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978" w:rsidRDefault="00DB4978" w:rsidP="00DD2CD2">
      <w:pPr>
        <w:suppressAutoHyphens/>
        <w:spacing w:line="360" w:lineRule="auto"/>
        <w:ind w:firstLine="720"/>
        <w:jc w:val="center"/>
        <w:rPr>
          <w:sz w:val="28"/>
          <w:szCs w:val="28"/>
          <w:lang w:val="ru-RU"/>
        </w:rPr>
      </w:pPr>
    </w:p>
    <w:p w:rsidR="004C0C1A" w:rsidRPr="00AA41A5" w:rsidRDefault="004C0C1A" w:rsidP="00DD2CD2">
      <w:pPr>
        <w:suppressAutoHyphens/>
        <w:spacing w:line="360" w:lineRule="auto"/>
        <w:ind w:firstLine="720"/>
        <w:jc w:val="center"/>
        <w:rPr>
          <w:sz w:val="28"/>
          <w:szCs w:val="28"/>
          <w:lang w:val="ru-RU"/>
        </w:rPr>
      </w:pPr>
      <w:r w:rsidRPr="00AA41A5">
        <w:rPr>
          <w:sz w:val="28"/>
          <w:szCs w:val="28"/>
          <w:lang w:val="ru-RU"/>
        </w:rPr>
        <w:t>ФЕДЕРАЛЬНОЕ АГЕНСТВО ПО ОБРАЗОВАНИЮ</w:t>
      </w:r>
    </w:p>
    <w:p w:rsidR="004C0C1A" w:rsidRPr="00AA41A5" w:rsidRDefault="004C0C1A" w:rsidP="00DD2CD2">
      <w:pPr>
        <w:suppressAutoHyphens/>
        <w:spacing w:line="360" w:lineRule="auto"/>
        <w:ind w:firstLine="720"/>
        <w:jc w:val="center"/>
        <w:rPr>
          <w:sz w:val="28"/>
          <w:szCs w:val="28"/>
          <w:lang w:val="ru-RU"/>
        </w:rPr>
      </w:pPr>
      <w:r w:rsidRPr="00AA41A5">
        <w:rPr>
          <w:sz w:val="28"/>
          <w:szCs w:val="28"/>
          <w:lang w:val="ru-RU"/>
        </w:rPr>
        <w:t>ГОУ ВПО «МАРИЙСКИЙ ГОСУДАРСТВЕННЫЙ УНИВЕРСИТЕТ»</w:t>
      </w:r>
    </w:p>
    <w:p w:rsidR="004C0C1A" w:rsidRPr="00AA41A5" w:rsidRDefault="001D0844" w:rsidP="00DD2CD2">
      <w:pPr>
        <w:suppressAutoHyphens/>
        <w:spacing w:line="360" w:lineRule="auto"/>
        <w:ind w:firstLine="720"/>
        <w:jc w:val="center"/>
        <w:rPr>
          <w:sz w:val="28"/>
          <w:szCs w:val="28"/>
          <w:lang w:val="ru-RU"/>
        </w:rPr>
      </w:pPr>
      <w:r w:rsidRPr="00AA41A5">
        <w:rPr>
          <w:sz w:val="28"/>
          <w:szCs w:val="28"/>
          <w:lang w:val="ru-RU"/>
        </w:rPr>
        <w:t>Кафедра «Анализа, финансов и статистики»</w:t>
      </w:r>
    </w:p>
    <w:p w:rsidR="004C0C1A" w:rsidRPr="00AA41A5" w:rsidRDefault="004C0C1A" w:rsidP="00DD2CD2">
      <w:pPr>
        <w:suppressAutoHyphens/>
        <w:spacing w:line="360" w:lineRule="auto"/>
        <w:ind w:firstLine="720"/>
        <w:jc w:val="center"/>
        <w:rPr>
          <w:sz w:val="28"/>
          <w:szCs w:val="28"/>
          <w:lang w:val="ru-RU"/>
        </w:rPr>
      </w:pPr>
    </w:p>
    <w:p w:rsidR="004C0C1A" w:rsidRPr="00AA41A5" w:rsidRDefault="004C0C1A" w:rsidP="00DD2CD2">
      <w:pPr>
        <w:suppressAutoHyphens/>
        <w:spacing w:line="360" w:lineRule="auto"/>
        <w:ind w:firstLine="720"/>
        <w:jc w:val="center"/>
        <w:rPr>
          <w:sz w:val="28"/>
          <w:szCs w:val="28"/>
          <w:lang w:val="ru-RU"/>
        </w:rPr>
      </w:pPr>
    </w:p>
    <w:p w:rsidR="001D0844" w:rsidRPr="00AA41A5" w:rsidRDefault="001D0844" w:rsidP="00DD2CD2">
      <w:pPr>
        <w:suppressAutoHyphens/>
        <w:spacing w:line="360" w:lineRule="auto"/>
        <w:ind w:firstLine="720"/>
        <w:jc w:val="center"/>
        <w:rPr>
          <w:sz w:val="28"/>
          <w:szCs w:val="28"/>
          <w:lang w:val="ru-RU"/>
        </w:rPr>
      </w:pPr>
    </w:p>
    <w:p w:rsidR="001D0844" w:rsidRPr="00AA41A5" w:rsidRDefault="001D0844" w:rsidP="00DD2CD2">
      <w:pPr>
        <w:suppressAutoHyphens/>
        <w:spacing w:line="360" w:lineRule="auto"/>
        <w:ind w:firstLine="720"/>
        <w:jc w:val="center"/>
        <w:rPr>
          <w:sz w:val="28"/>
          <w:szCs w:val="28"/>
          <w:lang w:val="ru-RU"/>
        </w:rPr>
      </w:pPr>
    </w:p>
    <w:p w:rsidR="004C0C1A" w:rsidRPr="00AA41A5" w:rsidRDefault="004C0C1A" w:rsidP="00DD2CD2">
      <w:pPr>
        <w:suppressAutoHyphens/>
        <w:spacing w:line="360" w:lineRule="auto"/>
        <w:ind w:firstLine="720"/>
        <w:jc w:val="center"/>
        <w:rPr>
          <w:sz w:val="28"/>
          <w:szCs w:val="28"/>
          <w:lang w:val="ru-RU"/>
        </w:rPr>
      </w:pPr>
    </w:p>
    <w:p w:rsidR="004C0C1A" w:rsidRPr="00AA41A5" w:rsidRDefault="001D0844" w:rsidP="00DD2CD2">
      <w:pPr>
        <w:pStyle w:val="1"/>
        <w:suppressAutoHyphens/>
        <w:spacing w:before="0" w:after="0" w:line="360" w:lineRule="auto"/>
        <w:ind w:firstLine="720"/>
        <w:jc w:val="center"/>
        <w:rPr>
          <w:rFonts w:ascii="Times New Roman" w:hAnsi="Times New Roman" w:cs="Times New Roman"/>
          <w:b w:val="0"/>
          <w:sz w:val="28"/>
          <w:szCs w:val="28"/>
        </w:rPr>
      </w:pPr>
      <w:bookmarkStart w:id="0" w:name="_Toc164522950"/>
      <w:bookmarkStart w:id="1" w:name="_Toc145539905"/>
      <w:bookmarkStart w:id="2" w:name="_Toc503019055"/>
      <w:r w:rsidRPr="00AA41A5">
        <w:rPr>
          <w:rFonts w:ascii="Times New Roman" w:hAnsi="Times New Roman" w:cs="Times New Roman"/>
          <w:b w:val="0"/>
          <w:sz w:val="28"/>
          <w:szCs w:val="28"/>
        </w:rPr>
        <w:t>Курсовая работа по «Анализу и диагностике</w:t>
      </w:r>
      <w:bookmarkEnd w:id="0"/>
    </w:p>
    <w:p w:rsidR="001D0844" w:rsidRPr="00AA41A5" w:rsidRDefault="00DD2CD2" w:rsidP="00DD2CD2">
      <w:pPr>
        <w:suppressAutoHyphens/>
        <w:spacing w:line="360" w:lineRule="auto"/>
        <w:ind w:firstLine="720"/>
        <w:jc w:val="center"/>
        <w:rPr>
          <w:sz w:val="28"/>
          <w:szCs w:val="28"/>
          <w:lang w:val="ru-RU"/>
        </w:rPr>
      </w:pPr>
      <w:r w:rsidRPr="00AA41A5">
        <w:rPr>
          <w:sz w:val="28"/>
          <w:szCs w:val="28"/>
          <w:lang w:val="ru-RU"/>
        </w:rPr>
        <w:t>ф</w:t>
      </w:r>
      <w:r w:rsidR="001D0844" w:rsidRPr="00AA41A5">
        <w:rPr>
          <w:sz w:val="28"/>
          <w:szCs w:val="28"/>
          <w:lang w:val="ru-RU"/>
        </w:rPr>
        <w:t>инансово-хозяйственной деятельности предприятия»</w:t>
      </w:r>
    </w:p>
    <w:p w:rsidR="001D0844" w:rsidRPr="00AA41A5" w:rsidRDefault="001D0844" w:rsidP="00DD2CD2">
      <w:pPr>
        <w:suppressAutoHyphens/>
        <w:spacing w:line="360" w:lineRule="auto"/>
        <w:ind w:firstLine="720"/>
        <w:jc w:val="center"/>
        <w:rPr>
          <w:sz w:val="28"/>
          <w:szCs w:val="28"/>
          <w:lang w:val="ru-RU"/>
        </w:rPr>
      </w:pPr>
      <w:r w:rsidRPr="00AA41A5">
        <w:rPr>
          <w:sz w:val="28"/>
          <w:szCs w:val="28"/>
          <w:lang w:val="ru-RU"/>
        </w:rPr>
        <w:t>на тему:</w:t>
      </w:r>
    </w:p>
    <w:p w:rsidR="001D0844" w:rsidRPr="00AA41A5" w:rsidRDefault="001D0844" w:rsidP="00DD2CD2">
      <w:pPr>
        <w:pStyle w:val="1"/>
        <w:suppressAutoHyphens/>
        <w:spacing w:before="0" w:after="0" w:line="360" w:lineRule="auto"/>
        <w:ind w:firstLine="720"/>
        <w:jc w:val="center"/>
        <w:rPr>
          <w:rFonts w:ascii="Times New Roman" w:hAnsi="Times New Roman" w:cs="Times New Roman"/>
          <w:b w:val="0"/>
          <w:sz w:val="28"/>
          <w:szCs w:val="28"/>
        </w:rPr>
      </w:pPr>
      <w:bookmarkStart w:id="3" w:name="_Toc161552177"/>
      <w:bookmarkStart w:id="4" w:name="_Toc164522951"/>
      <w:bookmarkStart w:id="5" w:name="_Toc160872060"/>
      <w:bookmarkEnd w:id="1"/>
      <w:bookmarkEnd w:id="2"/>
      <w:r w:rsidRPr="00AA41A5">
        <w:rPr>
          <w:rFonts w:ascii="Times New Roman" w:hAnsi="Times New Roman" w:cs="Times New Roman"/>
          <w:b w:val="0"/>
          <w:sz w:val="28"/>
          <w:szCs w:val="28"/>
        </w:rPr>
        <w:t>«</w:t>
      </w:r>
      <w:r w:rsidR="009C0504" w:rsidRPr="00AA41A5">
        <w:rPr>
          <w:rFonts w:ascii="Times New Roman" w:hAnsi="Times New Roman" w:cs="Times New Roman"/>
          <w:b w:val="0"/>
          <w:sz w:val="28"/>
          <w:szCs w:val="28"/>
        </w:rPr>
        <w:t>Анализ и резервы повышения эффективности использования машинно-тракторного парка</w:t>
      </w:r>
      <w:bookmarkEnd w:id="3"/>
      <w:bookmarkEnd w:id="4"/>
    </w:p>
    <w:p w:rsidR="004C0C1A" w:rsidRPr="00AA41A5" w:rsidRDefault="001D0844" w:rsidP="00DD2CD2">
      <w:pPr>
        <w:pStyle w:val="1"/>
        <w:suppressAutoHyphens/>
        <w:spacing w:before="0" w:after="0" w:line="360" w:lineRule="auto"/>
        <w:ind w:firstLine="720"/>
        <w:jc w:val="center"/>
        <w:rPr>
          <w:rFonts w:ascii="Times New Roman" w:hAnsi="Times New Roman" w:cs="Times New Roman"/>
          <w:b w:val="0"/>
          <w:sz w:val="28"/>
          <w:szCs w:val="28"/>
        </w:rPr>
      </w:pPr>
      <w:bookmarkStart w:id="6" w:name="_Toc164522952"/>
      <w:bookmarkEnd w:id="5"/>
      <w:r w:rsidRPr="00AA41A5">
        <w:rPr>
          <w:rFonts w:ascii="Times New Roman" w:hAnsi="Times New Roman" w:cs="Times New Roman"/>
          <w:b w:val="0"/>
          <w:sz w:val="28"/>
          <w:szCs w:val="28"/>
        </w:rPr>
        <w:t>СПК ПФ «Горномарийская» Горномарийского района»</w:t>
      </w:r>
      <w:bookmarkEnd w:id="6"/>
    </w:p>
    <w:p w:rsidR="004C0C1A" w:rsidRPr="00AA41A5" w:rsidRDefault="004C0C1A" w:rsidP="00DD2CD2">
      <w:pPr>
        <w:suppressAutoHyphens/>
        <w:spacing w:line="360" w:lineRule="auto"/>
        <w:ind w:firstLine="720"/>
        <w:jc w:val="both"/>
        <w:rPr>
          <w:sz w:val="28"/>
          <w:szCs w:val="28"/>
          <w:lang w:val="ru-RU"/>
        </w:rPr>
      </w:pPr>
    </w:p>
    <w:p w:rsidR="004C0C1A" w:rsidRPr="00AA41A5" w:rsidRDefault="004C0C1A" w:rsidP="00DD2CD2">
      <w:pPr>
        <w:suppressAutoHyphens/>
        <w:spacing w:line="360" w:lineRule="auto"/>
        <w:ind w:firstLine="720"/>
        <w:jc w:val="both"/>
        <w:rPr>
          <w:sz w:val="28"/>
          <w:szCs w:val="28"/>
          <w:lang w:val="ru-RU"/>
        </w:rPr>
      </w:pPr>
    </w:p>
    <w:p w:rsidR="004C0C1A" w:rsidRPr="00AA41A5" w:rsidRDefault="004C0C1A" w:rsidP="00DD2CD2">
      <w:pPr>
        <w:suppressAutoHyphens/>
        <w:spacing w:line="360" w:lineRule="auto"/>
        <w:ind w:firstLine="720"/>
        <w:jc w:val="both"/>
        <w:rPr>
          <w:sz w:val="28"/>
          <w:szCs w:val="28"/>
          <w:lang w:val="ru-RU"/>
        </w:rPr>
      </w:pPr>
    </w:p>
    <w:p w:rsidR="00CA2A33" w:rsidRPr="00AA41A5" w:rsidRDefault="00CA2A33" w:rsidP="00DD2CD2">
      <w:pPr>
        <w:suppressAutoHyphens/>
        <w:spacing w:line="360" w:lineRule="auto"/>
        <w:ind w:firstLine="720"/>
        <w:jc w:val="both"/>
        <w:rPr>
          <w:sz w:val="28"/>
          <w:szCs w:val="28"/>
          <w:lang w:val="ru-RU"/>
        </w:rPr>
      </w:pPr>
    </w:p>
    <w:p w:rsidR="00CA2A33" w:rsidRPr="00AA41A5" w:rsidRDefault="00CA2A33" w:rsidP="00DD2CD2">
      <w:pPr>
        <w:suppressAutoHyphens/>
        <w:spacing w:line="360" w:lineRule="auto"/>
        <w:ind w:firstLine="720"/>
        <w:jc w:val="both"/>
        <w:rPr>
          <w:sz w:val="28"/>
          <w:szCs w:val="28"/>
          <w:lang w:val="ru-RU"/>
        </w:rPr>
      </w:pPr>
    </w:p>
    <w:p w:rsidR="00CA2A33" w:rsidRPr="00AA41A5" w:rsidRDefault="00CA2A33" w:rsidP="00DD2CD2">
      <w:pPr>
        <w:suppressAutoHyphens/>
        <w:spacing w:line="360" w:lineRule="auto"/>
        <w:ind w:firstLine="720"/>
        <w:jc w:val="both"/>
        <w:rPr>
          <w:sz w:val="28"/>
          <w:szCs w:val="28"/>
          <w:lang w:val="ru-RU"/>
        </w:rPr>
      </w:pPr>
    </w:p>
    <w:p w:rsidR="004C0C1A" w:rsidRPr="00AA41A5" w:rsidRDefault="004C0C1A" w:rsidP="00DD2CD2">
      <w:pPr>
        <w:suppressAutoHyphens/>
        <w:spacing w:line="360" w:lineRule="auto"/>
        <w:ind w:firstLine="720"/>
        <w:jc w:val="both"/>
        <w:rPr>
          <w:sz w:val="28"/>
          <w:szCs w:val="28"/>
          <w:lang w:val="ru-RU"/>
        </w:rPr>
      </w:pPr>
    </w:p>
    <w:p w:rsidR="004C0C1A" w:rsidRPr="00AA41A5" w:rsidRDefault="004C0C1A" w:rsidP="00DD2CD2">
      <w:pPr>
        <w:suppressAutoHyphens/>
        <w:spacing w:line="360" w:lineRule="auto"/>
        <w:ind w:firstLine="720"/>
        <w:jc w:val="both"/>
        <w:rPr>
          <w:sz w:val="28"/>
          <w:szCs w:val="28"/>
          <w:lang w:val="ru-RU"/>
        </w:rPr>
      </w:pPr>
    </w:p>
    <w:p w:rsidR="004C0C1A" w:rsidRPr="00AA41A5" w:rsidRDefault="004C0C1A" w:rsidP="00DD2CD2">
      <w:pPr>
        <w:suppressAutoHyphens/>
        <w:spacing w:line="360" w:lineRule="auto"/>
        <w:ind w:firstLine="720"/>
        <w:jc w:val="right"/>
        <w:rPr>
          <w:sz w:val="28"/>
          <w:szCs w:val="28"/>
          <w:lang w:val="ru-RU"/>
        </w:rPr>
      </w:pPr>
      <w:r w:rsidRPr="00AA41A5">
        <w:rPr>
          <w:sz w:val="28"/>
          <w:szCs w:val="28"/>
          <w:lang w:val="ru-RU"/>
        </w:rPr>
        <w:t>ВЫПОЛНИЛ: студент ЭКФ ЭО-4</w:t>
      </w:r>
      <w:r w:rsidR="001D0844" w:rsidRPr="00AA41A5">
        <w:rPr>
          <w:sz w:val="28"/>
          <w:szCs w:val="28"/>
          <w:lang w:val="ru-RU"/>
        </w:rPr>
        <w:t>1</w:t>
      </w:r>
    </w:p>
    <w:p w:rsidR="004C0C1A" w:rsidRPr="00AA41A5" w:rsidRDefault="001D0844" w:rsidP="00DD2CD2">
      <w:pPr>
        <w:suppressAutoHyphens/>
        <w:spacing w:line="360" w:lineRule="auto"/>
        <w:ind w:firstLine="720"/>
        <w:jc w:val="right"/>
        <w:rPr>
          <w:sz w:val="28"/>
          <w:szCs w:val="28"/>
          <w:lang w:val="ru-RU"/>
        </w:rPr>
      </w:pPr>
      <w:r w:rsidRPr="00AA41A5">
        <w:rPr>
          <w:sz w:val="28"/>
          <w:szCs w:val="28"/>
          <w:lang w:val="ru-RU"/>
        </w:rPr>
        <w:t>ОПЛЕВ А.В.</w:t>
      </w:r>
    </w:p>
    <w:p w:rsidR="004C0C1A" w:rsidRPr="00AA41A5" w:rsidRDefault="004C0C1A" w:rsidP="00DD2CD2">
      <w:pPr>
        <w:suppressAutoHyphens/>
        <w:spacing w:line="360" w:lineRule="auto"/>
        <w:ind w:firstLine="720"/>
        <w:jc w:val="right"/>
        <w:rPr>
          <w:sz w:val="28"/>
          <w:szCs w:val="28"/>
          <w:lang w:val="ru-RU"/>
        </w:rPr>
      </w:pPr>
      <w:r w:rsidRPr="00AA41A5">
        <w:rPr>
          <w:sz w:val="28"/>
          <w:szCs w:val="28"/>
          <w:lang w:val="ru-RU"/>
        </w:rPr>
        <w:t>НАУЧНЫЙ РУКОВОДИТЕЛЬ:</w:t>
      </w:r>
    </w:p>
    <w:p w:rsidR="004C0C1A" w:rsidRPr="00AA41A5" w:rsidRDefault="004C0C1A" w:rsidP="00DD2CD2">
      <w:pPr>
        <w:suppressAutoHyphens/>
        <w:spacing w:line="360" w:lineRule="auto"/>
        <w:ind w:firstLine="720"/>
        <w:jc w:val="right"/>
        <w:rPr>
          <w:sz w:val="28"/>
          <w:szCs w:val="28"/>
          <w:lang w:val="ru-RU"/>
        </w:rPr>
      </w:pPr>
      <w:r w:rsidRPr="00AA41A5">
        <w:rPr>
          <w:sz w:val="28"/>
          <w:szCs w:val="28"/>
          <w:lang w:val="ru-RU"/>
        </w:rPr>
        <w:t>БАХТИНА Т. Б.</w:t>
      </w:r>
    </w:p>
    <w:p w:rsidR="004C0C1A" w:rsidRPr="00AA41A5" w:rsidRDefault="004C0C1A" w:rsidP="00DD2CD2">
      <w:pPr>
        <w:suppressAutoHyphens/>
        <w:spacing w:line="360" w:lineRule="auto"/>
        <w:ind w:firstLine="720"/>
        <w:jc w:val="both"/>
        <w:rPr>
          <w:sz w:val="28"/>
          <w:szCs w:val="28"/>
          <w:lang w:val="ru-RU"/>
        </w:rPr>
      </w:pPr>
    </w:p>
    <w:p w:rsidR="004C0C1A" w:rsidRPr="00AA41A5" w:rsidRDefault="004C0C1A" w:rsidP="00DD2CD2">
      <w:pPr>
        <w:suppressAutoHyphens/>
        <w:spacing w:line="360" w:lineRule="auto"/>
        <w:ind w:firstLine="720"/>
        <w:jc w:val="both"/>
        <w:rPr>
          <w:sz w:val="28"/>
          <w:szCs w:val="28"/>
          <w:lang w:val="ru-RU"/>
        </w:rPr>
      </w:pPr>
    </w:p>
    <w:p w:rsidR="004C0C1A" w:rsidRPr="00AA41A5" w:rsidRDefault="004C0C1A" w:rsidP="00DD2CD2">
      <w:pPr>
        <w:suppressAutoHyphens/>
        <w:spacing w:line="360" w:lineRule="auto"/>
        <w:ind w:firstLine="720"/>
        <w:jc w:val="both"/>
        <w:rPr>
          <w:sz w:val="28"/>
          <w:szCs w:val="28"/>
          <w:lang w:val="ru-RU"/>
        </w:rPr>
      </w:pPr>
    </w:p>
    <w:p w:rsidR="00AA41A5" w:rsidRPr="00AA41A5" w:rsidRDefault="004C0C1A" w:rsidP="00AA41A5">
      <w:pPr>
        <w:suppressAutoHyphens/>
        <w:spacing w:line="360" w:lineRule="auto"/>
        <w:ind w:firstLine="720"/>
        <w:jc w:val="center"/>
        <w:rPr>
          <w:sz w:val="28"/>
          <w:szCs w:val="28"/>
          <w:lang w:val="ru-RU"/>
        </w:rPr>
      </w:pPr>
      <w:r w:rsidRPr="00AA41A5">
        <w:rPr>
          <w:sz w:val="28"/>
          <w:szCs w:val="28"/>
          <w:lang w:val="ru-RU"/>
        </w:rPr>
        <w:lastRenderedPageBreak/>
        <w:t>ЙОШКАР-ОЛА, 2007</w:t>
      </w:r>
    </w:p>
    <w:p w:rsidR="00DD2CD2" w:rsidRPr="00AA41A5" w:rsidRDefault="00AA41A5" w:rsidP="00AA41A5">
      <w:pPr>
        <w:suppressAutoHyphens/>
        <w:spacing w:line="360" w:lineRule="auto"/>
        <w:ind w:firstLine="720"/>
        <w:rPr>
          <w:b/>
          <w:sz w:val="28"/>
          <w:szCs w:val="28"/>
          <w:lang w:val="ru-RU"/>
        </w:rPr>
      </w:pPr>
      <w:r w:rsidRPr="00AA41A5">
        <w:rPr>
          <w:lang w:val="ru-RU"/>
        </w:rPr>
        <w:br w:type="page"/>
      </w:r>
      <w:bookmarkStart w:id="7" w:name="_Toc503019056"/>
      <w:bookmarkStart w:id="8" w:name="_Toc149652776"/>
      <w:bookmarkStart w:id="9" w:name="_Toc503001360"/>
      <w:bookmarkStart w:id="10" w:name="_Toc150163664"/>
      <w:bookmarkStart w:id="11" w:name="_Toc160872062"/>
      <w:bookmarkStart w:id="12" w:name="_Toc161552179"/>
      <w:bookmarkStart w:id="13" w:name="_Toc164522953"/>
      <w:r w:rsidR="004C0C1A" w:rsidRPr="00AA41A5">
        <w:rPr>
          <w:b/>
          <w:sz w:val="28"/>
          <w:szCs w:val="28"/>
          <w:lang w:val="ru-RU"/>
        </w:rPr>
        <w:t>ОГЛАВЛЕНИЕ</w:t>
      </w:r>
      <w:bookmarkEnd w:id="7"/>
      <w:bookmarkEnd w:id="8"/>
      <w:bookmarkEnd w:id="9"/>
      <w:bookmarkEnd w:id="10"/>
      <w:bookmarkEnd w:id="11"/>
      <w:bookmarkEnd w:id="12"/>
      <w:bookmarkEnd w:id="13"/>
    </w:p>
    <w:p w:rsidR="00CA2A33" w:rsidRPr="00AA41A5" w:rsidRDefault="00CA2A33" w:rsidP="00CA2A33">
      <w:pPr>
        <w:rPr>
          <w:sz w:val="28"/>
          <w:szCs w:val="28"/>
          <w:lang w:val="ru-RU"/>
        </w:rPr>
      </w:pPr>
    </w:p>
    <w:p w:rsidR="00CA2A33" w:rsidRPr="00AA41A5" w:rsidRDefault="00CA2A33" w:rsidP="00CA2A33">
      <w:pPr>
        <w:spacing w:line="360" w:lineRule="auto"/>
        <w:rPr>
          <w:sz w:val="28"/>
          <w:szCs w:val="28"/>
          <w:lang w:val="ru-RU"/>
        </w:rPr>
      </w:pPr>
      <w:r w:rsidRPr="00AA41A5">
        <w:rPr>
          <w:sz w:val="28"/>
          <w:szCs w:val="28"/>
          <w:lang w:val="ru-RU"/>
        </w:rPr>
        <w:t>ВВЕДЕНИЕ</w:t>
      </w:r>
    </w:p>
    <w:p w:rsidR="00CA2A33" w:rsidRPr="00AA41A5" w:rsidRDefault="00CA2A33" w:rsidP="00CA2A33">
      <w:pPr>
        <w:spacing w:line="360" w:lineRule="auto"/>
        <w:rPr>
          <w:sz w:val="28"/>
          <w:szCs w:val="28"/>
          <w:lang w:val="ru-RU"/>
        </w:rPr>
      </w:pPr>
      <w:r w:rsidRPr="00AA41A5">
        <w:rPr>
          <w:sz w:val="28"/>
          <w:szCs w:val="28"/>
          <w:lang w:val="ru-RU"/>
        </w:rPr>
        <w:t>ГЛАВА I Теоретические основы методики анализа использования машинно-тракторного парка</w:t>
      </w:r>
    </w:p>
    <w:p w:rsidR="00CA2A33" w:rsidRPr="00AA41A5" w:rsidRDefault="00CA2A33" w:rsidP="00CA2A33">
      <w:pPr>
        <w:spacing w:line="360" w:lineRule="auto"/>
        <w:rPr>
          <w:sz w:val="28"/>
          <w:szCs w:val="28"/>
          <w:lang w:val="ru-RU"/>
        </w:rPr>
      </w:pPr>
      <w:r w:rsidRPr="00AA41A5">
        <w:rPr>
          <w:sz w:val="28"/>
          <w:szCs w:val="28"/>
          <w:lang w:val="ru-RU"/>
        </w:rPr>
        <w:t>ГЛАВА II Организационно-экономическая характеристика предприятия СПК ПФ «Горномарийская»</w:t>
      </w:r>
    </w:p>
    <w:p w:rsidR="00CA2A33" w:rsidRPr="00AA41A5" w:rsidRDefault="00CA2A33" w:rsidP="00CA2A33">
      <w:pPr>
        <w:spacing w:line="360" w:lineRule="auto"/>
        <w:rPr>
          <w:sz w:val="28"/>
          <w:szCs w:val="28"/>
          <w:lang w:val="ru-RU"/>
        </w:rPr>
      </w:pPr>
      <w:r w:rsidRPr="00AA41A5">
        <w:rPr>
          <w:sz w:val="28"/>
          <w:szCs w:val="28"/>
          <w:lang w:val="ru-RU"/>
        </w:rPr>
        <w:t>ГЛАВА III Анализ использования машинно-тракторного парка СПК ПФ «Горномарийская»</w:t>
      </w:r>
    </w:p>
    <w:p w:rsidR="00CA2A33" w:rsidRPr="00AA41A5" w:rsidRDefault="00CA2A33" w:rsidP="00CA2A33">
      <w:pPr>
        <w:spacing w:line="360" w:lineRule="auto"/>
        <w:rPr>
          <w:sz w:val="28"/>
          <w:szCs w:val="28"/>
          <w:lang w:val="ru-RU"/>
        </w:rPr>
      </w:pPr>
      <w:r w:rsidRPr="00AA41A5">
        <w:rPr>
          <w:sz w:val="28"/>
          <w:szCs w:val="28"/>
          <w:lang w:val="ru-RU"/>
        </w:rPr>
        <w:t>3.1 Наличие, состав и уровень обеспеченности техническими средствами</w:t>
      </w:r>
    </w:p>
    <w:p w:rsidR="00CA2A33" w:rsidRPr="00AA41A5" w:rsidRDefault="00CA2A33" w:rsidP="00CA2A33">
      <w:pPr>
        <w:spacing w:line="360" w:lineRule="auto"/>
        <w:rPr>
          <w:sz w:val="28"/>
          <w:szCs w:val="28"/>
          <w:lang w:val="ru-RU"/>
        </w:rPr>
      </w:pPr>
      <w:r w:rsidRPr="00AA41A5">
        <w:rPr>
          <w:sz w:val="28"/>
          <w:szCs w:val="28"/>
          <w:lang w:val="ru-RU"/>
        </w:rPr>
        <w:t>3.2 Анализ эффективности использования машинно-тракторного парка</w:t>
      </w:r>
    </w:p>
    <w:p w:rsidR="00CA2A33" w:rsidRPr="00AA41A5" w:rsidRDefault="00CA2A33" w:rsidP="00CA2A33">
      <w:pPr>
        <w:spacing w:line="360" w:lineRule="auto"/>
        <w:rPr>
          <w:sz w:val="28"/>
          <w:szCs w:val="28"/>
          <w:lang w:val="ru-RU"/>
        </w:rPr>
      </w:pPr>
      <w:r w:rsidRPr="00AA41A5">
        <w:rPr>
          <w:sz w:val="28"/>
          <w:szCs w:val="28"/>
          <w:lang w:val="ru-RU"/>
        </w:rPr>
        <w:t>3.3 Анализ факторов, влияющих на показатели использования машинно-тракторного парка</w:t>
      </w:r>
    </w:p>
    <w:p w:rsidR="00CA2A33" w:rsidRPr="00AA41A5" w:rsidRDefault="00CA2A33" w:rsidP="00CA2A33">
      <w:pPr>
        <w:spacing w:line="360" w:lineRule="auto"/>
        <w:rPr>
          <w:sz w:val="28"/>
          <w:szCs w:val="28"/>
          <w:lang w:val="ru-RU"/>
        </w:rPr>
      </w:pPr>
      <w:r w:rsidRPr="00AA41A5">
        <w:rPr>
          <w:sz w:val="28"/>
          <w:szCs w:val="28"/>
          <w:lang w:val="ru-RU"/>
        </w:rPr>
        <w:t>ГЛАВА IV Резервы повышения эффективности использования машинно-тракторного парка</w:t>
      </w:r>
    </w:p>
    <w:p w:rsidR="00CA2A33" w:rsidRPr="00AA41A5" w:rsidRDefault="00CA2A33" w:rsidP="00CA2A33">
      <w:pPr>
        <w:spacing w:line="360" w:lineRule="auto"/>
        <w:rPr>
          <w:sz w:val="28"/>
          <w:szCs w:val="28"/>
          <w:lang w:val="ru-RU"/>
        </w:rPr>
      </w:pPr>
      <w:r w:rsidRPr="00AA41A5">
        <w:rPr>
          <w:sz w:val="28"/>
          <w:szCs w:val="28"/>
          <w:lang w:val="ru-RU"/>
        </w:rPr>
        <w:t>ЗАКЛЮЧЕНИЕ</w:t>
      </w:r>
    </w:p>
    <w:p w:rsidR="00CA2A33" w:rsidRPr="00AA41A5" w:rsidRDefault="00CA2A33" w:rsidP="00CA2A33">
      <w:pPr>
        <w:spacing w:line="360" w:lineRule="auto"/>
        <w:rPr>
          <w:sz w:val="28"/>
          <w:szCs w:val="28"/>
          <w:lang w:val="ru-RU"/>
        </w:rPr>
      </w:pPr>
      <w:r w:rsidRPr="00AA41A5">
        <w:rPr>
          <w:sz w:val="28"/>
          <w:szCs w:val="28"/>
          <w:lang w:val="ru-RU"/>
        </w:rPr>
        <w:t>ЛИТЕРАТУРА</w:t>
      </w:r>
    </w:p>
    <w:p w:rsidR="00CA2A33" w:rsidRPr="00AA41A5" w:rsidRDefault="00CA2A33" w:rsidP="00CA2A33">
      <w:pPr>
        <w:spacing w:line="360" w:lineRule="auto"/>
        <w:rPr>
          <w:sz w:val="28"/>
          <w:szCs w:val="28"/>
          <w:lang w:val="ru-RU"/>
        </w:rPr>
      </w:pPr>
      <w:r w:rsidRPr="00AA41A5">
        <w:rPr>
          <w:sz w:val="28"/>
          <w:szCs w:val="28"/>
          <w:lang w:val="ru-RU"/>
        </w:rPr>
        <w:t>ПРИЛОЖЕНИЯ</w:t>
      </w:r>
    </w:p>
    <w:p w:rsidR="004C0C1A" w:rsidRPr="00AA41A5" w:rsidRDefault="00F85C3C" w:rsidP="00DD2CD2">
      <w:pPr>
        <w:pStyle w:val="a5"/>
        <w:suppressAutoHyphens/>
        <w:spacing w:line="360" w:lineRule="auto"/>
        <w:ind w:firstLine="720"/>
        <w:jc w:val="both"/>
        <w:rPr>
          <w:sz w:val="28"/>
          <w:szCs w:val="28"/>
        </w:rPr>
      </w:pPr>
      <w:r w:rsidRPr="00AA41A5">
        <w:rPr>
          <w:sz w:val="28"/>
          <w:szCs w:val="28"/>
        </w:rPr>
        <w:br w:type="page"/>
      </w:r>
      <w:bookmarkStart w:id="14" w:name="_Toc164522954"/>
      <w:r w:rsidR="004C0C1A" w:rsidRPr="00AA41A5">
        <w:rPr>
          <w:sz w:val="28"/>
          <w:szCs w:val="28"/>
        </w:rPr>
        <w:t>Введение</w:t>
      </w:r>
      <w:bookmarkEnd w:id="14"/>
    </w:p>
    <w:p w:rsidR="004C0C1A" w:rsidRPr="00AA41A5" w:rsidRDefault="004C0C1A" w:rsidP="00DD2CD2">
      <w:pPr>
        <w:suppressAutoHyphens/>
        <w:spacing w:line="360" w:lineRule="auto"/>
        <w:ind w:firstLine="720"/>
        <w:jc w:val="both"/>
        <w:rPr>
          <w:sz w:val="28"/>
          <w:szCs w:val="28"/>
          <w:lang w:val="ru-RU"/>
        </w:rPr>
      </w:pPr>
    </w:p>
    <w:p w:rsidR="004C0C1A" w:rsidRPr="00AA41A5" w:rsidRDefault="001D0844" w:rsidP="00DD2CD2">
      <w:pPr>
        <w:pStyle w:val="ab"/>
        <w:suppressAutoHyphens/>
        <w:spacing w:line="360" w:lineRule="auto"/>
        <w:ind w:firstLine="720"/>
        <w:jc w:val="both"/>
        <w:rPr>
          <w:sz w:val="28"/>
          <w:szCs w:val="28"/>
        </w:rPr>
      </w:pPr>
      <w:r w:rsidRPr="00AA41A5">
        <w:rPr>
          <w:sz w:val="28"/>
          <w:szCs w:val="28"/>
        </w:rPr>
        <w:t>Тема</w:t>
      </w:r>
      <w:r w:rsidR="00DD2CD2" w:rsidRPr="00AA41A5">
        <w:rPr>
          <w:sz w:val="28"/>
          <w:szCs w:val="28"/>
        </w:rPr>
        <w:t xml:space="preserve"> </w:t>
      </w:r>
      <w:r w:rsidR="004C0C1A" w:rsidRPr="00AA41A5">
        <w:rPr>
          <w:sz w:val="28"/>
          <w:szCs w:val="28"/>
        </w:rPr>
        <w:t>«</w:t>
      </w:r>
      <w:r w:rsidR="009C0504" w:rsidRPr="00AA41A5">
        <w:rPr>
          <w:sz w:val="28"/>
          <w:szCs w:val="28"/>
        </w:rPr>
        <w:t>Анализ и резервы повышения эффективности использования машинно-тракторного парка»</w:t>
      </w:r>
      <w:r w:rsidR="00DD2CD2" w:rsidRPr="00AA41A5">
        <w:rPr>
          <w:sz w:val="28"/>
          <w:szCs w:val="28"/>
        </w:rPr>
        <w:t xml:space="preserve"> </w:t>
      </w:r>
      <w:r w:rsidRPr="00AA41A5">
        <w:rPr>
          <w:sz w:val="28"/>
          <w:szCs w:val="28"/>
        </w:rPr>
        <w:t xml:space="preserve">в данный момент актуальна тем, что в </w:t>
      </w:r>
      <w:r w:rsidR="00AA41A5" w:rsidRPr="00AA41A5">
        <w:rPr>
          <w:sz w:val="28"/>
          <w:szCs w:val="28"/>
        </w:rPr>
        <w:t>большинстве предприятий машинно</w:t>
      </w:r>
      <w:r w:rsidRPr="00AA41A5">
        <w:rPr>
          <w:sz w:val="28"/>
          <w:szCs w:val="28"/>
        </w:rPr>
        <w:t xml:space="preserve">–тракторный </w:t>
      </w:r>
      <w:r w:rsidR="008A3493" w:rsidRPr="00AA41A5">
        <w:rPr>
          <w:sz w:val="28"/>
          <w:szCs w:val="28"/>
        </w:rPr>
        <w:t>парк значительно устарел, а основная деятельность большинства сельскохозяйственных предприятий основана именно на составе и содержании</w:t>
      </w:r>
      <w:r w:rsidR="00DD2CD2" w:rsidRPr="00AA41A5">
        <w:rPr>
          <w:sz w:val="28"/>
          <w:szCs w:val="28"/>
        </w:rPr>
        <w:t xml:space="preserve"> </w:t>
      </w:r>
      <w:r w:rsidR="008A3493" w:rsidRPr="00AA41A5">
        <w:rPr>
          <w:sz w:val="28"/>
          <w:szCs w:val="28"/>
        </w:rPr>
        <w:t>МТП.</w:t>
      </w:r>
    </w:p>
    <w:p w:rsidR="004304D4" w:rsidRPr="00AA41A5" w:rsidRDefault="004304D4" w:rsidP="00DD2CD2">
      <w:pPr>
        <w:pStyle w:val="ab"/>
        <w:suppressAutoHyphens/>
        <w:spacing w:line="360" w:lineRule="auto"/>
        <w:ind w:firstLine="720"/>
        <w:jc w:val="both"/>
        <w:rPr>
          <w:sz w:val="28"/>
          <w:szCs w:val="28"/>
        </w:rPr>
      </w:pPr>
      <w:r w:rsidRPr="00AA41A5">
        <w:rPr>
          <w:sz w:val="28"/>
          <w:szCs w:val="28"/>
        </w:rPr>
        <w:t xml:space="preserve">За последние годы произошло значительное сокращение количества сельскохозяйственной техники в стране. Тяжелое финансовое положение предприятий, нарушенный паритет цен на машины, горюче-смазочные материалы, запасные части и выращиваемую продукцию, и, в особенности, топливный кризис, охвативший государство в апреле-июле текущего года, не позволяют приобретать новую технику и эффективно эксплуатировать имеющуюся. </w:t>
      </w:r>
    </w:p>
    <w:p w:rsidR="004304D4" w:rsidRPr="00AA41A5" w:rsidRDefault="004304D4" w:rsidP="00DD2CD2">
      <w:pPr>
        <w:pStyle w:val="ab"/>
        <w:suppressAutoHyphens/>
        <w:spacing w:line="360" w:lineRule="auto"/>
        <w:ind w:firstLine="720"/>
        <w:jc w:val="both"/>
        <w:rPr>
          <w:sz w:val="28"/>
          <w:szCs w:val="28"/>
        </w:rPr>
      </w:pPr>
      <w:r w:rsidRPr="00AA41A5">
        <w:rPr>
          <w:sz w:val="28"/>
          <w:szCs w:val="28"/>
        </w:rPr>
        <w:t xml:space="preserve">В этих условиях государство должно выступить гарантом перед банками для предоставления фермерам и коллективным сельскохозяйственным предприятиям долгосрочных кредитов на льготных условиях, организации продажи сельскохозяйственной техники на условиях лизинга. </w:t>
      </w:r>
    </w:p>
    <w:p w:rsidR="004C0C1A" w:rsidRPr="00AA41A5" w:rsidRDefault="004C0C1A" w:rsidP="00DD2CD2">
      <w:pPr>
        <w:pStyle w:val="ab"/>
        <w:suppressAutoHyphens/>
        <w:spacing w:line="360" w:lineRule="auto"/>
        <w:ind w:firstLine="720"/>
        <w:jc w:val="both"/>
        <w:rPr>
          <w:sz w:val="28"/>
          <w:szCs w:val="28"/>
        </w:rPr>
      </w:pPr>
      <w:r w:rsidRPr="00AA41A5">
        <w:rPr>
          <w:sz w:val="28"/>
          <w:szCs w:val="28"/>
        </w:rPr>
        <w:t xml:space="preserve">Анализ производственных результатов деятельности предприятия должен начинаться с анализа его </w:t>
      </w:r>
      <w:r w:rsidR="00E75C73" w:rsidRPr="00AA41A5">
        <w:rPr>
          <w:sz w:val="28"/>
          <w:szCs w:val="28"/>
        </w:rPr>
        <w:t>ресурсообеспеченности</w:t>
      </w:r>
      <w:r w:rsidR="004304D4" w:rsidRPr="00AA41A5">
        <w:rPr>
          <w:sz w:val="28"/>
          <w:szCs w:val="28"/>
        </w:rPr>
        <w:t>, наличия и состава технических средств</w:t>
      </w:r>
      <w:r w:rsidRPr="00AA41A5">
        <w:rPr>
          <w:sz w:val="28"/>
          <w:szCs w:val="28"/>
        </w:rPr>
        <w:t>. Обеспечение эффективного использования наличных ресурсов и удовлетворение запросов потребителей требует от предприятия анализа протекающих на рынке процессов. Для этих целей предприятием проводятся комплексные маркетинговые исследования. С помощью маркетинга ведется постоянный поиск новых рынков сбыта продукции, способных обеспечить предприятию наибольший уровень прибыли. А маркетинг выступает в качестве инструмента регулирования хозяйственной деятельности предприятия в соответствии с рыночным спросом.</w:t>
      </w:r>
    </w:p>
    <w:p w:rsidR="004C0C1A" w:rsidRPr="00AA41A5" w:rsidRDefault="004C0C1A" w:rsidP="00DD2CD2">
      <w:pPr>
        <w:pStyle w:val="ab"/>
        <w:suppressAutoHyphens/>
        <w:spacing w:line="360" w:lineRule="auto"/>
        <w:ind w:firstLine="720"/>
        <w:jc w:val="both"/>
        <w:rPr>
          <w:sz w:val="28"/>
          <w:szCs w:val="28"/>
        </w:rPr>
      </w:pPr>
      <w:r w:rsidRPr="00AA41A5">
        <w:rPr>
          <w:sz w:val="28"/>
          <w:szCs w:val="28"/>
        </w:rPr>
        <w:t xml:space="preserve">Основными функциями </w:t>
      </w:r>
      <w:r w:rsidR="00E45810" w:rsidRPr="00AA41A5">
        <w:rPr>
          <w:sz w:val="28"/>
          <w:szCs w:val="28"/>
        </w:rPr>
        <w:t>машинотракторного парка</w:t>
      </w:r>
      <w:r w:rsidRPr="00AA41A5">
        <w:rPr>
          <w:sz w:val="28"/>
          <w:szCs w:val="28"/>
        </w:rPr>
        <w:t xml:space="preserve"> на предприятии являются:</w:t>
      </w:r>
    </w:p>
    <w:p w:rsidR="00E45810" w:rsidRPr="00AA41A5" w:rsidRDefault="00E45810" w:rsidP="00DD2CD2">
      <w:pPr>
        <w:pStyle w:val="ab"/>
        <w:suppressAutoHyphens/>
        <w:spacing w:line="360" w:lineRule="auto"/>
        <w:ind w:firstLine="720"/>
        <w:jc w:val="both"/>
        <w:rPr>
          <w:sz w:val="28"/>
          <w:szCs w:val="28"/>
        </w:rPr>
      </w:pPr>
      <w:r w:rsidRPr="00AA41A5">
        <w:rPr>
          <w:sz w:val="28"/>
          <w:szCs w:val="28"/>
        </w:rPr>
        <w:t>Система машин сельскохозяйственного предприятия</w:t>
      </w:r>
      <w:r w:rsidR="00E75C73" w:rsidRPr="00AA41A5">
        <w:rPr>
          <w:sz w:val="28"/>
          <w:szCs w:val="28"/>
        </w:rPr>
        <w:t xml:space="preserve"> </w:t>
      </w:r>
      <w:r w:rsidRPr="00AA41A5">
        <w:rPr>
          <w:sz w:val="28"/>
          <w:szCs w:val="28"/>
        </w:rPr>
        <w:t>-</w:t>
      </w:r>
      <w:r w:rsidR="00E75C73" w:rsidRPr="00AA41A5">
        <w:rPr>
          <w:sz w:val="28"/>
          <w:szCs w:val="28"/>
        </w:rPr>
        <w:t xml:space="preserve"> </w:t>
      </w:r>
      <w:r w:rsidRPr="00AA41A5">
        <w:rPr>
          <w:sz w:val="28"/>
          <w:szCs w:val="28"/>
        </w:rPr>
        <w:t>совокупность разно</w:t>
      </w:r>
      <w:r w:rsidR="00ED66AD" w:rsidRPr="00AA41A5">
        <w:rPr>
          <w:sz w:val="28"/>
          <w:szCs w:val="28"/>
        </w:rPr>
        <w:t>родных</w:t>
      </w:r>
      <w:r w:rsidRPr="00AA41A5">
        <w:rPr>
          <w:sz w:val="28"/>
          <w:szCs w:val="28"/>
        </w:rPr>
        <w:t>,</w:t>
      </w:r>
      <w:r w:rsidR="00ED66AD" w:rsidRPr="00AA41A5">
        <w:rPr>
          <w:sz w:val="28"/>
          <w:szCs w:val="28"/>
        </w:rPr>
        <w:t xml:space="preserve"> в</w:t>
      </w:r>
      <w:r w:rsidRPr="00AA41A5">
        <w:rPr>
          <w:sz w:val="28"/>
          <w:szCs w:val="28"/>
        </w:rPr>
        <w:t>заимно дополняющих машин и орудий,</w:t>
      </w:r>
      <w:r w:rsidR="00632BD7" w:rsidRPr="00AA41A5">
        <w:rPr>
          <w:sz w:val="28"/>
          <w:szCs w:val="28"/>
        </w:rPr>
        <w:t xml:space="preserve"> </w:t>
      </w:r>
      <w:r w:rsidRPr="00AA41A5">
        <w:rPr>
          <w:sz w:val="28"/>
          <w:szCs w:val="28"/>
        </w:rPr>
        <w:t>обеспечивающих</w:t>
      </w:r>
      <w:r w:rsidR="00632BD7" w:rsidRPr="00AA41A5">
        <w:rPr>
          <w:sz w:val="28"/>
          <w:szCs w:val="28"/>
        </w:rPr>
        <w:t xml:space="preserve"> комплексную механизацию работ на всех стадиях производства.</w:t>
      </w:r>
    </w:p>
    <w:p w:rsidR="00E45810" w:rsidRPr="00AA41A5" w:rsidRDefault="00632BD7" w:rsidP="00DD2CD2">
      <w:pPr>
        <w:pStyle w:val="ab"/>
        <w:suppressAutoHyphens/>
        <w:spacing w:line="360" w:lineRule="auto"/>
        <w:ind w:firstLine="720"/>
        <w:jc w:val="both"/>
        <w:rPr>
          <w:sz w:val="28"/>
          <w:szCs w:val="28"/>
        </w:rPr>
      </w:pPr>
      <w:r w:rsidRPr="00AA41A5">
        <w:rPr>
          <w:sz w:val="28"/>
          <w:szCs w:val="28"/>
        </w:rPr>
        <w:t xml:space="preserve">Требования к системе машин на </w:t>
      </w:r>
      <w:r w:rsidR="008A3493" w:rsidRPr="00AA41A5">
        <w:rPr>
          <w:sz w:val="28"/>
          <w:szCs w:val="28"/>
        </w:rPr>
        <w:t>СПК ПФ «Горномарийская»</w:t>
      </w:r>
    </w:p>
    <w:p w:rsidR="00632BD7" w:rsidRPr="00AA41A5" w:rsidRDefault="00632BD7" w:rsidP="00DD2CD2">
      <w:pPr>
        <w:pStyle w:val="ab"/>
        <w:suppressAutoHyphens/>
        <w:spacing w:line="360" w:lineRule="auto"/>
        <w:ind w:firstLine="720"/>
        <w:jc w:val="both"/>
        <w:rPr>
          <w:sz w:val="28"/>
          <w:szCs w:val="28"/>
        </w:rPr>
      </w:pPr>
      <w:r w:rsidRPr="00AA41A5">
        <w:rPr>
          <w:sz w:val="28"/>
          <w:szCs w:val="28"/>
        </w:rPr>
        <w:t>-соответствие биологическим и агротехническим особенностям процесса возделывания сельскохозяйственных культур, прогрессивной технологии и организации производства;</w:t>
      </w:r>
    </w:p>
    <w:p w:rsidR="00632BD7" w:rsidRPr="00AA41A5" w:rsidRDefault="00632BD7" w:rsidP="00DD2CD2">
      <w:pPr>
        <w:pStyle w:val="ab"/>
        <w:suppressAutoHyphens/>
        <w:spacing w:line="360" w:lineRule="auto"/>
        <w:ind w:firstLine="720"/>
        <w:jc w:val="both"/>
        <w:rPr>
          <w:sz w:val="28"/>
          <w:szCs w:val="28"/>
        </w:rPr>
      </w:pPr>
      <w:r w:rsidRPr="00AA41A5">
        <w:rPr>
          <w:sz w:val="28"/>
          <w:szCs w:val="28"/>
        </w:rPr>
        <w:t>-сохранение и повышение плодородия почв;</w:t>
      </w:r>
    </w:p>
    <w:p w:rsidR="00632BD7" w:rsidRPr="00AA41A5" w:rsidRDefault="00632BD7" w:rsidP="00DD2CD2">
      <w:pPr>
        <w:pStyle w:val="ab"/>
        <w:suppressAutoHyphens/>
        <w:spacing w:line="360" w:lineRule="auto"/>
        <w:ind w:firstLine="720"/>
        <w:jc w:val="both"/>
        <w:rPr>
          <w:sz w:val="28"/>
          <w:szCs w:val="28"/>
        </w:rPr>
      </w:pPr>
      <w:r w:rsidRPr="00AA41A5">
        <w:rPr>
          <w:sz w:val="28"/>
          <w:szCs w:val="28"/>
        </w:rPr>
        <w:t>-снижение затрат труда и средств на единицу выполняемых работ, производимой продукции;</w:t>
      </w:r>
    </w:p>
    <w:p w:rsidR="00632BD7" w:rsidRPr="00AA41A5" w:rsidRDefault="00632BD7" w:rsidP="00DD2CD2">
      <w:pPr>
        <w:pStyle w:val="ab"/>
        <w:suppressAutoHyphens/>
        <w:spacing w:line="360" w:lineRule="auto"/>
        <w:ind w:firstLine="720"/>
        <w:jc w:val="both"/>
        <w:rPr>
          <w:sz w:val="28"/>
          <w:szCs w:val="28"/>
        </w:rPr>
      </w:pPr>
      <w:r w:rsidRPr="00AA41A5">
        <w:rPr>
          <w:sz w:val="28"/>
          <w:szCs w:val="28"/>
        </w:rPr>
        <w:t>-улучшение условий труда и повышение его производительности.</w:t>
      </w:r>
    </w:p>
    <w:p w:rsidR="00632BD7" w:rsidRPr="00AA41A5" w:rsidRDefault="00632BD7" w:rsidP="00DD2CD2">
      <w:pPr>
        <w:pStyle w:val="ab"/>
        <w:suppressAutoHyphens/>
        <w:spacing w:line="360" w:lineRule="auto"/>
        <w:ind w:firstLine="720"/>
        <w:jc w:val="both"/>
        <w:rPr>
          <w:sz w:val="28"/>
          <w:szCs w:val="28"/>
        </w:rPr>
      </w:pPr>
      <w:r w:rsidRPr="00AA41A5">
        <w:rPr>
          <w:sz w:val="28"/>
          <w:szCs w:val="28"/>
        </w:rPr>
        <w:t>Основные закономерности совершенствования сельскохозяйственной техники следующие:</w:t>
      </w:r>
    </w:p>
    <w:p w:rsidR="00632BD7" w:rsidRPr="00AA41A5" w:rsidRDefault="00632BD7" w:rsidP="00DD2CD2">
      <w:pPr>
        <w:pStyle w:val="ab"/>
        <w:suppressAutoHyphens/>
        <w:spacing w:line="360" w:lineRule="auto"/>
        <w:ind w:firstLine="720"/>
        <w:jc w:val="both"/>
        <w:rPr>
          <w:sz w:val="28"/>
          <w:szCs w:val="28"/>
        </w:rPr>
      </w:pPr>
      <w:r w:rsidRPr="00AA41A5">
        <w:rPr>
          <w:sz w:val="28"/>
          <w:szCs w:val="28"/>
        </w:rPr>
        <w:t>-улучшение технических и эксплуатационных свойств;</w:t>
      </w:r>
    </w:p>
    <w:p w:rsidR="00632BD7" w:rsidRPr="00AA41A5" w:rsidRDefault="00632BD7" w:rsidP="00DD2CD2">
      <w:pPr>
        <w:pStyle w:val="ab"/>
        <w:suppressAutoHyphens/>
        <w:spacing w:line="360" w:lineRule="auto"/>
        <w:ind w:firstLine="720"/>
        <w:jc w:val="both"/>
        <w:rPr>
          <w:sz w:val="28"/>
          <w:szCs w:val="28"/>
        </w:rPr>
      </w:pPr>
      <w:r w:rsidRPr="00AA41A5">
        <w:rPr>
          <w:sz w:val="28"/>
          <w:szCs w:val="28"/>
        </w:rPr>
        <w:t xml:space="preserve">-универсализация и </w:t>
      </w:r>
      <w:r w:rsidR="00443F37" w:rsidRPr="00AA41A5">
        <w:rPr>
          <w:sz w:val="28"/>
          <w:szCs w:val="28"/>
        </w:rPr>
        <w:t>специализация энергетических и рабочих мест;</w:t>
      </w:r>
    </w:p>
    <w:p w:rsidR="00443F37" w:rsidRPr="00AA41A5" w:rsidRDefault="00443F37" w:rsidP="00DD2CD2">
      <w:pPr>
        <w:pStyle w:val="ab"/>
        <w:suppressAutoHyphens/>
        <w:spacing w:line="360" w:lineRule="auto"/>
        <w:ind w:firstLine="720"/>
        <w:jc w:val="both"/>
        <w:rPr>
          <w:sz w:val="28"/>
          <w:szCs w:val="28"/>
        </w:rPr>
      </w:pPr>
      <w:r w:rsidRPr="00AA41A5">
        <w:rPr>
          <w:sz w:val="28"/>
          <w:szCs w:val="28"/>
        </w:rPr>
        <w:t>-развитие гибкости машин, их комплексов и систем;</w:t>
      </w:r>
    </w:p>
    <w:p w:rsidR="00443F37" w:rsidRPr="00AA41A5" w:rsidRDefault="00443F37" w:rsidP="00DD2CD2">
      <w:pPr>
        <w:pStyle w:val="ab"/>
        <w:suppressAutoHyphens/>
        <w:spacing w:line="360" w:lineRule="auto"/>
        <w:ind w:firstLine="720"/>
        <w:jc w:val="both"/>
        <w:rPr>
          <w:sz w:val="28"/>
          <w:szCs w:val="28"/>
        </w:rPr>
      </w:pPr>
      <w:r w:rsidRPr="00AA41A5">
        <w:rPr>
          <w:sz w:val="28"/>
          <w:szCs w:val="28"/>
        </w:rPr>
        <w:t>-повышение экономической эффективности машин и их систем.</w:t>
      </w:r>
    </w:p>
    <w:p w:rsidR="00443F37" w:rsidRPr="00AA41A5" w:rsidRDefault="00443F37" w:rsidP="00DD2CD2">
      <w:pPr>
        <w:pStyle w:val="ab"/>
        <w:suppressAutoHyphens/>
        <w:spacing w:line="360" w:lineRule="auto"/>
        <w:ind w:firstLine="720"/>
        <w:jc w:val="both"/>
        <w:rPr>
          <w:sz w:val="28"/>
          <w:szCs w:val="28"/>
        </w:rPr>
      </w:pPr>
      <w:r w:rsidRPr="00AA41A5">
        <w:rPr>
          <w:sz w:val="28"/>
          <w:szCs w:val="28"/>
        </w:rPr>
        <w:t>Целевые направления в создании новых машин:</w:t>
      </w:r>
    </w:p>
    <w:p w:rsidR="00443F37" w:rsidRPr="00AA41A5" w:rsidRDefault="00443F37" w:rsidP="00DD2CD2">
      <w:pPr>
        <w:pStyle w:val="ab"/>
        <w:suppressAutoHyphens/>
        <w:spacing w:line="360" w:lineRule="auto"/>
        <w:ind w:firstLine="720"/>
        <w:jc w:val="both"/>
        <w:rPr>
          <w:sz w:val="28"/>
          <w:szCs w:val="28"/>
        </w:rPr>
      </w:pPr>
      <w:r w:rsidRPr="00AA41A5">
        <w:rPr>
          <w:sz w:val="28"/>
          <w:szCs w:val="28"/>
        </w:rPr>
        <w:t>-повышение единичной мощности энергетических, грузоподъемности транспортных, пропускной способности уборочных машин;</w:t>
      </w:r>
    </w:p>
    <w:p w:rsidR="00443F37" w:rsidRPr="00AA41A5" w:rsidRDefault="00443F37" w:rsidP="00DD2CD2">
      <w:pPr>
        <w:pStyle w:val="ab"/>
        <w:suppressAutoHyphens/>
        <w:spacing w:line="360" w:lineRule="auto"/>
        <w:ind w:firstLine="720"/>
        <w:jc w:val="both"/>
        <w:rPr>
          <w:sz w:val="28"/>
          <w:szCs w:val="28"/>
        </w:rPr>
      </w:pPr>
      <w:r w:rsidRPr="00AA41A5">
        <w:rPr>
          <w:sz w:val="28"/>
          <w:szCs w:val="28"/>
        </w:rPr>
        <w:t>-увеличение ширины захвата прицепных и навесных рабочих машин;</w:t>
      </w:r>
    </w:p>
    <w:p w:rsidR="00443F37" w:rsidRPr="00AA41A5" w:rsidRDefault="00443F37" w:rsidP="00DD2CD2">
      <w:pPr>
        <w:pStyle w:val="ab"/>
        <w:suppressAutoHyphens/>
        <w:spacing w:line="360" w:lineRule="auto"/>
        <w:ind w:firstLine="720"/>
        <w:jc w:val="both"/>
        <w:rPr>
          <w:sz w:val="28"/>
          <w:szCs w:val="28"/>
        </w:rPr>
      </w:pPr>
      <w:r w:rsidRPr="00AA41A5">
        <w:rPr>
          <w:sz w:val="28"/>
          <w:szCs w:val="28"/>
        </w:rPr>
        <w:t>-создание машин, способных работать на повышенных скоростях;</w:t>
      </w:r>
    </w:p>
    <w:p w:rsidR="00443F37" w:rsidRPr="00AA41A5" w:rsidRDefault="00443F37" w:rsidP="00DD2CD2">
      <w:pPr>
        <w:pStyle w:val="ab"/>
        <w:suppressAutoHyphens/>
        <w:spacing w:line="360" w:lineRule="auto"/>
        <w:ind w:firstLine="720"/>
        <w:jc w:val="both"/>
        <w:rPr>
          <w:sz w:val="28"/>
          <w:szCs w:val="28"/>
        </w:rPr>
      </w:pPr>
      <w:r w:rsidRPr="00AA41A5">
        <w:rPr>
          <w:sz w:val="28"/>
          <w:szCs w:val="28"/>
        </w:rPr>
        <w:t>-выявление и устранение в механизации отдельных и взаимосвязанных рабочих процессов;</w:t>
      </w:r>
    </w:p>
    <w:p w:rsidR="00443F37" w:rsidRPr="00AA41A5" w:rsidRDefault="00443F37" w:rsidP="00DD2CD2">
      <w:pPr>
        <w:pStyle w:val="ab"/>
        <w:suppressAutoHyphens/>
        <w:spacing w:line="360" w:lineRule="auto"/>
        <w:ind w:firstLine="720"/>
        <w:jc w:val="both"/>
        <w:rPr>
          <w:sz w:val="28"/>
          <w:szCs w:val="28"/>
        </w:rPr>
      </w:pPr>
      <w:r w:rsidRPr="00AA41A5">
        <w:rPr>
          <w:sz w:val="28"/>
          <w:szCs w:val="28"/>
        </w:rPr>
        <w:t>-количественное и качественное совершенствование связующих звеньев систем машин;</w:t>
      </w:r>
    </w:p>
    <w:p w:rsidR="00443F37" w:rsidRPr="00AA41A5" w:rsidRDefault="00443F37" w:rsidP="00DD2CD2">
      <w:pPr>
        <w:pStyle w:val="ab"/>
        <w:suppressAutoHyphens/>
        <w:spacing w:line="360" w:lineRule="auto"/>
        <w:ind w:firstLine="720"/>
        <w:jc w:val="both"/>
        <w:rPr>
          <w:sz w:val="28"/>
          <w:szCs w:val="28"/>
        </w:rPr>
      </w:pPr>
      <w:r w:rsidRPr="00AA41A5">
        <w:rPr>
          <w:sz w:val="28"/>
          <w:szCs w:val="28"/>
        </w:rPr>
        <w:t xml:space="preserve">-создание поточных линий, расширение производства машин и установок, применение которых позволяет улучшить микро климат </w:t>
      </w:r>
      <w:r w:rsidR="00ED66AD" w:rsidRPr="00AA41A5">
        <w:rPr>
          <w:sz w:val="28"/>
          <w:szCs w:val="28"/>
        </w:rPr>
        <w:t>в живо</w:t>
      </w:r>
      <w:r w:rsidRPr="00AA41A5">
        <w:rPr>
          <w:sz w:val="28"/>
          <w:szCs w:val="28"/>
        </w:rPr>
        <w:t>тноводческих помещениях</w:t>
      </w:r>
      <w:r w:rsidR="00ED66AD" w:rsidRPr="00AA41A5">
        <w:rPr>
          <w:sz w:val="28"/>
          <w:szCs w:val="28"/>
        </w:rPr>
        <w:t>.</w:t>
      </w:r>
    </w:p>
    <w:p w:rsidR="00ED66AD" w:rsidRPr="00AA41A5" w:rsidRDefault="00ED66AD" w:rsidP="00DD2CD2">
      <w:pPr>
        <w:pStyle w:val="ab"/>
        <w:suppressAutoHyphens/>
        <w:spacing w:line="360" w:lineRule="auto"/>
        <w:ind w:firstLine="720"/>
        <w:jc w:val="both"/>
        <w:rPr>
          <w:sz w:val="28"/>
          <w:szCs w:val="28"/>
        </w:rPr>
      </w:pPr>
      <w:r w:rsidRPr="00AA41A5">
        <w:rPr>
          <w:sz w:val="28"/>
          <w:szCs w:val="28"/>
        </w:rPr>
        <w:t>Экономическая оценка эффективности внедрения новых машин осуществляется с помощью следующих показателей:</w:t>
      </w:r>
    </w:p>
    <w:p w:rsidR="00ED66AD" w:rsidRPr="00AA41A5" w:rsidRDefault="00ED66AD" w:rsidP="00DD2CD2">
      <w:pPr>
        <w:pStyle w:val="ab"/>
        <w:suppressAutoHyphens/>
        <w:spacing w:line="360" w:lineRule="auto"/>
        <w:ind w:firstLine="720"/>
        <w:jc w:val="both"/>
        <w:rPr>
          <w:sz w:val="28"/>
          <w:szCs w:val="28"/>
        </w:rPr>
      </w:pPr>
      <w:r w:rsidRPr="00AA41A5">
        <w:rPr>
          <w:sz w:val="28"/>
          <w:szCs w:val="28"/>
        </w:rPr>
        <w:t>-экономия затрат труда;</w:t>
      </w:r>
    </w:p>
    <w:p w:rsidR="00ED66AD" w:rsidRPr="00AA41A5" w:rsidRDefault="00ED66AD" w:rsidP="00DD2CD2">
      <w:pPr>
        <w:pStyle w:val="ab"/>
        <w:suppressAutoHyphens/>
        <w:spacing w:line="360" w:lineRule="auto"/>
        <w:ind w:firstLine="720"/>
        <w:jc w:val="both"/>
        <w:rPr>
          <w:sz w:val="28"/>
          <w:szCs w:val="28"/>
        </w:rPr>
      </w:pPr>
      <w:r w:rsidRPr="00AA41A5">
        <w:rPr>
          <w:sz w:val="28"/>
          <w:szCs w:val="28"/>
        </w:rPr>
        <w:t>-высвобождение рабочей силы;</w:t>
      </w:r>
    </w:p>
    <w:p w:rsidR="00ED66AD" w:rsidRPr="00AA41A5" w:rsidRDefault="00ED66AD" w:rsidP="00DD2CD2">
      <w:pPr>
        <w:pStyle w:val="ab"/>
        <w:suppressAutoHyphens/>
        <w:spacing w:line="360" w:lineRule="auto"/>
        <w:ind w:firstLine="720"/>
        <w:jc w:val="both"/>
        <w:rPr>
          <w:sz w:val="28"/>
          <w:szCs w:val="28"/>
        </w:rPr>
      </w:pPr>
      <w:r w:rsidRPr="00AA41A5">
        <w:rPr>
          <w:sz w:val="28"/>
          <w:szCs w:val="28"/>
        </w:rPr>
        <w:t>-экономия прямых эксплуатационных затрат;</w:t>
      </w:r>
    </w:p>
    <w:p w:rsidR="00ED66AD" w:rsidRPr="00AA41A5" w:rsidRDefault="00ED66AD" w:rsidP="00DD2CD2">
      <w:pPr>
        <w:pStyle w:val="ab"/>
        <w:suppressAutoHyphens/>
        <w:spacing w:line="360" w:lineRule="auto"/>
        <w:ind w:firstLine="720"/>
        <w:jc w:val="both"/>
        <w:rPr>
          <w:sz w:val="28"/>
          <w:szCs w:val="28"/>
        </w:rPr>
      </w:pPr>
      <w:r w:rsidRPr="00AA41A5">
        <w:rPr>
          <w:sz w:val="28"/>
          <w:szCs w:val="28"/>
        </w:rPr>
        <w:t>-экономия капитальных вложений;</w:t>
      </w:r>
    </w:p>
    <w:p w:rsidR="00ED66AD" w:rsidRPr="00AA41A5" w:rsidRDefault="00ED66AD" w:rsidP="00DD2CD2">
      <w:pPr>
        <w:pStyle w:val="ab"/>
        <w:suppressAutoHyphens/>
        <w:spacing w:line="360" w:lineRule="auto"/>
        <w:ind w:firstLine="720"/>
        <w:jc w:val="both"/>
        <w:rPr>
          <w:sz w:val="28"/>
          <w:szCs w:val="28"/>
        </w:rPr>
      </w:pPr>
      <w:r w:rsidRPr="00AA41A5">
        <w:rPr>
          <w:sz w:val="28"/>
          <w:szCs w:val="28"/>
        </w:rPr>
        <w:t>народнохозяйственный экономический эффект.</w:t>
      </w:r>
    </w:p>
    <w:p w:rsidR="004C0C1A" w:rsidRPr="00AA41A5" w:rsidRDefault="004C0C1A" w:rsidP="00DD2CD2">
      <w:pPr>
        <w:pStyle w:val="ab"/>
        <w:suppressAutoHyphens/>
        <w:spacing w:line="360" w:lineRule="auto"/>
        <w:ind w:firstLine="720"/>
        <w:jc w:val="both"/>
        <w:rPr>
          <w:sz w:val="28"/>
          <w:szCs w:val="28"/>
        </w:rPr>
      </w:pPr>
      <w:r w:rsidRPr="00AA41A5">
        <w:rPr>
          <w:sz w:val="28"/>
          <w:szCs w:val="28"/>
        </w:rPr>
        <w:t xml:space="preserve">Основными источниками информации для анализа </w:t>
      </w:r>
      <w:r w:rsidR="00930EB8" w:rsidRPr="00AA41A5">
        <w:rPr>
          <w:sz w:val="28"/>
          <w:szCs w:val="28"/>
        </w:rPr>
        <w:t>повышения эффективности использования машинно-тракторного парка</w:t>
      </w:r>
      <w:r w:rsidRPr="00AA41A5">
        <w:rPr>
          <w:sz w:val="28"/>
          <w:szCs w:val="28"/>
        </w:rPr>
        <w:t xml:space="preserve"> являются:</w:t>
      </w:r>
    </w:p>
    <w:p w:rsidR="004C0C1A" w:rsidRPr="00AA41A5" w:rsidRDefault="004C0C1A" w:rsidP="00DD2CD2">
      <w:pPr>
        <w:numPr>
          <w:ilvl w:val="0"/>
          <w:numId w:val="3"/>
        </w:numPr>
        <w:shd w:val="clear" w:color="auto" w:fill="FFFFFF"/>
        <w:tabs>
          <w:tab w:val="left" w:pos="581"/>
        </w:tabs>
        <w:suppressAutoHyphens/>
        <w:spacing w:line="360" w:lineRule="auto"/>
        <w:ind w:left="0" w:firstLine="720"/>
        <w:jc w:val="both"/>
        <w:rPr>
          <w:sz w:val="28"/>
          <w:szCs w:val="28"/>
          <w:lang w:val="ru-RU"/>
        </w:rPr>
      </w:pPr>
      <w:r w:rsidRPr="00AA41A5">
        <w:rPr>
          <w:sz w:val="28"/>
          <w:szCs w:val="28"/>
          <w:lang w:val="ru-RU"/>
        </w:rPr>
        <w:t>информация о технической подготовке производства,</w:t>
      </w:r>
    </w:p>
    <w:p w:rsidR="004C0C1A" w:rsidRPr="00AA41A5" w:rsidRDefault="004C0C1A" w:rsidP="00DD2CD2">
      <w:pPr>
        <w:numPr>
          <w:ilvl w:val="0"/>
          <w:numId w:val="3"/>
        </w:numPr>
        <w:shd w:val="clear" w:color="auto" w:fill="FFFFFF"/>
        <w:tabs>
          <w:tab w:val="left" w:pos="581"/>
        </w:tabs>
        <w:suppressAutoHyphens/>
        <w:spacing w:line="360" w:lineRule="auto"/>
        <w:ind w:left="0" w:firstLine="720"/>
        <w:jc w:val="both"/>
        <w:rPr>
          <w:sz w:val="28"/>
          <w:szCs w:val="28"/>
          <w:lang w:val="ru-RU"/>
        </w:rPr>
      </w:pPr>
      <w:r w:rsidRPr="00AA41A5">
        <w:rPr>
          <w:sz w:val="28"/>
          <w:szCs w:val="28"/>
          <w:lang w:val="ru-RU"/>
        </w:rPr>
        <w:t>нормативная информация,</w:t>
      </w:r>
    </w:p>
    <w:p w:rsidR="004C0C1A" w:rsidRPr="00AA41A5" w:rsidRDefault="004C0C1A" w:rsidP="00DD2CD2">
      <w:pPr>
        <w:numPr>
          <w:ilvl w:val="0"/>
          <w:numId w:val="3"/>
        </w:numPr>
        <w:shd w:val="clear" w:color="auto" w:fill="FFFFFF"/>
        <w:tabs>
          <w:tab w:val="left" w:pos="581"/>
        </w:tabs>
        <w:suppressAutoHyphens/>
        <w:spacing w:line="360" w:lineRule="auto"/>
        <w:ind w:left="0" w:firstLine="720"/>
        <w:jc w:val="both"/>
        <w:rPr>
          <w:sz w:val="28"/>
          <w:szCs w:val="28"/>
          <w:lang w:val="ru-RU"/>
        </w:rPr>
      </w:pPr>
      <w:r w:rsidRPr="00AA41A5">
        <w:rPr>
          <w:sz w:val="28"/>
          <w:szCs w:val="28"/>
          <w:lang w:val="ru-RU"/>
        </w:rPr>
        <w:t>плановая информация (бизнес-план),</w:t>
      </w:r>
    </w:p>
    <w:p w:rsidR="004C0C1A" w:rsidRPr="00AA41A5" w:rsidRDefault="004C0C1A" w:rsidP="00DD2CD2">
      <w:pPr>
        <w:numPr>
          <w:ilvl w:val="0"/>
          <w:numId w:val="3"/>
        </w:numPr>
        <w:shd w:val="clear" w:color="auto" w:fill="FFFFFF"/>
        <w:tabs>
          <w:tab w:val="left" w:pos="581"/>
        </w:tabs>
        <w:suppressAutoHyphens/>
        <w:spacing w:line="360" w:lineRule="auto"/>
        <w:ind w:left="0" w:firstLine="720"/>
        <w:jc w:val="both"/>
        <w:rPr>
          <w:sz w:val="28"/>
          <w:szCs w:val="28"/>
          <w:lang w:val="ru-RU"/>
        </w:rPr>
      </w:pPr>
      <w:r w:rsidRPr="00AA41A5">
        <w:rPr>
          <w:sz w:val="28"/>
          <w:szCs w:val="28"/>
          <w:lang w:val="ru-RU"/>
        </w:rPr>
        <w:t>хозяйственный (экономический) учет (оперативный (оперативно-технический) учет, бухгалтерский учет, статистический учет),</w:t>
      </w:r>
    </w:p>
    <w:p w:rsidR="004C0C1A" w:rsidRPr="00AA41A5" w:rsidRDefault="004C0C1A" w:rsidP="00DD2CD2">
      <w:pPr>
        <w:numPr>
          <w:ilvl w:val="0"/>
          <w:numId w:val="3"/>
        </w:numPr>
        <w:shd w:val="clear" w:color="auto" w:fill="FFFFFF"/>
        <w:tabs>
          <w:tab w:val="left" w:pos="581"/>
        </w:tabs>
        <w:suppressAutoHyphens/>
        <w:spacing w:line="360" w:lineRule="auto"/>
        <w:ind w:left="0" w:firstLine="720"/>
        <w:jc w:val="both"/>
        <w:rPr>
          <w:sz w:val="28"/>
          <w:szCs w:val="28"/>
          <w:lang w:val="ru-RU"/>
        </w:rPr>
      </w:pPr>
      <w:r w:rsidRPr="00AA41A5">
        <w:rPr>
          <w:sz w:val="28"/>
          <w:szCs w:val="28"/>
          <w:lang w:val="ru-RU"/>
        </w:rPr>
        <w:t>отчетность (публичная финансовая бухгалтерская отчетность (годовая), квартальная отчетность (непубличная, представляющая собой коммерческую тайну), выборочная статистическая и финансовая отчетность (коммерческая отчетность, производимая по специальным указаниям), обязательная статистическая отчетность),</w:t>
      </w:r>
    </w:p>
    <w:p w:rsidR="004C0C1A" w:rsidRPr="00AA41A5" w:rsidRDefault="004C0C1A" w:rsidP="00DD2CD2">
      <w:pPr>
        <w:numPr>
          <w:ilvl w:val="0"/>
          <w:numId w:val="3"/>
        </w:numPr>
        <w:shd w:val="clear" w:color="auto" w:fill="FFFFFF"/>
        <w:tabs>
          <w:tab w:val="left" w:pos="581"/>
        </w:tabs>
        <w:suppressAutoHyphens/>
        <w:spacing w:line="360" w:lineRule="auto"/>
        <w:ind w:left="0" w:firstLine="720"/>
        <w:jc w:val="both"/>
        <w:rPr>
          <w:sz w:val="28"/>
          <w:szCs w:val="28"/>
          <w:lang w:val="ru-RU"/>
        </w:rPr>
      </w:pPr>
      <w:r w:rsidRPr="00AA41A5">
        <w:rPr>
          <w:sz w:val="28"/>
          <w:szCs w:val="28"/>
          <w:lang w:val="ru-RU"/>
        </w:rPr>
        <w:t>прочая информация (публикации в прессе, опросы руководителя, экспертная информация).</w:t>
      </w:r>
    </w:p>
    <w:p w:rsidR="004C0C1A" w:rsidRPr="00AA41A5" w:rsidRDefault="004C0C1A" w:rsidP="00DD2CD2">
      <w:pPr>
        <w:pStyle w:val="ab"/>
        <w:suppressAutoHyphens/>
        <w:spacing w:line="360" w:lineRule="auto"/>
        <w:ind w:firstLine="720"/>
        <w:jc w:val="both"/>
        <w:rPr>
          <w:sz w:val="28"/>
          <w:szCs w:val="28"/>
        </w:rPr>
      </w:pPr>
      <w:r w:rsidRPr="00AA41A5">
        <w:rPr>
          <w:sz w:val="28"/>
          <w:szCs w:val="28"/>
        </w:rPr>
        <w:t>В составе годового бухгалтерского отчета предприятия представляют следующие формы:</w:t>
      </w:r>
    </w:p>
    <w:p w:rsidR="004C0C1A" w:rsidRPr="00AA41A5" w:rsidRDefault="004C0C1A" w:rsidP="00DD2CD2">
      <w:pPr>
        <w:pStyle w:val="ab"/>
        <w:suppressAutoHyphens/>
        <w:spacing w:line="360" w:lineRule="auto"/>
        <w:ind w:firstLine="720"/>
        <w:jc w:val="both"/>
        <w:rPr>
          <w:sz w:val="28"/>
          <w:szCs w:val="28"/>
        </w:rPr>
      </w:pPr>
      <w:r w:rsidRPr="00AA41A5">
        <w:rPr>
          <w:sz w:val="28"/>
          <w:szCs w:val="28"/>
        </w:rPr>
        <w:t>форма № 1 «Бухгалтерский баланс». В нем фиксируется стоимость (денежное выражение) остатков внеоборотных и оборотных активов капитала, фондов, прибыли, кредитов и займов, кредиторской задолженности и прочих пассивов. Баланс содержит обобщенную информацию о состоянии хозяйственных средств предприятия, входящих в актив, и источников их образования, составляющих пассив. Эта информация представляется «На начало года» и «На конец года», что и дает возможность анализа, сопоставления показателей, выявления их роста или снижения. Однако отражение в балансе только остатков не дает возможности ответить на все вопросы собственников и прочих заинтересованных служб. Нужны дополнительные подробные сведения не только об остатках, но и о движении хозяйственных средств и их источников. Это достигается подготовкой следующих форм отчетности:</w:t>
      </w:r>
    </w:p>
    <w:p w:rsidR="004C0C1A" w:rsidRPr="00AA41A5" w:rsidRDefault="004C0C1A" w:rsidP="00DD2CD2">
      <w:pPr>
        <w:numPr>
          <w:ilvl w:val="0"/>
          <w:numId w:val="4"/>
        </w:numPr>
        <w:shd w:val="clear" w:color="auto" w:fill="FFFFFF"/>
        <w:tabs>
          <w:tab w:val="left" w:pos="571"/>
        </w:tabs>
        <w:suppressAutoHyphens/>
        <w:spacing w:line="360" w:lineRule="auto"/>
        <w:ind w:left="0" w:firstLine="720"/>
        <w:jc w:val="both"/>
        <w:rPr>
          <w:sz w:val="28"/>
          <w:szCs w:val="28"/>
          <w:lang w:val="ru-RU"/>
        </w:rPr>
      </w:pPr>
      <w:r w:rsidRPr="00AA41A5">
        <w:rPr>
          <w:sz w:val="28"/>
          <w:szCs w:val="28"/>
          <w:lang w:val="ru-RU"/>
        </w:rPr>
        <w:t>форма № 2 «Отчет о прибылях и убытках»,</w:t>
      </w:r>
    </w:p>
    <w:p w:rsidR="004C0C1A" w:rsidRPr="00AA41A5" w:rsidRDefault="004C0C1A" w:rsidP="00DD2CD2">
      <w:pPr>
        <w:numPr>
          <w:ilvl w:val="0"/>
          <w:numId w:val="4"/>
        </w:numPr>
        <w:shd w:val="clear" w:color="auto" w:fill="FFFFFF"/>
        <w:tabs>
          <w:tab w:val="left" w:pos="571"/>
        </w:tabs>
        <w:suppressAutoHyphens/>
        <w:spacing w:line="360" w:lineRule="auto"/>
        <w:ind w:left="0" w:firstLine="720"/>
        <w:jc w:val="both"/>
        <w:rPr>
          <w:sz w:val="28"/>
          <w:szCs w:val="28"/>
          <w:lang w:val="ru-RU"/>
        </w:rPr>
      </w:pPr>
      <w:r w:rsidRPr="00AA41A5">
        <w:rPr>
          <w:sz w:val="28"/>
          <w:szCs w:val="28"/>
          <w:lang w:val="ru-RU"/>
        </w:rPr>
        <w:t>форма № 3 «Отчет о движении капитала»,</w:t>
      </w:r>
    </w:p>
    <w:p w:rsidR="004C0C1A" w:rsidRPr="00AA41A5" w:rsidRDefault="004C0C1A" w:rsidP="00DD2CD2">
      <w:pPr>
        <w:numPr>
          <w:ilvl w:val="0"/>
          <w:numId w:val="4"/>
        </w:numPr>
        <w:shd w:val="clear" w:color="auto" w:fill="FFFFFF"/>
        <w:tabs>
          <w:tab w:val="left" w:pos="571"/>
        </w:tabs>
        <w:suppressAutoHyphens/>
        <w:spacing w:line="360" w:lineRule="auto"/>
        <w:ind w:left="0" w:firstLine="720"/>
        <w:jc w:val="both"/>
        <w:rPr>
          <w:sz w:val="28"/>
          <w:szCs w:val="28"/>
          <w:lang w:val="ru-RU"/>
        </w:rPr>
      </w:pPr>
      <w:r w:rsidRPr="00AA41A5">
        <w:rPr>
          <w:sz w:val="28"/>
          <w:szCs w:val="28"/>
          <w:lang w:val="ru-RU"/>
        </w:rPr>
        <w:t>форма № 4 «Отчет о движении денежных средств»,</w:t>
      </w:r>
    </w:p>
    <w:p w:rsidR="004C0C1A" w:rsidRPr="00AA41A5" w:rsidRDefault="004C0C1A" w:rsidP="00DD2CD2">
      <w:pPr>
        <w:numPr>
          <w:ilvl w:val="0"/>
          <w:numId w:val="4"/>
        </w:numPr>
        <w:shd w:val="clear" w:color="auto" w:fill="FFFFFF"/>
        <w:tabs>
          <w:tab w:val="left" w:pos="571"/>
        </w:tabs>
        <w:suppressAutoHyphens/>
        <w:spacing w:line="360" w:lineRule="auto"/>
        <w:ind w:left="0" w:firstLine="720"/>
        <w:jc w:val="both"/>
        <w:rPr>
          <w:sz w:val="28"/>
          <w:szCs w:val="28"/>
          <w:lang w:val="ru-RU"/>
        </w:rPr>
      </w:pPr>
      <w:r w:rsidRPr="00AA41A5">
        <w:rPr>
          <w:sz w:val="28"/>
          <w:szCs w:val="28"/>
          <w:lang w:val="ru-RU"/>
        </w:rPr>
        <w:t>форма № 5 «Приложение к бухгалтерскому балансу»,</w:t>
      </w:r>
    </w:p>
    <w:p w:rsidR="004C0C1A" w:rsidRPr="00AA41A5" w:rsidRDefault="004C0C1A" w:rsidP="00DD2CD2">
      <w:pPr>
        <w:pStyle w:val="ab"/>
        <w:suppressAutoHyphens/>
        <w:spacing w:line="360" w:lineRule="auto"/>
        <w:ind w:firstLine="720"/>
        <w:jc w:val="both"/>
        <w:rPr>
          <w:sz w:val="28"/>
          <w:szCs w:val="28"/>
        </w:rPr>
      </w:pPr>
      <w:r w:rsidRPr="00AA41A5">
        <w:rPr>
          <w:sz w:val="28"/>
          <w:szCs w:val="28"/>
        </w:rPr>
        <w:t xml:space="preserve">Цель курсовой работы, таким образом, видится в обобщении информации по исследованиям, а также внесение предложений по совершенствованию </w:t>
      </w:r>
      <w:r w:rsidR="0026629B" w:rsidRPr="00AA41A5">
        <w:rPr>
          <w:sz w:val="28"/>
          <w:szCs w:val="28"/>
        </w:rPr>
        <w:t xml:space="preserve">машинотракторного парка, выявление резервов, и решение возникших проблем </w:t>
      </w:r>
      <w:r w:rsidRPr="00AA41A5">
        <w:rPr>
          <w:sz w:val="28"/>
          <w:szCs w:val="28"/>
        </w:rPr>
        <w:t>в рассматриваемом предприятии.</w:t>
      </w:r>
    </w:p>
    <w:p w:rsidR="004C0C1A" w:rsidRPr="00AA41A5" w:rsidRDefault="004C0C1A" w:rsidP="00DD2CD2">
      <w:pPr>
        <w:pStyle w:val="ab"/>
        <w:suppressAutoHyphens/>
        <w:spacing w:line="360" w:lineRule="auto"/>
        <w:ind w:firstLine="720"/>
        <w:jc w:val="both"/>
        <w:rPr>
          <w:sz w:val="28"/>
          <w:szCs w:val="28"/>
        </w:rPr>
      </w:pPr>
      <w:r w:rsidRPr="00AA41A5">
        <w:rPr>
          <w:sz w:val="28"/>
          <w:szCs w:val="28"/>
        </w:rPr>
        <w:t>А правильно сформулированные задачи способствуют полному представлению изучаемого объекта. Они также позволят определить структуру и последовательность дальнейшего исследования.</w:t>
      </w:r>
    </w:p>
    <w:p w:rsidR="004C0C1A" w:rsidRPr="00AA41A5" w:rsidRDefault="004C0C1A" w:rsidP="00DD2CD2">
      <w:pPr>
        <w:pStyle w:val="ab"/>
        <w:suppressAutoHyphens/>
        <w:spacing w:line="360" w:lineRule="auto"/>
        <w:ind w:firstLine="720"/>
        <w:jc w:val="both"/>
        <w:rPr>
          <w:sz w:val="28"/>
          <w:szCs w:val="28"/>
        </w:rPr>
      </w:pPr>
      <w:r w:rsidRPr="00AA41A5">
        <w:rPr>
          <w:sz w:val="28"/>
          <w:szCs w:val="28"/>
        </w:rPr>
        <w:t xml:space="preserve">К числу общих задач </w:t>
      </w:r>
      <w:r w:rsidR="0026629B" w:rsidRPr="00AA41A5">
        <w:rPr>
          <w:sz w:val="28"/>
          <w:szCs w:val="28"/>
        </w:rPr>
        <w:t xml:space="preserve">исследования </w:t>
      </w:r>
      <w:r w:rsidR="00E75C73" w:rsidRPr="00AA41A5">
        <w:rPr>
          <w:sz w:val="28"/>
          <w:szCs w:val="28"/>
        </w:rPr>
        <w:t>машинно-</w:t>
      </w:r>
      <w:r w:rsidR="0026629B" w:rsidRPr="00AA41A5">
        <w:rPr>
          <w:sz w:val="28"/>
          <w:szCs w:val="28"/>
        </w:rPr>
        <w:t xml:space="preserve">тракторного парка </w:t>
      </w:r>
      <w:r w:rsidRPr="00AA41A5">
        <w:rPr>
          <w:sz w:val="28"/>
          <w:szCs w:val="28"/>
        </w:rPr>
        <w:t>следует отнести следующие:</w:t>
      </w:r>
    </w:p>
    <w:p w:rsidR="004C0C1A" w:rsidRPr="00AA41A5" w:rsidRDefault="004C0C1A" w:rsidP="00DD2CD2">
      <w:pPr>
        <w:widowControl w:val="0"/>
        <w:numPr>
          <w:ilvl w:val="0"/>
          <w:numId w:val="10"/>
        </w:numPr>
        <w:tabs>
          <w:tab w:val="clear" w:pos="907"/>
          <w:tab w:val="num" w:pos="0"/>
        </w:tabs>
        <w:suppressAutoHyphens/>
        <w:spacing w:line="360" w:lineRule="auto"/>
        <w:ind w:left="0" w:firstLine="720"/>
        <w:jc w:val="both"/>
        <w:rPr>
          <w:color w:val="000000"/>
          <w:sz w:val="28"/>
          <w:szCs w:val="28"/>
          <w:lang w:val="ru-RU"/>
        </w:rPr>
      </w:pPr>
      <w:r w:rsidRPr="00AA41A5">
        <w:rPr>
          <w:color w:val="000000"/>
          <w:sz w:val="28"/>
          <w:szCs w:val="28"/>
          <w:lang w:val="ru-RU"/>
        </w:rPr>
        <w:t>выявление круга</w:t>
      </w:r>
      <w:r w:rsidR="0026629B" w:rsidRPr="00AA41A5">
        <w:rPr>
          <w:color w:val="000000"/>
          <w:sz w:val="28"/>
          <w:szCs w:val="28"/>
          <w:lang w:val="ru-RU"/>
        </w:rPr>
        <w:t xml:space="preserve"> требований</w:t>
      </w:r>
      <w:r w:rsidRPr="00AA41A5">
        <w:rPr>
          <w:color w:val="000000"/>
          <w:sz w:val="28"/>
          <w:szCs w:val="28"/>
          <w:lang w:val="ru-RU"/>
        </w:rPr>
        <w:t>, потребителей, интересов потребителей, клиентов;</w:t>
      </w:r>
    </w:p>
    <w:p w:rsidR="004C0C1A" w:rsidRPr="00AA41A5" w:rsidRDefault="0026629B" w:rsidP="00DD2CD2">
      <w:pPr>
        <w:widowControl w:val="0"/>
        <w:numPr>
          <w:ilvl w:val="0"/>
          <w:numId w:val="10"/>
        </w:numPr>
        <w:tabs>
          <w:tab w:val="clear" w:pos="907"/>
          <w:tab w:val="num" w:pos="0"/>
        </w:tabs>
        <w:suppressAutoHyphens/>
        <w:spacing w:line="360" w:lineRule="auto"/>
        <w:ind w:left="0" w:firstLine="720"/>
        <w:jc w:val="both"/>
        <w:rPr>
          <w:color w:val="000000"/>
          <w:sz w:val="28"/>
          <w:szCs w:val="28"/>
          <w:lang w:val="ru-RU"/>
        </w:rPr>
      </w:pPr>
      <w:r w:rsidRPr="00AA41A5">
        <w:rPr>
          <w:color w:val="000000"/>
          <w:sz w:val="28"/>
          <w:szCs w:val="28"/>
          <w:lang w:val="ru-RU"/>
        </w:rPr>
        <w:t>проанализировать сводный план механизированных работ</w:t>
      </w:r>
      <w:r w:rsidR="004C0C1A" w:rsidRPr="00AA41A5">
        <w:rPr>
          <w:color w:val="000000"/>
          <w:sz w:val="28"/>
          <w:szCs w:val="28"/>
          <w:lang w:val="ru-RU"/>
        </w:rPr>
        <w:t>;</w:t>
      </w:r>
    </w:p>
    <w:p w:rsidR="004C0C1A" w:rsidRPr="00AA41A5" w:rsidRDefault="0026629B" w:rsidP="00DD2CD2">
      <w:pPr>
        <w:widowControl w:val="0"/>
        <w:numPr>
          <w:ilvl w:val="0"/>
          <w:numId w:val="10"/>
        </w:numPr>
        <w:tabs>
          <w:tab w:val="clear" w:pos="907"/>
          <w:tab w:val="num" w:pos="0"/>
        </w:tabs>
        <w:suppressAutoHyphens/>
        <w:spacing w:line="360" w:lineRule="auto"/>
        <w:ind w:left="0" w:firstLine="720"/>
        <w:jc w:val="both"/>
        <w:rPr>
          <w:color w:val="000000"/>
          <w:sz w:val="28"/>
          <w:szCs w:val="28"/>
          <w:lang w:val="ru-RU"/>
        </w:rPr>
      </w:pPr>
      <w:r w:rsidRPr="00AA41A5">
        <w:rPr>
          <w:color w:val="000000"/>
          <w:sz w:val="28"/>
          <w:szCs w:val="28"/>
          <w:lang w:val="ru-RU"/>
        </w:rPr>
        <w:t>определить наличие ,состав и уровень обеспеченности техническими средствами</w:t>
      </w:r>
      <w:r w:rsidR="004C0C1A" w:rsidRPr="00AA41A5">
        <w:rPr>
          <w:color w:val="000000"/>
          <w:sz w:val="28"/>
          <w:szCs w:val="28"/>
          <w:lang w:val="ru-RU"/>
        </w:rPr>
        <w:t>;</w:t>
      </w:r>
    </w:p>
    <w:p w:rsidR="004C0C1A" w:rsidRPr="00AA41A5" w:rsidRDefault="004C0C1A" w:rsidP="00DD2CD2">
      <w:pPr>
        <w:widowControl w:val="0"/>
        <w:numPr>
          <w:ilvl w:val="0"/>
          <w:numId w:val="10"/>
        </w:numPr>
        <w:tabs>
          <w:tab w:val="clear" w:pos="907"/>
          <w:tab w:val="num" w:pos="0"/>
        </w:tabs>
        <w:suppressAutoHyphens/>
        <w:spacing w:line="360" w:lineRule="auto"/>
        <w:ind w:left="0" w:firstLine="720"/>
        <w:jc w:val="both"/>
        <w:rPr>
          <w:color w:val="000000"/>
          <w:sz w:val="28"/>
          <w:szCs w:val="28"/>
          <w:lang w:val="ru-RU"/>
        </w:rPr>
      </w:pPr>
      <w:r w:rsidRPr="00AA41A5">
        <w:rPr>
          <w:color w:val="000000"/>
          <w:sz w:val="28"/>
          <w:szCs w:val="28"/>
          <w:lang w:val="ru-RU"/>
        </w:rPr>
        <w:t>обеспечение современной доставки товара на рынок и осуществление торгового процесса;</w:t>
      </w:r>
    </w:p>
    <w:p w:rsidR="004C0C1A" w:rsidRPr="00AA41A5" w:rsidRDefault="004C0C1A" w:rsidP="00DD2CD2">
      <w:pPr>
        <w:widowControl w:val="0"/>
        <w:numPr>
          <w:ilvl w:val="0"/>
          <w:numId w:val="10"/>
        </w:numPr>
        <w:tabs>
          <w:tab w:val="clear" w:pos="907"/>
          <w:tab w:val="num" w:pos="0"/>
        </w:tabs>
        <w:suppressAutoHyphens/>
        <w:spacing w:line="360" w:lineRule="auto"/>
        <w:ind w:left="0" w:firstLine="720"/>
        <w:jc w:val="both"/>
        <w:rPr>
          <w:color w:val="000000"/>
          <w:sz w:val="28"/>
          <w:szCs w:val="28"/>
          <w:lang w:val="ru-RU"/>
        </w:rPr>
      </w:pPr>
      <w:r w:rsidRPr="00AA41A5">
        <w:rPr>
          <w:color w:val="000000"/>
          <w:sz w:val="28"/>
          <w:szCs w:val="28"/>
          <w:lang w:val="ru-RU"/>
        </w:rPr>
        <w:t>обеспечение надежного функционирования и удобного использования</w:t>
      </w:r>
      <w:r w:rsidR="0026629B" w:rsidRPr="00AA41A5">
        <w:rPr>
          <w:color w:val="000000"/>
          <w:sz w:val="28"/>
          <w:szCs w:val="28"/>
          <w:lang w:val="ru-RU"/>
        </w:rPr>
        <w:t xml:space="preserve"> машинотракторного парка</w:t>
      </w:r>
      <w:r w:rsidRPr="00AA41A5">
        <w:rPr>
          <w:color w:val="000000"/>
          <w:sz w:val="28"/>
          <w:szCs w:val="28"/>
          <w:lang w:val="ru-RU"/>
        </w:rPr>
        <w:t>.</w:t>
      </w:r>
    </w:p>
    <w:p w:rsidR="0026629B" w:rsidRPr="00AA41A5" w:rsidRDefault="0026629B" w:rsidP="00DD2CD2">
      <w:pPr>
        <w:widowControl w:val="0"/>
        <w:numPr>
          <w:ilvl w:val="0"/>
          <w:numId w:val="10"/>
        </w:numPr>
        <w:tabs>
          <w:tab w:val="clear" w:pos="907"/>
          <w:tab w:val="num" w:pos="0"/>
        </w:tabs>
        <w:suppressAutoHyphens/>
        <w:spacing w:line="360" w:lineRule="auto"/>
        <w:ind w:left="0" w:firstLine="720"/>
        <w:jc w:val="both"/>
        <w:rPr>
          <w:color w:val="000000"/>
          <w:sz w:val="28"/>
          <w:szCs w:val="28"/>
          <w:lang w:val="ru-RU"/>
        </w:rPr>
      </w:pPr>
      <w:r w:rsidRPr="00AA41A5">
        <w:rPr>
          <w:color w:val="000000"/>
          <w:sz w:val="28"/>
          <w:szCs w:val="28"/>
          <w:lang w:val="ru-RU"/>
        </w:rPr>
        <w:t>проанализировать эффективность машинно-тракторного парка</w:t>
      </w:r>
    </w:p>
    <w:p w:rsidR="0026629B" w:rsidRPr="00AA41A5" w:rsidRDefault="0026629B" w:rsidP="00DD2CD2">
      <w:pPr>
        <w:widowControl w:val="0"/>
        <w:numPr>
          <w:ilvl w:val="0"/>
          <w:numId w:val="10"/>
        </w:numPr>
        <w:tabs>
          <w:tab w:val="clear" w:pos="907"/>
          <w:tab w:val="num" w:pos="0"/>
        </w:tabs>
        <w:suppressAutoHyphens/>
        <w:spacing w:line="360" w:lineRule="auto"/>
        <w:ind w:left="0" w:firstLine="720"/>
        <w:jc w:val="both"/>
        <w:rPr>
          <w:color w:val="000000"/>
          <w:sz w:val="28"/>
          <w:szCs w:val="28"/>
          <w:lang w:val="ru-RU"/>
        </w:rPr>
      </w:pPr>
      <w:r w:rsidRPr="00AA41A5">
        <w:rPr>
          <w:color w:val="000000"/>
          <w:sz w:val="28"/>
          <w:szCs w:val="28"/>
          <w:lang w:val="ru-RU"/>
        </w:rPr>
        <w:t>проанализировать факторы, влияющие на показатели использования машинно-тракторного парка.</w:t>
      </w:r>
    </w:p>
    <w:p w:rsidR="0026629B" w:rsidRPr="00AA41A5" w:rsidRDefault="0026629B" w:rsidP="00DD2CD2">
      <w:pPr>
        <w:widowControl w:val="0"/>
        <w:numPr>
          <w:ilvl w:val="0"/>
          <w:numId w:val="10"/>
        </w:numPr>
        <w:tabs>
          <w:tab w:val="clear" w:pos="907"/>
          <w:tab w:val="num" w:pos="0"/>
        </w:tabs>
        <w:suppressAutoHyphens/>
        <w:spacing w:line="360" w:lineRule="auto"/>
        <w:ind w:left="0" w:firstLine="720"/>
        <w:jc w:val="both"/>
        <w:rPr>
          <w:color w:val="000000"/>
          <w:sz w:val="28"/>
          <w:szCs w:val="28"/>
          <w:lang w:val="ru-RU"/>
        </w:rPr>
      </w:pPr>
      <w:r w:rsidRPr="00AA41A5">
        <w:rPr>
          <w:color w:val="000000"/>
          <w:sz w:val="28"/>
          <w:szCs w:val="28"/>
          <w:lang w:val="ru-RU"/>
        </w:rPr>
        <w:t>определить резервы повышения эффективности использования машинно-тракторного парка</w:t>
      </w:r>
    </w:p>
    <w:p w:rsidR="004C0C1A" w:rsidRPr="00AA41A5" w:rsidRDefault="004C0C1A" w:rsidP="00DD2CD2">
      <w:pPr>
        <w:pStyle w:val="ab"/>
        <w:suppressAutoHyphens/>
        <w:spacing w:line="360" w:lineRule="auto"/>
        <w:ind w:firstLine="720"/>
        <w:jc w:val="both"/>
        <w:rPr>
          <w:sz w:val="28"/>
          <w:szCs w:val="28"/>
        </w:rPr>
      </w:pPr>
      <w:r w:rsidRPr="00AA41A5">
        <w:rPr>
          <w:sz w:val="28"/>
          <w:szCs w:val="28"/>
        </w:rPr>
        <w:t>В процессе написания курсовой работы были использованы данные годовых отчетов за 200</w:t>
      </w:r>
      <w:r w:rsidR="0026629B" w:rsidRPr="00AA41A5">
        <w:rPr>
          <w:sz w:val="28"/>
          <w:szCs w:val="28"/>
        </w:rPr>
        <w:t>3</w:t>
      </w:r>
      <w:r w:rsidRPr="00AA41A5">
        <w:rPr>
          <w:sz w:val="28"/>
          <w:szCs w:val="28"/>
        </w:rPr>
        <w:t>-200</w:t>
      </w:r>
      <w:r w:rsidR="0026629B" w:rsidRPr="00AA41A5">
        <w:rPr>
          <w:sz w:val="28"/>
          <w:szCs w:val="28"/>
        </w:rPr>
        <w:t>5</w:t>
      </w:r>
      <w:r w:rsidRPr="00AA41A5">
        <w:rPr>
          <w:sz w:val="28"/>
          <w:szCs w:val="28"/>
        </w:rPr>
        <w:t xml:space="preserve"> гг.</w:t>
      </w:r>
      <w:r w:rsidR="008A3493" w:rsidRPr="00AA41A5">
        <w:rPr>
          <w:sz w:val="28"/>
          <w:szCs w:val="28"/>
        </w:rPr>
        <w:t xml:space="preserve"> СПК ПФ «Горномарийская</w:t>
      </w:r>
      <w:r w:rsidRPr="00AA41A5">
        <w:rPr>
          <w:sz w:val="28"/>
          <w:szCs w:val="28"/>
        </w:rPr>
        <w:t>», а также устава предприятия.</w:t>
      </w:r>
    </w:p>
    <w:p w:rsidR="004C0C1A" w:rsidRPr="00AA41A5" w:rsidRDefault="00DD2CD2" w:rsidP="00DD2CD2">
      <w:pPr>
        <w:pStyle w:val="2"/>
        <w:suppressAutoHyphens/>
        <w:spacing w:before="0" w:after="0" w:line="360" w:lineRule="auto"/>
        <w:ind w:firstLine="720"/>
        <w:jc w:val="both"/>
        <w:rPr>
          <w:rFonts w:ascii="Times New Roman" w:hAnsi="Times New Roman" w:cs="Times New Roman"/>
          <w:i w:val="0"/>
        </w:rPr>
      </w:pPr>
      <w:bookmarkStart w:id="15" w:name="_Toc164522955"/>
      <w:r w:rsidRPr="00AA41A5">
        <w:rPr>
          <w:rFonts w:ascii="Times New Roman" w:hAnsi="Times New Roman" w:cs="Times New Roman"/>
        </w:rPr>
        <w:br w:type="page"/>
      </w:r>
      <w:r w:rsidR="004C0C1A" w:rsidRPr="00AA41A5">
        <w:rPr>
          <w:rFonts w:ascii="Times New Roman" w:hAnsi="Times New Roman" w:cs="Times New Roman"/>
          <w:i w:val="0"/>
        </w:rPr>
        <w:t xml:space="preserve">ГЛАВА </w:t>
      </w:r>
      <w:r w:rsidR="004C0C1A" w:rsidRPr="00AA41A5">
        <w:rPr>
          <w:rFonts w:ascii="Times New Roman" w:hAnsi="Times New Roman" w:cs="Times New Roman"/>
          <w:i w:val="0"/>
          <w:lang w:val="en-US"/>
        </w:rPr>
        <w:t>I</w:t>
      </w:r>
      <w:r w:rsidRPr="00AA41A5">
        <w:rPr>
          <w:rFonts w:ascii="Times New Roman" w:hAnsi="Times New Roman" w:cs="Times New Roman"/>
          <w:i w:val="0"/>
        </w:rPr>
        <w:t xml:space="preserve"> </w:t>
      </w:r>
      <w:r w:rsidR="004C0C1A" w:rsidRPr="00AA41A5">
        <w:rPr>
          <w:rFonts w:ascii="Times New Roman" w:hAnsi="Times New Roman" w:cs="Times New Roman"/>
          <w:i w:val="0"/>
        </w:rPr>
        <w:t xml:space="preserve">Теоретические основы методики анализа </w:t>
      </w:r>
      <w:r w:rsidR="009C0504" w:rsidRPr="00AA41A5">
        <w:rPr>
          <w:rFonts w:ascii="Times New Roman" w:hAnsi="Times New Roman" w:cs="Times New Roman"/>
          <w:i w:val="0"/>
        </w:rPr>
        <w:t>использования машинно-тракторного парка</w:t>
      </w:r>
      <w:bookmarkEnd w:id="15"/>
    </w:p>
    <w:p w:rsidR="004C0C1A" w:rsidRPr="00AA41A5" w:rsidRDefault="004C0C1A" w:rsidP="00DD2CD2">
      <w:pPr>
        <w:suppressAutoHyphens/>
        <w:spacing w:line="360" w:lineRule="auto"/>
        <w:ind w:firstLine="720"/>
        <w:jc w:val="both"/>
        <w:rPr>
          <w:sz w:val="28"/>
          <w:szCs w:val="28"/>
          <w:lang w:val="ru-RU"/>
        </w:rPr>
      </w:pPr>
    </w:p>
    <w:p w:rsidR="0026629B" w:rsidRPr="00AA41A5" w:rsidRDefault="0026629B" w:rsidP="00DD2CD2">
      <w:pPr>
        <w:pStyle w:val="ab"/>
        <w:suppressAutoHyphens/>
        <w:spacing w:line="360" w:lineRule="auto"/>
        <w:ind w:firstLine="720"/>
        <w:jc w:val="both"/>
        <w:rPr>
          <w:sz w:val="28"/>
          <w:szCs w:val="28"/>
        </w:rPr>
      </w:pPr>
      <w:r w:rsidRPr="00AA41A5">
        <w:rPr>
          <w:sz w:val="28"/>
          <w:szCs w:val="28"/>
        </w:rPr>
        <w:t xml:space="preserve"> К основным средствам как совокупности материально-вещественных ценностей, используемых в качестве средств труда при производстве продукции, выполнении работ или оказании услуг либо для управления организацией в течение периода, превышающего 12 месяцев, или обычного операционного цикла, если он превышает 12 месяцев, относятся здания, сооружения, рабочие и силовые машины и оборудование, измерительные и регулирующие приборы и устройства, вычислительная техника, транспортные средства, инструмент, производственный и хозяйственный инвентарь и принадлежности, рабочий и продуктивный скот, многолетние насаждения, внутрихозяйственные дороги и прочие основные средства. В эту группу активов относятся также капитальные вложения в коренное улучшение земель (осушительные, оросительные и другие мелиоративные работы) и в арендованные объекты основных средств. В составе основных средств учитываются и находящиеся в собственности организации земельные участки, объекты природопользования (вода, недра и другие природные ресурсы), а также права на недвижимость, земельные участки и иные аналогичные права.</w:t>
      </w:r>
    </w:p>
    <w:p w:rsidR="0026629B" w:rsidRPr="00AA41A5" w:rsidRDefault="0026629B" w:rsidP="00DD2CD2">
      <w:pPr>
        <w:pStyle w:val="ab"/>
        <w:suppressAutoHyphens/>
        <w:spacing w:line="360" w:lineRule="auto"/>
        <w:ind w:firstLine="720"/>
        <w:jc w:val="both"/>
        <w:rPr>
          <w:sz w:val="28"/>
          <w:szCs w:val="28"/>
        </w:rPr>
      </w:pPr>
      <w:r w:rsidRPr="00AA41A5">
        <w:rPr>
          <w:sz w:val="28"/>
          <w:szCs w:val="28"/>
        </w:rPr>
        <w:t>Основные средства отражаются в бухгалтерском балансе по остаточной стоимости, т.е. по фактическим затратам их приобретения, сооружения и изготовления за вычетом суммы начисленной амортизации.</w:t>
      </w:r>
    </w:p>
    <w:p w:rsidR="0026629B" w:rsidRPr="00AA41A5" w:rsidRDefault="0026629B" w:rsidP="00DD2CD2">
      <w:pPr>
        <w:pStyle w:val="ab"/>
        <w:suppressAutoHyphens/>
        <w:spacing w:line="360" w:lineRule="auto"/>
        <w:ind w:firstLine="720"/>
        <w:jc w:val="both"/>
        <w:rPr>
          <w:sz w:val="28"/>
          <w:szCs w:val="28"/>
        </w:rPr>
      </w:pPr>
      <w:r w:rsidRPr="00AA41A5">
        <w:rPr>
          <w:sz w:val="28"/>
          <w:szCs w:val="28"/>
        </w:rPr>
        <w:t>Фактическими затратами на приобретение, сооружение и изготовление основных средств могут быть:</w:t>
      </w:r>
    </w:p>
    <w:p w:rsidR="0026629B" w:rsidRPr="00AA41A5" w:rsidRDefault="0026629B" w:rsidP="00DD2CD2">
      <w:pPr>
        <w:suppressAutoHyphens/>
        <w:spacing w:line="360" w:lineRule="auto"/>
        <w:ind w:firstLine="720"/>
        <w:jc w:val="both"/>
        <w:rPr>
          <w:color w:val="000000"/>
          <w:sz w:val="28"/>
          <w:szCs w:val="28"/>
          <w:lang w:val="ru-RU"/>
        </w:rPr>
      </w:pPr>
      <w:r w:rsidRPr="00AA41A5">
        <w:rPr>
          <w:color w:val="000000"/>
          <w:sz w:val="28"/>
          <w:szCs w:val="28"/>
          <w:lang w:val="ru-RU"/>
        </w:rPr>
        <w:t>•</w:t>
      </w:r>
      <w:r w:rsidR="00DD2CD2" w:rsidRPr="00AA41A5">
        <w:rPr>
          <w:color w:val="000000"/>
          <w:sz w:val="28"/>
          <w:szCs w:val="28"/>
          <w:lang w:val="ru-RU"/>
        </w:rPr>
        <w:t xml:space="preserve"> </w:t>
      </w:r>
      <w:r w:rsidRPr="00AA41A5">
        <w:rPr>
          <w:color w:val="000000"/>
          <w:sz w:val="28"/>
          <w:szCs w:val="28"/>
          <w:lang w:val="ru-RU"/>
        </w:rPr>
        <w:t>суммы, уплачиваемые в соответствии с договором поставщику (продавцу);</w:t>
      </w:r>
    </w:p>
    <w:p w:rsidR="0026629B" w:rsidRPr="00AA41A5" w:rsidRDefault="0026629B" w:rsidP="00DD2CD2">
      <w:pPr>
        <w:suppressAutoHyphens/>
        <w:spacing w:line="360" w:lineRule="auto"/>
        <w:ind w:firstLine="720"/>
        <w:jc w:val="both"/>
        <w:rPr>
          <w:color w:val="000000"/>
          <w:sz w:val="28"/>
          <w:szCs w:val="28"/>
          <w:lang w:val="ru-RU"/>
        </w:rPr>
      </w:pPr>
      <w:r w:rsidRPr="00AA41A5">
        <w:rPr>
          <w:color w:val="000000"/>
          <w:sz w:val="28"/>
          <w:szCs w:val="28"/>
          <w:lang w:val="ru-RU"/>
        </w:rPr>
        <w:t>• суммы, уплачиваемые организациям за осуществление работ по договору строительного подряда и иным договорам;</w:t>
      </w:r>
    </w:p>
    <w:p w:rsidR="0026629B" w:rsidRPr="00AA41A5" w:rsidRDefault="0026629B" w:rsidP="00DD2CD2">
      <w:pPr>
        <w:suppressAutoHyphens/>
        <w:spacing w:line="360" w:lineRule="auto"/>
        <w:ind w:firstLine="720"/>
        <w:jc w:val="both"/>
        <w:rPr>
          <w:color w:val="000000"/>
          <w:sz w:val="28"/>
          <w:szCs w:val="28"/>
          <w:lang w:val="ru-RU"/>
        </w:rPr>
      </w:pPr>
      <w:r w:rsidRPr="00AA41A5">
        <w:rPr>
          <w:color w:val="000000"/>
          <w:sz w:val="28"/>
          <w:szCs w:val="28"/>
          <w:lang w:val="ru-RU"/>
        </w:rPr>
        <w:t>• суммы, уплачиваемые организациям за информационные и консультационные услуги, связанные с приобретением основных средств;</w:t>
      </w:r>
    </w:p>
    <w:p w:rsidR="0026629B" w:rsidRPr="00AA41A5" w:rsidRDefault="0026629B" w:rsidP="00DD2CD2">
      <w:pPr>
        <w:suppressAutoHyphens/>
        <w:spacing w:line="360" w:lineRule="auto"/>
        <w:ind w:firstLine="720"/>
        <w:jc w:val="both"/>
        <w:rPr>
          <w:color w:val="000000"/>
          <w:sz w:val="28"/>
          <w:szCs w:val="28"/>
          <w:lang w:val="ru-RU"/>
        </w:rPr>
      </w:pPr>
      <w:r w:rsidRPr="00AA41A5">
        <w:rPr>
          <w:color w:val="000000"/>
          <w:sz w:val="28"/>
          <w:szCs w:val="28"/>
          <w:lang w:val="ru-RU"/>
        </w:rPr>
        <w:t>• регистрационные сборы, государственные пошлины и другие аналогичные платежи, произведенные в связи с приобретением (получением) прав на объект основных средств;</w:t>
      </w:r>
    </w:p>
    <w:p w:rsidR="0026629B" w:rsidRPr="00AA41A5" w:rsidRDefault="0026629B" w:rsidP="00DD2CD2">
      <w:pPr>
        <w:suppressAutoHyphens/>
        <w:spacing w:line="360" w:lineRule="auto"/>
        <w:ind w:firstLine="720"/>
        <w:jc w:val="both"/>
        <w:rPr>
          <w:color w:val="000000"/>
          <w:sz w:val="28"/>
          <w:szCs w:val="28"/>
          <w:lang w:val="ru-RU"/>
        </w:rPr>
      </w:pPr>
      <w:r w:rsidRPr="00AA41A5">
        <w:rPr>
          <w:color w:val="000000"/>
          <w:sz w:val="28"/>
          <w:szCs w:val="28"/>
          <w:lang w:val="ru-RU"/>
        </w:rPr>
        <w:t>• таможенные пошлины и иные платежи;</w:t>
      </w:r>
    </w:p>
    <w:p w:rsidR="0026629B" w:rsidRPr="00AA41A5" w:rsidRDefault="0026629B" w:rsidP="00DD2CD2">
      <w:pPr>
        <w:suppressAutoHyphens/>
        <w:spacing w:line="360" w:lineRule="auto"/>
        <w:ind w:firstLine="720"/>
        <w:jc w:val="both"/>
        <w:rPr>
          <w:color w:val="000000"/>
          <w:sz w:val="28"/>
          <w:szCs w:val="28"/>
          <w:lang w:val="ru-RU"/>
        </w:rPr>
      </w:pPr>
      <w:r w:rsidRPr="00AA41A5">
        <w:rPr>
          <w:color w:val="000000"/>
          <w:sz w:val="28"/>
          <w:szCs w:val="28"/>
          <w:lang w:val="ru-RU"/>
        </w:rPr>
        <w:t>• невозмещаемые налоги, уплачиваемые в связи с приобретением объекта основных средств;</w:t>
      </w:r>
    </w:p>
    <w:p w:rsidR="0026629B" w:rsidRPr="00AA41A5" w:rsidRDefault="0026629B" w:rsidP="00DD2CD2">
      <w:pPr>
        <w:suppressAutoHyphens/>
        <w:spacing w:line="360" w:lineRule="auto"/>
        <w:ind w:firstLine="720"/>
        <w:jc w:val="both"/>
        <w:rPr>
          <w:color w:val="000000"/>
          <w:sz w:val="28"/>
          <w:szCs w:val="28"/>
          <w:lang w:val="ru-RU"/>
        </w:rPr>
      </w:pPr>
      <w:r w:rsidRPr="00AA41A5">
        <w:rPr>
          <w:color w:val="000000"/>
          <w:sz w:val="28"/>
          <w:szCs w:val="28"/>
          <w:lang w:val="ru-RU"/>
        </w:rPr>
        <w:t>• вознаграждения, уплачиваемые посреднической организации, через которую приобретен объект основных средств;</w:t>
      </w:r>
    </w:p>
    <w:p w:rsidR="0026629B" w:rsidRPr="00AA41A5" w:rsidRDefault="0026629B" w:rsidP="00DD2CD2">
      <w:pPr>
        <w:suppressAutoHyphens/>
        <w:spacing w:line="360" w:lineRule="auto"/>
        <w:ind w:firstLine="720"/>
        <w:jc w:val="both"/>
        <w:rPr>
          <w:color w:val="000000"/>
          <w:sz w:val="28"/>
          <w:szCs w:val="28"/>
          <w:lang w:val="ru-RU"/>
        </w:rPr>
      </w:pPr>
      <w:r w:rsidRPr="00AA41A5">
        <w:rPr>
          <w:color w:val="000000"/>
          <w:sz w:val="28"/>
          <w:szCs w:val="28"/>
          <w:lang w:val="ru-RU"/>
        </w:rPr>
        <w:t>• иные затраты, непосредственно связанные с приобретением, сооружением и изготовлением объекта основных средств.</w:t>
      </w:r>
    </w:p>
    <w:p w:rsidR="0026629B" w:rsidRPr="00AA41A5" w:rsidRDefault="0026629B" w:rsidP="00DD2CD2">
      <w:pPr>
        <w:pStyle w:val="ab"/>
        <w:suppressAutoHyphens/>
        <w:spacing w:line="360" w:lineRule="auto"/>
        <w:ind w:firstLine="720"/>
        <w:jc w:val="both"/>
        <w:rPr>
          <w:sz w:val="28"/>
          <w:szCs w:val="28"/>
        </w:rPr>
      </w:pPr>
      <w:r w:rsidRPr="00AA41A5">
        <w:rPr>
          <w:sz w:val="28"/>
          <w:szCs w:val="28"/>
        </w:rPr>
        <w:t>Не включаются в фактические затраты на приобретение основных средств общехозяйственные и иные аналогичные расходы, кроме случаев когда они непосредственно связаны с приобретением основных средств</w:t>
      </w:r>
    </w:p>
    <w:p w:rsidR="0026629B" w:rsidRPr="00AA41A5" w:rsidRDefault="0026629B" w:rsidP="00DD2CD2">
      <w:pPr>
        <w:pStyle w:val="ab"/>
        <w:suppressAutoHyphens/>
        <w:spacing w:line="360" w:lineRule="auto"/>
        <w:ind w:firstLine="720"/>
        <w:jc w:val="both"/>
        <w:rPr>
          <w:sz w:val="28"/>
          <w:szCs w:val="28"/>
        </w:rPr>
      </w:pPr>
      <w:r w:rsidRPr="00AA41A5">
        <w:rPr>
          <w:sz w:val="28"/>
          <w:szCs w:val="28"/>
        </w:rPr>
        <w:t>Первоначальной стоимостью основных средств:</w:t>
      </w:r>
    </w:p>
    <w:p w:rsidR="0026629B" w:rsidRPr="00AA41A5" w:rsidRDefault="0026629B" w:rsidP="00DD2CD2">
      <w:pPr>
        <w:suppressAutoHyphens/>
        <w:spacing w:line="360" w:lineRule="auto"/>
        <w:ind w:firstLine="720"/>
        <w:jc w:val="both"/>
        <w:rPr>
          <w:color w:val="000000"/>
          <w:sz w:val="28"/>
          <w:szCs w:val="28"/>
          <w:lang w:val="ru-RU"/>
        </w:rPr>
      </w:pPr>
      <w:r w:rsidRPr="00AA41A5">
        <w:rPr>
          <w:color w:val="000000"/>
          <w:sz w:val="28"/>
          <w:szCs w:val="28"/>
          <w:lang w:val="ru-RU"/>
        </w:rPr>
        <w:t>а)</w:t>
      </w:r>
      <w:r w:rsidR="00DD2CD2" w:rsidRPr="00AA41A5">
        <w:rPr>
          <w:color w:val="000000"/>
          <w:sz w:val="28"/>
          <w:szCs w:val="28"/>
          <w:lang w:val="ru-RU"/>
        </w:rPr>
        <w:t xml:space="preserve"> </w:t>
      </w:r>
      <w:r w:rsidRPr="00AA41A5">
        <w:rPr>
          <w:color w:val="000000"/>
          <w:sz w:val="28"/>
          <w:szCs w:val="28"/>
          <w:lang w:val="ru-RU"/>
        </w:rPr>
        <w:t>внесенных в счет вклада в уставный (складочный) капитал организации, признается их денежная оценка, согласованная учредителями (участниками) организации, если иное не предусмотрено законодательством Российской Федерации;</w:t>
      </w:r>
    </w:p>
    <w:p w:rsidR="0026629B" w:rsidRPr="00AA41A5" w:rsidRDefault="0026629B" w:rsidP="00DD2CD2">
      <w:pPr>
        <w:suppressAutoHyphens/>
        <w:spacing w:line="360" w:lineRule="auto"/>
        <w:ind w:firstLine="720"/>
        <w:jc w:val="both"/>
        <w:rPr>
          <w:color w:val="000000"/>
          <w:sz w:val="28"/>
          <w:szCs w:val="28"/>
          <w:lang w:val="ru-RU"/>
        </w:rPr>
      </w:pPr>
      <w:r w:rsidRPr="00AA41A5">
        <w:rPr>
          <w:color w:val="000000"/>
          <w:sz w:val="28"/>
          <w:szCs w:val="28"/>
          <w:lang w:val="ru-RU"/>
        </w:rPr>
        <w:t>б) полученных организацией по договору дарения и иных случаях безвозмездного получения, признается их рыночная стоимость на дату оприходования;</w:t>
      </w:r>
    </w:p>
    <w:p w:rsidR="0026629B" w:rsidRPr="00AA41A5" w:rsidRDefault="0026629B" w:rsidP="00DD2CD2">
      <w:pPr>
        <w:suppressAutoHyphens/>
        <w:spacing w:line="360" w:lineRule="auto"/>
        <w:ind w:firstLine="720"/>
        <w:jc w:val="both"/>
        <w:rPr>
          <w:color w:val="000000"/>
          <w:sz w:val="28"/>
          <w:szCs w:val="28"/>
          <w:lang w:val="ru-RU"/>
        </w:rPr>
      </w:pPr>
      <w:r w:rsidRPr="00AA41A5">
        <w:rPr>
          <w:color w:val="000000"/>
          <w:sz w:val="28"/>
          <w:szCs w:val="28"/>
          <w:lang w:val="ru-RU"/>
        </w:rPr>
        <w:t>в)</w:t>
      </w:r>
      <w:r w:rsidR="00DD2CD2" w:rsidRPr="00AA41A5">
        <w:rPr>
          <w:color w:val="000000"/>
          <w:sz w:val="28"/>
          <w:szCs w:val="28"/>
          <w:lang w:val="ru-RU"/>
        </w:rPr>
        <w:t xml:space="preserve"> </w:t>
      </w:r>
      <w:r w:rsidRPr="00AA41A5">
        <w:rPr>
          <w:color w:val="000000"/>
          <w:sz w:val="28"/>
          <w:szCs w:val="28"/>
          <w:lang w:val="ru-RU"/>
        </w:rPr>
        <w:t>приобретенных в обмен на другое имущество, отличное от денежных средств, признается стоимость обмениваемого имущества, по которой оно было отражено в бухгалтерском балансе.</w:t>
      </w:r>
    </w:p>
    <w:p w:rsidR="0026629B" w:rsidRPr="00AA41A5" w:rsidRDefault="0026629B" w:rsidP="00DD2CD2">
      <w:pPr>
        <w:pStyle w:val="ab"/>
        <w:suppressAutoHyphens/>
        <w:spacing w:line="360" w:lineRule="auto"/>
        <w:ind w:firstLine="720"/>
        <w:jc w:val="both"/>
        <w:rPr>
          <w:sz w:val="28"/>
          <w:szCs w:val="28"/>
        </w:rPr>
      </w:pPr>
      <w:r w:rsidRPr="00AA41A5">
        <w:rPr>
          <w:sz w:val="28"/>
          <w:szCs w:val="28"/>
        </w:rPr>
        <w:t>Изменение первоначальной стоимости основных средств в случаях достройки, дооборудования, реконструкции и частичной ликвидации, переоценки соответствующих объектов раскрывается в приложениях к бухгалтерскому балансу. Коммерческая организация имеет право не чаще одного раза в год (на начало отчетного года) переоценивать объекты основных средств по восстановительной стоимости путем индексации или прямого пересчета по документально подтвержденным рыночным ценам с отнесением возникающих разниц на счет добавочного капитала организации, если иное не установлено законодательством Российской Федерации.</w:t>
      </w:r>
    </w:p>
    <w:p w:rsidR="0026629B" w:rsidRPr="00AA41A5" w:rsidRDefault="0026629B" w:rsidP="00DD2CD2">
      <w:pPr>
        <w:pStyle w:val="ab"/>
        <w:suppressAutoHyphens/>
        <w:spacing w:line="360" w:lineRule="auto"/>
        <w:ind w:firstLine="720"/>
        <w:jc w:val="both"/>
        <w:rPr>
          <w:sz w:val="28"/>
          <w:szCs w:val="28"/>
        </w:rPr>
      </w:pPr>
      <w:r w:rsidRPr="00AA41A5">
        <w:rPr>
          <w:sz w:val="28"/>
          <w:szCs w:val="28"/>
        </w:rPr>
        <w:t>При проведении переоценки необходимо помнить о принципе осторожности и не допускать сознательного увеличения первоначальной стоимости основных средств и собственных источников организации с целью приукрашивания имущественного и финансового положения организации.</w:t>
      </w:r>
    </w:p>
    <w:p w:rsidR="0026629B" w:rsidRPr="00AA41A5" w:rsidRDefault="0026629B" w:rsidP="00DD2CD2">
      <w:pPr>
        <w:pStyle w:val="ab"/>
        <w:suppressAutoHyphens/>
        <w:spacing w:line="360" w:lineRule="auto"/>
        <w:ind w:firstLine="720"/>
        <w:jc w:val="both"/>
        <w:rPr>
          <w:sz w:val="28"/>
          <w:szCs w:val="28"/>
        </w:rPr>
      </w:pPr>
      <w:r w:rsidRPr="00AA41A5">
        <w:rPr>
          <w:sz w:val="28"/>
          <w:szCs w:val="28"/>
        </w:rPr>
        <w:t>Амортизация объектов основных средств производится одним из следующих способов начисления амортизационных отчислений:</w:t>
      </w:r>
    </w:p>
    <w:p w:rsidR="0026629B" w:rsidRPr="00AA41A5" w:rsidRDefault="0026629B" w:rsidP="00DD2CD2">
      <w:pPr>
        <w:numPr>
          <w:ilvl w:val="0"/>
          <w:numId w:val="5"/>
        </w:numPr>
        <w:tabs>
          <w:tab w:val="clear" w:pos="1429"/>
          <w:tab w:val="num" w:pos="284"/>
        </w:tabs>
        <w:suppressAutoHyphens/>
        <w:spacing w:line="360" w:lineRule="auto"/>
        <w:ind w:left="0" w:firstLine="720"/>
        <w:jc w:val="both"/>
        <w:rPr>
          <w:color w:val="000000"/>
          <w:sz w:val="28"/>
          <w:szCs w:val="28"/>
          <w:lang w:val="ru-RU"/>
        </w:rPr>
      </w:pPr>
      <w:r w:rsidRPr="00AA41A5">
        <w:rPr>
          <w:color w:val="000000"/>
          <w:sz w:val="28"/>
          <w:szCs w:val="28"/>
          <w:lang w:val="ru-RU"/>
        </w:rPr>
        <w:t>линейный способ;</w:t>
      </w:r>
    </w:p>
    <w:p w:rsidR="0026629B" w:rsidRPr="00AA41A5" w:rsidRDefault="0026629B" w:rsidP="00DD2CD2">
      <w:pPr>
        <w:numPr>
          <w:ilvl w:val="0"/>
          <w:numId w:val="5"/>
        </w:numPr>
        <w:tabs>
          <w:tab w:val="clear" w:pos="1429"/>
          <w:tab w:val="num" w:pos="284"/>
        </w:tabs>
        <w:suppressAutoHyphens/>
        <w:spacing w:line="360" w:lineRule="auto"/>
        <w:ind w:left="0" w:firstLine="720"/>
        <w:jc w:val="both"/>
        <w:rPr>
          <w:color w:val="000000"/>
          <w:sz w:val="28"/>
          <w:szCs w:val="28"/>
          <w:lang w:val="ru-RU"/>
        </w:rPr>
      </w:pPr>
      <w:r w:rsidRPr="00AA41A5">
        <w:rPr>
          <w:color w:val="000000"/>
          <w:sz w:val="28"/>
          <w:szCs w:val="28"/>
          <w:lang w:val="ru-RU"/>
        </w:rPr>
        <w:t>способ уменьшаемого остатка;</w:t>
      </w:r>
    </w:p>
    <w:p w:rsidR="0026629B" w:rsidRPr="00AA41A5" w:rsidRDefault="0026629B" w:rsidP="00DD2CD2">
      <w:pPr>
        <w:numPr>
          <w:ilvl w:val="0"/>
          <w:numId w:val="5"/>
        </w:numPr>
        <w:tabs>
          <w:tab w:val="clear" w:pos="1429"/>
          <w:tab w:val="num" w:pos="284"/>
        </w:tabs>
        <w:suppressAutoHyphens/>
        <w:spacing w:line="360" w:lineRule="auto"/>
        <w:ind w:left="0" w:firstLine="720"/>
        <w:jc w:val="both"/>
        <w:rPr>
          <w:color w:val="000000"/>
          <w:sz w:val="28"/>
          <w:szCs w:val="28"/>
          <w:lang w:val="ru-RU"/>
        </w:rPr>
      </w:pPr>
      <w:r w:rsidRPr="00AA41A5">
        <w:rPr>
          <w:color w:val="000000"/>
          <w:sz w:val="28"/>
          <w:szCs w:val="28"/>
          <w:lang w:val="ru-RU"/>
        </w:rPr>
        <w:t>способ списания стоимости по сумме чисел лет срока полезного использования;</w:t>
      </w:r>
    </w:p>
    <w:p w:rsidR="0026629B" w:rsidRPr="00AA41A5" w:rsidRDefault="0026629B" w:rsidP="00DD2CD2">
      <w:pPr>
        <w:numPr>
          <w:ilvl w:val="0"/>
          <w:numId w:val="5"/>
        </w:numPr>
        <w:tabs>
          <w:tab w:val="clear" w:pos="1429"/>
          <w:tab w:val="num" w:pos="284"/>
        </w:tabs>
        <w:suppressAutoHyphens/>
        <w:spacing w:line="360" w:lineRule="auto"/>
        <w:ind w:left="0" w:firstLine="720"/>
        <w:jc w:val="both"/>
        <w:rPr>
          <w:color w:val="000000"/>
          <w:sz w:val="28"/>
          <w:szCs w:val="28"/>
          <w:lang w:val="ru-RU"/>
        </w:rPr>
      </w:pPr>
      <w:r w:rsidRPr="00AA41A5">
        <w:rPr>
          <w:color w:val="000000"/>
          <w:sz w:val="28"/>
          <w:szCs w:val="28"/>
          <w:lang w:val="ru-RU"/>
        </w:rPr>
        <w:t>способ списания стоимости пропорционально объему продукции (работ).</w:t>
      </w:r>
    </w:p>
    <w:p w:rsidR="0026629B" w:rsidRPr="00AA41A5" w:rsidRDefault="0026629B" w:rsidP="00DD2CD2">
      <w:pPr>
        <w:pStyle w:val="ab"/>
        <w:suppressAutoHyphens/>
        <w:spacing w:line="360" w:lineRule="auto"/>
        <w:ind w:firstLine="720"/>
        <w:jc w:val="both"/>
        <w:rPr>
          <w:sz w:val="28"/>
          <w:szCs w:val="28"/>
        </w:rPr>
      </w:pPr>
      <w:r w:rsidRPr="00AA41A5">
        <w:rPr>
          <w:sz w:val="28"/>
          <w:szCs w:val="28"/>
        </w:rPr>
        <w:t>Первый, наиболее распространенный, способ подразумевает списание стоимости актива на затраты равными долями в течение нормативного срока его эксплуатации; второй и третий — входят в группу методов ускоренной амортизации, предусмотренной ПБУ 6/01; последний способ целесообразен к применению при существенно варьирующем производстве продукции.</w:t>
      </w:r>
    </w:p>
    <w:p w:rsidR="0026629B" w:rsidRPr="00AA41A5" w:rsidRDefault="0026629B" w:rsidP="00DD2CD2">
      <w:pPr>
        <w:pStyle w:val="ab"/>
        <w:suppressAutoHyphens/>
        <w:spacing w:line="360" w:lineRule="auto"/>
        <w:ind w:firstLine="720"/>
        <w:jc w:val="both"/>
        <w:rPr>
          <w:sz w:val="28"/>
          <w:szCs w:val="28"/>
        </w:rPr>
      </w:pPr>
      <w:r w:rsidRPr="00AA41A5">
        <w:rPr>
          <w:sz w:val="28"/>
          <w:szCs w:val="28"/>
        </w:rPr>
        <w:t>Применение любого из указанных способов списания по группе однородных объектов основных средств производится в течение всего срока их полезного использования, начисление амортизационных отчислений не приостанавливается, кроме случаев нахождения актива на реконструкции и модернизации по решению руководителя организации и перевода актива по решению руководителя организации на консервацию на срок более трех месяцев.</w:t>
      </w:r>
    </w:p>
    <w:p w:rsidR="0026629B" w:rsidRPr="00AA41A5" w:rsidRDefault="0026629B" w:rsidP="00DD2CD2">
      <w:pPr>
        <w:pStyle w:val="ab"/>
        <w:suppressAutoHyphens/>
        <w:spacing w:line="360" w:lineRule="auto"/>
        <w:ind w:firstLine="720"/>
        <w:jc w:val="both"/>
        <w:rPr>
          <w:sz w:val="28"/>
          <w:szCs w:val="28"/>
        </w:rPr>
      </w:pPr>
      <w:r w:rsidRPr="00AA41A5">
        <w:rPr>
          <w:sz w:val="28"/>
          <w:szCs w:val="28"/>
        </w:rPr>
        <w:t>Годовая сумма начисления амортизационных отчислений определяется:</w:t>
      </w:r>
    </w:p>
    <w:p w:rsidR="0026629B" w:rsidRPr="00AA41A5" w:rsidRDefault="0026629B" w:rsidP="00DD2CD2">
      <w:pPr>
        <w:numPr>
          <w:ilvl w:val="0"/>
          <w:numId w:val="6"/>
        </w:numPr>
        <w:suppressAutoHyphens/>
        <w:spacing w:line="360" w:lineRule="auto"/>
        <w:ind w:firstLine="720"/>
        <w:jc w:val="both"/>
        <w:rPr>
          <w:color w:val="000000"/>
          <w:sz w:val="28"/>
          <w:szCs w:val="28"/>
          <w:lang w:val="ru-RU"/>
        </w:rPr>
      </w:pPr>
      <w:r w:rsidRPr="00AA41A5">
        <w:rPr>
          <w:color w:val="000000"/>
          <w:sz w:val="28"/>
          <w:szCs w:val="28"/>
          <w:lang w:val="ru-RU"/>
        </w:rPr>
        <w:t>при линейном способе — исходя из первоначальной стоимости объекта основных средств и нормы амортизации, исчисленной исходя из срока полезного использования этого объекта (эти нормы установлены централизованно);</w:t>
      </w:r>
    </w:p>
    <w:p w:rsidR="0026629B" w:rsidRPr="00AA41A5" w:rsidRDefault="0026629B" w:rsidP="00DD2CD2">
      <w:pPr>
        <w:numPr>
          <w:ilvl w:val="0"/>
          <w:numId w:val="6"/>
        </w:numPr>
        <w:suppressAutoHyphens/>
        <w:spacing w:line="360" w:lineRule="auto"/>
        <w:ind w:firstLine="720"/>
        <w:jc w:val="both"/>
        <w:rPr>
          <w:color w:val="000000"/>
          <w:sz w:val="28"/>
          <w:szCs w:val="28"/>
          <w:lang w:val="ru-RU"/>
        </w:rPr>
      </w:pPr>
      <w:r w:rsidRPr="00AA41A5">
        <w:rPr>
          <w:color w:val="000000"/>
          <w:sz w:val="28"/>
          <w:szCs w:val="28"/>
          <w:lang w:val="ru-RU"/>
        </w:rPr>
        <w:t>при способе уменьшаемого остатка – исходя из остаточной стоимости объекта основных средств на начало отчетного года и нормы амортизации, исчисленной исходя из срока полезного использования этого объекта;</w:t>
      </w:r>
    </w:p>
    <w:p w:rsidR="0026629B" w:rsidRPr="00AA41A5" w:rsidRDefault="0026629B" w:rsidP="00DD2CD2">
      <w:pPr>
        <w:numPr>
          <w:ilvl w:val="0"/>
          <w:numId w:val="6"/>
        </w:numPr>
        <w:suppressAutoHyphens/>
        <w:spacing w:line="360" w:lineRule="auto"/>
        <w:ind w:firstLine="720"/>
        <w:jc w:val="both"/>
        <w:rPr>
          <w:color w:val="000000"/>
          <w:sz w:val="28"/>
          <w:szCs w:val="28"/>
          <w:lang w:val="ru-RU"/>
        </w:rPr>
      </w:pPr>
      <w:r w:rsidRPr="00AA41A5">
        <w:rPr>
          <w:color w:val="000000"/>
          <w:sz w:val="28"/>
          <w:szCs w:val="28"/>
          <w:lang w:val="ru-RU"/>
        </w:rPr>
        <w:t>при способе списания стоимости по сумме чисел лет срока полезного использования — исходя из первоначальной стоимости объекта основных средств и годового соотношения, где в числителе – число лет, остающихся до конца срока службы объекта, а в знаменателе – сумма чисел</w:t>
      </w:r>
      <w:r w:rsidR="00A071B3" w:rsidRPr="00AA41A5">
        <w:rPr>
          <w:color w:val="000000"/>
          <w:sz w:val="28"/>
          <w:szCs w:val="28"/>
          <w:lang w:val="ru-RU"/>
        </w:rPr>
        <w:t xml:space="preserve"> </w:t>
      </w:r>
      <w:r w:rsidRPr="00AA41A5">
        <w:rPr>
          <w:color w:val="000000"/>
          <w:sz w:val="28"/>
          <w:szCs w:val="28"/>
          <w:lang w:val="ru-RU"/>
        </w:rPr>
        <w:t>лет срока службы объекта;</w:t>
      </w:r>
    </w:p>
    <w:p w:rsidR="0026629B" w:rsidRPr="00AA41A5" w:rsidRDefault="0026629B" w:rsidP="00DD2CD2">
      <w:pPr>
        <w:numPr>
          <w:ilvl w:val="0"/>
          <w:numId w:val="6"/>
        </w:numPr>
        <w:suppressAutoHyphens/>
        <w:spacing w:line="360" w:lineRule="auto"/>
        <w:ind w:firstLine="720"/>
        <w:jc w:val="both"/>
        <w:rPr>
          <w:color w:val="000000"/>
          <w:sz w:val="28"/>
          <w:szCs w:val="28"/>
          <w:lang w:val="ru-RU"/>
        </w:rPr>
      </w:pPr>
      <w:r w:rsidRPr="00AA41A5">
        <w:rPr>
          <w:color w:val="000000"/>
          <w:sz w:val="28"/>
          <w:szCs w:val="28"/>
          <w:lang w:val="ru-RU"/>
        </w:rPr>
        <w:t>при способе списания стоимости пропорционально объему продукции (работ) – исходя из натурального показателя объема продукции (работ) в отчетном периоде и соотношения первоначальной стоимости объекта основных средств и предполагаемого объема продукции (работ) за весь срок полезного использования объекта основных средств.</w:t>
      </w:r>
    </w:p>
    <w:p w:rsidR="0026629B" w:rsidRPr="00AA41A5" w:rsidRDefault="0026629B" w:rsidP="00DD2CD2">
      <w:pPr>
        <w:pStyle w:val="ab"/>
        <w:suppressAutoHyphens/>
        <w:spacing w:line="360" w:lineRule="auto"/>
        <w:ind w:firstLine="720"/>
        <w:jc w:val="both"/>
        <w:rPr>
          <w:sz w:val="28"/>
          <w:szCs w:val="28"/>
        </w:rPr>
      </w:pPr>
      <w:r w:rsidRPr="00AA41A5">
        <w:rPr>
          <w:sz w:val="28"/>
          <w:szCs w:val="28"/>
        </w:rPr>
        <w:t>Срок полезного использования объекта основных средств определяется организацией при принятии объекта к бухгалтерскому учету. В течение отчетного года амортизационные отчисления по объектам основных средств начисляются ежемесячно независимо от применяемого способа начисления в размере 1/12 годовой суммы.</w:t>
      </w:r>
    </w:p>
    <w:p w:rsidR="0026629B" w:rsidRPr="00AA41A5" w:rsidRDefault="0026629B" w:rsidP="00DD2CD2">
      <w:pPr>
        <w:pStyle w:val="ab"/>
        <w:suppressAutoHyphens/>
        <w:spacing w:line="360" w:lineRule="auto"/>
        <w:ind w:firstLine="720"/>
        <w:jc w:val="both"/>
        <w:rPr>
          <w:sz w:val="28"/>
          <w:szCs w:val="28"/>
        </w:rPr>
      </w:pPr>
      <w:r w:rsidRPr="00AA41A5">
        <w:rPr>
          <w:sz w:val="28"/>
          <w:szCs w:val="28"/>
        </w:rPr>
        <w:t>Порядок учета амортизационных отчислений для целей налогообложения определяется соответствующим налоговым законодательством.</w:t>
      </w:r>
    </w:p>
    <w:p w:rsidR="0026629B" w:rsidRPr="00AA41A5" w:rsidRDefault="0026629B" w:rsidP="00DD2CD2">
      <w:pPr>
        <w:pStyle w:val="ab"/>
        <w:suppressAutoHyphens/>
        <w:spacing w:line="360" w:lineRule="auto"/>
        <w:ind w:firstLine="720"/>
        <w:jc w:val="both"/>
        <w:rPr>
          <w:sz w:val="28"/>
          <w:szCs w:val="28"/>
        </w:rPr>
      </w:pPr>
      <w:r w:rsidRPr="00AA41A5">
        <w:rPr>
          <w:sz w:val="28"/>
          <w:szCs w:val="28"/>
        </w:rPr>
        <w:t>Незавершенное строительство отражается в сумме фактических затрат организации инвестора. Сюда относятся расходы по приобретению основных средств, не требующих монтажа, стоимость оборудования, находящегося в монтаже, стоимость законченных строительством объектов, по которым не оформлены акты ввода их в эксплуатацию, расходы по приобретению объектов нематериальных активов до момента их принятия к учету и др.</w:t>
      </w:r>
    </w:p>
    <w:p w:rsidR="0026629B" w:rsidRPr="00AA41A5" w:rsidRDefault="0026629B" w:rsidP="00DD2CD2">
      <w:pPr>
        <w:pStyle w:val="ab"/>
        <w:suppressAutoHyphens/>
        <w:spacing w:line="360" w:lineRule="auto"/>
        <w:ind w:firstLine="720"/>
        <w:jc w:val="both"/>
        <w:rPr>
          <w:sz w:val="28"/>
          <w:szCs w:val="28"/>
        </w:rPr>
      </w:pPr>
      <w:r w:rsidRPr="00AA41A5">
        <w:rPr>
          <w:sz w:val="28"/>
          <w:szCs w:val="28"/>
        </w:rPr>
        <w:t xml:space="preserve">По завершении работ указанные затраты присоединяются к стоимости основных средств. Одновременно на указанную сумму увеличивается величина добавочного капитала и уменьшается собственный источник, оставшийся в распоряжении организации (за исключением амортизации). </w:t>
      </w:r>
    </w:p>
    <w:p w:rsidR="00A071B3" w:rsidRPr="00AA41A5" w:rsidRDefault="00A071B3" w:rsidP="00DD2CD2">
      <w:pPr>
        <w:pStyle w:val="1"/>
        <w:suppressAutoHyphens/>
        <w:spacing w:before="0" w:after="0" w:line="360" w:lineRule="auto"/>
        <w:ind w:firstLine="720"/>
        <w:jc w:val="both"/>
        <w:rPr>
          <w:rFonts w:ascii="Times New Roman" w:hAnsi="Times New Roman" w:cs="Times New Roman"/>
          <w:b w:val="0"/>
          <w:sz w:val="28"/>
          <w:szCs w:val="28"/>
        </w:rPr>
      </w:pPr>
      <w:bookmarkStart w:id="16" w:name="_Toc164522956"/>
      <w:r w:rsidRPr="00AA41A5">
        <w:rPr>
          <w:rFonts w:ascii="Times New Roman" w:hAnsi="Times New Roman" w:cs="Times New Roman"/>
          <w:b w:val="0"/>
          <w:sz w:val="28"/>
          <w:szCs w:val="28"/>
        </w:rPr>
        <w:t>Показатели обеспеченности предприятия основными средствами и эффективности их использования</w:t>
      </w:r>
      <w:bookmarkEnd w:id="16"/>
    </w:p>
    <w:p w:rsidR="00A071B3" w:rsidRPr="00AA41A5" w:rsidRDefault="00A071B3" w:rsidP="00DD2CD2">
      <w:pPr>
        <w:pStyle w:val="ab"/>
        <w:suppressAutoHyphens/>
        <w:spacing w:line="360" w:lineRule="auto"/>
        <w:ind w:firstLine="720"/>
        <w:jc w:val="both"/>
        <w:rPr>
          <w:sz w:val="28"/>
          <w:szCs w:val="28"/>
        </w:rPr>
      </w:pPr>
      <w:r w:rsidRPr="00AA41A5">
        <w:rPr>
          <w:sz w:val="28"/>
          <w:szCs w:val="28"/>
        </w:rPr>
        <w:t>Обеспеченность сельскохозяйственных предприятий основными факторами производства и эффективность их использования – важные факторы, от которых зависят результаты хозяйственной деятельности, в частности качество, полнота и своевременность выполнения сельскохозяйственных работ, а следовательно, и объем производства продукции, ее себестоимость, финансовое состояние предприятия. В связи с этим анализ обеспеченности предприятий основными средствами и поиск резервов повышения эффективности их использования имеют большое значение.</w:t>
      </w:r>
    </w:p>
    <w:p w:rsidR="00A071B3" w:rsidRPr="00AA41A5" w:rsidRDefault="00A071B3" w:rsidP="00DD2CD2">
      <w:pPr>
        <w:pStyle w:val="ab"/>
        <w:suppressAutoHyphens/>
        <w:spacing w:line="360" w:lineRule="auto"/>
        <w:ind w:firstLine="720"/>
        <w:jc w:val="both"/>
        <w:rPr>
          <w:sz w:val="28"/>
          <w:szCs w:val="28"/>
        </w:rPr>
      </w:pPr>
      <w:r w:rsidRPr="00AA41A5">
        <w:rPr>
          <w:sz w:val="28"/>
          <w:szCs w:val="28"/>
        </w:rPr>
        <w:t>Обобщающими показателями обеспеченности хозяйства основными производственными фондами являются</w:t>
      </w:r>
    </w:p>
    <w:p w:rsidR="00A071B3" w:rsidRPr="00AA41A5" w:rsidRDefault="00A071B3" w:rsidP="00DD2CD2">
      <w:pPr>
        <w:pStyle w:val="ab"/>
        <w:suppressAutoHyphens/>
        <w:spacing w:line="360" w:lineRule="auto"/>
        <w:ind w:firstLine="720"/>
        <w:jc w:val="both"/>
        <w:rPr>
          <w:sz w:val="28"/>
          <w:szCs w:val="28"/>
        </w:rPr>
      </w:pPr>
      <w:r w:rsidRPr="00AA41A5">
        <w:rPr>
          <w:sz w:val="28"/>
          <w:szCs w:val="28"/>
        </w:rPr>
        <w:t>Фондообеспеченность – показатель, характеризующий обеспеченность предприятия основными производственными фондами</w:t>
      </w:r>
    </w:p>
    <w:p w:rsidR="00A071B3" w:rsidRPr="00AA41A5" w:rsidRDefault="00B0444D" w:rsidP="00DD2CD2">
      <w:pPr>
        <w:pStyle w:val="ab"/>
        <w:suppressAutoHyphens/>
        <w:spacing w:line="360" w:lineRule="auto"/>
        <w:ind w:firstLine="720"/>
        <w:jc w:val="both"/>
        <w:rPr>
          <w:sz w:val="28"/>
          <w:szCs w:val="28"/>
        </w:rPr>
      </w:pPr>
      <w:r w:rsidRPr="00AA41A5">
        <w:rPr>
          <w:sz w:val="28"/>
          <w:szCs w:val="28"/>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7" o:title=""/>
          </v:shape>
          <o:OLEObject Type="Embed" ProgID="Equation.3" ShapeID="_x0000_i1025" DrawAspect="Content" ObjectID="_1458526129" r:id="rId8"/>
        </w:object>
      </w:r>
      <w:r w:rsidRPr="00AA41A5">
        <w:rPr>
          <w:sz w:val="28"/>
          <w:szCs w:val="28"/>
        </w:rPr>
        <w:object w:dxaOrig="180" w:dyaOrig="340">
          <v:shape id="_x0000_i1026" type="#_x0000_t75" style="width:9pt;height:17.25pt" o:ole="">
            <v:imagedata r:id="rId7" o:title=""/>
          </v:shape>
          <o:OLEObject Type="Embed" ProgID="Equation.3" ShapeID="_x0000_i1026" DrawAspect="Content" ObjectID="_1458526130" r:id="rId9"/>
        </w:object>
      </w:r>
      <w:r w:rsidRPr="00AA41A5">
        <w:rPr>
          <w:sz w:val="28"/>
          <w:szCs w:val="28"/>
        </w:rPr>
        <w:object w:dxaOrig="5340" w:dyaOrig="660">
          <v:shape id="_x0000_i1027" type="#_x0000_t75" style="width:267pt;height:33pt" o:ole="">
            <v:imagedata r:id="rId10" o:title=""/>
          </v:shape>
          <o:OLEObject Type="Embed" ProgID="Equation.3" ShapeID="_x0000_i1027" DrawAspect="Content" ObjectID="_1458526131" r:id="rId11"/>
        </w:object>
      </w:r>
    </w:p>
    <w:p w:rsidR="00A071B3" w:rsidRPr="00AA41A5" w:rsidRDefault="00A071B3" w:rsidP="00DD2CD2">
      <w:pPr>
        <w:pStyle w:val="ab"/>
        <w:suppressAutoHyphens/>
        <w:spacing w:line="360" w:lineRule="auto"/>
        <w:ind w:firstLine="720"/>
        <w:jc w:val="both"/>
        <w:rPr>
          <w:sz w:val="28"/>
          <w:szCs w:val="28"/>
        </w:rPr>
      </w:pPr>
      <w:r w:rsidRPr="00AA41A5">
        <w:rPr>
          <w:sz w:val="28"/>
          <w:szCs w:val="28"/>
        </w:rPr>
        <w:t>Энергообеспеченность – характеризует обеспеченность предприятия необходимой энергией</w:t>
      </w:r>
    </w:p>
    <w:p w:rsidR="00A071B3" w:rsidRPr="00AA41A5" w:rsidRDefault="00A071B3" w:rsidP="00DD2CD2">
      <w:pPr>
        <w:pStyle w:val="ab"/>
        <w:suppressAutoHyphens/>
        <w:spacing w:line="360" w:lineRule="auto"/>
        <w:ind w:firstLine="720"/>
        <w:jc w:val="both"/>
        <w:rPr>
          <w:sz w:val="28"/>
          <w:szCs w:val="28"/>
        </w:rPr>
      </w:pPr>
      <w:r w:rsidRPr="00AA41A5">
        <w:rPr>
          <w:sz w:val="28"/>
          <w:szCs w:val="28"/>
        </w:rPr>
        <w:tab/>
      </w:r>
      <w:r w:rsidR="00B0444D" w:rsidRPr="00AA41A5">
        <w:rPr>
          <w:sz w:val="28"/>
          <w:szCs w:val="28"/>
        </w:rPr>
        <w:object w:dxaOrig="5280" w:dyaOrig="660">
          <v:shape id="_x0000_i1028" type="#_x0000_t75" style="width:264pt;height:33pt" o:ole="">
            <v:imagedata r:id="rId12" o:title=""/>
          </v:shape>
          <o:OLEObject Type="Embed" ProgID="Equation.3" ShapeID="_x0000_i1028" DrawAspect="Content" ObjectID="_1458526132" r:id="rId13"/>
        </w:object>
      </w:r>
    </w:p>
    <w:p w:rsidR="00A071B3" w:rsidRPr="00AA41A5" w:rsidRDefault="00A071B3" w:rsidP="00DD2CD2">
      <w:pPr>
        <w:pStyle w:val="ab"/>
        <w:suppressAutoHyphens/>
        <w:spacing w:line="360" w:lineRule="auto"/>
        <w:ind w:firstLine="720"/>
        <w:jc w:val="both"/>
        <w:rPr>
          <w:sz w:val="28"/>
          <w:szCs w:val="28"/>
        </w:rPr>
      </w:pPr>
      <w:r w:rsidRPr="00AA41A5">
        <w:rPr>
          <w:sz w:val="28"/>
          <w:szCs w:val="28"/>
        </w:rPr>
        <w:t>Фондовооруженность – показатель, характеризующий оснащенность работников предприятий или отраслей сферы материального производства основными производственными фондами. Определяется как отношение среднегодовой стоимости основных произво</w:t>
      </w:r>
      <w:r w:rsidR="00F85C3C" w:rsidRPr="00AA41A5">
        <w:rPr>
          <w:sz w:val="28"/>
          <w:szCs w:val="28"/>
        </w:rPr>
        <w:t>д</w:t>
      </w:r>
      <w:r w:rsidRPr="00AA41A5">
        <w:rPr>
          <w:sz w:val="28"/>
          <w:szCs w:val="28"/>
        </w:rPr>
        <w:t>ственных фондов к среднегодовой численности рабочих</w:t>
      </w:r>
    </w:p>
    <w:p w:rsidR="00A071B3" w:rsidRPr="00AA41A5" w:rsidRDefault="00B0444D" w:rsidP="00DD2CD2">
      <w:pPr>
        <w:suppressAutoHyphens/>
        <w:spacing w:line="360" w:lineRule="auto"/>
        <w:ind w:firstLine="720"/>
        <w:jc w:val="both"/>
        <w:rPr>
          <w:color w:val="000000"/>
          <w:sz w:val="28"/>
          <w:szCs w:val="28"/>
          <w:lang w:val="ru-RU"/>
        </w:rPr>
      </w:pPr>
      <w:r w:rsidRPr="00AA41A5">
        <w:rPr>
          <w:color w:val="000000"/>
          <w:sz w:val="28"/>
          <w:szCs w:val="28"/>
          <w:lang w:val="ru-RU"/>
        </w:rPr>
        <w:object w:dxaOrig="4780" w:dyaOrig="660">
          <v:shape id="_x0000_i1029" type="#_x0000_t75" style="width:239.25pt;height:33pt" o:ole="">
            <v:imagedata r:id="rId14" o:title=""/>
          </v:shape>
          <o:OLEObject Type="Embed" ProgID="Equation.3" ShapeID="_x0000_i1029" DrawAspect="Content" ObjectID="_1458526133" r:id="rId15"/>
        </w:object>
      </w:r>
      <w:r w:rsidR="008B0E96">
        <w:rPr>
          <w:noProof/>
          <w:lang w:val="ru-RU"/>
        </w:rPr>
        <w:object w:dxaOrig="1440" w:dyaOrig="1440">
          <v:shape id="_x0000_s1026" type="#_x0000_t75" style="position:absolute;left:0;text-align:left;margin-left:0;margin-top:-.05pt;width:9pt;height:17.25pt;z-index:251651072;mso-position-horizontal:left;mso-position-horizontal-relative:text;mso-position-vertical-relative:text">
            <v:imagedata r:id="rId16" o:title=""/>
            <w10:wrap type="square" side="right"/>
          </v:shape>
          <o:OLEObject Type="Embed" ProgID="Equation.3" ShapeID="_x0000_s1026" DrawAspect="Content" ObjectID="_1458526146" r:id="rId17"/>
        </w:object>
      </w:r>
    </w:p>
    <w:p w:rsidR="00A071B3" w:rsidRPr="00AA41A5" w:rsidRDefault="00A071B3" w:rsidP="00DD2CD2">
      <w:pPr>
        <w:pStyle w:val="ab"/>
        <w:suppressAutoHyphens/>
        <w:spacing w:line="360" w:lineRule="auto"/>
        <w:ind w:firstLine="720"/>
        <w:jc w:val="both"/>
        <w:rPr>
          <w:sz w:val="28"/>
          <w:szCs w:val="28"/>
        </w:rPr>
      </w:pPr>
      <w:r w:rsidRPr="00AA41A5">
        <w:rPr>
          <w:sz w:val="28"/>
          <w:szCs w:val="28"/>
        </w:rPr>
        <w:t>Энерговооруженность – показатель, характеризующий вооруженность труда всеми видами энергии. Используют потенциальный и фактический коэффициент энерговооруженности труда. Потенциальный коэффициент энерговооруженности труда определяют делением мощностей всех двигателей машин и механизмов, а также электроаппаратов, обслуживающих производственный процесс, на общую численность рабочих. Фактический коэффициент энерговооруженности труда показывает количество потребленной в производстве механической и электрической энергии в среднем на одного рабочего или на один отработанный человеко-час (человеко-день).</w:t>
      </w:r>
    </w:p>
    <w:p w:rsidR="00A071B3" w:rsidRPr="00AA41A5" w:rsidRDefault="00B0444D" w:rsidP="00DD2CD2">
      <w:pPr>
        <w:suppressAutoHyphens/>
        <w:spacing w:line="360" w:lineRule="auto"/>
        <w:ind w:firstLine="720"/>
        <w:jc w:val="both"/>
        <w:rPr>
          <w:sz w:val="28"/>
          <w:szCs w:val="28"/>
          <w:lang w:val="ru-RU"/>
        </w:rPr>
      </w:pPr>
      <w:r w:rsidRPr="00AA41A5">
        <w:rPr>
          <w:sz w:val="28"/>
          <w:szCs w:val="28"/>
          <w:lang w:val="ru-RU"/>
        </w:rPr>
        <w:object w:dxaOrig="4700" w:dyaOrig="660">
          <v:shape id="_x0000_i1031" type="#_x0000_t75" style="width:234.75pt;height:33pt" o:ole="">
            <v:imagedata r:id="rId18" o:title=""/>
          </v:shape>
          <o:OLEObject Type="Embed" ProgID="Equation.3" ShapeID="_x0000_i1031" DrawAspect="Content" ObjectID="_1458526134" r:id="rId19"/>
        </w:object>
      </w:r>
    </w:p>
    <w:p w:rsidR="00A071B3" w:rsidRPr="00AA41A5" w:rsidRDefault="00A071B3" w:rsidP="00DD2CD2">
      <w:pPr>
        <w:suppressAutoHyphens/>
        <w:spacing w:line="360" w:lineRule="auto"/>
        <w:ind w:firstLine="720"/>
        <w:jc w:val="both"/>
        <w:rPr>
          <w:sz w:val="28"/>
          <w:szCs w:val="28"/>
          <w:lang w:val="ru-RU"/>
        </w:rPr>
      </w:pPr>
    </w:p>
    <w:p w:rsidR="00A071B3" w:rsidRPr="00AA41A5" w:rsidRDefault="00A071B3" w:rsidP="00DD2CD2">
      <w:pPr>
        <w:pStyle w:val="ab"/>
        <w:suppressAutoHyphens/>
        <w:spacing w:line="360" w:lineRule="auto"/>
        <w:ind w:firstLine="720"/>
        <w:jc w:val="both"/>
        <w:rPr>
          <w:sz w:val="28"/>
          <w:szCs w:val="28"/>
        </w:rPr>
      </w:pPr>
      <w:r w:rsidRPr="00AA41A5">
        <w:rPr>
          <w:sz w:val="28"/>
          <w:szCs w:val="28"/>
        </w:rPr>
        <w:t>Изучение динамики данных показателей и межхозяйственный сравнительный анализ их уровня позволит оценить степень обеспеченности предприятия основными средствами производства</w:t>
      </w:r>
      <w:r w:rsidR="00606321" w:rsidRPr="00AA41A5">
        <w:rPr>
          <w:sz w:val="28"/>
          <w:szCs w:val="28"/>
        </w:rPr>
        <w:t>, в т.ч. транспортом и техникой</w:t>
      </w:r>
      <w:r w:rsidRPr="00AA41A5">
        <w:rPr>
          <w:sz w:val="28"/>
          <w:szCs w:val="28"/>
        </w:rPr>
        <w:t>.</w:t>
      </w:r>
    </w:p>
    <w:p w:rsidR="00A071B3" w:rsidRPr="00AA41A5" w:rsidRDefault="00A071B3" w:rsidP="00DD2CD2">
      <w:pPr>
        <w:pStyle w:val="1"/>
        <w:suppressAutoHyphens/>
        <w:spacing w:before="0" w:after="0" w:line="360" w:lineRule="auto"/>
        <w:ind w:firstLine="720"/>
        <w:jc w:val="both"/>
        <w:rPr>
          <w:rFonts w:ascii="Times New Roman" w:hAnsi="Times New Roman" w:cs="Times New Roman"/>
          <w:sz w:val="28"/>
          <w:szCs w:val="28"/>
        </w:rPr>
      </w:pPr>
      <w:bookmarkStart w:id="17" w:name="_Toc164522957"/>
      <w:r w:rsidRPr="00AA41A5">
        <w:rPr>
          <w:rFonts w:ascii="Times New Roman" w:hAnsi="Times New Roman" w:cs="Times New Roman"/>
          <w:sz w:val="28"/>
          <w:szCs w:val="28"/>
        </w:rPr>
        <w:t>Расчет показателей имущественного потенциала</w:t>
      </w:r>
      <w:bookmarkEnd w:id="17"/>
    </w:p>
    <w:p w:rsidR="00A071B3" w:rsidRPr="00AA41A5" w:rsidRDefault="00A071B3" w:rsidP="00DD2CD2">
      <w:pPr>
        <w:pStyle w:val="ab"/>
        <w:suppressAutoHyphens/>
        <w:spacing w:line="360" w:lineRule="auto"/>
        <w:ind w:firstLine="720"/>
        <w:jc w:val="both"/>
        <w:rPr>
          <w:sz w:val="28"/>
          <w:szCs w:val="28"/>
        </w:rPr>
      </w:pPr>
      <w:r w:rsidRPr="00AA41A5">
        <w:rPr>
          <w:sz w:val="28"/>
          <w:szCs w:val="28"/>
        </w:rPr>
        <w:t>Сумма хозяйственных средств, находящихся на балансе предприятия. Этот показатель дает обобщенную стоимостную оценку величины предприятия как единого целого. Это — учетная оценка активов, числящихся на балансе предприятия, необязательно совпадающая с их суммарной рыночной оценкой. Значение показателя определяется удалением из баланса статей, завышающих его валюту; в частности, для баланса, структура которого рекомендована ПБУ 4/99 и приказом Минфина РФ «О фор</w:t>
      </w:r>
      <w:r w:rsidR="00ED4871" w:rsidRPr="00AA41A5">
        <w:rPr>
          <w:sz w:val="28"/>
          <w:szCs w:val="28"/>
        </w:rPr>
        <w:t>м</w:t>
      </w:r>
      <w:r w:rsidRPr="00AA41A5">
        <w:rPr>
          <w:sz w:val="28"/>
          <w:szCs w:val="28"/>
        </w:rPr>
        <w:t xml:space="preserve">ах бухгалтерской отчетности организаций» от 13 января </w:t>
      </w:r>
      <w:smartTag w:uri="urn:schemas-microsoft-com:office:smarttags" w:element="metricconverter">
        <w:smartTagPr>
          <w:attr w:name="ProductID" w:val="2000 г"/>
        </w:smartTagPr>
        <w:r w:rsidRPr="00AA41A5">
          <w:rPr>
            <w:sz w:val="28"/>
            <w:szCs w:val="28"/>
          </w:rPr>
          <w:t>2000 г</w:t>
        </w:r>
      </w:smartTag>
      <w:r w:rsidRPr="00AA41A5">
        <w:rPr>
          <w:sz w:val="28"/>
          <w:szCs w:val="28"/>
        </w:rPr>
        <w:t>., № 4н, формула расчета имеет следующий вид:</w:t>
      </w:r>
    </w:p>
    <w:p w:rsidR="00606321" w:rsidRPr="00AA41A5" w:rsidRDefault="00A071B3" w:rsidP="00DD2CD2">
      <w:pPr>
        <w:pStyle w:val="ab"/>
        <w:suppressAutoHyphens/>
        <w:spacing w:line="360" w:lineRule="auto"/>
        <w:ind w:firstLine="720"/>
        <w:jc w:val="both"/>
        <w:rPr>
          <w:sz w:val="28"/>
          <w:szCs w:val="28"/>
        </w:rPr>
      </w:pPr>
      <w:r w:rsidRPr="00AA41A5">
        <w:rPr>
          <w:sz w:val="28"/>
          <w:szCs w:val="28"/>
        </w:rPr>
        <w:t>NBV = TA-TS- OD</w:t>
      </w:r>
      <w:r w:rsidR="00606321" w:rsidRPr="00AA41A5">
        <w:rPr>
          <w:sz w:val="28"/>
          <w:szCs w:val="28"/>
        </w:rPr>
        <w:t>,</w:t>
      </w:r>
    </w:p>
    <w:p w:rsidR="00A071B3" w:rsidRPr="00AA41A5" w:rsidRDefault="00A071B3" w:rsidP="00DD2CD2">
      <w:pPr>
        <w:pStyle w:val="ab"/>
        <w:suppressAutoHyphens/>
        <w:spacing w:line="360" w:lineRule="auto"/>
        <w:ind w:firstLine="720"/>
        <w:jc w:val="both"/>
        <w:rPr>
          <w:sz w:val="28"/>
          <w:szCs w:val="28"/>
        </w:rPr>
      </w:pPr>
      <w:r w:rsidRPr="00AA41A5">
        <w:rPr>
          <w:sz w:val="28"/>
          <w:szCs w:val="28"/>
        </w:rPr>
        <w:t>где NB V - сумма хозяйственных средств, находящихся на балансе предприятия;</w:t>
      </w:r>
    </w:p>
    <w:p w:rsidR="00A071B3" w:rsidRPr="00AA41A5" w:rsidRDefault="00A071B3" w:rsidP="00DD2CD2">
      <w:pPr>
        <w:pStyle w:val="ab"/>
        <w:suppressAutoHyphens/>
        <w:spacing w:line="360" w:lineRule="auto"/>
        <w:ind w:firstLine="720"/>
        <w:jc w:val="both"/>
        <w:rPr>
          <w:sz w:val="28"/>
          <w:szCs w:val="28"/>
        </w:rPr>
      </w:pPr>
      <w:r w:rsidRPr="00AA41A5">
        <w:rPr>
          <w:sz w:val="28"/>
          <w:szCs w:val="28"/>
        </w:rPr>
        <w:t>ТА - всего активов по балансу;</w:t>
      </w:r>
    </w:p>
    <w:p w:rsidR="00A071B3" w:rsidRPr="00AA41A5" w:rsidRDefault="00A071B3" w:rsidP="00DD2CD2">
      <w:pPr>
        <w:pStyle w:val="ab"/>
        <w:suppressAutoHyphens/>
        <w:spacing w:line="360" w:lineRule="auto"/>
        <w:ind w:firstLine="720"/>
        <w:jc w:val="both"/>
        <w:rPr>
          <w:sz w:val="28"/>
          <w:szCs w:val="28"/>
        </w:rPr>
      </w:pPr>
      <w:r w:rsidRPr="00AA41A5">
        <w:rPr>
          <w:sz w:val="28"/>
          <w:szCs w:val="28"/>
        </w:rPr>
        <w:t>TS - собственные акции в портфеле;</w:t>
      </w:r>
    </w:p>
    <w:p w:rsidR="00A071B3" w:rsidRPr="00AA41A5" w:rsidRDefault="00A071B3" w:rsidP="00DD2CD2">
      <w:pPr>
        <w:pStyle w:val="ab"/>
        <w:suppressAutoHyphens/>
        <w:spacing w:line="360" w:lineRule="auto"/>
        <w:ind w:firstLine="720"/>
        <w:jc w:val="both"/>
        <w:rPr>
          <w:sz w:val="28"/>
          <w:szCs w:val="28"/>
        </w:rPr>
      </w:pPr>
      <w:r w:rsidRPr="00AA41A5">
        <w:rPr>
          <w:sz w:val="28"/>
          <w:szCs w:val="28"/>
        </w:rPr>
        <w:t>OD - задолженность учредителей по взносам в уставный капитал.</w:t>
      </w:r>
    </w:p>
    <w:p w:rsidR="00A071B3" w:rsidRPr="00AA41A5" w:rsidRDefault="00A071B3" w:rsidP="00DD2CD2">
      <w:pPr>
        <w:pStyle w:val="ab"/>
        <w:suppressAutoHyphens/>
        <w:spacing w:line="360" w:lineRule="auto"/>
        <w:ind w:firstLine="720"/>
        <w:jc w:val="both"/>
        <w:rPr>
          <w:sz w:val="28"/>
          <w:szCs w:val="28"/>
        </w:rPr>
      </w:pPr>
      <w:r w:rsidRPr="00AA41A5">
        <w:rPr>
          <w:sz w:val="28"/>
          <w:szCs w:val="28"/>
        </w:rPr>
        <w:t xml:space="preserve">Рост этого показателя в динамике свидетельствует о наращивании имущественного потенциала предприятия. При анализе балансов в оценке брутто (например, балансы, составленные до </w:t>
      </w:r>
      <w:smartTag w:uri="urn:schemas-microsoft-com:office:smarttags" w:element="metricconverter">
        <w:smartTagPr>
          <w:attr w:name="ProductID" w:val="1992 г"/>
        </w:smartTagPr>
        <w:r w:rsidRPr="00AA41A5">
          <w:rPr>
            <w:sz w:val="28"/>
            <w:szCs w:val="28"/>
          </w:rPr>
          <w:t>1992 г</w:t>
        </w:r>
      </w:smartTag>
      <w:r w:rsidRPr="00AA41A5">
        <w:rPr>
          <w:sz w:val="28"/>
          <w:szCs w:val="28"/>
        </w:rPr>
        <w:t>.) приведенный алгоритм расчета не меняется по сути (валюта баланса как стоимостная оценка имущества предприятия уменьшается на величину регулятивов) — изменяется лишь набор регулирующих статей (убытки, износ основных средств, износ МБП, использование прибыли и др.). Некоторые регулятивы (например, резервы по сомнительным долгам, амортизация нематериальных активов и др.) до 90-х годов не использовались в практике советского бухгалтерского учета, поэтому при анализе балансов в динамике за длительный промежуток времени эту несопоставимость элиминировать нельзя.</w:t>
      </w:r>
    </w:p>
    <w:p w:rsidR="00A071B3" w:rsidRPr="00AA41A5" w:rsidRDefault="00A071B3" w:rsidP="00DD2CD2">
      <w:pPr>
        <w:pStyle w:val="ab"/>
        <w:suppressAutoHyphens/>
        <w:spacing w:line="360" w:lineRule="auto"/>
        <w:ind w:firstLine="720"/>
        <w:jc w:val="both"/>
        <w:rPr>
          <w:sz w:val="28"/>
          <w:szCs w:val="28"/>
        </w:rPr>
      </w:pPr>
      <w:r w:rsidRPr="00AA41A5">
        <w:rPr>
          <w:sz w:val="28"/>
          <w:szCs w:val="28"/>
        </w:rPr>
        <w:t>Значимость приведенного алгоритма расчета в связи с переходом к нетто-принципу составления баланса существенно снизилась, поскольку в подавляющем большинстве случаев значение валюты исходного баланса не отличается существенно от значения показателя NBV.</w:t>
      </w:r>
    </w:p>
    <w:p w:rsidR="00A071B3" w:rsidRPr="00AA41A5" w:rsidRDefault="00A071B3" w:rsidP="00DD2CD2">
      <w:pPr>
        <w:pStyle w:val="ab"/>
        <w:suppressAutoHyphens/>
        <w:spacing w:line="360" w:lineRule="auto"/>
        <w:ind w:firstLine="720"/>
        <w:jc w:val="both"/>
        <w:rPr>
          <w:sz w:val="28"/>
          <w:szCs w:val="28"/>
        </w:rPr>
      </w:pPr>
      <w:r w:rsidRPr="00AA41A5">
        <w:rPr>
          <w:sz w:val="28"/>
          <w:szCs w:val="28"/>
        </w:rPr>
        <w:t>Следует отметить, что фактически учетная оценка средств, которые находятся под контролем предприятия, превышает значение NBV, поскольку часть активов, право собственности на которые не принадлежит предприятию, но которые оно использует в своей деятельности, учитывается на забалансовых счетах. В качестве примера упомянем о таких активах, как товары, принятые на комиссию, основные средства, полученные по договорам операционной аренды, и др.</w:t>
      </w:r>
    </w:p>
    <w:p w:rsidR="00A071B3" w:rsidRPr="00AA41A5" w:rsidRDefault="00A071B3" w:rsidP="00DD2CD2">
      <w:pPr>
        <w:pStyle w:val="ab"/>
        <w:suppressAutoHyphens/>
        <w:spacing w:line="360" w:lineRule="auto"/>
        <w:ind w:firstLine="720"/>
        <w:jc w:val="both"/>
        <w:rPr>
          <w:sz w:val="28"/>
          <w:szCs w:val="28"/>
        </w:rPr>
      </w:pPr>
      <w:r w:rsidRPr="00AA41A5">
        <w:rPr>
          <w:sz w:val="28"/>
          <w:szCs w:val="28"/>
        </w:rPr>
        <w:t>Соотношение внеоборотных и оборотных активов. Показатель рассчитывается делением итога первого раздела баланса на итог второго раздела. Экономический смысл очевиден: сколько рублей, вложенных в долгосрочные активы, приходится на один рубль, вложенный в оборотные средства. Чем выше значение коэффициента, тем более ресурсоемко данное предприятие, выше производственный риск, поскольку вложения в долгосрочные активы должны окупаться за счет будущих поступлений. Показатель имеет очевидную отраслевую специфику: сравните структуру активов машиностроительного завода, торгового предприятия и финансовой компании. Резкие изменения значения показателя возможны только в случае коренного изменения вида бизнеса. Поскольку в балансе внеоборотные активы отражаются по остаточной стоимости, значение данного коэффициента относительно выше в том случае, если предприятие придерживается активной реновационной политики.</w:t>
      </w:r>
    </w:p>
    <w:p w:rsidR="00A071B3" w:rsidRPr="00AA41A5" w:rsidRDefault="00A071B3" w:rsidP="00DD2CD2">
      <w:pPr>
        <w:pStyle w:val="ab"/>
        <w:suppressAutoHyphens/>
        <w:spacing w:line="360" w:lineRule="auto"/>
        <w:ind w:firstLine="720"/>
        <w:jc w:val="both"/>
        <w:rPr>
          <w:sz w:val="28"/>
          <w:szCs w:val="28"/>
        </w:rPr>
      </w:pPr>
      <w:r w:rsidRPr="00AA41A5">
        <w:rPr>
          <w:sz w:val="28"/>
          <w:szCs w:val="28"/>
        </w:rPr>
        <w:t>Доля активной части основных средств. Этот коэффициент показывает, какую часть основных средств составляют активы, непосредственно участвующие в производственно-технологическом процессе. Он рассчитывается по формуле (используются моментные или средние оценки)</w:t>
      </w:r>
    </w:p>
    <w:p w:rsidR="00AA41A5" w:rsidRPr="00AA41A5" w:rsidRDefault="00AA41A5" w:rsidP="00DD2CD2">
      <w:pPr>
        <w:pStyle w:val="ab"/>
        <w:suppressAutoHyphens/>
        <w:spacing w:line="360" w:lineRule="auto"/>
        <w:ind w:firstLine="720"/>
        <w:jc w:val="both"/>
        <w:rPr>
          <w:sz w:val="28"/>
          <w:szCs w:val="28"/>
        </w:rPr>
      </w:pPr>
    </w:p>
    <w:p w:rsidR="00A071B3" w:rsidRPr="00AA41A5" w:rsidRDefault="00B0444D" w:rsidP="00DD2CD2">
      <w:pPr>
        <w:pStyle w:val="ab"/>
        <w:suppressAutoHyphens/>
        <w:spacing w:line="360" w:lineRule="auto"/>
        <w:ind w:firstLine="720"/>
        <w:jc w:val="both"/>
        <w:rPr>
          <w:sz w:val="28"/>
          <w:szCs w:val="28"/>
        </w:rPr>
      </w:pPr>
      <w:r w:rsidRPr="00AA41A5">
        <w:rPr>
          <w:sz w:val="28"/>
          <w:szCs w:val="28"/>
        </w:rPr>
        <w:object w:dxaOrig="5740" w:dyaOrig="680">
          <v:shape id="_x0000_i1032" type="#_x0000_t75" style="width:287.25pt;height:33.75pt" o:ole="">
            <v:imagedata r:id="rId20" o:title=""/>
          </v:shape>
          <o:OLEObject Type="Embed" ProgID="Equation.3" ShapeID="_x0000_i1032" DrawAspect="Content" ObjectID="_1458526135" r:id="rId21"/>
        </w:object>
      </w:r>
      <w:r w:rsidR="00DD2CD2" w:rsidRPr="00AA41A5">
        <w:rPr>
          <w:sz w:val="28"/>
          <w:szCs w:val="28"/>
        </w:rPr>
        <w:t xml:space="preserve"> </w:t>
      </w:r>
    </w:p>
    <w:p w:rsidR="00AA41A5" w:rsidRPr="00AA41A5" w:rsidRDefault="00AA41A5" w:rsidP="00DD2CD2">
      <w:pPr>
        <w:pStyle w:val="ab"/>
        <w:suppressAutoHyphens/>
        <w:spacing w:line="360" w:lineRule="auto"/>
        <w:ind w:firstLine="720"/>
        <w:jc w:val="both"/>
        <w:rPr>
          <w:sz w:val="28"/>
          <w:szCs w:val="28"/>
        </w:rPr>
      </w:pPr>
    </w:p>
    <w:p w:rsidR="00A071B3" w:rsidRPr="00AA41A5" w:rsidRDefault="00A071B3" w:rsidP="00DD2CD2">
      <w:pPr>
        <w:pStyle w:val="ab"/>
        <w:suppressAutoHyphens/>
        <w:spacing w:line="360" w:lineRule="auto"/>
        <w:ind w:firstLine="720"/>
        <w:jc w:val="both"/>
        <w:rPr>
          <w:sz w:val="28"/>
          <w:szCs w:val="28"/>
        </w:rPr>
      </w:pPr>
      <w:r w:rsidRPr="00AA41A5">
        <w:rPr>
          <w:sz w:val="28"/>
          <w:szCs w:val="28"/>
        </w:rPr>
        <w:t>Существуют две основные интерпретации термина «активная часть основных средств». Согласно первой трактовке к ней относятся все основные средства за исключением зданий и сооружений. Более распространенной является вторая трактовка, по которой к активной части относятся лиц, машины, оборудование и транспортные средства. Тем самым подчеркивается определенный приоритет именно этих активов с позиции производственно-технологического процесса. Поскольку расчет может выполняться как по первоначальной, так и по остаточной стоимости, при проведении различных сопоставлений необходимо отдавать себе отчет в том, какой алгоритм был использован при исчислении показателя. Отметим также, что в расчетах могут использоваться как моментные, так и средние показатели. Рост этого коэффициента в динамике обычно расценивается как благоприятная тенденция, хотя это утверждение не следует понимать буквально. Например, постановка на баланс торгового предприятия современного автоматизированного склада может существенно увеличить долю зданий и сооружений в общей стоимостной оценке основных средств, однако вряд ли это изменение можно рассматривать как ухудшение структуры активов.</w:t>
      </w:r>
    </w:p>
    <w:p w:rsidR="00A071B3" w:rsidRPr="00AA41A5" w:rsidRDefault="00A071B3" w:rsidP="00DD2CD2">
      <w:pPr>
        <w:pStyle w:val="ab"/>
        <w:suppressAutoHyphens/>
        <w:spacing w:line="360" w:lineRule="auto"/>
        <w:ind w:firstLine="720"/>
        <w:jc w:val="both"/>
        <w:rPr>
          <w:sz w:val="28"/>
          <w:szCs w:val="28"/>
        </w:rPr>
      </w:pPr>
      <w:r w:rsidRPr="00AA41A5">
        <w:rPr>
          <w:sz w:val="28"/>
          <w:szCs w:val="28"/>
        </w:rPr>
        <w:t>Коэффициент износа. Показатель характеризует долю стоимости основных средств, списанную на затраты в предшествующих периодах, в первоначальной (восстановительной) их стоимости и рассчитывается по формуле</w:t>
      </w:r>
    </w:p>
    <w:p w:rsidR="00AA41A5" w:rsidRPr="00AA41A5" w:rsidRDefault="00AA41A5" w:rsidP="00DD2CD2">
      <w:pPr>
        <w:pStyle w:val="ab"/>
        <w:suppressAutoHyphens/>
        <w:spacing w:line="360" w:lineRule="auto"/>
        <w:ind w:firstLine="720"/>
        <w:jc w:val="both"/>
        <w:rPr>
          <w:sz w:val="28"/>
          <w:szCs w:val="28"/>
        </w:rPr>
      </w:pPr>
    </w:p>
    <w:p w:rsidR="00A071B3" w:rsidRPr="00AA41A5" w:rsidRDefault="00B0444D" w:rsidP="00DD2CD2">
      <w:pPr>
        <w:pStyle w:val="ab"/>
        <w:suppressAutoHyphens/>
        <w:spacing w:line="360" w:lineRule="auto"/>
        <w:ind w:firstLine="720"/>
        <w:jc w:val="both"/>
        <w:rPr>
          <w:sz w:val="28"/>
          <w:szCs w:val="28"/>
        </w:rPr>
      </w:pPr>
      <w:r w:rsidRPr="00AA41A5">
        <w:rPr>
          <w:sz w:val="28"/>
          <w:szCs w:val="28"/>
        </w:rPr>
        <w:object w:dxaOrig="7839" w:dyaOrig="680">
          <v:shape id="_x0000_i1033" type="#_x0000_t75" style="width:392.25pt;height:33.75pt" o:ole="">
            <v:imagedata r:id="rId22" o:title=""/>
          </v:shape>
          <o:OLEObject Type="Embed" ProgID="Equation.3" ShapeID="_x0000_i1033" DrawAspect="Content" ObjectID="_1458526136" r:id="rId23"/>
        </w:object>
      </w:r>
      <w:r w:rsidR="00DD2CD2" w:rsidRPr="00AA41A5">
        <w:rPr>
          <w:sz w:val="28"/>
          <w:szCs w:val="28"/>
        </w:rPr>
        <w:t xml:space="preserve"> </w:t>
      </w:r>
    </w:p>
    <w:p w:rsidR="00AA41A5" w:rsidRPr="00AA41A5" w:rsidRDefault="00AA41A5" w:rsidP="00DD2CD2">
      <w:pPr>
        <w:pStyle w:val="ab"/>
        <w:suppressAutoHyphens/>
        <w:spacing w:line="360" w:lineRule="auto"/>
        <w:ind w:firstLine="720"/>
        <w:jc w:val="both"/>
        <w:rPr>
          <w:sz w:val="28"/>
          <w:szCs w:val="28"/>
        </w:rPr>
      </w:pPr>
    </w:p>
    <w:p w:rsidR="00A071B3" w:rsidRPr="00AA41A5" w:rsidRDefault="00A071B3" w:rsidP="00DD2CD2">
      <w:pPr>
        <w:pStyle w:val="ab"/>
        <w:suppressAutoHyphens/>
        <w:spacing w:line="360" w:lineRule="auto"/>
        <w:ind w:firstLine="720"/>
        <w:jc w:val="both"/>
        <w:rPr>
          <w:sz w:val="28"/>
          <w:szCs w:val="28"/>
        </w:rPr>
      </w:pPr>
      <w:r w:rsidRPr="00AA41A5">
        <w:rPr>
          <w:sz w:val="28"/>
          <w:szCs w:val="28"/>
        </w:rPr>
        <w:t>Дополнением этого показателя до 100% (или единицы) является коэффициент годности. Оба эти коэффициента нередко используются в анализе для характеристики состояния основных средств как в целом, так и по отдельным видам (например, износ активной части основных средств). В этой связи необходимо сделать следующее замечание.</w:t>
      </w:r>
    </w:p>
    <w:p w:rsidR="00A071B3" w:rsidRPr="00AA41A5" w:rsidRDefault="00A071B3" w:rsidP="00DD2CD2">
      <w:pPr>
        <w:pStyle w:val="ab"/>
        <w:suppressAutoHyphens/>
        <w:spacing w:line="360" w:lineRule="auto"/>
        <w:ind w:firstLine="720"/>
        <w:jc w:val="both"/>
        <w:rPr>
          <w:sz w:val="28"/>
          <w:szCs w:val="28"/>
        </w:rPr>
      </w:pPr>
      <w:r w:rsidRPr="00AA41A5">
        <w:rPr>
          <w:sz w:val="28"/>
          <w:szCs w:val="28"/>
        </w:rPr>
        <w:t>Известны различные трактовки собственно процесса амортизации и связанных с ним понятий, категорий, показателей. В частности, среди небухгалтеров достаточно широко распространено ошибочное понимание амортизации как процесса создания амортизационного фонда, позволяющего обновлять материально-техническую базу предприятия. Подобное утверждение не следует понимать буквально, поскольку, как уже отмечалось, активы приобретаются за счет денежных средств, а не благодаря созданию в пассиве какого-либо фонда. Тем не менее данное утверждение не лишено определенного смысла, хотя при этом срабатывает совершенно другая логика рассуждений. Суть ее в следующем.</w:t>
      </w:r>
    </w:p>
    <w:p w:rsidR="00A071B3" w:rsidRPr="00AA41A5" w:rsidRDefault="00A071B3" w:rsidP="00DD2CD2">
      <w:pPr>
        <w:pStyle w:val="ab"/>
        <w:suppressAutoHyphens/>
        <w:spacing w:line="360" w:lineRule="auto"/>
        <w:ind w:firstLine="720"/>
        <w:jc w:val="both"/>
        <w:rPr>
          <w:sz w:val="28"/>
          <w:szCs w:val="28"/>
        </w:rPr>
      </w:pPr>
      <w:r w:rsidRPr="00AA41A5">
        <w:rPr>
          <w:sz w:val="28"/>
          <w:szCs w:val="28"/>
        </w:rPr>
        <w:t>Практически любая коммерческая деятельность облагается налогами. Система налогообложения должна быть такой, чтобы в результате ее применения предприятие не теряло своего экономического потенциала. В любой момент времени может быть оценена стоимость его важнейшей части – имущественного потенциала как материальной способности осуществлять производственно-технологический процесс и генерировать прибыль. В течение очередного отчетного периода основные средства в результате их эксплуатации снашиваются и теряют часть своей стоимости. Для того чтобы принцип «неуменьшения экономического потенциала» действовал, по истечении данного периода следует компенсировать в полном объеме имевшее место уменьшение стоимости. Если величину амортизационных отчислений, которая дает условную стоимостную оценку требуемой компенсации, не выводить за пределы налогообложения, то полной компенсации не произойдет и предприятие уменьшит свой экономический потенциал (в данном случае мы абстрагируемся от факта получения прибыли в отчетном периоде). Именно этим объясняется тот факт, что амортизационные отчисления уменьшают налогооблагаемую прибыль, благодаря чему и достигается неуменьшение экономического потенциала предприятия.</w:t>
      </w:r>
    </w:p>
    <w:p w:rsidR="00A071B3" w:rsidRPr="00AA41A5" w:rsidRDefault="00A071B3" w:rsidP="00DD2CD2">
      <w:pPr>
        <w:pStyle w:val="ab"/>
        <w:suppressAutoHyphens/>
        <w:spacing w:line="360" w:lineRule="auto"/>
        <w:ind w:firstLine="720"/>
        <w:jc w:val="both"/>
        <w:rPr>
          <w:sz w:val="28"/>
          <w:szCs w:val="28"/>
        </w:rPr>
      </w:pPr>
      <w:r w:rsidRPr="00AA41A5">
        <w:rPr>
          <w:sz w:val="28"/>
          <w:szCs w:val="28"/>
        </w:rPr>
        <w:t>Описанная логика восстановления экономического потенциала в известной мере условна, в частности, из-за инфляции. Тем не менее можно утверждать, что амортизация имеет определенное отношение к обновлению основных средств.</w:t>
      </w:r>
    </w:p>
    <w:p w:rsidR="00A071B3" w:rsidRPr="00AA41A5" w:rsidRDefault="00A071B3" w:rsidP="00DD2CD2">
      <w:pPr>
        <w:pStyle w:val="ab"/>
        <w:suppressAutoHyphens/>
        <w:spacing w:line="360" w:lineRule="auto"/>
        <w:ind w:firstLine="720"/>
        <w:jc w:val="both"/>
        <w:rPr>
          <w:sz w:val="28"/>
          <w:szCs w:val="28"/>
        </w:rPr>
      </w:pPr>
      <w:r w:rsidRPr="00AA41A5">
        <w:rPr>
          <w:sz w:val="28"/>
          <w:szCs w:val="28"/>
        </w:rPr>
        <w:t>Гораздо более обоснованной выглядит другая интерпретация амортизации, согласно которой она представляет собой процесс распределения на готовую продукцию единовременных вложений в основные средства. Логика этого процесса объясняется одним из основных принципов бухгалтерского учета – принципом соответствия, согласно которому при определении финансовых результатов доходы должны соотноситься с расходами, обусловившими эти доходы. В связи с этим в бухгалтерском учете расходом признается не выплата денег, а возникновение или осуществление права на эту выплату; аналогично и доходом считается не собственно получение платежа, а возникновение права на него. Поскольку основные средства участвуют в производстве продукции, генерирующей доход, в течение нескольких учетных циклов, вложения в них должны распределяться во времени, а не списываться на затраты периода, в котором эти средства были приобретены. В литературе описано несколько методов распределения и списания вложений в основные средства, т.е. способов исчисления амортизационных отчислений. В большинстве экономически развитых странах применение того или иного метода регулируется национальными нормативными актами, но только в отношении налогового учета, целью которого является исчисление налогооблагаемой прибыли.</w:t>
      </w:r>
    </w:p>
    <w:p w:rsidR="00A071B3" w:rsidRPr="00AA41A5" w:rsidRDefault="00A071B3" w:rsidP="00DD2CD2">
      <w:pPr>
        <w:pStyle w:val="ab"/>
        <w:suppressAutoHyphens/>
        <w:spacing w:line="360" w:lineRule="auto"/>
        <w:ind w:firstLine="720"/>
        <w:jc w:val="both"/>
        <w:rPr>
          <w:sz w:val="28"/>
          <w:szCs w:val="28"/>
        </w:rPr>
      </w:pPr>
      <w:r w:rsidRPr="00AA41A5">
        <w:rPr>
          <w:sz w:val="28"/>
          <w:szCs w:val="28"/>
        </w:rPr>
        <w:t>Отсюда с очевидностью следует, что коэффициент износа, зависящий от принятой методики производства амортизационных отчислений, строго говоря, не отражает фактической изношенности основных средств, равно как коэффициент годности не дает точной оценки их текущего состояния. Это происходит по ряду причин. В частности, на законсервированные объекты основных средств не начисляется амортизация, т.е. консервация действовавших ранее активов может резко изменить динамику износа в целом по предприятию (отметим, что в последние годы многие предприятия, имевшие избыток производственных мощностей в силу снижения объемов производства и с трудом сводившие концы с концами, прибегали к подобной операции с целью уменьшения постоянных затрат). Что касается текущей стоимостной оценки технических средств и степени ее соответствия расчетной величине остаточной стоимости, то, в принципе, они зависят от таких факторов, как темп инфляции, состояние конъюнктуры и спроса, моральный износ, правильность определения полезного срока эксплуатации основных средств и т.п.</w:t>
      </w:r>
    </w:p>
    <w:p w:rsidR="00A071B3" w:rsidRPr="00AA41A5" w:rsidRDefault="00A071B3" w:rsidP="00DD2CD2">
      <w:pPr>
        <w:pStyle w:val="ab"/>
        <w:suppressAutoHyphens/>
        <w:spacing w:line="360" w:lineRule="auto"/>
        <w:ind w:firstLine="720"/>
        <w:jc w:val="both"/>
        <w:rPr>
          <w:sz w:val="28"/>
          <w:szCs w:val="28"/>
        </w:rPr>
      </w:pPr>
      <w:r w:rsidRPr="00AA41A5">
        <w:rPr>
          <w:sz w:val="28"/>
          <w:szCs w:val="28"/>
        </w:rPr>
        <w:t>Таким образом, необходимо иметь четкое представление о том, что коэффициенты износа и годности:</w:t>
      </w:r>
    </w:p>
    <w:p w:rsidR="00A071B3" w:rsidRPr="00AA41A5" w:rsidRDefault="00A071B3" w:rsidP="00DD2CD2">
      <w:pPr>
        <w:numPr>
          <w:ilvl w:val="0"/>
          <w:numId w:val="8"/>
        </w:numPr>
        <w:suppressAutoHyphens/>
        <w:spacing w:line="360" w:lineRule="auto"/>
        <w:ind w:left="0" w:firstLine="720"/>
        <w:jc w:val="both"/>
        <w:rPr>
          <w:sz w:val="28"/>
          <w:szCs w:val="28"/>
          <w:lang w:val="ru-RU"/>
        </w:rPr>
      </w:pPr>
      <w:r w:rsidRPr="00AA41A5">
        <w:rPr>
          <w:sz w:val="28"/>
          <w:szCs w:val="28"/>
          <w:lang w:val="ru-RU"/>
        </w:rPr>
        <w:t>не имеют прямого отношения к физическому или моральному износу основных средств;</w:t>
      </w:r>
    </w:p>
    <w:p w:rsidR="00A071B3" w:rsidRPr="00AA41A5" w:rsidRDefault="00A071B3" w:rsidP="00DD2CD2">
      <w:pPr>
        <w:numPr>
          <w:ilvl w:val="0"/>
          <w:numId w:val="8"/>
        </w:numPr>
        <w:suppressAutoHyphens/>
        <w:spacing w:line="360" w:lineRule="auto"/>
        <w:ind w:left="0" w:firstLine="720"/>
        <w:jc w:val="both"/>
        <w:rPr>
          <w:sz w:val="28"/>
          <w:szCs w:val="28"/>
          <w:lang w:val="ru-RU"/>
        </w:rPr>
      </w:pPr>
      <w:r w:rsidRPr="00AA41A5">
        <w:rPr>
          <w:sz w:val="28"/>
          <w:szCs w:val="28"/>
          <w:lang w:val="ru-RU"/>
        </w:rPr>
        <w:t>не учитывают интенсивности использования основных средств, в частности сменности;</w:t>
      </w:r>
    </w:p>
    <w:p w:rsidR="00A071B3" w:rsidRPr="00AA41A5" w:rsidRDefault="00A071B3" w:rsidP="00DD2CD2">
      <w:pPr>
        <w:numPr>
          <w:ilvl w:val="0"/>
          <w:numId w:val="8"/>
        </w:numPr>
        <w:suppressAutoHyphens/>
        <w:spacing w:line="360" w:lineRule="auto"/>
        <w:ind w:left="0" w:firstLine="720"/>
        <w:jc w:val="both"/>
        <w:rPr>
          <w:sz w:val="28"/>
          <w:szCs w:val="28"/>
          <w:lang w:val="ru-RU"/>
        </w:rPr>
      </w:pPr>
      <w:r w:rsidRPr="00AA41A5">
        <w:rPr>
          <w:sz w:val="28"/>
          <w:szCs w:val="28"/>
          <w:lang w:val="ru-RU"/>
        </w:rPr>
        <w:t>их значения полностью зависят от принятой на предприятии методики производства амортизационных отчислений, т.е. методики списания единовременных вложений в основные средства на затраты.</w:t>
      </w:r>
    </w:p>
    <w:p w:rsidR="00A071B3" w:rsidRPr="00AA41A5" w:rsidRDefault="00A071B3" w:rsidP="00DD2CD2">
      <w:pPr>
        <w:pStyle w:val="ab"/>
        <w:suppressAutoHyphens/>
        <w:spacing w:line="360" w:lineRule="auto"/>
        <w:ind w:firstLine="720"/>
        <w:jc w:val="both"/>
        <w:rPr>
          <w:sz w:val="28"/>
          <w:szCs w:val="28"/>
        </w:rPr>
      </w:pPr>
      <w:r w:rsidRPr="00AA41A5">
        <w:rPr>
          <w:sz w:val="28"/>
          <w:szCs w:val="28"/>
        </w:rPr>
        <w:t>Несмотря на всю условность показателя изношенности основных средств, он имеет определенное аналитическое значение — по некоторым оценкам при использовании метода равномерной амортизации значение коэффициента износа более чем 50% считается нежелательным.</w:t>
      </w:r>
    </w:p>
    <w:p w:rsidR="00A071B3" w:rsidRPr="00AA41A5" w:rsidRDefault="00A071B3" w:rsidP="00DD2CD2">
      <w:pPr>
        <w:pStyle w:val="ab"/>
        <w:suppressAutoHyphens/>
        <w:spacing w:line="360" w:lineRule="auto"/>
        <w:ind w:firstLine="720"/>
        <w:jc w:val="both"/>
        <w:rPr>
          <w:sz w:val="28"/>
          <w:szCs w:val="28"/>
        </w:rPr>
      </w:pPr>
      <w:r w:rsidRPr="00AA41A5">
        <w:rPr>
          <w:sz w:val="28"/>
          <w:szCs w:val="28"/>
        </w:rPr>
        <w:t>Коэффициент обновления показывает, какую часть от имеющихся на конец отчетного периода основных средств составляют новые основные средства, и рассчитывается по формуле</w:t>
      </w:r>
    </w:p>
    <w:p w:rsidR="00AA41A5" w:rsidRPr="00AA41A5" w:rsidRDefault="00AA41A5" w:rsidP="00DD2CD2">
      <w:pPr>
        <w:pStyle w:val="ab"/>
        <w:suppressAutoHyphens/>
        <w:spacing w:line="360" w:lineRule="auto"/>
        <w:ind w:firstLine="720"/>
        <w:jc w:val="both"/>
        <w:rPr>
          <w:sz w:val="28"/>
          <w:szCs w:val="28"/>
        </w:rPr>
      </w:pPr>
    </w:p>
    <w:p w:rsidR="00A071B3" w:rsidRPr="00AA41A5" w:rsidRDefault="00B0444D" w:rsidP="00DD2CD2">
      <w:pPr>
        <w:pStyle w:val="ab"/>
        <w:suppressAutoHyphens/>
        <w:spacing w:line="360" w:lineRule="auto"/>
        <w:ind w:firstLine="720"/>
        <w:jc w:val="both"/>
        <w:rPr>
          <w:sz w:val="28"/>
          <w:szCs w:val="28"/>
        </w:rPr>
      </w:pPr>
      <w:r w:rsidRPr="00AA41A5">
        <w:rPr>
          <w:sz w:val="28"/>
          <w:szCs w:val="28"/>
        </w:rPr>
        <w:object w:dxaOrig="7600" w:dyaOrig="680">
          <v:shape id="_x0000_i1034" type="#_x0000_t75" style="width:380.25pt;height:33.75pt" o:ole="">
            <v:imagedata r:id="rId24" o:title=""/>
          </v:shape>
          <o:OLEObject Type="Embed" ProgID="Equation.3" ShapeID="_x0000_i1034" DrawAspect="Content" ObjectID="_1458526137" r:id="rId25"/>
        </w:object>
      </w:r>
    </w:p>
    <w:p w:rsidR="00AA41A5" w:rsidRPr="00AA41A5" w:rsidRDefault="00AA41A5" w:rsidP="00DD2CD2">
      <w:pPr>
        <w:pStyle w:val="ab"/>
        <w:suppressAutoHyphens/>
        <w:spacing w:line="360" w:lineRule="auto"/>
        <w:ind w:firstLine="720"/>
        <w:jc w:val="both"/>
        <w:rPr>
          <w:sz w:val="28"/>
          <w:szCs w:val="28"/>
        </w:rPr>
      </w:pPr>
    </w:p>
    <w:p w:rsidR="00A071B3" w:rsidRPr="00AA41A5" w:rsidRDefault="00A071B3" w:rsidP="00DD2CD2">
      <w:pPr>
        <w:pStyle w:val="ab"/>
        <w:suppressAutoHyphens/>
        <w:spacing w:line="360" w:lineRule="auto"/>
        <w:ind w:firstLine="720"/>
        <w:jc w:val="both"/>
        <w:rPr>
          <w:sz w:val="28"/>
          <w:szCs w:val="28"/>
        </w:rPr>
      </w:pPr>
      <w:r w:rsidRPr="00AA41A5">
        <w:rPr>
          <w:sz w:val="28"/>
          <w:szCs w:val="28"/>
        </w:rPr>
        <w:t>Коэффициент выбытия показывает, какая часть основных средств, с которыми предприятие начало деятельность в отчетном периоде, выбыла из-за ветхости и по другим причинам. Формула расчета такова:</w:t>
      </w:r>
    </w:p>
    <w:p w:rsidR="00AA41A5" w:rsidRPr="00AA41A5" w:rsidRDefault="00AA41A5" w:rsidP="00DD2CD2">
      <w:pPr>
        <w:pStyle w:val="ab"/>
        <w:suppressAutoHyphens/>
        <w:spacing w:line="360" w:lineRule="auto"/>
        <w:ind w:firstLine="720"/>
        <w:jc w:val="both"/>
        <w:rPr>
          <w:sz w:val="28"/>
          <w:szCs w:val="28"/>
        </w:rPr>
      </w:pPr>
    </w:p>
    <w:p w:rsidR="00A071B3" w:rsidRPr="00AA41A5" w:rsidRDefault="00B0444D" w:rsidP="00DD2CD2">
      <w:pPr>
        <w:pStyle w:val="ab"/>
        <w:suppressAutoHyphens/>
        <w:spacing w:line="360" w:lineRule="auto"/>
        <w:ind w:firstLine="720"/>
        <w:jc w:val="both"/>
        <w:rPr>
          <w:sz w:val="28"/>
          <w:szCs w:val="28"/>
        </w:rPr>
      </w:pPr>
      <w:r w:rsidRPr="00AA41A5">
        <w:rPr>
          <w:sz w:val="28"/>
          <w:szCs w:val="28"/>
        </w:rPr>
        <w:object w:dxaOrig="7740" w:dyaOrig="680">
          <v:shape id="_x0000_i1035" type="#_x0000_t75" style="width:387pt;height:33.75pt" o:ole="">
            <v:imagedata r:id="rId26" o:title=""/>
          </v:shape>
          <o:OLEObject Type="Embed" ProgID="Equation.3" ShapeID="_x0000_i1035" DrawAspect="Content" ObjectID="_1458526138" r:id="rId27"/>
        </w:object>
      </w:r>
    </w:p>
    <w:p w:rsidR="00AA41A5" w:rsidRPr="00AA41A5" w:rsidRDefault="00AA41A5" w:rsidP="00DD2CD2">
      <w:pPr>
        <w:pStyle w:val="ab"/>
        <w:suppressAutoHyphens/>
        <w:spacing w:line="360" w:lineRule="auto"/>
        <w:ind w:firstLine="720"/>
        <w:jc w:val="both"/>
        <w:rPr>
          <w:sz w:val="28"/>
          <w:szCs w:val="28"/>
        </w:rPr>
      </w:pPr>
    </w:p>
    <w:p w:rsidR="00DD2CD2" w:rsidRPr="00AA41A5" w:rsidRDefault="00A071B3" w:rsidP="00DD2CD2">
      <w:pPr>
        <w:pStyle w:val="ab"/>
        <w:suppressAutoHyphens/>
        <w:spacing w:line="360" w:lineRule="auto"/>
        <w:ind w:firstLine="720"/>
        <w:jc w:val="both"/>
        <w:rPr>
          <w:sz w:val="28"/>
          <w:szCs w:val="28"/>
        </w:rPr>
      </w:pPr>
      <w:r w:rsidRPr="00AA41A5">
        <w:rPr>
          <w:sz w:val="28"/>
          <w:szCs w:val="28"/>
        </w:rPr>
        <w:t>Следует отметить, что и этот, и предыдущий показатель по данным отчетности могут быть исчислены лишь условно, поскольку в Приложении к бухгалтерскому балансу приводятся данные обо всех поступивших (выбывших) основных средствах, причем не обязательно новых (списанных из-за ветхости и полного износа). Уточнение значений коэффициентов может быть выполнено в рамках внутрипроизводственного анализа.</w:t>
      </w:r>
      <w:bookmarkStart w:id="18" w:name="_Toc164522958"/>
    </w:p>
    <w:p w:rsidR="00A071B3" w:rsidRPr="00AA41A5" w:rsidRDefault="00A071B3" w:rsidP="00DD2CD2">
      <w:pPr>
        <w:pStyle w:val="ab"/>
        <w:suppressAutoHyphens/>
        <w:spacing w:line="360" w:lineRule="auto"/>
        <w:ind w:firstLine="720"/>
        <w:jc w:val="both"/>
        <w:rPr>
          <w:sz w:val="28"/>
          <w:szCs w:val="28"/>
        </w:rPr>
      </w:pPr>
      <w:r w:rsidRPr="00AA41A5">
        <w:rPr>
          <w:sz w:val="28"/>
          <w:szCs w:val="28"/>
        </w:rPr>
        <w:t>Показатели эффективности и интенсивности использования основных средств</w:t>
      </w:r>
      <w:bookmarkEnd w:id="18"/>
      <w:r w:rsidR="00DD2CD2" w:rsidRPr="00AA41A5">
        <w:rPr>
          <w:sz w:val="28"/>
          <w:szCs w:val="28"/>
        </w:rPr>
        <w:t xml:space="preserve"> </w:t>
      </w:r>
      <w:r w:rsidRPr="00AA41A5">
        <w:rPr>
          <w:sz w:val="28"/>
          <w:szCs w:val="28"/>
        </w:rPr>
        <w:t>Для обобщающей характеристики эффективности использования основных средств анализируют показатель фондорентабельности (рентабельности основных производственных фондов):</w:t>
      </w:r>
    </w:p>
    <w:p w:rsidR="00AA41A5" w:rsidRPr="00AA41A5" w:rsidRDefault="00AA41A5" w:rsidP="00DD2CD2">
      <w:pPr>
        <w:pStyle w:val="ab"/>
        <w:suppressAutoHyphens/>
        <w:spacing w:line="360" w:lineRule="auto"/>
        <w:ind w:firstLine="720"/>
        <w:jc w:val="both"/>
        <w:rPr>
          <w:sz w:val="28"/>
          <w:szCs w:val="28"/>
        </w:rPr>
      </w:pPr>
    </w:p>
    <w:p w:rsidR="00A071B3" w:rsidRPr="00AA41A5" w:rsidRDefault="00B0444D" w:rsidP="00DD2CD2">
      <w:pPr>
        <w:pStyle w:val="ab"/>
        <w:suppressAutoHyphens/>
        <w:spacing w:line="360" w:lineRule="auto"/>
        <w:ind w:firstLine="720"/>
        <w:jc w:val="both"/>
        <w:rPr>
          <w:sz w:val="28"/>
          <w:szCs w:val="28"/>
        </w:rPr>
      </w:pPr>
      <w:r w:rsidRPr="00AA41A5">
        <w:rPr>
          <w:sz w:val="28"/>
          <w:szCs w:val="28"/>
        </w:rPr>
        <w:object w:dxaOrig="7300" w:dyaOrig="660">
          <v:shape id="_x0000_i1036" type="#_x0000_t75" style="width:365.25pt;height:33pt" o:ole="">
            <v:imagedata r:id="rId28" o:title=""/>
          </v:shape>
          <o:OLEObject Type="Embed" ProgID="Equation.3" ShapeID="_x0000_i1036" DrawAspect="Content" ObjectID="_1458526139" r:id="rId29"/>
        </w:object>
      </w:r>
    </w:p>
    <w:p w:rsidR="00AA41A5" w:rsidRPr="00AA41A5" w:rsidRDefault="00AA41A5" w:rsidP="00DD2CD2">
      <w:pPr>
        <w:pStyle w:val="ab"/>
        <w:suppressAutoHyphens/>
        <w:spacing w:line="360" w:lineRule="auto"/>
        <w:ind w:firstLine="720"/>
        <w:jc w:val="both"/>
        <w:rPr>
          <w:sz w:val="28"/>
          <w:szCs w:val="28"/>
        </w:rPr>
      </w:pPr>
    </w:p>
    <w:p w:rsidR="00A071B3" w:rsidRPr="00AA41A5" w:rsidRDefault="00A071B3" w:rsidP="00DD2CD2">
      <w:pPr>
        <w:pStyle w:val="ab"/>
        <w:suppressAutoHyphens/>
        <w:spacing w:line="360" w:lineRule="auto"/>
        <w:ind w:firstLine="720"/>
        <w:jc w:val="both"/>
        <w:rPr>
          <w:sz w:val="28"/>
          <w:szCs w:val="28"/>
        </w:rPr>
      </w:pPr>
      <w:r w:rsidRPr="00AA41A5">
        <w:rPr>
          <w:sz w:val="28"/>
          <w:szCs w:val="28"/>
        </w:rPr>
        <w:t>Об уровне интенсивности использования основных производственных фондов можно судить по величине следующих показателей:</w:t>
      </w:r>
    </w:p>
    <w:p w:rsidR="00A071B3" w:rsidRPr="00AA41A5" w:rsidRDefault="00A071B3" w:rsidP="00DD2CD2">
      <w:pPr>
        <w:pStyle w:val="ab"/>
        <w:suppressAutoHyphens/>
        <w:spacing w:line="360" w:lineRule="auto"/>
        <w:ind w:firstLine="720"/>
        <w:jc w:val="both"/>
        <w:rPr>
          <w:sz w:val="28"/>
          <w:szCs w:val="28"/>
        </w:rPr>
      </w:pPr>
      <w:r w:rsidRPr="00AA41A5">
        <w:rPr>
          <w:sz w:val="28"/>
          <w:szCs w:val="28"/>
        </w:rPr>
        <w:t>Фондоотдача основных производственных фондов – показатель эффективности использования основных средств рассчитывается как годовой выпуск продукции деленный на стоимость основных средств, с помощью которых произведена эта продукция. Рост фондоотдачи означает повышение эффективности использования основных средств предприятия</w:t>
      </w:r>
    </w:p>
    <w:p w:rsidR="00AA41A5" w:rsidRPr="00AA41A5" w:rsidRDefault="00AA41A5" w:rsidP="00DD2CD2">
      <w:pPr>
        <w:pStyle w:val="ab"/>
        <w:suppressAutoHyphens/>
        <w:spacing w:line="360" w:lineRule="auto"/>
        <w:ind w:firstLine="720"/>
        <w:jc w:val="both"/>
        <w:rPr>
          <w:sz w:val="28"/>
          <w:szCs w:val="28"/>
        </w:rPr>
      </w:pPr>
    </w:p>
    <w:p w:rsidR="00A071B3" w:rsidRPr="00AA41A5" w:rsidRDefault="00B0444D" w:rsidP="00DD2CD2">
      <w:pPr>
        <w:pStyle w:val="ab"/>
        <w:suppressAutoHyphens/>
        <w:spacing w:line="360" w:lineRule="auto"/>
        <w:ind w:firstLine="720"/>
        <w:jc w:val="both"/>
        <w:rPr>
          <w:sz w:val="28"/>
          <w:szCs w:val="28"/>
        </w:rPr>
      </w:pPr>
      <w:r w:rsidRPr="00AA41A5">
        <w:rPr>
          <w:sz w:val="28"/>
          <w:szCs w:val="28"/>
        </w:rPr>
        <w:object w:dxaOrig="7500" w:dyaOrig="660">
          <v:shape id="_x0000_i1037" type="#_x0000_t75" style="width:375pt;height:33pt" o:ole="">
            <v:imagedata r:id="rId30" o:title=""/>
          </v:shape>
          <o:OLEObject Type="Embed" ProgID="Equation.3" ShapeID="_x0000_i1037" DrawAspect="Content" ObjectID="_1458526140" r:id="rId31"/>
        </w:object>
      </w:r>
    </w:p>
    <w:p w:rsidR="00AA41A5" w:rsidRPr="00AA41A5" w:rsidRDefault="00AA41A5" w:rsidP="00DD2CD2">
      <w:pPr>
        <w:pStyle w:val="ab"/>
        <w:suppressAutoHyphens/>
        <w:spacing w:line="360" w:lineRule="auto"/>
        <w:ind w:firstLine="720"/>
        <w:jc w:val="both"/>
        <w:rPr>
          <w:sz w:val="28"/>
          <w:szCs w:val="28"/>
        </w:rPr>
      </w:pPr>
    </w:p>
    <w:p w:rsidR="00A071B3" w:rsidRPr="00AA41A5" w:rsidRDefault="00A071B3" w:rsidP="00DD2CD2">
      <w:pPr>
        <w:pStyle w:val="ab"/>
        <w:suppressAutoHyphens/>
        <w:spacing w:line="360" w:lineRule="auto"/>
        <w:ind w:firstLine="720"/>
        <w:jc w:val="both"/>
        <w:rPr>
          <w:sz w:val="28"/>
          <w:szCs w:val="28"/>
        </w:rPr>
      </w:pPr>
      <w:r w:rsidRPr="00AA41A5">
        <w:rPr>
          <w:sz w:val="28"/>
          <w:szCs w:val="28"/>
        </w:rPr>
        <w:t>Фондоемкость – показатель, рассчитанный как стоимость основных средств деленная на годовой выпуск продукции с помощью этих средств. Показатель обратный фондоотдаче показывает потребность в капитале, снижение фондоемкости означает повышение эффективности использования основных средств.</w:t>
      </w:r>
    </w:p>
    <w:p w:rsidR="00AA41A5" w:rsidRPr="00AA41A5" w:rsidRDefault="00AA41A5" w:rsidP="00DD2CD2">
      <w:pPr>
        <w:pStyle w:val="ab"/>
        <w:suppressAutoHyphens/>
        <w:spacing w:line="360" w:lineRule="auto"/>
        <w:ind w:firstLine="720"/>
        <w:jc w:val="both"/>
        <w:rPr>
          <w:sz w:val="28"/>
          <w:szCs w:val="28"/>
        </w:rPr>
      </w:pPr>
    </w:p>
    <w:p w:rsidR="00A071B3" w:rsidRPr="00AA41A5" w:rsidRDefault="00B0444D" w:rsidP="00DD2CD2">
      <w:pPr>
        <w:pStyle w:val="ab"/>
        <w:suppressAutoHyphens/>
        <w:spacing w:line="360" w:lineRule="auto"/>
        <w:ind w:firstLine="720"/>
        <w:jc w:val="both"/>
        <w:rPr>
          <w:sz w:val="28"/>
          <w:szCs w:val="28"/>
        </w:rPr>
      </w:pPr>
      <w:r w:rsidRPr="00AA41A5">
        <w:rPr>
          <w:sz w:val="28"/>
          <w:szCs w:val="28"/>
        </w:rPr>
        <w:object w:dxaOrig="7080" w:dyaOrig="660">
          <v:shape id="_x0000_i1038" type="#_x0000_t75" style="width:354pt;height:33pt" o:ole="">
            <v:imagedata r:id="rId32" o:title=""/>
          </v:shape>
          <o:OLEObject Type="Embed" ProgID="Equation.3" ShapeID="_x0000_i1038" DrawAspect="Content" ObjectID="_1458526141" r:id="rId33"/>
        </w:object>
      </w:r>
    </w:p>
    <w:p w:rsidR="004C0C1A" w:rsidRPr="00AA41A5" w:rsidRDefault="004C0C1A" w:rsidP="00DD2CD2">
      <w:pPr>
        <w:pStyle w:val="ab"/>
        <w:suppressAutoHyphens/>
        <w:spacing w:line="360" w:lineRule="auto"/>
        <w:ind w:firstLine="720"/>
        <w:jc w:val="both"/>
        <w:rPr>
          <w:b/>
          <w:sz w:val="28"/>
          <w:szCs w:val="28"/>
        </w:rPr>
      </w:pPr>
      <w:bookmarkStart w:id="19" w:name="_Toc164522959"/>
      <w:r w:rsidRPr="00AA41A5">
        <w:rPr>
          <w:b/>
          <w:sz w:val="28"/>
          <w:szCs w:val="28"/>
        </w:rPr>
        <w:t xml:space="preserve">ГЛАВА </w:t>
      </w:r>
      <w:r w:rsidRPr="00AA41A5">
        <w:rPr>
          <w:b/>
          <w:sz w:val="28"/>
          <w:szCs w:val="28"/>
          <w:lang w:val="en-US"/>
        </w:rPr>
        <w:t>II</w:t>
      </w:r>
      <w:r w:rsidRPr="00AA41A5">
        <w:rPr>
          <w:b/>
          <w:sz w:val="28"/>
          <w:szCs w:val="28"/>
        </w:rPr>
        <w:t xml:space="preserve"> Организационно-экономическая характеристика предприятия </w:t>
      </w:r>
      <w:r w:rsidR="008A3493" w:rsidRPr="00AA41A5">
        <w:rPr>
          <w:b/>
          <w:sz w:val="28"/>
          <w:szCs w:val="28"/>
        </w:rPr>
        <w:t>СПК ПФ «Горномарийская»</w:t>
      </w:r>
      <w:bookmarkEnd w:id="19"/>
    </w:p>
    <w:p w:rsidR="00DD2CD2" w:rsidRPr="00AA41A5" w:rsidRDefault="00DD2CD2" w:rsidP="00DD2CD2">
      <w:pPr>
        <w:shd w:val="clear" w:color="auto" w:fill="FFFFFF"/>
        <w:suppressAutoHyphens/>
        <w:spacing w:line="360" w:lineRule="auto"/>
        <w:ind w:firstLine="720"/>
        <w:jc w:val="both"/>
        <w:rPr>
          <w:sz w:val="28"/>
          <w:szCs w:val="28"/>
          <w:lang w:val="ru-RU"/>
        </w:rPr>
      </w:pPr>
    </w:p>
    <w:p w:rsidR="00E01737" w:rsidRPr="00AA41A5" w:rsidRDefault="00E01737" w:rsidP="00DD2CD2">
      <w:pPr>
        <w:shd w:val="clear" w:color="auto" w:fill="FFFFFF"/>
        <w:suppressAutoHyphens/>
        <w:spacing w:line="360" w:lineRule="auto"/>
        <w:ind w:firstLine="720"/>
        <w:jc w:val="both"/>
        <w:rPr>
          <w:sz w:val="28"/>
          <w:szCs w:val="28"/>
          <w:lang w:val="ru-RU"/>
        </w:rPr>
      </w:pPr>
      <w:r w:rsidRPr="00AA41A5">
        <w:rPr>
          <w:sz w:val="28"/>
          <w:szCs w:val="28"/>
          <w:lang w:val="ru-RU"/>
        </w:rPr>
        <w:t xml:space="preserve">Сельскохозяйственный производственный кооператив птицефабрика «Горномарийская» преобразован в соответствии со статьями 107-112 ГК РФ и Федеральным законом РФ «О сельскохозяйственной кооперации» и решением трудового коллектива АОЗТ «Птицефабрика Горномарийская» № 1 от 15 февраля 1997 года из акционерного общества закрытого типа «Птицефабрика Горномарийская», зарегистрирован постановлением главы администрации Горномарийского района №57 от марта </w:t>
      </w:r>
      <w:smartTag w:uri="urn:schemas-microsoft-com:office:smarttags" w:element="metricconverter">
        <w:smartTagPr>
          <w:attr w:name="ProductID" w:val="1994 г"/>
        </w:smartTagPr>
        <w:r w:rsidRPr="00AA41A5">
          <w:rPr>
            <w:sz w:val="28"/>
            <w:szCs w:val="28"/>
            <w:lang w:val="ru-RU"/>
          </w:rPr>
          <w:t>1994 г</w:t>
        </w:r>
      </w:smartTag>
      <w:r w:rsidRPr="00AA41A5">
        <w:rPr>
          <w:sz w:val="28"/>
          <w:szCs w:val="28"/>
          <w:lang w:val="ru-RU"/>
        </w:rPr>
        <w:t>. и перерегистрирован Государственной регистрационной палатой Республики Марий Эл от 14 августа 1997 года за №112. Устав СПК п/ф «Горномарийская» утвержден на общем собрании, протокол №1 от 15 февраля 1997 года.</w:t>
      </w:r>
    </w:p>
    <w:p w:rsidR="00E01737" w:rsidRPr="00AA41A5" w:rsidRDefault="00E01737" w:rsidP="00DD2CD2">
      <w:pPr>
        <w:shd w:val="clear" w:color="auto" w:fill="FFFFFF"/>
        <w:suppressAutoHyphens/>
        <w:spacing w:line="360" w:lineRule="auto"/>
        <w:ind w:firstLine="720"/>
        <w:jc w:val="both"/>
        <w:rPr>
          <w:sz w:val="28"/>
          <w:szCs w:val="28"/>
          <w:lang w:val="ru-RU"/>
        </w:rPr>
      </w:pPr>
      <w:r w:rsidRPr="00AA41A5">
        <w:rPr>
          <w:sz w:val="28"/>
          <w:szCs w:val="28"/>
          <w:lang w:val="ru-RU"/>
        </w:rPr>
        <w:t>Экономическую основу кооператива составляет: совместная собственность на средства производства (Уставный фонд), созданная за счет паевых (долевых) фондов учредителей - совладельцев, имущество реорганизуемого АОЗТ и земля, которая принадлежит учредителям -совладельцам кооператива на праве общей долевой собственности.</w:t>
      </w:r>
    </w:p>
    <w:p w:rsidR="00E01737" w:rsidRPr="00AA41A5" w:rsidRDefault="00DD2CD2" w:rsidP="00DD2CD2">
      <w:pPr>
        <w:shd w:val="clear" w:color="auto" w:fill="FFFFFF"/>
        <w:suppressAutoHyphens/>
        <w:spacing w:line="360" w:lineRule="auto"/>
        <w:ind w:firstLine="720"/>
        <w:jc w:val="both"/>
        <w:rPr>
          <w:sz w:val="28"/>
          <w:szCs w:val="28"/>
          <w:lang w:val="ru-RU"/>
        </w:rPr>
      </w:pPr>
      <w:r w:rsidRPr="00AA41A5">
        <w:rPr>
          <w:sz w:val="28"/>
          <w:szCs w:val="28"/>
          <w:lang w:val="ru-RU"/>
        </w:rPr>
        <w:t xml:space="preserve"> </w:t>
      </w:r>
      <w:r w:rsidR="00E01737" w:rsidRPr="00AA41A5">
        <w:rPr>
          <w:sz w:val="28"/>
          <w:szCs w:val="28"/>
          <w:lang w:val="ru-RU"/>
        </w:rPr>
        <w:t>Уставный фонд СПК п/ф «Горномарийская» на 1.01.2006 г. -18350 руб.</w:t>
      </w:r>
      <w:r w:rsidR="008D6B09" w:rsidRPr="00AA41A5">
        <w:rPr>
          <w:sz w:val="28"/>
          <w:szCs w:val="28"/>
          <w:lang w:val="ru-RU"/>
        </w:rPr>
        <w:t xml:space="preserve"> </w:t>
      </w:r>
      <w:r w:rsidR="00E01737" w:rsidRPr="00AA41A5">
        <w:rPr>
          <w:sz w:val="28"/>
          <w:szCs w:val="28"/>
          <w:lang w:val="ru-RU"/>
        </w:rPr>
        <w:t>Кооператив является коммерческой организацией, самостоятельным хозяйствующим субъектом с правами юридического лица: имеет самостоятельный баланс, расчетный и иные счета в банковских учреждениях</w:t>
      </w:r>
      <w:r w:rsidR="008D6B09" w:rsidRPr="00AA41A5">
        <w:rPr>
          <w:sz w:val="28"/>
          <w:szCs w:val="28"/>
          <w:lang w:val="ru-RU"/>
        </w:rPr>
        <w:t xml:space="preserve"> </w:t>
      </w:r>
      <w:r w:rsidR="00E01737" w:rsidRPr="00AA41A5">
        <w:rPr>
          <w:sz w:val="28"/>
          <w:szCs w:val="28"/>
          <w:lang w:val="ru-RU"/>
        </w:rPr>
        <w:t>на территории Республики Марий Эл, Российской Федерации и за рубежом, в том числе валютный счет.</w:t>
      </w:r>
    </w:p>
    <w:p w:rsidR="00E01737" w:rsidRPr="00AA41A5" w:rsidRDefault="00E01737" w:rsidP="00DD2CD2">
      <w:pPr>
        <w:shd w:val="clear" w:color="auto" w:fill="FFFFFF"/>
        <w:suppressAutoHyphens/>
        <w:spacing w:line="360" w:lineRule="auto"/>
        <w:ind w:firstLine="720"/>
        <w:jc w:val="both"/>
        <w:rPr>
          <w:sz w:val="28"/>
          <w:szCs w:val="28"/>
          <w:lang w:val="ru-RU"/>
        </w:rPr>
      </w:pPr>
      <w:r w:rsidRPr="00AA41A5">
        <w:rPr>
          <w:sz w:val="28"/>
          <w:szCs w:val="28"/>
          <w:lang w:val="ru-RU"/>
        </w:rPr>
        <w:t>Сельскохозяйственный производственный кооператив находится по адресу:</w:t>
      </w:r>
    </w:p>
    <w:p w:rsidR="00E01737" w:rsidRPr="00AA41A5" w:rsidRDefault="00E01737" w:rsidP="00DD2CD2">
      <w:pPr>
        <w:shd w:val="clear" w:color="auto" w:fill="FFFFFF"/>
        <w:suppressAutoHyphens/>
        <w:spacing w:line="360" w:lineRule="auto"/>
        <w:ind w:firstLine="720"/>
        <w:jc w:val="both"/>
        <w:rPr>
          <w:sz w:val="28"/>
          <w:szCs w:val="28"/>
          <w:lang w:val="ru-RU"/>
        </w:rPr>
      </w:pPr>
      <w:r w:rsidRPr="00AA41A5">
        <w:rPr>
          <w:sz w:val="28"/>
          <w:szCs w:val="28"/>
          <w:lang w:val="ru-RU"/>
        </w:rPr>
        <w:t>425303, Республика Марий Эл, Горномарийский район, Виловатовский сельсовет, поселок Новый.</w:t>
      </w:r>
    </w:p>
    <w:p w:rsidR="00E01737" w:rsidRPr="00AA41A5" w:rsidRDefault="00E01737" w:rsidP="00DD2CD2">
      <w:pPr>
        <w:shd w:val="clear" w:color="auto" w:fill="FFFFFF"/>
        <w:suppressAutoHyphens/>
        <w:spacing w:line="360" w:lineRule="auto"/>
        <w:ind w:firstLine="720"/>
        <w:jc w:val="both"/>
        <w:rPr>
          <w:sz w:val="28"/>
          <w:szCs w:val="28"/>
          <w:lang w:val="ru-RU"/>
        </w:rPr>
      </w:pPr>
      <w:r w:rsidRPr="00AA41A5">
        <w:rPr>
          <w:sz w:val="28"/>
          <w:szCs w:val="28"/>
          <w:lang w:val="ru-RU"/>
        </w:rPr>
        <w:t>Кооператив</w:t>
      </w:r>
      <w:r w:rsidR="00DD2CD2" w:rsidRPr="00AA41A5">
        <w:rPr>
          <w:sz w:val="28"/>
          <w:szCs w:val="28"/>
          <w:lang w:val="ru-RU"/>
        </w:rPr>
        <w:t xml:space="preserve"> </w:t>
      </w:r>
      <w:r w:rsidRPr="00AA41A5">
        <w:rPr>
          <w:sz w:val="28"/>
          <w:szCs w:val="28"/>
          <w:lang w:val="ru-RU"/>
        </w:rPr>
        <w:t>образован</w:t>
      </w:r>
      <w:r w:rsidR="00DD2CD2" w:rsidRPr="00AA41A5">
        <w:rPr>
          <w:sz w:val="28"/>
          <w:szCs w:val="28"/>
          <w:lang w:val="ru-RU"/>
        </w:rPr>
        <w:t xml:space="preserve"> </w:t>
      </w:r>
      <w:r w:rsidRPr="00AA41A5">
        <w:rPr>
          <w:sz w:val="28"/>
          <w:szCs w:val="28"/>
          <w:lang w:val="ru-RU"/>
        </w:rPr>
        <w:t>на</w:t>
      </w:r>
      <w:r w:rsidR="00DD2CD2" w:rsidRPr="00AA41A5">
        <w:rPr>
          <w:sz w:val="28"/>
          <w:szCs w:val="28"/>
          <w:lang w:val="ru-RU"/>
        </w:rPr>
        <w:t xml:space="preserve"> </w:t>
      </w:r>
      <w:r w:rsidRPr="00AA41A5">
        <w:rPr>
          <w:sz w:val="28"/>
          <w:szCs w:val="28"/>
          <w:lang w:val="ru-RU"/>
        </w:rPr>
        <w:t>неограниченный</w:t>
      </w:r>
      <w:r w:rsidR="00DD2CD2" w:rsidRPr="00AA41A5">
        <w:rPr>
          <w:sz w:val="28"/>
          <w:szCs w:val="28"/>
          <w:lang w:val="ru-RU"/>
        </w:rPr>
        <w:t xml:space="preserve"> </w:t>
      </w:r>
      <w:r w:rsidRPr="00AA41A5">
        <w:rPr>
          <w:sz w:val="28"/>
          <w:szCs w:val="28"/>
          <w:lang w:val="ru-RU"/>
        </w:rPr>
        <w:t>срок</w:t>
      </w:r>
      <w:r w:rsidR="00DD2CD2" w:rsidRPr="00AA41A5">
        <w:rPr>
          <w:sz w:val="28"/>
          <w:szCs w:val="28"/>
          <w:lang w:val="ru-RU"/>
        </w:rPr>
        <w:t xml:space="preserve"> </w:t>
      </w:r>
      <w:r w:rsidRPr="00AA41A5">
        <w:rPr>
          <w:sz w:val="28"/>
          <w:szCs w:val="28"/>
          <w:lang w:val="ru-RU"/>
        </w:rPr>
        <w:t>деятельности.</w:t>
      </w:r>
    </w:p>
    <w:p w:rsidR="00E01737" w:rsidRPr="00AA41A5" w:rsidRDefault="00E01737" w:rsidP="00DD2CD2">
      <w:pPr>
        <w:shd w:val="clear" w:color="auto" w:fill="FFFFFF"/>
        <w:suppressAutoHyphens/>
        <w:spacing w:line="360" w:lineRule="auto"/>
        <w:ind w:firstLine="720"/>
        <w:jc w:val="both"/>
        <w:rPr>
          <w:sz w:val="28"/>
          <w:szCs w:val="28"/>
          <w:lang w:val="ru-RU"/>
        </w:rPr>
      </w:pPr>
      <w:r w:rsidRPr="00AA41A5">
        <w:rPr>
          <w:sz w:val="28"/>
          <w:szCs w:val="28"/>
          <w:lang w:val="ru-RU"/>
        </w:rPr>
        <w:t>Источниками формирования имущества кооператива являются как собственные, так и заемные средства. При этом размер заемных средств не должен превышать 60 % от общего объема средств кооператива.</w:t>
      </w:r>
    </w:p>
    <w:p w:rsidR="00E01737" w:rsidRPr="00AA41A5" w:rsidRDefault="00E01737" w:rsidP="00DD2CD2">
      <w:pPr>
        <w:shd w:val="clear" w:color="auto" w:fill="FFFFFF"/>
        <w:suppressAutoHyphens/>
        <w:spacing w:line="360" w:lineRule="auto"/>
        <w:ind w:firstLine="720"/>
        <w:jc w:val="both"/>
        <w:rPr>
          <w:sz w:val="28"/>
          <w:szCs w:val="28"/>
          <w:lang w:val="ru-RU"/>
        </w:rPr>
      </w:pPr>
      <w:r w:rsidRPr="00AA41A5">
        <w:rPr>
          <w:sz w:val="28"/>
          <w:szCs w:val="28"/>
          <w:lang w:val="ru-RU"/>
        </w:rPr>
        <w:t>Для осуществления своей деятельности кооператив формирует неделимый, паевый и резервный фонды. Размеры этих фондов, порядок их</w:t>
      </w:r>
      <w:r w:rsidR="008D6B09" w:rsidRPr="00AA41A5">
        <w:rPr>
          <w:sz w:val="28"/>
          <w:szCs w:val="28"/>
          <w:lang w:val="ru-RU"/>
        </w:rPr>
        <w:t xml:space="preserve"> </w:t>
      </w:r>
      <w:r w:rsidRPr="00AA41A5">
        <w:rPr>
          <w:sz w:val="28"/>
          <w:szCs w:val="28"/>
          <w:lang w:val="ru-RU"/>
        </w:rPr>
        <w:t>формирования</w:t>
      </w:r>
      <w:r w:rsidR="00DD2CD2" w:rsidRPr="00AA41A5">
        <w:rPr>
          <w:sz w:val="28"/>
          <w:szCs w:val="28"/>
          <w:lang w:val="ru-RU"/>
        </w:rPr>
        <w:t xml:space="preserve"> </w:t>
      </w:r>
      <w:r w:rsidRPr="00AA41A5">
        <w:rPr>
          <w:sz w:val="28"/>
          <w:szCs w:val="28"/>
          <w:lang w:val="ru-RU"/>
        </w:rPr>
        <w:t>и</w:t>
      </w:r>
      <w:r w:rsidR="00DD2CD2" w:rsidRPr="00AA41A5">
        <w:rPr>
          <w:sz w:val="28"/>
          <w:szCs w:val="28"/>
          <w:lang w:val="ru-RU"/>
        </w:rPr>
        <w:t xml:space="preserve"> </w:t>
      </w:r>
      <w:r w:rsidRPr="00AA41A5">
        <w:rPr>
          <w:sz w:val="28"/>
          <w:szCs w:val="28"/>
          <w:lang w:val="ru-RU"/>
        </w:rPr>
        <w:t>использования</w:t>
      </w:r>
      <w:r w:rsidR="00DD2CD2" w:rsidRPr="00AA41A5">
        <w:rPr>
          <w:sz w:val="28"/>
          <w:szCs w:val="28"/>
          <w:lang w:val="ru-RU"/>
        </w:rPr>
        <w:t xml:space="preserve"> </w:t>
      </w:r>
      <w:r w:rsidRPr="00AA41A5">
        <w:rPr>
          <w:sz w:val="28"/>
          <w:szCs w:val="28"/>
          <w:lang w:val="ru-RU"/>
        </w:rPr>
        <w:t>устанавливается</w:t>
      </w:r>
      <w:r w:rsidR="00DD2CD2" w:rsidRPr="00AA41A5">
        <w:rPr>
          <w:sz w:val="28"/>
          <w:szCs w:val="28"/>
          <w:lang w:val="ru-RU"/>
        </w:rPr>
        <w:t xml:space="preserve"> </w:t>
      </w:r>
      <w:r w:rsidRPr="00AA41A5">
        <w:rPr>
          <w:sz w:val="28"/>
          <w:szCs w:val="28"/>
          <w:lang w:val="ru-RU"/>
        </w:rPr>
        <w:t>общим</w:t>
      </w:r>
      <w:r w:rsidR="00DD2CD2" w:rsidRPr="00AA41A5">
        <w:rPr>
          <w:sz w:val="28"/>
          <w:szCs w:val="28"/>
          <w:lang w:val="ru-RU"/>
        </w:rPr>
        <w:t xml:space="preserve"> </w:t>
      </w:r>
      <w:r w:rsidRPr="00AA41A5">
        <w:rPr>
          <w:sz w:val="28"/>
          <w:szCs w:val="28"/>
          <w:lang w:val="ru-RU"/>
        </w:rPr>
        <w:t>собранием</w:t>
      </w:r>
      <w:r w:rsidR="00DD2CD2" w:rsidRPr="00AA41A5">
        <w:rPr>
          <w:sz w:val="28"/>
          <w:szCs w:val="28"/>
          <w:lang w:val="ru-RU"/>
        </w:rPr>
        <w:t xml:space="preserve"> </w:t>
      </w:r>
      <w:r w:rsidRPr="00AA41A5">
        <w:rPr>
          <w:sz w:val="28"/>
          <w:szCs w:val="28"/>
          <w:lang w:val="ru-RU"/>
        </w:rPr>
        <w:t>на каждый финансовый год.</w:t>
      </w:r>
    </w:p>
    <w:p w:rsidR="00E01737" w:rsidRPr="00AA41A5" w:rsidRDefault="00E01737" w:rsidP="00DD2CD2">
      <w:pPr>
        <w:shd w:val="clear" w:color="auto" w:fill="FFFFFF"/>
        <w:suppressAutoHyphens/>
        <w:spacing w:line="360" w:lineRule="auto"/>
        <w:ind w:firstLine="720"/>
        <w:jc w:val="both"/>
        <w:rPr>
          <w:sz w:val="28"/>
          <w:szCs w:val="28"/>
          <w:lang w:val="ru-RU"/>
        </w:rPr>
      </w:pPr>
      <w:r w:rsidRPr="00AA41A5">
        <w:rPr>
          <w:sz w:val="28"/>
          <w:szCs w:val="28"/>
          <w:lang w:val="ru-RU"/>
        </w:rPr>
        <w:t>СПК ПТФ «Горномарийская» имеет в своем распоряжении общую</w:t>
      </w:r>
      <w:r w:rsidR="00DD2CD2" w:rsidRPr="00AA41A5">
        <w:rPr>
          <w:sz w:val="28"/>
          <w:szCs w:val="28"/>
          <w:lang w:val="ru-RU"/>
        </w:rPr>
        <w:t xml:space="preserve"> </w:t>
      </w:r>
      <w:r w:rsidRPr="00AA41A5">
        <w:rPr>
          <w:sz w:val="28"/>
          <w:szCs w:val="28"/>
          <w:lang w:val="ru-RU"/>
        </w:rPr>
        <w:t>земельную площадь в размере</w:t>
      </w:r>
      <w:r w:rsidR="00927B84" w:rsidRPr="00AA41A5">
        <w:rPr>
          <w:sz w:val="28"/>
          <w:szCs w:val="28"/>
          <w:lang w:val="ru-RU"/>
        </w:rPr>
        <w:t xml:space="preserve"> </w:t>
      </w:r>
      <w:smartTag w:uri="urn:schemas-microsoft-com:office:smarttags" w:element="metricconverter">
        <w:smartTagPr>
          <w:attr w:name="ProductID" w:val="56000 гектаров"/>
        </w:smartTagPr>
        <w:r w:rsidR="00927B84" w:rsidRPr="00AA41A5">
          <w:rPr>
            <w:sz w:val="28"/>
            <w:szCs w:val="28"/>
            <w:lang w:val="ru-RU"/>
          </w:rPr>
          <w:t>56000 гектаров</w:t>
        </w:r>
      </w:smartTag>
      <w:r w:rsidR="00927B84" w:rsidRPr="00AA41A5">
        <w:rPr>
          <w:sz w:val="28"/>
          <w:szCs w:val="28"/>
          <w:lang w:val="ru-RU"/>
        </w:rPr>
        <w:t>.</w:t>
      </w:r>
    </w:p>
    <w:p w:rsidR="00E01737" w:rsidRPr="00AA41A5" w:rsidRDefault="00E01737" w:rsidP="00DD2CD2">
      <w:pPr>
        <w:shd w:val="clear" w:color="auto" w:fill="FFFFFF"/>
        <w:suppressAutoHyphens/>
        <w:spacing w:line="360" w:lineRule="auto"/>
        <w:ind w:firstLine="720"/>
        <w:jc w:val="both"/>
        <w:rPr>
          <w:sz w:val="28"/>
          <w:szCs w:val="28"/>
          <w:lang w:val="ru-RU"/>
        </w:rPr>
      </w:pPr>
      <w:r w:rsidRPr="00AA41A5">
        <w:rPr>
          <w:sz w:val="28"/>
          <w:szCs w:val="28"/>
          <w:lang w:val="ru-RU"/>
        </w:rPr>
        <w:t>Численность</w:t>
      </w:r>
      <w:r w:rsidR="00DD2CD2" w:rsidRPr="00AA41A5">
        <w:rPr>
          <w:sz w:val="28"/>
          <w:szCs w:val="28"/>
          <w:lang w:val="ru-RU"/>
        </w:rPr>
        <w:t xml:space="preserve"> </w:t>
      </w:r>
      <w:r w:rsidRPr="00AA41A5">
        <w:rPr>
          <w:sz w:val="28"/>
          <w:szCs w:val="28"/>
          <w:lang w:val="ru-RU"/>
        </w:rPr>
        <w:t>работников</w:t>
      </w:r>
      <w:r w:rsidR="00DD2CD2" w:rsidRPr="00AA41A5">
        <w:rPr>
          <w:sz w:val="28"/>
          <w:szCs w:val="28"/>
          <w:lang w:val="ru-RU"/>
        </w:rPr>
        <w:t xml:space="preserve"> </w:t>
      </w:r>
      <w:r w:rsidRPr="00AA41A5">
        <w:rPr>
          <w:sz w:val="28"/>
          <w:szCs w:val="28"/>
          <w:lang w:val="ru-RU"/>
        </w:rPr>
        <w:t>сельскохозяйственной</w:t>
      </w:r>
      <w:r w:rsidR="00DD2CD2" w:rsidRPr="00AA41A5">
        <w:rPr>
          <w:sz w:val="28"/>
          <w:szCs w:val="28"/>
          <w:lang w:val="ru-RU"/>
        </w:rPr>
        <w:t xml:space="preserve"> </w:t>
      </w:r>
      <w:r w:rsidRPr="00AA41A5">
        <w:rPr>
          <w:sz w:val="28"/>
          <w:szCs w:val="28"/>
          <w:lang w:val="ru-RU"/>
        </w:rPr>
        <w:t>организации</w:t>
      </w:r>
      <w:r w:rsidR="00DD2CD2" w:rsidRPr="00AA41A5">
        <w:rPr>
          <w:sz w:val="28"/>
          <w:szCs w:val="28"/>
          <w:lang w:val="ru-RU"/>
        </w:rPr>
        <w:t xml:space="preserve"> </w:t>
      </w:r>
      <w:r w:rsidRPr="00AA41A5">
        <w:rPr>
          <w:sz w:val="28"/>
          <w:szCs w:val="28"/>
          <w:lang w:val="ru-RU"/>
        </w:rPr>
        <w:t>по</w:t>
      </w:r>
      <w:r w:rsidR="008D6B09" w:rsidRPr="00AA41A5">
        <w:rPr>
          <w:sz w:val="28"/>
          <w:szCs w:val="28"/>
          <w:lang w:val="ru-RU"/>
        </w:rPr>
        <w:t xml:space="preserve"> </w:t>
      </w:r>
      <w:r w:rsidRPr="00AA41A5">
        <w:rPr>
          <w:sz w:val="28"/>
          <w:szCs w:val="28"/>
          <w:lang w:val="ru-RU"/>
        </w:rPr>
        <w:t xml:space="preserve">состоянию на 1 января </w:t>
      </w:r>
      <w:smartTag w:uri="urn:schemas-microsoft-com:office:smarttags" w:element="metricconverter">
        <w:smartTagPr>
          <w:attr w:name="ProductID" w:val="2006 г"/>
        </w:smartTagPr>
        <w:r w:rsidRPr="00AA41A5">
          <w:rPr>
            <w:sz w:val="28"/>
            <w:szCs w:val="28"/>
            <w:lang w:val="ru-RU"/>
          </w:rPr>
          <w:t>2006 г</w:t>
        </w:r>
      </w:smartTag>
      <w:r w:rsidRPr="00AA41A5">
        <w:rPr>
          <w:sz w:val="28"/>
          <w:szCs w:val="28"/>
          <w:lang w:val="ru-RU"/>
        </w:rPr>
        <w:t>. составила всего - 330 человек, в том числе</w:t>
      </w:r>
      <w:r w:rsidR="008D6B09" w:rsidRPr="00AA41A5">
        <w:rPr>
          <w:sz w:val="28"/>
          <w:szCs w:val="28"/>
          <w:lang w:val="ru-RU"/>
        </w:rPr>
        <w:t xml:space="preserve"> </w:t>
      </w:r>
      <w:r w:rsidRPr="00AA41A5">
        <w:rPr>
          <w:sz w:val="28"/>
          <w:szCs w:val="28"/>
          <w:lang w:val="ru-RU"/>
        </w:rPr>
        <w:t>работники, занятые в сельскохозяйственном производстве - 215 человек.</w:t>
      </w:r>
      <w:r w:rsidR="00DD2CD2" w:rsidRPr="00AA41A5">
        <w:rPr>
          <w:b/>
          <w:bCs/>
          <w:i/>
          <w:iCs/>
          <w:sz w:val="28"/>
          <w:szCs w:val="28"/>
          <w:lang w:val="ru-RU"/>
        </w:rPr>
        <w:t xml:space="preserve"> </w:t>
      </w:r>
      <w:r w:rsidRPr="00AA41A5">
        <w:rPr>
          <w:sz w:val="28"/>
          <w:szCs w:val="28"/>
          <w:lang w:val="ru-RU"/>
        </w:rPr>
        <w:t>По состоянию на 1 января 2006г. у СПК ПТФ «Горномарийская» для</w:t>
      </w:r>
      <w:r w:rsidR="008D6B09" w:rsidRPr="00AA41A5">
        <w:rPr>
          <w:sz w:val="28"/>
          <w:szCs w:val="28"/>
          <w:lang w:val="ru-RU"/>
        </w:rPr>
        <w:t xml:space="preserve"> </w:t>
      </w:r>
      <w:r w:rsidRPr="00AA41A5">
        <w:rPr>
          <w:sz w:val="28"/>
          <w:szCs w:val="28"/>
          <w:lang w:val="ru-RU"/>
        </w:rPr>
        <w:t>производства продукции животноводства использовалось 90 голов крупного</w:t>
      </w:r>
      <w:r w:rsidR="008D6B09" w:rsidRPr="00AA41A5">
        <w:rPr>
          <w:sz w:val="28"/>
          <w:szCs w:val="28"/>
          <w:lang w:val="ru-RU"/>
        </w:rPr>
        <w:t xml:space="preserve"> </w:t>
      </w:r>
      <w:r w:rsidRPr="00AA41A5">
        <w:rPr>
          <w:sz w:val="28"/>
          <w:szCs w:val="28"/>
          <w:lang w:val="ru-RU"/>
        </w:rPr>
        <w:t>рогатого</w:t>
      </w:r>
      <w:r w:rsidR="00DD2CD2" w:rsidRPr="00AA41A5">
        <w:rPr>
          <w:sz w:val="28"/>
          <w:szCs w:val="28"/>
          <w:lang w:val="ru-RU"/>
        </w:rPr>
        <w:t xml:space="preserve"> </w:t>
      </w:r>
      <w:r w:rsidRPr="00AA41A5">
        <w:rPr>
          <w:sz w:val="28"/>
          <w:szCs w:val="28"/>
          <w:lang w:val="ru-RU"/>
        </w:rPr>
        <w:t>скота на сумму</w:t>
      </w:r>
      <w:r w:rsidR="00DD2CD2" w:rsidRPr="00AA41A5">
        <w:rPr>
          <w:sz w:val="28"/>
          <w:szCs w:val="28"/>
          <w:lang w:val="ru-RU"/>
        </w:rPr>
        <w:t xml:space="preserve"> </w:t>
      </w:r>
      <w:r w:rsidRPr="00AA41A5">
        <w:rPr>
          <w:sz w:val="28"/>
          <w:szCs w:val="28"/>
          <w:lang w:val="ru-RU"/>
        </w:rPr>
        <w:t>743</w:t>
      </w:r>
      <w:r w:rsidR="00DD2CD2" w:rsidRPr="00AA41A5">
        <w:rPr>
          <w:sz w:val="28"/>
          <w:szCs w:val="28"/>
          <w:lang w:val="ru-RU"/>
        </w:rPr>
        <w:t xml:space="preserve"> </w:t>
      </w:r>
      <w:r w:rsidRPr="00AA41A5">
        <w:rPr>
          <w:sz w:val="28"/>
          <w:szCs w:val="28"/>
          <w:lang w:val="ru-RU"/>
        </w:rPr>
        <w:t>615</w:t>
      </w:r>
      <w:r w:rsidR="00DD2CD2" w:rsidRPr="00AA41A5">
        <w:rPr>
          <w:sz w:val="28"/>
          <w:szCs w:val="28"/>
          <w:lang w:val="ru-RU"/>
        </w:rPr>
        <w:t xml:space="preserve"> </w:t>
      </w:r>
      <w:r w:rsidRPr="00AA41A5">
        <w:rPr>
          <w:sz w:val="28"/>
          <w:szCs w:val="28"/>
          <w:lang w:val="ru-RU"/>
        </w:rPr>
        <w:t>руб.</w:t>
      </w:r>
      <w:r w:rsidR="00DD2CD2" w:rsidRPr="00AA41A5">
        <w:rPr>
          <w:sz w:val="28"/>
          <w:szCs w:val="28"/>
          <w:lang w:val="ru-RU"/>
        </w:rPr>
        <w:t xml:space="preserve"> </w:t>
      </w:r>
      <w:r w:rsidRPr="00AA41A5">
        <w:rPr>
          <w:sz w:val="28"/>
          <w:szCs w:val="28"/>
          <w:lang w:val="ru-RU"/>
        </w:rPr>
        <w:t>(в</w:t>
      </w:r>
      <w:r w:rsidR="00DD2CD2" w:rsidRPr="00AA41A5">
        <w:rPr>
          <w:sz w:val="28"/>
          <w:szCs w:val="28"/>
          <w:lang w:val="ru-RU"/>
        </w:rPr>
        <w:t xml:space="preserve"> </w:t>
      </w:r>
      <w:r w:rsidRPr="00AA41A5">
        <w:rPr>
          <w:sz w:val="28"/>
          <w:szCs w:val="28"/>
          <w:lang w:val="ru-RU"/>
        </w:rPr>
        <w:t>основном</w:t>
      </w:r>
      <w:r w:rsidR="00DD2CD2" w:rsidRPr="00AA41A5">
        <w:rPr>
          <w:sz w:val="28"/>
          <w:szCs w:val="28"/>
          <w:lang w:val="ru-RU"/>
        </w:rPr>
        <w:t xml:space="preserve"> </w:t>
      </w:r>
      <w:r w:rsidRPr="00AA41A5">
        <w:rPr>
          <w:sz w:val="28"/>
          <w:szCs w:val="28"/>
          <w:lang w:val="ru-RU"/>
        </w:rPr>
        <w:t>коровы</w:t>
      </w:r>
      <w:r w:rsidR="00DD2CD2" w:rsidRPr="00AA41A5">
        <w:rPr>
          <w:sz w:val="28"/>
          <w:szCs w:val="28"/>
          <w:lang w:val="ru-RU"/>
        </w:rPr>
        <w:t xml:space="preserve"> </w:t>
      </w:r>
      <w:r w:rsidRPr="00AA41A5">
        <w:rPr>
          <w:sz w:val="28"/>
          <w:szCs w:val="28"/>
          <w:lang w:val="ru-RU"/>
        </w:rPr>
        <w:t>молочного</w:t>
      </w:r>
      <w:r w:rsidR="008D6B09" w:rsidRPr="00AA41A5">
        <w:rPr>
          <w:sz w:val="28"/>
          <w:szCs w:val="28"/>
          <w:lang w:val="ru-RU"/>
        </w:rPr>
        <w:t xml:space="preserve"> </w:t>
      </w:r>
      <w:r w:rsidRPr="00AA41A5">
        <w:rPr>
          <w:sz w:val="28"/>
          <w:szCs w:val="28"/>
          <w:lang w:val="ru-RU"/>
        </w:rPr>
        <w:t>направления), 305 тыс. голов птицы всех возрастов на сумму 7 837 237 руб.</w:t>
      </w:r>
      <w:r w:rsidR="008D6B09" w:rsidRPr="00AA41A5">
        <w:rPr>
          <w:sz w:val="28"/>
          <w:szCs w:val="28"/>
          <w:lang w:val="ru-RU"/>
        </w:rPr>
        <w:t xml:space="preserve"> </w:t>
      </w:r>
      <w:r w:rsidRPr="00AA41A5">
        <w:rPr>
          <w:sz w:val="28"/>
          <w:szCs w:val="28"/>
          <w:lang w:val="ru-RU"/>
        </w:rPr>
        <w:t>(в том числе куры -несушки - 192 тыс. голов на сумму 6 587 107 руб.) и 52</w:t>
      </w:r>
      <w:r w:rsidR="008D6B09" w:rsidRPr="00AA41A5">
        <w:rPr>
          <w:sz w:val="28"/>
          <w:szCs w:val="28"/>
          <w:lang w:val="ru-RU"/>
        </w:rPr>
        <w:t xml:space="preserve"> </w:t>
      </w:r>
      <w:r w:rsidRPr="00AA41A5">
        <w:rPr>
          <w:sz w:val="28"/>
          <w:szCs w:val="28"/>
          <w:lang w:val="ru-RU"/>
        </w:rPr>
        <w:t>пчелиных семей на сумму 22 412 т.д.</w:t>
      </w:r>
    </w:p>
    <w:p w:rsidR="00E01737" w:rsidRPr="00AA41A5" w:rsidRDefault="00E01737" w:rsidP="00DD2CD2">
      <w:pPr>
        <w:shd w:val="clear" w:color="auto" w:fill="FFFFFF"/>
        <w:suppressAutoHyphens/>
        <w:spacing w:line="360" w:lineRule="auto"/>
        <w:ind w:firstLine="720"/>
        <w:jc w:val="both"/>
        <w:rPr>
          <w:sz w:val="28"/>
          <w:szCs w:val="28"/>
          <w:lang w:val="ru-RU"/>
        </w:rPr>
      </w:pPr>
      <w:r w:rsidRPr="00AA41A5">
        <w:rPr>
          <w:sz w:val="28"/>
          <w:szCs w:val="28"/>
          <w:lang w:val="ru-RU"/>
        </w:rPr>
        <w:t>Основными</w:t>
      </w:r>
      <w:r w:rsidR="00DD2CD2" w:rsidRPr="00AA41A5">
        <w:rPr>
          <w:sz w:val="28"/>
          <w:szCs w:val="28"/>
          <w:lang w:val="ru-RU"/>
        </w:rPr>
        <w:t xml:space="preserve"> </w:t>
      </w:r>
      <w:r w:rsidRPr="00AA41A5">
        <w:rPr>
          <w:sz w:val="28"/>
          <w:szCs w:val="28"/>
          <w:lang w:val="ru-RU"/>
        </w:rPr>
        <w:t>видами</w:t>
      </w:r>
      <w:r w:rsidR="00DD2CD2" w:rsidRPr="00AA41A5">
        <w:rPr>
          <w:sz w:val="28"/>
          <w:szCs w:val="28"/>
          <w:lang w:val="ru-RU"/>
        </w:rPr>
        <w:t xml:space="preserve"> </w:t>
      </w:r>
      <w:r w:rsidRPr="00AA41A5">
        <w:rPr>
          <w:sz w:val="28"/>
          <w:szCs w:val="28"/>
          <w:lang w:val="ru-RU"/>
        </w:rPr>
        <w:t>деятельности</w:t>
      </w:r>
      <w:r w:rsidR="00DD2CD2" w:rsidRPr="00AA41A5">
        <w:rPr>
          <w:sz w:val="28"/>
          <w:szCs w:val="28"/>
          <w:lang w:val="ru-RU"/>
        </w:rPr>
        <w:t xml:space="preserve"> </w:t>
      </w:r>
      <w:r w:rsidRPr="00AA41A5">
        <w:rPr>
          <w:sz w:val="28"/>
          <w:szCs w:val="28"/>
          <w:lang w:val="ru-RU"/>
        </w:rPr>
        <w:t>кооператива</w:t>
      </w:r>
      <w:r w:rsidR="00DD2CD2" w:rsidRPr="00AA41A5">
        <w:rPr>
          <w:sz w:val="28"/>
          <w:szCs w:val="28"/>
          <w:lang w:val="ru-RU"/>
        </w:rPr>
        <w:t xml:space="preserve"> </w:t>
      </w:r>
      <w:r w:rsidRPr="00AA41A5">
        <w:rPr>
          <w:sz w:val="28"/>
          <w:szCs w:val="28"/>
          <w:lang w:val="ru-RU"/>
        </w:rPr>
        <w:t>являются</w:t>
      </w:r>
      <w:r w:rsidR="008D6B09" w:rsidRPr="00AA41A5">
        <w:rPr>
          <w:sz w:val="28"/>
          <w:szCs w:val="28"/>
          <w:lang w:val="ru-RU"/>
        </w:rPr>
        <w:t xml:space="preserve"> </w:t>
      </w:r>
      <w:r w:rsidRPr="00AA41A5">
        <w:rPr>
          <w:sz w:val="28"/>
          <w:szCs w:val="28"/>
          <w:lang w:val="ru-RU"/>
        </w:rPr>
        <w:t xml:space="preserve">животноводство, растениеводство и </w:t>
      </w:r>
      <w:r w:rsidRPr="00AA41A5">
        <w:rPr>
          <w:iCs/>
          <w:sz w:val="28"/>
          <w:szCs w:val="28"/>
          <w:lang w:val="ru-RU"/>
        </w:rPr>
        <w:t>связанные</w:t>
      </w:r>
      <w:r w:rsidRPr="00AA41A5">
        <w:rPr>
          <w:i/>
          <w:iCs/>
          <w:sz w:val="28"/>
          <w:szCs w:val="28"/>
          <w:lang w:val="ru-RU"/>
        </w:rPr>
        <w:t xml:space="preserve"> </w:t>
      </w:r>
      <w:r w:rsidRPr="00AA41A5">
        <w:rPr>
          <w:sz w:val="28"/>
          <w:szCs w:val="28"/>
          <w:lang w:val="ru-RU"/>
        </w:rPr>
        <w:t>с ними подсобные работы. Также основным</w:t>
      </w:r>
      <w:r w:rsidR="00DD2CD2" w:rsidRPr="00AA41A5">
        <w:rPr>
          <w:sz w:val="28"/>
          <w:szCs w:val="28"/>
          <w:lang w:val="ru-RU"/>
        </w:rPr>
        <w:t xml:space="preserve"> </w:t>
      </w:r>
      <w:r w:rsidRPr="00AA41A5">
        <w:rPr>
          <w:sz w:val="28"/>
          <w:szCs w:val="28"/>
          <w:lang w:val="ru-RU"/>
        </w:rPr>
        <w:t>видом</w:t>
      </w:r>
      <w:r w:rsidR="00DD2CD2" w:rsidRPr="00AA41A5">
        <w:rPr>
          <w:sz w:val="28"/>
          <w:szCs w:val="28"/>
          <w:lang w:val="ru-RU"/>
        </w:rPr>
        <w:t xml:space="preserve"> </w:t>
      </w:r>
      <w:r w:rsidRPr="00AA41A5">
        <w:rPr>
          <w:sz w:val="28"/>
          <w:szCs w:val="28"/>
          <w:lang w:val="ru-RU"/>
        </w:rPr>
        <w:t>деятельности</w:t>
      </w:r>
      <w:r w:rsidR="00DD2CD2" w:rsidRPr="00AA41A5">
        <w:rPr>
          <w:sz w:val="28"/>
          <w:szCs w:val="28"/>
          <w:lang w:val="ru-RU"/>
        </w:rPr>
        <w:t xml:space="preserve"> </w:t>
      </w:r>
      <w:r w:rsidRPr="00AA41A5">
        <w:rPr>
          <w:sz w:val="28"/>
          <w:szCs w:val="28"/>
          <w:lang w:val="ru-RU"/>
        </w:rPr>
        <w:t>кооператива</w:t>
      </w:r>
      <w:r w:rsidR="00DD2CD2" w:rsidRPr="00AA41A5">
        <w:rPr>
          <w:sz w:val="28"/>
          <w:szCs w:val="28"/>
          <w:lang w:val="ru-RU"/>
        </w:rPr>
        <w:t xml:space="preserve"> </w:t>
      </w:r>
      <w:r w:rsidRPr="00AA41A5">
        <w:rPr>
          <w:sz w:val="28"/>
          <w:szCs w:val="28"/>
          <w:lang w:val="ru-RU"/>
        </w:rPr>
        <w:t>является</w:t>
      </w:r>
      <w:r w:rsidR="00DD2CD2" w:rsidRPr="00AA41A5">
        <w:rPr>
          <w:sz w:val="28"/>
          <w:szCs w:val="28"/>
          <w:lang w:val="ru-RU"/>
        </w:rPr>
        <w:t xml:space="preserve"> </w:t>
      </w:r>
      <w:r w:rsidRPr="00AA41A5">
        <w:rPr>
          <w:sz w:val="28"/>
          <w:szCs w:val="28"/>
          <w:lang w:val="ru-RU"/>
        </w:rPr>
        <w:t>производство продукции</w:t>
      </w:r>
      <w:r w:rsidR="00DD2CD2" w:rsidRPr="00AA41A5">
        <w:rPr>
          <w:sz w:val="28"/>
          <w:szCs w:val="28"/>
          <w:lang w:val="ru-RU"/>
        </w:rPr>
        <w:t xml:space="preserve"> </w:t>
      </w:r>
      <w:r w:rsidRPr="00AA41A5">
        <w:rPr>
          <w:sz w:val="28"/>
          <w:szCs w:val="28"/>
          <w:lang w:val="ru-RU"/>
        </w:rPr>
        <w:t>птицеводства.</w:t>
      </w:r>
      <w:r w:rsidR="00DD2CD2" w:rsidRPr="00AA41A5">
        <w:rPr>
          <w:sz w:val="28"/>
          <w:szCs w:val="28"/>
          <w:lang w:val="ru-RU"/>
        </w:rPr>
        <w:t xml:space="preserve"> </w:t>
      </w:r>
      <w:r w:rsidRPr="00AA41A5">
        <w:rPr>
          <w:sz w:val="28"/>
          <w:szCs w:val="28"/>
          <w:lang w:val="ru-RU"/>
        </w:rPr>
        <w:t>Основное</w:t>
      </w:r>
      <w:r w:rsidR="00DD2CD2" w:rsidRPr="00AA41A5">
        <w:rPr>
          <w:sz w:val="28"/>
          <w:szCs w:val="28"/>
          <w:lang w:val="ru-RU"/>
        </w:rPr>
        <w:t xml:space="preserve"> </w:t>
      </w:r>
      <w:r w:rsidRPr="00AA41A5">
        <w:rPr>
          <w:sz w:val="28"/>
          <w:szCs w:val="28"/>
          <w:lang w:val="ru-RU"/>
        </w:rPr>
        <w:t>направление</w:t>
      </w:r>
      <w:r w:rsidR="00DD2CD2" w:rsidRPr="00AA41A5">
        <w:rPr>
          <w:sz w:val="28"/>
          <w:szCs w:val="28"/>
          <w:lang w:val="ru-RU"/>
        </w:rPr>
        <w:t xml:space="preserve"> </w:t>
      </w:r>
      <w:r w:rsidRPr="00AA41A5">
        <w:rPr>
          <w:sz w:val="28"/>
          <w:szCs w:val="28"/>
          <w:lang w:val="ru-RU"/>
        </w:rPr>
        <w:t>деятельности производство яиц.</w:t>
      </w:r>
    </w:p>
    <w:p w:rsidR="00E01737" w:rsidRPr="00AA41A5" w:rsidRDefault="00E01737" w:rsidP="00DD2CD2">
      <w:pPr>
        <w:shd w:val="clear" w:color="auto" w:fill="FFFFFF"/>
        <w:suppressAutoHyphens/>
        <w:spacing w:line="360" w:lineRule="auto"/>
        <w:ind w:firstLine="720"/>
        <w:jc w:val="both"/>
        <w:rPr>
          <w:sz w:val="28"/>
          <w:szCs w:val="28"/>
          <w:lang w:val="ru-RU"/>
        </w:rPr>
      </w:pPr>
      <w:r w:rsidRPr="00AA41A5">
        <w:rPr>
          <w:sz w:val="28"/>
          <w:szCs w:val="28"/>
          <w:lang w:val="ru-RU"/>
        </w:rPr>
        <w:t>Кроме основной производственной деятельности имеется промышленное производство - цех по производству яичного порошка, комбикормовый цех, вспомогательное - цех по ремонту и техобслуживанию машино-тракторного парка, грузовой автотранспорт, столярный цех.</w:t>
      </w:r>
    </w:p>
    <w:p w:rsidR="004C0C1A" w:rsidRPr="00AA41A5" w:rsidRDefault="008D6B09" w:rsidP="00DD2CD2">
      <w:pPr>
        <w:pStyle w:val="5"/>
        <w:suppressAutoHyphens/>
        <w:spacing w:line="360" w:lineRule="auto"/>
        <w:ind w:left="0" w:firstLine="720"/>
        <w:jc w:val="both"/>
        <w:rPr>
          <w:b/>
          <w:bCs/>
          <w:sz w:val="28"/>
        </w:rPr>
      </w:pPr>
      <w:r w:rsidRPr="00AA41A5">
        <w:rPr>
          <w:sz w:val="28"/>
        </w:rPr>
        <w:br w:type="page"/>
      </w:r>
      <w:r w:rsidR="004C0C1A" w:rsidRPr="00AA41A5">
        <w:rPr>
          <w:b/>
          <w:bCs/>
          <w:sz w:val="28"/>
        </w:rPr>
        <w:t>Состав и структура земельных ресурсов</w:t>
      </w:r>
    </w:p>
    <w:tbl>
      <w:tblPr>
        <w:tblW w:w="882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727"/>
        <w:gridCol w:w="731"/>
        <w:gridCol w:w="770"/>
        <w:gridCol w:w="773"/>
        <w:gridCol w:w="727"/>
        <w:gridCol w:w="731"/>
        <w:gridCol w:w="683"/>
      </w:tblGrid>
      <w:tr w:rsidR="004C0C1A" w:rsidRPr="00AA41A5">
        <w:trPr>
          <w:cantSplit/>
          <w:trHeight w:val="198"/>
        </w:trPr>
        <w:tc>
          <w:tcPr>
            <w:tcW w:w="3685" w:type="dxa"/>
            <w:vMerge w:val="restart"/>
          </w:tcPr>
          <w:p w:rsidR="004C0C1A" w:rsidRPr="00AA41A5" w:rsidRDefault="004C0C1A" w:rsidP="008D6B09">
            <w:pPr>
              <w:suppressAutoHyphens/>
              <w:spacing w:line="360" w:lineRule="auto"/>
              <w:rPr>
                <w:sz w:val="20"/>
                <w:lang w:val="ru-RU"/>
              </w:rPr>
            </w:pPr>
            <w:r w:rsidRPr="00AA41A5">
              <w:rPr>
                <w:sz w:val="20"/>
                <w:lang w:val="ru-RU"/>
              </w:rPr>
              <w:t>Показатели</w:t>
            </w:r>
          </w:p>
        </w:tc>
        <w:tc>
          <w:tcPr>
            <w:tcW w:w="4459" w:type="dxa"/>
            <w:gridSpan w:val="6"/>
          </w:tcPr>
          <w:p w:rsidR="004C0C1A" w:rsidRPr="00AA41A5" w:rsidRDefault="004C0C1A" w:rsidP="008D6B09">
            <w:pPr>
              <w:suppressAutoHyphens/>
              <w:spacing w:line="360" w:lineRule="auto"/>
              <w:rPr>
                <w:sz w:val="20"/>
                <w:lang w:val="ru-RU"/>
              </w:rPr>
            </w:pPr>
            <w:r w:rsidRPr="00AA41A5">
              <w:rPr>
                <w:sz w:val="20"/>
                <w:lang w:val="ru-RU"/>
              </w:rPr>
              <w:t>Площадь</w:t>
            </w:r>
          </w:p>
        </w:tc>
        <w:tc>
          <w:tcPr>
            <w:tcW w:w="683" w:type="dxa"/>
            <w:vMerge w:val="restart"/>
          </w:tcPr>
          <w:p w:rsidR="004C0C1A" w:rsidRPr="00AA41A5" w:rsidRDefault="004C0C1A" w:rsidP="008D6B09">
            <w:pPr>
              <w:suppressAutoHyphens/>
              <w:spacing w:line="360" w:lineRule="auto"/>
              <w:rPr>
                <w:sz w:val="20"/>
                <w:lang w:val="ru-RU"/>
              </w:rPr>
            </w:pPr>
            <w:r w:rsidRPr="00AA41A5">
              <w:rPr>
                <w:sz w:val="20"/>
                <w:lang w:val="ru-RU"/>
              </w:rPr>
              <w:t>2005г в % к 2003г</w:t>
            </w:r>
          </w:p>
        </w:tc>
      </w:tr>
      <w:tr w:rsidR="004C0C1A" w:rsidRPr="00AA41A5">
        <w:trPr>
          <w:cantSplit/>
          <w:trHeight w:val="198"/>
        </w:trPr>
        <w:tc>
          <w:tcPr>
            <w:tcW w:w="3685" w:type="dxa"/>
            <w:vMerge/>
          </w:tcPr>
          <w:p w:rsidR="004C0C1A" w:rsidRPr="00AA41A5" w:rsidRDefault="004C0C1A" w:rsidP="008D6B09">
            <w:pPr>
              <w:suppressAutoHyphens/>
              <w:spacing w:line="360" w:lineRule="auto"/>
              <w:rPr>
                <w:sz w:val="20"/>
                <w:lang w:val="ru-RU"/>
              </w:rPr>
            </w:pPr>
          </w:p>
        </w:tc>
        <w:tc>
          <w:tcPr>
            <w:tcW w:w="1458" w:type="dxa"/>
            <w:gridSpan w:val="2"/>
          </w:tcPr>
          <w:p w:rsidR="004C0C1A" w:rsidRPr="00AA41A5" w:rsidRDefault="004C0C1A" w:rsidP="008D6B09">
            <w:pPr>
              <w:suppressAutoHyphens/>
              <w:spacing w:line="360" w:lineRule="auto"/>
              <w:rPr>
                <w:sz w:val="20"/>
                <w:lang w:val="ru-RU"/>
              </w:rPr>
            </w:pPr>
            <w:r w:rsidRPr="00AA41A5">
              <w:rPr>
                <w:sz w:val="20"/>
                <w:lang w:val="ru-RU"/>
              </w:rPr>
              <w:t xml:space="preserve">2003 </w:t>
            </w:r>
          </w:p>
        </w:tc>
        <w:tc>
          <w:tcPr>
            <w:tcW w:w="1543" w:type="dxa"/>
            <w:gridSpan w:val="2"/>
          </w:tcPr>
          <w:p w:rsidR="004C0C1A" w:rsidRPr="00AA41A5" w:rsidRDefault="004C0C1A" w:rsidP="008D6B09">
            <w:pPr>
              <w:suppressAutoHyphens/>
              <w:spacing w:line="360" w:lineRule="auto"/>
              <w:rPr>
                <w:sz w:val="20"/>
                <w:lang w:val="ru-RU"/>
              </w:rPr>
            </w:pPr>
            <w:r w:rsidRPr="00AA41A5">
              <w:rPr>
                <w:sz w:val="20"/>
                <w:lang w:val="ru-RU"/>
              </w:rPr>
              <w:t xml:space="preserve">2004 </w:t>
            </w:r>
          </w:p>
        </w:tc>
        <w:tc>
          <w:tcPr>
            <w:tcW w:w="1458" w:type="dxa"/>
            <w:gridSpan w:val="2"/>
          </w:tcPr>
          <w:p w:rsidR="004C0C1A" w:rsidRPr="00AA41A5" w:rsidRDefault="004C0C1A" w:rsidP="008D6B09">
            <w:pPr>
              <w:suppressAutoHyphens/>
              <w:spacing w:line="360" w:lineRule="auto"/>
              <w:rPr>
                <w:sz w:val="20"/>
                <w:lang w:val="ru-RU"/>
              </w:rPr>
            </w:pPr>
            <w:r w:rsidRPr="00AA41A5">
              <w:rPr>
                <w:sz w:val="20"/>
                <w:lang w:val="ru-RU"/>
              </w:rPr>
              <w:t xml:space="preserve">2005 </w:t>
            </w:r>
          </w:p>
        </w:tc>
        <w:tc>
          <w:tcPr>
            <w:tcW w:w="683" w:type="dxa"/>
            <w:vMerge/>
          </w:tcPr>
          <w:p w:rsidR="004C0C1A" w:rsidRPr="00AA41A5" w:rsidRDefault="004C0C1A" w:rsidP="008D6B09">
            <w:pPr>
              <w:suppressAutoHyphens/>
              <w:spacing w:line="360" w:lineRule="auto"/>
              <w:rPr>
                <w:sz w:val="20"/>
                <w:lang w:val="ru-RU"/>
              </w:rPr>
            </w:pPr>
          </w:p>
        </w:tc>
      </w:tr>
      <w:tr w:rsidR="004C0C1A" w:rsidRPr="00AA41A5">
        <w:trPr>
          <w:cantSplit/>
          <w:trHeight w:val="198"/>
        </w:trPr>
        <w:tc>
          <w:tcPr>
            <w:tcW w:w="3685" w:type="dxa"/>
            <w:vMerge/>
          </w:tcPr>
          <w:p w:rsidR="004C0C1A" w:rsidRPr="00AA41A5" w:rsidRDefault="004C0C1A" w:rsidP="008D6B09">
            <w:pPr>
              <w:suppressAutoHyphens/>
              <w:spacing w:line="360" w:lineRule="auto"/>
              <w:rPr>
                <w:sz w:val="20"/>
                <w:lang w:val="ru-RU"/>
              </w:rPr>
            </w:pPr>
          </w:p>
        </w:tc>
        <w:tc>
          <w:tcPr>
            <w:tcW w:w="727" w:type="dxa"/>
          </w:tcPr>
          <w:p w:rsidR="004C0C1A" w:rsidRPr="00AA41A5" w:rsidRDefault="004C0C1A" w:rsidP="008D6B09">
            <w:pPr>
              <w:suppressAutoHyphens/>
              <w:spacing w:line="360" w:lineRule="auto"/>
              <w:rPr>
                <w:sz w:val="20"/>
                <w:lang w:val="ru-RU"/>
              </w:rPr>
            </w:pPr>
          </w:p>
        </w:tc>
        <w:tc>
          <w:tcPr>
            <w:tcW w:w="731" w:type="dxa"/>
          </w:tcPr>
          <w:p w:rsidR="004C0C1A" w:rsidRPr="00AA41A5" w:rsidRDefault="004C0C1A" w:rsidP="008D6B09">
            <w:pPr>
              <w:suppressAutoHyphens/>
              <w:spacing w:line="360" w:lineRule="auto"/>
              <w:rPr>
                <w:sz w:val="20"/>
                <w:lang w:val="ru-RU"/>
              </w:rPr>
            </w:pPr>
            <w:r w:rsidRPr="00AA41A5">
              <w:rPr>
                <w:sz w:val="20"/>
                <w:lang w:val="ru-RU"/>
              </w:rPr>
              <w:t>%</w:t>
            </w:r>
          </w:p>
        </w:tc>
        <w:tc>
          <w:tcPr>
            <w:tcW w:w="770" w:type="dxa"/>
          </w:tcPr>
          <w:p w:rsidR="004C0C1A" w:rsidRPr="00AA41A5" w:rsidRDefault="004C0C1A" w:rsidP="008D6B09">
            <w:pPr>
              <w:suppressAutoHyphens/>
              <w:spacing w:line="360" w:lineRule="auto"/>
              <w:rPr>
                <w:sz w:val="20"/>
                <w:lang w:val="ru-RU"/>
              </w:rPr>
            </w:pPr>
          </w:p>
        </w:tc>
        <w:tc>
          <w:tcPr>
            <w:tcW w:w="773" w:type="dxa"/>
          </w:tcPr>
          <w:p w:rsidR="004C0C1A" w:rsidRPr="00AA41A5" w:rsidRDefault="004C0C1A" w:rsidP="008D6B09">
            <w:pPr>
              <w:suppressAutoHyphens/>
              <w:spacing w:line="360" w:lineRule="auto"/>
              <w:rPr>
                <w:sz w:val="20"/>
                <w:lang w:val="ru-RU"/>
              </w:rPr>
            </w:pPr>
            <w:r w:rsidRPr="00AA41A5">
              <w:rPr>
                <w:sz w:val="20"/>
                <w:lang w:val="ru-RU"/>
              </w:rPr>
              <w:t>%</w:t>
            </w:r>
          </w:p>
        </w:tc>
        <w:tc>
          <w:tcPr>
            <w:tcW w:w="727" w:type="dxa"/>
          </w:tcPr>
          <w:p w:rsidR="004C0C1A" w:rsidRPr="00AA41A5" w:rsidRDefault="004C0C1A" w:rsidP="008D6B09">
            <w:pPr>
              <w:suppressAutoHyphens/>
              <w:spacing w:line="360" w:lineRule="auto"/>
              <w:rPr>
                <w:sz w:val="20"/>
                <w:lang w:val="ru-RU"/>
              </w:rPr>
            </w:pPr>
          </w:p>
        </w:tc>
        <w:tc>
          <w:tcPr>
            <w:tcW w:w="731" w:type="dxa"/>
          </w:tcPr>
          <w:p w:rsidR="004C0C1A" w:rsidRPr="00AA41A5" w:rsidRDefault="004C0C1A" w:rsidP="008D6B09">
            <w:pPr>
              <w:suppressAutoHyphens/>
              <w:spacing w:line="360" w:lineRule="auto"/>
              <w:rPr>
                <w:sz w:val="20"/>
                <w:lang w:val="ru-RU"/>
              </w:rPr>
            </w:pPr>
            <w:r w:rsidRPr="00AA41A5">
              <w:rPr>
                <w:sz w:val="20"/>
                <w:lang w:val="ru-RU"/>
              </w:rPr>
              <w:t>%</w:t>
            </w:r>
          </w:p>
        </w:tc>
        <w:tc>
          <w:tcPr>
            <w:tcW w:w="683" w:type="dxa"/>
            <w:vMerge/>
          </w:tcPr>
          <w:p w:rsidR="004C0C1A" w:rsidRPr="00AA41A5" w:rsidRDefault="004C0C1A" w:rsidP="008D6B09">
            <w:pPr>
              <w:suppressAutoHyphens/>
              <w:spacing w:line="360" w:lineRule="auto"/>
              <w:rPr>
                <w:sz w:val="20"/>
                <w:lang w:val="ru-RU"/>
              </w:rPr>
            </w:pPr>
          </w:p>
        </w:tc>
      </w:tr>
      <w:tr w:rsidR="004C0C1A" w:rsidRPr="00AA41A5">
        <w:trPr>
          <w:trHeight w:val="184"/>
        </w:trPr>
        <w:tc>
          <w:tcPr>
            <w:tcW w:w="3685" w:type="dxa"/>
          </w:tcPr>
          <w:p w:rsidR="004C0C1A" w:rsidRPr="00AA41A5" w:rsidRDefault="004C0C1A" w:rsidP="008D6B09">
            <w:pPr>
              <w:suppressAutoHyphens/>
              <w:spacing w:line="360" w:lineRule="auto"/>
              <w:rPr>
                <w:sz w:val="20"/>
                <w:lang w:val="ru-RU"/>
              </w:rPr>
            </w:pPr>
            <w:r w:rsidRPr="00AA41A5">
              <w:rPr>
                <w:sz w:val="20"/>
                <w:lang w:val="ru-RU"/>
              </w:rPr>
              <w:t>1. Общая земельная площадь, га</w:t>
            </w:r>
          </w:p>
        </w:tc>
        <w:tc>
          <w:tcPr>
            <w:tcW w:w="727" w:type="dxa"/>
            <w:vAlign w:val="center"/>
          </w:tcPr>
          <w:p w:rsidR="004C0C1A" w:rsidRPr="00AA41A5" w:rsidRDefault="00E01737" w:rsidP="008D6B09">
            <w:pPr>
              <w:suppressAutoHyphens/>
              <w:spacing w:line="360" w:lineRule="auto"/>
              <w:rPr>
                <w:sz w:val="20"/>
                <w:lang w:val="ru-RU"/>
              </w:rPr>
            </w:pPr>
            <w:r w:rsidRPr="00AA41A5">
              <w:rPr>
                <w:sz w:val="20"/>
                <w:lang w:val="ru-RU"/>
              </w:rPr>
              <w:t>3867</w:t>
            </w:r>
          </w:p>
        </w:tc>
        <w:tc>
          <w:tcPr>
            <w:tcW w:w="731" w:type="dxa"/>
            <w:vAlign w:val="center"/>
          </w:tcPr>
          <w:p w:rsidR="004C0C1A" w:rsidRPr="00AA41A5" w:rsidRDefault="00E01737" w:rsidP="008D6B09">
            <w:pPr>
              <w:suppressAutoHyphens/>
              <w:spacing w:line="360" w:lineRule="auto"/>
              <w:rPr>
                <w:sz w:val="20"/>
                <w:lang w:val="ru-RU"/>
              </w:rPr>
            </w:pPr>
            <w:r w:rsidRPr="00AA41A5">
              <w:rPr>
                <w:sz w:val="20"/>
                <w:lang w:val="ru-RU"/>
              </w:rPr>
              <w:t>100</w:t>
            </w:r>
          </w:p>
        </w:tc>
        <w:tc>
          <w:tcPr>
            <w:tcW w:w="770" w:type="dxa"/>
            <w:vAlign w:val="center"/>
          </w:tcPr>
          <w:p w:rsidR="004C0C1A" w:rsidRPr="00AA41A5" w:rsidRDefault="00E01737" w:rsidP="008D6B09">
            <w:pPr>
              <w:suppressAutoHyphens/>
              <w:spacing w:line="360" w:lineRule="auto"/>
              <w:rPr>
                <w:sz w:val="20"/>
                <w:lang w:val="ru-RU"/>
              </w:rPr>
            </w:pPr>
            <w:r w:rsidRPr="00AA41A5">
              <w:rPr>
                <w:sz w:val="20"/>
                <w:lang w:val="ru-RU"/>
              </w:rPr>
              <w:t>3867</w:t>
            </w:r>
          </w:p>
        </w:tc>
        <w:tc>
          <w:tcPr>
            <w:tcW w:w="773" w:type="dxa"/>
            <w:vAlign w:val="center"/>
          </w:tcPr>
          <w:p w:rsidR="004C0C1A" w:rsidRPr="00AA41A5" w:rsidRDefault="00E01737" w:rsidP="008D6B09">
            <w:pPr>
              <w:suppressAutoHyphens/>
              <w:spacing w:line="360" w:lineRule="auto"/>
              <w:rPr>
                <w:sz w:val="20"/>
                <w:lang w:val="ru-RU"/>
              </w:rPr>
            </w:pPr>
            <w:r w:rsidRPr="00AA41A5">
              <w:rPr>
                <w:sz w:val="20"/>
                <w:lang w:val="ru-RU"/>
              </w:rPr>
              <w:t>100</w:t>
            </w:r>
          </w:p>
        </w:tc>
        <w:tc>
          <w:tcPr>
            <w:tcW w:w="727" w:type="dxa"/>
            <w:vAlign w:val="center"/>
          </w:tcPr>
          <w:p w:rsidR="004C0C1A" w:rsidRPr="00AA41A5" w:rsidRDefault="00E01737" w:rsidP="008D6B09">
            <w:pPr>
              <w:suppressAutoHyphens/>
              <w:spacing w:line="360" w:lineRule="auto"/>
              <w:rPr>
                <w:sz w:val="20"/>
                <w:lang w:val="ru-RU"/>
              </w:rPr>
            </w:pPr>
            <w:r w:rsidRPr="00AA41A5">
              <w:rPr>
                <w:sz w:val="20"/>
                <w:lang w:val="ru-RU"/>
              </w:rPr>
              <w:t>3867</w:t>
            </w:r>
          </w:p>
        </w:tc>
        <w:tc>
          <w:tcPr>
            <w:tcW w:w="731" w:type="dxa"/>
            <w:vAlign w:val="center"/>
          </w:tcPr>
          <w:p w:rsidR="004C0C1A" w:rsidRPr="00AA41A5" w:rsidRDefault="00E01737" w:rsidP="008D6B09">
            <w:pPr>
              <w:suppressAutoHyphens/>
              <w:spacing w:line="360" w:lineRule="auto"/>
              <w:rPr>
                <w:sz w:val="20"/>
                <w:lang w:val="ru-RU"/>
              </w:rPr>
            </w:pPr>
            <w:r w:rsidRPr="00AA41A5">
              <w:rPr>
                <w:sz w:val="20"/>
                <w:lang w:val="ru-RU"/>
              </w:rPr>
              <w:t>100</w:t>
            </w:r>
          </w:p>
        </w:tc>
        <w:tc>
          <w:tcPr>
            <w:tcW w:w="683" w:type="dxa"/>
            <w:vAlign w:val="center"/>
          </w:tcPr>
          <w:p w:rsidR="004C0C1A" w:rsidRPr="00AA41A5" w:rsidRDefault="00DE1C1C" w:rsidP="008D6B09">
            <w:pPr>
              <w:suppressAutoHyphens/>
              <w:spacing w:line="360" w:lineRule="auto"/>
              <w:rPr>
                <w:sz w:val="20"/>
                <w:lang w:val="ru-RU"/>
              </w:rPr>
            </w:pPr>
            <w:r w:rsidRPr="00AA41A5">
              <w:rPr>
                <w:sz w:val="20"/>
                <w:lang w:val="ru-RU"/>
              </w:rPr>
              <w:t>100</w:t>
            </w:r>
          </w:p>
        </w:tc>
      </w:tr>
      <w:tr w:rsidR="004C0C1A" w:rsidRPr="00AA41A5">
        <w:trPr>
          <w:trHeight w:val="184"/>
        </w:trPr>
        <w:tc>
          <w:tcPr>
            <w:tcW w:w="3685" w:type="dxa"/>
          </w:tcPr>
          <w:p w:rsidR="004C0C1A" w:rsidRPr="00AA41A5" w:rsidRDefault="004C0C1A" w:rsidP="008D6B09">
            <w:pPr>
              <w:suppressAutoHyphens/>
              <w:spacing w:line="360" w:lineRule="auto"/>
              <w:rPr>
                <w:sz w:val="20"/>
                <w:lang w:val="ru-RU"/>
              </w:rPr>
            </w:pPr>
            <w:r w:rsidRPr="00AA41A5">
              <w:rPr>
                <w:sz w:val="20"/>
                <w:lang w:val="ru-RU"/>
              </w:rPr>
              <w:t>2. Всего с/х угодий, га</w:t>
            </w:r>
          </w:p>
        </w:tc>
        <w:tc>
          <w:tcPr>
            <w:tcW w:w="727" w:type="dxa"/>
            <w:vAlign w:val="center"/>
          </w:tcPr>
          <w:p w:rsidR="004C0C1A" w:rsidRPr="00AA41A5" w:rsidRDefault="00E01737" w:rsidP="008D6B09">
            <w:pPr>
              <w:suppressAutoHyphens/>
              <w:spacing w:line="360" w:lineRule="auto"/>
              <w:rPr>
                <w:sz w:val="20"/>
                <w:lang w:val="ru-RU"/>
              </w:rPr>
            </w:pPr>
            <w:r w:rsidRPr="00AA41A5">
              <w:rPr>
                <w:sz w:val="20"/>
                <w:lang w:val="ru-RU"/>
              </w:rPr>
              <w:t>3643</w:t>
            </w:r>
          </w:p>
        </w:tc>
        <w:tc>
          <w:tcPr>
            <w:tcW w:w="731" w:type="dxa"/>
            <w:vAlign w:val="center"/>
          </w:tcPr>
          <w:p w:rsidR="004C0C1A" w:rsidRPr="00AA41A5" w:rsidRDefault="00E01737" w:rsidP="008D6B09">
            <w:pPr>
              <w:suppressAutoHyphens/>
              <w:spacing w:line="360" w:lineRule="auto"/>
              <w:rPr>
                <w:sz w:val="20"/>
                <w:lang w:val="ru-RU"/>
              </w:rPr>
            </w:pPr>
            <w:r w:rsidRPr="00AA41A5">
              <w:rPr>
                <w:sz w:val="20"/>
                <w:lang w:val="ru-RU"/>
              </w:rPr>
              <w:t>94,2</w:t>
            </w:r>
          </w:p>
        </w:tc>
        <w:tc>
          <w:tcPr>
            <w:tcW w:w="770" w:type="dxa"/>
            <w:vAlign w:val="center"/>
          </w:tcPr>
          <w:p w:rsidR="004C0C1A" w:rsidRPr="00AA41A5" w:rsidRDefault="00E01737" w:rsidP="008D6B09">
            <w:pPr>
              <w:suppressAutoHyphens/>
              <w:spacing w:line="360" w:lineRule="auto"/>
              <w:rPr>
                <w:sz w:val="20"/>
                <w:lang w:val="ru-RU"/>
              </w:rPr>
            </w:pPr>
            <w:r w:rsidRPr="00AA41A5">
              <w:rPr>
                <w:sz w:val="20"/>
                <w:lang w:val="ru-RU"/>
              </w:rPr>
              <w:t>3326</w:t>
            </w:r>
          </w:p>
        </w:tc>
        <w:tc>
          <w:tcPr>
            <w:tcW w:w="773" w:type="dxa"/>
            <w:vAlign w:val="center"/>
          </w:tcPr>
          <w:p w:rsidR="004C0C1A" w:rsidRPr="00AA41A5" w:rsidRDefault="00DE1C1C" w:rsidP="008D6B09">
            <w:pPr>
              <w:suppressAutoHyphens/>
              <w:spacing w:line="360" w:lineRule="auto"/>
              <w:rPr>
                <w:sz w:val="20"/>
                <w:lang w:val="ru-RU"/>
              </w:rPr>
            </w:pPr>
            <w:r w:rsidRPr="00AA41A5">
              <w:rPr>
                <w:sz w:val="20"/>
                <w:lang w:val="ru-RU"/>
              </w:rPr>
              <w:t>86</w:t>
            </w:r>
          </w:p>
        </w:tc>
        <w:tc>
          <w:tcPr>
            <w:tcW w:w="727" w:type="dxa"/>
            <w:vAlign w:val="center"/>
          </w:tcPr>
          <w:p w:rsidR="004C0C1A" w:rsidRPr="00AA41A5" w:rsidRDefault="00DE1C1C" w:rsidP="008D6B09">
            <w:pPr>
              <w:suppressAutoHyphens/>
              <w:spacing w:line="360" w:lineRule="auto"/>
              <w:rPr>
                <w:sz w:val="20"/>
                <w:lang w:val="ru-RU"/>
              </w:rPr>
            </w:pPr>
            <w:r w:rsidRPr="00AA41A5">
              <w:rPr>
                <w:sz w:val="20"/>
                <w:lang w:val="ru-RU"/>
              </w:rPr>
              <w:t>3138</w:t>
            </w:r>
          </w:p>
        </w:tc>
        <w:tc>
          <w:tcPr>
            <w:tcW w:w="731" w:type="dxa"/>
            <w:vAlign w:val="center"/>
          </w:tcPr>
          <w:p w:rsidR="004C0C1A" w:rsidRPr="00AA41A5" w:rsidRDefault="00DE1C1C" w:rsidP="008D6B09">
            <w:pPr>
              <w:suppressAutoHyphens/>
              <w:spacing w:line="360" w:lineRule="auto"/>
              <w:rPr>
                <w:sz w:val="20"/>
                <w:lang w:val="ru-RU"/>
              </w:rPr>
            </w:pPr>
            <w:r w:rsidRPr="00AA41A5">
              <w:rPr>
                <w:sz w:val="20"/>
                <w:lang w:val="ru-RU"/>
              </w:rPr>
              <w:t>81,15</w:t>
            </w:r>
          </w:p>
        </w:tc>
        <w:tc>
          <w:tcPr>
            <w:tcW w:w="683" w:type="dxa"/>
            <w:vAlign w:val="center"/>
          </w:tcPr>
          <w:p w:rsidR="004C0C1A" w:rsidRPr="00AA41A5" w:rsidRDefault="00DE1C1C" w:rsidP="008D6B09">
            <w:pPr>
              <w:suppressAutoHyphens/>
              <w:spacing w:line="360" w:lineRule="auto"/>
              <w:rPr>
                <w:sz w:val="20"/>
                <w:lang w:val="ru-RU"/>
              </w:rPr>
            </w:pPr>
            <w:r w:rsidRPr="00AA41A5">
              <w:rPr>
                <w:sz w:val="20"/>
                <w:lang w:val="ru-RU"/>
              </w:rPr>
              <w:t>86,4</w:t>
            </w:r>
          </w:p>
        </w:tc>
      </w:tr>
      <w:tr w:rsidR="004C0C1A" w:rsidRPr="00AA41A5">
        <w:trPr>
          <w:trHeight w:val="184"/>
        </w:trPr>
        <w:tc>
          <w:tcPr>
            <w:tcW w:w="3685" w:type="dxa"/>
          </w:tcPr>
          <w:p w:rsidR="004C0C1A" w:rsidRPr="00AA41A5" w:rsidRDefault="00DD2CD2" w:rsidP="008D6B09">
            <w:pPr>
              <w:suppressAutoHyphens/>
              <w:spacing w:line="360" w:lineRule="auto"/>
              <w:rPr>
                <w:sz w:val="20"/>
                <w:lang w:val="ru-RU"/>
              </w:rPr>
            </w:pPr>
            <w:r w:rsidRPr="00AA41A5">
              <w:rPr>
                <w:sz w:val="20"/>
                <w:lang w:val="ru-RU"/>
              </w:rPr>
              <w:t xml:space="preserve"> </w:t>
            </w:r>
            <w:r w:rsidR="004C0C1A" w:rsidRPr="00AA41A5">
              <w:rPr>
                <w:sz w:val="20"/>
                <w:lang w:val="ru-RU"/>
              </w:rPr>
              <w:t>из них : пашня</w:t>
            </w:r>
          </w:p>
        </w:tc>
        <w:tc>
          <w:tcPr>
            <w:tcW w:w="727" w:type="dxa"/>
            <w:vAlign w:val="center"/>
          </w:tcPr>
          <w:p w:rsidR="004C0C1A" w:rsidRPr="00AA41A5" w:rsidRDefault="00E01737" w:rsidP="008D6B09">
            <w:pPr>
              <w:suppressAutoHyphens/>
              <w:spacing w:line="360" w:lineRule="auto"/>
              <w:rPr>
                <w:sz w:val="20"/>
                <w:lang w:val="ru-RU"/>
              </w:rPr>
            </w:pPr>
            <w:r w:rsidRPr="00AA41A5">
              <w:rPr>
                <w:sz w:val="20"/>
                <w:lang w:val="ru-RU"/>
              </w:rPr>
              <w:t>2965</w:t>
            </w:r>
          </w:p>
        </w:tc>
        <w:tc>
          <w:tcPr>
            <w:tcW w:w="731" w:type="dxa"/>
            <w:vAlign w:val="center"/>
          </w:tcPr>
          <w:p w:rsidR="004C0C1A" w:rsidRPr="00AA41A5" w:rsidRDefault="00E01737" w:rsidP="008D6B09">
            <w:pPr>
              <w:suppressAutoHyphens/>
              <w:spacing w:line="360" w:lineRule="auto"/>
              <w:rPr>
                <w:sz w:val="20"/>
                <w:lang w:val="ru-RU"/>
              </w:rPr>
            </w:pPr>
            <w:r w:rsidRPr="00AA41A5">
              <w:rPr>
                <w:sz w:val="20"/>
                <w:lang w:val="ru-RU"/>
              </w:rPr>
              <w:t>76,7</w:t>
            </w:r>
          </w:p>
        </w:tc>
        <w:tc>
          <w:tcPr>
            <w:tcW w:w="770" w:type="dxa"/>
            <w:vAlign w:val="center"/>
          </w:tcPr>
          <w:p w:rsidR="004C0C1A" w:rsidRPr="00AA41A5" w:rsidRDefault="00E01737" w:rsidP="008D6B09">
            <w:pPr>
              <w:suppressAutoHyphens/>
              <w:spacing w:line="360" w:lineRule="auto"/>
              <w:rPr>
                <w:sz w:val="20"/>
                <w:lang w:val="ru-RU"/>
              </w:rPr>
            </w:pPr>
            <w:r w:rsidRPr="00AA41A5">
              <w:rPr>
                <w:sz w:val="20"/>
                <w:lang w:val="ru-RU"/>
              </w:rPr>
              <w:t>2648</w:t>
            </w:r>
          </w:p>
        </w:tc>
        <w:tc>
          <w:tcPr>
            <w:tcW w:w="773" w:type="dxa"/>
            <w:vAlign w:val="center"/>
          </w:tcPr>
          <w:p w:rsidR="004C0C1A" w:rsidRPr="00AA41A5" w:rsidRDefault="00DE1C1C" w:rsidP="008D6B09">
            <w:pPr>
              <w:suppressAutoHyphens/>
              <w:spacing w:line="360" w:lineRule="auto"/>
              <w:rPr>
                <w:sz w:val="20"/>
                <w:lang w:val="ru-RU"/>
              </w:rPr>
            </w:pPr>
            <w:r w:rsidRPr="00AA41A5">
              <w:rPr>
                <w:sz w:val="20"/>
                <w:lang w:val="ru-RU"/>
              </w:rPr>
              <w:t>68,48</w:t>
            </w:r>
          </w:p>
        </w:tc>
        <w:tc>
          <w:tcPr>
            <w:tcW w:w="727" w:type="dxa"/>
            <w:vAlign w:val="center"/>
          </w:tcPr>
          <w:p w:rsidR="004C0C1A" w:rsidRPr="00AA41A5" w:rsidRDefault="00DE1C1C" w:rsidP="008D6B09">
            <w:pPr>
              <w:suppressAutoHyphens/>
              <w:spacing w:line="360" w:lineRule="auto"/>
              <w:rPr>
                <w:sz w:val="20"/>
                <w:lang w:val="ru-RU"/>
              </w:rPr>
            </w:pPr>
            <w:r w:rsidRPr="00AA41A5">
              <w:rPr>
                <w:sz w:val="20"/>
                <w:lang w:val="ru-RU"/>
              </w:rPr>
              <w:t>2460</w:t>
            </w:r>
          </w:p>
        </w:tc>
        <w:tc>
          <w:tcPr>
            <w:tcW w:w="731" w:type="dxa"/>
            <w:vAlign w:val="center"/>
          </w:tcPr>
          <w:p w:rsidR="004C0C1A" w:rsidRPr="00AA41A5" w:rsidRDefault="00DE1C1C" w:rsidP="008D6B09">
            <w:pPr>
              <w:suppressAutoHyphens/>
              <w:spacing w:line="360" w:lineRule="auto"/>
              <w:rPr>
                <w:sz w:val="20"/>
                <w:lang w:val="ru-RU"/>
              </w:rPr>
            </w:pPr>
            <w:r w:rsidRPr="00AA41A5">
              <w:rPr>
                <w:sz w:val="20"/>
                <w:lang w:val="ru-RU"/>
              </w:rPr>
              <w:t>63,62</w:t>
            </w:r>
          </w:p>
        </w:tc>
        <w:tc>
          <w:tcPr>
            <w:tcW w:w="683" w:type="dxa"/>
            <w:vAlign w:val="center"/>
          </w:tcPr>
          <w:p w:rsidR="004C0C1A" w:rsidRPr="00AA41A5" w:rsidRDefault="00DE1C1C" w:rsidP="008D6B09">
            <w:pPr>
              <w:suppressAutoHyphens/>
              <w:spacing w:line="360" w:lineRule="auto"/>
              <w:rPr>
                <w:sz w:val="20"/>
                <w:lang w:val="ru-RU"/>
              </w:rPr>
            </w:pPr>
            <w:r w:rsidRPr="00AA41A5">
              <w:rPr>
                <w:sz w:val="20"/>
                <w:lang w:val="ru-RU"/>
              </w:rPr>
              <w:t>82,9</w:t>
            </w:r>
          </w:p>
        </w:tc>
      </w:tr>
      <w:tr w:rsidR="004C0C1A" w:rsidRPr="00AA41A5">
        <w:trPr>
          <w:trHeight w:val="184"/>
        </w:trPr>
        <w:tc>
          <w:tcPr>
            <w:tcW w:w="3685" w:type="dxa"/>
          </w:tcPr>
          <w:p w:rsidR="004C0C1A" w:rsidRPr="00AA41A5" w:rsidRDefault="00DD2CD2" w:rsidP="008D6B09">
            <w:pPr>
              <w:suppressAutoHyphens/>
              <w:spacing w:line="360" w:lineRule="auto"/>
              <w:rPr>
                <w:sz w:val="20"/>
                <w:lang w:val="ru-RU"/>
              </w:rPr>
            </w:pPr>
            <w:r w:rsidRPr="00AA41A5">
              <w:rPr>
                <w:sz w:val="20"/>
                <w:lang w:val="ru-RU"/>
              </w:rPr>
              <w:t xml:space="preserve"> </w:t>
            </w:r>
            <w:r w:rsidR="004C0C1A" w:rsidRPr="00AA41A5">
              <w:rPr>
                <w:sz w:val="20"/>
                <w:lang w:val="ru-RU"/>
              </w:rPr>
              <w:t>сенокосы</w:t>
            </w:r>
          </w:p>
        </w:tc>
        <w:tc>
          <w:tcPr>
            <w:tcW w:w="727" w:type="dxa"/>
            <w:vAlign w:val="center"/>
          </w:tcPr>
          <w:p w:rsidR="004C0C1A" w:rsidRPr="00AA41A5" w:rsidRDefault="00E01737" w:rsidP="008D6B09">
            <w:pPr>
              <w:suppressAutoHyphens/>
              <w:spacing w:line="360" w:lineRule="auto"/>
              <w:rPr>
                <w:sz w:val="20"/>
                <w:lang w:val="ru-RU"/>
              </w:rPr>
            </w:pPr>
            <w:r w:rsidRPr="00AA41A5">
              <w:rPr>
                <w:sz w:val="20"/>
                <w:lang w:val="ru-RU"/>
              </w:rPr>
              <w:t>263</w:t>
            </w:r>
          </w:p>
        </w:tc>
        <w:tc>
          <w:tcPr>
            <w:tcW w:w="731" w:type="dxa"/>
            <w:vAlign w:val="center"/>
          </w:tcPr>
          <w:p w:rsidR="004C0C1A" w:rsidRPr="00AA41A5" w:rsidRDefault="00E01737" w:rsidP="008D6B09">
            <w:pPr>
              <w:suppressAutoHyphens/>
              <w:spacing w:line="360" w:lineRule="auto"/>
              <w:rPr>
                <w:sz w:val="20"/>
                <w:lang w:val="ru-RU"/>
              </w:rPr>
            </w:pPr>
            <w:r w:rsidRPr="00AA41A5">
              <w:rPr>
                <w:sz w:val="20"/>
                <w:lang w:val="ru-RU"/>
              </w:rPr>
              <w:t>6,86</w:t>
            </w:r>
          </w:p>
        </w:tc>
        <w:tc>
          <w:tcPr>
            <w:tcW w:w="770" w:type="dxa"/>
            <w:vAlign w:val="center"/>
          </w:tcPr>
          <w:p w:rsidR="004C0C1A" w:rsidRPr="00AA41A5" w:rsidRDefault="00E01737" w:rsidP="008D6B09">
            <w:pPr>
              <w:suppressAutoHyphens/>
              <w:spacing w:line="360" w:lineRule="auto"/>
              <w:rPr>
                <w:sz w:val="20"/>
                <w:lang w:val="ru-RU"/>
              </w:rPr>
            </w:pPr>
            <w:r w:rsidRPr="00AA41A5">
              <w:rPr>
                <w:sz w:val="20"/>
                <w:lang w:val="ru-RU"/>
              </w:rPr>
              <w:t>263</w:t>
            </w:r>
          </w:p>
        </w:tc>
        <w:tc>
          <w:tcPr>
            <w:tcW w:w="773" w:type="dxa"/>
            <w:vAlign w:val="center"/>
          </w:tcPr>
          <w:p w:rsidR="004C0C1A" w:rsidRPr="00AA41A5" w:rsidRDefault="00DE1C1C" w:rsidP="008D6B09">
            <w:pPr>
              <w:suppressAutoHyphens/>
              <w:spacing w:line="360" w:lineRule="auto"/>
              <w:rPr>
                <w:sz w:val="20"/>
                <w:lang w:val="ru-RU"/>
              </w:rPr>
            </w:pPr>
            <w:r w:rsidRPr="00AA41A5">
              <w:rPr>
                <w:sz w:val="20"/>
                <w:lang w:val="ru-RU"/>
              </w:rPr>
              <w:t>6,8</w:t>
            </w:r>
          </w:p>
        </w:tc>
        <w:tc>
          <w:tcPr>
            <w:tcW w:w="727" w:type="dxa"/>
            <w:vAlign w:val="center"/>
          </w:tcPr>
          <w:p w:rsidR="004C0C1A" w:rsidRPr="00AA41A5" w:rsidRDefault="00DE1C1C" w:rsidP="008D6B09">
            <w:pPr>
              <w:suppressAutoHyphens/>
              <w:spacing w:line="360" w:lineRule="auto"/>
              <w:rPr>
                <w:sz w:val="20"/>
                <w:lang w:val="ru-RU"/>
              </w:rPr>
            </w:pPr>
            <w:r w:rsidRPr="00AA41A5">
              <w:rPr>
                <w:sz w:val="20"/>
                <w:lang w:val="ru-RU"/>
              </w:rPr>
              <w:t>263</w:t>
            </w:r>
          </w:p>
        </w:tc>
        <w:tc>
          <w:tcPr>
            <w:tcW w:w="731" w:type="dxa"/>
            <w:vAlign w:val="center"/>
          </w:tcPr>
          <w:p w:rsidR="004C0C1A" w:rsidRPr="00AA41A5" w:rsidRDefault="00DE1C1C" w:rsidP="008D6B09">
            <w:pPr>
              <w:suppressAutoHyphens/>
              <w:spacing w:line="360" w:lineRule="auto"/>
              <w:rPr>
                <w:sz w:val="20"/>
                <w:lang w:val="ru-RU"/>
              </w:rPr>
            </w:pPr>
            <w:r w:rsidRPr="00AA41A5">
              <w:rPr>
                <w:sz w:val="20"/>
                <w:lang w:val="ru-RU"/>
              </w:rPr>
              <w:t>6,8</w:t>
            </w:r>
          </w:p>
        </w:tc>
        <w:tc>
          <w:tcPr>
            <w:tcW w:w="683" w:type="dxa"/>
            <w:vAlign w:val="center"/>
          </w:tcPr>
          <w:p w:rsidR="004C0C1A" w:rsidRPr="00AA41A5" w:rsidRDefault="00DE1C1C" w:rsidP="008D6B09">
            <w:pPr>
              <w:suppressAutoHyphens/>
              <w:spacing w:line="360" w:lineRule="auto"/>
              <w:rPr>
                <w:sz w:val="20"/>
                <w:lang w:val="ru-RU"/>
              </w:rPr>
            </w:pPr>
            <w:r w:rsidRPr="00AA41A5">
              <w:rPr>
                <w:sz w:val="20"/>
                <w:lang w:val="ru-RU"/>
              </w:rPr>
              <w:t>100</w:t>
            </w:r>
          </w:p>
        </w:tc>
      </w:tr>
      <w:tr w:rsidR="004C0C1A" w:rsidRPr="00AA41A5">
        <w:trPr>
          <w:trHeight w:val="184"/>
        </w:trPr>
        <w:tc>
          <w:tcPr>
            <w:tcW w:w="3685" w:type="dxa"/>
          </w:tcPr>
          <w:p w:rsidR="004C0C1A" w:rsidRPr="00AA41A5" w:rsidRDefault="00DD2CD2" w:rsidP="008D6B09">
            <w:pPr>
              <w:suppressAutoHyphens/>
              <w:spacing w:line="360" w:lineRule="auto"/>
              <w:rPr>
                <w:sz w:val="20"/>
                <w:lang w:val="ru-RU"/>
              </w:rPr>
            </w:pPr>
            <w:r w:rsidRPr="00AA41A5">
              <w:rPr>
                <w:sz w:val="20"/>
                <w:lang w:val="ru-RU"/>
              </w:rPr>
              <w:t xml:space="preserve"> </w:t>
            </w:r>
            <w:r w:rsidR="004C0C1A" w:rsidRPr="00AA41A5">
              <w:rPr>
                <w:sz w:val="20"/>
                <w:lang w:val="ru-RU"/>
              </w:rPr>
              <w:t>пастбища</w:t>
            </w:r>
          </w:p>
        </w:tc>
        <w:tc>
          <w:tcPr>
            <w:tcW w:w="727" w:type="dxa"/>
            <w:vAlign w:val="center"/>
          </w:tcPr>
          <w:p w:rsidR="004C0C1A" w:rsidRPr="00AA41A5" w:rsidRDefault="00E01737" w:rsidP="008D6B09">
            <w:pPr>
              <w:suppressAutoHyphens/>
              <w:spacing w:line="360" w:lineRule="auto"/>
              <w:rPr>
                <w:sz w:val="20"/>
                <w:lang w:val="ru-RU"/>
              </w:rPr>
            </w:pPr>
            <w:r w:rsidRPr="00AA41A5">
              <w:rPr>
                <w:sz w:val="20"/>
                <w:lang w:val="ru-RU"/>
              </w:rPr>
              <w:t>413</w:t>
            </w:r>
          </w:p>
        </w:tc>
        <w:tc>
          <w:tcPr>
            <w:tcW w:w="731" w:type="dxa"/>
            <w:vAlign w:val="center"/>
          </w:tcPr>
          <w:p w:rsidR="004C0C1A" w:rsidRPr="00AA41A5" w:rsidRDefault="00DE1C1C" w:rsidP="008D6B09">
            <w:pPr>
              <w:suppressAutoHyphens/>
              <w:spacing w:line="360" w:lineRule="auto"/>
              <w:rPr>
                <w:sz w:val="20"/>
                <w:lang w:val="ru-RU"/>
              </w:rPr>
            </w:pPr>
            <w:r w:rsidRPr="00AA41A5">
              <w:rPr>
                <w:sz w:val="20"/>
                <w:lang w:val="ru-RU"/>
              </w:rPr>
              <w:t>10,</w:t>
            </w:r>
            <w:r w:rsidR="00E01737" w:rsidRPr="00AA41A5">
              <w:rPr>
                <w:sz w:val="20"/>
                <w:lang w:val="ru-RU"/>
              </w:rPr>
              <w:t>7</w:t>
            </w:r>
          </w:p>
        </w:tc>
        <w:tc>
          <w:tcPr>
            <w:tcW w:w="770" w:type="dxa"/>
            <w:vAlign w:val="center"/>
          </w:tcPr>
          <w:p w:rsidR="004C0C1A" w:rsidRPr="00AA41A5" w:rsidRDefault="00E01737" w:rsidP="008D6B09">
            <w:pPr>
              <w:suppressAutoHyphens/>
              <w:spacing w:line="360" w:lineRule="auto"/>
              <w:rPr>
                <w:sz w:val="20"/>
                <w:lang w:val="ru-RU"/>
              </w:rPr>
            </w:pPr>
            <w:r w:rsidRPr="00AA41A5">
              <w:rPr>
                <w:sz w:val="20"/>
                <w:lang w:val="ru-RU"/>
              </w:rPr>
              <w:t>413</w:t>
            </w:r>
          </w:p>
        </w:tc>
        <w:tc>
          <w:tcPr>
            <w:tcW w:w="773" w:type="dxa"/>
            <w:vAlign w:val="center"/>
          </w:tcPr>
          <w:p w:rsidR="004C0C1A" w:rsidRPr="00AA41A5" w:rsidRDefault="00DE1C1C" w:rsidP="008D6B09">
            <w:pPr>
              <w:suppressAutoHyphens/>
              <w:spacing w:line="360" w:lineRule="auto"/>
              <w:rPr>
                <w:sz w:val="20"/>
                <w:lang w:val="ru-RU"/>
              </w:rPr>
            </w:pPr>
            <w:r w:rsidRPr="00AA41A5">
              <w:rPr>
                <w:sz w:val="20"/>
                <w:lang w:val="ru-RU"/>
              </w:rPr>
              <w:t>10,7</w:t>
            </w:r>
          </w:p>
        </w:tc>
        <w:tc>
          <w:tcPr>
            <w:tcW w:w="727" w:type="dxa"/>
            <w:vAlign w:val="center"/>
          </w:tcPr>
          <w:p w:rsidR="004C0C1A" w:rsidRPr="00AA41A5" w:rsidRDefault="00DE1C1C" w:rsidP="008D6B09">
            <w:pPr>
              <w:suppressAutoHyphens/>
              <w:spacing w:line="360" w:lineRule="auto"/>
              <w:rPr>
                <w:sz w:val="20"/>
                <w:lang w:val="ru-RU"/>
              </w:rPr>
            </w:pPr>
            <w:r w:rsidRPr="00AA41A5">
              <w:rPr>
                <w:sz w:val="20"/>
                <w:lang w:val="ru-RU"/>
              </w:rPr>
              <w:t>413</w:t>
            </w:r>
          </w:p>
        </w:tc>
        <w:tc>
          <w:tcPr>
            <w:tcW w:w="731" w:type="dxa"/>
            <w:vAlign w:val="center"/>
          </w:tcPr>
          <w:p w:rsidR="004C0C1A" w:rsidRPr="00AA41A5" w:rsidRDefault="00DE1C1C" w:rsidP="008D6B09">
            <w:pPr>
              <w:suppressAutoHyphens/>
              <w:spacing w:line="360" w:lineRule="auto"/>
              <w:rPr>
                <w:sz w:val="20"/>
                <w:lang w:val="ru-RU"/>
              </w:rPr>
            </w:pPr>
            <w:r w:rsidRPr="00AA41A5">
              <w:rPr>
                <w:sz w:val="20"/>
                <w:lang w:val="ru-RU"/>
              </w:rPr>
              <w:t>10,7</w:t>
            </w:r>
          </w:p>
        </w:tc>
        <w:tc>
          <w:tcPr>
            <w:tcW w:w="683" w:type="dxa"/>
            <w:vAlign w:val="center"/>
          </w:tcPr>
          <w:p w:rsidR="004C0C1A" w:rsidRPr="00AA41A5" w:rsidRDefault="00DE1C1C" w:rsidP="008D6B09">
            <w:pPr>
              <w:suppressAutoHyphens/>
              <w:spacing w:line="360" w:lineRule="auto"/>
              <w:rPr>
                <w:sz w:val="20"/>
                <w:lang w:val="ru-RU"/>
              </w:rPr>
            </w:pPr>
            <w:r w:rsidRPr="00AA41A5">
              <w:rPr>
                <w:sz w:val="20"/>
                <w:lang w:val="ru-RU"/>
              </w:rPr>
              <w:t>100</w:t>
            </w:r>
          </w:p>
        </w:tc>
      </w:tr>
      <w:tr w:rsidR="004C0C1A" w:rsidRPr="00AA41A5">
        <w:trPr>
          <w:trHeight w:val="184"/>
        </w:trPr>
        <w:tc>
          <w:tcPr>
            <w:tcW w:w="3685" w:type="dxa"/>
          </w:tcPr>
          <w:p w:rsidR="004C0C1A" w:rsidRPr="00AA41A5" w:rsidRDefault="004C0C1A" w:rsidP="008D6B09">
            <w:pPr>
              <w:suppressAutoHyphens/>
              <w:spacing w:line="360" w:lineRule="auto"/>
              <w:rPr>
                <w:sz w:val="20"/>
                <w:lang w:val="ru-RU"/>
              </w:rPr>
            </w:pPr>
            <w:r w:rsidRPr="00AA41A5">
              <w:rPr>
                <w:sz w:val="20"/>
                <w:lang w:val="ru-RU"/>
              </w:rPr>
              <w:t>3. Лесные массивы</w:t>
            </w:r>
          </w:p>
        </w:tc>
        <w:tc>
          <w:tcPr>
            <w:tcW w:w="727" w:type="dxa"/>
            <w:vAlign w:val="center"/>
          </w:tcPr>
          <w:p w:rsidR="004C0C1A" w:rsidRPr="00AA41A5" w:rsidRDefault="00E01737" w:rsidP="008D6B09">
            <w:pPr>
              <w:suppressAutoHyphens/>
              <w:spacing w:line="360" w:lineRule="auto"/>
              <w:rPr>
                <w:sz w:val="20"/>
                <w:lang w:val="ru-RU"/>
              </w:rPr>
            </w:pPr>
            <w:r w:rsidRPr="00AA41A5">
              <w:rPr>
                <w:sz w:val="20"/>
                <w:lang w:val="ru-RU"/>
              </w:rPr>
              <w:t>127</w:t>
            </w:r>
          </w:p>
        </w:tc>
        <w:tc>
          <w:tcPr>
            <w:tcW w:w="731" w:type="dxa"/>
            <w:vAlign w:val="center"/>
          </w:tcPr>
          <w:p w:rsidR="004C0C1A" w:rsidRPr="00AA41A5" w:rsidRDefault="00E01737" w:rsidP="008D6B09">
            <w:pPr>
              <w:suppressAutoHyphens/>
              <w:spacing w:line="360" w:lineRule="auto"/>
              <w:rPr>
                <w:sz w:val="20"/>
                <w:lang w:val="ru-RU"/>
              </w:rPr>
            </w:pPr>
            <w:r w:rsidRPr="00AA41A5">
              <w:rPr>
                <w:sz w:val="20"/>
                <w:lang w:val="ru-RU"/>
              </w:rPr>
              <w:t>3,28</w:t>
            </w:r>
          </w:p>
        </w:tc>
        <w:tc>
          <w:tcPr>
            <w:tcW w:w="770" w:type="dxa"/>
            <w:vAlign w:val="center"/>
          </w:tcPr>
          <w:p w:rsidR="004C0C1A" w:rsidRPr="00AA41A5" w:rsidRDefault="00E01737" w:rsidP="008D6B09">
            <w:pPr>
              <w:suppressAutoHyphens/>
              <w:spacing w:line="360" w:lineRule="auto"/>
              <w:rPr>
                <w:sz w:val="20"/>
                <w:lang w:val="ru-RU"/>
              </w:rPr>
            </w:pPr>
            <w:r w:rsidRPr="00AA41A5">
              <w:rPr>
                <w:sz w:val="20"/>
                <w:lang w:val="ru-RU"/>
              </w:rPr>
              <w:t>127</w:t>
            </w:r>
          </w:p>
        </w:tc>
        <w:tc>
          <w:tcPr>
            <w:tcW w:w="773" w:type="dxa"/>
            <w:vAlign w:val="center"/>
          </w:tcPr>
          <w:p w:rsidR="004C0C1A" w:rsidRPr="00AA41A5" w:rsidRDefault="00DE1C1C" w:rsidP="008D6B09">
            <w:pPr>
              <w:suppressAutoHyphens/>
              <w:spacing w:line="360" w:lineRule="auto"/>
              <w:rPr>
                <w:sz w:val="20"/>
                <w:lang w:val="ru-RU"/>
              </w:rPr>
            </w:pPr>
            <w:r w:rsidRPr="00AA41A5">
              <w:rPr>
                <w:sz w:val="20"/>
                <w:lang w:val="ru-RU"/>
              </w:rPr>
              <w:t>3,28</w:t>
            </w:r>
          </w:p>
        </w:tc>
        <w:tc>
          <w:tcPr>
            <w:tcW w:w="727" w:type="dxa"/>
            <w:vAlign w:val="center"/>
          </w:tcPr>
          <w:p w:rsidR="004C0C1A" w:rsidRPr="00AA41A5" w:rsidRDefault="00DE1C1C" w:rsidP="008D6B09">
            <w:pPr>
              <w:suppressAutoHyphens/>
              <w:spacing w:line="360" w:lineRule="auto"/>
              <w:rPr>
                <w:sz w:val="20"/>
                <w:lang w:val="ru-RU"/>
              </w:rPr>
            </w:pPr>
            <w:r w:rsidRPr="00AA41A5">
              <w:rPr>
                <w:sz w:val="20"/>
                <w:lang w:val="ru-RU"/>
              </w:rPr>
              <w:t>127</w:t>
            </w:r>
          </w:p>
        </w:tc>
        <w:tc>
          <w:tcPr>
            <w:tcW w:w="731" w:type="dxa"/>
            <w:vAlign w:val="center"/>
          </w:tcPr>
          <w:p w:rsidR="004C0C1A" w:rsidRPr="00AA41A5" w:rsidRDefault="00DE1C1C" w:rsidP="008D6B09">
            <w:pPr>
              <w:suppressAutoHyphens/>
              <w:spacing w:line="360" w:lineRule="auto"/>
              <w:rPr>
                <w:sz w:val="20"/>
                <w:lang w:val="ru-RU"/>
              </w:rPr>
            </w:pPr>
            <w:r w:rsidRPr="00AA41A5">
              <w:rPr>
                <w:sz w:val="20"/>
                <w:lang w:val="ru-RU"/>
              </w:rPr>
              <w:t>3,28</w:t>
            </w:r>
          </w:p>
        </w:tc>
        <w:tc>
          <w:tcPr>
            <w:tcW w:w="683" w:type="dxa"/>
            <w:vAlign w:val="center"/>
          </w:tcPr>
          <w:p w:rsidR="004C0C1A" w:rsidRPr="00AA41A5" w:rsidRDefault="00DE1C1C" w:rsidP="008D6B09">
            <w:pPr>
              <w:suppressAutoHyphens/>
              <w:spacing w:line="360" w:lineRule="auto"/>
              <w:rPr>
                <w:sz w:val="20"/>
                <w:lang w:val="ru-RU"/>
              </w:rPr>
            </w:pPr>
            <w:r w:rsidRPr="00AA41A5">
              <w:rPr>
                <w:sz w:val="20"/>
                <w:lang w:val="ru-RU"/>
              </w:rPr>
              <w:t>100</w:t>
            </w:r>
          </w:p>
        </w:tc>
      </w:tr>
      <w:tr w:rsidR="00E01737" w:rsidRPr="00AA41A5">
        <w:trPr>
          <w:trHeight w:val="184"/>
        </w:trPr>
        <w:tc>
          <w:tcPr>
            <w:tcW w:w="3685" w:type="dxa"/>
          </w:tcPr>
          <w:p w:rsidR="00E01737" w:rsidRPr="00AA41A5" w:rsidRDefault="00E01737" w:rsidP="008D6B09">
            <w:pPr>
              <w:suppressAutoHyphens/>
              <w:spacing w:line="360" w:lineRule="auto"/>
              <w:rPr>
                <w:sz w:val="20"/>
                <w:lang w:val="ru-RU"/>
              </w:rPr>
            </w:pPr>
            <w:r w:rsidRPr="00AA41A5">
              <w:rPr>
                <w:sz w:val="20"/>
                <w:lang w:val="ru-RU"/>
              </w:rPr>
              <w:t>4. Пруды и водоемы</w:t>
            </w:r>
          </w:p>
        </w:tc>
        <w:tc>
          <w:tcPr>
            <w:tcW w:w="727" w:type="dxa"/>
            <w:vAlign w:val="center"/>
          </w:tcPr>
          <w:p w:rsidR="00E01737" w:rsidRPr="00AA41A5" w:rsidRDefault="00E01737" w:rsidP="008D6B09">
            <w:pPr>
              <w:suppressAutoHyphens/>
              <w:spacing w:line="360" w:lineRule="auto"/>
              <w:rPr>
                <w:sz w:val="20"/>
                <w:lang w:val="ru-RU"/>
              </w:rPr>
            </w:pPr>
            <w:r w:rsidRPr="00AA41A5">
              <w:rPr>
                <w:sz w:val="20"/>
                <w:lang w:val="ru-RU"/>
              </w:rPr>
              <w:t>5</w:t>
            </w:r>
          </w:p>
        </w:tc>
        <w:tc>
          <w:tcPr>
            <w:tcW w:w="731" w:type="dxa"/>
            <w:vAlign w:val="center"/>
          </w:tcPr>
          <w:p w:rsidR="00E01737" w:rsidRPr="00AA41A5" w:rsidRDefault="00E01737" w:rsidP="008D6B09">
            <w:pPr>
              <w:suppressAutoHyphens/>
              <w:spacing w:line="360" w:lineRule="auto"/>
              <w:rPr>
                <w:sz w:val="20"/>
                <w:lang w:val="ru-RU"/>
              </w:rPr>
            </w:pPr>
            <w:r w:rsidRPr="00AA41A5">
              <w:rPr>
                <w:sz w:val="20"/>
                <w:lang w:val="ru-RU"/>
              </w:rPr>
              <w:t>0,1</w:t>
            </w:r>
          </w:p>
        </w:tc>
        <w:tc>
          <w:tcPr>
            <w:tcW w:w="770" w:type="dxa"/>
            <w:vAlign w:val="center"/>
          </w:tcPr>
          <w:p w:rsidR="00E01737" w:rsidRPr="00AA41A5" w:rsidRDefault="00E01737" w:rsidP="008D6B09">
            <w:pPr>
              <w:suppressAutoHyphens/>
              <w:spacing w:line="360" w:lineRule="auto"/>
              <w:rPr>
                <w:sz w:val="20"/>
                <w:lang w:val="ru-RU"/>
              </w:rPr>
            </w:pPr>
            <w:r w:rsidRPr="00AA41A5">
              <w:rPr>
                <w:sz w:val="20"/>
                <w:lang w:val="ru-RU"/>
              </w:rPr>
              <w:t>5</w:t>
            </w:r>
          </w:p>
        </w:tc>
        <w:tc>
          <w:tcPr>
            <w:tcW w:w="773" w:type="dxa"/>
            <w:vAlign w:val="center"/>
          </w:tcPr>
          <w:p w:rsidR="00E01737" w:rsidRPr="00AA41A5" w:rsidRDefault="00DE1C1C" w:rsidP="008D6B09">
            <w:pPr>
              <w:suppressAutoHyphens/>
              <w:spacing w:line="360" w:lineRule="auto"/>
              <w:rPr>
                <w:sz w:val="20"/>
                <w:lang w:val="ru-RU"/>
              </w:rPr>
            </w:pPr>
            <w:r w:rsidRPr="00AA41A5">
              <w:rPr>
                <w:sz w:val="20"/>
                <w:lang w:val="ru-RU"/>
              </w:rPr>
              <w:t>0,1</w:t>
            </w:r>
          </w:p>
        </w:tc>
        <w:tc>
          <w:tcPr>
            <w:tcW w:w="727" w:type="dxa"/>
            <w:vAlign w:val="center"/>
          </w:tcPr>
          <w:p w:rsidR="00E01737" w:rsidRPr="00AA41A5" w:rsidRDefault="00DE1C1C" w:rsidP="008D6B09">
            <w:pPr>
              <w:suppressAutoHyphens/>
              <w:spacing w:line="360" w:lineRule="auto"/>
              <w:rPr>
                <w:sz w:val="20"/>
                <w:lang w:val="ru-RU"/>
              </w:rPr>
            </w:pPr>
            <w:r w:rsidRPr="00AA41A5">
              <w:rPr>
                <w:sz w:val="20"/>
                <w:lang w:val="ru-RU"/>
              </w:rPr>
              <w:t>5</w:t>
            </w:r>
          </w:p>
        </w:tc>
        <w:tc>
          <w:tcPr>
            <w:tcW w:w="731" w:type="dxa"/>
            <w:vAlign w:val="center"/>
          </w:tcPr>
          <w:p w:rsidR="00E01737" w:rsidRPr="00AA41A5" w:rsidRDefault="00DE1C1C" w:rsidP="008D6B09">
            <w:pPr>
              <w:suppressAutoHyphens/>
              <w:spacing w:line="360" w:lineRule="auto"/>
              <w:rPr>
                <w:sz w:val="20"/>
                <w:lang w:val="ru-RU"/>
              </w:rPr>
            </w:pPr>
            <w:r w:rsidRPr="00AA41A5">
              <w:rPr>
                <w:sz w:val="20"/>
                <w:lang w:val="ru-RU"/>
              </w:rPr>
              <w:t>0,1</w:t>
            </w:r>
          </w:p>
        </w:tc>
        <w:tc>
          <w:tcPr>
            <w:tcW w:w="683" w:type="dxa"/>
            <w:vAlign w:val="center"/>
          </w:tcPr>
          <w:p w:rsidR="00E01737" w:rsidRPr="00AA41A5" w:rsidRDefault="00DE1C1C" w:rsidP="008D6B09">
            <w:pPr>
              <w:suppressAutoHyphens/>
              <w:spacing w:line="360" w:lineRule="auto"/>
              <w:rPr>
                <w:sz w:val="20"/>
                <w:lang w:val="ru-RU"/>
              </w:rPr>
            </w:pPr>
            <w:r w:rsidRPr="00AA41A5">
              <w:rPr>
                <w:sz w:val="20"/>
                <w:lang w:val="ru-RU"/>
              </w:rPr>
              <w:t>100</w:t>
            </w:r>
          </w:p>
        </w:tc>
      </w:tr>
      <w:tr w:rsidR="00E01737" w:rsidRPr="00AA41A5">
        <w:trPr>
          <w:trHeight w:val="184"/>
        </w:trPr>
        <w:tc>
          <w:tcPr>
            <w:tcW w:w="3685" w:type="dxa"/>
          </w:tcPr>
          <w:p w:rsidR="00E01737" w:rsidRPr="00AA41A5" w:rsidRDefault="00E01737" w:rsidP="008D6B09">
            <w:pPr>
              <w:suppressAutoHyphens/>
              <w:spacing w:line="360" w:lineRule="auto"/>
              <w:rPr>
                <w:sz w:val="20"/>
                <w:lang w:val="ru-RU"/>
              </w:rPr>
            </w:pPr>
            <w:r w:rsidRPr="00AA41A5">
              <w:rPr>
                <w:sz w:val="20"/>
                <w:lang w:val="ru-RU"/>
              </w:rPr>
              <w:t>5. Дороги, км</w:t>
            </w:r>
          </w:p>
        </w:tc>
        <w:tc>
          <w:tcPr>
            <w:tcW w:w="727" w:type="dxa"/>
            <w:vAlign w:val="center"/>
          </w:tcPr>
          <w:p w:rsidR="00E01737" w:rsidRPr="00AA41A5" w:rsidRDefault="00E01737" w:rsidP="008D6B09">
            <w:pPr>
              <w:suppressAutoHyphens/>
              <w:spacing w:line="360" w:lineRule="auto"/>
              <w:rPr>
                <w:sz w:val="20"/>
                <w:lang w:val="ru-RU"/>
              </w:rPr>
            </w:pPr>
            <w:r w:rsidRPr="00AA41A5">
              <w:rPr>
                <w:sz w:val="20"/>
                <w:lang w:val="ru-RU"/>
              </w:rPr>
              <w:t>5</w:t>
            </w:r>
          </w:p>
        </w:tc>
        <w:tc>
          <w:tcPr>
            <w:tcW w:w="731" w:type="dxa"/>
            <w:vAlign w:val="center"/>
          </w:tcPr>
          <w:p w:rsidR="00E01737" w:rsidRPr="00AA41A5" w:rsidRDefault="00E01737" w:rsidP="008D6B09">
            <w:pPr>
              <w:suppressAutoHyphens/>
              <w:spacing w:line="360" w:lineRule="auto"/>
              <w:rPr>
                <w:sz w:val="20"/>
                <w:lang w:val="ru-RU"/>
              </w:rPr>
            </w:pPr>
            <w:r w:rsidRPr="00AA41A5">
              <w:rPr>
                <w:sz w:val="20"/>
                <w:lang w:val="ru-RU"/>
              </w:rPr>
              <w:t>0,1</w:t>
            </w:r>
          </w:p>
        </w:tc>
        <w:tc>
          <w:tcPr>
            <w:tcW w:w="770" w:type="dxa"/>
            <w:vAlign w:val="center"/>
          </w:tcPr>
          <w:p w:rsidR="00E01737" w:rsidRPr="00AA41A5" w:rsidRDefault="00E01737" w:rsidP="008D6B09">
            <w:pPr>
              <w:suppressAutoHyphens/>
              <w:spacing w:line="360" w:lineRule="auto"/>
              <w:rPr>
                <w:sz w:val="20"/>
                <w:lang w:val="ru-RU"/>
              </w:rPr>
            </w:pPr>
            <w:r w:rsidRPr="00AA41A5">
              <w:rPr>
                <w:sz w:val="20"/>
                <w:lang w:val="ru-RU"/>
              </w:rPr>
              <w:t>5</w:t>
            </w:r>
          </w:p>
        </w:tc>
        <w:tc>
          <w:tcPr>
            <w:tcW w:w="773" w:type="dxa"/>
            <w:vAlign w:val="center"/>
          </w:tcPr>
          <w:p w:rsidR="00E01737" w:rsidRPr="00AA41A5" w:rsidRDefault="00DE1C1C" w:rsidP="008D6B09">
            <w:pPr>
              <w:suppressAutoHyphens/>
              <w:spacing w:line="360" w:lineRule="auto"/>
              <w:rPr>
                <w:sz w:val="20"/>
                <w:lang w:val="ru-RU"/>
              </w:rPr>
            </w:pPr>
            <w:r w:rsidRPr="00AA41A5">
              <w:rPr>
                <w:sz w:val="20"/>
                <w:lang w:val="ru-RU"/>
              </w:rPr>
              <w:t>0,1</w:t>
            </w:r>
          </w:p>
        </w:tc>
        <w:tc>
          <w:tcPr>
            <w:tcW w:w="727" w:type="dxa"/>
            <w:vAlign w:val="center"/>
          </w:tcPr>
          <w:p w:rsidR="00E01737" w:rsidRPr="00AA41A5" w:rsidRDefault="00DE1C1C" w:rsidP="008D6B09">
            <w:pPr>
              <w:suppressAutoHyphens/>
              <w:spacing w:line="360" w:lineRule="auto"/>
              <w:rPr>
                <w:sz w:val="20"/>
                <w:lang w:val="ru-RU"/>
              </w:rPr>
            </w:pPr>
            <w:r w:rsidRPr="00AA41A5">
              <w:rPr>
                <w:sz w:val="20"/>
                <w:lang w:val="ru-RU"/>
              </w:rPr>
              <w:t>5</w:t>
            </w:r>
          </w:p>
        </w:tc>
        <w:tc>
          <w:tcPr>
            <w:tcW w:w="731" w:type="dxa"/>
            <w:vAlign w:val="center"/>
          </w:tcPr>
          <w:p w:rsidR="00E01737" w:rsidRPr="00AA41A5" w:rsidRDefault="00DE1C1C" w:rsidP="008D6B09">
            <w:pPr>
              <w:suppressAutoHyphens/>
              <w:spacing w:line="360" w:lineRule="auto"/>
              <w:rPr>
                <w:sz w:val="20"/>
                <w:lang w:val="ru-RU"/>
              </w:rPr>
            </w:pPr>
            <w:r w:rsidRPr="00AA41A5">
              <w:rPr>
                <w:sz w:val="20"/>
                <w:lang w:val="ru-RU"/>
              </w:rPr>
              <w:t>0,1</w:t>
            </w:r>
          </w:p>
        </w:tc>
        <w:tc>
          <w:tcPr>
            <w:tcW w:w="683" w:type="dxa"/>
            <w:vAlign w:val="center"/>
          </w:tcPr>
          <w:p w:rsidR="00E01737" w:rsidRPr="00AA41A5" w:rsidRDefault="00DE1C1C" w:rsidP="008D6B09">
            <w:pPr>
              <w:suppressAutoHyphens/>
              <w:spacing w:line="360" w:lineRule="auto"/>
              <w:rPr>
                <w:sz w:val="20"/>
                <w:lang w:val="ru-RU"/>
              </w:rPr>
            </w:pPr>
            <w:r w:rsidRPr="00AA41A5">
              <w:rPr>
                <w:sz w:val="20"/>
                <w:lang w:val="ru-RU"/>
              </w:rPr>
              <w:t>100</w:t>
            </w:r>
          </w:p>
        </w:tc>
      </w:tr>
      <w:tr w:rsidR="00E01737" w:rsidRPr="00AA41A5">
        <w:trPr>
          <w:trHeight w:val="370"/>
        </w:trPr>
        <w:tc>
          <w:tcPr>
            <w:tcW w:w="3685" w:type="dxa"/>
          </w:tcPr>
          <w:p w:rsidR="00E01737" w:rsidRPr="00AA41A5" w:rsidRDefault="00E01737" w:rsidP="008D6B09">
            <w:pPr>
              <w:suppressAutoHyphens/>
              <w:spacing w:line="360" w:lineRule="auto"/>
              <w:rPr>
                <w:sz w:val="20"/>
                <w:lang w:val="ru-RU"/>
              </w:rPr>
            </w:pPr>
            <w:r w:rsidRPr="00AA41A5">
              <w:rPr>
                <w:sz w:val="20"/>
                <w:lang w:val="ru-RU"/>
              </w:rPr>
              <w:t>6. Прочие земли</w:t>
            </w:r>
          </w:p>
        </w:tc>
        <w:tc>
          <w:tcPr>
            <w:tcW w:w="727" w:type="dxa"/>
            <w:vAlign w:val="center"/>
          </w:tcPr>
          <w:p w:rsidR="00E01737" w:rsidRPr="00AA41A5" w:rsidRDefault="00E01737" w:rsidP="008D6B09">
            <w:pPr>
              <w:suppressAutoHyphens/>
              <w:spacing w:line="360" w:lineRule="auto"/>
              <w:rPr>
                <w:sz w:val="20"/>
                <w:lang w:val="ru-RU"/>
              </w:rPr>
            </w:pPr>
            <w:r w:rsidRPr="00AA41A5">
              <w:rPr>
                <w:sz w:val="20"/>
                <w:lang w:val="ru-RU"/>
              </w:rPr>
              <w:t>87</w:t>
            </w:r>
          </w:p>
        </w:tc>
        <w:tc>
          <w:tcPr>
            <w:tcW w:w="731" w:type="dxa"/>
            <w:vAlign w:val="center"/>
          </w:tcPr>
          <w:p w:rsidR="00E01737" w:rsidRPr="00AA41A5" w:rsidRDefault="00E01737" w:rsidP="008D6B09">
            <w:pPr>
              <w:suppressAutoHyphens/>
              <w:spacing w:line="360" w:lineRule="auto"/>
              <w:rPr>
                <w:sz w:val="20"/>
                <w:lang w:val="ru-RU"/>
              </w:rPr>
            </w:pPr>
            <w:r w:rsidRPr="00AA41A5">
              <w:rPr>
                <w:sz w:val="20"/>
                <w:lang w:val="ru-RU"/>
              </w:rPr>
              <w:t>2,25</w:t>
            </w:r>
          </w:p>
        </w:tc>
        <w:tc>
          <w:tcPr>
            <w:tcW w:w="770" w:type="dxa"/>
            <w:vAlign w:val="center"/>
          </w:tcPr>
          <w:p w:rsidR="00E01737" w:rsidRPr="00AA41A5" w:rsidRDefault="00E01737" w:rsidP="008D6B09">
            <w:pPr>
              <w:suppressAutoHyphens/>
              <w:spacing w:line="360" w:lineRule="auto"/>
              <w:rPr>
                <w:sz w:val="20"/>
                <w:lang w:val="ru-RU"/>
              </w:rPr>
            </w:pPr>
            <w:r w:rsidRPr="00AA41A5">
              <w:rPr>
                <w:sz w:val="20"/>
                <w:lang w:val="ru-RU"/>
              </w:rPr>
              <w:t>87</w:t>
            </w:r>
          </w:p>
        </w:tc>
        <w:tc>
          <w:tcPr>
            <w:tcW w:w="773" w:type="dxa"/>
            <w:vAlign w:val="center"/>
          </w:tcPr>
          <w:p w:rsidR="00E01737" w:rsidRPr="00AA41A5" w:rsidRDefault="00E01737" w:rsidP="008D6B09">
            <w:pPr>
              <w:suppressAutoHyphens/>
              <w:spacing w:line="360" w:lineRule="auto"/>
              <w:rPr>
                <w:sz w:val="20"/>
                <w:lang w:val="ru-RU"/>
              </w:rPr>
            </w:pPr>
          </w:p>
        </w:tc>
        <w:tc>
          <w:tcPr>
            <w:tcW w:w="727" w:type="dxa"/>
            <w:vAlign w:val="center"/>
          </w:tcPr>
          <w:p w:rsidR="00E01737" w:rsidRPr="00AA41A5" w:rsidRDefault="00DE1C1C" w:rsidP="008D6B09">
            <w:pPr>
              <w:suppressAutoHyphens/>
              <w:spacing w:line="360" w:lineRule="auto"/>
              <w:rPr>
                <w:sz w:val="20"/>
                <w:lang w:val="ru-RU"/>
              </w:rPr>
            </w:pPr>
            <w:r w:rsidRPr="00AA41A5">
              <w:rPr>
                <w:sz w:val="20"/>
                <w:lang w:val="ru-RU"/>
              </w:rPr>
              <w:t>87</w:t>
            </w:r>
          </w:p>
        </w:tc>
        <w:tc>
          <w:tcPr>
            <w:tcW w:w="731" w:type="dxa"/>
            <w:vAlign w:val="center"/>
          </w:tcPr>
          <w:p w:rsidR="00E01737" w:rsidRPr="00AA41A5" w:rsidRDefault="00E01737" w:rsidP="008D6B09">
            <w:pPr>
              <w:suppressAutoHyphens/>
              <w:spacing w:line="360" w:lineRule="auto"/>
              <w:rPr>
                <w:sz w:val="20"/>
                <w:lang w:val="ru-RU"/>
              </w:rPr>
            </w:pPr>
          </w:p>
        </w:tc>
        <w:tc>
          <w:tcPr>
            <w:tcW w:w="683" w:type="dxa"/>
            <w:vAlign w:val="center"/>
          </w:tcPr>
          <w:p w:rsidR="00E01737" w:rsidRPr="00AA41A5" w:rsidRDefault="00DE1C1C" w:rsidP="008D6B09">
            <w:pPr>
              <w:suppressAutoHyphens/>
              <w:spacing w:line="360" w:lineRule="auto"/>
              <w:rPr>
                <w:sz w:val="20"/>
                <w:lang w:val="ru-RU"/>
              </w:rPr>
            </w:pPr>
            <w:r w:rsidRPr="00AA41A5">
              <w:rPr>
                <w:sz w:val="20"/>
                <w:lang w:val="ru-RU"/>
              </w:rPr>
              <w:t>100</w:t>
            </w:r>
          </w:p>
        </w:tc>
      </w:tr>
      <w:tr w:rsidR="00E01737" w:rsidRPr="00AA41A5">
        <w:trPr>
          <w:trHeight w:val="184"/>
        </w:trPr>
        <w:tc>
          <w:tcPr>
            <w:tcW w:w="3685" w:type="dxa"/>
          </w:tcPr>
          <w:p w:rsidR="00E01737" w:rsidRPr="00AA41A5" w:rsidRDefault="00E01737" w:rsidP="008D6B09">
            <w:pPr>
              <w:suppressAutoHyphens/>
              <w:spacing w:line="360" w:lineRule="auto"/>
              <w:rPr>
                <w:sz w:val="20"/>
                <w:lang w:val="ru-RU"/>
              </w:rPr>
            </w:pPr>
            <w:r w:rsidRPr="00AA41A5">
              <w:rPr>
                <w:sz w:val="20"/>
                <w:lang w:val="ru-RU"/>
              </w:rPr>
              <w:t>7. Численность работников, чел</w:t>
            </w:r>
          </w:p>
        </w:tc>
        <w:tc>
          <w:tcPr>
            <w:tcW w:w="727" w:type="dxa"/>
            <w:vAlign w:val="center"/>
          </w:tcPr>
          <w:p w:rsidR="00E01737" w:rsidRPr="00AA41A5" w:rsidRDefault="00E01737" w:rsidP="008D6B09">
            <w:pPr>
              <w:suppressAutoHyphens/>
              <w:spacing w:line="360" w:lineRule="auto"/>
              <w:rPr>
                <w:sz w:val="20"/>
                <w:lang w:val="ru-RU"/>
              </w:rPr>
            </w:pPr>
            <w:r w:rsidRPr="00AA41A5">
              <w:rPr>
                <w:sz w:val="20"/>
                <w:lang w:val="ru-RU"/>
              </w:rPr>
              <w:t>520</w:t>
            </w:r>
          </w:p>
        </w:tc>
        <w:tc>
          <w:tcPr>
            <w:tcW w:w="731" w:type="dxa"/>
            <w:vAlign w:val="center"/>
          </w:tcPr>
          <w:p w:rsidR="00E01737" w:rsidRPr="00AA41A5" w:rsidRDefault="00E01737" w:rsidP="008D6B09">
            <w:pPr>
              <w:suppressAutoHyphens/>
              <w:spacing w:line="360" w:lineRule="auto"/>
              <w:rPr>
                <w:sz w:val="20"/>
                <w:lang w:val="ru-RU"/>
              </w:rPr>
            </w:pPr>
          </w:p>
        </w:tc>
        <w:tc>
          <w:tcPr>
            <w:tcW w:w="770" w:type="dxa"/>
            <w:vAlign w:val="center"/>
          </w:tcPr>
          <w:p w:rsidR="00E01737" w:rsidRPr="00AA41A5" w:rsidRDefault="00E01737" w:rsidP="008D6B09">
            <w:pPr>
              <w:suppressAutoHyphens/>
              <w:spacing w:line="360" w:lineRule="auto"/>
              <w:rPr>
                <w:sz w:val="20"/>
                <w:lang w:val="ru-RU"/>
              </w:rPr>
            </w:pPr>
            <w:r w:rsidRPr="00AA41A5">
              <w:rPr>
                <w:sz w:val="20"/>
                <w:lang w:val="ru-RU"/>
              </w:rPr>
              <w:t>536</w:t>
            </w:r>
          </w:p>
        </w:tc>
        <w:tc>
          <w:tcPr>
            <w:tcW w:w="773" w:type="dxa"/>
            <w:vAlign w:val="center"/>
          </w:tcPr>
          <w:p w:rsidR="00E01737" w:rsidRPr="00AA41A5" w:rsidRDefault="00E01737" w:rsidP="008D6B09">
            <w:pPr>
              <w:suppressAutoHyphens/>
              <w:spacing w:line="360" w:lineRule="auto"/>
              <w:rPr>
                <w:sz w:val="20"/>
                <w:lang w:val="ru-RU"/>
              </w:rPr>
            </w:pPr>
          </w:p>
        </w:tc>
        <w:tc>
          <w:tcPr>
            <w:tcW w:w="727" w:type="dxa"/>
            <w:vAlign w:val="center"/>
          </w:tcPr>
          <w:p w:rsidR="00E01737" w:rsidRPr="00AA41A5" w:rsidRDefault="00DE1C1C" w:rsidP="008D6B09">
            <w:pPr>
              <w:suppressAutoHyphens/>
              <w:spacing w:line="360" w:lineRule="auto"/>
              <w:rPr>
                <w:sz w:val="20"/>
                <w:lang w:val="ru-RU"/>
              </w:rPr>
            </w:pPr>
            <w:r w:rsidRPr="00AA41A5">
              <w:rPr>
                <w:sz w:val="20"/>
                <w:lang w:val="ru-RU"/>
              </w:rPr>
              <w:t>500</w:t>
            </w:r>
          </w:p>
        </w:tc>
        <w:tc>
          <w:tcPr>
            <w:tcW w:w="731" w:type="dxa"/>
            <w:vAlign w:val="center"/>
          </w:tcPr>
          <w:p w:rsidR="00E01737" w:rsidRPr="00AA41A5" w:rsidRDefault="00E01737" w:rsidP="008D6B09">
            <w:pPr>
              <w:suppressAutoHyphens/>
              <w:spacing w:line="360" w:lineRule="auto"/>
              <w:rPr>
                <w:sz w:val="20"/>
                <w:lang w:val="ru-RU"/>
              </w:rPr>
            </w:pPr>
          </w:p>
        </w:tc>
        <w:tc>
          <w:tcPr>
            <w:tcW w:w="683" w:type="dxa"/>
            <w:vAlign w:val="center"/>
          </w:tcPr>
          <w:p w:rsidR="00E01737" w:rsidRPr="00AA41A5" w:rsidRDefault="00DE1C1C" w:rsidP="008D6B09">
            <w:pPr>
              <w:suppressAutoHyphens/>
              <w:spacing w:line="360" w:lineRule="auto"/>
              <w:rPr>
                <w:sz w:val="20"/>
                <w:lang w:val="ru-RU"/>
              </w:rPr>
            </w:pPr>
            <w:r w:rsidRPr="00AA41A5">
              <w:rPr>
                <w:sz w:val="20"/>
                <w:lang w:val="ru-RU"/>
              </w:rPr>
              <w:t>96,15</w:t>
            </w:r>
          </w:p>
        </w:tc>
      </w:tr>
      <w:tr w:rsidR="00E01737" w:rsidRPr="00AA41A5">
        <w:trPr>
          <w:trHeight w:val="184"/>
        </w:trPr>
        <w:tc>
          <w:tcPr>
            <w:tcW w:w="3685" w:type="dxa"/>
          </w:tcPr>
          <w:p w:rsidR="00E01737" w:rsidRPr="00AA41A5" w:rsidRDefault="00E01737" w:rsidP="008D6B09">
            <w:pPr>
              <w:suppressAutoHyphens/>
              <w:spacing w:line="360" w:lineRule="auto"/>
              <w:rPr>
                <w:sz w:val="20"/>
                <w:lang w:val="ru-RU"/>
              </w:rPr>
            </w:pPr>
            <w:r w:rsidRPr="00AA41A5">
              <w:rPr>
                <w:sz w:val="20"/>
                <w:lang w:val="ru-RU"/>
              </w:rPr>
              <w:t>8. Приходится на 1 среднегодового работника:</w:t>
            </w:r>
          </w:p>
        </w:tc>
        <w:tc>
          <w:tcPr>
            <w:tcW w:w="727" w:type="dxa"/>
            <w:vAlign w:val="center"/>
          </w:tcPr>
          <w:p w:rsidR="00E01737" w:rsidRPr="00AA41A5" w:rsidRDefault="00E01737" w:rsidP="008D6B09">
            <w:pPr>
              <w:suppressAutoHyphens/>
              <w:spacing w:line="360" w:lineRule="auto"/>
              <w:rPr>
                <w:sz w:val="20"/>
                <w:lang w:val="ru-RU"/>
              </w:rPr>
            </w:pPr>
          </w:p>
        </w:tc>
        <w:tc>
          <w:tcPr>
            <w:tcW w:w="731" w:type="dxa"/>
            <w:vAlign w:val="center"/>
          </w:tcPr>
          <w:p w:rsidR="00E01737" w:rsidRPr="00AA41A5" w:rsidRDefault="00E01737" w:rsidP="008D6B09">
            <w:pPr>
              <w:suppressAutoHyphens/>
              <w:spacing w:line="360" w:lineRule="auto"/>
              <w:rPr>
                <w:sz w:val="20"/>
                <w:lang w:val="ru-RU"/>
              </w:rPr>
            </w:pPr>
          </w:p>
        </w:tc>
        <w:tc>
          <w:tcPr>
            <w:tcW w:w="770" w:type="dxa"/>
            <w:vAlign w:val="center"/>
          </w:tcPr>
          <w:p w:rsidR="00E01737" w:rsidRPr="00AA41A5" w:rsidRDefault="00E01737" w:rsidP="008D6B09">
            <w:pPr>
              <w:suppressAutoHyphens/>
              <w:spacing w:line="360" w:lineRule="auto"/>
              <w:rPr>
                <w:sz w:val="20"/>
                <w:lang w:val="ru-RU"/>
              </w:rPr>
            </w:pPr>
          </w:p>
        </w:tc>
        <w:tc>
          <w:tcPr>
            <w:tcW w:w="773" w:type="dxa"/>
            <w:vAlign w:val="center"/>
          </w:tcPr>
          <w:p w:rsidR="00E01737" w:rsidRPr="00AA41A5" w:rsidRDefault="00E01737" w:rsidP="008D6B09">
            <w:pPr>
              <w:suppressAutoHyphens/>
              <w:spacing w:line="360" w:lineRule="auto"/>
              <w:rPr>
                <w:sz w:val="20"/>
                <w:lang w:val="ru-RU"/>
              </w:rPr>
            </w:pPr>
          </w:p>
        </w:tc>
        <w:tc>
          <w:tcPr>
            <w:tcW w:w="727" w:type="dxa"/>
            <w:vAlign w:val="center"/>
          </w:tcPr>
          <w:p w:rsidR="00E01737" w:rsidRPr="00AA41A5" w:rsidRDefault="00E01737" w:rsidP="008D6B09">
            <w:pPr>
              <w:suppressAutoHyphens/>
              <w:spacing w:line="360" w:lineRule="auto"/>
              <w:rPr>
                <w:sz w:val="20"/>
                <w:lang w:val="ru-RU"/>
              </w:rPr>
            </w:pPr>
          </w:p>
        </w:tc>
        <w:tc>
          <w:tcPr>
            <w:tcW w:w="731" w:type="dxa"/>
            <w:vAlign w:val="center"/>
          </w:tcPr>
          <w:p w:rsidR="00E01737" w:rsidRPr="00AA41A5" w:rsidRDefault="00E01737" w:rsidP="008D6B09">
            <w:pPr>
              <w:suppressAutoHyphens/>
              <w:spacing w:line="360" w:lineRule="auto"/>
              <w:rPr>
                <w:sz w:val="20"/>
                <w:lang w:val="ru-RU"/>
              </w:rPr>
            </w:pPr>
          </w:p>
        </w:tc>
        <w:tc>
          <w:tcPr>
            <w:tcW w:w="683" w:type="dxa"/>
            <w:vAlign w:val="center"/>
          </w:tcPr>
          <w:p w:rsidR="00E01737" w:rsidRPr="00AA41A5" w:rsidRDefault="00E01737" w:rsidP="008D6B09">
            <w:pPr>
              <w:suppressAutoHyphens/>
              <w:spacing w:line="360" w:lineRule="auto"/>
              <w:rPr>
                <w:sz w:val="20"/>
                <w:lang w:val="ru-RU"/>
              </w:rPr>
            </w:pPr>
          </w:p>
        </w:tc>
      </w:tr>
      <w:tr w:rsidR="00E01737" w:rsidRPr="00AA41A5">
        <w:trPr>
          <w:trHeight w:val="184"/>
        </w:trPr>
        <w:tc>
          <w:tcPr>
            <w:tcW w:w="3685" w:type="dxa"/>
          </w:tcPr>
          <w:p w:rsidR="00E01737" w:rsidRPr="00AA41A5" w:rsidRDefault="00DD2CD2" w:rsidP="008D6B09">
            <w:pPr>
              <w:suppressAutoHyphens/>
              <w:spacing w:line="360" w:lineRule="auto"/>
              <w:rPr>
                <w:sz w:val="20"/>
                <w:lang w:val="ru-RU"/>
              </w:rPr>
            </w:pPr>
            <w:r w:rsidRPr="00AA41A5">
              <w:rPr>
                <w:sz w:val="20"/>
                <w:lang w:val="ru-RU"/>
              </w:rPr>
              <w:t xml:space="preserve"> </w:t>
            </w:r>
            <w:r w:rsidR="00E01737" w:rsidRPr="00AA41A5">
              <w:rPr>
                <w:sz w:val="20"/>
                <w:lang w:val="ru-RU"/>
              </w:rPr>
              <w:t>с/х угодий</w:t>
            </w:r>
          </w:p>
        </w:tc>
        <w:tc>
          <w:tcPr>
            <w:tcW w:w="727" w:type="dxa"/>
            <w:vAlign w:val="center"/>
          </w:tcPr>
          <w:p w:rsidR="00E01737" w:rsidRPr="00AA41A5" w:rsidRDefault="00E01737" w:rsidP="008D6B09">
            <w:pPr>
              <w:suppressAutoHyphens/>
              <w:spacing w:line="360" w:lineRule="auto"/>
              <w:rPr>
                <w:sz w:val="20"/>
                <w:lang w:val="ru-RU"/>
              </w:rPr>
            </w:pPr>
            <w:r w:rsidRPr="00AA41A5">
              <w:rPr>
                <w:sz w:val="20"/>
                <w:lang w:val="ru-RU"/>
              </w:rPr>
              <w:t>7,01</w:t>
            </w:r>
          </w:p>
        </w:tc>
        <w:tc>
          <w:tcPr>
            <w:tcW w:w="731" w:type="dxa"/>
            <w:vAlign w:val="center"/>
          </w:tcPr>
          <w:p w:rsidR="00E01737" w:rsidRPr="00AA41A5" w:rsidRDefault="00E01737" w:rsidP="008D6B09">
            <w:pPr>
              <w:suppressAutoHyphens/>
              <w:spacing w:line="360" w:lineRule="auto"/>
              <w:rPr>
                <w:sz w:val="20"/>
                <w:lang w:val="ru-RU"/>
              </w:rPr>
            </w:pPr>
          </w:p>
        </w:tc>
        <w:tc>
          <w:tcPr>
            <w:tcW w:w="770" w:type="dxa"/>
            <w:vAlign w:val="center"/>
          </w:tcPr>
          <w:p w:rsidR="00E01737" w:rsidRPr="00AA41A5" w:rsidRDefault="00DE1C1C" w:rsidP="008D6B09">
            <w:pPr>
              <w:suppressAutoHyphens/>
              <w:spacing w:line="360" w:lineRule="auto"/>
              <w:rPr>
                <w:sz w:val="20"/>
                <w:lang w:val="ru-RU"/>
              </w:rPr>
            </w:pPr>
            <w:r w:rsidRPr="00AA41A5">
              <w:rPr>
                <w:sz w:val="20"/>
                <w:lang w:val="ru-RU"/>
              </w:rPr>
              <w:t>6,21</w:t>
            </w:r>
          </w:p>
        </w:tc>
        <w:tc>
          <w:tcPr>
            <w:tcW w:w="773" w:type="dxa"/>
            <w:vAlign w:val="center"/>
          </w:tcPr>
          <w:p w:rsidR="00E01737" w:rsidRPr="00AA41A5" w:rsidRDefault="00E01737" w:rsidP="008D6B09">
            <w:pPr>
              <w:suppressAutoHyphens/>
              <w:spacing w:line="360" w:lineRule="auto"/>
              <w:rPr>
                <w:sz w:val="20"/>
                <w:lang w:val="ru-RU"/>
              </w:rPr>
            </w:pPr>
          </w:p>
        </w:tc>
        <w:tc>
          <w:tcPr>
            <w:tcW w:w="727" w:type="dxa"/>
            <w:vAlign w:val="center"/>
          </w:tcPr>
          <w:p w:rsidR="00E01737" w:rsidRPr="00AA41A5" w:rsidRDefault="00DE1C1C" w:rsidP="008D6B09">
            <w:pPr>
              <w:suppressAutoHyphens/>
              <w:spacing w:line="360" w:lineRule="auto"/>
              <w:rPr>
                <w:sz w:val="20"/>
                <w:lang w:val="ru-RU"/>
              </w:rPr>
            </w:pPr>
            <w:r w:rsidRPr="00AA41A5">
              <w:rPr>
                <w:sz w:val="20"/>
                <w:lang w:val="ru-RU"/>
              </w:rPr>
              <w:t>6,28</w:t>
            </w:r>
          </w:p>
        </w:tc>
        <w:tc>
          <w:tcPr>
            <w:tcW w:w="731" w:type="dxa"/>
            <w:vAlign w:val="center"/>
          </w:tcPr>
          <w:p w:rsidR="00E01737" w:rsidRPr="00AA41A5" w:rsidRDefault="00E01737" w:rsidP="008D6B09">
            <w:pPr>
              <w:suppressAutoHyphens/>
              <w:spacing w:line="360" w:lineRule="auto"/>
              <w:rPr>
                <w:sz w:val="20"/>
                <w:lang w:val="ru-RU"/>
              </w:rPr>
            </w:pPr>
          </w:p>
        </w:tc>
        <w:tc>
          <w:tcPr>
            <w:tcW w:w="683" w:type="dxa"/>
            <w:vAlign w:val="center"/>
          </w:tcPr>
          <w:p w:rsidR="00E01737" w:rsidRPr="00AA41A5" w:rsidRDefault="00DE1C1C" w:rsidP="008D6B09">
            <w:pPr>
              <w:suppressAutoHyphens/>
              <w:spacing w:line="360" w:lineRule="auto"/>
              <w:rPr>
                <w:sz w:val="20"/>
                <w:lang w:val="ru-RU"/>
              </w:rPr>
            </w:pPr>
            <w:r w:rsidRPr="00AA41A5">
              <w:rPr>
                <w:sz w:val="20"/>
                <w:lang w:val="ru-RU"/>
              </w:rPr>
              <w:t>89,59</w:t>
            </w:r>
          </w:p>
        </w:tc>
      </w:tr>
      <w:tr w:rsidR="00E01737" w:rsidRPr="00AA41A5">
        <w:trPr>
          <w:trHeight w:val="184"/>
        </w:trPr>
        <w:tc>
          <w:tcPr>
            <w:tcW w:w="3685" w:type="dxa"/>
          </w:tcPr>
          <w:p w:rsidR="00E01737" w:rsidRPr="00AA41A5" w:rsidRDefault="00DD2CD2" w:rsidP="008D6B09">
            <w:pPr>
              <w:suppressAutoHyphens/>
              <w:spacing w:line="360" w:lineRule="auto"/>
              <w:rPr>
                <w:sz w:val="20"/>
                <w:lang w:val="ru-RU"/>
              </w:rPr>
            </w:pPr>
            <w:r w:rsidRPr="00AA41A5">
              <w:rPr>
                <w:sz w:val="20"/>
                <w:lang w:val="ru-RU"/>
              </w:rPr>
              <w:t xml:space="preserve"> </w:t>
            </w:r>
            <w:r w:rsidR="00E01737" w:rsidRPr="00AA41A5">
              <w:rPr>
                <w:sz w:val="20"/>
                <w:lang w:val="ru-RU"/>
              </w:rPr>
              <w:t>пашни</w:t>
            </w:r>
          </w:p>
        </w:tc>
        <w:tc>
          <w:tcPr>
            <w:tcW w:w="727" w:type="dxa"/>
            <w:vAlign w:val="center"/>
          </w:tcPr>
          <w:p w:rsidR="00E01737" w:rsidRPr="00AA41A5" w:rsidRDefault="00E01737" w:rsidP="008D6B09">
            <w:pPr>
              <w:suppressAutoHyphens/>
              <w:spacing w:line="360" w:lineRule="auto"/>
              <w:rPr>
                <w:sz w:val="20"/>
                <w:lang w:val="ru-RU"/>
              </w:rPr>
            </w:pPr>
            <w:r w:rsidRPr="00AA41A5">
              <w:rPr>
                <w:sz w:val="20"/>
                <w:lang w:val="ru-RU"/>
              </w:rPr>
              <w:t>5,7</w:t>
            </w:r>
          </w:p>
        </w:tc>
        <w:tc>
          <w:tcPr>
            <w:tcW w:w="731" w:type="dxa"/>
            <w:vAlign w:val="center"/>
          </w:tcPr>
          <w:p w:rsidR="00E01737" w:rsidRPr="00AA41A5" w:rsidRDefault="00E01737" w:rsidP="008D6B09">
            <w:pPr>
              <w:suppressAutoHyphens/>
              <w:spacing w:line="360" w:lineRule="auto"/>
              <w:rPr>
                <w:sz w:val="20"/>
                <w:lang w:val="ru-RU"/>
              </w:rPr>
            </w:pPr>
          </w:p>
        </w:tc>
        <w:tc>
          <w:tcPr>
            <w:tcW w:w="770" w:type="dxa"/>
            <w:vAlign w:val="center"/>
          </w:tcPr>
          <w:p w:rsidR="00E01737" w:rsidRPr="00AA41A5" w:rsidRDefault="00DE1C1C" w:rsidP="008D6B09">
            <w:pPr>
              <w:suppressAutoHyphens/>
              <w:spacing w:line="360" w:lineRule="auto"/>
              <w:rPr>
                <w:sz w:val="20"/>
                <w:lang w:val="ru-RU"/>
              </w:rPr>
            </w:pPr>
            <w:r w:rsidRPr="00AA41A5">
              <w:rPr>
                <w:sz w:val="20"/>
                <w:lang w:val="ru-RU"/>
              </w:rPr>
              <w:t>4,94</w:t>
            </w:r>
          </w:p>
        </w:tc>
        <w:tc>
          <w:tcPr>
            <w:tcW w:w="773" w:type="dxa"/>
            <w:vAlign w:val="center"/>
          </w:tcPr>
          <w:p w:rsidR="00E01737" w:rsidRPr="00AA41A5" w:rsidRDefault="00E01737" w:rsidP="008D6B09">
            <w:pPr>
              <w:suppressAutoHyphens/>
              <w:spacing w:line="360" w:lineRule="auto"/>
              <w:rPr>
                <w:sz w:val="20"/>
                <w:lang w:val="ru-RU"/>
              </w:rPr>
            </w:pPr>
          </w:p>
        </w:tc>
        <w:tc>
          <w:tcPr>
            <w:tcW w:w="727" w:type="dxa"/>
            <w:vAlign w:val="center"/>
          </w:tcPr>
          <w:p w:rsidR="00E01737" w:rsidRPr="00AA41A5" w:rsidRDefault="00DE1C1C" w:rsidP="008D6B09">
            <w:pPr>
              <w:suppressAutoHyphens/>
              <w:spacing w:line="360" w:lineRule="auto"/>
              <w:rPr>
                <w:sz w:val="20"/>
                <w:lang w:val="ru-RU"/>
              </w:rPr>
            </w:pPr>
            <w:r w:rsidRPr="00AA41A5">
              <w:rPr>
                <w:sz w:val="20"/>
                <w:lang w:val="ru-RU"/>
              </w:rPr>
              <w:t>4,92</w:t>
            </w:r>
          </w:p>
        </w:tc>
        <w:tc>
          <w:tcPr>
            <w:tcW w:w="731" w:type="dxa"/>
            <w:vAlign w:val="center"/>
          </w:tcPr>
          <w:p w:rsidR="00E01737" w:rsidRPr="00AA41A5" w:rsidRDefault="00E01737" w:rsidP="008D6B09">
            <w:pPr>
              <w:suppressAutoHyphens/>
              <w:spacing w:line="360" w:lineRule="auto"/>
              <w:rPr>
                <w:sz w:val="20"/>
                <w:lang w:val="ru-RU"/>
              </w:rPr>
            </w:pPr>
          </w:p>
        </w:tc>
        <w:tc>
          <w:tcPr>
            <w:tcW w:w="683" w:type="dxa"/>
            <w:vAlign w:val="center"/>
          </w:tcPr>
          <w:p w:rsidR="00E01737" w:rsidRPr="00AA41A5" w:rsidRDefault="00DE1C1C" w:rsidP="008D6B09">
            <w:pPr>
              <w:suppressAutoHyphens/>
              <w:spacing w:line="360" w:lineRule="auto"/>
              <w:rPr>
                <w:sz w:val="20"/>
                <w:lang w:val="ru-RU"/>
              </w:rPr>
            </w:pPr>
            <w:r w:rsidRPr="00AA41A5">
              <w:rPr>
                <w:sz w:val="20"/>
                <w:lang w:val="ru-RU"/>
              </w:rPr>
              <w:t>86,32</w:t>
            </w:r>
          </w:p>
        </w:tc>
      </w:tr>
      <w:tr w:rsidR="00E01737" w:rsidRPr="00AA41A5">
        <w:trPr>
          <w:trHeight w:val="370"/>
        </w:trPr>
        <w:tc>
          <w:tcPr>
            <w:tcW w:w="3685" w:type="dxa"/>
          </w:tcPr>
          <w:p w:rsidR="00E01737" w:rsidRPr="00AA41A5" w:rsidRDefault="00E01737" w:rsidP="008D6B09">
            <w:pPr>
              <w:suppressAutoHyphens/>
              <w:spacing w:line="360" w:lineRule="auto"/>
              <w:rPr>
                <w:sz w:val="20"/>
                <w:lang w:val="ru-RU"/>
              </w:rPr>
            </w:pPr>
            <w:r w:rsidRPr="00AA41A5">
              <w:rPr>
                <w:sz w:val="20"/>
                <w:lang w:val="ru-RU"/>
              </w:rPr>
              <w:t>9. Степень освоенности, %</w:t>
            </w:r>
          </w:p>
        </w:tc>
        <w:tc>
          <w:tcPr>
            <w:tcW w:w="727" w:type="dxa"/>
            <w:vAlign w:val="center"/>
          </w:tcPr>
          <w:p w:rsidR="00E01737" w:rsidRPr="00AA41A5" w:rsidRDefault="00E01737" w:rsidP="008D6B09">
            <w:pPr>
              <w:suppressAutoHyphens/>
              <w:spacing w:line="360" w:lineRule="auto"/>
              <w:rPr>
                <w:sz w:val="20"/>
                <w:lang w:val="ru-RU"/>
              </w:rPr>
            </w:pPr>
            <w:r w:rsidRPr="00AA41A5">
              <w:rPr>
                <w:sz w:val="20"/>
                <w:lang w:val="ru-RU"/>
              </w:rPr>
              <w:t>94,21</w:t>
            </w:r>
          </w:p>
        </w:tc>
        <w:tc>
          <w:tcPr>
            <w:tcW w:w="731" w:type="dxa"/>
            <w:vAlign w:val="center"/>
          </w:tcPr>
          <w:p w:rsidR="00E01737" w:rsidRPr="00AA41A5" w:rsidRDefault="00E01737" w:rsidP="008D6B09">
            <w:pPr>
              <w:suppressAutoHyphens/>
              <w:spacing w:line="360" w:lineRule="auto"/>
              <w:rPr>
                <w:sz w:val="20"/>
                <w:lang w:val="ru-RU"/>
              </w:rPr>
            </w:pPr>
          </w:p>
        </w:tc>
        <w:tc>
          <w:tcPr>
            <w:tcW w:w="770" w:type="dxa"/>
            <w:vAlign w:val="center"/>
          </w:tcPr>
          <w:p w:rsidR="00E01737" w:rsidRPr="00AA41A5" w:rsidRDefault="00DE1C1C" w:rsidP="008D6B09">
            <w:pPr>
              <w:suppressAutoHyphens/>
              <w:spacing w:line="360" w:lineRule="auto"/>
              <w:rPr>
                <w:sz w:val="20"/>
                <w:lang w:val="ru-RU"/>
              </w:rPr>
            </w:pPr>
            <w:r w:rsidRPr="00AA41A5">
              <w:rPr>
                <w:sz w:val="20"/>
                <w:lang w:val="ru-RU"/>
              </w:rPr>
              <w:t>86,01</w:t>
            </w:r>
          </w:p>
        </w:tc>
        <w:tc>
          <w:tcPr>
            <w:tcW w:w="773" w:type="dxa"/>
            <w:vAlign w:val="center"/>
          </w:tcPr>
          <w:p w:rsidR="00E01737" w:rsidRPr="00AA41A5" w:rsidRDefault="00E01737" w:rsidP="008D6B09">
            <w:pPr>
              <w:suppressAutoHyphens/>
              <w:spacing w:line="360" w:lineRule="auto"/>
              <w:rPr>
                <w:sz w:val="20"/>
                <w:lang w:val="ru-RU"/>
              </w:rPr>
            </w:pPr>
          </w:p>
        </w:tc>
        <w:tc>
          <w:tcPr>
            <w:tcW w:w="727" w:type="dxa"/>
            <w:vAlign w:val="center"/>
          </w:tcPr>
          <w:p w:rsidR="00E01737" w:rsidRPr="00AA41A5" w:rsidRDefault="00DE1C1C" w:rsidP="008D6B09">
            <w:pPr>
              <w:suppressAutoHyphens/>
              <w:spacing w:line="360" w:lineRule="auto"/>
              <w:rPr>
                <w:sz w:val="20"/>
                <w:lang w:val="ru-RU"/>
              </w:rPr>
            </w:pPr>
            <w:r w:rsidRPr="00AA41A5">
              <w:rPr>
                <w:sz w:val="20"/>
                <w:lang w:val="ru-RU"/>
              </w:rPr>
              <w:t>81,15</w:t>
            </w:r>
          </w:p>
        </w:tc>
        <w:tc>
          <w:tcPr>
            <w:tcW w:w="731" w:type="dxa"/>
            <w:vAlign w:val="center"/>
          </w:tcPr>
          <w:p w:rsidR="00E01737" w:rsidRPr="00AA41A5" w:rsidRDefault="00E01737" w:rsidP="008D6B09">
            <w:pPr>
              <w:suppressAutoHyphens/>
              <w:spacing w:line="360" w:lineRule="auto"/>
              <w:rPr>
                <w:sz w:val="20"/>
                <w:lang w:val="ru-RU"/>
              </w:rPr>
            </w:pPr>
          </w:p>
        </w:tc>
        <w:tc>
          <w:tcPr>
            <w:tcW w:w="683" w:type="dxa"/>
            <w:vAlign w:val="center"/>
          </w:tcPr>
          <w:p w:rsidR="00E01737" w:rsidRPr="00AA41A5" w:rsidRDefault="00DE1C1C" w:rsidP="008D6B09">
            <w:pPr>
              <w:suppressAutoHyphens/>
              <w:spacing w:line="360" w:lineRule="auto"/>
              <w:rPr>
                <w:sz w:val="20"/>
                <w:lang w:val="ru-RU"/>
              </w:rPr>
            </w:pPr>
            <w:r w:rsidRPr="00AA41A5">
              <w:rPr>
                <w:sz w:val="20"/>
                <w:lang w:val="ru-RU"/>
              </w:rPr>
              <w:t>-</w:t>
            </w:r>
          </w:p>
        </w:tc>
      </w:tr>
      <w:tr w:rsidR="00E01737" w:rsidRPr="00AA41A5">
        <w:trPr>
          <w:trHeight w:val="184"/>
        </w:trPr>
        <w:tc>
          <w:tcPr>
            <w:tcW w:w="3685" w:type="dxa"/>
          </w:tcPr>
          <w:p w:rsidR="00E01737" w:rsidRPr="00AA41A5" w:rsidRDefault="00E01737" w:rsidP="008D6B09">
            <w:pPr>
              <w:suppressAutoHyphens/>
              <w:spacing w:line="360" w:lineRule="auto"/>
              <w:rPr>
                <w:sz w:val="20"/>
                <w:lang w:val="ru-RU"/>
              </w:rPr>
            </w:pPr>
            <w:r w:rsidRPr="00AA41A5">
              <w:rPr>
                <w:sz w:val="20"/>
                <w:lang w:val="ru-RU"/>
              </w:rPr>
              <w:t>10. Степень распаханности, %</w:t>
            </w:r>
          </w:p>
        </w:tc>
        <w:tc>
          <w:tcPr>
            <w:tcW w:w="727" w:type="dxa"/>
            <w:vAlign w:val="center"/>
          </w:tcPr>
          <w:p w:rsidR="00E01737" w:rsidRPr="00AA41A5" w:rsidRDefault="00E01737" w:rsidP="008D6B09">
            <w:pPr>
              <w:suppressAutoHyphens/>
              <w:spacing w:line="360" w:lineRule="auto"/>
              <w:rPr>
                <w:sz w:val="20"/>
                <w:lang w:val="ru-RU"/>
              </w:rPr>
            </w:pPr>
            <w:r w:rsidRPr="00AA41A5">
              <w:rPr>
                <w:sz w:val="20"/>
                <w:lang w:val="ru-RU"/>
              </w:rPr>
              <w:t>81,39</w:t>
            </w:r>
          </w:p>
        </w:tc>
        <w:tc>
          <w:tcPr>
            <w:tcW w:w="731" w:type="dxa"/>
            <w:vAlign w:val="center"/>
          </w:tcPr>
          <w:p w:rsidR="00E01737" w:rsidRPr="00AA41A5" w:rsidRDefault="00E01737" w:rsidP="008D6B09">
            <w:pPr>
              <w:suppressAutoHyphens/>
              <w:spacing w:line="360" w:lineRule="auto"/>
              <w:rPr>
                <w:sz w:val="20"/>
                <w:lang w:val="ru-RU"/>
              </w:rPr>
            </w:pPr>
          </w:p>
        </w:tc>
        <w:tc>
          <w:tcPr>
            <w:tcW w:w="770" w:type="dxa"/>
            <w:vAlign w:val="center"/>
          </w:tcPr>
          <w:p w:rsidR="00E01737" w:rsidRPr="00AA41A5" w:rsidRDefault="00DE1C1C" w:rsidP="008D6B09">
            <w:pPr>
              <w:suppressAutoHyphens/>
              <w:spacing w:line="360" w:lineRule="auto"/>
              <w:rPr>
                <w:sz w:val="20"/>
                <w:lang w:val="ru-RU"/>
              </w:rPr>
            </w:pPr>
            <w:r w:rsidRPr="00AA41A5">
              <w:rPr>
                <w:sz w:val="20"/>
                <w:lang w:val="ru-RU"/>
              </w:rPr>
              <w:t>79,62</w:t>
            </w:r>
          </w:p>
        </w:tc>
        <w:tc>
          <w:tcPr>
            <w:tcW w:w="773" w:type="dxa"/>
            <w:vAlign w:val="center"/>
          </w:tcPr>
          <w:p w:rsidR="00E01737" w:rsidRPr="00AA41A5" w:rsidRDefault="00E01737" w:rsidP="008D6B09">
            <w:pPr>
              <w:suppressAutoHyphens/>
              <w:spacing w:line="360" w:lineRule="auto"/>
              <w:rPr>
                <w:sz w:val="20"/>
                <w:lang w:val="ru-RU"/>
              </w:rPr>
            </w:pPr>
          </w:p>
        </w:tc>
        <w:tc>
          <w:tcPr>
            <w:tcW w:w="727" w:type="dxa"/>
            <w:vAlign w:val="center"/>
          </w:tcPr>
          <w:p w:rsidR="00E01737" w:rsidRPr="00AA41A5" w:rsidRDefault="00DE1C1C" w:rsidP="008D6B09">
            <w:pPr>
              <w:suppressAutoHyphens/>
              <w:spacing w:line="360" w:lineRule="auto"/>
              <w:rPr>
                <w:sz w:val="20"/>
                <w:lang w:val="ru-RU"/>
              </w:rPr>
            </w:pPr>
            <w:r w:rsidRPr="00AA41A5">
              <w:rPr>
                <w:sz w:val="20"/>
                <w:lang w:val="ru-RU"/>
              </w:rPr>
              <w:t>78,39</w:t>
            </w:r>
          </w:p>
        </w:tc>
        <w:tc>
          <w:tcPr>
            <w:tcW w:w="731" w:type="dxa"/>
            <w:vAlign w:val="center"/>
          </w:tcPr>
          <w:p w:rsidR="00E01737" w:rsidRPr="00AA41A5" w:rsidRDefault="00E01737" w:rsidP="008D6B09">
            <w:pPr>
              <w:suppressAutoHyphens/>
              <w:spacing w:line="360" w:lineRule="auto"/>
              <w:rPr>
                <w:sz w:val="20"/>
                <w:lang w:val="ru-RU"/>
              </w:rPr>
            </w:pPr>
          </w:p>
        </w:tc>
        <w:tc>
          <w:tcPr>
            <w:tcW w:w="683" w:type="dxa"/>
            <w:vAlign w:val="center"/>
          </w:tcPr>
          <w:p w:rsidR="00E01737" w:rsidRPr="00AA41A5" w:rsidRDefault="00DE1C1C" w:rsidP="008D6B09">
            <w:pPr>
              <w:suppressAutoHyphens/>
              <w:spacing w:line="360" w:lineRule="auto"/>
              <w:rPr>
                <w:sz w:val="20"/>
                <w:lang w:val="ru-RU"/>
              </w:rPr>
            </w:pPr>
            <w:r w:rsidRPr="00AA41A5">
              <w:rPr>
                <w:sz w:val="20"/>
                <w:lang w:val="ru-RU"/>
              </w:rPr>
              <w:t>-</w:t>
            </w:r>
          </w:p>
        </w:tc>
      </w:tr>
    </w:tbl>
    <w:p w:rsidR="004C0C1A" w:rsidRPr="00AA41A5" w:rsidRDefault="004C0C1A" w:rsidP="00DD2CD2">
      <w:pPr>
        <w:suppressAutoHyphens/>
        <w:spacing w:line="360" w:lineRule="auto"/>
        <w:ind w:firstLine="720"/>
        <w:jc w:val="both"/>
        <w:rPr>
          <w:sz w:val="28"/>
          <w:szCs w:val="28"/>
          <w:lang w:val="ru-RU"/>
        </w:rPr>
      </w:pPr>
    </w:p>
    <w:p w:rsidR="00DE1C1C" w:rsidRPr="00AA41A5" w:rsidRDefault="00DE1C1C" w:rsidP="00DD2CD2">
      <w:pPr>
        <w:suppressAutoHyphens/>
        <w:spacing w:line="360" w:lineRule="auto"/>
        <w:ind w:firstLine="720"/>
        <w:jc w:val="both"/>
        <w:rPr>
          <w:sz w:val="28"/>
          <w:szCs w:val="28"/>
          <w:lang w:val="ru-RU"/>
        </w:rPr>
      </w:pPr>
      <w:r w:rsidRPr="00AA41A5">
        <w:rPr>
          <w:sz w:val="28"/>
          <w:szCs w:val="28"/>
          <w:lang w:val="ru-RU"/>
        </w:rPr>
        <w:t xml:space="preserve">Анализируя Таблицу 1 видно, что площадь сельскохозяйственных угодий к </w:t>
      </w:r>
      <w:smartTag w:uri="urn:schemas-microsoft-com:office:smarttags" w:element="metricconverter">
        <w:smartTagPr>
          <w:attr w:name="ProductID" w:val="2005 г"/>
        </w:smartTagPr>
        <w:r w:rsidRPr="00AA41A5">
          <w:rPr>
            <w:sz w:val="28"/>
            <w:szCs w:val="28"/>
            <w:lang w:val="ru-RU"/>
          </w:rPr>
          <w:t>2005 г</w:t>
        </w:r>
      </w:smartTag>
      <w:r w:rsidRPr="00AA41A5">
        <w:rPr>
          <w:sz w:val="28"/>
          <w:szCs w:val="28"/>
          <w:lang w:val="ru-RU"/>
        </w:rPr>
        <w:t xml:space="preserve">. уменьшилась на </w:t>
      </w:r>
      <w:smartTag w:uri="urn:schemas-microsoft-com:office:smarttags" w:element="metricconverter">
        <w:smartTagPr>
          <w:attr w:name="ProductID" w:val="505 га"/>
        </w:smartTagPr>
        <w:r w:rsidRPr="00AA41A5">
          <w:rPr>
            <w:sz w:val="28"/>
            <w:szCs w:val="28"/>
            <w:lang w:val="ru-RU"/>
          </w:rPr>
          <w:t>505 га</w:t>
        </w:r>
      </w:smartTag>
      <w:r w:rsidRPr="00AA41A5">
        <w:rPr>
          <w:sz w:val="28"/>
          <w:szCs w:val="28"/>
          <w:lang w:val="ru-RU"/>
        </w:rPr>
        <w:t xml:space="preserve">, это могло произойти, если эти площади были взяты в аренду у других хозяйств на год, или же эти площади просто стали не пригодными к использованию. Площадь пашни уменьшилась на </w:t>
      </w:r>
      <w:smartTag w:uri="urn:schemas-microsoft-com:office:smarttags" w:element="metricconverter">
        <w:smartTagPr>
          <w:attr w:name="ProductID" w:val="505 га"/>
        </w:smartTagPr>
        <w:r w:rsidRPr="00AA41A5">
          <w:rPr>
            <w:sz w:val="28"/>
            <w:szCs w:val="28"/>
            <w:lang w:val="ru-RU"/>
          </w:rPr>
          <w:t>505 га</w:t>
        </w:r>
      </w:smartTag>
      <w:r w:rsidR="00AA41A5" w:rsidRPr="00AA41A5">
        <w:rPr>
          <w:sz w:val="28"/>
          <w:szCs w:val="28"/>
          <w:lang w:val="ru-RU"/>
        </w:rPr>
        <w:t>, за счет 505га</w:t>
      </w:r>
      <w:r w:rsidRPr="00AA41A5">
        <w:rPr>
          <w:sz w:val="28"/>
          <w:szCs w:val="28"/>
          <w:lang w:val="ru-RU"/>
        </w:rPr>
        <w:t xml:space="preserve">, которые в </w:t>
      </w:r>
      <w:smartTag w:uri="urn:schemas-microsoft-com:office:smarttags" w:element="metricconverter">
        <w:smartTagPr>
          <w:attr w:name="ProductID" w:val="2005 г"/>
        </w:smartTagPr>
        <w:r w:rsidRPr="00AA41A5">
          <w:rPr>
            <w:sz w:val="28"/>
            <w:szCs w:val="28"/>
            <w:lang w:val="ru-RU"/>
          </w:rPr>
          <w:t>2005</w:t>
        </w:r>
        <w:r w:rsidR="00AA41A5" w:rsidRPr="00AA41A5">
          <w:rPr>
            <w:sz w:val="28"/>
            <w:szCs w:val="28"/>
            <w:lang w:val="ru-RU"/>
          </w:rPr>
          <w:t xml:space="preserve"> </w:t>
        </w:r>
        <w:r w:rsidRPr="00AA41A5">
          <w:rPr>
            <w:sz w:val="28"/>
            <w:szCs w:val="28"/>
            <w:lang w:val="ru-RU"/>
          </w:rPr>
          <w:t>г</w:t>
        </w:r>
      </w:smartTag>
      <w:r w:rsidRPr="00AA41A5">
        <w:rPr>
          <w:sz w:val="28"/>
          <w:szCs w:val="28"/>
          <w:lang w:val="ru-RU"/>
        </w:rPr>
        <w:t>. не возделываются СПК ПФ «Горномарийская» остальные же площади сельскохозяйственных угодий: сенокоса, пастбищ и многолетних насаждений остаются такими же, то есть их площадь не изменяется за три года.</w:t>
      </w:r>
    </w:p>
    <w:p w:rsidR="004C0C1A" w:rsidRPr="00AA41A5" w:rsidRDefault="004C0C1A" w:rsidP="00DD2CD2">
      <w:pPr>
        <w:pStyle w:val="ab"/>
        <w:suppressAutoHyphens/>
        <w:spacing w:line="360" w:lineRule="auto"/>
        <w:ind w:firstLine="720"/>
        <w:jc w:val="both"/>
        <w:rPr>
          <w:sz w:val="28"/>
          <w:szCs w:val="28"/>
        </w:rPr>
      </w:pPr>
      <w:r w:rsidRPr="00AA41A5">
        <w:rPr>
          <w:sz w:val="28"/>
          <w:szCs w:val="28"/>
        </w:rPr>
        <w:t>Степень освоенности земель на рассматриваемом предприятии высока, она составля</w:t>
      </w:r>
      <w:r w:rsidR="00DE1C1C" w:rsidRPr="00AA41A5">
        <w:rPr>
          <w:sz w:val="28"/>
          <w:szCs w:val="28"/>
        </w:rPr>
        <w:t>ет 81.15</w:t>
      </w:r>
      <w:r w:rsidRPr="00AA41A5">
        <w:rPr>
          <w:sz w:val="28"/>
          <w:szCs w:val="28"/>
        </w:rPr>
        <w:t xml:space="preserve">% (в </w:t>
      </w:r>
      <w:smartTag w:uri="urn:schemas-microsoft-com:office:smarttags" w:element="metricconverter">
        <w:smartTagPr>
          <w:attr w:name="ProductID" w:val="2005 г"/>
        </w:smartTagPr>
        <w:r w:rsidRPr="00AA41A5">
          <w:rPr>
            <w:sz w:val="28"/>
            <w:szCs w:val="28"/>
          </w:rPr>
          <w:t>2005 г</w:t>
        </w:r>
      </w:smartTag>
      <w:r w:rsidRPr="00AA41A5">
        <w:rPr>
          <w:sz w:val="28"/>
          <w:szCs w:val="28"/>
        </w:rPr>
        <w:t>). Степень распаханности, т.е. доля пашни в общей площади с/х угодий, так</w:t>
      </w:r>
      <w:r w:rsidR="00DE1C1C" w:rsidRPr="00AA41A5">
        <w:rPr>
          <w:sz w:val="28"/>
          <w:szCs w:val="28"/>
        </w:rPr>
        <w:t>же высока (78,39</w:t>
      </w:r>
      <w:r w:rsidRPr="00AA41A5">
        <w:rPr>
          <w:sz w:val="28"/>
          <w:szCs w:val="28"/>
        </w:rPr>
        <w:t xml:space="preserve">% за </w:t>
      </w:r>
      <w:smartTag w:uri="urn:schemas-microsoft-com:office:smarttags" w:element="metricconverter">
        <w:smartTagPr>
          <w:attr w:name="ProductID" w:val="2005 г"/>
        </w:smartTagPr>
        <w:r w:rsidRPr="00AA41A5">
          <w:rPr>
            <w:sz w:val="28"/>
            <w:szCs w:val="28"/>
          </w:rPr>
          <w:t>2005 г</w:t>
        </w:r>
      </w:smartTag>
      <w:r w:rsidRPr="00AA41A5">
        <w:rPr>
          <w:sz w:val="28"/>
          <w:szCs w:val="28"/>
        </w:rPr>
        <w:t>) – это очень высокие показатели, можно сказать, в хозяйстве ведется активная работа по рациональному использованию земельных ресурсов.</w:t>
      </w:r>
    </w:p>
    <w:p w:rsidR="004C0C1A" w:rsidRPr="00AA41A5" w:rsidRDefault="004C0C1A" w:rsidP="00DD2CD2">
      <w:pPr>
        <w:pStyle w:val="ab"/>
        <w:suppressAutoHyphens/>
        <w:spacing w:line="360" w:lineRule="auto"/>
        <w:ind w:firstLine="720"/>
        <w:jc w:val="both"/>
        <w:rPr>
          <w:sz w:val="28"/>
          <w:szCs w:val="28"/>
        </w:rPr>
      </w:pPr>
      <w:r w:rsidRPr="00AA41A5">
        <w:rPr>
          <w:sz w:val="28"/>
          <w:szCs w:val="28"/>
        </w:rPr>
        <w:t xml:space="preserve">Нагрузка на одного работника в </w:t>
      </w:r>
      <w:r w:rsidR="00DE1C1C" w:rsidRPr="00AA41A5">
        <w:rPr>
          <w:sz w:val="28"/>
          <w:szCs w:val="28"/>
        </w:rPr>
        <w:t>СПК ПФ «Горномарийская»</w:t>
      </w:r>
      <w:r w:rsidRPr="00AA41A5">
        <w:rPr>
          <w:sz w:val="28"/>
          <w:szCs w:val="28"/>
        </w:rPr>
        <w:t>средняя, т.к. наблюдается хорошая обеспеченность трудовыми ресурсами.</w:t>
      </w:r>
    </w:p>
    <w:p w:rsidR="004C0C1A" w:rsidRPr="00AA41A5" w:rsidRDefault="004C0C1A" w:rsidP="00DD2CD2">
      <w:pPr>
        <w:widowControl w:val="0"/>
        <w:suppressAutoHyphens/>
        <w:spacing w:line="360" w:lineRule="auto"/>
        <w:ind w:firstLine="720"/>
        <w:jc w:val="both"/>
        <w:rPr>
          <w:color w:val="000000"/>
          <w:sz w:val="28"/>
          <w:szCs w:val="28"/>
          <w:lang w:val="ru-RU"/>
        </w:rPr>
      </w:pPr>
    </w:p>
    <w:p w:rsidR="004C0C1A" w:rsidRPr="00AA41A5" w:rsidRDefault="004C0C1A" w:rsidP="00DD2CD2">
      <w:pPr>
        <w:pStyle w:val="5"/>
        <w:suppressAutoHyphens/>
        <w:spacing w:line="360" w:lineRule="auto"/>
        <w:ind w:left="0" w:firstLine="720"/>
        <w:jc w:val="both"/>
        <w:rPr>
          <w:b/>
          <w:bCs/>
          <w:sz w:val="28"/>
        </w:rPr>
      </w:pPr>
      <w:r w:rsidRPr="00AA41A5">
        <w:rPr>
          <w:b/>
          <w:bCs/>
          <w:sz w:val="28"/>
        </w:rPr>
        <w:t>Экономическая эффективность использования земли</w:t>
      </w:r>
    </w:p>
    <w:tbl>
      <w:tblPr>
        <w:tblW w:w="84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1299"/>
        <w:gridCol w:w="1299"/>
        <w:gridCol w:w="1136"/>
        <w:gridCol w:w="1299"/>
      </w:tblGrid>
      <w:tr w:rsidR="004C0C1A" w:rsidRPr="00AA41A5">
        <w:trPr>
          <w:trHeight w:val="622"/>
        </w:trPr>
        <w:tc>
          <w:tcPr>
            <w:tcW w:w="3408" w:type="dxa"/>
            <w:vAlign w:val="center"/>
          </w:tcPr>
          <w:p w:rsidR="004C0C1A" w:rsidRPr="00AA41A5" w:rsidRDefault="004C0C1A" w:rsidP="008D6B09">
            <w:pPr>
              <w:suppressAutoHyphens/>
              <w:spacing w:line="360" w:lineRule="auto"/>
              <w:rPr>
                <w:sz w:val="20"/>
                <w:lang w:val="ru-RU"/>
              </w:rPr>
            </w:pPr>
            <w:r w:rsidRPr="00AA41A5">
              <w:rPr>
                <w:sz w:val="20"/>
                <w:lang w:val="ru-RU"/>
              </w:rPr>
              <w:t>Показатели</w:t>
            </w:r>
          </w:p>
        </w:tc>
        <w:tc>
          <w:tcPr>
            <w:tcW w:w="1299" w:type="dxa"/>
            <w:vAlign w:val="center"/>
          </w:tcPr>
          <w:p w:rsidR="004C0C1A" w:rsidRPr="00AA41A5" w:rsidRDefault="004C0C1A" w:rsidP="008D6B09">
            <w:pPr>
              <w:suppressAutoHyphens/>
              <w:spacing w:line="360" w:lineRule="auto"/>
              <w:rPr>
                <w:sz w:val="20"/>
                <w:lang w:val="ru-RU"/>
              </w:rPr>
            </w:pPr>
            <w:smartTag w:uri="urn:schemas-microsoft-com:office:smarttags" w:element="metricconverter">
              <w:smartTagPr>
                <w:attr w:name="ProductID" w:val="2003 г"/>
              </w:smartTagPr>
              <w:r w:rsidRPr="00AA41A5">
                <w:rPr>
                  <w:sz w:val="20"/>
                  <w:lang w:val="ru-RU"/>
                </w:rPr>
                <w:t>2003 г</w:t>
              </w:r>
            </w:smartTag>
          </w:p>
        </w:tc>
        <w:tc>
          <w:tcPr>
            <w:tcW w:w="1299" w:type="dxa"/>
            <w:vAlign w:val="center"/>
          </w:tcPr>
          <w:p w:rsidR="004C0C1A" w:rsidRPr="00AA41A5" w:rsidRDefault="004C0C1A" w:rsidP="008D6B09">
            <w:pPr>
              <w:suppressAutoHyphens/>
              <w:spacing w:line="360" w:lineRule="auto"/>
              <w:rPr>
                <w:sz w:val="20"/>
                <w:lang w:val="ru-RU"/>
              </w:rPr>
            </w:pPr>
            <w:smartTag w:uri="urn:schemas-microsoft-com:office:smarttags" w:element="metricconverter">
              <w:smartTagPr>
                <w:attr w:name="ProductID" w:val="2004 г"/>
              </w:smartTagPr>
              <w:r w:rsidRPr="00AA41A5">
                <w:rPr>
                  <w:sz w:val="20"/>
                  <w:lang w:val="ru-RU"/>
                </w:rPr>
                <w:t>2004 г</w:t>
              </w:r>
            </w:smartTag>
          </w:p>
        </w:tc>
        <w:tc>
          <w:tcPr>
            <w:tcW w:w="1136" w:type="dxa"/>
            <w:vAlign w:val="center"/>
          </w:tcPr>
          <w:p w:rsidR="004C0C1A" w:rsidRPr="00AA41A5" w:rsidRDefault="004C0C1A" w:rsidP="008D6B09">
            <w:pPr>
              <w:suppressAutoHyphens/>
              <w:spacing w:line="360" w:lineRule="auto"/>
              <w:rPr>
                <w:sz w:val="20"/>
                <w:lang w:val="ru-RU"/>
              </w:rPr>
            </w:pPr>
            <w:smartTag w:uri="urn:schemas-microsoft-com:office:smarttags" w:element="metricconverter">
              <w:smartTagPr>
                <w:attr w:name="ProductID" w:val="2005 г"/>
              </w:smartTagPr>
              <w:r w:rsidRPr="00AA41A5">
                <w:rPr>
                  <w:sz w:val="20"/>
                  <w:lang w:val="ru-RU"/>
                </w:rPr>
                <w:t>2005 г</w:t>
              </w:r>
            </w:smartTag>
          </w:p>
        </w:tc>
        <w:tc>
          <w:tcPr>
            <w:tcW w:w="1299" w:type="dxa"/>
            <w:vAlign w:val="center"/>
          </w:tcPr>
          <w:p w:rsidR="004C0C1A" w:rsidRPr="00AA41A5" w:rsidRDefault="004C0C1A" w:rsidP="008D6B09">
            <w:pPr>
              <w:suppressAutoHyphens/>
              <w:spacing w:line="360" w:lineRule="auto"/>
              <w:rPr>
                <w:sz w:val="20"/>
                <w:lang w:val="ru-RU"/>
              </w:rPr>
            </w:pPr>
            <w:smartTag w:uri="urn:schemas-microsoft-com:office:smarttags" w:element="metricconverter">
              <w:smartTagPr>
                <w:attr w:name="ProductID" w:val="2005 г"/>
              </w:smartTagPr>
              <w:r w:rsidRPr="00AA41A5">
                <w:rPr>
                  <w:sz w:val="20"/>
                  <w:lang w:val="ru-RU"/>
                </w:rPr>
                <w:t>2005 г</w:t>
              </w:r>
            </w:smartTag>
            <w:r w:rsidRPr="00AA41A5">
              <w:rPr>
                <w:sz w:val="20"/>
                <w:lang w:val="ru-RU"/>
              </w:rPr>
              <w:t xml:space="preserve"> в % к 2003г</w:t>
            </w:r>
          </w:p>
        </w:tc>
      </w:tr>
      <w:tr w:rsidR="006B7C9A" w:rsidRPr="00AA41A5">
        <w:trPr>
          <w:trHeight w:val="301"/>
        </w:trPr>
        <w:tc>
          <w:tcPr>
            <w:tcW w:w="3408" w:type="dxa"/>
            <w:vAlign w:val="center"/>
          </w:tcPr>
          <w:p w:rsidR="006B7C9A" w:rsidRPr="00AA41A5" w:rsidRDefault="006B7C9A" w:rsidP="008D6B09">
            <w:pPr>
              <w:suppressAutoHyphens/>
              <w:spacing w:line="360" w:lineRule="auto"/>
              <w:rPr>
                <w:sz w:val="20"/>
                <w:lang w:val="ru-RU"/>
              </w:rPr>
            </w:pPr>
            <w:r w:rsidRPr="00AA41A5">
              <w:rPr>
                <w:sz w:val="20"/>
                <w:lang w:val="ru-RU"/>
              </w:rPr>
              <w:t>1. Площадь с/х угодий, га</w:t>
            </w:r>
          </w:p>
        </w:tc>
        <w:tc>
          <w:tcPr>
            <w:tcW w:w="1299" w:type="dxa"/>
            <w:vAlign w:val="center"/>
          </w:tcPr>
          <w:p w:rsidR="006B7C9A" w:rsidRPr="00AA41A5" w:rsidRDefault="006B7C9A" w:rsidP="008D6B09">
            <w:pPr>
              <w:suppressAutoHyphens/>
              <w:spacing w:line="360" w:lineRule="auto"/>
              <w:rPr>
                <w:sz w:val="20"/>
                <w:lang w:val="ru-RU"/>
              </w:rPr>
            </w:pPr>
            <w:r w:rsidRPr="00AA41A5">
              <w:rPr>
                <w:sz w:val="20"/>
                <w:lang w:val="ru-RU"/>
              </w:rPr>
              <w:t>3643</w:t>
            </w:r>
          </w:p>
        </w:tc>
        <w:tc>
          <w:tcPr>
            <w:tcW w:w="1299" w:type="dxa"/>
            <w:vAlign w:val="center"/>
          </w:tcPr>
          <w:p w:rsidR="006B7C9A" w:rsidRPr="00AA41A5" w:rsidRDefault="006B7C9A" w:rsidP="008D6B09">
            <w:pPr>
              <w:suppressAutoHyphens/>
              <w:spacing w:line="360" w:lineRule="auto"/>
              <w:rPr>
                <w:sz w:val="20"/>
                <w:lang w:val="ru-RU"/>
              </w:rPr>
            </w:pPr>
            <w:r w:rsidRPr="00AA41A5">
              <w:rPr>
                <w:sz w:val="20"/>
                <w:lang w:val="ru-RU"/>
              </w:rPr>
              <w:t>3326</w:t>
            </w:r>
          </w:p>
        </w:tc>
        <w:tc>
          <w:tcPr>
            <w:tcW w:w="1136" w:type="dxa"/>
            <w:vAlign w:val="center"/>
          </w:tcPr>
          <w:p w:rsidR="006B7C9A" w:rsidRPr="00AA41A5" w:rsidRDefault="006B7C9A" w:rsidP="008D6B09">
            <w:pPr>
              <w:suppressAutoHyphens/>
              <w:spacing w:line="360" w:lineRule="auto"/>
              <w:rPr>
                <w:sz w:val="20"/>
                <w:lang w:val="ru-RU"/>
              </w:rPr>
            </w:pPr>
            <w:r w:rsidRPr="00AA41A5">
              <w:rPr>
                <w:sz w:val="20"/>
                <w:lang w:val="ru-RU"/>
              </w:rPr>
              <w:t>3138</w:t>
            </w:r>
          </w:p>
        </w:tc>
        <w:tc>
          <w:tcPr>
            <w:tcW w:w="1299" w:type="dxa"/>
            <w:vAlign w:val="bottom"/>
          </w:tcPr>
          <w:p w:rsidR="006B7C9A" w:rsidRPr="00AA41A5" w:rsidRDefault="006B7C9A" w:rsidP="008D6B09">
            <w:pPr>
              <w:suppressAutoHyphens/>
              <w:spacing w:line="360" w:lineRule="auto"/>
              <w:rPr>
                <w:sz w:val="20"/>
                <w:lang w:val="ru-RU"/>
              </w:rPr>
            </w:pPr>
            <w:r w:rsidRPr="00AA41A5">
              <w:rPr>
                <w:sz w:val="20"/>
                <w:lang w:val="ru-RU"/>
              </w:rPr>
              <w:t>86,14</w:t>
            </w:r>
          </w:p>
        </w:tc>
      </w:tr>
      <w:tr w:rsidR="006B7C9A" w:rsidRPr="00AA41A5">
        <w:trPr>
          <w:trHeight w:val="301"/>
        </w:trPr>
        <w:tc>
          <w:tcPr>
            <w:tcW w:w="3408" w:type="dxa"/>
            <w:vAlign w:val="center"/>
          </w:tcPr>
          <w:p w:rsidR="006B7C9A" w:rsidRPr="00AA41A5" w:rsidRDefault="006B7C9A" w:rsidP="008D6B09">
            <w:pPr>
              <w:suppressAutoHyphens/>
              <w:spacing w:line="360" w:lineRule="auto"/>
              <w:rPr>
                <w:sz w:val="20"/>
                <w:lang w:val="ru-RU"/>
              </w:rPr>
            </w:pPr>
            <w:r w:rsidRPr="00AA41A5">
              <w:rPr>
                <w:sz w:val="20"/>
                <w:lang w:val="ru-RU"/>
              </w:rPr>
              <w:t>в т.ч. пашня</w:t>
            </w:r>
          </w:p>
        </w:tc>
        <w:tc>
          <w:tcPr>
            <w:tcW w:w="1299" w:type="dxa"/>
            <w:vAlign w:val="center"/>
          </w:tcPr>
          <w:p w:rsidR="006B7C9A" w:rsidRPr="00AA41A5" w:rsidRDefault="006B7C9A" w:rsidP="008D6B09">
            <w:pPr>
              <w:suppressAutoHyphens/>
              <w:spacing w:line="360" w:lineRule="auto"/>
              <w:rPr>
                <w:sz w:val="20"/>
                <w:lang w:val="ru-RU"/>
              </w:rPr>
            </w:pPr>
            <w:r w:rsidRPr="00AA41A5">
              <w:rPr>
                <w:sz w:val="20"/>
                <w:lang w:val="ru-RU"/>
              </w:rPr>
              <w:t>2965</w:t>
            </w:r>
          </w:p>
        </w:tc>
        <w:tc>
          <w:tcPr>
            <w:tcW w:w="1299" w:type="dxa"/>
            <w:vAlign w:val="center"/>
          </w:tcPr>
          <w:p w:rsidR="006B7C9A" w:rsidRPr="00AA41A5" w:rsidRDefault="006B7C9A" w:rsidP="008D6B09">
            <w:pPr>
              <w:suppressAutoHyphens/>
              <w:spacing w:line="360" w:lineRule="auto"/>
              <w:rPr>
                <w:sz w:val="20"/>
                <w:lang w:val="ru-RU"/>
              </w:rPr>
            </w:pPr>
            <w:r w:rsidRPr="00AA41A5">
              <w:rPr>
                <w:sz w:val="20"/>
                <w:lang w:val="ru-RU"/>
              </w:rPr>
              <w:t>2648</w:t>
            </w:r>
          </w:p>
        </w:tc>
        <w:tc>
          <w:tcPr>
            <w:tcW w:w="1136" w:type="dxa"/>
            <w:vAlign w:val="center"/>
          </w:tcPr>
          <w:p w:rsidR="006B7C9A" w:rsidRPr="00AA41A5" w:rsidRDefault="006B7C9A" w:rsidP="008D6B09">
            <w:pPr>
              <w:suppressAutoHyphens/>
              <w:spacing w:line="360" w:lineRule="auto"/>
              <w:rPr>
                <w:sz w:val="20"/>
                <w:lang w:val="ru-RU"/>
              </w:rPr>
            </w:pPr>
            <w:r w:rsidRPr="00AA41A5">
              <w:rPr>
                <w:sz w:val="20"/>
                <w:lang w:val="ru-RU"/>
              </w:rPr>
              <w:t>2460</w:t>
            </w:r>
          </w:p>
        </w:tc>
        <w:tc>
          <w:tcPr>
            <w:tcW w:w="1299" w:type="dxa"/>
            <w:vAlign w:val="bottom"/>
          </w:tcPr>
          <w:p w:rsidR="006B7C9A" w:rsidRPr="00AA41A5" w:rsidRDefault="006B7C9A" w:rsidP="008D6B09">
            <w:pPr>
              <w:suppressAutoHyphens/>
              <w:spacing w:line="360" w:lineRule="auto"/>
              <w:rPr>
                <w:sz w:val="20"/>
                <w:lang w:val="ru-RU"/>
              </w:rPr>
            </w:pPr>
            <w:r w:rsidRPr="00AA41A5">
              <w:rPr>
                <w:sz w:val="20"/>
                <w:lang w:val="ru-RU"/>
              </w:rPr>
              <w:t>82,97</w:t>
            </w:r>
          </w:p>
        </w:tc>
      </w:tr>
      <w:tr w:rsidR="006B7C9A" w:rsidRPr="00AA41A5">
        <w:trPr>
          <w:trHeight w:val="301"/>
        </w:trPr>
        <w:tc>
          <w:tcPr>
            <w:tcW w:w="3408" w:type="dxa"/>
            <w:vAlign w:val="center"/>
          </w:tcPr>
          <w:p w:rsidR="006B7C9A" w:rsidRPr="00AA41A5" w:rsidRDefault="006B7C9A" w:rsidP="008D6B09">
            <w:pPr>
              <w:suppressAutoHyphens/>
              <w:spacing w:line="360" w:lineRule="auto"/>
              <w:rPr>
                <w:sz w:val="20"/>
                <w:lang w:val="ru-RU"/>
              </w:rPr>
            </w:pPr>
            <w:r w:rsidRPr="00AA41A5">
              <w:rPr>
                <w:sz w:val="20"/>
                <w:lang w:val="ru-RU"/>
              </w:rPr>
              <w:t>2. Произведено продукции</w:t>
            </w:r>
          </w:p>
        </w:tc>
        <w:tc>
          <w:tcPr>
            <w:tcW w:w="1299" w:type="dxa"/>
            <w:vAlign w:val="center"/>
          </w:tcPr>
          <w:p w:rsidR="006B7C9A" w:rsidRPr="00AA41A5" w:rsidRDefault="006B7C9A" w:rsidP="008D6B09">
            <w:pPr>
              <w:suppressAutoHyphens/>
              <w:spacing w:line="360" w:lineRule="auto"/>
              <w:rPr>
                <w:sz w:val="20"/>
                <w:lang w:val="ru-RU"/>
              </w:rPr>
            </w:pPr>
          </w:p>
        </w:tc>
        <w:tc>
          <w:tcPr>
            <w:tcW w:w="1299" w:type="dxa"/>
            <w:vAlign w:val="center"/>
          </w:tcPr>
          <w:p w:rsidR="006B7C9A" w:rsidRPr="00AA41A5" w:rsidRDefault="006B7C9A" w:rsidP="008D6B09">
            <w:pPr>
              <w:suppressAutoHyphens/>
              <w:spacing w:line="360" w:lineRule="auto"/>
              <w:rPr>
                <w:sz w:val="20"/>
                <w:lang w:val="ru-RU"/>
              </w:rPr>
            </w:pPr>
          </w:p>
        </w:tc>
        <w:tc>
          <w:tcPr>
            <w:tcW w:w="1136" w:type="dxa"/>
            <w:vAlign w:val="center"/>
          </w:tcPr>
          <w:p w:rsidR="006B7C9A" w:rsidRPr="00AA41A5" w:rsidRDefault="006B7C9A" w:rsidP="008D6B09">
            <w:pPr>
              <w:suppressAutoHyphens/>
              <w:spacing w:line="360" w:lineRule="auto"/>
              <w:rPr>
                <w:sz w:val="20"/>
                <w:lang w:val="ru-RU"/>
              </w:rPr>
            </w:pPr>
          </w:p>
        </w:tc>
        <w:tc>
          <w:tcPr>
            <w:tcW w:w="1299" w:type="dxa"/>
            <w:vAlign w:val="bottom"/>
          </w:tcPr>
          <w:p w:rsidR="006B7C9A" w:rsidRPr="00AA41A5" w:rsidRDefault="006B7C9A" w:rsidP="008D6B09">
            <w:pPr>
              <w:suppressAutoHyphens/>
              <w:spacing w:line="360" w:lineRule="auto"/>
              <w:rPr>
                <w:sz w:val="20"/>
                <w:lang w:val="ru-RU"/>
              </w:rPr>
            </w:pPr>
          </w:p>
        </w:tc>
      </w:tr>
      <w:tr w:rsidR="006B7C9A" w:rsidRPr="00AA41A5">
        <w:trPr>
          <w:trHeight w:val="301"/>
        </w:trPr>
        <w:tc>
          <w:tcPr>
            <w:tcW w:w="3408" w:type="dxa"/>
            <w:vAlign w:val="center"/>
          </w:tcPr>
          <w:p w:rsidR="006B7C9A" w:rsidRPr="00AA41A5" w:rsidRDefault="00DD2CD2" w:rsidP="008D6B09">
            <w:pPr>
              <w:suppressAutoHyphens/>
              <w:spacing w:line="360" w:lineRule="auto"/>
              <w:rPr>
                <w:sz w:val="20"/>
                <w:lang w:val="ru-RU"/>
              </w:rPr>
            </w:pPr>
            <w:r w:rsidRPr="00AA41A5">
              <w:rPr>
                <w:sz w:val="20"/>
                <w:lang w:val="ru-RU"/>
              </w:rPr>
              <w:t xml:space="preserve"> </w:t>
            </w:r>
            <w:r w:rsidR="006B7C9A" w:rsidRPr="00AA41A5">
              <w:rPr>
                <w:sz w:val="20"/>
                <w:lang w:val="ru-RU"/>
              </w:rPr>
              <w:t>зерно</w:t>
            </w:r>
          </w:p>
        </w:tc>
        <w:tc>
          <w:tcPr>
            <w:tcW w:w="1299" w:type="dxa"/>
            <w:vAlign w:val="center"/>
          </w:tcPr>
          <w:p w:rsidR="006B7C9A" w:rsidRPr="00AA41A5" w:rsidRDefault="006B7C9A" w:rsidP="008D6B09">
            <w:pPr>
              <w:suppressAutoHyphens/>
              <w:spacing w:line="360" w:lineRule="auto"/>
              <w:rPr>
                <w:sz w:val="20"/>
                <w:lang w:val="ru-RU"/>
              </w:rPr>
            </w:pPr>
            <w:r w:rsidRPr="00AA41A5">
              <w:rPr>
                <w:sz w:val="20"/>
                <w:lang w:val="ru-RU"/>
              </w:rPr>
              <w:t>37439</w:t>
            </w:r>
          </w:p>
        </w:tc>
        <w:tc>
          <w:tcPr>
            <w:tcW w:w="1299" w:type="dxa"/>
            <w:vAlign w:val="center"/>
          </w:tcPr>
          <w:p w:rsidR="006B7C9A" w:rsidRPr="00AA41A5" w:rsidRDefault="006B7C9A" w:rsidP="008D6B09">
            <w:pPr>
              <w:suppressAutoHyphens/>
              <w:spacing w:line="360" w:lineRule="auto"/>
              <w:rPr>
                <w:sz w:val="20"/>
                <w:lang w:val="ru-RU"/>
              </w:rPr>
            </w:pPr>
            <w:r w:rsidRPr="00AA41A5">
              <w:rPr>
                <w:sz w:val="20"/>
                <w:lang w:val="ru-RU"/>
              </w:rPr>
              <w:t>37147</w:t>
            </w:r>
          </w:p>
        </w:tc>
        <w:tc>
          <w:tcPr>
            <w:tcW w:w="1136" w:type="dxa"/>
            <w:vAlign w:val="center"/>
          </w:tcPr>
          <w:p w:rsidR="006B7C9A" w:rsidRPr="00AA41A5" w:rsidRDefault="006B7C9A" w:rsidP="008D6B09">
            <w:pPr>
              <w:suppressAutoHyphens/>
              <w:spacing w:line="360" w:lineRule="auto"/>
              <w:rPr>
                <w:sz w:val="20"/>
                <w:lang w:val="ru-RU"/>
              </w:rPr>
            </w:pPr>
            <w:r w:rsidRPr="00AA41A5">
              <w:rPr>
                <w:sz w:val="20"/>
                <w:lang w:val="ru-RU"/>
              </w:rPr>
              <w:t>40596</w:t>
            </w:r>
          </w:p>
        </w:tc>
        <w:tc>
          <w:tcPr>
            <w:tcW w:w="1299" w:type="dxa"/>
            <w:vAlign w:val="bottom"/>
          </w:tcPr>
          <w:p w:rsidR="006B7C9A" w:rsidRPr="00AA41A5" w:rsidRDefault="006B7C9A" w:rsidP="008D6B09">
            <w:pPr>
              <w:suppressAutoHyphens/>
              <w:spacing w:line="360" w:lineRule="auto"/>
              <w:rPr>
                <w:sz w:val="20"/>
                <w:lang w:val="ru-RU"/>
              </w:rPr>
            </w:pPr>
            <w:r w:rsidRPr="00AA41A5">
              <w:rPr>
                <w:sz w:val="20"/>
                <w:lang w:val="ru-RU"/>
              </w:rPr>
              <w:t>108,43</w:t>
            </w:r>
          </w:p>
        </w:tc>
      </w:tr>
      <w:tr w:rsidR="006B7C9A" w:rsidRPr="00AA41A5">
        <w:trPr>
          <w:trHeight w:val="301"/>
        </w:trPr>
        <w:tc>
          <w:tcPr>
            <w:tcW w:w="3408" w:type="dxa"/>
            <w:vAlign w:val="center"/>
          </w:tcPr>
          <w:p w:rsidR="006B7C9A" w:rsidRPr="00AA41A5" w:rsidRDefault="00DD2CD2" w:rsidP="008D6B09">
            <w:pPr>
              <w:suppressAutoHyphens/>
              <w:spacing w:line="360" w:lineRule="auto"/>
              <w:rPr>
                <w:sz w:val="20"/>
                <w:lang w:val="ru-RU"/>
              </w:rPr>
            </w:pPr>
            <w:r w:rsidRPr="00AA41A5">
              <w:rPr>
                <w:sz w:val="20"/>
                <w:lang w:val="ru-RU"/>
              </w:rPr>
              <w:t xml:space="preserve"> </w:t>
            </w:r>
            <w:r w:rsidR="006B7C9A" w:rsidRPr="00AA41A5">
              <w:rPr>
                <w:sz w:val="20"/>
                <w:lang w:val="ru-RU"/>
              </w:rPr>
              <w:t>картофель</w:t>
            </w:r>
          </w:p>
        </w:tc>
        <w:tc>
          <w:tcPr>
            <w:tcW w:w="1299" w:type="dxa"/>
            <w:vAlign w:val="center"/>
          </w:tcPr>
          <w:p w:rsidR="006B7C9A" w:rsidRPr="00AA41A5" w:rsidRDefault="006B7C9A" w:rsidP="008D6B09">
            <w:pPr>
              <w:suppressAutoHyphens/>
              <w:spacing w:line="360" w:lineRule="auto"/>
              <w:rPr>
                <w:sz w:val="20"/>
                <w:lang w:val="ru-RU"/>
              </w:rPr>
            </w:pPr>
            <w:r w:rsidRPr="00AA41A5">
              <w:rPr>
                <w:sz w:val="20"/>
                <w:lang w:val="ru-RU"/>
              </w:rPr>
              <w:t>624</w:t>
            </w:r>
          </w:p>
        </w:tc>
        <w:tc>
          <w:tcPr>
            <w:tcW w:w="1299" w:type="dxa"/>
            <w:vAlign w:val="center"/>
          </w:tcPr>
          <w:p w:rsidR="006B7C9A" w:rsidRPr="00AA41A5" w:rsidRDefault="006B7C9A" w:rsidP="008D6B09">
            <w:pPr>
              <w:suppressAutoHyphens/>
              <w:spacing w:line="360" w:lineRule="auto"/>
              <w:rPr>
                <w:sz w:val="20"/>
                <w:lang w:val="ru-RU"/>
              </w:rPr>
            </w:pPr>
            <w:r w:rsidRPr="00AA41A5">
              <w:rPr>
                <w:sz w:val="20"/>
                <w:lang w:val="ru-RU"/>
              </w:rPr>
              <w:t>116</w:t>
            </w:r>
          </w:p>
        </w:tc>
        <w:tc>
          <w:tcPr>
            <w:tcW w:w="1136" w:type="dxa"/>
            <w:vAlign w:val="center"/>
          </w:tcPr>
          <w:p w:rsidR="006B7C9A" w:rsidRPr="00AA41A5" w:rsidRDefault="006B7C9A" w:rsidP="008D6B09">
            <w:pPr>
              <w:suppressAutoHyphens/>
              <w:spacing w:line="360" w:lineRule="auto"/>
              <w:rPr>
                <w:sz w:val="20"/>
                <w:lang w:val="ru-RU"/>
              </w:rPr>
            </w:pPr>
            <w:r w:rsidRPr="00AA41A5">
              <w:rPr>
                <w:sz w:val="20"/>
                <w:lang w:val="ru-RU"/>
              </w:rPr>
              <w:t>379</w:t>
            </w:r>
          </w:p>
        </w:tc>
        <w:tc>
          <w:tcPr>
            <w:tcW w:w="1299" w:type="dxa"/>
            <w:vAlign w:val="bottom"/>
          </w:tcPr>
          <w:p w:rsidR="006B7C9A" w:rsidRPr="00AA41A5" w:rsidRDefault="006B7C9A" w:rsidP="008D6B09">
            <w:pPr>
              <w:suppressAutoHyphens/>
              <w:spacing w:line="360" w:lineRule="auto"/>
              <w:rPr>
                <w:sz w:val="20"/>
                <w:lang w:val="ru-RU"/>
              </w:rPr>
            </w:pPr>
            <w:r w:rsidRPr="00AA41A5">
              <w:rPr>
                <w:sz w:val="20"/>
                <w:lang w:val="ru-RU"/>
              </w:rPr>
              <w:t>60,74</w:t>
            </w:r>
          </w:p>
        </w:tc>
      </w:tr>
      <w:tr w:rsidR="006B7C9A" w:rsidRPr="00AA41A5">
        <w:trPr>
          <w:trHeight w:val="301"/>
        </w:trPr>
        <w:tc>
          <w:tcPr>
            <w:tcW w:w="3408" w:type="dxa"/>
            <w:vAlign w:val="center"/>
          </w:tcPr>
          <w:p w:rsidR="006B7C9A" w:rsidRPr="00AA41A5" w:rsidRDefault="00DD2CD2" w:rsidP="008D6B09">
            <w:pPr>
              <w:suppressAutoHyphens/>
              <w:spacing w:line="360" w:lineRule="auto"/>
              <w:rPr>
                <w:sz w:val="20"/>
                <w:lang w:val="ru-RU"/>
              </w:rPr>
            </w:pPr>
            <w:r w:rsidRPr="00AA41A5">
              <w:rPr>
                <w:sz w:val="20"/>
                <w:lang w:val="ru-RU"/>
              </w:rPr>
              <w:t xml:space="preserve"> </w:t>
            </w:r>
            <w:r w:rsidR="006B7C9A" w:rsidRPr="00AA41A5">
              <w:rPr>
                <w:sz w:val="20"/>
                <w:lang w:val="ru-RU"/>
              </w:rPr>
              <w:t>овощи открытого грунта</w:t>
            </w:r>
          </w:p>
        </w:tc>
        <w:tc>
          <w:tcPr>
            <w:tcW w:w="1299" w:type="dxa"/>
            <w:vAlign w:val="center"/>
          </w:tcPr>
          <w:p w:rsidR="006B7C9A" w:rsidRPr="00AA41A5" w:rsidRDefault="006B7C9A" w:rsidP="008D6B09">
            <w:pPr>
              <w:suppressAutoHyphens/>
              <w:spacing w:line="360" w:lineRule="auto"/>
              <w:rPr>
                <w:sz w:val="20"/>
                <w:lang w:val="ru-RU"/>
              </w:rPr>
            </w:pPr>
            <w:r w:rsidRPr="00AA41A5">
              <w:rPr>
                <w:sz w:val="20"/>
                <w:lang w:val="ru-RU"/>
              </w:rPr>
              <w:t>55</w:t>
            </w:r>
          </w:p>
        </w:tc>
        <w:tc>
          <w:tcPr>
            <w:tcW w:w="1299" w:type="dxa"/>
            <w:vAlign w:val="center"/>
          </w:tcPr>
          <w:p w:rsidR="006B7C9A" w:rsidRPr="00AA41A5" w:rsidRDefault="006B7C9A" w:rsidP="008D6B09">
            <w:pPr>
              <w:suppressAutoHyphens/>
              <w:spacing w:line="360" w:lineRule="auto"/>
              <w:rPr>
                <w:sz w:val="20"/>
                <w:lang w:val="ru-RU"/>
              </w:rPr>
            </w:pPr>
            <w:r w:rsidRPr="00AA41A5">
              <w:rPr>
                <w:sz w:val="20"/>
                <w:lang w:val="ru-RU"/>
              </w:rPr>
              <w:t>76</w:t>
            </w:r>
          </w:p>
        </w:tc>
        <w:tc>
          <w:tcPr>
            <w:tcW w:w="1136" w:type="dxa"/>
            <w:vAlign w:val="center"/>
          </w:tcPr>
          <w:p w:rsidR="006B7C9A" w:rsidRPr="00AA41A5" w:rsidRDefault="006B7C9A" w:rsidP="008D6B09">
            <w:pPr>
              <w:suppressAutoHyphens/>
              <w:spacing w:line="360" w:lineRule="auto"/>
              <w:rPr>
                <w:sz w:val="20"/>
                <w:lang w:val="ru-RU"/>
              </w:rPr>
            </w:pPr>
            <w:r w:rsidRPr="00AA41A5">
              <w:rPr>
                <w:sz w:val="20"/>
                <w:lang w:val="ru-RU"/>
              </w:rPr>
              <w:t>-</w:t>
            </w:r>
          </w:p>
        </w:tc>
        <w:tc>
          <w:tcPr>
            <w:tcW w:w="1299" w:type="dxa"/>
            <w:vAlign w:val="bottom"/>
          </w:tcPr>
          <w:p w:rsidR="006B7C9A" w:rsidRPr="00AA41A5" w:rsidRDefault="006B7C9A" w:rsidP="008D6B09">
            <w:pPr>
              <w:suppressAutoHyphens/>
              <w:spacing w:line="360" w:lineRule="auto"/>
              <w:rPr>
                <w:sz w:val="20"/>
                <w:lang w:val="ru-RU"/>
              </w:rPr>
            </w:pPr>
          </w:p>
        </w:tc>
      </w:tr>
      <w:tr w:rsidR="006B7C9A" w:rsidRPr="00AA41A5">
        <w:trPr>
          <w:trHeight w:val="301"/>
        </w:trPr>
        <w:tc>
          <w:tcPr>
            <w:tcW w:w="3408" w:type="dxa"/>
            <w:vAlign w:val="center"/>
          </w:tcPr>
          <w:p w:rsidR="006B7C9A" w:rsidRPr="00AA41A5" w:rsidRDefault="00DD2CD2" w:rsidP="008D6B09">
            <w:pPr>
              <w:suppressAutoHyphens/>
              <w:spacing w:line="360" w:lineRule="auto"/>
              <w:rPr>
                <w:sz w:val="20"/>
                <w:lang w:val="ru-RU"/>
              </w:rPr>
            </w:pPr>
            <w:r w:rsidRPr="00AA41A5">
              <w:rPr>
                <w:sz w:val="20"/>
                <w:lang w:val="ru-RU"/>
              </w:rPr>
              <w:t xml:space="preserve"> </w:t>
            </w:r>
            <w:r w:rsidR="006B7C9A" w:rsidRPr="00AA41A5">
              <w:rPr>
                <w:sz w:val="20"/>
                <w:lang w:val="ru-RU"/>
              </w:rPr>
              <w:t>молоко</w:t>
            </w:r>
          </w:p>
        </w:tc>
        <w:tc>
          <w:tcPr>
            <w:tcW w:w="1299" w:type="dxa"/>
            <w:vAlign w:val="center"/>
          </w:tcPr>
          <w:p w:rsidR="006B7C9A" w:rsidRPr="00AA41A5" w:rsidRDefault="006B7C9A" w:rsidP="008D6B09">
            <w:pPr>
              <w:suppressAutoHyphens/>
              <w:spacing w:line="360" w:lineRule="auto"/>
              <w:rPr>
                <w:sz w:val="20"/>
                <w:lang w:val="ru-RU"/>
              </w:rPr>
            </w:pPr>
            <w:r w:rsidRPr="00AA41A5">
              <w:rPr>
                <w:sz w:val="20"/>
                <w:lang w:val="ru-RU"/>
              </w:rPr>
              <w:t>5054</w:t>
            </w:r>
          </w:p>
        </w:tc>
        <w:tc>
          <w:tcPr>
            <w:tcW w:w="1299" w:type="dxa"/>
            <w:vAlign w:val="center"/>
          </w:tcPr>
          <w:p w:rsidR="006B7C9A" w:rsidRPr="00AA41A5" w:rsidRDefault="006B7C9A" w:rsidP="008D6B09">
            <w:pPr>
              <w:suppressAutoHyphens/>
              <w:spacing w:line="360" w:lineRule="auto"/>
              <w:rPr>
                <w:sz w:val="20"/>
                <w:lang w:val="ru-RU"/>
              </w:rPr>
            </w:pPr>
            <w:r w:rsidRPr="00AA41A5">
              <w:rPr>
                <w:sz w:val="20"/>
                <w:lang w:val="ru-RU"/>
              </w:rPr>
              <w:t>2529</w:t>
            </w:r>
          </w:p>
        </w:tc>
        <w:tc>
          <w:tcPr>
            <w:tcW w:w="1136" w:type="dxa"/>
            <w:vAlign w:val="center"/>
          </w:tcPr>
          <w:p w:rsidR="006B7C9A" w:rsidRPr="00AA41A5" w:rsidRDefault="006B7C9A" w:rsidP="008D6B09">
            <w:pPr>
              <w:suppressAutoHyphens/>
              <w:spacing w:line="360" w:lineRule="auto"/>
              <w:rPr>
                <w:sz w:val="20"/>
                <w:lang w:val="ru-RU"/>
              </w:rPr>
            </w:pPr>
            <w:r w:rsidRPr="00AA41A5">
              <w:rPr>
                <w:sz w:val="20"/>
                <w:lang w:val="ru-RU"/>
              </w:rPr>
              <w:t>1603</w:t>
            </w:r>
          </w:p>
        </w:tc>
        <w:tc>
          <w:tcPr>
            <w:tcW w:w="1299" w:type="dxa"/>
            <w:vAlign w:val="bottom"/>
          </w:tcPr>
          <w:p w:rsidR="006B7C9A" w:rsidRPr="00AA41A5" w:rsidRDefault="006B7C9A" w:rsidP="008D6B09">
            <w:pPr>
              <w:suppressAutoHyphens/>
              <w:spacing w:line="360" w:lineRule="auto"/>
              <w:rPr>
                <w:sz w:val="20"/>
                <w:lang w:val="ru-RU"/>
              </w:rPr>
            </w:pPr>
            <w:r w:rsidRPr="00AA41A5">
              <w:rPr>
                <w:sz w:val="20"/>
                <w:lang w:val="ru-RU"/>
              </w:rPr>
              <w:t>31,72</w:t>
            </w:r>
          </w:p>
        </w:tc>
      </w:tr>
      <w:tr w:rsidR="006B7C9A" w:rsidRPr="00AA41A5">
        <w:trPr>
          <w:trHeight w:val="301"/>
        </w:trPr>
        <w:tc>
          <w:tcPr>
            <w:tcW w:w="3408" w:type="dxa"/>
            <w:vAlign w:val="center"/>
          </w:tcPr>
          <w:p w:rsidR="006B7C9A" w:rsidRPr="00AA41A5" w:rsidRDefault="00DD2CD2" w:rsidP="008D6B09">
            <w:pPr>
              <w:suppressAutoHyphens/>
              <w:spacing w:line="360" w:lineRule="auto"/>
              <w:rPr>
                <w:sz w:val="20"/>
                <w:lang w:val="ru-RU"/>
              </w:rPr>
            </w:pPr>
            <w:r w:rsidRPr="00AA41A5">
              <w:rPr>
                <w:sz w:val="20"/>
                <w:lang w:val="ru-RU"/>
              </w:rPr>
              <w:t xml:space="preserve"> </w:t>
            </w:r>
            <w:r w:rsidR="006B7C9A" w:rsidRPr="00AA41A5">
              <w:rPr>
                <w:sz w:val="20"/>
                <w:lang w:val="ru-RU"/>
              </w:rPr>
              <w:t>мясо КРС</w:t>
            </w:r>
          </w:p>
        </w:tc>
        <w:tc>
          <w:tcPr>
            <w:tcW w:w="1299" w:type="dxa"/>
            <w:vAlign w:val="center"/>
          </w:tcPr>
          <w:p w:rsidR="006B7C9A" w:rsidRPr="00AA41A5" w:rsidRDefault="006B7C9A" w:rsidP="008D6B09">
            <w:pPr>
              <w:suppressAutoHyphens/>
              <w:spacing w:line="360" w:lineRule="auto"/>
              <w:rPr>
                <w:sz w:val="20"/>
                <w:lang w:val="ru-RU"/>
              </w:rPr>
            </w:pPr>
            <w:r w:rsidRPr="00AA41A5">
              <w:rPr>
                <w:sz w:val="20"/>
                <w:lang w:val="ru-RU"/>
              </w:rPr>
              <w:t>823</w:t>
            </w:r>
          </w:p>
        </w:tc>
        <w:tc>
          <w:tcPr>
            <w:tcW w:w="1299" w:type="dxa"/>
            <w:vAlign w:val="center"/>
          </w:tcPr>
          <w:p w:rsidR="006B7C9A" w:rsidRPr="00AA41A5" w:rsidRDefault="006B7C9A" w:rsidP="008D6B09">
            <w:pPr>
              <w:suppressAutoHyphens/>
              <w:spacing w:line="360" w:lineRule="auto"/>
              <w:rPr>
                <w:sz w:val="20"/>
                <w:lang w:val="ru-RU"/>
              </w:rPr>
            </w:pPr>
            <w:r w:rsidRPr="00AA41A5">
              <w:rPr>
                <w:sz w:val="20"/>
                <w:lang w:val="ru-RU"/>
              </w:rPr>
              <w:t>848</w:t>
            </w:r>
          </w:p>
        </w:tc>
        <w:tc>
          <w:tcPr>
            <w:tcW w:w="1136" w:type="dxa"/>
            <w:vAlign w:val="center"/>
          </w:tcPr>
          <w:p w:rsidR="006B7C9A" w:rsidRPr="00AA41A5" w:rsidRDefault="006B7C9A" w:rsidP="008D6B09">
            <w:pPr>
              <w:suppressAutoHyphens/>
              <w:spacing w:line="360" w:lineRule="auto"/>
              <w:rPr>
                <w:sz w:val="20"/>
                <w:lang w:val="ru-RU"/>
              </w:rPr>
            </w:pPr>
            <w:r w:rsidRPr="00AA41A5">
              <w:rPr>
                <w:sz w:val="20"/>
                <w:lang w:val="ru-RU"/>
              </w:rPr>
              <w:t>615</w:t>
            </w:r>
          </w:p>
        </w:tc>
        <w:tc>
          <w:tcPr>
            <w:tcW w:w="1299" w:type="dxa"/>
            <w:vAlign w:val="bottom"/>
          </w:tcPr>
          <w:p w:rsidR="006B7C9A" w:rsidRPr="00AA41A5" w:rsidRDefault="006B7C9A" w:rsidP="008D6B09">
            <w:pPr>
              <w:suppressAutoHyphens/>
              <w:spacing w:line="360" w:lineRule="auto"/>
              <w:rPr>
                <w:sz w:val="20"/>
                <w:lang w:val="ru-RU"/>
              </w:rPr>
            </w:pPr>
            <w:r w:rsidRPr="00AA41A5">
              <w:rPr>
                <w:sz w:val="20"/>
                <w:lang w:val="ru-RU"/>
              </w:rPr>
              <w:t>74,73</w:t>
            </w:r>
          </w:p>
        </w:tc>
      </w:tr>
      <w:tr w:rsidR="006B7C9A" w:rsidRPr="00AA41A5">
        <w:trPr>
          <w:trHeight w:val="301"/>
        </w:trPr>
        <w:tc>
          <w:tcPr>
            <w:tcW w:w="3408" w:type="dxa"/>
            <w:vAlign w:val="center"/>
          </w:tcPr>
          <w:p w:rsidR="006B7C9A" w:rsidRPr="00AA41A5" w:rsidRDefault="006B7C9A" w:rsidP="008D6B09">
            <w:pPr>
              <w:suppressAutoHyphens/>
              <w:spacing w:line="360" w:lineRule="auto"/>
              <w:rPr>
                <w:sz w:val="20"/>
                <w:lang w:val="ru-RU"/>
              </w:rPr>
            </w:pPr>
            <w:r w:rsidRPr="00AA41A5">
              <w:rPr>
                <w:sz w:val="20"/>
                <w:lang w:val="ru-RU"/>
              </w:rPr>
              <w:t>3. Валовая продукция с/х в текущих ценах всего, тыс.руб</w:t>
            </w:r>
          </w:p>
        </w:tc>
        <w:tc>
          <w:tcPr>
            <w:tcW w:w="1299" w:type="dxa"/>
            <w:vAlign w:val="center"/>
          </w:tcPr>
          <w:p w:rsidR="006B7C9A" w:rsidRPr="00AA41A5" w:rsidRDefault="006B7C9A" w:rsidP="008D6B09">
            <w:pPr>
              <w:suppressAutoHyphens/>
              <w:spacing w:line="360" w:lineRule="auto"/>
              <w:rPr>
                <w:sz w:val="20"/>
                <w:lang w:val="ru-RU"/>
              </w:rPr>
            </w:pPr>
            <w:r w:rsidRPr="00AA41A5">
              <w:rPr>
                <w:sz w:val="20"/>
                <w:lang w:val="ru-RU"/>
              </w:rPr>
              <w:t>66103</w:t>
            </w:r>
          </w:p>
        </w:tc>
        <w:tc>
          <w:tcPr>
            <w:tcW w:w="1299" w:type="dxa"/>
            <w:vAlign w:val="center"/>
          </w:tcPr>
          <w:p w:rsidR="006B7C9A" w:rsidRPr="00AA41A5" w:rsidRDefault="006B7C9A" w:rsidP="008D6B09">
            <w:pPr>
              <w:suppressAutoHyphens/>
              <w:spacing w:line="360" w:lineRule="auto"/>
              <w:rPr>
                <w:sz w:val="20"/>
                <w:lang w:val="ru-RU"/>
              </w:rPr>
            </w:pPr>
            <w:r w:rsidRPr="00AA41A5">
              <w:rPr>
                <w:sz w:val="20"/>
                <w:lang w:val="ru-RU"/>
              </w:rPr>
              <w:t>95976</w:t>
            </w:r>
          </w:p>
        </w:tc>
        <w:tc>
          <w:tcPr>
            <w:tcW w:w="1136" w:type="dxa"/>
            <w:vAlign w:val="center"/>
          </w:tcPr>
          <w:p w:rsidR="006B7C9A" w:rsidRPr="00AA41A5" w:rsidRDefault="006B7C9A" w:rsidP="008D6B09">
            <w:pPr>
              <w:suppressAutoHyphens/>
              <w:spacing w:line="360" w:lineRule="auto"/>
              <w:rPr>
                <w:sz w:val="20"/>
                <w:lang w:val="ru-RU"/>
              </w:rPr>
            </w:pPr>
            <w:r w:rsidRPr="00AA41A5">
              <w:rPr>
                <w:sz w:val="20"/>
                <w:lang w:val="ru-RU"/>
              </w:rPr>
              <w:t>80971</w:t>
            </w:r>
          </w:p>
        </w:tc>
        <w:tc>
          <w:tcPr>
            <w:tcW w:w="1299" w:type="dxa"/>
            <w:vAlign w:val="bottom"/>
          </w:tcPr>
          <w:p w:rsidR="006B7C9A" w:rsidRPr="00AA41A5" w:rsidRDefault="006B7C9A" w:rsidP="008D6B09">
            <w:pPr>
              <w:suppressAutoHyphens/>
              <w:spacing w:line="360" w:lineRule="auto"/>
              <w:rPr>
                <w:sz w:val="20"/>
                <w:lang w:val="ru-RU"/>
              </w:rPr>
            </w:pPr>
            <w:r w:rsidRPr="00AA41A5">
              <w:rPr>
                <w:sz w:val="20"/>
                <w:lang w:val="ru-RU"/>
              </w:rPr>
              <w:t>122,49</w:t>
            </w:r>
          </w:p>
        </w:tc>
      </w:tr>
      <w:tr w:rsidR="006B7C9A" w:rsidRPr="00AA41A5">
        <w:trPr>
          <w:trHeight w:val="601"/>
        </w:trPr>
        <w:tc>
          <w:tcPr>
            <w:tcW w:w="3408" w:type="dxa"/>
            <w:vAlign w:val="center"/>
          </w:tcPr>
          <w:p w:rsidR="006B7C9A" w:rsidRPr="00AA41A5" w:rsidRDefault="00DD2CD2" w:rsidP="008D6B09">
            <w:pPr>
              <w:suppressAutoHyphens/>
              <w:spacing w:line="360" w:lineRule="auto"/>
              <w:rPr>
                <w:sz w:val="20"/>
                <w:lang w:val="ru-RU"/>
              </w:rPr>
            </w:pPr>
            <w:r w:rsidRPr="00AA41A5">
              <w:rPr>
                <w:sz w:val="20"/>
                <w:lang w:val="ru-RU"/>
              </w:rPr>
              <w:t xml:space="preserve"> </w:t>
            </w:r>
            <w:r w:rsidR="006B7C9A" w:rsidRPr="00AA41A5">
              <w:rPr>
                <w:sz w:val="20"/>
                <w:lang w:val="ru-RU"/>
              </w:rPr>
              <w:t>растениеводство</w:t>
            </w:r>
          </w:p>
        </w:tc>
        <w:tc>
          <w:tcPr>
            <w:tcW w:w="1299" w:type="dxa"/>
            <w:vAlign w:val="center"/>
          </w:tcPr>
          <w:p w:rsidR="006B7C9A" w:rsidRPr="00AA41A5" w:rsidRDefault="006B7C9A" w:rsidP="008D6B09">
            <w:pPr>
              <w:suppressAutoHyphens/>
              <w:spacing w:line="360" w:lineRule="auto"/>
              <w:rPr>
                <w:sz w:val="20"/>
                <w:lang w:val="ru-RU"/>
              </w:rPr>
            </w:pPr>
            <w:r w:rsidRPr="00AA41A5">
              <w:rPr>
                <w:sz w:val="20"/>
                <w:lang w:val="ru-RU"/>
              </w:rPr>
              <w:t>544</w:t>
            </w:r>
          </w:p>
        </w:tc>
        <w:tc>
          <w:tcPr>
            <w:tcW w:w="1299" w:type="dxa"/>
            <w:vAlign w:val="center"/>
          </w:tcPr>
          <w:p w:rsidR="006B7C9A" w:rsidRPr="00AA41A5" w:rsidRDefault="006B7C9A" w:rsidP="008D6B09">
            <w:pPr>
              <w:suppressAutoHyphens/>
              <w:spacing w:line="360" w:lineRule="auto"/>
              <w:rPr>
                <w:sz w:val="20"/>
                <w:lang w:val="ru-RU"/>
              </w:rPr>
            </w:pPr>
            <w:r w:rsidRPr="00AA41A5">
              <w:rPr>
                <w:sz w:val="20"/>
                <w:lang w:val="ru-RU"/>
              </w:rPr>
              <w:t>2185</w:t>
            </w:r>
          </w:p>
        </w:tc>
        <w:tc>
          <w:tcPr>
            <w:tcW w:w="1136" w:type="dxa"/>
            <w:vAlign w:val="center"/>
          </w:tcPr>
          <w:p w:rsidR="006B7C9A" w:rsidRPr="00AA41A5" w:rsidRDefault="006B7C9A" w:rsidP="008D6B09">
            <w:pPr>
              <w:suppressAutoHyphens/>
              <w:spacing w:line="360" w:lineRule="auto"/>
              <w:rPr>
                <w:sz w:val="20"/>
                <w:lang w:val="ru-RU"/>
              </w:rPr>
            </w:pPr>
            <w:r w:rsidRPr="00AA41A5">
              <w:rPr>
                <w:sz w:val="20"/>
                <w:lang w:val="ru-RU"/>
              </w:rPr>
              <w:t>1167</w:t>
            </w:r>
          </w:p>
        </w:tc>
        <w:tc>
          <w:tcPr>
            <w:tcW w:w="1299" w:type="dxa"/>
            <w:vAlign w:val="bottom"/>
          </w:tcPr>
          <w:p w:rsidR="006B7C9A" w:rsidRPr="00AA41A5" w:rsidRDefault="006B7C9A" w:rsidP="008D6B09">
            <w:pPr>
              <w:suppressAutoHyphens/>
              <w:spacing w:line="360" w:lineRule="auto"/>
              <w:rPr>
                <w:sz w:val="20"/>
                <w:lang w:val="ru-RU"/>
              </w:rPr>
            </w:pPr>
            <w:r w:rsidRPr="00AA41A5">
              <w:rPr>
                <w:sz w:val="20"/>
                <w:lang w:val="ru-RU"/>
              </w:rPr>
              <w:t>214,52</w:t>
            </w:r>
          </w:p>
        </w:tc>
      </w:tr>
      <w:tr w:rsidR="006B7C9A" w:rsidRPr="00AA41A5">
        <w:trPr>
          <w:trHeight w:val="301"/>
        </w:trPr>
        <w:tc>
          <w:tcPr>
            <w:tcW w:w="3408" w:type="dxa"/>
            <w:vAlign w:val="center"/>
          </w:tcPr>
          <w:p w:rsidR="006B7C9A" w:rsidRPr="00AA41A5" w:rsidRDefault="00DD2CD2" w:rsidP="008D6B09">
            <w:pPr>
              <w:suppressAutoHyphens/>
              <w:spacing w:line="360" w:lineRule="auto"/>
              <w:rPr>
                <w:sz w:val="20"/>
                <w:lang w:val="ru-RU"/>
              </w:rPr>
            </w:pPr>
            <w:r w:rsidRPr="00AA41A5">
              <w:rPr>
                <w:sz w:val="20"/>
                <w:lang w:val="ru-RU"/>
              </w:rPr>
              <w:t xml:space="preserve"> </w:t>
            </w:r>
            <w:r w:rsidR="006B7C9A" w:rsidRPr="00AA41A5">
              <w:rPr>
                <w:sz w:val="20"/>
                <w:lang w:val="ru-RU"/>
              </w:rPr>
              <w:t>животноводство</w:t>
            </w:r>
          </w:p>
        </w:tc>
        <w:tc>
          <w:tcPr>
            <w:tcW w:w="1299" w:type="dxa"/>
            <w:vAlign w:val="center"/>
          </w:tcPr>
          <w:p w:rsidR="006B7C9A" w:rsidRPr="00AA41A5" w:rsidRDefault="006B7C9A" w:rsidP="008D6B09">
            <w:pPr>
              <w:suppressAutoHyphens/>
              <w:spacing w:line="360" w:lineRule="auto"/>
              <w:rPr>
                <w:sz w:val="20"/>
                <w:lang w:val="ru-RU"/>
              </w:rPr>
            </w:pPr>
            <w:r w:rsidRPr="00AA41A5">
              <w:rPr>
                <w:sz w:val="20"/>
                <w:lang w:val="ru-RU"/>
              </w:rPr>
              <w:t>65559</w:t>
            </w:r>
          </w:p>
        </w:tc>
        <w:tc>
          <w:tcPr>
            <w:tcW w:w="1299" w:type="dxa"/>
            <w:vAlign w:val="center"/>
          </w:tcPr>
          <w:p w:rsidR="006B7C9A" w:rsidRPr="00AA41A5" w:rsidRDefault="006B7C9A" w:rsidP="008D6B09">
            <w:pPr>
              <w:suppressAutoHyphens/>
              <w:spacing w:line="360" w:lineRule="auto"/>
              <w:rPr>
                <w:sz w:val="20"/>
                <w:lang w:val="ru-RU"/>
              </w:rPr>
            </w:pPr>
            <w:r w:rsidRPr="00AA41A5">
              <w:rPr>
                <w:sz w:val="20"/>
                <w:lang w:val="ru-RU"/>
              </w:rPr>
              <w:t>93791</w:t>
            </w:r>
          </w:p>
        </w:tc>
        <w:tc>
          <w:tcPr>
            <w:tcW w:w="1136" w:type="dxa"/>
            <w:vAlign w:val="center"/>
          </w:tcPr>
          <w:p w:rsidR="006B7C9A" w:rsidRPr="00AA41A5" w:rsidRDefault="006B7C9A" w:rsidP="008D6B09">
            <w:pPr>
              <w:suppressAutoHyphens/>
              <w:spacing w:line="360" w:lineRule="auto"/>
              <w:rPr>
                <w:sz w:val="20"/>
                <w:lang w:val="ru-RU"/>
              </w:rPr>
            </w:pPr>
            <w:r w:rsidRPr="00AA41A5">
              <w:rPr>
                <w:sz w:val="20"/>
                <w:lang w:val="ru-RU"/>
              </w:rPr>
              <w:t>79804</w:t>
            </w:r>
          </w:p>
        </w:tc>
        <w:tc>
          <w:tcPr>
            <w:tcW w:w="1299" w:type="dxa"/>
            <w:vAlign w:val="bottom"/>
          </w:tcPr>
          <w:p w:rsidR="006B7C9A" w:rsidRPr="00AA41A5" w:rsidRDefault="006B7C9A" w:rsidP="008D6B09">
            <w:pPr>
              <w:suppressAutoHyphens/>
              <w:spacing w:line="360" w:lineRule="auto"/>
              <w:rPr>
                <w:sz w:val="20"/>
                <w:lang w:val="ru-RU"/>
              </w:rPr>
            </w:pPr>
            <w:r w:rsidRPr="00AA41A5">
              <w:rPr>
                <w:sz w:val="20"/>
                <w:lang w:val="ru-RU"/>
              </w:rPr>
              <w:t>121,73</w:t>
            </w:r>
          </w:p>
        </w:tc>
      </w:tr>
      <w:tr w:rsidR="006B7C9A" w:rsidRPr="00AA41A5">
        <w:trPr>
          <w:trHeight w:val="301"/>
        </w:trPr>
        <w:tc>
          <w:tcPr>
            <w:tcW w:w="3408" w:type="dxa"/>
            <w:vAlign w:val="center"/>
          </w:tcPr>
          <w:p w:rsidR="006B7C9A" w:rsidRPr="00AA41A5" w:rsidRDefault="006B7C9A" w:rsidP="008D6B09">
            <w:pPr>
              <w:suppressAutoHyphens/>
              <w:spacing w:line="360" w:lineRule="auto"/>
              <w:rPr>
                <w:sz w:val="20"/>
                <w:lang w:val="ru-RU"/>
              </w:rPr>
            </w:pPr>
            <w:r w:rsidRPr="00AA41A5">
              <w:rPr>
                <w:sz w:val="20"/>
                <w:lang w:val="ru-RU"/>
              </w:rPr>
              <w:t>4. Валовый доход, тыс.руб</w:t>
            </w:r>
          </w:p>
        </w:tc>
        <w:tc>
          <w:tcPr>
            <w:tcW w:w="1299" w:type="dxa"/>
            <w:vAlign w:val="center"/>
          </w:tcPr>
          <w:p w:rsidR="006B7C9A" w:rsidRPr="00AA41A5" w:rsidRDefault="006B7C9A" w:rsidP="008D6B09">
            <w:pPr>
              <w:suppressAutoHyphens/>
              <w:spacing w:line="360" w:lineRule="auto"/>
              <w:rPr>
                <w:sz w:val="20"/>
                <w:lang w:val="ru-RU"/>
              </w:rPr>
            </w:pPr>
            <w:r w:rsidRPr="00AA41A5">
              <w:rPr>
                <w:sz w:val="20"/>
                <w:lang w:val="ru-RU"/>
              </w:rPr>
              <w:t>82831</w:t>
            </w:r>
          </w:p>
        </w:tc>
        <w:tc>
          <w:tcPr>
            <w:tcW w:w="1299" w:type="dxa"/>
            <w:vAlign w:val="center"/>
          </w:tcPr>
          <w:p w:rsidR="006B7C9A" w:rsidRPr="00AA41A5" w:rsidRDefault="006B7C9A" w:rsidP="008D6B09">
            <w:pPr>
              <w:suppressAutoHyphens/>
              <w:spacing w:line="360" w:lineRule="auto"/>
              <w:rPr>
                <w:sz w:val="20"/>
                <w:lang w:val="ru-RU"/>
              </w:rPr>
            </w:pPr>
            <w:r w:rsidRPr="00AA41A5">
              <w:rPr>
                <w:sz w:val="20"/>
                <w:lang w:val="ru-RU"/>
              </w:rPr>
              <w:t>100763</w:t>
            </w:r>
          </w:p>
        </w:tc>
        <w:tc>
          <w:tcPr>
            <w:tcW w:w="1136" w:type="dxa"/>
            <w:vAlign w:val="center"/>
          </w:tcPr>
          <w:p w:rsidR="006B7C9A" w:rsidRPr="00AA41A5" w:rsidRDefault="006B7C9A" w:rsidP="008D6B09">
            <w:pPr>
              <w:suppressAutoHyphens/>
              <w:spacing w:line="360" w:lineRule="auto"/>
              <w:rPr>
                <w:sz w:val="20"/>
                <w:lang w:val="ru-RU"/>
              </w:rPr>
            </w:pPr>
            <w:r w:rsidRPr="00AA41A5">
              <w:rPr>
                <w:sz w:val="20"/>
                <w:lang w:val="ru-RU"/>
              </w:rPr>
              <w:t>94760</w:t>
            </w:r>
          </w:p>
        </w:tc>
        <w:tc>
          <w:tcPr>
            <w:tcW w:w="1299" w:type="dxa"/>
            <w:vAlign w:val="bottom"/>
          </w:tcPr>
          <w:p w:rsidR="006B7C9A" w:rsidRPr="00AA41A5" w:rsidRDefault="006B7C9A" w:rsidP="008D6B09">
            <w:pPr>
              <w:suppressAutoHyphens/>
              <w:spacing w:line="360" w:lineRule="auto"/>
              <w:rPr>
                <w:sz w:val="20"/>
                <w:lang w:val="ru-RU"/>
              </w:rPr>
            </w:pPr>
            <w:r w:rsidRPr="00AA41A5">
              <w:rPr>
                <w:sz w:val="20"/>
                <w:lang w:val="ru-RU"/>
              </w:rPr>
              <w:t>114,40</w:t>
            </w:r>
          </w:p>
        </w:tc>
      </w:tr>
      <w:tr w:rsidR="006B7C9A" w:rsidRPr="00AA41A5">
        <w:trPr>
          <w:trHeight w:val="301"/>
        </w:trPr>
        <w:tc>
          <w:tcPr>
            <w:tcW w:w="3408" w:type="dxa"/>
            <w:vAlign w:val="center"/>
          </w:tcPr>
          <w:p w:rsidR="006B7C9A" w:rsidRPr="00AA41A5" w:rsidRDefault="006B7C9A" w:rsidP="008D6B09">
            <w:pPr>
              <w:suppressAutoHyphens/>
              <w:spacing w:line="360" w:lineRule="auto"/>
              <w:rPr>
                <w:sz w:val="20"/>
                <w:lang w:val="ru-RU"/>
              </w:rPr>
            </w:pPr>
            <w:r w:rsidRPr="00AA41A5">
              <w:rPr>
                <w:sz w:val="20"/>
                <w:lang w:val="ru-RU"/>
              </w:rPr>
              <w:t>5. Чистая прибыль, тыс.руб</w:t>
            </w:r>
          </w:p>
        </w:tc>
        <w:tc>
          <w:tcPr>
            <w:tcW w:w="1299" w:type="dxa"/>
            <w:vAlign w:val="center"/>
          </w:tcPr>
          <w:p w:rsidR="006B7C9A" w:rsidRPr="00AA41A5" w:rsidRDefault="006B7C9A" w:rsidP="008D6B09">
            <w:pPr>
              <w:suppressAutoHyphens/>
              <w:spacing w:line="360" w:lineRule="auto"/>
              <w:rPr>
                <w:sz w:val="20"/>
                <w:lang w:val="ru-RU"/>
              </w:rPr>
            </w:pPr>
            <w:r w:rsidRPr="00AA41A5">
              <w:rPr>
                <w:sz w:val="20"/>
                <w:lang w:val="ru-RU"/>
              </w:rPr>
              <w:t>10308</w:t>
            </w:r>
          </w:p>
        </w:tc>
        <w:tc>
          <w:tcPr>
            <w:tcW w:w="1299" w:type="dxa"/>
            <w:vAlign w:val="center"/>
          </w:tcPr>
          <w:p w:rsidR="006B7C9A" w:rsidRPr="00AA41A5" w:rsidRDefault="006B7C9A" w:rsidP="008D6B09">
            <w:pPr>
              <w:suppressAutoHyphens/>
              <w:spacing w:line="360" w:lineRule="auto"/>
              <w:rPr>
                <w:sz w:val="20"/>
                <w:lang w:val="ru-RU"/>
              </w:rPr>
            </w:pPr>
            <w:r w:rsidRPr="00AA41A5">
              <w:rPr>
                <w:sz w:val="20"/>
                <w:lang w:val="ru-RU"/>
              </w:rPr>
              <w:t>6930</w:t>
            </w:r>
          </w:p>
        </w:tc>
        <w:tc>
          <w:tcPr>
            <w:tcW w:w="1136" w:type="dxa"/>
            <w:vAlign w:val="center"/>
          </w:tcPr>
          <w:p w:rsidR="006B7C9A" w:rsidRPr="00AA41A5" w:rsidRDefault="006B7C9A" w:rsidP="008D6B09">
            <w:pPr>
              <w:suppressAutoHyphens/>
              <w:spacing w:line="360" w:lineRule="auto"/>
              <w:rPr>
                <w:sz w:val="20"/>
                <w:lang w:val="ru-RU"/>
              </w:rPr>
            </w:pPr>
            <w:r w:rsidRPr="00AA41A5">
              <w:rPr>
                <w:sz w:val="20"/>
                <w:lang w:val="ru-RU"/>
              </w:rPr>
              <w:t>11209</w:t>
            </w:r>
          </w:p>
        </w:tc>
        <w:tc>
          <w:tcPr>
            <w:tcW w:w="1299" w:type="dxa"/>
            <w:vAlign w:val="bottom"/>
          </w:tcPr>
          <w:p w:rsidR="006B7C9A" w:rsidRPr="00AA41A5" w:rsidRDefault="006B7C9A" w:rsidP="008D6B09">
            <w:pPr>
              <w:suppressAutoHyphens/>
              <w:spacing w:line="360" w:lineRule="auto"/>
              <w:rPr>
                <w:sz w:val="20"/>
                <w:lang w:val="ru-RU"/>
              </w:rPr>
            </w:pPr>
            <w:r w:rsidRPr="00AA41A5">
              <w:rPr>
                <w:sz w:val="20"/>
                <w:lang w:val="ru-RU"/>
              </w:rPr>
              <w:t>108,74</w:t>
            </w:r>
          </w:p>
        </w:tc>
      </w:tr>
      <w:tr w:rsidR="006B7C9A" w:rsidRPr="00AA41A5">
        <w:trPr>
          <w:trHeight w:val="301"/>
        </w:trPr>
        <w:tc>
          <w:tcPr>
            <w:tcW w:w="3408" w:type="dxa"/>
            <w:vAlign w:val="center"/>
          </w:tcPr>
          <w:p w:rsidR="006B7C9A" w:rsidRPr="00AA41A5" w:rsidRDefault="006B7C9A" w:rsidP="008D6B09">
            <w:pPr>
              <w:suppressAutoHyphens/>
              <w:spacing w:line="360" w:lineRule="auto"/>
              <w:rPr>
                <w:sz w:val="20"/>
                <w:lang w:val="ru-RU"/>
              </w:rPr>
            </w:pPr>
            <w:r w:rsidRPr="00AA41A5">
              <w:rPr>
                <w:sz w:val="20"/>
                <w:lang w:val="ru-RU"/>
              </w:rPr>
              <w:t xml:space="preserve">6. Произведено на </w:t>
            </w:r>
            <w:smartTag w:uri="urn:schemas-microsoft-com:office:smarttags" w:element="metricconverter">
              <w:smartTagPr>
                <w:attr w:name="ProductID" w:val="100 га"/>
              </w:smartTagPr>
              <w:r w:rsidRPr="00AA41A5">
                <w:rPr>
                  <w:sz w:val="20"/>
                  <w:lang w:val="ru-RU"/>
                </w:rPr>
                <w:t>100 га</w:t>
              </w:r>
            </w:smartTag>
            <w:r w:rsidRPr="00AA41A5">
              <w:rPr>
                <w:sz w:val="20"/>
                <w:lang w:val="ru-RU"/>
              </w:rPr>
              <w:t xml:space="preserve"> с/х угодий, ц</w:t>
            </w:r>
          </w:p>
        </w:tc>
        <w:tc>
          <w:tcPr>
            <w:tcW w:w="1299" w:type="dxa"/>
            <w:vAlign w:val="center"/>
          </w:tcPr>
          <w:p w:rsidR="006B7C9A" w:rsidRPr="00AA41A5" w:rsidRDefault="006B7C9A" w:rsidP="008D6B09">
            <w:pPr>
              <w:suppressAutoHyphens/>
              <w:spacing w:line="360" w:lineRule="auto"/>
              <w:rPr>
                <w:sz w:val="20"/>
                <w:lang w:val="ru-RU"/>
              </w:rPr>
            </w:pPr>
          </w:p>
        </w:tc>
        <w:tc>
          <w:tcPr>
            <w:tcW w:w="1299" w:type="dxa"/>
            <w:vAlign w:val="center"/>
          </w:tcPr>
          <w:p w:rsidR="006B7C9A" w:rsidRPr="00AA41A5" w:rsidRDefault="006B7C9A" w:rsidP="008D6B09">
            <w:pPr>
              <w:suppressAutoHyphens/>
              <w:spacing w:line="360" w:lineRule="auto"/>
              <w:rPr>
                <w:sz w:val="20"/>
                <w:lang w:val="ru-RU"/>
              </w:rPr>
            </w:pPr>
          </w:p>
        </w:tc>
        <w:tc>
          <w:tcPr>
            <w:tcW w:w="1136" w:type="dxa"/>
            <w:vAlign w:val="center"/>
          </w:tcPr>
          <w:p w:rsidR="006B7C9A" w:rsidRPr="00AA41A5" w:rsidRDefault="006B7C9A" w:rsidP="008D6B09">
            <w:pPr>
              <w:suppressAutoHyphens/>
              <w:spacing w:line="360" w:lineRule="auto"/>
              <w:rPr>
                <w:sz w:val="20"/>
                <w:lang w:val="ru-RU"/>
              </w:rPr>
            </w:pPr>
          </w:p>
        </w:tc>
        <w:tc>
          <w:tcPr>
            <w:tcW w:w="1299" w:type="dxa"/>
            <w:vAlign w:val="bottom"/>
          </w:tcPr>
          <w:p w:rsidR="006B7C9A" w:rsidRPr="00AA41A5" w:rsidRDefault="006B7C9A" w:rsidP="008D6B09">
            <w:pPr>
              <w:suppressAutoHyphens/>
              <w:spacing w:line="360" w:lineRule="auto"/>
              <w:rPr>
                <w:sz w:val="20"/>
                <w:lang w:val="ru-RU"/>
              </w:rPr>
            </w:pPr>
          </w:p>
        </w:tc>
      </w:tr>
      <w:tr w:rsidR="006B7C9A" w:rsidRPr="00AA41A5">
        <w:trPr>
          <w:trHeight w:val="301"/>
        </w:trPr>
        <w:tc>
          <w:tcPr>
            <w:tcW w:w="3408" w:type="dxa"/>
            <w:vAlign w:val="center"/>
          </w:tcPr>
          <w:p w:rsidR="006B7C9A" w:rsidRPr="00AA41A5" w:rsidRDefault="00DD2CD2" w:rsidP="008D6B09">
            <w:pPr>
              <w:suppressAutoHyphens/>
              <w:spacing w:line="360" w:lineRule="auto"/>
              <w:rPr>
                <w:sz w:val="20"/>
                <w:lang w:val="ru-RU"/>
              </w:rPr>
            </w:pPr>
            <w:r w:rsidRPr="00AA41A5">
              <w:rPr>
                <w:sz w:val="20"/>
                <w:lang w:val="ru-RU"/>
              </w:rPr>
              <w:t xml:space="preserve"> </w:t>
            </w:r>
            <w:r w:rsidR="006B7C9A" w:rsidRPr="00AA41A5">
              <w:rPr>
                <w:sz w:val="20"/>
                <w:lang w:val="ru-RU"/>
              </w:rPr>
              <w:t>зерно</w:t>
            </w:r>
          </w:p>
        </w:tc>
        <w:tc>
          <w:tcPr>
            <w:tcW w:w="1299" w:type="dxa"/>
            <w:vAlign w:val="center"/>
          </w:tcPr>
          <w:p w:rsidR="006B7C9A" w:rsidRPr="00AA41A5" w:rsidRDefault="006B7C9A" w:rsidP="008D6B09">
            <w:pPr>
              <w:suppressAutoHyphens/>
              <w:spacing w:line="360" w:lineRule="auto"/>
              <w:rPr>
                <w:sz w:val="20"/>
                <w:lang w:val="ru-RU"/>
              </w:rPr>
            </w:pPr>
            <w:r w:rsidRPr="00AA41A5">
              <w:rPr>
                <w:sz w:val="20"/>
                <w:lang w:val="ru-RU"/>
              </w:rPr>
              <w:t>1027,7</w:t>
            </w:r>
          </w:p>
        </w:tc>
        <w:tc>
          <w:tcPr>
            <w:tcW w:w="1299" w:type="dxa"/>
            <w:vAlign w:val="center"/>
          </w:tcPr>
          <w:p w:rsidR="006B7C9A" w:rsidRPr="00AA41A5" w:rsidRDefault="006B7C9A" w:rsidP="008D6B09">
            <w:pPr>
              <w:suppressAutoHyphens/>
              <w:spacing w:line="360" w:lineRule="auto"/>
              <w:rPr>
                <w:sz w:val="20"/>
                <w:lang w:val="ru-RU"/>
              </w:rPr>
            </w:pPr>
            <w:r w:rsidRPr="00AA41A5">
              <w:rPr>
                <w:sz w:val="20"/>
                <w:lang w:val="ru-RU"/>
              </w:rPr>
              <w:t>1116,3</w:t>
            </w:r>
          </w:p>
        </w:tc>
        <w:tc>
          <w:tcPr>
            <w:tcW w:w="1136" w:type="dxa"/>
            <w:vAlign w:val="center"/>
          </w:tcPr>
          <w:p w:rsidR="006B7C9A" w:rsidRPr="00AA41A5" w:rsidRDefault="006B7C9A" w:rsidP="008D6B09">
            <w:pPr>
              <w:suppressAutoHyphens/>
              <w:spacing w:line="360" w:lineRule="auto"/>
              <w:rPr>
                <w:sz w:val="20"/>
                <w:lang w:val="ru-RU"/>
              </w:rPr>
            </w:pPr>
            <w:r w:rsidRPr="00AA41A5">
              <w:rPr>
                <w:sz w:val="20"/>
                <w:lang w:val="ru-RU"/>
              </w:rPr>
              <w:t>1293,7</w:t>
            </w:r>
          </w:p>
        </w:tc>
        <w:tc>
          <w:tcPr>
            <w:tcW w:w="1299" w:type="dxa"/>
            <w:vAlign w:val="bottom"/>
          </w:tcPr>
          <w:p w:rsidR="006B7C9A" w:rsidRPr="00AA41A5" w:rsidRDefault="006B7C9A" w:rsidP="008D6B09">
            <w:pPr>
              <w:suppressAutoHyphens/>
              <w:spacing w:line="360" w:lineRule="auto"/>
              <w:rPr>
                <w:sz w:val="20"/>
                <w:lang w:val="ru-RU"/>
              </w:rPr>
            </w:pPr>
            <w:r w:rsidRPr="00AA41A5">
              <w:rPr>
                <w:sz w:val="20"/>
                <w:lang w:val="ru-RU"/>
              </w:rPr>
              <w:t>125,88</w:t>
            </w:r>
          </w:p>
        </w:tc>
      </w:tr>
      <w:tr w:rsidR="006B7C9A" w:rsidRPr="00AA41A5">
        <w:trPr>
          <w:trHeight w:val="301"/>
        </w:trPr>
        <w:tc>
          <w:tcPr>
            <w:tcW w:w="3408" w:type="dxa"/>
            <w:vAlign w:val="center"/>
          </w:tcPr>
          <w:p w:rsidR="006B7C9A" w:rsidRPr="00AA41A5" w:rsidRDefault="00DD2CD2" w:rsidP="008D6B09">
            <w:pPr>
              <w:suppressAutoHyphens/>
              <w:spacing w:line="360" w:lineRule="auto"/>
              <w:rPr>
                <w:sz w:val="20"/>
                <w:lang w:val="ru-RU"/>
              </w:rPr>
            </w:pPr>
            <w:r w:rsidRPr="00AA41A5">
              <w:rPr>
                <w:sz w:val="20"/>
                <w:lang w:val="ru-RU"/>
              </w:rPr>
              <w:t xml:space="preserve"> </w:t>
            </w:r>
            <w:r w:rsidR="006B7C9A" w:rsidRPr="00AA41A5">
              <w:rPr>
                <w:sz w:val="20"/>
                <w:lang w:val="ru-RU"/>
              </w:rPr>
              <w:t>овощи открытого грунта</w:t>
            </w:r>
          </w:p>
        </w:tc>
        <w:tc>
          <w:tcPr>
            <w:tcW w:w="1299" w:type="dxa"/>
            <w:vAlign w:val="center"/>
          </w:tcPr>
          <w:p w:rsidR="006B7C9A" w:rsidRPr="00AA41A5" w:rsidRDefault="006B7C9A" w:rsidP="008D6B09">
            <w:pPr>
              <w:suppressAutoHyphens/>
              <w:spacing w:line="360" w:lineRule="auto"/>
              <w:rPr>
                <w:sz w:val="20"/>
                <w:lang w:val="ru-RU"/>
              </w:rPr>
            </w:pPr>
            <w:r w:rsidRPr="00AA41A5">
              <w:rPr>
                <w:sz w:val="20"/>
                <w:lang w:val="ru-RU"/>
              </w:rPr>
              <w:t>1,5</w:t>
            </w:r>
          </w:p>
        </w:tc>
        <w:tc>
          <w:tcPr>
            <w:tcW w:w="1299" w:type="dxa"/>
            <w:vAlign w:val="center"/>
          </w:tcPr>
          <w:p w:rsidR="006B7C9A" w:rsidRPr="00AA41A5" w:rsidRDefault="006B7C9A" w:rsidP="008D6B09">
            <w:pPr>
              <w:suppressAutoHyphens/>
              <w:spacing w:line="360" w:lineRule="auto"/>
              <w:rPr>
                <w:sz w:val="20"/>
                <w:lang w:val="ru-RU"/>
              </w:rPr>
            </w:pPr>
            <w:r w:rsidRPr="00AA41A5">
              <w:rPr>
                <w:sz w:val="20"/>
                <w:lang w:val="ru-RU"/>
              </w:rPr>
              <w:t>2,3</w:t>
            </w:r>
          </w:p>
        </w:tc>
        <w:tc>
          <w:tcPr>
            <w:tcW w:w="1136" w:type="dxa"/>
            <w:vAlign w:val="center"/>
          </w:tcPr>
          <w:p w:rsidR="006B7C9A" w:rsidRPr="00AA41A5" w:rsidRDefault="006B7C9A" w:rsidP="008D6B09">
            <w:pPr>
              <w:suppressAutoHyphens/>
              <w:spacing w:line="360" w:lineRule="auto"/>
              <w:rPr>
                <w:sz w:val="20"/>
                <w:lang w:val="ru-RU"/>
              </w:rPr>
            </w:pPr>
            <w:r w:rsidRPr="00AA41A5">
              <w:rPr>
                <w:sz w:val="20"/>
                <w:lang w:val="ru-RU"/>
              </w:rPr>
              <w:t>-</w:t>
            </w:r>
          </w:p>
        </w:tc>
        <w:tc>
          <w:tcPr>
            <w:tcW w:w="1299" w:type="dxa"/>
            <w:vAlign w:val="bottom"/>
          </w:tcPr>
          <w:p w:rsidR="006B7C9A" w:rsidRPr="00AA41A5" w:rsidRDefault="006B7C9A" w:rsidP="008D6B09">
            <w:pPr>
              <w:suppressAutoHyphens/>
              <w:spacing w:line="360" w:lineRule="auto"/>
              <w:rPr>
                <w:sz w:val="20"/>
                <w:lang w:val="ru-RU"/>
              </w:rPr>
            </w:pPr>
          </w:p>
        </w:tc>
      </w:tr>
      <w:tr w:rsidR="006B7C9A" w:rsidRPr="00AA41A5">
        <w:trPr>
          <w:trHeight w:val="301"/>
        </w:trPr>
        <w:tc>
          <w:tcPr>
            <w:tcW w:w="3408" w:type="dxa"/>
            <w:vAlign w:val="center"/>
          </w:tcPr>
          <w:p w:rsidR="006B7C9A" w:rsidRPr="00AA41A5" w:rsidRDefault="00DD2CD2" w:rsidP="008D6B09">
            <w:pPr>
              <w:suppressAutoHyphens/>
              <w:spacing w:line="360" w:lineRule="auto"/>
              <w:rPr>
                <w:sz w:val="20"/>
                <w:lang w:val="ru-RU"/>
              </w:rPr>
            </w:pPr>
            <w:r w:rsidRPr="00AA41A5">
              <w:rPr>
                <w:sz w:val="20"/>
                <w:lang w:val="ru-RU"/>
              </w:rPr>
              <w:t xml:space="preserve"> </w:t>
            </w:r>
            <w:r w:rsidR="006B7C9A" w:rsidRPr="00AA41A5">
              <w:rPr>
                <w:sz w:val="20"/>
                <w:lang w:val="ru-RU"/>
              </w:rPr>
              <w:t>мясо КРС</w:t>
            </w:r>
          </w:p>
        </w:tc>
        <w:tc>
          <w:tcPr>
            <w:tcW w:w="1299" w:type="dxa"/>
            <w:vAlign w:val="center"/>
          </w:tcPr>
          <w:p w:rsidR="006B7C9A" w:rsidRPr="00AA41A5" w:rsidRDefault="006B7C9A" w:rsidP="008D6B09">
            <w:pPr>
              <w:suppressAutoHyphens/>
              <w:spacing w:line="360" w:lineRule="auto"/>
              <w:rPr>
                <w:sz w:val="20"/>
                <w:lang w:val="ru-RU"/>
              </w:rPr>
            </w:pPr>
            <w:r w:rsidRPr="00AA41A5">
              <w:rPr>
                <w:sz w:val="20"/>
                <w:lang w:val="ru-RU"/>
              </w:rPr>
              <w:t>22,6</w:t>
            </w:r>
          </w:p>
        </w:tc>
        <w:tc>
          <w:tcPr>
            <w:tcW w:w="1299" w:type="dxa"/>
            <w:vAlign w:val="center"/>
          </w:tcPr>
          <w:p w:rsidR="006B7C9A" w:rsidRPr="00AA41A5" w:rsidRDefault="006B7C9A" w:rsidP="008D6B09">
            <w:pPr>
              <w:suppressAutoHyphens/>
              <w:spacing w:line="360" w:lineRule="auto"/>
              <w:rPr>
                <w:sz w:val="20"/>
                <w:lang w:val="ru-RU"/>
              </w:rPr>
            </w:pPr>
            <w:r w:rsidRPr="00AA41A5">
              <w:rPr>
                <w:sz w:val="20"/>
                <w:lang w:val="ru-RU"/>
              </w:rPr>
              <w:t>25,5</w:t>
            </w:r>
          </w:p>
        </w:tc>
        <w:tc>
          <w:tcPr>
            <w:tcW w:w="1136" w:type="dxa"/>
            <w:vAlign w:val="center"/>
          </w:tcPr>
          <w:p w:rsidR="006B7C9A" w:rsidRPr="00AA41A5" w:rsidRDefault="006B7C9A" w:rsidP="008D6B09">
            <w:pPr>
              <w:suppressAutoHyphens/>
              <w:spacing w:line="360" w:lineRule="auto"/>
              <w:rPr>
                <w:sz w:val="20"/>
                <w:lang w:val="ru-RU"/>
              </w:rPr>
            </w:pPr>
            <w:r w:rsidRPr="00AA41A5">
              <w:rPr>
                <w:sz w:val="20"/>
                <w:lang w:val="ru-RU"/>
              </w:rPr>
              <w:t>19,6</w:t>
            </w:r>
          </w:p>
        </w:tc>
        <w:tc>
          <w:tcPr>
            <w:tcW w:w="1299" w:type="dxa"/>
            <w:vAlign w:val="bottom"/>
          </w:tcPr>
          <w:p w:rsidR="006B7C9A" w:rsidRPr="00AA41A5" w:rsidRDefault="006B7C9A" w:rsidP="008D6B09">
            <w:pPr>
              <w:suppressAutoHyphens/>
              <w:spacing w:line="360" w:lineRule="auto"/>
              <w:rPr>
                <w:sz w:val="20"/>
                <w:lang w:val="ru-RU"/>
              </w:rPr>
            </w:pPr>
            <w:r w:rsidRPr="00AA41A5">
              <w:rPr>
                <w:sz w:val="20"/>
                <w:lang w:val="ru-RU"/>
              </w:rPr>
              <w:t>86,73</w:t>
            </w:r>
          </w:p>
        </w:tc>
      </w:tr>
      <w:tr w:rsidR="006B7C9A" w:rsidRPr="00AA41A5">
        <w:trPr>
          <w:trHeight w:val="301"/>
        </w:trPr>
        <w:tc>
          <w:tcPr>
            <w:tcW w:w="3408" w:type="dxa"/>
            <w:vAlign w:val="center"/>
          </w:tcPr>
          <w:p w:rsidR="006B7C9A" w:rsidRPr="00AA41A5" w:rsidRDefault="00DD2CD2" w:rsidP="008D6B09">
            <w:pPr>
              <w:suppressAutoHyphens/>
              <w:spacing w:line="360" w:lineRule="auto"/>
              <w:rPr>
                <w:sz w:val="20"/>
                <w:lang w:val="ru-RU"/>
              </w:rPr>
            </w:pPr>
            <w:r w:rsidRPr="00AA41A5">
              <w:rPr>
                <w:sz w:val="20"/>
                <w:lang w:val="ru-RU"/>
              </w:rPr>
              <w:t xml:space="preserve"> </w:t>
            </w:r>
            <w:r w:rsidR="006B7C9A" w:rsidRPr="00AA41A5">
              <w:rPr>
                <w:sz w:val="20"/>
                <w:lang w:val="ru-RU"/>
              </w:rPr>
              <w:t>валовая продукция с/х, тыс.руб</w:t>
            </w:r>
          </w:p>
        </w:tc>
        <w:tc>
          <w:tcPr>
            <w:tcW w:w="1299" w:type="dxa"/>
            <w:vAlign w:val="center"/>
          </w:tcPr>
          <w:p w:rsidR="006B7C9A" w:rsidRPr="00AA41A5" w:rsidRDefault="006B7C9A" w:rsidP="008D6B09">
            <w:pPr>
              <w:suppressAutoHyphens/>
              <w:spacing w:line="360" w:lineRule="auto"/>
              <w:rPr>
                <w:sz w:val="20"/>
                <w:lang w:val="ru-RU"/>
              </w:rPr>
            </w:pPr>
            <w:r w:rsidRPr="00AA41A5">
              <w:rPr>
                <w:sz w:val="20"/>
                <w:lang w:val="ru-RU"/>
              </w:rPr>
              <w:t>1814,52</w:t>
            </w:r>
          </w:p>
        </w:tc>
        <w:tc>
          <w:tcPr>
            <w:tcW w:w="1299" w:type="dxa"/>
            <w:vAlign w:val="center"/>
          </w:tcPr>
          <w:p w:rsidR="006B7C9A" w:rsidRPr="00AA41A5" w:rsidRDefault="006B7C9A" w:rsidP="008D6B09">
            <w:pPr>
              <w:suppressAutoHyphens/>
              <w:spacing w:line="360" w:lineRule="auto"/>
              <w:rPr>
                <w:sz w:val="20"/>
                <w:lang w:val="ru-RU"/>
              </w:rPr>
            </w:pPr>
            <w:r w:rsidRPr="00AA41A5">
              <w:rPr>
                <w:sz w:val="20"/>
                <w:lang w:val="ru-RU"/>
              </w:rPr>
              <w:t>2885,6</w:t>
            </w:r>
          </w:p>
        </w:tc>
        <w:tc>
          <w:tcPr>
            <w:tcW w:w="1136" w:type="dxa"/>
            <w:vAlign w:val="center"/>
          </w:tcPr>
          <w:p w:rsidR="006B7C9A" w:rsidRPr="00AA41A5" w:rsidRDefault="006B7C9A" w:rsidP="008D6B09">
            <w:pPr>
              <w:suppressAutoHyphens/>
              <w:spacing w:line="360" w:lineRule="auto"/>
              <w:rPr>
                <w:sz w:val="20"/>
                <w:lang w:val="ru-RU"/>
              </w:rPr>
            </w:pPr>
            <w:r w:rsidRPr="00AA41A5">
              <w:rPr>
                <w:sz w:val="20"/>
                <w:lang w:val="ru-RU"/>
              </w:rPr>
              <w:t>2580,3</w:t>
            </w:r>
          </w:p>
        </w:tc>
        <w:tc>
          <w:tcPr>
            <w:tcW w:w="1299" w:type="dxa"/>
            <w:vAlign w:val="bottom"/>
          </w:tcPr>
          <w:p w:rsidR="006B7C9A" w:rsidRPr="00AA41A5" w:rsidRDefault="006B7C9A" w:rsidP="008D6B09">
            <w:pPr>
              <w:suppressAutoHyphens/>
              <w:spacing w:line="360" w:lineRule="auto"/>
              <w:rPr>
                <w:sz w:val="20"/>
                <w:lang w:val="ru-RU"/>
              </w:rPr>
            </w:pPr>
            <w:r w:rsidRPr="00AA41A5">
              <w:rPr>
                <w:sz w:val="20"/>
                <w:lang w:val="ru-RU"/>
              </w:rPr>
              <w:t>142,20</w:t>
            </w:r>
          </w:p>
        </w:tc>
      </w:tr>
      <w:tr w:rsidR="006B7C9A" w:rsidRPr="00AA41A5">
        <w:trPr>
          <w:trHeight w:val="301"/>
        </w:trPr>
        <w:tc>
          <w:tcPr>
            <w:tcW w:w="3408" w:type="dxa"/>
            <w:vAlign w:val="center"/>
          </w:tcPr>
          <w:p w:rsidR="006B7C9A" w:rsidRPr="00AA41A5" w:rsidRDefault="00DD2CD2" w:rsidP="008D6B09">
            <w:pPr>
              <w:suppressAutoHyphens/>
              <w:spacing w:line="360" w:lineRule="auto"/>
              <w:rPr>
                <w:sz w:val="20"/>
                <w:lang w:val="ru-RU"/>
              </w:rPr>
            </w:pPr>
            <w:r w:rsidRPr="00AA41A5">
              <w:rPr>
                <w:sz w:val="20"/>
                <w:lang w:val="ru-RU"/>
              </w:rPr>
              <w:t xml:space="preserve"> </w:t>
            </w:r>
            <w:r w:rsidR="006B7C9A" w:rsidRPr="00AA41A5">
              <w:rPr>
                <w:sz w:val="20"/>
                <w:lang w:val="ru-RU"/>
              </w:rPr>
              <w:t>валовый доход, тыс.руб</w:t>
            </w:r>
          </w:p>
        </w:tc>
        <w:tc>
          <w:tcPr>
            <w:tcW w:w="1299" w:type="dxa"/>
            <w:vAlign w:val="center"/>
          </w:tcPr>
          <w:p w:rsidR="006B7C9A" w:rsidRPr="00AA41A5" w:rsidRDefault="006B7C9A" w:rsidP="008D6B09">
            <w:pPr>
              <w:suppressAutoHyphens/>
              <w:spacing w:line="360" w:lineRule="auto"/>
              <w:rPr>
                <w:sz w:val="20"/>
                <w:lang w:val="ru-RU"/>
              </w:rPr>
            </w:pPr>
            <w:r w:rsidRPr="00AA41A5">
              <w:rPr>
                <w:sz w:val="20"/>
                <w:lang w:val="ru-RU"/>
              </w:rPr>
              <w:t>2273,7</w:t>
            </w:r>
          </w:p>
        </w:tc>
        <w:tc>
          <w:tcPr>
            <w:tcW w:w="1299" w:type="dxa"/>
            <w:vAlign w:val="center"/>
          </w:tcPr>
          <w:p w:rsidR="006B7C9A" w:rsidRPr="00AA41A5" w:rsidRDefault="006B7C9A" w:rsidP="008D6B09">
            <w:pPr>
              <w:suppressAutoHyphens/>
              <w:spacing w:line="360" w:lineRule="auto"/>
              <w:rPr>
                <w:sz w:val="20"/>
                <w:lang w:val="ru-RU"/>
              </w:rPr>
            </w:pPr>
            <w:r w:rsidRPr="00AA41A5">
              <w:rPr>
                <w:sz w:val="20"/>
                <w:lang w:val="ru-RU"/>
              </w:rPr>
              <w:t>3029,6</w:t>
            </w:r>
          </w:p>
        </w:tc>
        <w:tc>
          <w:tcPr>
            <w:tcW w:w="1136" w:type="dxa"/>
            <w:vAlign w:val="center"/>
          </w:tcPr>
          <w:p w:rsidR="006B7C9A" w:rsidRPr="00AA41A5" w:rsidRDefault="006B7C9A" w:rsidP="008D6B09">
            <w:pPr>
              <w:suppressAutoHyphens/>
              <w:spacing w:line="360" w:lineRule="auto"/>
              <w:rPr>
                <w:sz w:val="20"/>
                <w:lang w:val="ru-RU"/>
              </w:rPr>
            </w:pPr>
            <w:r w:rsidRPr="00AA41A5">
              <w:rPr>
                <w:sz w:val="20"/>
                <w:lang w:val="ru-RU"/>
              </w:rPr>
              <w:t>3019,8</w:t>
            </w:r>
          </w:p>
        </w:tc>
        <w:tc>
          <w:tcPr>
            <w:tcW w:w="1299" w:type="dxa"/>
            <w:vAlign w:val="bottom"/>
          </w:tcPr>
          <w:p w:rsidR="006B7C9A" w:rsidRPr="00AA41A5" w:rsidRDefault="006B7C9A" w:rsidP="008D6B09">
            <w:pPr>
              <w:suppressAutoHyphens/>
              <w:spacing w:line="360" w:lineRule="auto"/>
              <w:rPr>
                <w:sz w:val="20"/>
                <w:lang w:val="ru-RU"/>
              </w:rPr>
            </w:pPr>
            <w:r w:rsidRPr="00AA41A5">
              <w:rPr>
                <w:sz w:val="20"/>
                <w:lang w:val="ru-RU"/>
              </w:rPr>
              <w:t>132,81</w:t>
            </w:r>
          </w:p>
        </w:tc>
      </w:tr>
      <w:tr w:rsidR="006B7C9A" w:rsidRPr="00AA41A5">
        <w:trPr>
          <w:trHeight w:val="301"/>
        </w:trPr>
        <w:tc>
          <w:tcPr>
            <w:tcW w:w="3408" w:type="dxa"/>
            <w:vAlign w:val="center"/>
          </w:tcPr>
          <w:p w:rsidR="006B7C9A" w:rsidRPr="00AA41A5" w:rsidRDefault="00DD2CD2" w:rsidP="008D6B09">
            <w:pPr>
              <w:suppressAutoHyphens/>
              <w:spacing w:line="360" w:lineRule="auto"/>
              <w:rPr>
                <w:sz w:val="20"/>
                <w:lang w:val="ru-RU"/>
              </w:rPr>
            </w:pPr>
            <w:r w:rsidRPr="00AA41A5">
              <w:rPr>
                <w:sz w:val="20"/>
                <w:lang w:val="ru-RU"/>
              </w:rPr>
              <w:t xml:space="preserve"> </w:t>
            </w:r>
            <w:r w:rsidR="006B7C9A" w:rsidRPr="00AA41A5">
              <w:rPr>
                <w:sz w:val="20"/>
                <w:lang w:val="ru-RU"/>
              </w:rPr>
              <w:t>чистая прибыль, тыс.руб</w:t>
            </w:r>
          </w:p>
        </w:tc>
        <w:tc>
          <w:tcPr>
            <w:tcW w:w="1299" w:type="dxa"/>
            <w:vAlign w:val="center"/>
          </w:tcPr>
          <w:p w:rsidR="006B7C9A" w:rsidRPr="00AA41A5" w:rsidRDefault="006B7C9A" w:rsidP="008D6B09">
            <w:pPr>
              <w:suppressAutoHyphens/>
              <w:spacing w:line="360" w:lineRule="auto"/>
              <w:rPr>
                <w:sz w:val="20"/>
                <w:lang w:val="ru-RU"/>
              </w:rPr>
            </w:pPr>
            <w:r w:rsidRPr="00AA41A5">
              <w:rPr>
                <w:sz w:val="20"/>
                <w:lang w:val="ru-RU"/>
              </w:rPr>
              <w:t>282,9</w:t>
            </w:r>
          </w:p>
        </w:tc>
        <w:tc>
          <w:tcPr>
            <w:tcW w:w="1299" w:type="dxa"/>
            <w:vAlign w:val="center"/>
          </w:tcPr>
          <w:p w:rsidR="006B7C9A" w:rsidRPr="00AA41A5" w:rsidRDefault="006B7C9A" w:rsidP="008D6B09">
            <w:pPr>
              <w:suppressAutoHyphens/>
              <w:spacing w:line="360" w:lineRule="auto"/>
              <w:rPr>
                <w:sz w:val="20"/>
                <w:lang w:val="ru-RU"/>
              </w:rPr>
            </w:pPr>
            <w:r w:rsidRPr="00AA41A5">
              <w:rPr>
                <w:sz w:val="20"/>
                <w:lang w:val="ru-RU"/>
              </w:rPr>
              <w:t>208,36</w:t>
            </w:r>
          </w:p>
        </w:tc>
        <w:tc>
          <w:tcPr>
            <w:tcW w:w="1136" w:type="dxa"/>
            <w:vAlign w:val="center"/>
          </w:tcPr>
          <w:p w:rsidR="006B7C9A" w:rsidRPr="00AA41A5" w:rsidRDefault="006B7C9A" w:rsidP="008D6B09">
            <w:pPr>
              <w:suppressAutoHyphens/>
              <w:spacing w:line="360" w:lineRule="auto"/>
              <w:rPr>
                <w:sz w:val="20"/>
                <w:lang w:val="ru-RU"/>
              </w:rPr>
            </w:pPr>
            <w:r w:rsidRPr="00AA41A5">
              <w:rPr>
                <w:sz w:val="20"/>
                <w:lang w:val="ru-RU"/>
              </w:rPr>
              <w:t>357,2</w:t>
            </w:r>
          </w:p>
        </w:tc>
        <w:tc>
          <w:tcPr>
            <w:tcW w:w="1299" w:type="dxa"/>
            <w:vAlign w:val="bottom"/>
          </w:tcPr>
          <w:p w:rsidR="006B7C9A" w:rsidRPr="00AA41A5" w:rsidRDefault="006B7C9A" w:rsidP="008D6B09">
            <w:pPr>
              <w:suppressAutoHyphens/>
              <w:spacing w:line="360" w:lineRule="auto"/>
              <w:rPr>
                <w:sz w:val="20"/>
                <w:lang w:val="ru-RU"/>
              </w:rPr>
            </w:pPr>
            <w:r w:rsidRPr="00AA41A5">
              <w:rPr>
                <w:sz w:val="20"/>
                <w:lang w:val="ru-RU"/>
              </w:rPr>
              <w:t>126,26</w:t>
            </w:r>
          </w:p>
        </w:tc>
      </w:tr>
      <w:tr w:rsidR="006B7C9A" w:rsidRPr="00AA41A5">
        <w:trPr>
          <w:trHeight w:val="301"/>
        </w:trPr>
        <w:tc>
          <w:tcPr>
            <w:tcW w:w="3408" w:type="dxa"/>
            <w:vAlign w:val="center"/>
          </w:tcPr>
          <w:p w:rsidR="006B7C9A" w:rsidRPr="00AA41A5" w:rsidRDefault="006B7C9A" w:rsidP="008D6B09">
            <w:pPr>
              <w:suppressAutoHyphens/>
              <w:spacing w:line="360" w:lineRule="auto"/>
              <w:rPr>
                <w:sz w:val="20"/>
                <w:lang w:val="ru-RU"/>
              </w:rPr>
            </w:pPr>
            <w:r w:rsidRPr="00AA41A5">
              <w:rPr>
                <w:sz w:val="20"/>
                <w:lang w:val="ru-RU"/>
              </w:rPr>
              <w:t xml:space="preserve">7. Произведено на </w:t>
            </w:r>
            <w:smartTag w:uri="urn:schemas-microsoft-com:office:smarttags" w:element="metricconverter">
              <w:smartTagPr>
                <w:attr w:name="ProductID" w:val="100 га"/>
              </w:smartTagPr>
              <w:r w:rsidRPr="00AA41A5">
                <w:rPr>
                  <w:sz w:val="20"/>
                  <w:lang w:val="ru-RU"/>
                </w:rPr>
                <w:t>100 га</w:t>
              </w:r>
            </w:smartTag>
            <w:r w:rsidRPr="00AA41A5">
              <w:rPr>
                <w:sz w:val="20"/>
                <w:lang w:val="ru-RU"/>
              </w:rPr>
              <w:t xml:space="preserve"> пашни, ц</w:t>
            </w:r>
          </w:p>
        </w:tc>
        <w:tc>
          <w:tcPr>
            <w:tcW w:w="1299" w:type="dxa"/>
            <w:vAlign w:val="center"/>
          </w:tcPr>
          <w:p w:rsidR="006B7C9A" w:rsidRPr="00AA41A5" w:rsidRDefault="006B7C9A" w:rsidP="008D6B09">
            <w:pPr>
              <w:suppressAutoHyphens/>
              <w:spacing w:line="360" w:lineRule="auto"/>
              <w:rPr>
                <w:sz w:val="20"/>
                <w:lang w:val="ru-RU"/>
              </w:rPr>
            </w:pPr>
          </w:p>
        </w:tc>
        <w:tc>
          <w:tcPr>
            <w:tcW w:w="1299" w:type="dxa"/>
            <w:vAlign w:val="center"/>
          </w:tcPr>
          <w:p w:rsidR="006B7C9A" w:rsidRPr="00AA41A5" w:rsidRDefault="006B7C9A" w:rsidP="008D6B09">
            <w:pPr>
              <w:suppressAutoHyphens/>
              <w:spacing w:line="360" w:lineRule="auto"/>
              <w:rPr>
                <w:sz w:val="20"/>
                <w:lang w:val="ru-RU"/>
              </w:rPr>
            </w:pPr>
          </w:p>
        </w:tc>
        <w:tc>
          <w:tcPr>
            <w:tcW w:w="1136" w:type="dxa"/>
            <w:vAlign w:val="center"/>
          </w:tcPr>
          <w:p w:rsidR="006B7C9A" w:rsidRPr="00AA41A5" w:rsidRDefault="006B7C9A" w:rsidP="008D6B09">
            <w:pPr>
              <w:suppressAutoHyphens/>
              <w:spacing w:line="360" w:lineRule="auto"/>
              <w:rPr>
                <w:sz w:val="20"/>
                <w:lang w:val="ru-RU"/>
              </w:rPr>
            </w:pPr>
          </w:p>
        </w:tc>
        <w:tc>
          <w:tcPr>
            <w:tcW w:w="1299" w:type="dxa"/>
            <w:vAlign w:val="bottom"/>
          </w:tcPr>
          <w:p w:rsidR="006B7C9A" w:rsidRPr="00AA41A5" w:rsidRDefault="006B7C9A" w:rsidP="008D6B09">
            <w:pPr>
              <w:suppressAutoHyphens/>
              <w:spacing w:line="360" w:lineRule="auto"/>
              <w:rPr>
                <w:sz w:val="20"/>
                <w:lang w:val="ru-RU"/>
              </w:rPr>
            </w:pPr>
          </w:p>
        </w:tc>
      </w:tr>
      <w:tr w:rsidR="006B7C9A" w:rsidRPr="00AA41A5">
        <w:trPr>
          <w:trHeight w:val="301"/>
        </w:trPr>
        <w:tc>
          <w:tcPr>
            <w:tcW w:w="3408" w:type="dxa"/>
            <w:vAlign w:val="center"/>
          </w:tcPr>
          <w:p w:rsidR="006B7C9A" w:rsidRPr="00AA41A5" w:rsidRDefault="00DD2CD2" w:rsidP="008D6B09">
            <w:pPr>
              <w:suppressAutoHyphens/>
              <w:spacing w:line="360" w:lineRule="auto"/>
              <w:rPr>
                <w:sz w:val="20"/>
                <w:lang w:val="ru-RU"/>
              </w:rPr>
            </w:pPr>
            <w:r w:rsidRPr="00AA41A5">
              <w:rPr>
                <w:sz w:val="20"/>
                <w:lang w:val="ru-RU"/>
              </w:rPr>
              <w:t xml:space="preserve"> </w:t>
            </w:r>
            <w:r w:rsidR="006B7C9A" w:rsidRPr="00AA41A5">
              <w:rPr>
                <w:sz w:val="20"/>
                <w:lang w:val="ru-RU"/>
              </w:rPr>
              <w:t>зерно</w:t>
            </w:r>
          </w:p>
        </w:tc>
        <w:tc>
          <w:tcPr>
            <w:tcW w:w="1299" w:type="dxa"/>
            <w:vAlign w:val="center"/>
          </w:tcPr>
          <w:p w:rsidR="006B7C9A" w:rsidRPr="00AA41A5" w:rsidRDefault="006B7C9A" w:rsidP="008D6B09">
            <w:pPr>
              <w:suppressAutoHyphens/>
              <w:spacing w:line="360" w:lineRule="auto"/>
              <w:rPr>
                <w:sz w:val="20"/>
                <w:lang w:val="ru-RU"/>
              </w:rPr>
            </w:pPr>
            <w:r w:rsidRPr="00AA41A5">
              <w:rPr>
                <w:sz w:val="20"/>
                <w:lang w:val="ru-RU"/>
              </w:rPr>
              <w:t>1262,7</w:t>
            </w:r>
          </w:p>
        </w:tc>
        <w:tc>
          <w:tcPr>
            <w:tcW w:w="1299" w:type="dxa"/>
            <w:vAlign w:val="center"/>
          </w:tcPr>
          <w:p w:rsidR="006B7C9A" w:rsidRPr="00AA41A5" w:rsidRDefault="006B7C9A" w:rsidP="008D6B09">
            <w:pPr>
              <w:suppressAutoHyphens/>
              <w:spacing w:line="360" w:lineRule="auto"/>
              <w:rPr>
                <w:sz w:val="20"/>
                <w:lang w:val="ru-RU"/>
              </w:rPr>
            </w:pPr>
            <w:r w:rsidRPr="00AA41A5">
              <w:rPr>
                <w:sz w:val="20"/>
                <w:lang w:val="ru-RU"/>
              </w:rPr>
              <w:t>1402,8</w:t>
            </w:r>
          </w:p>
        </w:tc>
        <w:tc>
          <w:tcPr>
            <w:tcW w:w="1136" w:type="dxa"/>
            <w:vAlign w:val="center"/>
          </w:tcPr>
          <w:p w:rsidR="006B7C9A" w:rsidRPr="00AA41A5" w:rsidRDefault="006B7C9A" w:rsidP="008D6B09">
            <w:pPr>
              <w:suppressAutoHyphens/>
              <w:spacing w:line="360" w:lineRule="auto"/>
              <w:rPr>
                <w:sz w:val="20"/>
                <w:lang w:val="ru-RU"/>
              </w:rPr>
            </w:pPr>
            <w:r w:rsidRPr="00AA41A5">
              <w:rPr>
                <w:sz w:val="20"/>
                <w:lang w:val="ru-RU"/>
              </w:rPr>
              <w:t>1650,2</w:t>
            </w:r>
          </w:p>
        </w:tc>
        <w:tc>
          <w:tcPr>
            <w:tcW w:w="1299" w:type="dxa"/>
            <w:vAlign w:val="bottom"/>
          </w:tcPr>
          <w:p w:rsidR="006B7C9A" w:rsidRPr="00AA41A5" w:rsidRDefault="006B7C9A" w:rsidP="008D6B09">
            <w:pPr>
              <w:suppressAutoHyphens/>
              <w:spacing w:line="360" w:lineRule="auto"/>
              <w:rPr>
                <w:sz w:val="20"/>
                <w:lang w:val="ru-RU"/>
              </w:rPr>
            </w:pPr>
            <w:r w:rsidRPr="00AA41A5">
              <w:rPr>
                <w:sz w:val="20"/>
                <w:lang w:val="ru-RU"/>
              </w:rPr>
              <w:t>130,69</w:t>
            </w:r>
          </w:p>
        </w:tc>
      </w:tr>
      <w:tr w:rsidR="006B7C9A" w:rsidRPr="00AA41A5">
        <w:trPr>
          <w:trHeight w:val="301"/>
        </w:trPr>
        <w:tc>
          <w:tcPr>
            <w:tcW w:w="3408" w:type="dxa"/>
            <w:vAlign w:val="center"/>
          </w:tcPr>
          <w:p w:rsidR="006B7C9A" w:rsidRPr="00AA41A5" w:rsidRDefault="00DD2CD2" w:rsidP="008D6B09">
            <w:pPr>
              <w:suppressAutoHyphens/>
              <w:spacing w:line="360" w:lineRule="auto"/>
              <w:rPr>
                <w:sz w:val="20"/>
                <w:lang w:val="ru-RU"/>
              </w:rPr>
            </w:pPr>
            <w:r w:rsidRPr="00AA41A5">
              <w:rPr>
                <w:sz w:val="20"/>
                <w:lang w:val="ru-RU"/>
              </w:rPr>
              <w:t xml:space="preserve"> </w:t>
            </w:r>
            <w:r w:rsidR="006B7C9A" w:rsidRPr="00AA41A5">
              <w:rPr>
                <w:sz w:val="20"/>
                <w:lang w:val="ru-RU"/>
              </w:rPr>
              <w:t>картофель</w:t>
            </w:r>
          </w:p>
        </w:tc>
        <w:tc>
          <w:tcPr>
            <w:tcW w:w="1299" w:type="dxa"/>
            <w:vAlign w:val="center"/>
          </w:tcPr>
          <w:p w:rsidR="006B7C9A" w:rsidRPr="00AA41A5" w:rsidRDefault="006B7C9A" w:rsidP="008D6B09">
            <w:pPr>
              <w:suppressAutoHyphens/>
              <w:spacing w:line="360" w:lineRule="auto"/>
              <w:rPr>
                <w:sz w:val="20"/>
                <w:lang w:val="ru-RU"/>
              </w:rPr>
            </w:pPr>
            <w:r w:rsidRPr="00AA41A5">
              <w:rPr>
                <w:sz w:val="20"/>
                <w:lang w:val="ru-RU"/>
              </w:rPr>
              <w:t>21,05</w:t>
            </w:r>
          </w:p>
        </w:tc>
        <w:tc>
          <w:tcPr>
            <w:tcW w:w="1299" w:type="dxa"/>
            <w:vAlign w:val="center"/>
          </w:tcPr>
          <w:p w:rsidR="006B7C9A" w:rsidRPr="00AA41A5" w:rsidRDefault="006B7C9A" w:rsidP="008D6B09">
            <w:pPr>
              <w:suppressAutoHyphens/>
              <w:spacing w:line="360" w:lineRule="auto"/>
              <w:rPr>
                <w:sz w:val="20"/>
                <w:lang w:val="ru-RU"/>
              </w:rPr>
            </w:pPr>
            <w:r w:rsidRPr="00AA41A5">
              <w:rPr>
                <w:sz w:val="20"/>
                <w:lang w:val="ru-RU"/>
              </w:rPr>
              <w:t>44</w:t>
            </w:r>
          </w:p>
        </w:tc>
        <w:tc>
          <w:tcPr>
            <w:tcW w:w="1136" w:type="dxa"/>
            <w:vAlign w:val="center"/>
          </w:tcPr>
          <w:p w:rsidR="006B7C9A" w:rsidRPr="00AA41A5" w:rsidRDefault="006B7C9A" w:rsidP="008D6B09">
            <w:pPr>
              <w:suppressAutoHyphens/>
              <w:spacing w:line="360" w:lineRule="auto"/>
              <w:rPr>
                <w:sz w:val="20"/>
                <w:lang w:val="ru-RU"/>
              </w:rPr>
            </w:pPr>
            <w:r w:rsidRPr="00AA41A5">
              <w:rPr>
                <w:sz w:val="20"/>
                <w:lang w:val="ru-RU"/>
              </w:rPr>
              <w:t>15,4</w:t>
            </w:r>
          </w:p>
        </w:tc>
        <w:tc>
          <w:tcPr>
            <w:tcW w:w="1299" w:type="dxa"/>
            <w:vAlign w:val="bottom"/>
          </w:tcPr>
          <w:p w:rsidR="006B7C9A" w:rsidRPr="00AA41A5" w:rsidRDefault="006B7C9A" w:rsidP="008D6B09">
            <w:pPr>
              <w:suppressAutoHyphens/>
              <w:spacing w:line="360" w:lineRule="auto"/>
              <w:rPr>
                <w:sz w:val="20"/>
                <w:lang w:val="ru-RU"/>
              </w:rPr>
            </w:pPr>
            <w:r w:rsidRPr="00AA41A5">
              <w:rPr>
                <w:sz w:val="20"/>
                <w:lang w:val="ru-RU"/>
              </w:rPr>
              <w:t>73,16</w:t>
            </w:r>
          </w:p>
        </w:tc>
      </w:tr>
    </w:tbl>
    <w:p w:rsidR="004C0C1A" w:rsidRPr="00AA41A5" w:rsidRDefault="004C0C1A" w:rsidP="00DD2CD2">
      <w:pPr>
        <w:suppressAutoHyphens/>
        <w:spacing w:line="360" w:lineRule="auto"/>
        <w:ind w:firstLine="720"/>
        <w:jc w:val="both"/>
        <w:rPr>
          <w:sz w:val="28"/>
          <w:szCs w:val="28"/>
          <w:lang w:val="ru-RU"/>
        </w:rPr>
      </w:pPr>
    </w:p>
    <w:p w:rsidR="004C0C1A" w:rsidRPr="00AA41A5" w:rsidRDefault="004C0C1A" w:rsidP="00DD2CD2">
      <w:pPr>
        <w:pStyle w:val="ab"/>
        <w:suppressAutoHyphens/>
        <w:spacing w:line="360" w:lineRule="auto"/>
        <w:ind w:firstLine="720"/>
        <w:jc w:val="both"/>
        <w:rPr>
          <w:sz w:val="28"/>
          <w:szCs w:val="28"/>
        </w:rPr>
      </w:pPr>
      <w:r w:rsidRPr="00AA41A5">
        <w:rPr>
          <w:sz w:val="28"/>
          <w:szCs w:val="28"/>
        </w:rPr>
        <w:t xml:space="preserve">По данным расчетных показателей можно сделать вывод, что показатель производства зерна на </w:t>
      </w:r>
      <w:smartTag w:uri="urn:schemas-microsoft-com:office:smarttags" w:element="metricconverter">
        <w:smartTagPr>
          <w:attr w:name="ProductID" w:val="100 га"/>
        </w:smartTagPr>
        <w:r w:rsidRPr="00AA41A5">
          <w:rPr>
            <w:sz w:val="28"/>
            <w:szCs w:val="28"/>
          </w:rPr>
          <w:t>100 га</w:t>
        </w:r>
      </w:smartTag>
      <w:r w:rsidRPr="00AA41A5">
        <w:rPr>
          <w:sz w:val="28"/>
          <w:szCs w:val="28"/>
        </w:rPr>
        <w:t xml:space="preserve"> с/х угодий на протяжении трех лет</w:t>
      </w:r>
      <w:r w:rsidR="006B7C9A" w:rsidRPr="00AA41A5">
        <w:rPr>
          <w:sz w:val="28"/>
          <w:szCs w:val="28"/>
        </w:rPr>
        <w:t xml:space="preserve"> увеличивается на 0,26 %</w:t>
      </w:r>
      <w:r w:rsidRPr="00AA41A5">
        <w:rPr>
          <w:sz w:val="28"/>
          <w:szCs w:val="28"/>
        </w:rPr>
        <w:t>, зато этот же показатель по мясу КРС</w:t>
      </w:r>
      <w:r w:rsidR="00F822CB" w:rsidRPr="00AA41A5">
        <w:rPr>
          <w:sz w:val="28"/>
          <w:szCs w:val="28"/>
        </w:rPr>
        <w:t xml:space="preserve"> уменьшается на 13, 27%. </w:t>
      </w:r>
      <w:r w:rsidRPr="00AA41A5">
        <w:rPr>
          <w:sz w:val="28"/>
          <w:szCs w:val="28"/>
        </w:rPr>
        <w:t xml:space="preserve">Производство картофеля на </w:t>
      </w:r>
      <w:smartTag w:uri="urn:schemas-microsoft-com:office:smarttags" w:element="metricconverter">
        <w:smartTagPr>
          <w:attr w:name="ProductID" w:val="100 га"/>
        </w:smartTagPr>
        <w:r w:rsidRPr="00AA41A5">
          <w:rPr>
            <w:sz w:val="28"/>
            <w:szCs w:val="28"/>
          </w:rPr>
          <w:t>100 га</w:t>
        </w:r>
      </w:smartTag>
      <w:r w:rsidRPr="00AA41A5">
        <w:rPr>
          <w:sz w:val="28"/>
          <w:szCs w:val="28"/>
        </w:rPr>
        <w:t xml:space="preserve"> пашни </w:t>
      </w:r>
      <w:r w:rsidR="00F822CB" w:rsidRPr="00AA41A5">
        <w:rPr>
          <w:sz w:val="28"/>
          <w:szCs w:val="28"/>
        </w:rPr>
        <w:t>также уменьшилось, почти на 0,27%</w:t>
      </w:r>
    </w:p>
    <w:p w:rsidR="004C0C1A" w:rsidRPr="00AA41A5" w:rsidRDefault="004C0C1A" w:rsidP="00DD2CD2">
      <w:pPr>
        <w:pStyle w:val="ab"/>
        <w:suppressAutoHyphens/>
        <w:spacing w:line="360" w:lineRule="auto"/>
        <w:ind w:firstLine="720"/>
        <w:jc w:val="both"/>
        <w:rPr>
          <w:sz w:val="28"/>
          <w:szCs w:val="28"/>
        </w:rPr>
      </w:pPr>
      <w:r w:rsidRPr="00AA41A5">
        <w:rPr>
          <w:sz w:val="28"/>
          <w:szCs w:val="28"/>
        </w:rPr>
        <w:t>Что касается валовой продукции сельского хозяйства в текущих ценах, то этот показатель заметно увеличился за три г</w:t>
      </w:r>
      <w:r w:rsidR="00F822CB" w:rsidRPr="00AA41A5">
        <w:rPr>
          <w:sz w:val="28"/>
          <w:szCs w:val="28"/>
        </w:rPr>
        <w:t>ода: в растениеводстве – на 114,52%, в животноводстве – 21,73</w:t>
      </w:r>
      <w:r w:rsidRPr="00AA41A5">
        <w:rPr>
          <w:sz w:val="28"/>
          <w:szCs w:val="28"/>
        </w:rPr>
        <w:t>%.</w:t>
      </w:r>
    </w:p>
    <w:p w:rsidR="004C0C1A" w:rsidRPr="00AA41A5" w:rsidRDefault="004C0C1A" w:rsidP="00DD2CD2">
      <w:pPr>
        <w:pStyle w:val="ab"/>
        <w:suppressAutoHyphens/>
        <w:spacing w:line="360" w:lineRule="auto"/>
        <w:ind w:firstLine="720"/>
        <w:jc w:val="both"/>
        <w:rPr>
          <w:sz w:val="28"/>
          <w:szCs w:val="28"/>
        </w:rPr>
      </w:pPr>
      <w:r w:rsidRPr="00AA41A5">
        <w:rPr>
          <w:sz w:val="28"/>
          <w:szCs w:val="28"/>
        </w:rPr>
        <w:t xml:space="preserve">Чистая прибыль в течение трех рассматриваемых лет увеличилась примерно </w:t>
      </w:r>
      <w:r w:rsidR="00F822CB" w:rsidRPr="00AA41A5">
        <w:rPr>
          <w:sz w:val="28"/>
          <w:szCs w:val="28"/>
        </w:rPr>
        <w:t>на 126,26%</w:t>
      </w:r>
    </w:p>
    <w:p w:rsidR="004C0C1A" w:rsidRPr="00AA41A5" w:rsidRDefault="004C0C1A" w:rsidP="00DD2CD2">
      <w:pPr>
        <w:widowControl w:val="0"/>
        <w:suppressAutoHyphens/>
        <w:spacing w:line="360" w:lineRule="auto"/>
        <w:ind w:firstLine="720"/>
        <w:jc w:val="both"/>
        <w:rPr>
          <w:color w:val="000000"/>
          <w:sz w:val="28"/>
          <w:szCs w:val="28"/>
          <w:lang w:val="ru-RU"/>
        </w:rPr>
      </w:pPr>
    </w:p>
    <w:p w:rsidR="004C0C1A" w:rsidRPr="00AA41A5" w:rsidRDefault="004C0C1A" w:rsidP="00DD2CD2">
      <w:pPr>
        <w:pStyle w:val="5"/>
        <w:suppressAutoHyphens/>
        <w:spacing w:line="360" w:lineRule="auto"/>
        <w:ind w:left="0" w:firstLine="720"/>
        <w:jc w:val="both"/>
        <w:rPr>
          <w:b/>
          <w:bCs/>
          <w:sz w:val="28"/>
        </w:rPr>
      </w:pPr>
      <w:r w:rsidRPr="00AA41A5">
        <w:rPr>
          <w:b/>
          <w:bCs/>
          <w:sz w:val="28"/>
        </w:rPr>
        <w:t>Состав и структура трудовых ресурсов</w:t>
      </w:r>
    </w:p>
    <w:tbl>
      <w:tblPr>
        <w:tblW w:w="92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7"/>
        <w:gridCol w:w="802"/>
        <w:gridCol w:w="803"/>
        <w:gridCol w:w="712"/>
        <w:gridCol w:w="715"/>
        <w:gridCol w:w="712"/>
        <w:gridCol w:w="715"/>
        <w:gridCol w:w="1605"/>
      </w:tblGrid>
      <w:tr w:rsidR="004C0C1A" w:rsidRPr="00AA41A5">
        <w:trPr>
          <w:cantSplit/>
          <w:trHeight w:val="106"/>
        </w:trPr>
        <w:tc>
          <w:tcPr>
            <w:tcW w:w="3207" w:type="dxa"/>
            <w:vMerge w:val="restart"/>
          </w:tcPr>
          <w:p w:rsidR="004C0C1A" w:rsidRPr="00AA41A5" w:rsidRDefault="004C0C1A" w:rsidP="002A00FD">
            <w:pPr>
              <w:suppressAutoHyphens/>
              <w:spacing w:line="360" w:lineRule="auto"/>
              <w:rPr>
                <w:sz w:val="20"/>
                <w:lang w:val="ru-RU"/>
              </w:rPr>
            </w:pPr>
            <w:r w:rsidRPr="00AA41A5">
              <w:rPr>
                <w:sz w:val="20"/>
                <w:lang w:val="ru-RU"/>
              </w:rPr>
              <w:t>Показатели</w:t>
            </w:r>
          </w:p>
        </w:tc>
        <w:tc>
          <w:tcPr>
            <w:tcW w:w="4458" w:type="dxa"/>
            <w:gridSpan w:val="6"/>
          </w:tcPr>
          <w:p w:rsidR="004C0C1A" w:rsidRPr="00AA41A5" w:rsidRDefault="004C0C1A" w:rsidP="002A00FD">
            <w:pPr>
              <w:suppressAutoHyphens/>
              <w:spacing w:line="360" w:lineRule="auto"/>
              <w:rPr>
                <w:sz w:val="20"/>
                <w:lang w:val="ru-RU"/>
              </w:rPr>
            </w:pPr>
            <w:r w:rsidRPr="00AA41A5">
              <w:rPr>
                <w:sz w:val="20"/>
                <w:lang w:val="ru-RU"/>
              </w:rPr>
              <w:t>Численность, чел</w:t>
            </w:r>
          </w:p>
        </w:tc>
        <w:tc>
          <w:tcPr>
            <w:tcW w:w="1605" w:type="dxa"/>
            <w:vMerge w:val="restart"/>
            <w:vAlign w:val="center"/>
          </w:tcPr>
          <w:p w:rsidR="004C0C1A" w:rsidRPr="00AA41A5" w:rsidRDefault="004C0C1A" w:rsidP="002A00FD">
            <w:pPr>
              <w:suppressAutoHyphens/>
              <w:spacing w:line="360" w:lineRule="auto"/>
              <w:rPr>
                <w:sz w:val="20"/>
                <w:lang w:val="ru-RU"/>
              </w:rPr>
            </w:pPr>
            <w:r w:rsidRPr="00AA41A5">
              <w:rPr>
                <w:sz w:val="20"/>
                <w:lang w:val="ru-RU"/>
              </w:rPr>
              <w:t>2005г в % к 2003г</w:t>
            </w:r>
          </w:p>
        </w:tc>
      </w:tr>
      <w:tr w:rsidR="004C0C1A" w:rsidRPr="00AA41A5">
        <w:trPr>
          <w:cantSplit/>
          <w:trHeight w:val="68"/>
        </w:trPr>
        <w:tc>
          <w:tcPr>
            <w:tcW w:w="3207" w:type="dxa"/>
            <w:vMerge/>
          </w:tcPr>
          <w:p w:rsidR="004C0C1A" w:rsidRPr="00AA41A5" w:rsidRDefault="004C0C1A" w:rsidP="002A00FD">
            <w:pPr>
              <w:suppressAutoHyphens/>
              <w:spacing w:line="360" w:lineRule="auto"/>
              <w:rPr>
                <w:sz w:val="20"/>
                <w:lang w:val="ru-RU"/>
              </w:rPr>
            </w:pPr>
          </w:p>
        </w:tc>
        <w:tc>
          <w:tcPr>
            <w:tcW w:w="1605" w:type="dxa"/>
            <w:gridSpan w:val="2"/>
          </w:tcPr>
          <w:p w:rsidR="004C0C1A" w:rsidRPr="00AA41A5" w:rsidRDefault="004C0C1A" w:rsidP="002A00FD">
            <w:pPr>
              <w:suppressAutoHyphens/>
              <w:spacing w:line="360" w:lineRule="auto"/>
              <w:rPr>
                <w:sz w:val="20"/>
                <w:lang w:val="ru-RU"/>
              </w:rPr>
            </w:pPr>
            <w:smartTag w:uri="urn:schemas-microsoft-com:office:smarttags" w:element="metricconverter">
              <w:smartTagPr>
                <w:attr w:name="ProductID" w:val="2003 г"/>
              </w:smartTagPr>
              <w:r w:rsidRPr="00AA41A5">
                <w:rPr>
                  <w:sz w:val="20"/>
                  <w:lang w:val="ru-RU"/>
                </w:rPr>
                <w:t>2003 г</w:t>
              </w:r>
            </w:smartTag>
          </w:p>
        </w:tc>
        <w:tc>
          <w:tcPr>
            <w:tcW w:w="1427" w:type="dxa"/>
            <w:gridSpan w:val="2"/>
          </w:tcPr>
          <w:p w:rsidR="004C0C1A" w:rsidRPr="00AA41A5" w:rsidRDefault="004C0C1A" w:rsidP="002A00FD">
            <w:pPr>
              <w:suppressAutoHyphens/>
              <w:spacing w:line="360" w:lineRule="auto"/>
              <w:rPr>
                <w:sz w:val="20"/>
                <w:lang w:val="ru-RU"/>
              </w:rPr>
            </w:pPr>
            <w:smartTag w:uri="urn:schemas-microsoft-com:office:smarttags" w:element="metricconverter">
              <w:smartTagPr>
                <w:attr w:name="ProductID" w:val="2004 г"/>
              </w:smartTagPr>
              <w:r w:rsidRPr="00AA41A5">
                <w:rPr>
                  <w:sz w:val="20"/>
                  <w:lang w:val="ru-RU"/>
                </w:rPr>
                <w:t>2004 г</w:t>
              </w:r>
            </w:smartTag>
          </w:p>
        </w:tc>
        <w:tc>
          <w:tcPr>
            <w:tcW w:w="1427" w:type="dxa"/>
            <w:gridSpan w:val="2"/>
          </w:tcPr>
          <w:p w:rsidR="004C0C1A" w:rsidRPr="00AA41A5" w:rsidRDefault="004C0C1A" w:rsidP="002A00FD">
            <w:pPr>
              <w:suppressAutoHyphens/>
              <w:spacing w:line="360" w:lineRule="auto"/>
              <w:rPr>
                <w:sz w:val="20"/>
                <w:lang w:val="ru-RU"/>
              </w:rPr>
            </w:pPr>
            <w:smartTag w:uri="urn:schemas-microsoft-com:office:smarttags" w:element="metricconverter">
              <w:smartTagPr>
                <w:attr w:name="ProductID" w:val="2005 г"/>
              </w:smartTagPr>
              <w:r w:rsidRPr="00AA41A5">
                <w:rPr>
                  <w:sz w:val="20"/>
                  <w:lang w:val="ru-RU"/>
                </w:rPr>
                <w:t>2005 г</w:t>
              </w:r>
            </w:smartTag>
          </w:p>
        </w:tc>
        <w:tc>
          <w:tcPr>
            <w:tcW w:w="1605" w:type="dxa"/>
            <w:vMerge/>
          </w:tcPr>
          <w:p w:rsidR="004C0C1A" w:rsidRPr="00AA41A5" w:rsidRDefault="004C0C1A" w:rsidP="002A00FD">
            <w:pPr>
              <w:suppressAutoHyphens/>
              <w:spacing w:line="360" w:lineRule="auto"/>
              <w:rPr>
                <w:sz w:val="20"/>
                <w:lang w:val="ru-RU"/>
              </w:rPr>
            </w:pPr>
          </w:p>
        </w:tc>
      </w:tr>
      <w:tr w:rsidR="004C0C1A" w:rsidRPr="00AA41A5">
        <w:trPr>
          <w:cantSplit/>
          <w:trHeight w:val="68"/>
        </w:trPr>
        <w:tc>
          <w:tcPr>
            <w:tcW w:w="3207" w:type="dxa"/>
            <w:vMerge/>
          </w:tcPr>
          <w:p w:rsidR="004C0C1A" w:rsidRPr="00AA41A5" w:rsidRDefault="004C0C1A" w:rsidP="002A00FD">
            <w:pPr>
              <w:suppressAutoHyphens/>
              <w:spacing w:line="360" w:lineRule="auto"/>
              <w:rPr>
                <w:sz w:val="20"/>
                <w:lang w:val="ru-RU"/>
              </w:rPr>
            </w:pPr>
          </w:p>
        </w:tc>
        <w:tc>
          <w:tcPr>
            <w:tcW w:w="802" w:type="dxa"/>
          </w:tcPr>
          <w:p w:rsidR="004C0C1A" w:rsidRPr="00AA41A5" w:rsidRDefault="004C0C1A" w:rsidP="002A00FD">
            <w:pPr>
              <w:suppressAutoHyphens/>
              <w:spacing w:line="360" w:lineRule="auto"/>
              <w:rPr>
                <w:sz w:val="20"/>
                <w:lang w:val="ru-RU"/>
              </w:rPr>
            </w:pPr>
            <w:r w:rsidRPr="00AA41A5">
              <w:rPr>
                <w:sz w:val="20"/>
                <w:lang w:val="ru-RU"/>
              </w:rPr>
              <w:t>чел</w:t>
            </w:r>
          </w:p>
        </w:tc>
        <w:tc>
          <w:tcPr>
            <w:tcW w:w="803" w:type="dxa"/>
          </w:tcPr>
          <w:p w:rsidR="004C0C1A" w:rsidRPr="00AA41A5" w:rsidRDefault="004C0C1A" w:rsidP="002A00FD">
            <w:pPr>
              <w:suppressAutoHyphens/>
              <w:spacing w:line="360" w:lineRule="auto"/>
              <w:rPr>
                <w:sz w:val="20"/>
                <w:lang w:val="ru-RU"/>
              </w:rPr>
            </w:pPr>
            <w:r w:rsidRPr="00AA41A5">
              <w:rPr>
                <w:sz w:val="20"/>
                <w:lang w:val="ru-RU"/>
              </w:rPr>
              <w:t>%</w:t>
            </w:r>
          </w:p>
        </w:tc>
        <w:tc>
          <w:tcPr>
            <w:tcW w:w="712" w:type="dxa"/>
          </w:tcPr>
          <w:p w:rsidR="004C0C1A" w:rsidRPr="00AA41A5" w:rsidRDefault="004C0C1A" w:rsidP="002A00FD">
            <w:pPr>
              <w:suppressAutoHyphens/>
              <w:spacing w:line="360" w:lineRule="auto"/>
              <w:rPr>
                <w:sz w:val="20"/>
                <w:lang w:val="ru-RU"/>
              </w:rPr>
            </w:pPr>
            <w:r w:rsidRPr="00AA41A5">
              <w:rPr>
                <w:sz w:val="20"/>
                <w:lang w:val="ru-RU"/>
              </w:rPr>
              <w:t>чел</w:t>
            </w:r>
          </w:p>
        </w:tc>
        <w:tc>
          <w:tcPr>
            <w:tcW w:w="714" w:type="dxa"/>
          </w:tcPr>
          <w:p w:rsidR="004C0C1A" w:rsidRPr="00AA41A5" w:rsidRDefault="004C0C1A" w:rsidP="002A00FD">
            <w:pPr>
              <w:suppressAutoHyphens/>
              <w:spacing w:line="360" w:lineRule="auto"/>
              <w:rPr>
                <w:sz w:val="20"/>
                <w:lang w:val="ru-RU"/>
              </w:rPr>
            </w:pPr>
            <w:r w:rsidRPr="00AA41A5">
              <w:rPr>
                <w:sz w:val="20"/>
                <w:lang w:val="ru-RU"/>
              </w:rPr>
              <w:t>%</w:t>
            </w:r>
          </w:p>
        </w:tc>
        <w:tc>
          <w:tcPr>
            <w:tcW w:w="712" w:type="dxa"/>
          </w:tcPr>
          <w:p w:rsidR="004C0C1A" w:rsidRPr="00AA41A5" w:rsidRDefault="004C0C1A" w:rsidP="002A00FD">
            <w:pPr>
              <w:suppressAutoHyphens/>
              <w:spacing w:line="360" w:lineRule="auto"/>
              <w:rPr>
                <w:sz w:val="20"/>
                <w:lang w:val="ru-RU"/>
              </w:rPr>
            </w:pPr>
            <w:r w:rsidRPr="00AA41A5">
              <w:rPr>
                <w:sz w:val="20"/>
                <w:lang w:val="ru-RU"/>
              </w:rPr>
              <w:t>чел</w:t>
            </w:r>
          </w:p>
        </w:tc>
        <w:tc>
          <w:tcPr>
            <w:tcW w:w="714" w:type="dxa"/>
          </w:tcPr>
          <w:p w:rsidR="004C0C1A" w:rsidRPr="00AA41A5" w:rsidRDefault="004C0C1A" w:rsidP="002A00FD">
            <w:pPr>
              <w:suppressAutoHyphens/>
              <w:spacing w:line="360" w:lineRule="auto"/>
              <w:rPr>
                <w:sz w:val="20"/>
                <w:lang w:val="ru-RU"/>
              </w:rPr>
            </w:pPr>
            <w:r w:rsidRPr="00AA41A5">
              <w:rPr>
                <w:sz w:val="20"/>
                <w:lang w:val="ru-RU"/>
              </w:rPr>
              <w:t>%</w:t>
            </w:r>
          </w:p>
        </w:tc>
        <w:tc>
          <w:tcPr>
            <w:tcW w:w="1605" w:type="dxa"/>
            <w:vMerge/>
          </w:tcPr>
          <w:p w:rsidR="004C0C1A" w:rsidRPr="00AA41A5" w:rsidRDefault="004C0C1A" w:rsidP="002A00FD">
            <w:pPr>
              <w:suppressAutoHyphens/>
              <w:spacing w:line="360" w:lineRule="auto"/>
              <w:rPr>
                <w:sz w:val="20"/>
                <w:lang w:val="ru-RU"/>
              </w:rPr>
            </w:pPr>
          </w:p>
        </w:tc>
      </w:tr>
      <w:tr w:rsidR="00467F36" w:rsidRPr="00AA41A5">
        <w:trPr>
          <w:trHeight w:val="113"/>
        </w:trPr>
        <w:tc>
          <w:tcPr>
            <w:tcW w:w="3207" w:type="dxa"/>
          </w:tcPr>
          <w:p w:rsidR="00467F36" w:rsidRPr="00AA41A5" w:rsidRDefault="00467F36" w:rsidP="002A00FD">
            <w:pPr>
              <w:suppressAutoHyphens/>
              <w:spacing w:line="360" w:lineRule="auto"/>
              <w:rPr>
                <w:sz w:val="20"/>
                <w:lang w:val="ru-RU"/>
              </w:rPr>
            </w:pPr>
            <w:r w:rsidRPr="00AA41A5">
              <w:rPr>
                <w:sz w:val="20"/>
                <w:lang w:val="ru-RU"/>
              </w:rPr>
              <w:t>1. По организации, всего</w:t>
            </w:r>
          </w:p>
        </w:tc>
        <w:tc>
          <w:tcPr>
            <w:tcW w:w="802" w:type="dxa"/>
            <w:vAlign w:val="bottom"/>
          </w:tcPr>
          <w:p w:rsidR="00467F36" w:rsidRPr="00AA41A5" w:rsidRDefault="00467F36" w:rsidP="002A00FD">
            <w:pPr>
              <w:suppressAutoHyphens/>
              <w:spacing w:line="360" w:lineRule="auto"/>
              <w:rPr>
                <w:sz w:val="20"/>
                <w:lang w:val="ru-RU"/>
              </w:rPr>
            </w:pPr>
            <w:r w:rsidRPr="00AA41A5">
              <w:rPr>
                <w:sz w:val="20"/>
                <w:lang w:val="ru-RU"/>
              </w:rPr>
              <w:t>520</w:t>
            </w:r>
          </w:p>
        </w:tc>
        <w:tc>
          <w:tcPr>
            <w:tcW w:w="803" w:type="dxa"/>
            <w:vAlign w:val="bottom"/>
          </w:tcPr>
          <w:p w:rsidR="00467F36" w:rsidRPr="00AA41A5" w:rsidRDefault="00467F36" w:rsidP="002A00FD">
            <w:pPr>
              <w:suppressAutoHyphens/>
              <w:spacing w:line="360" w:lineRule="auto"/>
              <w:rPr>
                <w:sz w:val="20"/>
                <w:lang w:val="ru-RU"/>
              </w:rPr>
            </w:pPr>
            <w:r w:rsidRPr="00AA41A5">
              <w:rPr>
                <w:sz w:val="20"/>
              </w:rPr>
              <w:t>100</w:t>
            </w:r>
          </w:p>
        </w:tc>
        <w:tc>
          <w:tcPr>
            <w:tcW w:w="712" w:type="dxa"/>
            <w:vAlign w:val="bottom"/>
          </w:tcPr>
          <w:p w:rsidR="00467F36" w:rsidRPr="00AA41A5" w:rsidRDefault="00467F36" w:rsidP="002A00FD">
            <w:pPr>
              <w:suppressAutoHyphens/>
              <w:spacing w:line="360" w:lineRule="auto"/>
              <w:rPr>
                <w:sz w:val="20"/>
                <w:lang w:val="ru-RU"/>
              </w:rPr>
            </w:pPr>
            <w:r w:rsidRPr="00AA41A5">
              <w:rPr>
                <w:sz w:val="20"/>
                <w:lang w:val="ru-RU"/>
              </w:rPr>
              <w:t>536</w:t>
            </w:r>
          </w:p>
        </w:tc>
        <w:tc>
          <w:tcPr>
            <w:tcW w:w="714" w:type="dxa"/>
            <w:vAlign w:val="bottom"/>
          </w:tcPr>
          <w:p w:rsidR="00467F36" w:rsidRPr="00AA41A5" w:rsidRDefault="00467F36" w:rsidP="002A00FD">
            <w:pPr>
              <w:suppressAutoHyphens/>
              <w:spacing w:line="360" w:lineRule="auto"/>
              <w:rPr>
                <w:sz w:val="20"/>
                <w:lang w:val="ru-RU"/>
              </w:rPr>
            </w:pPr>
            <w:r w:rsidRPr="00AA41A5">
              <w:rPr>
                <w:sz w:val="20"/>
              </w:rPr>
              <w:t>100</w:t>
            </w:r>
          </w:p>
        </w:tc>
        <w:tc>
          <w:tcPr>
            <w:tcW w:w="712" w:type="dxa"/>
            <w:vAlign w:val="bottom"/>
          </w:tcPr>
          <w:p w:rsidR="00467F36" w:rsidRPr="00AA41A5" w:rsidRDefault="00467F36" w:rsidP="002A00FD">
            <w:pPr>
              <w:suppressAutoHyphens/>
              <w:spacing w:line="360" w:lineRule="auto"/>
              <w:rPr>
                <w:sz w:val="20"/>
                <w:lang w:val="ru-RU"/>
              </w:rPr>
            </w:pPr>
            <w:r w:rsidRPr="00AA41A5">
              <w:rPr>
                <w:sz w:val="20"/>
                <w:lang w:val="ru-RU"/>
              </w:rPr>
              <w:t>500</w:t>
            </w:r>
          </w:p>
        </w:tc>
        <w:tc>
          <w:tcPr>
            <w:tcW w:w="714" w:type="dxa"/>
            <w:vAlign w:val="bottom"/>
          </w:tcPr>
          <w:p w:rsidR="00467F36" w:rsidRPr="00AA41A5" w:rsidRDefault="00467F36" w:rsidP="002A00FD">
            <w:pPr>
              <w:suppressAutoHyphens/>
              <w:spacing w:line="360" w:lineRule="auto"/>
              <w:rPr>
                <w:sz w:val="20"/>
                <w:lang w:val="ru-RU"/>
              </w:rPr>
            </w:pPr>
            <w:r w:rsidRPr="00AA41A5">
              <w:rPr>
                <w:sz w:val="20"/>
                <w:lang w:val="ru-RU"/>
              </w:rPr>
              <w:t>100</w:t>
            </w:r>
          </w:p>
        </w:tc>
        <w:tc>
          <w:tcPr>
            <w:tcW w:w="1605" w:type="dxa"/>
            <w:vAlign w:val="bottom"/>
          </w:tcPr>
          <w:p w:rsidR="00467F36" w:rsidRPr="00AA41A5" w:rsidRDefault="00467F36" w:rsidP="002A00FD">
            <w:pPr>
              <w:suppressAutoHyphens/>
              <w:spacing w:line="360" w:lineRule="auto"/>
              <w:rPr>
                <w:sz w:val="20"/>
                <w:lang w:val="ru-RU"/>
              </w:rPr>
            </w:pPr>
            <w:r w:rsidRPr="00AA41A5">
              <w:rPr>
                <w:sz w:val="20"/>
                <w:lang w:val="ru-RU"/>
              </w:rPr>
              <w:t>1,0</w:t>
            </w:r>
          </w:p>
        </w:tc>
      </w:tr>
      <w:tr w:rsidR="00467F36" w:rsidRPr="00AA41A5">
        <w:trPr>
          <w:trHeight w:val="226"/>
        </w:trPr>
        <w:tc>
          <w:tcPr>
            <w:tcW w:w="3207" w:type="dxa"/>
          </w:tcPr>
          <w:p w:rsidR="00467F36" w:rsidRPr="00AA41A5" w:rsidRDefault="00467F36" w:rsidP="002A00FD">
            <w:pPr>
              <w:suppressAutoHyphens/>
              <w:spacing w:line="360" w:lineRule="auto"/>
              <w:rPr>
                <w:sz w:val="20"/>
                <w:lang w:val="ru-RU"/>
              </w:rPr>
            </w:pPr>
            <w:r w:rsidRPr="00AA41A5">
              <w:rPr>
                <w:sz w:val="20"/>
                <w:lang w:val="ru-RU"/>
              </w:rPr>
              <w:t>2. Работники, занятые в с/х производстве, в т.ч.</w:t>
            </w:r>
          </w:p>
        </w:tc>
        <w:tc>
          <w:tcPr>
            <w:tcW w:w="802" w:type="dxa"/>
            <w:vAlign w:val="bottom"/>
          </w:tcPr>
          <w:p w:rsidR="00467F36" w:rsidRPr="00AA41A5" w:rsidRDefault="00467F36" w:rsidP="002A00FD">
            <w:pPr>
              <w:suppressAutoHyphens/>
              <w:spacing w:line="360" w:lineRule="auto"/>
              <w:rPr>
                <w:sz w:val="20"/>
                <w:lang w:val="ru-RU"/>
              </w:rPr>
            </w:pPr>
            <w:r w:rsidRPr="00AA41A5">
              <w:rPr>
                <w:sz w:val="20"/>
                <w:lang w:val="ru-RU"/>
              </w:rPr>
              <w:t>472</w:t>
            </w:r>
          </w:p>
        </w:tc>
        <w:tc>
          <w:tcPr>
            <w:tcW w:w="803" w:type="dxa"/>
            <w:vAlign w:val="bottom"/>
          </w:tcPr>
          <w:p w:rsidR="00467F36" w:rsidRPr="00AA41A5" w:rsidRDefault="00467F36" w:rsidP="002A00FD">
            <w:pPr>
              <w:suppressAutoHyphens/>
              <w:spacing w:line="360" w:lineRule="auto"/>
              <w:rPr>
                <w:sz w:val="20"/>
                <w:lang w:val="ru-RU"/>
              </w:rPr>
            </w:pPr>
            <w:r w:rsidRPr="00AA41A5">
              <w:rPr>
                <w:sz w:val="20"/>
              </w:rPr>
              <w:t>90,8</w:t>
            </w:r>
          </w:p>
        </w:tc>
        <w:tc>
          <w:tcPr>
            <w:tcW w:w="712" w:type="dxa"/>
            <w:vAlign w:val="bottom"/>
          </w:tcPr>
          <w:p w:rsidR="00467F36" w:rsidRPr="00AA41A5" w:rsidRDefault="00467F36" w:rsidP="002A00FD">
            <w:pPr>
              <w:suppressAutoHyphens/>
              <w:spacing w:line="360" w:lineRule="auto"/>
              <w:rPr>
                <w:sz w:val="20"/>
                <w:lang w:val="ru-RU"/>
              </w:rPr>
            </w:pPr>
            <w:r w:rsidRPr="00AA41A5">
              <w:rPr>
                <w:sz w:val="20"/>
                <w:lang w:val="ru-RU"/>
              </w:rPr>
              <w:t>483</w:t>
            </w:r>
          </w:p>
        </w:tc>
        <w:tc>
          <w:tcPr>
            <w:tcW w:w="714" w:type="dxa"/>
            <w:vAlign w:val="bottom"/>
          </w:tcPr>
          <w:p w:rsidR="00467F36" w:rsidRPr="00AA41A5" w:rsidRDefault="00467F36" w:rsidP="002A00FD">
            <w:pPr>
              <w:suppressAutoHyphens/>
              <w:spacing w:line="360" w:lineRule="auto"/>
              <w:rPr>
                <w:sz w:val="20"/>
                <w:lang w:val="ru-RU"/>
              </w:rPr>
            </w:pPr>
            <w:r w:rsidRPr="00AA41A5">
              <w:rPr>
                <w:sz w:val="20"/>
                <w:lang w:val="ru-RU"/>
              </w:rPr>
              <w:t>90,1</w:t>
            </w:r>
          </w:p>
        </w:tc>
        <w:tc>
          <w:tcPr>
            <w:tcW w:w="712" w:type="dxa"/>
            <w:vAlign w:val="bottom"/>
          </w:tcPr>
          <w:p w:rsidR="00467F36" w:rsidRPr="00AA41A5" w:rsidRDefault="00467F36" w:rsidP="002A00FD">
            <w:pPr>
              <w:suppressAutoHyphens/>
              <w:spacing w:line="360" w:lineRule="auto"/>
              <w:rPr>
                <w:sz w:val="20"/>
                <w:lang w:val="ru-RU"/>
              </w:rPr>
            </w:pPr>
            <w:r w:rsidRPr="00AA41A5">
              <w:rPr>
                <w:sz w:val="20"/>
                <w:lang w:val="ru-RU"/>
              </w:rPr>
              <w:t>457</w:t>
            </w:r>
          </w:p>
        </w:tc>
        <w:tc>
          <w:tcPr>
            <w:tcW w:w="714" w:type="dxa"/>
            <w:vAlign w:val="bottom"/>
          </w:tcPr>
          <w:p w:rsidR="00467F36" w:rsidRPr="00AA41A5" w:rsidRDefault="00467F36" w:rsidP="002A00FD">
            <w:pPr>
              <w:suppressAutoHyphens/>
              <w:spacing w:line="360" w:lineRule="auto"/>
              <w:rPr>
                <w:sz w:val="20"/>
                <w:lang w:val="ru-RU"/>
              </w:rPr>
            </w:pPr>
            <w:r w:rsidRPr="00AA41A5">
              <w:rPr>
                <w:sz w:val="20"/>
                <w:lang w:val="ru-RU"/>
              </w:rPr>
              <w:t>91,4</w:t>
            </w:r>
          </w:p>
        </w:tc>
        <w:tc>
          <w:tcPr>
            <w:tcW w:w="1605" w:type="dxa"/>
            <w:vAlign w:val="bottom"/>
          </w:tcPr>
          <w:p w:rsidR="00467F36" w:rsidRPr="00AA41A5" w:rsidRDefault="00467F36" w:rsidP="002A00FD">
            <w:pPr>
              <w:suppressAutoHyphens/>
              <w:spacing w:line="360" w:lineRule="auto"/>
              <w:rPr>
                <w:sz w:val="20"/>
                <w:lang w:val="ru-RU"/>
              </w:rPr>
            </w:pPr>
            <w:r w:rsidRPr="00AA41A5">
              <w:rPr>
                <w:sz w:val="20"/>
                <w:lang w:val="ru-RU"/>
              </w:rPr>
              <w:t>1,0</w:t>
            </w:r>
          </w:p>
        </w:tc>
      </w:tr>
      <w:tr w:rsidR="00467F36" w:rsidRPr="00AA41A5">
        <w:trPr>
          <w:trHeight w:val="113"/>
        </w:trPr>
        <w:tc>
          <w:tcPr>
            <w:tcW w:w="3207" w:type="dxa"/>
          </w:tcPr>
          <w:p w:rsidR="00467F36" w:rsidRPr="00AA41A5" w:rsidRDefault="00467F36" w:rsidP="002A00FD">
            <w:pPr>
              <w:suppressAutoHyphens/>
              <w:spacing w:line="360" w:lineRule="auto"/>
              <w:rPr>
                <w:sz w:val="20"/>
                <w:lang w:val="ru-RU"/>
              </w:rPr>
            </w:pPr>
            <w:r w:rsidRPr="00AA41A5">
              <w:rPr>
                <w:sz w:val="20"/>
                <w:lang w:val="ru-RU"/>
              </w:rPr>
              <w:t>- Рабочие постоянные, из них:</w:t>
            </w:r>
          </w:p>
        </w:tc>
        <w:tc>
          <w:tcPr>
            <w:tcW w:w="802" w:type="dxa"/>
            <w:vAlign w:val="bottom"/>
          </w:tcPr>
          <w:p w:rsidR="00467F36" w:rsidRPr="00AA41A5" w:rsidRDefault="00467F36" w:rsidP="002A00FD">
            <w:pPr>
              <w:suppressAutoHyphens/>
              <w:spacing w:line="360" w:lineRule="auto"/>
              <w:rPr>
                <w:sz w:val="20"/>
                <w:lang w:val="ru-RU"/>
              </w:rPr>
            </w:pPr>
            <w:r w:rsidRPr="00AA41A5">
              <w:rPr>
                <w:sz w:val="20"/>
                <w:lang w:val="ru-RU"/>
              </w:rPr>
              <w:t>376</w:t>
            </w:r>
          </w:p>
        </w:tc>
        <w:tc>
          <w:tcPr>
            <w:tcW w:w="803" w:type="dxa"/>
            <w:vAlign w:val="bottom"/>
          </w:tcPr>
          <w:p w:rsidR="00467F36" w:rsidRPr="00AA41A5" w:rsidRDefault="00467F36" w:rsidP="002A00FD">
            <w:pPr>
              <w:suppressAutoHyphens/>
              <w:spacing w:line="360" w:lineRule="auto"/>
              <w:rPr>
                <w:sz w:val="20"/>
                <w:lang w:val="ru-RU"/>
              </w:rPr>
            </w:pPr>
            <w:r w:rsidRPr="00AA41A5">
              <w:rPr>
                <w:sz w:val="20"/>
                <w:lang w:val="ru-RU"/>
              </w:rPr>
              <w:t>72,3</w:t>
            </w:r>
          </w:p>
        </w:tc>
        <w:tc>
          <w:tcPr>
            <w:tcW w:w="712" w:type="dxa"/>
            <w:vAlign w:val="bottom"/>
          </w:tcPr>
          <w:p w:rsidR="00467F36" w:rsidRPr="00AA41A5" w:rsidRDefault="00467F36" w:rsidP="002A00FD">
            <w:pPr>
              <w:suppressAutoHyphens/>
              <w:spacing w:line="360" w:lineRule="auto"/>
              <w:rPr>
                <w:sz w:val="20"/>
                <w:lang w:val="ru-RU"/>
              </w:rPr>
            </w:pPr>
            <w:r w:rsidRPr="00AA41A5">
              <w:rPr>
                <w:sz w:val="20"/>
                <w:lang w:val="ru-RU"/>
              </w:rPr>
              <w:t>330</w:t>
            </w:r>
          </w:p>
        </w:tc>
        <w:tc>
          <w:tcPr>
            <w:tcW w:w="714" w:type="dxa"/>
            <w:vAlign w:val="bottom"/>
          </w:tcPr>
          <w:p w:rsidR="00467F36" w:rsidRPr="00AA41A5" w:rsidRDefault="00467F36" w:rsidP="002A00FD">
            <w:pPr>
              <w:suppressAutoHyphens/>
              <w:spacing w:line="360" w:lineRule="auto"/>
              <w:rPr>
                <w:sz w:val="20"/>
                <w:lang w:val="ru-RU"/>
              </w:rPr>
            </w:pPr>
            <w:r w:rsidRPr="00AA41A5">
              <w:rPr>
                <w:sz w:val="20"/>
                <w:lang w:val="ru-RU"/>
              </w:rPr>
              <w:t>61,6</w:t>
            </w:r>
          </w:p>
        </w:tc>
        <w:tc>
          <w:tcPr>
            <w:tcW w:w="712" w:type="dxa"/>
            <w:vAlign w:val="bottom"/>
          </w:tcPr>
          <w:p w:rsidR="00467F36" w:rsidRPr="00AA41A5" w:rsidRDefault="00467F36" w:rsidP="002A00FD">
            <w:pPr>
              <w:suppressAutoHyphens/>
              <w:spacing w:line="360" w:lineRule="auto"/>
              <w:rPr>
                <w:sz w:val="20"/>
                <w:lang w:val="ru-RU"/>
              </w:rPr>
            </w:pPr>
            <w:r w:rsidRPr="00AA41A5">
              <w:rPr>
                <w:sz w:val="20"/>
                <w:lang w:val="ru-RU"/>
              </w:rPr>
              <w:t>366</w:t>
            </w:r>
          </w:p>
        </w:tc>
        <w:tc>
          <w:tcPr>
            <w:tcW w:w="714" w:type="dxa"/>
            <w:vAlign w:val="bottom"/>
          </w:tcPr>
          <w:p w:rsidR="00467F36" w:rsidRPr="00AA41A5" w:rsidRDefault="00467F36" w:rsidP="002A00FD">
            <w:pPr>
              <w:suppressAutoHyphens/>
              <w:spacing w:line="360" w:lineRule="auto"/>
              <w:rPr>
                <w:sz w:val="20"/>
                <w:lang w:val="ru-RU"/>
              </w:rPr>
            </w:pPr>
            <w:r w:rsidRPr="00AA41A5">
              <w:rPr>
                <w:sz w:val="20"/>
                <w:lang w:val="ru-RU"/>
              </w:rPr>
              <w:t>73,2</w:t>
            </w:r>
          </w:p>
        </w:tc>
        <w:tc>
          <w:tcPr>
            <w:tcW w:w="1605" w:type="dxa"/>
            <w:vAlign w:val="bottom"/>
          </w:tcPr>
          <w:p w:rsidR="00467F36" w:rsidRPr="00AA41A5" w:rsidRDefault="00467F36" w:rsidP="002A00FD">
            <w:pPr>
              <w:suppressAutoHyphens/>
              <w:spacing w:line="360" w:lineRule="auto"/>
              <w:rPr>
                <w:sz w:val="20"/>
                <w:lang w:val="ru-RU"/>
              </w:rPr>
            </w:pPr>
            <w:r w:rsidRPr="00AA41A5">
              <w:rPr>
                <w:sz w:val="20"/>
                <w:lang w:val="ru-RU"/>
              </w:rPr>
              <w:t>1,0</w:t>
            </w:r>
          </w:p>
        </w:tc>
      </w:tr>
      <w:tr w:rsidR="00467F36" w:rsidRPr="00AA41A5">
        <w:trPr>
          <w:trHeight w:val="113"/>
        </w:trPr>
        <w:tc>
          <w:tcPr>
            <w:tcW w:w="3207" w:type="dxa"/>
          </w:tcPr>
          <w:p w:rsidR="00467F36" w:rsidRPr="00AA41A5" w:rsidRDefault="00467F36" w:rsidP="002A00FD">
            <w:pPr>
              <w:suppressAutoHyphens/>
              <w:spacing w:line="360" w:lineRule="auto"/>
              <w:rPr>
                <w:sz w:val="20"/>
                <w:lang w:val="ru-RU"/>
              </w:rPr>
            </w:pPr>
            <w:r w:rsidRPr="00AA41A5">
              <w:rPr>
                <w:sz w:val="20"/>
                <w:lang w:val="ru-RU"/>
              </w:rPr>
              <w:t>трактористы-машинисты</w:t>
            </w:r>
          </w:p>
        </w:tc>
        <w:tc>
          <w:tcPr>
            <w:tcW w:w="802" w:type="dxa"/>
            <w:vAlign w:val="bottom"/>
          </w:tcPr>
          <w:p w:rsidR="00467F36" w:rsidRPr="00AA41A5" w:rsidRDefault="00467F36" w:rsidP="002A00FD">
            <w:pPr>
              <w:suppressAutoHyphens/>
              <w:spacing w:line="360" w:lineRule="auto"/>
              <w:rPr>
                <w:sz w:val="20"/>
                <w:lang w:val="ru-RU"/>
              </w:rPr>
            </w:pPr>
            <w:r w:rsidRPr="00AA41A5">
              <w:rPr>
                <w:sz w:val="20"/>
                <w:lang w:val="ru-RU"/>
              </w:rPr>
              <w:t>45</w:t>
            </w:r>
          </w:p>
        </w:tc>
        <w:tc>
          <w:tcPr>
            <w:tcW w:w="803" w:type="dxa"/>
            <w:vAlign w:val="bottom"/>
          </w:tcPr>
          <w:p w:rsidR="00467F36" w:rsidRPr="00AA41A5" w:rsidRDefault="00467F36" w:rsidP="002A00FD">
            <w:pPr>
              <w:suppressAutoHyphens/>
              <w:spacing w:line="360" w:lineRule="auto"/>
              <w:rPr>
                <w:sz w:val="20"/>
                <w:lang w:val="ru-RU"/>
              </w:rPr>
            </w:pPr>
            <w:r w:rsidRPr="00AA41A5">
              <w:rPr>
                <w:sz w:val="20"/>
                <w:lang w:val="ru-RU"/>
              </w:rPr>
              <w:t>8,7</w:t>
            </w:r>
          </w:p>
        </w:tc>
        <w:tc>
          <w:tcPr>
            <w:tcW w:w="712" w:type="dxa"/>
            <w:vAlign w:val="bottom"/>
          </w:tcPr>
          <w:p w:rsidR="00467F36" w:rsidRPr="00AA41A5" w:rsidRDefault="00467F36" w:rsidP="002A00FD">
            <w:pPr>
              <w:suppressAutoHyphens/>
              <w:spacing w:line="360" w:lineRule="auto"/>
              <w:rPr>
                <w:sz w:val="20"/>
                <w:lang w:val="ru-RU"/>
              </w:rPr>
            </w:pPr>
            <w:r w:rsidRPr="00AA41A5">
              <w:rPr>
                <w:sz w:val="20"/>
                <w:lang w:val="ru-RU"/>
              </w:rPr>
              <w:t>48</w:t>
            </w:r>
          </w:p>
        </w:tc>
        <w:tc>
          <w:tcPr>
            <w:tcW w:w="714" w:type="dxa"/>
            <w:vAlign w:val="bottom"/>
          </w:tcPr>
          <w:p w:rsidR="00467F36" w:rsidRPr="00AA41A5" w:rsidRDefault="00467F36" w:rsidP="002A00FD">
            <w:pPr>
              <w:suppressAutoHyphens/>
              <w:spacing w:line="360" w:lineRule="auto"/>
              <w:rPr>
                <w:sz w:val="20"/>
                <w:lang w:val="ru-RU"/>
              </w:rPr>
            </w:pPr>
            <w:r w:rsidRPr="00AA41A5">
              <w:rPr>
                <w:sz w:val="20"/>
                <w:lang w:val="ru-RU"/>
              </w:rPr>
              <w:t>9,0</w:t>
            </w:r>
          </w:p>
        </w:tc>
        <w:tc>
          <w:tcPr>
            <w:tcW w:w="712" w:type="dxa"/>
            <w:vAlign w:val="bottom"/>
          </w:tcPr>
          <w:p w:rsidR="00467F36" w:rsidRPr="00AA41A5" w:rsidRDefault="00467F36" w:rsidP="002A00FD">
            <w:pPr>
              <w:suppressAutoHyphens/>
              <w:spacing w:line="360" w:lineRule="auto"/>
              <w:rPr>
                <w:sz w:val="20"/>
                <w:lang w:val="ru-RU"/>
              </w:rPr>
            </w:pPr>
            <w:r w:rsidRPr="00AA41A5">
              <w:rPr>
                <w:sz w:val="20"/>
                <w:lang w:val="ru-RU"/>
              </w:rPr>
              <w:t>40</w:t>
            </w:r>
          </w:p>
        </w:tc>
        <w:tc>
          <w:tcPr>
            <w:tcW w:w="714" w:type="dxa"/>
            <w:vAlign w:val="bottom"/>
          </w:tcPr>
          <w:p w:rsidR="00467F36" w:rsidRPr="00AA41A5" w:rsidRDefault="00467F36" w:rsidP="002A00FD">
            <w:pPr>
              <w:suppressAutoHyphens/>
              <w:spacing w:line="360" w:lineRule="auto"/>
              <w:rPr>
                <w:sz w:val="20"/>
                <w:lang w:val="ru-RU"/>
              </w:rPr>
            </w:pPr>
            <w:r w:rsidRPr="00AA41A5">
              <w:rPr>
                <w:sz w:val="20"/>
                <w:lang w:val="ru-RU"/>
              </w:rPr>
              <w:t>8</w:t>
            </w:r>
          </w:p>
        </w:tc>
        <w:tc>
          <w:tcPr>
            <w:tcW w:w="1605" w:type="dxa"/>
            <w:vAlign w:val="bottom"/>
          </w:tcPr>
          <w:p w:rsidR="00467F36" w:rsidRPr="00AA41A5" w:rsidRDefault="00467F36" w:rsidP="002A00FD">
            <w:pPr>
              <w:suppressAutoHyphens/>
              <w:spacing w:line="360" w:lineRule="auto"/>
              <w:rPr>
                <w:sz w:val="20"/>
                <w:lang w:val="ru-RU"/>
              </w:rPr>
            </w:pPr>
            <w:r w:rsidRPr="00AA41A5">
              <w:rPr>
                <w:sz w:val="20"/>
                <w:lang w:val="ru-RU"/>
              </w:rPr>
              <w:t>0,9</w:t>
            </w:r>
          </w:p>
        </w:tc>
      </w:tr>
      <w:tr w:rsidR="00467F36" w:rsidRPr="00AA41A5">
        <w:trPr>
          <w:trHeight w:val="113"/>
        </w:trPr>
        <w:tc>
          <w:tcPr>
            <w:tcW w:w="3207" w:type="dxa"/>
          </w:tcPr>
          <w:p w:rsidR="00467F36" w:rsidRPr="00AA41A5" w:rsidRDefault="00467F36" w:rsidP="002A00FD">
            <w:pPr>
              <w:suppressAutoHyphens/>
              <w:spacing w:line="360" w:lineRule="auto"/>
              <w:rPr>
                <w:sz w:val="20"/>
                <w:lang w:val="ru-RU"/>
              </w:rPr>
            </w:pPr>
            <w:r w:rsidRPr="00AA41A5">
              <w:rPr>
                <w:sz w:val="20"/>
                <w:lang w:val="ru-RU"/>
              </w:rPr>
              <w:t>операторы машинного доения</w:t>
            </w:r>
          </w:p>
        </w:tc>
        <w:tc>
          <w:tcPr>
            <w:tcW w:w="802" w:type="dxa"/>
            <w:vAlign w:val="bottom"/>
          </w:tcPr>
          <w:p w:rsidR="00467F36" w:rsidRPr="00AA41A5" w:rsidRDefault="00467F36" w:rsidP="002A00FD">
            <w:pPr>
              <w:suppressAutoHyphens/>
              <w:spacing w:line="360" w:lineRule="auto"/>
              <w:rPr>
                <w:sz w:val="20"/>
                <w:lang w:val="ru-RU"/>
              </w:rPr>
            </w:pPr>
            <w:r w:rsidRPr="00AA41A5">
              <w:rPr>
                <w:sz w:val="20"/>
                <w:lang w:val="ru-RU"/>
              </w:rPr>
              <w:t>10</w:t>
            </w:r>
          </w:p>
        </w:tc>
        <w:tc>
          <w:tcPr>
            <w:tcW w:w="803" w:type="dxa"/>
            <w:vAlign w:val="bottom"/>
          </w:tcPr>
          <w:p w:rsidR="00467F36" w:rsidRPr="00AA41A5" w:rsidRDefault="00467F36" w:rsidP="002A00FD">
            <w:pPr>
              <w:suppressAutoHyphens/>
              <w:spacing w:line="360" w:lineRule="auto"/>
              <w:rPr>
                <w:sz w:val="20"/>
                <w:lang w:val="ru-RU"/>
              </w:rPr>
            </w:pPr>
            <w:r w:rsidRPr="00AA41A5">
              <w:rPr>
                <w:sz w:val="20"/>
                <w:lang w:val="ru-RU"/>
              </w:rPr>
              <w:t>1,9</w:t>
            </w:r>
          </w:p>
        </w:tc>
        <w:tc>
          <w:tcPr>
            <w:tcW w:w="712" w:type="dxa"/>
            <w:vAlign w:val="bottom"/>
          </w:tcPr>
          <w:p w:rsidR="00467F36" w:rsidRPr="00AA41A5" w:rsidRDefault="00467F36" w:rsidP="002A00FD">
            <w:pPr>
              <w:suppressAutoHyphens/>
              <w:spacing w:line="360" w:lineRule="auto"/>
              <w:rPr>
                <w:sz w:val="20"/>
                <w:lang w:val="ru-RU"/>
              </w:rPr>
            </w:pPr>
            <w:r w:rsidRPr="00AA41A5">
              <w:rPr>
                <w:sz w:val="20"/>
                <w:lang w:val="ru-RU"/>
              </w:rPr>
              <w:t>6</w:t>
            </w:r>
          </w:p>
        </w:tc>
        <w:tc>
          <w:tcPr>
            <w:tcW w:w="714" w:type="dxa"/>
            <w:vAlign w:val="bottom"/>
          </w:tcPr>
          <w:p w:rsidR="00467F36" w:rsidRPr="00AA41A5" w:rsidRDefault="00467F36" w:rsidP="002A00FD">
            <w:pPr>
              <w:suppressAutoHyphens/>
              <w:spacing w:line="360" w:lineRule="auto"/>
              <w:rPr>
                <w:sz w:val="20"/>
                <w:lang w:val="ru-RU"/>
              </w:rPr>
            </w:pPr>
            <w:r w:rsidRPr="00AA41A5">
              <w:rPr>
                <w:sz w:val="20"/>
                <w:lang w:val="ru-RU"/>
              </w:rPr>
              <w:t>1,1</w:t>
            </w:r>
          </w:p>
        </w:tc>
        <w:tc>
          <w:tcPr>
            <w:tcW w:w="712" w:type="dxa"/>
            <w:vAlign w:val="bottom"/>
          </w:tcPr>
          <w:p w:rsidR="00467F36" w:rsidRPr="00AA41A5" w:rsidRDefault="00467F36" w:rsidP="002A00FD">
            <w:pPr>
              <w:suppressAutoHyphens/>
              <w:spacing w:line="360" w:lineRule="auto"/>
              <w:rPr>
                <w:sz w:val="20"/>
                <w:lang w:val="ru-RU"/>
              </w:rPr>
            </w:pPr>
            <w:r w:rsidRPr="00AA41A5">
              <w:rPr>
                <w:sz w:val="20"/>
                <w:lang w:val="ru-RU"/>
              </w:rPr>
              <w:t>1</w:t>
            </w:r>
          </w:p>
        </w:tc>
        <w:tc>
          <w:tcPr>
            <w:tcW w:w="714" w:type="dxa"/>
            <w:vAlign w:val="bottom"/>
          </w:tcPr>
          <w:p w:rsidR="00467F36" w:rsidRPr="00AA41A5" w:rsidRDefault="00467F36" w:rsidP="002A00FD">
            <w:pPr>
              <w:suppressAutoHyphens/>
              <w:spacing w:line="360" w:lineRule="auto"/>
              <w:rPr>
                <w:sz w:val="20"/>
                <w:lang w:val="ru-RU"/>
              </w:rPr>
            </w:pPr>
            <w:r w:rsidRPr="00AA41A5">
              <w:rPr>
                <w:sz w:val="20"/>
                <w:lang w:val="ru-RU"/>
              </w:rPr>
              <w:t>0,2</w:t>
            </w:r>
          </w:p>
        </w:tc>
        <w:tc>
          <w:tcPr>
            <w:tcW w:w="1605" w:type="dxa"/>
            <w:vAlign w:val="bottom"/>
          </w:tcPr>
          <w:p w:rsidR="00467F36" w:rsidRPr="00AA41A5" w:rsidRDefault="00467F36" w:rsidP="002A00FD">
            <w:pPr>
              <w:suppressAutoHyphens/>
              <w:spacing w:line="360" w:lineRule="auto"/>
              <w:rPr>
                <w:sz w:val="20"/>
                <w:lang w:val="ru-RU"/>
              </w:rPr>
            </w:pPr>
            <w:r w:rsidRPr="00AA41A5">
              <w:rPr>
                <w:sz w:val="20"/>
                <w:lang w:val="ru-RU"/>
              </w:rPr>
              <w:t>0,1</w:t>
            </w:r>
          </w:p>
        </w:tc>
      </w:tr>
      <w:tr w:rsidR="00467F36" w:rsidRPr="00AA41A5">
        <w:trPr>
          <w:trHeight w:val="113"/>
        </w:trPr>
        <w:tc>
          <w:tcPr>
            <w:tcW w:w="3207" w:type="dxa"/>
          </w:tcPr>
          <w:p w:rsidR="00467F36" w:rsidRPr="00AA41A5" w:rsidRDefault="00467F36" w:rsidP="002A00FD">
            <w:pPr>
              <w:suppressAutoHyphens/>
              <w:spacing w:line="360" w:lineRule="auto"/>
              <w:rPr>
                <w:sz w:val="20"/>
                <w:lang w:val="ru-RU"/>
              </w:rPr>
            </w:pPr>
            <w:r w:rsidRPr="00AA41A5">
              <w:rPr>
                <w:sz w:val="20"/>
                <w:lang w:val="ru-RU"/>
              </w:rPr>
              <w:t>скотники КРС</w:t>
            </w:r>
          </w:p>
        </w:tc>
        <w:tc>
          <w:tcPr>
            <w:tcW w:w="802" w:type="dxa"/>
            <w:vAlign w:val="bottom"/>
          </w:tcPr>
          <w:p w:rsidR="00467F36" w:rsidRPr="00AA41A5" w:rsidRDefault="00467F36" w:rsidP="002A00FD">
            <w:pPr>
              <w:suppressAutoHyphens/>
              <w:spacing w:line="360" w:lineRule="auto"/>
              <w:rPr>
                <w:sz w:val="20"/>
                <w:lang w:val="ru-RU"/>
              </w:rPr>
            </w:pPr>
            <w:r w:rsidRPr="00AA41A5">
              <w:rPr>
                <w:sz w:val="20"/>
                <w:lang w:val="ru-RU"/>
              </w:rPr>
              <w:t>14</w:t>
            </w:r>
          </w:p>
        </w:tc>
        <w:tc>
          <w:tcPr>
            <w:tcW w:w="803" w:type="dxa"/>
            <w:vAlign w:val="bottom"/>
          </w:tcPr>
          <w:p w:rsidR="00467F36" w:rsidRPr="00AA41A5" w:rsidRDefault="00467F36" w:rsidP="002A00FD">
            <w:pPr>
              <w:suppressAutoHyphens/>
              <w:spacing w:line="360" w:lineRule="auto"/>
              <w:rPr>
                <w:sz w:val="20"/>
                <w:lang w:val="ru-RU"/>
              </w:rPr>
            </w:pPr>
            <w:r w:rsidRPr="00AA41A5">
              <w:rPr>
                <w:sz w:val="20"/>
                <w:lang w:val="ru-RU"/>
              </w:rPr>
              <w:t>2,7</w:t>
            </w:r>
          </w:p>
        </w:tc>
        <w:tc>
          <w:tcPr>
            <w:tcW w:w="712" w:type="dxa"/>
            <w:vAlign w:val="bottom"/>
          </w:tcPr>
          <w:p w:rsidR="00467F36" w:rsidRPr="00AA41A5" w:rsidRDefault="00467F36" w:rsidP="002A00FD">
            <w:pPr>
              <w:suppressAutoHyphens/>
              <w:spacing w:line="360" w:lineRule="auto"/>
              <w:rPr>
                <w:sz w:val="20"/>
                <w:lang w:val="ru-RU"/>
              </w:rPr>
            </w:pPr>
            <w:r w:rsidRPr="00AA41A5">
              <w:rPr>
                <w:sz w:val="20"/>
                <w:lang w:val="ru-RU"/>
              </w:rPr>
              <w:t>7</w:t>
            </w:r>
          </w:p>
        </w:tc>
        <w:tc>
          <w:tcPr>
            <w:tcW w:w="714" w:type="dxa"/>
            <w:vAlign w:val="bottom"/>
          </w:tcPr>
          <w:p w:rsidR="00467F36" w:rsidRPr="00AA41A5" w:rsidRDefault="00467F36" w:rsidP="002A00FD">
            <w:pPr>
              <w:suppressAutoHyphens/>
              <w:spacing w:line="360" w:lineRule="auto"/>
              <w:rPr>
                <w:sz w:val="20"/>
                <w:lang w:val="ru-RU"/>
              </w:rPr>
            </w:pPr>
            <w:r w:rsidRPr="00AA41A5">
              <w:rPr>
                <w:sz w:val="20"/>
                <w:lang w:val="ru-RU"/>
              </w:rPr>
              <w:t>1,3</w:t>
            </w:r>
          </w:p>
        </w:tc>
        <w:tc>
          <w:tcPr>
            <w:tcW w:w="712" w:type="dxa"/>
            <w:vAlign w:val="bottom"/>
          </w:tcPr>
          <w:p w:rsidR="00467F36" w:rsidRPr="00AA41A5" w:rsidRDefault="00467F36" w:rsidP="002A00FD">
            <w:pPr>
              <w:suppressAutoHyphens/>
              <w:spacing w:line="360" w:lineRule="auto"/>
              <w:rPr>
                <w:sz w:val="20"/>
                <w:lang w:val="ru-RU"/>
              </w:rPr>
            </w:pPr>
            <w:r w:rsidRPr="00AA41A5">
              <w:rPr>
                <w:sz w:val="20"/>
                <w:lang w:val="ru-RU"/>
              </w:rPr>
              <w:t>7</w:t>
            </w:r>
          </w:p>
        </w:tc>
        <w:tc>
          <w:tcPr>
            <w:tcW w:w="714" w:type="dxa"/>
            <w:vAlign w:val="bottom"/>
          </w:tcPr>
          <w:p w:rsidR="00467F36" w:rsidRPr="00AA41A5" w:rsidRDefault="00467F36" w:rsidP="002A00FD">
            <w:pPr>
              <w:suppressAutoHyphens/>
              <w:spacing w:line="360" w:lineRule="auto"/>
              <w:rPr>
                <w:sz w:val="20"/>
                <w:lang w:val="ru-RU"/>
              </w:rPr>
            </w:pPr>
            <w:r w:rsidRPr="00AA41A5">
              <w:rPr>
                <w:sz w:val="20"/>
                <w:lang w:val="ru-RU"/>
              </w:rPr>
              <w:t>1,4</w:t>
            </w:r>
          </w:p>
        </w:tc>
        <w:tc>
          <w:tcPr>
            <w:tcW w:w="1605" w:type="dxa"/>
            <w:vAlign w:val="bottom"/>
          </w:tcPr>
          <w:p w:rsidR="00467F36" w:rsidRPr="00AA41A5" w:rsidRDefault="00467F36" w:rsidP="002A00FD">
            <w:pPr>
              <w:suppressAutoHyphens/>
              <w:spacing w:line="360" w:lineRule="auto"/>
              <w:rPr>
                <w:sz w:val="20"/>
                <w:lang w:val="ru-RU"/>
              </w:rPr>
            </w:pPr>
            <w:r w:rsidRPr="00AA41A5">
              <w:rPr>
                <w:sz w:val="20"/>
                <w:lang w:val="ru-RU"/>
              </w:rPr>
              <w:t>0,5</w:t>
            </w:r>
          </w:p>
        </w:tc>
      </w:tr>
      <w:tr w:rsidR="00467F36" w:rsidRPr="00AA41A5">
        <w:trPr>
          <w:trHeight w:val="113"/>
        </w:trPr>
        <w:tc>
          <w:tcPr>
            <w:tcW w:w="3207" w:type="dxa"/>
          </w:tcPr>
          <w:p w:rsidR="00467F36" w:rsidRPr="00AA41A5" w:rsidRDefault="00467F36" w:rsidP="002A00FD">
            <w:pPr>
              <w:suppressAutoHyphens/>
              <w:spacing w:line="360" w:lineRule="auto"/>
              <w:rPr>
                <w:sz w:val="20"/>
                <w:lang w:val="ru-RU"/>
              </w:rPr>
            </w:pPr>
            <w:r w:rsidRPr="00AA41A5">
              <w:rPr>
                <w:sz w:val="20"/>
                <w:lang w:val="ru-RU"/>
              </w:rPr>
              <w:t>работники птицеводства</w:t>
            </w:r>
          </w:p>
        </w:tc>
        <w:tc>
          <w:tcPr>
            <w:tcW w:w="802" w:type="dxa"/>
            <w:vAlign w:val="bottom"/>
          </w:tcPr>
          <w:p w:rsidR="00467F36" w:rsidRPr="00AA41A5" w:rsidRDefault="00467F36" w:rsidP="002A00FD">
            <w:pPr>
              <w:suppressAutoHyphens/>
              <w:spacing w:line="360" w:lineRule="auto"/>
              <w:rPr>
                <w:sz w:val="20"/>
                <w:lang w:val="ru-RU"/>
              </w:rPr>
            </w:pPr>
            <w:r w:rsidRPr="00AA41A5">
              <w:rPr>
                <w:sz w:val="20"/>
                <w:lang w:val="ru-RU"/>
              </w:rPr>
              <w:t>49</w:t>
            </w:r>
          </w:p>
        </w:tc>
        <w:tc>
          <w:tcPr>
            <w:tcW w:w="803" w:type="dxa"/>
            <w:vAlign w:val="bottom"/>
          </w:tcPr>
          <w:p w:rsidR="00467F36" w:rsidRPr="00AA41A5" w:rsidRDefault="00467F36" w:rsidP="002A00FD">
            <w:pPr>
              <w:suppressAutoHyphens/>
              <w:spacing w:line="360" w:lineRule="auto"/>
              <w:rPr>
                <w:sz w:val="20"/>
                <w:lang w:val="ru-RU"/>
              </w:rPr>
            </w:pPr>
            <w:r w:rsidRPr="00AA41A5">
              <w:rPr>
                <w:sz w:val="20"/>
                <w:lang w:val="ru-RU"/>
              </w:rPr>
              <w:t>9,4</w:t>
            </w:r>
          </w:p>
        </w:tc>
        <w:tc>
          <w:tcPr>
            <w:tcW w:w="712" w:type="dxa"/>
            <w:vAlign w:val="bottom"/>
          </w:tcPr>
          <w:p w:rsidR="00467F36" w:rsidRPr="00AA41A5" w:rsidRDefault="00467F36" w:rsidP="002A00FD">
            <w:pPr>
              <w:suppressAutoHyphens/>
              <w:spacing w:line="360" w:lineRule="auto"/>
              <w:rPr>
                <w:sz w:val="20"/>
                <w:lang w:val="ru-RU"/>
              </w:rPr>
            </w:pPr>
            <w:r w:rsidRPr="00AA41A5">
              <w:rPr>
                <w:sz w:val="20"/>
                <w:lang w:val="ru-RU"/>
              </w:rPr>
              <w:t>50</w:t>
            </w:r>
          </w:p>
        </w:tc>
        <w:tc>
          <w:tcPr>
            <w:tcW w:w="714" w:type="dxa"/>
            <w:vAlign w:val="bottom"/>
          </w:tcPr>
          <w:p w:rsidR="00467F36" w:rsidRPr="00AA41A5" w:rsidRDefault="00467F36" w:rsidP="002A00FD">
            <w:pPr>
              <w:suppressAutoHyphens/>
              <w:spacing w:line="360" w:lineRule="auto"/>
              <w:rPr>
                <w:sz w:val="20"/>
                <w:lang w:val="ru-RU"/>
              </w:rPr>
            </w:pPr>
            <w:r w:rsidRPr="00AA41A5">
              <w:rPr>
                <w:sz w:val="20"/>
                <w:lang w:val="ru-RU"/>
              </w:rPr>
              <w:t>9,3</w:t>
            </w:r>
          </w:p>
        </w:tc>
        <w:tc>
          <w:tcPr>
            <w:tcW w:w="712" w:type="dxa"/>
            <w:vAlign w:val="bottom"/>
          </w:tcPr>
          <w:p w:rsidR="00467F36" w:rsidRPr="00AA41A5" w:rsidRDefault="00467F36" w:rsidP="002A00FD">
            <w:pPr>
              <w:suppressAutoHyphens/>
              <w:spacing w:line="360" w:lineRule="auto"/>
              <w:rPr>
                <w:sz w:val="20"/>
                <w:lang w:val="ru-RU"/>
              </w:rPr>
            </w:pPr>
            <w:r w:rsidRPr="00AA41A5">
              <w:rPr>
                <w:sz w:val="20"/>
                <w:lang w:val="ru-RU"/>
              </w:rPr>
              <w:t>43</w:t>
            </w:r>
          </w:p>
        </w:tc>
        <w:tc>
          <w:tcPr>
            <w:tcW w:w="714" w:type="dxa"/>
            <w:vAlign w:val="bottom"/>
          </w:tcPr>
          <w:p w:rsidR="00467F36" w:rsidRPr="00AA41A5" w:rsidRDefault="00467F36" w:rsidP="002A00FD">
            <w:pPr>
              <w:suppressAutoHyphens/>
              <w:spacing w:line="360" w:lineRule="auto"/>
              <w:rPr>
                <w:sz w:val="20"/>
                <w:lang w:val="ru-RU"/>
              </w:rPr>
            </w:pPr>
            <w:r w:rsidRPr="00AA41A5">
              <w:rPr>
                <w:sz w:val="20"/>
                <w:lang w:val="ru-RU"/>
              </w:rPr>
              <w:t>8,6</w:t>
            </w:r>
          </w:p>
        </w:tc>
        <w:tc>
          <w:tcPr>
            <w:tcW w:w="1605" w:type="dxa"/>
            <w:vAlign w:val="bottom"/>
          </w:tcPr>
          <w:p w:rsidR="00467F36" w:rsidRPr="00AA41A5" w:rsidRDefault="00467F36" w:rsidP="002A00FD">
            <w:pPr>
              <w:suppressAutoHyphens/>
              <w:spacing w:line="360" w:lineRule="auto"/>
              <w:rPr>
                <w:sz w:val="20"/>
                <w:lang w:val="ru-RU"/>
              </w:rPr>
            </w:pPr>
            <w:r w:rsidRPr="00AA41A5">
              <w:rPr>
                <w:sz w:val="20"/>
                <w:lang w:val="ru-RU"/>
              </w:rPr>
              <w:t>0,9</w:t>
            </w:r>
          </w:p>
        </w:tc>
      </w:tr>
      <w:tr w:rsidR="00467F36" w:rsidRPr="00AA41A5">
        <w:trPr>
          <w:trHeight w:val="113"/>
        </w:trPr>
        <w:tc>
          <w:tcPr>
            <w:tcW w:w="3207" w:type="dxa"/>
          </w:tcPr>
          <w:p w:rsidR="00467F36" w:rsidRPr="00AA41A5" w:rsidRDefault="00467F36" w:rsidP="002A00FD">
            <w:pPr>
              <w:suppressAutoHyphens/>
              <w:spacing w:line="360" w:lineRule="auto"/>
              <w:rPr>
                <w:sz w:val="20"/>
                <w:lang w:val="ru-RU"/>
              </w:rPr>
            </w:pPr>
            <w:r w:rsidRPr="00AA41A5">
              <w:rPr>
                <w:sz w:val="20"/>
                <w:lang w:val="ru-RU"/>
              </w:rPr>
              <w:t>- Рабочие сезонные и временные</w:t>
            </w:r>
          </w:p>
        </w:tc>
        <w:tc>
          <w:tcPr>
            <w:tcW w:w="802" w:type="dxa"/>
            <w:vAlign w:val="bottom"/>
          </w:tcPr>
          <w:p w:rsidR="00467F36" w:rsidRPr="00AA41A5" w:rsidRDefault="00467F36" w:rsidP="002A00FD">
            <w:pPr>
              <w:suppressAutoHyphens/>
              <w:spacing w:line="360" w:lineRule="auto"/>
              <w:rPr>
                <w:sz w:val="20"/>
                <w:lang w:val="ru-RU"/>
              </w:rPr>
            </w:pPr>
            <w:r w:rsidRPr="00AA41A5">
              <w:rPr>
                <w:sz w:val="20"/>
                <w:lang w:val="ru-RU"/>
              </w:rPr>
              <w:t>42</w:t>
            </w:r>
          </w:p>
        </w:tc>
        <w:tc>
          <w:tcPr>
            <w:tcW w:w="803" w:type="dxa"/>
            <w:vAlign w:val="bottom"/>
          </w:tcPr>
          <w:p w:rsidR="00467F36" w:rsidRPr="00AA41A5" w:rsidRDefault="00467F36" w:rsidP="002A00FD">
            <w:pPr>
              <w:suppressAutoHyphens/>
              <w:spacing w:line="360" w:lineRule="auto"/>
              <w:rPr>
                <w:sz w:val="20"/>
                <w:lang w:val="ru-RU"/>
              </w:rPr>
            </w:pPr>
            <w:r w:rsidRPr="00AA41A5">
              <w:rPr>
                <w:sz w:val="20"/>
                <w:lang w:val="ru-RU"/>
              </w:rPr>
              <w:t>8,1</w:t>
            </w:r>
          </w:p>
        </w:tc>
        <w:tc>
          <w:tcPr>
            <w:tcW w:w="712" w:type="dxa"/>
            <w:vAlign w:val="bottom"/>
          </w:tcPr>
          <w:p w:rsidR="00467F36" w:rsidRPr="00AA41A5" w:rsidRDefault="00467F36" w:rsidP="002A00FD">
            <w:pPr>
              <w:suppressAutoHyphens/>
              <w:spacing w:line="360" w:lineRule="auto"/>
              <w:rPr>
                <w:sz w:val="20"/>
                <w:lang w:val="ru-RU"/>
              </w:rPr>
            </w:pPr>
            <w:r w:rsidRPr="00AA41A5">
              <w:rPr>
                <w:sz w:val="20"/>
                <w:lang w:val="ru-RU"/>
              </w:rPr>
              <w:t>62</w:t>
            </w:r>
          </w:p>
        </w:tc>
        <w:tc>
          <w:tcPr>
            <w:tcW w:w="714" w:type="dxa"/>
            <w:vAlign w:val="bottom"/>
          </w:tcPr>
          <w:p w:rsidR="00467F36" w:rsidRPr="00AA41A5" w:rsidRDefault="00467F36" w:rsidP="002A00FD">
            <w:pPr>
              <w:suppressAutoHyphens/>
              <w:spacing w:line="360" w:lineRule="auto"/>
              <w:rPr>
                <w:sz w:val="20"/>
                <w:lang w:val="ru-RU"/>
              </w:rPr>
            </w:pPr>
            <w:r w:rsidRPr="00AA41A5">
              <w:rPr>
                <w:sz w:val="20"/>
                <w:lang w:val="ru-RU"/>
              </w:rPr>
              <w:t>11,6</w:t>
            </w:r>
          </w:p>
        </w:tc>
        <w:tc>
          <w:tcPr>
            <w:tcW w:w="712" w:type="dxa"/>
            <w:vAlign w:val="bottom"/>
          </w:tcPr>
          <w:p w:rsidR="00467F36" w:rsidRPr="00AA41A5" w:rsidRDefault="00467F36" w:rsidP="002A00FD">
            <w:pPr>
              <w:suppressAutoHyphens/>
              <w:spacing w:line="360" w:lineRule="auto"/>
              <w:rPr>
                <w:sz w:val="20"/>
                <w:lang w:val="ru-RU"/>
              </w:rPr>
            </w:pPr>
            <w:r w:rsidRPr="00AA41A5">
              <w:rPr>
                <w:sz w:val="20"/>
                <w:lang w:val="ru-RU"/>
              </w:rPr>
              <w:t>41</w:t>
            </w:r>
          </w:p>
        </w:tc>
        <w:tc>
          <w:tcPr>
            <w:tcW w:w="714" w:type="dxa"/>
            <w:vAlign w:val="bottom"/>
          </w:tcPr>
          <w:p w:rsidR="00467F36" w:rsidRPr="00AA41A5" w:rsidRDefault="00467F36" w:rsidP="002A00FD">
            <w:pPr>
              <w:suppressAutoHyphens/>
              <w:spacing w:line="360" w:lineRule="auto"/>
              <w:rPr>
                <w:sz w:val="20"/>
                <w:lang w:val="ru-RU"/>
              </w:rPr>
            </w:pPr>
            <w:r w:rsidRPr="00AA41A5">
              <w:rPr>
                <w:sz w:val="20"/>
                <w:lang w:val="ru-RU"/>
              </w:rPr>
              <w:t>8,2</w:t>
            </w:r>
          </w:p>
        </w:tc>
        <w:tc>
          <w:tcPr>
            <w:tcW w:w="1605" w:type="dxa"/>
            <w:vAlign w:val="bottom"/>
          </w:tcPr>
          <w:p w:rsidR="00467F36" w:rsidRPr="00AA41A5" w:rsidRDefault="00467F36" w:rsidP="002A00FD">
            <w:pPr>
              <w:suppressAutoHyphens/>
              <w:spacing w:line="360" w:lineRule="auto"/>
              <w:rPr>
                <w:sz w:val="20"/>
                <w:lang w:val="ru-RU"/>
              </w:rPr>
            </w:pPr>
            <w:r w:rsidRPr="00AA41A5">
              <w:rPr>
                <w:sz w:val="20"/>
                <w:lang w:val="ru-RU"/>
              </w:rPr>
              <w:t>1,0</w:t>
            </w:r>
          </w:p>
        </w:tc>
      </w:tr>
      <w:tr w:rsidR="00467F36" w:rsidRPr="00AA41A5">
        <w:trPr>
          <w:trHeight w:val="113"/>
        </w:trPr>
        <w:tc>
          <w:tcPr>
            <w:tcW w:w="3207" w:type="dxa"/>
          </w:tcPr>
          <w:p w:rsidR="00467F36" w:rsidRPr="00AA41A5" w:rsidRDefault="00467F36" w:rsidP="002A00FD">
            <w:pPr>
              <w:suppressAutoHyphens/>
              <w:spacing w:line="360" w:lineRule="auto"/>
              <w:rPr>
                <w:sz w:val="20"/>
                <w:lang w:val="ru-RU"/>
              </w:rPr>
            </w:pPr>
            <w:r w:rsidRPr="00AA41A5">
              <w:rPr>
                <w:sz w:val="20"/>
                <w:lang w:val="ru-RU"/>
              </w:rPr>
              <w:t>- Служащие, из них:</w:t>
            </w:r>
          </w:p>
        </w:tc>
        <w:tc>
          <w:tcPr>
            <w:tcW w:w="802" w:type="dxa"/>
            <w:vAlign w:val="bottom"/>
          </w:tcPr>
          <w:p w:rsidR="00467F36" w:rsidRPr="00AA41A5" w:rsidRDefault="00467F36" w:rsidP="002A00FD">
            <w:pPr>
              <w:suppressAutoHyphens/>
              <w:spacing w:line="360" w:lineRule="auto"/>
              <w:rPr>
                <w:sz w:val="20"/>
                <w:lang w:val="ru-RU"/>
              </w:rPr>
            </w:pPr>
            <w:r w:rsidRPr="00AA41A5">
              <w:rPr>
                <w:sz w:val="20"/>
                <w:lang w:val="ru-RU"/>
              </w:rPr>
              <w:t>54</w:t>
            </w:r>
          </w:p>
        </w:tc>
        <w:tc>
          <w:tcPr>
            <w:tcW w:w="803" w:type="dxa"/>
            <w:vAlign w:val="bottom"/>
          </w:tcPr>
          <w:p w:rsidR="00467F36" w:rsidRPr="00AA41A5" w:rsidRDefault="00467F36" w:rsidP="002A00FD">
            <w:pPr>
              <w:suppressAutoHyphens/>
              <w:spacing w:line="360" w:lineRule="auto"/>
              <w:rPr>
                <w:sz w:val="20"/>
                <w:lang w:val="ru-RU"/>
              </w:rPr>
            </w:pPr>
            <w:r w:rsidRPr="00AA41A5">
              <w:rPr>
                <w:sz w:val="20"/>
                <w:lang w:val="ru-RU"/>
              </w:rPr>
              <w:t>10,4</w:t>
            </w:r>
          </w:p>
        </w:tc>
        <w:tc>
          <w:tcPr>
            <w:tcW w:w="712" w:type="dxa"/>
            <w:vAlign w:val="bottom"/>
          </w:tcPr>
          <w:p w:rsidR="00467F36" w:rsidRPr="00AA41A5" w:rsidRDefault="00467F36" w:rsidP="002A00FD">
            <w:pPr>
              <w:suppressAutoHyphens/>
              <w:spacing w:line="360" w:lineRule="auto"/>
              <w:rPr>
                <w:sz w:val="20"/>
                <w:lang w:val="ru-RU"/>
              </w:rPr>
            </w:pPr>
            <w:r w:rsidRPr="00AA41A5">
              <w:rPr>
                <w:sz w:val="20"/>
                <w:lang w:val="ru-RU"/>
              </w:rPr>
              <w:t>51</w:t>
            </w:r>
          </w:p>
        </w:tc>
        <w:tc>
          <w:tcPr>
            <w:tcW w:w="714" w:type="dxa"/>
            <w:vAlign w:val="bottom"/>
          </w:tcPr>
          <w:p w:rsidR="00467F36" w:rsidRPr="00AA41A5" w:rsidRDefault="00467F36" w:rsidP="002A00FD">
            <w:pPr>
              <w:suppressAutoHyphens/>
              <w:spacing w:line="360" w:lineRule="auto"/>
              <w:rPr>
                <w:sz w:val="20"/>
                <w:lang w:val="ru-RU"/>
              </w:rPr>
            </w:pPr>
            <w:r w:rsidRPr="00AA41A5">
              <w:rPr>
                <w:sz w:val="20"/>
                <w:lang w:val="ru-RU"/>
              </w:rPr>
              <w:t>9,5</w:t>
            </w:r>
          </w:p>
        </w:tc>
        <w:tc>
          <w:tcPr>
            <w:tcW w:w="712" w:type="dxa"/>
            <w:vAlign w:val="bottom"/>
          </w:tcPr>
          <w:p w:rsidR="00467F36" w:rsidRPr="00AA41A5" w:rsidRDefault="00467F36" w:rsidP="002A00FD">
            <w:pPr>
              <w:suppressAutoHyphens/>
              <w:spacing w:line="360" w:lineRule="auto"/>
              <w:rPr>
                <w:sz w:val="20"/>
                <w:lang w:val="ru-RU"/>
              </w:rPr>
            </w:pPr>
            <w:r w:rsidRPr="00AA41A5">
              <w:rPr>
                <w:sz w:val="20"/>
                <w:lang w:val="ru-RU"/>
              </w:rPr>
              <w:t>50</w:t>
            </w:r>
          </w:p>
        </w:tc>
        <w:tc>
          <w:tcPr>
            <w:tcW w:w="714" w:type="dxa"/>
            <w:vAlign w:val="bottom"/>
          </w:tcPr>
          <w:p w:rsidR="00467F36" w:rsidRPr="00AA41A5" w:rsidRDefault="00467F36" w:rsidP="002A00FD">
            <w:pPr>
              <w:suppressAutoHyphens/>
              <w:spacing w:line="360" w:lineRule="auto"/>
              <w:rPr>
                <w:sz w:val="20"/>
                <w:lang w:val="ru-RU"/>
              </w:rPr>
            </w:pPr>
            <w:r w:rsidRPr="00AA41A5">
              <w:rPr>
                <w:sz w:val="20"/>
                <w:lang w:val="ru-RU"/>
              </w:rPr>
              <w:t>10</w:t>
            </w:r>
          </w:p>
        </w:tc>
        <w:tc>
          <w:tcPr>
            <w:tcW w:w="1605" w:type="dxa"/>
            <w:vAlign w:val="bottom"/>
          </w:tcPr>
          <w:p w:rsidR="00467F36" w:rsidRPr="00AA41A5" w:rsidRDefault="00467F36" w:rsidP="002A00FD">
            <w:pPr>
              <w:suppressAutoHyphens/>
              <w:spacing w:line="360" w:lineRule="auto"/>
              <w:rPr>
                <w:sz w:val="20"/>
                <w:lang w:val="ru-RU"/>
              </w:rPr>
            </w:pPr>
            <w:r w:rsidRPr="00AA41A5">
              <w:rPr>
                <w:sz w:val="20"/>
                <w:lang w:val="ru-RU"/>
              </w:rPr>
              <w:t>0,9</w:t>
            </w:r>
          </w:p>
        </w:tc>
      </w:tr>
      <w:tr w:rsidR="00467F36" w:rsidRPr="00AA41A5">
        <w:trPr>
          <w:trHeight w:val="113"/>
        </w:trPr>
        <w:tc>
          <w:tcPr>
            <w:tcW w:w="3207" w:type="dxa"/>
          </w:tcPr>
          <w:p w:rsidR="00467F36" w:rsidRPr="00AA41A5" w:rsidRDefault="00467F36" w:rsidP="002A00FD">
            <w:pPr>
              <w:suppressAutoHyphens/>
              <w:spacing w:line="360" w:lineRule="auto"/>
              <w:rPr>
                <w:sz w:val="20"/>
                <w:lang w:val="ru-RU"/>
              </w:rPr>
            </w:pPr>
            <w:r w:rsidRPr="00AA41A5">
              <w:rPr>
                <w:sz w:val="20"/>
                <w:lang w:val="ru-RU"/>
              </w:rPr>
              <w:t>руководители</w:t>
            </w:r>
          </w:p>
        </w:tc>
        <w:tc>
          <w:tcPr>
            <w:tcW w:w="802" w:type="dxa"/>
            <w:vAlign w:val="bottom"/>
          </w:tcPr>
          <w:p w:rsidR="00467F36" w:rsidRPr="00AA41A5" w:rsidRDefault="00467F36" w:rsidP="002A00FD">
            <w:pPr>
              <w:suppressAutoHyphens/>
              <w:spacing w:line="360" w:lineRule="auto"/>
              <w:rPr>
                <w:sz w:val="20"/>
                <w:lang w:val="ru-RU"/>
              </w:rPr>
            </w:pPr>
            <w:r w:rsidRPr="00AA41A5">
              <w:rPr>
                <w:sz w:val="20"/>
                <w:lang w:val="ru-RU"/>
              </w:rPr>
              <w:t>15</w:t>
            </w:r>
          </w:p>
        </w:tc>
        <w:tc>
          <w:tcPr>
            <w:tcW w:w="803" w:type="dxa"/>
            <w:vAlign w:val="bottom"/>
          </w:tcPr>
          <w:p w:rsidR="00467F36" w:rsidRPr="00AA41A5" w:rsidRDefault="00467F36" w:rsidP="002A00FD">
            <w:pPr>
              <w:suppressAutoHyphens/>
              <w:spacing w:line="360" w:lineRule="auto"/>
              <w:rPr>
                <w:sz w:val="20"/>
                <w:lang w:val="ru-RU"/>
              </w:rPr>
            </w:pPr>
            <w:r w:rsidRPr="00AA41A5">
              <w:rPr>
                <w:sz w:val="20"/>
                <w:lang w:val="ru-RU"/>
              </w:rPr>
              <w:t>2,9</w:t>
            </w:r>
          </w:p>
        </w:tc>
        <w:tc>
          <w:tcPr>
            <w:tcW w:w="712" w:type="dxa"/>
            <w:vAlign w:val="bottom"/>
          </w:tcPr>
          <w:p w:rsidR="00467F36" w:rsidRPr="00AA41A5" w:rsidRDefault="00467F36" w:rsidP="002A00FD">
            <w:pPr>
              <w:suppressAutoHyphens/>
              <w:spacing w:line="360" w:lineRule="auto"/>
              <w:rPr>
                <w:sz w:val="20"/>
                <w:lang w:val="ru-RU"/>
              </w:rPr>
            </w:pPr>
            <w:r w:rsidRPr="00AA41A5">
              <w:rPr>
                <w:sz w:val="20"/>
                <w:lang w:val="ru-RU"/>
              </w:rPr>
              <w:t>14</w:t>
            </w:r>
          </w:p>
        </w:tc>
        <w:tc>
          <w:tcPr>
            <w:tcW w:w="714" w:type="dxa"/>
            <w:vAlign w:val="bottom"/>
          </w:tcPr>
          <w:p w:rsidR="00467F36" w:rsidRPr="00AA41A5" w:rsidRDefault="00467F36" w:rsidP="002A00FD">
            <w:pPr>
              <w:suppressAutoHyphens/>
              <w:spacing w:line="360" w:lineRule="auto"/>
              <w:rPr>
                <w:sz w:val="20"/>
                <w:lang w:val="ru-RU"/>
              </w:rPr>
            </w:pPr>
            <w:r w:rsidRPr="00AA41A5">
              <w:rPr>
                <w:sz w:val="20"/>
                <w:lang w:val="ru-RU"/>
              </w:rPr>
              <w:t>2,6</w:t>
            </w:r>
          </w:p>
        </w:tc>
        <w:tc>
          <w:tcPr>
            <w:tcW w:w="712" w:type="dxa"/>
            <w:vAlign w:val="bottom"/>
          </w:tcPr>
          <w:p w:rsidR="00467F36" w:rsidRPr="00AA41A5" w:rsidRDefault="00467F36" w:rsidP="002A00FD">
            <w:pPr>
              <w:suppressAutoHyphens/>
              <w:spacing w:line="360" w:lineRule="auto"/>
              <w:rPr>
                <w:sz w:val="20"/>
                <w:lang w:val="ru-RU"/>
              </w:rPr>
            </w:pPr>
            <w:r w:rsidRPr="00AA41A5">
              <w:rPr>
                <w:sz w:val="20"/>
                <w:lang w:val="ru-RU"/>
              </w:rPr>
              <w:t>14</w:t>
            </w:r>
          </w:p>
        </w:tc>
        <w:tc>
          <w:tcPr>
            <w:tcW w:w="714" w:type="dxa"/>
            <w:vAlign w:val="bottom"/>
          </w:tcPr>
          <w:p w:rsidR="00467F36" w:rsidRPr="00AA41A5" w:rsidRDefault="00467F36" w:rsidP="002A00FD">
            <w:pPr>
              <w:suppressAutoHyphens/>
              <w:spacing w:line="360" w:lineRule="auto"/>
              <w:rPr>
                <w:sz w:val="20"/>
                <w:lang w:val="ru-RU"/>
              </w:rPr>
            </w:pPr>
            <w:r w:rsidRPr="00AA41A5">
              <w:rPr>
                <w:sz w:val="20"/>
                <w:lang w:val="ru-RU"/>
              </w:rPr>
              <w:t>2,8</w:t>
            </w:r>
          </w:p>
        </w:tc>
        <w:tc>
          <w:tcPr>
            <w:tcW w:w="1605" w:type="dxa"/>
            <w:vAlign w:val="bottom"/>
          </w:tcPr>
          <w:p w:rsidR="00467F36" w:rsidRPr="00AA41A5" w:rsidRDefault="00467F36" w:rsidP="002A00FD">
            <w:pPr>
              <w:suppressAutoHyphens/>
              <w:spacing w:line="360" w:lineRule="auto"/>
              <w:rPr>
                <w:sz w:val="20"/>
                <w:lang w:val="ru-RU"/>
              </w:rPr>
            </w:pPr>
            <w:r w:rsidRPr="00AA41A5">
              <w:rPr>
                <w:sz w:val="20"/>
                <w:lang w:val="ru-RU"/>
              </w:rPr>
              <w:t>0,9</w:t>
            </w:r>
          </w:p>
        </w:tc>
      </w:tr>
      <w:tr w:rsidR="00467F36" w:rsidRPr="00AA41A5">
        <w:trPr>
          <w:trHeight w:val="113"/>
        </w:trPr>
        <w:tc>
          <w:tcPr>
            <w:tcW w:w="3207" w:type="dxa"/>
          </w:tcPr>
          <w:p w:rsidR="00467F36" w:rsidRPr="00AA41A5" w:rsidRDefault="00467F36" w:rsidP="002A00FD">
            <w:pPr>
              <w:suppressAutoHyphens/>
              <w:spacing w:line="360" w:lineRule="auto"/>
              <w:rPr>
                <w:sz w:val="20"/>
                <w:lang w:val="ru-RU"/>
              </w:rPr>
            </w:pPr>
            <w:r w:rsidRPr="00AA41A5">
              <w:rPr>
                <w:sz w:val="20"/>
                <w:lang w:val="ru-RU"/>
              </w:rPr>
              <w:t>специалисты</w:t>
            </w:r>
          </w:p>
        </w:tc>
        <w:tc>
          <w:tcPr>
            <w:tcW w:w="802" w:type="dxa"/>
            <w:vAlign w:val="bottom"/>
          </w:tcPr>
          <w:p w:rsidR="00467F36" w:rsidRPr="00AA41A5" w:rsidRDefault="00467F36" w:rsidP="002A00FD">
            <w:pPr>
              <w:suppressAutoHyphens/>
              <w:spacing w:line="360" w:lineRule="auto"/>
              <w:rPr>
                <w:sz w:val="20"/>
                <w:lang w:val="ru-RU"/>
              </w:rPr>
            </w:pPr>
            <w:r w:rsidRPr="00AA41A5">
              <w:rPr>
                <w:sz w:val="20"/>
                <w:lang w:val="ru-RU"/>
              </w:rPr>
              <w:t>32</w:t>
            </w:r>
          </w:p>
        </w:tc>
        <w:tc>
          <w:tcPr>
            <w:tcW w:w="803" w:type="dxa"/>
            <w:vAlign w:val="bottom"/>
          </w:tcPr>
          <w:p w:rsidR="00467F36" w:rsidRPr="00AA41A5" w:rsidRDefault="00467F36" w:rsidP="002A00FD">
            <w:pPr>
              <w:suppressAutoHyphens/>
              <w:spacing w:line="360" w:lineRule="auto"/>
              <w:rPr>
                <w:sz w:val="20"/>
                <w:lang w:val="ru-RU"/>
              </w:rPr>
            </w:pPr>
            <w:r w:rsidRPr="00AA41A5">
              <w:rPr>
                <w:sz w:val="20"/>
                <w:lang w:val="ru-RU"/>
              </w:rPr>
              <w:t>6,2</w:t>
            </w:r>
          </w:p>
        </w:tc>
        <w:tc>
          <w:tcPr>
            <w:tcW w:w="712" w:type="dxa"/>
            <w:vAlign w:val="bottom"/>
          </w:tcPr>
          <w:p w:rsidR="00467F36" w:rsidRPr="00AA41A5" w:rsidRDefault="00467F36" w:rsidP="002A00FD">
            <w:pPr>
              <w:suppressAutoHyphens/>
              <w:spacing w:line="360" w:lineRule="auto"/>
              <w:rPr>
                <w:sz w:val="20"/>
                <w:lang w:val="ru-RU"/>
              </w:rPr>
            </w:pPr>
            <w:r w:rsidRPr="00AA41A5">
              <w:rPr>
                <w:sz w:val="20"/>
                <w:lang w:val="ru-RU"/>
              </w:rPr>
              <w:t>30</w:t>
            </w:r>
          </w:p>
        </w:tc>
        <w:tc>
          <w:tcPr>
            <w:tcW w:w="714" w:type="dxa"/>
            <w:vAlign w:val="bottom"/>
          </w:tcPr>
          <w:p w:rsidR="00467F36" w:rsidRPr="00AA41A5" w:rsidRDefault="00467F36" w:rsidP="002A00FD">
            <w:pPr>
              <w:suppressAutoHyphens/>
              <w:spacing w:line="360" w:lineRule="auto"/>
              <w:rPr>
                <w:sz w:val="20"/>
                <w:lang w:val="ru-RU"/>
              </w:rPr>
            </w:pPr>
            <w:r w:rsidRPr="00AA41A5">
              <w:rPr>
                <w:sz w:val="20"/>
                <w:lang w:val="ru-RU"/>
              </w:rPr>
              <w:t>5,6</w:t>
            </w:r>
          </w:p>
        </w:tc>
        <w:tc>
          <w:tcPr>
            <w:tcW w:w="712" w:type="dxa"/>
            <w:vAlign w:val="bottom"/>
          </w:tcPr>
          <w:p w:rsidR="00467F36" w:rsidRPr="00AA41A5" w:rsidRDefault="00467F36" w:rsidP="002A00FD">
            <w:pPr>
              <w:suppressAutoHyphens/>
              <w:spacing w:line="360" w:lineRule="auto"/>
              <w:rPr>
                <w:sz w:val="20"/>
                <w:lang w:val="ru-RU"/>
              </w:rPr>
            </w:pPr>
            <w:r w:rsidRPr="00AA41A5">
              <w:rPr>
                <w:sz w:val="20"/>
                <w:lang w:val="ru-RU"/>
              </w:rPr>
              <w:t>30</w:t>
            </w:r>
          </w:p>
        </w:tc>
        <w:tc>
          <w:tcPr>
            <w:tcW w:w="714" w:type="dxa"/>
            <w:vAlign w:val="bottom"/>
          </w:tcPr>
          <w:p w:rsidR="00467F36" w:rsidRPr="00AA41A5" w:rsidRDefault="00467F36" w:rsidP="002A00FD">
            <w:pPr>
              <w:suppressAutoHyphens/>
              <w:spacing w:line="360" w:lineRule="auto"/>
              <w:rPr>
                <w:sz w:val="20"/>
                <w:lang w:val="ru-RU"/>
              </w:rPr>
            </w:pPr>
            <w:r w:rsidRPr="00AA41A5">
              <w:rPr>
                <w:sz w:val="20"/>
                <w:lang w:val="ru-RU"/>
              </w:rPr>
              <w:t>6</w:t>
            </w:r>
          </w:p>
        </w:tc>
        <w:tc>
          <w:tcPr>
            <w:tcW w:w="1605" w:type="dxa"/>
            <w:vAlign w:val="bottom"/>
          </w:tcPr>
          <w:p w:rsidR="00467F36" w:rsidRPr="00AA41A5" w:rsidRDefault="00467F36" w:rsidP="002A00FD">
            <w:pPr>
              <w:suppressAutoHyphens/>
              <w:spacing w:line="360" w:lineRule="auto"/>
              <w:rPr>
                <w:sz w:val="20"/>
                <w:lang w:val="ru-RU"/>
              </w:rPr>
            </w:pPr>
            <w:r w:rsidRPr="00AA41A5">
              <w:rPr>
                <w:sz w:val="20"/>
                <w:lang w:val="ru-RU"/>
              </w:rPr>
              <w:t>0,9</w:t>
            </w:r>
          </w:p>
        </w:tc>
      </w:tr>
      <w:tr w:rsidR="00467F36" w:rsidRPr="00AA41A5">
        <w:trPr>
          <w:trHeight w:val="226"/>
        </w:trPr>
        <w:tc>
          <w:tcPr>
            <w:tcW w:w="3207" w:type="dxa"/>
          </w:tcPr>
          <w:p w:rsidR="00467F36" w:rsidRPr="00AA41A5" w:rsidRDefault="00467F36" w:rsidP="002A00FD">
            <w:pPr>
              <w:suppressAutoHyphens/>
              <w:spacing w:line="360" w:lineRule="auto"/>
              <w:rPr>
                <w:sz w:val="20"/>
                <w:lang w:val="ru-RU"/>
              </w:rPr>
            </w:pPr>
            <w:r w:rsidRPr="00AA41A5">
              <w:rPr>
                <w:sz w:val="20"/>
                <w:lang w:val="ru-RU"/>
              </w:rPr>
              <w:t>3. Работники подсобных предприятий</w:t>
            </w:r>
          </w:p>
        </w:tc>
        <w:tc>
          <w:tcPr>
            <w:tcW w:w="802" w:type="dxa"/>
            <w:vAlign w:val="bottom"/>
          </w:tcPr>
          <w:p w:rsidR="00467F36" w:rsidRPr="00AA41A5" w:rsidRDefault="00467F36" w:rsidP="002A00FD">
            <w:pPr>
              <w:suppressAutoHyphens/>
              <w:spacing w:line="360" w:lineRule="auto"/>
              <w:rPr>
                <w:sz w:val="20"/>
                <w:lang w:val="ru-RU"/>
              </w:rPr>
            </w:pPr>
            <w:r w:rsidRPr="00AA41A5">
              <w:rPr>
                <w:sz w:val="20"/>
                <w:lang w:val="ru-RU"/>
              </w:rPr>
              <w:t>25</w:t>
            </w:r>
          </w:p>
        </w:tc>
        <w:tc>
          <w:tcPr>
            <w:tcW w:w="803" w:type="dxa"/>
            <w:vAlign w:val="bottom"/>
          </w:tcPr>
          <w:p w:rsidR="00467F36" w:rsidRPr="00AA41A5" w:rsidRDefault="00467F36" w:rsidP="002A00FD">
            <w:pPr>
              <w:suppressAutoHyphens/>
              <w:spacing w:line="360" w:lineRule="auto"/>
              <w:rPr>
                <w:sz w:val="20"/>
                <w:lang w:val="ru-RU"/>
              </w:rPr>
            </w:pPr>
            <w:r w:rsidRPr="00AA41A5">
              <w:rPr>
                <w:sz w:val="20"/>
              </w:rPr>
              <w:t>4,8</w:t>
            </w:r>
          </w:p>
        </w:tc>
        <w:tc>
          <w:tcPr>
            <w:tcW w:w="712" w:type="dxa"/>
            <w:vAlign w:val="bottom"/>
          </w:tcPr>
          <w:p w:rsidR="00467F36" w:rsidRPr="00AA41A5" w:rsidRDefault="00467F36" w:rsidP="002A00FD">
            <w:pPr>
              <w:suppressAutoHyphens/>
              <w:spacing w:line="360" w:lineRule="auto"/>
              <w:rPr>
                <w:sz w:val="20"/>
                <w:lang w:val="ru-RU"/>
              </w:rPr>
            </w:pPr>
            <w:r w:rsidRPr="00AA41A5">
              <w:rPr>
                <w:sz w:val="20"/>
                <w:lang w:val="ru-RU"/>
              </w:rPr>
              <w:t>47</w:t>
            </w:r>
          </w:p>
        </w:tc>
        <w:tc>
          <w:tcPr>
            <w:tcW w:w="714" w:type="dxa"/>
            <w:vAlign w:val="bottom"/>
          </w:tcPr>
          <w:p w:rsidR="00467F36" w:rsidRPr="00AA41A5" w:rsidRDefault="00467F36" w:rsidP="002A00FD">
            <w:pPr>
              <w:suppressAutoHyphens/>
              <w:spacing w:line="360" w:lineRule="auto"/>
              <w:rPr>
                <w:sz w:val="20"/>
                <w:lang w:val="ru-RU"/>
              </w:rPr>
            </w:pPr>
            <w:r w:rsidRPr="00AA41A5">
              <w:rPr>
                <w:sz w:val="20"/>
                <w:lang w:val="ru-RU"/>
              </w:rPr>
              <w:t>8,8</w:t>
            </w:r>
          </w:p>
        </w:tc>
        <w:tc>
          <w:tcPr>
            <w:tcW w:w="712" w:type="dxa"/>
            <w:vAlign w:val="bottom"/>
          </w:tcPr>
          <w:p w:rsidR="00467F36" w:rsidRPr="00AA41A5" w:rsidRDefault="00467F36" w:rsidP="002A00FD">
            <w:pPr>
              <w:suppressAutoHyphens/>
              <w:spacing w:line="360" w:lineRule="auto"/>
              <w:rPr>
                <w:sz w:val="20"/>
                <w:lang w:val="ru-RU"/>
              </w:rPr>
            </w:pPr>
            <w:r w:rsidRPr="00AA41A5">
              <w:rPr>
                <w:sz w:val="20"/>
                <w:lang w:val="ru-RU"/>
              </w:rPr>
              <w:t>34</w:t>
            </w:r>
          </w:p>
        </w:tc>
        <w:tc>
          <w:tcPr>
            <w:tcW w:w="714" w:type="dxa"/>
            <w:vAlign w:val="bottom"/>
          </w:tcPr>
          <w:p w:rsidR="00467F36" w:rsidRPr="00AA41A5" w:rsidRDefault="00467F36" w:rsidP="002A00FD">
            <w:pPr>
              <w:suppressAutoHyphens/>
              <w:spacing w:line="360" w:lineRule="auto"/>
              <w:rPr>
                <w:sz w:val="20"/>
                <w:lang w:val="ru-RU"/>
              </w:rPr>
            </w:pPr>
            <w:r w:rsidRPr="00AA41A5">
              <w:rPr>
                <w:sz w:val="20"/>
                <w:lang w:val="ru-RU"/>
              </w:rPr>
              <w:t>6,8</w:t>
            </w:r>
          </w:p>
        </w:tc>
        <w:tc>
          <w:tcPr>
            <w:tcW w:w="1605" w:type="dxa"/>
            <w:vAlign w:val="bottom"/>
          </w:tcPr>
          <w:p w:rsidR="00467F36" w:rsidRPr="00AA41A5" w:rsidRDefault="00467F36" w:rsidP="002A00FD">
            <w:pPr>
              <w:suppressAutoHyphens/>
              <w:spacing w:line="360" w:lineRule="auto"/>
              <w:rPr>
                <w:sz w:val="20"/>
                <w:lang w:val="ru-RU"/>
              </w:rPr>
            </w:pPr>
            <w:r w:rsidRPr="00AA41A5">
              <w:rPr>
                <w:sz w:val="20"/>
                <w:lang w:val="ru-RU"/>
              </w:rPr>
              <w:t>1,4</w:t>
            </w:r>
          </w:p>
        </w:tc>
      </w:tr>
      <w:tr w:rsidR="00467F36" w:rsidRPr="00AA41A5">
        <w:trPr>
          <w:trHeight w:val="233"/>
        </w:trPr>
        <w:tc>
          <w:tcPr>
            <w:tcW w:w="3207" w:type="dxa"/>
          </w:tcPr>
          <w:p w:rsidR="00467F36" w:rsidRPr="00AA41A5" w:rsidRDefault="00467F36" w:rsidP="002A00FD">
            <w:pPr>
              <w:suppressAutoHyphens/>
              <w:spacing w:line="360" w:lineRule="auto"/>
              <w:rPr>
                <w:sz w:val="20"/>
                <w:lang w:val="ru-RU"/>
              </w:rPr>
            </w:pPr>
            <w:r w:rsidRPr="00AA41A5">
              <w:rPr>
                <w:sz w:val="20"/>
                <w:lang w:val="ru-RU"/>
              </w:rPr>
              <w:t>4. Работники торговли и общественного питания</w:t>
            </w:r>
          </w:p>
        </w:tc>
        <w:tc>
          <w:tcPr>
            <w:tcW w:w="802" w:type="dxa"/>
            <w:vAlign w:val="bottom"/>
          </w:tcPr>
          <w:p w:rsidR="00467F36" w:rsidRPr="00AA41A5" w:rsidRDefault="00467F36" w:rsidP="002A00FD">
            <w:pPr>
              <w:suppressAutoHyphens/>
              <w:spacing w:line="360" w:lineRule="auto"/>
              <w:rPr>
                <w:sz w:val="20"/>
                <w:lang w:val="ru-RU"/>
              </w:rPr>
            </w:pPr>
            <w:r w:rsidRPr="00AA41A5">
              <w:rPr>
                <w:sz w:val="20"/>
                <w:lang w:val="ru-RU"/>
              </w:rPr>
              <w:t>8</w:t>
            </w:r>
          </w:p>
        </w:tc>
        <w:tc>
          <w:tcPr>
            <w:tcW w:w="803" w:type="dxa"/>
            <w:vAlign w:val="bottom"/>
          </w:tcPr>
          <w:p w:rsidR="00467F36" w:rsidRPr="00AA41A5" w:rsidRDefault="00467F36" w:rsidP="002A00FD">
            <w:pPr>
              <w:suppressAutoHyphens/>
              <w:spacing w:line="360" w:lineRule="auto"/>
              <w:rPr>
                <w:sz w:val="20"/>
                <w:lang w:val="ru-RU"/>
              </w:rPr>
            </w:pPr>
            <w:r w:rsidRPr="00AA41A5">
              <w:rPr>
                <w:sz w:val="20"/>
                <w:lang w:val="ru-RU"/>
              </w:rPr>
              <w:t>1,5</w:t>
            </w:r>
          </w:p>
        </w:tc>
        <w:tc>
          <w:tcPr>
            <w:tcW w:w="712" w:type="dxa"/>
            <w:vAlign w:val="bottom"/>
          </w:tcPr>
          <w:p w:rsidR="00467F36" w:rsidRPr="00AA41A5" w:rsidRDefault="00467F36" w:rsidP="002A00FD">
            <w:pPr>
              <w:suppressAutoHyphens/>
              <w:spacing w:line="360" w:lineRule="auto"/>
              <w:rPr>
                <w:sz w:val="20"/>
                <w:lang w:val="ru-RU"/>
              </w:rPr>
            </w:pPr>
            <w:r w:rsidRPr="00AA41A5">
              <w:rPr>
                <w:sz w:val="20"/>
                <w:lang w:val="ru-RU"/>
              </w:rPr>
              <w:t>6</w:t>
            </w:r>
          </w:p>
        </w:tc>
        <w:tc>
          <w:tcPr>
            <w:tcW w:w="714" w:type="dxa"/>
            <w:vAlign w:val="bottom"/>
          </w:tcPr>
          <w:p w:rsidR="00467F36" w:rsidRPr="00AA41A5" w:rsidRDefault="00467F36" w:rsidP="002A00FD">
            <w:pPr>
              <w:suppressAutoHyphens/>
              <w:spacing w:line="360" w:lineRule="auto"/>
              <w:rPr>
                <w:sz w:val="20"/>
                <w:lang w:val="ru-RU"/>
              </w:rPr>
            </w:pPr>
            <w:r w:rsidRPr="00AA41A5">
              <w:rPr>
                <w:sz w:val="20"/>
                <w:lang w:val="ru-RU"/>
              </w:rPr>
              <w:t>1,1</w:t>
            </w:r>
          </w:p>
        </w:tc>
        <w:tc>
          <w:tcPr>
            <w:tcW w:w="712" w:type="dxa"/>
            <w:vAlign w:val="bottom"/>
          </w:tcPr>
          <w:p w:rsidR="00467F36" w:rsidRPr="00AA41A5" w:rsidRDefault="00467F36" w:rsidP="002A00FD">
            <w:pPr>
              <w:suppressAutoHyphens/>
              <w:spacing w:line="360" w:lineRule="auto"/>
              <w:rPr>
                <w:sz w:val="20"/>
                <w:lang w:val="ru-RU"/>
              </w:rPr>
            </w:pPr>
            <w:r w:rsidRPr="00AA41A5">
              <w:rPr>
                <w:sz w:val="20"/>
                <w:lang w:val="ru-RU"/>
              </w:rPr>
              <w:t>9</w:t>
            </w:r>
          </w:p>
        </w:tc>
        <w:tc>
          <w:tcPr>
            <w:tcW w:w="714" w:type="dxa"/>
            <w:vAlign w:val="bottom"/>
          </w:tcPr>
          <w:p w:rsidR="00467F36" w:rsidRPr="00AA41A5" w:rsidRDefault="00467F36" w:rsidP="002A00FD">
            <w:pPr>
              <w:suppressAutoHyphens/>
              <w:spacing w:line="360" w:lineRule="auto"/>
              <w:rPr>
                <w:sz w:val="20"/>
                <w:lang w:val="ru-RU"/>
              </w:rPr>
            </w:pPr>
            <w:r w:rsidRPr="00AA41A5">
              <w:rPr>
                <w:sz w:val="20"/>
                <w:lang w:val="ru-RU"/>
              </w:rPr>
              <w:t>1,8</w:t>
            </w:r>
          </w:p>
        </w:tc>
        <w:tc>
          <w:tcPr>
            <w:tcW w:w="1605" w:type="dxa"/>
            <w:vAlign w:val="bottom"/>
          </w:tcPr>
          <w:p w:rsidR="00467F36" w:rsidRPr="00AA41A5" w:rsidRDefault="00467F36" w:rsidP="002A00FD">
            <w:pPr>
              <w:suppressAutoHyphens/>
              <w:spacing w:line="360" w:lineRule="auto"/>
              <w:rPr>
                <w:sz w:val="20"/>
                <w:lang w:val="ru-RU"/>
              </w:rPr>
            </w:pPr>
            <w:r w:rsidRPr="00AA41A5">
              <w:rPr>
                <w:sz w:val="20"/>
                <w:lang w:val="ru-RU"/>
              </w:rPr>
              <w:t>1,1</w:t>
            </w:r>
          </w:p>
        </w:tc>
      </w:tr>
      <w:tr w:rsidR="00467F36" w:rsidRPr="00AA41A5">
        <w:trPr>
          <w:trHeight w:val="226"/>
        </w:trPr>
        <w:tc>
          <w:tcPr>
            <w:tcW w:w="3207" w:type="dxa"/>
          </w:tcPr>
          <w:p w:rsidR="00467F36" w:rsidRPr="00AA41A5" w:rsidRDefault="00467F36" w:rsidP="002A00FD">
            <w:pPr>
              <w:suppressAutoHyphens/>
              <w:spacing w:line="360" w:lineRule="auto"/>
              <w:rPr>
                <w:sz w:val="20"/>
                <w:lang w:val="ru-RU"/>
              </w:rPr>
            </w:pPr>
            <w:r w:rsidRPr="00AA41A5">
              <w:rPr>
                <w:sz w:val="20"/>
                <w:lang w:val="ru-RU"/>
              </w:rPr>
              <w:t>5. Работники, занятые на строительстве</w:t>
            </w:r>
          </w:p>
        </w:tc>
        <w:tc>
          <w:tcPr>
            <w:tcW w:w="802" w:type="dxa"/>
            <w:vAlign w:val="bottom"/>
          </w:tcPr>
          <w:p w:rsidR="00467F36" w:rsidRPr="00AA41A5" w:rsidRDefault="00467F36" w:rsidP="002A00FD">
            <w:pPr>
              <w:suppressAutoHyphens/>
              <w:spacing w:line="360" w:lineRule="auto"/>
              <w:rPr>
                <w:sz w:val="20"/>
                <w:lang w:val="ru-RU"/>
              </w:rPr>
            </w:pPr>
            <w:r w:rsidRPr="00AA41A5">
              <w:rPr>
                <w:sz w:val="20"/>
                <w:lang w:val="ru-RU"/>
              </w:rPr>
              <w:t>14</w:t>
            </w:r>
          </w:p>
        </w:tc>
        <w:tc>
          <w:tcPr>
            <w:tcW w:w="803" w:type="dxa"/>
            <w:vAlign w:val="bottom"/>
          </w:tcPr>
          <w:p w:rsidR="00467F36" w:rsidRPr="00AA41A5" w:rsidRDefault="00467F36" w:rsidP="002A00FD">
            <w:pPr>
              <w:suppressAutoHyphens/>
              <w:spacing w:line="360" w:lineRule="auto"/>
              <w:rPr>
                <w:sz w:val="20"/>
                <w:lang w:val="ru-RU"/>
              </w:rPr>
            </w:pPr>
            <w:r w:rsidRPr="00AA41A5">
              <w:rPr>
                <w:sz w:val="20"/>
                <w:lang w:val="ru-RU"/>
              </w:rPr>
              <w:t>2,7</w:t>
            </w:r>
          </w:p>
        </w:tc>
        <w:tc>
          <w:tcPr>
            <w:tcW w:w="712" w:type="dxa"/>
            <w:vAlign w:val="bottom"/>
          </w:tcPr>
          <w:p w:rsidR="00467F36" w:rsidRPr="00AA41A5" w:rsidRDefault="00467F36" w:rsidP="002A00FD">
            <w:pPr>
              <w:suppressAutoHyphens/>
              <w:spacing w:line="360" w:lineRule="auto"/>
              <w:rPr>
                <w:sz w:val="20"/>
                <w:lang w:val="ru-RU"/>
              </w:rPr>
            </w:pPr>
            <w:r w:rsidRPr="00AA41A5">
              <w:rPr>
                <w:sz w:val="20"/>
                <w:lang w:val="ru-RU"/>
              </w:rPr>
              <w:t>-</w:t>
            </w:r>
          </w:p>
        </w:tc>
        <w:tc>
          <w:tcPr>
            <w:tcW w:w="714" w:type="dxa"/>
            <w:vAlign w:val="bottom"/>
          </w:tcPr>
          <w:p w:rsidR="00467F36" w:rsidRPr="00AA41A5" w:rsidRDefault="00467F36" w:rsidP="002A00FD">
            <w:pPr>
              <w:suppressAutoHyphens/>
              <w:spacing w:line="360" w:lineRule="auto"/>
              <w:rPr>
                <w:sz w:val="20"/>
                <w:lang w:val="ru-RU"/>
              </w:rPr>
            </w:pPr>
            <w:r w:rsidRPr="00AA41A5">
              <w:rPr>
                <w:sz w:val="20"/>
                <w:lang w:val="ru-RU"/>
              </w:rPr>
              <w:t> </w:t>
            </w:r>
          </w:p>
        </w:tc>
        <w:tc>
          <w:tcPr>
            <w:tcW w:w="712" w:type="dxa"/>
            <w:vAlign w:val="bottom"/>
          </w:tcPr>
          <w:p w:rsidR="00467F36" w:rsidRPr="00AA41A5" w:rsidRDefault="00467F36" w:rsidP="002A00FD">
            <w:pPr>
              <w:suppressAutoHyphens/>
              <w:spacing w:line="360" w:lineRule="auto"/>
              <w:rPr>
                <w:sz w:val="20"/>
                <w:lang w:val="ru-RU"/>
              </w:rPr>
            </w:pPr>
            <w:r w:rsidRPr="00AA41A5">
              <w:rPr>
                <w:sz w:val="20"/>
                <w:lang w:val="ru-RU"/>
              </w:rPr>
              <w:t>-</w:t>
            </w:r>
          </w:p>
        </w:tc>
        <w:tc>
          <w:tcPr>
            <w:tcW w:w="714" w:type="dxa"/>
            <w:vAlign w:val="bottom"/>
          </w:tcPr>
          <w:p w:rsidR="00467F36" w:rsidRPr="00AA41A5" w:rsidRDefault="00467F36" w:rsidP="002A00FD">
            <w:pPr>
              <w:suppressAutoHyphens/>
              <w:spacing w:line="360" w:lineRule="auto"/>
              <w:rPr>
                <w:sz w:val="20"/>
                <w:lang w:val="ru-RU"/>
              </w:rPr>
            </w:pPr>
          </w:p>
        </w:tc>
        <w:tc>
          <w:tcPr>
            <w:tcW w:w="1605" w:type="dxa"/>
            <w:vAlign w:val="bottom"/>
          </w:tcPr>
          <w:p w:rsidR="00467F36" w:rsidRPr="00AA41A5" w:rsidRDefault="00467F36" w:rsidP="002A00FD">
            <w:pPr>
              <w:suppressAutoHyphens/>
              <w:spacing w:line="360" w:lineRule="auto"/>
              <w:rPr>
                <w:sz w:val="20"/>
                <w:lang w:val="ru-RU"/>
              </w:rPr>
            </w:pPr>
          </w:p>
        </w:tc>
      </w:tr>
      <w:tr w:rsidR="00467F36" w:rsidRPr="00AA41A5">
        <w:trPr>
          <w:trHeight w:val="233"/>
        </w:trPr>
        <w:tc>
          <w:tcPr>
            <w:tcW w:w="3207" w:type="dxa"/>
          </w:tcPr>
          <w:p w:rsidR="00467F36" w:rsidRPr="00AA41A5" w:rsidRDefault="00467F36" w:rsidP="002A00FD">
            <w:pPr>
              <w:suppressAutoHyphens/>
              <w:spacing w:line="360" w:lineRule="auto"/>
              <w:rPr>
                <w:sz w:val="20"/>
                <w:lang w:val="ru-RU"/>
              </w:rPr>
            </w:pPr>
            <w:r w:rsidRPr="00AA41A5">
              <w:rPr>
                <w:sz w:val="20"/>
                <w:lang w:val="ru-RU"/>
              </w:rPr>
              <w:t>6. Работники, занятые прочими видами деятельности</w:t>
            </w:r>
          </w:p>
        </w:tc>
        <w:tc>
          <w:tcPr>
            <w:tcW w:w="802" w:type="dxa"/>
            <w:vAlign w:val="bottom"/>
          </w:tcPr>
          <w:p w:rsidR="00467F36" w:rsidRPr="00AA41A5" w:rsidRDefault="00467F36" w:rsidP="002A00FD">
            <w:pPr>
              <w:suppressAutoHyphens/>
              <w:spacing w:line="360" w:lineRule="auto"/>
              <w:rPr>
                <w:sz w:val="20"/>
                <w:lang w:val="ru-RU"/>
              </w:rPr>
            </w:pPr>
            <w:r w:rsidRPr="00AA41A5">
              <w:rPr>
                <w:sz w:val="20"/>
                <w:lang w:val="ru-RU"/>
              </w:rPr>
              <w:t>1</w:t>
            </w:r>
          </w:p>
        </w:tc>
        <w:tc>
          <w:tcPr>
            <w:tcW w:w="803" w:type="dxa"/>
            <w:vAlign w:val="bottom"/>
          </w:tcPr>
          <w:p w:rsidR="00467F36" w:rsidRPr="00AA41A5" w:rsidRDefault="00467F36" w:rsidP="002A00FD">
            <w:pPr>
              <w:suppressAutoHyphens/>
              <w:spacing w:line="360" w:lineRule="auto"/>
              <w:rPr>
                <w:sz w:val="20"/>
                <w:lang w:val="ru-RU"/>
              </w:rPr>
            </w:pPr>
            <w:r w:rsidRPr="00AA41A5">
              <w:rPr>
                <w:sz w:val="20"/>
                <w:lang w:val="ru-RU"/>
              </w:rPr>
              <w:t>0,2</w:t>
            </w:r>
          </w:p>
        </w:tc>
        <w:tc>
          <w:tcPr>
            <w:tcW w:w="712" w:type="dxa"/>
            <w:vAlign w:val="bottom"/>
          </w:tcPr>
          <w:p w:rsidR="00467F36" w:rsidRPr="00AA41A5" w:rsidRDefault="00467F36" w:rsidP="002A00FD">
            <w:pPr>
              <w:suppressAutoHyphens/>
              <w:spacing w:line="360" w:lineRule="auto"/>
              <w:rPr>
                <w:sz w:val="20"/>
                <w:lang w:val="ru-RU"/>
              </w:rPr>
            </w:pPr>
            <w:r w:rsidRPr="00AA41A5">
              <w:rPr>
                <w:sz w:val="20"/>
                <w:lang w:val="ru-RU"/>
              </w:rPr>
              <w:t>-</w:t>
            </w:r>
          </w:p>
        </w:tc>
        <w:tc>
          <w:tcPr>
            <w:tcW w:w="714" w:type="dxa"/>
            <w:vAlign w:val="bottom"/>
          </w:tcPr>
          <w:p w:rsidR="00467F36" w:rsidRPr="00AA41A5" w:rsidRDefault="00467F36" w:rsidP="002A00FD">
            <w:pPr>
              <w:suppressAutoHyphens/>
              <w:spacing w:line="360" w:lineRule="auto"/>
              <w:rPr>
                <w:sz w:val="20"/>
                <w:lang w:val="ru-RU"/>
              </w:rPr>
            </w:pPr>
            <w:r w:rsidRPr="00AA41A5">
              <w:rPr>
                <w:sz w:val="20"/>
                <w:lang w:val="ru-RU"/>
              </w:rPr>
              <w:t> </w:t>
            </w:r>
          </w:p>
        </w:tc>
        <w:tc>
          <w:tcPr>
            <w:tcW w:w="712" w:type="dxa"/>
            <w:vAlign w:val="bottom"/>
          </w:tcPr>
          <w:p w:rsidR="00467F36" w:rsidRPr="00AA41A5" w:rsidRDefault="00467F36" w:rsidP="002A00FD">
            <w:pPr>
              <w:suppressAutoHyphens/>
              <w:spacing w:line="360" w:lineRule="auto"/>
              <w:rPr>
                <w:sz w:val="20"/>
                <w:lang w:val="ru-RU"/>
              </w:rPr>
            </w:pPr>
            <w:r w:rsidRPr="00AA41A5">
              <w:rPr>
                <w:sz w:val="20"/>
                <w:lang w:val="ru-RU"/>
              </w:rPr>
              <w:t>-</w:t>
            </w:r>
          </w:p>
        </w:tc>
        <w:tc>
          <w:tcPr>
            <w:tcW w:w="714" w:type="dxa"/>
            <w:vAlign w:val="bottom"/>
          </w:tcPr>
          <w:p w:rsidR="00467F36" w:rsidRPr="00AA41A5" w:rsidRDefault="00467F36" w:rsidP="002A00FD">
            <w:pPr>
              <w:suppressAutoHyphens/>
              <w:spacing w:line="360" w:lineRule="auto"/>
              <w:rPr>
                <w:sz w:val="20"/>
                <w:lang w:val="ru-RU"/>
              </w:rPr>
            </w:pPr>
          </w:p>
        </w:tc>
        <w:tc>
          <w:tcPr>
            <w:tcW w:w="1605" w:type="dxa"/>
            <w:vAlign w:val="bottom"/>
          </w:tcPr>
          <w:p w:rsidR="00467F36" w:rsidRPr="00AA41A5" w:rsidRDefault="00467F36" w:rsidP="002A00FD">
            <w:pPr>
              <w:suppressAutoHyphens/>
              <w:spacing w:line="360" w:lineRule="auto"/>
              <w:rPr>
                <w:sz w:val="20"/>
                <w:lang w:val="ru-RU"/>
              </w:rPr>
            </w:pPr>
          </w:p>
        </w:tc>
      </w:tr>
    </w:tbl>
    <w:p w:rsidR="004C0C1A" w:rsidRPr="00AA41A5" w:rsidRDefault="004C0C1A" w:rsidP="00DD2CD2">
      <w:pPr>
        <w:suppressAutoHyphens/>
        <w:spacing w:line="360" w:lineRule="auto"/>
        <w:ind w:firstLine="720"/>
        <w:jc w:val="both"/>
        <w:rPr>
          <w:color w:val="000000"/>
          <w:sz w:val="28"/>
          <w:szCs w:val="28"/>
          <w:lang w:val="ru-RU"/>
        </w:rPr>
      </w:pPr>
    </w:p>
    <w:p w:rsidR="004C0C1A" w:rsidRPr="00AA41A5" w:rsidRDefault="004C0C1A" w:rsidP="00DD2CD2">
      <w:pPr>
        <w:pStyle w:val="ab"/>
        <w:suppressAutoHyphens/>
        <w:spacing w:line="360" w:lineRule="auto"/>
        <w:ind w:firstLine="720"/>
        <w:jc w:val="both"/>
        <w:rPr>
          <w:sz w:val="28"/>
          <w:szCs w:val="28"/>
        </w:rPr>
      </w:pPr>
      <w:r w:rsidRPr="00AA41A5">
        <w:rPr>
          <w:sz w:val="28"/>
          <w:szCs w:val="28"/>
        </w:rPr>
        <w:t>С 2003</w:t>
      </w:r>
      <w:r w:rsidR="00DD2CD2" w:rsidRPr="00AA41A5">
        <w:rPr>
          <w:sz w:val="28"/>
          <w:szCs w:val="28"/>
        </w:rPr>
        <w:t xml:space="preserve"> </w:t>
      </w:r>
      <w:r w:rsidRPr="00AA41A5">
        <w:rPr>
          <w:sz w:val="28"/>
          <w:szCs w:val="28"/>
        </w:rPr>
        <w:t xml:space="preserve">по 2005 гг. в </w:t>
      </w:r>
      <w:r w:rsidR="009646A9" w:rsidRPr="00AA41A5">
        <w:rPr>
          <w:sz w:val="28"/>
          <w:szCs w:val="28"/>
        </w:rPr>
        <w:t>хозяйстве происходило уменьшение</w:t>
      </w:r>
      <w:r w:rsidR="00DD2CD2" w:rsidRPr="00AA41A5">
        <w:rPr>
          <w:sz w:val="28"/>
          <w:szCs w:val="28"/>
        </w:rPr>
        <w:t xml:space="preserve"> </w:t>
      </w:r>
      <w:r w:rsidRPr="00AA41A5">
        <w:rPr>
          <w:sz w:val="28"/>
          <w:szCs w:val="28"/>
        </w:rPr>
        <w:t xml:space="preserve">численности работников. </w:t>
      </w:r>
      <w:r w:rsidR="009646A9" w:rsidRPr="00AA41A5">
        <w:rPr>
          <w:sz w:val="28"/>
          <w:szCs w:val="28"/>
        </w:rPr>
        <w:t>Резко уменьшилось количество операторов машинного доения и скотников КРС – это можно объяснить уменьшением поголовья стада в 2005 году на несколько процентов.</w:t>
      </w:r>
      <w:r w:rsidR="00DD2CD2" w:rsidRPr="00AA41A5">
        <w:rPr>
          <w:sz w:val="28"/>
          <w:szCs w:val="28"/>
        </w:rPr>
        <w:t xml:space="preserve"> </w:t>
      </w:r>
      <w:r w:rsidRPr="00AA41A5">
        <w:rPr>
          <w:sz w:val="28"/>
          <w:szCs w:val="28"/>
        </w:rPr>
        <w:t xml:space="preserve">Количество специалистов </w:t>
      </w:r>
      <w:r w:rsidR="009646A9" w:rsidRPr="00AA41A5">
        <w:rPr>
          <w:sz w:val="28"/>
          <w:szCs w:val="28"/>
        </w:rPr>
        <w:t xml:space="preserve">и руководителей практически </w:t>
      </w:r>
      <w:r w:rsidRPr="00AA41A5">
        <w:rPr>
          <w:sz w:val="28"/>
          <w:szCs w:val="28"/>
        </w:rPr>
        <w:t>не менялось за три года</w:t>
      </w:r>
      <w:r w:rsidR="009646A9" w:rsidRPr="00AA41A5">
        <w:rPr>
          <w:sz w:val="28"/>
          <w:szCs w:val="28"/>
        </w:rPr>
        <w:t xml:space="preserve">. </w:t>
      </w:r>
      <w:r w:rsidRPr="00AA41A5">
        <w:rPr>
          <w:sz w:val="28"/>
          <w:szCs w:val="28"/>
        </w:rPr>
        <w:t xml:space="preserve">Это говорит о том, что в хозяйстве благополучная финансовая ситуация для того, чтобы нанимать новых работников. </w:t>
      </w:r>
    </w:p>
    <w:p w:rsidR="004C0C1A" w:rsidRPr="00AA41A5" w:rsidRDefault="004C0C1A" w:rsidP="00DD2CD2">
      <w:pPr>
        <w:suppressAutoHyphens/>
        <w:spacing w:line="360" w:lineRule="auto"/>
        <w:ind w:firstLine="720"/>
        <w:jc w:val="both"/>
        <w:rPr>
          <w:sz w:val="28"/>
          <w:szCs w:val="28"/>
          <w:lang w:val="ru-RU"/>
        </w:rPr>
      </w:pPr>
    </w:p>
    <w:p w:rsidR="004C0C1A" w:rsidRPr="00AA41A5" w:rsidRDefault="004C0C1A" w:rsidP="00DD2CD2">
      <w:pPr>
        <w:pStyle w:val="5"/>
        <w:suppressAutoHyphens/>
        <w:spacing w:line="360" w:lineRule="auto"/>
        <w:ind w:left="0" w:firstLine="720"/>
        <w:jc w:val="both"/>
        <w:rPr>
          <w:b/>
          <w:bCs/>
          <w:sz w:val="28"/>
        </w:rPr>
      </w:pPr>
      <w:r w:rsidRPr="00AA41A5">
        <w:rPr>
          <w:b/>
          <w:bCs/>
          <w:sz w:val="28"/>
        </w:rPr>
        <w:t>Показатели использования трудовых ресурсов</w:t>
      </w:r>
    </w:p>
    <w:tbl>
      <w:tblPr>
        <w:tblW w:w="8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8"/>
        <w:gridCol w:w="1480"/>
        <w:gridCol w:w="1315"/>
        <w:gridCol w:w="1315"/>
        <w:gridCol w:w="1595"/>
      </w:tblGrid>
      <w:tr w:rsidR="004C0C1A" w:rsidRPr="00AA41A5">
        <w:trPr>
          <w:trHeight w:val="181"/>
          <w:jc w:val="center"/>
        </w:trPr>
        <w:tc>
          <w:tcPr>
            <w:tcW w:w="2958" w:type="dxa"/>
            <w:vAlign w:val="center"/>
          </w:tcPr>
          <w:p w:rsidR="004C0C1A" w:rsidRPr="00AA41A5" w:rsidRDefault="004C0C1A" w:rsidP="002A00FD">
            <w:pPr>
              <w:suppressAutoHyphens/>
              <w:spacing w:line="360" w:lineRule="auto"/>
              <w:rPr>
                <w:sz w:val="20"/>
                <w:lang w:val="ru-RU"/>
              </w:rPr>
            </w:pPr>
            <w:r w:rsidRPr="00AA41A5">
              <w:rPr>
                <w:sz w:val="20"/>
                <w:lang w:val="ru-RU"/>
              </w:rPr>
              <w:t>Показатели</w:t>
            </w:r>
          </w:p>
        </w:tc>
        <w:tc>
          <w:tcPr>
            <w:tcW w:w="1480" w:type="dxa"/>
            <w:vAlign w:val="center"/>
          </w:tcPr>
          <w:p w:rsidR="004C0C1A" w:rsidRPr="00AA41A5" w:rsidRDefault="004C0C1A" w:rsidP="002A00FD">
            <w:pPr>
              <w:suppressAutoHyphens/>
              <w:spacing w:line="360" w:lineRule="auto"/>
              <w:rPr>
                <w:sz w:val="20"/>
                <w:lang w:val="ru-RU"/>
              </w:rPr>
            </w:pPr>
            <w:smartTag w:uri="urn:schemas-microsoft-com:office:smarttags" w:element="metricconverter">
              <w:smartTagPr>
                <w:attr w:name="ProductID" w:val="2003 г"/>
              </w:smartTagPr>
              <w:r w:rsidRPr="00AA41A5">
                <w:rPr>
                  <w:sz w:val="20"/>
                  <w:lang w:val="ru-RU"/>
                </w:rPr>
                <w:t>2003 г</w:t>
              </w:r>
            </w:smartTag>
          </w:p>
        </w:tc>
        <w:tc>
          <w:tcPr>
            <w:tcW w:w="1315" w:type="dxa"/>
            <w:vAlign w:val="center"/>
          </w:tcPr>
          <w:p w:rsidR="004C0C1A" w:rsidRPr="00AA41A5" w:rsidRDefault="004C0C1A" w:rsidP="002A00FD">
            <w:pPr>
              <w:suppressAutoHyphens/>
              <w:spacing w:line="360" w:lineRule="auto"/>
              <w:rPr>
                <w:sz w:val="20"/>
                <w:lang w:val="ru-RU"/>
              </w:rPr>
            </w:pPr>
            <w:smartTag w:uri="urn:schemas-microsoft-com:office:smarttags" w:element="metricconverter">
              <w:smartTagPr>
                <w:attr w:name="ProductID" w:val="2004 г"/>
              </w:smartTagPr>
              <w:r w:rsidRPr="00AA41A5">
                <w:rPr>
                  <w:sz w:val="20"/>
                  <w:lang w:val="ru-RU"/>
                </w:rPr>
                <w:t>2004 г</w:t>
              </w:r>
            </w:smartTag>
          </w:p>
        </w:tc>
        <w:tc>
          <w:tcPr>
            <w:tcW w:w="1315" w:type="dxa"/>
            <w:vAlign w:val="center"/>
          </w:tcPr>
          <w:p w:rsidR="004C0C1A" w:rsidRPr="00AA41A5" w:rsidRDefault="004C0C1A" w:rsidP="002A00FD">
            <w:pPr>
              <w:suppressAutoHyphens/>
              <w:spacing w:line="360" w:lineRule="auto"/>
              <w:rPr>
                <w:sz w:val="20"/>
                <w:lang w:val="ru-RU"/>
              </w:rPr>
            </w:pPr>
            <w:smartTag w:uri="urn:schemas-microsoft-com:office:smarttags" w:element="metricconverter">
              <w:smartTagPr>
                <w:attr w:name="ProductID" w:val="2005 г"/>
              </w:smartTagPr>
              <w:r w:rsidRPr="00AA41A5">
                <w:rPr>
                  <w:sz w:val="20"/>
                  <w:lang w:val="ru-RU"/>
                </w:rPr>
                <w:t>2005 г</w:t>
              </w:r>
            </w:smartTag>
          </w:p>
        </w:tc>
        <w:tc>
          <w:tcPr>
            <w:tcW w:w="1595" w:type="dxa"/>
            <w:vAlign w:val="center"/>
          </w:tcPr>
          <w:p w:rsidR="004C0C1A" w:rsidRPr="00AA41A5" w:rsidRDefault="004C0C1A" w:rsidP="002A00FD">
            <w:pPr>
              <w:suppressAutoHyphens/>
              <w:spacing w:line="360" w:lineRule="auto"/>
              <w:rPr>
                <w:sz w:val="20"/>
                <w:lang w:val="ru-RU"/>
              </w:rPr>
            </w:pPr>
            <w:smartTag w:uri="urn:schemas-microsoft-com:office:smarttags" w:element="metricconverter">
              <w:smartTagPr>
                <w:attr w:name="ProductID" w:val="2005 г"/>
              </w:smartTagPr>
              <w:r w:rsidRPr="00AA41A5">
                <w:rPr>
                  <w:sz w:val="20"/>
                  <w:lang w:val="ru-RU"/>
                </w:rPr>
                <w:t>2005 г</w:t>
              </w:r>
            </w:smartTag>
            <w:r w:rsidRPr="00AA41A5">
              <w:rPr>
                <w:sz w:val="20"/>
                <w:lang w:val="ru-RU"/>
              </w:rPr>
              <w:t xml:space="preserve"> в % к 2003г</w:t>
            </w:r>
          </w:p>
        </w:tc>
      </w:tr>
      <w:tr w:rsidR="001B28AF" w:rsidRPr="00AA41A5">
        <w:trPr>
          <w:trHeight w:val="71"/>
          <w:jc w:val="center"/>
        </w:trPr>
        <w:tc>
          <w:tcPr>
            <w:tcW w:w="2958" w:type="dxa"/>
            <w:vAlign w:val="center"/>
          </w:tcPr>
          <w:p w:rsidR="001B28AF" w:rsidRPr="00AA41A5" w:rsidRDefault="001B28AF" w:rsidP="002A00FD">
            <w:pPr>
              <w:suppressAutoHyphens/>
              <w:spacing w:line="360" w:lineRule="auto"/>
              <w:rPr>
                <w:sz w:val="20"/>
                <w:lang w:val="ru-RU"/>
              </w:rPr>
            </w:pPr>
            <w:r w:rsidRPr="00AA41A5">
              <w:rPr>
                <w:sz w:val="20"/>
                <w:lang w:val="ru-RU"/>
              </w:rPr>
              <w:t>1. Площадь пашни, га</w:t>
            </w:r>
          </w:p>
        </w:tc>
        <w:tc>
          <w:tcPr>
            <w:tcW w:w="1480" w:type="dxa"/>
            <w:vAlign w:val="center"/>
          </w:tcPr>
          <w:p w:rsidR="001B28AF" w:rsidRPr="00AA41A5" w:rsidRDefault="001B28AF" w:rsidP="002A00FD">
            <w:pPr>
              <w:suppressAutoHyphens/>
              <w:spacing w:line="360" w:lineRule="auto"/>
              <w:rPr>
                <w:sz w:val="20"/>
                <w:lang w:val="ru-RU"/>
              </w:rPr>
            </w:pPr>
            <w:r w:rsidRPr="00AA41A5">
              <w:rPr>
                <w:sz w:val="20"/>
                <w:lang w:val="ru-RU"/>
              </w:rPr>
              <w:t>2965</w:t>
            </w:r>
          </w:p>
        </w:tc>
        <w:tc>
          <w:tcPr>
            <w:tcW w:w="1315" w:type="dxa"/>
            <w:vAlign w:val="center"/>
          </w:tcPr>
          <w:p w:rsidR="001B28AF" w:rsidRPr="00AA41A5" w:rsidRDefault="001B28AF" w:rsidP="002A00FD">
            <w:pPr>
              <w:suppressAutoHyphens/>
              <w:spacing w:line="360" w:lineRule="auto"/>
              <w:rPr>
                <w:sz w:val="20"/>
                <w:lang w:val="ru-RU"/>
              </w:rPr>
            </w:pPr>
            <w:r w:rsidRPr="00AA41A5">
              <w:rPr>
                <w:sz w:val="20"/>
                <w:lang w:val="ru-RU"/>
              </w:rPr>
              <w:t>2648</w:t>
            </w:r>
          </w:p>
        </w:tc>
        <w:tc>
          <w:tcPr>
            <w:tcW w:w="1315" w:type="dxa"/>
            <w:vAlign w:val="center"/>
          </w:tcPr>
          <w:p w:rsidR="001B28AF" w:rsidRPr="00AA41A5" w:rsidRDefault="001B28AF" w:rsidP="002A00FD">
            <w:pPr>
              <w:suppressAutoHyphens/>
              <w:spacing w:line="360" w:lineRule="auto"/>
              <w:rPr>
                <w:sz w:val="20"/>
                <w:lang w:val="ru-RU"/>
              </w:rPr>
            </w:pPr>
            <w:r w:rsidRPr="00AA41A5">
              <w:rPr>
                <w:sz w:val="20"/>
                <w:lang w:val="ru-RU"/>
              </w:rPr>
              <w:t>2460</w:t>
            </w:r>
          </w:p>
        </w:tc>
        <w:tc>
          <w:tcPr>
            <w:tcW w:w="1595" w:type="dxa"/>
            <w:vAlign w:val="bottom"/>
          </w:tcPr>
          <w:p w:rsidR="001B28AF" w:rsidRPr="00AA41A5" w:rsidRDefault="001B28AF" w:rsidP="002A00FD">
            <w:pPr>
              <w:suppressAutoHyphens/>
              <w:spacing w:line="360" w:lineRule="auto"/>
              <w:rPr>
                <w:sz w:val="20"/>
                <w:lang w:val="ru-RU"/>
              </w:rPr>
            </w:pPr>
            <w:r w:rsidRPr="00AA41A5">
              <w:rPr>
                <w:sz w:val="20"/>
                <w:lang w:val="ru-RU"/>
              </w:rPr>
              <w:t>83,0</w:t>
            </w:r>
          </w:p>
        </w:tc>
      </w:tr>
      <w:tr w:rsidR="001B28AF" w:rsidRPr="00AA41A5">
        <w:trPr>
          <w:trHeight w:val="363"/>
          <w:jc w:val="center"/>
        </w:trPr>
        <w:tc>
          <w:tcPr>
            <w:tcW w:w="2958" w:type="dxa"/>
            <w:vAlign w:val="center"/>
          </w:tcPr>
          <w:p w:rsidR="001B28AF" w:rsidRPr="00AA41A5" w:rsidRDefault="001B28AF" w:rsidP="002A00FD">
            <w:pPr>
              <w:suppressAutoHyphens/>
              <w:spacing w:line="360" w:lineRule="auto"/>
              <w:rPr>
                <w:sz w:val="20"/>
                <w:lang w:val="ru-RU"/>
              </w:rPr>
            </w:pPr>
            <w:r w:rsidRPr="00AA41A5">
              <w:rPr>
                <w:sz w:val="20"/>
                <w:lang w:val="ru-RU"/>
              </w:rPr>
              <w:t>2. Среднегодовая стоимость ОПФ с/х назначения, тыс.руб</w:t>
            </w:r>
          </w:p>
        </w:tc>
        <w:tc>
          <w:tcPr>
            <w:tcW w:w="1480" w:type="dxa"/>
            <w:vAlign w:val="center"/>
          </w:tcPr>
          <w:p w:rsidR="001B28AF" w:rsidRPr="00AA41A5" w:rsidRDefault="001B28AF" w:rsidP="002A00FD">
            <w:pPr>
              <w:suppressAutoHyphens/>
              <w:spacing w:line="360" w:lineRule="auto"/>
              <w:rPr>
                <w:sz w:val="20"/>
                <w:lang w:val="ru-RU"/>
              </w:rPr>
            </w:pPr>
            <w:r w:rsidRPr="00AA41A5">
              <w:rPr>
                <w:sz w:val="20"/>
                <w:lang w:val="ru-RU"/>
              </w:rPr>
              <w:t>53967</w:t>
            </w:r>
          </w:p>
        </w:tc>
        <w:tc>
          <w:tcPr>
            <w:tcW w:w="1315" w:type="dxa"/>
            <w:vAlign w:val="center"/>
          </w:tcPr>
          <w:p w:rsidR="001B28AF" w:rsidRPr="00AA41A5" w:rsidRDefault="001B28AF" w:rsidP="002A00FD">
            <w:pPr>
              <w:suppressAutoHyphens/>
              <w:spacing w:line="360" w:lineRule="auto"/>
              <w:rPr>
                <w:sz w:val="20"/>
                <w:lang w:val="ru-RU"/>
              </w:rPr>
            </w:pPr>
            <w:r w:rsidRPr="00AA41A5">
              <w:rPr>
                <w:sz w:val="20"/>
                <w:lang w:val="ru-RU"/>
              </w:rPr>
              <w:t>55866</w:t>
            </w:r>
          </w:p>
        </w:tc>
        <w:tc>
          <w:tcPr>
            <w:tcW w:w="1315" w:type="dxa"/>
            <w:vAlign w:val="center"/>
          </w:tcPr>
          <w:p w:rsidR="001B28AF" w:rsidRPr="00AA41A5" w:rsidRDefault="001B28AF" w:rsidP="002A00FD">
            <w:pPr>
              <w:suppressAutoHyphens/>
              <w:spacing w:line="360" w:lineRule="auto"/>
              <w:rPr>
                <w:sz w:val="20"/>
                <w:lang w:val="ru-RU"/>
              </w:rPr>
            </w:pPr>
            <w:r w:rsidRPr="00AA41A5">
              <w:rPr>
                <w:sz w:val="20"/>
                <w:lang w:val="ru-RU"/>
              </w:rPr>
              <w:t>55883</w:t>
            </w:r>
          </w:p>
        </w:tc>
        <w:tc>
          <w:tcPr>
            <w:tcW w:w="1595" w:type="dxa"/>
            <w:vAlign w:val="bottom"/>
          </w:tcPr>
          <w:p w:rsidR="001B28AF" w:rsidRPr="00AA41A5" w:rsidRDefault="001B28AF" w:rsidP="002A00FD">
            <w:pPr>
              <w:suppressAutoHyphens/>
              <w:spacing w:line="360" w:lineRule="auto"/>
              <w:rPr>
                <w:sz w:val="20"/>
                <w:lang w:val="ru-RU"/>
              </w:rPr>
            </w:pPr>
            <w:r w:rsidRPr="00AA41A5">
              <w:rPr>
                <w:sz w:val="20"/>
                <w:lang w:val="ru-RU"/>
              </w:rPr>
              <w:t>103,6</w:t>
            </w:r>
          </w:p>
        </w:tc>
      </w:tr>
      <w:tr w:rsidR="001B28AF" w:rsidRPr="00AA41A5">
        <w:trPr>
          <w:trHeight w:val="376"/>
          <w:jc w:val="center"/>
        </w:trPr>
        <w:tc>
          <w:tcPr>
            <w:tcW w:w="2958" w:type="dxa"/>
            <w:vAlign w:val="center"/>
          </w:tcPr>
          <w:p w:rsidR="001B28AF" w:rsidRPr="00AA41A5" w:rsidRDefault="001B28AF" w:rsidP="002A00FD">
            <w:pPr>
              <w:suppressAutoHyphens/>
              <w:spacing w:line="360" w:lineRule="auto"/>
              <w:rPr>
                <w:sz w:val="20"/>
                <w:lang w:val="ru-RU"/>
              </w:rPr>
            </w:pPr>
            <w:r w:rsidRPr="00AA41A5">
              <w:rPr>
                <w:sz w:val="20"/>
                <w:lang w:val="ru-RU"/>
              </w:rPr>
              <w:t>3. Стоимость валовой продукции с/х, тыс.руб</w:t>
            </w:r>
          </w:p>
        </w:tc>
        <w:tc>
          <w:tcPr>
            <w:tcW w:w="1480" w:type="dxa"/>
            <w:vAlign w:val="center"/>
          </w:tcPr>
          <w:p w:rsidR="001B28AF" w:rsidRPr="00AA41A5" w:rsidRDefault="001B28AF" w:rsidP="002A00FD">
            <w:pPr>
              <w:suppressAutoHyphens/>
              <w:spacing w:line="360" w:lineRule="auto"/>
              <w:rPr>
                <w:sz w:val="20"/>
                <w:lang w:val="ru-RU"/>
              </w:rPr>
            </w:pPr>
            <w:r w:rsidRPr="00AA41A5">
              <w:rPr>
                <w:sz w:val="20"/>
                <w:lang w:val="ru-RU"/>
              </w:rPr>
              <w:t>66103</w:t>
            </w:r>
          </w:p>
        </w:tc>
        <w:tc>
          <w:tcPr>
            <w:tcW w:w="1315" w:type="dxa"/>
            <w:vAlign w:val="center"/>
          </w:tcPr>
          <w:p w:rsidR="001B28AF" w:rsidRPr="00AA41A5" w:rsidRDefault="001B28AF" w:rsidP="002A00FD">
            <w:pPr>
              <w:suppressAutoHyphens/>
              <w:spacing w:line="360" w:lineRule="auto"/>
              <w:rPr>
                <w:sz w:val="20"/>
                <w:lang w:val="ru-RU"/>
              </w:rPr>
            </w:pPr>
            <w:r w:rsidRPr="00AA41A5">
              <w:rPr>
                <w:sz w:val="20"/>
                <w:lang w:val="ru-RU"/>
              </w:rPr>
              <w:t>95976</w:t>
            </w:r>
          </w:p>
        </w:tc>
        <w:tc>
          <w:tcPr>
            <w:tcW w:w="1315" w:type="dxa"/>
            <w:vAlign w:val="center"/>
          </w:tcPr>
          <w:p w:rsidR="001B28AF" w:rsidRPr="00AA41A5" w:rsidRDefault="001B28AF" w:rsidP="002A00FD">
            <w:pPr>
              <w:suppressAutoHyphens/>
              <w:spacing w:line="360" w:lineRule="auto"/>
              <w:rPr>
                <w:sz w:val="20"/>
                <w:lang w:val="ru-RU"/>
              </w:rPr>
            </w:pPr>
            <w:r w:rsidRPr="00AA41A5">
              <w:rPr>
                <w:sz w:val="20"/>
                <w:lang w:val="ru-RU"/>
              </w:rPr>
              <w:t>809711</w:t>
            </w:r>
          </w:p>
        </w:tc>
        <w:tc>
          <w:tcPr>
            <w:tcW w:w="1595" w:type="dxa"/>
            <w:vAlign w:val="bottom"/>
          </w:tcPr>
          <w:p w:rsidR="001B28AF" w:rsidRPr="00AA41A5" w:rsidRDefault="001B28AF" w:rsidP="002A00FD">
            <w:pPr>
              <w:suppressAutoHyphens/>
              <w:spacing w:line="360" w:lineRule="auto"/>
              <w:rPr>
                <w:sz w:val="20"/>
                <w:lang w:val="ru-RU"/>
              </w:rPr>
            </w:pPr>
            <w:r w:rsidRPr="00AA41A5">
              <w:rPr>
                <w:sz w:val="20"/>
                <w:lang w:val="ru-RU"/>
              </w:rPr>
              <w:t>122,5</w:t>
            </w:r>
          </w:p>
        </w:tc>
      </w:tr>
      <w:tr w:rsidR="001B28AF" w:rsidRPr="00AA41A5">
        <w:trPr>
          <w:trHeight w:val="181"/>
          <w:jc w:val="center"/>
        </w:trPr>
        <w:tc>
          <w:tcPr>
            <w:tcW w:w="2958" w:type="dxa"/>
            <w:vAlign w:val="center"/>
          </w:tcPr>
          <w:p w:rsidR="001B28AF" w:rsidRPr="00AA41A5" w:rsidRDefault="001B28AF" w:rsidP="002A00FD">
            <w:pPr>
              <w:suppressAutoHyphens/>
              <w:spacing w:line="360" w:lineRule="auto"/>
              <w:rPr>
                <w:sz w:val="20"/>
                <w:lang w:val="ru-RU"/>
              </w:rPr>
            </w:pPr>
            <w:r w:rsidRPr="00AA41A5">
              <w:rPr>
                <w:sz w:val="20"/>
                <w:lang w:val="ru-RU"/>
              </w:rPr>
              <w:t>4. Фактический ФОТ, тыс.руб</w:t>
            </w:r>
          </w:p>
        </w:tc>
        <w:tc>
          <w:tcPr>
            <w:tcW w:w="1480" w:type="dxa"/>
            <w:vAlign w:val="center"/>
          </w:tcPr>
          <w:p w:rsidR="001B28AF" w:rsidRPr="00AA41A5" w:rsidRDefault="001B28AF" w:rsidP="002A00FD">
            <w:pPr>
              <w:suppressAutoHyphens/>
              <w:spacing w:line="360" w:lineRule="auto"/>
              <w:rPr>
                <w:sz w:val="20"/>
                <w:lang w:val="ru-RU"/>
              </w:rPr>
            </w:pPr>
            <w:r w:rsidRPr="00AA41A5">
              <w:rPr>
                <w:sz w:val="20"/>
                <w:lang w:val="ru-RU"/>
              </w:rPr>
              <w:t>14501</w:t>
            </w:r>
          </w:p>
        </w:tc>
        <w:tc>
          <w:tcPr>
            <w:tcW w:w="1315" w:type="dxa"/>
            <w:vAlign w:val="center"/>
          </w:tcPr>
          <w:p w:rsidR="001B28AF" w:rsidRPr="00AA41A5" w:rsidRDefault="001B28AF" w:rsidP="002A00FD">
            <w:pPr>
              <w:suppressAutoHyphens/>
              <w:spacing w:line="360" w:lineRule="auto"/>
              <w:rPr>
                <w:sz w:val="20"/>
                <w:lang w:val="ru-RU"/>
              </w:rPr>
            </w:pPr>
            <w:r w:rsidRPr="00AA41A5">
              <w:rPr>
                <w:sz w:val="20"/>
                <w:lang w:val="ru-RU"/>
              </w:rPr>
              <w:t>17303</w:t>
            </w:r>
          </w:p>
        </w:tc>
        <w:tc>
          <w:tcPr>
            <w:tcW w:w="1315" w:type="dxa"/>
            <w:vAlign w:val="center"/>
          </w:tcPr>
          <w:p w:rsidR="001B28AF" w:rsidRPr="00AA41A5" w:rsidRDefault="001B28AF" w:rsidP="002A00FD">
            <w:pPr>
              <w:suppressAutoHyphens/>
              <w:spacing w:line="360" w:lineRule="auto"/>
              <w:rPr>
                <w:sz w:val="20"/>
                <w:lang w:val="ru-RU"/>
              </w:rPr>
            </w:pPr>
            <w:r w:rsidRPr="00AA41A5">
              <w:rPr>
                <w:sz w:val="20"/>
                <w:lang w:val="ru-RU"/>
              </w:rPr>
              <w:t>18666</w:t>
            </w:r>
          </w:p>
        </w:tc>
        <w:tc>
          <w:tcPr>
            <w:tcW w:w="1595" w:type="dxa"/>
            <w:vAlign w:val="bottom"/>
          </w:tcPr>
          <w:p w:rsidR="001B28AF" w:rsidRPr="00AA41A5" w:rsidRDefault="001B28AF" w:rsidP="002A00FD">
            <w:pPr>
              <w:suppressAutoHyphens/>
              <w:spacing w:line="360" w:lineRule="auto"/>
              <w:rPr>
                <w:sz w:val="20"/>
                <w:lang w:val="ru-RU"/>
              </w:rPr>
            </w:pPr>
            <w:r w:rsidRPr="00AA41A5">
              <w:rPr>
                <w:sz w:val="20"/>
                <w:lang w:val="ru-RU"/>
              </w:rPr>
              <w:t>128,7</w:t>
            </w:r>
          </w:p>
        </w:tc>
      </w:tr>
      <w:tr w:rsidR="001B28AF" w:rsidRPr="00AA41A5">
        <w:trPr>
          <w:trHeight w:val="363"/>
          <w:jc w:val="center"/>
        </w:trPr>
        <w:tc>
          <w:tcPr>
            <w:tcW w:w="2958" w:type="dxa"/>
            <w:vAlign w:val="center"/>
          </w:tcPr>
          <w:p w:rsidR="001B28AF" w:rsidRPr="00AA41A5" w:rsidRDefault="001B28AF" w:rsidP="002A00FD">
            <w:pPr>
              <w:suppressAutoHyphens/>
              <w:spacing w:line="360" w:lineRule="auto"/>
              <w:rPr>
                <w:sz w:val="20"/>
                <w:lang w:val="ru-RU"/>
              </w:rPr>
            </w:pPr>
            <w:r w:rsidRPr="00AA41A5">
              <w:rPr>
                <w:sz w:val="20"/>
                <w:lang w:val="ru-RU"/>
              </w:rPr>
              <w:t>5. Среднесписочное число работников, чел</w:t>
            </w:r>
          </w:p>
        </w:tc>
        <w:tc>
          <w:tcPr>
            <w:tcW w:w="1480" w:type="dxa"/>
            <w:vAlign w:val="center"/>
          </w:tcPr>
          <w:p w:rsidR="001B28AF" w:rsidRPr="00AA41A5" w:rsidRDefault="001B28AF" w:rsidP="002A00FD">
            <w:pPr>
              <w:suppressAutoHyphens/>
              <w:spacing w:line="360" w:lineRule="auto"/>
              <w:rPr>
                <w:sz w:val="20"/>
                <w:lang w:val="ru-RU"/>
              </w:rPr>
            </w:pPr>
            <w:r w:rsidRPr="00AA41A5">
              <w:rPr>
                <w:sz w:val="20"/>
                <w:lang w:val="ru-RU"/>
              </w:rPr>
              <w:t>472</w:t>
            </w:r>
          </w:p>
        </w:tc>
        <w:tc>
          <w:tcPr>
            <w:tcW w:w="1315" w:type="dxa"/>
            <w:vAlign w:val="center"/>
          </w:tcPr>
          <w:p w:rsidR="001B28AF" w:rsidRPr="00AA41A5" w:rsidRDefault="001B28AF" w:rsidP="002A00FD">
            <w:pPr>
              <w:suppressAutoHyphens/>
              <w:spacing w:line="360" w:lineRule="auto"/>
              <w:rPr>
                <w:sz w:val="20"/>
                <w:lang w:val="ru-RU"/>
              </w:rPr>
            </w:pPr>
            <w:r w:rsidRPr="00AA41A5">
              <w:rPr>
                <w:sz w:val="20"/>
                <w:lang w:val="ru-RU"/>
              </w:rPr>
              <w:t>483</w:t>
            </w:r>
          </w:p>
        </w:tc>
        <w:tc>
          <w:tcPr>
            <w:tcW w:w="1315" w:type="dxa"/>
            <w:vAlign w:val="center"/>
          </w:tcPr>
          <w:p w:rsidR="001B28AF" w:rsidRPr="00AA41A5" w:rsidRDefault="001B28AF" w:rsidP="002A00FD">
            <w:pPr>
              <w:suppressAutoHyphens/>
              <w:spacing w:line="360" w:lineRule="auto"/>
              <w:rPr>
                <w:sz w:val="20"/>
                <w:lang w:val="ru-RU"/>
              </w:rPr>
            </w:pPr>
            <w:r w:rsidRPr="00AA41A5">
              <w:rPr>
                <w:sz w:val="20"/>
                <w:lang w:val="ru-RU"/>
              </w:rPr>
              <w:t>457</w:t>
            </w:r>
          </w:p>
        </w:tc>
        <w:tc>
          <w:tcPr>
            <w:tcW w:w="1595" w:type="dxa"/>
            <w:vAlign w:val="bottom"/>
          </w:tcPr>
          <w:p w:rsidR="001B28AF" w:rsidRPr="00AA41A5" w:rsidRDefault="001B28AF" w:rsidP="002A00FD">
            <w:pPr>
              <w:suppressAutoHyphens/>
              <w:spacing w:line="360" w:lineRule="auto"/>
              <w:rPr>
                <w:sz w:val="20"/>
                <w:lang w:val="ru-RU"/>
              </w:rPr>
            </w:pPr>
            <w:r w:rsidRPr="00AA41A5">
              <w:rPr>
                <w:sz w:val="20"/>
                <w:lang w:val="ru-RU"/>
              </w:rPr>
              <w:t>96,8</w:t>
            </w:r>
          </w:p>
        </w:tc>
      </w:tr>
      <w:tr w:rsidR="001B28AF" w:rsidRPr="00AA41A5">
        <w:trPr>
          <w:trHeight w:val="363"/>
          <w:jc w:val="center"/>
        </w:trPr>
        <w:tc>
          <w:tcPr>
            <w:tcW w:w="2958" w:type="dxa"/>
            <w:vAlign w:val="center"/>
          </w:tcPr>
          <w:p w:rsidR="001B28AF" w:rsidRPr="00AA41A5" w:rsidRDefault="001B28AF" w:rsidP="002A00FD">
            <w:pPr>
              <w:suppressAutoHyphens/>
              <w:spacing w:line="360" w:lineRule="auto"/>
              <w:rPr>
                <w:sz w:val="20"/>
                <w:lang w:val="ru-RU"/>
              </w:rPr>
            </w:pPr>
            <w:r w:rsidRPr="00AA41A5">
              <w:rPr>
                <w:sz w:val="20"/>
                <w:lang w:val="ru-RU"/>
              </w:rPr>
              <w:t>6. Фактические затраты труда в с/х, тыс.чел/час</w:t>
            </w:r>
          </w:p>
        </w:tc>
        <w:tc>
          <w:tcPr>
            <w:tcW w:w="1480" w:type="dxa"/>
            <w:vAlign w:val="center"/>
          </w:tcPr>
          <w:p w:rsidR="001B28AF" w:rsidRPr="00AA41A5" w:rsidRDefault="001B28AF" w:rsidP="002A00FD">
            <w:pPr>
              <w:suppressAutoHyphens/>
              <w:spacing w:line="360" w:lineRule="auto"/>
              <w:rPr>
                <w:sz w:val="20"/>
                <w:lang w:val="ru-RU"/>
              </w:rPr>
            </w:pPr>
            <w:r w:rsidRPr="00AA41A5">
              <w:rPr>
                <w:sz w:val="20"/>
                <w:lang w:val="ru-RU"/>
              </w:rPr>
              <w:t>1062</w:t>
            </w:r>
          </w:p>
        </w:tc>
        <w:tc>
          <w:tcPr>
            <w:tcW w:w="1315" w:type="dxa"/>
            <w:vAlign w:val="center"/>
          </w:tcPr>
          <w:p w:rsidR="001B28AF" w:rsidRPr="00AA41A5" w:rsidRDefault="001B28AF" w:rsidP="002A00FD">
            <w:pPr>
              <w:suppressAutoHyphens/>
              <w:spacing w:line="360" w:lineRule="auto"/>
              <w:rPr>
                <w:sz w:val="20"/>
                <w:lang w:val="ru-RU"/>
              </w:rPr>
            </w:pPr>
            <w:r w:rsidRPr="00AA41A5">
              <w:rPr>
                <w:sz w:val="20"/>
                <w:lang w:val="ru-RU"/>
              </w:rPr>
              <w:t>962</w:t>
            </w:r>
          </w:p>
        </w:tc>
        <w:tc>
          <w:tcPr>
            <w:tcW w:w="1315" w:type="dxa"/>
            <w:vAlign w:val="center"/>
          </w:tcPr>
          <w:p w:rsidR="001B28AF" w:rsidRPr="00AA41A5" w:rsidRDefault="001B28AF" w:rsidP="002A00FD">
            <w:pPr>
              <w:suppressAutoHyphens/>
              <w:spacing w:line="360" w:lineRule="auto"/>
              <w:rPr>
                <w:sz w:val="20"/>
                <w:lang w:val="ru-RU"/>
              </w:rPr>
            </w:pPr>
            <w:r w:rsidRPr="00AA41A5">
              <w:rPr>
                <w:sz w:val="20"/>
                <w:lang w:val="ru-RU"/>
              </w:rPr>
              <w:t>962</w:t>
            </w:r>
          </w:p>
        </w:tc>
        <w:tc>
          <w:tcPr>
            <w:tcW w:w="1595" w:type="dxa"/>
            <w:vAlign w:val="bottom"/>
          </w:tcPr>
          <w:p w:rsidR="001B28AF" w:rsidRPr="00AA41A5" w:rsidRDefault="001B28AF" w:rsidP="002A00FD">
            <w:pPr>
              <w:suppressAutoHyphens/>
              <w:spacing w:line="360" w:lineRule="auto"/>
              <w:rPr>
                <w:sz w:val="20"/>
                <w:lang w:val="ru-RU"/>
              </w:rPr>
            </w:pPr>
            <w:r w:rsidRPr="00AA41A5">
              <w:rPr>
                <w:sz w:val="20"/>
                <w:lang w:val="ru-RU"/>
              </w:rPr>
              <w:t>90,6</w:t>
            </w:r>
          </w:p>
        </w:tc>
      </w:tr>
      <w:tr w:rsidR="001B28AF" w:rsidRPr="00AA41A5">
        <w:trPr>
          <w:trHeight w:val="376"/>
          <w:jc w:val="center"/>
        </w:trPr>
        <w:tc>
          <w:tcPr>
            <w:tcW w:w="2958" w:type="dxa"/>
            <w:vAlign w:val="center"/>
          </w:tcPr>
          <w:p w:rsidR="001B28AF" w:rsidRPr="00AA41A5" w:rsidRDefault="001B28AF" w:rsidP="002A00FD">
            <w:pPr>
              <w:suppressAutoHyphens/>
              <w:spacing w:line="360" w:lineRule="auto"/>
              <w:rPr>
                <w:sz w:val="20"/>
                <w:lang w:val="ru-RU"/>
              </w:rPr>
            </w:pPr>
            <w:r w:rsidRPr="00AA41A5">
              <w:rPr>
                <w:sz w:val="20"/>
                <w:lang w:val="ru-RU"/>
              </w:rPr>
              <w:t xml:space="preserve">7. Количество работников на </w:t>
            </w:r>
            <w:smartTag w:uri="urn:schemas-microsoft-com:office:smarttags" w:element="metricconverter">
              <w:smartTagPr>
                <w:attr w:name="ProductID" w:val="100 га"/>
              </w:smartTagPr>
              <w:r w:rsidRPr="00AA41A5">
                <w:rPr>
                  <w:sz w:val="20"/>
                  <w:lang w:val="ru-RU"/>
                </w:rPr>
                <w:t>100 га</w:t>
              </w:r>
            </w:smartTag>
            <w:r w:rsidRPr="00AA41A5">
              <w:rPr>
                <w:sz w:val="20"/>
                <w:lang w:val="ru-RU"/>
              </w:rPr>
              <w:t xml:space="preserve"> пашни, чел</w:t>
            </w:r>
          </w:p>
        </w:tc>
        <w:tc>
          <w:tcPr>
            <w:tcW w:w="1480" w:type="dxa"/>
            <w:vAlign w:val="center"/>
          </w:tcPr>
          <w:p w:rsidR="001B28AF" w:rsidRPr="00AA41A5" w:rsidRDefault="001B28AF" w:rsidP="002A00FD">
            <w:pPr>
              <w:suppressAutoHyphens/>
              <w:spacing w:line="360" w:lineRule="auto"/>
              <w:rPr>
                <w:sz w:val="20"/>
                <w:lang w:val="ru-RU"/>
              </w:rPr>
            </w:pPr>
            <w:r w:rsidRPr="00AA41A5">
              <w:rPr>
                <w:sz w:val="20"/>
                <w:lang w:val="ru-RU"/>
              </w:rPr>
              <w:t>15,9</w:t>
            </w:r>
          </w:p>
        </w:tc>
        <w:tc>
          <w:tcPr>
            <w:tcW w:w="1315" w:type="dxa"/>
            <w:vAlign w:val="center"/>
          </w:tcPr>
          <w:p w:rsidR="001B28AF" w:rsidRPr="00AA41A5" w:rsidRDefault="001B28AF" w:rsidP="002A00FD">
            <w:pPr>
              <w:suppressAutoHyphens/>
              <w:spacing w:line="360" w:lineRule="auto"/>
              <w:rPr>
                <w:sz w:val="20"/>
                <w:lang w:val="ru-RU"/>
              </w:rPr>
            </w:pPr>
            <w:r w:rsidRPr="00AA41A5">
              <w:rPr>
                <w:sz w:val="20"/>
                <w:lang w:val="ru-RU"/>
              </w:rPr>
              <w:t>18,2</w:t>
            </w:r>
          </w:p>
        </w:tc>
        <w:tc>
          <w:tcPr>
            <w:tcW w:w="1315" w:type="dxa"/>
            <w:vAlign w:val="center"/>
          </w:tcPr>
          <w:p w:rsidR="001B28AF" w:rsidRPr="00AA41A5" w:rsidRDefault="001B28AF" w:rsidP="002A00FD">
            <w:pPr>
              <w:suppressAutoHyphens/>
              <w:spacing w:line="360" w:lineRule="auto"/>
              <w:rPr>
                <w:sz w:val="20"/>
                <w:lang w:val="ru-RU"/>
              </w:rPr>
            </w:pPr>
            <w:r w:rsidRPr="00AA41A5">
              <w:rPr>
                <w:sz w:val="20"/>
                <w:lang w:val="ru-RU"/>
              </w:rPr>
              <w:t>18,6</w:t>
            </w:r>
          </w:p>
        </w:tc>
        <w:tc>
          <w:tcPr>
            <w:tcW w:w="1595" w:type="dxa"/>
            <w:vAlign w:val="bottom"/>
          </w:tcPr>
          <w:p w:rsidR="001B28AF" w:rsidRPr="00AA41A5" w:rsidRDefault="001B28AF" w:rsidP="002A00FD">
            <w:pPr>
              <w:suppressAutoHyphens/>
              <w:spacing w:line="360" w:lineRule="auto"/>
              <w:rPr>
                <w:sz w:val="20"/>
                <w:lang w:val="ru-RU"/>
              </w:rPr>
            </w:pPr>
            <w:r w:rsidRPr="00AA41A5">
              <w:rPr>
                <w:sz w:val="20"/>
                <w:lang w:val="ru-RU"/>
              </w:rPr>
              <w:t>117,0</w:t>
            </w:r>
          </w:p>
        </w:tc>
      </w:tr>
      <w:tr w:rsidR="001B28AF" w:rsidRPr="00AA41A5">
        <w:trPr>
          <w:trHeight w:val="363"/>
          <w:jc w:val="center"/>
        </w:trPr>
        <w:tc>
          <w:tcPr>
            <w:tcW w:w="2958" w:type="dxa"/>
            <w:vAlign w:val="center"/>
          </w:tcPr>
          <w:p w:rsidR="001B28AF" w:rsidRPr="00AA41A5" w:rsidRDefault="001B28AF" w:rsidP="002A00FD">
            <w:pPr>
              <w:suppressAutoHyphens/>
              <w:spacing w:line="360" w:lineRule="auto"/>
              <w:rPr>
                <w:sz w:val="20"/>
                <w:lang w:val="ru-RU"/>
              </w:rPr>
            </w:pPr>
            <w:r w:rsidRPr="00AA41A5">
              <w:rPr>
                <w:sz w:val="20"/>
                <w:lang w:val="ru-RU"/>
              </w:rPr>
              <w:t>8. Нагрузка пашни на 1 работника, га</w:t>
            </w:r>
          </w:p>
        </w:tc>
        <w:tc>
          <w:tcPr>
            <w:tcW w:w="1480" w:type="dxa"/>
            <w:vAlign w:val="center"/>
          </w:tcPr>
          <w:p w:rsidR="001B28AF" w:rsidRPr="00AA41A5" w:rsidRDefault="001B28AF" w:rsidP="002A00FD">
            <w:pPr>
              <w:suppressAutoHyphens/>
              <w:spacing w:line="360" w:lineRule="auto"/>
              <w:rPr>
                <w:sz w:val="20"/>
                <w:lang w:val="ru-RU"/>
              </w:rPr>
            </w:pPr>
            <w:r w:rsidRPr="00AA41A5">
              <w:rPr>
                <w:sz w:val="20"/>
                <w:lang w:val="ru-RU"/>
              </w:rPr>
              <w:t>6,3</w:t>
            </w:r>
          </w:p>
        </w:tc>
        <w:tc>
          <w:tcPr>
            <w:tcW w:w="1315" w:type="dxa"/>
            <w:vAlign w:val="center"/>
          </w:tcPr>
          <w:p w:rsidR="001B28AF" w:rsidRPr="00AA41A5" w:rsidRDefault="001B28AF" w:rsidP="002A00FD">
            <w:pPr>
              <w:suppressAutoHyphens/>
              <w:spacing w:line="360" w:lineRule="auto"/>
              <w:rPr>
                <w:sz w:val="20"/>
                <w:lang w:val="ru-RU"/>
              </w:rPr>
            </w:pPr>
            <w:r w:rsidRPr="00AA41A5">
              <w:rPr>
                <w:sz w:val="20"/>
                <w:lang w:val="ru-RU"/>
              </w:rPr>
              <w:t>5,5</w:t>
            </w:r>
          </w:p>
        </w:tc>
        <w:tc>
          <w:tcPr>
            <w:tcW w:w="1315" w:type="dxa"/>
            <w:vAlign w:val="center"/>
          </w:tcPr>
          <w:p w:rsidR="001B28AF" w:rsidRPr="00AA41A5" w:rsidRDefault="001B28AF" w:rsidP="002A00FD">
            <w:pPr>
              <w:suppressAutoHyphens/>
              <w:spacing w:line="360" w:lineRule="auto"/>
              <w:rPr>
                <w:sz w:val="20"/>
                <w:lang w:val="ru-RU"/>
              </w:rPr>
            </w:pPr>
            <w:r w:rsidRPr="00AA41A5">
              <w:rPr>
                <w:sz w:val="20"/>
                <w:lang w:val="ru-RU"/>
              </w:rPr>
              <w:t>5,4</w:t>
            </w:r>
          </w:p>
        </w:tc>
        <w:tc>
          <w:tcPr>
            <w:tcW w:w="1595" w:type="dxa"/>
            <w:vAlign w:val="bottom"/>
          </w:tcPr>
          <w:p w:rsidR="001B28AF" w:rsidRPr="00AA41A5" w:rsidRDefault="001B28AF" w:rsidP="002A00FD">
            <w:pPr>
              <w:suppressAutoHyphens/>
              <w:spacing w:line="360" w:lineRule="auto"/>
              <w:rPr>
                <w:sz w:val="20"/>
                <w:lang w:val="ru-RU"/>
              </w:rPr>
            </w:pPr>
            <w:r w:rsidRPr="00AA41A5">
              <w:rPr>
                <w:sz w:val="20"/>
                <w:lang w:val="ru-RU"/>
              </w:rPr>
              <w:t>85,7</w:t>
            </w:r>
          </w:p>
        </w:tc>
      </w:tr>
      <w:tr w:rsidR="001B28AF" w:rsidRPr="00AA41A5">
        <w:trPr>
          <w:trHeight w:val="363"/>
          <w:jc w:val="center"/>
        </w:trPr>
        <w:tc>
          <w:tcPr>
            <w:tcW w:w="2958" w:type="dxa"/>
            <w:vAlign w:val="center"/>
          </w:tcPr>
          <w:p w:rsidR="001B28AF" w:rsidRPr="00AA41A5" w:rsidRDefault="001B28AF" w:rsidP="002A00FD">
            <w:pPr>
              <w:suppressAutoHyphens/>
              <w:spacing w:line="360" w:lineRule="auto"/>
              <w:rPr>
                <w:sz w:val="20"/>
                <w:lang w:val="ru-RU"/>
              </w:rPr>
            </w:pPr>
            <w:r w:rsidRPr="00AA41A5">
              <w:rPr>
                <w:sz w:val="20"/>
                <w:lang w:val="ru-RU"/>
              </w:rPr>
              <w:t>9. Отработано в среднем за год 1 работником, чел/час</w:t>
            </w:r>
          </w:p>
        </w:tc>
        <w:tc>
          <w:tcPr>
            <w:tcW w:w="1480" w:type="dxa"/>
            <w:vAlign w:val="center"/>
          </w:tcPr>
          <w:p w:rsidR="001B28AF" w:rsidRPr="00AA41A5" w:rsidRDefault="001B28AF" w:rsidP="002A00FD">
            <w:pPr>
              <w:suppressAutoHyphens/>
              <w:spacing w:line="360" w:lineRule="auto"/>
              <w:rPr>
                <w:sz w:val="20"/>
                <w:lang w:val="ru-RU"/>
              </w:rPr>
            </w:pPr>
            <w:r w:rsidRPr="00AA41A5">
              <w:rPr>
                <w:sz w:val="20"/>
                <w:lang w:val="ru-RU"/>
              </w:rPr>
              <w:t>2250</w:t>
            </w:r>
          </w:p>
        </w:tc>
        <w:tc>
          <w:tcPr>
            <w:tcW w:w="1315" w:type="dxa"/>
            <w:vAlign w:val="center"/>
          </w:tcPr>
          <w:p w:rsidR="001B28AF" w:rsidRPr="00AA41A5" w:rsidRDefault="001B28AF" w:rsidP="002A00FD">
            <w:pPr>
              <w:suppressAutoHyphens/>
              <w:spacing w:line="360" w:lineRule="auto"/>
              <w:rPr>
                <w:sz w:val="20"/>
                <w:lang w:val="ru-RU"/>
              </w:rPr>
            </w:pPr>
            <w:r w:rsidRPr="00AA41A5">
              <w:rPr>
                <w:sz w:val="20"/>
                <w:lang w:val="ru-RU"/>
              </w:rPr>
              <w:t>1991,7</w:t>
            </w:r>
          </w:p>
        </w:tc>
        <w:tc>
          <w:tcPr>
            <w:tcW w:w="1315" w:type="dxa"/>
            <w:vAlign w:val="center"/>
          </w:tcPr>
          <w:p w:rsidR="001B28AF" w:rsidRPr="00AA41A5" w:rsidRDefault="001B28AF" w:rsidP="002A00FD">
            <w:pPr>
              <w:suppressAutoHyphens/>
              <w:spacing w:line="360" w:lineRule="auto"/>
              <w:rPr>
                <w:sz w:val="20"/>
                <w:lang w:val="ru-RU"/>
              </w:rPr>
            </w:pPr>
            <w:r w:rsidRPr="00AA41A5">
              <w:rPr>
                <w:sz w:val="20"/>
                <w:lang w:val="ru-RU"/>
              </w:rPr>
              <w:t>2105</w:t>
            </w:r>
          </w:p>
        </w:tc>
        <w:tc>
          <w:tcPr>
            <w:tcW w:w="1595" w:type="dxa"/>
            <w:vAlign w:val="bottom"/>
          </w:tcPr>
          <w:p w:rsidR="001B28AF" w:rsidRPr="00AA41A5" w:rsidRDefault="001B28AF" w:rsidP="002A00FD">
            <w:pPr>
              <w:suppressAutoHyphens/>
              <w:spacing w:line="360" w:lineRule="auto"/>
              <w:rPr>
                <w:sz w:val="20"/>
                <w:lang w:val="ru-RU"/>
              </w:rPr>
            </w:pPr>
            <w:r w:rsidRPr="00AA41A5">
              <w:rPr>
                <w:sz w:val="20"/>
                <w:lang w:val="ru-RU"/>
              </w:rPr>
              <w:t>93,6</w:t>
            </w:r>
          </w:p>
        </w:tc>
      </w:tr>
      <w:tr w:rsidR="001B28AF" w:rsidRPr="00AA41A5">
        <w:trPr>
          <w:trHeight w:val="603"/>
          <w:jc w:val="center"/>
        </w:trPr>
        <w:tc>
          <w:tcPr>
            <w:tcW w:w="2958" w:type="dxa"/>
            <w:vAlign w:val="center"/>
          </w:tcPr>
          <w:p w:rsidR="001B28AF" w:rsidRPr="00AA41A5" w:rsidRDefault="001B28AF" w:rsidP="002A00FD">
            <w:pPr>
              <w:suppressAutoHyphens/>
              <w:spacing w:line="360" w:lineRule="auto"/>
              <w:rPr>
                <w:sz w:val="20"/>
                <w:lang w:val="ru-RU"/>
              </w:rPr>
            </w:pPr>
            <w:r w:rsidRPr="00AA41A5">
              <w:rPr>
                <w:sz w:val="20"/>
                <w:lang w:val="ru-RU"/>
              </w:rPr>
              <w:t>10. Фондовооруженность труда, тыс.руб/чел</w:t>
            </w:r>
          </w:p>
        </w:tc>
        <w:tc>
          <w:tcPr>
            <w:tcW w:w="1480" w:type="dxa"/>
            <w:vAlign w:val="center"/>
          </w:tcPr>
          <w:p w:rsidR="001B28AF" w:rsidRPr="00AA41A5" w:rsidRDefault="001B28AF" w:rsidP="002A00FD">
            <w:pPr>
              <w:suppressAutoHyphens/>
              <w:spacing w:line="360" w:lineRule="auto"/>
              <w:rPr>
                <w:sz w:val="20"/>
                <w:lang w:val="ru-RU"/>
              </w:rPr>
            </w:pPr>
            <w:r w:rsidRPr="00AA41A5">
              <w:rPr>
                <w:sz w:val="20"/>
                <w:lang w:val="ru-RU"/>
              </w:rPr>
              <w:t>114,3</w:t>
            </w:r>
          </w:p>
        </w:tc>
        <w:tc>
          <w:tcPr>
            <w:tcW w:w="1315" w:type="dxa"/>
            <w:vAlign w:val="center"/>
          </w:tcPr>
          <w:p w:rsidR="001B28AF" w:rsidRPr="00AA41A5" w:rsidRDefault="001B28AF" w:rsidP="002A00FD">
            <w:pPr>
              <w:suppressAutoHyphens/>
              <w:spacing w:line="360" w:lineRule="auto"/>
              <w:rPr>
                <w:sz w:val="20"/>
                <w:lang w:val="ru-RU"/>
              </w:rPr>
            </w:pPr>
            <w:r w:rsidRPr="00AA41A5">
              <w:rPr>
                <w:sz w:val="20"/>
                <w:lang w:val="ru-RU"/>
              </w:rPr>
              <w:t>115,7</w:t>
            </w:r>
          </w:p>
        </w:tc>
        <w:tc>
          <w:tcPr>
            <w:tcW w:w="1315" w:type="dxa"/>
            <w:vAlign w:val="center"/>
          </w:tcPr>
          <w:p w:rsidR="001B28AF" w:rsidRPr="00AA41A5" w:rsidRDefault="001B28AF" w:rsidP="002A00FD">
            <w:pPr>
              <w:suppressAutoHyphens/>
              <w:spacing w:line="360" w:lineRule="auto"/>
              <w:rPr>
                <w:sz w:val="20"/>
                <w:lang w:val="ru-RU"/>
              </w:rPr>
            </w:pPr>
            <w:r w:rsidRPr="00AA41A5">
              <w:rPr>
                <w:sz w:val="20"/>
                <w:lang w:val="ru-RU"/>
              </w:rPr>
              <w:t>122,3</w:t>
            </w:r>
          </w:p>
        </w:tc>
        <w:tc>
          <w:tcPr>
            <w:tcW w:w="1595" w:type="dxa"/>
            <w:vAlign w:val="bottom"/>
          </w:tcPr>
          <w:p w:rsidR="001B28AF" w:rsidRPr="00AA41A5" w:rsidRDefault="001B28AF" w:rsidP="002A00FD">
            <w:pPr>
              <w:suppressAutoHyphens/>
              <w:spacing w:line="360" w:lineRule="auto"/>
              <w:rPr>
                <w:sz w:val="20"/>
                <w:lang w:val="ru-RU"/>
              </w:rPr>
            </w:pPr>
            <w:r w:rsidRPr="00AA41A5">
              <w:rPr>
                <w:sz w:val="20"/>
                <w:lang w:val="ru-RU"/>
              </w:rPr>
              <w:t>107,0</w:t>
            </w:r>
          </w:p>
        </w:tc>
      </w:tr>
      <w:tr w:rsidR="001B28AF" w:rsidRPr="00AA41A5">
        <w:trPr>
          <w:trHeight w:val="193"/>
          <w:jc w:val="center"/>
        </w:trPr>
        <w:tc>
          <w:tcPr>
            <w:tcW w:w="2958" w:type="dxa"/>
            <w:vAlign w:val="center"/>
          </w:tcPr>
          <w:p w:rsidR="001B28AF" w:rsidRPr="00AA41A5" w:rsidRDefault="001B28AF" w:rsidP="002A00FD">
            <w:pPr>
              <w:suppressAutoHyphens/>
              <w:spacing w:line="360" w:lineRule="auto"/>
              <w:rPr>
                <w:sz w:val="20"/>
                <w:lang w:val="ru-RU"/>
              </w:rPr>
            </w:pPr>
            <w:r w:rsidRPr="00AA41A5">
              <w:rPr>
                <w:sz w:val="20"/>
                <w:lang w:val="ru-RU"/>
              </w:rPr>
              <w:t>11. Производительность труда:</w:t>
            </w:r>
          </w:p>
        </w:tc>
        <w:tc>
          <w:tcPr>
            <w:tcW w:w="1480" w:type="dxa"/>
            <w:vAlign w:val="center"/>
          </w:tcPr>
          <w:p w:rsidR="001B28AF" w:rsidRPr="00AA41A5" w:rsidRDefault="001B28AF" w:rsidP="002A00FD">
            <w:pPr>
              <w:suppressAutoHyphens/>
              <w:spacing w:line="360" w:lineRule="auto"/>
              <w:rPr>
                <w:sz w:val="20"/>
                <w:lang w:val="ru-RU"/>
              </w:rPr>
            </w:pPr>
          </w:p>
        </w:tc>
        <w:tc>
          <w:tcPr>
            <w:tcW w:w="1315" w:type="dxa"/>
            <w:vAlign w:val="center"/>
          </w:tcPr>
          <w:p w:rsidR="001B28AF" w:rsidRPr="00AA41A5" w:rsidRDefault="001B28AF" w:rsidP="002A00FD">
            <w:pPr>
              <w:suppressAutoHyphens/>
              <w:spacing w:line="360" w:lineRule="auto"/>
              <w:rPr>
                <w:sz w:val="20"/>
                <w:lang w:val="ru-RU"/>
              </w:rPr>
            </w:pPr>
          </w:p>
        </w:tc>
        <w:tc>
          <w:tcPr>
            <w:tcW w:w="1315" w:type="dxa"/>
            <w:vAlign w:val="center"/>
          </w:tcPr>
          <w:p w:rsidR="001B28AF" w:rsidRPr="00AA41A5" w:rsidRDefault="001B28AF" w:rsidP="002A00FD">
            <w:pPr>
              <w:suppressAutoHyphens/>
              <w:spacing w:line="360" w:lineRule="auto"/>
              <w:rPr>
                <w:sz w:val="20"/>
                <w:lang w:val="ru-RU"/>
              </w:rPr>
            </w:pPr>
          </w:p>
        </w:tc>
        <w:tc>
          <w:tcPr>
            <w:tcW w:w="1595" w:type="dxa"/>
            <w:vAlign w:val="bottom"/>
          </w:tcPr>
          <w:p w:rsidR="001B28AF" w:rsidRPr="00AA41A5" w:rsidRDefault="001B28AF" w:rsidP="002A00FD">
            <w:pPr>
              <w:suppressAutoHyphens/>
              <w:spacing w:line="360" w:lineRule="auto"/>
              <w:rPr>
                <w:sz w:val="20"/>
                <w:lang w:val="ru-RU"/>
              </w:rPr>
            </w:pPr>
          </w:p>
        </w:tc>
      </w:tr>
      <w:tr w:rsidR="001B28AF" w:rsidRPr="00AA41A5">
        <w:trPr>
          <w:trHeight w:val="363"/>
          <w:jc w:val="center"/>
        </w:trPr>
        <w:tc>
          <w:tcPr>
            <w:tcW w:w="2958" w:type="dxa"/>
            <w:vAlign w:val="center"/>
          </w:tcPr>
          <w:p w:rsidR="001B28AF" w:rsidRPr="00AA41A5" w:rsidRDefault="00DD2CD2" w:rsidP="002A00FD">
            <w:pPr>
              <w:suppressAutoHyphens/>
              <w:spacing w:line="360" w:lineRule="auto"/>
              <w:rPr>
                <w:sz w:val="20"/>
                <w:lang w:val="ru-RU"/>
              </w:rPr>
            </w:pPr>
            <w:r w:rsidRPr="00AA41A5">
              <w:rPr>
                <w:sz w:val="20"/>
                <w:lang w:val="ru-RU"/>
              </w:rPr>
              <w:t xml:space="preserve"> </w:t>
            </w:r>
            <w:r w:rsidR="001B28AF" w:rsidRPr="00AA41A5">
              <w:rPr>
                <w:sz w:val="20"/>
                <w:lang w:val="ru-RU"/>
              </w:rPr>
              <w:t>-</w:t>
            </w:r>
            <w:r w:rsidRPr="00AA41A5">
              <w:rPr>
                <w:sz w:val="20"/>
                <w:lang w:val="ru-RU"/>
              </w:rPr>
              <w:t xml:space="preserve"> </w:t>
            </w:r>
            <w:r w:rsidR="001B28AF" w:rsidRPr="00AA41A5">
              <w:rPr>
                <w:sz w:val="20"/>
                <w:lang w:val="ru-RU"/>
              </w:rPr>
              <w:t>валовая продукция в расчете на 1 работника, тыс.руб</w:t>
            </w:r>
          </w:p>
        </w:tc>
        <w:tc>
          <w:tcPr>
            <w:tcW w:w="1480" w:type="dxa"/>
            <w:vAlign w:val="center"/>
          </w:tcPr>
          <w:p w:rsidR="001B28AF" w:rsidRPr="00AA41A5" w:rsidRDefault="001B28AF" w:rsidP="002A00FD">
            <w:pPr>
              <w:suppressAutoHyphens/>
              <w:spacing w:line="360" w:lineRule="auto"/>
              <w:rPr>
                <w:sz w:val="20"/>
                <w:lang w:val="ru-RU"/>
              </w:rPr>
            </w:pPr>
            <w:r w:rsidRPr="00AA41A5">
              <w:rPr>
                <w:sz w:val="20"/>
                <w:lang w:val="ru-RU"/>
              </w:rPr>
              <w:t>140</w:t>
            </w:r>
          </w:p>
        </w:tc>
        <w:tc>
          <w:tcPr>
            <w:tcW w:w="1315" w:type="dxa"/>
            <w:vAlign w:val="center"/>
          </w:tcPr>
          <w:p w:rsidR="001B28AF" w:rsidRPr="00AA41A5" w:rsidRDefault="001B28AF" w:rsidP="002A00FD">
            <w:pPr>
              <w:suppressAutoHyphens/>
              <w:spacing w:line="360" w:lineRule="auto"/>
              <w:rPr>
                <w:sz w:val="20"/>
                <w:lang w:val="ru-RU"/>
              </w:rPr>
            </w:pPr>
            <w:r w:rsidRPr="00AA41A5">
              <w:rPr>
                <w:sz w:val="20"/>
                <w:lang w:val="ru-RU"/>
              </w:rPr>
              <w:t>198,7</w:t>
            </w:r>
          </w:p>
        </w:tc>
        <w:tc>
          <w:tcPr>
            <w:tcW w:w="1315" w:type="dxa"/>
            <w:vAlign w:val="center"/>
          </w:tcPr>
          <w:p w:rsidR="001B28AF" w:rsidRPr="00AA41A5" w:rsidRDefault="001B28AF" w:rsidP="002A00FD">
            <w:pPr>
              <w:suppressAutoHyphens/>
              <w:spacing w:line="360" w:lineRule="auto"/>
              <w:rPr>
                <w:sz w:val="20"/>
                <w:lang w:val="ru-RU"/>
              </w:rPr>
            </w:pPr>
            <w:r w:rsidRPr="00AA41A5">
              <w:rPr>
                <w:sz w:val="20"/>
                <w:lang w:val="ru-RU"/>
              </w:rPr>
              <w:t>177,2</w:t>
            </w:r>
          </w:p>
        </w:tc>
        <w:tc>
          <w:tcPr>
            <w:tcW w:w="1595" w:type="dxa"/>
            <w:vAlign w:val="bottom"/>
          </w:tcPr>
          <w:p w:rsidR="001B28AF" w:rsidRPr="00AA41A5" w:rsidRDefault="001B28AF" w:rsidP="002A00FD">
            <w:pPr>
              <w:suppressAutoHyphens/>
              <w:spacing w:line="360" w:lineRule="auto"/>
              <w:rPr>
                <w:sz w:val="20"/>
                <w:lang w:val="ru-RU"/>
              </w:rPr>
            </w:pPr>
            <w:r w:rsidRPr="00AA41A5">
              <w:rPr>
                <w:sz w:val="20"/>
                <w:lang w:val="ru-RU"/>
              </w:rPr>
              <w:t>126,6</w:t>
            </w:r>
          </w:p>
        </w:tc>
      </w:tr>
      <w:tr w:rsidR="001B28AF" w:rsidRPr="00AA41A5">
        <w:trPr>
          <w:trHeight w:val="363"/>
          <w:jc w:val="center"/>
        </w:trPr>
        <w:tc>
          <w:tcPr>
            <w:tcW w:w="2958" w:type="dxa"/>
            <w:vAlign w:val="center"/>
          </w:tcPr>
          <w:p w:rsidR="001B28AF" w:rsidRPr="00AA41A5" w:rsidRDefault="00DD2CD2" w:rsidP="002A00FD">
            <w:pPr>
              <w:suppressAutoHyphens/>
              <w:spacing w:line="360" w:lineRule="auto"/>
              <w:rPr>
                <w:sz w:val="20"/>
                <w:lang w:val="ru-RU"/>
              </w:rPr>
            </w:pPr>
            <w:r w:rsidRPr="00AA41A5">
              <w:rPr>
                <w:sz w:val="20"/>
                <w:lang w:val="ru-RU"/>
              </w:rPr>
              <w:t xml:space="preserve"> </w:t>
            </w:r>
            <w:r w:rsidR="001B28AF" w:rsidRPr="00AA41A5">
              <w:rPr>
                <w:sz w:val="20"/>
                <w:lang w:val="ru-RU"/>
              </w:rPr>
              <w:t>- валовая продукция в расчете на 1 чел/час затрат труда</w:t>
            </w:r>
          </w:p>
        </w:tc>
        <w:tc>
          <w:tcPr>
            <w:tcW w:w="1480" w:type="dxa"/>
            <w:vAlign w:val="center"/>
          </w:tcPr>
          <w:p w:rsidR="001B28AF" w:rsidRPr="00AA41A5" w:rsidRDefault="001B28AF" w:rsidP="002A00FD">
            <w:pPr>
              <w:suppressAutoHyphens/>
              <w:spacing w:line="360" w:lineRule="auto"/>
              <w:rPr>
                <w:sz w:val="20"/>
                <w:lang w:val="ru-RU"/>
              </w:rPr>
            </w:pPr>
            <w:r w:rsidRPr="00AA41A5">
              <w:rPr>
                <w:sz w:val="20"/>
                <w:lang w:val="ru-RU"/>
              </w:rPr>
              <w:t>62,2</w:t>
            </w:r>
          </w:p>
        </w:tc>
        <w:tc>
          <w:tcPr>
            <w:tcW w:w="1315" w:type="dxa"/>
            <w:vAlign w:val="center"/>
          </w:tcPr>
          <w:p w:rsidR="001B28AF" w:rsidRPr="00AA41A5" w:rsidRDefault="001B28AF" w:rsidP="002A00FD">
            <w:pPr>
              <w:suppressAutoHyphens/>
              <w:spacing w:line="360" w:lineRule="auto"/>
              <w:rPr>
                <w:sz w:val="20"/>
                <w:lang w:val="ru-RU"/>
              </w:rPr>
            </w:pPr>
            <w:r w:rsidRPr="00AA41A5">
              <w:rPr>
                <w:sz w:val="20"/>
                <w:lang w:val="ru-RU"/>
              </w:rPr>
              <w:t>99,8</w:t>
            </w:r>
          </w:p>
        </w:tc>
        <w:tc>
          <w:tcPr>
            <w:tcW w:w="1315" w:type="dxa"/>
            <w:vAlign w:val="center"/>
          </w:tcPr>
          <w:p w:rsidR="001B28AF" w:rsidRPr="00AA41A5" w:rsidRDefault="001B28AF" w:rsidP="002A00FD">
            <w:pPr>
              <w:suppressAutoHyphens/>
              <w:spacing w:line="360" w:lineRule="auto"/>
              <w:rPr>
                <w:sz w:val="20"/>
                <w:lang w:val="ru-RU"/>
              </w:rPr>
            </w:pPr>
            <w:r w:rsidRPr="00AA41A5">
              <w:rPr>
                <w:sz w:val="20"/>
                <w:lang w:val="ru-RU"/>
              </w:rPr>
              <w:t>84,2</w:t>
            </w:r>
          </w:p>
        </w:tc>
        <w:tc>
          <w:tcPr>
            <w:tcW w:w="1595" w:type="dxa"/>
            <w:vAlign w:val="bottom"/>
          </w:tcPr>
          <w:p w:rsidR="001B28AF" w:rsidRPr="00AA41A5" w:rsidRDefault="001B28AF" w:rsidP="002A00FD">
            <w:pPr>
              <w:suppressAutoHyphens/>
              <w:spacing w:line="360" w:lineRule="auto"/>
              <w:rPr>
                <w:sz w:val="20"/>
                <w:lang w:val="ru-RU"/>
              </w:rPr>
            </w:pPr>
            <w:r w:rsidRPr="00AA41A5">
              <w:rPr>
                <w:sz w:val="20"/>
                <w:lang w:val="ru-RU"/>
              </w:rPr>
              <w:t>135,4</w:t>
            </w:r>
          </w:p>
        </w:tc>
      </w:tr>
      <w:tr w:rsidR="001B28AF" w:rsidRPr="00AA41A5">
        <w:trPr>
          <w:trHeight w:val="181"/>
          <w:jc w:val="center"/>
        </w:trPr>
        <w:tc>
          <w:tcPr>
            <w:tcW w:w="2958" w:type="dxa"/>
            <w:vAlign w:val="center"/>
          </w:tcPr>
          <w:p w:rsidR="001B28AF" w:rsidRPr="00AA41A5" w:rsidRDefault="001B28AF" w:rsidP="002A00FD">
            <w:pPr>
              <w:suppressAutoHyphens/>
              <w:spacing w:line="360" w:lineRule="auto"/>
              <w:rPr>
                <w:sz w:val="20"/>
                <w:lang w:val="ru-RU"/>
              </w:rPr>
            </w:pPr>
            <w:r w:rsidRPr="00AA41A5">
              <w:rPr>
                <w:sz w:val="20"/>
                <w:lang w:val="ru-RU"/>
              </w:rPr>
              <w:t>12. Оплата труда:</w:t>
            </w:r>
          </w:p>
        </w:tc>
        <w:tc>
          <w:tcPr>
            <w:tcW w:w="1480" w:type="dxa"/>
            <w:vAlign w:val="center"/>
          </w:tcPr>
          <w:p w:rsidR="001B28AF" w:rsidRPr="00AA41A5" w:rsidRDefault="001B28AF" w:rsidP="002A00FD">
            <w:pPr>
              <w:suppressAutoHyphens/>
              <w:spacing w:line="360" w:lineRule="auto"/>
              <w:rPr>
                <w:sz w:val="20"/>
                <w:lang w:val="ru-RU"/>
              </w:rPr>
            </w:pPr>
          </w:p>
        </w:tc>
        <w:tc>
          <w:tcPr>
            <w:tcW w:w="1315" w:type="dxa"/>
            <w:vAlign w:val="center"/>
          </w:tcPr>
          <w:p w:rsidR="001B28AF" w:rsidRPr="00AA41A5" w:rsidRDefault="001B28AF" w:rsidP="002A00FD">
            <w:pPr>
              <w:suppressAutoHyphens/>
              <w:spacing w:line="360" w:lineRule="auto"/>
              <w:rPr>
                <w:sz w:val="20"/>
                <w:lang w:val="ru-RU"/>
              </w:rPr>
            </w:pPr>
          </w:p>
        </w:tc>
        <w:tc>
          <w:tcPr>
            <w:tcW w:w="1315" w:type="dxa"/>
            <w:vAlign w:val="center"/>
          </w:tcPr>
          <w:p w:rsidR="001B28AF" w:rsidRPr="00AA41A5" w:rsidRDefault="001B28AF" w:rsidP="002A00FD">
            <w:pPr>
              <w:suppressAutoHyphens/>
              <w:spacing w:line="360" w:lineRule="auto"/>
              <w:rPr>
                <w:sz w:val="20"/>
                <w:lang w:val="ru-RU"/>
              </w:rPr>
            </w:pPr>
          </w:p>
        </w:tc>
        <w:tc>
          <w:tcPr>
            <w:tcW w:w="1595" w:type="dxa"/>
            <w:vAlign w:val="bottom"/>
          </w:tcPr>
          <w:p w:rsidR="001B28AF" w:rsidRPr="00AA41A5" w:rsidRDefault="001B28AF" w:rsidP="002A00FD">
            <w:pPr>
              <w:suppressAutoHyphens/>
              <w:spacing w:line="360" w:lineRule="auto"/>
              <w:rPr>
                <w:sz w:val="20"/>
                <w:lang w:val="ru-RU"/>
              </w:rPr>
            </w:pPr>
          </w:p>
        </w:tc>
      </w:tr>
      <w:tr w:rsidR="001B28AF" w:rsidRPr="00AA41A5">
        <w:trPr>
          <w:trHeight w:val="181"/>
          <w:jc w:val="center"/>
        </w:trPr>
        <w:tc>
          <w:tcPr>
            <w:tcW w:w="2958" w:type="dxa"/>
            <w:vAlign w:val="center"/>
          </w:tcPr>
          <w:p w:rsidR="001B28AF" w:rsidRPr="00AA41A5" w:rsidRDefault="00DD2CD2" w:rsidP="002A00FD">
            <w:pPr>
              <w:suppressAutoHyphens/>
              <w:spacing w:line="360" w:lineRule="auto"/>
              <w:rPr>
                <w:sz w:val="20"/>
                <w:lang w:val="ru-RU"/>
              </w:rPr>
            </w:pPr>
            <w:r w:rsidRPr="00AA41A5">
              <w:rPr>
                <w:sz w:val="20"/>
                <w:lang w:val="ru-RU"/>
              </w:rPr>
              <w:t xml:space="preserve"> </w:t>
            </w:r>
            <w:r w:rsidR="001B28AF" w:rsidRPr="00AA41A5">
              <w:rPr>
                <w:sz w:val="20"/>
                <w:lang w:val="ru-RU"/>
              </w:rPr>
              <w:t>- на 1 работника в год, руб</w:t>
            </w:r>
          </w:p>
        </w:tc>
        <w:tc>
          <w:tcPr>
            <w:tcW w:w="1480" w:type="dxa"/>
            <w:vAlign w:val="center"/>
          </w:tcPr>
          <w:p w:rsidR="001B28AF" w:rsidRPr="00AA41A5" w:rsidRDefault="001B28AF" w:rsidP="002A00FD">
            <w:pPr>
              <w:suppressAutoHyphens/>
              <w:spacing w:line="360" w:lineRule="auto"/>
              <w:rPr>
                <w:sz w:val="20"/>
                <w:lang w:val="ru-RU"/>
              </w:rPr>
            </w:pPr>
            <w:r w:rsidRPr="00AA41A5">
              <w:rPr>
                <w:sz w:val="20"/>
                <w:lang w:val="ru-RU"/>
              </w:rPr>
              <w:t>30722,5</w:t>
            </w:r>
          </w:p>
        </w:tc>
        <w:tc>
          <w:tcPr>
            <w:tcW w:w="1315" w:type="dxa"/>
            <w:vAlign w:val="center"/>
          </w:tcPr>
          <w:p w:rsidR="001B28AF" w:rsidRPr="00AA41A5" w:rsidRDefault="001B28AF" w:rsidP="002A00FD">
            <w:pPr>
              <w:suppressAutoHyphens/>
              <w:spacing w:line="360" w:lineRule="auto"/>
              <w:rPr>
                <w:sz w:val="20"/>
                <w:lang w:val="ru-RU"/>
              </w:rPr>
            </w:pPr>
            <w:r w:rsidRPr="00AA41A5">
              <w:rPr>
                <w:sz w:val="20"/>
                <w:lang w:val="ru-RU"/>
              </w:rPr>
              <w:t>35824</w:t>
            </w:r>
          </w:p>
        </w:tc>
        <w:tc>
          <w:tcPr>
            <w:tcW w:w="1315" w:type="dxa"/>
            <w:vAlign w:val="center"/>
          </w:tcPr>
          <w:p w:rsidR="001B28AF" w:rsidRPr="00AA41A5" w:rsidRDefault="001B28AF" w:rsidP="002A00FD">
            <w:pPr>
              <w:suppressAutoHyphens/>
              <w:spacing w:line="360" w:lineRule="auto"/>
              <w:rPr>
                <w:sz w:val="20"/>
                <w:lang w:val="ru-RU"/>
              </w:rPr>
            </w:pPr>
            <w:r w:rsidRPr="00AA41A5">
              <w:rPr>
                <w:sz w:val="20"/>
                <w:lang w:val="ru-RU"/>
              </w:rPr>
              <w:t>40844,6</w:t>
            </w:r>
          </w:p>
        </w:tc>
        <w:tc>
          <w:tcPr>
            <w:tcW w:w="1595" w:type="dxa"/>
            <w:vAlign w:val="bottom"/>
          </w:tcPr>
          <w:p w:rsidR="001B28AF" w:rsidRPr="00AA41A5" w:rsidRDefault="001B28AF" w:rsidP="002A00FD">
            <w:pPr>
              <w:suppressAutoHyphens/>
              <w:spacing w:line="360" w:lineRule="auto"/>
              <w:rPr>
                <w:sz w:val="20"/>
                <w:lang w:val="ru-RU"/>
              </w:rPr>
            </w:pPr>
            <w:r w:rsidRPr="00AA41A5">
              <w:rPr>
                <w:sz w:val="20"/>
                <w:lang w:val="ru-RU"/>
              </w:rPr>
              <w:t>132,9</w:t>
            </w:r>
          </w:p>
        </w:tc>
      </w:tr>
      <w:tr w:rsidR="001B28AF" w:rsidRPr="00AA41A5">
        <w:trPr>
          <w:trHeight w:val="193"/>
          <w:jc w:val="center"/>
        </w:trPr>
        <w:tc>
          <w:tcPr>
            <w:tcW w:w="2958" w:type="dxa"/>
            <w:vAlign w:val="center"/>
          </w:tcPr>
          <w:p w:rsidR="001B28AF" w:rsidRPr="00AA41A5" w:rsidRDefault="00DD2CD2" w:rsidP="002A00FD">
            <w:pPr>
              <w:suppressAutoHyphens/>
              <w:spacing w:line="360" w:lineRule="auto"/>
              <w:rPr>
                <w:sz w:val="20"/>
                <w:lang w:val="ru-RU"/>
              </w:rPr>
            </w:pPr>
            <w:r w:rsidRPr="00AA41A5">
              <w:rPr>
                <w:sz w:val="20"/>
                <w:lang w:val="ru-RU"/>
              </w:rPr>
              <w:t xml:space="preserve"> </w:t>
            </w:r>
            <w:r w:rsidR="001B28AF" w:rsidRPr="00AA41A5">
              <w:rPr>
                <w:sz w:val="20"/>
                <w:lang w:val="ru-RU"/>
              </w:rPr>
              <w:t>- на 1 чел/час затрат труда, руб</w:t>
            </w:r>
          </w:p>
        </w:tc>
        <w:tc>
          <w:tcPr>
            <w:tcW w:w="1480" w:type="dxa"/>
            <w:vAlign w:val="center"/>
          </w:tcPr>
          <w:p w:rsidR="001B28AF" w:rsidRPr="00AA41A5" w:rsidRDefault="001B28AF" w:rsidP="002A00FD">
            <w:pPr>
              <w:suppressAutoHyphens/>
              <w:spacing w:line="360" w:lineRule="auto"/>
              <w:rPr>
                <w:sz w:val="20"/>
                <w:lang w:val="ru-RU"/>
              </w:rPr>
            </w:pPr>
            <w:r w:rsidRPr="00AA41A5">
              <w:rPr>
                <w:sz w:val="20"/>
                <w:lang w:val="ru-RU"/>
              </w:rPr>
              <w:t>13,7</w:t>
            </w:r>
          </w:p>
        </w:tc>
        <w:tc>
          <w:tcPr>
            <w:tcW w:w="1315" w:type="dxa"/>
            <w:vAlign w:val="center"/>
          </w:tcPr>
          <w:p w:rsidR="001B28AF" w:rsidRPr="00AA41A5" w:rsidRDefault="001B28AF" w:rsidP="002A00FD">
            <w:pPr>
              <w:suppressAutoHyphens/>
              <w:spacing w:line="360" w:lineRule="auto"/>
              <w:rPr>
                <w:sz w:val="20"/>
                <w:lang w:val="ru-RU"/>
              </w:rPr>
            </w:pPr>
            <w:r w:rsidRPr="00AA41A5">
              <w:rPr>
                <w:sz w:val="20"/>
                <w:lang w:val="ru-RU"/>
              </w:rPr>
              <w:t>17,9</w:t>
            </w:r>
          </w:p>
        </w:tc>
        <w:tc>
          <w:tcPr>
            <w:tcW w:w="1315" w:type="dxa"/>
            <w:vAlign w:val="center"/>
          </w:tcPr>
          <w:p w:rsidR="001B28AF" w:rsidRPr="00AA41A5" w:rsidRDefault="001B28AF" w:rsidP="002A00FD">
            <w:pPr>
              <w:suppressAutoHyphens/>
              <w:spacing w:line="360" w:lineRule="auto"/>
              <w:rPr>
                <w:sz w:val="20"/>
                <w:lang w:val="ru-RU"/>
              </w:rPr>
            </w:pPr>
            <w:r w:rsidRPr="00AA41A5">
              <w:rPr>
                <w:sz w:val="20"/>
                <w:lang w:val="ru-RU"/>
              </w:rPr>
              <w:t>19,4</w:t>
            </w:r>
          </w:p>
        </w:tc>
        <w:tc>
          <w:tcPr>
            <w:tcW w:w="1595" w:type="dxa"/>
            <w:vAlign w:val="bottom"/>
          </w:tcPr>
          <w:p w:rsidR="001B28AF" w:rsidRPr="00AA41A5" w:rsidRDefault="001B28AF" w:rsidP="002A00FD">
            <w:pPr>
              <w:suppressAutoHyphens/>
              <w:spacing w:line="360" w:lineRule="auto"/>
              <w:rPr>
                <w:sz w:val="20"/>
                <w:lang w:val="ru-RU"/>
              </w:rPr>
            </w:pPr>
            <w:r w:rsidRPr="00AA41A5">
              <w:rPr>
                <w:sz w:val="20"/>
                <w:lang w:val="ru-RU"/>
              </w:rPr>
              <w:t>141,6</w:t>
            </w:r>
          </w:p>
        </w:tc>
      </w:tr>
    </w:tbl>
    <w:p w:rsidR="004C0C1A" w:rsidRPr="00AA41A5" w:rsidRDefault="004C0C1A" w:rsidP="00DD2CD2">
      <w:pPr>
        <w:tabs>
          <w:tab w:val="left" w:pos="4820"/>
        </w:tabs>
        <w:suppressAutoHyphens/>
        <w:spacing w:line="360" w:lineRule="auto"/>
        <w:ind w:firstLine="720"/>
        <w:jc w:val="both"/>
        <w:rPr>
          <w:color w:val="000000"/>
          <w:sz w:val="28"/>
          <w:szCs w:val="28"/>
          <w:lang w:val="ru-RU"/>
        </w:rPr>
      </w:pPr>
    </w:p>
    <w:p w:rsidR="004C0C1A" w:rsidRPr="00AA41A5" w:rsidRDefault="004C0C1A" w:rsidP="00DD2CD2">
      <w:pPr>
        <w:pStyle w:val="ab"/>
        <w:suppressAutoHyphens/>
        <w:spacing w:line="360" w:lineRule="auto"/>
        <w:ind w:firstLine="720"/>
        <w:jc w:val="both"/>
        <w:rPr>
          <w:sz w:val="28"/>
          <w:szCs w:val="28"/>
        </w:rPr>
      </w:pPr>
      <w:r w:rsidRPr="00AA41A5">
        <w:rPr>
          <w:sz w:val="28"/>
          <w:szCs w:val="28"/>
        </w:rPr>
        <w:t xml:space="preserve">Количество работников на </w:t>
      </w:r>
      <w:smartTag w:uri="urn:schemas-microsoft-com:office:smarttags" w:element="metricconverter">
        <w:smartTagPr>
          <w:attr w:name="ProductID" w:val="100 га"/>
        </w:smartTagPr>
        <w:r w:rsidRPr="00AA41A5">
          <w:rPr>
            <w:sz w:val="28"/>
            <w:szCs w:val="28"/>
          </w:rPr>
          <w:t>100 га</w:t>
        </w:r>
      </w:smartTag>
      <w:r w:rsidR="001B28AF" w:rsidRPr="00AA41A5">
        <w:rPr>
          <w:sz w:val="28"/>
          <w:szCs w:val="28"/>
        </w:rPr>
        <w:t xml:space="preserve"> пашни увеличилось примерно на 17</w:t>
      </w:r>
      <w:r w:rsidRPr="00AA41A5">
        <w:rPr>
          <w:sz w:val="28"/>
          <w:szCs w:val="28"/>
        </w:rPr>
        <w:t>% вследствие сокращения площади пашни. Нагрузка пашни, наоборот, снизилась по той же причине.</w:t>
      </w:r>
    </w:p>
    <w:p w:rsidR="004C0C1A" w:rsidRPr="00AA41A5" w:rsidRDefault="004C0C1A" w:rsidP="00DD2CD2">
      <w:pPr>
        <w:pStyle w:val="ab"/>
        <w:suppressAutoHyphens/>
        <w:spacing w:line="360" w:lineRule="auto"/>
        <w:ind w:firstLine="720"/>
        <w:jc w:val="both"/>
        <w:rPr>
          <w:sz w:val="28"/>
          <w:szCs w:val="28"/>
        </w:rPr>
      </w:pPr>
      <w:r w:rsidRPr="00AA41A5">
        <w:rPr>
          <w:sz w:val="28"/>
          <w:szCs w:val="28"/>
        </w:rPr>
        <w:t>Показатель фондово</w:t>
      </w:r>
      <w:r w:rsidR="001B28AF" w:rsidRPr="00AA41A5">
        <w:rPr>
          <w:sz w:val="28"/>
          <w:szCs w:val="28"/>
        </w:rPr>
        <w:t>оруженности труда возрос на 7</w:t>
      </w:r>
      <w:r w:rsidRPr="00AA41A5">
        <w:rPr>
          <w:sz w:val="28"/>
          <w:szCs w:val="28"/>
        </w:rPr>
        <w:t>%, т.к. увеличилась стоимость основных прои</w:t>
      </w:r>
      <w:r w:rsidR="001B28AF" w:rsidRPr="00AA41A5">
        <w:rPr>
          <w:sz w:val="28"/>
          <w:szCs w:val="28"/>
        </w:rPr>
        <w:t>зводственных фондов (на 3,6</w:t>
      </w:r>
      <w:r w:rsidRPr="00AA41A5">
        <w:rPr>
          <w:sz w:val="28"/>
          <w:szCs w:val="28"/>
        </w:rPr>
        <w:t>%). Производительность труда также растет: на 1 ра</w:t>
      </w:r>
      <w:r w:rsidR="001B28AF" w:rsidRPr="00AA41A5">
        <w:rPr>
          <w:sz w:val="28"/>
          <w:szCs w:val="28"/>
        </w:rPr>
        <w:t>ботника она увеличилась на 26,6</w:t>
      </w:r>
      <w:r w:rsidRPr="00AA41A5">
        <w:rPr>
          <w:sz w:val="28"/>
          <w:szCs w:val="28"/>
        </w:rPr>
        <w:t>%, на 1 чел/час за</w:t>
      </w:r>
      <w:r w:rsidR="001B28AF" w:rsidRPr="00AA41A5">
        <w:rPr>
          <w:sz w:val="28"/>
          <w:szCs w:val="28"/>
        </w:rPr>
        <w:t>трат труда – на 35,4</w:t>
      </w:r>
      <w:r w:rsidRPr="00AA41A5">
        <w:rPr>
          <w:sz w:val="28"/>
          <w:szCs w:val="28"/>
        </w:rPr>
        <w:t>%.</w:t>
      </w:r>
    </w:p>
    <w:p w:rsidR="004C0C1A" w:rsidRPr="00AA41A5" w:rsidRDefault="004C0C1A" w:rsidP="00DD2CD2">
      <w:pPr>
        <w:pStyle w:val="ab"/>
        <w:suppressAutoHyphens/>
        <w:spacing w:line="360" w:lineRule="auto"/>
        <w:ind w:firstLine="720"/>
        <w:jc w:val="both"/>
        <w:rPr>
          <w:sz w:val="28"/>
          <w:szCs w:val="28"/>
        </w:rPr>
      </w:pPr>
      <w:r w:rsidRPr="00AA41A5">
        <w:rPr>
          <w:sz w:val="28"/>
          <w:szCs w:val="28"/>
        </w:rPr>
        <w:t>Наблюдается рост зар</w:t>
      </w:r>
      <w:r w:rsidR="001B28AF" w:rsidRPr="00AA41A5">
        <w:rPr>
          <w:sz w:val="28"/>
          <w:szCs w:val="28"/>
        </w:rPr>
        <w:t>аботной платы работников на 32,9</w:t>
      </w:r>
      <w:r w:rsidR="00AB78D9" w:rsidRPr="00AA41A5">
        <w:rPr>
          <w:sz w:val="28"/>
          <w:szCs w:val="28"/>
        </w:rPr>
        <w:t>%,</w:t>
      </w:r>
      <w:r w:rsidR="00DD2CD2" w:rsidRPr="00AA41A5">
        <w:rPr>
          <w:sz w:val="28"/>
          <w:szCs w:val="28"/>
        </w:rPr>
        <w:t xml:space="preserve"> </w:t>
      </w:r>
      <w:r w:rsidR="00AB78D9" w:rsidRPr="00AA41A5">
        <w:rPr>
          <w:sz w:val="28"/>
          <w:szCs w:val="28"/>
        </w:rPr>
        <w:t>стоимость 1 чел/часа</w:t>
      </w:r>
      <w:r w:rsidRPr="00AA41A5">
        <w:rPr>
          <w:sz w:val="28"/>
          <w:szCs w:val="28"/>
        </w:rPr>
        <w:t xml:space="preserve">. </w:t>
      </w:r>
      <w:r w:rsidR="00AB78D9" w:rsidRPr="00AA41A5">
        <w:rPr>
          <w:sz w:val="28"/>
          <w:szCs w:val="28"/>
        </w:rPr>
        <w:t xml:space="preserve">также увеличивается на 41,6% Рост заработной платы увеличивается за счет уменьшения количества работников на предприятии и интенсивном использовании рабочей силы. </w:t>
      </w:r>
      <w:r w:rsidRPr="00AA41A5">
        <w:rPr>
          <w:sz w:val="28"/>
          <w:szCs w:val="28"/>
        </w:rPr>
        <w:t>Наличие высоких качественных показателей подтверждает выводы о благополучном состоянии предприятия.</w:t>
      </w:r>
    </w:p>
    <w:p w:rsidR="004C0C1A" w:rsidRPr="00AA41A5" w:rsidRDefault="004C0C1A" w:rsidP="00DD2CD2">
      <w:pPr>
        <w:suppressAutoHyphens/>
        <w:spacing w:line="360" w:lineRule="auto"/>
        <w:ind w:firstLine="720"/>
        <w:jc w:val="both"/>
        <w:rPr>
          <w:sz w:val="28"/>
          <w:szCs w:val="28"/>
          <w:lang w:val="ru-RU"/>
        </w:rPr>
      </w:pPr>
    </w:p>
    <w:p w:rsidR="004C0C1A" w:rsidRPr="00AA41A5" w:rsidRDefault="004C0C1A" w:rsidP="00DD2CD2">
      <w:pPr>
        <w:pStyle w:val="5"/>
        <w:suppressAutoHyphens/>
        <w:spacing w:line="360" w:lineRule="auto"/>
        <w:ind w:left="0" w:firstLine="720"/>
        <w:jc w:val="both"/>
        <w:rPr>
          <w:b/>
          <w:bCs/>
          <w:sz w:val="28"/>
        </w:rPr>
      </w:pPr>
      <w:r w:rsidRPr="00AA41A5">
        <w:rPr>
          <w:b/>
          <w:bCs/>
          <w:sz w:val="28"/>
        </w:rPr>
        <w:t>Состав и структура основных фондов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8"/>
        <w:gridCol w:w="1218"/>
        <w:gridCol w:w="817"/>
        <w:gridCol w:w="1218"/>
        <w:gridCol w:w="817"/>
        <w:gridCol w:w="1218"/>
        <w:gridCol w:w="817"/>
        <w:gridCol w:w="860"/>
      </w:tblGrid>
      <w:tr w:rsidR="004C0C1A" w:rsidRPr="00AA41A5">
        <w:trPr>
          <w:cantSplit/>
          <w:trHeight w:val="145"/>
          <w:jc w:val="center"/>
        </w:trPr>
        <w:tc>
          <w:tcPr>
            <w:tcW w:w="2428" w:type="dxa"/>
            <w:vMerge w:val="restart"/>
            <w:vAlign w:val="center"/>
          </w:tcPr>
          <w:p w:rsidR="004C0C1A" w:rsidRPr="00AA41A5" w:rsidRDefault="004C0C1A" w:rsidP="002A00FD">
            <w:pPr>
              <w:suppressAutoHyphens/>
              <w:spacing w:line="360" w:lineRule="auto"/>
              <w:rPr>
                <w:sz w:val="20"/>
                <w:lang w:val="ru-RU"/>
              </w:rPr>
            </w:pPr>
            <w:r w:rsidRPr="00AA41A5">
              <w:rPr>
                <w:sz w:val="20"/>
                <w:lang w:val="ru-RU"/>
              </w:rPr>
              <w:t>Показатели</w:t>
            </w:r>
          </w:p>
        </w:tc>
        <w:tc>
          <w:tcPr>
            <w:tcW w:w="2035" w:type="dxa"/>
            <w:gridSpan w:val="2"/>
            <w:vAlign w:val="center"/>
          </w:tcPr>
          <w:p w:rsidR="004C0C1A" w:rsidRPr="00AA41A5" w:rsidRDefault="004C0C1A" w:rsidP="002A00FD">
            <w:pPr>
              <w:suppressAutoHyphens/>
              <w:spacing w:line="360" w:lineRule="auto"/>
              <w:rPr>
                <w:sz w:val="20"/>
                <w:lang w:val="ru-RU"/>
              </w:rPr>
            </w:pPr>
            <w:smartTag w:uri="urn:schemas-microsoft-com:office:smarttags" w:element="metricconverter">
              <w:smartTagPr>
                <w:attr w:name="ProductID" w:val="2003 г"/>
              </w:smartTagPr>
              <w:r w:rsidRPr="00AA41A5">
                <w:rPr>
                  <w:sz w:val="20"/>
                  <w:lang w:val="ru-RU"/>
                </w:rPr>
                <w:t>2003 г</w:t>
              </w:r>
            </w:smartTag>
          </w:p>
        </w:tc>
        <w:tc>
          <w:tcPr>
            <w:tcW w:w="2035" w:type="dxa"/>
            <w:gridSpan w:val="2"/>
            <w:vAlign w:val="center"/>
          </w:tcPr>
          <w:p w:rsidR="004C0C1A" w:rsidRPr="00AA41A5" w:rsidRDefault="004C0C1A" w:rsidP="002A00FD">
            <w:pPr>
              <w:suppressAutoHyphens/>
              <w:spacing w:line="360" w:lineRule="auto"/>
              <w:rPr>
                <w:sz w:val="20"/>
                <w:lang w:val="ru-RU"/>
              </w:rPr>
            </w:pPr>
            <w:smartTag w:uri="urn:schemas-microsoft-com:office:smarttags" w:element="metricconverter">
              <w:smartTagPr>
                <w:attr w:name="ProductID" w:val="2004 г"/>
              </w:smartTagPr>
              <w:r w:rsidRPr="00AA41A5">
                <w:rPr>
                  <w:sz w:val="20"/>
                  <w:lang w:val="ru-RU"/>
                </w:rPr>
                <w:t>2004 г</w:t>
              </w:r>
            </w:smartTag>
          </w:p>
        </w:tc>
        <w:tc>
          <w:tcPr>
            <w:tcW w:w="2035" w:type="dxa"/>
            <w:gridSpan w:val="2"/>
            <w:vAlign w:val="center"/>
          </w:tcPr>
          <w:p w:rsidR="004C0C1A" w:rsidRPr="00AA41A5" w:rsidRDefault="004C0C1A" w:rsidP="002A00FD">
            <w:pPr>
              <w:suppressAutoHyphens/>
              <w:spacing w:line="360" w:lineRule="auto"/>
              <w:rPr>
                <w:sz w:val="20"/>
                <w:lang w:val="ru-RU"/>
              </w:rPr>
            </w:pPr>
            <w:smartTag w:uri="urn:schemas-microsoft-com:office:smarttags" w:element="metricconverter">
              <w:smartTagPr>
                <w:attr w:name="ProductID" w:val="2005 г"/>
              </w:smartTagPr>
              <w:r w:rsidRPr="00AA41A5">
                <w:rPr>
                  <w:sz w:val="20"/>
                  <w:lang w:val="ru-RU"/>
                </w:rPr>
                <w:t>2005 г</w:t>
              </w:r>
            </w:smartTag>
          </w:p>
        </w:tc>
        <w:tc>
          <w:tcPr>
            <w:tcW w:w="860" w:type="dxa"/>
            <w:vMerge w:val="restart"/>
            <w:vAlign w:val="center"/>
          </w:tcPr>
          <w:p w:rsidR="004C0C1A" w:rsidRPr="00AA41A5" w:rsidRDefault="004C0C1A" w:rsidP="002A00FD">
            <w:pPr>
              <w:suppressAutoHyphens/>
              <w:spacing w:line="360" w:lineRule="auto"/>
              <w:rPr>
                <w:sz w:val="20"/>
                <w:lang w:val="ru-RU"/>
              </w:rPr>
            </w:pPr>
            <w:smartTag w:uri="urn:schemas-microsoft-com:office:smarttags" w:element="metricconverter">
              <w:smartTagPr>
                <w:attr w:name="ProductID" w:val="2005 г"/>
              </w:smartTagPr>
              <w:r w:rsidRPr="00AA41A5">
                <w:rPr>
                  <w:sz w:val="20"/>
                  <w:lang w:val="ru-RU"/>
                </w:rPr>
                <w:t>2005 г</w:t>
              </w:r>
            </w:smartTag>
            <w:r w:rsidRPr="00AA41A5">
              <w:rPr>
                <w:sz w:val="20"/>
                <w:lang w:val="ru-RU"/>
              </w:rPr>
              <w:t xml:space="preserve"> в % к 2003г</w:t>
            </w:r>
          </w:p>
        </w:tc>
      </w:tr>
      <w:tr w:rsidR="004C0C1A" w:rsidRPr="00AA41A5">
        <w:trPr>
          <w:cantSplit/>
          <w:trHeight w:val="44"/>
          <w:jc w:val="center"/>
        </w:trPr>
        <w:tc>
          <w:tcPr>
            <w:tcW w:w="2428" w:type="dxa"/>
            <w:vMerge/>
            <w:vAlign w:val="center"/>
          </w:tcPr>
          <w:p w:rsidR="004C0C1A" w:rsidRPr="00AA41A5" w:rsidRDefault="004C0C1A" w:rsidP="002A00FD">
            <w:pPr>
              <w:suppressAutoHyphens/>
              <w:spacing w:line="360" w:lineRule="auto"/>
              <w:rPr>
                <w:sz w:val="20"/>
                <w:lang w:val="ru-RU"/>
              </w:rPr>
            </w:pPr>
          </w:p>
        </w:tc>
        <w:tc>
          <w:tcPr>
            <w:tcW w:w="1218" w:type="dxa"/>
            <w:vAlign w:val="center"/>
          </w:tcPr>
          <w:p w:rsidR="004C0C1A" w:rsidRPr="00AA41A5" w:rsidRDefault="004C0C1A" w:rsidP="002A00FD">
            <w:pPr>
              <w:suppressAutoHyphens/>
              <w:spacing w:line="360" w:lineRule="auto"/>
              <w:rPr>
                <w:sz w:val="20"/>
                <w:lang w:val="ru-RU"/>
              </w:rPr>
            </w:pPr>
            <w:r w:rsidRPr="00AA41A5">
              <w:rPr>
                <w:sz w:val="20"/>
                <w:lang w:val="ru-RU"/>
              </w:rPr>
              <w:t>Тыс.руб.</w:t>
            </w:r>
          </w:p>
        </w:tc>
        <w:tc>
          <w:tcPr>
            <w:tcW w:w="817" w:type="dxa"/>
            <w:vAlign w:val="center"/>
          </w:tcPr>
          <w:p w:rsidR="004C0C1A" w:rsidRPr="00AA41A5" w:rsidRDefault="004C0C1A" w:rsidP="002A00FD">
            <w:pPr>
              <w:suppressAutoHyphens/>
              <w:spacing w:line="360" w:lineRule="auto"/>
              <w:rPr>
                <w:sz w:val="20"/>
                <w:lang w:val="ru-RU"/>
              </w:rPr>
            </w:pPr>
            <w:r w:rsidRPr="00AA41A5">
              <w:rPr>
                <w:sz w:val="20"/>
                <w:lang w:val="ru-RU"/>
              </w:rPr>
              <w:t>%</w:t>
            </w:r>
          </w:p>
        </w:tc>
        <w:tc>
          <w:tcPr>
            <w:tcW w:w="1218" w:type="dxa"/>
            <w:vAlign w:val="center"/>
          </w:tcPr>
          <w:p w:rsidR="004C0C1A" w:rsidRPr="00AA41A5" w:rsidRDefault="004C0C1A" w:rsidP="002A00FD">
            <w:pPr>
              <w:suppressAutoHyphens/>
              <w:spacing w:line="360" w:lineRule="auto"/>
              <w:rPr>
                <w:sz w:val="20"/>
                <w:lang w:val="ru-RU"/>
              </w:rPr>
            </w:pPr>
            <w:r w:rsidRPr="00AA41A5">
              <w:rPr>
                <w:sz w:val="20"/>
                <w:lang w:val="ru-RU"/>
              </w:rPr>
              <w:t>Тыс.руб.</w:t>
            </w:r>
          </w:p>
        </w:tc>
        <w:tc>
          <w:tcPr>
            <w:tcW w:w="817" w:type="dxa"/>
            <w:vAlign w:val="center"/>
          </w:tcPr>
          <w:p w:rsidR="004C0C1A" w:rsidRPr="00AA41A5" w:rsidRDefault="004C0C1A" w:rsidP="002A00FD">
            <w:pPr>
              <w:suppressAutoHyphens/>
              <w:spacing w:line="360" w:lineRule="auto"/>
              <w:rPr>
                <w:sz w:val="20"/>
                <w:lang w:val="ru-RU"/>
              </w:rPr>
            </w:pPr>
            <w:r w:rsidRPr="00AA41A5">
              <w:rPr>
                <w:sz w:val="20"/>
                <w:lang w:val="ru-RU"/>
              </w:rPr>
              <w:t>%</w:t>
            </w:r>
          </w:p>
        </w:tc>
        <w:tc>
          <w:tcPr>
            <w:tcW w:w="1218" w:type="dxa"/>
            <w:vAlign w:val="center"/>
          </w:tcPr>
          <w:p w:rsidR="004C0C1A" w:rsidRPr="00AA41A5" w:rsidRDefault="004C0C1A" w:rsidP="002A00FD">
            <w:pPr>
              <w:suppressAutoHyphens/>
              <w:spacing w:line="360" w:lineRule="auto"/>
              <w:rPr>
                <w:sz w:val="20"/>
                <w:lang w:val="ru-RU"/>
              </w:rPr>
            </w:pPr>
            <w:r w:rsidRPr="00AA41A5">
              <w:rPr>
                <w:sz w:val="20"/>
                <w:lang w:val="ru-RU"/>
              </w:rPr>
              <w:t>Тыс.руб.</w:t>
            </w:r>
          </w:p>
        </w:tc>
        <w:tc>
          <w:tcPr>
            <w:tcW w:w="817" w:type="dxa"/>
            <w:vAlign w:val="center"/>
          </w:tcPr>
          <w:p w:rsidR="004C0C1A" w:rsidRPr="00AA41A5" w:rsidRDefault="004C0C1A" w:rsidP="002A00FD">
            <w:pPr>
              <w:suppressAutoHyphens/>
              <w:spacing w:line="360" w:lineRule="auto"/>
              <w:rPr>
                <w:sz w:val="20"/>
                <w:lang w:val="ru-RU"/>
              </w:rPr>
            </w:pPr>
            <w:r w:rsidRPr="00AA41A5">
              <w:rPr>
                <w:sz w:val="20"/>
                <w:lang w:val="ru-RU"/>
              </w:rPr>
              <w:t>%</w:t>
            </w:r>
          </w:p>
        </w:tc>
        <w:tc>
          <w:tcPr>
            <w:tcW w:w="860" w:type="dxa"/>
            <w:vMerge/>
            <w:vAlign w:val="center"/>
          </w:tcPr>
          <w:p w:rsidR="004C0C1A" w:rsidRPr="00AA41A5" w:rsidRDefault="004C0C1A" w:rsidP="002A00FD">
            <w:pPr>
              <w:suppressAutoHyphens/>
              <w:spacing w:line="360" w:lineRule="auto"/>
              <w:rPr>
                <w:sz w:val="20"/>
                <w:lang w:val="ru-RU"/>
              </w:rPr>
            </w:pPr>
          </w:p>
        </w:tc>
      </w:tr>
      <w:tr w:rsidR="00AB78D9" w:rsidRPr="00AA41A5">
        <w:trPr>
          <w:trHeight w:val="290"/>
          <w:jc w:val="center"/>
        </w:trPr>
        <w:tc>
          <w:tcPr>
            <w:tcW w:w="2428" w:type="dxa"/>
            <w:vAlign w:val="center"/>
          </w:tcPr>
          <w:p w:rsidR="00AB78D9" w:rsidRPr="00AA41A5" w:rsidRDefault="00AB78D9" w:rsidP="002A00FD">
            <w:pPr>
              <w:suppressAutoHyphens/>
              <w:spacing w:line="360" w:lineRule="auto"/>
              <w:rPr>
                <w:sz w:val="20"/>
                <w:lang w:val="ru-RU"/>
              </w:rPr>
            </w:pPr>
            <w:r w:rsidRPr="00AA41A5">
              <w:rPr>
                <w:sz w:val="20"/>
                <w:lang w:val="ru-RU"/>
              </w:rPr>
              <w:t>1. Здания</w:t>
            </w:r>
          </w:p>
        </w:tc>
        <w:tc>
          <w:tcPr>
            <w:tcW w:w="1218" w:type="dxa"/>
            <w:vAlign w:val="bottom"/>
          </w:tcPr>
          <w:p w:rsidR="00AB78D9" w:rsidRPr="00AA41A5" w:rsidRDefault="00AB78D9" w:rsidP="002A00FD">
            <w:pPr>
              <w:suppressAutoHyphens/>
              <w:spacing w:line="360" w:lineRule="auto"/>
              <w:rPr>
                <w:sz w:val="20"/>
                <w:lang w:val="ru-RU"/>
              </w:rPr>
            </w:pPr>
            <w:r w:rsidRPr="00AA41A5">
              <w:rPr>
                <w:sz w:val="20"/>
                <w:lang w:val="ru-RU"/>
              </w:rPr>
              <w:t>21220</w:t>
            </w:r>
          </w:p>
        </w:tc>
        <w:tc>
          <w:tcPr>
            <w:tcW w:w="817" w:type="dxa"/>
            <w:vAlign w:val="bottom"/>
          </w:tcPr>
          <w:p w:rsidR="00AB78D9" w:rsidRPr="00AA41A5" w:rsidRDefault="00AB78D9" w:rsidP="002A00FD">
            <w:pPr>
              <w:suppressAutoHyphens/>
              <w:spacing w:line="360" w:lineRule="auto"/>
              <w:rPr>
                <w:sz w:val="20"/>
                <w:lang w:val="ru-RU"/>
              </w:rPr>
            </w:pPr>
            <w:r w:rsidRPr="00AA41A5">
              <w:rPr>
                <w:sz w:val="20"/>
                <w:lang w:val="ru-RU"/>
              </w:rPr>
              <w:t>38,65</w:t>
            </w:r>
          </w:p>
        </w:tc>
        <w:tc>
          <w:tcPr>
            <w:tcW w:w="1218" w:type="dxa"/>
            <w:vAlign w:val="bottom"/>
          </w:tcPr>
          <w:p w:rsidR="00AB78D9" w:rsidRPr="00AA41A5" w:rsidRDefault="00AB78D9" w:rsidP="002A00FD">
            <w:pPr>
              <w:suppressAutoHyphens/>
              <w:spacing w:line="360" w:lineRule="auto"/>
              <w:rPr>
                <w:sz w:val="20"/>
                <w:lang w:val="ru-RU"/>
              </w:rPr>
            </w:pPr>
            <w:r w:rsidRPr="00AA41A5">
              <w:rPr>
                <w:sz w:val="20"/>
                <w:lang w:val="ru-RU"/>
              </w:rPr>
              <w:t>21542</w:t>
            </w:r>
          </w:p>
        </w:tc>
        <w:tc>
          <w:tcPr>
            <w:tcW w:w="817" w:type="dxa"/>
            <w:vAlign w:val="bottom"/>
          </w:tcPr>
          <w:p w:rsidR="00AB78D9" w:rsidRPr="00AA41A5" w:rsidRDefault="00AB78D9" w:rsidP="002A00FD">
            <w:pPr>
              <w:suppressAutoHyphens/>
              <w:spacing w:line="360" w:lineRule="auto"/>
              <w:rPr>
                <w:sz w:val="20"/>
                <w:lang w:val="ru-RU"/>
              </w:rPr>
            </w:pPr>
            <w:r w:rsidRPr="00AA41A5">
              <w:rPr>
                <w:sz w:val="20"/>
                <w:lang w:val="ru-RU"/>
              </w:rPr>
              <w:t>37,90</w:t>
            </w:r>
          </w:p>
        </w:tc>
        <w:tc>
          <w:tcPr>
            <w:tcW w:w="1218" w:type="dxa"/>
            <w:vAlign w:val="bottom"/>
          </w:tcPr>
          <w:p w:rsidR="00AB78D9" w:rsidRPr="00AA41A5" w:rsidRDefault="00AB78D9" w:rsidP="002A00FD">
            <w:pPr>
              <w:suppressAutoHyphens/>
              <w:spacing w:line="360" w:lineRule="auto"/>
              <w:rPr>
                <w:sz w:val="20"/>
                <w:lang w:val="ru-RU"/>
              </w:rPr>
            </w:pPr>
            <w:r w:rsidRPr="00AA41A5">
              <w:rPr>
                <w:sz w:val="20"/>
                <w:lang w:val="ru-RU"/>
              </w:rPr>
              <w:t>19494</w:t>
            </w:r>
          </w:p>
        </w:tc>
        <w:tc>
          <w:tcPr>
            <w:tcW w:w="817" w:type="dxa"/>
            <w:vAlign w:val="bottom"/>
          </w:tcPr>
          <w:p w:rsidR="00AB78D9" w:rsidRPr="00AA41A5" w:rsidRDefault="00AB78D9" w:rsidP="002A00FD">
            <w:pPr>
              <w:suppressAutoHyphens/>
              <w:spacing w:line="360" w:lineRule="auto"/>
              <w:rPr>
                <w:sz w:val="20"/>
                <w:lang w:val="ru-RU"/>
              </w:rPr>
            </w:pPr>
            <w:r w:rsidRPr="00AA41A5">
              <w:rPr>
                <w:sz w:val="20"/>
                <w:lang w:val="ru-RU"/>
              </w:rPr>
              <w:t>35,49</w:t>
            </w:r>
          </w:p>
        </w:tc>
        <w:tc>
          <w:tcPr>
            <w:tcW w:w="860" w:type="dxa"/>
            <w:vAlign w:val="bottom"/>
          </w:tcPr>
          <w:p w:rsidR="00AB78D9" w:rsidRPr="00AA41A5" w:rsidRDefault="00AB78D9" w:rsidP="002A00FD">
            <w:pPr>
              <w:suppressAutoHyphens/>
              <w:spacing w:line="360" w:lineRule="auto"/>
              <w:rPr>
                <w:sz w:val="20"/>
                <w:lang w:val="ru-RU"/>
              </w:rPr>
            </w:pPr>
            <w:r w:rsidRPr="00AA41A5">
              <w:rPr>
                <w:sz w:val="20"/>
                <w:lang w:val="ru-RU"/>
              </w:rPr>
              <w:t>91,9</w:t>
            </w:r>
          </w:p>
        </w:tc>
      </w:tr>
      <w:tr w:rsidR="00AB78D9" w:rsidRPr="00AA41A5">
        <w:trPr>
          <w:trHeight w:val="580"/>
          <w:jc w:val="center"/>
        </w:trPr>
        <w:tc>
          <w:tcPr>
            <w:tcW w:w="2428" w:type="dxa"/>
            <w:vAlign w:val="center"/>
          </w:tcPr>
          <w:p w:rsidR="00AB78D9" w:rsidRPr="00AA41A5" w:rsidRDefault="00AB78D9" w:rsidP="002A00FD">
            <w:pPr>
              <w:suppressAutoHyphens/>
              <w:spacing w:line="360" w:lineRule="auto"/>
              <w:rPr>
                <w:sz w:val="20"/>
                <w:lang w:val="ru-RU"/>
              </w:rPr>
            </w:pPr>
            <w:r w:rsidRPr="00AA41A5">
              <w:rPr>
                <w:sz w:val="20"/>
                <w:lang w:val="ru-RU"/>
              </w:rPr>
              <w:t>2. Сооружения и передаточные устройства</w:t>
            </w:r>
          </w:p>
        </w:tc>
        <w:tc>
          <w:tcPr>
            <w:tcW w:w="1218" w:type="dxa"/>
            <w:vAlign w:val="bottom"/>
          </w:tcPr>
          <w:p w:rsidR="00AB78D9" w:rsidRPr="00AA41A5" w:rsidRDefault="00AB78D9" w:rsidP="002A00FD">
            <w:pPr>
              <w:suppressAutoHyphens/>
              <w:spacing w:line="360" w:lineRule="auto"/>
              <w:rPr>
                <w:sz w:val="20"/>
                <w:lang w:val="ru-RU"/>
              </w:rPr>
            </w:pPr>
            <w:r w:rsidRPr="00AA41A5">
              <w:rPr>
                <w:sz w:val="20"/>
                <w:lang w:val="ru-RU"/>
              </w:rPr>
              <w:t>13432</w:t>
            </w:r>
          </w:p>
        </w:tc>
        <w:tc>
          <w:tcPr>
            <w:tcW w:w="817" w:type="dxa"/>
            <w:vAlign w:val="bottom"/>
          </w:tcPr>
          <w:p w:rsidR="00AB78D9" w:rsidRPr="00AA41A5" w:rsidRDefault="00AB78D9" w:rsidP="002A00FD">
            <w:pPr>
              <w:suppressAutoHyphens/>
              <w:spacing w:line="360" w:lineRule="auto"/>
              <w:rPr>
                <w:sz w:val="20"/>
                <w:lang w:val="ru-RU"/>
              </w:rPr>
            </w:pPr>
            <w:r w:rsidRPr="00AA41A5">
              <w:rPr>
                <w:sz w:val="20"/>
                <w:lang w:val="ru-RU"/>
              </w:rPr>
              <w:t>24,47</w:t>
            </w:r>
          </w:p>
        </w:tc>
        <w:tc>
          <w:tcPr>
            <w:tcW w:w="1218" w:type="dxa"/>
            <w:vAlign w:val="bottom"/>
          </w:tcPr>
          <w:p w:rsidR="00AB78D9" w:rsidRPr="00AA41A5" w:rsidRDefault="00AB78D9" w:rsidP="002A00FD">
            <w:pPr>
              <w:suppressAutoHyphens/>
              <w:spacing w:line="360" w:lineRule="auto"/>
              <w:rPr>
                <w:sz w:val="20"/>
                <w:lang w:val="ru-RU"/>
              </w:rPr>
            </w:pPr>
            <w:r w:rsidRPr="00AA41A5">
              <w:rPr>
                <w:sz w:val="20"/>
                <w:lang w:val="ru-RU"/>
              </w:rPr>
              <w:t>15246</w:t>
            </w:r>
          </w:p>
        </w:tc>
        <w:tc>
          <w:tcPr>
            <w:tcW w:w="817" w:type="dxa"/>
            <w:vAlign w:val="bottom"/>
          </w:tcPr>
          <w:p w:rsidR="00AB78D9" w:rsidRPr="00AA41A5" w:rsidRDefault="00AB78D9" w:rsidP="002A00FD">
            <w:pPr>
              <w:suppressAutoHyphens/>
              <w:spacing w:line="360" w:lineRule="auto"/>
              <w:rPr>
                <w:sz w:val="20"/>
                <w:lang w:val="ru-RU"/>
              </w:rPr>
            </w:pPr>
            <w:r w:rsidRPr="00AA41A5">
              <w:rPr>
                <w:sz w:val="20"/>
                <w:lang w:val="ru-RU"/>
              </w:rPr>
              <w:t>26,83</w:t>
            </w:r>
          </w:p>
        </w:tc>
        <w:tc>
          <w:tcPr>
            <w:tcW w:w="1218" w:type="dxa"/>
            <w:vAlign w:val="bottom"/>
          </w:tcPr>
          <w:p w:rsidR="00AB78D9" w:rsidRPr="00AA41A5" w:rsidRDefault="00AB78D9" w:rsidP="002A00FD">
            <w:pPr>
              <w:suppressAutoHyphens/>
              <w:spacing w:line="360" w:lineRule="auto"/>
              <w:rPr>
                <w:sz w:val="20"/>
                <w:lang w:val="ru-RU"/>
              </w:rPr>
            </w:pPr>
            <w:r w:rsidRPr="00AA41A5">
              <w:rPr>
                <w:sz w:val="20"/>
                <w:lang w:val="ru-RU"/>
              </w:rPr>
              <w:t>14425</w:t>
            </w:r>
          </w:p>
        </w:tc>
        <w:tc>
          <w:tcPr>
            <w:tcW w:w="817" w:type="dxa"/>
            <w:vAlign w:val="bottom"/>
          </w:tcPr>
          <w:p w:rsidR="00AB78D9" w:rsidRPr="00AA41A5" w:rsidRDefault="00AB78D9" w:rsidP="002A00FD">
            <w:pPr>
              <w:suppressAutoHyphens/>
              <w:spacing w:line="360" w:lineRule="auto"/>
              <w:rPr>
                <w:sz w:val="20"/>
                <w:lang w:val="ru-RU"/>
              </w:rPr>
            </w:pPr>
            <w:r w:rsidRPr="00AA41A5">
              <w:rPr>
                <w:sz w:val="20"/>
                <w:lang w:val="ru-RU"/>
              </w:rPr>
              <w:t>26,26</w:t>
            </w:r>
          </w:p>
        </w:tc>
        <w:tc>
          <w:tcPr>
            <w:tcW w:w="860" w:type="dxa"/>
            <w:vAlign w:val="bottom"/>
          </w:tcPr>
          <w:p w:rsidR="00AB78D9" w:rsidRPr="00AA41A5" w:rsidRDefault="00AB78D9" w:rsidP="002A00FD">
            <w:pPr>
              <w:suppressAutoHyphens/>
              <w:spacing w:line="360" w:lineRule="auto"/>
              <w:rPr>
                <w:sz w:val="20"/>
                <w:lang w:val="ru-RU"/>
              </w:rPr>
            </w:pPr>
            <w:r w:rsidRPr="00AA41A5">
              <w:rPr>
                <w:sz w:val="20"/>
                <w:lang w:val="ru-RU"/>
              </w:rPr>
              <w:t>107,4</w:t>
            </w:r>
          </w:p>
        </w:tc>
      </w:tr>
      <w:tr w:rsidR="00AB78D9" w:rsidRPr="00AA41A5">
        <w:trPr>
          <w:trHeight w:val="290"/>
          <w:jc w:val="center"/>
        </w:trPr>
        <w:tc>
          <w:tcPr>
            <w:tcW w:w="2428" w:type="dxa"/>
            <w:vAlign w:val="center"/>
          </w:tcPr>
          <w:p w:rsidR="00AB78D9" w:rsidRPr="00AA41A5" w:rsidRDefault="00AB78D9" w:rsidP="002A00FD">
            <w:pPr>
              <w:suppressAutoHyphens/>
              <w:spacing w:line="360" w:lineRule="auto"/>
              <w:rPr>
                <w:sz w:val="20"/>
                <w:lang w:val="ru-RU"/>
              </w:rPr>
            </w:pPr>
            <w:r w:rsidRPr="00AA41A5">
              <w:rPr>
                <w:sz w:val="20"/>
                <w:lang w:val="ru-RU"/>
              </w:rPr>
              <w:t>3. Машины и оборудование</w:t>
            </w:r>
          </w:p>
        </w:tc>
        <w:tc>
          <w:tcPr>
            <w:tcW w:w="1218" w:type="dxa"/>
            <w:vAlign w:val="bottom"/>
          </w:tcPr>
          <w:p w:rsidR="00AB78D9" w:rsidRPr="00AA41A5" w:rsidRDefault="00AB78D9" w:rsidP="002A00FD">
            <w:pPr>
              <w:suppressAutoHyphens/>
              <w:spacing w:line="360" w:lineRule="auto"/>
              <w:rPr>
                <w:sz w:val="20"/>
                <w:lang w:val="ru-RU"/>
              </w:rPr>
            </w:pPr>
            <w:r w:rsidRPr="00AA41A5">
              <w:rPr>
                <w:sz w:val="20"/>
                <w:lang w:val="ru-RU"/>
              </w:rPr>
              <w:t>11445</w:t>
            </w:r>
          </w:p>
        </w:tc>
        <w:tc>
          <w:tcPr>
            <w:tcW w:w="817" w:type="dxa"/>
            <w:vAlign w:val="bottom"/>
          </w:tcPr>
          <w:p w:rsidR="00AB78D9" w:rsidRPr="00AA41A5" w:rsidRDefault="00AB78D9" w:rsidP="002A00FD">
            <w:pPr>
              <w:suppressAutoHyphens/>
              <w:spacing w:line="360" w:lineRule="auto"/>
              <w:rPr>
                <w:sz w:val="20"/>
                <w:lang w:val="ru-RU"/>
              </w:rPr>
            </w:pPr>
            <w:r w:rsidRPr="00AA41A5">
              <w:rPr>
                <w:sz w:val="20"/>
                <w:lang w:val="ru-RU"/>
              </w:rPr>
              <w:t>20,85</w:t>
            </w:r>
          </w:p>
        </w:tc>
        <w:tc>
          <w:tcPr>
            <w:tcW w:w="1218" w:type="dxa"/>
            <w:vAlign w:val="bottom"/>
          </w:tcPr>
          <w:p w:rsidR="00AB78D9" w:rsidRPr="00AA41A5" w:rsidRDefault="00AB78D9" w:rsidP="002A00FD">
            <w:pPr>
              <w:suppressAutoHyphens/>
              <w:spacing w:line="360" w:lineRule="auto"/>
              <w:rPr>
                <w:sz w:val="20"/>
                <w:lang w:val="ru-RU"/>
              </w:rPr>
            </w:pPr>
            <w:r w:rsidRPr="00AA41A5">
              <w:rPr>
                <w:sz w:val="20"/>
                <w:lang w:val="ru-RU"/>
              </w:rPr>
              <w:t>13813</w:t>
            </w:r>
          </w:p>
        </w:tc>
        <w:tc>
          <w:tcPr>
            <w:tcW w:w="817" w:type="dxa"/>
            <w:vAlign w:val="bottom"/>
          </w:tcPr>
          <w:p w:rsidR="00AB78D9" w:rsidRPr="00AA41A5" w:rsidRDefault="00AB78D9" w:rsidP="002A00FD">
            <w:pPr>
              <w:suppressAutoHyphens/>
              <w:spacing w:line="360" w:lineRule="auto"/>
              <w:rPr>
                <w:sz w:val="20"/>
                <w:lang w:val="ru-RU"/>
              </w:rPr>
            </w:pPr>
            <w:r w:rsidRPr="00AA41A5">
              <w:rPr>
                <w:sz w:val="20"/>
                <w:lang w:val="ru-RU"/>
              </w:rPr>
              <w:t>24,30</w:t>
            </w:r>
          </w:p>
        </w:tc>
        <w:tc>
          <w:tcPr>
            <w:tcW w:w="1218" w:type="dxa"/>
            <w:vAlign w:val="bottom"/>
          </w:tcPr>
          <w:p w:rsidR="00AB78D9" w:rsidRPr="00AA41A5" w:rsidRDefault="00AB78D9" w:rsidP="002A00FD">
            <w:pPr>
              <w:suppressAutoHyphens/>
              <w:spacing w:line="360" w:lineRule="auto"/>
              <w:rPr>
                <w:sz w:val="20"/>
                <w:lang w:val="ru-RU"/>
              </w:rPr>
            </w:pPr>
            <w:r w:rsidRPr="00AA41A5">
              <w:rPr>
                <w:sz w:val="20"/>
                <w:lang w:val="ru-RU"/>
              </w:rPr>
              <w:t>14528</w:t>
            </w:r>
          </w:p>
        </w:tc>
        <w:tc>
          <w:tcPr>
            <w:tcW w:w="817" w:type="dxa"/>
            <w:vAlign w:val="bottom"/>
          </w:tcPr>
          <w:p w:rsidR="00AB78D9" w:rsidRPr="00AA41A5" w:rsidRDefault="00AB78D9" w:rsidP="002A00FD">
            <w:pPr>
              <w:suppressAutoHyphens/>
              <w:spacing w:line="360" w:lineRule="auto"/>
              <w:rPr>
                <w:sz w:val="20"/>
                <w:lang w:val="ru-RU"/>
              </w:rPr>
            </w:pPr>
            <w:r w:rsidRPr="00AA41A5">
              <w:rPr>
                <w:sz w:val="20"/>
                <w:lang w:val="ru-RU"/>
              </w:rPr>
              <w:t>26,45</w:t>
            </w:r>
          </w:p>
        </w:tc>
        <w:tc>
          <w:tcPr>
            <w:tcW w:w="860" w:type="dxa"/>
            <w:vAlign w:val="bottom"/>
          </w:tcPr>
          <w:p w:rsidR="00AB78D9" w:rsidRPr="00AA41A5" w:rsidRDefault="00AB78D9" w:rsidP="002A00FD">
            <w:pPr>
              <w:suppressAutoHyphens/>
              <w:spacing w:line="360" w:lineRule="auto"/>
              <w:rPr>
                <w:sz w:val="20"/>
                <w:lang w:val="ru-RU"/>
              </w:rPr>
            </w:pPr>
            <w:r w:rsidRPr="00AA41A5">
              <w:rPr>
                <w:sz w:val="20"/>
                <w:lang w:val="ru-RU"/>
              </w:rPr>
              <w:t>126,9</w:t>
            </w:r>
          </w:p>
        </w:tc>
      </w:tr>
      <w:tr w:rsidR="00AB78D9" w:rsidRPr="00AA41A5">
        <w:trPr>
          <w:trHeight w:val="429"/>
          <w:jc w:val="center"/>
        </w:trPr>
        <w:tc>
          <w:tcPr>
            <w:tcW w:w="2428" w:type="dxa"/>
            <w:vAlign w:val="center"/>
          </w:tcPr>
          <w:p w:rsidR="00AB78D9" w:rsidRPr="00AA41A5" w:rsidRDefault="00AB78D9" w:rsidP="002A00FD">
            <w:pPr>
              <w:suppressAutoHyphens/>
              <w:spacing w:line="360" w:lineRule="auto"/>
              <w:rPr>
                <w:sz w:val="20"/>
                <w:lang w:val="ru-RU"/>
              </w:rPr>
            </w:pPr>
            <w:r w:rsidRPr="00AA41A5">
              <w:rPr>
                <w:sz w:val="20"/>
                <w:lang w:val="ru-RU"/>
              </w:rPr>
              <w:t>4. Транспортные средства</w:t>
            </w:r>
          </w:p>
        </w:tc>
        <w:tc>
          <w:tcPr>
            <w:tcW w:w="1218" w:type="dxa"/>
            <w:vAlign w:val="bottom"/>
          </w:tcPr>
          <w:p w:rsidR="00AB78D9" w:rsidRPr="00AA41A5" w:rsidRDefault="00AB78D9" w:rsidP="002A00FD">
            <w:pPr>
              <w:suppressAutoHyphens/>
              <w:spacing w:line="360" w:lineRule="auto"/>
              <w:rPr>
                <w:sz w:val="20"/>
                <w:lang w:val="ru-RU"/>
              </w:rPr>
            </w:pPr>
            <w:r w:rsidRPr="00AA41A5">
              <w:rPr>
                <w:sz w:val="20"/>
                <w:lang w:val="ru-RU"/>
              </w:rPr>
              <w:t>5367</w:t>
            </w:r>
          </w:p>
        </w:tc>
        <w:tc>
          <w:tcPr>
            <w:tcW w:w="817" w:type="dxa"/>
            <w:vAlign w:val="bottom"/>
          </w:tcPr>
          <w:p w:rsidR="00AB78D9" w:rsidRPr="00AA41A5" w:rsidRDefault="00AB78D9" w:rsidP="002A00FD">
            <w:pPr>
              <w:suppressAutoHyphens/>
              <w:spacing w:line="360" w:lineRule="auto"/>
              <w:rPr>
                <w:sz w:val="20"/>
                <w:lang w:val="ru-RU"/>
              </w:rPr>
            </w:pPr>
            <w:r w:rsidRPr="00AA41A5">
              <w:rPr>
                <w:sz w:val="20"/>
                <w:lang w:val="ru-RU"/>
              </w:rPr>
              <w:t>9,78</w:t>
            </w:r>
          </w:p>
        </w:tc>
        <w:tc>
          <w:tcPr>
            <w:tcW w:w="1218" w:type="dxa"/>
            <w:vAlign w:val="bottom"/>
          </w:tcPr>
          <w:p w:rsidR="00AB78D9" w:rsidRPr="00AA41A5" w:rsidRDefault="00AB78D9" w:rsidP="002A00FD">
            <w:pPr>
              <w:suppressAutoHyphens/>
              <w:spacing w:line="360" w:lineRule="auto"/>
              <w:rPr>
                <w:sz w:val="20"/>
                <w:lang w:val="ru-RU"/>
              </w:rPr>
            </w:pPr>
            <w:r w:rsidRPr="00AA41A5">
              <w:rPr>
                <w:sz w:val="20"/>
                <w:lang w:val="ru-RU"/>
              </w:rPr>
              <w:t>5785</w:t>
            </w:r>
          </w:p>
        </w:tc>
        <w:tc>
          <w:tcPr>
            <w:tcW w:w="817" w:type="dxa"/>
            <w:vAlign w:val="bottom"/>
          </w:tcPr>
          <w:p w:rsidR="00AB78D9" w:rsidRPr="00AA41A5" w:rsidRDefault="00AB78D9" w:rsidP="002A00FD">
            <w:pPr>
              <w:suppressAutoHyphens/>
              <w:spacing w:line="360" w:lineRule="auto"/>
              <w:rPr>
                <w:sz w:val="20"/>
                <w:lang w:val="ru-RU"/>
              </w:rPr>
            </w:pPr>
            <w:r w:rsidRPr="00AA41A5">
              <w:rPr>
                <w:sz w:val="20"/>
                <w:lang w:val="ru-RU"/>
              </w:rPr>
              <w:t>10,18</w:t>
            </w:r>
          </w:p>
        </w:tc>
        <w:tc>
          <w:tcPr>
            <w:tcW w:w="1218" w:type="dxa"/>
            <w:vAlign w:val="bottom"/>
          </w:tcPr>
          <w:p w:rsidR="00AB78D9" w:rsidRPr="00AA41A5" w:rsidRDefault="00AB78D9" w:rsidP="002A00FD">
            <w:pPr>
              <w:suppressAutoHyphens/>
              <w:spacing w:line="360" w:lineRule="auto"/>
              <w:rPr>
                <w:sz w:val="20"/>
                <w:lang w:val="ru-RU"/>
              </w:rPr>
            </w:pPr>
            <w:r w:rsidRPr="00AA41A5">
              <w:rPr>
                <w:sz w:val="20"/>
                <w:lang w:val="ru-RU"/>
              </w:rPr>
              <w:t>5970</w:t>
            </w:r>
          </w:p>
        </w:tc>
        <w:tc>
          <w:tcPr>
            <w:tcW w:w="817" w:type="dxa"/>
            <w:vAlign w:val="bottom"/>
          </w:tcPr>
          <w:p w:rsidR="00AB78D9" w:rsidRPr="00AA41A5" w:rsidRDefault="00AB78D9" w:rsidP="002A00FD">
            <w:pPr>
              <w:suppressAutoHyphens/>
              <w:spacing w:line="360" w:lineRule="auto"/>
              <w:rPr>
                <w:sz w:val="20"/>
                <w:lang w:val="ru-RU"/>
              </w:rPr>
            </w:pPr>
            <w:r w:rsidRPr="00AA41A5">
              <w:rPr>
                <w:sz w:val="20"/>
                <w:lang w:val="ru-RU"/>
              </w:rPr>
              <w:t>10,87</w:t>
            </w:r>
          </w:p>
        </w:tc>
        <w:tc>
          <w:tcPr>
            <w:tcW w:w="860" w:type="dxa"/>
            <w:vAlign w:val="bottom"/>
          </w:tcPr>
          <w:p w:rsidR="00AB78D9" w:rsidRPr="00AA41A5" w:rsidRDefault="00AB78D9" w:rsidP="002A00FD">
            <w:pPr>
              <w:suppressAutoHyphens/>
              <w:spacing w:line="360" w:lineRule="auto"/>
              <w:rPr>
                <w:sz w:val="20"/>
                <w:lang w:val="ru-RU"/>
              </w:rPr>
            </w:pPr>
            <w:r w:rsidRPr="00AA41A5">
              <w:rPr>
                <w:sz w:val="20"/>
                <w:lang w:val="ru-RU"/>
              </w:rPr>
              <w:t>111,2</w:t>
            </w:r>
          </w:p>
        </w:tc>
      </w:tr>
      <w:tr w:rsidR="00AB78D9" w:rsidRPr="00AA41A5">
        <w:trPr>
          <w:trHeight w:val="586"/>
          <w:jc w:val="center"/>
        </w:trPr>
        <w:tc>
          <w:tcPr>
            <w:tcW w:w="2428" w:type="dxa"/>
            <w:vAlign w:val="center"/>
          </w:tcPr>
          <w:p w:rsidR="00AB78D9" w:rsidRPr="00AA41A5" w:rsidRDefault="00AB78D9" w:rsidP="002A00FD">
            <w:pPr>
              <w:suppressAutoHyphens/>
              <w:spacing w:line="360" w:lineRule="auto"/>
              <w:rPr>
                <w:sz w:val="20"/>
                <w:lang w:val="ru-RU"/>
              </w:rPr>
            </w:pPr>
            <w:r w:rsidRPr="00AA41A5">
              <w:rPr>
                <w:sz w:val="20"/>
                <w:lang w:val="ru-RU"/>
              </w:rPr>
              <w:t>5. Производственный и хозяйственный инвентарь</w:t>
            </w:r>
          </w:p>
        </w:tc>
        <w:tc>
          <w:tcPr>
            <w:tcW w:w="1218" w:type="dxa"/>
            <w:vAlign w:val="bottom"/>
          </w:tcPr>
          <w:p w:rsidR="00AB78D9" w:rsidRPr="00AA41A5" w:rsidRDefault="00AB78D9" w:rsidP="002A00FD">
            <w:pPr>
              <w:suppressAutoHyphens/>
              <w:spacing w:line="360" w:lineRule="auto"/>
              <w:rPr>
                <w:sz w:val="20"/>
                <w:lang w:val="ru-RU"/>
              </w:rPr>
            </w:pPr>
            <w:r w:rsidRPr="00AA41A5">
              <w:rPr>
                <w:sz w:val="20"/>
                <w:lang w:val="ru-RU"/>
              </w:rPr>
              <w:t>74</w:t>
            </w:r>
          </w:p>
        </w:tc>
        <w:tc>
          <w:tcPr>
            <w:tcW w:w="817" w:type="dxa"/>
            <w:vAlign w:val="bottom"/>
          </w:tcPr>
          <w:p w:rsidR="00AB78D9" w:rsidRPr="00AA41A5" w:rsidRDefault="00AB78D9" w:rsidP="002A00FD">
            <w:pPr>
              <w:suppressAutoHyphens/>
              <w:spacing w:line="360" w:lineRule="auto"/>
              <w:rPr>
                <w:sz w:val="20"/>
                <w:lang w:val="ru-RU"/>
              </w:rPr>
            </w:pPr>
            <w:r w:rsidRPr="00AA41A5">
              <w:rPr>
                <w:sz w:val="20"/>
                <w:lang w:val="ru-RU"/>
              </w:rPr>
              <w:t>0,13</w:t>
            </w:r>
          </w:p>
        </w:tc>
        <w:tc>
          <w:tcPr>
            <w:tcW w:w="1218" w:type="dxa"/>
            <w:vAlign w:val="bottom"/>
          </w:tcPr>
          <w:p w:rsidR="00AB78D9" w:rsidRPr="00AA41A5" w:rsidRDefault="00AB78D9" w:rsidP="002A00FD">
            <w:pPr>
              <w:suppressAutoHyphens/>
              <w:spacing w:line="360" w:lineRule="auto"/>
              <w:rPr>
                <w:sz w:val="20"/>
                <w:lang w:val="ru-RU"/>
              </w:rPr>
            </w:pPr>
            <w:r w:rsidRPr="00AA41A5">
              <w:rPr>
                <w:sz w:val="20"/>
                <w:lang w:val="ru-RU"/>
              </w:rPr>
              <w:t>28</w:t>
            </w:r>
          </w:p>
        </w:tc>
        <w:tc>
          <w:tcPr>
            <w:tcW w:w="817" w:type="dxa"/>
            <w:vAlign w:val="bottom"/>
          </w:tcPr>
          <w:p w:rsidR="00AB78D9" w:rsidRPr="00AA41A5" w:rsidRDefault="00AB78D9" w:rsidP="002A00FD">
            <w:pPr>
              <w:suppressAutoHyphens/>
              <w:spacing w:line="360" w:lineRule="auto"/>
              <w:rPr>
                <w:sz w:val="20"/>
                <w:lang w:val="ru-RU"/>
              </w:rPr>
            </w:pPr>
            <w:r w:rsidRPr="00AA41A5">
              <w:rPr>
                <w:sz w:val="20"/>
                <w:lang w:val="ru-RU"/>
              </w:rPr>
              <w:t>0,05</w:t>
            </w:r>
          </w:p>
        </w:tc>
        <w:tc>
          <w:tcPr>
            <w:tcW w:w="1218" w:type="dxa"/>
            <w:vAlign w:val="bottom"/>
          </w:tcPr>
          <w:p w:rsidR="00AB78D9" w:rsidRPr="00AA41A5" w:rsidRDefault="00AB78D9" w:rsidP="002A00FD">
            <w:pPr>
              <w:suppressAutoHyphens/>
              <w:spacing w:line="360" w:lineRule="auto"/>
              <w:rPr>
                <w:sz w:val="20"/>
                <w:lang w:val="ru-RU"/>
              </w:rPr>
            </w:pPr>
            <w:r w:rsidRPr="00AA41A5">
              <w:rPr>
                <w:sz w:val="20"/>
                <w:lang w:val="ru-RU"/>
              </w:rPr>
              <w:t>26</w:t>
            </w:r>
          </w:p>
        </w:tc>
        <w:tc>
          <w:tcPr>
            <w:tcW w:w="817" w:type="dxa"/>
            <w:vAlign w:val="bottom"/>
          </w:tcPr>
          <w:p w:rsidR="00AB78D9" w:rsidRPr="00AA41A5" w:rsidRDefault="00AB78D9" w:rsidP="002A00FD">
            <w:pPr>
              <w:suppressAutoHyphens/>
              <w:spacing w:line="360" w:lineRule="auto"/>
              <w:rPr>
                <w:sz w:val="20"/>
                <w:lang w:val="ru-RU"/>
              </w:rPr>
            </w:pPr>
            <w:r w:rsidRPr="00AA41A5">
              <w:rPr>
                <w:sz w:val="20"/>
                <w:lang w:val="ru-RU"/>
              </w:rPr>
              <w:t>0,05</w:t>
            </w:r>
          </w:p>
        </w:tc>
        <w:tc>
          <w:tcPr>
            <w:tcW w:w="860" w:type="dxa"/>
            <w:vAlign w:val="bottom"/>
          </w:tcPr>
          <w:p w:rsidR="00AB78D9" w:rsidRPr="00AA41A5" w:rsidRDefault="00AB78D9" w:rsidP="002A00FD">
            <w:pPr>
              <w:suppressAutoHyphens/>
              <w:spacing w:line="360" w:lineRule="auto"/>
              <w:rPr>
                <w:sz w:val="20"/>
                <w:lang w:val="ru-RU"/>
              </w:rPr>
            </w:pPr>
            <w:r w:rsidRPr="00AA41A5">
              <w:rPr>
                <w:sz w:val="20"/>
                <w:lang w:val="ru-RU"/>
              </w:rPr>
              <w:t>35,1</w:t>
            </w:r>
          </w:p>
        </w:tc>
      </w:tr>
      <w:tr w:rsidR="00AB78D9" w:rsidRPr="00AA41A5">
        <w:trPr>
          <w:trHeight w:val="284"/>
          <w:jc w:val="center"/>
        </w:trPr>
        <w:tc>
          <w:tcPr>
            <w:tcW w:w="2428" w:type="dxa"/>
            <w:vAlign w:val="center"/>
          </w:tcPr>
          <w:p w:rsidR="00AB78D9" w:rsidRPr="00AA41A5" w:rsidRDefault="00AB78D9" w:rsidP="002A00FD">
            <w:pPr>
              <w:suppressAutoHyphens/>
              <w:spacing w:line="360" w:lineRule="auto"/>
              <w:rPr>
                <w:sz w:val="20"/>
                <w:lang w:val="ru-RU"/>
              </w:rPr>
            </w:pPr>
            <w:r w:rsidRPr="00AA41A5">
              <w:rPr>
                <w:sz w:val="20"/>
                <w:lang w:val="ru-RU"/>
              </w:rPr>
              <w:t>6. Рабочий скот</w:t>
            </w:r>
          </w:p>
        </w:tc>
        <w:tc>
          <w:tcPr>
            <w:tcW w:w="1218" w:type="dxa"/>
            <w:vAlign w:val="bottom"/>
          </w:tcPr>
          <w:p w:rsidR="00AB78D9" w:rsidRPr="00AA41A5" w:rsidRDefault="00AB78D9" w:rsidP="002A00FD">
            <w:pPr>
              <w:suppressAutoHyphens/>
              <w:spacing w:line="360" w:lineRule="auto"/>
              <w:rPr>
                <w:sz w:val="20"/>
                <w:lang w:val="ru-RU"/>
              </w:rPr>
            </w:pPr>
            <w:r w:rsidRPr="00AA41A5">
              <w:rPr>
                <w:sz w:val="20"/>
                <w:lang w:val="ru-RU"/>
              </w:rPr>
              <w:t>27</w:t>
            </w:r>
          </w:p>
        </w:tc>
        <w:tc>
          <w:tcPr>
            <w:tcW w:w="817" w:type="dxa"/>
            <w:vAlign w:val="bottom"/>
          </w:tcPr>
          <w:p w:rsidR="00AB78D9" w:rsidRPr="00AA41A5" w:rsidRDefault="00AB78D9" w:rsidP="002A00FD">
            <w:pPr>
              <w:suppressAutoHyphens/>
              <w:spacing w:line="360" w:lineRule="auto"/>
              <w:rPr>
                <w:sz w:val="20"/>
                <w:lang w:val="ru-RU"/>
              </w:rPr>
            </w:pPr>
            <w:r w:rsidRPr="00AA41A5">
              <w:rPr>
                <w:sz w:val="20"/>
                <w:lang w:val="ru-RU"/>
              </w:rPr>
              <w:t>0,05</w:t>
            </w:r>
          </w:p>
        </w:tc>
        <w:tc>
          <w:tcPr>
            <w:tcW w:w="1218" w:type="dxa"/>
            <w:vAlign w:val="bottom"/>
          </w:tcPr>
          <w:p w:rsidR="00AB78D9" w:rsidRPr="00AA41A5" w:rsidRDefault="00AB78D9" w:rsidP="002A00FD">
            <w:pPr>
              <w:suppressAutoHyphens/>
              <w:spacing w:line="360" w:lineRule="auto"/>
              <w:rPr>
                <w:sz w:val="20"/>
                <w:lang w:val="ru-RU"/>
              </w:rPr>
            </w:pPr>
            <w:r w:rsidRPr="00AA41A5">
              <w:rPr>
                <w:sz w:val="20"/>
                <w:lang w:val="ru-RU"/>
              </w:rPr>
              <w:t>18</w:t>
            </w:r>
          </w:p>
        </w:tc>
        <w:tc>
          <w:tcPr>
            <w:tcW w:w="817" w:type="dxa"/>
            <w:vAlign w:val="bottom"/>
          </w:tcPr>
          <w:p w:rsidR="00AB78D9" w:rsidRPr="00AA41A5" w:rsidRDefault="00AB78D9" w:rsidP="002A00FD">
            <w:pPr>
              <w:suppressAutoHyphens/>
              <w:spacing w:line="360" w:lineRule="auto"/>
              <w:rPr>
                <w:sz w:val="20"/>
                <w:lang w:val="ru-RU"/>
              </w:rPr>
            </w:pPr>
            <w:r w:rsidRPr="00AA41A5">
              <w:rPr>
                <w:sz w:val="20"/>
                <w:lang w:val="ru-RU"/>
              </w:rPr>
              <w:t>0,03</w:t>
            </w:r>
          </w:p>
        </w:tc>
        <w:tc>
          <w:tcPr>
            <w:tcW w:w="1218" w:type="dxa"/>
            <w:vAlign w:val="bottom"/>
          </w:tcPr>
          <w:p w:rsidR="00AB78D9" w:rsidRPr="00AA41A5" w:rsidRDefault="00AB78D9" w:rsidP="002A00FD">
            <w:pPr>
              <w:suppressAutoHyphens/>
              <w:spacing w:line="360" w:lineRule="auto"/>
              <w:rPr>
                <w:sz w:val="20"/>
                <w:lang w:val="ru-RU"/>
              </w:rPr>
            </w:pPr>
            <w:r w:rsidRPr="00AA41A5">
              <w:rPr>
                <w:sz w:val="20"/>
                <w:lang w:val="ru-RU"/>
              </w:rPr>
              <w:t>14</w:t>
            </w:r>
          </w:p>
        </w:tc>
        <w:tc>
          <w:tcPr>
            <w:tcW w:w="817" w:type="dxa"/>
            <w:vAlign w:val="bottom"/>
          </w:tcPr>
          <w:p w:rsidR="00AB78D9" w:rsidRPr="00AA41A5" w:rsidRDefault="00AB78D9" w:rsidP="002A00FD">
            <w:pPr>
              <w:suppressAutoHyphens/>
              <w:spacing w:line="360" w:lineRule="auto"/>
              <w:rPr>
                <w:sz w:val="20"/>
                <w:lang w:val="ru-RU"/>
              </w:rPr>
            </w:pPr>
            <w:r w:rsidRPr="00AA41A5">
              <w:rPr>
                <w:sz w:val="20"/>
                <w:lang w:val="ru-RU"/>
              </w:rPr>
              <w:t>0,03</w:t>
            </w:r>
          </w:p>
        </w:tc>
        <w:tc>
          <w:tcPr>
            <w:tcW w:w="860" w:type="dxa"/>
            <w:vAlign w:val="bottom"/>
          </w:tcPr>
          <w:p w:rsidR="00AB78D9" w:rsidRPr="00AA41A5" w:rsidRDefault="00AB78D9" w:rsidP="002A00FD">
            <w:pPr>
              <w:suppressAutoHyphens/>
              <w:spacing w:line="360" w:lineRule="auto"/>
              <w:rPr>
                <w:sz w:val="20"/>
                <w:lang w:val="ru-RU"/>
              </w:rPr>
            </w:pPr>
            <w:r w:rsidRPr="00AA41A5">
              <w:rPr>
                <w:sz w:val="20"/>
                <w:lang w:val="ru-RU"/>
              </w:rPr>
              <w:t>51,9</w:t>
            </w:r>
          </w:p>
        </w:tc>
      </w:tr>
      <w:tr w:rsidR="00AB78D9" w:rsidRPr="00AA41A5">
        <w:trPr>
          <w:trHeight w:val="435"/>
          <w:jc w:val="center"/>
        </w:trPr>
        <w:tc>
          <w:tcPr>
            <w:tcW w:w="2428" w:type="dxa"/>
            <w:vAlign w:val="center"/>
          </w:tcPr>
          <w:p w:rsidR="00AB78D9" w:rsidRPr="00AA41A5" w:rsidRDefault="00AB78D9" w:rsidP="002A00FD">
            <w:pPr>
              <w:suppressAutoHyphens/>
              <w:spacing w:line="360" w:lineRule="auto"/>
              <w:rPr>
                <w:sz w:val="20"/>
                <w:lang w:val="ru-RU"/>
              </w:rPr>
            </w:pPr>
            <w:r w:rsidRPr="00AA41A5">
              <w:rPr>
                <w:sz w:val="20"/>
                <w:lang w:val="ru-RU"/>
              </w:rPr>
              <w:t>7. Продуктивный скот</w:t>
            </w:r>
          </w:p>
        </w:tc>
        <w:tc>
          <w:tcPr>
            <w:tcW w:w="1218" w:type="dxa"/>
            <w:vAlign w:val="bottom"/>
          </w:tcPr>
          <w:p w:rsidR="00AB78D9" w:rsidRPr="00AA41A5" w:rsidRDefault="00AB78D9" w:rsidP="002A00FD">
            <w:pPr>
              <w:suppressAutoHyphens/>
              <w:spacing w:line="360" w:lineRule="auto"/>
              <w:rPr>
                <w:sz w:val="20"/>
                <w:lang w:val="ru-RU"/>
              </w:rPr>
            </w:pPr>
            <w:r w:rsidRPr="00AA41A5">
              <w:rPr>
                <w:sz w:val="20"/>
                <w:lang w:val="ru-RU"/>
              </w:rPr>
              <w:t>898</w:t>
            </w:r>
          </w:p>
        </w:tc>
        <w:tc>
          <w:tcPr>
            <w:tcW w:w="817" w:type="dxa"/>
            <w:vAlign w:val="bottom"/>
          </w:tcPr>
          <w:p w:rsidR="00AB78D9" w:rsidRPr="00AA41A5" w:rsidRDefault="00AB78D9" w:rsidP="002A00FD">
            <w:pPr>
              <w:suppressAutoHyphens/>
              <w:spacing w:line="360" w:lineRule="auto"/>
              <w:rPr>
                <w:sz w:val="20"/>
                <w:lang w:val="ru-RU"/>
              </w:rPr>
            </w:pPr>
            <w:r w:rsidRPr="00AA41A5">
              <w:rPr>
                <w:sz w:val="20"/>
                <w:lang w:val="ru-RU"/>
              </w:rPr>
              <w:t>1,64</w:t>
            </w:r>
          </w:p>
        </w:tc>
        <w:tc>
          <w:tcPr>
            <w:tcW w:w="1218" w:type="dxa"/>
            <w:vAlign w:val="bottom"/>
          </w:tcPr>
          <w:p w:rsidR="00AB78D9" w:rsidRPr="00AA41A5" w:rsidRDefault="00AB78D9" w:rsidP="002A00FD">
            <w:pPr>
              <w:suppressAutoHyphens/>
              <w:spacing w:line="360" w:lineRule="auto"/>
              <w:rPr>
                <w:sz w:val="20"/>
                <w:lang w:val="ru-RU"/>
              </w:rPr>
            </w:pPr>
            <w:r w:rsidRPr="00AA41A5">
              <w:rPr>
                <w:sz w:val="20"/>
                <w:lang w:val="ru-RU"/>
              </w:rPr>
              <w:t>400</w:t>
            </w:r>
          </w:p>
        </w:tc>
        <w:tc>
          <w:tcPr>
            <w:tcW w:w="817" w:type="dxa"/>
            <w:vAlign w:val="bottom"/>
          </w:tcPr>
          <w:p w:rsidR="00AB78D9" w:rsidRPr="00AA41A5" w:rsidRDefault="00AB78D9" w:rsidP="002A00FD">
            <w:pPr>
              <w:suppressAutoHyphens/>
              <w:spacing w:line="360" w:lineRule="auto"/>
              <w:rPr>
                <w:sz w:val="20"/>
                <w:lang w:val="ru-RU"/>
              </w:rPr>
            </w:pPr>
            <w:r w:rsidRPr="00AA41A5">
              <w:rPr>
                <w:sz w:val="20"/>
                <w:lang w:val="ru-RU"/>
              </w:rPr>
              <w:t>0,70</w:t>
            </w:r>
          </w:p>
        </w:tc>
        <w:tc>
          <w:tcPr>
            <w:tcW w:w="1218" w:type="dxa"/>
            <w:vAlign w:val="bottom"/>
          </w:tcPr>
          <w:p w:rsidR="00AB78D9" w:rsidRPr="00AA41A5" w:rsidRDefault="00AB78D9" w:rsidP="002A00FD">
            <w:pPr>
              <w:suppressAutoHyphens/>
              <w:spacing w:line="360" w:lineRule="auto"/>
              <w:rPr>
                <w:sz w:val="20"/>
                <w:lang w:val="ru-RU"/>
              </w:rPr>
            </w:pPr>
            <w:r w:rsidRPr="00AA41A5">
              <w:rPr>
                <w:sz w:val="20"/>
                <w:lang w:val="ru-RU"/>
              </w:rPr>
              <w:t>477</w:t>
            </w:r>
          </w:p>
        </w:tc>
        <w:tc>
          <w:tcPr>
            <w:tcW w:w="817" w:type="dxa"/>
            <w:vAlign w:val="bottom"/>
          </w:tcPr>
          <w:p w:rsidR="00AB78D9" w:rsidRPr="00AA41A5" w:rsidRDefault="00AB78D9" w:rsidP="002A00FD">
            <w:pPr>
              <w:suppressAutoHyphens/>
              <w:spacing w:line="360" w:lineRule="auto"/>
              <w:rPr>
                <w:sz w:val="20"/>
                <w:lang w:val="ru-RU"/>
              </w:rPr>
            </w:pPr>
            <w:r w:rsidRPr="00AA41A5">
              <w:rPr>
                <w:sz w:val="20"/>
                <w:lang w:val="ru-RU"/>
              </w:rPr>
              <w:t>0,87</w:t>
            </w:r>
          </w:p>
        </w:tc>
        <w:tc>
          <w:tcPr>
            <w:tcW w:w="860" w:type="dxa"/>
            <w:vAlign w:val="bottom"/>
          </w:tcPr>
          <w:p w:rsidR="00AB78D9" w:rsidRPr="00AA41A5" w:rsidRDefault="00AB78D9" w:rsidP="002A00FD">
            <w:pPr>
              <w:suppressAutoHyphens/>
              <w:spacing w:line="360" w:lineRule="auto"/>
              <w:rPr>
                <w:sz w:val="20"/>
                <w:lang w:val="ru-RU"/>
              </w:rPr>
            </w:pPr>
            <w:r w:rsidRPr="00AA41A5">
              <w:rPr>
                <w:sz w:val="20"/>
                <w:lang w:val="ru-RU"/>
              </w:rPr>
              <w:t>53,1</w:t>
            </w:r>
          </w:p>
        </w:tc>
      </w:tr>
      <w:tr w:rsidR="00AB78D9" w:rsidRPr="00AA41A5">
        <w:trPr>
          <w:trHeight w:val="290"/>
          <w:jc w:val="center"/>
        </w:trPr>
        <w:tc>
          <w:tcPr>
            <w:tcW w:w="2428" w:type="dxa"/>
            <w:vAlign w:val="center"/>
          </w:tcPr>
          <w:p w:rsidR="00AB78D9" w:rsidRPr="00AA41A5" w:rsidRDefault="00AB78D9" w:rsidP="002A00FD">
            <w:pPr>
              <w:suppressAutoHyphens/>
              <w:spacing w:line="360" w:lineRule="auto"/>
              <w:rPr>
                <w:sz w:val="20"/>
                <w:lang w:val="ru-RU"/>
              </w:rPr>
            </w:pPr>
            <w:r w:rsidRPr="00AA41A5">
              <w:rPr>
                <w:sz w:val="20"/>
                <w:lang w:val="ru-RU"/>
              </w:rPr>
              <w:t>8. Другие виды ОС</w:t>
            </w:r>
          </w:p>
        </w:tc>
        <w:tc>
          <w:tcPr>
            <w:tcW w:w="1218" w:type="dxa"/>
            <w:vAlign w:val="bottom"/>
          </w:tcPr>
          <w:p w:rsidR="00AB78D9" w:rsidRPr="00AA41A5" w:rsidRDefault="00AB78D9" w:rsidP="002A00FD">
            <w:pPr>
              <w:suppressAutoHyphens/>
              <w:spacing w:line="360" w:lineRule="auto"/>
              <w:rPr>
                <w:sz w:val="20"/>
                <w:lang w:val="ru-RU"/>
              </w:rPr>
            </w:pPr>
            <w:r w:rsidRPr="00AA41A5">
              <w:rPr>
                <w:sz w:val="20"/>
                <w:lang w:val="ru-RU"/>
              </w:rPr>
              <w:t>2438</w:t>
            </w:r>
          </w:p>
        </w:tc>
        <w:tc>
          <w:tcPr>
            <w:tcW w:w="817" w:type="dxa"/>
            <w:vAlign w:val="bottom"/>
          </w:tcPr>
          <w:p w:rsidR="00AB78D9" w:rsidRPr="00AA41A5" w:rsidRDefault="00AB78D9" w:rsidP="002A00FD">
            <w:pPr>
              <w:suppressAutoHyphens/>
              <w:spacing w:line="360" w:lineRule="auto"/>
              <w:rPr>
                <w:sz w:val="20"/>
                <w:lang w:val="ru-RU"/>
              </w:rPr>
            </w:pPr>
            <w:r w:rsidRPr="00AA41A5">
              <w:rPr>
                <w:sz w:val="20"/>
                <w:lang w:val="ru-RU"/>
              </w:rPr>
              <w:t>4,44</w:t>
            </w:r>
          </w:p>
        </w:tc>
        <w:tc>
          <w:tcPr>
            <w:tcW w:w="1218" w:type="dxa"/>
            <w:vAlign w:val="bottom"/>
          </w:tcPr>
          <w:p w:rsidR="00AB78D9" w:rsidRPr="00AA41A5" w:rsidRDefault="00AB78D9" w:rsidP="002A00FD">
            <w:pPr>
              <w:suppressAutoHyphens/>
              <w:spacing w:line="360" w:lineRule="auto"/>
              <w:rPr>
                <w:sz w:val="20"/>
                <w:lang w:val="ru-RU"/>
              </w:rPr>
            </w:pPr>
            <w:r w:rsidRPr="00AA41A5">
              <w:rPr>
                <w:sz w:val="20"/>
                <w:lang w:val="ru-RU"/>
              </w:rPr>
              <w:t>-</w:t>
            </w:r>
          </w:p>
        </w:tc>
        <w:tc>
          <w:tcPr>
            <w:tcW w:w="817" w:type="dxa"/>
            <w:vAlign w:val="bottom"/>
          </w:tcPr>
          <w:p w:rsidR="00AB78D9" w:rsidRPr="00AA41A5" w:rsidRDefault="00AB78D9" w:rsidP="002A00FD">
            <w:pPr>
              <w:suppressAutoHyphens/>
              <w:spacing w:line="360" w:lineRule="auto"/>
              <w:rPr>
                <w:sz w:val="20"/>
                <w:lang w:val="ru-RU"/>
              </w:rPr>
            </w:pPr>
            <w:r w:rsidRPr="00AA41A5">
              <w:rPr>
                <w:sz w:val="20"/>
                <w:lang w:val="ru-RU"/>
              </w:rPr>
              <w:t> </w:t>
            </w:r>
          </w:p>
        </w:tc>
        <w:tc>
          <w:tcPr>
            <w:tcW w:w="1218" w:type="dxa"/>
            <w:vAlign w:val="bottom"/>
          </w:tcPr>
          <w:p w:rsidR="00AB78D9" w:rsidRPr="00AA41A5" w:rsidRDefault="00AB78D9" w:rsidP="002A00FD">
            <w:pPr>
              <w:suppressAutoHyphens/>
              <w:spacing w:line="360" w:lineRule="auto"/>
              <w:rPr>
                <w:sz w:val="20"/>
                <w:lang w:val="ru-RU"/>
              </w:rPr>
            </w:pPr>
            <w:r w:rsidRPr="00AA41A5">
              <w:rPr>
                <w:sz w:val="20"/>
                <w:lang w:val="ru-RU"/>
              </w:rPr>
              <w:t>-</w:t>
            </w:r>
          </w:p>
        </w:tc>
        <w:tc>
          <w:tcPr>
            <w:tcW w:w="817" w:type="dxa"/>
            <w:vAlign w:val="bottom"/>
          </w:tcPr>
          <w:p w:rsidR="00AB78D9" w:rsidRPr="00AA41A5" w:rsidRDefault="00AB78D9" w:rsidP="002A00FD">
            <w:pPr>
              <w:suppressAutoHyphens/>
              <w:spacing w:line="360" w:lineRule="auto"/>
              <w:rPr>
                <w:sz w:val="20"/>
                <w:lang w:val="ru-RU"/>
              </w:rPr>
            </w:pPr>
          </w:p>
        </w:tc>
        <w:tc>
          <w:tcPr>
            <w:tcW w:w="860" w:type="dxa"/>
            <w:vAlign w:val="bottom"/>
          </w:tcPr>
          <w:p w:rsidR="00AB78D9" w:rsidRPr="00AA41A5" w:rsidRDefault="00AB78D9" w:rsidP="002A00FD">
            <w:pPr>
              <w:suppressAutoHyphens/>
              <w:spacing w:line="360" w:lineRule="auto"/>
              <w:rPr>
                <w:sz w:val="20"/>
                <w:lang w:val="ru-RU"/>
              </w:rPr>
            </w:pPr>
          </w:p>
        </w:tc>
      </w:tr>
      <w:tr w:rsidR="00AB78D9" w:rsidRPr="00AA41A5">
        <w:trPr>
          <w:trHeight w:val="296"/>
          <w:jc w:val="center"/>
        </w:trPr>
        <w:tc>
          <w:tcPr>
            <w:tcW w:w="2428" w:type="dxa"/>
            <w:vAlign w:val="center"/>
          </w:tcPr>
          <w:p w:rsidR="00AB78D9" w:rsidRPr="00AA41A5" w:rsidRDefault="00AB78D9" w:rsidP="002A00FD">
            <w:pPr>
              <w:suppressAutoHyphens/>
              <w:spacing w:line="360" w:lineRule="auto"/>
              <w:rPr>
                <w:sz w:val="20"/>
                <w:lang w:val="ru-RU"/>
              </w:rPr>
            </w:pPr>
            <w:r w:rsidRPr="00AA41A5">
              <w:rPr>
                <w:sz w:val="20"/>
                <w:lang w:val="ru-RU"/>
              </w:rPr>
              <w:t>9. Итого</w:t>
            </w:r>
          </w:p>
        </w:tc>
        <w:tc>
          <w:tcPr>
            <w:tcW w:w="1218" w:type="dxa"/>
            <w:vAlign w:val="bottom"/>
          </w:tcPr>
          <w:p w:rsidR="00AB78D9" w:rsidRPr="00AA41A5" w:rsidRDefault="00AB78D9" w:rsidP="002A00FD">
            <w:pPr>
              <w:suppressAutoHyphens/>
              <w:spacing w:line="360" w:lineRule="auto"/>
              <w:rPr>
                <w:sz w:val="20"/>
                <w:lang w:val="ru-RU"/>
              </w:rPr>
            </w:pPr>
            <w:r w:rsidRPr="00AA41A5">
              <w:rPr>
                <w:sz w:val="20"/>
                <w:lang w:val="ru-RU"/>
              </w:rPr>
              <w:t>54901</w:t>
            </w:r>
          </w:p>
        </w:tc>
        <w:tc>
          <w:tcPr>
            <w:tcW w:w="817" w:type="dxa"/>
            <w:vAlign w:val="bottom"/>
          </w:tcPr>
          <w:p w:rsidR="00AB78D9" w:rsidRPr="00AA41A5" w:rsidRDefault="00AB78D9" w:rsidP="002A00FD">
            <w:pPr>
              <w:suppressAutoHyphens/>
              <w:spacing w:line="360" w:lineRule="auto"/>
              <w:rPr>
                <w:sz w:val="20"/>
                <w:lang w:val="ru-RU"/>
              </w:rPr>
            </w:pPr>
            <w:r w:rsidRPr="00AA41A5">
              <w:rPr>
                <w:sz w:val="20"/>
                <w:lang w:val="ru-RU"/>
              </w:rPr>
              <w:t>100</w:t>
            </w:r>
          </w:p>
        </w:tc>
        <w:tc>
          <w:tcPr>
            <w:tcW w:w="1218" w:type="dxa"/>
            <w:vAlign w:val="bottom"/>
          </w:tcPr>
          <w:p w:rsidR="00AB78D9" w:rsidRPr="00AA41A5" w:rsidRDefault="00AB78D9" w:rsidP="002A00FD">
            <w:pPr>
              <w:suppressAutoHyphens/>
              <w:spacing w:line="360" w:lineRule="auto"/>
              <w:rPr>
                <w:sz w:val="20"/>
                <w:lang w:val="ru-RU"/>
              </w:rPr>
            </w:pPr>
            <w:r w:rsidRPr="00AA41A5">
              <w:rPr>
                <w:sz w:val="20"/>
                <w:lang w:val="ru-RU"/>
              </w:rPr>
              <w:t>56832</w:t>
            </w:r>
          </w:p>
        </w:tc>
        <w:tc>
          <w:tcPr>
            <w:tcW w:w="817" w:type="dxa"/>
            <w:vAlign w:val="bottom"/>
          </w:tcPr>
          <w:p w:rsidR="00AB78D9" w:rsidRPr="00AA41A5" w:rsidRDefault="00AB78D9" w:rsidP="002A00FD">
            <w:pPr>
              <w:suppressAutoHyphens/>
              <w:spacing w:line="360" w:lineRule="auto"/>
              <w:rPr>
                <w:sz w:val="20"/>
                <w:lang w:val="ru-RU"/>
              </w:rPr>
            </w:pPr>
            <w:r w:rsidRPr="00AA41A5">
              <w:rPr>
                <w:sz w:val="20"/>
                <w:lang w:val="ru-RU"/>
              </w:rPr>
              <w:t>100</w:t>
            </w:r>
          </w:p>
        </w:tc>
        <w:tc>
          <w:tcPr>
            <w:tcW w:w="1218" w:type="dxa"/>
            <w:vAlign w:val="bottom"/>
          </w:tcPr>
          <w:p w:rsidR="00AB78D9" w:rsidRPr="00AA41A5" w:rsidRDefault="00AB78D9" w:rsidP="002A00FD">
            <w:pPr>
              <w:suppressAutoHyphens/>
              <w:spacing w:line="360" w:lineRule="auto"/>
              <w:rPr>
                <w:sz w:val="20"/>
                <w:lang w:val="ru-RU"/>
              </w:rPr>
            </w:pPr>
            <w:r w:rsidRPr="00AA41A5">
              <w:rPr>
                <w:sz w:val="20"/>
                <w:lang w:val="ru-RU"/>
              </w:rPr>
              <w:t>54934</w:t>
            </w:r>
          </w:p>
        </w:tc>
        <w:tc>
          <w:tcPr>
            <w:tcW w:w="817" w:type="dxa"/>
            <w:vAlign w:val="bottom"/>
          </w:tcPr>
          <w:p w:rsidR="00AB78D9" w:rsidRPr="00AA41A5" w:rsidRDefault="00AB78D9" w:rsidP="002A00FD">
            <w:pPr>
              <w:suppressAutoHyphens/>
              <w:spacing w:line="360" w:lineRule="auto"/>
              <w:rPr>
                <w:sz w:val="20"/>
                <w:lang w:val="ru-RU"/>
              </w:rPr>
            </w:pPr>
            <w:r w:rsidRPr="00AA41A5">
              <w:rPr>
                <w:sz w:val="20"/>
                <w:lang w:val="ru-RU"/>
              </w:rPr>
              <w:t>100</w:t>
            </w:r>
          </w:p>
        </w:tc>
        <w:tc>
          <w:tcPr>
            <w:tcW w:w="860" w:type="dxa"/>
            <w:vAlign w:val="bottom"/>
          </w:tcPr>
          <w:p w:rsidR="00AB78D9" w:rsidRPr="00AA41A5" w:rsidRDefault="00AB78D9" w:rsidP="002A00FD">
            <w:pPr>
              <w:suppressAutoHyphens/>
              <w:spacing w:line="360" w:lineRule="auto"/>
              <w:rPr>
                <w:sz w:val="20"/>
                <w:lang w:val="ru-RU"/>
              </w:rPr>
            </w:pPr>
            <w:r w:rsidRPr="00AA41A5">
              <w:rPr>
                <w:sz w:val="20"/>
                <w:lang w:val="ru-RU"/>
              </w:rPr>
              <w:t>100,1</w:t>
            </w:r>
          </w:p>
        </w:tc>
      </w:tr>
    </w:tbl>
    <w:p w:rsidR="004C0C1A" w:rsidRPr="00AA41A5" w:rsidRDefault="004C0C1A" w:rsidP="00DD2CD2">
      <w:pPr>
        <w:suppressAutoHyphens/>
        <w:spacing w:line="360" w:lineRule="auto"/>
        <w:ind w:firstLine="720"/>
        <w:jc w:val="both"/>
        <w:rPr>
          <w:color w:val="000000"/>
          <w:sz w:val="28"/>
          <w:szCs w:val="28"/>
          <w:lang w:val="ru-RU"/>
        </w:rPr>
      </w:pPr>
    </w:p>
    <w:p w:rsidR="004C0C1A" w:rsidRPr="00AA41A5" w:rsidRDefault="004C0C1A" w:rsidP="00DD2CD2">
      <w:pPr>
        <w:pStyle w:val="ab"/>
        <w:suppressAutoHyphens/>
        <w:spacing w:line="360" w:lineRule="auto"/>
        <w:ind w:firstLine="720"/>
        <w:jc w:val="both"/>
        <w:rPr>
          <w:sz w:val="28"/>
          <w:szCs w:val="28"/>
        </w:rPr>
      </w:pPr>
      <w:r w:rsidRPr="00AA41A5">
        <w:rPr>
          <w:sz w:val="28"/>
          <w:szCs w:val="28"/>
        </w:rPr>
        <w:t>По приведенным в таблице данным наблюдается увеличение доли (рост стоимос</w:t>
      </w:r>
      <w:r w:rsidR="00936216" w:rsidRPr="00AA41A5">
        <w:rPr>
          <w:sz w:val="28"/>
          <w:szCs w:val="28"/>
        </w:rPr>
        <w:t>ти) машин и оборудования на 26,9</w:t>
      </w:r>
      <w:r w:rsidRPr="00AA41A5">
        <w:rPr>
          <w:sz w:val="28"/>
          <w:szCs w:val="28"/>
        </w:rPr>
        <w:t>%, трансп</w:t>
      </w:r>
      <w:r w:rsidR="00936216" w:rsidRPr="00AA41A5">
        <w:rPr>
          <w:sz w:val="28"/>
          <w:szCs w:val="28"/>
        </w:rPr>
        <w:t>ортных средств – на 11,2</w:t>
      </w:r>
      <w:r w:rsidRPr="00AA41A5">
        <w:rPr>
          <w:sz w:val="28"/>
          <w:szCs w:val="28"/>
        </w:rPr>
        <w:t xml:space="preserve">%, производственного и хозяйственного инвентаря </w:t>
      </w:r>
      <w:r w:rsidR="00936216" w:rsidRPr="00AA41A5">
        <w:rPr>
          <w:sz w:val="28"/>
          <w:szCs w:val="28"/>
        </w:rPr>
        <w:t>уменьшился – на 35.1</w:t>
      </w:r>
      <w:r w:rsidRPr="00AA41A5">
        <w:rPr>
          <w:sz w:val="28"/>
          <w:szCs w:val="28"/>
        </w:rPr>
        <w:t xml:space="preserve">%, </w:t>
      </w:r>
      <w:r w:rsidR="00936216" w:rsidRPr="00AA41A5">
        <w:rPr>
          <w:sz w:val="28"/>
          <w:szCs w:val="28"/>
        </w:rPr>
        <w:t>также уменьшился рабочий скот – на 9,6% и</w:t>
      </w:r>
      <w:r w:rsidRPr="00AA41A5">
        <w:rPr>
          <w:sz w:val="28"/>
          <w:szCs w:val="28"/>
        </w:rPr>
        <w:t xml:space="preserve"> продуктив</w:t>
      </w:r>
      <w:r w:rsidR="00936216" w:rsidRPr="00AA41A5">
        <w:rPr>
          <w:sz w:val="28"/>
          <w:szCs w:val="28"/>
        </w:rPr>
        <w:t>ный</w:t>
      </w:r>
      <w:r w:rsidRPr="00AA41A5">
        <w:rPr>
          <w:sz w:val="28"/>
          <w:szCs w:val="28"/>
        </w:rPr>
        <w:t xml:space="preserve"> ско</w:t>
      </w:r>
      <w:r w:rsidR="00936216" w:rsidRPr="00AA41A5">
        <w:rPr>
          <w:sz w:val="28"/>
          <w:szCs w:val="28"/>
        </w:rPr>
        <w:t>т – на 53,1</w:t>
      </w:r>
      <w:r w:rsidRPr="00AA41A5">
        <w:rPr>
          <w:sz w:val="28"/>
          <w:szCs w:val="28"/>
        </w:rPr>
        <w:t>%, т.е. большинство</w:t>
      </w:r>
      <w:r w:rsidR="00936216" w:rsidRPr="00AA41A5">
        <w:rPr>
          <w:sz w:val="28"/>
          <w:szCs w:val="28"/>
        </w:rPr>
        <w:t xml:space="preserve"> основных</w:t>
      </w:r>
      <w:r w:rsidR="00DD2CD2" w:rsidRPr="00AA41A5">
        <w:rPr>
          <w:sz w:val="28"/>
          <w:szCs w:val="28"/>
        </w:rPr>
        <w:t xml:space="preserve"> </w:t>
      </w:r>
      <w:r w:rsidRPr="00AA41A5">
        <w:rPr>
          <w:sz w:val="28"/>
          <w:szCs w:val="28"/>
        </w:rPr>
        <w:t>статей характеризуется ростом показате</w:t>
      </w:r>
      <w:r w:rsidR="00936216" w:rsidRPr="00AA41A5">
        <w:rPr>
          <w:sz w:val="28"/>
          <w:szCs w:val="28"/>
        </w:rPr>
        <w:t>лей, но рассматривается и тенденция уменьшения в животноводстве.</w:t>
      </w:r>
    </w:p>
    <w:p w:rsidR="004C0C1A" w:rsidRPr="00AA41A5" w:rsidRDefault="004C0C1A" w:rsidP="00DD2CD2">
      <w:pPr>
        <w:pStyle w:val="ab"/>
        <w:suppressAutoHyphens/>
        <w:spacing w:line="360" w:lineRule="auto"/>
        <w:ind w:firstLine="720"/>
        <w:jc w:val="both"/>
        <w:rPr>
          <w:sz w:val="28"/>
          <w:szCs w:val="28"/>
        </w:rPr>
      </w:pPr>
      <w:r w:rsidRPr="00AA41A5">
        <w:rPr>
          <w:sz w:val="28"/>
          <w:szCs w:val="28"/>
        </w:rPr>
        <w:t>Исследование структуры о</w:t>
      </w:r>
      <w:r w:rsidR="00936216" w:rsidRPr="00AA41A5">
        <w:rPr>
          <w:sz w:val="28"/>
          <w:szCs w:val="28"/>
        </w:rPr>
        <w:t>сновных фондов показывает, что 23,45</w:t>
      </w:r>
      <w:r w:rsidRPr="00AA41A5">
        <w:rPr>
          <w:sz w:val="28"/>
          <w:szCs w:val="28"/>
        </w:rPr>
        <w:t>% общей стоимости основных производственных фондов приходи</w:t>
      </w:r>
      <w:r w:rsidR="00936216" w:rsidRPr="00AA41A5">
        <w:rPr>
          <w:sz w:val="28"/>
          <w:szCs w:val="28"/>
        </w:rPr>
        <w:t>тся на машины и оборудование, 25,3</w:t>
      </w:r>
      <w:r w:rsidRPr="00AA41A5">
        <w:rPr>
          <w:sz w:val="28"/>
          <w:szCs w:val="28"/>
        </w:rPr>
        <w:t xml:space="preserve">% - на сооружения и передаточные устройства, </w:t>
      </w:r>
      <w:r w:rsidR="00936216" w:rsidRPr="00AA41A5">
        <w:rPr>
          <w:sz w:val="28"/>
          <w:szCs w:val="28"/>
        </w:rPr>
        <w:t>самый высокий процент на здания 37,1</w:t>
      </w:r>
      <w:r w:rsidRPr="00AA41A5">
        <w:rPr>
          <w:sz w:val="28"/>
          <w:szCs w:val="28"/>
        </w:rPr>
        <w:t>%, на продуктив</w:t>
      </w:r>
      <w:r w:rsidR="00936216" w:rsidRPr="00AA41A5">
        <w:rPr>
          <w:sz w:val="28"/>
          <w:szCs w:val="28"/>
        </w:rPr>
        <w:t>ный скот – 1,07</w:t>
      </w:r>
      <w:r w:rsidRPr="00AA41A5">
        <w:rPr>
          <w:sz w:val="28"/>
          <w:szCs w:val="28"/>
        </w:rPr>
        <w:t>%. Таким образом – предприятие делает ставку на новое технологическое оборудо</w:t>
      </w:r>
      <w:r w:rsidR="00936216" w:rsidRPr="00AA41A5">
        <w:rPr>
          <w:sz w:val="28"/>
          <w:szCs w:val="28"/>
        </w:rPr>
        <w:t>вание, здания, сооружения и передаточные устройства</w:t>
      </w:r>
      <w:r w:rsidRPr="00AA41A5">
        <w:rPr>
          <w:sz w:val="28"/>
          <w:szCs w:val="28"/>
        </w:rPr>
        <w:t>, а</w:t>
      </w:r>
      <w:r w:rsidR="00936216" w:rsidRPr="00AA41A5">
        <w:rPr>
          <w:sz w:val="28"/>
          <w:szCs w:val="28"/>
        </w:rPr>
        <w:t xml:space="preserve"> также</w:t>
      </w:r>
      <w:r w:rsidRPr="00AA41A5">
        <w:rPr>
          <w:sz w:val="28"/>
          <w:szCs w:val="28"/>
        </w:rPr>
        <w:t xml:space="preserve"> </w:t>
      </w:r>
      <w:r w:rsidR="00936216" w:rsidRPr="00AA41A5">
        <w:rPr>
          <w:sz w:val="28"/>
          <w:szCs w:val="28"/>
        </w:rPr>
        <w:t>увеличения</w:t>
      </w:r>
      <w:r w:rsidR="00DD2CD2" w:rsidRPr="00AA41A5">
        <w:rPr>
          <w:sz w:val="28"/>
          <w:szCs w:val="28"/>
        </w:rPr>
        <w:t xml:space="preserve"> </w:t>
      </w:r>
      <w:r w:rsidRPr="00AA41A5">
        <w:rPr>
          <w:sz w:val="28"/>
          <w:szCs w:val="28"/>
        </w:rPr>
        <w:t>продуктивного скота.</w:t>
      </w:r>
    </w:p>
    <w:p w:rsidR="004C0C1A" w:rsidRPr="00AA41A5" w:rsidRDefault="004C0C1A" w:rsidP="00DD2CD2">
      <w:pPr>
        <w:suppressAutoHyphens/>
        <w:spacing w:line="360" w:lineRule="auto"/>
        <w:ind w:firstLine="720"/>
        <w:jc w:val="both"/>
        <w:rPr>
          <w:sz w:val="28"/>
          <w:szCs w:val="28"/>
          <w:lang w:val="ru-RU"/>
        </w:rPr>
      </w:pPr>
    </w:p>
    <w:p w:rsidR="004C0C1A" w:rsidRPr="00AA41A5" w:rsidRDefault="004C0C1A" w:rsidP="00DD2CD2">
      <w:pPr>
        <w:pStyle w:val="5"/>
        <w:suppressAutoHyphens/>
        <w:spacing w:line="360" w:lineRule="auto"/>
        <w:ind w:left="0" w:firstLine="720"/>
        <w:jc w:val="both"/>
        <w:rPr>
          <w:b/>
          <w:bCs/>
          <w:sz w:val="28"/>
        </w:rPr>
      </w:pPr>
      <w:r w:rsidRPr="00AA41A5">
        <w:rPr>
          <w:b/>
          <w:bCs/>
          <w:sz w:val="28"/>
        </w:rPr>
        <w:t xml:space="preserve">Обеспеченность и эффективность использования основных </w:t>
      </w:r>
      <w:r w:rsidR="003C1182" w:rsidRPr="00AA41A5">
        <w:rPr>
          <w:b/>
          <w:bCs/>
          <w:sz w:val="28"/>
        </w:rPr>
        <w:t>фондов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2"/>
        <w:gridCol w:w="1641"/>
        <w:gridCol w:w="1459"/>
        <w:gridCol w:w="1459"/>
        <w:gridCol w:w="1635"/>
      </w:tblGrid>
      <w:tr w:rsidR="004C0C1A" w:rsidRPr="00AA41A5">
        <w:trPr>
          <w:trHeight w:val="636"/>
          <w:jc w:val="center"/>
        </w:trPr>
        <w:tc>
          <w:tcPr>
            <w:tcW w:w="3282" w:type="dxa"/>
            <w:vAlign w:val="center"/>
          </w:tcPr>
          <w:p w:rsidR="004C0C1A" w:rsidRPr="00AA41A5" w:rsidRDefault="004C0C1A" w:rsidP="002A00FD">
            <w:pPr>
              <w:suppressAutoHyphens/>
              <w:spacing w:line="360" w:lineRule="auto"/>
              <w:rPr>
                <w:sz w:val="20"/>
                <w:lang w:val="ru-RU"/>
              </w:rPr>
            </w:pPr>
            <w:r w:rsidRPr="00AA41A5">
              <w:rPr>
                <w:sz w:val="20"/>
                <w:lang w:val="ru-RU"/>
              </w:rPr>
              <w:t>Показатели</w:t>
            </w:r>
          </w:p>
        </w:tc>
        <w:tc>
          <w:tcPr>
            <w:tcW w:w="1641" w:type="dxa"/>
            <w:vAlign w:val="center"/>
          </w:tcPr>
          <w:p w:rsidR="004C0C1A" w:rsidRPr="00AA41A5" w:rsidRDefault="004C0C1A" w:rsidP="002A00FD">
            <w:pPr>
              <w:suppressAutoHyphens/>
              <w:spacing w:line="360" w:lineRule="auto"/>
              <w:rPr>
                <w:sz w:val="20"/>
                <w:lang w:val="ru-RU"/>
              </w:rPr>
            </w:pPr>
            <w:smartTag w:uri="urn:schemas-microsoft-com:office:smarttags" w:element="metricconverter">
              <w:smartTagPr>
                <w:attr w:name="ProductID" w:val="2003 г"/>
              </w:smartTagPr>
              <w:r w:rsidRPr="00AA41A5">
                <w:rPr>
                  <w:sz w:val="20"/>
                  <w:lang w:val="ru-RU"/>
                </w:rPr>
                <w:t>2003 г</w:t>
              </w:r>
            </w:smartTag>
          </w:p>
        </w:tc>
        <w:tc>
          <w:tcPr>
            <w:tcW w:w="1459" w:type="dxa"/>
            <w:vAlign w:val="center"/>
          </w:tcPr>
          <w:p w:rsidR="004C0C1A" w:rsidRPr="00AA41A5" w:rsidRDefault="004C0C1A" w:rsidP="002A00FD">
            <w:pPr>
              <w:suppressAutoHyphens/>
              <w:spacing w:line="360" w:lineRule="auto"/>
              <w:rPr>
                <w:sz w:val="20"/>
                <w:lang w:val="ru-RU"/>
              </w:rPr>
            </w:pPr>
            <w:smartTag w:uri="urn:schemas-microsoft-com:office:smarttags" w:element="metricconverter">
              <w:smartTagPr>
                <w:attr w:name="ProductID" w:val="2004 г"/>
              </w:smartTagPr>
              <w:r w:rsidRPr="00AA41A5">
                <w:rPr>
                  <w:sz w:val="20"/>
                  <w:lang w:val="ru-RU"/>
                </w:rPr>
                <w:t>2004 г</w:t>
              </w:r>
            </w:smartTag>
          </w:p>
        </w:tc>
        <w:tc>
          <w:tcPr>
            <w:tcW w:w="1459" w:type="dxa"/>
            <w:vAlign w:val="center"/>
          </w:tcPr>
          <w:p w:rsidR="004C0C1A" w:rsidRPr="00AA41A5" w:rsidRDefault="004C0C1A" w:rsidP="002A00FD">
            <w:pPr>
              <w:suppressAutoHyphens/>
              <w:spacing w:line="360" w:lineRule="auto"/>
              <w:rPr>
                <w:sz w:val="20"/>
                <w:lang w:val="ru-RU"/>
              </w:rPr>
            </w:pPr>
            <w:smartTag w:uri="urn:schemas-microsoft-com:office:smarttags" w:element="metricconverter">
              <w:smartTagPr>
                <w:attr w:name="ProductID" w:val="2005 г"/>
              </w:smartTagPr>
              <w:r w:rsidRPr="00AA41A5">
                <w:rPr>
                  <w:sz w:val="20"/>
                  <w:lang w:val="ru-RU"/>
                </w:rPr>
                <w:t>2005 г</w:t>
              </w:r>
            </w:smartTag>
          </w:p>
        </w:tc>
        <w:tc>
          <w:tcPr>
            <w:tcW w:w="1635" w:type="dxa"/>
            <w:vAlign w:val="center"/>
          </w:tcPr>
          <w:p w:rsidR="004C0C1A" w:rsidRPr="00AA41A5" w:rsidRDefault="004C0C1A" w:rsidP="002A00FD">
            <w:pPr>
              <w:suppressAutoHyphens/>
              <w:spacing w:line="360" w:lineRule="auto"/>
              <w:rPr>
                <w:sz w:val="20"/>
                <w:lang w:val="ru-RU"/>
              </w:rPr>
            </w:pPr>
            <w:smartTag w:uri="urn:schemas-microsoft-com:office:smarttags" w:element="metricconverter">
              <w:smartTagPr>
                <w:attr w:name="ProductID" w:val="2005 г"/>
              </w:smartTagPr>
              <w:r w:rsidRPr="00AA41A5">
                <w:rPr>
                  <w:sz w:val="20"/>
                  <w:lang w:val="ru-RU"/>
                </w:rPr>
                <w:t>2005 г</w:t>
              </w:r>
            </w:smartTag>
            <w:r w:rsidRPr="00AA41A5">
              <w:rPr>
                <w:sz w:val="20"/>
                <w:lang w:val="ru-RU"/>
              </w:rPr>
              <w:t xml:space="preserve"> в % к 2003г</w:t>
            </w:r>
          </w:p>
        </w:tc>
      </w:tr>
      <w:tr w:rsidR="00E6223F" w:rsidRPr="00AA41A5">
        <w:trPr>
          <w:trHeight w:val="307"/>
          <w:jc w:val="center"/>
        </w:trPr>
        <w:tc>
          <w:tcPr>
            <w:tcW w:w="3282" w:type="dxa"/>
            <w:vAlign w:val="center"/>
          </w:tcPr>
          <w:p w:rsidR="00E6223F" w:rsidRPr="00AA41A5" w:rsidRDefault="00E6223F" w:rsidP="002A00FD">
            <w:pPr>
              <w:suppressAutoHyphens/>
              <w:spacing w:line="360" w:lineRule="auto"/>
              <w:rPr>
                <w:sz w:val="20"/>
                <w:lang w:val="ru-RU"/>
              </w:rPr>
            </w:pPr>
            <w:r w:rsidRPr="00AA41A5">
              <w:rPr>
                <w:sz w:val="20"/>
                <w:lang w:val="ru-RU"/>
              </w:rPr>
              <w:t>1. ОПФ на начало года, тыс.руб</w:t>
            </w:r>
          </w:p>
        </w:tc>
        <w:tc>
          <w:tcPr>
            <w:tcW w:w="1641" w:type="dxa"/>
            <w:vAlign w:val="center"/>
          </w:tcPr>
          <w:p w:rsidR="00E6223F" w:rsidRPr="00AA41A5" w:rsidRDefault="00E6223F" w:rsidP="002A00FD">
            <w:pPr>
              <w:suppressAutoHyphens/>
              <w:spacing w:line="360" w:lineRule="auto"/>
              <w:rPr>
                <w:sz w:val="20"/>
                <w:lang w:val="ru-RU"/>
              </w:rPr>
            </w:pPr>
            <w:r w:rsidRPr="00AA41A5">
              <w:rPr>
                <w:sz w:val="20"/>
                <w:lang w:val="ru-RU"/>
              </w:rPr>
              <w:t>53033</w:t>
            </w:r>
          </w:p>
        </w:tc>
        <w:tc>
          <w:tcPr>
            <w:tcW w:w="1459" w:type="dxa"/>
            <w:vAlign w:val="center"/>
          </w:tcPr>
          <w:p w:rsidR="00E6223F" w:rsidRPr="00AA41A5" w:rsidRDefault="00E6223F" w:rsidP="002A00FD">
            <w:pPr>
              <w:suppressAutoHyphens/>
              <w:spacing w:line="360" w:lineRule="auto"/>
              <w:rPr>
                <w:sz w:val="20"/>
                <w:lang w:val="ru-RU"/>
              </w:rPr>
            </w:pPr>
            <w:r w:rsidRPr="00AA41A5">
              <w:rPr>
                <w:sz w:val="20"/>
                <w:lang w:val="ru-RU"/>
              </w:rPr>
              <w:t>54901</w:t>
            </w:r>
          </w:p>
        </w:tc>
        <w:tc>
          <w:tcPr>
            <w:tcW w:w="1459" w:type="dxa"/>
            <w:vAlign w:val="center"/>
          </w:tcPr>
          <w:p w:rsidR="00E6223F" w:rsidRPr="00AA41A5" w:rsidRDefault="00E6223F" w:rsidP="002A00FD">
            <w:pPr>
              <w:suppressAutoHyphens/>
              <w:spacing w:line="360" w:lineRule="auto"/>
              <w:rPr>
                <w:sz w:val="20"/>
                <w:lang w:val="ru-RU"/>
              </w:rPr>
            </w:pPr>
            <w:r w:rsidRPr="00AA41A5">
              <w:rPr>
                <w:sz w:val="20"/>
                <w:lang w:val="ru-RU"/>
              </w:rPr>
              <w:t>56832</w:t>
            </w:r>
          </w:p>
        </w:tc>
        <w:tc>
          <w:tcPr>
            <w:tcW w:w="1635" w:type="dxa"/>
            <w:vAlign w:val="bottom"/>
          </w:tcPr>
          <w:p w:rsidR="00E6223F" w:rsidRPr="00AA41A5" w:rsidRDefault="00E6223F" w:rsidP="002A00FD">
            <w:pPr>
              <w:suppressAutoHyphens/>
              <w:spacing w:line="360" w:lineRule="auto"/>
              <w:rPr>
                <w:sz w:val="20"/>
                <w:lang w:val="ru-RU"/>
              </w:rPr>
            </w:pPr>
            <w:r w:rsidRPr="00AA41A5">
              <w:rPr>
                <w:sz w:val="20"/>
                <w:lang w:val="ru-RU"/>
              </w:rPr>
              <w:t>107,2</w:t>
            </w:r>
          </w:p>
        </w:tc>
      </w:tr>
      <w:tr w:rsidR="00E6223F" w:rsidRPr="00AA41A5">
        <w:trPr>
          <w:trHeight w:val="307"/>
          <w:jc w:val="center"/>
        </w:trPr>
        <w:tc>
          <w:tcPr>
            <w:tcW w:w="3282" w:type="dxa"/>
            <w:vAlign w:val="center"/>
          </w:tcPr>
          <w:p w:rsidR="00E6223F" w:rsidRPr="00AA41A5" w:rsidRDefault="00E6223F" w:rsidP="002A00FD">
            <w:pPr>
              <w:suppressAutoHyphens/>
              <w:spacing w:line="360" w:lineRule="auto"/>
              <w:rPr>
                <w:sz w:val="20"/>
                <w:lang w:val="ru-RU"/>
              </w:rPr>
            </w:pPr>
            <w:r w:rsidRPr="00AA41A5">
              <w:rPr>
                <w:sz w:val="20"/>
                <w:lang w:val="ru-RU"/>
              </w:rPr>
              <w:t>2. ОПФ на конец года, тыс.руб</w:t>
            </w:r>
          </w:p>
        </w:tc>
        <w:tc>
          <w:tcPr>
            <w:tcW w:w="1641" w:type="dxa"/>
            <w:vAlign w:val="center"/>
          </w:tcPr>
          <w:p w:rsidR="00E6223F" w:rsidRPr="00AA41A5" w:rsidRDefault="00E6223F" w:rsidP="002A00FD">
            <w:pPr>
              <w:suppressAutoHyphens/>
              <w:spacing w:line="360" w:lineRule="auto"/>
              <w:rPr>
                <w:sz w:val="20"/>
                <w:lang w:val="ru-RU"/>
              </w:rPr>
            </w:pPr>
            <w:r w:rsidRPr="00AA41A5">
              <w:rPr>
                <w:sz w:val="20"/>
                <w:lang w:val="ru-RU"/>
              </w:rPr>
              <w:t>54901</w:t>
            </w:r>
          </w:p>
        </w:tc>
        <w:tc>
          <w:tcPr>
            <w:tcW w:w="1459" w:type="dxa"/>
            <w:vAlign w:val="center"/>
          </w:tcPr>
          <w:p w:rsidR="00E6223F" w:rsidRPr="00AA41A5" w:rsidRDefault="00E6223F" w:rsidP="002A00FD">
            <w:pPr>
              <w:suppressAutoHyphens/>
              <w:spacing w:line="360" w:lineRule="auto"/>
              <w:rPr>
                <w:sz w:val="20"/>
                <w:lang w:val="ru-RU"/>
              </w:rPr>
            </w:pPr>
            <w:r w:rsidRPr="00AA41A5">
              <w:rPr>
                <w:sz w:val="20"/>
                <w:lang w:val="ru-RU"/>
              </w:rPr>
              <w:t>56832</w:t>
            </w:r>
          </w:p>
        </w:tc>
        <w:tc>
          <w:tcPr>
            <w:tcW w:w="1459" w:type="dxa"/>
            <w:vAlign w:val="center"/>
          </w:tcPr>
          <w:p w:rsidR="00E6223F" w:rsidRPr="00AA41A5" w:rsidRDefault="00E6223F" w:rsidP="002A00FD">
            <w:pPr>
              <w:suppressAutoHyphens/>
              <w:spacing w:line="360" w:lineRule="auto"/>
              <w:rPr>
                <w:sz w:val="20"/>
                <w:lang w:val="ru-RU"/>
              </w:rPr>
            </w:pPr>
            <w:r w:rsidRPr="00AA41A5">
              <w:rPr>
                <w:sz w:val="20"/>
                <w:lang w:val="ru-RU"/>
              </w:rPr>
              <w:t>54934</w:t>
            </w:r>
          </w:p>
        </w:tc>
        <w:tc>
          <w:tcPr>
            <w:tcW w:w="1635" w:type="dxa"/>
            <w:vAlign w:val="bottom"/>
          </w:tcPr>
          <w:p w:rsidR="00E6223F" w:rsidRPr="00AA41A5" w:rsidRDefault="00E6223F" w:rsidP="002A00FD">
            <w:pPr>
              <w:suppressAutoHyphens/>
              <w:spacing w:line="360" w:lineRule="auto"/>
              <w:rPr>
                <w:sz w:val="20"/>
                <w:lang w:val="ru-RU"/>
              </w:rPr>
            </w:pPr>
            <w:r w:rsidRPr="00AA41A5">
              <w:rPr>
                <w:sz w:val="20"/>
                <w:lang w:val="ru-RU"/>
              </w:rPr>
              <w:t>100,1</w:t>
            </w:r>
          </w:p>
        </w:tc>
      </w:tr>
      <w:tr w:rsidR="00E6223F" w:rsidRPr="00AA41A5">
        <w:trPr>
          <w:trHeight w:val="616"/>
          <w:jc w:val="center"/>
        </w:trPr>
        <w:tc>
          <w:tcPr>
            <w:tcW w:w="3282" w:type="dxa"/>
            <w:vAlign w:val="center"/>
          </w:tcPr>
          <w:p w:rsidR="00E6223F" w:rsidRPr="00AA41A5" w:rsidRDefault="00E6223F" w:rsidP="002A00FD">
            <w:pPr>
              <w:suppressAutoHyphens/>
              <w:spacing w:line="360" w:lineRule="auto"/>
              <w:rPr>
                <w:sz w:val="20"/>
                <w:lang w:val="ru-RU"/>
              </w:rPr>
            </w:pPr>
            <w:r w:rsidRPr="00AA41A5">
              <w:rPr>
                <w:sz w:val="20"/>
                <w:lang w:val="ru-RU"/>
              </w:rPr>
              <w:t>3. Среднегодовая стоимость ОПФ, тыс.руб</w:t>
            </w:r>
          </w:p>
        </w:tc>
        <w:tc>
          <w:tcPr>
            <w:tcW w:w="1641" w:type="dxa"/>
            <w:vAlign w:val="center"/>
          </w:tcPr>
          <w:p w:rsidR="00E6223F" w:rsidRPr="00AA41A5" w:rsidRDefault="00E6223F" w:rsidP="002A00FD">
            <w:pPr>
              <w:suppressAutoHyphens/>
              <w:spacing w:line="360" w:lineRule="auto"/>
              <w:rPr>
                <w:sz w:val="20"/>
                <w:lang w:val="ru-RU"/>
              </w:rPr>
            </w:pPr>
            <w:r w:rsidRPr="00AA41A5">
              <w:rPr>
                <w:sz w:val="20"/>
                <w:lang w:val="ru-RU"/>
              </w:rPr>
              <w:t>53967</w:t>
            </w:r>
          </w:p>
        </w:tc>
        <w:tc>
          <w:tcPr>
            <w:tcW w:w="1459" w:type="dxa"/>
            <w:vAlign w:val="center"/>
          </w:tcPr>
          <w:p w:rsidR="00E6223F" w:rsidRPr="00AA41A5" w:rsidRDefault="00E6223F" w:rsidP="002A00FD">
            <w:pPr>
              <w:suppressAutoHyphens/>
              <w:spacing w:line="360" w:lineRule="auto"/>
              <w:rPr>
                <w:sz w:val="20"/>
                <w:lang w:val="ru-RU"/>
              </w:rPr>
            </w:pPr>
            <w:r w:rsidRPr="00AA41A5">
              <w:rPr>
                <w:sz w:val="20"/>
                <w:lang w:val="ru-RU"/>
              </w:rPr>
              <w:t>55866</w:t>
            </w:r>
          </w:p>
        </w:tc>
        <w:tc>
          <w:tcPr>
            <w:tcW w:w="1459" w:type="dxa"/>
            <w:vAlign w:val="center"/>
          </w:tcPr>
          <w:p w:rsidR="00E6223F" w:rsidRPr="00AA41A5" w:rsidRDefault="00E6223F" w:rsidP="002A00FD">
            <w:pPr>
              <w:suppressAutoHyphens/>
              <w:spacing w:line="360" w:lineRule="auto"/>
              <w:rPr>
                <w:sz w:val="20"/>
                <w:lang w:val="ru-RU"/>
              </w:rPr>
            </w:pPr>
            <w:r w:rsidRPr="00AA41A5">
              <w:rPr>
                <w:sz w:val="20"/>
                <w:lang w:val="ru-RU"/>
              </w:rPr>
              <w:t>55883</w:t>
            </w:r>
          </w:p>
        </w:tc>
        <w:tc>
          <w:tcPr>
            <w:tcW w:w="1635" w:type="dxa"/>
            <w:vAlign w:val="bottom"/>
          </w:tcPr>
          <w:p w:rsidR="00E6223F" w:rsidRPr="00AA41A5" w:rsidRDefault="00E6223F" w:rsidP="002A00FD">
            <w:pPr>
              <w:suppressAutoHyphens/>
              <w:spacing w:line="360" w:lineRule="auto"/>
              <w:rPr>
                <w:sz w:val="20"/>
                <w:lang w:val="ru-RU"/>
              </w:rPr>
            </w:pPr>
            <w:r w:rsidRPr="00AA41A5">
              <w:rPr>
                <w:sz w:val="20"/>
                <w:lang w:val="ru-RU"/>
              </w:rPr>
              <w:t>103,6</w:t>
            </w:r>
          </w:p>
        </w:tc>
      </w:tr>
      <w:tr w:rsidR="00E6223F" w:rsidRPr="00AA41A5">
        <w:trPr>
          <w:trHeight w:val="307"/>
          <w:jc w:val="center"/>
        </w:trPr>
        <w:tc>
          <w:tcPr>
            <w:tcW w:w="3282" w:type="dxa"/>
            <w:vAlign w:val="center"/>
          </w:tcPr>
          <w:p w:rsidR="00E6223F" w:rsidRPr="00AA41A5" w:rsidRDefault="00E6223F" w:rsidP="002A00FD">
            <w:pPr>
              <w:suppressAutoHyphens/>
              <w:spacing w:line="360" w:lineRule="auto"/>
              <w:rPr>
                <w:sz w:val="20"/>
                <w:lang w:val="ru-RU"/>
              </w:rPr>
            </w:pPr>
            <w:r w:rsidRPr="00AA41A5">
              <w:rPr>
                <w:sz w:val="20"/>
                <w:lang w:val="ru-RU"/>
              </w:rPr>
              <w:t>4. Валовая продукция с/х, тыс.руб</w:t>
            </w:r>
          </w:p>
        </w:tc>
        <w:tc>
          <w:tcPr>
            <w:tcW w:w="1641" w:type="dxa"/>
            <w:vAlign w:val="center"/>
          </w:tcPr>
          <w:p w:rsidR="00E6223F" w:rsidRPr="00AA41A5" w:rsidRDefault="00E6223F" w:rsidP="002A00FD">
            <w:pPr>
              <w:suppressAutoHyphens/>
              <w:spacing w:line="360" w:lineRule="auto"/>
              <w:rPr>
                <w:sz w:val="20"/>
                <w:lang w:val="ru-RU"/>
              </w:rPr>
            </w:pPr>
            <w:r w:rsidRPr="00AA41A5">
              <w:rPr>
                <w:sz w:val="20"/>
                <w:lang w:val="ru-RU"/>
              </w:rPr>
              <w:t>66103</w:t>
            </w:r>
          </w:p>
        </w:tc>
        <w:tc>
          <w:tcPr>
            <w:tcW w:w="1459" w:type="dxa"/>
            <w:vAlign w:val="center"/>
          </w:tcPr>
          <w:p w:rsidR="00E6223F" w:rsidRPr="00AA41A5" w:rsidRDefault="00E6223F" w:rsidP="002A00FD">
            <w:pPr>
              <w:suppressAutoHyphens/>
              <w:spacing w:line="360" w:lineRule="auto"/>
              <w:rPr>
                <w:sz w:val="20"/>
                <w:lang w:val="ru-RU"/>
              </w:rPr>
            </w:pPr>
            <w:r w:rsidRPr="00AA41A5">
              <w:rPr>
                <w:sz w:val="20"/>
                <w:lang w:val="ru-RU"/>
              </w:rPr>
              <w:t>95976</w:t>
            </w:r>
          </w:p>
        </w:tc>
        <w:tc>
          <w:tcPr>
            <w:tcW w:w="1459" w:type="dxa"/>
            <w:vAlign w:val="center"/>
          </w:tcPr>
          <w:p w:rsidR="00E6223F" w:rsidRPr="00AA41A5" w:rsidRDefault="00E6223F" w:rsidP="002A00FD">
            <w:pPr>
              <w:suppressAutoHyphens/>
              <w:spacing w:line="360" w:lineRule="auto"/>
              <w:rPr>
                <w:sz w:val="20"/>
                <w:lang w:val="ru-RU"/>
              </w:rPr>
            </w:pPr>
            <w:r w:rsidRPr="00AA41A5">
              <w:rPr>
                <w:sz w:val="20"/>
                <w:lang w:val="ru-RU"/>
              </w:rPr>
              <w:t>80971</w:t>
            </w:r>
          </w:p>
        </w:tc>
        <w:tc>
          <w:tcPr>
            <w:tcW w:w="1635" w:type="dxa"/>
            <w:vAlign w:val="bottom"/>
          </w:tcPr>
          <w:p w:rsidR="00E6223F" w:rsidRPr="00AA41A5" w:rsidRDefault="00E6223F" w:rsidP="002A00FD">
            <w:pPr>
              <w:suppressAutoHyphens/>
              <w:spacing w:line="360" w:lineRule="auto"/>
              <w:rPr>
                <w:sz w:val="20"/>
                <w:lang w:val="ru-RU"/>
              </w:rPr>
            </w:pPr>
            <w:r w:rsidRPr="00AA41A5">
              <w:rPr>
                <w:sz w:val="20"/>
                <w:lang w:val="ru-RU"/>
              </w:rPr>
              <w:t>122,5</w:t>
            </w:r>
          </w:p>
        </w:tc>
      </w:tr>
      <w:tr w:rsidR="00E6223F" w:rsidRPr="00AA41A5">
        <w:trPr>
          <w:trHeight w:val="307"/>
          <w:jc w:val="center"/>
        </w:trPr>
        <w:tc>
          <w:tcPr>
            <w:tcW w:w="3282" w:type="dxa"/>
            <w:vAlign w:val="center"/>
          </w:tcPr>
          <w:p w:rsidR="00E6223F" w:rsidRPr="00AA41A5" w:rsidRDefault="00E6223F" w:rsidP="002A00FD">
            <w:pPr>
              <w:suppressAutoHyphens/>
              <w:spacing w:line="360" w:lineRule="auto"/>
              <w:rPr>
                <w:sz w:val="20"/>
                <w:lang w:val="ru-RU"/>
              </w:rPr>
            </w:pPr>
            <w:r w:rsidRPr="00AA41A5">
              <w:rPr>
                <w:sz w:val="20"/>
                <w:lang w:val="ru-RU"/>
              </w:rPr>
              <w:t>5. Площадь с/х угодий, га</w:t>
            </w:r>
          </w:p>
        </w:tc>
        <w:tc>
          <w:tcPr>
            <w:tcW w:w="1641" w:type="dxa"/>
            <w:vAlign w:val="center"/>
          </w:tcPr>
          <w:p w:rsidR="00E6223F" w:rsidRPr="00AA41A5" w:rsidRDefault="00E6223F" w:rsidP="002A00FD">
            <w:pPr>
              <w:suppressAutoHyphens/>
              <w:spacing w:line="360" w:lineRule="auto"/>
              <w:rPr>
                <w:sz w:val="20"/>
                <w:lang w:val="ru-RU"/>
              </w:rPr>
            </w:pPr>
            <w:r w:rsidRPr="00AA41A5">
              <w:rPr>
                <w:sz w:val="20"/>
                <w:lang w:val="ru-RU"/>
              </w:rPr>
              <w:t>3643</w:t>
            </w:r>
          </w:p>
        </w:tc>
        <w:tc>
          <w:tcPr>
            <w:tcW w:w="1459" w:type="dxa"/>
            <w:vAlign w:val="center"/>
          </w:tcPr>
          <w:p w:rsidR="00E6223F" w:rsidRPr="00AA41A5" w:rsidRDefault="00E6223F" w:rsidP="002A00FD">
            <w:pPr>
              <w:suppressAutoHyphens/>
              <w:spacing w:line="360" w:lineRule="auto"/>
              <w:rPr>
                <w:sz w:val="20"/>
                <w:lang w:val="ru-RU"/>
              </w:rPr>
            </w:pPr>
            <w:r w:rsidRPr="00AA41A5">
              <w:rPr>
                <w:sz w:val="20"/>
                <w:lang w:val="ru-RU"/>
              </w:rPr>
              <w:t>3326</w:t>
            </w:r>
          </w:p>
        </w:tc>
        <w:tc>
          <w:tcPr>
            <w:tcW w:w="1459" w:type="dxa"/>
            <w:vAlign w:val="center"/>
          </w:tcPr>
          <w:p w:rsidR="00E6223F" w:rsidRPr="00AA41A5" w:rsidRDefault="00E6223F" w:rsidP="002A00FD">
            <w:pPr>
              <w:suppressAutoHyphens/>
              <w:spacing w:line="360" w:lineRule="auto"/>
              <w:rPr>
                <w:sz w:val="20"/>
                <w:lang w:val="ru-RU"/>
              </w:rPr>
            </w:pPr>
            <w:r w:rsidRPr="00AA41A5">
              <w:rPr>
                <w:sz w:val="20"/>
                <w:lang w:val="ru-RU"/>
              </w:rPr>
              <w:t>3138</w:t>
            </w:r>
          </w:p>
        </w:tc>
        <w:tc>
          <w:tcPr>
            <w:tcW w:w="1635" w:type="dxa"/>
            <w:vAlign w:val="bottom"/>
          </w:tcPr>
          <w:p w:rsidR="00E6223F" w:rsidRPr="00AA41A5" w:rsidRDefault="00E6223F" w:rsidP="002A00FD">
            <w:pPr>
              <w:suppressAutoHyphens/>
              <w:spacing w:line="360" w:lineRule="auto"/>
              <w:rPr>
                <w:sz w:val="20"/>
                <w:lang w:val="ru-RU"/>
              </w:rPr>
            </w:pPr>
            <w:r w:rsidRPr="00AA41A5">
              <w:rPr>
                <w:sz w:val="20"/>
                <w:lang w:val="ru-RU"/>
              </w:rPr>
              <w:t>86,1</w:t>
            </w:r>
          </w:p>
        </w:tc>
      </w:tr>
      <w:tr w:rsidR="00E6223F" w:rsidRPr="00AA41A5">
        <w:trPr>
          <w:trHeight w:val="616"/>
          <w:jc w:val="center"/>
        </w:trPr>
        <w:tc>
          <w:tcPr>
            <w:tcW w:w="3282" w:type="dxa"/>
            <w:vAlign w:val="center"/>
          </w:tcPr>
          <w:p w:rsidR="00E6223F" w:rsidRPr="00AA41A5" w:rsidRDefault="00E6223F" w:rsidP="002A00FD">
            <w:pPr>
              <w:suppressAutoHyphens/>
              <w:spacing w:line="360" w:lineRule="auto"/>
              <w:rPr>
                <w:sz w:val="20"/>
                <w:lang w:val="ru-RU"/>
              </w:rPr>
            </w:pPr>
            <w:r w:rsidRPr="00AA41A5">
              <w:rPr>
                <w:sz w:val="20"/>
                <w:lang w:val="ru-RU"/>
              </w:rPr>
              <w:t>6. Среднесписочное число работников, занятых в с/х, чел</w:t>
            </w:r>
          </w:p>
        </w:tc>
        <w:tc>
          <w:tcPr>
            <w:tcW w:w="1641" w:type="dxa"/>
            <w:vAlign w:val="center"/>
          </w:tcPr>
          <w:p w:rsidR="00E6223F" w:rsidRPr="00AA41A5" w:rsidRDefault="00E6223F" w:rsidP="002A00FD">
            <w:pPr>
              <w:suppressAutoHyphens/>
              <w:spacing w:line="360" w:lineRule="auto"/>
              <w:rPr>
                <w:sz w:val="20"/>
                <w:lang w:val="ru-RU"/>
              </w:rPr>
            </w:pPr>
            <w:r w:rsidRPr="00AA41A5">
              <w:rPr>
                <w:sz w:val="20"/>
                <w:lang w:val="ru-RU"/>
              </w:rPr>
              <w:t>472</w:t>
            </w:r>
          </w:p>
        </w:tc>
        <w:tc>
          <w:tcPr>
            <w:tcW w:w="1459" w:type="dxa"/>
            <w:vAlign w:val="center"/>
          </w:tcPr>
          <w:p w:rsidR="00E6223F" w:rsidRPr="00AA41A5" w:rsidRDefault="00E6223F" w:rsidP="002A00FD">
            <w:pPr>
              <w:suppressAutoHyphens/>
              <w:spacing w:line="360" w:lineRule="auto"/>
              <w:rPr>
                <w:sz w:val="20"/>
                <w:lang w:val="ru-RU"/>
              </w:rPr>
            </w:pPr>
            <w:r w:rsidRPr="00AA41A5">
              <w:rPr>
                <w:sz w:val="20"/>
                <w:lang w:val="ru-RU"/>
              </w:rPr>
              <w:t>483</w:t>
            </w:r>
          </w:p>
        </w:tc>
        <w:tc>
          <w:tcPr>
            <w:tcW w:w="1459" w:type="dxa"/>
            <w:vAlign w:val="center"/>
          </w:tcPr>
          <w:p w:rsidR="00E6223F" w:rsidRPr="00AA41A5" w:rsidRDefault="00E6223F" w:rsidP="002A00FD">
            <w:pPr>
              <w:suppressAutoHyphens/>
              <w:spacing w:line="360" w:lineRule="auto"/>
              <w:rPr>
                <w:sz w:val="20"/>
                <w:lang w:val="ru-RU"/>
              </w:rPr>
            </w:pPr>
            <w:r w:rsidRPr="00AA41A5">
              <w:rPr>
                <w:sz w:val="20"/>
                <w:lang w:val="ru-RU"/>
              </w:rPr>
              <w:t>457</w:t>
            </w:r>
          </w:p>
        </w:tc>
        <w:tc>
          <w:tcPr>
            <w:tcW w:w="1635" w:type="dxa"/>
            <w:vAlign w:val="bottom"/>
          </w:tcPr>
          <w:p w:rsidR="00E6223F" w:rsidRPr="00AA41A5" w:rsidRDefault="00E6223F" w:rsidP="002A00FD">
            <w:pPr>
              <w:suppressAutoHyphens/>
              <w:spacing w:line="360" w:lineRule="auto"/>
              <w:rPr>
                <w:sz w:val="20"/>
                <w:lang w:val="ru-RU"/>
              </w:rPr>
            </w:pPr>
            <w:r w:rsidRPr="00AA41A5">
              <w:rPr>
                <w:sz w:val="20"/>
                <w:lang w:val="ru-RU"/>
              </w:rPr>
              <w:t>96,8</w:t>
            </w:r>
          </w:p>
        </w:tc>
      </w:tr>
      <w:tr w:rsidR="00E6223F" w:rsidRPr="00AA41A5">
        <w:trPr>
          <w:trHeight w:val="636"/>
          <w:jc w:val="center"/>
        </w:trPr>
        <w:tc>
          <w:tcPr>
            <w:tcW w:w="3282" w:type="dxa"/>
            <w:vAlign w:val="center"/>
          </w:tcPr>
          <w:p w:rsidR="00E6223F" w:rsidRPr="00AA41A5" w:rsidRDefault="00E6223F" w:rsidP="002A00FD">
            <w:pPr>
              <w:suppressAutoHyphens/>
              <w:spacing w:line="360" w:lineRule="auto"/>
              <w:rPr>
                <w:sz w:val="20"/>
                <w:lang w:val="ru-RU"/>
              </w:rPr>
            </w:pPr>
            <w:r w:rsidRPr="00AA41A5">
              <w:rPr>
                <w:sz w:val="20"/>
                <w:lang w:val="ru-RU"/>
              </w:rPr>
              <w:t>7. Прибыль от реализации с/х продукции, тыс.руб</w:t>
            </w:r>
          </w:p>
        </w:tc>
        <w:tc>
          <w:tcPr>
            <w:tcW w:w="1641" w:type="dxa"/>
            <w:vAlign w:val="center"/>
          </w:tcPr>
          <w:p w:rsidR="00E6223F" w:rsidRPr="00AA41A5" w:rsidRDefault="00E6223F" w:rsidP="002A00FD">
            <w:pPr>
              <w:suppressAutoHyphens/>
              <w:spacing w:line="360" w:lineRule="auto"/>
              <w:rPr>
                <w:sz w:val="20"/>
                <w:lang w:val="ru-RU"/>
              </w:rPr>
            </w:pPr>
            <w:r w:rsidRPr="00AA41A5">
              <w:rPr>
                <w:sz w:val="20"/>
                <w:lang w:val="ru-RU"/>
              </w:rPr>
              <w:t>10589</w:t>
            </w:r>
          </w:p>
        </w:tc>
        <w:tc>
          <w:tcPr>
            <w:tcW w:w="1459" w:type="dxa"/>
            <w:vAlign w:val="center"/>
          </w:tcPr>
          <w:p w:rsidR="00E6223F" w:rsidRPr="00AA41A5" w:rsidRDefault="00E6223F" w:rsidP="002A00FD">
            <w:pPr>
              <w:suppressAutoHyphens/>
              <w:spacing w:line="360" w:lineRule="auto"/>
              <w:rPr>
                <w:sz w:val="20"/>
                <w:lang w:val="ru-RU"/>
              </w:rPr>
            </w:pPr>
            <w:r w:rsidRPr="00AA41A5">
              <w:rPr>
                <w:sz w:val="20"/>
                <w:lang w:val="ru-RU"/>
              </w:rPr>
              <w:t>6143</w:t>
            </w:r>
          </w:p>
        </w:tc>
        <w:tc>
          <w:tcPr>
            <w:tcW w:w="1459" w:type="dxa"/>
            <w:vAlign w:val="center"/>
          </w:tcPr>
          <w:p w:rsidR="00E6223F" w:rsidRPr="00AA41A5" w:rsidRDefault="00E6223F" w:rsidP="002A00FD">
            <w:pPr>
              <w:suppressAutoHyphens/>
              <w:spacing w:line="360" w:lineRule="auto"/>
              <w:rPr>
                <w:sz w:val="20"/>
                <w:lang w:val="ru-RU"/>
              </w:rPr>
            </w:pPr>
            <w:r w:rsidRPr="00AA41A5">
              <w:rPr>
                <w:sz w:val="20"/>
                <w:lang w:val="ru-RU"/>
              </w:rPr>
              <w:t>12630</w:t>
            </w:r>
          </w:p>
        </w:tc>
        <w:tc>
          <w:tcPr>
            <w:tcW w:w="1635" w:type="dxa"/>
            <w:vAlign w:val="bottom"/>
          </w:tcPr>
          <w:p w:rsidR="00E6223F" w:rsidRPr="00AA41A5" w:rsidRDefault="00E6223F" w:rsidP="002A00FD">
            <w:pPr>
              <w:suppressAutoHyphens/>
              <w:spacing w:line="360" w:lineRule="auto"/>
              <w:rPr>
                <w:sz w:val="20"/>
                <w:lang w:val="ru-RU"/>
              </w:rPr>
            </w:pPr>
            <w:r w:rsidRPr="00AA41A5">
              <w:rPr>
                <w:sz w:val="20"/>
                <w:lang w:val="ru-RU"/>
              </w:rPr>
              <w:t>119,3</w:t>
            </w:r>
          </w:p>
        </w:tc>
      </w:tr>
      <w:tr w:rsidR="00E6223F" w:rsidRPr="00AA41A5">
        <w:trPr>
          <w:trHeight w:val="616"/>
          <w:jc w:val="center"/>
        </w:trPr>
        <w:tc>
          <w:tcPr>
            <w:tcW w:w="3282" w:type="dxa"/>
            <w:vAlign w:val="center"/>
          </w:tcPr>
          <w:p w:rsidR="00E6223F" w:rsidRPr="00AA41A5" w:rsidRDefault="00E6223F" w:rsidP="002A00FD">
            <w:pPr>
              <w:suppressAutoHyphens/>
              <w:spacing w:line="360" w:lineRule="auto"/>
              <w:rPr>
                <w:sz w:val="20"/>
                <w:lang w:val="ru-RU"/>
              </w:rPr>
            </w:pPr>
            <w:r w:rsidRPr="00AA41A5">
              <w:rPr>
                <w:sz w:val="20"/>
                <w:lang w:val="ru-RU"/>
              </w:rPr>
              <w:t xml:space="preserve">8. Фондообеспеченность на </w:t>
            </w:r>
            <w:smartTag w:uri="urn:schemas-microsoft-com:office:smarttags" w:element="metricconverter">
              <w:smartTagPr>
                <w:attr w:name="ProductID" w:val="100 га"/>
              </w:smartTagPr>
              <w:r w:rsidRPr="00AA41A5">
                <w:rPr>
                  <w:sz w:val="20"/>
                  <w:lang w:val="ru-RU"/>
                </w:rPr>
                <w:t>100 га</w:t>
              </w:r>
            </w:smartTag>
            <w:r w:rsidRPr="00AA41A5">
              <w:rPr>
                <w:sz w:val="20"/>
                <w:lang w:val="ru-RU"/>
              </w:rPr>
              <w:t xml:space="preserve"> с/х угодий, тыс. руб</w:t>
            </w:r>
          </w:p>
        </w:tc>
        <w:tc>
          <w:tcPr>
            <w:tcW w:w="1641" w:type="dxa"/>
            <w:vAlign w:val="center"/>
          </w:tcPr>
          <w:p w:rsidR="00E6223F" w:rsidRPr="00AA41A5" w:rsidRDefault="00E6223F" w:rsidP="002A00FD">
            <w:pPr>
              <w:suppressAutoHyphens/>
              <w:spacing w:line="360" w:lineRule="auto"/>
              <w:rPr>
                <w:sz w:val="20"/>
                <w:lang w:val="ru-RU"/>
              </w:rPr>
            </w:pPr>
            <w:r w:rsidRPr="00AA41A5">
              <w:rPr>
                <w:sz w:val="20"/>
                <w:lang w:val="ru-RU"/>
              </w:rPr>
              <w:t>1481,4</w:t>
            </w:r>
          </w:p>
        </w:tc>
        <w:tc>
          <w:tcPr>
            <w:tcW w:w="1459" w:type="dxa"/>
            <w:vAlign w:val="center"/>
          </w:tcPr>
          <w:p w:rsidR="00E6223F" w:rsidRPr="00AA41A5" w:rsidRDefault="00E6223F" w:rsidP="002A00FD">
            <w:pPr>
              <w:suppressAutoHyphens/>
              <w:spacing w:line="360" w:lineRule="auto"/>
              <w:rPr>
                <w:sz w:val="20"/>
                <w:lang w:val="ru-RU"/>
              </w:rPr>
            </w:pPr>
            <w:r w:rsidRPr="00AA41A5">
              <w:rPr>
                <w:sz w:val="20"/>
                <w:lang w:val="ru-RU"/>
              </w:rPr>
              <w:t>1679,7</w:t>
            </w:r>
          </w:p>
        </w:tc>
        <w:tc>
          <w:tcPr>
            <w:tcW w:w="1459" w:type="dxa"/>
            <w:vAlign w:val="center"/>
          </w:tcPr>
          <w:p w:rsidR="00E6223F" w:rsidRPr="00AA41A5" w:rsidRDefault="00E6223F" w:rsidP="002A00FD">
            <w:pPr>
              <w:suppressAutoHyphens/>
              <w:spacing w:line="360" w:lineRule="auto"/>
              <w:rPr>
                <w:sz w:val="20"/>
                <w:lang w:val="ru-RU"/>
              </w:rPr>
            </w:pPr>
            <w:r w:rsidRPr="00AA41A5">
              <w:rPr>
                <w:sz w:val="20"/>
                <w:lang w:val="ru-RU"/>
              </w:rPr>
              <w:t>1780,8</w:t>
            </w:r>
          </w:p>
        </w:tc>
        <w:tc>
          <w:tcPr>
            <w:tcW w:w="1635" w:type="dxa"/>
            <w:vAlign w:val="bottom"/>
          </w:tcPr>
          <w:p w:rsidR="00E6223F" w:rsidRPr="00AA41A5" w:rsidRDefault="00E6223F" w:rsidP="002A00FD">
            <w:pPr>
              <w:suppressAutoHyphens/>
              <w:spacing w:line="360" w:lineRule="auto"/>
              <w:rPr>
                <w:sz w:val="20"/>
                <w:lang w:val="ru-RU"/>
              </w:rPr>
            </w:pPr>
            <w:r w:rsidRPr="00AA41A5">
              <w:rPr>
                <w:sz w:val="20"/>
                <w:lang w:val="ru-RU"/>
              </w:rPr>
              <w:t>120,2</w:t>
            </w:r>
          </w:p>
        </w:tc>
      </w:tr>
      <w:tr w:rsidR="00E6223F" w:rsidRPr="00AA41A5">
        <w:trPr>
          <w:trHeight w:val="616"/>
          <w:jc w:val="center"/>
        </w:trPr>
        <w:tc>
          <w:tcPr>
            <w:tcW w:w="3282" w:type="dxa"/>
            <w:vAlign w:val="center"/>
          </w:tcPr>
          <w:p w:rsidR="00E6223F" w:rsidRPr="00AA41A5" w:rsidRDefault="00E6223F" w:rsidP="002A00FD">
            <w:pPr>
              <w:suppressAutoHyphens/>
              <w:spacing w:line="360" w:lineRule="auto"/>
              <w:rPr>
                <w:sz w:val="20"/>
                <w:lang w:val="ru-RU"/>
              </w:rPr>
            </w:pPr>
            <w:r w:rsidRPr="00AA41A5">
              <w:rPr>
                <w:sz w:val="20"/>
                <w:lang w:val="ru-RU"/>
              </w:rPr>
              <w:t>9. Фондовооруженность труда, тыс.руб/чел</w:t>
            </w:r>
          </w:p>
        </w:tc>
        <w:tc>
          <w:tcPr>
            <w:tcW w:w="1641" w:type="dxa"/>
            <w:vAlign w:val="center"/>
          </w:tcPr>
          <w:p w:rsidR="00E6223F" w:rsidRPr="00AA41A5" w:rsidRDefault="00E6223F" w:rsidP="002A00FD">
            <w:pPr>
              <w:suppressAutoHyphens/>
              <w:spacing w:line="360" w:lineRule="auto"/>
              <w:rPr>
                <w:sz w:val="20"/>
                <w:lang w:val="ru-RU"/>
              </w:rPr>
            </w:pPr>
            <w:r w:rsidRPr="00AA41A5">
              <w:rPr>
                <w:sz w:val="20"/>
                <w:lang w:val="ru-RU"/>
              </w:rPr>
              <w:t>114,3</w:t>
            </w:r>
          </w:p>
        </w:tc>
        <w:tc>
          <w:tcPr>
            <w:tcW w:w="1459" w:type="dxa"/>
            <w:vAlign w:val="center"/>
          </w:tcPr>
          <w:p w:rsidR="00E6223F" w:rsidRPr="00AA41A5" w:rsidRDefault="00E6223F" w:rsidP="002A00FD">
            <w:pPr>
              <w:suppressAutoHyphens/>
              <w:spacing w:line="360" w:lineRule="auto"/>
              <w:rPr>
                <w:sz w:val="20"/>
                <w:lang w:val="ru-RU"/>
              </w:rPr>
            </w:pPr>
            <w:r w:rsidRPr="00AA41A5">
              <w:rPr>
                <w:sz w:val="20"/>
                <w:lang w:val="ru-RU"/>
              </w:rPr>
              <w:t>115,7</w:t>
            </w:r>
          </w:p>
        </w:tc>
        <w:tc>
          <w:tcPr>
            <w:tcW w:w="1459" w:type="dxa"/>
            <w:vAlign w:val="center"/>
          </w:tcPr>
          <w:p w:rsidR="00E6223F" w:rsidRPr="00AA41A5" w:rsidRDefault="00E6223F" w:rsidP="002A00FD">
            <w:pPr>
              <w:suppressAutoHyphens/>
              <w:spacing w:line="360" w:lineRule="auto"/>
              <w:rPr>
                <w:sz w:val="20"/>
                <w:lang w:val="ru-RU"/>
              </w:rPr>
            </w:pPr>
            <w:r w:rsidRPr="00AA41A5">
              <w:rPr>
                <w:sz w:val="20"/>
                <w:lang w:val="ru-RU"/>
              </w:rPr>
              <w:t>122,3</w:t>
            </w:r>
          </w:p>
        </w:tc>
        <w:tc>
          <w:tcPr>
            <w:tcW w:w="1635" w:type="dxa"/>
            <w:vAlign w:val="bottom"/>
          </w:tcPr>
          <w:p w:rsidR="00E6223F" w:rsidRPr="00AA41A5" w:rsidRDefault="00E6223F" w:rsidP="002A00FD">
            <w:pPr>
              <w:suppressAutoHyphens/>
              <w:spacing w:line="360" w:lineRule="auto"/>
              <w:rPr>
                <w:sz w:val="20"/>
                <w:lang w:val="ru-RU"/>
              </w:rPr>
            </w:pPr>
            <w:r w:rsidRPr="00AA41A5">
              <w:rPr>
                <w:sz w:val="20"/>
                <w:lang w:val="ru-RU"/>
              </w:rPr>
              <w:t>107,0</w:t>
            </w:r>
          </w:p>
        </w:tc>
      </w:tr>
      <w:tr w:rsidR="00E6223F" w:rsidRPr="00AA41A5">
        <w:trPr>
          <w:trHeight w:val="636"/>
          <w:jc w:val="center"/>
        </w:trPr>
        <w:tc>
          <w:tcPr>
            <w:tcW w:w="3282" w:type="dxa"/>
            <w:vAlign w:val="center"/>
          </w:tcPr>
          <w:p w:rsidR="00E6223F" w:rsidRPr="00AA41A5" w:rsidRDefault="00E6223F" w:rsidP="002A00FD">
            <w:pPr>
              <w:suppressAutoHyphens/>
              <w:spacing w:line="360" w:lineRule="auto"/>
              <w:rPr>
                <w:sz w:val="20"/>
                <w:lang w:val="ru-RU"/>
              </w:rPr>
            </w:pPr>
            <w:r w:rsidRPr="00AA41A5">
              <w:rPr>
                <w:sz w:val="20"/>
                <w:lang w:val="ru-RU"/>
              </w:rPr>
              <w:t>10. Производительность труда, тыс.руб/чел</w:t>
            </w:r>
          </w:p>
        </w:tc>
        <w:tc>
          <w:tcPr>
            <w:tcW w:w="1641" w:type="dxa"/>
            <w:vAlign w:val="center"/>
          </w:tcPr>
          <w:p w:rsidR="00E6223F" w:rsidRPr="00AA41A5" w:rsidRDefault="00E6223F" w:rsidP="002A00FD">
            <w:pPr>
              <w:suppressAutoHyphens/>
              <w:spacing w:line="360" w:lineRule="auto"/>
              <w:rPr>
                <w:sz w:val="20"/>
                <w:lang w:val="ru-RU"/>
              </w:rPr>
            </w:pPr>
            <w:r w:rsidRPr="00AA41A5">
              <w:rPr>
                <w:sz w:val="20"/>
                <w:lang w:val="ru-RU"/>
              </w:rPr>
              <w:t>140</w:t>
            </w:r>
          </w:p>
        </w:tc>
        <w:tc>
          <w:tcPr>
            <w:tcW w:w="1459" w:type="dxa"/>
            <w:vAlign w:val="center"/>
          </w:tcPr>
          <w:p w:rsidR="00E6223F" w:rsidRPr="00AA41A5" w:rsidRDefault="00E6223F" w:rsidP="002A00FD">
            <w:pPr>
              <w:suppressAutoHyphens/>
              <w:spacing w:line="360" w:lineRule="auto"/>
              <w:rPr>
                <w:sz w:val="20"/>
                <w:lang w:val="ru-RU"/>
              </w:rPr>
            </w:pPr>
            <w:r w:rsidRPr="00AA41A5">
              <w:rPr>
                <w:sz w:val="20"/>
                <w:lang w:val="ru-RU"/>
              </w:rPr>
              <w:t>198,7</w:t>
            </w:r>
          </w:p>
        </w:tc>
        <w:tc>
          <w:tcPr>
            <w:tcW w:w="1459" w:type="dxa"/>
            <w:vAlign w:val="center"/>
          </w:tcPr>
          <w:p w:rsidR="00E6223F" w:rsidRPr="00AA41A5" w:rsidRDefault="00E6223F" w:rsidP="002A00FD">
            <w:pPr>
              <w:suppressAutoHyphens/>
              <w:spacing w:line="360" w:lineRule="auto"/>
              <w:rPr>
                <w:sz w:val="20"/>
                <w:lang w:val="ru-RU"/>
              </w:rPr>
            </w:pPr>
            <w:r w:rsidRPr="00AA41A5">
              <w:rPr>
                <w:sz w:val="20"/>
                <w:lang w:val="ru-RU"/>
              </w:rPr>
              <w:t>177,2</w:t>
            </w:r>
          </w:p>
        </w:tc>
        <w:tc>
          <w:tcPr>
            <w:tcW w:w="1635" w:type="dxa"/>
            <w:vAlign w:val="bottom"/>
          </w:tcPr>
          <w:p w:rsidR="00E6223F" w:rsidRPr="00AA41A5" w:rsidRDefault="00E6223F" w:rsidP="002A00FD">
            <w:pPr>
              <w:suppressAutoHyphens/>
              <w:spacing w:line="360" w:lineRule="auto"/>
              <w:rPr>
                <w:sz w:val="20"/>
                <w:lang w:val="ru-RU"/>
              </w:rPr>
            </w:pPr>
            <w:r w:rsidRPr="00AA41A5">
              <w:rPr>
                <w:sz w:val="20"/>
                <w:lang w:val="ru-RU"/>
              </w:rPr>
              <w:t>126,6</w:t>
            </w:r>
          </w:p>
        </w:tc>
      </w:tr>
      <w:tr w:rsidR="00E6223F" w:rsidRPr="00AA41A5">
        <w:trPr>
          <w:trHeight w:val="307"/>
          <w:jc w:val="center"/>
        </w:trPr>
        <w:tc>
          <w:tcPr>
            <w:tcW w:w="3282" w:type="dxa"/>
            <w:vAlign w:val="center"/>
          </w:tcPr>
          <w:p w:rsidR="00E6223F" w:rsidRPr="00AA41A5" w:rsidRDefault="00E6223F" w:rsidP="002A00FD">
            <w:pPr>
              <w:suppressAutoHyphens/>
              <w:spacing w:line="360" w:lineRule="auto"/>
              <w:rPr>
                <w:sz w:val="20"/>
                <w:lang w:val="ru-RU"/>
              </w:rPr>
            </w:pPr>
            <w:r w:rsidRPr="00AA41A5">
              <w:rPr>
                <w:sz w:val="20"/>
                <w:lang w:val="ru-RU"/>
              </w:rPr>
              <w:t>11. Фондоотдача</w:t>
            </w:r>
          </w:p>
        </w:tc>
        <w:tc>
          <w:tcPr>
            <w:tcW w:w="1641" w:type="dxa"/>
            <w:vAlign w:val="center"/>
          </w:tcPr>
          <w:p w:rsidR="00E6223F" w:rsidRPr="00AA41A5" w:rsidRDefault="00E6223F" w:rsidP="002A00FD">
            <w:pPr>
              <w:suppressAutoHyphens/>
              <w:spacing w:line="360" w:lineRule="auto"/>
              <w:rPr>
                <w:sz w:val="20"/>
                <w:lang w:val="ru-RU"/>
              </w:rPr>
            </w:pPr>
            <w:r w:rsidRPr="00AA41A5">
              <w:rPr>
                <w:sz w:val="20"/>
                <w:lang w:val="ru-RU"/>
              </w:rPr>
              <w:t>1,22</w:t>
            </w:r>
          </w:p>
        </w:tc>
        <w:tc>
          <w:tcPr>
            <w:tcW w:w="1459" w:type="dxa"/>
            <w:vAlign w:val="center"/>
          </w:tcPr>
          <w:p w:rsidR="00E6223F" w:rsidRPr="00AA41A5" w:rsidRDefault="00E6223F" w:rsidP="002A00FD">
            <w:pPr>
              <w:suppressAutoHyphens/>
              <w:spacing w:line="360" w:lineRule="auto"/>
              <w:rPr>
                <w:sz w:val="20"/>
                <w:lang w:val="ru-RU"/>
              </w:rPr>
            </w:pPr>
            <w:r w:rsidRPr="00AA41A5">
              <w:rPr>
                <w:sz w:val="20"/>
                <w:lang w:val="ru-RU"/>
              </w:rPr>
              <w:t>1,72</w:t>
            </w:r>
          </w:p>
        </w:tc>
        <w:tc>
          <w:tcPr>
            <w:tcW w:w="1459" w:type="dxa"/>
            <w:vAlign w:val="center"/>
          </w:tcPr>
          <w:p w:rsidR="00E6223F" w:rsidRPr="00AA41A5" w:rsidRDefault="00E6223F" w:rsidP="002A00FD">
            <w:pPr>
              <w:suppressAutoHyphens/>
              <w:spacing w:line="360" w:lineRule="auto"/>
              <w:rPr>
                <w:sz w:val="20"/>
                <w:lang w:val="ru-RU"/>
              </w:rPr>
            </w:pPr>
            <w:r w:rsidRPr="00AA41A5">
              <w:rPr>
                <w:sz w:val="20"/>
                <w:lang w:val="ru-RU"/>
              </w:rPr>
              <w:t>1,45</w:t>
            </w:r>
          </w:p>
        </w:tc>
        <w:tc>
          <w:tcPr>
            <w:tcW w:w="1635" w:type="dxa"/>
            <w:vAlign w:val="bottom"/>
          </w:tcPr>
          <w:p w:rsidR="00E6223F" w:rsidRPr="00AA41A5" w:rsidRDefault="00E6223F" w:rsidP="002A00FD">
            <w:pPr>
              <w:suppressAutoHyphens/>
              <w:spacing w:line="360" w:lineRule="auto"/>
              <w:rPr>
                <w:sz w:val="20"/>
                <w:lang w:val="ru-RU"/>
              </w:rPr>
            </w:pPr>
            <w:r w:rsidRPr="00AA41A5">
              <w:rPr>
                <w:sz w:val="20"/>
                <w:lang w:val="ru-RU"/>
              </w:rPr>
              <w:t>118,9</w:t>
            </w:r>
          </w:p>
        </w:tc>
      </w:tr>
      <w:tr w:rsidR="00E6223F" w:rsidRPr="00AA41A5">
        <w:trPr>
          <w:trHeight w:val="307"/>
          <w:jc w:val="center"/>
        </w:trPr>
        <w:tc>
          <w:tcPr>
            <w:tcW w:w="3282" w:type="dxa"/>
            <w:vAlign w:val="center"/>
          </w:tcPr>
          <w:p w:rsidR="00E6223F" w:rsidRPr="00AA41A5" w:rsidRDefault="00E6223F" w:rsidP="002A00FD">
            <w:pPr>
              <w:suppressAutoHyphens/>
              <w:spacing w:line="360" w:lineRule="auto"/>
              <w:rPr>
                <w:sz w:val="20"/>
                <w:lang w:val="ru-RU"/>
              </w:rPr>
            </w:pPr>
            <w:r w:rsidRPr="00AA41A5">
              <w:rPr>
                <w:sz w:val="20"/>
                <w:lang w:val="ru-RU"/>
              </w:rPr>
              <w:t>12. Фондоемкость</w:t>
            </w:r>
          </w:p>
        </w:tc>
        <w:tc>
          <w:tcPr>
            <w:tcW w:w="1641" w:type="dxa"/>
            <w:vAlign w:val="center"/>
          </w:tcPr>
          <w:p w:rsidR="00E6223F" w:rsidRPr="00AA41A5" w:rsidRDefault="00E6223F" w:rsidP="002A00FD">
            <w:pPr>
              <w:suppressAutoHyphens/>
              <w:spacing w:line="360" w:lineRule="auto"/>
              <w:rPr>
                <w:sz w:val="20"/>
                <w:lang w:val="ru-RU"/>
              </w:rPr>
            </w:pPr>
            <w:r w:rsidRPr="00AA41A5">
              <w:rPr>
                <w:sz w:val="20"/>
                <w:lang w:val="ru-RU"/>
              </w:rPr>
              <w:t>0,82</w:t>
            </w:r>
          </w:p>
        </w:tc>
        <w:tc>
          <w:tcPr>
            <w:tcW w:w="1459" w:type="dxa"/>
            <w:vAlign w:val="center"/>
          </w:tcPr>
          <w:p w:rsidR="00E6223F" w:rsidRPr="00AA41A5" w:rsidRDefault="00E6223F" w:rsidP="002A00FD">
            <w:pPr>
              <w:suppressAutoHyphens/>
              <w:spacing w:line="360" w:lineRule="auto"/>
              <w:rPr>
                <w:sz w:val="20"/>
                <w:lang w:val="ru-RU"/>
              </w:rPr>
            </w:pPr>
            <w:r w:rsidRPr="00AA41A5">
              <w:rPr>
                <w:sz w:val="20"/>
                <w:lang w:val="ru-RU"/>
              </w:rPr>
              <w:t>0,58</w:t>
            </w:r>
          </w:p>
        </w:tc>
        <w:tc>
          <w:tcPr>
            <w:tcW w:w="1459" w:type="dxa"/>
            <w:vAlign w:val="center"/>
          </w:tcPr>
          <w:p w:rsidR="00E6223F" w:rsidRPr="00AA41A5" w:rsidRDefault="00E6223F" w:rsidP="002A00FD">
            <w:pPr>
              <w:suppressAutoHyphens/>
              <w:spacing w:line="360" w:lineRule="auto"/>
              <w:rPr>
                <w:sz w:val="20"/>
                <w:lang w:val="ru-RU"/>
              </w:rPr>
            </w:pPr>
            <w:r w:rsidRPr="00AA41A5">
              <w:rPr>
                <w:sz w:val="20"/>
                <w:lang w:val="ru-RU"/>
              </w:rPr>
              <w:t>0,69</w:t>
            </w:r>
          </w:p>
        </w:tc>
        <w:tc>
          <w:tcPr>
            <w:tcW w:w="1635" w:type="dxa"/>
            <w:vAlign w:val="bottom"/>
          </w:tcPr>
          <w:p w:rsidR="00E6223F" w:rsidRPr="00AA41A5" w:rsidRDefault="00E6223F" w:rsidP="002A00FD">
            <w:pPr>
              <w:suppressAutoHyphens/>
              <w:spacing w:line="360" w:lineRule="auto"/>
              <w:rPr>
                <w:sz w:val="20"/>
                <w:lang w:val="ru-RU"/>
              </w:rPr>
            </w:pPr>
            <w:r w:rsidRPr="00AA41A5">
              <w:rPr>
                <w:sz w:val="20"/>
                <w:lang w:val="ru-RU"/>
              </w:rPr>
              <w:t>84,1</w:t>
            </w:r>
          </w:p>
        </w:tc>
      </w:tr>
      <w:tr w:rsidR="00E6223F" w:rsidRPr="00AA41A5">
        <w:trPr>
          <w:trHeight w:val="307"/>
          <w:jc w:val="center"/>
        </w:trPr>
        <w:tc>
          <w:tcPr>
            <w:tcW w:w="3282" w:type="dxa"/>
            <w:vAlign w:val="center"/>
          </w:tcPr>
          <w:p w:rsidR="00E6223F" w:rsidRPr="00AA41A5" w:rsidRDefault="00E6223F" w:rsidP="002A00FD">
            <w:pPr>
              <w:suppressAutoHyphens/>
              <w:spacing w:line="360" w:lineRule="auto"/>
              <w:rPr>
                <w:sz w:val="20"/>
                <w:lang w:val="ru-RU"/>
              </w:rPr>
            </w:pPr>
            <w:r w:rsidRPr="00AA41A5">
              <w:rPr>
                <w:sz w:val="20"/>
                <w:lang w:val="ru-RU"/>
              </w:rPr>
              <w:t>13. Рентабельность ОПФ, %</w:t>
            </w:r>
          </w:p>
        </w:tc>
        <w:tc>
          <w:tcPr>
            <w:tcW w:w="1641" w:type="dxa"/>
            <w:vAlign w:val="center"/>
          </w:tcPr>
          <w:p w:rsidR="00E6223F" w:rsidRPr="00AA41A5" w:rsidRDefault="00E6223F" w:rsidP="002A00FD">
            <w:pPr>
              <w:suppressAutoHyphens/>
              <w:spacing w:line="360" w:lineRule="auto"/>
              <w:rPr>
                <w:sz w:val="20"/>
                <w:lang w:val="ru-RU"/>
              </w:rPr>
            </w:pPr>
            <w:r w:rsidRPr="00AA41A5">
              <w:rPr>
                <w:sz w:val="20"/>
                <w:lang w:val="ru-RU"/>
              </w:rPr>
              <w:t>19,62</w:t>
            </w:r>
          </w:p>
        </w:tc>
        <w:tc>
          <w:tcPr>
            <w:tcW w:w="1459" w:type="dxa"/>
            <w:vAlign w:val="center"/>
          </w:tcPr>
          <w:p w:rsidR="00E6223F" w:rsidRPr="00AA41A5" w:rsidRDefault="00E6223F" w:rsidP="002A00FD">
            <w:pPr>
              <w:suppressAutoHyphens/>
              <w:spacing w:line="360" w:lineRule="auto"/>
              <w:rPr>
                <w:sz w:val="20"/>
                <w:lang w:val="ru-RU"/>
              </w:rPr>
            </w:pPr>
            <w:r w:rsidRPr="00AA41A5">
              <w:rPr>
                <w:sz w:val="20"/>
                <w:lang w:val="ru-RU"/>
              </w:rPr>
              <w:t>11</w:t>
            </w:r>
          </w:p>
        </w:tc>
        <w:tc>
          <w:tcPr>
            <w:tcW w:w="1459" w:type="dxa"/>
            <w:vAlign w:val="center"/>
          </w:tcPr>
          <w:p w:rsidR="00E6223F" w:rsidRPr="00AA41A5" w:rsidRDefault="00E6223F" w:rsidP="002A00FD">
            <w:pPr>
              <w:suppressAutoHyphens/>
              <w:spacing w:line="360" w:lineRule="auto"/>
              <w:rPr>
                <w:sz w:val="20"/>
                <w:lang w:val="ru-RU"/>
              </w:rPr>
            </w:pPr>
            <w:r w:rsidRPr="00AA41A5">
              <w:rPr>
                <w:sz w:val="20"/>
                <w:lang w:val="ru-RU"/>
              </w:rPr>
              <w:t>22,6</w:t>
            </w:r>
          </w:p>
        </w:tc>
        <w:tc>
          <w:tcPr>
            <w:tcW w:w="1635" w:type="dxa"/>
            <w:vAlign w:val="bottom"/>
          </w:tcPr>
          <w:p w:rsidR="00E6223F" w:rsidRPr="00AA41A5" w:rsidRDefault="00E6223F" w:rsidP="002A00FD">
            <w:pPr>
              <w:suppressAutoHyphens/>
              <w:spacing w:line="360" w:lineRule="auto"/>
              <w:rPr>
                <w:sz w:val="20"/>
                <w:lang w:val="ru-RU"/>
              </w:rPr>
            </w:pPr>
            <w:r w:rsidRPr="00AA41A5">
              <w:rPr>
                <w:sz w:val="20"/>
                <w:lang w:val="ru-RU"/>
              </w:rPr>
              <w:t>115,2</w:t>
            </w:r>
          </w:p>
        </w:tc>
      </w:tr>
    </w:tbl>
    <w:p w:rsidR="004C0C1A" w:rsidRPr="00AA41A5" w:rsidRDefault="004C0C1A" w:rsidP="00DD2CD2">
      <w:pPr>
        <w:suppressAutoHyphens/>
        <w:spacing w:line="360" w:lineRule="auto"/>
        <w:ind w:firstLine="720"/>
        <w:jc w:val="both"/>
        <w:rPr>
          <w:color w:val="000000"/>
          <w:sz w:val="28"/>
          <w:szCs w:val="28"/>
          <w:lang w:val="ru-RU"/>
        </w:rPr>
      </w:pPr>
    </w:p>
    <w:p w:rsidR="004C0C1A" w:rsidRPr="00AA41A5" w:rsidRDefault="004C0C1A" w:rsidP="00DD2CD2">
      <w:pPr>
        <w:pStyle w:val="ab"/>
        <w:suppressAutoHyphens/>
        <w:spacing w:line="360" w:lineRule="auto"/>
        <w:ind w:firstLine="720"/>
        <w:jc w:val="both"/>
        <w:rPr>
          <w:sz w:val="28"/>
          <w:szCs w:val="28"/>
        </w:rPr>
      </w:pPr>
      <w:r w:rsidRPr="00AA41A5">
        <w:rPr>
          <w:sz w:val="28"/>
          <w:szCs w:val="28"/>
        </w:rPr>
        <w:t xml:space="preserve">По данным таблицы и рассчитанным на их основе показателям мы видим, что фондообеспеченность на </w:t>
      </w:r>
      <w:smartTag w:uri="urn:schemas-microsoft-com:office:smarttags" w:element="metricconverter">
        <w:smartTagPr>
          <w:attr w:name="ProductID" w:val="100 га"/>
        </w:smartTagPr>
        <w:r w:rsidRPr="00AA41A5">
          <w:rPr>
            <w:sz w:val="28"/>
            <w:szCs w:val="28"/>
          </w:rPr>
          <w:t>100 га</w:t>
        </w:r>
      </w:smartTag>
      <w:r w:rsidRPr="00AA41A5">
        <w:rPr>
          <w:sz w:val="28"/>
          <w:szCs w:val="28"/>
        </w:rPr>
        <w:t xml:space="preserve"> с/х угодий за три исследуемых года увеличилась </w:t>
      </w:r>
      <w:r w:rsidR="00E6223F" w:rsidRPr="00AA41A5">
        <w:rPr>
          <w:sz w:val="28"/>
          <w:szCs w:val="28"/>
        </w:rPr>
        <w:t>на(20,2%</w:t>
      </w:r>
      <w:r w:rsidRPr="00AA41A5">
        <w:rPr>
          <w:sz w:val="28"/>
          <w:szCs w:val="28"/>
        </w:rPr>
        <w:t>) по причине увеличение среднегодовой стоимости основных производственных фондов и сокращения площади с/х угодий. Показатель фондовооруженности труда также</w:t>
      </w:r>
      <w:r w:rsidR="00E6223F" w:rsidRPr="00AA41A5">
        <w:rPr>
          <w:sz w:val="28"/>
          <w:szCs w:val="28"/>
        </w:rPr>
        <w:t xml:space="preserve"> увеличивается, но не на много</w:t>
      </w:r>
      <w:r w:rsidR="00DD2CD2" w:rsidRPr="00AA41A5">
        <w:rPr>
          <w:sz w:val="28"/>
          <w:szCs w:val="28"/>
        </w:rPr>
        <w:t xml:space="preserve"> </w:t>
      </w:r>
      <w:r w:rsidR="00E6223F" w:rsidRPr="00AA41A5">
        <w:rPr>
          <w:sz w:val="28"/>
          <w:szCs w:val="28"/>
        </w:rPr>
        <w:t>(7</w:t>
      </w:r>
      <w:r w:rsidRPr="00AA41A5">
        <w:rPr>
          <w:sz w:val="28"/>
          <w:szCs w:val="28"/>
        </w:rPr>
        <w:t>%). Производ</w:t>
      </w:r>
      <w:r w:rsidR="00E6223F" w:rsidRPr="00AA41A5">
        <w:rPr>
          <w:sz w:val="28"/>
          <w:szCs w:val="28"/>
        </w:rPr>
        <w:t>ительность труда повышается (26,6</w:t>
      </w:r>
      <w:r w:rsidRPr="00AA41A5">
        <w:rPr>
          <w:sz w:val="28"/>
          <w:szCs w:val="28"/>
        </w:rPr>
        <w:t>%) согласно увеличению стоимо</w:t>
      </w:r>
      <w:r w:rsidR="00E6223F" w:rsidRPr="00AA41A5">
        <w:rPr>
          <w:sz w:val="28"/>
          <w:szCs w:val="28"/>
        </w:rPr>
        <w:t>сти валовой продукции на 22,5</w:t>
      </w:r>
      <w:r w:rsidRPr="00AA41A5">
        <w:rPr>
          <w:sz w:val="28"/>
          <w:szCs w:val="28"/>
        </w:rPr>
        <w:t xml:space="preserve">%. </w:t>
      </w:r>
      <w:r w:rsidR="00DA30E1" w:rsidRPr="00AA41A5">
        <w:rPr>
          <w:sz w:val="28"/>
          <w:szCs w:val="28"/>
        </w:rPr>
        <w:t>Показатель фондоотдачи увеличивается</w:t>
      </w:r>
      <w:r w:rsidRPr="00AA41A5">
        <w:rPr>
          <w:sz w:val="28"/>
          <w:szCs w:val="28"/>
        </w:rPr>
        <w:t>, а показатель фондоемкости, как обратный фонд</w:t>
      </w:r>
      <w:r w:rsidR="00DA30E1" w:rsidRPr="00AA41A5">
        <w:rPr>
          <w:sz w:val="28"/>
          <w:szCs w:val="28"/>
        </w:rPr>
        <w:t>оотдаче, соответственно уменьшается</w:t>
      </w:r>
      <w:r w:rsidRPr="00AA41A5">
        <w:rPr>
          <w:sz w:val="28"/>
          <w:szCs w:val="28"/>
        </w:rPr>
        <w:t>.</w:t>
      </w:r>
    </w:p>
    <w:p w:rsidR="004C0C1A" w:rsidRPr="00AA41A5" w:rsidRDefault="004C0C1A" w:rsidP="00DD2CD2">
      <w:pPr>
        <w:pStyle w:val="ab"/>
        <w:suppressAutoHyphens/>
        <w:spacing w:line="360" w:lineRule="auto"/>
        <w:ind w:firstLine="720"/>
        <w:jc w:val="both"/>
        <w:rPr>
          <w:sz w:val="28"/>
          <w:szCs w:val="28"/>
        </w:rPr>
      </w:pPr>
      <w:r w:rsidRPr="00AA41A5">
        <w:rPr>
          <w:sz w:val="28"/>
          <w:szCs w:val="28"/>
        </w:rPr>
        <w:t>Рентабельность основных производственных фондов (отношение прибыли к стоимости основных пр</w:t>
      </w:r>
      <w:r w:rsidR="00DA30E1" w:rsidRPr="00AA41A5">
        <w:rPr>
          <w:sz w:val="28"/>
          <w:szCs w:val="28"/>
        </w:rPr>
        <w:t>оизводственных фондов) увеличивается на 15,2</w:t>
      </w:r>
      <w:r w:rsidRPr="00AA41A5">
        <w:rPr>
          <w:sz w:val="28"/>
          <w:szCs w:val="28"/>
        </w:rPr>
        <w:t>%, тогда как среднегодовая стои</w:t>
      </w:r>
      <w:r w:rsidR="00DA30E1" w:rsidRPr="00AA41A5">
        <w:rPr>
          <w:sz w:val="28"/>
          <w:szCs w:val="28"/>
        </w:rPr>
        <w:t>мость ОПФ увеличивается на 3,6</w:t>
      </w:r>
      <w:r w:rsidRPr="00AA41A5">
        <w:rPr>
          <w:sz w:val="28"/>
          <w:szCs w:val="28"/>
        </w:rPr>
        <w:t>%, прибыль от реализации с/х продукции увеличивает</w:t>
      </w:r>
      <w:r w:rsidR="00DA30E1" w:rsidRPr="00AA41A5">
        <w:rPr>
          <w:sz w:val="28"/>
          <w:szCs w:val="28"/>
        </w:rPr>
        <w:t>ся только на 19,3</w:t>
      </w:r>
      <w:r w:rsidRPr="00AA41A5">
        <w:rPr>
          <w:sz w:val="28"/>
          <w:szCs w:val="28"/>
        </w:rPr>
        <w:t>%.</w:t>
      </w:r>
    </w:p>
    <w:p w:rsidR="00C47482" w:rsidRPr="00AA41A5" w:rsidRDefault="00C47482" w:rsidP="00DD2CD2">
      <w:pPr>
        <w:pStyle w:val="ab"/>
        <w:suppressAutoHyphens/>
        <w:spacing w:line="360" w:lineRule="auto"/>
        <w:ind w:firstLine="720"/>
        <w:jc w:val="both"/>
        <w:rPr>
          <w:sz w:val="28"/>
          <w:szCs w:val="28"/>
        </w:rPr>
      </w:pPr>
    </w:p>
    <w:p w:rsidR="004C0C1A" w:rsidRPr="00AA41A5" w:rsidRDefault="004C0C1A" w:rsidP="00DD2CD2">
      <w:pPr>
        <w:pStyle w:val="5"/>
        <w:suppressAutoHyphens/>
        <w:spacing w:line="360" w:lineRule="auto"/>
        <w:ind w:left="0" w:firstLine="720"/>
        <w:jc w:val="both"/>
        <w:rPr>
          <w:b/>
          <w:bCs/>
          <w:sz w:val="28"/>
        </w:rPr>
      </w:pPr>
      <w:r w:rsidRPr="00AA41A5">
        <w:rPr>
          <w:b/>
          <w:bCs/>
          <w:sz w:val="28"/>
        </w:rPr>
        <w:t>Оборотные средства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1"/>
        <w:gridCol w:w="1262"/>
        <w:gridCol w:w="737"/>
        <w:gridCol w:w="1262"/>
        <w:gridCol w:w="706"/>
        <w:gridCol w:w="1262"/>
        <w:gridCol w:w="706"/>
        <w:gridCol w:w="1137"/>
      </w:tblGrid>
      <w:tr w:rsidR="004C0C1A" w:rsidRPr="00AA41A5">
        <w:trPr>
          <w:cantSplit/>
          <w:jc w:val="center"/>
        </w:trPr>
        <w:tc>
          <w:tcPr>
            <w:tcW w:w="2441" w:type="dxa"/>
            <w:vMerge w:val="restart"/>
            <w:vAlign w:val="center"/>
          </w:tcPr>
          <w:p w:rsidR="004C0C1A" w:rsidRPr="00AA41A5" w:rsidRDefault="004C0C1A" w:rsidP="002A00FD">
            <w:pPr>
              <w:suppressAutoHyphens/>
              <w:spacing w:line="360" w:lineRule="auto"/>
              <w:rPr>
                <w:sz w:val="20"/>
                <w:lang w:val="ru-RU"/>
              </w:rPr>
            </w:pPr>
            <w:r w:rsidRPr="00AA41A5">
              <w:rPr>
                <w:sz w:val="20"/>
                <w:lang w:val="ru-RU"/>
              </w:rPr>
              <w:t>Показатели</w:t>
            </w:r>
          </w:p>
        </w:tc>
        <w:tc>
          <w:tcPr>
            <w:tcW w:w="1999" w:type="dxa"/>
            <w:gridSpan w:val="2"/>
            <w:vAlign w:val="center"/>
          </w:tcPr>
          <w:p w:rsidR="004C0C1A" w:rsidRPr="00AA41A5" w:rsidRDefault="004C0C1A" w:rsidP="002A00FD">
            <w:pPr>
              <w:suppressAutoHyphens/>
              <w:spacing w:line="360" w:lineRule="auto"/>
              <w:rPr>
                <w:sz w:val="20"/>
                <w:lang w:val="ru-RU"/>
              </w:rPr>
            </w:pPr>
            <w:smartTag w:uri="urn:schemas-microsoft-com:office:smarttags" w:element="metricconverter">
              <w:smartTagPr>
                <w:attr w:name="ProductID" w:val="2003 г"/>
              </w:smartTagPr>
              <w:r w:rsidRPr="00AA41A5">
                <w:rPr>
                  <w:sz w:val="20"/>
                  <w:lang w:val="ru-RU"/>
                </w:rPr>
                <w:t>2003 г</w:t>
              </w:r>
            </w:smartTag>
          </w:p>
        </w:tc>
        <w:tc>
          <w:tcPr>
            <w:tcW w:w="1968" w:type="dxa"/>
            <w:gridSpan w:val="2"/>
            <w:vAlign w:val="center"/>
          </w:tcPr>
          <w:p w:rsidR="004C0C1A" w:rsidRPr="00AA41A5" w:rsidRDefault="004C0C1A" w:rsidP="002A00FD">
            <w:pPr>
              <w:suppressAutoHyphens/>
              <w:spacing w:line="360" w:lineRule="auto"/>
              <w:rPr>
                <w:sz w:val="20"/>
                <w:lang w:val="ru-RU"/>
              </w:rPr>
            </w:pPr>
            <w:smartTag w:uri="urn:schemas-microsoft-com:office:smarttags" w:element="metricconverter">
              <w:smartTagPr>
                <w:attr w:name="ProductID" w:val="2004 г"/>
              </w:smartTagPr>
              <w:r w:rsidRPr="00AA41A5">
                <w:rPr>
                  <w:sz w:val="20"/>
                  <w:lang w:val="ru-RU"/>
                </w:rPr>
                <w:t>2004 г</w:t>
              </w:r>
            </w:smartTag>
          </w:p>
        </w:tc>
        <w:tc>
          <w:tcPr>
            <w:tcW w:w="1968" w:type="dxa"/>
            <w:gridSpan w:val="2"/>
            <w:vAlign w:val="center"/>
          </w:tcPr>
          <w:p w:rsidR="004C0C1A" w:rsidRPr="00AA41A5" w:rsidRDefault="004C0C1A" w:rsidP="002A00FD">
            <w:pPr>
              <w:suppressAutoHyphens/>
              <w:spacing w:line="360" w:lineRule="auto"/>
              <w:rPr>
                <w:sz w:val="20"/>
                <w:lang w:val="ru-RU"/>
              </w:rPr>
            </w:pPr>
            <w:smartTag w:uri="urn:schemas-microsoft-com:office:smarttags" w:element="metricconverter">
              <w:smartTagPr>
                <w:attr w:name="ProductID" w:val="2005 г"/>
              </w:smartTagPr>
              <w:r w:rsidRPr="00AA41A5">
                <w:rPr>
                  <w:sz w:val="20"/>
                  <w:lang w:val="ru-RU"/>
                </w:rPr>
                <w:t>2005 г</w:t>
              </w:r>
            </w:smartTag>
          </w:p>
        </w:tc>
        <w:tc>
          <w:tcPr>
            <w:tcW w:w="1137" w:type="dxa"/>
            <w:vMerge w:val="restart"/>
            <w:vAlign w:val="center"/>
          </w:tcPr>
          <w:p w:rsidR="004C0C1A" w:rsidRPr="00AA41A5" w:rsidRDefault="004C0C1A" w:rsidP="002A00FD">
            <w:pPr>
              <w:suppressAutoHyphens/>
              <w:spacing w:line="360" w:lineRule="auto"/>
              <w:rPr>
                <w:sz w:val="20"/>
                <w:lang w:val="ru-RU"/>
              </w:rPr>
            </w:pPr>
            <w:smartTag w:uri="urn:schemas-microsoft-com:office:smarttags" w:element="metricconverter">
              <w:smartTagPr>
                <w:attr w:name="ProductID" w:val="2005 г"/>
              </w:smartTagPr>
              <w:r w:rsidRPr="00AA41A5">
                <w:rPr>
                  <w:sz w:val="20"/>
                  <w:lang w:val="ru-RU"/>
                </w:rPr>
                <w:t>2005 г</w:t>
              </w:r>
            </w:smartTag>
            <w:r w:rsidRPr="00AA41A5">
              <w:rPr>
                <w:sz w:val="20"/>
                <w:lang w:val="ru-RU"/>
              </w:rPr>
              <w:t xml:space="preserve"> в % к 2003г</w:t>
            </w:r>
          </w:p>
        </w:tc>
      </w:tr>
      <w:tr w:rsidR="004C0C1A" w:rsidRPr="00AA41A5">
        <w:trPr>
          <w:cantSplit/>
          <w:jc w:val="center"/>
        </w:trPr>
        <w:tc>
          <w:tcPr>
            <w:tcW w:w="2441" w:type="dxa"/>
            <w:vMerge/>
            <w:vAlign w:val="center"/>
          </w:tcPr>
          <w:p w:rsidR="004C0C1A" w:rsidRPr="00AA41A5" w:rsidRDefault="004C0C1A" w:rsidP="002A00FD">
            <w:pPr>
              <w:suppressAutoHyphens/>
              <w:spacing w:line="360" w:lineRule="auto"/>
              <w:rPr>
                <w:sz w:val="20"/>
                <w:lang w:val="ru-RU"/>
              </w:rPr>
            </w:pPr>
          </w:p>
        </w:tc>
        <w:tc>
          <w:tcPr>
            <w:tcW w:w="1262" w:type="dxa"/>
            <w:vAlign w:val="center"/>
          </w:tcPr>
          <w:p w:rsidR="004C0C1A" w:rsidRPr="00AA41A5" w:rsidRDefault="004C0C1A" w:rsidP="002A00FD">
            <w:pPr>
              <w:suppressAutoHyphens/>
              <w:spacing w:line="360" w:lineRule="auto"/>
              <w:rPr>
                <w:sz w:val="20"/>
                <w:lang w:val="ru-RU"/>
              </w:rPr>
            </w:pPr>
            <w:r w:rsidRPr="00AA41A5">
              <w:rPr>
                <w:sz w:val="20"/>
                <w:lang w:val="ru-RU"/>
              </w:rPr>
              <w:t>Тыс.руб.</w:t>
            </w:r>
          </w:p>
        </w:tc>
        <w:tc>
          <w:tcPr>
            <w:tcW w:w="737" w:type="dxa"/>
            <w:vAlign w:val="center"/>
          </w:tcPr>
          <w:p w:rsidR="004C0C1A" w:rsidRPr="00AA41A5" w:rsidRDefault="004C0C1A" w:rsidP="002A00FD">
            <w:pPr>
              <w:suppressAutoHyphens/>
              <w:spacing w:line="360" w:lineRule="auto"/>
              <w:rPr>
                <w:sz w:val="20"/>
                <w:lang w:val="ru-RU"/>
              </w:rPr>
            </w:pPr>
            <w:r w:rsidRPr="00AA41A5">
              <w:rPr>
                <w:sz w:val="20"/>
                <w:lang w:val="ru-RU"/>
              </w:rPr>
              <w:t>%</w:t>
            </w:r>
          </w:p>
        </w:tc>
        <w:tc>
          <w:tcPr>
            <w:tcW w:w="1262" w:type="dxa"/>
            <w:vAlign w:val="center"/>
          </w:tcPr>
          <w:p w:rsidR="004C0C1A" w:rsidRPr="00AA41A5" w:rsidRDefault="004C0C1A" w:rsidP="002A00FD">
            <w:pPr>
              <w:suppressAutoHyphens/>
              <w:spacing w:line="360" w:lineRule="auto"/>
              <w:rPr>
                <w:sz w:val="20"/>
                <w:lang w:val="ru-RU"/>
              </w:rPr>
            </w:pPr>
            <w:r w:rsidRPr="00AA41A5">
              <w:rPr>
                <w:sz w:val="20"/>
                <w:lang w:val="ru-RU"/>
              </w:rPr>
              <w:t>Тыс.руб.</w:t>
            </w:r>
          </w:p>
        </w:tc>
        <w:tc>
          <w:tcPr>
            <w:tcW w:w="706" w:type="dxa"/>
            <w:vAlign w:val="center"/>
          </w:tcPr>
          <w:p w:rsidR="004C0C1A" w:rsidRPr="00AA41A5" w:rsidRDefault="004C0C1A" w:rsidP="002A00FD">
            <w:pPr>
              <w:suppressAutoHyphens/>
              <w:spacing w:line="360" w:lineRule="auto"/>
              <w:rPr>
                <w:sz w:val="20"/>
                <w:lang w:val="ru-RU"/>
              </w:rPr>
            </w:pPr>
            <w:r w:rsidRPr="00AA41A5">
              <w:rPr>
                <w:sz w:val="20"/>
                <w:lang w:val="ru-RU"/>
              </w:rPr>
              <w:t>%</w:t>
            </w:r>
          </w:p>
        </w:tc>
        <w:tc>
          <w:tcPr>
            <w:tcW w:w="1262" w:type="dxa"/>
            <w:vAlign w:val="center"/>
          </w:tcPr>
          <w:p w:rsidR="004C0C1A" w:rsidRPr="00AA41A5" w:rsidRDefault="004C0C1A" w:rsidP="002A00FD">
            <w:pPr>
              <w:suppressAutoHyphens/>
              <w:spacing w:line="360" w:lineRule="auto"/>
              <w:rPr>
                <w:sz w:val="20"/>
                <w:lang w:val="ru-RU"/>
              </w:rPr>
            </w:pPr>
            <w:r w:rsidRPr="00AA41A5">
              <w:rPr>
                <w:sz w:val="20"/>
                <w:lang w:val="ru-RU"/>
              </w:rPr>
              <w:t>Тыс.руб.</w:t>
            </w:r>
          </w:p>
        </w:tc>
        <w:tc>
          <w:tcPr>
            <w:tcW w:w="706" w:type="dxa"/>
            <w:vAlign w:val="center"/>
          </w:tcPr>
          <w:p w:rsidR="004C0C1A" w:rsidRPr="00AA41A5" w:rsidRDefault="004C0C1A" w:rsidP="002A00FD">
            <w:pPr>
              <w:suppressAutoHyphens/>
              <w:spacing w:line="360" w:lineRule="auto"/>
              <w:rPr>
                <w:sz w:val="20"/>
                <w:lang w:val="ru-RU"/>
              </w:rPr>
            </w:pPr>
            <w:r w:rsidRPr="00AA41A5">
              <w:rPr>
                <w:sz w:val="20"/>
                <w:lang w:val="ru-RU"/>
              </w:rPr>
              <w:t>%</w:t>
            </w:r>
          </w:p>
        </w:tc>
        <w:tc>
          <w:tcPr>
            <w:tcW w:w="1137" w:type="dxa"/>
            <w:vMerge/>
            <w:vAlign w:val="center"/>
          </w:tcPr>
          <w:p w:rsidR="004C0C1A" w:rsidRPr="00AA41A5" w:rsidRDefault="004C0C1A" w:rsidP="002A00FD">
            <w:pPr>
              <w:suppressAutoHyphens/>
              <w:spacing w:line="360" w:lineRule="auto"/>
              <w:rPr>
                <w:sz w:val="20"/>
                <w:lang w:val="ru-RU"/>
              </w:rPr>
            </w:pPr>
          </w:p>
        </w:tc>
      </w:tr>
      <w:tr w:rsidR="007042F4" w:rsidRPr="00AA41A5">
        <w:trPr>
          <w:jc w:val="center"/>
        </w:trPr>
        <w:tc>
          <w:tcPr>
            <w:tcW w:w="2441" w:type="dxa"/>
            <w:vAlign w:val="center"/>
          </w:tcPr>
          <w:p w:rsidR="007042F4" w:rsidRPr="00AA41A5" w:rsidRDefault="007042F4" w:rsidP="002A00FD">
            <w:pPr>
              <w:suppressAutoHyphens/>
              <w:spacing w:line="360" w:lineRule="auto"/>
              <w:rPr>
                <w:sz w:val="20"/>
                <w:lang w:val="ru-RU"/>
              </w:rPr>
            </w:pPr>
            <w:r w:rsidRPr="00AA41A5">
              <w:rPr>
                <w:sz w:val="20"/>
                <w:lang w:val="ru-RU"/>
              </w:rPr>
              <w:t>1. Запасы, в т.ч.</w:t>
            </w:r>
          </w:p>
        </w:tc>
        <w:tc>
          <w:tcPr>
            <w:tcW w:w="1262" w:type="dxa"/>
            <w:vAlign w:val="bottom"/>
          </w:tcPr>
          <w:p w:rsidR="007042F4" w:rsidRPr="00AA41A5" w:rsidRDefault="007042F4" w:rsidP="002A00FD">
            <w:pPr>
              <w:suppressAutoHyphens/>
              <w:spacing w:line="360" w:lineRule="auto"/>
              <w:rPr>
                <w:sz w:val="20"/>
                <w:lang w:val="ru-RU"/>
              </w:rPr>
            </w:pPr>
            <w:r w:rsidRPr="00AA41A5">
              <w:rPr>
                <w:sz w:val="20"/>
                <w:lang w:val="ru-RU"/>
              </w:rPr>
              <w:t>29007</w:t>
            </w:r>
          </w:p>
        </w:tc>
        <w:tc>
          <w:tcPr>
            <w:tcW w:w="737" w:type="dxa"/>
            <w:vAlign w:val="bottom"/>
          </w:tcPr>
          <w:p w:rsidR="007042F4" w:rsidRPr="00AA41A5" w:rsidRDefault="007042F4" w:rsidP="002A00FD">
            <w:pPr>
              <w:suppressAutoHyphens/>
              <w:spacing w:line="360" w:lineRule="auto"/>
              <w:rPr>
                <w:sz w:val="20"/>
                <w:lang w:val="ru-RU"/>
              </w:rPr>
            </w:pPr>
            <w:r w:rsidRPr="00AA41A5">
              <w:rPr>
                <w:sz w:val="20"/>
                <w:lang w:val="ru-RU"/>
              </w:rPr>
              <w:t>82,2</w:t>
            </w:r>
          </w:p>
        </w:tc>
        <w:tc>
          <w:tcPr>
            <w:tcW w:w="1262" w:type="dxa"/>
            <w:vAlign w:val="bottom"/>
          </w:tcPr>
          <w:p w:rsidR="007042F4" w:rsidRPr="00AA41A5" w:rsidRDefault="007042F4" w:rsidP="002A00FD">
            <w:pPr>
              <w:suppressAutoHyphens/>
              <w:spacing w:line="360" w:lineRule="auto"/>
              <w:rPr>
                <w:sz w:val="20"/>
                <w:lang w:val="ru-RU"/>
              </w:rPr>
            </w:pPr>
            <w:r w:rsidRPr="00AA41A5">
              <w:rPr>
                <w:sz w:val="20"/>
                <w:lang w:val="ru-RU"/>
              </w:rPr>
              <w:t>35188</w:t>
            </w:r>
          </w:p>
        </w:tc>
        <w:tc>
          <w:tcPr>
            <w:tcW w:w="706" w:type="dxa"/>
            <w:vAlign w:val="bottom"/>
          </w:tcPr>
          <w:p w:rsidR="007042F4" w:rsidRPr="00AA41A5" w:rsidRDefault="007042F4" w:rsidP="002A00FD">
            <w:pPr>
              <w:suppressAutoHyphens/>
              <w:spacing w:line="360" w:lineRule="auto"/>
              <w:rPr>
                <w:sz w:val="20"/>
                <w:lang w:val="ru-RU"/>
              </w:rPr>
            </w:pPr>
            <w:r w:rsidRPr="00AA41A5">
              <w:rPr>
                <w:sz w:val="20"/>
                <w:lang w:val="ru-RU"/>
              </w:rPr>
              <w:t>87,4</w:t>
            </w:r>
          </w:p>
        </w:tc>
        <w:tc>
          <w:tcPr>
            <w:tcW w:w="1262" w:type="dxa"/>
            <w:vAlign w:val="bottom"/>
          </w:tcPr>
          <w:p w:rsidR="007042F4" w:rsidRPr="00AA41A5" w:rsidRDefault="007042F4" w:rsidP="002A00FD">
            <w:pPr>
              <w:suppressAutoHyphens/>
              <w:spacing w:line="360" w:lineRule="auto"/>
              <w:rPr>
                <w:sz w:val="20"/>
                <w:lang w:val="ru-RU"/>
              </w:rPr>
            </w:pPr>
            <w:r w:rsidRPr="00AA41A5">
              <w:rPr>
                <w:sz w:val="20"/>
                <w:lang w:val="ru-RU"/>
              </w:rPr>
              <w:t>38955</w:t>
            </w:r>
          </w:p>
        </w:tc>
        <w:tc>
          <w:tcPr>
            <w:tcW w:w="706" w:type="dxa"/>
            <w:vAlign w:val="bottom"/>
          </w:tcPr>
          <w:p w:rsidR="007042F4" w:rsidRPr="00AA41A5" w:rsidRDefault="007042F4" w:rsidP="002A00FD">
            <w:pPr>
              <w:suppressAutoHyphens/>
              <w:spacing w:line="360" w:lineRule="auto"/>
              <w:rPr>
                <w:sz w:val="20"/>
                <w:lang w:val="ru-RU"/>
              </w:rPr>
            </w:pPr>
            <w:r w:rsidRPr="00AA41A5">
              <w:rPr>
                <w:sz w:val="20"/>
                <w:lang w:val="ru-RU"/>
              </w:rPr>
              <w:t>92,8</w:t>
            </w:r>
          </w:p>
        </w:tc>
        <w:tc>
          <w:tcPr>
            <w:tcW w:w="1137" w:type="dxa"/>
            <w:vAlign w:val="bottom"/>
          </w:tcPr>
          <w:p w:rsidR="007042F4" w:rsidRPr="00AA41A5" w:rsidRDefault="007042F4" w:rsidP="002A00FD">
            <w:pPr>
              <w:suppressAutoHyphens/>
              <w:spacing w:line="360" w:lineRule="auto"/>
              <w:rPr>
                <w:sz w:val="20"/>
                <w:lang w:val="ru-RU"/>
              </w:rPr>
            </w:pPr>
            <w:r w:rsidRPr="00AA41A5">
              <w:rPr>
                <w:sz w:val="20"/>
                <w:lang w:val="ru-RU"/>
              </w:rPr>
              <w:t>134,3</w:t>
            </w:r>
          </w:p>
        </w:tc>
      </w:tr>
      <w:tr w:rsidR="007042F4" w:rsidRPr="00AA41A5">
        <w:trPr>
          <w:jc w:val="center"/>
        </w:trPr>
        <w:tc>
          <w:tcPr>
            <w:tcW w:w="2441" w:type="dxa"/>
            <w:vAlign w:val="center"/>
          </w:tcPr>
          <w:p w:rsidR="007042F4" w:rsidRPr="00AA41A5" w:rsidRDefault="007042F4" w:rsidP="002A00FD">
            <w:pPr>
              <w:suppressAutoHyphens/>
              <w:spacing w:line="360" w:lineRule="auto"/>
              <w:rPr>
                <w:sz w:val="20"/>
                <w:lang w:val="ru-RU"/>
              </w:rPr>
            </w:pPr>
            <w:r w:rsidRPr="00AA41A5">
              <w:rPr>
                <w:sz w:val="20"/>
                <w:lang w:val="ru-RU"/>
              </w:rPr>
              <w:t xml:space="preserve"> -</w:t>
            </w:r>
            <w:r w:rsidR="00DD2CD2" w:rsidRPr="00AA41A5">
              <w:rPr>
                <w:sz w:val="20"/>
                <w:lang w:val="ru-RU"/>
              </w:rPr>
              <w:t xml:space="preserve"> </w:t>
            </w:r>
            <w:r w:rsidRPr="00AA41A5">
              <w:rPr>
                <w:sz w:val="20"/>
                <w:lang w:val="ru-RU"/>
              </w:rPr>
              <w:t>сырье, материалы и другие аналогичные ценности</w:t>
            </w:r>
          </w:p>
        </w:tc>
        <w:tc>
          <w:tcPr>
            <w:tcW w:w="1262" w:type="dxa"/>
            <w:vAlign w:val="bottom"/>
          </w:tcPr>
          <w:p w:rsidR="007042F4" w:rsidRPr="00AA41A5" w:rsidRDefault="007042F4" w:rsidP="002A00FD">
            <w:pPr>
              <w:suppressAutoHyphens/>
              <w:spacing w:line="360" w:lineRule="auto"/>
              <w:rPr>
                <w:sz w:val="20"/>
                <w:lang w:val="ru-RU"/>
              </w:rPr>
            </w:pPr>
            <w:r w:rsidRPr="00AA41A5">
              <w:rPr>
                <w:sz w:val="20"/>
                <w:lang w:val="ru-RU"/>
              </w:rPr>
              <w:t>15504</w:t>
            </w:r>
          </w:p>
        </w:tc>
        <w:tc>
          <w:tcPr>
            <w:tcW w:w="737" w:type="dxa"/>
            <w:vAlign w:val="bottom"/>
          </w:tcPr>
          <w:p w:rsidR="007042F4" w:rsidRPr="00AA41A5" w:rsidRDefault="007042F4" w:rsidP="002A00FD">
            <w:pPr>
              <w:suppressAutoHyphens/>
              <w:spacing w:line="360" w:lineRule="auto"/>
              <w:rPr>
                <w:sz w:val="20"/>
                <w:lang w:val="ru-RU"/>
              </w:rPr>
            </w:pPr>
            <w:r w:rsidRPr="00AA41A5">
              <w:rPr>
                <w:sz w:val="20"/>
                <w:lang w:val="ru-RU"/>
              </w:rPr>
              <w:t>44,0</w:t>
            </w:r>
          </w:p>
        </w:tc>
        <w:tc>
          <w:tcPr>
            <w:tcW w:w="1262" w:type="dxa"/>
            <w:vAlign w:val="bottom"/>
          </w:tcPr>
          <w:p w:rsidR="007042F4" w:rsidRPr="00AA41A5" w:rsidRDefault="007042F4" w:rsidP="002A00FD">
            <w:pPr>
              <w:suppressAutoHyphens/>
              <w:spacing w:line="360" w:lineRule="auto"/>
              <w:rPr>
                <w:sz w:val="20"/>
                <w:lang w:val="ru-RU"/>
              </w:rPr>
            </w:pPr>
            <w:r w:rsidRPr="00AA41A5">
              <w:rPr>
                <w:sz w:val="20"/>
                <w:lang w:val="ru-RU"/>
              </w:rPr>
              <w:t>19255</w:t>
            </w:r>
          </w:p>
        </w:tc>
        <w:tc>
          <w:tcPr>
            <w:tcW w:w="706" w:type="dxa"/>
            <w:vAlign w:val="bottom"/>
          </w:tcPr>
          <w:p w:rsidR="007042F4" w:rsidRPr="00AA41A5" w:rsidRDefault="007042F4" w:rsidP="002A00FD">
            <w:pPr>
              <w:suppressAutoHyphens/>
              <w:spacing w:line="360" w:lineRule="auto"/>
              <w:rPr>
                <w:sz w:val="20"/>
                <w:lang w:val="ru-RU"/>
              </w:rPr>
            </w:pPr>
            <w:r w:rsidRPr="00AA41A5">
              <w:rPr>
                <w:sz w:val="20"/>
                <w:lang w:val="ru-RU"/>
              </w:rPr>
              <w:t>47,8</w:t>
            </w:r>
          </w:p>
        </w:tc>
        <w:tc>
          <w:tcPr>
            <w:tcW w:w="1262" w:type="dxa"/>
            <w:vAlign w:val="bottom"/>
          </w:tcPr>
          <w:p w:rsidR="007042F4" w:rsidRPr="00AA41A5" w:rsidRDefault="007042F4" w:rsidP="002A00FD">
            <w:pPr>
              <w:suppressAutoHyphens/>
              <w:spacing w:line="360" w:lineRule="auto"/>
              <w:rPr>
                <w:sz w:val="20"/>
                <w:lang w:val="ru-RU"/>
              </w:rPr>
            </w:pPr>
            <w:r w:rsidRPr="00AA41A5">
              <w:rPr>
                <w:sz w:val="20"/>
                <w:lang w:val="ru-RU"/>
              </w:rPr>
              <w:t>19673</w:t>
            </w:r>
          </w:p>
        </w:tc>
        <w:tc>
          <w:tcPr>
            <w:tcW w:w="706" w:type="dxa"/>
            <w:vAlign w:val="bottom"/>
          </w:tcPr>
          <w:p w:rsidR="007042F4" w:rsidRPr="00AA41A5" w:rsidRDefault="007042F4" w:rsidP="002A00FD">
            <w:pPr>
              <w:suppressAutoHyphens/>
              <w:spacing w:line="360" w:lineRule="auto"/>
              <w:rPr>
                <w:sz w:val="20"/>
                <w:lang w:val="ru-RU"/>
              </w:rPr>
            </w:pPr>
            <w:r w:rsidRPr="00AA41A5">
              <w:rPr>
                <w:sz w:val="20"/>
                <w:lang w:val="ru-RU"/>
              </w:rPr>
              <w:t>46,9</w:t>
            </w:r>
          </w:p>
        </w:tc>
        <w:tc>
          <w:tcPr>
            <w:tcW w:w="1137" w:type="dxa"/>
            <w:vAlign w:val="bottom"/>
          </w:tcPr>
          <w:p w:rsidR="007042F4" w:rsidRPr="00AA41A5" w:rsidRDefault="007042F4" w:rsidP="002A00FD">
            <w:pPr>
              <w:suppressAutoHyphens/>
              <w:spacing w:line="360" w:lineRule="auto"/>
              <w:rPr>
                <w:sz w:val="20"/>
                <w:lang w:val="ru-RU"/>
              </w:rPr>
            </w:pPr>
            <w:r w:rsidRPr="00AA41A5">
              <w:rPr>
                <w:sz w:val="20"/>
                <w:lang w:val="ru-RU"/>
              </w:rPr>
              <w:t>126,9</w:t>
            </w:r>
          </w:p>
        </w:tc>
      </w:tr>
      <w:tr w:rsidR="007042F4" w:rsidRPr="00AA41A5">
        <w:trPr>
          <w:jc w:val="center"/>
        </w:trPr>
        <w:tc>
          <w:tcPr>
            <w:tcW w:w="2441" w:type="dxa"/>
            <w:vAlign w:val="center"/>
          </w:tcPr>
          <w:p w:rsidR="007042F4" w:rsidRPr="00AA41A5" w:rsidRDefault="007042F4" w:rsidP="002A00FD">
            <w:pPr>
              <w:suppressAutoHyphens/>
              <w:spacing w:line="360" w:lineRule="auto"/>
              <w:rPr>
                <w:sz w:val="20"/>
                <w:lang w:val="ru-RU"/>
              </w:rPr>
            </w:pPr>
            <w:r w:rsidRPr="00AA41A5">
              <w:rPr>
                <w:sz w:val="20"/>
                <w:lang w:val="ru-RU"/>
              </w:rPr>
              <w:t xml:space="preserve"> - животные на выращивании и откорме</w:t>
            </w:r>
          </w:p>
        </w:tc>
        <w:tc>
          <w:tcPr>
            <w:tcW w:w="1262" w:type="dxa"/>
            <w:vAlign w:val="bottom"/>
          </w:tcPr>
          <w:p w:rsidR="007042F4" w:rsidRPr="00AA41A5" w:rsidRDefault="007042F4" w:rsidP="002A00FD">
            <w:pPr>
              <w:suppressAutoHyphens/>
              <w:spacing w:line="360" w:lineRule="auto"/>
              <w:rPr>
                <w:sz w:val="20"/>
                <w:lang w:val="ru-RU"/>
              </w:rPr>
            </w:pPr>
            <w:r w:rsidRPr="00AA41A5">
              <w:rPr>
                <w:sz w:val="20"/>
                <w:lang w:val="ru-RU"/>
              </w:rPr>
              <w:t>12381</w:t>
            </w:r>
          </w:p>
        </w:tc>
        <w:tc>
          <w:tcPr>
            <w:tcW w:w="737" w:type="dxa"/>
            <w:vAlign w:val="bottom"/>
          </w:tcPr>
          <w:p w:rsidR="007042F4" w:rsidRPr="00AA41A5" w:rsidRDefault="007042F4" w:rsidP="002A00FD">
            <w:pPr>
              <w:suppressAutoHyphens/>
              <w:spacing w:line="360" w:lineRule="auto"/>
              <w:rPr>
                <w:sz w:val="20"/>
                <w:lang w:val="ru-RU"/>
              </w:rPr>
            </w:pPr>
            <w:r w:rsidRPr="00AA41A5">
              <w:rPr>
                <w:sz w:val="20"/>
                <w:lang w:val="ru-RU"/>
              </w:rPr>
              <w:t>35,1</w:t>
            </w:r>
          </w:p>
        </w:tc>
        <w:tc>
          <w:tcPr>
            <w:tcW w:w="1262" w:type="dxa"/>
            <w:vAlign w:val="bottom"/>
          </w:tcPr>
          <w:p w:rsidR="007042F4" w:rsidRPr="00AA41A5" w:rsidRDefault="007042F4" w:rsidP="002A00FD">
            <w:pPr>
              <w:suppressAutoHyphens/>
              <w:spacing w:line="360" w:lineRule="auto"/>
              <w:rPr>
                <w:sz w:val="20"/>
                <w:lang w:val="ru-RU"/>
              </w:rPr>
            </w:pPr>
            <w:r w:rsidRPr="00AA41A5">
              <w:rPr>
                <w:sz w:val="20"/>
                <w:lang w:val="ru-RU"/>
              </w:rPr>
              <w:t>12759</w:t>
            </w:r>
          </w:p>
        </w:tc>
        <w:tc>
          <w:tcPr>
            <w:tcW w:w="706" w:type="dxa"/>
            <w:vAlign w:val="bottom"/>
          </w:tcPr>
          <w:p w:rsidR="007042F4" w:rsidRPr="00AA41A5" w:rsidRDefault="007042F4" w:rsidP="002A00FD">
            <w:pPr>
              <w:suppressAutoHyphens/>
              <w:spacing w:line="360" w:lineRule="auto"/>
              <w:rPr>
                <w:sz w:val="20"/>
                <w:lang w:val="ru-RU"/>
              </w:rPr>
            </w:pPr>
            <w:r w:rsidRPr="00AA41A5">
              <w:rPr>
                <w:sz w:val="20"/>
                <w:lang w:val="ru-RU"/>
              </w:rPr>
              <w:t>31,7</w:t>
            </w:r>
          </w:p>
        </w:tc>
        <w:tc>
          <w:tcPr>
            <w:tcW w:w="1262" w:type="dxa"/>
            <w:vAlign w:val="bottom"/>
          </w:tcPr>
          <w:p w:rsidR="007042F4" w:rsidRPr="00AA41A5" w:rsidRDefault="007042F4" w:rsidP="002A00FD">
            <w:pPr>
              <w:suppressAutoHyphens/>
              <w:spacing w:line="360" w:lineRule="auto"/>
              <w:rPr>
                <w:sz w:val="20"/>
                <w:lang w:val="ru-RU"/>
              </w:rPr>
            </w:pPr>
            <w:r w:rsidRPr="00AA41A5">
              <w:rPr>
                <w:sz w:val="20"/>
                <w:lang w:val="ru-RU"/>
              </w:rPr>
              <w:t>15623</w:t>
            </w:r>
          </w:p>
        </w:tc>
        <w:tc>
          <w:tcPr>
            <w:tcW w:w="706" w:type="dxa"/>
            <w:vAlign w:val="bottom"/>
          </w:tcPr>
          <w:p w:rsidR="007042F4" w:rsidRPr="00AA41A5" w:rsidRDefault="007042F4" w:rsidP="002A00FD">
            <w:pPr>
              <w:suppressAutoHyphens/>
              <w:spacing w:line="360" w:lineRule="auto"/>
              <w:rPr>
                <w:sz w:val="20"/>
                <w:lang w:val="ru-RU"/>
              </w:rPr>
            </w:pPr>
            <w:r w:rsidRPr="00AA41A5">
              <w:rPr>
                <w:sz w:val="20"/>
                <w:lang w:val="ru-RU"/>
              </w:rPr>
              <w:t>37,2</w:t>
            </w:r>
          </w:p>
        </w:tc>
        <w:tc>
          <w:tcPr>
            <w:tcW w:w="1137" w:type="dxa"/>
            <w:vAlign w:val="bottom"/>
          </w:tcPr>
          <w:p w:rsidR="007042F4" w:rsidRPr="00AA41A5" w:rsidRDefault="007042F4" w:rsidP="002A00FD">
            <w:pPr>
              <w:suppressAutoHyphens/>
              <w:spacing w:line="360" w:lineRule="auto"/>
              <w:rPr>
                <w:sz w:val="20"/>
                <w:lang w:val="ru-RU"/>
              </w:rPr>
            </w:pPr>
            <w:r w:rsidRPr="00AA41A5">
              <w:rPr>
                <w:sz w:val="20"/>
                <w:lang w:val="ru-RU"/>
              </w:rPr>
              <w:t>126,2</w:t>
            </w:r>
          </w:p>
        </w:tc>
      </w:tr>
      <w:tr w:rsidR="007042F4" w:rsidRPr="00AA41A5">
        <w:trPr>
          <w:jc w:val="center"/>
        </w:trPr>
        <w:tc>
          <w:tcPr>
            <w:tcW w:w="2441" w:type="dxa"/>
            <w:vAlign w:val="center"/>
          </w:tcPr>
          <w:p w:rsidR="007042F4" w:rsidRPr="00AA41A5" w:rsidRDefault="007042F4" w:rsidP="002A00FD">
            <w:pPr>
              <w:suppressAutoHyphens/>
              <w:spacing w:line="360" w:lineRule="auto"/>
              <w:rPr>
                <w:sz w:val="20"/>
                <w:lang w:val="ru-RU"/>
              </w:rPr>
            </w:pPr>
            <w:r w:rsidRPr="00AA41A5">
              <w:rPr>
                <w:sz w:val="20"/>
                <w:lang w:val="ru-RU"/>
              </w:rPr>
              <w:t xml:space="preserve"> - затраты в незавершенном производстве</w:t>
            </w:r>
          </w:p>
        </w:tc>
        <w:tc>
          <w:tcPr>
            <w:tcW w:w="1262" w:type="dxa"/>
            <w:vAlign w:val="bottom"/>
          </w:tcPr>
          <w:p w:rsidR="007042F4" w:rsidRPr="00AA41A5" w:rsidRDefault="007042F4" w:rsidP="002A00FD">
            <w:pPr>
              <w:suppressAutoHyphens/>
              <w:spacing w:line="360" w:lineRule="auto"/>
              <w:rPr>
                <w:sz w:val="20"/>
                <w:lang w:val="ru-RU"/>
              </w:rPr>
            </w:pPr>
            <w:r w:rsidRPr="00AA41A5">
              <w:rPr>
                <w:sz w:val="20"/>
                <w:lang w:val="ru-RU"/>
              </w:rPr>
              <w:t>719</w:t>
            </w:r>
          </w:p>
        </w:tc>
        <w:tc>
          <w:tcPr>
            <w:tcW w:w="737" w:type="dxa"/>
            <w:vAlign w:val="bottom"/>
          </w:tcPr>
          <w:p w:rsidR="007042F4" w:rsidRPr="00AA41A5" w:rsidRDefault="007042F4" w:rsidP="002A00FD">
            <w:pPr>
              <w:suppressAutoHyphens/>
              <w:spacing w:line="360" w:lineRule="auto"/>
              <w:rPr>
                <w:sz w:val="20"/>
                <w:lang w:val="ru-RU"/>
              </w:rPr>
            </w:pPr>
            <w:r w:rsidRPr="00AA41A5">
              <w:rPr>
                <w:sz w:val="20"/>
                <w:lang w:val="ru-RU"/>
              </w:rPr>
              <w:t>2,0</w:t>
            </w:r>
          </w:p>
        </w:tc>
        <w:tc>
          <w:tcPr>
            <w:tcW w:w="1262" w:type="dxa"/>
            <w:vAlign w:val="bottom"/>
          </w:tcPr>
          <w:p w:rsidR="007042F4" w:rsidRPr="00AA41A5" w:rsidRDefault="007042F4" w:rsidP="002A00FD">
            <w:pPr>
              <w:suppressAutoHyphens/>
              <w:spacing w:line="360" w:lineRule="auto"/>
              <w:rPr>
                <w:sz w:val="20"/>
                <w:lang w:val="ru-RU"/>
              </w:rPr>
            </w:pPr>
            <w:r w:rsidRPr="00AA41A5">
              <w:rPr>
                <w:sz w:val="20"/>
                <w:lang w:val="ru-RU"/>
              </w:rPr>
              <w:t>2856</w:t>
            </w:r>
          </w:p>
        </w:tc>
        <w:tc>
          <w:tcPr>
            <w:tcW w:w="706" w:type="dxa"/>
            <w:vAlign w:val="bottom"/>
          </w:tcPr>
          <w:p w:rsidR="007042F4" w:rsidRPr="00AA41A5" w:rsidRDefault="007042F4" w:rsidP="002A00FD">
            <w:pPr>
              <w:suppressAutoHyphens/>
              <w:spacing w:line="360" w:lineRule="auto"/>
              <w:rPr>
                <w:sz w:val="20"/>
                <w:lang w:val="ru-RU"/>
              </w:rPr>
            </w:pPr>
            <w:r w:rsidRPr="00AA41A5">
              <w:rPr>
                <w:sz w:val="20"/>
                <w:lang w:val="ru-RU"/>
              </w:rPr>
              <w:t>7,1</w:t>
            </w:r>
          </w:p>
        </w:tc>
        <w:tc>
          <w:tcPr>
            <w:tcW w:w="1262" w:type="dxa"/>
            <w:vAlign w:val="bottom"/>
          </w:tcPr>
          <w:p w:rsidR="007042F4" w:rsidRPr="00AA41A5" w:rsidRDefault="007042F4" w:rsidP="002A00FD">
            <w:pPr>
              <w:suppressAutoHyphens/>
              <w:spacing w:line="360" w:lineRule="auto"/>
              <w:rPr>
                <w:sz w:val="20"/>
                <w:lang w:val="ru-RU"/>
              </w:rPr>
            </w:pPr>
            <w:r w:rsidRPr="00AA41A5">
              <w:rPr>
                <w:sz w:val="20"/>
                <w:lang w:val="ru-RU"/>
              </w:rPr>
              <w:t>2718</w:t>
            </w:r>
          </w:p>
        </w:tc>
        <w:tc>
          <w:tcPr>
            <w:tcW w:w="706" w:type="dxa"/>
            <w:vAlign w:val="bottom"/>
          </w:tcPr>
          <w:p w:rsidR="007042F4" w:rsidRPr="00AA41A5" w:rsidRDefault="007042F4" w:rsidP="002A00FD">
            <w:pPr>
              <w:suppressAutoHyphens/>
              <w:spacing w:line="360" w:lineRule="auto"/>
              <w:rPr>
                <w:sz w:val="20"/>
                <w:lang w:val="ru-RU"/>
              </w:rPr>
            </w:pPr>
            <w:r w:rsidRPr="00AA41A5">
              <w:rPr>
                <w:sz w:val="20"/>
                <w:lang w:val="ru-RU"/>
              </w:rPr>
              <w:t>6,5</w:t>
            </w:r>
          </w:p>
        </w:tc>
        <w:tc>
          <w:tcPr>
            <w:tcW w:w="1137" w:type="dxa"/>
            <w:vAlign w:val="bottom"/>
          </w:tcPr>
          <w:p w:rsidR="007042F4" w:rsidRPr="00AA41A5" w:rsidRDefault="007042F4" w:rsidP="002A00FD">
            <w:pPr>
              <w:suppressAutoHyphens/>
              <w:spacing w:line="360" w:lineRule="auto"/>
              <w:rPr>
                <w:sz w:val="20"/>
                <w:lang w:val="ru-RU"/>
              </w:rPr>
            </w:pPr>
            <w:r w:rsidRPr="00AA41A5">
              <w:rPr>
                <w:sz w:val="20"/>
                <w:lang w:val="ru-RU"/>
              </w:rPr>
              <w:t>378,0</w:t>
            </w:r>
          </w:p>
        </w:tc>
      </w:tr>
      <w:tr w:rsidR="007042F4" w:rsidRPr="00AA41A5">
        <w:trPr>
          <w:jc w:val="center"/>
        </w:trPr>
        <w:tc>
          <w:tcPr>
            <w:tcW w:w="2441" w:type="dxa"/>
            <w:vAlign w:val="center"/>
          </w:tcPr>
          <w:p w:rsidR="007042F4" w:rsidRPr="00AA41A5" w:rsidRDefault="007042F4" w:rsidP="002A00FD">
            <w:pPr>
              <w:suppressAutoHyphens/>
              <w:spacing w:line="360" w:lineRule="auto"/>
              <w:rPr>
                <w:sz w:val="20"/>
                <w:lang w:val="ru-RU"/>
              </w:rPr>
            </w:pPr>
            <w:r w:rsidRPr="00AA41A5">
              <w:rPr>
                <w:sz w:val="20"/>
                <w:lang w:val="ru-RU"/>
              </w:rPr>
              <w:t>НДС</w:t>
            </w:r>
          </w:p>
        </w:tc>
        <w:tc>
          <w:tcPr>
            <w:tcW w:w="1262" w:type="dxa"/>
            <w:vAlign w:val="bottom"/>
          </w:tcPr>
          <w:p w:rsidR="007042F4" w:rsidRPr="00AA41A5" w:rsidRDefault="007042F4" w:rsidP="002A00FD">
            <w:pPr>
              <w:suppressAutoHyphens/>
              <w:spacing w:line="360" w:lineRule="auto"/>
              <w:rPr>
                <w:sz w:val="20"/>
                <w:lang w:val="ru-RU"/>
              </w:rPr>
            </w:pPr>
            <w:r w:rsidRPr="00AA41A5">
              <w:rPr>
                <w:sz w:val="20"/>
                <w:lang w:val="ru-RU"/>
              </w:rPr>
              <w:t>324</w:t>
            </w:r>
          </w:p>
        </w:tc>
        <w:tc>
          <w:tcPr>
            <w:tcW w:w="737" w:type="dxa"/>
            <w:vAlign w:val="bottom"/>
          </w:tcPr>
          <w:p w:rsidR="007042F4" w:rsidRPr="00AA41A5" w:rsidRDefault="007042F4" w:rsidP="002A00FD">
            <w:pPr>
              <w:suppressAutoHyphens/>
              <w:spacing w:line="360" w:lineRule="auto"/>
              <w:rPr>
                <w:sz w:val="20"/>
                <w:lang w:val="ru-RU"/>
              </w:rPr>
            </w:pPr>
            <w:r w:rsidRPr="00AA41A5">
              <w:rPr>
                <w:sz w:val="20"/>
                <w:lang w:val="ru-RU"/>
              </w:rPr>
              <w:t>0,9</w:t>
            </w:r>
          </w:p>
        </w:tc>
        <w:tc>
          <w:tcPr>
            <w:tcW w:w="1262" w:type="dxa"/>
            <w:vAlign w:val="bottom"/>
          </w:tcPr>
          <w:p w:rsidR="007042F4" w:rsidRPr="00AA41A5" w:rsidRDefault="007042F4" w:rsidP="002A00FD">
            <w:pPr>
              <w:suppressAutoHyphens/>
              <w:spacing w:line="360" w:lineRule="auto"/>
              <w:rPr>
                <w:sz w:val="20"/>
                <w:lang w:val="ru-RU"/>
              </w:rPr>
            </w:pPr>
            <w:r w:rsidRPr="00AA41A5">
              <w:rPr>
                <w:sz w:val="20"/>
                <w:lang w:val="ru-RU"/>
              </w:rPr>
              <w:t>324</w:t>
            </w:r>
          </w:p>
        </w:tc>
        <w:tc>
          <w:tcPr>
            <w:tcW w:w="706" w:type="dxa"/>
            <w:vAlign w:val="bottom"/>
          </w:tcPr>
          <w:p w:rsidR="007042F4" w:rsidRPr="00AA41A5" w:rsidRDefault="007042F4" w:rsidP="002A00FD">
            <w:pPr>
              <w:suppressAutoHyphens/>
              <w:spacing w:line="360" w:lineRule="auto"/>
              <w:rPr>
                <w:sz w:val="20"/>
                <w:lang w:val="ru-RU"/>
              </w:rPr>
            </w:pPr>
            <w:r w:rsidRPr="00AA41A5">
              <w:rPr>
                <w:sz w:val="20"/>
                <w:lang w:val="ru-RU"/>
              </w:rPr>
              <w:t>0,8</w:t>
            </w:r>
          </w:p>
        </w:tc>
        <w:tc>
          <w:tcPr>
            <w:tcW w:w="1262" w:type="dxa"/>
            <w:vAlign w:val="bottom"/>
          </w:tcPr>
          <w:p w:rsidR="007042F4" w:rsidRPr="00AA41A5" w:rsidRDefault="007042F4" w:rsidP="002A00FD">
            <w:pPr>
              <w:suppressAutoHyphens/>
              <w:spacing w:line="360" w:lineRule="auto"/>
              <w:rPr>
                <w:sz w:val="20"/>
                <w:lang w:val="ru-RU"/>
              </w:rPr>
            </w:pPr>
            <w:r w:rsidRPr="00AA41A5">
              <w:rPr>
                <w:sz w:val="20"/>
                <w:lang w:val="ru-RU"/>
              </w:rPr>
              <w:t>324</w:t>
            </w:r>
          </w:p>
        </w:tc>
        <w:tc>
          <w:tcPr>
            <w:tcW w:w="706" w:type="dxa"/>
            <w:vAlign w:val="bottom"/>
          </w:tcPr>
          <w:p w:rsidR="007042F4" w:rsidRPr="00AA41A5" w:rsidRDefault="007042F4" w:rsidP="002A00FD">
            <w:pPr>
              <w:suppressAutoHyphens/>
              <w:spacing w:line="360" w:lineRule="auto"/>
              <w:rPr>
                <w:sz w:val="20"/>
                <w:lang w:val="ru-RU"/>
              </w:rPr>
            </w:pPr>
            <w:r w:rsidRPr="00AA41A5">
              <w:rPr>
                <w:sz w:val="20"/>
                <w:lang w:val="ru-RU"/>
              </w:rPr>
              <w:t>0,8</w:t>
            </w:r>
          </w:p>
        </w:tc>
        <w:tc>
          <w:tcPr>
            <w:tcW w:w="1137" w:type="dxa"/>
            <w:vAlign w:val="bottom"/>
          </w:tcPr>
          <w:p w:rsidR="007042F4" w:rsidRPr="00AA41A5" w:rsidRDefault="007042F4" w:rsidP="002A00FD">
            <w:pPr>
              <w:suppressAutoHyphens/>
              <w:spacing w:line="360" w:lineRule="auto"/>
              <w:rPr>
                <w:sz w:val="20"/>
                <w:lang w:val="ru-RU"/>
              </w:rPr>
            </w:pPr>
            <w:r w:rsidRPr="00AA41A5">
              <w:rPr>
                <w:sz w:val="20"/>
                <w:lang w:val="ru-RU"/>
              </w:rPr>
              <w:t>100,0</w:t>
            </w:r>
          </w:p>
        </w:tc>
      </w:tr>
      <w:tr w:rsidR="007042F4" w:rsidRPr="00AA41A5">
        <w:trPr>
          <w:jc w:val="center"/>
        </w:trPr>
        <w:tc>
          <w:tcPr>
            <w:tcW w:w="2441" w:type="dxa"/>
            <w:vAlign w:val="center"/>
          </w:tcPr>
          <w:p w:rsidR="007042F4" w:rsidRPr="00AA41A5" w:rsidRDefault="007042F4" w:rsidP="002A00FD">
            <w:pPr>
              <w:suppressAutoHyphens/>
              <w:spacing w:line="360" w:lineRule="auto"/>
              <w:rPr>
                <w:sz w:val="20"/>
                <w:lang w:val="ru-RU"/>
              </w:rPr>
            </w:pPr>
            <w:r w:rsidRPr="00AA41A5">
              <w:rPr>
                <w:sz w:val="20"/>
                <w:lang w:val="ru-RU"/>
              </w:rPr>
              <w:t>Денежные средства</w:t>
            </w:r>
          </w:p>
        </w:tc>
        <w:tc>
          <w:tcPr>
            <w:tcW w:w="1262" w:type="dxa"/>
            <w:vAlign w:val="bottom"/>
          </w:tcPr>
          <w:p w:rsidR="007042F4" w:rsidRPr="00AA41A5" w:rsidRDefault="007042F4" w:rsidP="002A00FD">
            <w:pPr>
              <w:suppressAutoHyphens/>
              <w:spacing w:line="360" w:lineRule="auto"/>
              <w:rPr>
                <w:sz w:val="20"/>
                <w:lang w:val="ru-RU"/>
              </w:rPr>
            </w:pPr>
            <w:r w:rsidRPr="00AA41A5">
              <w:rPr>
                <w:sz w:val="20"/>
                <w:lang w:val="ru-RU"/>
              </w:rPr>
              <w:t>397</w:t>
            </w:r>
          </w:p>
        </w:tc>
        <w:tc>
          <w:tcPr>
            <w:tcW w:w="737" w:type="dxa"/>
            <w:vAlign w:val="bottom"/>
          </w:tcPr>
          <w:p w:rsidR="007042F4" w:rsidRPr="00AA41A5" w:rsidRDefault="007042F4" w:rsidP="002A00FD">
            <w:pPr>
              <w:suppressAutoHyphens/>
              <w:spacing w:line="360" w:lineRule="auto"/>
              <w:rPr>
                <w:sz w:val="20"/>
                <w:lang w:val="ru-RU"/>
              </w:rPr>
            </w:pPr>
            <w:r w:rsidRPr="00AA41A5">
              <w:rPr>
                <w:sz w:val="20"/>
                <w:lang w:val="ru-RU"/>
              </w:rPr>
              <w:t>1,1</w:t>
            </w:r>
          </w:p>
        </w:tc>
        <w:tc>
          <w:tcPr>
            <w:tcW w:w="1262" w:type="dxa"/>
            <w:vAlign w:val="bottom"/>
          </w:tcPr>
          <w:p w:rsidR="007042F4" w:rsidRPr="00AA41A5" w:rsidRDefault="007042F4" w:rsidP="002A00FD">
            <w:pPr>
              <w:suppressAutoHyphens/>
              <w:spacing w:line="360" w:lineRule="auto"/>
              <w:rPr>
                <w:sz w:val="20"/>
                <w:lang w:val="ru-RU"/>
              </w:rPr>
            </w:pPr>
            <w:r w:rsidRPr="00AA41A5">
              <w:rPr>
                <w:sz w:val="20"/>
                <w:lang w:val="ru-RU"/>
              </w:rPr>
              <w:t>75</w:t>
            </w:r>
          </w:p>
        </w:tc>
        <w:tc>
          <w:tcPr>
            <w:tcW w:w="706" w:type="dxa"/>
            <w:vAlign w:val="bottom"/>
          </w:tcPr>
          <w:p w:rsidR="007042F4" w:rsidRPr="00AA41A5" w:rsidRDefault="007042F4" w:rsidP="002A00FD">
            <w:pPr>
              <w:suppressAutoHyphens/>
              <w:spacing w:line="360" w:lineRule="auto"/>
              <w:rPr>
                <w:sz w:val="20"/>
                <w:lang w:val="ru-RU"/>
              </w:rPr>
            </w:pPr>
            <w:r w:rsidRPr="00AA41A5">
              <w:rPr>
                <w:sz w:val="20"/>
                <w:lang w:val="ru-RU"/>
              </w:rPr>
              <w:t>0,2</w:t>
            </w:r>
          </w:p>
        </w:tc>
        <w:tc>
          <w:tcPr>
            <w:tcW w:w="1262" w:type="dxa"/>
            <w:vAlign w:val="bottom"/>
          </w:tcPr>
          <w:p w:rsidR="007042F4" w:rsidRPr="00AA41A5" w:rsidRDefault="007042F4" w:rsidP="002A00FD">
            <w:pPr>
              <w:suppressAutoHyphens/>
              <w:spacing w:line="360" w:lineRule="auto"/>
              <w:rPr>
                <w:sz w:val="20"/>
                <w:lang w:val="ru-RU"/>
              </w:rPr>
            </w:pPr>
            <w:r w:rsidRPr="00AA41A5">
              <w:rPr>
                <w:sz w:val="20"/>
                <w:lang w:val="ru-RU"/>
              </w:rPr>
              <w:t>224</w:t>
            </w:r>
          </w:p>
        </w:tc>
        <w:tc>
          <w:tcPr>
            <w:tcW w:w="706" w:type="dxa"/>
            <w:vAlign w:val="bottom"/>
          </w:tcPr>
          <w:p w:rsidR="007042F4" w:rsidRPr="00AA41A5" w:rsidRDefault="007042F4" w:rsidP="002A00FD">
            <w:pPr>
              <w:suppressAutoHyphens/>
              <w:spacing w:line="360" w:lineRule="auto"/>
              <w:rPr>
                <w:sz w:val="20"/>
                <w:lang w:val="ru-RU"/>
              </w:rPr>
            </w:pPr>
            <w:r w:rsidRPr="00AA41A5">
              <w:rPr>
                <w:sz w:val="20"/>
                <w:lang w:val="ru-RU"/>
              </w:rPr>
              <w:t>0,5</w:t>
            </w:r>
          </w:p>
        </w:tc>
        <w:tc>
          <w:tcPr>
            <w:tcW w:w="1137" w:type="dxa"/>
            <w:vAlign w:val="bottom"/>
          </w:tcPr>
          <w:p w:rsidR="007042F4" w:rsidRPr="00AA41A5" w:rsidRDefault="007042F4" w:rsidP="002A00FD">
            <w:pPr>
              <w:suppressAutoHyphens/>
              <w:spacing w:line="360" w:lineRule="auto"/>
              <w:rPr>
                <w:sz w:val="20"/>
                <w:lang w:val="ru-RU"/>
              </w:rPr>
            </w:pPr>
            <w:r w:rsidRPr="00AA41A5">
              <w:rPr>
                <w:sz w:val="20"/>
                <w:lang w:val="ru-RU"/>
              </w:rPr>
              <w:t>56,4</w:t>
            </w:r>
          </w:p>
        </w:tc>
      </w:tr>
      <w:tr w:rsidR="007042F4" w:rsidRPr="00AA41A5">
        <w:trPr>
          <w:jc w:val="center"/>
        </w:trPr>
        <w:tc>
          <w:tcPr>
            <w:tcW w:w="2441" w:type="dxa"/>
            <w:vAlign w:val="center"/>
          </w:tcPr>
          <w:p w:rsidR="007042F4" w:rsidRPr="00AA41A5" w:rsidRDefault="007042F4" w:rsidP="002A00FD">
            <w:pPr>
              <w:suppressAutoHyphens/>
              <w:spacing w:line="360" w:lineRule="auto"/>
              <w:rPr>
                <w:sz w:val="20"/>
                <w:lang w:val="ru-RU"/>
              </w:rPr>
            </w:pPr>
            <w:r w:rsidRPr="00AA41A5">
              <w:rPr>
                <w:sz w:val="20"/>
                <w:lang w:val="ru-RU"/>
              </w:rPr>
              <w:t xml:space="preserve"> - готовая продукция и товары для перепродажи</w:t>
            </w:r>
          </w:p>
        </w:tc>
        <w:tc>
          <w:tcPr>
            <w:tcW w:w="1262" w:type="dxa"/>
            <w:vAlign w:val="bottom"/>
          </w:tcPr>
          <w:p w:rsidR="007042F4" w:rsidRPr="00AA41A5" w:rsidRDefault="007042F4" w:rsidP="002A00FD">
            <w:pPr>
              <w:suppressAutoHyphens/>
              <w:spacing w:line="360" w:lineRule="auto"/>
              <w:rPr>
                <w:sz w:val="20"/>
                <w:lang w:val="ru-RU"/>
              </w:rPr>
            </w:pPr>
            <w:r w:rsidRPr="00AA41A5">
              <w:rPr>
                <w:sz w:val="20"/>
                <w:lang w:val="ru-RU"/>
              </w:rPr>
              <w:t>403</w:t>
            </w:r>
          </w:p>
        </w:tc>
        <w:tc>
          <w:tcPr>
            <w:tcW w:w="737" w:type="dxa"/>
            <w:vAlign w:val="bottom"/>
          </w:tcPr>
          <w:p w:rsidR="007042F4" w:rsidRPr="00AA41A5" w:rsidRDefault="007042F4" w:rsidP="002A00FD">
            <w:pPr>
              <w:suppressAutoHyphens/>
              <w:spacing w:line="360" w:lineRule="auto"/>
              <w:rPr>
                <w:sz w:val="20"/>
                <w:lang w:val="ru-RU"/>
              </w:rPr>
            </w:pPr>
            <w:r w:rsidRPr="00AA41A5">
              <w:rPr>
                <w:sz w:val="20"/>
                <w:lang w:val="ru-RU"/>
              </w:rPr>
              <w:t>1,1</w:t>
            </w:r>
          </w:p>
        </w:tc>
        <w:tc>
          <w:tcPr>
            <w:tcW w:w="1262" w:type="dxa"/>
            <w:vAlign w:val="bottom"/>
          </w:tcPr>
          <w:p w:rsidR="007042F4" w:rsidRPr="00AA41A5" w:rsidRDefault="007042F4" w:rsidP="002A00FD">
            <w:pPr>
              <w:suppressAutoHyphens/>
              <w:spacing w:line="360" w:lineRule="auto"/>
              <w:rPr>
                <w:sz w:val="20"/>
                <w:lang w:val="ru-RU"/>
              </w:rPr>
            </w:pPr>
            <w:r w:rsidRPr="00AA41A5">
              <w:rPr>
                <w:sz w:val="20"/>
                <w:lang w:val="ru-RU"/>
              </w:rPr>
              <w:t>293</w:t>
            </w:r>
          </w:p>
        </w:tc>
        <w:tc>
          <w:tcPr>
            <w:tcW w:w="706" w:type="dxa"/>
            <w:vAlign w:val="bottom"/>
          </w:tcPr>
          <w:p w:rsidR="007042F4" w:rsidRPr="00AA41A5" w:rsidRDefault="007042F4" w:rsidP="002A00FD">
            <w:pPr>
              <w:suppressAutoHyphens/>
              <w:spacing w:line="360" w:lineRule="auto"/>
              <w:rPr>
                <w:sz w:val="20"/>
                <w:lang w:val="ru-RU"/>
              </w:rPr>
            </w:pPr>
            <w:r w:rsidRPr="00AA41A5">
              <w:rPr>
                <w:sz w:val="20"/>
                <w:lang w:val="ru-RU"/>
              </w:rPr>
              <w:t>0,7</w:t>
            </w:r>
          </w:p>
        </w:tc>
        <w:tc>
          <w:tcPr>
            <w:tcW w:w="1262" w:type="dxa"/>
            <w:vAlign w:val="bottom"/>
          </w:tcPr>
          <w:p w:rsidR="007042F4" w:rsidRPr="00AA41A5" w:rsidRDefault="007042F4" w:rsidP="002A00FD">
            <w:pPr>
              <w:suppressAutoHyphens/>
              <w:spacing w:line="360" w:lineRule="auto"/>
              <w:rPr>
                <w:sz w:val="20"/>
                <w:lang w:val="ru-RU"/>
              </w:rPr>
            </w:pPr>
            <w:r w:rsidRPr="00AA41A5">
              <w:rPr>
                <w:sz w:val="20"/>
                <w:lang w:val="ru-RU"/>
              </w:rPr>
              <w:t>920</w:t>
            </w:r>
          </w:p>
        </w:tc>
        <w:tc>
          <w:tcPr>
            <w:tcW w:w="706" w:type="dxa"/>
            <w:vAlign w:val="bottom"/>
          </w:tcPr>
          <w:p w:rsidR="007042F4" w:rsidRPr="00AA41A5" w:rsidRDefault="007042F4" w:rsidP="002A00FD">
            <w:pPr>
              <w:suppressAutoHyphens/>
              <w:spacing w:line="360" w:lineRule="auto"/>
              <w:rPr>
                <w:sz w:val="20"/>
                <w:lang w:val="ru-RU"/>
              </w:rPr>
            </w:pPr>
            <w:r w:rsidRPr="00AA41A5">
              <w:rPr>
                <w:sz w:val="20"/>
                <w:lang w:val="ru-RU"/>
              </w:rPr>
              <w:t>2,2</w:t>
            </w:r>
          </w:p>
        </w:tc>
        <w:tc>
          <w:tcPr>
            <w:tcW w:w="1137" w:type="dxa"/>
            <w:vAlign w:val="bottom"/>
          </w:tcPr>
          <w:p w:rsidR="007042F4" w:rsidRPr="00AA41A5" w:rsidRDefault="007042F4" w:rsidP="002A00FD">
            <w:pPr>
              <w:suppressAutoHyphens/>
              <w:spacing w:line="360" w:lineRule="auto"/>
              <w:rPr>
                <w:sz w:val="20"/>
                <w:lang w:val="ru-RU"/>
              </w:rPr>
            </w:pPr>
            <w:r w:rsidRPr="00AA41A5">
              <w:rPr>
                <w:sz w:val="20"/>
                <w:lang w:val="ru-RU"/>
              </w:rPr>
              <w:t>228,3</w:t>
            </w:r>
          </w:p>
        </w:tc>
      </w:tr>
      <w:tr w:rsidR="007042F4" w:rsidRPr="00AA41A5">
        <w:trPr>
          <w:jc w:val="center"/>
        </w:trPr>
        <w:tc>
          <w:tcPr>
            <w:tcW w:w="2441" w:type="dxa"/>
            <w:vAlign w:val="center"/>
          </w:tcPr>
          <w:p w:rsidR="007042F4" w:rsidRPr="00AA41A5" w:rsidRDefault="007042F4" w:rsidP="002A00FD">
            <w:pPr>
              <w:suppressAutoHyphens/>
              <w:spacing w:line="360" w:lineRule="auto"/>
              <w:rPr>
                <w:sz w:val="20"/>
                <w:lang w:val="ru-RU"/>
              </w:rPr>
            </w:pPr>
            <w:r w:rsidRPr="00AA41A5">
              <w:rPr>
                <w:sz w:val="20"/>
                <w:lang w:val="ru-RU"/>
              </w:rPr>
              <w:t xml:space="preserve"> - расходы будущих периодов</w:t>
            </w:r>
          </w:p>
        </w:tc>
        <w:tc>
          <w:tcPr>
            <w:tcW w:w="1262" w:type="dxa"/>
            <w:vAlign w:val="bottom"/>
          </w:tcPr>
          <w:p w:rsidR="007042F4" w:rsidRPr="00AA41A5" w:rsidRDefault="007042F4" w:rsidP="002A00FD">
            <w:pPr>
              <w:suppressAutoHyphens/>
              <w:spacing w:line="360" w:lineRule="auto"/>
              <w:rPr>
                <w:sz w:val="20"/>
                <w:lang w:val="ru-RU"/>
              </w:rPr>
            </w:pPr>
            <w:r w:rsidRPr="00AA41A5">
              <w:rPr>
                <w:sz w:val="20"/>
                <w:lang w:val="ru-RU"/>
              </w:rPr>
              <w:t>-</w:t>
            </w:r>
          </w:p>
        </w:tc>
        <w:tc>
          <w:tcPr>
            <w:tcW w:w="737" w:type="dxa"/>
            <w:vAlign w:val="bottom"/>
          </w:tcPr>
          <w:p w:rsidR="007042F4" w:rsidRPr="00AA41A5" w:rsidRDefault="007042F4" w:rsidP="002A00FD">
            <w:pPr>
              <w:suppressAutoHyphens/>
              <w:spacing w:line="360" w:lineRule="auto"/>
              <w:rPr>
                <w:sz w:val="20"/>
                <w:lang w:val="ru-RU"/>
              </w:rPr>
            </w:pPr>
            <w:r w:rsidRPr="00AA41A5">
              <w:rPr>
                <w:sz w:val="20"/>
                <w:lang w:val="ru-RU"/>
              </w:rPr>
              <w:t> </w:t>
            </w:r>
          </w:p>
        </w:tc>
        <w:tc>
          <w:tcPr>
            <w:tcW w:w="1262" w:type="dxa"/>
            <w:vAlign w:val="bottom"/>
          </w:tcPr>
          <w:p w:rsidR="007042F4" w:rsidRPr="00AA41A5" w:rsidRDefault="007042F4" w:rsidP="002A00FD">
            <w:pPr>
              <w:suppressAutoHyphens/>
              <w:spacing w:line="360" w:lineRule="auto"/>
              <w:rPr>
                <w:sz w:val="20"/>
                <w:lang w:val="ru-RU"/>
              </w:rPr>
            </w:pPr>
            <w:r w:rsidRPr="00AA41A5">
              <w:rPr>
                <w:sz w:val="20"/>
                <w:lang w:val="ru-RU"/>
              </w:rPr>
              <w:t>25</w:t>
            </w:r>
          </w:p>
        </w:tc>
        <w:tc>
          <w:tcPr>
            <w:tcW w:w="706" w:type="dxa"/>
            <w:vAlign w:val="bottom"/>
          </w:tcPr>
          <w:p w:rsidR="007042F4" w:rsidRPr="00AA41A5" w:rsidRDefault="007042F4" w:rsidP="002A00FD">
            <w:pPr>
              <w:suppressAutoHyphens/>
              <w:spacing w:line="360" w:lineRule="auto"/>
              <w:rPr>
                <w:sz w:val="20"/>
                <w:lang w:val="ru-RU"/>
              </w:rPr>
            </w:pPr>
            <w:r w:rsidRPr="00AA41A5">
              <w:rPr>
                <w:sz w:val="20"/>
                <w:lang w:val="ru-RU"/>
              </w:rPr>
              <w:t>0,1</w:t>
            </w:r>
          </w:p>
        </w:tc>
        <w:tc>
          <w:tcPr>
            <w:tcW w:w="1262" w:type="dxa"/>
            <w:vAlign w:val="bottom"/>
          </w:tcPr>
          <w:p w:rsidR="007042F4" w:rsidRPr="00AA41A5" w:rsidRDefault="007042F4" w:rsidP="002A00FD">
            <w:pPr>
              <w:suppressAutoHyphens/>
              <w:spacing w:line="360" w:lineRule="auto"/>
              <w:rPr>
                <w:sz w:val="20"/>
                <w:lang w:val="ru-RU"/>
              </w:rPr>
            </w:pPr>
            <w:r w:rsidRPr="00AA41A5">
              <w:rPr>
                <w:sz w:val="20"/>
                <w:lang w:val="ru-RU"/>
              </w:rPr>
              <w:t>21</w:t>
            </w:r>
          </w:p>
        </w:tc>
        <w:tc>
          <w:tcPr>
            <w:tcW w:w="706" w:type="dxa"/>
            <w:vAlign w:val="bottom"/>
          </w:tcPr>
          <w:p w:rsidR="007042F4" w:rsidRPr="00AA41A5" w:rsidRDefault="007042F4" w:rsidP="002A00FD">
            <w:pPr>
              <w:suppressAutoHyphens/>
              <w:spacing w:line="360" w:lineRule="auto"/>
              <w:rPr>
                <w:sz w:val="20"/>
                <w:lang w:val="ru-RU"/>
              </w:rPr>
            </w:pPr>
            <w:r w:rsidRPr="00AA41A5">
              <w:rPr>
                <w:sz w:val="20"/>
                <w:lang w:val="ru-RU"/>
              </w:rPr>
              <w:t>0,1</w:t>
            </w:r>
          </w:p>
        </w:tc>
        <w:tc>
          <w:tcPr>
            <w:tcW w:w="1137" w:type="dxa"/>
            <w:vAlign w:val="bottom"/>
          </w:tcPr>
          <w:p w:rsidR="007042F4" w:rsidRPr="00AA41A5" w:rsidRDefault="00DD2CD2" w:rsidP="002A00FD">
            <w:pPr>
              <w:suppressAutoHyphens/>
              <w:spacing w:line="360" w:lineRule="auto"/>
              <w:rPr>
                <w:sz w:val="20"/>
                <w:lang w:val="ru-RU"/>
              </w:rPr>
            </w:pPr>
            <w:r w:rsidRPr="00AA41A5">
              <w:rPr>
                <w:sz w:val="20"/>
                <w:lang w:val="ru-RU"/>
              </w:rPr>
              <w:t xml:space="preserve"> </w:t>
            </w:r>
            <w:r w:rsidR="007042F4" w:rsidRPr="00AA41A5">
              <w:rPr>
                <w:sz w:val="20"/>
                <w:lang w:val="ru-RU"/>
              </w:rPr>
              <w:t>-</w:t>
            </w:r>
          </w:p>
        </w:tc>
      </w:tr>
      <w:tr w:rsidR="007042F4" w:rsidRPr="00AA41A5">
        <w:trPr>
          <w:jc w:val="center"/>
        </w:trPr>
        <w:tc>
          <w:tcPr>
            <w:tcW w:w="2441" w:type="dxa"/>
            <w:vAlign w:val="center"/>
          </w:tcPr>
          <w:p w:rsidR="007042F4" w:rsidRPr="00AA41A5" w:rsidRDefault="007042F4" w:rsidP="002A00FD">
            <w:pPr>
              <w:suppressAutoHyphens/>
              <w:spacing w:line="360" w:lineRule="auto"/>
              <w:rPr>
                <w:sz w:val="20"/>
                <w:lang w:val="ru-RU"/>
              </w:rPr>
            </w:pPr>
            <w:r w:rsidRPr="00AA41A5">
              <w:rPr>
                <w:sz w:val="20"/>
                <w:lang w:val="ru-RU"/>
              </w:rPr>
              <w:t>2. Дебиторская задолженность (платежи по которой ожидаются в течение 12 мес после отчетной даты)</w:t>
            </w:r>
          </w:p>
        </w:tc>
        <w:tc>
          <w:tcPr>
            <w:tcW w:w="1262" w:type="dxa"/>
            <w:vAlign w:val="bottom"/>
          </w:tcPr>
          <w:p w:rsidR="007042F4" w:rsidRPr="00AA41A5" w:rsidRDefault="007042F4" w:rsidP="002A00FD">
            <w:pPr>
              <w:suppressAutoHyphens/>
              <w:spacing w:line="360" w:lineRule="auto"/>
              <w:rPr>
                <w:sz w:val="20"/>
                <w:lang w:val="ru-RU"/>
              </w:rPr>
            </w:pPr>
            <w:r w:rsidRPr="00AA41A5">
              <w:rPr>
                <w:sz w:val="20"/>
                <w:lang w:val="ru-RU"/>
              </w:rPr>
              <w:t>5551</w:t>
            </w:r>
          </w:p>
        </w:tc>
        <w:tc>
          <w:tcPr>
            <w:tcW w:w="737" w:type="dxa"/>
            <w:vAlign w:val="bottom"/>
          </w:tcPr>
          <w:p w:rsidR="007042F4" w:rsidRPr="00AA41A5" w:rsidRDefault="007042F4" w:rsidP="002A00FD">
            <w:pPr>
              <w:suppressAutoHyphens/>
              <w:spacing w:line="360" w:lineRule="auto"/>
              <w:rPr>
                <w:sz w:val="20"/>
                <w:lang w:val="ru-RU"/>
              </w:rPr>
            </w:pPr>
            <w:r w:rsidRPr="00AA41A5">
              <w:rPr>
                <w:sz w:val="20"/>
                <w:lang w:val="ru-RU"/>
              </w:rPr>
              <w:t>15,7</w:t>
            </w:r>
          </w:p>
        </w:tc>
        <w:tc>
          <w:tcPr>
            <w:tcW w:w="1262" w:type="dxa"/>
            <w:vAlign w:val="bottom"/>
          </w:tcPr>
          <w:p w:rsidR="007042F4" w:rsidRPr="00AA41A5" w:rsidRDefault="007042F4" w:rsidP="002A00FD">
            <w:pPr>
              <w:suppressAutoHyphens/>
              <w:spacing w:line="360" w:lineRule="auto"/>
              <w:rPr>
                <w:sz w:val="20"/>
                <w:lang w:val="ru-RU"/>
              </w:rPr>
            </w:pPr>
            <w:r w:rsidRPr="00AA41A5">
              <w:rPr>
                <w:sz w:val="20"/>
                <w:lang w:val="ru-RU"/>
              </w:rPr>
              <w:t>4746</w:t>
            </w:r>
          </w:p>
        </w:tc>
        <w:tc>
          <w:tcPr>
            <w:tcW w:w="706" w:type="dxa"/>
            <w:vAlign w:val="bottom"/>
          </w:tcPr>
          <w:p w:rsidR="007042F4" w:rsidRPr="00AA41A5" w:rsidRDefault="007042F4" w:rsidP="002A00FD">
            <w:pPr>
              <w:suppressAutoHyphens/>
              <w:spacing w:line="360" w:lineRule="auto"/>
              <w:rPr>
                <w:sz w:val="20"/>
                <w:lang w:val="ru-RU"/>
              </w:rPr>
            </w:pPr>
            <w:r w:rsidRPr="00AA41A5">
              <w:rPr>
                <w:sz w:val="20"/>
                <w:lang w:val="ru-RU"/>
              </w:rPr>
              <w:t>11,8</w:t>
            </w:r>
          </w:p>
        </w:tc>
        <w:tc>
          <w:tcPr>
            <w:tcW w:w="1262" w:type="dxa"/>
            <w:vAlign w:val="bottom"/>
          </w:tcPr>
          <w:p w:rsidR="007042F4" w:rsidRPr="00AA41A5" w:rsidRDefault="007042F4" w:rsidP="002A00FD">
            <w:pPr>
              <w:suppressAutoHyphens/>
              <w:spacing w:line="360" w:lineRule="auto"/>
              <w:rPr>
                <w:sz w:val="20"/>
                <w:lang w:val="ru-RU"/>
              </w:rPr>
            </w:pPr>
            <w:r w:rsidRPr="00AA41A5">
              <w:rPr>
                <w:sz w:val="20"/>
                <w:lang w:val="ru-RU"/>
              </w:rPr>
              <w:t>7452</w:t>
            </w:r>
          </w:p>
        </w:tc>
        <w:tc>
          <w:tcPr>
            <w:tcW w:w="706" w:type="dxa"/>
            <w:vAlign w:val="bottom"/>
          </w:tcPr>
          <w:p w:rsidR="007042F4" w:rsidRPr="00AA41A5" w:rsidRDefault="007042F4" w:rsidP="002A00FD">
            <w:pPr>
              <w:suppressAutoHyphens/>
              <w:spacing w:line="360" w:lineRule="auto"/>
              <w:rPr>
                <w:sz w:val="20"/>
                <w:lang w:val="ru-RU"/>
              </w:rPr>
            </w:pPr>
            <w:r w:rsidRPr="00AA41A5">
              <w:rPr>
                <w:sz w:val="20"/>
                <w:lang w:val="ru-RU"/>
              </w:rPr>
              <w:t>17,8</w:t>
            </w:r>
          </w:p>
        </w:tc>
        <w:tc>
          <w:tcPr>
            <w:tcW w:w="1137" w:type="dxa"/>
            <w:vAlign w:val="bottom"/>
          </w:tcPr>
          <w:p w:rsidR="007042F4" w:rsidRPr="00AA41A5" w:rsidRDefault="007042F4" w:rsidP="002A00FD">
            <w:pPr>
              <w:suppressAutoHyphens/>
              <w:spacing w:line="360" w:lineRule="auto"/>
              <w:rPr>
                <w:sz w:val="20"/>
                <w:lang w:val="ru-RU"/>
              </w:rPr>
            </w:pPr>
            <w:r w:rsidRPr="00AA41A5">
              <w:rPr>
                <w:sz w:val="20"/>
                <w:lang w:val="ru-RU"/>
              </w:rPr>
              <w:t>134,2</w:t>
            </w:r>
          </w:p>
        </w:tc>
      </w:tr>
      <w:tr w:rsidR="007042F4" w:rsidRPr="00AA41A5">
        <w:tblPrEx>
          <w:tblLook w:val="0000" w:firstRow="0" w:lastRow="0" w:firstColumn="0" w:lastColumn="0" w:noHBand="0" w:noVBand="0"/>
        </w:tblPrEx>
        <w:trPr>
          <w:trHeight w:val="300"/>
          <w:jc w:val="center"/>
        </w:trPr>
        <w:tc>
          <w:tcPr>
            <w:tcW w:w="2441" w:type="dxa"/>
            <w:vAlign w:val="center"/>
          </w:tcPr>
          <w:p w:rsidR="007042F4" w:rsidRPr="00AA41A5" w:rsidRDefault="007042F4" w:rsidP="002A00FD">
            <w:pPr>
              <w:suppressAutoHyphens/>
              <w:spacing w:line="360" w:lineRule="auto"/>
              <w:rPr>
                <w:sz w:val="20"/>
                <w:lang w:val="ru-RU"/>
              </w:rPr>
            </w:pPr>
            <w:r w:rsidRPr="00AA41A5">
              <w:rPr>
                <w:sz w:val="20"/>
                <w:lang w:val="ru-RU"/>
              </w:rPr>
              <w:t>3. Итого</w:t>
            </w:r>
          </w:p>
        </w:tc>
        <w:tc>
          <w:tcPr>
            <w:tcW w:w="1262" w:type="dxa"/>
            <w:vAlign w:val="bottom"/>
          </w:tcPr>
          <w:p w:rsidR="007042F4" w:rsidRPr="00AA41A5" w:rsidRDefault="007042F4" w:rsidP="002A00FD">
            <w:pPr>
              <w:suppressAutoHyphens/>
              <w:spacing w:line="360" w:lineRule="auto"/>
              <w:rPr>
                <w:sz w:val="20"/>
                <w:lang w:val="ru-RU"/>
              </w:rPr>
            </w:pPr>
            <w:r w:rsidRPr="00AA41A5">
              <w:rPr>
                <w:sz w:val="20"/>
                <w:lang w:val="ru-RU"/>
              </w:rPr>
              <w:t>35275</w:t>
            </w:r>
          </w:p>
        </w:tc>
        <w:tc>
          <w:tcPr>
            <w:tcW w:w="737" w:type="dxa"/>
            <w:vAlign w:val="bottom"/>
          </w:tcPr>
          <w:p w:rsidR="007042F4" w:rsidRPr="00AA41A5" w:rsidRDefault="007042F4" w:rsidP="002A00FD">
            <w:pPr>
              <w:suppressAutoHyphens/>
              <w:spacing w:line="360" w:lineRule="auto"/>
              <w:rPr>
                <w:sz w:val="20"/>
                <w:lang w:val="ru-RU"/>
              </w:rPr>
            </w:pPr>
            <w:r w:rsidRPr="00AA41A5">
              <w:rPr>
                <w:sz w:val="20"/>
                <w:lang w:val="ru-RU"/>
              </w:rPr>
              <w:t>100</w:t>
            </w:r>
          </w:p>
        </w:tc>
        <w:tc>
          <w:tcPr>
            <w:tcW w:w="1262" w:type="dxa"/>
            <w:vAlign w:val="bottom"/>
          </w:tcPr>
          <w:p w:rsidR="007042F4" w:rsidRPr="00AA41A5" w:rsidRDefault="007042F4" w:rsidP="002A00FD">
            <w:pPr>
              <w:suppressAutoHyphens/>
              <w:spacing w:line="360" w:lineRule="auto"/>
              <w:rPr>
                <w:sz w:val="20"/>
                <w:lang w:val="ru-RU"/>
              </w:rPr>
            </w:pPr>
            <w:r w:rsidRPr="00AA41A5">
              <w:rPr>
                <w:sz w:val="20"/>
                <w:lang w:val="ru-RU"/>
              </w:rPr>
              <w:t>40263</w:t>
            </w:r>
          </w:p>
        </w:tc>
        <w:tc>
          <w:tcPr>
            <w:tcW w:w="706" w:type="dxa"/>
            <w:vAlign w:val="bottom"/>
          </w:tcPr>
          <w:p w:rsidR="007042F4" w:rsidRPr="00AA41A5" w:rsidRDefault="007042F4" w:rsidP="002A00FD">
            <w:pPr>
              <w:suppressAutoHyphens/>
              <w:spacing w:line="360" w:lineRule="auto"/>
              <w:rPr>
                <w:sz w:val="20"/>
                <w:lang w:val="ru-RU"/>
              </w:rPr>
            </w:pPr>
            <w:r w:rsidRPr="00AA41A5">
              <w:rPr>
                <w:sz w:val="20"/>
                <w:lang w:val="ru-RU"/>
              </w:rPr>
              <w:t>100</w:t>
            </w:r>
          </w:p>
        </w:tc>
        <w:tc>
          <w:tcPr>
            <w:tcW w:w="1262" w:type="dxa"/>
            <w:vAlign w:val="bottom"/>
          </w:tcPr>
          <w:p w:rsidR="007042F4" w:rsidRPr="00AA41A5" w:rsidRDefault="007042F4" w:rsidP="002A00FD">
            <w:pPr>
              <w:suppressAutoHyphens/>
              <w:spacing w:line="360" w:lineRule="auto"/>
              <w:rPr>
                <w:sz w:val="20"/>
                <w:lang w:val="ru-RU"/>
              </w:rPr>
            </w:pPr>
            <w:r w:rsidRPr="00AA41A5">
              <w:rPr>
                <w:sz w:val="20"/>
                <w:lang w:val="ru-RU"/>
              </w:rPr>
              <w:t>41955</w:t>
            </w:r>
          </w:p>
        </w:tc>
        <w:tc>
          <w:tcPr>
            <w:tcW w:w="706" w:type="dxa"/>
            <w:vAlign w:val="bottom"/>
          </w:tcPr>
          <w:p w:rsidR="007042F4" w:rsidRPr="00AA41A5" w:rsidRDefault="007042F4" w:rsidP="002A00FD">
            <w:pPr>
              <w:suppressAutoHyphens/>
              <w:spacing w:line="360" w:lineRule="auto"/>
              <w:rPr>
                <w:sz w:val="20"/>
                <w:lang w:val="ru-RU"/>
              </w:rPr>
            </w:pPr>
            <w:r w:rsidRPr="00AA41A5">
              <w:rPr>
                <w:sz w:val="20"/>
                <w:lang w:val="ru-RU"/>
              </w:rPr>
              <w:t>100</w:t>
            </w:r>
          </w:p>
        </w:tc>
        <w:tc>
          <w:tcPr>
            <w:tcW w:w="1137" w:type="dxa"/>
            <w:vAlign w:val="bottom"/>
          </w:tcPr>
          <w:p w:rsidR="007042F4" w:rsidRPr="00AA41A5" w:rsidRDefault="007042F4" w:rsidP="002A00FD">
            <w:pPr>
              <w:suppressAutoHyphens/>
              <w:spacing w:line="360" w:lineRule="auto"/>
              <w:rPr>
                <w:sz w:val="20"/>
                <w:lang w:val="ru-RU"/>
              </w:rPr>
            </w:pPr>
            <w:r w:rsidRPr="00AA41A5">
              <w:rPr>
                <w:sz w:val="20"/>
                <w:lang w:val="ru-RU"/>
              </w:rPr>
              <w:t>118,9</w:t>
            </w:r>
          </w:p>
        </w:tc>
      </w:tr>
    </w:tbl>
    <w:p w:rsidR="00AA41A5" w:rsidRPr="00AA41A5" w:rsidRDefault="00AA41A5" w:rsidP="00DD2CD2">
      <w:pPr>
        <w:pStyle w:val="ab"/>
        <w:suppressAutoHyphens/>
        <w:spacing w:line="360" w:lineRule="auto"/>
        <w:ind w:firstLine="720"/>
        <w:jc w:val="both"/>
        <w:rPr>
          <w:sz w:val="28"/>
          <w:szCs w:val="28"/>
        </w:rPr>
      </w:pPr>
    </w:p>
    <w:p w:rsidR="004C0C1A" w:rsidRPr="00AA41A5" w:rsidRDefault="00AA41A5" w:rsidP="00AA41A5">
      <w:pPr>
        <w:pStyle w:val="ab"/>
        <w:suppressAutoHyphens/>
        <w:spacing w:line="360" w:lineRule="auto"/>
        <w:ind w:firstLine="720"/>
        <w:jc w:val="both"/>
        <w:rPr>
          <w:sz w:val="28"/>
          <w:szCs w:val="28"/>
        </w:rPr>
      </w:pPr>
      <w:r w:rsidRPr="00AA41A5">
        <w:rPr>
          <w:sz w:val="28"/>
          <w:szCs w:val="28"/>
        </w:rPr>
        <w:br w:type="page"/>
      </w:r>
      <w:r w:rsidR="004C0C1A" w:rsidRPr="00AA41A5">
        <w:rPr>
          <w:sz w:val="28"/>
          <w:szCs w:val="28"/>
        </w:rPr>
        <w:t>Согласно данным таблицы наблюдается увеличение сто</w:t>
      </w:r>
      <w:r w:rsidR="007042F4" w:rsidRPr="00AA41A5">
        <w:rPr>
          <w:sz w:val="28"/>
          <w:szCs w:val="28"/>
        </w:rPr>
        <w:t>имости оборотных фондов (на 18,9</w:t>
      </w:r>
      <w:r w:rsidR="004C0C1A" w:rsidRPr="00AA41A5">
        <w:rPr>
          <w:sz w:val="28"/>
          <w:szCs w:val="28"/>
        </w:rPr>
        <w:t>%). Это происходит за счет прироста по статьям животные на выращивании и от</w:t>
      </w:r>
      <w:r w:rsidR="007042F4" w:rsidRPr="00AA41A5">
        <w:rPr>
          <w:sz w:val="28"/>
          <w:szCs w:val="28"/>
        </w:rPr>
        <w:t>корме (126,2</w:t>
      </w:r>
      <w:r w:rsidR="004C0C1A" w:rsidRPr="00AA41A5">
        <w:rPr>
          <w:sz w:val="28"/>
          <w:szCs w:val="28"/>
        </w:rPr>
        <w:t>%), затраты в н</w:t>
      </w:r>
      <w:r w:rsidR="007042F4" w:rsidRPr="00AA41A5">
        <w:rPr>
          <w:sz w:val="28"/>
          <w:szCs w:val="28"/>
        </w:rPr>
        <w:t xml:space="preserve">езавершенном производстве (378%). </w:t>
      </w:r>
      <w:r w:rsidR="004C0C1A" w:rsidRPr="00AA41A5">
        <w:rPr>
          <w:sz w:val="28"/>
          <w:szCs w:val="28"/>
        </w:rPr>
        <w:t>Также наблюдается рост дебиторско</w:t>
      </w:r>
      <w:r w:rsidR="007042F4" w:rsidRPr="00AA41A5">
        <w:rPr>
          <w:sz w:val="28"/>
          <w:szCs w:val="28"/>
        </w:rPr>
        <w:t>й задолженности на 34,2</w:t>
      </w:r>
      <w:r w:rsidR="004C0C1A" w:rsidRPr="00AA41A5">
        <w:rPr>
          <w:sz w:val="28"/>
          <w:szCs w:val="28"/>
        </w:rPr>
        <w:t xml:space="preserve">%. </w:t>
      </w:r>
      <w:r w:rsidR="004C246F" w:rsidRPr="00AA41A5">
        <w:rPr>
          <w:sz w:val="28"/>
          <w:szCs w:val="28"/>
        </w:rPr>
        <w:t>В итоге можно сказать, что по всем показателям наблюдается активный рост оборотных средств.</w:t>
      </w:r>
    </w:p>
    <w:p w:rsidR="004C0C1A" w:rsidRPr="00AA41A5" w:rsidRDefault="004C0C1A" w:rsidP="00DD2CD2">
      <w:pPr>
        <w:suppressAutoHyphens/>
        <w:spacing w:line="360" w:lineRule="auto"/>
        <w:ind w:firstLine="720"/>
        <w:jc w:val="both"/>
        <w:rPr>
          <w:sz w:val="28"/>
          <w:szCs w:val="28"/>
          <w:lang w:val="ru-RU"/>
        </w:rPr>
      </w:pPr>
    </w:p>
    <w:p w:rsidR="004C0C1A" w:rsidRPr="00AA41A5" w:rsidRDefault="004C0C1A" w:rsidP="00DD2CD2">
      <w:pPr>
        <w:pStyle w:val="5"/>
        <w:suppressAutoHyphens/>
        <w:spacing w:line="360" w:lineRule="auto"/>
        <w:ind w:left="0" w:firstLine="720"/>
        <w:jc w:val="both"/>
        <w:rPr>
          <w:b/>
          <w:bCs/>
          <w:sz w:val="28"/>
        </w:rPr>
      </w:pPr>
      <w:r w:rsidRPr="00AA41A5">
        <w:rPr>
          <w:b/>
          <w:bCs/>
          <w:sz w:val="28"/>
        </w:rPr>
        <w:t>Показатели использования оборотных средств</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1620"/>
        <w:gridCol w:w="1440"/>
        <w:gridCol w:w="1440"/>
        <w:gridCol w:w="1615"/>
      </w:tblGrid>
      <w:tr w:rsidR="004C0C1A" w:rsidRPr="00AA41A5">
        <w:trPr>
          <w:jc w:val="center"/>
        </w:trPr>
        <w:tc>
          <w:tcPr>
            <w:tcW w:w="3241" w:type="dxa"/>
            <w:vAlign w:val="center"/>
          </w:tcPr>
          <w:p w:rsidR="004C0C1A" w:rsidRPr="00AA41A5" w:rsidRDefault="004C0C1A" w:rsidP="002A00FD">
            <w:pPr>
              <w:suppressAutoHyphens/>
              <w:spacing w:line="360" w:lineRule="auto"/>
              <w:rPr>
                <w:sz w:val="20"/>
                <w:lang w:val="ru-RU"/>
              </w:rPr>
            </w:pPr>
            <w:r w:rsidRPr="00AA41A5">
              <w:rPr>
                <w:sz w:val="20"/>
                <w:lang w:val="ru-RU"/>
              </w:rPr>
              <w:t>Показатели</w:t>
            </w:r>
          </w:p>
        </w:tc>
        <w:tc>
          <w:tcPr>
            <w:tcW w:w="1620" w:type="dxa"/>
            <w:vAlign w:val="center"/>
          </w:tcPr>
          <w:p w:rsidR="004C0C1A" w:rsidRPr="00AA41A5" w:rsidRDefault="004C0C1A" w:rsidP="002A00FD">
            <w:pPr>
              <w:suppressAutoHyphens/>
              <w:spacing w:line="360" w:lineRule="auto"/>
              <w:rPr>
                <w:sz w:val="20"/>
                <w:lang w:val="ru-RU"/>
              </w:rPr>
            </w:pPr>
            <w:smartTag w:uri="urn:schemas-microsoft-com:office:smarttags" w:element="metricconverter">
              <w:smartTagPr>
                <w:attr w:name="ProductID" w:val="2003 г"/>
              </w:smartTagPr>
              <w:r w:rsidRPr="00AA41A5">
                <w:rPr>
                  <w:sz w:val="20"/>
                  <w:lang w:val="ru-RU"/>
                </w:rPr>
                <w:t>2003 г</w:t>
              </w:r>
            </w:smartTag>
          </w:p>
        </w:tc>
        <w:tc>
          <w:tcPr>
            <w:tcW w:w="1440" w:type="dxa"/>
            <w:vAlign w:val="center"/>
          </w:tcPr>
          <w:p w:rsidR="004C0C1A" w:rsidRPr="00AA41A5" w:rsidRDefault="004C0C1A" w:rsidP="002A00FD">
            <w:pPr>
              <w:suppressAutoHyphens/>
              <w:spacing w:line="360" w:lineRule="auto"/>
              <w:rPr>
                <w:sz w:val="20"/>
                <w:lang w:val="ru-RU"/>
              </w:rPr>
            </w:pPr>
            <w:smartTag w:uri="urn:schemas-microsoft-com:office:smarttags" w:element="metricconverter">
              <w:smartTagPr>
                <w:attr w:name="ProductID" w:val="2004 г"/>
              </w:smartTagPr>
              <w:r w:rsidRPr="00AA41A5">
                <w:rPr>
                  <w:sz w:val="20"/>
                  <w:lang w:val="ru-RU"/>
                </w:rPr>
                <w:t>2004 г</w:t>
              </w:r>
            </w:smartTag>
          </w:p>
        </w:tc>
        <w:tc>
          <w:tcPr>
            <w:tcW w:w="1440" w:type="dxa"/>
            <w:vAlign w:val="center"/>
          </w:tcPr>
          <w:p w:rsidR="004C0C1A" w:rsidRPr="00AA41A5" w:rsidRDefault="004C0C1A" w:rsidP="002A00FD">
            <w:pPr>
              <w:suppressAutoHyphens/>
              <w:spacing w:line="360" w:lineRule="auto"/>
              <w:rPr>
                <w:sz w:val="20"/>
                <w:lang w:val="ru-RU"/>
              </w:rPr>
            </w:pPr>
            <w:smartTag w:uri="urn:schemas-microsoft-com:office:smarttags" w:element="metricconverter">
              <w:smartTagPr>
                <w:attr w:name="ProductID" w:val="2005 г"/>
              </w:smartTagPr>
              <w:r w:rsidRPr="00AA41A5">
                <w:rPr>
                  <w:sz w:val="20"/>
                  <w:lang w:val="ru-RU"/>
                </w:rPr>
                <w:t>2005 г</w:t>
              </w:r>
            </w:smartTag>
          </w:p>
        </w:tc>
        <w:tc>
          <w:tcPr>
            <w:tcW w:w="1615" w:type="dxa"/>
            <w:vAlign w:val="center"/>
          </w:tcPr>
          <w:p w:rsidR="004C0C1A" w:rsidRPr="00AA41A5" w:rsidRDefault="004C0C1A" w:rsidP="002A00FD">
            <w:pPr>
              <w:suppressAutoHyphens/>
              <w:spacing w:line="360" w:lineRule="auto"/>
              <w:rPr>
                <w:sz w:val="20"/>
                <w:lang w:val="ru-RU"/>
              </w:rPr>
            </w:pPr>
            <w:smartTag w:uri="urn:schemas-microsoft-com:office:smarttags" w:element="metricconverter">
              <w:smartTagPr>
                <w:attr w:name="ProductID" w:val="2005 г"/>
              </w:smartTagPr>
              <w:r w:rsidRPr="00AA41A5">
                <w:rPr>
                  <w:sz w:val="20"/>
                  <w:lang w:val="ru-RU"/>
                </w:rPr>
                <w:t>2005 г</w:t>
              </w:r>
            </w:smartTag>
            <w:r w:rsidRPr="00AA41A5">
              <w:rPr>
                <w:sz w:val="20"/>
                <w:lang w:val="ru-RU"/>
              </w:rPr>
              <w:t xml:space="preserve"> в % к 2003г</w:t>
            </w:r>
          </w:p>
        </w:tc>
      </w:tr>
      <w:tr w:rsidR="004C246F" w:rsidRPr="00AA41A5">
        <w:trPr>
          <w:jc w:val="center"/>
        </w:trPr>
        <w:tc>
          <w:tcPr>
            <w:tcW w:w="3241" w:type="dxa"/>
            <w:vAlign w:val="center"/>
          </w:tcPr>
          <w:p w:rsidR="004C246F" w:rsidRPr="00AA41A5" w:rsidRDefault="004C246F" w:rsidP="002A00FD">
            <w:pPr>
              <w:suppressAutoHyphens/>
              <w:spacing w:line="360" w:lineRule="auto"/>
              <w:rPr>
                <w:sz w:val="20"/>
                <w:lang w:val="ru-RU"/>
              </w:rPr>
            </w:pPr>
            <w:r w:rsidRPr="00AA41A5">
              <w:rPr>
                <w:sz w:val="20"/>
                <w:lang w:val="ru-RU"/>
              </w:rPr>
              <w:t>1. Выручка от реализации с/х продукции, тыс.руб</w:t>
            </w:r>
          </w:p>
        </w:tc>
        <w:tc>
          <w:tcPr>
            <w:tcW w:w="1620" w:type="dxa"/>
            <w:vAlign w:val="bottom"/>
          </w:tcPr>
          <w:p w:rsidR="004C246F" w:rsidRPr="00AA41A5" w:rsidRDefault="004C246F" w:rsidP="002A00FD">
            <w:pPr>
              <w:suppressAutoHyphens/>
              <w:spacing w:line="360" w:lineRule="auto"/>
              <w:rPr>
                <w:sz w:val="20"/>
                <w:lang w:val="ru-RU"/>
              </w:rPr>
            </w:pPr>
            <w:r w:rsidRPr="00AA41A5">
              <w:rPr>
                <w:sz w:val="20"/>
                <w:lang w:val="ru-RU"/>
              </w:rPr>
              <w:t>75931</w:t>
            </w:r>
          </w:p>
        </w:tc>
        <w:tc>
          <w:tcPr>
            <w:tcW w:w="1440" w:type="dxa"/>
            <w:vAlign w:val="bottom"/>
          </w:tcPr>
          <w:p w:rsidR="004C246F" w:rsidRPr="00AA41A5" w:rsidRDefault="004C246F" w:rsidP="002A00FD">
            <w:pPr>
              <w:suppressAutoHyphens/>
              <w:spacing w:line="360" w:lineRule="auto"/>
              <w:rPr>
                <w:sz w:val="20"/>
                <w:lang w:val="ru-RU"/>
              </w:rPr>
            </w:pPr>
            <w:r w:rsidRPr="00AA41A5">
              <w:rPr>
                <w:sz w:val="20"/>
                <w:lang w:val="ru-RU"/>
              </w:rPr>
              <w:t>97796</w:t>
            </w:r>
          </w:p>
        </w:tc>
        <w:tc>
          <w:tcPr>
            <w:tcW w:w="1440" w:type="dxa"/>
            <w:vAlign w:val="bottom"/>
          </w:tcPr>
          <w:p w:rsidR="004C246F" w:rsidRPr="00AA41A5" w:rsidRDefault="004C246F" w:rsidP="002A00FD">
            <w:pPr>
              <w:suppressAutoHyphens/>
              <w:spacing w:line="360" w:lineRule="auto"/>
              <w:rPr>
                <w:sz w:val="20"/>
                <w:lang w:val="ru-RU"/>
              </w:rPr>
            </w:pPr>
            <w:r w:rsidRPr="00AA41A5">
              <w:rPr>
                <w:sz w:val="20"/>
                <w:lang w:val="ru-RU"/>
              </w:rPr>
              <w:t>92961</w:t>
            </w:r>
          </w:p>
        </w:tc>
        <w:tc>
          <w:tcPr>
            <w:tcW w:w="1615" w:type="dxa"/>
            <w:vAlign w:val="bottom"/>
          </w:tcPr>
          <w:p w:rsidR="004C246F" w:rsidRPr="00AA41A5" w:rsidRDefault="004C246F" w:rsidP="002A00FD">
            <w:pPr>
              <w:suppressAutoHyphens/>
              <w:spacing w:line="360" w:lineRule="auto"/>
              <w:rPr>
                <w:sz w:val="20"/>
                <w:lang w:val="ru-RU"/>
              </w:rPr>
            </w:pPr>
            <w:r w:rsidRPr="00AA41A5">
              <w:rPr>
                <w:sz w:val="20"/>
                <w:lang w:val="ru-RU"/>
              </w:rPr>
              <w:t>122,4</w:t>
            </w:r>
          </w:p>
        </w:tc>
      </w:tr>
      <w:tr w:rsidR="004C246F" w:rsidRPr="00AA41A5">
        <w:trPr>
          <w:jc w:val="center"/>
        </w:trPr>
        <w:tc>
          <w:tcPr>
            <w:tcW w:w="3241" w:type="dxa"/>
            <w:vAlign w:val="center"/>
          </w:tcPr>
          <w:p w:rsidR="004C246F" w:rsidRPr="00AA41A5" w:rsidRDefault="004C246F" w:rsidP="002A00FD">
            <w:pPr>
              <w:suppressAutoHyphens/>
              <w:spacing w:line="360" w:lineRule="auto"/>
              <w:rPr>
                <w:sz w:val="20"/>
                <w:lang w:val="ru-RU"/>
              </w:rPr>
            </w:pPr>
            <w:r w:rsidRPr="00AA41A5">
              <w:rPr>
                <w:sz w:val="20"/>
                <w:lang w:val="ru-RU"/>
              </w:rPr>
              <w:t>2. Средний остаток оборотных средств за год, тыс.руб</w:t>
            </w:r>
          </w:p>
        </w:tc>
        <w:tc>
          <w:tcPr>
            <w:tcW w:w="1620" w:type="dxa"/>
            <w:vAlign w:val="bottom"/>
          </w:tcPr>
          <w:p w:rsidR="004C246F" w:rsidRPr="00AA41A5" w:rsidRDefault="004C246F" w:rsidP="002A00FD">
            <w:pPr>
              <w:suppressAutoHyphens/>
              <w:spacing w:line="360" w:lineRule="auto"/>
              <w:rPr>
                <w:sz w:val="20"/>
                <w:lang w:val="ru-RU"/>
              </w:rPr>
            </w:pPr>
            <w:r w:rsidRPr="00AA41A5">
              <w:rPr>
                <w:sz w:val="20"/>
                <w:lang w:val="ru-RU"/>
              </w:rPr>
              <w:t>35275</w:t>
            </w:r>
          </w:p>
        </w:tc>
        <w:tc>
          <w:tcPr>
            <w:tcW w:w="1440" w:type="dxa"/>
            <w:vAlign w:val="bottom"/>
          </w:tcPr>
          <w:p w:rsidR="004C246F" w:rsidRPr="00AA41A5" w:rsidRDefault="004C246F" w:rsidP="002A00FD">
            <w:pPr>
              <w:suppressAutoHyphens/>
              <w:spacing w:line="360" w:lineRule="auto"/>
              <w:rPr>
                <w:sz w:val="20"/>
                <w:lang w:val="ru-RU"/>
              </w:rPr>
            </w:pPr>
            <w:r w:rsidRPr="00AA41A5">
              <w:rPr>
                <w:sz w:val="20"/>
                <w:lang w:val="ru-RU"/>
              </w:rPr>
              <w:t>40263</w:t>
            </w:r>
          </w:p>
        </w:tc>
        <w:tc>
          <w:tcPr>
            <w:tcW w:w="1440" w:type="dxa"/>
            <w:vAlign w:val="bottom"/>
          </w:tcPr>
          <w:p w:rsidR="004C246F" w:rsidRPr="00AA41A5" w:rsidRDefault="004C246F" w:rsidP="002A00FD">
            <w:pPr>
              <w:suppressAutoHyphens/>
              <w:spacing w:line="360" w:lineRule="auto"/>
              <w:rPr>
                <w:sz w:val="20"/>
                <w:lang w:val="ru-RU"/>
              </w:rPr>
            </w:pPr>
            <w:r w:rsidRPr="00AA41A5">
              <w:rPr>
                <w:sz w:val="20"/>
                <w:lang w:val="ru-RU"/>
              </w:rPr>
              <w:t>41955</w:t>
            </w:r>
          </w:p>
        </w:tc>
        <w:tc>
          <w:tcPr>
            <w:tcW w:w="1615" w:type="dxa"/>
            <w:vAlign w:val="bottom"/>
          </w:tcPr>
          <w:p w:rsidR="004C246F" w:rsidRPr="00AA41A5" w:rsidRDefault="004C246F" w:rsidP="002A00FD">
            <w:pPr>
              <w:suppressAutoHyphens/>
              <w:spacing w:line="360" w:lineRule="auto"/>
              <w:rPr>
                <w:sz w:val="20"/>
                <w:lang w:val="ru-RU"/>
              </w:rPr>
            </w:pPr>
            <w:r w:rsidRPr="00AA41A5">
              <w:rPr>
                <w:sz w:val="20"/>
                <w:lang w:val="ru-RU"/>
              </w:rPr>
              <w:t>118,9</w:t>
            </w:r>
          </w:p>
        </w:tc>
      </w:tr>
      <w:tr w:rsidR="004C246F" w:rsidRPr="00AA41A5">
        <w:trPr>
          <w:jc w:val="center"/>
        </w:trPr>
        <w:tc>
          <w:tcPr>
            <w:tcW w:w="3241" w:type="dxa"/>
            <w:vAlign w:val="center"/>
          </w:tcPr>
          <w:p w:rsidR="004C246F" w:rsidRPr="00AA41A5" w:rsidRDefault="004C246F" w:rsidP="002A00FD">
            <w:pPr>
              <w:suppressAutoHyphens/>
              <w:spacing w:line="360" w:lineRule="auto"/>
              <w:rPr>
                <w:sz w:val="20"/>
                <w:lang w:val="ru-RU"/>
              </w:rPr>
            </w:pPr>
            <w:r w:rsidRPr="00AA41A5">
              <w:rPr>
                <w:sz w:val="20"/>
                <w:lang w:val="ru-RU"/>
              </w:rPr>
              <w:t>3. Коэффициент оборачиваемости</w:t>
            </w:r>
          </w:p>
        </w:tc>
        <w:tc>
          <w:tcPr>
            <w:tcW w:w="1620" w:type="dxa"/>
            <w:vAlign w:val="bottom"/>
          </w:tcPr>
          <w:p w:rsidR="004C246F" w:rsidRPr="00AA41A5" w:rsidRDefault="004C246F" w:rsidP="002A00FD">
            <w:pPr>
              <w:suppressAutoHyphens/>
              <w:spacing w:line="360" w:lineRule="auto"/>
              <w:rPr>
                <w:sz w:val="20"/>
                <w:lang w:val="ru-RU"/>
              </w:rPr>
            </w:pPr>
            <w:r w:rsidRPr="00AA41A5">
              <w:rPr>
                <w:sz w:val="20"/>
                <w:lang w:val="ru-RU"/>
              </w:rPr>
              <w:t>2,2</w:t>
            </w:r>
          </w:p>
        </w:tc>
        <w:tc>
          <w:tcPr>
            <w:tcW w:w="1440" w:type="dxa"/>
            <w:vAlign w:val="bottom"/>
          </w:tcPr>
          <w:p w:rsidR="004C246F" w:rsidRPr="00AA41A5" w:rsidRDefault="004C246F" w:rsidP="002A00FD">
            <w:pPr>
              <w:suppressAutoHyphens/>
              <w:spacing w:line="360" w:lineRule="auto"/>
              <w:rPr>
                <w:sz w:val="20"/>
                <w:lang w:val="ru-RU"/>
              </w:rPr>
            </w:pPr>
            <w:r w:rsidRPr="00AA41A5">
              <w:rPr>
                <w:sz w:val="20"/>
                <w:lang w:val="ru-RU"/>
              </w:rPr>
              <w:t>2,4</w:t>
            </w:r>
          </w:p>
        </w:tc>
        <w:tc>
          <w:tcPr>
            <w:tcW w:w="1440" w:type="dxa"/>
            <w:vAlign w:val="bottom"/>
          </w:tcPr>
          <w:p w:rsidR="004C246F" w:rsidRPr="00AA41A5" w:rsidRDefault="004C246F" w:rsidP="002A00FD">
            <w:pPr>
              <w:suppressAutoHyphens/>
              <w:spacing w:line="360" w:lineRule="auto"/>
              <w:rPr>
                <w:sz w:val="20"/>
                <w:lang w:val="ru-RU"/>
              </w:rPr>
            </w:pPr>
            <w:r w:rsidRPr="00AA41A5">
              <w:rPr>
                <w:sz w:val="20"/>
                <w:lang w:val="ru-RU"/>
              </w:rPr>
              <w:t>2,2</w:t>
            </w:r>
          </w:p>
        </w:tc>
        <w:tc>
          <w:tcPr>
            <w:tcW w:w="1615" w:type="dxa"/>
            <w:vAlign w:val="bottom"/>
          </w:tcPr>
          <w:p w:rsidR="004C246F" w:rsidRPr="00AA41A5" w:rsidRDefault="004C246F" w:rsidP="002A00FD">
            <w:pPr>
              <w:suppressAutoHyphens/>
              <w:spacing w:line="360" w:lineRule="auto"/>
              <w:rPr>
                <w:sz w:val="20"/>
                <w:lang w:val="ru-RU"/>
              </w:rPr>
            </w:pPr>
            <w:r w:rsidRPr="00AA41A5">
              <w:rPr>
                <w:sz w:val="20"/>
                <w:lang w:val="ru-RU"/>
              </w:rPr>
              <w:t>100,0</w:t>
            </w:r>
          </w:p>
        </w:tc>
      </w:tr>
      <w:tr w:rsidR="004C246F" w:rsidRPr="00AA41A5">
        <w:trPr>
          <w:jc w:val="center"/>
        </w:trPr>
        <w:tc>
          <w:tcPr>
            <w:tcW w:w="3241" w:type="dxa"/>
            <w:vAlign w:val="center"/>
          </w:tcPr>
          <w:p w:rsidR="004C246F" w:rsidRPr="00AA41A5" w:rsidRDefault="004C246F" w:rsidP="002A00FD">
            <w:pPr>
              <w:suppressAutoHyphens/>
              <w:spacing w:line="360" w:lineRule="auto"/>
              <w:rPr>
                <w:sz w:val="20"/>
                <w:lang w:val="ru-RU"/>
              </w:rPr>
            </w:pPr>
            <w:r w:rsidRPr="00AA41A5">
              <w:rPr>
                <w:sz w:val="20"/>
                <w:lang w:val="ru-RU"/>
              </w:rPr>
              <w:t>4. Коэффициент загрузки оборотных средств</w:t>
            </w:r>
          </w:p>
        </w:tc>
        <w:tc>
          <w:tcPr>
            <w:tcW w:w="1620" w:type="dxa"/>
            <w:vAlign w:val="bottom"/>
          </w:tcPr>
          <w:p w:rsidR="004C246F" w:rsidRPr="00AA41A5" w:rsidRDefault="004C246F" w:rsidP="002A00FD">
            <w:pPr>
              <w:suppressAutoHyphens/>
              <w:spacing w:line="360" w:lineRule="auto"/>
              <w:rPr>
                <w:sz w:val="20"/>
                <w:lang w:val="ru-RU"/>
              </w:rPr>
            </w:pPr>
            <w:r w:rsidRPr="00AA41A5">
              <w:rPr>
                <w:sz w:val="20"/>
                <w:lang w:val="ru-RU"/>
              </w:rPr>
              <w:t>0,46</w:t>
            </w:r>
          </w:p>
        </w:tc>
        <w:tc>
          <w:tcPr>
            <w:tcW w:w="1440" w:type="dxa"/>
            <w:vAlign w:val="bottom"/>
          </w:tcPr>
          <w:p w:rsidR="004C246F" w:rsidRPr="00AA41A5" w:rsidRDefault="004C246F" w:rsidP="002A00FD">
            <w:pPr>
              <w:suppressAutoHyphens/>
              <w:spacing w:line="360" w:lineRule="auto"/>
              <w:rPr>
                <w:sz w:val="20"/>
                <w:lang w:val="ru-RU"/>
              </w:rPr>
            </w:pPr>
            <w:r w:rsidRPr="00AA41A5">
              <w:rPr>
                <w:sz w:val="20"/>
                <w:lang w:val="ru-RU"/>
              </w:rPr>
              <w:t>0,41</w:t>
            </w:r>
          </w:p>
        </w:tc>
        <w:tc>
          <w:tcPr>
            <w:tcW w:w="1440" w:type="dxa"/>
            <w:vAlign w:val="bottom"/>
          </w:tcPr>
          <w:p w:rsidR="004C246F" w:rsidRPr="00AA41A5" w:rsidRDefault="004C246F" w:rsidP="002A00FD">
            <w:pPr>
              <w:suppressAutoHyphens/>
              <w:spacing w:line="360" w:lineRule="auto"/>
              <w:rPr>
                <w:sz w:val="20"/>
                <w:lang w:val="ru-RU"/>
              </w:rPr>
            </w:pPr>
            <w:r w:rsidRPr="00AA41A5">
              <w:rPr>
                <w:sz w:val="20"/>
                <w:lang w:val="ru-RU"/>
              </w:rPr>
              <w:t>0,45</w:t>
            </w:r>
          </w:p>
        </w:tc>
        <w:tc>
          <w:tcPr>
            <w:tcW w:w="1615" w:type="dxa"/>
            <w:vAlign w:val="bottom"/>
          </w:tcPr>
          <w:p w:rsidR="004C246F" w:rsidRPr="00AA41A5" w:rsidRDefault="004C246F" w:rsidP="002A00FD">
            <w:pPr>
              <w:suppressAutoHyphens/>
              <w:spacing w:line="360" w:lineRule="auto"/>
              <w:rPr>
                <w:sz w:val="20"/>
                <w:lang w:val="ru-RU"/>
              </w:rPr>
            </w:pPr>
            <w:r w:rsidRPr="00AA41A5">
              <w:rPr>
                <w:sz w:val="20"/>
                <w:lang w:val="ru-RU"/>
              </w:rPr>
              <w:t>97,8</w:t>
            </w:r>
          </w:p>
        </w:tc>
      </w:tr>
      <w:tr w:rsidR="004C246F" w:rsidRPr="00AA41A5">
        <w:trPr>
          <w:jc w:val="center"/>
        </w:trPr>
        <w:tc>
          <w:tcPr>
            <w:tcW w:w="3241" w:type="dxa"/>
            <w:vAlign w:val="center"/>
          </w:tcPr>
          <w:p w:rsidR="004C246F" w:rsidRPr="00AA41A5" w:rsidRDefault="004C246F" w:rsidP="002A00FD">
            <w:pPr>
              <w:suppressAutoHyphens/>
              <w:spacing w:line="360" w:lineRule="auto"/>
              <w:rPr>
                <w:sz w:val="20"/>
                <w:lang w:val="ru-RU"/>
              </w:rPr>
            </w:pPr>
            <w:r w:rsidRPr="00AA41A5">
              <w:rPr>
                <w:sz w:val="20"/>
                <w:lang w:val="ru-RU"/>
              </w:rPr>
              <w:t>5. Продолжительность 1 оборота, дн</w:t>
            </w:r>
          </w:p>
        </w:tc>
        <w:tc>
          <w:tcPr>
            <w:tcW w:w="1620" w:type="dxa"/>
            <w:vAlign w:val="bottom"/>
          </w:tcPr>
          <w:p w:rsidR="004C246F" w:rsidRPr="00AA41A5" w:rsidRDefault="004C246F" w:rsidP="002A00FD">
            <w:pPr>
              <w:suppressAutoHyphens/>
              <w:spacing w:line="360" w:lineRule="auto"/>
              <w:rPr>
                <w:sz w:val="20"/>
                <w:lang w:val="ru-RU"/>
              </w:rPr>
            </w:pPr>
            <w:r w:rsidRPr="00AA41A5">
              <w:rPr>
                <w:sz w:val="20"/>
                <w:lang w:val="ru-RU"/>
              </w:rPr>
              <w:t>163,6</w:t>
            </w:r>
          </w:p>
        </w:tc>
        <w:tc>
          <w:tcPr>
            <w:tcW w:w="1440" w:type="dxa"/>
            <w:vAlign w:val="bottom"/>
          </w:tcPr>
          <w:p w:rsidR="004C246F" w:rsidRPr="00AA41A5" w:rsidRDefault="004C246F" w:rsidP="002A00FD">
            <w:pPr>
              <w:suppressAutoHyphens/>
              <w:spacing w:line="360" w:lineRule="auto"/>
              <w:rPr>
                <w:sz w:val="20"/>
                <w:lang w:val="ru-RU"/>
              </w:rPr>
            </w:pPr>
            <w:r w:rsidRPr="00AA41A5">
              <w:rPr>
                <w:sz w:val="20"/>
                <w:lang w:val="ru-RU"/>
              </w:rPr>
              <w:t>150</w:t>
            </w:r>
          </w:p>
        </w:tc>
        <w:tc>
          <w:tcPr>
            <w:tcW w:w="1440" w:type="dxa"/>
            <w:vAlign w:val="bottom"/>
          </w:tcPr>
          <w:p w:rsidR="004C246F" w:rsidRPr="00AA41A5" w:rsidRDefault="004C246F" w:rsidP="002A00FD">
            <w:pPr>
              <w:suppressAutoHyphens/>
              <w:spacing w:line="360" w:lineRule="auto"/>
              <w:rPr>
                <w:sz w:val="20"/>
                <w:lang w:val="ru-RU"/>
              </w:rPr>
            </w:pPr>
            <w:r w:rsidRPr="00AA41A5">
              <w:rPr>
                <w:sz w:val="20"/>
                <w:lang w:val="ru-RU"/>
              </w:rPr>
              <w:t>163,6</w:t>
            </w:r>
          </w:p>
        </w:tc>
        <w:tc>
          <w:tcPr>
            <w:tcW w:w="1615" w:type="dxa"/>
            <w:vAlign w:val="bottom"/>
          </w:tcPr>
          <w:p w:rsidR="004C246F" w:rsidRPr="00AA41A5" w:rsidRDefault="004C246F" w:rsidP="002A00FD">
            <w:pPr>
              <w:suppressAutoHyphens/>
              <w:spacing w:line="360" w:lineRule="auto"/>
              <w:rPr>
                <w:sz w:val="20"/>
                <w:lang w:val="ru-RU"/>
              </w:rPr>
            </w:pPr>
            <w:r w:rsidRPr="00AA41A5">
              <w:rPr>
                <w:sz w:val="20"/>
                <w:lang w:val="ru-RU"/>
              </w:rPr>
              <w:t>100,0</w:t>
            </w:r>
          </w:p>
        </w:tc>
      </w:tr>
      <w:tr w:rsidR="004C246F" w:rsidRPr="00AA41A5">
        <w:trPr>
          <w:jc w:val="center"/>
        </w:trPr>
        <w:tc>
          <w:tcPr>
            <w:tcW w:w="3241" w:type="dxa"/>
            <w:vAlign w:val="center"/>
          </w:tcPr>
          <w:p w:rsidR="004C246F" w:rsidRPr="00AA41A5" w:rsidRDefault="004C246F" w:rsidP="002A00FD">
            <w:pPr>
              <w:suppressAutoHyphens/>
              <w:spacing w:line="360" w:lineRule="auto"/>
              <w:rPr>
                <w:sz w:val="20"/>
                <w:lang w:val="ru-RU"/>
              </w:rPr>
            </w:pPr>
            <w:r w:rsidRPr="00AA41A5">
              <w:rPr>
                <w:sz w:val="20"/>
                <w:lang w:val="ru-RU"/>
              </w:rPr>
              <w:t>6. Высвобождение средств из оборота за счет изменения скорости их оборота</w:t>
            </w:r>
          </w:p>
        </w:tc>
        <w:tc>
          <w:tcPr>
            <w:tcW w:w="1620" w:type="dxa"/>
            <w:vAlign w:val="bottom"/>
          </w:tcPr>
          <w:p w:rsidR="004C246F" w:rsidRPr="00AA41A5" w:rsidRDefault="004C246F" w:rsidP="002A00FD">
            <w:pPr>
              <w:suppressAutoHyphens/>
              <w:spacing w:line="360" w:lineRule="auto"/>
              <w:rPr>
                <w:sz w:val="20"/>
                <w:lang w:val="ru-RU"/>
              </w:rPr>
            </w:pPr>
            <w:r w:rsidRPr="00AA41A5">
              <w:rPr>
                <w:sz w:val="20"/>
                <w:lang w:val="ru-RU"/>
              </w:rPr>
              <w:t>-</w:t>
            </w:r>
          </w:p>
        </w:tc>
        <w:tc>
          <w:tcPr>
            <w:tcW w:w="1440" w:type="dxa"/>
            <w:vAlign w:val="bottom"/>
          </w:tcPr>
          <w:p w:rsidR="004C246F" w:rsidRPr="00AA41A5" w:rsidRDefault="004C246F" w:rsidP="002A00FD">
            <w:pPr>
              <w:suppressAutoHyphens/>
              <w:spacing w:line="360" w:lineRule="auto"/>
              <w:rPr>
                <w:sz w:val="20"/>
                <w:lang w:val="ru-RU"/>
              </w:rPr>
            </w:pPr>
            <w:r w:rsidRPr="00AA41A5">
              <w:rPr>
                <w:sz w:val="20"/>
                <w:lang w:val="ru-RU"/>
              </w:rPr>
              <w:t>-8158,6</w:t>
            </w:r>
          </w:p>
        </w:tc>
        <w:tc>
          <w:tcPr>
            <w:tcW w:w="1440" w:type="dxa"/>
            <w:vAlign w:val="bottom"/>
          </w:tcPr>
          <w:p w:rsidR="004C246F" w:rsidRPr="00AA41A5" w:rsidRDefault="004C246F" w:rsidP="002A00FD">
            <w:pPr>
              <w:suppressAutoHyphens/>
              <w:spacing w:line="360" w:lineRule="auto"/>
              <w:rPr>
                <w:sz w:val="20"/>
                <w:lang w:val="ru-RU"/>
              </w:rPr>
            </w:pPr>
            <w:r w:rsidRPr="00AA41A5">
              <w:rPr>
                <w:sz w:val="20"/>
                <w:lang w:val="ru-RU"/>
              </w:rPr>
              <w:t>-6641,97</w:t>
            </w:r>
          </w:p>
        </w:tc>
        <w:tc>
          <w:tcPr>
            <w:tcW w:w="1615" w:type="dxa"/>
            <w:vAlign w:val="bottom"/>
          </w:tcPr>
          <w:p w:rsidR="004C246F" w:rsidRPr="00AA41A5" w:rsidRDefault="00DD2CD2" w:rsidP="002A00FD">
            <w:pPr>
              <w:suppressAutoHyphens/>
              <w:spacing w:line="360" w:lineRule="auto"/>
              <w:rPr>
                <w:sz w:val="20"/>
                <w:lang w:val="ru-RU"/>
              </w:rPr>
            </w:pPr>
            <w:r w:rsidRPr="00AA41A5">
              <w:rPr>
                <w:sz w:val="20"/>
                <w:lang w:val="ru-RU"/>
              </w:rPr>
              <w:t xml:space="preserve"> </w:t>
            </w:r>
            <w:r w:rsidR="004C246F" w:rsidRPr="00AA41A5">
              <w:rPr>
                <w:sz w:val="20"/>
                <w:lang w:val="ru-RU"/>
              </w:rPr>
              <w:t>-</w:t>
            </w:r>
          </w:p>
        </w:tc>
      </w:tr>
    </w:tbl>
    <w:p w:rsidR="004C0C1A" w:rsidRPr="00AA41A5" w:rsidRDefault="004C0C1A" w:rsidP="00DD2CD2">
      <w:pPr>
        <w:pStyle w:val="12"/>
        <w:suppressAutoHyphens/>
        <w:spacing w:line="360" w:lineRule="auto"/>
        <w:ind w:firstLine="720"/>
        <w:rPr>
          <w:szCs w:val="28"/>
        </w:rPr>
      </w:pPr>
    </w:p>
    <w:p w:rsidR="004C0C1A" w:rsidRPr="00AA41A5" w:rsidRDefault="004C0C1A" w:rsidP="00DD2CD2">
      <w:pPr>
        <w:pStyle w:val="ab"/>
        <w:suppressAutoHyphens/>
        <w:spacing w:line="360" w:lineRule="auto"/>
        <w:ind w:firstLine="720"/>
        <w:jc w:val="both"/>
        <w:rPr>
          <w:sz w:val="28"/>
          <w:szCs w:val="28"/>
        </w:rPr>
      </w:pPr>
      <w:r w:rsidRPr="00AA41A5">
        <w:rPr>
          <w:sz w:val="28"/>
          <w:szCs w:val="28"/>
        </w:rPr>
        <w:t>По рассчитанным показателям видно, что в хозяйстве происходит высво</w:t>
      </w:r>
      <w:r w:rsidR="004C246F" w:rsidRPr="00AA41A5">
        <w:rPr>
          <w:sz w:val="28"/>
          <w:szCs w:val="28"/>
        </w:rPr>
        <w:t xml:space="preserve">бождение средств </w:t>
      </w:r>
      <w:r w:rsidRPr="00AA41A5">
        <w:rPr>
          <w:sz w:val="28"/>
          <w:szCs w:val="28"/>
        </w:rPr>
        <w:t xml:space="preserve">в </w:t>
      </w:r>
      <w:smartTag w:uri="urn:schemas-microsoft-com:office:smarttags" w:element="metricconverter">
        <w:smartTagPr>
          <w:attr w:name="ProductID" w:val="2005 г"/>
        </w:smartTagPr>
        <w:r w:rsidRPr="00AA41A5">
          <w:rPr>
            <w:sz w:val="28"/>
            <w:szCs w:val="28"/>
          </w:rPr>
          <w:t>200</w:t>
        </w:r>
        <w:r w:rsidR="004C246F" w:rsidRPr="00AA41A5">
          <w:rPr>
            <w:sz w:val="28"/>
            <w:szCs w:val="28"/>
          </w:rPr>
          <w:t>5 г</w:t>
        </w:r>
      </w:smartTag>
      <w:r w:rsidR="004C246F" w:rsidRPr="00AA41A5">
        <w:rPr>
          <w:sz w:val="28"/>
          <w:szCs w:val="28"/>
        </w:rPr>
        <w:t xml:space="preserve"> немного меньше</w:t>
      </w:r>
      <w:r w:rsidRPr="00AA41A5">
        <w:rPr>
          <w:sz w:val="28"/>
          <w:szCs w:val="28"/>
        </w:rPr>
        <w:t>, чем</w:t>
      </w:r>
      <w:r w:rsidR="004C246F" w:rsidRPr="00AA41A5">
        <w:rPr>
          <w:sz w:val="28"/>
          <w:szCs w:val="28"/>
        </w:rPr>
        <w:t xml:space="preserve"> в </w:t>
      </w:r>
      <w:smartTag w:uri="urn:schemas-microsoft-com:office:smarttags" w:element="metricconverter">
        <w:smartTagPr>
          <w:attr w:name="ProductID" w:val="2004 г"/>
        </w:smartTagPr>
        <w:r w:rsidR="004C246F" w:rsidRPr="00AA41A5">
          <w:rPr>
            <w:sz w:val="28"/>
            <w:szCs w:val="28"/>
          </w:rPr>
          <w:t>2004 г</w:t>
        </w:r>
      </w:smartTag>
      <w:r w:rsidR="004C246F" w:rsidRPr="00AA41A5">
        <w:rPr>
          <w:sz w:val="28"/>
          <w:szCs w:val="28"/>
        </w:rPr>
        <w:t>. Оборачиваемость и</w:t>
      </w:r>
      <w:r w:rsidR="00DD2CD2" w:rsidRPr="00AA41A5">
        <w:rPr>
          <w:sz w:val="28"/>
          <w:szCs w:val="28"/>
        </w:rPr>
        <w:t xml:space="preserve"> </w:t>
      </w:r>
      <w:r w:rsidRPr="00AA41A5">
        <w:rPr>
          <w:sz w:val="28"/>
          <w:szCs w:val="28"/>
        </w:rPr>
        <w:t>продолжительность одного оборота</w:t>
      </w:r>
      <w:r w:rsidR="003B0A4F" w:rsidRPr="00AA41A5">
        <w:rPr>
          <w:sz w:val="28"/>
          <w:szCs w:val="28"/>
        </w:rPr>
        <w:t xml:space="preserve"> равны, что в2003 и 2005, то что коэффициенты не изменяются в течении трех лет</w:t>
      </w:r>
      <w:r w:rsidRPr="00AA41A5">
        <w:rPr>
          <w:sz w:val="28"/>
          <w:szCs w:val="28"/>
        </w:rPr>
        <w:t xml:space="preserve"> является положительными моментами в деятельности хозяйства. Что касается коэффициента загрузки оборотных средств, который представляет собой отношение среднего остатка оборотных средств за год к выручке от реализации с/х продукции, то прослеживается тенденция к его уменьшению.</w:t>
      </w:r>
    </w:p>
    <w:p w:rsidR="004C0C1A" w:rsidRPr="00AA41A5" w:rsidRDefault="004C0C1A" w:rsidP="00DD2CD2">
      <w:pPr>
        <w:pStyle w:val="ab"/>
        <w:suppressAutoHyphens/>
        <w:spacing w:line="360" w:lineRule="auto"/>
        <w:ind w:firstLine="720"/>
        <w:jc w:val="both"/>
        <w:rPr>
          <w:sz w:val="28"/>
          <w:szCs w:val="28"/>
        </w:rPr>
      </w:pPr>
      <w:r w:rsidRPr="00AA41A5">
        <w:rPr>
          <w:sz w:val="28"/>
          <w:szCs w:val="28"/>
        </w:rPr>
        <w:t>Рассмотрим структуру товарной сельскохозяйственной продукции</w:t>
      </w:r>
      <w:r w:rsidR="00DD2CD2" w:rsidRPr="00AA41A5">
        <w:rPr>
          <w:sz w:val="28"/>
          <w:szCs w:val="28"/>
        </w:rPr>
        <w:t xml:space="preserve"> </w:t>
      </w:r>
      <w:r w:rsidRPr="00AA41A5">
        <w:rPr>
          <w:sz w:val="28"/>
          <w:szCs w:val="28"/>
        </w:rPr>
        <w:t>и определим специализацию хозяйства. Специализация – сосредоточение деятельности на производстве определенного вида или видов продукции (работ, услуг).</w:t>
      </w:r>
    </w:p>
    <w:p w:rsidR="004C0C1A" w:rsidRPr="00AA41A5" w:rsidRDefault="004C0C1A" w:rsidP="00DD2CD2">
      <w:pPr>
        <w:pStyle w:val="ab"/>
        <w:suppressAutoHyphens/>
        <w:spacing w:line="360" w:lineRule="auto"/>
        <w:ind w:firstLine="720"/>
        <w:jc w:val="both"/>
        <w:rPr>
          <w:sz w:val="28"/>
          <w:szCs w:val="28"/>
        </w:rPr>
      </w:pPr>
      <w:r w:rsidRPr="00AA41A5">
        <w:rPr>
          <w:sz w:val="28"/>
          <w:szCs w:val="28"/>
        </w:rPr>
        <w:t>Цель специализации – создание условий для увеличения прибыли, объемов производства продукции, снижения издержек, повышения производительности труда, улучшения качества продукции.</w:t>
      </w:r>
    </w:p>
    <w:p w:rsidR="004C0C1A" w:rsidRPr="00AA41A5" w:rsidRDefault="004C0C1A" w:rsidP="00DD2CD2">
      <w:pPr>
        <w:suppressAutoHyphens/>
        <w:spacing w:line="360" w:lineRule="auto"/>
        <w:ind w:firstLine="720"/>
        <w:jc w:val="both"/>
        <w:rPr>
          <w:color w:val="000000"/>
          <w:sz w:val="28"/>
          <w:szCs w:val="28"/>
          <w:lang w:val="ru-RU"/>
        </w:rPr>
      </w:pPr>
    </w:p>
    <w:p w:rsidR="004C0C1A" w:rsidRPr="00AA41A5" w:rsidRDefault="001F7AEF" w:rsidP="00DD2CD2">
      <w:pPr>
        <w:pStyle w:val="5"/>
        <w:suppressAutoHyphens/>
        <w:spacing w:line="360" w:lineRule="auto"/>
        <w:ind w:left="0" w:firstLine="720"/>
        <w:jc w:val="both"/>
        <w:rPr>
          <w:b/>
          <w:bCs/>
          <w:sz w:val="28"/>
        </w:rPr>
      </w:pPr>
      <w:r w:rsidRPr="00AA41A5">
        <w:rPr>
          <w:b/>
          <w:sz w:val="28"/>
        </w:rPr>
        <w:t>С</w:t>
      </w:r>
      <w:r w:rsidR="004C0C1A" w:rsidRPr="00AA41A5">
        <w:rPr>
          <w:b/>
          <w:sz w:val="28"/>
        </w:rPr>
        <w:t>труктура товарной продукции</w:t>
      </w:r>
    </w:p>
    <w:tbl>
      <w:tblPr>
        <w:tblW w:w="9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7"/>
        <w:gridCol w:w="872"/>
        <w:gridCol w:w="726"/>
        <w:gridCol w:w="872"/>
        <w:gridCol w:w="600"/>
        <w:gridCol w:w="777"/>
        <w:gridCol w:w="699"/>
        <w:gridCol w:w="881"/>
        <w:gridCol w:w="857"/>
        <w:gridCol w:w="950"/>
        <w:gridCol w:w="815"/>
      </w:tblGrid>
      <w:tr w:rsidR="004C0C1A" w:rsidRPr="00AA41A5">
        <w:trPr>
          <w:cantSplit/>
          <w:trHeight w:val="298"/>
        </w:trPr>
        <w:tc>
          <w:tcPr>
            <w:tcW w:w="1337" w:type="dxa"/>
            <w:vMerge w:val="restart"/>
            <w:vAlign w:val="center"/>
          </w:tcPr>
          <w:p w:rsidR="004C0C1A" w:rsidRPr="00AA41A5" w:rsidRDefault="004C0C1A" w:rsidP="003378F3">
            <w:pPr>
              <w:tabs>
                <w:tab w:val="left" w:pos="11745"/>
              </w:tabs>
              <w:suppressAutoHyphens/>
              <w:spacing w:line="360" w:lineRule="auto"/>
              <w:rPr>
                <w:sz w:val="20"/>
                <w:lang w:val="ru-RU"/>
              </w:rPr>
            </w:pPr>
            <w:r w:rsidRPr="00AA41A5">
              <w:rPr>
                <w:sz w:val="20"/>
                <w:lang w:val="ru-RU"/>
              </w:rPr>
              <w:t>Отрасли и виды продукции</w:t>
            </w:r>
          </w:p>
        </w:tc>
        <w:tc>
          <w:tcPr>
            <w:tcW w:w="1598" w:type="dxa"/>
            <w:gridSpan w:val="2"/>
            <w:vAlign w:val="center"/>
          </w:tcPr>
          <w:p w:rsidR="004C0C1A" w:rsidRPr="00AA41A5" w:rsidRDefault="004C0C1A" w:rsidP="003378F3">
            <w:pPr>
              <w:tabs>
                <w:tab w:val="left" w:pos="11745"/>
              </w:tabs>
              <w:suppressAutoHyphens/>
              <w:spacing w:line="360" w:lineRule="auto"/>
              <w:rPr>
                <w:sz w:val="20"/>
                <w:lang w:val="ru-RU"/>
              </w:rPr>
            </w:pPr>
            <w:smartTag w:uri="urn:schemas-microsoft-com:office:smarttags" w:element="metricconverter">
              <w:smartTagPr>
                <w:attr w:name="ProductID" w:val="2003 г"/>
              </w:smartTagPr>
              <w:r w:rsidRPr="00AA41A5">
                <w:rPr>
                  <w:sz w:val="20"/>
                  <w:lang w:val="ru-RU"/>
                </w:rPr>
                <w:t>2003 г</w:t>
              </w:r>
            </w:smartTag>
          </w:p>
        </w:tc>
        <w:tc>
          <w:tcPr>
            <w:tcW w:w="1472" w:type="dxa"/>
            <w:gridSpan w:val="2"/>
            <w:vAlign w:val="center"/>
          </w:tcPr>
          <w:p w:rsidR="004C0C1A" w:rsidRPr="00AA41A5" w:rsidRDefault="004C0C1A" w:rsidP="003378F3">
            <w:pPr>
              <w:tabs>
                <w:tab w:val="left" w:pos="11745"/>
              </w:tabs>
              <w:suppressAutoHyphens/>
              <w:spacing w:line="360" w:lineRule="auto"/>
              <w:rPr>
                <w:sz w:val="20"/>
                <w:lang w:val="ru-RU"/>
              </w:rPr>
            </w:pPr>
            <w:smartTag w:uri="urn:schemas-microsoft-com:office:smarttags" w:element="metricconverter">
              <w:smartTagPr>
                <w:attr w:name="ProductID" w:val="2004 г"/>
              </w:smartTagPr>
              <w:r w:rsidRPr="00AA41A5">
                <w:rPr>
                  <w:sz w:val="20"/>
                  <w:lang w:val="ru-RU"/>
                </w:rPr>
                <w:t>2004 г</w:t>
              </w:r>
            </w:smartTag>
          </w:p>
        </w:tc>
        <w:tc>
          <w:tcPr>
            <w:tcW w:w="1476" w:type="dxa"/>
            <w:gridSpan w:val="2"/>
            <w:vAlign w:val="center"/>
          </w:tcPr>
          <w:p w:rsidR="004C0C1A" w:rsidRPr="00AA41A5" w:rsidRDefault="004C0C1A" w:rsidP="003378F3">
            <w:pPr>
              <w:tabs>
                <w:tab w:val="left" w:pos="11745"/>
              </w:tabs>
              <w:suppressAutoHyphens/>
              <w:spacing w:line="360" w:lineRule="auto"/>
              <w:rPr>
                <w:sz w:val="20"/>
                <w:lang w:val="ru-RU"/>
              </w:rPr>
            </w:pPr>
            <w:smartTag w:uri="urn:schemas-microsoft-com:office:smarttags" w:element="metricconverter">
              <w:smartTagPr>
                <w:attr w:name="ProductID" w:val="2005 г"/>
              </w:smartTagPr>
              <w:r w:rsidRPr="00AA41A5">
                <w:rPr>
                  <w:sz w:val="20"/>
                  <w:lang w:val="ru-RU"/>
                </w:rPr>
                <w:t>2005 г</w:t>
              </w:r>
            </w:smartTag>
          </w:p>
        </w:tc>
        <w:tc>
          <w:tcPr>
            <w:tcW w:w="1738" w:type="dxa"/>
            <w:gridSpan w:val="2"/>
            <w:vAlign w:val="center"/>
          </w:tcPr>
          <w:p w:rsidR="004C0C1A" w:rsidRPr="00AA41A5" w:rsidRDefault="004C0C1A" w:rsidP="003378F3">
            <w:pPr>
              <w:tabs>
                <w:tab w:val="left" w:pos="11745"/>
              </w:tabs>
              <w:suppressAutoHyphens/>
              <w:spacing w:line="360" w:lineRule="auto"/>
              <w:rPr>
                <w:sz w:val="20"/>
                <w:lang w:val="ru-RU"/>
              </w:rPr>
            </w:pPr>
            <w:r w:rsidRPr="00AA41A5">
              <w:rPr>
                <w:sz w:val="20"/>
                <w:lang w:val="ru-RU"/>
              </w:rPr>
              <w:t>В среднем за три года</w:t>
            </w:r>
          </w:p>
        </w:tc>
        <w:tc>
          <w:tcPr>
            <w:tcW w:w="950" w:type="dxa"/>
            <w:vMerge w:val="restart"/>
            <w:vAlign w:val="center"/>
          </w:tcPr>
          <w:p w:rsidR="004C0C1A" w:rsidRPr="00AA41A5" w:rsidRDefault="004C0C1A" w:rsidP="003378F3">
            <w:pPr>
              <w:tabs>
                <w:tab w:val="left" w:pos="11745"/>
              </w:tabs>
              <w:suppressAutoHyphens/>
              <w:spacing w:line="360" w:lineRule="auto"/>
              <w:rPr>
                <w:sz w:val="20"/>
                <w:lang w:val="ru-RU"/>
              </w:rPr>
            </w:pPr>
            <w:r w:rsidRPr="00AA41A5">
              <w:rPr>
                <w:sz w:val="20"/>
                <w:lang w:val="ru-RU"/>
              </w:rPr>
              <w:t>№ в ранжи</w:t>
            </w:r>
            <w:r w:rsidR="00AA41A5" w:rsidRPr="00AA41A5">
              <w:rPr>
                <w:sz w:val="20"/>
                <w:lang w:val="ru-RU"/>
              </w:rPr>
              <w:t>-</w:t>
            </w:r>
            <w:r w:rsidRPr="00AA41A5">
              <w:rPr>
                <w:sz w:val="20"/>
                <w:lang w:val="ru-RU"/>
              </w:rPr>
              <w:t>рован</w:t>
            </w:r>
            <w:r w:rsidR="00AA41A5" w:rsidRPr="00AA41A5">
              <w:rPr>
                <w:sz w:val="20"/>
                <w:lang w:val="ru-RU"/>
              </w:rPr>
              <w:t>-</w:t>
            </w:r>
            <w:r w:rsidRPr="00AA41A5">
              <w:rPr>
                <w:sz w:val="20"/>
                <w:lang w:val="ru-RU"/>
              </w:rPr>
              <w:t>ном ряду</w:t>
            </w:r>
          </w:p>
        </w:tc>
        <w:tc>
          <w:tcPr>
            <w:tcW w:w="815" w:type="dxa"/>
            <w:vMerge w:val="restart"/>
            <w:vAlign w:val="center"/>
          </w:tcPr>
          <w:p w:rsidR="004C0C1A" w:rsidRPr="00AA41A5" w:rsidRDefault="004C0C1A" w:rsidP="003378F3">
            <w:pPr>
              <w:tabs>
                <w:tab w:val="left" w:pos="11745"/>
              </w:tabs>
              <w:suppressAutoHyphens/>
              <w:spacing w:line="360" w:lineRule="auto"/>
              <w:rPr>
                <w:sz w:val="20"/>
                <w:lang w:val="ru-RU"/>
              </w:rPr>
            </w:pPr>
            <w:smartTag w:uri="urn:schemas-microsoft-com:office:smarttags" w:element="metricconverter">
              <w:smartTagPr>
                <w:attr w:name="ProductID" w:val="2005 г"/>
              </w:smartTagPr>
              <w:r w:rsidRPr="00AA41A5">
                <w:rPr>
                  <w:sz w:val="20"/>
                  <w:lang w:val="ru-RU"/>
                </w:rPr>
                <w:t>2005 г</w:t>
              </w:r>
            </w:smartTag>
            <w:r w:rsidRPr="00AA41A5">
              <w:rPr>
                <w:sz w:val="20"/>
                <w:lang w:val="ru-RU"/>
              </w:rPr>
              <w:t xml:space="preserve"> в % к </w:t>
            </w:r>
            <w:smartTag w:uri="urn:schemas-microsoft-com:office:smarttags" w:element="metricconverter">
              <w:smartTagPr>
                <w:attr w:name="ProductID" w:val="2003 г"/>
              </w:smartTagPr>
              <w:r w:rsidRPr="00AA41A5">
                <w:rPr>
                  <w:sz w:val="20"/>
                  <w:lang w:val="ru-RU"/>
                </w:rPr>
                <w:t>2003 г</w:t>
              </w:r>
            </w:smartTag>
          </w:p>
        </w:tc>
      </w:tr>
      <w:tr w:rsidR="004C0C1A" w:rsidRPr="00AA41A5">
        <w:trPr>
          <w:cantSplit/>
          <w:trHeight w:val="1436"/>
        </w:trPr>
        <w:tc>
          <w:tcPr>
            <w:tcW w:w="1337" w:type="dxa"/>
            <w:vMerge/>
            <w:vAlign w:val="center"/>
          </w:tcPr>
          <w:p w:rsidR="004C0C1A" w:rsidRPr="00AA41A5" w:rsidRDefault="004C0C1A" w:rsidP="003378F3">
            <w:pPr>
              <w:tabs>
                <w:tab w:val="left" w:pos="11745"/>
              </w:tabs>
              <w:suppressAutoHyphens/>
              <w:spacing w:line="360" w:lineRule="auto"/>
              <w:rPr>
                <w:sz w:val="20"/>
                <w:lang w:val="ru-RU"/>
              </w:rPr>
            </w:pPr>
          </w:p>
        </w:tc>
        <w:tc>
          <w:tcPr>
            <w:tcW w:w="872" w:type="dxa"/>
            <w:vAlign w:val="center"/>
          </w:tcPr>
          <w:p w:rsidR="004C0C1A" w:rsidRPr="00AA41A5" w:rsidRDefault="004C0C1A" w:rsidP="003378F3">
            <w:pPr>
              <w:tabs>
                <w:tab w:val="left" w:pos="11745"/>
              </w:tabs>
              <w:suppressAutoHyphens/>
              <w:spacing w:line="360" w:lineRule="auto"/>
              <w:rPr>
                <w:sz w:val="20"/>
                <w:lang w:val="ru-RU"/>
              </w:rPr>
            </w:pPr>
            <w:r w:rsidRPr="00AA41A5">
              <w:rPr>
                <w:sz w:val="20"/>
                <w:lang w:val="ru-RU"/>
              </w:rPr>
              <w:t>тыс.</w:t>
            </w:r>
            <w:r w:rsidR="00AA41A5" w:rsidRPr="00AA41A5">
              <w:rPr>
                <w:sz w:val="20"/>
                <w:lang w:val="ru-RU"/>
              </w:rPr>
              <w:t xml:space="preserve"> </w:t>
            </w:r>
            <w:r w:rsidRPr="00AA41A5">
              <w:rPr>
                <w:sz w:val="20"/>
                <w:lang w:val="ru-RU"/>
              </w:rPr>
              <w:t>руб</w:t>
            </w:r>
          </w:p>
        </w:tc>
        <w:tc>
          <w:tcPr>
            <w:tcW w:w="726" w:type="dxa"/>
            <w:vAlign w:val="center"/>
          </w:tcPr>
          <w:p w:rsidR="004C0C1A" w:rsidRPr="00AA41A5" w:rsidRDefault="004C0C1A" w:rsidP="003378F3">
            <w:pPr>
              <w:tabs>
                <w:tab w:val="left" w:pos="11745"/>
              </w:tabs>
              <w:suppressAutoHyphens/>
              <w:spacing w:line="360" w:lineRule="auto"/>
              <w:rPr>
                <w:sz w:val="20"/>
                <w:lang w:val="ru-RU"/>
              </w:rPr>
            </w:pPr>
            <w:r w:rsidRPr="00AA41A5">
              <w:rPr>
                <w:sz w:val="20"/>
                <w:lang w:val="ru-RU"/>
              </w:rPr>
              <w:t>%</w:t>
            </w:r>
          </w:p>
        </w:tc>
        <w:tc>
          <w:tcPr>
            <w:tcW w:w="872" w:type="dxa"/>
            <w:vAlign w:val="center"/>
          </w:tcPr>
          <w:p w:rsidR="004C0C1A" w:rsidRPr="00AA41A5" w:rsidRDefault="004C0C1A" w:rsidP="003378F3">
            <w:pPr>
              <w:tabs>
                <w:tab w:val="left" w:pos="11745"/>
              </w:tabs>
              <w:suppressAutoHyphens/>
              <w:spacing w:line="360" w:lineRule="auto"/>
              <w:rPr>
                <w:sz w:val="20"/>
                <w:lang w:val="ru-RU"/>
              </w:rPr>
            </w:pPr>
            <w:r w:rsidRPr="00AA41A5">
              <w:rPr>
                <w:sz w:val="20"/>
                <w:lang w:val="ru-RU"/>
              </w:rPr>
              <w:t>тыс.</w:t>
            </w:r>
            <w:r w:rsidR="00AA41A5" w:rsidRPr="00AA41A5">
              <w:rPr>
                <w:sz w:val="20"/>
                <w:lang w:val="ru-RU"/>
              </w:rPr>
              <w:t xml:space="preserve"> </w:t>
            </w:r>
            <w:r w:rsidRPr="00AA41A5">
              <w:rPr>
                <w:sz w:val="20"/>
                <w:lang w:val="ru-RU"/>
              </w:rPr>
              <w:t>руб</w:t>
            </w:r>
          </w:p>
        </w:tc>
        <w:tc>
          <w:tcPr>
            <w:tcW w:w="600" w:type="dxa"/>
            <w:vAlign w:val="center"/>
          </w:tcPr>
          <w:p w:rsidR="004C0C1A" w:rsidRPr="00AA41A5" w:rsidRDefault="004C0C1A" w:rsidP="003378F3">
            <w:pPr>
              <w:tabs>
                <w:tab w:val="left" w:pos="11745"/>
              </w:tabs>
              <w:suppressAutoHyphens/>
              <w:spacing w:line="360" w:lineRule="auto"/>
              <w:rPr>
                <w:sz w:val="20"/>
                <w:lang w:val="ru-RU"/>
              </w:rPr>
            </w:pPr>
            <w:r w:rsidRPr="00AA41A5">
              <w:rPr>
                <w:sz w:val="20"/>
                <w:lang w:val="ru-RU"/>
              </w:rPr>
              <w:t>%</w:t>
            </w:r>
          </w:p>
        </w:tc>
        <w:tc>
          <w:tcPr>
            <w:tcW w:w="777" w:type="dxa"/>
            <w:vAlign w:val="center"/>
          </w:tcPr>
          <w:p w:rsidR="004C0C1A" w:rsidRPr="00AA41A5" w:rsidRDefault="004C0C1A" w:rsidP="003378F3">
            <w:pPr>
              <w:tabs>
                <w:tab w:val="left" w:pos="11745"/>
              </w:tabs>
              <w:suppressAutoHyphens/>
              <w:spacing w:line="360" w:lineRule="auto"/>
              <w:rPr>
                <w:sz w:val="20"/>
                <w:lang w:val="ru-RU"/>
              </w:rPr>
            </w:pPr>
            <w:r w:rsidRPr="00AA41A5">
              <w:rPr>
                <w:sz w:val="20"/>
                <w:lang w:val="ru-RU"/>
              </w:rPr>
              <w:t>тыс.</w:t>
            </w:r>
            <w:r w:rsidR="00AA41A5" w:rsidRPr="00AA41A5">
              <w:rPr>
                <w:sz w:val="20"/>
                <w:lang w:val="ru-RU"/>
              </w:rPr>
              <w:t xml:space="preserve"> </w:t>
            </w:r>
            <w:r w:rsidRPr="00AA41A5">
              <w:rPr>
                <w:sz w:val="20"/>
                <w:lang w:val="ru-RU"/>
              </w:rPr>
              <w:t>руб</w:t>
            </w:r>
          </w:p>
        </w:tc>
        <w:tc>
          <w:tcPr>
            <w:tcW w:w="699" w:type="dxa"/>
            <w:vAlign w:val="center"/>
          </w:tcPr>
          <w:p w:rsidR="004C0C1A" w:rsidRPr="00AA41A5" w:rsidRDefault="004C0C1A" w:rsidP="003378F3">
            <w:pPr>
              <w:tabs>
                <w:tab w:val="left" w:pos="11745"/>
              </w:tabs>
              <w:suppressAutoHyphens/>
              <w:spacing w:line="360" w:lineRule="auto"/>
              <w:rPr>
                <w:sz w:val="20"/>
                <w:lang w:val="ru-RU"/>
              </w:rPr>
            </w:pPr>
            <w:r w:rsidRPr="00AA41A5">
              <w:rPr>
                <w:sz w:val="20"/>
                <w:lang w:val="ru-RU"/>
              </w:rPr>
              <w:t>%</w:t>
            </w:r>
          </w:p>
        </w:tc>
        <w:tc>
          <w:tcPr>
            <w:tcW w:w="881" w:type="dxa"/>
            <w:vAlign w:val="center"/>
          </w:tcPr>
          <w:p w:rsidR="004C0C1A" w:rsidRPr="00AA41A5" w:rsidRDefault="004C0C1A" w:rsidP="003378F3">
            <w:pPr>
              <w:tabs>
                <w:tab w:val="left" w:pos="11745"/>
              </w:tabs>
              <w:suppressAutoHyphens/>
              <w:spacing w:line="360" w:lineRule="auto"/>
              <w:rPr>
                <w:sz w:val="20"/>
                <w:lang w:val="ru-RU"/>
              </w:rPr>
            </w:pPr>
            <w:r w:rsidRPr="00AA41A5">
              <w:rPr>
                <w:sz w:val="20"/>
                <w:lang w:val="ru-RU"/>
              </w:rPr>
              <w:t>тыс.</w:t>
            </w:r>
            <w:r w:rsidR="00AA41A5" w:rsidRPr="00AA41A5">
              <w:rPr>
                <w:sz w:val="20"/>
                <w:lang w:val="ru-RU"/>
              </w:rPr>
              <w:t xml:space="preserve"> </w:t>
            </w:r>
            <w:r w:rsidRPr="00AA41A5">
              <w:rPr>
                <w:sz w:val="20"/>
                <w:lang w:val="ru-RU"/>
              </w:rPr>
              <w:t>руб</w:t>
            </w:r>
          </w:p>
        </w:tc>
        <w:tc>
          <w:tcPr>
            <w:tcW w:w="857" w:type="dxa"/>
            <w:vAlign w:val="center"/>
          </w:tcPr>
          <w:p w:rsidR="004C0C1A" w:rsidRPr="00AA41A5" w:rsidRDefault="004C0C1A" w:rsidP="003378F3">
            <w:pPr>
              <w:tabs>
                <w:tab w:val="left" w:pos="11745"/>
              </w:tabs>
              <w:suppressAutoHyphens/>
              <w:spacing w:line="360" w:lineRule="auto"/>
              <w:rPr>
                <w:sz w:val="20"/>
                <w:lang w:val="ru-RU"/>
              </w:rPr>
            </w:pPr>
            <w:r w:rsidRPr="00AA41A5">
              <w:rPr>
                <w:sz w:val="20"/>
                <w:lang w:val="ru-RU"/>
              </w:rPr>
              <w:t>%</w:t>
            </w:r>
          </w:p>
        </w:tc>
        <w:tc>
          <w:tcPr>
            <w:tcW w:w="950" w:type="dxa"/>
            <w:vMerge/>
            <w:vAlign w:val="center"/>
          </w:tcPr>
          <w:p w:rsidR="004C0C1A" w:rsidRPr="00AA41A5" w:rsidRDefault="004C0C1A" w:rsidP="003378F3">
            <w:pPr>
              <w:tabs>
                <w:tab w:val="left" w:pos="11745"/>
              </w:tabs>
              <w:suppressAutoHyphens/>
              <w:spacing w:line="360" w:lineRule="auto"/>
              <w:rPr>
                <w:sz w:val="20"/>
                <w:lang w:val="ru-RU"/>
              </w:rPr>
            </w:pPr>
          </w:p>
        </w:tc>
        <w:tc>
          <w:tcPr>
            <w:tcW w:w="815" w:type="dxa"/>
            <w:vMerge/>
            <w:vAlign w:val="center"/>
          </w:tcPr>
          <w:p w:rsidR="004C0C1A" w:rsidRPr="00AA41A5" w:rsidRDefault="004C0C1A" w:rsidP="003378F3">
            <w:pPr>
              <w:tabs>
                <w:tab w:val="left" w:pos="11745"/>
              </w:tabs>
              <w:suppressAutoHyphens/>
              <w:spacing w:line="360" w:lineRule="auto"/>
              <w:rPr>
                <w:sz w:val="20"/>
                <w:lang w:val="ru-RU"/>
              </w:rPr>
            </w:pPr>
          </w:p>
        </w:tc>
      </w:tr>
      <w:tr w:rsidR="00AB5BF7" w:rsidRPr="00AA41A5">
        <w:trPr>
          <w:trHeight w:val="589"/>
        </w:trPr>
        <w:tc>
          <w:tcPr>
            <w:tcW w:w="1337" w:type="dxa"/>
            <w:vAlign w:val="center"/>
          </w:tcPr>
          <w:p w:rsidR="00AB5BF7" w:rsidRPr="00AA41A5" w:rsidRDefault="00AB5BF7" w:rsidP="003378F3">
            <w:pPr>
              <w:tabs>
                <w:tab w:val="left" w:pos="11745"/>
              </w:tabs>
              <w:suppressAutoHyphens/>
              <w:spacing w:line="360" w:lineRule="auto"/>
              <w:rPr>
                <w:sz w:val="20"/>
                <w:lang w:val="ru-RU"/>
              </w:rPr>
            </w:pPr>
            <w:r w:rsidRPr="00AA41A5">
              <w:rPr>
                <w:sz w:val="20"/>
                <w:lang w:val="ru-RU"/>
              </w:rPr>
              <w:t>Зерновое хозяйство</w:t>
            </w:r>
          </w:p>
        </w:tc>
        <w:tc>
          <w:tcPr>
            <w:tcW w:w="872" w:type="dxa"/>
            <w:vAlign w:val="bottom"/>
          </w:tcPr>
          <w:p w:rsidR="00AB5BF7" w:rsidRPr="00AA41A5" w:rsidRDefault="00AB5BF7" w:rsidP="003378F3">
            <w:pPr>
              <w:suppressAutoHyphens/>
              <w:spacing w:line="360" w:lineRule="auto"/>
              <w:rPr>
                <w:sz w:val="20"/>
                <w:lang w:val="ru-RU"/>
              </w:rPr>
            </w:pPr>
            <w:r w:rsidRPr="00AA41A5">
              <w:rPr>
                <w:sz w:val="20"/>
                <w:lang w:val="ru-RU"/>
              </w:rPr>
              <w:t>393</w:t>
            </w:r>
          </w:p>
        </w:tc>
        <w:tc>
          <w:tcPr>
            <w:tcW w:w="726" w:type="dxa"/>
            <w:vAlign w:val="bottom"/>
          </w:tcPr>
          <w:p w:rsidR="00AB5BF7" w:rsidRPr="00AA41A5" w:rsidRDefault="00AB5BF7" w:rsidP="003378F3">
            <w:pPr>
              <w:suppressAutoHyphens/>
              <w:spacing w:line="360" w:lineRule="auto"/>
              <w:rPr>
                <w:sz w:val="20"/>
                <w:lang w:val="ru-RU"/>
              </w:rPr>
            </w:pPr>
            <w:r w:rsidRPr="00AA41A5">
              <w:rPr>
                <w:sz w:val="20"/>
                <w:lang w:val="ru-RU"/>
              </w:rPr>
              <w:t>0,59</w:t>
            </w:r>
          </w:p>
        </w:tc>
        <w:tc>
          <w:tcPr>
            <w:tcW w:w="872" w:type="dxa"/>
            <w:vAlign w:val="bottom"/>
          </w:tcPr>
          <w:p w:rsidR="00AB5BF7" w:rsidRPr="00AA41A5" w:rsidRDefault="00AB5BF7" w:rsidP="003378F3">
            <w:pPr>
              <w:suppressAutoHyphens/>
              <w:spacing w:line="360" w:lineRule="auto"/>
              <w:rPr>
                <w:sz w:val="20"/>
                <w:lang w:val="ru-RU"/>
              </w:rPr>
            </w:pPr>
            <w:r w:rsidRPr="00AA41A5">
              <w:rPr>
                <w:sz w:val="20"/>
                <w:lang w:val="ru-RU"/>
              </w:rPr>
              <w:t>1538</w:t>
            </w:r>
          </w:p>
        </w:tc>
        <w:tc>
          <w:tcPr>
            <w:tcW w:w="600" w:type="dxa"/>
            <w:vAlign w:val="bottom"/>
          </w:tcPr>
          <w:p w:rsidR="00AB5BF7" w:rsidRPr="00AA41A5" w:rsidRDefault="00AB5BF7" w:rsidP="003378F3">
            <w:pPr>
              <w:suppressAutoHyphens/>
              <w:spacing w:line="360" w:lineRule="auto"/>
              <w:rPr>
                <w:sz w:val="20"/>
                <w:lang w:val="ru-RU"/>
              </w:rPr>
            </w:pPr>
            <w:r w:rsidRPr="00AA41A5">
              <w:rPr>
                <w:sz w:val="20"/>
                <w:lang w:val="ru-RU"/>
              </w:rPr>
              <w:t>1,84</w:t>
            </w:r>
          </w:p>
        </w:tc>
        <w:tc>
          <w:tcPr>
            <w:tcW w:w="777" w:type="dxa"/>
            <w:vAlign w:val="bottom"/>
          </w:tcPr>
          <w:p w:rsidR="00AB5BF7" w:rsidRPr="00AA41A5" w:rsidRDefault="00AB5BF7" w:rsidP="003378F3">
            <w:pPr>
              <w:suppressAutoHyphens/>
              <w:spacing w:line="360" w:lineRule="auto"/>
              <w:rPr>
                <w:sz w:val="20"/>
                <w:lang w:val="ru-RU"/>
              </w:rPr>
            </w:pPr>
            <w:r w:rsidRPr="00AA41A5">
              <w:rPr>
                <w:sz w:val="20"/>
                <w:lang w:val="ru-RU"/>
              </w:rPr>
              <w:t>869</w:t>
            </w:r>
          </w:p>
        </w:tc>
        <w:tc>
          <w:tcPr>
            <w:tcW w:w="699" w:type="dxa"/>
            <w:vAlign w:val="bottom"/>
          </w:tcPr>
          <w:p w:rsidR="00AB5BF7" w:rsidRPr="00AA41A5" w:rsidRDefault="00AB5BF7" w:rsidP="003378F3">
            <w:pPr>
              <w:suppressAutoHyphens/>
              <w:spacing w:line="360" w:lineRule="auto"/>
              <w:rPr>
                <w:sz w:val="20"/>
                <w:lang w:val="ru-RU"/>
              </w:rPr>
            </w:pPr>
            <w:r w:rsidRPr="00AA41A5">
              <w:rPr>
                <w:sz w:val="20"/>
                <w:lang w:val="ru-RU"/>
              </w:rPr>
              <w:t>1,22</w:t>
            </w:r>
          </w:p>
        </w:tc>
        <w:tc>
          <w:tcPr>
            <w:tcW w:w="881" w:type="dxa"/>
            <w:vAlign w:val="bottom"/>
          </w:tcPr>
          <w:p w:rsidR="00AB5BF7" w:rsidRPr="00AA41A5" w:rsidRDefault="00AB5BF7" w:rsidP="003378F3">
            <w:pPr>
              <w:suppressAutoHyphens/>
              <w:spacing w:line="360" w:lineRule="auto"/>
              <w:rPr>
                <w:sz w:val="20"/>
                <w:lang w:val="ru-RU"/>
              </w:rPr>
            </w:pPr>
            <w:r w:rsidRPr="00AA41A5">
              <w:rPr>
                <w:sz w:val="20"/>
                <w:lang w:val="ru-RU"/>
              </w:rPr>
              <w:t>933,3</w:t>
            </w:r>
          </w:p>
        </w:tc>
        <w:tc>
          <w:tcPr>
            <w:tcW w:w="857" w:type="dxa"/>
            <w:vAlign w:val="bottom"/>
          </w:tcPr>
          <w:p w:rsidR="00AB5BF7" w:rsidRPr="00AA41A5" w:rsidRDefault="00AB5BF7" w:rsidP="003378F3">
            <w:pPr>
              <w:suppressAutoHyphens/>
              <w:spacing w:line="360" w:lineRule="auto"/>
              <w:rPr>
                <w:sz w:val="20"/>
                <w:lang w:val="ru-RU"/>
              </w:rPr>
            </w:pPr>
            <w:r w:rsidRPr="00AA41A5">
              <w:rPr>
                <w:sz w:val="20"/>
                <w:lang w:val="ru-RU"/>
              </w:rPr>
              <w:t>1,27</w:t>
            </w:r>
          </w:p>
        </w:tc>
        <w:tc>
          <w:tcPr>
            <w:tcW w:w="950" w:type="dxa"/>
            <w:vAlign w:val="bottom"/>
          </w:tcPr>
          <w:p w:rsidR="00AB5BF7" w:rsidRPr="00AA41A5" w:rsidRDefault="00AB5BF7" w:rsidP="003378F3">
            <w:pPr>
              <w:suppressAutoHyphens/>
              <w:spacing w:line="360" w:lineRule="auto"/>
              <w:rPr>
                <w:sz w:val="20"/>
                <w:lang w:val="ru-RU"/>
              </w:rPr>
            </w:pPr>
            <w:r w:rsidRPr="00AA41A5">
              <w:rPr>
                <w:sz w:val="20"/>
                <w:lang w:val="ru-RU"/>
              </w:rPr>
              <w:t>5</w:t>
            </w:r>
          </w:p>
        </w:tc>
        <w:tc>
          <w:tcPr>
            <w:tcW w:w="815" w:type="dxa"/>
            <w:vAlign w:val="bottom"/>
          </w:tcPr>
          <w:p w:rsidR="00AB5BF7" w:rsidRPr="00AA41A5" w:rsidRDefault="00AB5BF7" w:rsidP="003378F3">
            <w:pPr>
              <w:suppressAutoHyphens/>
              <w:spacing w:line="360" w:lineRule="auto"/>
              <w:rPr>
                <w:sz w:val="20"/>
                <w:lang w:val="ru-RU"/>
              </w:rPr>
            </w:pPr>
            <w:r w:rsidRPr="00AA41A5">
              <w:rPr>
                <w:sz w:val="20"/>
                <w:lang w:val="ru-RU"/>
              </w:rPr>
              <w:t>221,12</w:t>
            </w:r>
          </w:p>
        </w:tc>
      </w:tr>
      <w:tr w:rsidR="00AB5BF7" w:rsidRPr="00AA41A5">
        <w:trPr>
          <w:trHeight w:val="589"/>
        </w:trPr>
        <w:tc>
          <w:tcPr>
            <w:tcW w:w="1337" w:type="dxa"/>
            <w:vAlign w:val="center"/>
          </w:tcPr>
          <w:p w:rsidR="00AB5BF7" w:rsidRPr="00AA41A5" w:rsidRDefault="00AB5BF7" w:rsidP="003378F3">
            <w:pPr>
              <w:tabs>
                <w:tab w:val="left" w:pos="11745"/>
              </w:tabs>
              <w:suppressAutoHyphens/>
              <w:spacing w:line="360" w:lineRule="auto"/>
              <w:rPr>
                <w:sz w:val="20"/>
                <w:lang w:val="ru-RU"/>
              </w:rPr>
            </w:pPr>
            <w:r w:rsidRPr="00AA41A5">
              <w:rPr>
                <w:sz w:val="20"/>
                <w:lang w:val="ru-RU"/>
              </w:rPr>
              <w:t>Картофелеводство</w:t>
            </w:r>
          </w:p>
        </w:tc>
        <w:tc>
          <w:tcPr>
            <w:tcW w:w="872" w:type="dxa"/>
            <w:vAlign w:val="bottom"/>
          </w:tcPr>
          <w:p w:rsidR="00AB5BF7" w:rsidRPr="00AA41A5" w:rsidRDefault="00AB5BF7" w:rsidP="003378F3">
            <w:pPr>
              <w:suppressAutoHyphens/>
              <w:spacing w:line="360" w:lineRule="auto"/>
              <w:rPr>
                <w:sz w:val="20"/>
                <w:lang w:val="ru-RU"/>
              </w:rPr>
            </w:pPr>
            <w:r w:rsidRPr="00AA41A5">
              <w:rPr>
                <w:sz w:val="20"/>
                <w:lang w:val="ru-RU"/>
              </w:rPr>
              <w:t>28</w:t>
            </w:r>
          </w:p>
        </w:tc>
        <w:tc>
          <w:tcPr>
            <w:tcW w:w="726" w:type="dxa"/>
            <w:vAlign w:val="bottom"/>
          </w:tcPr>
          <w:p w:rsidR="00AB5BF7" w:rsidRPr="00AA41A5" w:rsidRDefault="00AB5BF7" w:rsidP="003378F3">
            <w:pPr>
              <w:suppressAutoHyphens/>
              <w:spacing w:line="360" w:lineRule="auto"/>
              <w:rPr>
                <w:sz w:val="20"/>
                <w:lang w:val="ru-RU"/>
              </w:rPr>
            </w:pPr>
            <w:r w:rsidRPr="00AA41A5">
              <w:rPr>
                <w:sz w:val="20"/>
                <w:lang w:val="ru-RU"/>
              </w:rPr>
              <w:t>0,04</w:t>
            </w:r>
          </w:p>
        </w:tc>
        <w:tc>
          <w:tcPr>
            <w:tcW w:w="872" w:type="dxa"/>
            <w:vAlign w:val="bottom"/>
          </w:tcPr>
          <w:p w:rsidR="00AB5BF7" w:rsidRPr="00AA41A5" w:rsidRDefault="00AB5BF7" w:rsidP="003378F3">
            <w:pPr>
              <w:suppressAutoHyphens/>
              <w:spacing w:line="360" w:lineRule="auto"/>
              <w:rPr>
                <w:sz w:val="20"/>
                <w:lang w:val="ru-RU"/>
              </w:rPr>
            </w:pPr>
            <w:r w:rsidRPr="00AA41A5">
              <w:rPr>
                <w:sz w:val="20"/>
                <w:lang w:val="ru-RU"/>
              </w:rPr>
              <w:t>24</w:t>
            </w:r>
          </w:p>
        </w:tc>
        <w:tc>
          <w:tcPr>
            <w:tcW w:w="600" w:type="dxa"/>
            <w:vAlign w:val="bottom"/>
          </w:tcPr>
          <w:p w:rsidR="00AB5BF7" w:rsidRPr="00AA41A5" w:rsidRDefault="00AB5BF7" w:rsidP="003378F3">
            <w:pPr>
              <w:suppressAutoHyphens/>
              <w:spacing w:line="360" w:lineRule="auto"/>
              <w:rPr>
                <w:sz w:val="20"/>
                <w:lang w:val="ru-RU"/>
              </w:rPr>
            </w:pPr>
            <w:r w:rsidRPr="00AA41A5">
              <w:rPr>
                <w:sz w:val="20"/>
                <w:lang w:val="ru-RU"/>
              </w:rPr>
              <w:t>0,03</w:t>
            </w:r>
          </w:p>
        </w:tc>
        <w:tc>
          <w:tcPr>
            <w:tcW w:w="777" w:type="dxa"/>
            <w:vAlign w:val="bottom"/>
          </w:tcPr>
          <w:p w:rsidR="00AB5BF7" w:rsidRPr="00AA41A5" w:rsidRDefault="00AB5BF7" w:rsidP="003378F3">
            <w:pPr>
              <w:suppressAutoHyphens/>
              <w:spacing w:line="360" w:lineRule="auto"/>
              <w:rPr>
                <w:sz w:val="20"/>
                <w:lang w:val="ru-RU"/>
              </w:rPr>
            </w:pPr>
            <w:r w:rsidRPr="00AA41A5">
              <w:rPr>
                <w:sz w:val="20"/>
                <w:lang w:val="ru-RU"/>
              </w:rPr>
              <w:t>29</w:t>
            </w:r>
          </w:p>
        </w:tc>
        <w:tc>
          <w:tcPr>
            <w:tcW w:w="699" w:type="dxa"/>
            <w:vAlign w:val="bottom"/>
          </w:tcPr>
          <w:p w:rsidR="00AB5BF7" w:rsidRPr="00AA41A5" w:rsidRDefault="00AB5BF7" w:rsidP="003378F3">
            <w:pPr>
              <w:suppressAutoHyphens/>
              <w:spacing w:line="360" w:lineRule="auto"/>
              <w:rPr>
                <w:sz w:val="20"/>
                <w:lang w:val="ru-RU"/>
              </w:rPr>
            </w:pPr>
            <w:r w:rsidRPr="00AA41A5">
              <w:rPr>
                <w:sz w:val="20"/>
                <w:lang w:val="ru-RU"/>
              </w:rPr>
              <w:t>0,04</w:t>
            </w:r>
          </w:p>
        </w:tc>
        <w:tc>
          <w:tcPr>
            <w:tcW w:w="881" w:type="dxa"/>
            <w:vAlign w:val="bottom"/>
          </w:tcPr>
          <w:p w:rsidR="00AB5BF7" w:rsidRPr="00AA41A5" w:rsidRDefault="00AB5BF7" w:rsidP="003378F3">
            <w:pPr>
              <w:suppressAutoHyphens/>
              <w:spacing w:line="360" w:lineRule="auto"/>
              <w:rPr>
                <w:sz w:val="20"/>
                <w:lang w:val="ru-RU"/>
              </w:rPr>
            </w:pPr>
            <w:r w:rsidRPr="00AA41A5">
              <w:rPr>
                <w:sz w:val="20"/>
                <w:lang w:val="ru-RU"/>
              </w:rPr>
              <w:t>27,0</w:t>
            </w:r>
          </w:p>
        </w:tc>
        <w:tc>
          <w:tcPr>
            <w:tcW w:w="857" w:type="dxa"/>
            <w:vAlign w:val="bottom"/>
          </w:tcPr>
          <w:p w:rsidR="00AB5BF7" w:rsidRPr="00AA41A5" w:rsidRDefault="00AB5BF7" w:rsidP="003378F3">
            <w:pPr>
              <w:suppressAutoHyphens/>
              <w:spacing w:line="360" w:lineRule="auto"/>
              <w:rPr>
                <w:sz w:val="20"/>
                <w:lang w:val="ru-RU"/>
              </w:rPr>
            </w:pPr>
            <w:r w:rsidRPr="00AA41A5">
              <w:rPr>
                <w:sz w:val="20"/>
                <w:lang w:val="ru-RU"/>
              </w:rPr>
              <w:t>0,04</w:t>
            </w:r>
          </w:p>
        </w:tc>
        <w:tc>
          <w:tcPr>
            <w:tcW w:w="950" w:type="dxa"/>
            <w:vAlign w:val="bottom"/>
          </w:tcPr>
          <w:p w:rsidR="00AB5BF7" w:rsidRPr="00AA41A5" w:rsidRDefault="00AB5BF7" w:rsidP="003378F3">
            <w:pPr>
              <w:suppressAutoHyphens/>
              <w:spacing w:line="360" w:lineRule="auto"/>
              <w:rPr>
                <w:sz w:val="20"/>
                <w:lang w:val="ru-RU"/>
              </w:rPr>
            </w:pPr>
            <w:r w:rsidRPr="00AA41A5">
              <w:rPr>
                <w:sz w:val="20"/>
                <w:lang w:val="ru-RU"/>
              </w:rPr>
              <w:t>8</w:t>
            </w:r>
          </w:p>
        </w:tc>
        <w:tc>
          <w:tcPr>
            <w:tcW w:w="815" w:type="dxa"/>
            <w:vAlign w:val="bottom"/>
          </w:tcPr>
          <w:p w:rsidR="00AB5BF7" w:rsidRPr="00AA41A5" w:rsidRDefault="00AB5BF7" w:rsidP="003378F3">
            <w:pPr>
              <w:suppressAutoHyphens/>
              <w:spacing w:line="360" w:lineRule="auto"/>
              <w:rPr>
                <w:sz w:val="20"/>
                <w:lang w:val="ru-RU"/>
              </w:rPr>
            </w:pPr>
            <w:r w:rsidRPr="00AA41A5">
              <w:rPr>
                <w:sz w:val="20"/>
                <w:lang w:val="ru-RU"/>
              </w:rPr>
              <w:t>103,57</w:t>
            </w:r>
          </w:p>
        </w:tc>
      </w:tr>
      <w:tr w:rsidR="00AB5BF7" w:rsidRPr="00AA41A5">
        <w:trPr>
          <w:trHeight w:val="1213"/>
        </w:trPr>
        <w:tc>
          <w:tcPr>
            <w:tcW w:w="1337" w:type="dxa"/>
            <w:vAlign w:val="center"/>
          </w:tcPr>
          <w:p w:rsidR="00AB5BF7" w:rsidRPr="00AA41A5" w:rsidRDefault="00AB5BF7" w:rsidP="003378F3">
            <w:pPr>
              <w:tabs>
                <w:tab w:val="left" w:pos="11745"/>
              </w:tabs>
              <w:suppressAutoHyphens/>
              <w:spacing w:line="360" w:lineRule="auto"/>
              <w:rPr>
                <w:sz w:val="20"/>
                <w:lang w:val="ru-RU"/>
              </w:rPr>
            </w:pPr>
            <w:r w:rsidRPr="00AA41A5">
              <w:rPr>
                <w:sz w:val="20"/>
                <w:lang w:val="ru-RU"/>
              </w:rPr>
              <w:t>Овощи открытого грунта</w:t>
            </w:r>
          </w:p>
        </w:tc>
        <w:tc>
          <w:tcPr>
            <w:tcW w:w="872" w:type="dxa"/>
            <w:vAlign w:val="bottom"/>
          </w:tcPr>
          <w:p w:rsidR="00AB5BF7" w:rsidRPr="00AA41A5" w:rsidRDefault="00AB5BF7" w:rsidP="003378F3">
            <w:pPr>
              <w:suppressAutoHyphens/>
              <w:spacing w:line="360" w:lineRule="auto"/>
              <w:rPr>
                <w:sz w:val="20"/>
                <w:lang w:val="ru-RU"/>
              </w:rPr>
            </w:pPr>
            <w:r w:rsidRPr="00AA41A5">
              <w:rPr>
                <w:sz w:val="20"/>
                <w:lang w:val="ru-RU"/>
              </w:rPr>
              <w:t>1</w:t>
            </w:r>
          </w:p>
        </w:tc>
        <w:tc>
          <w:tcPr>
            <w:tcW w:w="726" w:type="dxa"/>
            <w:vAlign w:val="bottom"/>
          </w:tcPr>
          <w:p w:rsidR="00AB5BF7" w:rsidRPr="00AA41A5" w:rsidRDefault="00AB5BF7" w:rsidP="003378F3">
            <w:pPr>
              <w:suppressAutoHyphens/>
              <w:spacing w:line="360" w:lineRule="auto"/>
              <w:rPr>
                <w:sz w:val="20"/>
                <w:lang w:val="ru-RU"/>
              </w:rPr>
            </w:pPr>
            <w:r w:rsidRPr="00AA41A5">
              <w:rPr>
                <w:sz w:val="20"/>
                <w:lang w:val="ru-RU"/>
              </w:rPr>
              <w:t>0,00</w:t>
            </w:r>
          </w:p>
        </w:tc>
        <w:tc>
          <w:tcPr>
            <w:tcW w:w="872" w:type="dxa"/>
            <w:vAlign w:val="bottom"/>
          </w:tcPr>
          <w:p w:rsidR="00AB5BF7" w:rsidRPr="00AA41A5" w:rsidRDefault="00AB5BF7" w:rsidP="003378F3">
            <w:pPr>
              <w:suppressAutoHyphens/>
              <w:spacing w:line="360" w:lineRule="auto"/>
              <w:rPr>
                <w:sz w:val="20"/>
                <w:lang w:val="ru-RU"/>
              </w:rPr>
            </w:pPr>
            <w:r w:rsidRPr="00AA41A5">
              <w:rPr>
                <w:sz w:val="20"/>
                <w:lang w:val="ru-RU"/>
              </w:rPr>
              <w:t>-</w:t>
            </w:r>
          </w:p>
        </w:tc>
        <w:tc>
          <w:tcPr>
            <w:tcW w:w="600" w:type="dxa"/>
            <w:vAlign w:val="bottom"/>
          </w:tcPr>
          <w:p w:rsidR="00AB5BF7" w:rsidRPr="00AA41A5" w:rsidRDefault="00AB5BF7" w:rsidP="003378F3">
            <w:pPr>
              <w:suppressAutoHyphens/>
              <w:spacing w:line="360" w:lineRule="auto"/>
              <w:rPr>
                <w:sz w:val="20"/>
                <w:lang w:val="ru-RU"/>
              </w:rPr>
            </w:pPr>
            <w:r w:rsidRPr="00AA41A5">
              <w:rPr>
                <w:sz w:val="20"/>
                <w:lang w:val="ru-RU"/>
              </w:rPr>
              <w:t>-</w:t>
            </w:r>
          </w:p>
        </w:tc>
        <w:tc>
          <w:tcPr>
            <w:tcW w:w="777" w:type="dxa"/>
            <w:vAlign w:val="bottom"/>
          </w:tcPr>
          <w:p w:rsidR="00AB5BF7" w:rsidRPr="00AA41A5" w:rsidRDefault="00AB5BF7" w:rsidP="003378F3">
            <w:pPr>
              <w:suppressAutoHyphens/>
              <w:spacing w:line="360" w:lineRule="auto"/>
              <w:rPr>
                <w:sz w:val="20"/>
                <w:lang w:val="ru-RU"/>
              </w:rPr>
            </w:pPr>
            <w:r w:rsidRPr="00AA41A5">
              <w:rPr>
                <w:sz w:val="20"/>
                <w:lang w:val="ru-RU"/>
              </w:rPr>
              <w:t>-</w:t>
            </w:r>
          </w:p>
        </w:tc>
        <w:tc>
          <w:tcPr>
            <w:tcW w:w="699" w:type="dxa"/>
            <w:vAlign w:val="bottom"/>
          </w:tcPr>
          <w:p w:rsidR="00AB5BF7" w:rsidRPr="00AA41A5" w:rsidRDefault="00AB5BF7" w:rsidP="003378F3">
            <w:pPr>
              <w:suppressAutoHyphens/>
              <w:spacing w:line="360" w:lineRule="auto"/>
              <w:rPr>
                <w:sz w:val="20"/>
                <w:lang w:val="ru-RU"/>
              </w:rPr>
            </w:pPr>
            <w:r w:rsidRPr="00AA41A5">
              <w:rPr>
                <w:sz w:val="20"/>
                <w:lang w:val="ru-RU"/>
              </w:rPr>
              <w:t>-</w:t>
            </w:r>
          </w:p>
        </w:tc>
        <w:tc>
          <w:tcPr>
            <w:tcW w:w="881" w:type="dxa"/>
            <w:vAlign w:val="bottom"/>
          </w:tcPr>
          <w:p w:rsidR="00AB5BF7" w:rsidRPr="00AA41A5" w:rsidRDefault="00AB5BF7" w:rsidP="003378F3">
            <w:pPr>
              <w:suppressAutoHyphens/>
              <w:spacing w:line="360" w:lineRule="auto"/>
              <w:rPr>
                <w:sz w:val="20"/>
                <w:lang w:val="ru-RU"/>
              </w:rPr>
            </w:pPr>
            <w:r w:rsidRPr="00AA41A5">
              <w:rPr>
                <w:sz w:val="20"/>
                <w:lang w:val="ru-RU"/>
              </w:rPr>
              <w:t>0,3</w:t>
            </w:r>
          </w:p>
        </w:tc>
        <w:tc>
          <w:tcPr>
            <w:tcW w:w="857" w:type="dxa"/>
            <w:vAlign w:val="bottom"/>
          </w:tcPr>
          <w:p w:rsidR="00AB5BF7" w:rsidRPr="00AA41A5" w:rsidRDefault="00AB5BF7" w:rsidP="003378F3">
            <w:pPr>
              <w:suppressAutoHyphens/>
              <w:spacing w:line="360" w:lineRule="auto"/>
              <w:rPr>
                <w:sz w:val="20"/>
                <w:lang w:val="ru-RU"/>
              </w:rPr>
            </w:pPr>
            <w:r w:rsidRPr="00AA41A5">
              <w:rPr>
                <w:sz w:val="20"/>
                <w:lang w:val="ru-RU"/>
              </w:rPr>
              <w:t>0,00</w:t>
            </w:r>
          </w:p>
        </w:tc>
        <w:tc>
          <w:tcPr>
            <w:tcW w:w="950" w:type="dxa"/>
            <w:vAlign w:val="bottom"/>
          </w:tcPr>
          <w:p w:rsidR="00AB5BF7" w:rsidRPr="00AA41A5" w:rsidRDefault="00AB5BF7" w:rsidP="003378F3">
            <w:pPr>
              <w:suppressAutoHyphens/>
              <w:spacing w:line="360" w:lineRule="auto"/>
              <w:rPr>
                <w:sz w:val="20"/>
                <w:lang w:val="ru-RU"/>
              </w:rPr>
            </w:pPr>
            <w:r w:rsidRPr="00AA41A5">
              <w:rPr>
                <w:sz w:val="20"/>
                <w:lang w:val="ru-RU"/>
              </w:rPr>
              <w:t>9</w:t>
            </w:r>
          </w:p>
        </w:tc>
        <w:tc>
          <w:tcPr>
            <w:tcW w:w="815" w:type="dxa"/>
            <w:vAlign w:val="bottom"/>
          </w:tcPr>
          <w:p w:rsidR="00AB5BF7" w:rsidRPr="00AA41A5" w:rsidRDefault="00AB5BF7" w:rsidP="003378F3">
            <w:pPr>
              <w:suppressAutoHyphens/>
              <w:spacing w:line="360" w:lineRule="auto"/>
              <w:rPr>
                <w:sz w:val="20"/>
                <w:lang w:val="ru-RU"/>
              </w:rPr>
            </w:pPr>
          </w:p>
        </w:tc>
      </w:tr>
      <w:tr w:rsidR="00AB5BF7" w:rsidRPr="00AA41A5">
        <w:trPr>
          <w:trHeight w:val="1180"/>
        </w:trPr>
        <w:tc>
          <w:tcPr>
            <w:tcW w:w="1337" w:type="dxa"/>
            <w:vAlign w:val="center"/>
          </w:tcPr>
          <w:p w:rsidR="00AB5BF7" w:rsidRPr="00AA41A5" w:rsidRDefault="00AB5BF7" w:rsidP="003378F3">
            <w:pPr>
              <w:tabs>
                <w:tab w:val="left" w:pos="11745"/>
              </w:tabs>
              <w:suppressAutoHyphens/>
              <w:spacing w:line="360" w:lineRule="auto"/>
              <w:rPr>
                <w:sz w:val="20"/>
                <w:lang w:val="ru-RU"/>
              </w:rPr>
            </w:pPr>
            <w:r w:rsidRPr="00AA41A5">
              <w:rPr>
                <w:sz w:val="20"/>
                <w:lang w:val="ru-RU"/>
              </w:rPr>
              <w:t>Прочая продукция растениеводства</w:t>
            </w:r>
          </w:p>
        </w:tc>
        <w:tc>
          <w:tcPr>
            <w:tcW w:w="872" w:type="dxa"/>
            <w:vAlign w:val="bottom"/>
          </w:tcPr>
          <w:p w:rsidR="00AB5BF7" w:rsidRPr="00AA41A5" w:rsidRDefault="00AB5BF7" w:rsidP="003378F3">
            <w:pPr>
              <w:suppressAutoHyphens/>
              <w:spacing w:line="360" w:lineRule="auto"/>
              <w:rPr>
                <w:sz w:val="20"/>
                <w:lang w:val="ru-RU"/>
              </w:rPr>
            </w:pPr>
            <w:r w:rsidRPr="00AA41A5">
              <w:rPr>
                <w:sz w:val="20"/>
                <w:lang w:val="ru-RU"/>
              </w:rPr>
              <w:t>72</w:t>
            </w:r>
          </w:p>
        </w:tc>
        <w:tc>
          <w:tcPr>
            <w:tcW w:w="726" w:type="dxa"/>
            <w:vAlign w:val="bottom"/>
          </w:tcPr>
          <w:p w:rsidR="00AB5BF7" w:rsidRPr="00AA41A5" w:rsidRDefault="00AB5BF7" w:rsidP="003378F3">
            <w:pPr>
              <w:suppressAutoHyphens/>
              <w:spacing w:line="360" w:lineRule="auto"/>
              <w:rPr>
                <w:sz w:val="20"/>
                <w:lang w:val="ru-RU"/>
              </w:rPr>
            </w:pPr>
            <w:r w:rsidRPr="00AA41A5">
              <w:rPr>
                <w:sz w:val="20"/>
                <w:lang w:val="ru-RU"/>
              </w:rPr>
              <w:t>0,11</w:t>
            </w:r>
          </w:p>
        </w:tc>
        <w:tc>
          <w:tcPr>
            <w:tcW w:w="872" w:type="dxa"/>
            <w:vAlign w:val="bottom"/>
          </w:tcPr>
          <w:p w:rsidR="00AB5BF7" w:rsidRPr="00AA41A5" w:rsidRDefault="00AB5BF7" w:rsidP="003378F3">
            <w:pPr>
              <w:suppressAutoHyphens/>
              <w:spacing w:line="360" w:lineRule="auto"/>
              <w:rPr>
                <w:sz w:val="20"/>
                <w:lang w:val="ru-RU"/>
              </w:rPr>
            </w:pPr>
            <w:r w:rsidRPr="00AA41A5">
              <w:rPr>
                <w:sz w:val="20"/>
                <w:lang w:val="ru-RU"/>
              </w:rPr>
              <w:t>473</w:t>
            </w:r>
          </w:p>
        </w:tc>
        <w:tc>
          <w:tcPr>
            <w:tcW w:w="600" w:type="dxa"/>
            <w:vAlign w:val="bottom"/>
          </w:tcPr>
          <w:p w:rsidR="00AB5BF7" w:rsidRPr="00AA41A5" w:rsidRDefault="00AB5BF7" w:rsidP="003378F3">
            <w:pPr>
              <w:suppressAutoHyphens/>
              <w:spacing w:line="360" w:lineRule="auto"/>
              <w:rPr>
                <w:sz w:val="20"/>
                <w:lang w:val="ru-RU"/>
              </w:rPr>
            </w:pPr>
            <w:r w:rsidRPr="00AA41A5">
              <w:rPr>
                <w:sz w:val="20"/>
                <w:lang w:val="ru-RU"/>
              </w:rPr>
              <w:t>0,57</w:t>
            </w:r>
          </w:p>
        </w:tc>
        <w:tc>
          <w:tcPr>
            <w:tcW w:w="777" w:type="dxa"/>
            <w:vAlign w:val="bottom"/>
          </w:tcPr>
          <w:p w:rsidR="00AB5BF7" w:rsidRPr="00AA41A5" w:rsidRDefault="00AB5BF7" w:rsidP="003378F3">
            <w:pPr>
              <w:suppressAutoHyphens/>
              <w:spacing w:line="360" w:lineRule="auto"/>
              <w:rPr>
                <w:sz w:val="20"/>
                <w:lang w:val="ru-RU"/>
              </w:rPr>
            </w:pPr>
            <w:r w:rsidRPr="00AA41A5">
              <w:rPr>
                <w:sz w:val="20"/>
                <w:lang w:val="ru-RU"/>
              </w:rPr>
              <w:t>230</w:t>
            </w:r>
          </w:p>
        </w:tc>
        <w:tc>
          <w:tcPr>
            <w:tcW w:w="699" w:type="dxa"/>
            <w:vAlign w:val="bottom"/>
          </w:tcPr>
          <w:p w:rsidR="00AB5BF7" w:rsidRPr="00AA41A5" w:rsidRDefault="00AB5BF7" w:rsidP="003378F3">
            <w:pPr>
              <w:suppressAutoHyphens/>
              <w:spacing w:line="360" w:lineRule="auto"/>
              <w:rPr>
                <w:sz w:val="20"/>
                <w:lang w:val="ru-RU"/>
              </w:rPr>
            </w:pPr>
            <w:r w:rsidRPr="00AA41A5">
              <w:rPr>
                <w:sz w:val="20"/>
                <w:lang w:val="ru-RU"/>
              </w:rPr>
              <w:t>0,32</w:t>
            </w:r>
          </w:p>
        </w:tc>
        <w:tc>
          <w:tcPr>
            <w:tcW w:w="881" w:type="dxa"/>
            <w:vAlign w:val="bottom"/>
          </w:tcPr>
          <w:p w:rsidR="00AB5BF7" w:rsidRPr="00AA41A5" w:rsidRDefault="00AB5BF7" w:rsidP="003378F3">
            <w:pPr>
              <w:suppressAutoHyphens/>
              <w:spacing w:line="360" w:lineRule="auto"/>
              <w:rPr>
                <w:sz w:val="20"/>
                <w:lang w:val="ru-RU"/>
              </w:rPr>
            </w:pPr>
            <w:r w:rsidRPr="00AA41A5">
              <w:rPr>
                <w:sz w:val="20"/>
                <w:lang w:val="ru-RU"/>
              </w:rPr>
              <w:t>258,3</w:t>
            </w:r>
          </w:p>
        </w:tc>
        <w:tc>
          <w:tcPr>
            <w:tcW w:w="857" w:type="dxa"/>
            <w:vAlign w:val="bottom"/>
          </w:tcPr>
          <w:p w:rsidR="00AB5BF7" w:rsidRPr="00AA41A5" w:rsidRDefault="00AB5BF7" w:rsidP="003378F3">
            <w:pPr>
              <w:suppressAutoHyphens/>
              <w:spacing w:line="360" w:lineRule="auto"/>
              <w:rPr>
                <w:sz w:val="20"/>
                <w:lang w:val="ru-RU"/>
              </w:rPr>
            </w:pPr>
            <w:r w:rsidRPr="00AA41A5">
              <w:rPr>
                <w:sz w:val="20"/>
                <w:lang w:val="ru-RU"/>
              </w:rPr>
              <w:t>0,35</w:t>
            </w:r>
          </w:p>
        </w:tc>
        <w:tc>
          <w:tcPr>
            <w:tcW w:w="950" w:type="dxa"/>
            <w:vAlign w:val="bottom"/>
          </w:tcPr>
          <w:p w:rsidR="00AB5BF7" w:rsidRPr="00AA41A5" w:rsidRDefault="00AB5BF7" w:rsidP="003378F3">
            <w:pPr>
              <w:suppressAutoHyphens/>
              <w:spacing w:line="360" w:lineRule="auto"/>
              <w:rPr>
                <w:sz w:val="20"/>
                <w:lang w:val="ru-RU"/>
              </w:rPr>
            </w:pPr>
            <w:r w:rsidRPr="00AA41A5">
              <w:rPr>
                <w:sz w:val="20"/>
                <w:lang w:val="ru-RU"/>
              </w:rPr>
              <w:t>6</w:t>
            </w:r>
          </w:p>
        </w:tc>
        <w:tc>
          <w:tcPr>
            <w:tcW w:w="815" w:type="dxa"/>
            <w:vAlign w:val="bottom"/>
          </w:tcPr>
          <w:p w:rsidR="00AB5BF7" w:rsidRPr="00AA41A5" w:rsidRDefault="00AB5BF7" w:rsidP="003378F3">
            <w:pPr>
              <w:suppressAutoHyphens/>
              <w:spacing w:line="360" w:lineRule="auto"/>
              <w:rPr>
                <w:sz w:val="20"/>
                <w:lang w:val="ru-RU"/>
              </w:rPr>
            </w:pPr>
            <w:r w:rsidRPr="00AA41A5">
              <w:rPr>
                <w:sz w:val="20"/>
                <w:lang w:val="ru-RU"/>
              </w:rPr>
              <w:t>319,44</w:t>
            </w:r>
          </w:p>
        </w:tc>
      </w:tr>
      <w:tr w:rsidR="00AB5BF7" w:rsidRPr="00AA41A5">
        <w:trPr>
          <w:trHeight w:val="1213"/>
        </w:trPr>
        <w:tc>
          <w:tcPr>
            <w:tcW w:w="1337" w:type="dxa"/>
            <w:vAlign w:val="center"/>
          </w:tcPr>
          <w:p w:rsidR="00AB5BF7" w:rsidRPr="00AA41A5" w:rsidRDefault="00AB5BF7" w:rsidP="003378F3">
            <w:pPr>
              <w:tabs>
                <w:tab w:val="left" w:pos="11745"/>
              </w:tabs>
              <w:suppressAutoHyphens/>
              <w:spacing w:line="360" w:lineRule="auto"/>
              <w:rPr>
                <w:sz w:val="20"/>
                <w:lang w:val="ru-RU"/>
              </w:rPr>
            </w:pPr>
            <w:r w:rsidRPr="00AA41A5">
              <w:rPr>
                <w:sz w:val="20"/>
                <w:lang w:val="ru-RU"/>
              </w:rPr>
              <w:t>ИТОГО по растениеводству</w:t>
            </w:r>
          </w:p>
        </w:tc>
        <w:tc>
          <w:tcPr>
            <w:tcW w:w="872" w:type="dxa"/>
            <w:vAlign w:val="bottom"/>
          </w:tcPr>
          <w:p w:rsidR="00AB5BF7" w:rsidRPr="00AA41A5" w:rsidRDefault="00AB5BF7" w:rsidP="003378F3">
            <w:pPr>
              <w:suppressAutoHyphens/>
              <w:spacing w:line="360" w:lineRule="auto"/>
              <w:rPr>
                <w:sz w:val="20"/>
                <w:lang w:val="ru-RU"/>
              </w:rPr>
            </w:pPr>
            <w:r w:rsidRPr="00AA41A5">
              <w:rPr>
                <w:sz w:val="20"/>
                <w:lang w:val="ru-RU"/>
              </w:rPr>
              <w:t>544</w:t>
            </w:r>
          </w:p>
        </w:tc>
        <w:tc>
          <w:tcPr>
            <w:tcW w:w="726" w:type="dxa"/>
            <w:vAlign w:val="bottom"/>
          </w:tcPr>
          <w:p w:rsidR="00AB5BF7" w:rsidRPr="00AA41A5" w:rsidRDefault="00AB5BF7" w:rsidP="003378F3">
            <w:pPr>
              <w:suppressAutoHyphens/>
              <w:spacing w:line="360" w:lineRule="auto"/>
              <w:rPr>
                <w:sz w:val="20"/>
                <w:lang w:val="ru-RU"/>
              </w:rPr>
            </w:pPr>
            <w:r w:rsidRPr="00AA41A5">
              <w:rPr>
                <w:sz w:val="20"/>
                <w:lang w:val="ru-RU"/>
              </w:rPr>
              <w:t>0,82</w:t>
            </w:r>
          </w:p>
        </w:tc>
        <w:tc>
          <w:tcPr>
            <w:tcW w:w="872" w:type="dxa"/>
            <w:vAlign w:val="bottom"/>
          </w:tcPr>
          <w:p w:rsidR="00AB5BF7" w:rsidRPr="00AA41A5" w:rsidRDefault="00AB5BF7" w:rsidP="003378F3">
            <w:pPr>
              <w:suppressAutoHyphens/>
              <w:spacing w:line="360" w:lineRule="auto"/>
              <w:rPr>
                <w:sz w:val="20"/>
                <w:lang w:val="ru-RU"/>
              </w:rPr>
            </w:pPr>
            <w:r w:rsidRPr="00AA41A5">
              <w:rPr>
                <w:sz w:val="20"/>
                <w:lang w:val="ru-RU"/>
              </w:rPr>
              <w:t>2035</w:t>
            </w:r>
          </w:p>
        </w:tc>
        <w:tc>
          <w:tcPr>
            <w:tcW w:w="600" w:type="dxa"/>
            <w:vAlign w:val="bottom"/>
          </w:tcPr>
          <w:p w:rsidR="00AB5BF7" w:rsidRPr="00AA41A5" w:rsidRDefault="00AB5BF7" w:rsidP="003378F3">
            <w:pPr>
              <w:suppressAutoHyphens/>
              <w:spacing w:line="360" w:lineRule="auto"/>
              <w:rPr>
                <w:sz w:val="20"/>
                <w:lang w:val="ru-RU"/>
              </w:rPr>
            </w:pPr>
            <w:r w:rsidRPr="00AA41A5">
              <w:rPr>
                <w:sz w:val="20"/>
                <w:lang w:val="ru-RU"/>
              </w:rPr>
              <w:t>2,44</w:t>
            </w:r>
          </w:p>
        </w:tc>
        <w:tc>
          <w:tcPr>
            <w:tcW w:w="777" w:type="dxa"/>
            <w:vAlign w:val="bottom"/>
          </w:tcPr>
          <w:p w:rsidR="00AB5BF7" w:rsidRPr="00AA41A5" w:rsidRDefault="00AB5BF7" w:rsidP="003378F3">
            <w:pPr>
              <w:suppressAutoHyphens/>
              <w:spacing w:line="360" w:lineRule="auto"/>
              <w:rPr>
                <w:sz w:val="20"/>
                <w:lang w:val="ru-RU"/>
              </w:rPr>
            </w:pPr>
            <w:r w:rsidRPr="00AA41A5">
              <w:rPr>
                <w:sz w:val="20"/>
                <w:lang w:val="ru-RU"/>
              </w:rPr>
              <w:t>1128</w:t>
            </w:r>
          </w:p>
        </w:tc>
        <w:tc>
          <w:tcPr>
            <w:tcW w:w="699" w:type="dxa"/>
            <w:vAlign w:val="bottom"/>
          </w:tcPr>
          <w:p w:rsidR="00AB5BF7" w:rsidRPr="00AA41A5" w:rsidRDefault="00AB5BF7" w:rsidP="003378F3">
            <w:pPr>
              <w:suppressAutoHyphens/>
              <w:spacing w:line="360" w:lineRule="auto"/>
              <w:rPr>
                <w:sz w:val="20"/>
                <w:lang w:val="ru-RU"/>
              </w:rPr>
            </w:pPr>
            <w:r w:rsidRPr="00AA41A5">
              <w:rPr>
                <w:sz w:val="20"/>
                <w:lang w:val="ru-RU"/>
              </w:rPr>
              <w:t>1,59</w:t>
            </w:r>
          </w:p>
        </w:tc>
        <w:tc>
          <w:tcPr>
            <w:tcW w:w="881" w:type="dxa"/>
            <w:vAlign w:val="bottom"/>
          </w:tcPr>
          <w:p w:rsidR="00AB5BF7" w:rsidRPr="00AA41A5" w:rsidRDefault="00AB5BF7" w:rsidP="003378F3">
            <w:pPr>
              <w:suppressAutoHyphens/>
              <w:spacing w:line="360" w:lineRule="auto"/>
              <w:rPr>
                <w:sz w:val="20"/>
                <w:lang w:val="ru-RU"/>
              </w:rPr>
            </w:pPr>
            <w:r w:rsidRPr="00AA41A5">
              <w:rPr>
                <w:sz w:val="20"/>
                <w:lang w:val="ru-RU"/>
              </w:rPr>
              <w:t>1235,7</w:t>
            </w:r>
          </w:p>
        </w:tc>
        <w:tc>
          <w:tcPr>
            <w:tcW w:w="857" w:type="dxa"/>
            <w:vAlign w:val="bottom"/>
          </w:tcPr>
          <w:p w:rsidR="00AB5BF7" w:rsidRPr="00AA41A5" w:rsidRDefault="00AB5BF7" w:rsidP="003378F3">
            <w:pPr>
              <w:suppressAutoHyphens/>
              <w:spacing w:line="360" w:lineRule="auto"/>
              <w:rPr>
                <w:sz w:val="20"/>
                <w:lang w:val="ru-RU"/>
              </w:rPr>
            </w:pPr>
            <w:r w:rsidRPr="00AA41A5">
              <w:rPr>
                <w:sz w:val="20"/>
                <w:lang w:val="ru-RU"/>
              </w:rPr>
              <w:t>1,68</w:t>
            </w:r>
          </w:p>
        </w:tc>
        <w:tc>
          <w:tcPr>
            <w:tcW w:w="950" w:type="dxa"/>
            <w:vAlign w:val="bottom"/>
          </w:tcPr>
          <w:p w:rsidR="00AB5BF7" w:rsidRPr="00AA41A5" w:rsidRDefault="00AB5BF7" w:rsidP="003378F3">
            <w:pPr>
              <w:suppressAutoHyphens/>
              <w:spacing w:line="360" w:lineRule="auto"/>
              <w:rPr>
                <w:sz w:val="20"/>
                <w:lang w:val="ru-RU"/>
              </w:rPr>
            </w:pPr>
            <w:r w:rsidRPr="00AA41A5">
              <w:rPr>
                <w:sz w:val="20"/>
                <w:lang w:val="ru-RU"/>
              </w:rPr>
              <w:t>-</w:t>
            </w:r>
          </w:p>
        </w:tc>
        <w:tc>
          <w:tcPr>
            <w:tcW w:w="815" w:type="dxa"/>
            <w:vAlign w:val="bottom"/>
          </w:tcPr>
          <w:p w:rsidR="00AB5BF7" w:rsidRPr="00AA41A5" w:rsidRDefault="00AB5BF7" w:rsidP="003378F3">
            <w:pPr>
              <w:suppressAutoHyphens/>
              <w:spacing w:line="360" w:lineRule="auto"/>
              <w:rPr>
                <w:sz w:val="20"/>
                <w:lang w:val="ru-RU"/>
              </w:rPr>
            </w:pPr>
            <w:r w:rsidRPr="00AA41A5">
              <w:rPr>
                <w:sz w:val="20"/>
                <w:lang w:val="ru-RU"/>
              </w:rPr>
              <w:t>207,35</w:t>
            </w:r>
          </w:p>
        </w:tc>
      </w:tr>
      <w:tr w:rsidR="00AB5BF7" w:rsidRPr="00AA41A5">
        <w:trPr>
          <w:trHeight w:val="589"/>
        </w:trPr>
        <w:tc>
          <w:tcPr>
            <w:tcW w:w="1337" w:type="dxa"/>
            <w:vAlign w:val="center"/>
          </w:tcPr>
          <w:p w:rsidR="00AB5BF7" w:rsidRPr="00AA41A5" w:rsidRDefault="00AB5BF7" w:rsidP="003378F3">
            <w:pPr>
              <w:tabs>
                <w:tab w:val="left" w:pos="11745"/>
              </w:tabs>
              <w:suppressAutoHyphens/>
              <w:spacing w:line="360" w:lineRule="auto"/>
              <w:rPr>
                <w:sz w:val="20"/>
                <w:lang w:val="ru-RU"/>
              </w:rPr>
            </w:pPr>
            <w:r w:rsidRPr="00AA41A5">
              <w:rPr>
                <w:sz w:val="20"/>
                <w:lang w:val="ru-RU"/>
              </w:rPr>
              <w:t>Скотоводство</w:t>
            </w:r>
          </w:p>
        </w:tc>
        <w:tc>
          <w:tcPr>
            <w:tcW w:w="872" w:type="dxa"/>
            <w:vAlign w:val="bottom"/>
          </w:tcPr>
          <w:p w:rsidR="00AB5BF7" w:rsidRPr="00AA41A5" w:rsidRDefault="00AB5BF7" w:rsidP="003378F3">
            <w:pPr>
              <w:suppressAutoHyphens/>
              <w:spacing w:line="360" w:lineRule="auto"/>
              <w:rPr>
                <w:sz w:val="20"/>
                <w:lang w:val="ru-RU"/>
              </w:rPr>
            </w:pPr>
            <w:r w:rsidRPr="00AA41A5">
              <w:rPr>
                <w:sz w:val="20"/>
                <w:lang w:val="ru-RU"/>
              </w:rPr>
              <w:t>4562</w:t>
            </w:r>
          </w:p>
        </w:tc>
        <w:tc>
          <w:tcPr>
            <w:tcW w:w="726" w:type="dxa"/>
            <w:vAlign w:val="bottom"/>
          </w:tcPr>
          <w:p w:rsidR="00AB5BF7" w:rsidRPr="00AA41A5" w:rsidRDefault="00AB5BF7" w:rsidP="003378F3">
            <w:pPr>
              <w:suppressAutoHyphens/>
              <w:spacing w:line="360" w:lineRule="auto"/>
              <w:rPr>
                <w:sz w:val="20"/>
                <w:lang w:val="ru-RU"/>
              </w:rPr>
            </w:pPr>
            <w:r w:rsidRPr="00AA41A5">
              <w:rPr>
                <w:sz w:val="20"/>
                <w:lang w:val="ru-RU"/>
              </w:rPr>
              <w:t>6,90</w:t>
            </w:r>
          </w:p>
        </w:tc>
        <w:tc>
          <w:tcPr>
            <w:tcW w:w="872" w:type="dxa"/>
            <w:vAlign w:val="bottom"/>
          </w:tcPr>
          <w:p w:rsidR="00AB5BF7" w:rsidRPr="00AA41A5" w:rsidRDefault="00AB5BF7" w:rsidP="003378F3">
            <w:pPr>
              <w:suppressAutoHyphens/>
              <w:spacing w:line="360" w:lineRule="auto"/>
              <w:rPr>
                <w:sz w:val="20"/>
                <w:lang w:val="ru-RU"/>
              </w:rPr>
            </w:pPr>
            <w:r w:rsidRPr="00AA41A5">
              <w:rPr>
                <w:sz w:val="20"/>
                <w:lang w:val="ru-RU"/>
              </w:rPr>
              <w:t>3216</w:t>
            </w:r>
          </w:p>
        </w:tc>
        <w:tc>
          <w:tcPr>
            <w:tcW w:w="600" w:type="dxa"/>
            <w:vAlign w:val="bottom"/>
          </w:tcPr>
          <w:p w:rsidR="00AB5BF7" w:rsidRPr="00AA41A5" w:rsidRDefault="00AB5BF7" w:rsidP="003378F3">
            <w:pPr>
              <w:suppressAutoHyphens/>
              <w:spacing w:line="360" w:lineRule="auto"/>
              <w:rPr>
                <w:sz w:val="20"/>
                <w:lang w:val="ru-RU"/>
              </w:rPr>
            </w:pPr>
            <w:r w:rsidRPr="00AA41A5">
              <w:rPr>
                <w:sz w:val="20"/>
                <w:lang w:val="ru-RU"/>
              </w:rPr>
              <w:t>3,85</w:t>
            </w:r>
          </w:p>
        </w:tc>
        <w:tc>
          <w:tcPr>
            <w:tcW w:w="777" w:type="dxa"/>
            <w:vAlign w:val="bottom"/>
          </w:tcPr>
          <w:p w:rsidR="00AB5BF7" w:rsidRPr="00AA41A5" w:rsidRDefault="00AB5BF7" w:rsidP="003378F3">
            <w:pPr>
              <w:suppressAutoHyphens/>
              <w:spacing w:line="360" w:lineRule="auto"/>
              <w:rPr>
                <w:sz w:val="20"/>
                <w:lang w:val="ru-RU"/>
              </w:rPr>
            </w:pPr>
            <w:r w:rsidRPr="00AA41A5">
              <w:rPr>
                <w:sz w:val="20"/>
                <w:lang w:val="ru-RU"/>
              </w:rPr>
              <w:t>899</w:t>
            </w:r>
          </w:p>
        </w:tc>
        <w:tc>
          <w:tcPr>
            <w:tcW w:w="699" w:type="dxa"/>
            <w:vAlign w:val="bottom"/>
          </w:tcPr>
          <w:p w:rsidR="00AB5BF7" w:rsidRPr="00AA41A5" w:rsidRDefault="00AB5BF7" w:rsidP="003378F3">
            <w:pPr>
              <w:suppressAutoHyphens/>
              <w:spacing w:line="360" w:lineRule="auto"/>
              <w:rPr>
                <w:sz w:val="20"/>
                <w:lang w:val="ru-RU"/>
              </w:rPr>
            </w:pPr>
            <w:r w:rsidRPr="00AA41A5">
              <w:rPr>
                <w:sz w:val="20"/>
                <w:lang w:val="ru-RU"/>
              </w:rPr>
              <w:t>1,26</w:t>
            </w:r>
          </w:p>
        </w:tc>
        <w:tc>
          <w:tcPr>
            <w:tcW w:w="881" w:type="dxa"/>
            <w:vAlign w:val="bottom"/>
          </w:tcPr>
          <w:p w:rsidR="00AB5BF7" w:rsidRPr="00AA41A5" w:rsidRDefault="00AB5BF7" w:rsidP="003378F3">
            <w:pPr>
              <w:suppressAutoHyphens/>
              <w:spacing w:line="360" w:lineRule="auto"/>
              <w:rPr>
                <w:sz w:val="20"/>
                <w:lang w:val="ru-RU"/>
              </w:rPr>
            </w:pPr>
            <w:r w:rsidRPr="00AA41A5">
              <w:rPr>
                <w:sz w:val="20"/>
                <w:lang w:val="ru-RU"/>
              </w:rPr>
              <w:t>2892,3</w:t>
            </w:r>
          </w:p>
        </w:tc>
        <w:tc>
          <w:tcPr>
            <w:tcW w:w="857" w:type="dxa"/>
            <w:vAlign w:val="bottom"/>
          </w:tcPr>
          <w:p w:rsidR="00AB5BF7" w:rsidRPr="00AA41A5" w:rsidRDefault="00AB5BF7" w:rsidP="003378F3">
            <w:pPr>
              <w:suppressAutoHyphens/>
              <w:spacing w:line="360" w:lineRule="auto"/>
              <w:rPr>
                <w:sz w:val="20"/>
                <w:lang w:val="ru-RU"/>
              </w:rPr>
            </w:pPr>
            <w:r w:rsidRPr="00AA41A5">
              <w:rPr>
                <w:sz w:val="20"/>
                <w:lang w:val="ru-RU"/>
              </w:rPr>
              <w:t>3,93</w:t>
            </w:r>
          </w:p>
        </w:tc>
        <w:tc>
          <w:tcPr>
            <w:tcW w:w="950" w:type="dxa"/>
            <w:vAlign w:val="bottom"/>
          </w:tcPr>
          <w:p w:rsidR="00AB5BF7" w:rsidRPr="00AA41A5" w:rsidRDefault="00AB5BF7" w:rsidP="003378F3">
            <w:pPr>
              <w:suppressAutoHyphens/>
              <w:spacing w:line="360" w:lineRule="auto"/>
              <w:rPr>
                <w:sz w:val="20"/>
                <w:lang w:val="ru-RU"/>
              </w:rPr>
            </w:pPr>
            <w:r w:rsidRPr="00AA41A5">
              <w:rPr>
                <w:sz w:val="20"/>
                <w:lang w:val="ru-RU"/>
              </w:rPr>
              <w:t>-</w:t>
            </w:r>
          </w:p>
        </w:tc>
        <w:tc>
          <w:tcPr>
            <w:tcW w:w="815" w:type="dxa"/>
            <w:vAlign w:val="bottom"/>
          </w:tcPr>
          <w:p w:rsidR="00AB5BF7" w:rsidRPr="00AA41A5" w:rsidRDefault="00AB5BF7" w:rsidP="003378F3">
            <w:pPr>
              <w:suppressAutoHyphens/>
              <w:spacing w:line="360" w:lineRule="auto"/>
              <w:rPr>
                <w:sz w:val="20"/>
                <w:lang w:val="ru-RU"/>
              </w:rPr>
            </w:pPr>
            <w:r w:rsidRPr="00AA41A5">
              <w:rPr>
                <w:sz w:val="20"/>
                <w:lang w:val="ru-RU"/>
              </w:rPr>
              <w:t>19,71</w:t>
            </w:r>
          </w:p>
        </w:tc>
      </w:tr>
      <w:tr w:rsidR="00AB5BF7" w:rsidRPr="00AA41A5">
        <w:trPr>
          <w:trHeight w:val="589"/>
        </w:trPr>
        <w:tc>
          <w:tcPr>
            <w:tcW w:w="1337" w:type="dxa"/>
            <w:vAlign w:val="center"/>
          </w:tcPr>
          <w:p w:rsidR="00AB5BF7" w:rsidRPr="00AA41A5" w:rsidRDefault="00AB5BF7" w:rsidP="003378F3">
            <w:pPr>
              <w:tabs>
                <w:tab w:val="left" w:pos="11745"/>
              </w:tabs>
              <w:suppressAutoHyphens/>
              <w:spacing w:line="360" w:lineRule="auto"/>
              <w:rPr>
                <w:sz w:val="20"/>
                <w:lang w:val="ru-RU"/>
              </w:rPr>
            </w:pPr>
            <w:r w:rsidRPr="00AA41A5">
              <w:rPr>
                <w:sz w:val="20"/>
                <w:lang w:val="ru-RU"/>
              </w:rPr>
              <w:t>в т.ч. молоко</w:t>
            </w:r>
          </w:p>
        </w:tc>
        <w:tc>
          <w:tcPr>
            <w:tcW w:w="872" w:type="dxa"/>
            <w:vAlign w:val="bottom"/>
          </w:tcPr>
          <w:p w:rsidR="00AB5BF7" w:rsidRPr="00AA41A5" w:rsidRDefault="00AB5BF7" w:rsidP="003378F3">
            <w:pPr>
              <w:suppressAutoHyphens/>
              <w:spacing w:line="360" w:lineRule="auto"/>
              <w:rPr>
                <w:sz w:val="20"/>
                <w:lang w:val="ru-RU"/>
              </w:rPr>
            </w:pPr>
            <w:r w:rsidRPr="00AA41A5">
              <w:rPr>
                <w:sz w:val="20"/>
                <w:lang w:val="ru-RU"/>
              </w:rPr>
              <w:t>2580</w:t>
            </w:r>
          </w:p>
        </w:tc>
        <w:tc>
          <w:tcPr>
            <w:tcW w:w="726" w:type="dxa"/>
            <w:vAlign w:val="bottom"/>
          </w:tcPr>
          <w:p w:rsidR="00AB5BF7" w:rsidRPr="00AA41A5" w:rsidRDefault="00AB5BF7" w:rsidP="003378F3">
            <w:pPr>
              <w:suppressAutoHyphens/>
              <w:spacing w:line="360" w:lineRule="auto"/>
              <w:rPr>
                <w:sz w:val="20"/>
                <w:lang w:val="ru-RU"/>
              </w:rPr>
            </w:pPr>
            <w:r w:rsidRPr="00AA41A5">
              <w:rPr>
                <w:sz w:val="20"/>
                <w:lang w:val="ru-RU"/>
              </w:rPr>
              <w:t>3,90</w:t>
            </w:r>
          </w:p>
        </w:tc>
        <w:tc>
          <w:tcPr>
            <w:tcW w:w="872" w:type="dxa"/>
            <w:vAlign w:val="bottom"/>
          </w:tcPr>
          <w:p w:rsidR="00AB5BF7" w:rsidRPr="00AA41A5" w:rsidRDefault="00AB5BF7" w:rsidP="003378F3">
            <w:pPr>
              <w:suppressAutoHyphens/>
              <w:spacing w:line="360" w:lineRule="auto"/>
              <w:rPr>
                <w:sz w:val="20"/>
                <w:lang w:val="ru-RU"/>
              </w:rPr>
            </w:pPr>
            <w:r w:rsidRPr="00AA41A5">
              <w:rPr>
                <w:sz w:val="20"/>
                <w:lang w:val="ru-RU"/>
              </w:rPr>
              <w:t>911</w:t>
            </w:r>
          </w:p>
        </w:tc>
        <w:tc>
          <w:tcPr>
            <w:tcW w:w="600" w:type="dxa"/>
            <w:vAlign w:val="bottom"/>
          </w:tcPr>
          <w:p w:rsidR="00AB5BF7" w:rsidRPr="00AA41A5" w:rsidRDefault="00AB5BF7" w:rsidP="003378F3">
            <w:pPr>
              <w:suppressAutoHyphens/>
              <w:spacing w:line="360" w:lineRule="auto"/>
              <w:rPr>
                <w:sz w:val="20"/>
                <w:lang w:val="ru-RU"/>
              </w:rPr>
            </w:pPr>
            <w:r w:rsidRPr="00AA41A5">
              <w:rPr>
                <w:sz w:val="20"/>
                <w:lang w:val="ru-RU"/>
              </w:rPr>
              <w:t>1,09</w:t>
            </w:r>
          </w:p>
        </w:tc>
        <w:tc>
          <w:tcPr>
            <w:tcW w:w="777" w:type="dxa"/>
            <w:vAlign w:val="bottom"/>
          </w:tcPr>
          <w:p w:rsidR="00AB5BF7" w:rsidRPr="00AA41A5" w:rsidRDefault="00AB5BF7" w:rsidP="003378F3">
            <w:pPr>
              <w:suppressAutoHyphens/>
              <w:spacing w:line="360" w:lineRule="auto"/>
              <w:rPr>
                <w:sz w:val="20"/>
                <w:lang w:val="ru-RU"/>
              </w:rPr>
            </w:pPr>
            <w:r w:rsidRPr="00AA41A5">
              <w:rPr>
                <w:sz w:val="20"/>
                <w:lang w:val="ru-RU"/>
              </w:rPr>
              <w:t>899</w:t>
            </w:r>
          </w:p>
        </w:tc>
        <w:tc>
          <w:tcPr>
            <w:tcW w:w="699" w:type="dxa"/>
            <w:vAlign w:val="bottom"/>
          </w:tcPr>
          <w:p w:rsidR="00AB5BF7" w:rsidRPr="00AA41A5" w:rsidRDefault="00AB5BF7" w:rsidP="003378F3">
            <w:pPr>
              <w:suppressAutoHyphens/>
              <w:spacing w:line="360" w:lineRule="auto"/>
              <w:rPr>
                <w:sz w:val="20"/>
                <w:lang w:val="ru-RU"/>
              </w:rPr>
            </w:pPr>
            <w:r w:rsidRPr="00AA41A5">
              <w:rPr>
                <w:sz w:val="20"/>
                <w:lang w:val="ru-RU"/>
              </w:rPr>
              <w:t>1,26</w:t>
            </w:r>
          </w:p>
        </w:tc>
        <w:tc>
          <w:tcPr>
            <w:tcW w:w="881" w:type="dxa"/>
            <w:vAlign w:val="bottom"/>
          </w:tcPr>
          <w:p w:rsidR="00AB5BF7" w:rsidRPr="00AA41A5" w:rsidRDefault="00AB5BF7" w:rsidP="003378F3">
            <w:pPr>
              <w:suppressAutoHyphens/>
              <w:spacing w:line="360" w:lineRule="auto"/>
              <w:rPr>
                <w:sz w:val="20"/>
                <w:lang w:val="ru-RU"/>
              </w:rPr>
            </w:pPr>
            <w:r w:rsidRPr="00AA41A5">
              <w:rPr>
                <w:sz w:val="20"/>
                <w:lang w:val="ru-RU"/>
              </w:rPr>
              <w:t>1463,3</w:t>
            </w:r>
          </w:p>
        </w:tc>
        <w:tc>
          <w:tcPr>
            <w:tcW w:w="857" w:type="dxa"/>
            <w:vAlign w:val="bottom"/>
          </w:tcPr>
          <w:p w:rsidR="00AB5BF7" w:rsidRPr="00AA41A5" w:rsidRDefault="00AB5BF7" w:rsidP="003378F3">
            <w:pPr>
              <w:suppressAutoHyphens/>
              <w:spacing w:line="360" w:lineRule="auto"/>
              <w:rPr>
                <w:sz w:val="20"/>
                <w:lang w:val="ru-RU"/>
              </w:rPr>
            </w:pPr>
            <w:r w:rsidRPr="00AA41A5">
              <w:rPr>
                <w:sz w:val="20"/>
                <w:lang w:val="ru-RU"/>
              </w:rPr>
              <w:t>1,99</w:t>
            </w:r>
          </w:p>
        </w:tc>
        <w:tc>
          <w:tcPr>
            <w:tcW w:w="950" w:type="dxa"/>
            <w:vAlign w:val="bottom"/>
          </w:tcPr>
          <w:p w:rsidR="00AB5BF7" w:rsidRPr="00AA41A5" w:rsidRDefault="00AB5BF7" w:rsidP="003378F3">
            <w:pPr>
              <w:suppressAutoHyphens/>
              <w:spacing w:line="360" w:lineRule="auto"/>
              <w:rPr>
                <w:sz w:val="20"/>
                <w:lang w:val="ru-RU"/>
              </w:rPr>
            </w:pPr>
            <w:r w:rsidRPr="00AA41A5">
              <w:rPr>
                <w:sz w:val="20"/>
                <w:lang w:val="ru-RU"/>
              </w:rPr>
              <w:t>4</w:t>
            </w:r>
          </w:p>
        </w:tc>
        <w:tc>
          <w:tcPr>
            <w:tcW w:w="815" w:type="dxa"/>
            <w:vAlign w:val="bottom"/>
          </w:tcPr>
          <w:p w:rsidR="00AB5BF7" w:rsidRPr="00AA41A5" w:rsidRDefault="00AB5BF7" w:rsidP="003378F3">
            <w:pPr>
              <w:suppressAutoHyphens/>
              <w:spacing w:line="360" w:lineRule="auto"/>
              <w:rPr>
                <w:sz w:val="20"/>
                <w:lang w:val="ru-RU"/>
              </w:rPr>
            </w:pPr>
            <w:r w:rsidRPr="00AA41A5">
              <w:rPr>
                <w:sz w:val="20"/>
                <w:lang w:val="ru-RU"/>
              </w:rPr>
              <w:t>34,84</w:t>
            </w:r>
          </w:p>
        </w:tc>
      </w:tr>
      <w:tr w:rsidR="00AB5BF7" w:rsidRPr="00AA41A5">
        <w:trPr>
          <w:trHeight w:val="232"/>
        </w:trPr>
        <w:tc>
          <w:tcPr>
            <w:tcW w:w="1337" w:type="dxa"/>
            <w:vAlign w:val="center"/>
          </w:tcPr>
          <w:p w:rsidR="00AB5BF7" w:rsidRPr="00AA41A5" w:rsidRDefault="00DD2CD2" w:rsidP="003378F3">
            <w:pPr>
              <w:tabs>
                <w:tab w:val="left" w:pos="11745"/>
              </w:tabs>
              <w:suppressAutoHyphens/>
              <w:spacing w:line="360" w:lineRule="auto"/>
              <w:rPr>
                <w:sz w:val="20"/>
                <w:lang w:val="ru-RU"/>
              </w:rPr>
            </w:pPr>
            <w:r w:rsidRPr="00AA41A5">
              <w:rPr>
                <w:sz w:val="20"/>
                <w:lang w:val="ru-RU"/>
              </w:rPr>
              <w:t xml:space="preserve"> </w:t>
            </w:r>
            <w:r w:rsidR="00AB5BF7" w:rsidRPr="00AA41A5">
              <w:rPr>
                <w:sz w:val="20"/>
                <w:lang w:val="ru-RU"/>
              </w:rPr>
              <w:t>мясо КРС</w:t>
            </w:r>
          </w:p>
        </w:tc>
        <w:tc>
          <w:tcPr>
            <w:tcW w:w="872" w:type="dxa"/>
            <w:vAlign w:val="bottom"/>
          </w:tcPr>
          <w:p w:rsidR="00AB5BF7" w:rsidRPr="00AA41A5" w:rsidRDefault="00AB5BF7" w:rsidP="003378F3">
            <w:pPr>
              <w:suppressAutoHyphens/>
              <w:spacing w:line="360" w:lineRule="auto"/>
              <w:rPr>
                <w:sz w:val="20"/>
                <w:lang w:val="ru-RU"/>
              </w:rPr>
            </w:pPr>
            <w:r w:rsidRPr="00AA41A5">
              <w:rPr>
                <w:sz w:val="20"/>
                <w:lang w:val="ru-RU"/>
              </w:rPr>
              <w:t>2182</w:t>
            </w:r>
          </w:p>
        </w:tc>
        <w:tc>
          <w:tcPr>
            <w:tcW w:w="726" w:type="dxa"/>
            <w:vAlign w:val="bottom"/>
          </w:tcPr>
          <w:p w:rsidR="00AB5BF7" w:rsidRPr="00AA41A5" w:rsidRDefault="00AB5BF7" w:rsidP="003378F3">
            <w:pPr>
              <w:suppressAutoHyphens/>
              <w:spacing w:line="360" w:lineRule="auto"/>
              <w:rPr>
                <w:sz w:val="20"/>
                <w:lang w:val="ru-RU"/>
              </w:rPr>
            </w:pPr>
            <w:r w:rsidRPr="00AA41A5">
              <w:rPr>
                <w:sz w:val="20"/>
                <w:lang w:val="ru-RU"/>
              </w:rPr>
              <w:t>3,30</w:t>
            </w:r>
          </w:p>
        </w:tc>
        <w:tc>
          <w:tcPr>
            <w:tcW w:w="872" w:type="dxa"/>
            <w:vAlign w:val="bottom"/>
          </w:tcPr>
          <w:p w:rsidR="00AB5BF7" w:rsidRPr="00AA41A5" w:rsidRDefault="00AB5BF7" w:rsidP="003378F3">
            <w:pPr>
              <w:suppressAutoHyphens/>
              <w:spacing w:line="360" w:lineRule="auto"/>
              <w:rPr>
                <w:sz w:val="20"/>
                <w:lang w:val="ru-RU"/>
              </w:rPr>
            </w:pPr>
            <w:r w:rsidRPr="00AA41A5">
              <w:rPr>
                <w:sz w:val="20"/>
                <w:lang w:val="ru-RU"/>
              </w:rPr>
              <w:t>2305</w:t>
            </w:r>
          </w:p>
        </w:tc>
        <w:tc>
          <w:tcPr>
            <w:tcW w:w="600" w:type="dxa"/>
            <w:vAlign w:val="bottom"/>
          </w:tcPr>
          <w:p w:rsidR="00AB5BF7" w:rsidRPr="00AA41A5" w:rsidRDefault="00AB5BF7" w:rsidP="003378F3">
            <w:pPr>
              <w:suppressAutoHyphens/>
              <w:spacing w:line="360" w:lineRule="auto"/>
              <w:rPr>
                <w:sz w:val="20"/>
                <w:lang w:val="ru-RU"/>
              </w:rPr>
            </w:pPr>
            <w:r w:rsidRPr="00AA41A5">
              <w:rPr>
                <w:sz w:val="20"/>
                <w:lang w:val="ru-RU"/>
              </w:rPr>
              <w:t>2,76</w:t>
            </w:r>
          </w:p>
        </w:tc>
        <w:tc>
          <w:tcPr>
            <w:tcW w:w="777" w:type="dxa"/>
            <w:vAlign w:val="bottom"/>
          </w:tcPr>
          <w:p w:rsidR="00AB5BF7" w:rsidRPr="00AA41A5" w:rsidRDefault="00AB5BF7" w:rsidP="003378F3">
            <w:pPr>
              <w:suppressAutoHyphens/>
              <w:spacing w:line="360" w:lineRule="auto"/>
              <w:rPr>
                <w:sz w:val="20"/>
                <w:lang w:val="ru-RU"/>
              </w:rPr>
            </w:pPr>
            <w:r w:rsidRPr="00AA41A5">
              <w:rPr>
                <w:sz w:val="20"/>
                <w:lang w:val="ru-RU"/>
              </w:rPr>
              <w:t>-</w:t>
            </w:r>
          </w:p>
        </w:tc>
        <w:tc>
          <w:tcPr>
            <w:tcW w:w="699" w:type="dxa"/>
            <w:vAlign w:val="bottom"/>
          </w:tcPr>
          <w:p w:rsidR="00AB5BF7" w:rsidRPr="00AA41A5" w:rsidRDefault="00AB5BF7" w:rsidP="003378F3">
            <w:pPr>
              <w:suppressAutoHyphens/>
              <w:spacing w:line="360" w:lineRule="auto"/>
              <w:rPr>
                <w:sz w:val="20"/>
                <w:lang w:val="ru-RU"/>
              </w:rPr>
            </w:pPr>
            <w:r w:rsidRPr="00AA41A5">
              <w:rPr>
                <w:sz w:val="20"/>
                <w:lang w:val="ru-RU"/>
              </w:rPr>
              <w:t>-</w:t>
            </w:r>
          </w:p>
        </w:tc>
        <w:tc>
          <w:tcPr>
            <w:tcW w:w="881" w:type="dxa"/>
            <w:vAlign w:val="bottom"/>
          </w:tcPr>
          <w:p w:rsidR="00AB5BF7" w:rsidRPr="00AA41A5" w:rsidRDefault="00AB5BF7" w:rsidP="003378F3">
            <w:pPr>
              <w:suppressAutoHyphens/>
              <w:spacing w:line="360" w:lineRule="auto"/>
              <w:rPr>
                <w:sz w:val="20"/>
                <w:lang w:val="ru-RU"/>
              </w:rPr>
            </w:pPr>
            <w:r w:rsidRPr="00AA41A5">
              <w:rPr>
                <w:sz w:val="20"/>
                <w:lang w:val="ru-RU"/>
              </w:rPr>
              <w:t>1495,7</w:t>
            </w:r>
          </w:p>
        </w:tc>
        <w:tc>
          <w:tcPr>
            <w:tcW w:w="857" w:type="dxa"/>
            <w:vAlign w:val="bottom"/>
          </w:tcPr>
          <w:p w:rsidR="00AB5BF7" w:rsidRPr="00AA41A5" w:rsidRDefault="00AB5BF7" w:rsidP="003378F3">
            <w:pPr>
              <w:suppressAutoHyphens/>
              <w:spacing w:line="360" w:lineRule="auto"/>
              <w:rPr>
                <w:sz w:val="20"/>
                <w:lang w:val="ru-RU"/>
              </w:rPr>
            </w:pPr>
            <w:r w:rsidRPr="00AA41A5">
              <w:rPr>
                <w:sz w:val="20"/>
                <w:lang w:val="ru-RU"/>
              </w:rPr>
              <w:t>2,03</w:t>
            </w:r>
          </w:p>
        </w:tc>
        <w:tc>
          <w:tcPr>
            <w:tcW w:w="950" w:type="dxa"/>
            <w:vAlign w:val="bottom"/>
          </w:tcPr>
          <w:p w:rsidR="00AB5BF7" w:rsidRPr="00AA41A5" w:rsidRDefault="00AB5BF7" w:rsidP="003378F3">
            <w:pPr>
              <w:suppressAutoHyphens/>
              <w:spacing w:line="360" w:lineRule="auto"/>
              <w:rPr>
                <w:sz w:val="20"/>
                <w:lang w:val="ru-RU"/>
              </w:rPr>
            </w:pPr>
            <w:r w:rsidRPr="00AA41A5">
              <w:rPr>
                <w:sz w:val="20"/>
                <w:lang w:val="ru-RU"/>
              </w:rPr>
              <w:t>3</w:t>
            </w:r>
          </w:p>
        </w:tc>
        <w:tc>
          <w:tcPr>
            <w:tcW w:w="815" w:type="dxa"/>
            <w:vAlign w:val="bottom"/>
          </w:tcPr>
          <w:p w:rsidR="00AB5BF7" w:rsidRPr="00AA41A5" w:rsidRDefault="00AB5BF7" w:rsidP="003378F3">
            <w:pPr>
              <w:suppressAutoHyphens/>
              <w:spacing w:line="360" w:lineRule="auto"/>
              <w:rPr>
                <w:sz w:val="20"/>
                <w:lang w:val="ru-RU"/>
              </w:rPr>
            </w:pPr>
          </w:p>
        </w:tc>
      </w:tr>
      <w:tr w:rsidR="00AB5BF7" w:rsidRPr="00AA41A5">
        <w:trPr>
          <w:trHeight w:val="589"/>
        </w:trPr>
        <w:tc>
          <w:tcPr>
            <w:tcW w:w="1337" w:type="dxa"/>
            <w:vAlign w:val="center"/>
          </w:tcPr>
          <w:p w:rsidR="00AB5BF7" w:rsidRPr="00AA41A5" w:rsidRDefault="00AB5BF7" w:rsidP="003378F3">
            <w:pPr>
              <w:tabs>
                <w:tab w:val="left" w:pos="11745"/>
              </w:tabs>
              <w:suppressAutoHyphens/>
              <w:spacing w:line="360" w:lineRule="auto"/>
              <w:rPr>
                <w:sz w:val="20"/>
                <w:lang w:val="ru-RU"/>
              </w:rPr>
            </w:pPr>
            <w:r w:rsidRPr="00AA41A5">
              <w:rPr>
                <w:sz w:val="20"/>
                <w:lang w:val="ru-RU"/>
              </w:rPr>
              <w:t>Птицеводство</w:t>
            </w:r>
          </w:p>
        </w:tc>
        <w:tc>
          <w:tcPr>
            <w:tcW w:w="872" w:type="dxa"/>
            <w:vAlign w:val="bottom"/>
          </w:tcPr>
          <w:p w:rsidR="00AB5BF7" w:rsidRPr="00AA41A5" w:rsidRDefault="00AB5BF7" w:rsidP="003378F3">
            <w:pPr>
              <w:suppressAutoHyphens/>
              <w:spacing w:line="360" w:lineRule="auto"/>
              <w:rPr>
                <w:sz w:val="20"/>
                <w:lang w:val="ru-RU"/>
              </w:rPr>
            </w:pPr>
            <w:r w:rsidRPr="00AA41A5">
              <w:rPr>
                <w:sz w:val="20"/>
                <w:lang w:val="ru-RU"/>
              </w:rPr>
              <w:t>54208</w:t>
            </w:r>
          </w:p>
        </w:tc>
        <w:tc>
          <w:tcPr>
            <w:tcW w:w="726" w:type="dxa"/>
            <w:vAlign w:val="bottom"/>
          </w:tcPr>
          <w:p w:rsidR="00AB5BF7" w:rsidRPr="00AA41A5" w:rsidRDefault="00AB5BF7" w:rsidP="003378F3">
            <w:pPr>
              <w:suppressAutoHyphens/>
              <w:spacing w:line="360" w:lineRule="auto"/>
              <w:rPr>
                <w:sz w:val="20"/>
                <w:lang w:val="ru-RU"/>
              </w:rPr>
            </w:pPr>
            <w:r w:rsidRPr="00AA41A5">
              <w:rPr>
                <w:sz w:val="20"/>
                <w:lang w:val="ru-RU"/>
              </w:rPr>
              <w:t>82,01</w:t>
            </w:r>
          </w:p>
        </w:tc>
        <w:tc>
          <w:tcPr>
            <w:tcW w:w="872" w:type="dxa"/>
            <w:vAlign w:val="bottom"/>
          </w:tcPr>
          <w:p w:rsidR="00AB5BF7" w:rsidRPr="00AA41A5" w:rsidRDefault="00AB5BF7" w:rsidP="003378F3">
            <w:pPr>
              <w:suppressAutoHyphens/>
              <w:spacing w:line="360" w:lineRule="auto"/>
              <w:rPr>
                <w:sz w:val="20"/>
                <w:lang w:val="ru-RU"/>
              </w:rPr>
            </w:pPr>
            <w:r w:rsidRPr="00AA41A5">
              <w:rPr>
                <w:sz w:val="20"/>
                <w:lang w:val="ru-RU"/>
              </w:rPr>
              <w:t>78194</w:t>
            </w:r>
          </w:p>
        </w:tc>
        <w:tc>
          <w:tcPr>
            <w:tcW w:w="600" w:type="dxa"/>
            <w:vAlign w:val="bottom"/>
          </w:tcPr>
          <w:p w:rsidR="00AB5BF7" w:rsidRPr="00AA41A5" w:rsidRDefault="00AB5BF7" w:rsidP="003378F3">
            <w:pPr>
              <w:suppressAutoHyphens/>
              <w:spacing w:line="360" w:lineRule="auto"/>
              <w:rPr>
                <w:sz w:val="20"/>
                <w:lang w:val="ru-RU"/>
              </w:rPr>
            </w:pPr>
            <w:r w:rsidRPr="00AA41A5">
              <w:rPr>
                <w:sz w:val="20"/>
                <w:lang w:val="ru-RU"/>
              </w:rPr>
              <w:t>93,71</w:t>
            </w:r>
          </w:p>
        </w:tc>
        <w:tc>
          <w:tcPr>
            <w:tcW w:w="777" w:type="dxa"/>
            <w:vAlign w:val="bottom"/>
          </w:tcPr>
          <w:p w:rsidR="00AB5BF7" w:rsidRPr="00AA41A5" w:rsidRDefault="00AB5BF7" w:rsidP="003378F3">
            <w:pPr>
              <w:suppressAutoHyphens/>
              <w:spacing w:line="360" w:lineRule="auto"/>
              <w:rPr>
                <w:sz w:val="20"/>
                <w:lang w:val="ru-RU"/>
              </w:rPr>
            </w:pPr>
            <w:r w:rsidRPr="00AA41A5">
              <w:rPr>
                <w:sz w:val="20"/>
                <w:lang w:val="ru-RU"/>
              </w:rPr>
              <w:t>68973</w:t>
            </w:r>
          </w:p>
        </w:tc>
        <w:tc>
          <w:tcPr>
            <w:tcW w:w="699" w:type="dxa"/>
            <w:vAlign w:val="bottom"/>
          </w:tcPr>
          <w:p w:rsidR="00AB5BF7" w:rsidRPr="00AA41A5" w:rsidRDefault="00AB5BF7" w:rsidP="003378F3">
            <w:pPr>
              <w:suppressAutoHyphens/>
              <w:spacing w:line="360" w:lineRule="auto"/>
              <w:rPr>
                <w:sz w:val="20"/>
                <w:lang w:val="ru-RU"/>
              </w:rPr>
            </w:pPr>
            <w:r w:rsidRPr="00AA41A5">
              <w:rPr>
                <w:sz w:val="20"/>
                <w:lang w:val="ru-RU"/>
              </w:rPr>
              <w:t>97,03</w:t>
            </w:r>
          </w:p>
        </w:tc>
        <w:tc>
          <w:tcPr>
            <w:tcW w:w="881" w:type="dxa"/>
            <w:vAlign w:val="bottom"/>
          </w:tcPr>
          <w:p w:rsidR="00AB5BF7" w:rsidRPr="00AA41A5" w:rsidRDefault="00AB5BF7" w:rsidP="003378F3">
            <w:pPr>
              <w:suppressAutoHyphens/>
              <w:spacing w:line="360" w:lineRule="auto"/>
              <w:rPr>
                <w:sz w:val="20"/>
                <w:lang w:val="ru-RU"/>
              </w:rPr>
            </w:pPr>
            <w:r w:rsidRPr="00AA41A5">
              <w:rPr>
                <w:sz w:val="20"/>
                <w:lang w:val="ru-RU"/>
              </w:rPr>
              <w:t>67125,0</w:t>
            </w:r>
          </w:p>
        </w:tc>
        <w:tc>
          <w:tcPr>
            <w:tcW w:w="857" w:type="dxa"/>
            <w:vAlign w:val="bottom"/>
          </w:tcPr>
          <w:p w:rsidR="00AB5BF7" w:rsidRPr="00AA41A5" w:rsidRDefault="00AB5BF7" w:rsidP="003378F3">
            <w:pPr>
              <w:suppressAutoHyphens/>
              <w:spacing w:line="360" w:lineRule="auto"/>
              <w:rPr>
                <w:sz w:val="20"/>
                <w:lang w:val="ru-RU"/>
              </w:rPr>
            </w:pPr>
            <w:r w:rsidRPr="00AA41A5">
              <w:rPr>
                <w:sz w:val="20"/>
                <w:lang w:val="ru-RU"/>
              </w:rPr>
              <w:t>91,28</w:t>
            </w:r>
          </w:p>
        </w:tc>
        <w:tc>
          <w:tcPr>
            <w:tcW w:w="950" w:type="dxa"/>
            <w:vAlign w:val="bottom"/>
          </w:tcPr>
          <w:p w:rsidR="00AB5BF7" w:rsidRPr="00AA41A5" w:rsidRDefault="00AB5BF7" w:rsidP="003378F3">
            <w:pPr>
              <w:suppressAutoHyphens/>
              <w:spacing w:line="360" w:lineRule="auto"/>
              <w:rPr>
                <w:sz w:val="20"/>
                <w:lang w:val="ru-RU"/>
              </w:rPr>
            </w:pPr>
            <w:r w:rsidRPr="00AA41A5">
              <w:rPr>
                <w:sz w:val="20"/>
                <w:lang w:val="ru-RU"/>
              </w:rPr>
              <w:t>-</w:t>
            </w:r>
          </w:p>
        </w:tc>
        <w:tc>
          <w:tcPr>
            <w:tcW w:w="815" w:type="dxa"/>
            <w:vAlign w:val="bottom"/>
          </w:tcPr>
          <w:p w:rsidR="00AB5BF7" w:rsidRPr="00AA41A5" w:rsidRDefault="00AB5BF7" w:rsidP="003378F3">
            <w:pPr>
              <w:suppressAutoHyphens/>
              <w:spacing w:line="360" w:lineRule="auto"/>
              <w:rPr>
                <w:sz w:val="20"/>
                <w:lang w:val="ru-RU"/>
              </w:rPr>
            </w:pPr>
            <w:r w:rsidRPr="00AA41A5">
              <w:rPr>
                <w:sz w:val="20"/>
                <w:lang w:val="ru-RU"/>
              </w:rPr>
              <w:t>127,24</w:t>
            </w:r>
          </w:p>
        </w:tc>
      </w:tr>
      <w:tr w:rsidR="00AB5BF7" w:rsidRPr="00AA41A5">
        <w:trPr>
          <w:trHeight w:val="589"/>
        </w:trPr>
        <w:tc>
          <w:tcPr>
            <w:tcW w:w="1337" w:type="dxa"/>
            <w:vAlign w:val="center"/>
          </w:tcPr>
          <w:p w:rsidR="00AB5BF7" w:rsidRPr="00AA41A5" w:rsidRDefault="00AB5BF7" w:rsidP="003378F3">
            <w:pPr>
              <w:tabs>
                <w:tab w:val="left" w:pos="11745"/>
              </w:tabs>
              <w:suppressAutoHyphens/>
              <w:spacing w:line="360" w:lineRule="auto"/>
              <w:rPr>
                <w:sz w:val="20"/>
                <w:lang w:val="ru-RU"/>
              </w:rPr>
            </w:pPr>
            <w:r w:rsidRPr="00AA41A5">
              <w:rPr>
                <w:sz w:val="20"/>
                <w:lang w:val="ru-RU"/>
              </w:rPr>
              <w:t>в т.ч. яйцо</w:t>
            </w:r>
          </w:p>
        </w:tc>
        <w:tc>
          <w:tcPr>
            <w:tcW w:w="872" w:type="dxa"/>
            <w:vAlign w:val="bottom"/>
          </w:tcPr>
          <w:p w:rsidR="00AB5BF7" w:rsidRPr="00AA41A5" w:rsidRDefault="00AB5BF7" w:rsidP="003378F3">
            <w:pPr>
              <w:suppressAutoHyphens/>
              <w:spacing w:line="360" w:lineRule="auto"/>
              <w:rPr>
                <w:sz w:val="20"/>
                <w:lang w:val="ru-RU"/>
              </w:rPr>
            </w:pPr>
            <w:r w:rsidRPr="00AA41A5">
              <w:rPr>
                <w:sz w:val="20"/>
                <w:lang w:val="ru-RU"/>
              </w:rPr>
              <w:t>52909</w:t>
            </w:r>
          </w:p>
        </w:tc>
        <w:tc>
          <w:tcPr>
            <w:tcW w:w="726" w:type="dxa"/>
            <w:vAlign w:val="bottom"/>
          </w:tcPr>
          <w:p w:rsidR="00AB5BF7" w:rsidRPr="00AA41A5" w:rsidRDefault="00AB5BF7" w:rsidP="003378F3">
            <w:pPr>
              <w:suppressAutoHyphens/>
              <w:spacing w:line="360" w:lineRule="auto"/>
              <w:rPr>
                <w:sz w:val="20"/>
                <w:lang w:val="ru-RU"/>
              </w:rPr>
            </w:pPr>
            <w:r w:rsidRPr="00AA41A5">
              <w:rPr>
                <w:sz w:val="20"/>
                <w:lang w:val="ru-RU"/>
              </w:rPr>
              <w:t>80,04</w:t>
            </w:r>
          </w:p>
        </w:tc>
        <w:tc>
          <w:tcPr>
            <w:tcW w:w="872" w:type="dxa"/>
            <w:vAlign w:val="bottom"/>
          </w:tcPr>
          <w:p w:rsidR="00AB5BF7" w:rsidRPr="00AA41A5" w:rsidRDefault="00AB5BF7" w:rsidP="003378F3">
            <w:pPr>
              <w:suppressAutoHyphens/>
              <w:spacing w:line="360" w:lineRule="auto"/>
              <w:rPr>
                <w:sz w:val="20"/>
                <w:lang w:val="ru-RU"/>
              </w:rPr>
            </w:pPr>
            <w:r w:rsidRPr="00AA41A5">
              <w:rPr>
                <w:sz w:val="20"/>
                <w:lang w:val="ru-RU"/>
              </w:rPr>
              <w:t>75922</w:t>
            </w:r>
          </w:p>
        </w:tc>
        <w:tc>
          <w:tcPr>
            <w:tcW w:w="600" w:type="dxa"/>
            <w:vAlign w:val="bottom"/>
          </w:tcPr>
          <w:p w:rsidR="00AB5BF7" w:rsidRPr="00AA41A5" w:rsidRDefault="00AB5BF7" w:rsidP="003378F3">
            <w:pPr>
              <w:suppressAutoHyphens/>
              <w:spacing w:line="360" w:lineRule="auto"/>
              <w:rPr>
                <w:sz w:val="20"/>
                <w:lang w:val="ru-RU"/>
              </w:rPr>
            </w:pPr>
            <w:r w:rsidRPr="00AA41A5">
              <w:rPr>
                <w:sz w:val="20"/>
                <w:lang w:val="ru-RU"/>
              </w:rPr>
              <w:t>90,99</w:t>
            </w:r>
          </w:p>
        </w:tc>
        <w:tc>
          <w:tcPr>
            <w:tcW w:w="777" w:type="dxa"/>
            <w:vAlign w:val="bottom"/>
          </w:tcPr>
          <w:p w:rsidR="00AB5BF7" w:rsidRPr="00AA41A5" w:rsidRDefault="00AB5BF7" w:rsidP="003378F3">
            <w:pPr>
              <w:suppressAutoHyphens/>
              <w:spacing w:line="360" w:lineRule="auto"/>
              <w:rPr>
                <w:sz w:val="20"/>
                <w:lang w:val="ru-RU"/>
              </w:rPr>
            </w:pPr>
            <w:r w:rsidRPr="00AA41A5">
              <w:rPr>
                <w:sz w:val="20"/>
                <w:lang w:val="ru-RU"/>
              </w:rPr>
              <w:t>65011</w:t>
            </w:r>
          </w:p>
        </w:tc>
        <w:tc>
          <w:tcPr>
            <w:tcW w:w="699" w:type="dxa"/>
            <w:vAlign w:val="bottom"/>
          </w:tcPr>
          <w:p w:rsidR="00AB5BF7" w:rsidRPr="00AA41A5" w:rsidRDefault="00AB5BF7" w:rsidP="003378F3">
            <w:pPr>
              <w:suppressAutoHyphens/>
              <w:spacing w:line="360" w:lineRule="auto"/>
              <w:rPr>
                <w:sz w:val="20"/>
                <w:lang w:val="ru-RU"/>
              </w:rPr>
            </w:pPr>
            <w:r w:rsidRPr="00AA41A5">
              <w:rPr>
                <w:sz w:val="20"/>
                <w:lang w:val="ru-RU"/>
              </w:rPr>
              <w:t>91,46</w:t>
            </w:r>
          </w:p>
        </w:tc>
        <w:tc>
          <w:tcPr>
            <w:tcW w:w="881" w:type="dxa"/>
            <w:vAlign w:val="bottom"/>
          </w:tcPr>
          <w:p w:rsidR="00AB5BF7" w:rsidRPr="00AA41A5" w:rsidRDefault="00AB5BF7" w:rsidP="003378F3">
            <w:pPr>
              <w:suppressAutoHyphens/>
              <w:spacing w:line="360" w:lineRule="auto"/>
              <w:rPr>
                <w:sz w:val="20"/>
                <w:lang w:val="ru-RU"/>
              </w:rPr>
            </w:pPr>
            <w:r w:rsidRPr="00AA41A5">
              <w:rPr>
                <w:sz w:val="20"/>
                <w:lang w:val="ru-RU"/>
              </w:rPr>
              <w:t>64614,0</w:t>
            </w:r>
          </w:p>
        </w:tc>
        <w:tc>
          <w:tcPr>
            <w:tcW w:w="857" w:type="dxa"/>
            <w:vAlign w:val="bottom"/>
          </w:tcPr>
          <w:p w:rsidR="00AB5BF7" w:rsidRPr="00AA41A5" w:rsidRDefault="00AB5BF7" w:rsidP="003378F3">
            <w:pPr>
              <w:suppressAutoHyphens/>
              <w:spacing w:line="360" w:lineRule="auto"/>
              <w:rPr>
                <w:sz w:val="20"/>
                <w:lang w:val="ru-RU"/>
              </w:rPr>
            </w:pPr>
            <w:r w:rsidRPr="00AA41A5">
              <w:rPr>
                <w:sz w:val="20"/>
                <w:lang w:val="ru-RU"/>
              </w:rPr>
              <w:t>87,86</w:t>
            </w:r>
          </w:p>
        </w:tc>
        <w:tc>
          <w:tcPr>
            <w:tcW w:w="950" w:type="dxa"/>
            <w:vAlign w:val="bottom"/>
          </w:tcPr>
          <w:p w:rsidR="00AB5BF7" w:rsidRPr="00AA41A5" w:rsidRDefault="00AB5BF7" w:rsidP="003378F3">
            <w:pPr>
              <w:suppressAutoHyphens/>
              <w:spacing w:line="360" w:lineRule="auto"/>
              <w:rPr>
                <w:sz w:val="20"/>
                <w:lang w:val="ru-RU"/>
              </w:rPr>
            </w:pPr>
            <w:r w:rsidRPr="00AA41A5">
              <w:rPr>
                <w:sz w:val="20"/>
                <w:lang w:val="ru-RU"/>
              </w:rPr>
              <w:t>1</w:t>
            </w:r>
          </w:p>
        </w:tc>
        <w:tc>
          <w:tcPr>
            <w:tcW w:w="815" w:type="dxa"/>
            <w:vAlign w:val="bottom"/>
          </w:tcPr>
          <w:p w:rsidR="00AB5BF7" w:rsidRPr="00AA41A5" w:rsidRDefault="00AB5BF7" w:rsidP="003378F3">
            <w:pPr>
              <w:suppressAutoHyphens/>
              <w:spacing w:line="360" w:lineRule="auto"/>
              <w:rPr>
                <w:sz w:val="20"/>
                <w:lang w:val="ru-RU"/>
              </w:rPr>
            </w:pPr>
            <w:r w:rsidRPr="00AA41A5">
              <w:rPr>
                <w:sz w:val="20"/>
                <w:lang w:val="ru-RU"/>
              </w:rPr>
              <w:t>122,87</w:t>
            </w:r>
          </w:p>
        </w:tc>
      </w:tr>
      <w:tr w:rsidR="00AB5BF7" w:rsidRPr="00AA41A5">
        <w:trPr>
          <w:trHeight w:val="589"/>
        </w:trPr>
        <w:tc>
          <w:tcPr>
            <w:tcW w:w="1337" w:type="dxa"/>
            <w:vAlign w:val="center"/>
          </w:tcPr>
          <w:p w:rsidR="00AB5BF7" w:rsidRPr="00AA41A5" w:rsidRDefault="00DD2CD2" w:rsidP="003378F3">
            <w:pPr>
              <w:tabs>
                <w:tab w:val="left" w:pos="11745"/>
              </w:tabs>
              <w:suppressAutoHyphens/>
              <w:spacing w:line="360" w:lineRule="auto"/>
              <w:rPr>
                <w:sz w:val="20"/>
                <w:lang w:val="ru-RU"/>
              </w:rPr>
            </w:pPr>
            <w:r w:rsidRPr="00AA41A5">
              <w:rPr>
                <w:sz w:val="20"/>
                <w:lang w:val="ru-RU"/>
              </w:rPr>
              <w:t xml:space="preserve"> </w:t>
            </w:r>
            <w:r w:rsidR="00AB5BF7" w:rsidRPr="00AA41A5">
              <w:rPr>
                <w:sz w:val="20"/>
                <w:lang w:val="ru-RU"/>
              </w:rPr>
              <w:t>мясо</w:t>
            </w:r>
          </w:p>
        </w:tc>
        <w:tc>
          <w:tcPr>
            <w:tcW w:w="872" w:type="dxa"/>
            <w:vAlign w:val="bottom"/>
          </w:tcPr>
          <w:p w:rsidR="00AB5BF7" w:rsidRPr="00AA41A5" w:rsidRDefault="00AB5BF7" w:rsidP="003378F3">
            <w:pPr>
              <w:suppressAutoHyphens/>
              <w:spacing w:line="360" w:lineRule="auto"/>
              <w:rPr>
                <w:sz w:val="20"/>
                <w:lang w:val="ru-RU"/>
              </w:rPr>
            </w:pPr>
            <w:r w:rsidRPr="00AA41A5">
              <w:rPr>
                <w:sz w:val="20"/>
                <w:lang w:val="ru-RU"/>
              </w:rPr>
              <w:t>1899</w:t>
            </w:r>
          </w:p>
        </w:tc>
        <w:tc>
          <w:tcPr>
            <w:tcW w:w="726" w:type="dxa"/>
            <w:vAlign w:val="bottom"/>
          </w:tcPr>
          <w:p w:rsidR="00AB5BF7" w:rsidRPr="00AA41A5" w:rsidRDefault="00AB5BF7" w:rsidP="003378F3">
            <w:pPr>
              <w:suppressAutoHyphens/>
              <w:spacing w:line="360" w:lineRule="auto"/>
              <w:rPr>
                <w:sz w:val="20"/>
                <w:lang w:val="ru-RU"/>
              </w:rPr>
            </w:pPr>
            <w:r w:rsidRPr="00AA41A5">
              <w:rPr>
                <w:sz w:val="20"/>
                <w:lang w:val="ru-RU"/>
              </w:rPr>
              <w:t>2,87</w:t>
            </w:r>
          </w:p>
        </w:tc>
        <w:tc>
          <w:tcPr>
            <w:tcW w:w="872" w:type="dxa"/>
            <w:vAlign w:val="bottom"/>
          </w:tcPr>
          <w:p w:rsidR="00AB5BF7" w:rsidRPr="00AA41A5" w:rsidRDefault="00AB5BF7" w:rsidP="003378F3">
            <w:pPr>
              <w:suppressAutoHyphens/>
              <w:spacing w:line="360" w:lineRule="auto"/>
              <w:rPr>
                <w:sz w:val="20"/>
                <w:lang w:val="ru-RU"/>
              </w:rPr>
            </w:pPr>
            <w:r w:rsidRPr="00AA41A5">
              <w:rPr>
                <w:sz w:val="20"/>
                <w:lang w:val="ru-RU"/>
              </w:rPr>
              <w:t>2272</w:t>
            </w:r>
          </w:p>
        </w:tc>
        <w:tc>
          <w:tcPr>
            <w:tcW w:w="600" w:type="dxa"/>
            <w:vAlign w:val="bottom"/>
          </w:tcPr>
          <w:p w:rsidR="00AB5BF7" w:rsidRPr="00AA41A5" w:rsidRDefault="00AB5BF7" w:rsidP="003378F3">
            <w:pPr>
              <w:suppressAutoHyphens/>
              <w:spacing w:line="360" w:lineRule="auto"/>
              <w:rPr>
                <w:sz w:val="20"/>
                <w:lang w:val="ru-RU"/>
              </w:rPr>
            </w:pPr>
            <w:r w:rsidRPr="00AA41A5">
              <w:rPr>
                <w:sz w:val="20"/>
                <w:lang w:val="ru-RU"/>
              </w:rPr>
              <w:t>2,72</w:t>
            </w:r>
          </w:p>
        </w:tc>
        <w:tc>
          <w:tcPr>
            <w:tcW w:w="777" w:type="dxa"/>
            <w:vAlign w:val="bottom"/>
          </w:tcPr>
          <w:p w:rsidR="00AB5BF7" w:rsidRPr="00AA41A5" w:rsidRDefault="00AB5BF7" w:rsidP="003378F3">
            <w:pPr>
              <w:suppressAutoHyphens/>
              <w:spacing w:line="360" w:lineRule="auto"/>
              <w:rPr>
                <w:sz w:val="20"/>
                <w:lang w:val="ru-RU"/>
              </w:rPr>
            </w:pPr>
            <w:r w:rsidRPr="00AA41A5">
              <w:rPr>
                <w:sz w:val="20"/>
                <w:lang w:val="ru-RU"/>
              </w:rPr>
              <w:t>3962</w:t>
            </w:r>
          </w:p>
        </w:tc>
        <w:tc>
          <w:tcPr>
            <w:tcW w:w="699" w:type="dxa"/>
            <w:vAlign w:val="bottom"/>
          </w:tcPr>
          <w:p w:rsidR="00AB5BF7" w:rsidRPr="00AA41A5" w:rsidRDefault="00AB5BF7" w:rsidP="003378F3">
            <w:pPr>
              <w:suppressAutoHyphens/>
              <w:spacing w:line="360" w:lineRule="auto"/>
              <w:rPr>
                <w:sz w:val="20"/>
                <w:lang w:val="ru-RU"/>
              </w:rPr>
            </w:pPr>
            <w:r w:rsidRPr="00AA41A5">
              <w:rPr>
                <w:sz w:val="20"/>
                <w:lang w:val="ru-RU"/>
              </w:rPr>
              <w:t>5,57</w:t>
            </w:r>
          </w:p>
        </w:tc>
        <w:tc>
          <w:tcPr>
            <w:tcW w:w="881" w:type="dxa"/>
            <w:vAlign w:val="bottom"/>
          </w:tcPr>
          <w:p w:rsidR="00AB5BF7" w:rsidRPr="00AA41A5" w:rsidRDefault="00AB5BF7" w:rsidP="003378F3">
            <w:pPr>
              <w:suppressAutoHyphens/>
              <w:spacing w:line="360" w:lineRule="auto"/>
              <w:rPr>
                <w:sz w:val="20"/>
                <w:lang w:val="ru-RU"/>
              </w:rPr>
            </w:pPr>
            <w:r w:rsidRPr="00AA41A5">
              <w:rPr>
                <w:sz w:val="20"/>
                <w:lang w:val="ru-RU"/>
              </w:rPr>
              <w:t>2711,0</w:t>
            </w:r>
          </w:p>
        </w:tc>
        <w:tc>
          <w:tcPr>
            <w:tcW w:w="857" w:type="dxa"/>
            <w:vAlign w:val="bottom"/>
          </w:tcPr>
          <w:p w:rsidR="00AB5BF7" w:rsidRPr="00AA41A5" w:rsidRDefault="00AB5BF7" w:rsidP="003378F3">
            <w:pPr>
              <w:suppressAutoHyphens/>
              <w:spacing w:line="360" w:lineRule="auto"/>
              <w:rPr>
                <w:sz w:val="20"/>
                <w:lang w:val="ru-RU"/>
              </w:rPr>
            </w:pPr>
            <w:r w:rsidRPr="00AA41A5">
              <w:rPr>
                <w:sz w:val="20"/>
                <w:lang w:val="ru-RU"/>
              </w:rPr>
              <w:t>3,69</w:t>
            </w:r>
          </w:p>
        </w:tc>
        <w:tc>
          <w:tcPr>
            <w:tcW w:w="950" w:type="dxa"/>
            <w:vAlign w:val="bottom"/>
          </w:tcPr>
          <w:p w:rsidR="00AB5BF7" w:rsidRPr="00AA41A5" w:rsidRDefault="00AB5BF7" w:rsidP="003378F3">
            <w:pPr>
              <w:suppressAutoHyphens/>
              <w:spacing w:line="360" w:lineRule="auto"/>
              <w:rPr>
                <w:sz w:val="20"/>
                <w:lang w:val="ru-RU"/>
              </w:rPr>
            </w:pPr>
            <w:r w:rsidRPr="00AA41A5">
              <w:rPr>
                <w:sz w:val="20"/>
                <w:lang w:val="ru-RU"/>
              </w:rPr>
              <w:t>2</w:t>
            </w:r>
          </w:p>
        </w:tc>
        <w:tc>
          <w:tcPr>
            <w:tcW w:w="815" w:type="dxa"/>
            <w:vAlign w:val="bottom"/>
          </w:tcPr>
          <w:p w:rsidR="00AB5BF7" w:rsidRPr="00AA41A5" w:rsidRDefault="00AB5BF7" w:rsidP="003378F3">
            <w:pPr>
              <w:suppressAutoHyphens/>
              <w:spacing w:line="360" w:lineRule="auto"/>
              <w:rPr>
                <w:sz w:val="20"/>
                <w:lang w:val="ru-RU"/>
              </w:rPr>
            </w:pPr>
            <w:r w:rsidRPr="00AA41A5">
              <w:rPr>
                <w:sz w:val="20"/>
                <w:lang w:val="ru-RU"/>
              </w:rPr>
              <w:t>208,64</w:t>
            </w:r>
          </w:p>
        </w:tc>
      </w:tr>
      <w:tr w:rsidR="00AB5BF7" w:rsidRPr="00AA41A5">
        <w:trPr>
          <w:trHeight w:val="1213"/>
        </w:trPr>
        <w:tc>
          <w:tcPr>
            <w:tcW w:w="1337" w:type="dxa"/>
            <w:vAlign w:val="center"/>
          </w:tcPr>
          <w:p w:rsidR="00AB5BF7" w:rsidRPr="00AA41A5" w:rsidRDefault="00AB5BF7" w:rsidP="003378F3">
            <w:pPr>
              <w:tabs>
                <w:tab w:val="left" w:pos="11745"/>
              </w:tabs>
              <w:suppressAutoHyphens/>
              <w:spacing w:line="360" w:lineRule="auto"/>
              <w:rPr>
                <w:sz w:val="20"/>
                <w:lang w:val="ru-RU"/>
              </w:rPr>
            </w:pPr>
            <w:r w:rsidRPr="00AA41A5">
              <w:rPr>
                <w:sz w:val="20"/>
                <w:lang w:val="ru-RU"/>
              </w:rPr>
              <w:t>Прочая продукция животноводства</w:t>
            </w:r>
          </w:p>
        </w:tc>
        <w:tc>
          <w:tcPr>
            <w:tcW w:w="872" w:type="dxa"/>
            <w:vAlign w:val="bottom"/>
          </w:tcPr>
          <w:p w:rsidR="00AB5BF7" w:rsidRPr="00AA41A5" w:rsidRDefault="00AB5BF7" w:rsidP="003378F3">
            <w:pPr>
              <w:suppressAutoHyphens/>
              <w:spacing w:line="360" w:lineRule="auto"/>
              <w:rPr>
                <w:sz w:val="20"/>
                <w:lang w:val="ru-RU"/>
              </w:rPr>
            </w:pPr>
            <w:r w:rsidRPr="00AA41A5">
              <w:rPr>
                <w:sz w:val="20"/>
                <w:lang w:val="ru-RU"/>
              </w:rPr>
              <w:t>-</w:t>
            </w:r>
          </w:p>
        </w:tc>
        <w:tc>
          <w:tcPr>
            <w:tcW w:w="726" w:type="dxa"/>
            <w:vAlign w:val="bottom"/>
          </w:tcPr>
          <w:p w:rsidR="00AB5BF7" w:rsidRPr="00AA41A5" w:rsidRDefault="00AB5BF7" w:rsidP="003378F3">
            <w:pPr>
              <w:suppressAutoHyphens/>
              <w:spacing w:line="360" w:lineRule="auto"/>
              <w:rPr>
                <w:sz w:val="20"/>
                <w:lang w:val="ru-RU"/>
              </w:rPr>
            </w:pPr>
            <w:r w:rsidRPr="00AA41A5">
              <w:rPr>
                <w:sz w:val="20"/>
                <w:lang w:val="ru-RU"/>
              </w:rPr>
              <w:t>-</w:t>
            </w:r>
          </w:p>
        </w:tc>
        <w:tc>
          <w:tcPr>
            <w:tcW w:w="872" w:type="dxa"/>
            <w:vAlign w:val="bottom"/>
          </w:tcPr>
          <w:p w:rsidR="00AB5BF7" w:rsidRPr="00AA41A5" w:rsidRDefault="00AB5BF7" w:rsidP="003378F3">
            <w:pPr>
              <w:suppressAutoHyphens/>
              <w:spacing w:line="360" w:lineRule="auto"/>
              <w:rPr>
                <w:sz w:val="20"/>
                <w:lang w:val="ru-RU"/>
              </w:rPr>
            </w:pPr>
            <w:r w:rsidRPr="00AA41A5">
              <w:rPr>
                <w:sz w:val="20"/>
                <w:lang w:val="ru-RU"/>
              </w:rPr>
              <w:t>20</w:t>
            </w:r>
          </w:p>
        </w:tc>
        <w:tc>
          <w:tcPr>
            <w:tcW w:w="600" w:type="dxa"/>
            <w:vAlign w:val="bottom"/>
          </w:tcPr>
          <w:p w:rsidR="00AB5BF7" w:rsidRPr="00AA41A5" w:rsidRDefault="00AB5BF7" w:rsidP="003378F3">
            <w:pPr>
              <w:suppressAutoHyphens/>
              <w:spacing w:line="360" w:lineRule="auto"/>
              <w:rPr>
                <w:sz w:val="20"/>
                <w:lang w:val="ru-RU"/>
              </w:rPr>
            </w:pPr>
            <w:r w:rsidRPr="00AA41A5">
              <w:rPr>
                <w:sz w:val="20"/>
                <w:lang w:val="ru-RU"/>
              </w:rPr>
              <w:t>0,02</w:t>
            </w:r>
          </w:p>
        </w:tc>
        <w:tc>
          <w:tcPr>
            <w:tcW w:w="777" w:type="dxa"/>
            <w:vAlign w:val="bottom"/>
          </w:tcPr>
          <w:p w:rsidR="00AB5BF7" w:rsidRPr="00AA41A5" w:rsidRDefault="00AB5BF7" w:rsidP="003378F3">
            <w:pPr>
              <w:suppressAutoHyphens/>
              <w:spacing w:line="360" w:lineRule="auto"/>
              <w:rPr>
                <w:sz w:val="20"/>
                <w:lang w:val="ru-RU"/>
              </w:rPr>
            </w:pPr>
            <w:r w:rsidRPr="00AA41A5">
              <w:rPr>
                <w:sz w:val="20"/>
                <w:lang w:val="ru-RU"/>
              </w:rPr>
              <w:t>81</w:t>
            </w:r>
          </w:p>
        </w:tc>
        <w:tc>
          <w:tcPr>
            <w:tcW w:w="699" w:type="dxa"/>
            <w:vAlign w:val="bottom"/>
          </w:tcPr>
          <w:p w:rsidR="00AB5BF7" w:rsidRPr="00AA41A5" w:rsidRDefault="00AB5BF7" w:rsidP="003378F3">
            <w:pPr>
              <w:suppressAutoHyphens/>
              <w:spacing w:line="360" w:lineRule="auto"/>
              <w:rPr>
                <w:sz w:val="20"/>
                <w:lang w:val="ru-RU"/>
              </w:rPr>
            </w:pPr>
            <w:r w:rsidRPr="00AA41A5">
              <w:rPr>
                <w:sz w:val="20"/>
                <w:lang w:val="ru-RU"/>
              </w:rPr>
              <w:t>0,11</w:t>
            </w:r>
          </w:p>
        </w:tc>
        <w:tc>
          <w:tcPr>
            <w:tcW w:w="881" w:type="dxa"/>
            <w:vAlign w:val="bottom"/>
          </w:tcPr>
          <w:p w:rsidR="00AB5BF7" w:rsidRPr="00AA41A5" w:rsidRDefault="00AB5BF7" w:rsidP="003378F3">
            <w:pPr>
              <w:suppressAutoHyphens/>
              <w:spacing w:line="360" w:lineRule="auto"/>
              <w:rPr>
                <w:sz w:val="20"/>
                <w:lang w:val="ru-RU"/>
              </w:rPr>
            </w:pPr>
            <w:r w:rsidRPr="00AA41A5">
              <w:rPr>
                <w:sz w:val="20"/>
                <w:lang w:val="ru-RU"/>
              </w:rPr>
              <w:t>33,7</w:t>
            </w:r>
          </w:p>
        </w:tc>
        <w:tc>
          <w:tcPr>
            <w:tcW w:w="857" w:type="dxa"/>
            <w:vAlign w:val="bottom"/>
          </w:tcPr>
          <w:p w:rsidR="00AB5BF7" w:rsidRPr="00AA41A5" w:rsidRDefault="00AB5BF7" w:rsidP="003378F3">
            <w:pPr>
              <w:suppressAutoHyphens/>
              <w:spacing w:line="360" w:lineRule="auto"/>
              <w:rPr>
                <w:sz w:val="20"/>
                <w:lang w:val="ru-RU"/>
              </w:rPr>
            </w:pPr>
            <w:r w:rsidRPr="00AA41A5">
              <w:rPr>
                <w:sz w:val="20"/>
                <w:lang w:val="ru-RU"/>
              </w:rPr>
              <w:t>0,05</w:t>
            </w:r>
          </w:p>
        </w:tc>
        <w:tc>
          <w:tcPr>
            <w:tcW w:w="950" w:type="dxa"/>
            <w:vAlign w:val="bottom"/>
          </w:tcPr>
          <w:p w:rsidR="00AB5BF7" w:rsidRPr="00AA41A5" w:rsidRDefault="00AB5BF7" w:rsidP="003378F3">
            <w:pPr>
              <w:suppressAutoHyphens/>
              <w:spacing w:line="360" w:lineRule="auto"/>
              <w:rPr>
                <w:sz w:val="20"/>
                <w:lang w:val="ru-RU"/>
              </w:rPr>
            </w:pPr>
            <w:r w:rsidRPr="00AA41A5">
              <w:rPr>
                <w:sz w:val="20"/>
                <w:lang w:val="ru-RU"/>
              </w:rPr>
              <w:t>7</w:t>
            </w:r>
          </w:p>
        </w:tc>
        <w:tc>
          <w:tcPr>
            <w:tcW w:w="815" w:type="dxa"/>
            <w:vAlign w:val="bottom"/>
          </w:tcPr>
          <w:p w:rsidR="00AB5BF7" w:rsidRPr="00AA41A5" w:rsidRDefault="00AB5BF7" w:rsidP="003378F3">
            <w:pPr>
              <w:suppressAutoHyphens/>
              <w:spacing w:line="360" w:lineRule="auto"/>
              <w:rPr>
                <w:sz w:val="20"/>
                <w:lang w:val="ru-RU"/>
              </w:rPr>
            </w:pPr>
          </w:p>
        </w:tc>
      </w:tr>
      <w:tr w:rsidR="00AB5BF7" w:rsidRPr="00AA41A5">
        <w:trPr>
          <w:trHeight w:val="1180"/>
        </w:trPr>
        <w:tc>
          <w:tcPr>
            <w:tcW w:w="1337" w:type="dxa"/>
            <w:vAlign w:val="center"/>
          </w:tcPr>
          <w:p w:rsidR="00AB5BF7" w:rsidRPr="00AA41A5" w:rsidRDefault="00AB5BF7" w:rsidP="003378F3">
            <w:pPr>
              <w:tabs>
                <w:tab w:val="left" w:pos="11745"/>
              </w:tabs>
              <w:suppressAutoHyphens/>
              <w:spacing w:line="360" w:lineRule="auto"/>
              <w:rPr>
                <w:sz w:val="20"/>
                <w:lang w:val="ru-RU"/>
              </w:rPr>
            </w:pPr>
            <w:r w:rsidRPr="00AA41A5">
              <w:rPr>
                <w:sz w:val="20"/>
                <w:lang w:val="ru-RU"/>
              </w:rPr>
              <w:t>ИТОГО по животноводству</w:t>
            </w:r>
          </w:p>
        </w:tc>
        <w:tc>
          <w:tcPr>
            <w:tcW w:w="872" w:type="dxa"/>
            <w:vAlign w:val="bottom"/>
          </w:tcPr>
          <w:p w:rsidR="00AB5BF7" w:rsidRPr="00AA41A5" w:rsidRDefault="00AB5BF7" w:rsidP="003378F3">
            <w:pPr>
              <w:suppressAutoHyphens/>
              <w:spacing w:line="360" w:lineRule="auto"/>
              <w:rPr>
                <w:sz w:val="20"/>
                <w:lang w:val="ru-RU"/>
              </w:rPr>
            </w:pPr>
            <w:r w:rsidRPr="00AA41A5">
              <w:rPr>
                <w:sz w:val="20"/>
                <w:lang w:val="ru-RU"/>
              </w:rPr>
              <w:t>65559</w:t>
            </w:r>
          </w:p>
        </w:tc>
        <w:tc>
          <w:tcPr>
            <w:tcW w:w="726" w:type="dxa"/>
            <w:vAlign w:val="bottom"/>
          </w:tcPr>
          <w:p w:rsidR="00AB5BF7" w:rsidRPr="00AA41A5" w:rsidRDefault="00AB5BF7" w:rsidP="003378F3">
            <w:pPr>
              <w:suppressAutoHyphens/>
              <w:spacing w:line="360" w:lineRule="auto"/>
              <w:rPr>
                <w:sz w:val="20"/>
                <w:lang w:val="ru-RU"/>
              </w:rPr>
            </w:pPr>
            <w:r w:rsidRPr="00AA41A5">
              <w:rPr>
                <w:sz w:val="20"/>
                <w:lang w:val="ru-RU"/>
              </w:rPr>
              <w:t>99,18</w:t>
            </w:r>
          </w:p>
        </w:tc>
        <w:tc>
          <w:tcPr>
            <w:tcW w:w="872" w:type="dxa"/>
            <w:vAlign w:val="bottom"/>
          </w:tcPr>
          <w:p w:rsidR="00AB5BF7" w:rsidRPr="00AA41A5" w:rsidRDefault="00AB5BF7" w:rsidP="003378F3">
            <w:pPr>
              <w:suppressAutoHyphens/>
              <w:spacing w:line="360" w:lineRule="auto"/>
              <w:rPr>
                <w:sz w:val="20"/>
                <w:lang w:val="ru-RU"/>
              </w:rPr>
            </w:pPr>
            <w:r w:rsidRPr="00AA41A5">
              <w:rPr>
                <w:sz w:val="20"/>
                <w:lang w:val="ru-RU"/>
              </w:rPr>
              <w:t>81404</w:t>
            </w:r>
          </w:p>
        </w:tc>
        <w:tc>
          <w:tcPr>
            <w:tcW w:w="600" w:type="dxa"/>
            <w:vAlign w:val="bottom"/>
          </w:tcPr>
          <w:p w:rsidR="00AB5BF7" w:rsidRPr="00AA41A5" w:rsidRDefault="00AB5BF7" w:rsidP="003378F3">
            <w:pPr>
              <w:suppressAutoHyphens/>
              <w:spacing w:line="360" w:lineRule="auto"/>
              <w:rPr>
                <w:sz w:val="20"/>
                <w:lang w:val="ru-RU"/>
              </w:rPr>
            </w:pPr>
            <w:r w:rsidRPr="00AA41A5">
              <w:rPr>
                <w:sz w:val="20"/>
                <w:lang w:val="ru-RU"/>
              </w:rPr>
              <w:t>97,56</w:t>
            </w:r>
          </w:p>
        </w:tc>
        <w:tc>
          <w:tcPr>
            <w:tcW w:w="777" w:type="dxa"/>
            <w:vAlign w:val="bottom"/>
          </w:tcPr>
          <w:p w:rsidR="00AB5BF7" w:rsidRPr="00AA41A5" w:rsidRDefault="00AB5BF7" w:rsidP="003378F3">
            <w:pPr>
              <w:suppressAutoHyphens/>
              <w:spacing w:line="360" w:lineRule="auto"/>
              <w:rPr>
                <w:sz w:val="20"/>
                <w:lang w:val="ru-RU"/>
              </w:rPr>
            </w:pPr>
            <w:r w:rsidRPr="00AA41A5">
              <w:rPr>
                <w:sz w:val="20"/>
                <w:lang w:val="ru-RU"/>
              </w:rPr>
              <w:t>69953</w:t>
            </w:r>
          </w:p>
        </w:tc>
        <w:tc>
          <w:tcPr>
            <w:tcW w:w="699" w:type="dxa"/>
            <w:vAlign w:val="bottom"/>
          </w:tcPr>
          <w:p w:rsidR="00AB5BF7" w:rsidRPr="00AA41A5" w:rsidRDefault="00AB5BF7" w:rsidP="003378F3">
            <w:pPr>
              <w:suppressAutoHyphens/>
              <w:spacing w:line="360" w:lineRule="auto"/>
              <w:rPr>
                <w:sz w:val="20"/>
                <w:lang w:val="ru-RU"/>
              </w:rPr>
            </w:pPr>
            <w:r w:rsidRPr="00AA41A5">
              <w:rPr>
                <w:sz w:val="20"/>
                <w:lang w:val="ru-RU"/>
              </w:rPr>
              <w:t>98,41</w:t>
            </w:r>
          </w:p>
        </w:tc>
        <w:tc>
          <w:tcPr>
            <w:tcW w:w="881" w:type="dxa"/>
            <w:vAlign w:val="bottom"/>
          </w:tcPr>
          <w:p w:rsidR="00AB5BF7" w:rsidRPr="00AA41A5" w:rsidRDefault="00AB5BF7" w:rsidP="003378F3">
            <w:pPr>
              <w:suppressAutoHyphens/>
              <w:spacing w:line="360" w:lineRule="auto"/>
              <w:rPr>
                <w:sz w:val="20"/>
                <w:lang w:val="ru-RU"/>
              </w:rPr>
            </w:pPr>
            <w:r w:rsidRPr="00AA41A5">
              <w:rPr>
                <w:sz w:val="20"/>
                <w:lang w:val="ru-RU"/>
              </w:rPr>
              <w:t>72305,3</w:t>
            </w:r>
          </w:p>
        </w:tc>
        <w:tc>
          <w:tcPr>
            <w:tcW w:w="857" w:type="dxa"/>
            <w:vAlign w:val="bottom"/>
          </w:tcPr>
          <w:p w:rsidR="00AB5BF7" w:rsidRPr="00AA41A5" w:rsidRDefault="00AB5BF7" w:rsidP="003378F3">
            <w:pPr>
              <w:suppressAutoHyphens/>
              <w:spacing w:line="360" w:lineRule="auto"/>
              <w:rPr>
                <w:sz w:val="20"/>
                <w:lang w:val="ru-RU"/>
              </w:rPr>
            </w:pPr>
            <w:r w:rsidRPr="00AA41A5">
              <w:rPr>
                <w:sz w:val="20"/>
                <w:lang w:val="ru-RU"/>
              </w:rPr>
              <w:t>98,32</w:t>
            </w:r>
          </w:p>
        </w:tc>
        <w:tc>
          <w:tcPr>
            <w:tcW w:w="950" w:type="dxa"/>
            <w:vAlign w:val="bottom"/>
          </w:tcPr>
          <w:p w:rsidR="00AB5BF7" w:rsidRPr="00AA41A5" w:rsidRDefault="00AB5BF7" w:rsidP="003378F3">
            <w:pPr>
              <w:suppressAutoHyphens/>
              <w:spacing w:line="360" w:lineRule="auto"/>
              <w:rPr>
                <w:sz w:val="20"/>
                <w:lang w:val="ru-RU"/>
              </w:rPr>
            </w:pPr>
            <w:r w:rsidRPr="00AA41A5">
              <w:rPr>
                <w:sz w:val="20"/>
                <w:lang w:val="ru-RU"/>
              </w:rPr>
              <w:t>-</w:t>
            </w:r>
          </w:p>
        </w:tc>
        <w:tc>
          <w:tcPr>
            <w:tcW w:w="815" w:type="dxa"/>
            <w:vAlign w:val="bottom"/>
          </w:tcPr>
          <w:p w:rsidR="00AB5BF7" w:rsidRPr="00AA41A5" w:rsidRDefault="00AB5BF7" w:rsidP="003378F3">
            <w:pPr>
              <w:suppressAutoHyphens/>
              <w:spacing w:line="360" w:lineRule="auto"/>
              <w:rPr>
                <w:sz w:val="20"/>
                <w:lang w:val="ru-RU"/>
              </w:rPr>
            </w:pPr>
            <w:r w:rsidRPr="00AA41A5">
              <w:rPr>
                <w:sz w:val="20"/>
                <w:lang w:val="ru-RU"/>
              </w:rPr>
              <w:t>106,70</w:t>
            </w:r>
          </w:p>
        </w:tc>
      </w:tr>
      <w:tr w:rsidR="00AB5BF7" w:rsidRPr="00AA41A5">
        <w:trPr>
          <w:trHeight w:val="150"/>
        </w:trPr>
        <w:tc>
          <w:tcPr>
            <w:tcW w:w="1337" w:type="dxa"/>
            <w:vAlign w:val="center"/>
          </w:tcPr>
          <w:p w:rsidR="00AB5BF7" w:rsidRPr="00AA41A5" w:rsidRDefault="00AB5BF7" w:rsidP="003378F3">
            <w:pPr>
              <w:tabs>
                <w:tab w:val="left" w:pos="11745"/>
              </w:tabs>
              <w:suppressAutoHyphens/>
              <w:spacing w:line="360" w:lineRule="auto"/>
              <w:rPr>
                <w:sz w:val="20"/>
                <w:lang w:val="ru-RU"/>
              </w:rPr>
            </w:pPr>
            <w:r w:rsidRPr="00AA41A5">
              <w:rPr>
                <w:sz w:val="20"/>
                <w:lang w:val="ru-RU"/>
              </w:rPr>
              <w:t>ВСЕГО по растениеводству и животноводству</w:t>
            </w:r>
          </w:p>
        </w:tc>
        <w:tc>
          <w:tcPr>
            <w:tcW w:w="872" w:type="dxa"/>
            <w:vAlign w:val="bottom"/>
          </w:tcPr>
          <w:p w:rsidR="00AB5BF7" w:rsidRPr="00AA41A5" w:rsidRDefault="00AB5BF7" w:rsidP="003378F3">
            <w:pPr>
              <w:suppressAutoHyphens/>
              <w:spacing w:line="360" w:lineRule="auto"/>
              <w:rPr>
                <w:sz w:val="20"/>
                <w:lang w:val="ru-RU"/>
              </w:rPr>
            </w:pPr>
            <w:r w:rsidRPr="00AA41A5">
              <w:rPr>
                <w:sz w:val="20"/>
                <w:lang w:val="ru-RU"/>
              </w:rPr>
              <w:t>66103</w:t>
            </w:r>
          </w:p>
        </w:tc>
        <w:tc>
          <w:tcPr>
            <w:tcW w:w="726" w:type="dxa"/>
            <w:vAlign w:val="bottom"/>
          </w:tcPr>
          <w:p w:rsidR="00AB5BF7" w:rsidRPr="00AA41A5" w:rsidRDefault="00AB5BF7" w:rsidP="003378F3">
            <w:pPr>
              <w:suppressAutoHyphens/>
              <w:spacing w:line="360" w:lineRule="auto"/>
              <w:rPr>
                <w:sz w:val="20"/>
                <w:lang w:val="ru-RU"/>
              </w:rPr>
            </w:pPr>
            <w:r w:rsidRPr="00AA41A5">
              <w:rPr>
                <w:sz w:val="20"/>
                <w:lang w:val="ru-RU"/>
              </w:rPr>
              <w:t>100</w:t>
            </w:r>
          </w:p>
        </w:tc>
        <w:tc>
          <w:tcPr>
            <w:tcW w:w="872" w:type="dxa"/>
            <w:vAlign w:val="bottom"/>
          </w:tcPr>
          <w:p w:rsidR="00AB5BF7" w:rsidRPr="00AA41A5" w:rsidRDefault="00AB5BF7" w:rsidP="003378F3">
            <w:pPr>
              <w:suppressAutoHyphens/>
              <w:spacing w:line="360" w:lineRule="auto"/>
              <w:rPr>
                <w:sz w:val="20"/>
                <w:lang w:val="ru-RU"/>
              </w:rPr>
            </w:pPr>
            <w:r w:rsidRPr="00AA41A5">
              <w:rPr>
                <w:sz w:val="20"/>
                <w:lang w:val="ru-RU"/>
              </w:rPr>
              <w:t>83439</w:t>
            </w:r>
          </w:p>
        </w:tc>
        <w:tc>
          <w:tcPr>
            <w:tcW w:w="600" w:type="dxa"/>
            <w:vAlign w:val="bottom"/>
          </w:tcPr>
          <w:p w:rsidR="00AB5BF7" w:rsidRPr="00AA41A5" w:rsidRDefault="00AB5BF7" w:rsidP="003378F3">
            <w:pPr>
              <w:suppressAutoHyphens/>
              <w:spacing w:line="360" w:lineRule="auto"/>
              <w:rPr>
                <w:sz w:val="20"/>
                <w:lang w:val="ru-RU"/>
              </w:rPr>
            </w:pPr>
            <w:r w:rsidRPr="00AA41A5">
              <w:rPr>
                <w:sz w:val="20"/>
                <w:lang w:val="ru-RU"/>
              </w:rPr>
              <w:t>100</w:t>
            </w:r>
          </w:p>
        </w:tc>
        <w:tc>
          <w:tcPr>
            <w:tcW w:w="777" w:type="dxa"/>
            <w:vAlign w:val="bottom"/>
          </w:tcPr>
          <w:p w:rsidR="00AB5BF7" w:rsidRPr="00AA41A5" w:rsidRDefault="00AB5BF7" w:rsidP="003378F3">
            <w:pPr>
              <w:suppressAutoHyphens/>
              <w:spacing w:line="360" w:lineRule="auto"/>
              <w:rPr>
                <w:sz w:val="20"/>
                <w:lang w:val="ru-RU"/>
              </w:rPr>
            </w:pPr>
            <w:r w:rsidRPr="00AA41A5">
              <w:rPr>
                <w:sz w:val="20"/>
                <w:lang w:val="ru-RU"/>
              </w:rPr>
              <w:t>71081</w:t>
            </w:r>
          </w:p>
        </w:tc>
        <w:tc>
          <w:tcPr>
            <w:tcW w:w="699" w:type="dxa"/>
            <w:vAlign w:val="bottom"/>
          </w:tcPr>
          <w:p w:rsidR="00AB5BF7" w:rsidRPr="00AA41A5" w:rsidRDefault="00AB5BF7" w:rsidP="003378F3">
            <w:pPr>
              <w:suppressAutoHyphens/>
              <w:spacing w:line="360" w:lineRule="auto"/>
              <w:rPr>
                <w:sz w:val="20"/>
                <w:lang w:val="ru-RU"/>
              </w:rPr>
            </w:pPr>
            <w:r w:rsidRPr="00AA41A5">
              <w:rPr>
                <w:sz w:val="20"/>
                <w:lang w:val="ru-RU"/>
              </w:rPr>
              <w:t>100</w:t>
            </w:r>
          </w:p>
        </w:tc>
        <w:tc>
          <w:tcPr>
            <w:tcW w:w="881" w:type="dxa"/>
            <w:vAlign w:val="bottom"/>
          </w:tcPr>
          <w:p w:rsidR="00AB5BF7" w:rsidRPr="00AA41A5" w:rsidRDefault="00AB5BF7" w:rsidP="003378F3">
            <w:pPr>
              <w:suppressAutoHyphens/>
              <w:spacing w:line="360" w:lineRule="auto"/>
              <w:rPr>
                <w:sz w:val="20"/>
                <w:lang w:val="ru-RU"/>
              </w:rPr>
            </w:pPr>
            <w:r w:rsidRPr="00AA41A5">
              <w:rPr>
                <w:sz w:val="20"/>
                <w:lang w:val="ru-RU"/>
              </w:rPr>
              <w:t>73541,0</w:t>
            </w:r>
          </w:p>
        </w:tc>
        <w:tc>
          <w:tcPr>
            <w:tcW w:w="857" w:type="dxa"/>
            <w:vAlign w:val="bottom"/>
          </w:tcPr>
          <w:p w:rsidR="00AB5BF7" w:rsidRPr="00AA41A5" w:rsidRDefault="00AB5BF7" w:rsidP="003378F3">
            <w:pPr>
              <w:suppressAutoHyphens/>
              <w:spacing w:line="360" w:lineRule="auto"/>
              <w:rPr>
                <w:sz w:val="20"/>
                <w:lang w:val="ru-RU"/>
              </w:rPr>
            </w:pPr>
            <w:r w:rsidRPr="00AA41A5">
              <w:rPr>
                <w:sz w:val="20"/>
                <w:lang w:val="ru-RU"/>
              </w:rPr>
              <w:t>100</w:t>
            </w:r>
          </w:p>
        </w:tc>
        <w:tc>
          <w:tcPr>
            <w:tcW w:w="950" w:type="dxa"/>
            <w:vAlign w:val="bottom"/>
          </w:tcPr>
          <w:p w:rsidR="00AB5BF7" w:rsidRPr="00AA41A5" w:rsidRDefault="00AB5BF7" w:rsidP="003378F3">
            <w:pPr>
              <w:suppressAutoHyphens/>
              <w:spacing w:line="360" w:lineRule="auto"/>
              <w:rPr>
                <w:sz w:val="20"/>
                <w:lang w:val="ru-RU"/>
              </w:rPr>
            </w:pPr>
            <w:r w:rsidRPr="00AA41A5">
              <w:rPr>
                <w:sz w:val="20"/>
                <w:lang w:val="ru-RU"/>
              </w:rPr>
              <w:t>-</w:t>
            </w:r>
          </w:p>
        </w:tc>
        <w:tc>
          <w:tcPr>
            <w:tcW w:w="815" w:type="dxa"/>
            <w:vAlign w:val="bottom"/>
          </w:tcPr>
          <w:p w:rsidR="00AB5BF7" w:rsidRPr="00AA41A5" w:rsidRDefault="00AB5BF7" w:rsidP="003378F3">
            <w:pPr>
              <w:suppressAutoHyphens/>
              <w:spacing w:line="360" w:lineRule="auto"/>
              <w:rPr>
                <w:sz w:val="20"/>
                <w:lang w:val="ru-RU"/>
              </w:rPr>
            </w:pPr>
            <w:r w:rsidRPr="00AA41A5">
              <w:rPr>
                <w:sz w:val="20"/>
                <w:lang w:val="ru-RU"/>
              </w:rPr>
              <w:t>107,53</w:t>
            </w:r>
          </w:p>
        </w:tc>
      </w:tr>
    </w:tbl>
    <w:p w:rsidR="004C0C1A" w:rsidRPr="00AA41A5" w:rsidRDefault="004C0C1A" w:rsidP="00DD2CD2">
      <w:pPr>
        <w:suppressAutoHyphens/>
        <w:spacing w:line="360" w:lineRule="auto"/>
        <w:ind w:firstLine="720"/>
        <w:jc w:val="both"/>
        <w:rPr>
          <w:color w:val="000000"/>
          <w:sz w:val="28"/>
          <w:szCs w:val="28"/>
          <w:lang w:val="ru-RU"/>
        </w:rPr>
      </w:pPr>
    </w:p>
    <w:p w:rsidR="004C0C1A" w:rsidRPr="00AA41A5" w:rsidRDefault="004C0C1A" w:rsidP="00DD2CD2">
      <w:pPr>
        <w:pStyle w:val="ab"/>
        <w:suppressAutoHyphens/>
        <w:spacing w:line="360" w:lineRule="auto"/>
        <w:ind w:firstLine="720"/>
        <w:jc w:val="both"/>
        <w:rPr>
          <w:sz w:val="28"/>
          <w:szCs w:val="28"/>
        </w:rPr>
      </w:pPr>
      <w:r w:rsidRPr="00AA41A5">
        <w:rPr>
          <w:sz w:val="28"/>
          <w:szCs w:val="28"/>
        </w:rPr>
        <w:t>Для определения уровня специализации применяют коэффициент специализации. Он определяется по следующей формуле:</w:t>
      </w:r>
    </w:p>
    <w:p w:rsidR="004C0C1A" w:rsidRPr="00AA41A5" w:rsidRDefault="004C0C1A" w:rsidP="00DD2CD2">
      <w:pPr>
        <w:pStyle w:val="ab"/>
        <w:suppressAutoHyphens/>
        <w:spacing w:line="360" w:lineRule="auto"/>
        <w:ind w:firstLine="720"/>
        <w:jc w:val="both"/>
        <w:rPr>
          <w:sz w:val="28"/>
          <w:szCs w:val="28"/>
        </w:rPr>
      </w:pPr>
      <w:r w:rsidRPr="00AA41A5">
        <w:rPr>
          <w:sz w:val="28"/>
          <w:szCs w:val="28"/>
        </w:rPr>
        <w:t xml:space="preserve">Кс = </w:t>
      </w:r>
      <w:r w:rsidR="00B0444D" w:rsidRPr="00AA41A5">
        <w:rPr>
          <w:sz w:val="28"/>
          <w:szCs w:val="28"/>
        </w:rPr>
        <w:object w:dxaOrig="1320" w:dyaOrig="660">
          <v:shape id="_x0000_i1039" type="#_x0000_t75" style="width:66pt;height:33pt" o:ole="">
            <v:imagedata r:id="rId34" o:title=""/>
          </v:shape>
          <o:OLEObject Type="Embed" ProgID="Equation.3" ShapeID="_x0000_i1039" DrawAspect="Content" ObjectID="_1458526142" r:id="rId35"/>
        </w:object>
      </w:r>
      <w:r w:rsidRPr="00AA41A5">
        <w:rPr>
          <w:sz w:val="28"/>
          <w:szCs w:val="28"/>
        </w:rPr>
        <w:t>;</w:t>
      </w:r>
      <w:r w:rsidR="00DD2CD2" w:rsidRPr="00AA41A5">
        <w:rPr>
          <w:sz w:val="28"/>
          <w:szCs w:val="28"/>
        </w:rPr>
        <w:t xml:space="preserve"> </w:t>
      </w:r>
      <w:r w:rsidRPr="00AA41A5">
        <w:rPr>
          <w:sz w:val="28"/>
          <w:szCs w:val="28"/>
        </w:rPr>
        <w:t>(0</w:t>
      </w:r>
      <w:r w:rsidR="00B0444D" w:rsidRPr="00AA41A5">
        <w:rPr>
          <w:sz w:val="28"/>
          <w:szCs w:val="28"/>
        </w:rPr>
        <w:object w:dxaOrig="200" w:dyaOrig="240">
          <v:shape id="_x0000_i1040" type="#_x0000_t75" style="width:9.75pt;height:12pt" o:ole="">
            <v:imagedata r:id="rId36" o:title=""/>
          </v:shape>
          <o:OLEObject Type="Embed" ProgID="Equation.3" ShapeID="_x0000_i1040" DrawAspect="Content" ObjectID="_1458526143" r:id="rId37"/>
        </w:object>
      </w:r>
      <w:r w:rsidRPr="00AA41A5">
        <w:rPr>
          <w:sz w:val="28"/>
          <w:szCs w:val="28"/>
        </w:rPr>
        <w:t>Кс</w:t>
      </w:r>
      <w:r w:rsidR="00B0444D" w:rsidRPr="00AA41A5">
        <w:rPr>
          <w:sz w:val="28"/>
          <w:szCs w:val="28"/>
        </w:rPr>
        <w:object w:dxaOrig="200" w:dyaOrig="240">
          <v:shape id="_x0000_i1041" type="#_x0000_t75" style="width:9.75pt;height:12pt" o:ole="">
            <v:imagedata r:id="rId36" o:title=""/>
          </v:shape>
          <o:OLEObject Type="Embed" ProgID="Equation.3" ShapeID="_x0000_i1041" DrawAspect="Content" ObjectID="_1458526144" r:id="rId38"/>
        </w:object>
      </w:r>
      <w:r w:rsidRPr="00AA41A5">
        <w:rPr>
          <w:sz w:val="28"/>
          <w:szCs w:val="28"/>
        </w:rPr>
        <w:t>1)</w:t>
      </w:r>
      <w:r w:rsidR="00C15DE4" w:rsidRPr="00AA41A5">
        <w:rPr>
          <w:sz w:val="28"/>
          <w:szCs w:val="28"/>
        </w:rPr>
        <w:tab/>
      </w:r>
    </w:p>
    <w:p w:rsidR="004C0C1A" w:rsidRPr="00AA41A5" w:rsidRDefault="004C0C1A" w:rsidP="00DD2CD2">
      <w:pPr>
        <w:pStyle w:val="ab"/>
        <w:suppressAutoHyphens/>
        <w:spacing w:line="360" w:lineRule="auto"/>
        <w:ind w:firstLine="720"/>
        <w:jc w:val="both"/>
        <w:rPr>
          <w:sz w:val="28"/>
          <w:szCs w:val="28"/>
        </w:rPr>
      </w:pPr>
      <w:r w:rsidRPr="00AA41A5">
        <w:rPr>
          <w:sz w:val="28"/>
          <w:szCs w:val="28"/>
        </w:rPr>
        <w:t>где Кс – коэффициент специализации;</w:t>
      </w:r>
    </w:p>
    <w:p w:rsidR="004C0C1A" w:rsidRPr="00AA41A5" w:rsidRDefault="004C0C1A" w:rsidP="00DD2CD2">
      <w:pPr>
        <w:pStyle w:val="ab"/>
        <w:suppressAutoHyphens/>
        <w:spacing w:line="360" w:lineRule="auto"/>
        <w:ind w:firstLine="720"/>
        <w:jc w:val="both"/>
        <w:rPr>
          <w:sz w:val="28"/>
          <w:szCs w:val="28"/>
        </w:rPr>
      </w:pPr>
      <w:r w:rsidRPr="00AA41A5">
        <w:rPr>
          <w:sz w:val="28"/>
          <w:szCs w:val="28"/>
        </w:rPr>
        <w:t xml:space="preserve"> </w:t>
      </w:r>
      <w:r w:rsidR="00B0444D" w:rsidRPr="00AA41A5">
        <w:rPr>
          <w:sz w:val="28"/>
          <w:szCs w:val="28"/>
        </w:rPr>
        <w:object w:dxaOrig="260" w:dyaOrig="300">
          <v:shape id="_x0000_i1042" type="#_x0000_t75" style="width:12.75pt;height:15pt" o:ole="" o:bullet="t">
            <v:imagedata r:id="rId39" o:title=""/>
          </v:shape>
          <o:OLEObject Type="Embed" ProgID="Equation.3" ShapeID="_x0000_i1042" DrawAspect="Content" ObjectID="_1458526145" r:id="rId40"/>
        </w:object>
      </w:r>
      <w:r w:rsidRPr="00AA41A5">
        <w:rPr>
          <w:sz w:val="28"/>
          <w:szCs w:val="28"/>
        </w:rPr>
        <w:t>Р – сумма удельных весов каждой отрасли в структуре товарной продукции;</w:t>
      </w:r>
    </w:p>
    <w:p w:rsidR="004C0C1A" w:rsidRPr="00AA41A5" w:rsidRDefault="004C0C1A" w:rsidP="00DD2CD2">
      <w:pPr>
        <w:pStyle w:val="ab"/>
        <w:suppressAutoHyphens/>
        <w:spacing w:line="360" w:lineRule="auto"/>
        <w:ind w:firstLine="720"/>
        <w:jc w:val="both"/>
        <w:rPr>
          <w:sz w:val="28"/>
          <w:szCs w:val="28"/>
        </w:rPr>
      </w:pPr>
      <w:r w:rsidRPr="00AA41A5">
        <w:rPr>
          <w:sz w:val="28"/>
          <w:szCs w:val="28"/>
        </w:rPr>
        <w:t>i – порядковый номер вида продукции в ранжированном ряду по удельному весу, начиная с наибольшего (i = 1, 2, 3, …., n).</w:t>
      </w:r>
    </w:p>
    <w:p w:rsidR="004C0C1A" w:rsidRPr="00AA41A5" w:rsidRDefault="004C0C1A" w:rsidP="00DD2CD2">
      <w:pPr>
        <w:pStyle w:val="ab"/>
        <w:suppressAutoHyphens/>
        <w:spacing w:line="360" w:lineRule="auto"/>
        <w:ind w:firstLine="720"/>
        <w:jc w:val="both"/>
        <w:rPr>
          <w:sz w:val="28"/>
          <w:szCs w:val="28"/>
        </w:rPr>
      </w:pPr>
      <w:r w:rsidRPr="00AA41A5">
        <w:rPr>
          <w:sz w:val="28"/>
          <w:szCs w:val="28"/>
        </w:rPr>
        <w:t>Применительно к исследуемому хозяйству Кс составит:</w:t>
      </w:r>
    </w:p>
    <w:p w:rsidR="00567E19" w:rsidRPr="00AA41A5" w:rsidRDefault="00567E19" w:rsidP="00DD2CD2">
      <w:pPr>
        <w:pStyle w:val="ab"/>
        <w:suppressAutoHyphens/>
        <w:spacing w:line="360" w:lineRule="auto"/>
        <w:ind w:firstLine="720"/>
        <w:jc w:val="both"/>
        <w:rPr>
          <w:sz w:val="28"/>
          <w:szCs w:val="28"/>
        </w:rPr>
      </w:pPr>
      <w:r w:rsidRPr="00AA41A5">
        <w:rPr>
          <w:sz w:val="28"/>
          <w:szCs w:val="28"/>
        </w:rPr>
        <w:t>Кс =100</w:t>
      </w:r>
      <w:r w:rsidR="004C0C1A" w:rsidRPr="00AA41A5">
        <w:rPr>
          <w:sz w:val="28"/>
          <w:szCs w:val="28"/>
        </w:rPr>
        <w:t>/(</w:t>
      </w:r>
      <w:r w:rsidRPr="00AA41A5">
        <w:rPr>
          <w:sz w:val="28"/>
          <w:szCs w:val="28"/>
        </w:rPr>
        <w:t>87,86*1+3,69*3+2,03*5+1,99*7+1,27*9+0,35*11+0,05*13+</w:t>
      </w:r>
    </w:p>
    <w:p w:rsidR="004C0C1A" w:rsidRPr="00AA41A5" w:rsidRDefault="00567E19" w:rsidP="00DD2CD2">
      <w:pPr>
        <w:pStyle w:val="ab"/>
        <w:suppressAutoHyphens/>
        <w:spacing w:line="360" w:lineRule="auto"/>
        <w:ind w:firstLine="720"/>
        <w:jc w:val="both"/>
        <w:rPr>
          <w:sz w:val="28"/>
          <w:szCs w:val="28"/>
        </w:rPr>
      </w:pPr>
      <w:r w:rsidRPr="00AA41A5">
        <w:rPr>
          <w:sz w:val="28"/>
          <w:szCs w:val="28"/>
        </w:rPr>
        <w:t xml:space="preserve">+0,04*15+0,000004*17) = 100 / </w:t>
      </w:r>
      <w:r w:rsidR="00715661" w:rsidRPr="00AA41A5">
        <w:rPr>
          <w:sz w:val="28"/>
          <w:szCs w:val="28"/>
        </w:rPr>
        <w:t>139,44 = 0,72</w:t>
      </w:r>
    </w:p>
    <w:p w:rsidR="004C0C1A" w:rsidRPr="00AA41A5" w:rsidRDefault="00715661" w:rsidP="00DD2CD2">
      <w:pPr>
        <w:pStyle w:val="ab"/>
        <w:suppressAutoHyphens/>
        <w:spacing w:line="360" w:lineRule="auto"/>
        <w:ind w:firstLine="720"/>
        <w:jc w:val="both"/>
        <w:rPr>
          <w:sz w:val="28"/>
          <w:szCs w:val="28"/>
        </w:rPr>
      </w:pPr>
      <w:r w:rsidRPr="00AA41A5">
        <w:rPr>
          <w:sz w:val="28"/>
          <w:szCs w:val="28"/>
        </w:rPr>
        <w:t>Кс = 0,72</w:t>
      </w:r>
      <w:r w:rsidR="004C0C1A" w:rsidRPr="00AA41A5">
        <w:rPr>
          <w:sz w:val="28"/>
          <w:szCs w:val="28"/>
        </w:rPr>
        <w:t xml:space="preserve"> говорит о том, что степень</w:t>
      </w:r>
      <w:r w:rsidRPr="00AA41A5">
        <w:rPr>
          <w:sz w:val="28"/>
          <w:szCs w:val="28"/>
        </w:rPr>
        <w:t xml:space="preserve"> специализации предприятия – достаточно высокая</w:t>
      </w:r>
      <w:r w:rsidR="004C0C1A" w:rsidRPr="00AA41A5">
        <w:rPr>
          <w:sz w:val="28"/>
          <w:szCs w:val="28"/>
        </w:rPr>
        <w:t xml:space="preserve">. </w:t>
      </w:r>
      <w:r w:rsidRPr="00AA41A5">
        <w:rPr>
          <w:sz w:val="28"/>
          <w:szCs w:val="28"/>
        </w:rPr>
        <w:t>Это говорит о том, что х</w:t>
      </w:r>
      <w:r w:rsidR="004C0C1A" w:rsidRPr="00AA41A5">
        <w:rPr>
          <w:sz w:val="28"/>
          <w:szCs w:val="28"/>
        </w:rPr>
        <w:t>озяйство стремится к самообеспечение и использует без потерь побочную продукцию. Таким образом, на долю главной отрасли –</w:t>
      </w:r>
      <w:r w:rsidRPr="00AA41A5">
        <w:rPr>
          <w:sz w:val="28"/>
          <w:szCs w:val="28"/>
        </w:rPr>
        <w:t xml:space="preserve"> производство яиц</w:t>
      </w:r>
      <w:r w:rsidR="004C0C1A" w:rsidRPr="00AA41A5">
        <w:rPr>
          <w:sz w:val="28"/>
          <w:szCs w:val="28"/>
        </w:rPr>
        <w:t xml:space="preserve"> приходит</w:t>
      </w:r>
      <w:r w:rsidRPr="00AA41A5">
        <w:rPr>
          <w:sz w:val="28"/>
          <w:szCs w:val="28"/>
        </w:rPr>
        <w:t>ся около 90%</w:t>
      </w:r>
      <w:r w:rsidR="004C0C1A" w:rsidRPr="00AA41A5">
        <w:rPr>
          <w:sz w:val="28"/>
          <w:szCs w:val="28"/>
        </w:rPr>
        <w:t xml:space="preserve"> товарной продукции, </w:t>
      </w:r>
      <w:r w:rsidRPr="00AA41A5">
        <w:rPr>
          <w:sz w:val="28"/>
          <w:szCs w:val="28"/>
        </w:rPr>
        <w:t>а все птицеводство в целом 91,28%</w:t>
      </w:r>
      <w:r w:rsidR="004C0C1A" w:rsidRPr="00AA41A5">
        <w:rPr>
          <w:sz w:val="28"/>
          <w:szCs w:val="28"/>
        </w:rPr>
        <w:t>, следовательно, хозяйство можно считать специали</w:t>
      </w:r>
      <w:r w:rsidRPr="00AA41A5">
        <w:rPr>
          <w:sz w:val="28"/>
          <w:szCs w:val="28"/>
        </w:rPr>
        <w:t>зированным птицеводческим</w:t>
      </w:r>
      <w:r w:rsidR="004C0C1A" w:rsidRPr="00AA41A5">
        <w:rPr>
          <w:sz w:val="28"/>
          <w:szCs w:val="28"/>
        </w:rPr>
        <w:t>.</w:t>
      </w:r>
    </w:p>
    <w:p w:rsidR="004C0C1A" w:rsidRPr="00AA41A5" w:rsidRDefault="004C0C1A" w:rsidP="00DD2CD2">
      <w:pPr>
        <w:suppressAutoHyphens/>
        <w:spacing w:line="360" w:lineRule="auto"/>
        <w:ind w:firstLine="720"/>
        <w:jc w:val="both"/>
        <w:rPr>
          <w:sz w:val="28"/>
          <w:szCs w:val="28"/>
          <w:lang w:val="ru-RU"/>
        </w:rPr>
      </w:pPr>
      <w:r w:rsidRPr="00AA41A5">
        <w:rPr>
          <w:sz w:val="28"/>
          <w:szCs w:val="28"/>
          <w:lang w:val="ru-RU"/>
        </w:rPr>
        <w:t>На предприят</w:t>
      </w:r>
      <w:r w:rsidR="00B701B3" w:rsidRPr="00AA41A5">
        <w:rPr>
          <w:sz w:val="28"/>
          <w:szCs w:val="28"/>
          <w:lang w:val="ru-RU"/>
        </w:rPr>
        <w:t>ии преобладает птицеводческая</w:t>
      </w:r>
      <w:r w:rsidR="00DD2CD2" w:rsidRPr="00AA41A5">
        <w:rPr>
          <w:sz w:val="28"/>
          <w:szCs w:val="28"/>
          <w:lang w:val="ru-RU"/>
        </w:rPr>
        <w:t xml:space="preserve"> </w:t>
      </w:r>
      <w:r w:rsidRPr="00AA41A5">
        <w:rPr>
          <w:sz w:val="28"/>
          <w:szCs w:val="28"/>
          <w:lang w:val="ru-RU"/>
        </w:rPr>
        <w:t>отрасль</w:t>
      </w:r>
      <w:r w:rsidR="00B701B3" w:rsidRPr="00AA41A5">
        <w:rPr>
          <w:sz w:val="28"/>
          <w:szCs w:val="28"/>
          <w:lang w:val="ru-RU"/>
        </w:rPr>
        <w:t xml:space="preserve"> и наблюдается стабильный рост производства мяса кур на 108,64%, увеличение процента зернового хозяйства боле</w:t>
      </w:r>
      <w:r w:rsidR="00DD2CD2" w:rsidRPr="00AA41A5">
        <w:rPr>
          <w:sz w:val="28"/>
          <w:szCs w:val="28"/>
          <w:lang w:val="ru-RU"/>
        </w:rPr>
        <w:t xml:space="preserve"> </w:t>
      </w:r>
      <w:r w:rsidR="00B701B3" w:rsidRPr="00AA41A5">
        <w:rPr>
          <w:sz w:val="28"/>
          <w:szCs w:val="28"/>
          <w:lang w:val="ru-RU"/>
        </w:rPr>
        <w:t>чем в два раза и в следствии чего увеличение продукции растениеводства более чем в три раза. Это говорит о том, что на предприятии</w:t>
      </w:r>
      <w:r w:rsidR="00DD2CD2" w:rsidRPr="00AA41A5">
        <w:rPr>
          <w:sz w:val="28"/>
          <w:szCs w:val="28"/>
          <w:lang w:val="ru-RU"/>
        </w:rPr>
        <w:t xml:space="preserve"> </w:t>
      </w:r>
      <w:r w:rsidR="00B701B3" w:rsidRPr="00AA41A5">
        <w:rPr>
          <w:sz w:val="28"/>
          <w:szCs w:val="28"/>
          <w:lang w:val="ru-RU"/>
        </w:rPr>
        <w:t>наблюдается развитие не только продукции птицеводства, но и других отраслей производства(растениеводства).</w:t>
      </w:r>
      <w:r w:rsidRPr="00AA41A5">
        <w:rPr>
          <w:sz w:val="28"/>
          <w:szCs w:val="28"/>
          <w:lang w:val="ru-RU"/>
        </w:rPr>
        <w:t xml:space="preserve"> </w:t>
      </w:r>
    </w:p>
    <w:p w:rsidR="00ED66AD" w:rsidRPr="00AA41A5" w:rsidRDefault="00ED66AD" w:rsidP="00DD2CD2">
      <w:pPr>
        <w:pStyle w:val="3"/>
        <w:suppressAutoHyphens/>
        <w:spacing w:before="0" w:after="0" w:line="360" w:lineRule="auto"/>
        <w:ind w:firstLine="720"/>
        <w:jc w:val="both"/>
        <w:rPr>
          <w:rFonts w:ascii="Times New Roman" w:hAnsi="Times New Roman" w:cs="Times New Roman"/>
          <w:sz w:val="28"/>
          <w:szCs w:val="28"/>
        </w:rPr>
      </w:pPr>
      <w:bookmarkStart w:id="20" w:name="_Toc164522960"/>
      <w:r w:rsidRPr="00AA41A5">
        <w:rPr>
          <w:rFonts w:ascii="Times New Roman" w:hAnsi="Times New Roman" w:cs="Times New Roman"/>
          <w:color w:val="000000"/>
          <w:sz w:val="28"/>
          <w:szCs w:val="28"/>
        </w:rPr>
        <w:t>Анализ финансового состояния и диагностика финансовой состоятельности предприятия.</w:t>
      </w:r>
      <w:bookmarkEnd w:id="20"/>
    </w:p>
    <w:p w:rsidR="00ED66AD" w:rsidRPr="00AA41A5" w:rsidRDefault="00ED66AD" w:rsidP="00DD2CD2">
      <w:pPr>
        <w:pStyle w:val="ab"/>
        <w:suppressAutoHyphens/>
        <w:spacing w:line="360" w:lineRule="auto"/>
        <w:ind w:firstLine="720"/>
        <w:jc w:val="both"/>
        <w:rPr>
          <w:sz w:val="28"/>
          <w:szCs w:val="28"/>
        </w:rPr>
      </w:pPr>
      <w:r w:rsidRPr="00AA41A5">
        <w:rPr>
          <w:sz w:val="28"/>
          <w:szCs w:val="28"/>
        </w:rPr>
        <w:t xml:space="preserve">В настоящий момент финансовое состояние предприятия </w:t>
      </w:r>
      <w:r w:rsidR="00B701B3" w:rsidRPr="00AA41A5">
        <w:rPr>
          <w:sz w:val="28"/>
          <w:szCs w:val="28"/>
        </w:rPr>
        <w:t xml:space="preserve">СПК ПФ «Горномарийская» </w:t>
      </w:r>
      <w:r w:rsidRPr="00AA41A5">
        <w:rPr>
          <w:sz w:val="28"/>
          <w:szCs w:val="28"/>
        </w:rPr>
        <w:t xml:space="preserve">устойчиво. По итогам 2005 года хозяйство получило чистую прибыль в размере </w:t>
      </w:r>
      <w:r w:rsidR="00B701B3" w:rsidRPr="00AA41A5">
        <w:rPr>
          <w:sz w:val="28"/>
          <w:szCs w:val="28"/>
        </w:rPr>
        <w:t>11933</w:t>
      </w:r>
      <w:r w:rsidRPr="00AA41A5">
        <w:rPr>
          <w:sz w:val="28"/>
          <w:szCs w:val="28"/>
        </w:rPr>
        <w:t>тыс. руб.</w:t>
      </w:r>
    </w:p>
    <w:p w:rsidR="00ED66AD" w:rsidRPr="00AA41A5" w:rsidRDefault="00ED66AD" w:rsidP="00DD2CD2">
      <w:pPr>
        <w:pStyle w:val="ab"/>
        <w:suppressAutoHyphens/>
        <w:spacing w:line="360" w:lineRule="auto"/>
        <w:ind w:firstLine="720"/>
        <w:jc w:val="both"/>
        <w:rPr>
          <w:sz w:val="28"/>
          <w:szCs w:val="28"/>
        </w:rPr>
      </w:pPr>
      <w:r w:rsidRPr="00AA41A5">
        <w:rPr>
          <w:sz w:val="28"/>
          <w:szCs w:val="28"/>
        </w:rPr>
        <w:t>Ликвидность баланса – степень покрытия обязательств предприятия его активами. Она оценивается по агрегированному (сбалансированному по статьям)</w:t>
      </w:r>
      <w:r w:rsidR="00DD2CD2" w:rsidRPr="00AA41A5">
        <w:rPr>
          <w:sz w:val="28"/>
          <w:szCs w:val="28"/>
        </w:rPr>
        <w:t xml:space="preserve"> </w:t>
      </w:r>
      <w:r w:rsidRPr="00AA41A5">
        <w:rPr>
          <w:sz w:val="28"/>
          <w:szCs w:val="28"/>
        </w:rPr>
        <w:t>балансу - путем сопоставления соответствующих групп по степени ликвидности и срочности погашения обязательств. (Расчет ведется по ВИАПИ)</w:t>
      </w:r>
    </w:p>
    <w:p w:rsidR="00AA41A5" w:rsidRPr="00AA41A5" w:rsidRDefault="00AA41A5" w:rsidP="00DD2CD2">
      <w:pPr>
        <w:pStyle w:val="ab"/>
        <w:suppressAutoHyphens/>
        <w:spacing w:line="360" w:lineRule="auto"/>
        <w:ind w:firstLine="720"/>
        <w:jc w:val="both"/>
        <w:rPr>
          <w:sz w:val="28"/>
          <w:szCs w:val="28"/>
        </w:rPr>
      </w:pPr>
    </w:p>
    <w:p w:rsidR="00ED66AD" w:rsidRPr="00AA41A5" w:rsidRDefault="00ED66AD" w:rsidP="00DD2CD2">
      <w:pPr>
        <w:suppressAutoHyphens/>
        <w:spacing w:line="360" w:lineRule="auto"/>
        <w:ind w:firstLine="720"/>
        <w:jc w:val="both"/>
        <w:rPr>
          <w:color w:val="000000"/>
          <w:sz w:val="28"/>
          <w:szCs w:val="28"/>
          <w:lang w:val="ru-RU"/>
        </w:rPr>
      </w:pPr>
      <w:r w:rsidRPr="00AA41A5">
        <w:rPr>
          <w:color w:val="000000"/>
          <w:sz w:val="28"/>
          <w:szCs w:val="28"/>
          <w:lang w:val="ru-RU"/>
        </w:rPr>
        <w:t>АГРЕГИРОВАННЫЙ БАЛАНС</w:t>
      </w:r>
    </w:p>
    <w:tbl>
      <w:tblPr>
        <w:tblW w:w="38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8"/>
        <w:gridCol w:w="3541"/>
        <w:gridCol w:w="816"/>
        <w:gridCol w:w="816"/>
        <w:gridCol w:w="816"/>
      </w:tblGrid>
      <w:tr w:rsidR="00ED66AD" w:rsidRPr="00AA41A5">
        <w:trPr>
          <w:cantSplit/>
          <w:trHeight w:val="623"/>
        </w:trPr>
        <w:tc>
          <w:tcPr>
            <w:tcW w:w="941" w:type="pct"/>
            <w:vAlign w:val="center"/>
          </w:tcPr>
          <w:p w:rsidR="00ED66AD" w:rsidRPr="00AA41A5" w:rsidRDefault="00ED66AD" w:rsidP="003378F3">
            <w:pPr>
              <w:suppressAutoHyphens/>
              <w:spacing w:line="360" w:lineRule="auto"/>
              <w:rPr>
                <w:b/>
                <w:bCs/>
                <w:color w:val="000000"/>
                <w:sz w:val="20"/>
                <w:lang w:val="ru-RU"/>
              </w:rPr>
            </w:pPr>
            <w:r w:rsidRPr="00AA41A5">
              <w:rPr>
                <w:b/>
                <w:bCs/>
                <w:color w:val="000000"/>
                <w:sz w:val="20"/>
                <w:lang w:val="ru-RU"/>
              </w:rPr>
              <w:t>Обозначение</w:t>
            </w:r>
          </w:p>
        </w:tc>
        <w:tc>
          <w:tcPr>
            <w:tcW w:w="2400" w:type="pct"/>
            <w:vAlign w:val="center"/>
          </w:tcPr>
          <w:p w:rsidR="00ED66AD" w:rsidRPr="00AA41A5" w:rsidRDefault="00ED66AD" w:rsidP="003378F3">
            <w:pPr>
              <w:suppressAutoHyphens/>
              <w:spacing w:line="360" w:lineRule="auto"/>
              <w:rPr>
                <w:b/>
                <w:bCs/>
                <w:color w:val="000000"/>
                <w:sz w:val="20"/>
                <w:lang w:val="ru-RU"/>
              </w:rPr>
            </w:pPr>
            <w:r w:rsidRPr="00AA41A5">
              <w:rPr>
                <w:b/>
                <w:bCs/>
                <w:color w:val="000000"/>
                <w:sz w:val="20"/>
                <w:lang w:val="ru-RU"/>
              </w:rPr>
              <w:t>Состав по пунктам баланса</w:t>
            </w:r>
          </w:p>
        </w:tc>
        <w:tc>
          <w:tcPr>
            <w:tcW w:w="553" w:type="pct"/>
            <w:vAlign w:val="center"/>
          </w:tcPr>
          <w:p w:rsidR="00ED66AD" w:rsidRPr="00AA41A5" w:rsidRDefault="00ED66AD" w:rsidP="003378F3">
            <w:pPr>
              <w:suppressAutoHyphens/>
              <w:spacing w:line="360" w:lineRule="auto"/>
              <w:rPr>
                <w:b/>
                <w:bCs/>
                <w:color w:val="000000"/>
                <w:sz w:val="20"/>
                <w:lang w:val="ru-RU"/>
              </w:rPr>
            </w:pPr>
            <w:r w:rsidRPr="00AA41A5">
              <w:rPr>
                <w:b/>
                <w:bCs/>
                <w:color w:val="000000"/>
                <w:sz w:val="20"/>
                <w:lang w:val="ru-RU"/>
              </w:rPr>
              <w:t>2003</w:t>
            </w:r>
          </w:p>
        </w:tc>
        <w:tc>
          <w:tcPr>
            <w:tcW w:w="553" w:type="pct"/>
            <w:vAlign w:val="center"/>
          </w:tcPr>
          <w:p w:rsidR="00ED66AD" w:rsidRPr="00AA41A5" w:rsidRDefault="00ED66AD" w:rsidP="003378F3">
            <w:pPr>
              <w:suppressAutoHyphens/>
              <w:spacing w:line="360" w:lineRule="auto"/>
              <w:rPr>
                <w:b/>
                <w:bCs/>
                <w:color w:val="000000"/>
                <w:sz w:val="20"/>
                <w:lang w:val="ru-RU"/>
              </w:rPr>
            </w:pPr>
            <w:r w:rsidRPr="00AA41A5">
              <w:rPr>
                <w:b/>
                <w:bCs/>
                <w:color w:val="000000"/>
                <w:sz w:val="20"/>
                <w:lang w:val="ru-RU"/>
              </w:rPr>
              <w:t>2004</w:t>
            </w:r>
          </w:p>
        </w:tc>
        <w:tc>
          <w:tcPr>
            <w:tcW w:w="553" w:type="pct"/>
            <w:vAlign w:val="center"/>
          </w:tcPr>
          <w:p w:rsidR="00ED66AD" w:rsidRPr="00AA41A5" w:rsidRDefault="00ED66AD" w:rsidP="003378F3">
            <w:pPr>
              <w:suppressAutoHyphens/>
              <w:spacing w:line="360" w:lineRule="auto"/>
              <w:rPr>
                <w:b/>
                <w:bCs/>
                <w:color w:val="000000"/>
                <w:sz w:val="20"/>
                <w:lang w:val="ru-RU"/>
              </w:rPr>
            </w:pPr>
            <w:r w:rsidRPr="00AA41A5">
              <w:rPr>
                <w:b/>
                <w:bCs/>
                <w:color w:val="000000"/>
                <w:sz w:val="20"/>
                <w:lang w:val="ru-RU"/>
              </w:rPr>
              <w:t>2005</w:t>
            </w:r>
          </w:p>
        </w:tc>
      </w:tr>
      <w:tr w:rsidR="00ED66AD" w:rsidRPr="00AA41A5">
        <w:trPr>
          <w:cantSplit/>
          <w:trHeight w:val="463"/>
        </w:trPr>
        <w:tc>
          <w:tcPr>
            <w:tcW w:w="5000" w:type="pct"/>
            <w:gridSpan w:val="5"/>
            <w:vAlign w:val="center"/>
          </w:tcPr>
          <w:p w:rsidR="00ED66AD" w:rsidRPr="00AA41A5" w:rsidRDefault="00ED66AD" w:rsidP="003378F3">
            <w:pPr>
              <w:suppressAutoHyphens/>
              <w:spacing w:line="360" w:lineRule="auto"/>
              <w:rPr>
                <w:color w:val="000000"/>
                <w:sz w:val="20"/>
                <w:lang w:val="ru-RU"/>
              </w:rPr>
            </w:pPr>
            <w:r w:rsidRPr="00AA41A5">
              <w:rPr>
                <w:color w:val="000000"/>
                <w:sz w:val="20"/>
                <w:lang w:val="ru-RU"/>
              </w:rPr>
              <w:t>АКТИВЫ</w:t>
            </w:r>
          </w:p>
        </w:tc>
      </w:tr>
      <w:tr w:rsidR="00ED66AD" w:rsidRPr="00AA41A5">
        <w:trPr>
          <w:trHeight w:val="667"/>
        </w:trPr>
        <w:tc>
          <w:tcPr>
            <w:tcW w:w="941" w:type="pct"/>
            <w:vAlign w:val="center"/>
          </w:tcPr>
          <w:p w:rsidR="00ED66AD" w:rsidRPr="00AA41A5" w:rsidRDefault="00ED66AD" w:rsidP="003378F3">
            <w:pPr>
              <w:suppressAutoHyphens/>
              <w:spacing w:line="360" w:lineRule="auto"/>
              <w:rPr>
                <w:color w:val="000000"/>
                <w:sz w:val="20"/>
                <w:lang w:val="ru-RU"/>
              </w:rPr>
            </w:pPr>
            <w:r w:rsidRPr="00AA41A5">
              <w:rPr>
                <w:color w:val="000000"/>
                <w:sz w:val="20"/>
                <w:lang w:val="ru-RU"/>
              </w:rPr>
              <w:t>А</w:t>
            </w:r>
            <w:r w:rsidRPr="00AA41A5">
              <w:rPr>
                <w:color w:val="000000"/>
                <w:sz w:val="20"/>
                <w:vertAlign w:val="subscript"/>
                <w:lang w:val="ru-RU"/>
              </w:rPr>
              <w:t>1</w:t>
            </w:r>
          </w:p>
        </w:tc>
        <w:tc>
          <w:tcPr>
            <w:tcW w:w="2400" w:type="pct"/>
            <w:vAlign w:val="center"/>
          </w:tcPr>
          <w:p w:rsidR="00ED66AD" w:rsidRPr="00AA41A5" w:rsidRDefault="00ED66AD" w:rsidP="003378F3">
            <w:pPr>
              <w:suppressAutoHyphens/>
              <w:spacing w:line="360" w:lineRule="auto"/>
              <w:rPr>
                <w:color w:val="000000"/>
                <w:sz w:val="20"/>
                <w:lang w:val="ru-RU"/>
              </w:rPr>
            </w:pPr>
            <w:r w:rsidRPr="00AA41A5">
              <w:rPr>
                <w:color w:val="000000"/>
                <w:sz w:val="20"/>
                <w:lang w:val="ru-RU"/>
              </w:rPr>
              <w:t xml:space="preserve">БРА </w:t>
            </w:r>
          </w:p>
          <w:p w:rsidR="00ED66AD" w:rsidRPr="00AA41A5" w:rsidRDefault="00ED66AD" w:rsidP="003378F3">
            <w:pPr>
              <w:suppressAutoHyphens/>
              <w:spacing w:line="360" w:lineRule="auto"/>
              <w:rPr>
                <w:color w:val="000000"/>
                <w:sz w:val="20"/>
                <w:lang w:val="ru-RU"/>
              </w:rPr>
            </w:pPr>
            <w:r w:rsidRPr="00AA41A5">
              <w:rPr>
                <w:color w:val="000000"/>
                <w:sz w:val="20"/>
                <w:lang w:val="ru-RU"/>
              </w:rPr>
              <w:t>Быстрореализуемые</w:t>
            </w:r>
            <w:r w:rsidR="00AA41A5" w:rsidRPr="00AA41A5">
              <w:rPr>
                <w:color w:val="000000"/>
                <w:sz w:val="20"/>
                <w:lang w:val="ru-RU"/>
              </w:rPr>
              <w:t xml:space="preserve"> </w:t>
            </w:r>
            <w:r w:rsidRPr="00AA41A5">
              <w:rPr>
                <w:color w:val="000000"/>
                <w:sz w:val="20"/>
                <w:lang w:val="ru-RU"/>
              </w:rPr>
              <w:t>(250+260)</w:t>
            </w:r>
          </w:p>
        </w:tc>
        <w:tc>
          <w:tcPr>
            <w:tcW w:w="553" w:type="pct"/>
            <w:vAlign w:val="center"/>
          </w:tcPr>
          <w:p w:rsidR="00ED66AD" w:rsidRPr="00AA41A5" w:rsidRDefault="00B701B3" w:rsidP="003378F3">
            <w:pPr>
              <w:suppressAutoHyphens/>
              <w:spacing w:line="360" w:lineRule="auto"/>
              <w:rPr>
                <w:color w:val="000000"/>
                <w:sz w:val="20"/>
                <w:lang w:val="ru-RU"/>
              </w:rPr>
            </w:pPr>
            <w:r w:rsidRPr="00AA41A5">
              <w:rPr>
                <w:color w:val="000000"/>
                <w:sz w:val="20"/>
                <w:lang w:val="ru-RU"/>
              </w:rPr>
              <w:t>397</w:t>
            </w:r>
          </w:p>
        </w:tc>
        <w:tc>
          <w:tcPr>
            <w:tcW w:w="553" w:type="pct"/>
            <w:vAlign w:val="center"/>
          </w:tcPr>
          <w:p w:rsidR="00ED66AD" w:rsidRPr="00AA41A5" w:rsidRDefault="00B701B3" w:rsidP="003378F3">
            <w:pPr>
              <w:suppressAutoHyphens/>
              <w:spacing w:line="360" w:lineRule="auto"/>
              <w:rPr>
                <w:color w:val="000000"/>
                <w:sz w:val="20"/>
                <w:lang w:val="ru-RU"/>
              </w:rPr>
            </w:pPr>
            <w:r w:rsidRPr="00AA41A5">
              <w:rPr>
                <w:color w:val="000000"/>
                <w:sz w:val="20"/>
                <w:lang w:val="ru-RU"/>
              </w:rPr>
              <w:t>5</w:t>
            </w:r>
          </w:p>
        </w:tc>
        <w:tc>
          <w:tcPr>
            <w:tcW w:w="553" w:type="pct"/>
            <w:vAlign w:val="center"/>
          </w:tcPr>
          <w:p w:rsidR="00ED66AD" w:rsidRPr="00AA41A5" w:rsidRDefault="00B701B3" w:rsidP="003378F3">
            <w:pPr>
              <w:suppressAutoHyphens/>
              <w:spacing w:line="360" w:lineRule="auto"/>
              <w:rPr>
                <w:color w:val="000000"/>
                <w:sz w:val="20"/>
                <w:lang w:val="ru-RU"/>
              </w:rPr>
            </w:pPr>
            <w:r w:rsidRPr="00AA41A5">
              <w:rPr>
                <w:color w:val="000000"/>
                <w:sz w:val="20"/>
                <w:lang w:val="ru-RU"/>
              </w:rPr>
              <w:t>224</w:t>
            </w:r>
          </w:p>
        </w:tc>
      </w:tr>
      <w:tr w:rsidR="00ED66AD" w:rsidRPr="00AA41A5">
        <w:trPr>
          <w:trHeight w:val="804"/>
        </w:trPr>
        <w:tc>
          <w:tcPr>
            <w:tcW w:w="941" w:type="pct"/>
            <w:vAlign w:val="center"/>
          </w:tcPr>
          <w:p w:rsidR="00ED66AD" w:rsidRPr="00AA41A5" w:rsidRDefault="00ED66AD" w:rsidP="003378F3">
            <w:pPr>
              <w:suppressAutoHyphens/>
              <w:spacing w:line="360" w:lineRule="auto"/>
              <w:rPr>
                <w:color w:val="000000"/>
                <w:sz w:val="20"/>
                <w:vertAlign w:val="subscript"/>
                <w:lang w:val="ru-RU"/>
              </w:rPr>
            </w:pPr>
            <w:r w:rsidRPr="00AA41A5">
              <w:rPr>
                <w:color w:val="000000"/>
                <w:sz w:val="20"/>
                <w:lang w:val="ru-RU"/>
              </w:rPr>
              <w:t>А</w:t>
            </w:r>
            <w:r w:rsidRPr="00AA41A5">
              <w:rPr>
                <w:color w:val="000000"/>
                <w:sz w:val="20"/>
                <w:vertAlign w:val="subscript"/>
                <w:lang w:val="ru-RU"/>
              </w:rPr>
              <w:t>2</w:t>
            </w:r>
          </w:p>
        </w:tc>
        <w:tc>
          <w:tcPr>
            <w:tcW w:w="2400" w:type="pct"/>
            <w:vAlign w:val="center"/>
          </w:tcPr>
          <w:p w:rsidR="00ED66AD" w:rsidRPr="00AA41A5" w:rsidRDefault="00ED66AD" w:rsidP="003378F3">
            <w:pPr>
              <w:suppressAutoHyphens/>
              <w:spacing w:line="360" w:lineRule="auto"/>
              <w:rPr>
                <w:color w:val="000000"/>
                <w:sz w:val="20"/>
                <w:lang w:val="ru-RU"/>
              </w:rPr>
            </w:pPr>
            <w:r w:rsidRPr="00AA41A5">
              <w:rPr>
                <w:color w:val="000000"/>
                <w:sz w:val="20"/>
                <w:lang w:val="ru-RU"/>
              </w:rPr>
              <w:t>СРА</w:t>
            </w:r>
          </w:p>
          <w:p w:rsidR="00ED66AD" w:rsidRPr="00AA41A5" w:rsidRDefault="00ED66AD" w:rsidP="003378F3">
            <w:pPr>
              <w:suppressAutoHyphens/>
              <w:spacing w:line="360" w:lineRule="auto"/>
              <w:rPr>
                <w:color w:val="000000"/>
                <w:sz w:val="20"/>
                <w:lang w:val="ru-RU"/>
              </w:rPr>
            </w:pPr>
            <w:r w:rsidRPr="00AA41A5">
              <w:rPr>
                <w:color w:val="000000"/>
                <w:sz w:val="20"/>
                <w:lang w:val="ru-RU"/>
              </w:rPr>
              <w:t>Среднереализуемые</w:t>
            </w:r>
            <w:r w:rsidR="00AA41A5" w:rsidRPr="00AA41A5">
              <w:rPr>
                <w:color w:val="000000"/>
                <w:sz w:val="20"/>
                <w:lang w:val="ru-RU"/>
              </w:rPr>
              <w:t xml:space="preserve"> </w:t>
            </w:r>
            <w:r w:rsidRPr="00AA41A5">
              <w:rPr>
                <w:color w:val="000000"/>
                <w:sz w:val="20"/>
                <w:lang w:val="ru-RU"/>
              </w:rPr>
              <w:t>(214+215+240)</w:t>
            </w:r>
          </w:p>
        </w:tc>
        <w:tc>
          <w:tcPr>
            <w:tcW w:w="553" w:type="pct"/>
            <w:vAlign w:val="center"/>
          </w:tcPr>
          <w:p w:rsidR="00ED66AD" w:rsidRPr="00AA41A5" w:rsidRDefault="00B701B3" w:rsidP="003378F3">
            <w:pPr>
              <w:suppressAutoHyphens/>
              <w:spacing w:line="360" w:lineRule="auto"/>
              <w:rPr>
                <w:color w:val="000000"/>
                <w:sz w:val="20"/>
                <w:lang w:val="ru-RU"/>
              </w:rPr>
            </w:pPr>
            <w:r w:rsidRPr="00AA41A5">
              <w:rPr>
                <w:color w:val="000000"/>
                <w:sz w:val="20"/>
                <w:lang w:val="ru-RU"/>
              </w:rPr>
              <w:t>5954</w:t>
            </w:r>
          </w:p>
        </w:tc>
        <w:tc>
          <w:tcPr>
            <w:tcW w:w="553" w:type="pct"/>
            <w:vAlign w:val="center"/>
          </w:tcPr>
          <w:p w:rsidR="00ED66AD" w:rsidRPr="00AA41A5" w:rsidRDefault="00B701B3" w:rsidP="003378F3">
            <w:pPr>
              <w:suppressAutoHyphens/>
              <w:spacing w:line="360" w:lineRule="auto"/>
              <w:rPr>
                <w:color w:val="000000"/>
                <w:sz w:val="20"/>
                <w:lang w:val="ru-RU"/>
              </w:rPr>
            </w:pPr>
            <w:r w:rsidRPr="00AA41A5">
              <w:rPr>
                <w:color w:val="000000"/>
                <w:sz w:val="20"/>
                <w:lang w:val="ru-RU"/>
              </w:rPr>
              <w:t>5039</w:t>
            </w:r>
          </w:p>
        </w:tc>
        <w:tc>
          <w:tcPr>
            <w:tcW w:w="553" w:type="pct"/>
            <w:vAlign w:val="center"/>
          </w:tcPr>
          <w:p w:rsidR="00ED66AD" w:rsidRPr="00AA41A5" w:rsidRDefault="00B701B3" w:rsidP="003378F3">
            <w:pPr>
              <w:suppressAutoHyphens/>
              <w:spacing w:line="360" w:lineRule="auto"/>
              <w:rPr>
                <w:color w:val="000000"/>
                <w:sz w:val="20"/>
                <w:lang w:val="ru-RU"/>
              </w:rPr>
            </w:pPr>
            <w:r w:rsidRPr="00AA41A5">
              <w:rPr>
                <w:color w:val="000000"/>
                <w:sz w:val="20"/>
                <w:lang w:val="ru-RU"/>
              </w:rPr>
              <w:t>3372</w:t>
            </w:r>
          </w:p>
        </w:tc>
      </w:tr>
      <w:tr w:rsidR="00ED66AD" w:rsidRPr="00AA41A5">
        <w:trPr>
          <w:trHeight w:val="1270"/>
        </w:trPr>
        <w:tc>
          <w:tcPr>
            <w:tcW w:w="941" w:type="pct"/>
            <w:vAlign w:val="center"/>
          </w:tcPr>
          <w:p w:rsidR="00ED66AD" w:rsidRPr="00AA41A5" w:rsidRDefault="00ED66AD" w:rsidP="003378F3">
            <w:pPr>
              <w:suppressAutoHyphens/>
              <w:spacing w:line="360" w:lineRule="auto"/>
              <w:rPr>
                <w:color w:val="000000"/>
                <w:sz w:val="20"/>
                <w:vertAlign w:val="subscript"/>
                <w:lang w:val="ru-RU"/>
              </w:rPr>
            </w:pPr>
            <w:r w:rsidRPr="00AA41A5">
              <w:rPr>
                <w:color w:val="000000"/>
                <w:sz w:val="20"/>
                <w:lang w:val="ru-RU"/>
              </w:rPr>
              <w:t>А</w:t>
            </w:r>
            <w:r w:rsidRPr="00AA41A5">
              <w:rPr>
                <w:color w:val="000000"/>
                <w:sz w:val="20"/>
                <w:vertAlign w:val="subscript"/>
                <w:lang w:val="ru-RU"/>
              </w:rPr>
              <w:t>3</w:t>
            </w:r>
          </w:p>
        </w:tc>
        <w:tc>
          <w:tcPr>
            <w:tcW w:w="2400" w:type="pct"/>
            <w:vAlign w:val="center"/>
          </w:tcPr>
          <w:p w:rsidR="00ED66AD" w:rsidRPr="00AA41A5" w:rsidRDefault="00ED66AD" w:rsidP="003378F3">
            <w:pPr>
              <w:suppressAutoHyphens/>
              <w:spacing w:line="360" w:lineRule="auto"/>
              <w:rPr>
                <w:color w:val="000000"/>
                <w:sz w:val="20"/>
                <w:lang w:val="ru-RU"/>
              </w:rPr>
            </w:pPr>
            <w:r w:rsidRPr="00AA41A5">
              <w:rPr>
                <w:color w:val="000000"/>
                <w:sz w:val="20"/>
                <w:lang w:val="ru-RU"/>
              </w:rPr>
              <w:t>МРА</w:t>
            </w:r>
          </w:p>
          <w:p w:rsidR="00ED66AD" w:rsidRPr="00AA41A5" w:rsidRDefault="00ED66AD" w:rsidP="003378F3">
            <w:pPr>
              <w:suppressAutoHyphens/>
              <w:spacing w:line="360" w:lineRule="auto"/>
              <w:rPr>
                <w:color w:val="000000"/>
                <w:sz w:val="20"/>
                <w:lang w:val="ru-RU"/>
              </w:rPr>
            </w:pPr>
            <w:r w:rsidRPr="00AA41A5">
              <w:rPr>
                <w:color w:val="000000"/>
                <w:sz w:val="20"/>
                <w:lang w:val="ru-RU"/>
              </w:rPr>
              <w:t>Медленнореализуемые</w:t>
            </w:r>
          </w:p>
          <w:p w:rsidR="00ED66AD" w:rsidRPr="00AA41A5" w:rsidRDefault="00ED66AD" w:rsidP="003378F3">
            <w:pPr>
              <w:suppressAutoHyphens/>
              <w:spacing w:line="360" w:lineRule="auto"/>
              <w:rPr>
                <w:color w:val="000000"/>
                <w:sz w:val="20"/>
                <w:lang w:val="ru-RU"/>
              </w:rPr>
            </w:pPr>
            <w:r w:rsidRPr="00AA41A5">
              <w:rPr>
                <w:color w:val="000000"/>
                <w:sz w:val="20"/>
                <w:lang w:val="ru-RU"/>
              </w:rPr>
              <w:t>(211+212+213+216+</w:t>
            </w:r>
          </w:p>
          <w:p w:rsidR="00ED66AD" w:rsidRPr="00AA41A5" w:rsidRDefault="00ED66AD" w:rsidP="003378F3">
            <w:pPr>
              <w:suppressAutoHyphens/>
              <w:spacing w:line="360" w:lineRule="auto"/>
              <w:rPr>
                <w:color w:val="000000"/>
                <w:sz w:val="20"/>
                <w:lang w:val="ru-RU"/>
              </w:rPr>
            </w:pPr>
            <w:r w:rsidRPr="00AA41A5">
              <w:rPr>
                <w:color w:val="000000"/>
                <w:sz w:val="20"/>
                <w:lang w:val="ru-RU"/>
              </w:rPr>
              <w:t>+217+220+230+270)</w:t>
            </w:r>
          </w:p>
        </w:tc>
        <w:tc>
          <w:tcPr>
            <w:tcW w:w="553" w:type="pct"/>
            <w:vAlign w:val="center"/>
          </w:tcPr>
          <w:p w:rsidR="00ED66AD" w:rsidRPr="00AA41A5" w:rsidRDefault="00B701B3" w:rsidP="003378F3">
            <w:pPr>
              <w:suppressAutoHyphens/>
              <w:spacing w:line="360" w:lineRule="auto"/>
              <w:rPr>
                <w:color w:val="000000"/>
                <w:sz w:val="20"/>
                <w:lang w:val="ru-RU"/>
              </w:rPr>
            </w:pPr>
            <w:r w:rsidRPr="00AA41A5">
              <w:rPr>
                <w:color w:val="000000"/>
                <w:sz w:val="20"/>
                <w:lang w:val="ru-RU"/>
              </w:rPr>
              <w:t>28928</w:t>
            </w:r>
          </w:p>
        </w:tc>
        <w:tc>
          <w:tcPr>
            <w:tcW w:w="553" w:type="pct"/>
            <w:vAlign w:val="center"/>
          </w:tcPr>
          <w:p w:rsidR="00ED66AD" w:rsidRPr="00AA41A5" w:rsidRDefault="00B701B3" w:rsidP="003378F3">
            <w:pPr>
              <w:suppressAutoHyphens/>
              <w:spacing w:line="360" w:lineRule="auto"/>
              <w:rPr>
                <w:color w:val="000000"/>
                <w:sz w:val="20"/>
                <w:lang w:val="ru-RU"/>
              </w:rPr>
            </w:pPr>
            <w:r w:rsidRPr="00AA41A5">
              <w:rPr>
                <w:color w:val="000000"/>
                <w:sz w:val="20"/>
                <w:lang w:val="ru-RU"/>
              </w:rPr>
              <w:t>35219</w:t>
            </w:r>
          </w:p>
        </w:tc>
        <w:tc>
          <w:tcPr>
            <w:tcW w:w="553" w:type="pct"/>
            <w:vAlign w:val="center"/>
          </w:tcPr>
          <w:p w:rsidR="00ED66AD" w:rsidRPr="00AA41A5" w:rsidRDefault="00B701B3" w:rsidP="003378F3">
            <w:pPr>
              <w:suppressAutoHyphens/>
              <w:spacing w:line="360" w:lineRule="auto"/>
              <w:rPr>
                <w:color w:val="000000"/>
                <w:sz w:val="20"/>
                <w:lang w:val="ru-RU"/>
              </w:rPr>
            </w:pPr>
            <w:r w:rsidRPr="00AA41A5">
              <w:rPr>
                <w:color w:val="000000"/>
                <w:sz w:val="20"/>
                <w:lang w:val="ru-RU"/>
              </w:rPr>
              <w:t>38359</w:t>
            </w:r>
          </w:p>
        </w:tc>
      </w:tr>
      <w:tr w:rsidR="00ED66AD" w:rsidRPr="00AA41A5">
        <w:trPr>
          <w:trHeight w:val="723"/>
        </w:trPr>
        <w:tc>
          <w:tcPr>
            <w:tcW w:w="941" w:type="pct"/>
            <w:vAlign w:val="center"/>
          </w:tcPr>
          <w:p w:rsidR="00ED66AD" w:rsidRPr="00AA41A5" w:rsidRDefault="00ED66AD" w:rsidP="003378F3">
            <w:pPr>
              <w:suppressAutoHyphens/>
              <w:spacing w:line="360" w:lineRule="auto"/>
              <w:rPr>
                <w:color w:val="000000"/>
                <w:sz w:val="20"/>
                <w:lang w:val="ru-RU"/>
              </w:rPr>
            </w:pPr>
            <w:r w:rsidRPr="00AA41A5">
              <w:rPr>
                <w:color w:val="000000"/>
                <w:sz w:val="20"/>
                <w:lang w:val="ru-RU"/>
              </w:rPr>
              <w:t>ТА</w:t>
            </w:r>
          </w:p>
        </w:tc>
        <w:tc>
          <w:tcPr>
            <w:tcW w:w="2400" w:type="pct"/>
            <w:vAlign w:val="center"/>
          </w:tcPr>
          <w:p w:rsidR="00ED66AD" w:rsidRPr="00AA41A5" w:rsidRDefault="00ED66AD" w:rsidP="003378F3">
            <w:pPr>
              <w:suppressAutoHyphens/>
              <w:spacing w:line="360" w:lineRule="auto"/>
              <w:rPr>
                <w:color w:val="000000"/>
                <w:sz w:val="20"/>
                <w:lang w:val="ru-RU"/>
              </w:rPr>
            </w:pPr>
            <w:r w:rsidRPr="00AA41A5">
              <w:rPr>
                <w:color w:val="000000"/>
                <w:sz w:val="20"/>
                <w:lang w:val="ru-RU"/>
              </w:rPr>
              <w:t>Текущие активы</w:t>
            </w:r>
          </w:p>
          <w:p w:rsidR="00ED66AD" w:rsidRPr="00AA41A5" w:rsidRDefault="00ED66AD" w:rsidP="003378F3">
            <w:pPr>
              <w:suppressAutoHyphens/>
              <w:spacing w:line="360" w:lineRule="auto"/>
              <w:rPr>
                <w:color w:val="000000"/>
                <w:sz w:val="20"/>
                <w:lang w:val="ru-RU"/>
              </w:rPr>
            </w:pPr>
            <w:r w:rsidRPr="00AA41A5">
              <w:rPr>
                <w:color w:val="000000"/>
                <w:sz w:val="20"/>
                <w:lang w:val="ru-RU"/>
              </w:rPr>
              <w:t>А</w:t>
            </w:r>
            <w:r w:rsidRPr="00AA41A5">
              <w:rPr>
                <w:color w:val="000000"/>
                <w:sz w:val="20"/>
                <w:vertAlign w:val="subscript"/>
                <w:lang w:val="ru-RU"/>
              </w:rPr>
              <w:t>1</w:t>
            </w:r>
            <w:r w:rsidRPr="00AA41A5">
              <w:rPr>
                <w:color w:val="000000"/>
                <w:sz w:val="20"/>
                <w:lang w:val="ru-RU"/>
              </w:rPr>
              <w:t>+ А</w:t>
            </w:r>
            <w:r w:rsidRPr="00AA41A5">
              <w:rPr>
                <w:color w:val="000000"/>
                <w:sz w:val="20"/>
                <w:vertAlign w:val="subscript"/>
                <w:lang w:val="ru-RU"/>
              </w:rPr>
              <w:t>2</w:t>
            </w:r>
            <w:r w:rsidRPr="00AA41A5">
              <w:rPr>
                <w:color w:val="000000"/>
                <w:sz w:val="20"/>
                <w:lang w:val="ru-RU"/>
              </w:rPr>
              <w:t>+ А</w:t>
            </w:r>
            <w:r w:rsidRPr="00AA41A5">
              <w:rPr>
                <w:color w:val="000000"/>
                <w:sz w:val="20"/>
                <w:vertAlign w:val="subscript"/>
                <w:lang w:val="ru-RU"/>
              </w:rPr>
              <w:t>3</w:t>
            </w:r>
          </w:p>
        </w:tc>
        <w:tc>
          <w:tcPr>
            <w:tcW w:w="553" w:type="pct"/>
            <w:vAlign w:val="center"/>
          </w:tcPr>
          <w:p w:rsidR="00ED66AD" w:rsidRPr="00AA41A5" w:rsidRDefault="00B701B3" w:rsidP="003378F3">
            <w:pPr>
              <w:suppressAutoHyphens/>
              <w:spacing w:line="360" w:lineRule="auto"/>
              <w:rPr>
                <w:color w:val="000000"/>
                <w:sz w:val="20"/>
                <w:lang w:val="ru-RU"/>
              </w:rPr>
            </w:pPr>
            <w:r w:rsidRPr="00AA41A5">
              <w:rPr>
                <w:color w:val="000000"/>
                <w:sz w:val="20"/>
                <w:lang w:val="ru-RU"/>
              </w:rPr>
              <w:t>35279</w:t>
            </w:r>
          </w:p>
        </w:tc>
        <w:tc>
          <w:tcPr>
            <w:tcW w:w="553" w:type="pct"/>
            <w:vAlign w:val="center"/>
          </w:tcPr>
          <w:p w:rsidR="00ED66AD" w:rsidRPr="00AA41A5" w:rsidRDefault="00B701B3" w:rsidP="003378F3">
            <w:pPr>
              <w:suppressAutoHyphens/>
              <w:spacing w:line="360" w:lineRule="auto"/>
              <w:rPr>
                <w:color w:val="000000"/>
                <w:sz w:val="20"/>
                <w:lang w:val="ru-RU"/>
              </w:rPr>
            </w:pPr>
            <w:r w:rsidRPr="00AA41A5">
              <w:rPr>
                <w:color w:val="000000"/>
                <w:sz w:val="20"/>
                <w:lang w:val="ru-RU"/>
              </w:rPr>
              <w:t>40263</w:t>
            </w:r>
          </w:p>
        </w:tc>
        <w:tc>
          <w:tcPr>
            <w:tcW w:w="553" w:type="pct"/>
            <w:vAlign w:val="center"/>
          </w:tcPr>
          <w:p w:rsidR="00ED66AD" w:rsidRPr="00AA41A5" w:rsidRDefault="00B701B3" w:rsidP="003378F3">
            <w:pPr>
              <w:suppressAutoHyphens/>
              <w:spacing w:line="360" w:lineRule="auto"/>
              <w:rPr>
                <w:color w:val="000000"/>
                <w:sz w:val="20"/>
                <w:lang w:val="ru-RU"/>
              </w:rPr>
            </w:pPr>
            <w:r w:rsidRPr="00AA41A5">
              <w:rPr>
                <w:color w:val="000000"/>
                <w:sz w:val="20"/>
                <w:lang w:val="ru-RU"/>
              </w:rPr>
              <w:t>41955</w:t>
            </w:r>
          </w:p>
        </w:tc>
      </w:tr>
      <w:tr w:rsidR="00ED66AD" w:rsidRPr="00AA41A5">
        <w:trPr>
          <w:trHeight w:val="988"/>
        </w:trPr>
        <w:tc>
          <w:tcPr>
            <w:tcW w:w="941" w:type="pct"/>
            <w:vAlign w:val="center"/>
          </w:tcPr>
          <w:p w:rsidR="00ED66AD" w:rsidRPr="00AA41A5" w:rsidRDefault="00ED66AD" w:rsidP="003378F3">
            <w:pPr>
              <w:suppressAutoHyphens/>
              <w:spacing w:line="360" w:lineRule="auto"/>
              <w:rPr>
                <w:color w:val="000000"/>
                <w:sz w:val="20"/>
                <w:vertAlign w:val="subscript"/>
                <w:lang w:val="ru-RU"/>
              </w:rPr>
            </w:pPr>
            <w:r w:rsidRPr="00AA41A5">
              <w:rPr>
                <w:color w:val="000000"/>
                <w:sz w:val="20"/>
                <w:lang w:val="ru-RU"/>
              </w:rPr>
              <w:t>А</w:t>
            </w:r>
            <w:r w:rsidRPr="00AA41A5">
              <w:rPr>
                <w:color w:val="000000"/>
                <w:sz w:val="20"/>
                <w:vertAlign w:val="subscript"/>
                <w:lang w:val="ru-RU"/>
              </w:rPr>
              <w:t>4</w:t>
            </w:r>
          </w:p>
        </w:tc>
        <w:tc>
          <w:tcPr>
            <w:tcW w:w="2400" w:type="pct"/>
            <w:vAlign w:val="center"/>
          </w:tcPr>
          <w:p w:rsidR="00ED66AD" w:rsidRPr="00AA41A5" w:rsidRDefault="00ED66AD" w:rsidP="003378F3">
            <w:pPr>
              <w:suppressAutoHyphens/>
              <w:spacing w:line="360" w:lineRule="auto"/>
              <w:rPr>
                <w:color w:val="000000"/>
                <w:sz w:val="20"/>
                <w:lang w:val="ru-RU"/>
              </w:rPr>
            </w:pPr>
            <w:r w:rsidRPr="00AA41A5">
              <w:rPr>
                <w:color w:val="000000"/>
                <w:sz w:val="20"/>
                <w:lang w:val="ru-RU"/>
              </w:rPr>
              <w:t>ТРА</w:t>
            </w:r>
          </w:p>
          <w:p w:rsidR="00ED66AD" w:rsidRPr="00AA41A5" w:rsidRDefault="00ED66AD" w:rsidP="003378F3">
            <w:pPr>
              <w:suppressAutoHyphens/>
              <w:spacing w:line="360" w:lineRule="auto"/>
              <w:rPr>
                <w:color w:val="000000"/>
                <w:sz w:val="20"/>
                <w:lang w:val="ru-RU"/>
              </w:rPr>
            </w:pPr>
            <w:r w:rsidRPr="00AA41A5">
              <w:rPr>
                <w:color w:val="000000"/>
                <w:sz w:val="20"/>
                <w:lang w:val="ru-RU"/>
              </w:rPr>
              <w:t>Труднореализуемые</w:t>
            </w:r>
          </w:p>
          <w:p w:rsidR="00ED66AD" w:rsidRPr="00AA41A5" w:rsidRDefault="00ED66AD" w:rsidP="003378F3">
            <w:pPr>
              <w:suppressAutoHyphens/>
              <w:spacing w:line="360" w:lineRule="auto"/>
              <w:rPr>
                <w:color w:val="000000"/>
                <w:sz w:val="20"/>
                <w:lang w:val="ru-RU"/>
              </w:rPr>
            </w:pPr>
            <w:r w:rsidRPr="00AA41A5">
              <w:rPr>
                <w:color w:val="000000"/>
                <w:sz w:val="20"/>
                <w:lang w:val="ru-RU"/>
              </w:rPr>
              <w:t>(190)</w:t>
            </w:r>
          </w:p>
        </w:tc>
        <w:tc>
          <w:tcPr>
            <w:tcW w:w="553" w:type="pct"/>
            <w:vAlign w:val="center"/>
          </w:tcPr>
          <w:p w:rsidR="00ED66AD" w:rsidRPr="00AA41A5" w:rsidRDefault="00B701B3" w:rsidP="003378F3">
            <w:pPr>
              <w:suppressAutoHyphens/>
              <w:spacing w:line="360" w:lineRule="auto"/>
              <w:rPr>
                <w:color w:val="000000"/>
                <w:sz w:val="20"/>
                <w:lang w:val="ru-RU"/>
              </w:rPr>
            </w:pPr>
            <w:r w:rsidRPr="00AA41A5">
              <w:rPr>
                <w:color w:val="000000"/>
                <w:sz w:val="20"/>
                <w:lang w:val="ru-RU"/>
              </w:rPr>
              <w:t>27695</w:t>
            </w:r>
          </w:p>
        </w:tc>
        <w:tc>
          <w:tcPr>
            <w:tcW w:w="553" w:type="pct"/>
            <w:vAlign w:val="center"/>
          </w:tcPr>
          <w:p w:rsidR="00ED66AD" w:rsidRPr="00AA41A5" w:rsidRDefault="00B701B3" w:rsidP="003378F3">
            <w:pPr>
              <w:suppressAutoHyphens/>
              <w:spacing w:line="360" w:lineRule="auto"/>
              <w:rPr>
                <w:color w:val="000000"/>
                <w:sz w:val="20"/>
                <w:lang w:val="ru-RU"/>
              </w:rPr>
            </w:pPr>
            <w:r w:rsidRPr="00AA41A5">
              <w:rPr>
                <w:color w:val="000000"/>
                <w:sz w:val="20"/>
                <w:lang w:val="ru-RU"/>
              </w:rPr>
              <w:t>30233</w:t>
            </w:r>
          </w:p>
        </w:tc>
        <w:tc>
          <w:tcPr>
            <w:tcW w:w="553" w:type="pct"/>
            <w:vAlign w:val="center"/>
          </w:tcPr>
          <w:p w:rsidR="00ED66AD" w:rsidRPr="00AA41A5" w:rsidRDefault="00B701B3" w:rsidP="003378F3">
            <w:pPr>
              <w:suppressAutoHyphens/>
              <w:spacing w:line="360" w:lineRule="auto"/>
              <w:rPr>
                <w:color w:val="000000"/>
                <w:sz w:val="20"/>
                <w:lang w:val="ru-RU"/>
              </w:rPr>
            </w:pPr>
            <w:r w:rsidRPr="00AA41A5">
              <w:rPr>
                <w:color w:val="000000"/>
                <w:sz w:val="20"/>
                <w:lang w:val="ru-RU"/>
              </w:rPr>
              <w:t>30317</w:t>
            </w:r>
          </w:p>
        </w:tc>
      </w:tr>
      <w:tr w:rsidR="00ED66AD" w:rsidRPr="00AA41A5">
        <w:trPr>
          <w:trHeight w:val="1056"/>
        </w:trPr>
        <w:tc>
          <w:tcPr>
            <w:tcW w:w="941" w:type="pct"/>
            <w:vAlign w:val="center"/>
          </w:tcPr>
          <w:p w:rsidR="00ED66AD" w:rsidRPr="00AA41A5" w:rsidRDefault="00ED66AD" w:rsidP="003378F3">
            <w:pPr>
              <w:suppressAutoHyphens/>
              <w:spacing w:line="360" w:lineRule="auto"/>
              <w:rPr>
                <w:color w:val="000000"/>
                <w:sz w:val="20"/>
                <w:lang w:val="ru-RU"/>
              </w:rPr>
            </w:pPr>
            <w:r w:rsidRPr="00AA41A5">
              <w:rPr>
                <w:color w:val="000000"/>
                <w:sz w:val="20"/>
                <w:lang w:val="ru-RU"/>
              </w:rPr>
              <w:t xml:space="preserve">ИТОГ </w:t>
            </w:r>
          </w:p>
          <w:p w:rsidR="00ED66AD" w:rsidRPr="00AA41A5" w:rsidRDefault="00ED66AD" w:rsidP="003378F3">
            <w:pPr>
              <w:suppressAutoHyphens/>
              <w:spacing w:line="360" w:lineRule="auto"/>
              <w:rPr>
                <w:color w:val="000000"/>
                <w:sz w:val="20"/>
                <w:lang w:val="ru-RU"/>
              </w:rPr>
            </w:pPr>
            <w:r w:rsidRPr="00AA41A5">
              <w:rPr>
                <w:color w:val="000000"/>
                <w:sz w:val="20"/>
                <w:lang w:val="ru-RU"/>
              </w:rPr>
              <w:t>АКТИВА</w:t>
            </w:r>
          </w:p>
        </w:tc>
        <w:tc>
          <w:tcPr>
            <w:tcW w:w="2400" w:type="pct"/>
            <w:vAlign w:val="center"/>
          </w:tcPr>
          <w:p w:rsidR="00ED66AD" w:rsidRPr="00AA41A5" w:rsidRDefault="00ED66AD" w:rsidP="003378F3">
            <w:pPr>
              <w:suppressAutoHyphens/>
              <w:spacing w:line="360" w:lineRule="auto"/>
              <w:rPr>
                <w:color w:val="000000"/>
                <w:sz w:val="20"/>
                <w:lang w:val="ru-RU"/>
              </w:rPr>
            </w:pPr>
            <w:r w:rsidRPr="00AA41A5">
              <w:rPr>
                <w:color w:val="000000"/>
                <w:sz w:val="20"/>
                <w:lang w:val="ru-RU"/>
              </w:rPr>
              <w:t>Актив баланса</w:t>
            </w:r>
          </w:p>
        </w:tc>
        <w:tc>
          <w:tcPr>
            <w:tcW w:w="553" w:type="pct"/>
            <w:vAlign w:val="center"/>
          </w:tcPr>
          <w:p w:rsidR="00ED66AD" w:rsidRPr="00AA41A5" w:rsidRDefault="00B701B3" w:rsidP="003378F3">
            <w:pPr>
              <w:suppressAutoHyphens/>
              <w:spacing w:line="360" w:lineRule="auto"/>
              <w:rPr>
                <w:color w:val="000000"/>
                <w:sz w:val="20"/>
                <w:lang w:val="ru-RU"/>
              </w:rPr>
            </w:pPr>
            <w:r w:rsidRPr="00AA41A5">
              <w:rPr>
                <w:color w:val="000000"/>
                <w:sz w:val="20"/>
                <w:lang w:val="ru-RU"/>
              </w:rPr>
              <w:t>62974</w:t>
            </w:r>
          </w:p>
        </w:tc>
        <w:tc>
          <w:tcPr>
            <w:tcW w:w="553" w:type="pct"/>
            <w:vAlign w:val="center"/>
          </w:tcPr>
          <w:p w:rsidR="00ED66AD" w:rsidRPr="00AA41A5" w:rsidRDefault="00B701B3" w:rsidP="003378F3">
            <w:pPr>
              <w:suppressAutoHyphens/>
              <w:spacing w:line="360" w:lineRule="auto"/>
              <w:rPr>
                <w:color w:val="000000"/>
                <w:sz w:val="20"/>
                <w:lang w:val="ru-RU"/>
              </w:rPr>
            </w:pPr>
            <w:r w:rsidRPr="00AA41A5">
              <w:rPr>
                <w:color w:val="000000"/>
                <w:sz w:val="20"/>
                <w:lang w:val="ru-RU"/>
              </w:rPr>
              <w:t>70496</w:t>
            </w:r>
          </w:p>
        </w:tc>
        <w:tc>
          <w:tcPr>
            <w:tcW w:w="553" w:type="pct"/>
            <w:vAlign w:val="center"/>
          </w:tcPr>
          <w:p w:rsidR="00ED66AD" w:rsidRPr="00AA41A5" w:rsidRDefault="00B701B3" w:rsidP="003378F3">
            <w:pPr>
              <w:suppressAutoHyphens/>
              <w:spacing w:line="360" w:lineRule="auto"/>
              <w:rPr>
                <w:color w:val="000000"/>
                <w:sz w:val="20"/>
                <w:lang w:val="ru-RU"/>
              </w:rPr>
            </w:pPr>
            <w:r w:rsidRPr="00AA41A5">
              <w:rPr>
                <w:color w:val="000000"/>
                <w:sz w:val="20"/>
                <w:lang w:val="ru-RU"/>
              </w:rPr>
              <w:t>72272</w:t>
            </w:r>
          </w:p>
        </w:tc>
      </w:tr>
      <w:tr w:rsidR="00ED66AD" w:rsidRPr="00AA41A5">
        <w:trPr>
          <w:cantSplit/>
          <w:trHeight w:val="483"/>
        </w:trPr>
        <w:tc>
          <w:tcPr>
            <w:tcW w:w="5000" w:type="pct"/>
            <w:gridSpan w:val="5"/>
            <w:vAlign w:val="center"/>
          </w:tcPr>
          <w:p w:rsidR="00ED66AD" w:rsidRPr="00AA41A5" w:rsidRDefault="00ED66AD" w:rsidP="003378F3">
            <w:pPr>
              <w:suppressAutoHyphens/>
              <w:spacing w:line="360" w:lineRule="auto"/>
              <w:rPr>
                <w:color w:val="000000"/>
                <w:sz w:val="20"/>
                <w:lang w:val="ru-RU"/>
              </w:rPr>
            </w:pPr>
            <w:r w:rsidRPr="00AA41A5">
              <w:rPr>
                <w:color w:val="000000"/>
                <w:sz w:val="20"/>
                <w:lang w:val="ru-RU"/>
              </w:rPr>
              <w:t>ПАССИВЫ</w:t>
            </w:r>
          </w:p>
        </w:tc>
      </w:tr>
      <w:tr w:rsidR="00ED66AD" w:rsidRPr="00AA41A5">
        <w:trPr>
          <w:trHeight w:val="974"/>
        </w:trPr>
        <w:tc>
          <w:tcPr>
            <w:tcW w:w="941" w:type="pct"/>
            <w:vAlign w:val="center"/>
          </w:tcPr>
          <w:p w:rsidR="00ED66AD" w:rsidRPr="00AA41A5" w:rsidRDefault="00ED66AD" w:rsidP="003378F3">
            <w:pPr>
              <w:suppressAutoHyphens/>
              <w:spacing w:line="360" w:lineRule="auto"/>
              <w:rPr>
                <w:color w:val="000000"/>
                <w:sz w:val="20"/>
                <w:vertAlign w:val="subscript"/>
                <w:lang w:val="ru-RU"/>
              </w:rPr>
            </w:pPr>
            <w:r w:rsidRPr="00AA41A5">
              <w:rPr>
                <w:color w:val="000000"/>
                <w:sz w:val="20"/>
                <w:lang w:val="ru-RU"/>
              </w:rPr>
              <w:t>П</w:t>
            </w:r>
            <w:r w:rsidRPr="00AA41A5">
              <w:rPr>
                <w:color w:val="000000"/>
                <w:sz w:val="20"/>
                <w:vertAlign w:val="subscript"/>
                <w:lang w:val="ru-RU"/>
              </w:rPr>
              <w:t>1</w:t>
            </w:r>
          </w:p>
        </w:tc>
        <w:tc>
          <w:tcPr>
            <w:tcW w:w="2400" w:type="pct"/>
            <w:vAlign w:val="center"/>
          </w:tcPr>
          <w:p w:rsidR="00ED66AD" w:rsidRPr="00AA41A5" w:rsidRDefault="00ED66AD" w:rsidP="003378F3">
            <w:pPr>
              <w:suppressAutoHyphens/>
              <w:spacing w:line="360" w:lineRule="auto"/>
              <w:rPr>
                <w:color w:val="000000"/>
                <w:sz w:val="20"/>
                <w:lang w:val="ru-RU"/>
              </w:rPr>
            </w:pPr>
            <w:r w:rsidRPr="00AA41A5">
              <w:rPr>
                <w:color w:val="000000"/>
                <w:sz w:val="20"/>
                <w:lang w:val="ru-RU"/>
              </w:rPr>
              <w:t>КО – краткосрочные</w:t>
            </w:r>
          </w:p>
          <w:p w:rsidR="00ED66AD" w:rsidRPr="00AA41A5" w:rsidRDefault="00ED66AD" w:rsidP="003378F3">
            <w:pPr>
              <w:suppressAutoHyphens/>
              <w:spacing w:line="360" w:lineRule="auto"/>
              <w:rPr>
                <w:color w:val="000000"/>
                <w:sz w:val="20"/>
                <w:lang w:val="ru-RU"/>
              </w:rPr>
            </w:pPr>
            <w:r w:rsidRPr="00AA41A5">
              <w:rPr>
                <w:color w:val="000000"/>
                <w:sz w:val="20"/>
                <w:lang w:val="ru-RU"/>
              </w:rPr>
              <w:t>Обязательства</w:t>
            </w:r>
          </w:p>
          <w:p w:rsidR="00ED66AD" w:rsidRPr="00AA41A5" w:rsidRDefault="00ED66AD" w:rsidP="003378F3">
            <w:pPr>
              <w:suppressAutoHyphens/>
              <w:spacing w:line="360" w:lineRule="auto"/>
              <w:rPr>
                <w:color w:val="000000"/>
                <w:sz w:val="20"/>
                <w:lang w:val="ru-RU"/>
              </w:rPr>
            </w:pPr>
            <w:r w:rsidRPr="00AA41A5">
              <w:rPr>
                <w:color w:val="000000"/>
                <w:sz w:val="20"/>
                <w:lang w:val="ru-RU"/>
              </w:rPr>
              <w:t>(610 «КЗ»+620 «К</w:t>
            </w:r>
            <w:r w:rsidRPr="00AA41A5">
              <w:rPr>
                <w:color w:val="000000"/>
                <w:sz w:val="20"/>
                <w:vertAlign w:val="subscript"/>
                <w:lang w:val="ru-RU"/>
              </w:rPr>
              <w:t>т</w:t>
            </w:r>
            <w:r w:rsidRPr="00AA41A5">
              <w:rPr>
                <w:color w:val="000000"/>
                <w:sz w:val="20"/>
                <w:lang w:val="ru-RU"/>
              </w:rPr>
              <w:t>З»)</w:t>
            </w:r>
          </w:p>
        </w:tc>
        <w:tc>
          <w:tcPr>
            <w:tcW w:w="553" w:type="pct"/>
            <w:vAlign w:val="center"/>
          </w:tcPr>
          <w:p w:rsidR="00ED66AD" w:rsidRPr="00AA41A5" w:rsidRDefault="00B701B3" w:rsidP="003378F3">
            <w:pPr>
              <w:suppressAutoHyphens/>
              <w:spacing w:line="360" w:lineRule="auto"/>
              <w:rPr>
                <w:color w:val="000000"/>
                <w:sz w:val="20"/>
                <w:lang w:val="ru-RU"/>
              </w:rPr>
            </w:pPr>
            <w:r w:rsidRPr="00AA41A5">
              <w:rPr>
                <w:color w:val="000000"/>
                <w:sz w:val="20"/>
                <w:lang w:val="ru-RU"/>
              </w:rPr>
              <w:t>9538</w:t>
            </w:r>
          </w:p>
        </w:tc>
        <w:tc>
          <w:tcPr>
            <w:tcW w:w="553" w:type="pct"/>
            <w:vAlign w:val="center"/>
          </w:tcPr>
          <w:p w:rsidR="00ED66AD" w:rsidRPr="00AA41A5" w:rsidRDefault="00221770" w:rsidP="003378F3">
            <w:pPr>
              <w:suppressAutoHyphens/>
              <w:spacing w:line="360" w:lineRule="auto"/>
              <w:rPr>
                <w:color w:val="000000"/>
                <w:sz w:val="20"/>
                <w:lang w:val="ru-RU"/>
              </w:rPr>
            </w:pPr>
            <w:r w:rsidRPr="00AA41A5">
              <w:rPr>
                <w:color w:val="000000"/>
                <w:sz w:val="20"/>
                <w:lang w:val="ru-RU"/>
              </w:rPr>
              <w:t>14008</w:t>
            </w:r>
          </w:p>
        </w:tc>
        <w:tc>
          <w:tcPr>
            <w:tcW w:w="553" w:type="pct"/>
            <w:vAlign w:val="center"/>
          </w:tcPr>
          <w:p w:rsidR="00ED66AD" w:rsidRPr="00AA41A5" w:rsidRDefault="00221770" w:rsidP="003378F3">
            <w:pPr>
              <w:suppressAutoHyphens/>
              <w:spacing w:line="360" w:lineRule="auto"/>
              <w:rPr>
                <w:color w:val="000000"/>
                <w:sz w:val="20"/>
                <w:lang w:val="ru-RU"/>
              </w:rPr>
            </w:pPr>
            <w:r w:rsidRPr="00AA41A5">
              <w:rPr>
                <w:color w:val="000000"/>
                <w:sz w:val="20"/>
                <w:lang w:val="ru-RU"/>
              </w:rPr>
              <w:t>16837</w:t>
            </w:r>
          </w:p>
        </w:tc>
      </w:tr>
      <w:tr w:rsidR="00ED66AD" w:rsidRPr="00AA41A5">
        <w:trPr>
          <w:trHeight w:val="982"/>
        </w:trPr>
        <w:tc>
          <w:tcPr>
            <w:tcW w:w="941" w:type="pct"/>
            <w:vAlign w:val="center"/>
          </w:tcPr>
          <w:p w:rsidR="00ED66AD" w:rsidRPr="00AA41A5" w:rsidRDefault="00ED66AD" w:rsidP="003378F3">
            <w:pPr>
              <w:suppressAutoHyphens/>
              <w:spacing w:line="360" w:lineRule="auto"/>
              <w:rPr>
                <w:color w:val="000000"/>
                <w:sz w:val="20"/>
                <w:vertAlign w:val="subscript"/>
                <w:lang w:val="ru-RU"/>
              </w:rPr>
            </w:pPr>
            <w:r w:rsidRPr="00AA41A5">
              <w:rPr>
                <w:color w:val="000000"/>
                <w:sz w:val="20"/>
                <w:lang w:val="ru-RU"/>
              </w:rPr>
              <w:t>П</w:t>
            </w:r>
            <w:r w:rsidRPr="00AA41A5">
              <w:rPr>
                <w:color w:val="000000"/>
                <w:sz w:val="20"/>
                <w:vertAlign w:val="subscript"/>
                <w:lang w:val="ru-RU"/>
              </w:rPr>
              <w:t>2</w:t>
            </w:r>
          </w:p>
        </w:tc>
        <w:tc>
          <w:tcPr>
            <w:tcW w:w="2400" w:type="pct"/>
            <w:vAlign w:val="center"/>
          </w:tcPr>
          <w:p w:rsidR="00ED66AD" w:rsidRPr="00AA41A5" w:rsidRDefault="00ED66AD" w:rsidP="003378F3">
            <w:pPr>
              <w:suppressAutoHyphens/>
              <w:spacing w:line="360" w:lineRule="auto"/>
              <w:rPr>
                <w:color w:val="000000"/>
                <w:sz w:val="20"/>
                <w:lang w:val="ru-RU"/>
              </w:rPr>
            </w:pPr>
            <w:r w:rsidRPr="00AA41A5">
              <w:rPr>
                <w:color w:val="000000"/>
                <w:sz w:val="20"/>
                <w:lang w:val="ru-RU"/>
              </w:rPr>
              <w:t>ПКО прочие КО</w:t>
            </w:r>
          </w:p>
          <w:p w:rsidR="00ED66AD" w:rsidRPr="00AA41A5" w:rsidRDefault="00ED66AD" w:rsidP="003378F3">
            <w:pPr>
              <w:suppressAutoHyphens/>
              <w:spacing w:line="360" w:lineRule="auto"/>
              <w:rPr>
                <w:color w:val="000000"/>
                <w:sz w:val="20"/>
                <w:lang w:val="ru-RU"/>
              </w:rPr>
            </w:pPr>
            <w:r w:rsidRPr="00AA41A5">
              <w:rPr>
                <w:color w:val="000000"/>
                <w:sz w:val="20"/>
                <w:lang w:val="ru-RU"/>
              </w:rPr>
              <w:t>(630+640+650+660)</w:t>
            </w:r>
          </w:p>
        </w:tc>
        <w:tc>
          <w:tcPr>
            <w:tcW w:w="553" w:type="pct"/>
            <w:vAlign w:val="center"/>
          </w:tcPr>
          <w:p w:rsidR="00ED66AD" w:rsidRPr="00AA41A5" w:rsidRDefault="00221770" w:rsidP="003378F3">
            <w:pPr>
              <w:suppressAutoHyphens/>
              <w:spacing w:line="360" w:lineRule="auto"/>
              <w:rPr>
                <w:color w:val="000000"/>
                <w:sz w:val="20"/>
                <w:lang w:val="ru-RU"/>
              </w:rPr>
            </w:pPr>
            <w:r w:rsidRPr="00AA41A5">
              <w:rPr>
                <w:color w:val="000000"/>
                <w:sz w:val="20"/>
                <w:lang w:val="ru-RU"/>
              </w:rPr>
              <w:t>-</w:t>
            </w:r>
          </w:p>
        </w:tc>
        <w:tc>
          <w:tcPr>
            <w:tcW w:w="553" w:type="pct"/>
            <w:vAlign w:val="center"/>
          </w:tcPr>
          <w:p w:rsidR="00ED66AD" w:rsidRPr="00AA41A5" w:rsidRDefault="00221770" w:rsidP="003378F3">
            <w:pPr>
              <w:suppressAutoHyphens/>
              <w:spacing w:line="360" w:lineRule="auto"/>
              <w:rPr>
                <w:color w:val="000000"/>
                <w:sz w:val="20"/>
                <w:lang w:val="ru-RU"/>
              </w:rPr>
            </w:pPr>
            <w:r w:rsidRPr="00AA41A5">
              <w:rPr>
                <w:color w:val="000000"/>
                <w:sz w:val="20"/>
                <w:lang w:val="ru-RU"/>
              </w:rPr>
              <w:t>-</w:t>
            </w:r>
          </w:p>
        </w:tc>
        <w:tc>
          <w:tcPr>
            <w:tcW w:w="553" w:type="pct"/>
            <w:vAlign w:val="center"/>
          </w:tcPr>
          <w:p w:rsidR="00ED66AD" w:rsidRPr="00AA41A5" w:rsidRDefault="00221770" w:rsidP="003378F3">
            <w:pPr>
              <w:suppressAutoHyphens/>
              <w:spacing w:line="360" w:lineRule="auto"/>
              <w:rPr>
                <w:color w:val="000000"/>
                <w:sz w:val="20"/>
                <w:lang w:val="ru-RU"/>
              </w:rPr>
            </w:pPr>
            <w:r w:rsidRPr="00AA41A5">
              <w:rPr>
                <w:color w:val="000000"/>
                <w:sz w:val="20"/>
                <w:lang w:val="ru-RU"/>
              </w:rPr>
              <w:t>-</w:t>
            </w:r>
          </w:p>
        </w:tc>
      </w:tr>
      <w:tr w:rsidR="00ED66AD" w:rsidRPr="00AA41A5">
        <w:trPr>
          <w:trHeight w:val="968"/>
        </w:trPr>
        <w:tc>
          <w:tcPr>
            <w:tcW w:w="941" w:type="pct"/>
            <w:vAlign w:val="center"/>
          </w:tcPr>
          <w:p w:rsidR="00ED66AD" w:rsidRPr="00AA41A5" w:rsidRDefault="00ED66AD" w:rsidP="003378F3">
            <w:pPr>
              <w:suppressAutoHyphens/>
              <w:spacing w:line="360" w:lineRule="auto"/>
              <w:rPr>
                <w:color w:val="000000"/>
                <w:sz w:val="20"/>
                <w:vertAlign w:val="subscript"/>
                <w:lang w:val="ru-RU"/>
              </w:rPr>
            </w:pPr>
            <w:r w:rsidRPr="00AA41A5">
              <w:rPr>
                <w:color w:val="000000"/>
                <w:sz w:val="20"/>
                <w:lang w:val="ru-RU"/>
              </w:rPr>
              <w:t>П</w:t>
            </w:r>
            <w:r w:rsidRPr="00AA41A5">
              <w:rPr>
                <w:color w:val="000000"/>
                <w:sz w:val="20"/>
                <w:vertAlign w:val="subscript"/>
                <w:lang w:val="ru-RU"/>
              </w:rPr>
              <w:t>3</w:t>
            </w:r>
          </w:p>
        </w:tc>
        <w:tc>
          <w:tcPr>
            <w:tcW w:w="2400" w:type="pct"/>
            <w:vAlign w:val="center"/>
          </w:tcPr>
          <w:p w:rsidR="00ED66AD" w:rsidRPr="00AA41A5" w:rsidRDefault="00ED66AD" w:rsidP="003378F3">
            <w:pPr>
              <w:suppressAutoHyphens/>
              <w:spacing w:line="360" w:lineRule="auto"/>
              <w:rPr>
                <w:color w:val="000000"/>
                <w:sz w:val="20"/>
                <w:lang w:val="ru-RU"/>
              </w:rPr>
            </w:pPr>
            <w:r w:rsidRPr="00AA41A5">
              <w:rPr>
                <w:color w:val="000000"/>
                <w:sz w:val="20"/>
                <w:lang w:val="ru-RU"/>
              </w:rPr>
              <w:t>ДО – долгосрочные</w:t>
            </w:r>
          </w:p>
          <w:p w:rsidR="00ED66AD" w:rsidRPr="00AA41A5" w:rsidRDefault="00ED66AD" w:rsidP="003378F3">
            <w:pPr>
              <w:suppressAutoHyphens/>
              <w:spacing w:line="360" w:lineRule="auto"/>
              <w:rPr>
                <w:color w:val="000000"/>
                <w:sz w:val="20"/>
                <w:lang w:val="ru-RU"/>
              </w:rPr>
            </w:pPr>
            <w:r w:rsidRPr="00AA41A5">
              <w:rPr>
                <w:color w:val="000000"/>
                <w:sz w:val="20"/>
                <w:lang w:val="ru-RU"/>
              </w:rPr>
              <w:t>Обязательства</w:t>
            </w:r>
          </w:p>
          <w:p w:rsidR="00ED66AD" w:rsidRPr="00AA41A5" w:rsidRDefault="00ED66AD" w:rsidP="003378F3">
            <w:pPr>
              <w:suppressAutoHyphens/>
              <w:spacing w:line="360" w:lineRule="auto"/>
              <w:rPr>
                <w:color w:val="000000"/>
                <w:sz w:val="20"/>
                <w:lang w:val="ru-RU"/>
              </w:rPr>
            </w:pPr>
            <w:r w:rsidRPr="00AA41A5">
              <w:rPr>
                <w:color w:val="000000"/>
                <w:sz w:val="20"/>
                <w:lang w:val="ru-RU"/>
              </w:rPr>
              <w:t>(590)</w:t>
            </w:r>
          </w:p>
        </w:tc>
        <w:tc>
          <w:tcPr>
            <w:tcW w:w="553" w:type="pct"/>
            <w:vAlign w:val="center"/>
          </w:tcPr>
          <w:p w:rsidR="00ED66AD" w:rsidRPr="00AA41A5" w:rsidRDefault="00221770" w:rsidP="003378F3">
            <w:pPr>
              <w:suppressAutoHyphens/>
              <w:spacing w:line="360" w:lineRule="auto"/>
              <w:rPr>
                <w:color w:val="000000"/>
                <w:sz w:val="20"/>
                <w:lang w:val="ru-RU"/>
              </w:rPr>
            </w:pPr>
            <w:r w:rsidRPr="00AA41A5">
              <w:rPr>
                <w:color w:val="000000"/>
                <w:sz w:val="20"/>
                <w:lang w:val="ru-RU"/>
              </w:rPr>
              <w:t>5103</w:t>
            </w:r>
          </w:p>
        </w:tc>
        <w:tc>
          <w:tcPr>
            <w:tcW w:w="553" w:type="pct"/>
            <w:vAlign w:val="center"/>
          </w:tcPr>
          <w:p w:rsidR="00ED66AD" w:rsidRPr="00AA41A5" w:rsidRDefault="00221770" w:rsidP="003378F3">
            <w:pPr>
              <w:suppressAutoHyphens/>
              <w:spacing w:line="360" w:lineRule="auto"/>
              <w:rPr>
                <w:color w:val="000000"/>
                <w:sz w:val="20"/>
                <w:lang w:val="ru-RU"/>
              </w:rPr>
            </w:pPr>
            <w:r w:rsidRPr="00AA41A5">
              <w:rPr>
                <w:color w:val="000000"/>
                <w:sz w:val="20"/>
                <w:lang w:val="ru-RU"/>
              </w:rPr>
              <w:t>4271</w:t>
            </w:r>
          </w:p>
        </w:tc>
        <w:tc>
          <w:tcPr>
            <w:tcW w:w="553" w:type="pct"/>
            <w:vAlign w:val="center"/>
          </w:tcPr>
          <w:p w:rsidR="00ED66AD" w:rsidRPr="00AA41A5" w:rsidRDefault="00221770" w:rsidP="003378F3">
            <w:pPr>
              <w:suppressAutoHyphens/>
              <w:spacing w:line="360" w:lineRule="auto"/>
              <w:rPr>
                <w:color w:val="000000"/>
                <w:sz w:val="20"/>
                <w:lang w:val="ru-RU"/>
              </w:rPr>
            </w:pPr>
            <w:r w:rsidRPr="00AA41A5">
              <w:rPr>
                <w:color w:val="000000"/>
                <w:sz w:val="20"/>
                <w:lang w:val="ru-RU"/>
              </w:rPr>
              <w:t>1012</w:t>
            </w:r>
          </w:p>
        </w:tc>
      </w:tr>
      <w:tr w:rsidR="00ED66AD" w:rsidRPr="00AA41A5">
        <w:trPr>
          <w:trHeight w:val="735"/>
        </w:trPr>
        <w:tc>
          <w:tcPr>
            <w:tcW w:w="941" w:type="pct"/>
            <w:vAlign w:val="center"/>
          </w:tcPr>
          <w:p w:rsidR="00ED66AD" w:rsidRPr="00AA41A5" w:rsidRDefault="00ED66AD" w:rsidP="003378F3">
            <w:pPr>
              <w:suppressAutoHyphens/>
              <w:spacing w:line="360" w:lineRule="auto"/>
              <w:rPr>
                <w:color w:val="000000"/>
                <w:sz w:val="20"/>
                <w:vertAlign w:val="subscript"/>
                <w:lang w:val="ru-RU"/>
              </w:rPr>
            </w:pPr>
            <w:r w:rsidRPr="00AA41A5">
              <w:rPr>
                <w:color w:val="000000"/>
                <w:sz w:val="20"/>
                <w:lang w:val="ru-RU"/>
              </w:rPr>
              <w:t>П</w:t>
            </w:r>
            <w:r w:rsidRPr="00AA41A5">
              <w:rPr>
                <w:color w:val="000000"/>
                <w:sz w:val="20"/>
                <w:vertAlign w:val="subscript"/>
                <w:lang w:val="ru-RU"/>
              </w:rPr>
              <w:t>4</w:t>
            </w:r>
          </w:p>
        </w:tc>
        <w:tc>
          <w:tcPr>
            <w:tcW w:w="2400" w:type="pct"/>
            <w:vAlign w:val="center"/>
          </w:tcPr>
          <w:p w:rsidR="00ED66AD" w:rsidRPr="00AA41A5" w:rsidRDefault="00ED66AD" w:rsidP="003378F3">
            <w:pPr>
              <w:suppressAutoHyphens/>
              <w:spacing w:line="360" w:lineRule="auto"/>
              <w:rPr>
                <w:color w:val="000000"/>
                <w:sz w:val="20"/>
                <w:lang w:val="ru-RU"/>
              </w:rPr>
            </w:pPr>
            <w:r w:rsidRPr="00AA41A5">
              <w:rPr>
                <w:color w:val="000000"/>
                <w:sz w:val="20"/>
                <w:lang w:val="ru-RU"/>
              </w:rPr>
              <w:t xml:space="preserve">СК – собственный </w:t>
            </w:r>
          </w:p>
          <w:p w:rsidR="00ED66AD" w:rsidRPr="00AA41A5" w:rsidRDefault="00ED66AD" w:rsidP="003378F3">
            <w:pPr>
              <w:suppressAutoHyphens/>
              <w:spacing w:line="360" w:lineRule="auto"/>
              <w:rPr>
                <w:color w:val="000000"/>
                <w:sz w:val="20"/>
                <w:lang w:val="ru-RU"/>
              </w:rPr>
            </w:pPr>
            <w:r w:rsidRPr="00AA41A5">
              <w:rPr>
                <w:color w:val="000000"/>
                <w:sz w:val="20"/>
                <w:lang w:val="ru-RU"/>
              </w:rPr>
              <w:t>Капитал</w:t>
            </w:r>
          </w:p>
          <w:p w:rsidR="00ED66AD" w:rsidRPr="00AA41A5" w:rsidRDefault="00ED66AD" w:rsidP="003378F3">
            <w:pPr>
              <w:suppressAutoHyphens/>
              <w:spacing w:line="360" w:lineRule="auto"/>
              <w:rPr>
                <w:color w:val="000000"/>
                <w:sz w:val="20"/>
                <w:lang w:val="ru-RU"/>
              </w:rPr>
            </w:pPr>
            <w:r w:rsidRPr="00AA41A5">
              <w:rPr>
                <w:color w:val="000000"/>
                <w:sz w:val="20"/>
                <w:lang w:val="ru-RU"/>
              </w:rPr>
              <w:t>(490)</w:t>
            </w:r>
          </w:p>
        </w:tc>
        <w:tc>
          <w:tcPr>
            <w:tcW w:w="553" w:type="pct"/>
            <w:vAlign w:val="center"/>
          </w:tcPr>
          <w:p w:rsidR="00ED66AD" w:rsidRPr="00AA41A5" w:rsidRDefault="008147DA" w:rsidP="003378F3">
            <w:pPr>
              <w:suppressAutoHyphens/>
              <w:spacing w:line="360" w:lineRule="auto"/>
              <w:rPr>
                <w:color w:val="000000"/>
                <w:sz w:val="20"/>
                <w:lang w:val="ru-RU"/>
              </w:rPr>
            </w:pPr>
            <w:r w:rsidRPr="00AA41A5">
              <w:rPr>
                <w:color w:val="000000"/>
                <w:sz w:val="20"/>
                <w:lang w:val="ru-RU"/>
              </w:rPr>
              <w:t>86257</w:t>
            </w:r>
          </w:p>
        </w:tc>
        <w:tc>
          <w:tcPr>
            <w:tcW w:w="553" w:type="pct"/>
            <w:vAlign w:val="center"/>
          </w:tcPr>
          <w:p w:rsidR="00ED66AD" w:rsidRPr="00AA41A5" w:rsidRDefault="008147DA" w:rsidP="003378F3">
            <w:pPr>
              <w:suppressAutoHyphens/>
              <w:spacing w:line="360" w:lineRule="auto"/>
              <w:rPr>
                <w:color w:val="000000"/>
                <w:sz w:val="20"/>
                <w:lang w:val="ru-RU"/>
              </w:rPr>
            </w:pPr>
            <w:r w:rsidRPr="00AA41A5">
              <w:rPr>
                <w:color w:val="000000"/>
                <w:sz w:val="20"/>
                <w:lang w:val="ru-RU"/>
              </w:rPr>
              <w:t>102742</w:t>
            </w:r>
          </w:p>
        </w:tc>
        <w:tc>
          <w:tcPr>
            <w:tcW w:w="553" w:type="pct"/>
            <w:vAlign w:val="center"/>
          </w:tcPr>
          <w:p w:rsidR="00ED66AD" w:rsidRPr="00AA41A5" w:rsidRDefault="008147DA" w:rsidP="003378F3">
            <w:pPr>
              <w:suppressAutoHyphens/>
              <w:spacing w:line="360" w:lineRule="auto"/>
              <w:rPr>
                <w:color w:val="000000"/>
                <w:sz w:val="20"/>
                <w:lang w:val="ru-RU"/>
              </w:rPr>
            </w:pPr>
            <w:r w:rsidRPr="00AA41A5">
              <w:rPr>
                <w:color w:val="000000"/>
                <w:sz w:val="20"/>
                <w:lang w:val="ru-RU"/>
              </w:rPr>
              <w:t>121905</w:t>
            </w:r>
          </w:p>
        </w:tc>
      </w:tr>
      <w:tr w:rsidR="00ED66AD" w:rsidRPr="00AA41A5">
        <w:trPr>
          <w:trHeight w:val="145"/>
        </w:trPr>
        <w:tc>
          <w:tcPr>
            <w:tcW w:w="941" w:type="pct"/>
            <w:vAlign w:val="center"/>
          </w:tcPr>
          <w:p w:rsidR="00ED66AD" w:rsidRPr="00AA41A5" w:rsidRDefault="00ED66AD" w:rsidP="003378F3">
            <w:pPr>
              <w:suppressAutoHyphens/>
              <w:spacing w:line="360" w:lineRule="auto"/>
              <w:rPr>
                <w:color w:val="000000"/>
                <w:sz w:val="20"/>
                <w:lang w:val="ru-RU"/>
              </w:rPr>
            </w:pPr>
            <w:r w:rsidRPr="00AA41A5">
              <w:rPr>
                <w:color w:val="000000"/>
                <w:sz w:val="20"/>
                <w:lang w:val="ru-RU"/>
              </w:rPr>
              <w:t xml:space="preserve">ИТОГ </w:t>
            </w:r>
          </w:p>
          <w:p w:rsidR="00ED66AD" w:rsidRPr="00AA41A5" w:rsidRDefault="00ED66AD" w:rsidP="003378F3">
            <w:pPr>
              <w:suppressAutoHyphens/>
              <w:spacing w:line="360" w:lineRule="auto"/>
              <w:rPr>
                <w:color w:val="000000"/>
                <w:sz w:val="20"/>
                <w:lang w:val="ru-RU"/>
              </w:rPr>
            </w:pPr>
            <w:r w:rsidRPr="00AA41A5">
              <w:rPr>
                <w:color w:val="000000"/>
                <w:sz w:val="20"/>
                <w:lang w:val="ru-RU"/>
              </w:rPr>
              <w:t>ПАССИВА</w:t>
            </w:r>
          </w:p>
        </w:tc>
        <w:tc>
          <w:tcPr>
            <w:tcW w:w="2400" w:type="pct"/>
            <w:vAlign w:val="center"/>
          </w:tcPr>
          <w:p w:rsidR="00ED66AD" w:rsidRPr="00AA41A5" w:rsidRDefault="00ED66AD" w:rsidP="003378F3">
            <w:pPr>
              <w:suppressAutoHyphens/>
              <w:spacing w:line="360" w:lineRule="auto"/>
              <w:rPr>
                <w:color w:val="000000"/>
                <w:sz w:val="20"/>
                <w:lang w:val="ru-RU"/>
              </w:rPr>
            </w:pPr>
            <w:r w:rsidRPr="00AA41A5">
              <w:rPr>
                <w:color w:val="000000"/>
                <w:sz w:val="20"/>
                <w:lang w:val="ru-RU"/>
              </w:rPr>
              <w:t>Пассив баланса</w:t>
            </w:r>
          </w:p>
          <w:p w:rsidR="009736F3" w:rsidRPr="00AA41A5" w:rsidRDefault="009736F3" w:rsidP="003378F3">
            <w:pPr>
              <w:suppressAutoHyphens/>
              <w:spacing w:line="360" w:lineRule="auto"/>
              <w:rPr>
                <w:color w:val="000000"/>
                <w:sz w:val="20"/>
                <w:lang w:val="ru-RU"/>
              </w:rPr>
            </w:pPr>
            <w:r w:rsidRPr="00AA41A5">
              <w:rPr>
                <w:color w:val="000000"/>
                <w:sz w:val="20"/>
                <w:lang w:val="ru-RU"/>
              </w:rPr>
              <w:t>(700)</w:t>
            </w:r>
          </w:p>
        </w:tc>
        <w:tc>
          <w:tcPr>
            <w:tcW w:w="553" w:type="pct"/>
            <w:vAlign w:val="center"/>
          </w:tcPr>
          <w:p w:rsidR="00ED66AD" w:rsidRPr="00AA41A5" w:rsidRDefault="008147DA" w:rsidP="003378F3">
            <w:pPr>
              <w:suppressAutoHyphens/>
              <w:spacing w:line="360" w:lineRule="auto"/>
              <w:rPr>
                <w:color w:val="000000"/>
                <w:sz w:val="20"/>
                <w:lang w:val="ru-RU"/>
              </w:rPr>
            </w:pPr>
            <w:r w:rsidRPr="00AA41A5">
              <w:rPr>
                <w:color w:val="000000"/>
                <w:sz w:val="20"/>
                <w:lang w:val="ru-RU"/>
              </w:rPr>
              <w:t>135271</w:t>
            </w:r>
          </w:p>
        </w:tc>
        <w:tc>
          <w:tcPr>
            <w:tcW w:w="553" w:type="pct"/>
            <w:vAlign w:val="center"/>
          </w:tcPr>
          <w:p w:rsidR="00ED66AD" w:rsidRPr="00AA41A5" w:rsidRDefault="008147DA" w:rsidP="003378F3">
            <w:pPr>
              <w:suppressAutoHyphens/>
              <w:spacing w:line="360" w:lineRule="auto"/>
              <w:rPr>
                <w:color w:val="000000"/>
                <w:sz w:val="20"/>
                <w:lang w:val="ru-RU"/>
              </w:rPr>
            </w:pPr>
            <w:r w:rsidRPr="00AA41A5">
              <w:rPr>
                <w:color w:val="000000"/>
                <w:sz w:val="20"/>
                <w:lang w:val="ru-RU"/>
              </w:rPr>
              <w:t>165101</w:t>
            </w:r>
          </w:p>
        </w:tc>
        <w:tc>
          <w:tcPr>
            <w:tcW w:w="553" w:type="pct"/>
            <w:vAlign w:val="center"/>
          </w:tcPr>
          <w:p w:rsidR="00ED66AD" w:rsidRPr="00AA41A5" w:rsidRDefault="008147DA" w:rsidP="003378F3">
            <w:pPr>
              <w:suppressAutoHyphens/>
              <w:spacing w:line="360" w:lineRule="auto"/>
              <w:rPr>
                <w:color w:val="000000"/>
                <w:sz w:val="20"/>
                <w:lang w:val="ru-RU"/>
              </w:rPr>
            </w:pPr>
            <w:r w:rsidRPr="00AA41A5">
              <w:rPr>
                <w:color w:val="000000"/>
                <w:sz w:val="20"/>
                <w:lang w:val="ru-RU"/>
              </w:rPr>
              <w:t>206837</w:t>
            </w:r>
          </w:p>
        </w:tc>
      </w:tr>
    </w:tbl>
    <w:p w:rsidR="00ED66AD" w:rsidRPr="00AA41A5" w:rsidRDefault="00ED66AD" w:rsidP="00DD2CD2">
      <w:pPr>
        <w:suppressAutoHyphens/>
        <w:spacing w:line="360" w:lineRule="auto"/>
        <w:ind w:firstLine="720"/>
        <w:jc w:val="both"/>
        <w:rPr>
          <w:color w:val="000000"/>
          <w:sz w:val="28"/>
          <w:szCs w:val="28"/>
          <w:lang w:val="ru-RU"/>
        </w:rPr>
      </w:pPr>
    </w:p>
    <w:p w:rsidR="009736F3" w:rsidRPr="00AA41A5" w:rsidRDefault="009736F3" w:rsidP="00DD2CD2">
      <w:pPr>
        <w:suppressAutoHyphens/>
        <w:spacing w:line="360" w:lineRule="auto"/>
        <w:ind w:firstLine="720"/>
        <w:jc w:val="both"/>
        <w:rPr>
          <w:color w:val="000000"/>
          <w:sz w:val="28"/>
          <w:szCs w:val="28"/>
          <w:lang w:val="ru-RU"/>
        </w:rPr>
      </w:pPr>
      <w:r w:rsidRPr="00AA41A5">
        <w:rPr>
          <w:color w:val="000000"/>
          <w:sz w:val="28"/>
          <w:szCs w:val="28"/>
          <w:lang w:val="ru-RU"/>
        </w:rPr>
        <w:t xml:space="preserve">Баланс считается ликвидным </w:t>
      </w:r>
      <w:r w:rsidR="001F7AEF" w:rsidRPr="00AA41A5">
        <w:rPr>
          <w:color w:val="000000"/>
          <w:sz w:val="28"/>
          <w:szCs w:val="28"/>
          <w:lang w:val="ru-RU"/>
        </w:rPr>
        <w:t>при выполнении следующих условий</w:t>
      </w:r>
      <w:r w:rsidRPr="00AA41A5">
        <w:rPr>
          <w:color w:val="000000"/>
          <w:sz w:val="28"/>
          <w:szCs w:val="28"/>
          <w:lang w:val="ru-RU"/>
        </w:rPr>
        <w:t>:</w:t>
      </w:r>
    </w:p>
    <w:tbl>
      <w:tblPr>
        <w:tblStyle w:val="ae"/>
        <w:tblW w:w="4664" w:type="pct"/>
        <w:jc w:val="center"/>
        <w:tblLook w:val="01E0" w:firstRow="1" w:lastRow="1" w:firstColumn="1" w:lastColumn="1" w:noHBand="0" w:noVBand="0"/>
      </w:tblPr>
      <w:tblGrid>
        <w:gridCol w:w="986"/>
        <w:gridCol w:w="1868"/>
        <w:gridCol w:w="1875"/>
        <w:gridCol w:w="2025"/>
        <w:gridCol w:w="2173"/>
      </w:tblGrid>
      <w:tr w:rsidR="007C6929" w:rsidRPr="00AA41A5">
        <w:trPr>
          <w:trHeight w:val="338"/>
          <w:jc w:val="center"/>
        </w:trPr>
        <w:tc>
          <w:tcPr>
            <w:tcW w:w="553" w:type="pct"/>
            <w:vAlign w:val="center"/>
          </w:tcPr>
          <w:p w:rsidR="007C6929" w:rsidRPr="00AA41A5" w:rsidRDefault="007C6929" w:rsidP="008F4018">
            <w:pPr>
              <w:suppressAutoHyphens/>
              <w:spacing w:line="360" w:lineRule="auto"/>
              <w:rPr>
                <w:b/>
                <w:color w:val="000000"/>
                <w:sz w:val="20"/>
                <w:lang w:val="ru-RU"/>
              </w:rPr>
            </w:pPr>
            <w:r w:rsidRPr="00AA41A5">
              <w:rPr>
                <w:b/>
                <w:color w:val="000000"/>
                <w:sz w:val="20"/>
                <w:lang w:val="ru-RU"/>
              </w:rPr>
              <w:t>№ п/п</w:t>
            </w:r>
          </w:p>
        </w:tc>
        <w:tc>
          <w:tcPr>
            <w:tcW w:w="1046" w:type="pct"/>
            <w:vAlign w:val="center"/>
          </w:tcPr>
          <w:p w:rsidR="007C6929" w:rsidRPr="00AA41A5" w:rsidRDefault="007C6929" w:rsidP="008F4018">
            <w:pPr>
              <w:suppressAutoHyphens/>
              <w:spacing w:line="360" w:lineRule="auto"/>
              <w:rPr>
                <w:b/>
                <w:color w:val="000000"/>
                <w:sz w:val="20"/>
                <w:lang w:val="ru-RU"/>
              </w:rPr>
            </w:pPr>
            <w:r w:rsidRPr="00AA41A5">
              <w:rPr>
                <w:b/>
                <w:color w:val="000000"/>
                <w:sz w:val="20"/>
                <w:lang w:val="ru-RU"/>
              </w:rPr>
              <w:t>условия</w:t>
            </w:r>
          </w:p>
        </w:tc>
        <w:tc>
          <w:tcPr>
            <w:tcW w:w="1050" w:type="pct"/>
            <w:vAlign w:val="center"/>
          </w:tcPr>
          <w:p w:rsidR="007C6929" w:rsidRPr="00AA41A5" w:rsidRDefault="007C6929" w:rsidP="008F4018">
            <w:pPr>
              <w:suppressAutoHyphens/>
              <w:spacing w:line="360" w:lineRule="auto"/>
              <w:rPr>
                <w:b/>
                <w:color w:val="000000"/>
                <w:sz w:val="20"/>
                <w:lang w:val="ru-RU"/>
              </w:rPr>
            </w:pPr>
            <w:r w:rsidRPr="00AA41A5">
              <w:rPr>
                <w:b/>
                <w:color w:val="000000"/>
                <w:sz w:val="20"/>
                <w:lang w:val="ru-RU"/>
              </w:rPr>
              <w:t>2003</w:t>
            </w:r>
          </w:p>
        </w:tc>
        <w:tc>
          <w:tcPr>
            <w:tcW w:w="1134" w:type="pct"/>
            <w:vAlign w:val="center"/>
          </w:tcPr>
          <w:p w:rsidR="007C6929" w:rsidRPr="00AA41A5" w:rsidRDefault="007C6929" w:rsidP="008F4018">
            <w:pPr>
              <w:suppressAutoHyphens/>
              <w:spacing w:line="360" w:lineRule="auto"/>
              <w:rPr>
                <w:b/>
                <w:color w:val="000000"/>
                <w:sz w:val="20"/>
                <w:lang w:val="ru-RU"/>
              </w:rPr>
            </w:pPr>
            <w:r w:rsidRPr="00AA41A5">
              <w:rPr>
                <w:b/>
                <w:color w:val="000000"/>
                <w:sz w:val="20"/>
                <w:lang w:val="ru-RU"/>
              </w:rPr>
              <w:t>2004</w:t>
            </w:r>
          </w:p>
        </w:tc>
        <w:tc>
          <w:tcPr>
            <w:tcW w:w="1217" w:type="pct"/>
            <w:vAlign w:val="center"/>
          </w:tcPr>
          <w:p w:rsidR="007C6929" w:rsidRPr="00AA41A5" w:rsidRDefault="007C6929" w:rsidP="008F4018">
            <w:pPr>
              <w:suppressAutoHyphens/>
              <w:spacing w:line="360" w:lineRule="auto"/>
              <w:rPr>
                <w:b/>
                <w:color w:val="000000"/>
                <w:sz w:val="20"/>
                <w:lang w:val="ru-RU"/>
              </w:rPr>
            </w:pPr>
            <w:r w:rsidRPr="00AA41A5">
              <w:rPr>
                <w:b/>
                <w:color w:val="000000"/>
                <w:sz w:val="20"/>
                <w:lang w:val="ru-RU"/>
              </w:rPr>
              <w:t>2005</w:t>
            </w:r>
          </w:p>
        </w:tc>
      </w:tr>
      <w:tr w:rsidR="007C6929" w:rsidRPr="00AA41A5">
        <w:trPr>
          <w:trHeight w:val="693"/>
          <w:jc w:val="center"/>
        </w:trPr>
        <w:tc>
          <w:tcPr>
            <w:tcW w:w="553" w:type="pct"/>
            <w:vAlign w:val="center"/>
          </w:tcPr>
          <w:p w:rsidR="007C6929" w:rsidRPr="00AA41A5" w:rsidRDefault="007C6929" w:rsidP="008F4018">
            <w:pPr>
              <w:suppressAutoHyphens/>
              <w:spacing w:line="360" w:lineRule="auto"/>
              <w:rPr>
                <w:color w:val="000000"/>
                <w:sz w:val="20"/>
                <w:lang w:val="ru-RU"/>
              </w:rPr>
            </w:pPr>
            <w:r w:rsidRPr="00AA41A5">
              <w:rPr>
                <w:color w:val="000000"/>
                <w:sz w:val="20"/>
                <w:lang w:val="ru-RU"/>
              </w:rPr>
              <w:t>1</w:t>
            </w:r>
          </w:p>
        </w:tc>
        <w:tc>
          <w:tcPr>
            <w:tcW w:w="1046" w:type="pct"/>
            <w:vAlign w:val="center"/>
          </w:tcPr>
          <w:p w:rsidR="007C6929" w:rsidRPr="00AA41A5" w:rsidRDefault="007C6929" w:rsidP="008F4018">
            <w:pPr>
              <w:suppressAutoHyphens/>
              <w:spacing w:line="360" w:lineRule="auto"/>
              <w:rPr>
                <w:color w:val="000000"/>
                <w:sz w:val="20"/>
                <w:lang w:val="ru-RU"/>
              </w:rPr>
            </w:pPr>
            <w:r w:rsidRPr="00AA41A5">
              <w:rPr>
                <w:color w:val="000000"/>
                <w:sz w:val="20"/>
                <w:lang w:val="ru-RU"/>
              </w:rPr>
              <w:t>А</w:t>
            </w:r>
            <w:r w:rsidRPr="00AA41A5">
              <w:rPr>
                <w:color w:val="000000"/>
                <w:sz w:val="20"/>
                <w:vertAlign w:val="subscript"/>
                <w:lang w:val="ru-RU"/>
              </w:rPr>
              <w:t>1</w:t>
            </w:r>
            <w:r w:rsidRPr="00AA41A5">
              <w:rPr>
                <w:color w:val="000000"/>
                <w:sz w:val="20"/>
                <w:lang w:val="ru-RU"/>
              </w:rPr>
              <w:t xml:space="preserve"> ≥К</w:t>
            </w:r>
            <w:r w:rsidRPr="00AA41A5">
              <w:rPr>
                <w:color w:val="000000"/>
                <w:sz w:val="20"/>
                <w:vertAlign w:val="subscript"/>
                <w:lang w:val="ru-RU"/>
              </w:rPr>
              <w:t>т</w:t>
            </w:r>
            <w:r w:rsidRPr="00AA41A5">
              <w:rPr>
                <w:color w:val="000000"/>
                <w:sz w:val="20"/>
                <w:lang w:val="ru-RU"/>
              </w:rPr>
              <w:t>3(620)</w:t>
            </w:r>
          </w:p>
        </w:tc>
        <w:tc>
          <w:tcPr>
            <w:tcW w:w="1050" w:type="pct"/>
            <w:vAlign w:val="center"/>
          </w:tcPr>
          <w:p w:rsidR="007C6929" w:rsidRPr="00AA41A5" w:rsidRDefault="00221770" w:rsidP="008F4018">
            <w:pPr>
              <w:suppressAutoHyphens/>
              <w:spacing w:line="360" w:lineRule="auto"/>
              <w:rPr>
                <w:color w:val="000000"/>
                <w:sz w:val="20"/>
                <w:lang w:val="ru-RU"/>
              </w:rPr>
            </w:pPr>
            <w:r w:rsidRPr="00AA41A5">
              <w:rPr>
                <w:color w:val="000000"/>
                <w:sz w:val="20"/>
                <w:lang w:val="ru-RU"/>
              </w:rPr>
              <w:t>397</w:t>
            </w:r>
            <w:r w:rsidR="007C6929" w:rsidRPr="00AA41A5">
              <w:rPr>
                <w:color w:val="000000"/>
                <w:sz w:val="20"/>
                <w:lang w:val="ru-RU"/>
              </w:rPr>
              <w:t>&lt;</w:t>
            </w:r>
            <w:r w:rsidRPr="00AA41A5">
              <w:rPr>
                <w:color w:val="000000"/>
                <w:sz w:val="20"/>
                <w:lang w:val="ru-RU"/>
              </w:rPr>
              <w:t xml:space="preserve">9538 </w:t>
            </w:r>
          </w:p>
        </w:tc>
        <w:tc>
          <w:tcPr>
            <w:tcW w:w="1134" w:type="pct"/>
            <w:vAlign w:val="center"/>
          </w:tcPr>
          <w:p w:rsidR="007C6929" w:rsidRPr="00AA41A5" w:rsidRDefault="00221770" w:rsidP="008F4018">
            <w:pPr>
              <w:suppressAutoHyphens/>
              <w:spacing w:line="360" w:lineRule="auto"/>
              <w:rPr>
                <w:color w:val="000000"/>
                <w:sz w:val="20"/>
                <w:lang w:val="ru-RU"/>
              </w:rPr>
            </w:pPr>
            <w:r w:rsidRPr="00AA41A5">
              <w:rPr>
                <w:color w:val="000000"/>
                <w:sz w:val="20"/>
                <w:lang w:val="ru-RU"/>
              </w:rPr>
              <w:t>5</w:t>
            </w:r>
            <w:r w:rsidR="007C6929" w:rsidRPr="00AA41A5">
              <w:rPr>
                <w:color w:val="000000"/>
                <w:sz w:val="20"/>
                <w:lang w:val="ru-RU"/>
              </w:rPr>
              <w:t>&lt;</w:t>
            </w:r>
            <w:r w:rsidRPr="00AA41A5">
              <w:rPr>
                <w:color w:val="000000"/>
                <w:sz w:val="20"/>
                <w:lang w:val="ru-RU"/>
              </w:rPr>
              <w:t>14008</w:t>
            </w:r>
          </w:p>
        </w:tc>
        <w:tc>
          <w:tcPr>
            <w:tcW w:w="1217" w:type="pct"/>
            <w:vAlign w:val="center"/>
          </w:tcPr>
          <w:p w:rsidR="007C6929" w:rsidRPr="00AA41A5" w:rsidRDefault="00221770" w:rsidP="008F4018">
            <w:pPr>
              <w:suppressAutoHyphens/>
              <w:spacing w:line="360" w:lineRule="auto"/>
              <w:rPr>
                <w:color w:val="000000"/>
                <w:sz w:val="20"/>
                <w:lang w:val="ru-RU"/>
              </w:rPr>
            </w:pPr>
            <w:r w:rsidRPr="00AA41A5">
              <w:rPr>
                <w:color w:val="000000"/>
                <w:sz w:val="20"/>
                <w:lang w:val="ru-RU"/>
              </w:rPr>
              <w:t>224</w:t>
            </w:r>
            <w:r w:rsidR="007C6929" w:rsidRPr="00AA41A5">
              <w:rPr>
                <w:color w:val="000000"/>
                <w:sz w:val="20"/>
                <w:lang w:val="ru-RU"/>
              </w:rPr>
              <w:t>&gt;</w:t>
            </w:r>
            <w:r w:rsidRPr="00AA41A5">
              <w:rPr>
                <w:color w:val="000000"/>
                <w:sz w:val="20"/>
                <w:lang w:val="ru-RU"/>
              </w:rPr>
              <w:t>16837</w:t>
            </w:r>
          </w:p>
        </w:tc>
      </w:tr>
      <w:tr w:rsidR="007C6929" w:rsidRPr="00AA41A5">
        <w:trPr>
          <w:trHeight w:val="676"/>
          <w:jc w:val="center"/>
        </w:trPr>
        <w:tc>
          <w:tcPr>
            <w:tcW w:w="553" w:type="pct"/>
            <w:vAlign w:val="center"/>
          </w:tcPr>
          <w:p w:rsidR="007C6929" w:rsidRPr="00AA41A5" w:rsidRDefault="007C6929" w:rsidP="008F4018">
            <w:pPr>
              <w:suppressAutoHyphens/>
              <w:spacing w:line="360" w:lineRule="auto"/>
              <w:rPr>
                <w:color w:val="000000"/>
                <w:sz w:val="20"/>
                <w:lang w:val="ru-RU"/>
              </w:rPr>
            </w:pPr>
            <w:r w:rsidRPr="00AA41A5">
              <w:rPr>
                <w:color w:val="000000"/>
                <w:sz w:val="20"/>
                <w:lang w:val="ru-RU"/>
              </w:rPr>
              <w:t>2</w:t>
            </w:r>
          </w:p>
        </w:tc>
        <w:tc>
          <w:tcPr>
            <w:tcW w:w="1046" w:type="pct"/>
            <w:vAlign w:val="center"/>
          </w:tcPr>
          <w:p w:rsidR="007C6929" w:rsidRPr="00AA41A5" w:rsidRDefault="007C6929" w:rsidP="008F4018">
            <w:pPr>
              <w:suppressAutoHyphens/>
              <w:spacing w:line="360" w:lineRule="auto"/>
              <w:rPr>
                <w:color w:val="000000"/>
                <w:sz w:val="20"/>
                <w:lang w:val="ru-RU"/>
              </w:rPr>
            </w:pPr>
            <w:r w:rsidRPr="00AA41A5">
              <w:rPr>
                <w:color w:val="000000"/>
                <w:sz w:val="20"/>
                <w:lang w:val="ru-RU"/>
              </w:rPr>
              <w:t>А</w:t>
            </w:r>
            <w:r w:rsidRPr="00AA41A5">
              <w:rPr>
                <w:color w:val="000000"/>
                <w:sz w:val="20"/>
                <w:vertAlign w:val="subscript"/>
                <w:lang w:val="ru-RU"/>
              </w:rPr>
              <w:t>2</w:t>
            </w:r>
            <w:r w:rsidRPr="00AA41A5">
              <w:rPr>
                <w:color w:val="000000"/>
                <w:sz w:val="20"/>
                <w:lang w:val="ru-RU"/>
              </w:rPr>
              <w:t xml:space="preserve"> ≥К3(610)</w:t>
            </w:r>
          </w:p>
        </w:tc>
        <w:tc>
          <w:tcPr>
            <w:tcW w:w="1050" w:type="pct"/>
            <w:vAlign w:val="center"/>
          </w:tcPr>
          <w:p w:rsidR="007C6929" w:rsidRPr="00AA41A5" w:rsidRDefault="00221770" w:rsidP="008F4018">
            <w:pPr>
              <w:suppressAutoHyphens/>
              <w:spacing w:line="360" w:lineRule="auto"/>
              <w:rPr>
                <w:color w:val="000000"/>
                <w:sz w:val="20"/>
                <w:lang w:val="ru-RU"/>
              </w:rPr>
            </w:pPr>
            <w:r w:rsidRPr="00AA41A5">
              <w:rPr>
                <w:color w:val="000000"/>
                <w:sz w:val="20"/>
                <w:lang w:val="ru-RU"/>
              </w:rPr>
              <w:t xml:space="preserve">5954 </w:t>
            </w:r>
            <w:r w:rsidR="007C6929" w:rsidRPr="00AA41A5">
              <w:rPr>
                <w:color w:val="000000"/>
                <w:sz w:val="20"/>
                <w:lang w:val="ru-RU"/>
              </w:rPr>
              <w:t>&gt;</w:t>
            </w:r>
            <w:r w:rsidRPr="00AA41A5">
              <w:rPr>
                <w:color w:val="000000"/>
                <w:sz w:val="20"/>
                <w:lang w:val="ru-RU"/>
              </w:rPr>
              <w:t>0</w:t>
            </w:r>
            <w:r w:rsidR="00DD2CD2" w:rsidRPr="00AA41A5">
              <w:rPr>
                <w:color w:val="000000"/>
                <w:sz w:val="20"/>
                <w:lang w:val="ru-RU"/>
              </w:rPr>
              <w:t xml:space="preserve"> </w:t>
            </w:r>
          </w:p>
        </w:tc>
        <w:tc>
          <w:tcPr>
            <w:tcW w:w="1134" w:type="pct"/>
            <w:vAlign w:val="center"/>
          </w:tcPr>
          <w:p w:rsidR="007C6929" w:rsidRPr="00AA41A5" w:rsidRDefault="00221770" w:rsidP="008F4018">
            <w:pPr>
              <w:suppressAutoHyphens/>
              <w:spacing w:line="360" w:lineRule="auto"/>
              <w:rPr>
                <w:color w:val="000000"/>
                <w:sz w:val="20"/>
                <w:lang w:val="ru-RU"/>
              </w:rPr>
            </w:pPr>
            <w:r w:rsidRPr="00AA41A5">
              <w:rPr>
                <w:color w:val="000000"/>
                <w:sz w:val="20"/>
                <w:lang w:val="ru-RU"/>
              </w:rPr>
              <w:t>5039</w:t>
            </w:r>
            <w:r w:rsidR="007C6929" w:rsidRPr="00AA41A5">
              <w:rPr>
                <w:color w:val="000000"/>
                <w:sz w:val="20"/>
                <w:lang w:val="ru-RU"/>
              </w:rPr>
              <w:t>&gt;</w:t>
            </w:r>
            <w:r w:rsidRPr="00AA41A5">
              <w:rPr>
                <w:color w:val="000000"/>
                <w:sz w:val="20"/>
                <w:lang w:val="ru-RU"/>
              </w:rPr>
              <w:t>0</w:t>
            </w:r>
          </w:p>
        </w:tc>
        <w:tc>
          <w:tcPr>
            <w:tcW w:w="1217" w:type="pct"/>
            <w:vAlign w:val="center"/>
          </w:tcPr>
          <w:p w:rsidR="007C6929" w:rsidRPr="00AA41A5" w:rsidRDefault="00221770" w:rsidP="008F4018">
            <w:pPr>
              <w:suppressAutoHyphens/>
              <w:spacing w:line="360" w:lineRule="auto"/>
              <w:rPr>
                <w:color w:val="000000"/>
                <w:sz w:val="20"/>
                <w:lang w:val="ru-RU"/>
              </w:rPr>
            </w:pPr>
            <w:r w:rsidRPr="00AA41A5">
              <w:rPr>
                <w:color w:val="000000"/>
                <w:sz w:val="20"/>
                <w:lang w:val="ru-RU"/>
              </w:rPr>
              <w:t>3372</w:t>
            </w:r>
            <w:r w:rsidR="007C6929" w:rsidRPr="00AA41A5">
              <w:rPr>
                <w:color w:val="000000"/>
                <w:sz w:val="20"/>
                <w:lang w:val="ru-RU"/>
              </w:rPr>
              <w:t>&gt;</w:t>
            </w:r>
            <w:r w:rsidRPr="00AA41A5">
              <w:rPr>
                <w:color w:val="000000"/>
                <w:sz w:val="20"/>
                <w:lang w:val="ru-RU"/>
              </w:rPr>
              <w:t>0</w:t>
            </w:r>
            <w:r w:rsidR="00DD2CD2" w:rsidRPr="00AA41A5">
              <w:rPr>
                <w:color w:val="000000"/>
                <w:sz w:val="20"/>
                <w:lang w:val="ru-RU"/>
              </w:rPr>
              <w:t xml:space="preserve"> </w:t>
            </w:r>
          </w:p>
        </w:tc>
      </w:tr>
      <w:tr w:rsidR="007C6929" w:rsidRPr="00AA41A5">
        <w:trPr>
          <w:trHeight w:val="338"/>
          <w:jc w:val="center"/>
        </w:trPr>
        <w:tc>
          <w:tcPr>
            <w:tcW w:w="553" w:type="pct"/>
            <w:vAlign w:val="center"/>
          </w:tcPr>
          <w:p w:rsidR="007C6929" w:rsidRPr="00AA41A5" w:rsidRDefault="007C6929" w:rsidP="008F4018">
            <w:pPr>
              <w:suppressAutoHyphens/>
              <w:spacing w:line="360" w:lineRule="auto"/>
              <w:rPr>
                <w:color w:val="000000"/>
                <w:sz w:val="20"/>
                <w:lang w:val="ru-RU"/>
              </w:rPr>
            </w:pPr>
            <w:r w:rsidRPr="00AA41A5">
              <w:rPr>
                <w:color w:val="000000"/>
                <w:sz w:val="20"/>
                <w:lang w:val="ru-RU"/>
              </w:rPr>
              <w:t>3</w:t>
            </w:r>
          </w:p>
        </w:tc>
        <w:tc>
          <w:tcPr>
            <w:tcW w:w="1046" w:type="pct"/>
            <w:vAlign w:val="center"/>
          </w:tcPr>
          <w:p w:rsidR="007C6929" w:rsidRPr="00AA41A5" w:rsidRDefault="007C6929" w:rsidP="008F4018">
            <w:pPr>
              <w:suppressAutoHyphens/>
              <w:spacing w:line="360" w:lineRule="auto"/>
              <w:rPr>
                <w:color w:val="000000"/>
                <w:sz w:val="20"/>
                <w:lang w:val="ru-RU"/>
              </w:rPr>
            </w:pPr>
            <w:r w:rsidRPr="00AA41A5">
              <w:rPr>
                <w:color w:val="000000"/>
                <w:sz w:val="20"/>
                <w:lang w:val="ru-RU"/>
              </w:rPr>
              <w:t>А</w:t>
            </w:r>
            <w:r w:rsidRPr="00AA41A5">
              <w:rPr>
                <w:color w:val="000000"/>
                <w:sz w:val="20"/>
                <w:vertAlign w:val="subscript"/>
                <w:lang w:val="ru-RU"/>
              </w:rPr>
              <w:t>3</w:t>
            </w:r>
            <w:r w:rsidRPr="00AA41A5">
              <w:rPr>
                <w:color w:val="000000"/>
                <w:sz w:val="20"/>
                <w:lang w:val="ru-RU"/>
              </w:rPr>
              <w:t xml:space="preserve"> ≥П</w:t>
            </w:r>
            <w:r w:rsidRPr="00AA41A5">
              <w:rPr>
                <w:color w:val="000000"/>
                <w:sz w:val="20"/>
                <w:vertAlign w:val="subscript"/>
                <w:lang w:val="ru-RU"/>
              </w:rPr>
              <w:t>3</w:t>
            </w:r>
          </w:p>
        </w:tc>
        <w:tc>
          <w:tcPr>
            <w:tcW w:w="1050" w:type="pct"/>
            <w:vAlign w:val="center"/>
          </w:tcPr>
          <w:p w:rsidR="007C6929" w:rsidRPr="00AA41A5" w:rsidRDefault="00221770" w:rsidP="008F4018">
            <w:pPr>
              <w:suppressAutoHyphens/>
              <w:spacing w:line="360" w:lineRule="auto"/>
              <w:rPr>
                <w:color w:val="000000"/>
                <w:sz w:val="20"/>
                <w:lang w:val="ru-RU"/>
              </w:rPr>
            </w:pPr>
            <w:r w:rsidRPr="00AA41A5">
              <w:rPr>
                <w:color w:val="000000"/>
                <w:sz w:val="20"/>
                <w:lang w:val="ru-RU"/>
              </w:rPr>
              <w:t>28928</w:t>
            </w:r>
            <w:r w:rsidR="007C6929" w:rsidRPr="00AA41A5">
              <w:rPr>
                <w:color w:val="000000"/>
                <w:sz w:val="20"/>
                <w:lang w:val="ru-RU"/>
              </w:rPr>
              <w:t>&gt;</w:t>
            </w:r>
            <w:r w:rsidRPr="00AA41A5">
              <w:rPr>
                <w:color w:val="000000"/>
                <w:sz w:val="20"/>
                <w:lang w:val="ru-RU"/>
              </w:rPr>
              <w:t>5103</w:t>
            </w:r>
          </w:p>
        </w:tc>
        <w:tc>
          <w:tcPr>
            <w:tcW w:w="1134" w:type="pct"/>
            <w:vAlign w:val="center"/>
          </w:tcPr>
          <w:p w:rsidR="007C6929" w:rsidRPr="00AA41A5" w:rsidRDefault="00221770" w:rsidP="008F4018">
            <w:pPr>
              <w:suppressAutoHyphens/>
              <w:spacing w:line="360" w:lineRule="auto"/>
              <w:rPr>
                <w:color w:val="000000"/>
                <w:sz w:val="20"/>
                <w:lang w:val="ru-RU"/>
              </w:rPr>
            </w:pPr>
            <w:r w:rsidRPr="00AA41A5">
              <w:rPr>
                <w:color w:val="000000"/>
                <w:sz w:val="20"/>
                <w:lang w:val="ru-RU"/>
              </w:rPr>
              <w:t>35219</w:t>
            </w:r>
            <w:r w:rsidR="007C6929" w:rsidRPr="00AA41A5">
              <w:rPr>
                <w:color w:val="000000"/>
                <w:sz w:val="20"/>
                <w:lang w:val="ru-RU"/>
              </w:rPr>
              <w:t>&gt;</w:t>
            </w:r>
            <w:r w:rsidRPr="00AA41A5">
              <w:rPr>
                <w:color w:val="000000"/>
                <w:sz w:val="20"/>
                <w:lang w:val="ru-RU"/>
              </w:rPr>
              <w:t xml:space="preserve">4271 </w:t>
            </w:r>
          </w:p>
        </w:tc>
        <w:tc>
          <w:tcPr>
            <w:tcW w:w="1217" w:type="pct"/>
            <w:vAlign w:val="center"/>
          </w:tcPr>
          <w:p w:rsidR="007C6929" w:rsidRPr="00AA41A5" w:rsidRDefault="00221770" w:rsidP="008F4018">
            <w:pPr>
              <w:suppressAutoHyphens/>
              <w:spacing w:line="360" w:lineRule="auto"/>
              <w:rPr>
                <w:color w:val="000000"/>
                <w:sz w:val="20"/>
                <w:lang w:val="ru-RU"/>
              </w:rPr>
            </w:pPr>
            <w:r w:rsidRPr="00AA41A5">
              <w:rPr>
                <w:color w:val="000000"/>
                <w:sz w:val="20"/>
                <w:lang w:val="ru-RU"/>
              </w:rPr>
              <w:t xml:space="preserve">38359&gt;1012 </w:t>
            </w:r>
          </w:p>
        </w:tc>
      </w:tr>
      <w:tr w:rsidR="007C6929" w:rsidRPr="00AA41A5">
        <w:trPr>
          <w:trHeight w:val="355"/>
          <w:jc w:val="center"/>
        </w:trPr>
        <w:tc>
          <w:tcPr>
            <w:tcW w:w="553" w:type="pct"/>
            <w:vAlign w:val="center"/>
          </w:tcPr>
          <w:p w:rsidR="007C6929" w:rsidRPr="00AA41A5" w:rsidRDefault="007C6929" w:rsidP="008F4018">
            <w:pPr>
              <w:suppressAutoHyphens/>
              <w:spacing w:line="360" w:lineRule="auto"/>
              <w:rPr>
                <w:color w:val="000000"/>
                <w:sz w:val="20"/>
                <w:lang w:val="ru-RU"/>
              </w:rPr>
            </w:pPr>
            <w:r w:rsidRPr="00AA41A5">
              <w:rPr>
                <w:color w:val="000000"/>
                <w:sz w:val="20"/>
                <w:lang w:val="ru-RU"/>
              </w:rPr>
              <w:t>4</w:t>
            </w:r>
          </w:p>
        </w:tc>
        <w:tc>
          <w:tcPr>
            <w:tcW w:w="1046" w:type="pct"/>
            <w:vAlign w:val="center"/>
          </w:tcPr>
          <w:p w:rsidR="007C6929" w:rsidRPr="00AA41A5" w:rsidRDefault="007C6929" w:rsidP="008F4018">
            <w:pPr>
              <w:suppressAutoHyphens/>
              <w:spacing w:line="360" w:lineRule="auto"/>
              <w:rPr>
                <w:color w:val="000000"/>
                <w:sz w:val="20"/>
                <w:lang w:val="ru-RU"/>
              </w:rPr>
            </w:pPr>
            <w:r w:rsidRPr="00AA41A5">
              <w:rPr>
                <w:color w:val="000000"/>
                <w:sz w:val="20"/>
                <w:lang w:val="ru-RU"/>
              </w:rPr>
              <w:t>П</w:t>
            </w:r>
            <w:r w:rsidRPr="00AA41A5">
              <w:rPr>
                <w:color w:val="000000"/>
                <w:sz w:val="20"/>
                <w:vertAlign w:val="subscript"/>
                <w:lang w:val="ru-RU"/>
              </w:rPr>
              <w:t>4</w:t>
            </w:r>
            <w:r w:rsidRPr="00AA41A5">
              <w:rPr>
                <w:color w:val="000000"/>
                <w:sz w:val="20"/>
                <w:lang w:val="ru-RU"/>
              </w:rPr>
              <w:t xml:space="preserve"> ≥А</w:t>
            </w:r>
            <w:r w:rsidRPr="00AA41A5">
              <w:rPr>
                <w:color w:val="000000"/>
                <w:sz w:val="20"/>
                <w:vertAlign w:val="subscript"/>
                <w:lang w:val="ru-RU"/>
              </w:rPr>
              <w:t>4</w:t>
            </w:r>
          </w:p>
        </w:tc>
        <w:tc>
          <w:tcPr>
            <w:tcW w:w="1050" w:type="pct"/>
            <w:vAlign w:val="center"/>
          </w:tcPr>
          <w:p w:rsidR="007C6929" w:rsidRPr="00AA41A5" w:rsidRDefault="00221770" w:rsidP="008F4018">
            <w:pPr>
              <w:suppressAutoHyphens/>
              <w:spacing w:line="360" w:lineRule="auto"/>
              <w:rPr>
                <w:color w:val="000000"/>
                <w:sz w:val="20"/>
                <w:lang w:val="ru-RU"/>
              </w:rPr>
            </w:pPr>
            <w:r w:rsidRPr="00AA41A5">
              <w:rPr>
                <w:color w:val="000000"/>
                <w:sz w:val="20"/>
                <w:lang w:val="ru-RU"/>
              </w:rPr>
              <w:t>48333</w:t>
            </w:r>
            <w:r w:rsidR="007C6929" w:rsidRPr="00AA41A5">
              <w:rPr>
                <w:color w:val="000000"/>
                <w:sz w:val="20"/>
                <w:lang w:val="ru-RU"/>
              </w:rPr>
              <w:t>&gt;</w:t>
            </w:r>
            <w:r w:rsidRPr="00AA41A5">
              <w:rPr>
                <w:color w:val="000000"/>
                <w:sz w:val="20"/>
                <w:lang w:val="ru-RU"/>
              </w:rPr>
              <w:t>27695</w:t>
            </w:r>
          </w:p>
        </w:tc>
        <w:tc>
          <w:tcPr>
            <w:tcW w:w="1134" w:type="pct"/>
            <w:vAlign w:val="center"/>
          </w:tcPr>
          <w:p w:rsidR="007C6929" w:rsidRPr="00AA41A5" w:rsidRDefault="00221770" w:rsidP="008F4018">
            <w:pPr>
              <w:suppressAutoHyphens/>
              <w:spacing w:line="360" w:lineRule="auto"/>
              <w:rPr>
                <w:color w:val="000000"/>
                <w:sz w:val="20"/>
                <w:lang w:val="ru-RU"/>
              </w:rPr>
            </w:pPr>
            <w:r w:rsidRPr="00AA41A5">
              <w:rPr>
                <w:color w:val="000000"/>
                <w:sz w:val="20"/>
                <w:lang w:val="ru-RU"/>
              </w:rPr>
              <w:t>52217</w:t>
            </w:r>
            <w:r w:rsidR="007C6929" w:rsidRPr="00AA41A5">
              <w:rPr>
                <w:color w:val="000000"/>
                <w:sz w:val="20"/>
                <w:lang w:val="ru-RU"/>
              </w:rPr>
              <w:t>&gt;</w:t>
            </w:r>
            <w:r w:rsidRPr="00AA41A5">
              <w:rPr>
                <w:color w:val="000000"/>
                <w:sz w:val="20"/>
                <w:lang w:val="ru-RU"/>
              </w:rPr>
              <w:t>30233</w:t>
            </w:r>
          </w:p>
        </w:tc>
        <w:tc>
          <w:tcPr>
            <w:tcW w:w="1217" w:type="pct"/>
            <w:vAlign w:val="center"/>
          </w:tcPr>
          <w:p w:rsidR="007C6929" w:rsidRPr="00AA41A5" w:rsidRDefault="00221770" w:rsidP="008F4018">
            <w:pPr>
              <w:suppressAutoHyphens/>
              <w:spacing w:line="360" w:lineRule="auto"/>
              <w:rPr>
                <w:color w:val="000000"/>
                <w:sz w:val="20"/>
                <w:lang w:val="ru-RU"/>
              </w:rPr>
            </w:pPr>
            <w:r w:rsidRPr="00AA41A5">
              <w:rPr>
                <w:color w:val="000000"/>
                <w:sz w:val="20"/>
                <w:lang w:val="ru-RU"/>
              </w:rPr>
              <w:t>54423</w:t>
            </w:r>
            <w:r w:rsidR="007C6929" w:rsidRPr="00AA41A5">
              <w:rPr>
                <w:color w:val="000000"/>
                <w:sz w:val="20"/>
                <w:lang w:val="ru-RU"/>
              </w:rPr>
              <w:t>&gt;</w:t>
            </w:r>
            <w:r w:rsidRPr="00AA41A5">
              <w:rPr>
                <w:color w:val="000000"/>
                <w:sz w:val="20"/>
                <w:lang w:val="ru-RU"/>
              </w:rPr>
              <w:t xml:space="preserve">30317 </w:t>
            </w:r>
          </w:p>
        </w:tc>
      </w:tr>
    </w:tbl>
    <w:p w:rsidR="00CC0977" w:rsidRPr="00AA41A5" w:rsidRDefault="00CC0977" w:rsidP="00DD2CD2">
      <w:pPr>
        <w:pStyle w:val="ab"/>
        <w:suppressAutoHyphens/>
        <w:spacing w:line="360" w:lineRule="auto"/>
        <w:ind w:firstLine="720"/>
        <w:jc w:val="both"/>
        <w:rPr>
          <w:sz w:val="28"/>
          <w:szCs w:val="28"/>
        </w:rPr>
      </w:pPr>
    </w:p>
    <w:p w:rsidR="00221770" w:rsidRPr="00AA41A5" w:rsidRDefault="007C6929" w:rsidP="00DD2CD2">
      <w:pPr>
        <w:pStyle w:val="ab"/>
        <w:suppressAutoHyphens/>
        <w:spacing w:line="360" w:lineRule="auto"/>
        <w:ind w:firstLine="720"/>
        <w:jc w:val="both"/>
        <w:rPr>
          <w:sz w:val="28"/>
          <w:szCs w:val="28"/>
        </w:rPr>
      </w:pPr>
      <w:r w:rsidRPr="00AA41A5">
        <w:rPr>
          <w:sz w:val="28"/>
          <w:szCs w:val="28"/>
        </w:rPr>
        <w:t>1.краткосрочные финансовые вложения, и наличие денежных средств</w:t>
      </w:r>
      <w:r w:rsidR="00221770" w:rsidRPr="00AA41A5">
        <w:rPr>
          <w:sz w:val="28"/>
          <w:szCs w:val="28"/>
        </w:rPr>
        <w:t xml:space="preserve"> всех годов н</w:t>
      </w:r>
      <w:r w:rsidRPr="00AA41A5">
        <w:rPr>
          <w:sz w:val="28"/>
          <w:szCs w:val="28"/>
        </w:rPr>
        <w:t>е покрывали краткосрочную кредиторск</w:t>
      </w:r>
      <w:r w:rsidR="00221770" w:rsidRPr="00AA41A5">
        <w:rPr>
          <w:sz w:val="28"/>
          <w:szCs w:val="28"/>
        </w:rPr>
        <w:t>ую задолженность</w:t>
      </w:r>
      <w:r w:rsidRPr="00AA41A5">
        <w:rPr>
          <w:sz w:val="28"/>
          <w:szCs w:val="28"/>
        </w:rPr>
        <w:t>.</w:t>
      </w:r>
      <w:r w:rsidR="00221770" w:rsidRPr="00AA41A5">
        <w:rPr>
          <w:sz w:val="28"/>
          <w:szCs w:val="28"/>
        </w:rPr>
        <w:t xml:space="preserve"> То есть за все три года сумма быстрореализуемых активов не покрывает кредиторскую задолженность и следовательно условие № 1 не выполняется.</w:t>
      </w:r>
      <w:r w:rsidR="00DD2CD2" w:rsidRPr="00AA41A5">
        <w:rPr>
          <w:sz w:val="28"/>
          <w:szCs w:val="28"/>
        </w:rPr>
        <w:t xml:space="preserve"> </w:t>
      </w:r>
    </w:p>
    <w:p w:rsidR="007C6929" w:rsidRPr="00AA41A5" w:rsidRDefault="007C6929" w:rsidP="00DD2CD2">
      <w:pPr>
        <w:pStyle w:val="ab"/>
        <w:suppressAutoHyphens/>
        <w:spacing w:line="360" w:lineRule="auto"/>
        <w:ind w:firstLine="720"/>
        <w:jc w:val="both"/>
        <w:rPr>
          <w:sz w:val="28"/>
          <w:szCs w:val="28"/>
        </w:rPr>
      </w:pPr>
      <w:r w:rsidRPr="00AA41A5">
        <w:rPr>
          <w:sz w:val="28"/>
          <w:szCs w:val="28"/>
        </w:rPr>
        <w:t>2.В течении данных 3 лет (2003-2005г.) стоимость запасов готовой продукции на предприятии и сумма дебиторской задолженности (платежи по которой ожидаются в течение 12 месяцев после отчетной даты) превышают стоимость краткосрочных займов и кредитов</w:t>
      </w:r>
      <w:r w:rsidR="00221770" w:rsidRPr="00AA41A5">
        <w:rPr>
          <w:sz w:val="28"/>
          <w:szCs w:val="28"/>
        </w:rPr>
        <w:t xml:space="preserve"> так как предприятие займов и кредитов не имеет вовсе.</w:t>
      </w:r>
    </w:p>
    <w:p w:rsidR="007C6929" w:rsidRPr="00AA41A5" w:rsidRDefault="007C6929" w:rsidP="00DD2CD2">
      <w:pPr>
        <w:pStyle w:val="ab"/>
        <w:suppressAutoHyphens/>
        <w:spacing w:line="360" w:lineRule="auto"/>
        <w:ind w:firstLine="720"/>
        <w:jc w:val="both"/>
        <w:rPr>
          <w:sz w:val="28"/>
          <w:szCs w:val="28"/>
        </w:rPr>
      </w:pPr>
      <w:r w:rsidRPr="00AA41A5">
        <w:rPr>
          <w:sz w:val="28"/>
          <w:szCs w:val="28"/>
        </w:rPr>
        <w:t>3.Стоимость запасов медленно реализуемых активов в течении</w:t>
      </w:r>
      <w:r w:rsidR="00221770" w:rsidRPr="00AA41A5">
        <w:rPr>
          <w:sz w:val="28"/>
          <w:szCs w:val="28"/>
        </w:rPr>
        <w:t xml:space="preserve"> 2003-2005</w:t>
      </w:r>
      <w:r w:rsidRPr="00AA41A5">
        <w:rPr>
          <w:sz w:val="28"/>
          <w:szCs w:val="28"/>
        </w:rPr>
        <w:t xml:space="preserve">г. Превышала стоимость долгосрочных обязательств. </w:t>
      </w:r>
      <w:r w:rsidR="003569B4" w:rsidRPr="00AA41A5">
        <w:rPr>
          <w:sz w:val="28"/>
          <w:szCs w:val="28"/>
        </w:rPr>
        <w:t xml:space="preserve">В 2005 году превышение увеличилось в 37,9 раз по отношению к долгосрочным обязательствам. Причиной тому послужило уменьшение долгосрочных кредитных займов и увеличение сырья, материалов и количества животных на вырвшивании и откорме. </w:t>
      </w:r>
    </w:p>
    <w:p w:rsidR="00A36220" w:rsidRPr="00AA41A5" w:rsidRDefault="00A36220" w:rsidP="00DD2CD2">
      <w:pPr>
        <w:pStyle w:val="ab"/>
        <w:suppressAutoHyphens/>
        <w:spacing w:line="360" w:lineRule="auto"/>
        <w:ind w:firstLine="720"/>
        <w:jc w:val="both"/>
        <w:rPr>
          <w:sz w:val="28"/>
          <w:szCs w:val="28"/>
        </w:rPr>
      </w:pPr>
      <w:r w:rsidRPr="00AA41A5">
        <w:rPr>
          <w:sz w:val="28"/>
          <w:szCs w:val="28"/>
        </w:rPr>
        <w:t>4.Это основная пропорция, характеризующая платежность предприятия соблюдена. А именно, сумма уставного и дополнительного капитала все 3-и года в целом выше труднореализуемых, точнее суммы внеоборотных активов, состоящих на данном предприятии из основных средств и незавершенного строительства.</w:t>
      </w:r>
    </w:p>
    <w:p w:rsidR="008F5A71" w:rsidRPr="00AA41A5" w:rsidRDefault="008F5A71" w:rsidP="00DD2CD2">
      <w:pPr>
        <w:pStyle w:val="ab"/>
        <w:suppressAutoHyphens/>
        <w:spacing w:line="360" w:lineRule="auto"/>
        <w:ind w:firstLine="720"/>
        <w:jc w:val="both"/>
        <w:rPr>
          <w:sz w:val="28"/>
          <w:szCs w:val="28"/>
        </w:rPr>
      </w:pPr>
      <w:r w:rsidRPr="00AA41A5">
        <w:rPr>
          <w:sz w:val="28"/>
          <w:szCs w:val="28"/>
        </w:rPr>
        <w:t xml:space="preserve">Основополагающая пропорция </w:t>
      </w:r>
      <w:r w:rsidR="007C6929" w:rsidRPr="00AA41A5">
        <w:rPr>
          <w:sz w:val="28"/>
          <w:szCs w:val="28"/>
        </w:rPr>
        <w:t>соблюдается,</w:t>
      </w:r>
      <w:r w:rsidRPr="00AA41A5">
        <w:rPr>
          <w:sz w:val="28"/>
          <w:szCs w:val="28"/>
        </w:rPr>
        <w:t xml:space="preserve"> что говорит о хорошей сбалансированности и достаточной финансовой устойчивости предприятия.</w:t>
      </w:r>
    </w:p>
    <w:p w:rsidR="00CC0977" w:rsidRPr="00AA41A5" w:rsidRDefault="00CC0977" w:rsidP="00DD2CD2">
      <w:pPr>
        <w:pStyle w:val="ab"/>
        <w:suppressAutoHyphens/>
        <w:spacing w:line="360" w:lineRule="auto"/>
        <w:ind w:firstLine="720"/>
        <w:jc w:val="both"/>
        <w:rPr>
          <w:sz w:val="28"/>
          <w:szCs w:val="28"/>
        </w:rPr>
      </w:pPr>
    </w:p>
    <w:tbl>
      <w:tblPr>
        <w:tblStyle w:val="ae"/>
        <w:tblW w:w="0" w:type="auto"/>
        <w:tblLook w:val="01E0" w:firstRow="1" w:lastRow="1" w:firstColumn="1" w:lastColumn="1" w:noHBand="0" w:noVBand="0"/>
      </w:tblPr>
      <w:tblGrid>
        <w:gridCol w:w="4778"/>
        <w:gridCol w:w="4792"/>
      </w:tblGrid>
      <w:tr w:rsidR="003E0BE3" w:rsidRPr="00AA41A5">
        <w:tc>
          <w:tcPr>
            <w:tcW w:w="4927" w:type="dxa"/>
            <w:vAlign w:val="center"/>
          </w:tcPr>
          <w:p w:rsidR="003E0BE3" w:rsidRPr="00AA41A5" w:rsidRDefault="0095112A" w:rsidP="008F4018">
            <w:pPr>
              <w:pStyle w:val="ab"/>
              <w:suppressAutoHyphens/>
              <w:spacing w:line="360" w:lineRule="auto"/>
              <w:jc w:val="left"/>
            </w:pPr>
            <w:r w:rsidRPr="00AA41A5">
              <w:rPr>
                <w:b/>
                <w:color w:val="000000"/>
              </w:rPr>
              <w:t>услови</w:t>
            </w:r>
            <w:r w:rsidR="001F7AEF" w:rsidRPr="00AA41A5">
              <w:rPr>
                <w:b/>
                <w:color w:val="000000"/>
              </w:rPr>
              <w:t>е</w:t>
            </w:r>
          </w:p>
        </w:tc>
        <w:tc>
          <w:tcPr>
            <w:tcW w:w="4927" w:type="dxa"/>
            <w:vAlign w:val="center"/>
          </w:tcPr>
          <w:p w:rsidR="003E0BE3" w:rsidRPr="00AA41A5" w:rsidRDefault="0095112A" w:rsidP="008F4018">
            <w:pPr>
              <w:pStyle w:val="ab"/>
              <w:suppressAutoHyphens/>
              <w:spacing w:line="360" w:lineRule="auto"/>
              <w:jc w:val="left"/>
            </w:pPr>
            <w:r w:rsidRPr="00AA41A5">
              <w:rPr>
                <w:color w:val="000000"/>
              </w:rPr>
              <w:t>ТА≥∑О</w:t>
            </w:r>
          </w:p>
        </w:tc>
      </w:tr>
      <w:tr w:rsidR="003E0BE3" w:rsidRPr="00AA41A5">
        <w:tc>
          <w:tcPr>
            <w:tcW w:w="4927" w:type="dxa"/>
            <w:vAlign w:val="center"/>
          </w:tcPr>
          <w:p w:rsidR="003E0BE3" w:rsidRPr="00AA41A5" w:rsidRDefault="0095112A" w:rsidP="008F4018">
            <w:pPr>
              <w:pStyle w:val="ab"/>
              <w:suppressAutoHyphens/>
              <w:spacing w:line="360" w:lineRule="auto"/>
              <w:jc w:val="left"/>
            </w:pPr>
            <w:r w:rsidRPr="00AA41A5">
              <w:rPr>
                <w:b/>
                <w:color w:val="000000"/>
              </w:rPr>
              <w:t>2003</w:t>
            </w:r>
          </w:p>
        </w:tc>
        <w:tc>
          <w:tcPr>
            <w:tcW w:w="4927" w:type="dxa"/>
            <w:vAlign w:val="center"/>
          </w:tcPr>
          <w:p w:rsidR="003E0BE3" w:rsidRPr="00AA41A5" w:rsidRDefault="003569B4" w:rsidP="008F4018">
            <w:pPr>
              <w:pStyle w:val="ab"/>
              <w:suppressAutoHyphens/>
              <w:spacing w:line="360" w:lineRule="auto"/>
              <w:jc w:val="left"/>
            </w:pPr>
            <w:r w:rsidRPr="00AA41A5">
              <w:rPr>
                <w:color w:val="000000"/>
              </w:rPr>
              <w:t>35279</w:t>
            </w:r>
            <w:r w:rsidR="0095112A" w:rsidRPr="00AA41A5">
              <w:rPr>
                <w:color w:val="000000"/>
              </w:rPr>
              <w:t>&gt;</w:t>
            </w:r>
            <w:r w:rsidRPr="00AA41A5">
              <w:rPr>
                <w:color w:val="000000"/>
              </w:rPr>
              <w:t>14641</w:t>
            </w:r>
          </w:p>
        </w:tc>
      </w:tr>
      <w:tr w:rsidR="003E0BE3" w:rsidRPr="00AA41A5">
        <w:tc>
          <w:tcPr>
            <w:tcW w:w="4927" w:type="dxa"/>
            <w:vAlign w:val="center"/>
          </w:tcPr>
          <w:p w:rsidR="003E0BE3" w:rsidRPr="00AA41A5" w:rsidRDefault="0095112A" w:rsidP="008F4018">
            <w:pPr>
              <w:pStyle w:val="ab"/>
              <w:suppressAutoHyphens/>
              <w:spacing w:line="360" w:lineRule="auto"/>
              <w:jc w:val="left"/>
            </w:pPr>
            <w:r w:rsidRPr="00AA41A5">
              <w:rPr>
                <w:b/>
                <w:color w:val="000000"/>
              </w:rPr>
              <w:t>2004</w:t>
            </w:r>
          </w:p>
        </w:tc>
        <w:tc>
          <w:tcPr>
            <w:tcW w:w="4927" w:type="dxa"/>
            <w:vAlign w:val="center"/>
          </w:tcPr>
          <w:p w:rsidR="003E0BE3" w:rsidRPr="00AA41A5" w:rsidRDefault="003569B4" w:rsidP="008F4018">
            <w:pPr>
              <w:pStyle w:val="ab"/>
              <w:suppressAutoHyphens/>
              <w:spacing w:line="360" w:lineRule="auto"/>
              <w:jc w:val="left"/>
            </w:pPr>
            <w:r w:rsidRPr="00AA41A5">
              <w:rPr>
                <w:color w:val="000000"/>
              </w:rPr>
              <w:t>40263</w:t>
            </w:r>
            <w:r w:rsidR="0095112A" w:rsidRPr="00AA41A5">
              <w:rPr>
                <w:color w:val="000000"/>
              </w:rPr>
              <w:t>&gt;</w:t>
            </w:r>
            <w:r w:rsidRPr="00AA41A5">
              <w:rPr>
                <w:color w:val="000000"/>
              </w:rPr>
              <w:t>18279</w:t>
            </w:r>
          </w:p>
        </w:tc>
      </w:tr>
      <w:tr w:rsidR="003E0BE3" w:rsidRPr="00AA41A5">
        <w:tc>
          <w:tcPr>
            <w:tcW w:w="4927" w:type="dxa"/>
            <w:vAlign w:val="center"/>
          </w:tcPr>
          <w:p w:rsidR="003E0BE3" w:rsidRPr="00AA41A5" w:rsidRDefault="0095112A" w:rsidP="008F4018">
            <w:pPr>
              <w:pStyle w:val="ab"/>
              <w:suppressAutoHyphens/>
              <w:spacing w:line="360" w:lineRule="auto"/>
              <w:jc w:val="left"/>
            </w:pPr>
            <w:r w:rsidRPr="00AA41A5">
              <w:rPr>
                <w:b/>
                <w:color w:val="000000"/>
              </w:rPr>
              <w:t>2005</w:t>
            </w:r>
          </w:p>
        </w:tc>
        <w:tc>
          <w:tcPr>
            <w:tcW w:w="4927" w:type="dxa"/>
            <w:vAlign w:val="center"/>
          </w:tcPr>
          <w:p w:rsidR="003E0BE3" w:rsidRPr="00AA41A5" w:rsidRDefault="003569B4" w:rsidP="008F4018">
            <w:pPr>
              <w:pStyle w:val="ab"/>
              <w:suppressAutoHyphens/>
              <w:spacing w:line="360" w:lineRule="auto"/>
              <w:jc w:val="left"/>
            </w:pPr>
            <w:r w:rsidRPr="00AA41A5">
              <w:rPr>
                <w:color w:val="000000"/>
              </w:rPr>
              <w:t>41955</w:t>
            </w:r>
            <w:r w:rsidR="0095112A" w:rsidRPr="00AA41A5">
              <w:rPr>
                <w:color w:val="000000"/>
              </w:rPr>
              <w:t>&gt;</w:t>
            </w:r>
            <w:r w:rsidRPr="00AA41A5">
              <w:rPr>
                <w:color w:val="000000"/>
              </w:rPr>
              <w:t>17849</w:t>
            </w:r>
          </w:p>
        </w:tc>
      </w:tr>
      <w:tr w:rsidR="001F7AEF" w:rsidRPr="00AA41A5">
        <w:tc>
          <w:tcPr>
            <w:tcW w:w="9854" w:type="dxa"/>
            <w:gridSpan w:val="2"/>
            <w:vAlign w:val="center"/>
          </w:tcPr>
          <w:p w:rsidR="001F7AEF" w:rsidRPr="00AA41A5" w:rsidRDefault="001F7AEF" w:rsidP="008F4018">
            <w:pPr>
              <w:pStyle w:val="ab"/>
              <w:suppressAutoHyphens/>
              <w:spacing w:line="360" w:lineRule="auto"/>
              <w:jc w:val="left"/>
              <w:rPr>
                <w:color w:val="000000"/>
              </w:rPr>
            </w:pPr>
            <w:r w:rsidRPr="00AA41A5">
              <w:rPr>
                <w:color w:val="000000"/>
              </w:rPr>
              <w:t>Сумма текущих активов превышает сумму обязательств предприятия, это говорит о его хорошей платежеспособности</w:t>
            </w:r>
          </w:p>
        </w:tc>
      </w:tr>
    </w:tbl>
    <w:p w:rsidR="003E0BE3" w:rsidRPr="00AA41A5" w:rsidRDefault="003E0BE3" w:rsidP="00DD2CD2">
      <w:pPr>
        <w:pStyle w:val="ab"/>
        <w:suppressAutoHyphens/>
        <w:spacing w:line="360" w:lineRule="auto"/>
        <w:ind w:firstLine="720"/>
        <w:jc w:val="both"/>
        <w:rPr>
          <w:sz w:val="28"/>
          <w:szCs w:val="28"/>
        </w:rPr>
      </w:pPr>
    </w:p>
    <w:p w:rsidR="00A36220" w:rsidRPr="00AA41A5" w:rsidRDefault="00A36220" w:rsidP="00DD2CD2">
      <w:pPr>
        <w:pStyle w:val="ab"/>
        <w:suppressAutoHyphens/>
        <w:spacing w:line="360" w:lineRule="auto"/>
        <w:ind w:firstLine="720"/>
        <w:jc w:val="both"/>
        <w:rPr>
          <w:sz w:val="28"/>
          <w:szCs w:val="28"/>
        </w:rPr>
      </w:pPr>
      <w:r w:rsidRPr="00AA41A5">
        <w:rPr>
          <w:sz w:val="28"/>
          <w:szCs w:val="28"/>
        </w:rPr>
        <w:t>Текущие активы превышают сумму долгосрочных и краткосрочных обязательств все 3-и</w:t>
      </w:r>
      <w:r w:rsidR="0095112A" w:rsidRPr="00AA41A5">
        <w:rPr>
          <w:sz w:val="28"/>
          <w:szCs w:val="28"/>
        </w:rPr>
        <w:t xml:space="preserve"> </w:t>
      </w:r>
      <w:r w:rsidRPr="00AA41A5">
        <w:rPr>
          <w:sz w:val="28"/>
          <w:szCs w:val="28"/>
        </w:rPr>
        <w:t xml:space="preserve">года. </w:t>
      </w:r>
    </w:p>
    <w:p w:rsidR="003569B4" w:rsidRPr="00AA41A5" w:rsidRDefault="003569B4" w:rsidP="00DD2CD2">
      <w:pPr>
        <w:pStyle w:val="ab"/>
        <w:suppressAutoHyphens/>
        <w:spacing w:line="360" w:lineRule="auto"/>
        <w:ind w:firstLine="720"/>
        <w:jc w:val="both"/>
        <w:rPr>
          <w:sz w:val="28"/>
          <w:szCs w:val="28"/>
        </w:rPr>
      </w:pPr>
      <w:r w:rsidRPr="00AA41A5">
        <w:rPr>
          <w:sz w:val="28"/>
          <w:szCs w:val="28"/>
        </w:rPr>
        <w:t>Если бы наше предприятие имело акции, то балансовую стоимость размещенных акций можно было бы найти применив следующие формулы. Для этого сначала требуется определить количество чистых активов предприятия.</w:t>
      </w:r>
    </w:p>
    <w:p w:rsidR="00A36220" w:rsidRPr="00AA41A5" w:rsidRDefault="00AA41A5" w:rsidP="00AA41A5">
      <w:pPr>
        <w:suppressAutoHyphens/>
        <w:spacing w:line="360" w:lineRule="auto"/>
        <w:ind w:firstLine="720"/>
        <w:jc w:val="both"/>
        <w:rPr>
          <w:b/>
          <w:i/>
          <w:color w:val="000000"/>
          <w:sz w:val="28"/>
          <w:szCs w:val="28"/>
          <w:lang w:val="ru-RU"/>
        </w:rPr>
      </w:pPr>
      <w:r w:rsidRPr="00AA41A5">
        <w:rPr>
          <w:b/>
          <w:i/>
          <w:color w:val="000000"/>
          <w:sz w:val="28"/>
          <w:szCs w:val="28"/>
          <w:lang w:val="ru-RU"/>
        </w:rPr>
        <w:br w:type="page"/>
      </w:r>
      <w:r w:rsidR="00A36220" w:rsidRPr="00AA41A5">
        <w:rPr>
          <w:b/>
          <w:i/>
          <w:color w:val="000000"/>
          <w:sz w:val="28"/>
          <w:szCs w:val="28"/>
          <w:lang w:val="ru-RU"/>
        </w:rPr>
        <w:t>Чистые активы</w:t>
      </w:r>
      <w:r w:rsidR="001F7AEF" w:rsidRPr="00AA41A5">
        <w:rPr>
          <w:b/>
          <w:i/>
          <w:color w:val="000000"/>
          <w:sz w:val="28"/>
          <w:szCs w:val="28"/>
          <w:lang w:val="ru-RU"/>
        </w:rPr>
        <w:t xml:space="preserve"> предприятия</w:t>
      </w:r>
    </w:p>
    <w:p w:rsidR="00A36220" w:rsidRPr="00AA41A5" w:rsidRDefault="00A36220" w:rsidP="00DD2CD2">
      <w:pPr>
        <w:suppressAutoHyphens/>
        <w:spacing w:line="360" w:lineRule="auto"/>
        <w:ind w:firstLine="720"/>
        <w:jc w:val="both"/>
        <w:rPr>
          <w:b/>
          <w:color w:val="000000"/>
          <w:sz w:val="28"/>
          <w:szCs w:val="28"/>
          <w:lang w:val="ru-RU"/>
        </w:rPr>
      </w:pPr>
      <w:r w:rsidRPr="00AA41A5">
        <w:rPr>
          <w:b/>
          <w:i/>
          <w:color w:val="000000"/>
          <w:sz w:val="28"/>
          <w:szCs w:val="28"/>
          <w:lang w:val="ru-RU"/>
        </w:rPr>
        <w:t>ЧА=</w:t>
      </w:r>
      <w:r w:rsidRPr="00AA41A5">
        <w:rPr>
          <w:b/>
          <w:color w:val="000000"/>
          <w:sz w:val="28"/>
          <w:szCs w:val="28"/>
          <w:lang w:val="ru-RU"/>
        </w:rPr>
        <w:t>∑А-∑П=(300-242)-(510+520+610+620+630+650+660</w:t>
      </w:r>
      <w:r w:rsidR="00186033" w:rsidRPr="00AA41A5">
        <w:rPr>
          <w:b/>
          <w:color w:val="000000"/>
          <w:sz w:val="28"/>
          <w:szCs w:val="28"/>
          <w:lang w:val="ru-RU"/>
        </w:rPr>
        <w:t>)</w:t>
      </w:r>
    </w:p>
    <w:tbl>
      <w:tblPr>
        <w:tblStyle w:val="ae"/>
        <w:tblW w:w="8363" w:type="dxa"/>
        <w:tblInd w:w="534" w:type="dxa"/>
        <w:tblLook w:val="01E0" w:firstRow="1" w:lastRow="1" w:firstColumn="1" w:lastColumn="1" w:noHBand="0" w:noVBand="0"/>
      </w:tblPr>
      <w:tblGrid>
        <w:gridCol w:w="2456"/>
        <w:gridCol w:w="2371"/>
        <w:gridCol w:w="1944"/>
        <w:gridCol w:w="1592"/>
      </w:tblGrid>
      <w:tr w:rsidR="00186033" w:rsidRPr="00AA41A5">
        <w:tc>
          <w:tcPr>
            <w:tcW w:w="2456" w:type="dxa"/>
          </w:tcPr>
          <w:p w:rsidR="00186033" w:rsidRPr="00AA41A5" w:rsidRDefault="00186033" w:rsidP="008F4018">
            <w:pPr>
              <w:suppressAutoHyphens/>
              <w:spacing w:line="360" w:lineRule="auto"/>
              <w:rPr>
                <w:color w:val="000000"/>
                <w:sz w:val="20"/>
                <w:lang w:val="ru-RU"/>
              </w:rPr>
            </w:pPr>
            <w:r w:rsidRPr="00AA41A5">
              <w:rPr>
                <w:color w:val="000000"/>
                <w:sz w:val="20"/>
                <w:lang w:val="ru-RU"/>
              </w:rPr>
              <w:t>ЧА≥∑УК+РК+ДК</w:t>
            </w:r>
          </w:p>
        </w:tc>
        <w:tc>
          <w:tcPr>
            <w:tcW w:w="2371" w:type="dxa"/>
          </w:tcPr>
          <w:p w:rsidR="00186033" w:rsidRPr="00AA41A5" w:rsidRDefault="00186033" w:rsidP="008F4018">
            <w:pPr>
              <w:suppressAutoHyphens/>
              <w:spacing w:line="360" w:lineRule="auto"/>
              <w:rPr>
                <w:color w:val="000000"/>
                <w:sz w:val="20"/>
                <w:lang w:val="ru-RU"/>
              </w:rPr>
            </w:pPr>
          </w:p>
        </w:tc>
        <w:tc>
          <w:tcPr>
            <w:tcW w:w="1944" w:type="dxa"/>
          </w:tcPr>
          <w:p w:rsidR="00186033" w:rsidRPr="00AA41A5" w:rsidRDefault="00186033" w:rsidP="008F4018">
            <w:pPr>
              <w:suppressAutoHyphens/>
              <w:spacing w:line="360" w:lineRule="auto"/>
              <w:rPr>
                <w:color w:val="000000"/>
                <w:sz w:val="20"/>
                <w:lang w:val="ru-RU"/>
              </w:rPr>
            </w:pPr>
          </w:p>
        </w:tc>
        <w:tc>
          <w:tcPr>
            <w:tcW w:w="1592" w:type="dxa"/>
          </w:tcPr>
          <w:p w:rsidR="00186033" w:rsidRPr="00AA41A5" w:rsidRDefault="00186033" w:rsidP="008F4018">
            <w:pPr>
              <w:suppressAutoHyphens/>
              <w:spacing w:line="360" w:lineRule="auto"/>
              <w:rPr>
                <w:color w:val="000000"/>
                <w:sz w:val="20"/>
                <w:lang w:val="ru-RU"/>
              </w:rPr>
            </w:pPr>
          </w:p>
        </w:tc>
      </w:tr>
    </w:tbl>
    <w:p w:rsidR="003569B4" w:rsidRPr="00AA41A5" w:rsidRDefault="003569B4" w:rsidP="00DD2CD2">
      <w:pPr>
        <w:suppressAutoHyphens/>
        <w:spacing w:line="360" w:lineRule="auto"/>
        <w:ind w:firstLine="720"/>
        <w:jc w:val="both"/>
        <w:rPr>
          <w:color w:val="000000"/>
          <w:sz w:val="28"/>
          <w:szCs w:val="28"/>
          <w:lang w:val="ru-RU"/>
        </w:rPr>
      </w:pPr>
    </w:p>
    <w:p w:rsidR="00186033" w:rsidRPr="00AA41A5" w:rsidRDefault="00186033" w:rsidP="00DD2CD2">
      <w:pPr>
        <w:suppressAutoHyphens/>
        <w:spacing w:line="360" w:lineRule="auto"/>
        <w:ind w:firstLine="720"/>
        <w:jc w:val="both"/>
        <w:rPr>
          <w:color w:val="000000"/>
          <w:sz w:val="28"/>
          <w:szCs w:val="28"/>
          <w:lang w:val="ru-RU"/>
        </w:rPr>
      </w:pPr>
      <w:r w:rsidRPr="00AA41A5">
        <w:rPr>
          <w:color w:val="000000"/>
          <w:sz w:val="28"/>
          <w:szCs w:val="28"/>
          <w:lang w:val="ru-RU"/>
        </w:rPr>
        <w:t>БСА = ЧА/К</w:t>
      </w:r>
      <w:r w:rsidRPr="00AA41A5">
        <w:rPr>
          <w:color w:val="000000"/>
          <w:sz w:val="28"/>
          <w:szCs w:val="28"/>
          <w:vertAlign w:val="subscript"/>
          <w:lang w:val="ru-RU"/>
        </w:rPr>
        <w:t>акц</w:t>
      </w:r>
      <w:r w:rsidRPr="00AA41A5">
        <w:rPr>
          <w:color w:val="000000"/>
          <w:sz w:val="28"/>
          <w:szCs w:val="28"/>
          <w:lang w:val="ru-RU"/>
        </w:rPr>
        <w:t>;</w:t>
      </w:r>
    </w:p>
    <w:tbl>
      <w:tblPr>
        <w:tblStyle w:val="ae"/>
        <w:tblW w:w="8363" w:type="dxa"/>
        <w:tblInd w:w="534" w:type="dxa"/>
        <w:tblLook w:val="01E0" w:firstRow="1" w:lastRow="1" w:firstColumn="1" w:lastColumn="1" w:noHBand="0" w:noVBand="0"/>
      </w:tblPr>
      <w:tblGrid>
        <w:gridCol w:w="4297"/>
        <w:gridCol w:w="1231"/>
        <w:gridCol w:w="1417"/>
        <w:gridCol w:w="1418"/>
      </w:tblGrid>
      <w:tr w:rsidR="00186033" w:rsidRPr="00AA41A5">
        <w:tc>
          <w:tcPr>
            <w:tcW w:w="4297" w:type="dxa"/>
          </w:tcPr>
          <w:p w:rsidR="00186033" w:rsidRPr="00AA41A5" w:rsidRDefault="00186033" w:rsidP="008F4018">
            <w:pPr>
              <w:suppressAutoHyphens/>
              <w:spacing w:line="360" w:lineRule="auto"/>
              <w:rPr>
                <w:b/>
                <w:color w:val="000000"/>
                <w:sz w:val="20"/>
                <w:lang w:val="ru-RU"/>
              </w:rPr>
            </w:pPr>
            <w:r w:rsidRPr="00AA41A5">
              <w:rPr>
                <w:b/>
                <w:color w:val="000000"/>
                <w:sz w:val="20"/>
                <w:lang w:val="ru-RU"/>
              </w:rPr>
              <w:t>Формула нахождения балансовой стоимость размещенных акций</w:t>
            </w:r>
          </w:p>
        </w:tc>
        <w:tc>
          <w:tcPr>
            <w:tcW w:w="1231" w:type="dxa"/>
          </w:tcPr>
          <w:p w:rsidR="00186033" w:rsidRPr="00AA41A5" w:rsidRDefault="00186033" w:rsidP="008F4018">
            <w:pPr>
              <w:suppressAutoHyphens/>
              <w:spacing w:line="360" w:lineRule="auto"/>
              <w:rPr>
                <w:b/>
                <w:color w:val="000000"/>
                <w:sz w:val="20"/>
                <w:lang w:val="ru-RU"/>
              </w:rPr>
            </w:pPr>
            <w:r w:rsidRPr="00AA41A5">
              <w:rPr>
                <w:b/>
                <w:color w:val="000000"/>
                <w:sz w:val="20"/>
                <w:lang w:val="ru-RU"/>
              </w:rPr>
              <w:t>2003г.</w:t>
            </w:r>
          </w:p>
        </w:tc>
        <w:tc>
          <w:tcPr>
            <w:tcW w:w="1417" w:type="dxa"/>
          </w:tcPr>
          <w:p w:rsidR="00186033" w:rsidRPr="00AA41A5" w:rsidRDefault="00186033" w:rsidP="008F4018">
            <w:pPr>
              <w:suppressAutoHyphens/>
              <w:spacing w:line="360" w:lineRule="auto"/>
              <w:rPr>
                <w:b/>
                <w:color w:val="000000"/>
                <w:sz w:val="20"/>
                <w:lang w:val="ru-RU"/>
              </w:rPr>
            </w:pPr>
            <w:r w:rsidRPr="00AA41A5">
              <w:rPr>
                <w:b/>
                <w:color w:val="000000"/>
                <w:sz w:val="20"/>
                <w:lang w:val="ru-RU"/>
              </w:rPr>
              <w:t>2004г.</w:t>
            </w:r>
          </w:p>
        </w:tc>
        <w:tc>
          <w:tcPr>
            <w:tcW w:w="1418" w:type="dxa"/>
          </w:tcPr>
          <w:p w:rsidR="00186033" w:rsidRPr="00AA41A5" w:rsidRDefault="00186033" w:rsidP="008F4018">
            <w:pPr>
              <w:suppressAutoHyphens/>
              <w:spacing w:line="360" w:lineRule="auto"/>
              <w:rPr>
                <w:b/>
                <w:color w:val="000000"/>
                <w:sz w:val="20"/>
                <w:lang w:val="ru-RU"/>
              </w:rPr>
            </w:pPr>
            <w:r w:rsidRPr="00AA41A5">
              <w:rPr>
                <w:b/>
                <w:color w:val="000000"/>
                <w:sz w:val="20"/>
                <w:lang w:val="ru-RU"/>
              </w:rPr>
              <w:t>2005г.</w:t>
            </w:r>
          </w:p>
        </w:tc>
      </w:tr>
      <w:tr w:rsidR="00186033" w:rsidRPr="00AA41A5">
        <w:tc>
          <w:tcPr>
            <w:tcW w:w="4297" w:type="dxa"/>
          </w:tcPr>
          <w:p w:rsidR="00186033" w:rsidRPr="00AA41A5" w:rsidRDefault="00186033" w:rsidP="008F4018">
            <w:pPr>
              <w:suppressAutoHyphens/>
              <w:spacing w:line="360" w:lineRule="auto"/>
              <w:rPr>
                <w:color w:val="000000"/>
                <w:sz w:val="20"/>
                <w:lang w:val="ru-RU"/>
              </w:rPr>
            </w:pPr>
            <w:r w:rsidRPr="00AA41A5">
              <w:rPr>
                <w:color w:val="000000"/>
                <w:sz w:val="20"/>
                <w:lang w:val="ru-RU"/>
              </w:rPr>
              <w:t>БСА = ЧА/К</w:t>
            </w:r>
            <w:r w:rsidRPr="00AA41A5">
              <w:rPr>
                <w:color w:val="000000"/>
                <w:sz w:val="20"/>
                <w:vertAlign w:val="subscript"/>
                <w:lang w:val="ru-RU"/>
              </w:rPr>
              <w:t>акц</w:t>
            </w:r>
            <w:r w:rsidRPr="00AA41A5">
              <w:rPr>
                <w:color w:val="000000"/>
                <w:sz w:val="20"/>
                <w:lang w:val="ru-RU"/>
              </w:rPr>
              <w:t>;</w:t>
            </w:r>
          </w:p>
        </w:tc>
        <w:tc>
          <w:tcPr>
            <w:tcW w:w="1231" w:type="dxa"/>
          </w:tcPr>
          <w:p w:rsidR="00186033" w:rsidRPr="00AA41A5" w:rsidRDefault="00186033" w:rsidP="008F4018">
            <w:pPr>
              <w:suppressAutoHyphens/>
              <w:spacing w:line="360" w:lineRule="auto"/>
              <w:rPr>
                <w:color w:val="000000"/>
                <w:sz w:val="20"/>
                <w:lang w:val="ru-RU"/>
              </w:rPr>
            </w:pPr>
          </w:p>
        </w:tc>
        <w:tc>
          <w:tcPr>
            <w:tcW w:w="1417" w:type="dxa"/>
          </w:tcPr>
          <w:p w:rsidR="00186033" w:rsidRPr="00AA41A5" w:rsidRDefault="00186033" w:rsidP="008F4018">
            <w:pPr>
              <w:suppressAutoHyphens/>
              <w:spacing w:line="360" w:lineRule="auto"/>
              <w:rPr>
                <w:color w:val="000000"/>
                <w:sz w:val="20"/>
                <w:lang w:val="ru-RU"/>
              </w:rPr>
            </w:pPr>
          </w:p>
        </w:tc>
        <w:tc>
          <w:tcPr>
            <w:tcW w:w="1418" w:type="dxa"/>
          </w:tcPr>
          <w:p w:rsidR="00186033" w:rsidRPr="00AA41A5" w:rsidRDefault="00186033" w:rsidP="008F4018">
            <w:pPr>
              <w:suppressAutoHyphens/>
              <w:spacing w:line="360" w:lineRule="auto"/>
              <w:rPr>
                <w:color w:val="000000"/>
                <w:sz w:val="20"/>
                <w:lang w:val="ru-RU"/>
              </w:rPr>
            </w:pPr>
          </w:p>
        </w:tc>
      </w:tr>
    </w:tbl>
    <w:p w:rsidR="008F4018" w:rsidRPr="00AA41A5" w:rsidRDefault="008F4018" w:rsidP="00DD2CD2">
      <w:pPr>
        <w:pStyle w:val="ab"/>
        <w:suppressAutoHyphens/>
        <w:spacing w:line="360" w:lineRule="auto"/>
        <w:ind w:firstLine="720"/>
        <w:jc w:val="both"/>
        <w:rPr>
          <w:sz w:val="28"/>
          <w:szCs w:val="28"/>
        </w:rPr>
      </w:pPr>
    </w:p>
    <w:p w:rsidR="00186033" w:rsidRPr="00AA41A5" w:rsidRDefault="00186033" w:rsidP="00DD2CD2">
      <w:pPr>
        <w:pStyle w:val="ab"/>
        <w:suppressAutoHyphens/>
        <w:spacing w:line="360" w:lineRule="auto"/>
        <w:ind w:firstLine="720"/>
        <w:jc w:val="both"/>
        <w:rPr>
          <w:sz w:val="28"/>
          <w:szCs w:val="28"/>
        </w:rPr>
      </w:pPr>
      <w:r w:rsidRPr="00AA41A5">
        <w:rPr>
          <w:sz w:val="28"/>
          <w:szCs w:val="28"/>
        </w:rPr>
        <w:t>БСА - балансовая стоимость размещенных акций предприятия.</w:t>
      </w:r>
    </w:p>
    <w:p w:rsidR="00A36220" w:rsidRPr="00AA41A5" w:rsidRDefault="00186033" w:rsidP="00DD2CD2">
      <w:pPr>
        <w:pStyle w:val="ab"/>
        <w:suppressAutoHyphens/>
        <w:spacing w:line="360" w:lineRule="auto"/>
        <w:ind w:firstLine="720"/>
        <w:jc w:val="both"/>
        <w:rPr>
          <w:sz w:val="28"/>
          <w:szCs w:val="28"/>
        </w:rPr>
      </w:pPr>
      <w:r w:rsidRPr="00AA41A5">
        <w:rPr>
          <w:sz w:val="28"/>
          <w:szCs w:val="28"/>
        </w:rPr>
        <w:t>ЧА</w:t>
      </w:r>
      <w:r w:rsidR="00754622" w:rsidRPr="00AA41A5">
        <w:rPr>
          <w:sz w:val="28"/>
          <w:szCs w:val="28"/>
        </w:rPr>
        <w:t xml:space="preserve"> </w:t>
      </w:r>
      <w:r w:rsidRPr="00AA41A5">
        <w:rPr>
          <w:sz w:val="28"/>
          <w:szCs w:val="28"/>
        </w:rPr>
        <w:t>- чистые активы предприятия</w:t>
      </w:r>
      <w:r w:rsidR="00754622" w:rsidRPr="00AA41A5">
        <w:rPr>
          <w:sz w:val="28"/>
          <w:szCs w:val="28"/>
        </w:rPr>
        <w:t>.</w:t>
      </w:r>
    </w:p>
    <w:p w:rsidR="00754622" w:rsidRPr="00AA41A5" w:rsidRDefault="00754622" w:rsidP="00DD2CD2">
      <w:pPr>
        <w:pStyle w:val="ab"/>
        <w:suppressAutoHyphens/>
        <w:spacing w:line="360" w:lineRule="auto"/>
        <w:ind w:firstLine="720"/>
        <w:jc w:val="both"/>
        <w:rPr>
          <w:sz w:val="28"/>
          <w:szCs w:val="28"/>
        </w:rPr>
      </w:pPr>
      <w:r w:rsidRPr="00AA41A5">
        <w:rPr>
          <w:sz w:val="28"/>
          <w:szCs w:val="28"/>
        </w:rPr>
        <w:t>Какц- Количество размещенных акций.</w:t>
      </w:r>
    </w:p>
    <w:p w:rsidR="00754622" w:rsidRPr="00AA41A5" w:rsidRDefault="00754622" w:rsidP="00DD2CD2">
      <w:pPr>
        <w:pStyle w:val="ab"/>
        <w:suppressAutoHyphens/>
        <w:spacing w:line="360" w:lineRule="auto"/>
        <w:ind w:firstLine="720"/>
        <w:jc w:val="both"/>
        <w:rPr>
          <w:sz w:val="28"/>
          <w:szCs w:val="28"/>
        </w:rPr>
      </w:pPr>
      <w:r w:rsidRPr="00AA41A5">
        <w:rPr>
          <w:sz w:val="28"/>
          <w:szCs w:val="28"/>
        </w:rPr>
        <w:t>Какц=УК/Н1акц</w:t>
      </w:r>
    </w:p>
    <w:p w:rsidR="00754622" w:rsidRPr="00AA41A5" w:rsidRDefault="00754622" w:rsidP="00DD2CD2">
      <w:pPr>
        <w:pStyle w:val="ab"/>
        <w:suppressAutoHyphens/>
        <w:spacing w:line="360" w:lineRule="auto"/>
        <w:ind w:firstLine="720"/>
        <w:jc w:val="both"/>
        <w:rPr>
          <w:sz w:val="28"/>
          <w:szCs w:val="28"/>
        </w:rPr>
      </w:pPr>
      <w:r w:rsidRPr="00AA41A5">
        <w:rPr>
          <w:sz w:val="28"/>
          <w:szCs w:val="28"/>
        </w:rPr>
        <w:t>Н1акц- номинальная стоимость одной акции предприятия.</w:t>
      </w:r>
    </w:p>
    <w:p w:rsidR="004C0C1A" w:rsidRPr="00AA41A5" w:rsidRDefault="008F4018" w:rsidP="00DD2CD2">
      <w:pPr>
        <w:pStyle w:val="2"/>
        <w:suppressAutoHyphens/>
        <w:spacing w:before="0" w:after="0" w:line="360" w:lineRule="auto"/>
        <w:ind w:firstLine="720"/>
        <w:jc w:val="both"/>
        <w:rPr>
          <w:rFonts w:ascii="Times New Roman" w:hAnsi="Times New Roman" w:cs="Times New Roman"/>
          <w:i w:val="0"/>
        </w:rPr>
      </w:pPr>
      <w:bookmarkStart w:id="21" w:name="_Toc164522961"/>
      <w:r w:rsidRPr="00AA41A5">
        <w:rPr>
          <w:rFonts w:ascii="Times New Roman" w:hAnsi="Times New Roman" w:cs="Times New Roman"/>
          <w:b w:val="0"/>
          <w:bCs w:val="0"/>
          <w:i w:val="0"/>
          <w:iCs w:val="0"/>
          <w:color w:val="000000"/>
        </w:rPr>
        <w:br w:type="page"/>
      </w:r>
      <w:r w:rsidR="004C0C1A" w:rsidRPr="00AA41A5">
        <w:rPr>
          <w:rFonts w:ascii="Times New Roman" w:hAnsi="Times New Roman" w:cs="Times New Roman"/>
          <w:i w:val="0"/>
        </w:rPr>
        <w:t xml:space="preserve">ГЛАВА </w:t>
      </w:r>
      <w:r w:rsidR="004C0C1A" w:rsidRPr="00AA41A5">
        <w:rPr>
          <w:rFonts w:ascii="Times New Roman" w:hAnsi="Times New Roman" w:cs="Times New Roman"/>
          <w:i w:val="0"/>
          <w:lang w:val="en-US"/>
        </w:rPr>
        <w:t>III</w:t>
      </w:r>
      <w:r w:rsidR="004C0C1A" w:rsidRPr="00AA41A5">
        <w:rPr>
          <w:rFonts w:ascii="Times New Roman" w:hAnsi="Times New Roman" w:cs="Times New Roman"/>
          <w:i w:val="0"/>
        </w:rPr>
        <w:t xml:space="preserve"> Анализ </w:t>
      </w:r>
      <w:r w:rsidR="00C15DE4" w:rsidRPr="00AA41A5">
        <w:rPr>
          <w:rFonts w:ascii="Times New Roman" w:hAnsi="Times New Roman" w:cs="Times New Roman"/>
          <w:i w:val="0"/>
        </w:rPr>
        <w:t xml:space="preserve">использования машинно-тракторного парка </w:t>
      </w:r>
      <w:r w:rsidR="00F122F0" w:rsidRPr="00AA41A5">
        <w:rPr>
          <w:rFonts w:ascii="Times New Roman" w:hAnsi="Times New Roman" w:cs="Times New Roman"/>
          <w:i w:val="0"/>
        </w:rPr>
        <w:t>СПК ПФ «Горномарийская»</w:t>
      </w:r>
      <w:bookmarkEnd w:id="21"/>
    </w:p>
    <w:p w:rsidR="008F4018" w:rsidRPr="00AA41A5" w:rsidRDefault="008F4018" w:rsidP="00DD2CD2">
      <w:pPr>
        <w:pStyle w:val="3"/>
        <w:suppressAutoHyphens/>
        <w:spacing w:before="0" w:after="0" w:line="360" w:lineRule="auto"/>
        <w:ind w:firstLine="720"/>
        <w:jc w:val="both"/>
        <w:rPr>
          <w:rFonts w:ascii="Times New Roman" w:hAnsi="Times New Roman" w:cs="Times New Roman"/>
          <w:sz w:val="28"/>
          <w:szCs w:val="28"/>
        </w:rPr>
      </w:pPr>
      <w:bookmarkStart w:id="22" w:name="_Toc164522962"/>
    </w:p>
    <w:p w:rsidR="004C0C1A" w:rsidRPr="00AA41A5" w:rsidRDefault="004C0C1A" w:rsidP="00DD2CD2">
      <w:pPr>
        <w:pStyle w:val="3"/>
        <w:suppressAutoHyphens/>
        <w:spacing w:before="0" w:after="0" w:line="360" w:lineRule="auto"/>
        <w:ind w:firstLine="720"/>
        <w:jc w:val="both"/>
        <w:rPr>
          <w:rFonts w:ascii="Times New Roman" w:hAnsi="Times New Roman" w:cs="Times New Roman"/>
          <w:sz w:val="28"/>
          <w:szCs w:val="28"/>
        </w:rPr>
      </w:pPr>
      <w:r w:rsidRPr="00AA41A5">
        <w:rPr>
          <w:rFonts w:ascii="Times New Roman" w:hAnsi="Times New Roman" w:cs="Times New Roman"/>
          <w:sz w:val="28"/>
          <w:szCs w:val="28"/>
        </w:rPr>
        <w:t xml:space="preserve">3.1 </w:t>
      </w:r>
      <w:r w:rsidR="009C0504" w:rsidRPr="00AA41A5">
        <w:rPr>
          <w:rFonts w:ascii="Times New Roman" w:hAnsi="Times New Roman" w:cs="Times New Roman"/>
          <w:sz w:val="28"/>
          <w:szCs w:val="28"/>
        </w:rPr>
        <w:t>Наличие, состав и уровень обеспеченности техническими средствами</w:t>
      </w:r>
      <w:bookmarkEnd w:id="22"/>
    </w:p>
    <w:p w:rsidR="008F4018" w:rsidRPr="00AA41A5" w:rsidRDefault="008F4018" w:rsidP="00DD2CD2">
      <w:pPr>
        <w:pStyle w:val="ab"/>
        <w:suppressAutoHyphens/>
        <w:spacing w:line="360" w:lineRule="auto"/>
        <w:ind w:firstLine="720"/>
        <w:jc w:val="both"/>
        <w:rPr>
          <w:sz w:val="28"/>
          <w:szCs w:val="28"/>
        </w:rPr>
      </w:pPr>
    </w:p>
    <w:p w:rsidR="00986873" w:rsidRPr="00AA41A5" w:rsidRDefault="003C1182" w:rsidP="00DD2CD2">
      <w:pPr>
        <w:pStyle w:val="ab"/>
        <w:suppressAutoHyphens/>
        <w:spacing w:line="360" w:lineRule="auto"/>
        <w:ind w:firstLine="720"/>
        <w:jc w:val="both"/>
        <w:rPr>
          <w:sz w:val="28"/>
          <w:szCs w:val="28"/>
        </w:rPr>
      </w:pPr>
      <w:r w:rsidRPr="00AA41A5">
        <w:rPr>
          <w:sz w:val="28"/>
          <w:szCs w:val="28"/>
        </w:rPr>
        <w:t xml:space="preserve">Для того чтоб определить количественный состав технических средств на предприятии необходимо проанализировать их наличие в структуре основных производственных фондов в динамике за три года структура ОПФ отражена в таблице №5. В состав машинно-тракторного парка на предприятии </w:t>
      </w:r>
      <w:r w:rsidR="003569B4" w:rsidRPr="00AA41A5">
        <w:rPr>
          <w:sz w:val="28"/>
          <w:szCs w:val="28"/>
        </w:rPr>
        <w:t xml:space="preserve">СПК ПФ «Горномарийская» </w:t>
      </w:r>
      <w:r w:rsidRPr="00AA41A5">
        <w:rPr>
          <w:sz w:val="28"/>
          <w:szCs w:val="28"/>
        </w:rPr>
        <w:t xml:space="preserve">включают машины, оборудование и транспорт. Наиболее интересен для анализа 2005г. поскольку этот год характеризует современное состояние предприятия. Движение по графам </w:t>
      </w:r>
      <w:r w:rsidR="00BB649C" w:rsidRPr="00AA41A5">
        <w:rPr>
          <w:sz w:val="28"/>
          <w:szCs w:val="28"/>
        </w:rPr>
        <w:t>«</w:t>
      </w:r>
      <w:r w:rsidRPr="00AA41A5">
        <w:rPr>
          <w:sz w:val="28"/>
          <w:szCs w:val="28"/>
        </w:rPr>
        <w:t>машин</w:t>
      </w:r>
      <w:r w:rsidR="00BB649C" w:rsidRPr="00AA41A5">
        <w:rPr>
          <w:sz w:val="28"/>
          <w:szCs w:val="28"/>
        </w:rPr>
        <w:t>ы и</w:t>
      </w:r>
      <w:r w:rsidRPr="00AA41A5">
        <w:rPr>
          <w:sz w:val="28"/>
          <w:szCs w:val="28"/>
        </w:rPr>
        <w:t xml:space="preserve"> оборудования</w:t>
      </w:r>
      <w:r w:rsidR="00BB649C" w:rsidRPr="00AA41A5">
        <w:rPr>
          <w:sz w:val="28"/>
          <w:szCs w:val="28"/>
        </w:rPr>
        <w:t>»</w:t>
      </w:r>
      <w:r w:rsidRPr="00AA41A5">
        <w:rPr>
          <w:sz w:val="28"/>
          <w:szCs w:val="28"/>
        </w:rPr>
        <w:t xml:space="preserve"> и </w:t>
      </w:r>
      <w:r w:rsidR="00BB649C" w:rsidRPr="00AA41A5">
        <w:rPr>
          <w:sz w:val="28"/>
          <w:szCs w:val="28"/>
        </w:rPr>
        <w:t>«</w:t>
      </w:r>
      <w:r w:rsidRPr="00AA41A5">
        <w:rPr>
          <w:sz w:val="28"/>
          <w:szCs w:val="28"/>
        </w:rPr>
        <w:t>транспорт</w:t>
      </w:r>
      <w:r w:rsidR="00BB649C" w:rsidRPr="00AA41A5">
        <w:rPr>
          <w:sz w:val="28"/>
          <w:szCs w:val="28"/>
        </w:rPr>
        <w:t>» показано в таблице №10.</w:t>
      </w:r>
    </w:p>
    <w:p w:rsidR="00BB649C" w:rsidRPr="00AA41A5" w:rsidRDefault="00BB649C" w:rsidP="00DD2CD2">
      <w:pPr>
        <w:pStyle w:val="ab"/>
        <w:suppressAutoHyphens/>
        <w:spacing w:line="360" w:lineRule="auto"/>
        <w:ind w:firstLine="720"/>
        <w:jc w:val="both"/>
        <w:rPr>
          <w:sz w:val="28"/>
          <w:szCs w:val="28"/>
        </w:rPr>
      </w:pPr>
    </w:p>
    <w:p w:rsidR="008147DA" w:rsidRPr="00AA41A5" w:rsidRDefault="00986873" w:rsidP="00DD2CD2">
      <w:pPr>
        <w:pStyle w:val="5"/>
        <w:suppressAutoHyphens/>
        <w:spacing w:line="360" w:lineRule="auto"/>
        <w:ind w:left="0" w:firstLine="720"/>
        <w:jc w:val="both"/>
        <w:rPr>
          <w:b/>
          <w:bCs/>
          <w:sz w:val="28"/>
        </w:rPr>
      </w:pPr>
      <w:r w:rsidRPr="00AA41A5">
        <w:rPr>
          <w:b/>
          <w:bCs/>
          <w:sz w:val="28"/>
        </w:rPr>
        <w:t>Структура и наличие, движение основных производственных фондов предприятия за 2005г.</w:t>
      </w:r>
    </w:p>
    <w:tbl>
      <w:tblPr>
        <w:tblStyle w:val="ae"/>
        <w:tblW w:w="0" w:type="auto"/>
        <w:tblLook w:val="01E0" w:firstRow="1" w:lastRow="1" w:firstColumn="1" w:lastColumn="1" w:noHBand="0" w:noVBand="0"/>
      </w:tblPr>
      <w:tblGrid>
        <w:gridCol w:w="2656"/>
        <w:gridCol w:w="880"/>
        <w:gridCol w:w="813"/>
        <w:gridCol w:w="746"/>
        <w:gridCol w:w="1130"/>
        <w:gridCol w:w="746"/>
        <w:gridCol w:w="813"/>
        <w:gridCol w:w="880"/>
        <w:gridCol w:w="813"/>
      </w:tblGrid>
      <w:tr w:rsidR="00F122F0" w:rsidRPr="00AA41A5">
        <w:trPr>
          <w:cantSplit/>
          <w:trHeight w:val="335"/>
        </w:trPr>
        <w:tc>
          <w:tcPr>
            <w:tcW w:w="2656" w:type="dxa"/>
          </w:tcPr>
          <w:p w:rsidR="008147DA" w:rsidRPr="00AA41A5" w:rsidRDefault="008147DA" w:rsidP="008F4018">
            <w:pPr>
              <w:suppressAutoHyphens/>
              <w:spacing w:line="360" w:lineRule="auto"/>
              <w:rPr>
                <w:sz w:val="20"/>
                <w:lang w:val="ru-RU"/>
              </w:rPr>
            </w:pPr>
            <w:r w:rsidRPr="00AA41A5">
              <w:rPr>
                <w:sz w:val="20"/>
                <w:lang w:val="ru-RU"/>
              </w:rPr>
              <w:t>Наименование основных средств</w:t>
            </w:r>
          </w:p>
        </w:tc>
        <w:tc>
          <w:tcPr>
            <w:tcW w:w="880" w:type="dxa"/>
            <w:textDirection w:val="btLr"/>
          </w:tcPr>
          <w:p w:rsidR="008147DA" w:rsidRPr="00AA41A5" w:rsidRDefault="008147DA" w:rsidP="008F4018">
            <w:pPr>
              <w:suppressAutoHyphens/>
              <w:spacing w:line="360" w:lineRule="auto"/>
              <w:rPr>
                <w:sz w:val="20"/>
                <w:lang w:val="ru-RU"/>
              </w:rPr>
            </w:pPr>
            <w:r w:rsidRPr="00AA41A5">
              <w:rPr>
                <w:sz w:val="20"/>
                <w:lang w:val="ru-RU"/>
              </w:rPr>
              <w:t>Наличие на н.г.</w:t>
            </w:r>
          </w:p>
        </w:tc>
        <w:tc>
          <w:tcPr>
            <w:tcW w:w="813" w:type="dxa"/>
            <w:textDirection w:val="btLr"/>
          </w:tcPr>
          <w:p w:rsidR="008147DA" w:rsidRPr="00AA41A5" w:rsidRDefault="008147DA" w:rsidP="008F4018">
            <w:pPr>
              <w:suppressAutoHyphens/>
              <w:spacing w:line="360" w:lineRule="auto"/>
              <w:rPr>
                <w:sz w:val="20"/>
                <w:lang w:val="ru-RU"/>
              </w:rPr>
            </w:pPr>
            <w:r w:rsidRPr="00AA41A5">
              <w:rPr>
                <w:sz w:val="20"/>
                <w:lang w:val="ru-RU"/>
              </w:rPr>
              <w:t>Структура %</w:t>
            </w:r>
          </w:p>
        </w:tc>
        <w:tc>
          <w:tcPr>
            <w:tcW w:w="746" w:type="dxa"/>
            <w:textDirection w:val="btLr"/>
          </w:tcPr>
          <w:p w:rsidR="008147DA" w:rsidRPr="00AA41A5" w:rsidRDefault="008147DA" w:rsidP="008F4018">
            <w:pPr>
              <w:suppressAutoHyphens/>
              <w:spacing w:line="360" w:lineRule="auto"/>
              <w:rPr>
                <w:sz w:val="20"/>
                <w:lang w:val="ru-RU"/>
              </w:rPr>
            </w:pPr>
            <w:r w:rsidRPr="00AA41A5">
              <w:rPr>
                <w:sz w:val="20"/>
                <w:lang w:val="ru-RU"/>
              </w:rPr>
              <w:t>Поступило тыс.руб.</w:t>
            </w:r>
          </w:p>
        </w:tc>
        <w:tc>
          <w:tcPr>
            <w:tcW w:w="1130" w:type="dxa"/>
            <w:textDirection w:val="btLr"/>
          </w:tcPr>
          <w:p w:rsidR="008147DA" w:rsidRPr="00AA41A5" w:rsidRDefault="008147DA" w:rsidP="008F4018">
            <w:pPr>
              <w:suppressAutoHyphens/>
              <w:spacing w:line="360" w:lineRule="auto"/>
              <w:rPr>
                <w:sz w:val="20"/>
                <w:lang w:val="ru-RU"/>
              </w:rPr>
            </w:pPr>
            <w:r w:rsidRPr="00AA41A5">
              <w:rPr>
                <w:sz w:val="20"/>
                <w:lang w:val="ru-RU"/>
              </w:rPr>
              <w:t>Структура %</w:t>
            </w:r>
          </w:p>
        </w:tc>
        <w:tc>
          <w:tcPr>
            <w:tcW w:w="746" w:type="dxa"/>
            <w:textDirection w:val="btLr"/>
          </w:tcPr>
          <w:p w:rsidR="008147DA" w:rsidRPr="00AA41A5" w:rsidRDefault="008147DA" w:rsidP="008F4018">
            <w:pPr>
              <w:suppressAutoHyphens/>
              <w:spacing w:line="360" w:lineRule="auto"/>
              <w:rPr>
                <w:sz w:val="20"/>
                <w:lang w:val="ru-RU"/>
              </w:rPr>
            </w:pPr>
            <w:r w:rsidRPr="00AA41A5">
              <w:rPr>
                <w:sz w:val="20"/>
                <w:lang w:val="ru-RU"/>
              </w:rPr>
              <w:t>Выбыло тыс.руб.</w:t>
            </w:r>
          </w:p>
        </w:tc>
        <w:tc>
          <w:tcPr>
            <w:tcW w:w="813" w:type="dxa"/>
            <w:textDirection w:val="btLr"/>
          </w:tcPr>
          <w:p w:rsidR="008147DA" w:rsidRPr="00AA41A5" w:rsidRDefault="008147DA" w:rsidP="008F4018">
            <w:pPr>
              <w:suppressAutoHyphens/>
              <w:spacing w:line="360" w:lineRule="auto"/>
              <w:rPr>
                <w:sz w:val="20"/>
                <w:lang w:val="ru-RU"/>
              </w:rPr>
            </w:pPr>
            <w:r w:rsidRPr="00AA41A5">
              <w:rPr>
                <w:sz w:val="20"/>
                <w:lang w:val="ru-RU"/>
              </w:rPr>
              <w:t>Структура %</w:t>
            </w:r>
          </w:p>
        </w:tc>
        <w:tc>
          <w:tcPr>
            <w:tcW w:w="880" w:type="dxa"/>
            <w:textDirection w:val="btLr"/>
          </w:tcPr>
          <w:p w:rsidR="008147DA" w:rsidRPr="00AA41A5" w:rsidRDefault="008147DA" w:rsidP="008F4018">
            <w:pPr>
              <w:suppressAutoHyphens/>
              <w:spacing w:line="360" w:lineRule="auto"/>
              <w:rPr>
                <w:sz w:val="20"/>
                <w:lang w:val="ru-RU"/>
              </w:rPr>
            </w:pPr>
            <w:r w:rsidRPr="00AA41A5">
              <w:rPr>
                <w:sz w:val="20"/>
                <w:lang w:val="ru-RU"/>
              </w:rPr>
              <w:t>Наличие на к.г.</w:t>
            </w:r>
          </w:p>
        </w:tc>
        <w:tc>
          <w:tcPr>
            <w:tcW w:w="813" w:type="dxa"/>
            <w:textDirection w:val="btLr"/>
          </w:tcPr>
          <w:p w:rsidR="008147DA" w:rsidRPr="00AA41A5" w:rsidRDefault="008147DA" w:rsidP="008F4018">
            <w:pPr>
              <w:suppressAutoHyphens/>
              <w:spacing w:line="360" w:lineRule="auto"/>
              <w:rPr>
                <w:sz w:val="20"/>
                <w:lang w:val="ru-RU"/>
              </w:rPr>
            </w:pPr>
            <w:r w:rsidRPr="00AA41A5">
              <w:rPr>
                <w:sz w:val="20"/>
                <w:lang w:val="ru-RU"/>
              </w:rPr>
              <w:t>Структура %</w:t>
            </w:r>
          </w:p>
        </w:tc>
      </w:tr>
      <w:tr w:rsidR="00F122F0" w:rsidRPr="00AA41A5">
        <w:trPr>
          <w:trHeight w:val="93"/>
        </w:trPr>
        <w:tc>
          <w:tcPr>
            <w:tcW w:w="2656" w:type="dxa"/>
          </w:tcPr>
          <w:p w:rsidR="00F122F0" w:rsidRPr="00AA41A5" w:rsidRDefault="00F122F0" w:rsidP="008F4018">
            <w:pPr>
              <w:suppressAutoHyphens/>
              <w:spacing w:line="360" w:lineRule="auto"/>
              <w:rPr>
                <w:sz w:val="20"/>
                <w:lang w:val="ru-RU"/>
              </w:rPr>
            </w:pPr>
            <w:r w:rsidRPr="00AA41A5">
              <w:rPr>
                <w:sz w:val="20"/>
                <w:lang w:val="ru-RU"/>
              </w:rPr>
              <w:t>Здания</w:t>
            </w:r>
          </w:p>
        </w:tc>
        <w:tc>
          <w:tcPr>
            <w:tcW w:w="880" w:type="dxa"/>
          </w:tcPr>
          <w:p w:rsidR="00F122F0" w:rsidRPr="00AA41A5" w:rsidRDefault="00F122F0" w:rsidP="008F4018">
            <w:pPr>
              <w:suppressAutoHyphens/>
              <w:spacing w:line="360" w:lineRule="auto"/>
              <w:rPr>
                <w:sz w:val="20"/>
                <w:lang w:val="ru-RU"/>
              </w:rPr>
            </w:pPr>
            <w:r w:rsidRPr="00AA41A5">
              <w:rPr>
                <w:sz w:val="20"/>
                <w:lang w:val="ru-RU"/>
              </w:rPr>
              <w:t>21542</w:t>
            </w:r>
          </w:p>
        </w:tc>
        <w:tc>
          <w:tcPr>
            <w:tcW w:w="813" w:type="dxa"/>
          </w:tcPr>
          <w:p w:rsidR="00F122F0" w:rsidRPr="00AA41A5" w:rsidRDefault="00F122F0" w:rsidP="008F4018">
            <w:pPr>
              <w:suppressAutoHyphens/>
              <w:spacing w:line="360" w:lineRule="auto"/>
              <w:rPr>
                <w:sz w:val="20"/>
                <w:lang w:val="ru-RU"/>
              </w:rPr>
            </w:pPr>
            <w:r w:rsidRPr="00AA41A5">
              <w:rPr>
                <w:sz w:val="20"/>
                <w:lang w:val="ru-RU"/>
              </w:rPr>
              <w:t>37,90</w:t>
            </w:r>
          </w:p>
        </w:tc>
        <w:tc>
          <w:tcPr>
            <w:tcW w:w="746" w:type="dxa"/>
          </w:tcPr>
          <w:p w:rsidR="00F122F0" w:rsidRPr="00AA41A5" w:rsidRDefault="00F122F0" w:rsidP="008F4018">
            <w:pPr>
              <w:suppressAutoHyphens/>
              <w:spacing w:line="360" w:lineRule="auto"/>
              <w:rPr>
                <w:sz w:val="20"/>
                <w:lang w:val="ru-RU"/>
              </w:rPr>
            </w:pPr>
            <w:r w:rsidRPr="00AA41A5">
              <w:rPr>
                <w:sz w:val="20"/>
                <w:lang w:val="ru-RU"/>
              </w:rPr>
              <w:t>163</w:t>
            </w:r>
          </w:p>
        </w:tc>
        <w:tc>
          <w:tcPr>
            <w:tcW w:w="1130" w:type="dxa"/>
          </w:tcPr>
          <w:p w:rsidR="00F122F0" w:rsidRPr="00AA41A5" w:rsidRDefault="00F122F0" w:rsidP="008F4018">
            <w:pPr>
              <w:suppressAutoHyphens/>
              <w:spacing w:line="360" w:lineRule="auto"/>
              <w:rPr>
                <w:sz w:val="20"/>
                <w:lang w:val="ru-RU"/>
              </w:rPr>
            </w:pPr>
            <w:r w:rsidRPr="00AA41A5">
              <w:rPr>
                <w:sz w:val="20"/>
                <w:lang w:val="ru-RU"/>
              </w:rPr>
              <w:t>5,01</w:t>
            </w:r>
          </w:p>
        </w:tc>
        <w:tc>
          <w:tcPr>
            <w:tcW w:w="746" w:type="dxa"/>
          </w:tcPr>
          <w:p w:rsidR="00F122F0" w:rsidRPr="00AA41A5" w:rsidRDefault="00F122F0" w:rsidP="008F4018">
            <w:pPr>
              <w:suppressAutoHyphens/>
              <w:spacing w:line="360" w:lineRule="auto"/>
              <w:rPr>
                <w:sz w:val="20"/>
                <w:lang w:val="ru-RU"/>
              </w:rPr>
            </w:pPr>
            <w:r w:rsidRPr="00AA41A5">
              <w:rPr>
                <w:sz w:val="20"/>
                <w:lang w:val="ru-RU"/>
              </w:rPr>
              <w:t>2211</w:t>
            </w:r>
          </w:p>
        </w:tc>
        <w:tc>
          <w:tcPr>
            <w:tcW w:w="813" w:type="dxa"/>
          </w:tcPr>
          <w:p w:rsidR="00F122F0" w:rsidRPr="00AA41A5" w:rsidRDefault="00F122F0" w:rsidP="008F4018">
            <w:pPr>
              <w:suppressAutoHyphens/>
              <w:spacing w:line="360" w:lineRule="auto"/>
              <w:rPr>
                <w:sz w:val="20"/>
                <w:lang w:val="ru-RU"/>
              </w:rPr>
            </w:pPr>
            <w:r w:rsidRPr="00AA41A5">
              <w:rPr>
                <w:sz w:val="20"/>
                <w:lang w:val="ru-RU"/>
              </w:rPr>
              <w:t>42,92</w:t>
            </w:r>
          </w:p>
        </w:tc>
        <w:tc>
          <w:tcPr>
            <w:tcW w:w="880" w:type="dxa"/>
          </w:tcPr>
          <w:p w:rsidR="00F122F0" w:rsidRPr="00AA41A5" w:rsidRDefault="00F122F0" w:rsidP="008F4018">
            <w:pPr>
              <w:suppressAutoHyphens/>
              <w:spacing w:line="360" w:lineRule="auto"/>
              <w:rPr>
                <w:sz w:val="20"/>
                <w:lang w:val="ru-RU"/>
              </w:rPr>
            </w:pPr>
            <w:r w:rsidRPr="00AA41A5">
              <w:rPr>
                <w:sz w:val="20"/>
                <w:lang w:val="ru-RU"/>
              </w:rPr>
              <w:t>19494</w:t>
            </w:r>
          </w:p>
        </w:tc>
        <w:tc>
          <w:tcPr>
            <w:tcW w:w="813" w:type="dxa"/>
            <w:vAlign w:val="bottom"/>
          </w:tcPr>
          <w:p w:rsidR="00F122F0" w:rsidRPr="00AA41A5" w:rsidRDefault="00F122F0" w:rsidP="008F4018">
            <w:pPr>
              <w:suppressAutoHyphens/>
              <w:spacing w:line="360" w:lineRule="auto"/>
              <w:rPr>
                <w:sz w:val="20"/>
                <w:lang w:val="ru-RU"/>
              </w:rPr>
            </w:pPr>
            <w:r w:rsidRPr="00AA41A5">
              <w:rPr>
                <w:sz w:val="20"/>
                <w:lang w:val="ru-RU"/>
              </w:rPr>
              <w:t>35,49</w:t>
            </w:r>
          </w:p>
        </w:tc>
      </w:tr>
      <w:tr w:rsidR="00F122F0" w:rsidRPr="00AA41A5">
        <w:trPr>
          <w:trHeight w:val="191"/>
        </w:trPr>
        <w:tc>
          <w:tcPr>
            <w:tcW w:w="2656" w:type="dxa"/>
          </w:tcPr>
          <w:p w:rsidR="00F122F0" w:rsidRPr="00AA41A5" w:rsidRDefault="00F122F0" w:rsidP="008F4018">
            <w:pPr>
              <w:suppressAutoHyphens/>
              <w:spacing w:line="360" w:lineRule="auto"/>
              <w:rPr>
                <w:sz w:val="20"/>
                <w:lang w:val="ru-RU"/>
              </w:rPr>
            </w:pPr>
            <w:r w:rsidRPr="00AA41A5">
              <w:rPr>
                <w:sz w:val="20"/>
                <w:lang w:val="ru-RU"/>
              </w:rPr>
              <w:t>Сооружения и перед.устр-ва.</w:t>
            </w:r>
          </w:p>
        </w:tc>
        <w:tc>
          <w:tcPr>
            <w:tcW w:w="880" w:type="dxa"/>
          </w:tcPr>
          <w:p w:rsidR="00F122F0" w:rsidRPr="00AA41A5" w:rsidRDefault="00F122F0" w:rsidP="008F4018">
            <w:pPr>
              <w:suppressAutoHyphens/>
              <w:spacing w:line="360" w:lineRule="auto"/>
              <w:rPr>
                <w:sz w:val="20"/>
                <w:lang w:val="ru-RU"/>
              </w:rPr>
            </w:pPr>
            <w:r w:rsidRPr="00AA41A5">
              <w:rPr>
                <w:sz w:val="20"/>
                <w:lang w:val="ru-RU"/>
              </w:rPr>
              <w:t>15246</w:t>
            </w:r>
          </w:p>
        </w:tc>
        <w:tc>
          <w:tcPr>
            <w:tcW w:w="813" w:type="dxa"/>
          </w:tcPr>
          <w:p w:rsidR="00F122F0" w:rsidRPr="00AA41A5" w:rsidRDefault="00F122F0" w:rsidP="008F4018">
            <w:pPr>
              <w:suppressAutoHyphens/>
              <w:spacing w:line="360" w:lineRule="auto"/>
              <w:rPr>
                <w:sz w:val="20"/>
                <w:lang w:val="ru-RU"/>
              </w:rPr>
            </w:pPr>
            <w:r w:rsidRPr="00AA41A5">
              <w:rPr>
                <w:sz w:val="20"/>
                <w:lang w:val="ru-RU"/>
              </w:rPr>
              <w:t>26,83</w:t>
            </w:r>
          </w:p>
        </w:tc>
        <w:tc>
          <w:tcPr>
            <w:tcW w:w="746" w:type="dxa"/>
          </w:tcPr>
          <w:p w:rsidR="00F122F0" w:rsidRPr="00AA41A5" w:rsidRDefault="00F122F0" w:rsidP="008F4018">
            <w:pPr>
              <w:suppressAutoHyphens/>
              <w:spacing w:line="360" w:lineRule="auto"/>
              <w:rPr>
                <w:sz w:val="20"/>
                <w:lang w:val="ru-RU"/>
              </w:rPr>
            </w:pPr>
            <w:r w:rsidRPr="00AA41A5">
              <w:rPr>
                <w:sz w:val="20"/>
                <w:lang w:val="ru-RU"/>
              </w:rPr>
              <w:t>1256</w:t>
            </w:r>
          </w:p>
        </w:tc>
        <w:tc>
          <w:tcPr>
            <w:tcW w:w="1130" w:type="dxa"/>
          </w:tcPr>
          <w:p w:rsidR="00F122F0" w:rsidRPr="00AA41A5" w:rsidRDefault="00F122F0" w:rsidP="008F4018">
            <w:pPr>
              <w:suppressAutoHyphens/>
              <w:spacing w:line="360" w:lineRule="auto"/>
              <w:rPr>
                <w:sz w:val="20"/>
                <w:lang w:val="ru-RU"/>
              </w:rPr>
            </w:pPr>
            <w:r w:rsidRPr="00AA41A5">
              <w:rPr>
                <w:sz w:val="20"/>
                <w:lang w:val="ru-RU"/>
              </w:rPr>
              <w:t>38,60</w:t>
            </w:r>
          </w:p>
        </w:tc>
        <w:tc>
          <w:tcPr>
            <w:tcW w:w="746" w:type="dxa"/>
          </w:tcPr>
          <w:p w:rsidR="00F122F0" w:rsidRPr="00AA41A5" w:rsidRDefault="00F122F0" w:rsidP="008F4018">
            <w:pPr>
              <w:suppressAutoHyphens/>
              <w:spacing w:line="360" w:lineRule="auto"/>
              <w:rPr>
                <w:sz w:val="20"/>
                <w:lang w:val="ru-RU"/>
              </w:rPr>
            </w:pPr>
            <w:r w:rsidRPr="00AA41A5">
              <w:rPr>
                <w:sz w:val="20"/>
                <w:lang w:val="ru-RU"/>
              </w:rPr>
              <w:t>2057</w:t>
            </w:r>
          </w:p>
        </w:tc>
        <w:tc>
          <w:tcPr>
            <w:tcW w:w="813" w:type="dxa"/>
          </w:tcPr>
          <w:p w:rsidR="00F122F0" w:rsidRPr="00AA41A5" w:rsidRDefault="00F122F0" w:rsidP="008F4018">
            <w:pPr>
              <w:suppressAutoHyphens/>
              <w:spacing w:line="360" w:lineRule="auto"/>
              <w:rPr>
                <w:sz w:val="20"/>
                <w:lang w:val="ru-RU"/>
              </w:rPr>
            </w:pPr>
            <w:r w:rsidRPr="00AA41A5">
              <w:rPr>
                <w:sz w:val="20"/>
                <w:lang w:val="ru-RU"/>
              </w:rPr>
              <w:t>39,93</w:t>
            </w:r>
          </w:p>
        </w:tc>
        <w:tc>
          <w:tcPr>
            <w:tcW w:w="880" w:type="dxa"/>
          </w:tcPr>
          <w:p w:rsidR="00F122F0" w:rsidRPr="00AA41A5" w:rsidRDefault="00F122F0" w:rsidP="008F4018">
            <w:pPr>
              <w:suppressAutoHyphens/>
              <w:spacing w:line="360" w:lineRule="auto"/>
              <w:rPr>
                <w:sz w:val="20"/>
                <w:lang w:val="ru-RU"/>
              </w:rPr>
            </w:pPr>
            <w:r w:rsidRPr="00AA41A5">
              <w:rPr>
                <w:sz w:val="20"/>
                <w:lang w:val="ru-RU"/>
              </w:rPr>
              <w:t>14425</w:t>
            </w:r>
          </w:p>
        </w:tc>
        <w:tc>
          <w:tcPr>
            <w:tcW w:w="813" w:type="dxa"/>
            <w:vAlign w:val="bottom"/>
          </w:tcPr>
          <w:p w:rsidR="00F122F0" w:rsidRPr="00AA41A5" w:rsidRDefault="00F122F0" w:rsidP="008F4018">
            <w:pPr>
              <w:suppressAutoHyphens/>
              <w:spacing w:line="360" w:lineRule="auto"/>
              <w:rPr>
                <w:sz w:val="20"/>
                <w:lang w:val="ru-RU"/>
              </w:rPr>
            </w:pPr>
            <w:r w:rsidRPr="00AA41A5">
              <w:rPr>
                <w:sz w:val="20"/>
                <w:lang w:val="ru-RU"/>
              </w:rPr>
              <w:t>26,26</w:t>
            </w:r>
          </w:p>
        </w:tc>
      </w:tr>
      <w:tr w:rsidR="00F122F0" w:rsidRPr="00AA41A5">
        <w:trPr>
          <w:trHeight w:val="191"/>
        </w:trPr>
        <w:tc>
          <w:tcPr>
            <w:tcW w:w="2656" w:type="dxa"/>
          </w:tcPr>
          <w:p w:rsidR="00F122F0" w:rsidRPr="00AA41A5" w:rsidRDefault="00F122F0" w:rsidP="008F4018">
            <w:pPr>
              <w:suppressAutoHyphens/>
              <w:spacing w:line="360" w:lineRule="auto"/>
              <w:rPr>
                <w:sz w:val="20"/>
                <w:lang w:val="ru-RU"/>
              </w:rPr>
            </w:pPr>
            <w:r w:rsidRPr="00AA41A5">
              <w:rPr>
                <w:sz w:val="20"/>
                <w:lang w:val="ru-RU"/>
              </w:rPr>
              <w:t>Машины и оборудование</w:t>
            </w:r>
          </w:p>
        </w:tc>
        <w:tc>
          <w:tcPr>
            <w:tcW w:w="880" w:type="dxa"/>
          </w:tcPr>
          <w:p w:rsidR="00F122F0" w:rsidRPr="00AA41A5" w:rsidRDefault="00F122F0" w:rsidP="008F4018">
            <w:pPr>
              <w:suppressAutoHyphens/>
              <w:spacing w:line="360" w:lineRule="auto"/>
              <w:rPr>
                <w:sz w:val="20"/>
                <w:lang w:val="ru-RU"/>
              </w:rPr>
            </w:pPr>
            <w:r w:rsidRPr="00AA41A5">
              <w:rPr>
                <w:sz w:val="20"/>
                <w:lang w:val="ru-RU"/>
              </w:rPr>
              <w:t>13813</w:t>
            </w:r>
          </w:p>
        </w:tc>
        <w:tc>
          <w:tcPr>
            <w:tcW w:w="813" w:type="dxa"/>
          </w:tcPr>
          <w:p w:rsidR="00F122F0" w:rsidRPr="00AA41A5" w:rsidRDefault="00F122F0" w:rsidP="008F4018">
            <w:pPr>
              <w:suppressAutoHyphens/>
              <w:spacing w:line="360" w:lineRule="auto"/>
              <w:rPr>
                <w:sz w:val="20"/>
                <w:lang w:val="ru-RU"/>
              </w:rPr>
            </w:pPr>
            <w:r w:rsidRPr="00AA41A5">
              <w:rPr>
                <w:sz w:val="20"/>
                <w:lang w:val="ru-RU"/>
              </w:rPr>
              <w:t>24,30</w:t>
            </w:r>
          </w:p>
        </w:tc>
        <w:tc>
          <w:tcPr>
            <w:tcW w:w="746" w:type="dxa"/>
          </w:tcPr>
          <w:p w:rsidR="00F122F0" w:rsidRPr="00AA41A5" w:rsidRDefault="00F122F0" w:rsidP="008F4018">
            <w:pPr>
              <w:suppressAutoHyphens/>
              <w:spacing w:line="360" w:lineRule="auto"/>
              <w:rPr>
                <w:sz w:val="20"/>
                <w:lang w:val="ru-RU"/>
              </w:rPr>
            </w:pPr>
            <w:r w:rsidRPr="00AA41A5">
              <w:rPr>
                <w:sz w:val="20"/>
                <w:lang w:val="ru-RU"/>
              </w:rPr>
              <w:t>995</w:t>
            </w:r>
          </w:p>
        </w:tc>
        <w:tc>
          <w:tcPr>
            <w:tcW w:w="1130" w:type="dxa"/>
          </w:tcPr>
          <w:p w:rsidR="00F122F0" w:rsidRPr="00AA41A5" w:rsidRDefault="00F122F0" w:rsidP="008F4018">
            <w:pPr>
              <w:suppressAutoHyphens/>
              <w:spacing w:line="360" w:lineRule="auto"/>
              <w:rPr>
                <w:sz w:val="20"/>
                <w:lang w:val="ru-RU"/>
              </w:rPr>
            </w:pPr>
            <w:r w:rsidRPr="00AA41A5">
              <w:rPr>
                <w:sz w:val="20"/>
                <w:lang w:val="ru-RU"/>
              </w:rPr>
              <w:t>30,58</w:t>
            </w:r>
          </w:p>
        </w:tc>
        <w:tc>
          <w:tcPr>
            <w:tcW w:w="746" w:type="dxa"/>
          </w:tcPr>
          <w:p w:rsidR="00F122F0" w:rsidRPr="00AA41A5" w:rsidRDefault="00F122F0" w:rsidP="008F4018">
            <w:pPr>
              <w:suppressAutoHyphens/>
              <w:spacing w:line="360" w:lineRule="auto"/>
              <w:rPr>
                <w:sz w:val="20"/>
                <w:lang w:val="ru-RU"/>
              </w:rPr>
            </w:pPr>
            <w:r w:rsidRPr="00AA41A5">
              <w:rPr>
                <w:sz w:val="20"/>
                <w:lang w:val="ru-RU"/>
              </w:rPr>
              <w:t>280</w:t>
            </w:r>
          </w:p>
        </w:tc>
        <w:tc>
          <w:tcPr>
            <w:tcW w:w="813" w:type="dxa"/>
          </w:tcPr>
          <w:p w:rsidR="00F122F0" w:rsidRPr="00AA41A5" w:rsidRDefault="00F122F0" w:rsidP="008F4018">
            <w:pPr>
              <w:suppressAutoHyphens/>
              <w:spacing w:line="360" w:lineRule="auto"/>
              <w:rPr>
                <w:sz w:val="20"/>
                <w:lang w:val="ru-RU"/>
              </w:rPr>
            </w:pPr>
            <w:r w:rsidRPr="00AA41A5">
              <w:rPr>
                <w:sz w:val="20"/>
                <w:lang w:val="ru-RU"/>
              </w:rPr>
              <w:t>5,43</w:t>
            </w:r>
          </w:p>
        </w:tc>
        <w:tc>
          <w:tcPr>
            <w:tcW w:w="880" w:type="dxa"/>
          </w:tcPr>
          <w:p w:rsidR="00F122F0" w:rsidRPr="00AA41A5" w:rsidRDefault="00F122F0" w:rsidP="008F4018">
            <w:pPr>
              <w:suppressAutoHyphens/>
              <w:spacing w:line="360" w:lineRule="auto"/>
              <w:rPr>
                <w:sz w:val="20"/>
                <w:lang w:val="ru-RU"/>
              </w:rPr>
            </w:pPr>
            <w:r w:rsidRPr="00AA41A5">
              <w:rPr>
                <w:sz w:val="20"/>
                <w:lang w:val="ru-RU"/>
              </w:rPr>
              <w:t>14528</w:t>
            </w:r>
          </w:p>
        </w:tc>
        <w:tc>
          <w:tcPr>
            <w:tcW w:w="813" w:type="dxa"/>
            <w:vAlign w:val="bottom"/>
          </w:tcPr>
          <w:p w:rsidR="00F122F0" w:rsidRPr="00AA41A5" w:rsidRDefault="00F122F0" w:rsidP="008F4018">
            <w:pPr>
              <w:suppressAutoHyphens/>
              <w:spacing w:line="360" w:lineRule="auto"/>
              <w:rPr>
                <w:sz w:val="20"/>
                <w:lang w:val="ru-RU"/>
              </w:rPr>
            </w:pPr>
            <w:r w:rsidRPr="00AA41A5">
              <w:rPr>
                <w:sz w:val="20"/>
                <w:lang w:val="ru-RU"/>
              </w:rPr>
              <w:t>26,45</w:t>
            </w:r>
          </w:p>
        </w:tc>
      </w:tr>
      <w:tr w:rsidR="00F122F0" w:rsidRPr="00AA41A5">
        <w:trPr>
          <w:trHeight w:val="93"/>
        </w:trPr>
        <w:tc>
          <w:tcPr>
            <w:tcW w:w="2656" w:type="dxa"/>
          </w:tcPr>
          <w:p w:rsidR="00F122F0" w:rsidRPr="00AA41A5" w:rsidRDefault="00F122F0" w:rsidP="008F4018">
            <w:pPr>
              <w:suppressAutoHyphens/>
              <w:spacing w:line="360" w:lineRule="auto"/>
              <w:rPr>
                <w:sz w:val="20"/>
                <w:lang w:val="ru-RU"/>
              </w:rPr>
            </w:pPr>
            <w:r w:rsidRPr="00AA41A5">
              <w:rPr>
                <w:sz w:val="20"/>
                <w:lang w:val="ru-RU"/>
              </w:rPr>
              <w:t>Транспорт</w:t>
            </w:r>
          </w:p>
        </w:tc>
        <w:tc>
          <w:tcPr>
            <w:tcW w:w="880" w:type="dxa"/>
          </w:tcPr>
          <w:p w:rsidR="00F122F0" w:rsidRPr="00AA41A5" w:rsidRDefault="00F122F0" w:rsidP="008F4018">
            <w:pPr>
              <w:suppressAutoHyphens/>
              <w:spacing w:line="360" w:lineRule="auto"/>
              <w:rPr>
                <w:sz w:val="20"/>
                <w:lang w:val="ru-RU"/>
              </w:rPr>
            </w:pPr>
            <w:r w:rsidRPr="00AA41A5">
              <w:rPr>
                <w:sz w:val="20"/>
                <w:lang w:val="ru-RU"/>
              </w:rPr>
              <w:t>5785</w:t>
            </w:r>
          </w:p>
        </w:tc>
        <w:tc>
          <w:tcPr>
            <w:tcW w:w="813" w:type="dxa"/>
          </w:tcPr>
          <w:p w:rsidR="00F122F0" w:rsidRPr="00AA41A5" w:rsidRDefault="00F122F0" w:rsidP="008F4018">
            <w:pPr>
              <w:suppressAutoHyphens/>
              <w:spacing w:line="360" w:lineRule="auto"/>
              <w:rPr>
                <w:sz w:val="20"/>
                <w:lang w:val="ru-RU"/>
              </w:rPr>
            </w:pPr>
            <w:r w:rsidRPr="00AA41A5">
              <w:rPr>
                <w:sz w:val="20"/>
                <w:lang w:val="ru-RU"/>
              </w:rPr>
              <w:t>10,18</w:t>
            </w:r>
          </w:p>
        </w:tc>
        <w:tc>
          <w:tcPr>
            <w:tcW w:w="746" w:type="dxa"/>
          </w:tcPr>
          <w:p w:rsidR="00F122F0" w:rsidRPr="00AA41A5" w:rsidRDefault="00F122F0" w:rsidP="008F4018">
            <w:pPr>
              <w:suppressAutoHyphens/>
              <w:spacing w:line="360" w:lineRule="auto"/>
              <w:rPr>
                <w:sz w:val="20"/>
                <w:lang w:val="ru-RU"/>
              </w:rPr>
            </w:pPr>
            <w:r w:rsidRPr="00AA41A5">
              <w:rPr>
                <w:sz w:val="20"/>
                <w:lang w:val="ru-RU"/>
              </w:rPr>
              <w:t>760</w:t>
            </w:r>
          </w:p>
        </w:tc>
        <w:tc>
          <w:tcPr>
            <w:tcW w:w="1130" w:type="dxa"/>
          </w:tcPr>
          <w:p w:rsidR="00F122F0" w:rsidRPr="00AA41A5" w:rsidRDefault="00F122F0" w:rsidP="008F4018">
            <w:pPr>
              <w:suppressAutoHyphens/>
              <w:spacing w:line="360" w:lineRule="auto"/>
              <w:rPr>
                <w:sz w:val="20"/>
                <w:lang w:val="ru-RU"/>
              </w:rPr>
            </w:pPr>
            <w:r w:rsidRPr="00AA41A5">
              <w:rPr>
                <w:sz w:val="20"/>
                <w:lang w:val="ru-RU"/>
              </w:rPr>
              <w:t>23,36</w:t>
            </w:r>
          </w:p>
        </w:tc>
        <w:tc>
          <w:tcPr>
            <w:tcW w:w="746" w:type="dxa"/>
          </w:tcPr>
          <w:p w:rsidR="00F122F0" w:rsidRPr="00AA41A5" w:rsidRDefault="00F122F0" w:rsidP="008F4018">
            <w:pPr>
              <w:suppressAutoHyphens/>
              <w:spacing w:line="360" w:lineRule="auto"/>
              <w:rPr>
                <w:sz w:val="20"/>
                <w:lang w:val="ru-RU"/>
              </w:rPr>
            </w:pPr>
            <w:r w:rsidRPr="00AA41A5">
              <w:rPr>
                <w:sz w:val="20"/>
                <w:lang w:val="ru-RU"/>
              </w:rPr>
              <w:t>575</w:t>
            </w:r>
          </w:p>
        </w:tc>
        <w:tc>
          <w:tcPr>
            <w:tcW w:w="813" w:type="dxa"/>
          </w:tcPr>
          <w:p w:rsidR="00F122F0" w:rsidRPr="00AA41A5" w:rsidRDefault="00F122F0" w:rsidP="008F4018">
            <w:pPr>
              <w:suppressAutoHyphens/>
              <w:spacing w:line="360" w:lineRule="auto"/>
              <w:rPr>
                <w:sz w:val="20"/>
                <w:lang w:val="ru-RU"/>
              </w:rPr>
            </w:pPr>
            <w:r w:rsidRPr="00AA41A5">
              <w:rPr>
                <w:sz w:val="20"/>
                <w:lang w:val="ru-RU"/>
              </w:rPr>
              <w:t>11,16</w:t>
            </w:r>
          </w:p>
        </w:tc>
        <w:tc>
          <w:tcPr>
            <w:tcW w:w="880" w:type="dxa"/>
          </w:tcPr>
          <w:p w:rsidR="00F122F0" w:rsidRPr="00AA41A5" w:rsidRDefault="00F122F0" w:rsidP="008F4018">
            <w:pPr>
              <w:suppressAutoHyphens/>
              <w:spacing w:line="360" w:lineRule="auto"/>
              <w:rPr>
                <w:sz w:val="20"/>
                <w:lang w:val="ru-RU"/>
              </w:rPr>
            </w:pPr>
            <w:r w:rsidRPr="00AA41A5">
              <w:rPr>
                <w:sz w:val="20"/>
                <w:lang w:val="ru-RU"/>
              </w:rPr>
              <w:t>5970</w:t>
            </w:r>
          </w:p>
        </w:tc>
        <w:tc>
          <w:tcPr>
            <w:tcW w:w="813" w:type="dxa"/>
            <w:vAlign w:val="bottom"/>
          </w:tcPr>
          <w:p w:rsidR="00F122F0" w:rsidRPr="00AA41A5" w:rsidRDefault="00F122F0" w:rsidP="008F4018">
            <w:pPr>
              <w:suppressAutoHyphens/>
              <w:spacing w:line="360" w:lineRule="auto"/>
              <w:rPr>
                <w:sz w:val="20"/>
                <w:lang w:val="ru-RU"/>
              </w:rPr>
            </w:pPr>
            <w:r w:rsidRPr="00AA41A5">
              <w:rPr>
                <w:sz w:val="20"/>
                <w:lang w:val="ru-RU"/>
              </w:rPr>
              <w:t>10,87</w:t>
            </w:r>
          </w:p>
        </w:tc>
      </w:tr>
      <w:tr w:rsidR="00F122F0" w:rsidRPr="00AA41A5">
        <w:trPr>
          <w:trHeight w:val="93"/>
        </w:trPr>
        <w:tc>
          <w:tcPr>
            <w:tcW w:w="2656" w:type="dxa"/>
          </w:tcPr>
          <w:p w:rsidR="00F122F0" w:rsidRPr="00AA41A5" w:rsidRDefault="00F122F0" w:rsidP="008F4018">
            <w:pPr>
              <w:suppressAutoHyphens/>
              <w:spacing w:line="360" w:lineRule="auto"/>
              <w:rPr>
                <w:sz w:val="20"/>
                <w:lang w:val="ru-RU"/>
              </w:rPr>
            </w:pPr>
            <w:r w:rsidRPr="00AA41A5">
              <w:rPr>
                <w:sz w:val="20"/>
                <w:lang w:val="ru-RU"/>
              </w:rPr>
              <w:t>Рабочий скот</w:t>
            </w:r>
          </w:p>
        </w:tc>
        <w:tc>
          <w:tcPr>
            <w:tcW w:w="880" w:type="dxa"/>
          </w:tcPr>
          <w:p w:rsidR="00F122F0" w:rsidRPr="00AA41A5" w:rsidRDefault="00F122F0" w:rsidP="008F4018">
            <w:pPr>
              <w:suppressAutoHyphens/>
              <w:spacing w:line="360" w:lineRule="auto"/>
              <w:rPr>
                <w:sz w:val="20"/>
                <w:lang w:val="ru-RU"/>
              </w:rPr>
            </w:pPr>
            <w:r w:rsidRPr="00AA41A5">
              <w:rPr>
                <w:sz w:val="20"/>
                <w:lang w:val="ru-RU"/>
              </w:rPr>
              <w:t>18</w:t>
            </w:r>
          </w:p>
        </w:tc>
        <w:tc>
          <w:tcPr>
            <w:tcW w:w="813" w:type="dxa"/>
          </w:tcPr>
          <w:p w:rsidR="00F122F0" w:rsidRPr="00AA41A5" w:rsidRDefault="00F122F0" w:rsidP="008F4018">
            <w:pPr>
              <w:suppressAutoHyphens/>
              <w:spacing w:line="360" w:lineRule="auto"/>
              <w:rPr>
                <w:sz w:val="20"/>
                <w:lang w:val="ru-RU"/>
              </w:rPr>
            </w:pPr>
            <w:r w:rsidRPr="00AA41A5">
              <w:rPr>
                <w:sz w:val="20"/>
                <w:lang w:val="ru-RU"/>
              </w:rPr>
              <w:t>0,03</w:t>
            </w:r>
          </w:p>
        </w:tc>
        <w:tc>
          <w:tcPr>
            <w:tcW w:w="746" w:type="dxa"/>
          </w:tcPr>
          <w:p w:rsidR="00F122F0" w:rsidRPr="00AA41A5" w:rsidRDefault="00F122F0" w:rsidP="008F4018">
            <w:pPr>
              <w:suppressAutoHyphens/>
              <w:spacing w:line="360" w:lineRule="auto"/>
              <w:rPr>
                <w:sz w:val="20"/>
                <w:lang w:val="ru-RU"/>
              </w:rPr>
            </w:pPr>
            <w:r w:rsidRPr="00AA41A5">
              <w:rPr>
                <w:sz w:val="20"/>
                <w:lang w:val="ru-RU"/>
              </w:rPr>
              <w:t>-</w:t>
            </w:r>
          </w:p>
        </w:tc>
        <w:tc>
          <w:tcPr>
            <w:tcW w:w="1130" w:type="dxa"/>
          </w:tcPr>
          <w:p w:rsidR="00F122F0" w:rsidRPr="00AA41A5" w:rsidRDefault="00F122F0" w:rsidP="008F4018">
            <w:pPr>
              <w:suppressAutoHyphens/>
              <w:spacing w:line="360" w:lineRule="auto"/>
              <w:rPr>
                <w:sz w:val="20"/>
                <w:lang w:val="ru-RU"/>
              </w:rPr>
            </w:pPr>
            <w:r w:rsidRPr="00AA41A5">
              <w:rPr>
                <w:sz w:val="20"/>
                <w:lang w:val="ru-RU"/>
              </w:rPr>
              <w:t>#ЗНАЧ!</w:t>
            </w:r>
          </w:p>
        </w:tc>
        <w:tc>
          <w:tcPr>
            <w:tcW w:w="746" w:type="dxa"/>
          </w:tcPr>
          <w:p w:rsidR="00F122F0" w:rsidRPr="00AA41A5" w:rsidRDefault="00F122F0" w:rsidP="008F4018">
            <w:pPr>
              <w:suppressAutoHyphens/>
              <w:spacing w:line="360" w:lineRule="auto"/>
              <w:rPr>
                <w:sz w:val="20"/>
                <w:lang w:val="ru-RU"/>
              </w:rPr>
            </w:pPr>
            <w:r w:rsidRPr="00AA41A5">
              <w:rPr>
                <w:sz w:val="20"/>
                <w:lang w:val="ru-RU"/>
              </w:rPr>
              <w:t>4</w:t>
            </w:r>
          </w:p>
        </w:tc>
        <w:tc>
          <w:tcPr>
            <w:tcW w:w="813" w:type="dxa"/>
          </w:tcPr>
          <w:p w:rsidR="00F122F0" w:rsidRPr="00AA41A5" w:rsidRDefault="00F122F0" w:rsidP="008F4018">
            <w:pPr>
              <w:suppressAutoHyphens/>
              <w:spacing w:line="360" w:lineRule="auto"/>
              <w:rPr>
                <w:sz w:val="20"/>
                <w:lang w:val="ru-RU"/>
              </w:rPr>
            </w:pPr>
            <w:r w:rsidRPr="00AA41A5">
              <w:rPr>
                <w:sz w:val="20"/>
                <w:lang w:val="ru-RU"/>
              </w:rPr>
              <w:t>0,08</w:t>
            </w:r>
          </w:p>
        </w:tc>
        <w:tc>
          <w:tcPr>
            <w:tcW w:w="880" w:type="dxa"/>
          </w:tcPr>
          <w:p w:rsidR="00F122F0" w:rsidRPr="00AA41A5" w:rsidRDefault="00F122F0" w:rsidP="008F4018">
            <w:pPr>
              <w:suppressAutoHyphens/>
              <w:spacing w:line="360" w:lineRule="auto"/>
              <w:rPr>
                <w:sz w:val="20"/>
                <w:lang w:val="ru-RU"/>
              </w:rPr>
            </w:pPr>
            <w:r w:rsidRPr="00AA41A5">
              <w:rPr>
                <w:sz w:val="20"/>
                <w:lang w:val="ru-RU"/>
              </w:rPr>
              <w:t>14</w:t>
            </w:r>
          </w:p>
        </w:tc>
        <w:tc>
          <w:tcPr>
            <w:tcW w:w="813" w:type="dxa"/>
            <w:vAlign w:val="bottom"/>
          </w:tcPr>
          <w:p w:rsidR="00F122F0" w:rsidRPr="00AA41A5" w:rsidRDefault="00F122F0" w:rsidP="008F4018">
            <w:pPr>
              <w:suppressAutoHyphens/>
              <w:spacing w:line="360" w:lineRule="auto"/>
              <w:rPr>
                <w:sz w:val="20"/>
                <w:lang w:val="ru-RU"/>
              </w:rPr>
            </w:pPr>
            <w:r w:rsidRPr="00AA41A5">
              <w:rPr>
                <w:sz w:val="20"/>
                <w:lang w:val="ru-RU"/>
              </w:rPr>
              <w:t>0,03</w:t>
            </w:r>
          </w:p>
        </w:tc>
      </w:tr>
      <w:tr w:rsidR="00F122F0" w:rsidRPr="00AA41A5">
        <w:trPr>
          <w:trHeight w:val="93"/>
        </w:trPr>
        <w:tc>
          <w:tcPr>
            <w:tcW w:w="2656" w:type="dxa"/>
          </w:tcPr>
          <w:p w:rsidR="00F122F0" w:rsidRPr="00AA41A5" w:rsidRDefault="00F122F0" w:rsidP="008F4018">
            <w:pPr>
              <w:suppressAutoHyphens/>
              <w:spacing w:line="360" w:lineRule="auto"/>
              <w:rPr>
                <w:sz w:val="20"/>
                <w:lang w:val="ru-RU"/>
              </w:rPr>
            </w:pPr>
            <w:r w:rsidRPr="00AA41A5">
              <w:rPr>
                <w:sz w:val="20"/>
                <w:lang w:val="ru-RU"/>
              </w:rPr>
              <w:t>Продукт. скот</w:t>
            </w:r>
          </w:p>
        </w:tc>
        <w:tc>
          <w:tcPr>
            <w:tcW w:w="880" w:type="dxa"/>
          </w:tcPr>
          <w:p w:rsidR="00F122F0" w:rsidRPr="00AA41A5" w:rsidRDefault="00F122F0" w:rsidP="008F4018">
            <w:pPr>
              <w:suppressAutoHyphens/>
              <w:spacing w:line="360" w:lineRule="auto"/>
              <w:rPr>
                <w:sz w:val="20"/>
                <w:lang w:val="ru-RU"/>
              </w:rPr>
            </w:pPr>
            <w:r w:rsidRPr="00AA41A5">
              <w:rPr>
                <w:sz w:val="20"/>
                <w:lang w:val="ru-RU"/>
              </w:rPr>
              <w:t>400</w:t>
            </w:r>
          </w:p>
        </w:tc>
        <w:tc>
          <w:tcPr>
            <w:tcW w:w="813" w:type="dxa"/>
          </w:tcPr>
          <w:p w:rsidR="00F122F0" w:rsidRPr="00AA41A5" w:rsidRDefault="00F122F0" w:rsidP="008F4018">
            <w:pPr>
              <w:suppressAutoHyphens/>
              <w:spacing w:line="360" w:lineRule="auto"/>
              <w:rPr>
                <w:sz w:val="20"/>
                <w:lang w:val="ru-RU"/>
              </w:rPr>
            </w:pPr>
            <w:r w:rsidRPr="00AA41A5">
              <w:rPr>
                <w:sz w:val="20"/>
                <w:lang w:val="ru-RU"/>
              </w:rPr>
              <w:t>0,70</w:t>
            </w:r>
          </w:p>
        </w:tc>
        <w:tc>
          <w:tcPr>
            <w:tcW w:w="746" w:type="dxa"/>
          </w:tcPr>
          <w:p w:rsidR="00F122F0" w:rsidRPr="00AA41A5" w:rsidRDefault="00F122F0" w:rsidP="008F4018">
            <w:pPr>
              <w:suppressAutoHyphens/>
              <w:spacing w:line="360" w:lineRule="auto"/>
              <w:rPr>
                <w:sz w:val="20"/>
                <w:lang w:val="ru-RU"/>
              </w:rPr>
            </w:pPr>
            <w:r w:rsidRPr="00AA41A5">
              <w:rPr>
                <w:sz w:val="20"/>
                <w:lang w:val="ru-RU"/>
              </w:rPr>
              <w:t>100</w:t>
            </w:r>
          </w:p>
        </w:tc>
        <w:tc>
          <w:tcPr>
            <w:tcW w:w="1130" w:type="dxa"/>
          </w:tcPr>
          <w:p w:rsidR="00F122F0" w:rsidRPr="00AA41A5" w:rsidRDefault="00F122F0" w:rsidP="008F4018">
            <w:pPr>
              <w:suppressAutoHyphens/>
              <w:spacing w:line="360" w:lineRule="auto"/>
              <w:rPr>
                <w:sz w:val="20"/>
                <w:lang w:val="ru-RU"/>
              </w:rPr>
            </w:pPr>
            <w:r w:rsidRPr="00AA41A5">
              <w:rPr>
                <w:sz w:val="20"/>
                <w:lang w:val="ru-RU"/>
              </w:rPr>
              <w:t>3,07</w:t>
            </w:r>
          </w:p>
        </w:tc>
        <w:tc>
          <w:tcPr>
            <w:tcW w:w="746" w:type="dxa"/>
          </w:tcPr>
          <w:p w:rsidR="00F122F0" w:rsidRPr="00AA41A5" w:rsidRDefault="00F122F0" w:rsidP="008F4018">
            <w:pPr>
              <w:suppressAutoHyphens/>
              <w:spacing w:line="360" w:lineRule="auto"/>
              <w:rPr>
                <w:sz w:val="20"/>
                <w:lang w:val="ru-RU"/>
              </w:rPr>
            </w:pPr>
            <w:r w:rsidRPr="00AA41A5">
              <w:rPr>
                <w:sz w:val="20"/>
                <w:lang w:val="ru-RU"/>
              </w:rPr>
              <w:t>23</w:t>
            </w:r>
          </w:p>
        </w:tc>
        <w:tc>
          <w:tcPr>
            <w:tcW w:w="813" w:type="dxa"/>
          </w:tcPr>
          <w:p w:rsidR="00F122F0" w:rsidRPr="00AA41A5" w:rsidRDefault="00F122F0" w:rsidP="008F4018">
            <w:pPr>
              <w:suppressAutoHyphens/>
              <w:spacing w:line="360" w:lineRule="auto"/>
              <w:rPr>
                <w:sz w:val="20"/>
                <w:lang w:val="ru-RU"/>
              </w:rPr>
            </w:pPr>
            <w:r w:rsidRPr="00AA41A5">
              <w:rPr>
                <w:sz w:val="20"/>
                <w:lang w:val="ru-RU"/>
              </w:rPr>
              <w:t>0,45</w:t>
            </w:r>
          </w:p>
        </w:tc>
        <w:tc>
          <w:tcPr>
            <w:tcW w:w="880" w:type="dxa"/>
          </w:tcPr>
          <w:p w:rsidR="00F122F0" w:rsidRPr="00AA41A5" w:rsidRDefault="00F122F0" w:rsidP="008F4018">
            <w:pPr>
              <w:suppressAutoHyphens/>
              <w:spacing w:line="360" w:lineRule="auto"/>
              <w:rPr>
                <w:sz w:val="20"/>
                <w:lang w:val="ru-RU"/>
              </w:rPr>
            </w:pPr>
            <w:r w:rsidRPr="00AA41A5">
              <w:rPr>
                <w:sz w:val="20"/>
                <w:lang w:val="ru-RU"/>
              </w:rPr>
              <w:t>477</w:t>
            </w:r>
          </w:p>
        </w:tc>
        <w:tc>
          <w:tcPr>
            <w:tcW w:w="813" w:type="dxa"/>
            <w:vAlign w:val="bottom"/>
          </w:tcPr>
          <w:p w:rsidR="00F122F0" w:rsidRPr="00AA41A5" w:rsidRDefault="00F122F0" w:rsidP="008F4018">
            <w:pPr>
              <w:suppressAutoHyphens/>
              <w:spacing w:line="360" w:lineRule="auto"/>
              <w:rPr>
                <w:sz w:val="20"/>
                <w:lang w:val="ru-RU"/>
              </w:rPr>
            </w:pPr>
            <w:r w:rsidRPr="00AA41A5">
              <w:rPr>
                <w:sz w:val="20"/>
                <w:lang w:val="ru-RU"/>
              </w:rPr>
              <w:t>0,87</w:t>
            </w:r>
          </w:p>
        </w:tc>
      </w:tr>
      <w:tr w:rsidR="00F122F0" w:rsidRPr="00AA41A5">
        <w:trPr>
          <w:trHeight w:val="93"/>
        </w:trPr>
        <w:tc>
          <w:tcPr>
            <w:tcW w:w="2656" w:type="dxa"/>
          </w:tcPr>
          <w:p w:rsidR="00F122F0" w:rsidRPr="00AA41A5" w:rsidRDefault="00F122F0" w:rsidP="008F4018">
            <w:pPr>
              <w:suppressAutoHyphens/>
              <w:spacing w:line="360" w:lineRule="auto"/>
              <w:rPr>
                <w:sz w:val="20"/>
                <w:lang w:val="ru-RU"/>
              </w:rPr>
            </w:pPr>
            <w:r w:rsidRPr="00AA41A5">
              <w:rPr>
                <w:sz w:val="20"/>
                <w:lang w:val="ru-RU"/>
              </w:rPr>
              <w:t>Др.виды ОС</w:t>
            </w:r>
          </w:p>
        </w:tc>
        <w:tc>
          <w:tcPr>
            <w:tcW w:w="880" w:type="dxa"/>
          </w:tcPr>
          <w:p w:rsidR="00F122F0" w:rsidRPr="00AA41A5" w:rsidRDefault="00F122F0" w:rsidP="008F4018">
            <w:pPr>
              <w:suppressAutoHyphens/>
              <w:spacing w:line="360" w:lineRule="auto"/>
              <w:rPr>
                <w:sz w:val="20"/>
                <w:lang w:val="ru-RU"/>
              </w:rPr>
            </w:pPr>
            <w:r w:rsidRPr="00AA41A5">
              <w:rPr>
                <w:sz w:val="20"/>
                <w:lang w:val="ru-RU"/>
              </w:rPr>
              <w:t>-</w:t>
            </w:r>
          </w:p>
        </w:tc>
        <w:tc>
          <w:tcPr>
            <w:tcW w:w="813" w:type="dxa"/>
          </w:tcPr>
          <w:p w:rsidR="00F122F0" w:rsidRPr="00AA41A5" w:rsidRDefault="00F122F0" w:rsidP="008F4018">
            <w:pPr>
              <w:suppressAutoHyphens/>
              <w:spacing w:line="360" w:lineRule="auto"/>
              <w:rPr>
                <w:sz w:val="20"/>
                <w:lang w:val="ru-RU"/>
              </w:rPr>
            </w:pPr>
            <w:r w:rsidRPr="00AA41A5">
              <w:rPr>
                <w:sz w:val="20"/>
                <w:lang w:val="ru-RU"/>
              </w:rPr>
              <w:t>-</w:t>
            </w:r>
          </w:p>
        </w:tc>
        <w:tc>
          <w:tcPr>
            <w:tcW w:w="746" w:type="dxa"/>
          </w:tcPr>
          <w:p w:rsidR="00F122F0" w:rsidRPr="00AA41A5" w:rsidRDefault="00F122F0" w:rsidP="008F4018">
            <w:pPr>
              <w:suppressAutoHyphens/>
              <w:spacing w:line="360" w:lineRule="auto"/>
              <w:rPr>
                <w:sz w:val="20"/>
                <w:lang w:val="ru-RU"/>
              </w:rPr>
            </w:pPr>
            <w:r w:rsidRPr="00AA41A5">
              <w:rPr>
                <w:sz w:val="20"/>
                <w:lang w:val="ru-RU"/>
              </w:rPr>
              <w:t>-</w:t>
            </w:r>
          </w:p>
        </w:tc>
        <w:tc>
          <w:tcPr>
            <w:tcW w:w="1130" w:type="dxa"/>
          </w:tcPr>
          <w:p w:rsidR="00F122F0" w:rsidRPr="00AA41A5" w:rsidRDefault="00F122F0" w:rsidP="008F4018">
            <w:pPr>
              <w:suppressAutoHyphens/>
              <w:spacing w:line="360" w:lineRule="auto"/>
              <w:rPr>
                <w:sz w:val="20"/>
                <w:lang w:val="ru-RU"/>
              </w:rPr>
            </w:pPr>
            <w:r w:rsidRPr="00AA41A5">
              <w:rPr>
                <w:sz w:val="20"/>
                <w:lang w:val="ru-RU"/>
              </w:rPr>
              <w:t>-</w:t>
            </w:r>
          </w:p>
        </w:tc>
        <w:tc>
          <w:tcPr>
            <w:tcW w:w="746" w:type="dxa"/>
          </w:tcPr>
          <w:p w:rsidR="00F122F0" w:rsidRPr="00AA41A5" w:rsidRDefault="00F122F0" w:rsidP="008F4018">
            <w:pPr>
              <w:suppressAutoHyphens/>
              <w:spacing w:line="360" w:lineRule="auto"/>
              <w:rPr>
                <w:sz w:val="20"/>
                <w:lang w:val="ru-RU"/>
              </w:rPr>
            </w:pPr>
            <w:r w:rsidRPr="00AA41A5">
              <w:rPr>
                <w:sz w:val="20"/>
                <w:lang w:val="ru-RU"/>
              </w:rPr>
              <w:t>-</w:t>
            </w:r>
          </w:p>
        </w:tc>
        <w:tc>
          <w:tcPr>
            <w:tcW w:w="813" w:type="dxa"/>
          </w:tcPr>
          <w:p w:rsidR="00F122F0" w:rsidRPr="00AA41A5" w:rsidRDefault="00F122F0" w:rsidP="008F4018">
            <w:pPr>
              <w:suppressAutoHyphens/>
              <w:spacing w:line="360" w:lineRule="auto"/>
              <w:rPr>
                <w:sz w:val="20"/>
                <w:lang w:val="ru-RU"/>
              </w:rPr>
            </w:pPr>
            <w:r w:rsidRPr="00AA41A5">
              <w:rPr>
                <w:sz w:val="20"/>
                <w:lang w:val="ru-RU"/>
              </w:rPr>
              <w:t>-</w:t>
            </w:r>
          </w:p>
        </w:tc>
        <w:tc>
          <w:tcPr>
            <w:tcW w:w="880" w:type="dxa"/>
          </w:tcPr>
          <w:p w:rsidR="00F122F0" w:rsidRPr="00AA41A5" w:rsidRDefault="00DD2CD2" w:rsidP="008F4018">
            <w:pPr>
              <w:suppressAutoHyphens/>
              <w:spacing w:line="360" w:lineRule="auto"/>
              <w:rPr>
                <w:sz w:val="20"/>
                <w:lang w:val="ru-RU"/>
              </w:rPr>
            </w:pPr>
            <w:r w:rsidRPr="00AA41A5">
              <w:rPr>
                <w:sz w:val="20"/>
                <w:lang w:val="ru-RU"/>
              </w:rPr>
              <w:t xml:space="preserve"> </w:t>
            </w:r>
            <w:r w:rsidR="00F122F0" w:rsidRPr="00AA41A5">
              <w:rPr>
                <w:sz w:val="20"/>
                <w:lang w:val="ru-RU"/>
              </w:rPr>
              <w:t>-</w:t>
            </w:r>
          </w:p>
        </w:tc>
        <w:tc>
          <w:tcPr>
            <w:tcW w:w="813" w:type="dxa"/>
            <w:vAlign w:val="bottom"/>
          </w:tcPr>
          <w:p w:rsidR="00F122F0" w:rsidRPr="00AA41A5" w:rsidRDefault="00F122F0" w:rsidP="008F4018">
            <w:pPr>
              <w:suppressAutoHyphens/>
              <w:spacing w:line="360" w:lineRule="auto"/>
              <w:rPr>
                <w:sz w:val="20"/>
                <w:lang w:val="ru-RU"/>
              </w:rPr>
            </w:pPr>
            <w:r w:rsidRPr="00AA41A5">
              <w:rPr>
                <w:sz w:val="20"/>
                <w:lang w:val="ru-RU"/>
              </w:rPr>
              <w:t>-</w:t>
            </w:r>
          </w:p>
        </w:tc>
      </w:tr>
      <w:tr w:rsidR="00F122F0" w:rsidRPr="00AA41A5">
        <w:trPr>
          <w:trHeight w:val="284"/>
        </w:trPr>
        <w:tc>
          <w:tcPr>
            <w:tcW w:w="2656" w:type="dxa"/>
          </w:tcPr>
          <w:p w:rsidR="00F122F0" w:rsidRPr="00AA41A5" w:rsidRDefault="00F122F0" w:rsidP="008F4018">
            <w:pPr>
              <w:suppressAutoHyphens/>
              <w:spacing w:line="360" w:lineRule="auto"/>
              <w:rPr>
                <w:sz w:val="20"/>
                <w:lang w:val="ru-RU"/>
              </w:rPr>
            </w:pPr>
            <w:r w:rsidRPr="00AA41A5">
              <w:rPr>
                <w:sz w:val="20"/>
                <w:lang w:val="ru-RU"/>
              </w:rPr>
              <w:t>Земельные участки и объекты</w:t>
            </w:r>
          </w:p>
        </w:tc>
        <w:tc>
          <w:tcPr>
            <w:tcW w:w="880" w:type="dxa"/>
          </w:tcPr>
          <w:p w:rsidR="00F122F0" w:rsidRPr="00AA41A5" w:rsidRDefault="00F122F0" w:rsidP="008F4018">
            <w:pPr>
              <w:suppressAutoHyphens/>
              <w:spacing w:line="360" w:lineRule="auto"/>
              <w:rPr>
                <w:sz w:val="20"/>
                <w:lang w:val="ru-RU"/>
              </w:rPr>
            </w:pPr>
            <w:r w:rsidRPr="00AA41A5">
              <w:rPr>
                <w:sz w:val="20"/>
                <w:lang w:val="ru-RU"/>
              </w:rPr>
              <w:t>-</w:t>
            </w:r>
          </w:p>
        </w:tc>
        <w:tc>
          <w:tcPr>
            <w:tcW w:w="813" w:type="dxa"/>
          </w:tcPr>
          <w:p w:rsidR="00F122F0" w:rsidRPr="00AA41A5" w:rsidRDefault="00F122F0" w:rsidP="008F4018">
            <w:pPr>
              <w:suppressAutoHyphens/>
              <w:spacing w:line="360" w:lineRule="auto"/>
              <w:rPr>
                <w:sz w:val="20"/>
                <w:lang w:val="ru-RU"/>
              </w:rPr>
            </w:pPr>
            <w:r w:rsidRPr="00AA41A5">
              <w:rPr>
                <w:sz w:val="20"/>
                <w:lang w:val="ru-RU"/>
              </w:rPr>
              <w:t>-</w:t>
            </w:r>
          </w:p>
        </w:tc>
        <w:tc>
          <w:tcPr>
            <w:tcW w:w="746" w:type="dxa"/>
          </w:tcPr>
          <w:p w:rsidR="00F122F0" w:rsidRPr="00AA41A5" w:rsidRDefault="00F122F0" w:rsidP="008F4018">
            <w:pPr>
              <w:suppressAutoHyphens/>
              <w:spacing w:line="360" w:lineRule="auto"/>
              <w:rPr>
                <w:sz w:val="20"/>
                <w:lang w:val="ru-RU"/>
              </w:rPr>
            </w:pPr>
            <w:r w:rsidRPr="00AA41A5">
              <w:rPr>
                <w:sz w:val="20"/>
                <w:lang w:val="ru-RU"/>
              </w:rPr>
              <w:t>-</w:t>
            </w:r>
          </w:p>
        </w:tc>
        <w:tc>
          <w:tcPr>
            <w:tcW w:w="1130" w:type="dxa"/>
          </w:tcPr>
          <w:p w:rsidR="00F122F0" w:rsidRPr="00AA41A5" w:rsidRDefault="00F122F0" w:rsidP="008F4018">
            <w:pPr>
              <w:suppressAutoHyphens/>
              <w:spacing w:line="360" w:lineRule="auto"/>
              <w:rPr>
                <w:sz w:val="20"/>
                <w:lang w:val="ru-RU"/>
              </w:rPr>
            </w:pPr>
            <w:r w:rsidRPr="00AA41A5">
              <w:rPr>
                <w:sz w:val="20"/>
                <w:lang w:val="ru-RU"/>
              </w:rPr>
              <w:t>-</w:t>
            </w:r>
          </w:p>
        </w:tc>
        <w:tc>
          <w:tcPr>
            <w:tcW w:w="746" w:type="dxa"/>
          </w:tcPr>
          <w:p w:rsidR="00F122F0" w:rsidRPr="00AA41A5" w:rsidRDefault="00F122F0" w:rsidP="008F4018">
            <w:pPr>
              <w:suppressAutoHyphens/>
              <w:spacing w:line="360" w:lineRule="auto"/>
              <w:rPr>
                <w:sz w:val="20"/>
                <w:lang w:val="ru-RU"/>
              </w:rPr>
            </w:pPr>
            <w:r w:rsidRPr="00AA41A5">
              <w:rPr>
                <w:sz w:val="20"/>
                <w:lang w:val="ru-RU"/>
              </w:rPr>
              <w:t>-</w:t>
            </w:r>
          </w:p>
        </w:tc>
        <w:tc>
          <w:tcPr>
            <w:tcW w:w="813" w:type="dxa"/>
          </w:tcPr>
          <w:p w:rsidR="00F122F0" w:rsidRPr="00AA41A5" w:rsidRDefault="00F122F0" w:rsidP="008F4018">
            <w:pPr>
              <w:suppressAutoHyphens/>
              <w:spacing w:line="360" w:lineRule="auto"/>
              <w:rPr>
                <w:sz w:val="20"/>
                <w:lang w:val="ru-RU"/>
              </w:rPr>
            </w:pPr>
            <w:r w:rsidRPr="00AA41A5">
              <w:rPr>
                <w:sz w:val="20"/>
                <w:lang w:val="ru-RU"/>
              </w:rPr>
              <w:t>-</w:t>
            </w:r>
          </w:p>
        </w:tc>
        <w:tc>
          <w:tcPr>
            <w:tcW w:w="880" w:type="dxa"/>
          </w:tcPr>
          <w:p w:rsidR="00F122F0" w:rsidRPr="00AA41A5" w:rsidRDefault="00F122F0" w:rsidP="008F4018">
            <w:pPr>
              <w:suppressAutoHyphens/>
              <w:spacing w:line="360" w:lineRule="auto"/>
              <w:rPr>
                <w:sz w:val="20"/>
                <w:lang w:val="ru-RU"/>
              </w:rPr>
            </w:pPr>
            <w:r w:rsidRPr="00AA41A5">
              <w:rPr>
                <w:sz w:val="20"/>
                <w:lang w:val="ru-RU"/>
              </w:rPr>
              <w:t>-</w:t>
            </w:r>
          </w:p>
        </w:tc>
        <w:tc>
          <w:tcPr>
            <w:tcW w:w="813" w:type="dxa"/>
            <w:vAlign w:val="bottom"/>
          </w:tcPr>
          <w:p w:rsidR="00F122F0" w:rsidRPr="00AA41A5" w:rsidRDefault="00F122F0" w:rsidP="008F4018">
            <w:pPr>
              <w:suppressAutoHyphens/>
              <w:spacing w:line="360" w:lineRule="auto"/>
              <w:rPr>
                <w:sz w:val="20"/>
                <w:lang w:val="ru-RU"/>
              </w:rPr>
            </w:pPr>
            <w:r w:rsidRPr="00AA41A5">
              <w:rPr>
                <w:sz w:val="20"/>
                <w:lang w:val="ru-RU"/>
              </w:rPr>
              <w:t>-</w:t>
            </w:r>
          </w:p>
        </w:tc>
      </w:tr>
      <w:tr w:rsidR="00F122F0" w:rsidRPr="00AA41A5">
        <w:trPr>
          <w:trHeight w:val="191"/>
        </w:trPr>
        <w:tc>
          <w:tcPr>
            <w:tcW w:w="2656" w:type="dxa"/>
          </w:tcPr>
          <w:p w:rsidR="00F122F0" w:rsidRPr="00AA41A5" w:rsidRDefault="00F122F0" w:rsidP="008F4018">
            <w:pPr>
              <w:suppressAutoHyphens/>
              <w:spacing w:line="360" w:lineRule="auto"/>
              <w:rPr>
                <w:sz w:val="20"/>
                <w:lang w:val="ru-RU"/>
              </w:rPr>
            </w:pPr>
            <w:r w:rsidRPr="00AA41A5">
              <w:rPr>
                <w:sz w:val="20"/>
                <w:lang w:val="ru-RU"/>
              </w:rPr>
              <w:t>Природопользования</w:t>
            </w:r>
          </w:p>
        </w:tc>
        <w:tc>
          <w:tcPr>
            <w:tcW w:w="880" w:type="dxa"/>
          </w:tcPr>
          <w:p w:rsidR="00F122F0" w:rsidRPr="00AA41A5" w:rsidRDefault="00F122F0" w:rsidP="008F4018">
            <w:pPr>
              <w:suppressAutoHyphens/>
              <w:spacing w:line="360" w:lineRule="auto"/>
              <w:rPr>
                <w:sz w:val="20"/>
                <w:lang w:val="ru-RU"/>
              </w:rPr>
            </w:pPr>
            <w:r w:rsidRPr="00AA41A5">
              <w:rPr>
                <w:sz w:val="20"/>
                <w:lang w:val="ru-RU"/>
              </w:rPr>
              <w:t>-</w:t>
            </w:r>
          </w:p>
        </w:tc>
        <w:tc>
          <w:tcPr>
            <w:tcW w:w="813" w:type="dxa"/>
          </w:tcPr>
          <w:p w:rsidR="00F122F0" w:rsidRPr="00AA41A5" w:rsidRDefault="00F122F0" w:rsidP="008F4018">
            <w:pPr>
              <w:suppressAutoHyphens/>
              <w:spacing w:line="360" w:lineRule="auto"/>
              <w:rPr>
                <w:sz w:val="20"/>
                <w:lang w:val="ru-RU"/>
              </w:rPr>
            </w:pPr>
            <w:r w:rsidRPr="00AA41A5">
              <w:rPr>
                <w:sz w:val="20"/>
                <w:lang w:val="ru-RU"/>
              </w:rPr>
              <w:t>-!</w:t>
            </w:r>
          </w:p>
        </w:tc>
        <w:tc>
          <w:tcPr>
            <w:tcW w:w="746" w:type="dxa"/>
          </w:tcPr>
          <w:p w:rsidR="00F122F0" w:rsidRPr="00AA41A5" w:rsidRDefault="00F122F0" w:rsidP="008F4018">
            <w:pPr>
              <w:suppressAutoHyphens/>
              <w:spacing w:line="360" w:lineRule="auto"/>
              <w:rPr>
                <w:sz w:val="20"/>
                <w:lang w:val="ru-RU"/>
              </w:rPr>
            </w:pPr>
            <w:r w:rsidRPr="00AA41A5">
              <w:rPr>
                <w:sz w:val="20"/>
                <w:lang w:val="ru-RU"/>
              </w:rPr>
              <w:t>-</w:t>
            </w:r>
          </w:p>
        </w:tc>
        <w:tc>
          <w:tcPr>
            <w:tcW w:w="1130" w:type="dxa"/>
          </w:tcPr>
          <w:p w:rsidR="00F122F0" w:rsidRPr="00AA41A5" w:rsidRDefault="00F122F0" w:rsidP="008F4018">
            <w:pPr>
              <w:suppressAutoHyphens/>
              <w:spacing w:line="360" w:lineRule="auto"/>
              <w:rPr>
                <w:sz w:val="20"/>
                <w:lang w:val="ru-RU"/>
              </w:rPr>
            </w:pPr>
            <w:r w:rsidRPr="00AA41A5">
              <w:rPr>
                <w:sz w:val="20"/>
                <w:lang w:val="ru-RU"/>
              </w:rPr>
              <w:t>-</w:t>
            </w:r>
          </w:p>
        </w:tc>
        <w:tc>
          <w:tcPr>
            <w:tcW w:w="746" w:type="dxa"/>
          </w:tcPr>
          <w:p w:rsidR="00F122F0" w:rsidRPr="00AA41A5" w:rsidRDefault="00F122F0" w:rsidP="008F4018">
            <w:pPr>
              <w:suppressAutoHyphens/>
              <w:spacing w:line="360" w:lineRule="auto"/>
              <w:rPr>
                <w:sz w:val="20"/>
                <w:lang w:val="ru-RU"/>
              </w:rPr>
            </w:pPr>
            <w:r w:rsidRPr="00AA41A5">
              <w:rPr>
                <w:sz w:val="20"/>
                <w:lang w:val="ru-RU"/>
              </w:rPr>
              <w:t>-</w:t>
            </w:r>
          </w:p>
        </w:tc>
        <w:tc>
          <w:tcPr>
            <w:tcW w:w="813" w:type="dxa"/>
          </w:tcPr>
          <w:p w:rsidR="00F122F0" w:rsidRPr="00AA41A5" w:rsidRDefault="00F122F0" w:rsidP="008F4018">
            <w:pPr>
              <w:suppressAutoHyphens/>
              <w:spacing w:line="360" w:lineRule="auto"/>
              <w:rPr>
                <w:sz w:val="20"/>
                <w:lang w:val="ru-RU"/>
              </w:rPr>
            </w:pPr>
            <w:r w:rsidRPr="00AA41A5">
              <w:rPr>
                <w:sz w:val="20"/>
                <w:lang w:val="ru-RU"/>
              </w:rPr>
              <w:t>-</w:t>
            </w:r>
          </w:p>
        </w:tc>
        <w:tc>
          <w:tcPr>
            <w:tcW w:w="880" w:type="dxa"/>
          </w:tcPr>
          <w:p w:rsidR="00F122F0" w:rsidRPr="00AA41A5" w:rsidRDefault="00F122F0" w:rsidP="008F4018">
            <w:pPr>
              <w:suppressAutoHyphens/>
              <w:spacing w:line="360" w:lineRule="auto"/>
              <w:rPr>
                <w:sz w:val="20"/>
                <w:lang w:val="ru-RU"/>
              </w:rPr>
            </w:pPr>
            <w:r w:rsidRPr="00AA41A5">
              <w:rPr>
                <w:sz w:val="20"/>
                <w:lang w:val="ru-RU"/>
              </w:rPr>
              <w:t>-</w:t>
            </w:r>
          </w:p>
        </w:tc>
        <w:tc>
          <w:tcPr>
            <w:tcW w:w="813" w:type="dxa"/>
            <w:vAlign w:val="bottom"/>
          </w:tcPr>
          <w:p w:rsidR="00F122F0" w:rsidRPr="00AA41A5" w:rsidRDefault="00F122F0" w:rsidP="008F4018">
            <w:pPr>
              <w:suppressAutoHyphens/>
              <w:spacing w:line="360" w:lineRule="auto"/>
              <w:rPr>
                <w:sz w:val="20"/>
                <w:lang w:val="ru-RU"/>
              </w:rPr>
            </w:pPr>
            <w:r w:rsidRPr="00AA41A5">
              <w:rPr>
                <w:sz w:val="20"/>
                <w:lang w:val="ru-RU"/>
              </w:rPr>
              <w:t>-</w:t>
            </w:r>
          </w:p>
        </w:tc>
      </w:tr>
      <w:tr w:rsidR="00F122F0" w:rsidRPr="00AA41A5">
        <w:trPr>
          <w:trHeight w:val="97"/>
        </w:trPr>
        <w:tc>
          <w:tcPr>
            <w:tcW w:w="2656" w:type="dxa"/>
          </w:tcPr>
          <w:p w:rsidR="00F122F0" w:rsidRPr="00AA41A5" w:rsidRDefault="00F122F0" w:rsidP="008F4018">
            <w:pPr>
              <w:suppressAutoHyphens/>
              <w:spacing w:line="360" w:lineRule="auto"/>
              <w:rPr>
                <w:sz w:val="20"/>
                <w:lang w:val="ru-RU"/>
              </w:rPr>
            </w:pPr>
            <w:r w:rsidRPr="00AA41A5">
              <w:rPr>
                <w:sz w:val="20"/>
                <w:lang w:val="ru-RU"/>
              </w:rPr>
              <w:t>Итого</w:t>
            </w:r>
          </w:p>
        </w:tc>
        <w:tc>
          <w:tcPr>
            <w:tcW w:w="880" w:type="dxa"/>
          </w:tcPr>
          <w:p w:rsidR="00F122F0" w:rsidRPr="00AA41A5" w:rsidRDefault="00F122F0" w:rsidP="008F4018">
            <w:pPr>
              <w:suppressAutoHyphens/>
              <w:spacing w:line="360" w:lineRule="auto"/>
              <w:rPr>
                <w:sz w:val="20"/>
                <w:lang w:val="ru-RU"/>
              </w:rPr>
            </w:pPr>
            <w:r w:rsidRPr="00AA41A5">
              <w:rPr>
                <w:sz w:val="20"/>
                <w:lang w:val="ru-RU"/>
              </w:rPr>
              <w:t>56832</w:t>
            </w:r>
          </w:p>
        </w:tc>
        <w:tc>
          <w:tcPr>
            <w:tcW w:w="813" w:type="dxa"/>
          </w:tcPr>
          <w:p w:rsidR="00F122F0" w:rsidRPr="00AA41A5" w:rsidRDefault="00F122F0" w:rsidP="008F4018">
            <w:pPr>
              <w:suppressAutoHyphens/>
              <w:spacing w:line="360" w:lineRule="auto"/>
              <w:rPr>
                <w:sz w:val="20"/>
                <w:lang w:val="ru-RU"/>
              </w:rPr>
            </w:pPr>
            <w:r w:rsidRPr="00AA41A5">
              <w:rPr>
                <w:sz w:val="20"/>
                <w:lang w:val="ru-RU"/>
              </w:rPr>
              <w:t>100</w:t>
            </w:r>
          </w:p>
        </w:tc>
        <w:tc>
          <w:tcPr>
            <w:tcW w:w="746" w:type="dxa"/>
          </w:tcPr>
          <w:p w:rsidR="00F122F0" w:rsidRPr="00AA41A5" w:rsidRDefault="00F122F0" w:rsidP="008F4018">
            <w:pPr>
              <w:suppressAutoHyphens/>
              <w:spacing w:line="360" w:lineRule="auto"/>
              <w:rPr>
                <w:sz w:val="20"/>
                <w:lang w:val="ru-RU"/>
              </w:rPr>
            </w:pPr>
            <w:r w:rsidRPr="00AA41A5">
              <w:rPr>
                <w:sz w:val="20"/>
                <w:lang w:val="ru-RU"/>
              </w:rPr>
              <w:t>3254</w:t>
            </w:r>
          </w:p>
        </w:tc>
        <w:tc>
          <w:tcPr>
            <w:tcW w:w="1130" w:type="dxa"/>
          </w:tcPr>
          <w:p w:rsidR="00F122F0" w:rsidRPr="00AA41A5" w:rsidRDefault="00F122F0" w:rsidP="008F4018">
            <w:pPr>
              <w:suppressAutoHyphens/>
              <w:spacing w:line="360" w:lineRule="auto"/>
              <w:rPr>
                <w:sz w:val="20"/>
                <w:lang w:val="ru-RU"/>
              </w:rPr>
            </w:pPr>
            <w:r w:rsidRPr="00AA41A5">
              <w:rPr>
                <w:sz w:val="20"/>
                <w:lang w:val="ru-RU"/>
              </w:rPr>
              <w:t>100</w:t>
            </w:r>
          </w:p>
        </w:tc>
        <w:tc>
          <w:tcPr>
            <w:tcW w:w="746" w:type="dxa"/>
          </w:tcPr>
          <w:p w:rsidR="00F122F0" w:rsidRPr="00AA41A5" w:rsidRDefault="00F122F0" w:rsidP="008F4018">
            <w:pPr>
              <w:suppressAutoHyphens/>
              <w:spacing w:line="360" w:lineRule="auto"/>
              <w:rPr>
                <w:sz w:val="20"/>
                <w:lang w:val="ru-RU"/>
              </w:rPr>
            </w:pPr>
            <w:r w:rsidRPr="00AA41A5">
              <w:rPr>
                <w:sz w:val="20"/>
                <w:lang w:val="ru-RU"/>
              </w:rPr>
              <w:t>5152</w:t>
            </w:r>
          </w:p>
        </w:tc>
        <w:tc>
          <w:tcPr>
            <w:tcW w:w="813" w:type="dxa"/>
          </w:tcPr>
          <w:p w:rsidR="00F122F0" w:rsidRPr="00AA41A5" w:rsidRDefault="00F122F0" w:rsidP="008F4018">
            <w:pPr>
              <w:suppressAutoHyphens/>
              <w:spacing w:line="360" w:lineRule="auto"/>
              <w:rPr>
                <w:sz w:val="20"/>
                <w:lang w:val="ru-RU"/>
              </w:rPr>
            </w:pPr>
            <w:r w:rsidRPr="00AA41A5">
              <w:rPr>
                <w:sz w:val="20"/>
                <w:lang w:val="ru-RU"/>
              </w:rPr>
              <w:t>100</w:t>
            </w:r>
          </w:p>
        </w:tc>
        <w:tc>
          <w:tcPr>
            <w:tcW w:w="880" w:type="dxa"/>
          </w:tcPr>
          <w:p w:rsidR="00F122F0" w:rsidRPr="00AA41A5" w:rsidRDefault="00F122F0" w:rsidP="008F4018">
            <w:pPr>
              <w:suppressAutoHyphens/>
              <w:spacing w:line="360" w:lineRule="auto"/>
              <w:rPr>
                <w:sz w:val="20"/>
                <w:lang w:val="ru-RU"/>
              </w:rPr>
            </w:pPr>
            <w:r w:rsidRPr="00AA41A5">
              <w:rPr>
                <w:sz w:val="20"/>
                <w:lang w:val="ru-RU"/>
              </w:rPr>
              <w:t>54934</w:t>
            </w:r>
          </w:p>
        </w:tc>
        <w:tc>
          <w:tcPr>
            <w:tcW w:w="813" w:type="dxa"/>
          </w:tcPr>
          <w:p w:rsidR="00F122F0" w:rsidRPr="00AA41A5" w:rsidRDefault="00F122F0" w:rsidP="008F4018">
            <w:pPr>
              <w:suppressAutoHyphens/>
              <w:spacing w:line="360" w:lineRule="auto"/>
              <w:rPr>
                <w:sz w:val="20"/>
                <w:lang w:val="ru-RU"/>
              </w:rPr>
            </w:pPr>
            <w:r w:rsidRPr="00AA41A5">
              <w:rPr>
                <w:sz w:val="20"/>
                <w:lang w:val="ru-RU"/>
              </w:rPr>
              <w:t>100</w:t>
            </w:r>
          </w:p>
        </w:tc>
      </w:tr>
    </w:tbl>
    <w:p w:rsidR="008147DA" w:rsidRPr="00AA41A5" w:rsidRDefault="008147DA" w:rsidP="00DD2CD2">
      <w:pPr>
        <w:suppressAutoHyphens/>
        <w:spacing w:line="360" w:lineRule="auto"/>
        <w:ind w:firstLine="720"/>
        <w:jc w:val="both"/>
        <w:rPr>
          <w:sz w:val="28"/>
          <w:szCs w:val="28"/>
          <w:lang w:val="ru-RU"/>
        </w:rPr>
      </w:pPr>
    </w:p>
    <w:p w:rsidR="008147DA" w:rsidRPr="00AA41A5" w:rsidRDefault="008147DA" w:rsidP="00DD2CD2">
      <w:pPr>
        <w:pStyle w:val="ab"/>
        <w:suppressAutoHyphens/>
        <w:spacing w:line="360" w:lineRule="auto"/>
        <w:ind w:firstLine="720"/>
        <w:jc w:val="both"/>
        <w:rPr>
          <w:sz w:val="28"/>
          <w:szCs w:val="28"/>
        </w:rPr>
      </w:pPr>
      <w:r w:rsidRPr="00AA41A5">
        <w:rPr>
          <w:sz w:val="28"/>
          <w:szCs w:val="28"/>
        </w:rPr>
        <w:t>К.обновл=</w:t>
      </w:r>
      <w:r w:rsidR="00F122F0" w:rsidRPr="00AA41A5">
        <w:rPr>
          <w:sz w:val="28"/>
          <w:szCs w:val="28"/>
        </w:rPr>
        <w:t>3254/54934=0,06</w:t>
      </w:r>
    </w:p>
    <w:p w:rsidR="008147DA" w:rsidRPr="00AA41A5" w:rsidRDefault="008147DA" w:rsidP="00DD2CD2">
      <w:pPr>
        <w:pStyle w:val="ab"/>
        <w:suppressAutoHyphens/>
        <w:spacing w:line="360" w:lineRule="auto"/>
        <w:ind w:firstLine="720"/>
        <w:jc w:val="both"/>
        <w:rPr>
          <w:sz w:val="28"/>
          <w:szCs w:val="28"/>
        </w:rPr>
      </w:pPr>
      <w:r w:rsidRPr="00AA41A5">
        <w:rPr>
          <w:sz w:val="28"/>
          <w:szCs w:val="28"/>
        </w:rPr>
        <w:t>К.Выбытия=</w:t>
      </w:r>
      <w:r w:rsidR="00F122F0" w:rsidRPr="00AA41A5">
        <w:rPr>
          <w:sz w:val="28"/>
          <w:szCs w:val="28"/>
        </w:rPr>
        <w:t>5152/56832=0,091</w:t>
      </w:r>
    </w:p>
    <w:p w:rsidR="008147DA" w:rsidRPr="00AA41A5" w:rsidRDefault="008147DA" w:rsidP="00DD2CD2">
      <w:pPr>
        <w:pStyle w:val="ab"/>
        <w:suppressAutoHyphens/>
        <w:spacing w:line="360" w:lineRule="auto"/>
        <w:ind w:firstLine="720"/>
        <w:jc w:val="both"/>
        <w:rPr>
          <w:sz w:val="28"/>
          <w:szCs w:val="28"/>
        </w:rPr>
      </w:pPr>
      <w:r w:rsidRPr="00AA41A5">
        <w:rPr>
          <w:sz w:val="28"/>
          <w:szCs w:val="28"/>
        </w:rPr>
        <w:t>К.износа=</w:t>
      </w:r>
      <w:r w:rsidR="00F122F0" w:rsidRPr="00AA41A5">
        <w:rPr>
          <w:sz w:val="28"/>
          <w:szCs w:val="28"/>
        </w:rPr>
        <w:t>32530/56832=0,57</w:t>
      </w:r>
    </w:p>
    <w:p w:rsidR="008147DA" w:rsidRPr="00AA41A5" w:rsidRDefault="008147DA" w:rsidP="00DD2CD2">
      <w:pPr>
        <w:pStyle w:val="ab"/>
        <w:suppressAutoHyphens/>
        <w:spacing w:line="360" w:lineRule="auto"/>
        <w:ind w:firstLine="720"/>
        <w:jc w:val="both"/>
        <w:rPr>
          <w:sz w:val="28"/>
          <w:szCs w:val="28"/>
        </w:rPr>
      </w:pPr>
      <w:r w:rsidRPr="00AA41A5">
        <w:rPr>
          <w:sz w:val="28"/>
          <w:szCs w:val="28"/>
        </w:rPr>
        <w:t>К.прироста=</w:t>
      </w:r>
      <w:r w:rsidR="00F122F0" w:rsidRPr="00AA41A5">
        <w:rPr>
          <w:sz w:val="28"/>
          <w:szCs w:val="28"/>
        </w:rPr>
        <w:t xml:space="preserve"> -1898/56832=-0,03</w:t>
      </w:r>
    </w:p>
    <w:p w:rsidR="008147DA" w:rsidRPr="00AA41A5" w:rsidRDefault="008147DA" w:rsidP="00DD2CD2">
      <w:pPr>
        <w:pStyle w:val="ab"/>
        <w:suppressAutoHyphens/>
        <w:spacing w:line="360" w:lineRule="auto"/>
        <w:ind w:firstLine="720"/>
        <w:jc w:val="both"/>
        <w:rPr>
          <w:sz w:val="28"/>
          <w:szCs w:val="28"/>
        </w:rPr>
      </w:pPr>
      <w:r w:rsidRPr="00AA41A5">
        <w:rPr>
          <w:sz w:val="28"/>
          <w:szCs w:val="28"/>
        </w:rPr>
        <w:t>∑.прироста=</w:t>
      </w:r>
      <w:r w:rsidR="00F8656F" w:rsidRPr="00AA41A5">
        <w:rPr>
          <w:sz w:val="28"/>
          <w:szCs w:val="28"/>
        </w:rPr>
        <w:t>3254-5152=-1898</w:t>
      </w:r>
    </w:p>
    <w:p w:rsidR="00F8656F" w:rsidRPr="00AA41A5" w:rsidRDefault="00F8656F" w:rsidP="00DD2CD2">
      <w:pPr>
        <w:pStyle w:val="ab"/>
        <w:suppressAutoHyphens/>
        <w:spacing w:line="360" w:lineRule="auto"/>
        <w:ind w:firstLine="720"/>
        <w:jc w:val="both"/>
        <w:rPr>
          <w:sz w:val="28"/>
          <w:szCs w:val="28"/>
        </w:rPr>
      </w:pPr>
      <w:r w:rsidRPr="00AA41A5">
        <w:rPr>
          <w:sz w:val="28"/>
          <w:szCs w:val="28"/>
        </w:rPr>
        <w:t>Так как сумма прироста равна – 1898 это свидетельствует о том, что предприятию не хватает нового основного технологического оборудования. Следовательно необходимо внедрение новых технологий и других средств механизации и автоматизации трудовых процессов с учетом специализации предприятия. Об этом также говорит превышение уровня выбытия над уровнем обновления, а так же то что прирост получился отрицательным.</w:t>
      </w:r>
    </w:p>
    <w:p w:rsidR="00E45520" w:rsidRPr="00AA41A5" w:rsidRDefault="00DD2CD2" w:rsidP="00DD2CD2">
      <w:pPr>
        <w:pStyle w:val="ab"/>
        <w:suppressAutoHyphens/>
        <w:spacing w:line="360" w:lineRule="auto"/>
        <w:ind w:firstLine="720"/>
        <w:jc w:val="both"/>
        <w:rPr>
          <w:sz w:val="28"/>
          <w:szCs w:val="28"/>
        </w:rPr>
      </w:pPr>
      <w:r w:rsidRPr="00AA41A5">
        <w:rPr>
          <w:sz w:val="28"/>
          <w:szCs w:val="28"/>
        </w:rPr>
        <w:t xml:space="preserve"> </w:t>
      </w:r>
      <w:r w:rsidR="00454BDC" w:rsidRPr="00AA41A5">
        <w:rPr>
          <w:sz w:val="28"/>
          <w:szCs w:val="28"/>
        </w:rPr>
        <w:t>Потребность в тракторах, комбайнах и других сельскохозяйственных машинах определяется при разработке производственных</w:t>
      </w:r>
      <w:r w:rsidRPr="00AA41A5">
        <w:rPr>
          <w:sz w:val="28"/>
          <w:szCs w:val="28"/>
        </w:rPr>
        <w:t xml:space="preserve"> </w:t>
      </w:r>
      <w:r w:rsidR="00454BDC" w:rsidRPr="00AA41A5">
        <w:rPr>
          <w:sz w:val="28"/>
          <w:szCs w:val="28"/>
        </w:rPr>
        <w:t>планов. В зависимости от вида плана (перспективный, оперативный) используются различные методы определения потребности в технике:</w:t>
      </w:r>
    </w:p>
    <w:p w:rsidR="00454BDC" w:rsidRPr="00AA41A5" w:rsidRDefault="00454BDC" w:rsidP="00DD2CD2">
      <w:pPr>
        <w:pStyle w:val="ab"/>
        <w:numPr>
          <w:ilvl w:val="0"/>
          <w:numId w:val="12"/>
        </w:numPr>
        <w:suppressAutoHyphens/>
        <w:spacing w:line="360" w:lineRule="auto"/>
        <w:ind w:left="0" w:firstLine="720"/>
        <w:jc w:val="both"/>
        <w:rPr>
          <w:sz w:val="28"/>
          <w:szCs w:val="28"/>
        </w:rPr>
      </w:pPr>
      <w:r w:rsidRPr="00AA41A5">
        <w:rPr>
          <w:sz w:val="28"/>
          <w:szCs w:val="28"/>
        </w:rPr>
        <w:t>Нормативный</w:t>
      </w:r>
    </w:p>
    <w:p w:rsidR="00454BDC" w:rsidRPr="00AA41A5" w:rsidRDefault="00454BDC" w:rsidP="00DD2CD2">
      <w:pPr>
        <w:pStyle w:val="ab"/>
        <w:numPr>
          <w:ilvl w:val="0"/>
          <w:numId w:val="12"/>
        </w:numPr>
        <w:suppressAutoHyphens/>
        <w:spacing w:line="360" w:lineRule="auto"/>
        <w:ind w:left="0" w:firstLine="720"/>
        <w:jc w:val="both"/>
        <w:rPr>
          <w:sz w:val="28"/>
          <w:szCs w:val="28"/>
        </w:rPr>
      </w:pPr>
      <w:r w:rsidRPr="00AA41A5">
        <w:rPr>
          <w:sz w:val="28"/>
          <w:szCs w:val="28"/>
        </w:rPr>
        <w:t>Расчетно-конструктивный</w:t>
      </w:r>
    </w:p>
    <w:p w:rsidR="00454BDC" w:rsidRPr="00AA41A5" w:rsidRDefault="00454BDC" w:rsidP="00DD2CD2">
      <w:pPr>
        <w:pStyle w:val="ab"/>
        <w:numPr>
          <w:ilvl w:val="0"/>
          <w:numId w:val="12"/>
        </w:numPr>
        <w:suppressAutoHyphens/>
        <w:spacing w:line="360" w:lineRule="auto"/>
        <w:ind w:left="0" w:firstLine="720"/>
        <w:jc w:val="both"/>
        <w:rPr>
          <w:sz w:val="28"/>
          <w:szCs w:val="28"/>
        </w:rPr>
      </w:pPr>
      <w:r w:rsidRPr="00AA41A5">
        <w:rPr>
          <w:sz w:val="28"/>
          <w:szCs w:val="28"/>
        </w:rPr>
        <w:t>Экономико-математический и др.</w:t>
      </w:r>
    </w:p>
    <w:p w:rsidR="00454BDC" w:rsidRPr="00AA41A5" w:rsidRDefault="00F8656F" w:rsidP="00DD2CD2">
      <w:pPr>
        <w:pStyle w:val="ab"/>
        <w:suppressAutoHyphens/>
        <w:spacing w:line="360" w:lineRule="auto"/>
        <w:ind w:firstLine="720"/>
        <w:jc w:val="both"/>
        <w:rPr>
          <w:sz w:val="28"/>
          <w:szCs w:val="28"/>
        </w:rPr>
      </w:pPr>
      <w:r w:rsidRPr="00AA41A5">
        <w:rPr>
          <w:sz w:val="28"/>
          <w:szCs w:val="28"/>
        </w:rPr>
        <w:t xml:space="preserve">СПК ПФ «Горномарийская» </w:t>
      </w:r>
      <w:r w:rsidR="00454BDC" w:rsidRPr="00AA41A5">
        <w:rPr>
          <w:sz w:val="28"/>
          <w:szCs w:val="28"/>
        </w:rPr>
        <w:t>потребность в технике определяют расчетно-конструктивным способом.</w:t>
      </w:r>
      <w:r w:rsidRPr="00AA41A5">
        <w:rPr>
          <w:sz w:val="28"/>
          <w:szCs w:val="28"/>
        </w:rPr>
        <w:t xml:space="preserve"> </w:t>
      </w:r>
      <w:r w:rsidR="00454BDC" w:rsidRPr="00AA41A5">
        <w:rPr>
          <w:sz w:val="28"/>
          <w:szCs w:val="28"/>
        </w:rPr>
        <w:t>Расчетно-конструктивный способ используется при разработке оперативных планов. Исходной информацией служат технологические карты возделывания сельскохозяйственных культур.</w:t>
      </w:r>
      <w:r w:rsidRPr="00AA41A5">
        <w:rPr>
          <w:sz w:val="28"/>
          <w:szCs w:val="28"/>
        </w:rPr>
        <w:t xml:space="preserve"> </w:t>
      </w:r>
      <w:r w:rsidR="00454BDC" w:rsidRPr="00AA41A5">
        <w:rPr>
          <w:sz w:val="28"/>
          <w:szCs w:val="28"/>
        </w:rPr>
        <w:t xml:space="preserve">По данным технологических карт составляют сводный план </w:t>
      </w:r>
      <w:r w:rsidR="002C2BDD" w:rsidRPr="00AA41A5">
        <w:rPr>
          <w:sz w:val="28"/>
          <w:szCs w:val="28"/>
        </w:rPr>
        <w:t>механизированных работ на конкретный период (наименование, объемы и агротехнические сроки работ, состав агрегатов, их дневная производительность).</w:t>
      </w:r>
      <w:r w:rsidR="00BB649C" w:rsidRPr="00AA41A5">
        <w:rPr>
          <w:sz w:val="28"/>
          <w:szCs w:val="28"/>
        </w:rPr>
        <w:t xml:space="preserve"> </w:t>
      </w:r>
      <w:r w:rsidR="002C2BDD" w:rsidRPr="00AA41A5">
        <w:rPr>
          <w:sz w:val="28"/>
          <w:szCs w:val="28"/>
        </w:rPr>
        <w:t>Эти данные представлены в таблице№11.</w:t>
      </w:r>
    </w:p>
    <w:p w:rsidR="00373ECD" w:rsidRPr="00AA41A5" w:rsidRDefault="002C2BDD" w:rsidP="00DD2CD2">
      <w:pPr>
        <w:pStyle w:val="ab"/>
        <w:suppressAutoHyphens/>
        <w:spacing w:line="360" w:lineRule="auto"/>
        <w:ind w:firstLine="720"/>
        <w:jc w:val="both"/>
        <w:rPr>
          <w:sz w:val="28"/>
          <w:szCs w:val="28"/>
        </w:rPr>
      </w:pPr>
      <w:r w:rsidRPr="00AA41A5">
        <w:rPr>
          <w:sz w:val="28"/>
          <w:szCs w:val="28"/>
        </w:rPr>
        <w:t>Определяются ежедневная потребность в тракторах по всем работам, полученные результаты выравниваются. Выравнивание ежедневной потребности в тракторах обеспечивается следующими приемами:</w:t>
      </w:r>
      <w:r w:rsidR="00BB649C" w:rsidRPr="00AA41A5">
        <w:rPr>
          <w:sz w:val="28"/>
          <w:szCs w:val="28"/>
        </w:rPr>
        <w:t xml:space="preserve"> з</w:t>
      </w:r>
      <w:r w:rsidRPr="00AA41A5">
        <w:rPr>
          <w:sz w:val="28"/>
          <w:szCs w:val="28"/>
        </w:rPr>
        <w:t>аменой тракторов одних марок, потребность в тот или иной день максимальна, тракторами других марок, которые в этот период не заняты или потребность в них незначительна</w:t>
      </w:r>
      <w:r w:rsidR="00373ECD" w:rsidRPr="00AA41A5">
        <w:rPr>
          <w:sz w:val="28"/>
          <w:szCs w:val="28"/>
        </w:rPr>
        <w:t>;</w:t>
      </w:r>
      <w:r w:rsidR="00BB649C" w:rsidRPr="00AA41A5">
        <w:rPr>
          <w:sz w:val="28"/>
          <w:szCs w:val="28"/>
        </w:rPr>
        <w:t xml:space="preserve"> с</w:t>
      </w:r>
      <w:r w:rsidR="00373ECD" w:rsidRPr="00AA41A5">
        <w:rPr>
          <w:sz w:val="28"/>
          <w:szCs w:val="28"/>
        </w:rPr>
        <w:t>мещение агротехнических сроков выполнения отдельных совпадающих по времени работ на более ранние или поздние сроки в допустимых пределах;</w:t>
      </w:r>
      <w:r w:rsidR="00BB649C" w:rsidRPr="00AA41A5">
        <w:rPr>
          <w:sz w:val="28"/>
          <w:szCs w:val="28"/>
        </w:rPr>
        <w:t xml:space="preserve"> п</w:t>
      </w:r>
      <w:r w:rsidR="00373ECD" w:rsidRPr="00AA41A5">
        <w:rPr>
          <w:sz w:val="28"/>
          <w:szCs w:val="28"/>
        </w:rPr>
        <w:t>ерераспределением объемов совпадающих по времени работ в рамках агротехнического сроках и соответствующего числа в момент совпадения работ выполняется минимально возможный их объем.</w:t>
      </w:r>
    </w:p>
    <w:p w:rsidR="00373ECD" w:rsidRPr="00AA41A5" w:rsidRDefault="00373ECD" w:rsidP="00DD2CD2">
      <w:pPr>
        <w:pStyle w:val="ab"/>
        <w:suppressAutoHyphens/>
        <w:spacing w:line="360" w:lineRule="auto"/>
        <w:ind w:firstLine="720"/>
        <w:jc w:val="both"/>
        <w:rPr>
          <w:sz w:val="28"/>
          <w:szCs w:val="28"/>
        </w:rPr>
      </w:pPr>
      <w:r w:rsidRPr="00AA41A5">
        <w:rPr>
          <w:sz w:val="28"/>
          <w:szCs w:val="28"/>
        </w:rPr>
        <w:t>Потребность в прицепных и навесных сельскохозяйственных машин</w:t>
      </w:r>
      <w:r w:rsidR="00830BF7" w:rsidRPr="00AA41A5">
        <w:rPr>
          <w:sz w:val="28"/>
          <w:szCs w:val="28"/>
        </w:rPr>
        <w:t>ах</w:t>
      </w:r>
      <w:r w:rsidRPr="00AA41A5">
        <w:rPr>
          <w:sz w:val="28"/>
          <w:szCs w:val="28"/>
        </w:rPr>
        <w:t xml:space="preserve"> и орудия</w:t>
      </w:r>
      <w:r w:rsidR="00830BF7" w:rsidRPr="00AA41A5">
        <w:rPr>
          <w:sz w:val="28"/>
          <w:szCs w:val="28"/>
        </w:rPr>
        <w:t>х</w:t>
      </w:r>
      <w:r w:rsidRPr="00AA41A5">
        <w:rPr>
          <w:sz w:val="28"/>
          <w:szCs w:val="28"/>
        </w:rPr>
        <w:t xml:space="preserve"> определяется как произведение необходимого числа агрегатов на число машин и орудия в них.</w:t>
      </w:r>
    </w:p>
    <w:p w:rsidR="009639DF" w:rsidRPr="00AA41A5" w:rsidRDefault="009639DF" w:rsidP="00DD2CD2">
      <w:pPr>
        <w:pStyle w:val="ab"/>
        <w:suppressAutoHyphens/>
        <w:spacing w:line="360" w:lineRule="auto"/>
        <w:ind w:firstLine="720"/>
        <w:jc w:val="both"/>
        <w:rPr>
          <w:sz w:val="28"/>
          <w:szCs w:val="28"/>
        </w:rPr>
      </w:pPr>
      <w:r w:rsidRPr="00AA41A5">
        <w:rPr>
          <w:sz w:val="28"/>
          <w:szCs w:val="28"/>
        </w:rPr>
        <w:t xml:space="preserve"> Для наиболее анализа наличия и обеспеченности предприятия техникой и машинами нам потребуются данные о количестве и </w:t>
      </w:r>
      <w:r w:rsidR="00E45520" w:rsidRPr="00AA41A5">
        <w:rPr>
          <w:sz w:val="28"/>
          <w:szCs w:val="28"/>
        </w:rPr>
        <w:t>составе</w:t>
      </w:r>
      <w:r w:rsidRPr="00AA41A5">
        <w:rPr>
          <w:sz w:val="28"/>
          <w:szCs w:val="28"/>
        </w:rPr>
        <w:t xml:space="preserve"> машинно-тракторного парка</w:t>
      </w:r>
      <w:r w:rsidR="00E45520" w:rsidRPr="00AA41A5">
        <w:rPr>
          <w:sz w:val="28"/>
          <w:szCs w:val="28"/>
        </w:rPr>
        <w:t xml:space="preserve"> в </w:t>
      </w:r>
      <w:r w:rsidR="00F8656F" w:rsidRPr="00AA41A5">
        <w:rPr>
          <w:sz w:val="28"/>
          <w:szCs w:val="28"/>
        </w:rPr>
        <w:t>СПК ПФ «Горномарийская»</w:t>
      </w:r>
      <w:r w:rsidRPr="00AA41A5">
        <w:rPr>
          <w:sz w:val="28"/>
          <w:szCs w:val="28"/>
        </w:rPr>
        <w:t>. Данные приведены в таблице 11.</w:t>
      </w:r>
    </w:p>
    <w:p w:rsidR="00C47482" w:rsidRPr="00AA41A5" w:rsidRDefault="00C47482" w:rsidP="00DD2CD2">
      <w:pPr>
        <w:pStyle w:val="ab"/>
        <w:suppressAutoHyphens/>
        <w:spacing w:line="360" w:lineRule="auto"/>
        <w:ind w:firstLine="720"/>
        <w:jc w:val="both"/>
        <w:rPr>
          <w:sz w:val="28"/>
          <w:szCs w:val="28"/>
        </w:rPr>
      </w:pPr>
    </w:p>
    <w:p w:rsidR="00396D24" w:rsidRPr="00AA41A5" w:rsidRDefault="00396D24" w:rsidP="00DD2CD2">
      <w:pPr>
        <w:pStyle w:val="5"/>
        <w:suppressAutoHyphens/>
        <w:spacing w:line="360" w:lineRule="auto"/>
        <w:ind w:left="0" w:firstLine="720"/>
        <w:jc w:val="both"/>
        <w:rPr>
          <w:b/>
          <w:bCs/>
          <w:sz w:val="28"/>
        </w:rPr>
      </w:pPr>
      <w:r w:rsidRPr="00AA41A5">
        <w:rPr>
          <w:b/>
          <w:bCs/>
          <w:sz w:val="28"/>
        </w:rPr>
        <w:t>Структура и динамика машинно-тракторного парка за три года</w:t>
      </w:r>
    </w:p>
    <w:tbl>
      <w:tblPr>
        <w:tblW w:w="9180" w:type="dxa"/>
        <w:tblInd w:w="93" w:type="dxa"/>
        <w:tblLook w:val="0000" w:firstRow="0" w:lastRow="0" w:firstColumn="0" w:lastColumn="0" w:noHBand="0" w:noVBand="0"/>
      </w:tblPr>
      <w:tblGrid>
        <w:gridCol w:w="3341"/>
        <w:gridCol w:w="824"/>
        <w:gridCol w:w="781"/>
        <w:gridCol w:w="824"/>
        <w:gridCol w:w="781"/>
        <w:gridCol w:w="824"/>
        <w:gridCol w:w="781"/>
        <w:gridCol w:w="1024"/>
      </w:tblGrid>
      <w:tr w:rsidR="00396D24" w:rsidRPr="00AA41A5">
        <w:trPr>
          <w:trHeight w:val="257"/>
        </w:trPr>
        <w:tc>
          <w:tcPr>
            <w:tcW w:w="3341" w:type="dxa"/>
            <w:vMerge w:val="restart"/>
            <w:tcBorders>
              <w:top w:val="single" w:sz="4" w:space="0" w:color="auto"/>
              <w:left w:val="single" w:sz="4" w:space="0" w:color="auto"/>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Показатель</w:t>
            </w:r>
          </w:p>
        </w:tc>
        <w:tc>
          <w:tcPr>
            <w:tcW w:w="1605" w:type="dxa"/>
            <w:gridSpan w:val="2"/>
            <w:tcBorders>
              <w:top w:val="single" w:sz="4" w:space="0" w:color="auto"/>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2003г.</w:t>
            </w:r>
          </w:p>
        </w:tc>
        <w:tc>
          <w:tcPr>
            <w:tcW w:w="1605" w:type="dxa"/>
            <w:gridSpan w:val="2"/>
            <w:tcBorders>
              <w:top w:val="single" w:sz="4" w:space="0" w:color="auto"/>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2004г.</w:t>
            </w:r>
          </w:p>
        </w:tc>
        <w:tc>
          <w:tcPr>
            <w:tcW w:w="1605" w:type="dxa"/>
            <w:gridSpan w:val="2"/>
            <w:tcBorders>
              <w:top w:val="single" w:sz="4" w:space="0" w:color="auto"/>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2005г.</w:t>
            </w:r>
          </w:p>
        </w:tc>
        <w:tc>
          <w:tcPr>
            <w:tcW w:w="1024" w:type="dxa"/>
            <w:vMerge w:val="restart"/>
            <w:tcBorders>
              <w:top w:val="single" w:sz="4" w:space="0" w:color="auto"/>
              <w:left w:val="single" w:sz="4" w:space="0" w:color="auto"/>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2005г. К 2003</w:t>
            </w:r>
          </w:p>
        </w:tc>
      </w:tr>
      <w:tr w:rsidR="00396D24" w:rsidRPr="00AA41A5">
        <w:trPr>
          <w:trHeight w:val="257"/>
        </w:trPr>
        <w:tc>
          <w:tcPr>
            <w:tcW w:w="3341" w:type="dxa"/>
            <w:vMerge/>
            <w:tcBorders>
              <w:top w:val="single" w:sz="4" w:space="0" w:color="auto"/>
              <w:left w:val="single" w:sz="4" w:space="0" w:color="auto"/>
              <w:bottom w:val="single" w:sz="4" w:space="0" w:color="auto"/>
              <w:right w:val="single" w:sz="4" w:space="0" w:color="auto"/>
            </w:tcBorders>
            <w:vAlign w:val="center"/>
          </w:tcPr>
          <w:p w:rsidR="00396D24" w:rsidRPr="00AA41A5" w:rsidRDefault="00396D24" w:rsidP="000F663C">
            <w:pPr>
              <w:suppressAutoHyphens/>
              <w:spacing w:line="360" w:lineRule="auto"/>
              <w:rPr>
                <w:sz w:val="20"/>
                <w:lang w:eastAsia="en-US"/>
              </w:rPr>
            </w:pP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Кол-во</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Кол-во</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Кол-во</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w:t>
            </w:r>
          </w:p>
        </w:tc>
        <w:tc>
          <w:tcPr>
            <w:tcW w:w="1024" w:type="dxa"/>
            <w:vMerge/>
            <w:tcBorders>
              <w:top w:val="single" w:sz="4" w:space="0" w:color="auto"/>
              <w:left w:val="single" w:sz="4" w:space="0" w:color="auto"/>
              <w:bottom w:val="single" w:sz="4" w:space="0" w:color="auto"/>
              <w:right w:val="single" w:sz="4" w:space="0" w:color="auto"/>
            </w:tcBorders>
            <w:vAlign w:val="center"/>
          </w:tcPr>
          <w:p w:rsidR="00396D24" w:rsidRPr="00AA41A5" w:rsidRDefault="00396D24" w:rsidP="000F663C">
            <w:pPr>
              <w:suppressAutoHyphens/>
              <w:spacing w:line="360" w:lineRule="auto"/>
              <w:rPr>
                <w:sz w:val="20"/>
                <w:lang w:eastAsia="en-US"/>
              </w:rPr>
            </w:pPr>
          </w:p>
        </w:tc>
      </w:tr>
      <w:tr w:rsidR="00396D24" w:rsidRPr="00AA41A5">
        <w:trPr>
          <w:trHeight w:val="257"/>
        </w:trPr>
        <w:tc>
          <w:tcPr>
            <w:tcW w:w="3341" w:type="dxa"/>
            <w:tcBorders>
              <w:top w:val="single" w:sz="4" w:space="0" w:color="auto"/>
              <w:left w:val="single" w:sz="4" w:space="0" w:color="auto"/>
              <w:bottom w:val="single" w:sz="4" w:space="0" w:color="auto"/>
              <w:right w:val="single" w:sz="4" w:space="0" w:color="000000"/>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Трактора всех марок</w:t>
            </w:r>
          </w:p>
        </w:tc>
        <w:tc>
          <w:tcPr>
            <w:tcW w:w="824" w:type="dxa"/>
            <w:tcBorders>
              <w:top w:val="nil"/>
              <w:left w:val="nil"/>
              <w:bottom w:val="single" w:sz="4" w:space="0" w:color="auto"/>
              <w:right w:val="single" w:sz="4" w:space="0" w:color="auto"/>
            </w:tcBorders>
            <w:noWrap/>
            <w:vAlign w:val="bottom"/>
          </w:tcPr>
          <w:p w:rsidR="00396D24" w:rsidRPr="00AA41A5" w:rsidRDefault="00F8656F" w:rsidP="000F663C">
            <w:pPr>
              <w:suppressAutoHyphens/>
              <w:spacing w:line="360" w:lineRule="auto"/>
              <w:rPr>
                <w:sz w:val="20"/>
                <w:lang w:val="ru-RU" w:eastAsia="en-US"/>
              </w:rPr>
            </w:pPr>
            <w:r w:rsidRPr="00AA41A5">
              <w:rPr>
                <w:sz w:val="20"/>
                <w:lang w:val="ru-RU" w:eastAsia="en-US"/>
              </w:rPr>
              <w:t>44</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22,05</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51</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20</w:t>
            </w:r>
          </w:p>
        </w:tc>
        <w:tc>
          <w:tcPr>
            <w:tcW w:w="824" w:type="dxa"/>
            <w:tcBorders>
              <w:top w:val="nil"/>
              <w:left w:val="nil"/>
              <w:bottom w:val="single" w:sz="4" w:space="0" w:color="auto"/>
              <w:right w:val="single" w:sz="4" w:space="0" w:color="auto"/>
            </w:tcBorders>
            <w:noWrap/>
            <w:vAlign w:val="bottom"/>
          </w:tcPr>
          <w:p w:rsidR="00396D24" w:rsidRPr="00AA41A5" w:rsidRDefault="00F8656F" w:rsidP="000F663C">
            <w:pPr>
              <w:suppressAutoHyphens/>
              <w:spacing w:line="360" w:lineRule="auto"/>
              <w:rPr>
                <w:sz w:val="20"/>
                <w:lang w:val="ru-RU" w:eastAsia="en-US"/>
              </w:rPr>
            </w:pPr>
            <w:r w:rsidRPr="00AA41A5">
              <w:rPr>
                <w:sz w:val="20"/>
                <w:lang w:val="ru-RU" w:eastAsia="en-US"/>
              </w:rPr>
              <w:t>52</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19,04</w:t>
            </w:r>
          </w:p>
        </w:tc>
        <w:tc>
          <w:tcPr>
            <w:tcW w:w="10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82,76</w:t>
            </w:r>
          </w:p>
        </w:tc>
      </w:tr>
      <w:tr w:rsidR="00396D24" w:rsidRPr="00AA41A5">
        <w:trPr>
          <w:trHeight w:val="257"/>
        </w:trPr>
        <w:tc>
          <w:tcPr>
            <w:tcW w:w="3341" w:type="dxa"/>
            <w:tcBorders>
              <w:top w:val="single" w:sz="4" w:space="0" w:color="auto"/>
              <w:left w:val="single" w:sz="4" w:space="0" w:color="auto"/>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val="ru-RU" w:eastAsia="en-US"/>
              </w:rPr>
            </w:pPr>
            <w:r w:rsidRPr="00AA41A5">
              <w:rPr>
                <w:sz w:val="20"/>
                <w:lang w:val="ru-RU" w:eastAsia="en-US"/>
              </w:rPr>
              <w:t>Тракторы, на которых смонтированы машины</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13</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4,94</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13</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4,94</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12</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4,76</w:t>
            </w:r>
          </w:p>
        </w:tc>
        <w:tc>
          <w:tcPr>
            <w:tcW w:w="10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92,31</w:t>
            </w:r>
          </w:p>
        </w:tc>
      </w:tr>
      <w:tr w:rsidR="00396D24" w:rsidRPr="00AA41A5">
        <w:trPr>
          <w:trHeight w:val="257"/>
        </w:trPr>
        <w:tc>
          <w:tcPr>
            <w:tcW w:w="3341" w:type="dxa"/>
            <w:tcBorders>
              <w:top w:val="single" w:sz="4" w:space="0" w:color="auto"/>
              <w:left w:val="single" w:sz="4" w:space="0" w:color="auto"/>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Тракторные прицепы</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14</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5,32</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14</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5,49</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13</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5,15</w:t>
            </w:r>
          </w:p>
        </w:tc>
        <w:tc>
          <w:tcPr>
            <w:tcW w:w="10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92,86</w:t>
            </w:r>
          </w:p>
        </w:tc>
      </w:tr>
      <w:tr w:rsidR="00396D24" w:rsidRPr="00AA41A5">
        <w:trPr>
          <w:trHeight w:val="257"/>
        </w:trPr>
        <w:tc>
          <w:tcPr>
            <w:tcW w:w="3341" w:type="dxa"/>
            <w:tcBorders>
              <w:top w:val="single" w:sz="4" w:space="0" w:color="auto"/>
              <w:left w:val="single" w:sz="4" w:space="0" w:color="auto"/>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Сеялки-всего</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25</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9,05</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25</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9,8</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24</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9,52</w:t>
            </w:r>
          </w:p>
        </w:tc>
        <w:tc>
          <w:tcPr>
            <w:tcW w:w="10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96,00</w:t>
            </w:r>
          </w:p>
        </w:tc>
      </w:tr>
      <w:tr w:rsidR="00396D24" w:rsidRPr="00AA41A5">
        <w:trPr>
          <w:trHeight w:val="257"/>
        </w:trPr>
        <w:tc>
          <w:tcPr>
            <w:tcW w:w="3341" w:type="dxa"/>
            <w:tcBorders>
              <w:top w:val="single" w:sz="4" w:space="0" w:color="auto"/>
              <w:left w:val="single" w:sz="4" w:space="0" w:color="auto"/>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Картофелесажалки</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2</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0,76</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4</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1,56</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4</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1,58</w:t>
            </w:r>
          </w:p>
        </w:tc>
        <w:tc>
          <w:tcPr>
            <w:tcW w:w="10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200,00</w:t>
            </w:r>
          </w:p>
        </w:tc>
      </w:tr>
      <w:tr w:rsidR="00396D24" w:rsidRPr="00AA41A5">
        <w:trPr>
          <w:trHeight w:val="257"/>
        </w:trPr>
        <w:tc>
          <w:tcPr>
            <w:tcW w:w="3341" w:type="dxa"/>
            <w:tcBorders>
              <w:top w:val="single" w:sz="4" w:space="0" w:color="auto"/>
              <w:left w:val="single" w:sz="4" w:space="0" w:color="auto"/>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Сенокосилки тракторные</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13</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4,94</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13</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4,94</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13</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5,15</w:t>
            </w:r>
          </w:p>
        </w:tc>
        <w:tc>
          <w:tcPr>
            <w:tcW w:w="10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100,00</w:t>
            </w:r>
          </w:p>
        </w:tc>
      </w:tr>
      <w:tr w:rsidR="00396D24" w:rsidRPr="00AA41A5">
        <w:trPr>
          <w:trHeight w:val="257"/>
        </w:trPr>
        <w:tc>
          <w:tcPr>
            <w:tcW w:w="3341" w:type="dxa"/>
            <w:tcBorders>
              <w:top w:val="single" w:sz="4" w:space="0" w:color="auto"/>
              <w:left w:val="single" w:sz="4" w:space="0" w:color="auto"/>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Комбайны-всего</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26</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9,88</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22</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8,62</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23</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9,12</w:t>
            </w:r>
          </w:p>
        </w:tc>
        <w:tc>
          <w:tcPr>
            <w:tcW w:w="10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88,46</w:t>
            </w:r>
          </w:p>
        </w:tc>
      </w:tr>
      <w:tr w:rsidR="00396D24" w:rsidRPr="00AA41A5">
        <w:trPr>
          <w:trHeight w:val="257"/>
        </w:trPr>
        <w:tc>
          <w:tcPr>
            <w:tcW w:w="3341" w:type="dxa"/>
            <w:tcBorders>
              <w:top w:val="single" w:sz="4" w:space="0" w:color="auto"/>
              <w:left w:val="single" w:sz="4" w:space="0" w:color="auto"/>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В том числе:зерноуборочные</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16</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6,08</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15</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5,88</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15</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5,95</w:t>
            </w:r>
          </w:p>
        </w:tc>
        <w:tc>
          <w:tcPr>
            <w:tcW w:w="10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93,75</w:t>
            </w:r>
          </w:p>
        </w:tc>
      </w:tr>
      <w:tr w:rsidR="00396D24" w:rsidRPr="00AA41A5">
        <w:trPr>
          <w:trHeight w:val="257"/>
        </w:trPr>
        <w:tc>
          <w:tcPr>
            <w:tcW w:w="3341" w:type="dxa"/>
            <w:tcBorders>
              <w:top w:val="single" w:sz="4" w:space="0" w:color="auto"/>
              <w:left w:val="single" w:sz="4" w:space="0" w:color="auto"/>
              <w:bottom w:val="single" w:sz="4" w:space="0" w:color="auto"/>
              <w:right w:val="single" w:sz="4" w:space="0" w:color="000000"/>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силосоуборочные</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5</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1,9</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5</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1,96</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6</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2,38</w:t>
            </w:r>
          </w:p>
        </w:tc>
        <w:tc>
          <w:tcPr>
            <w:tcW w:w="10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120,00</w:t>
            </w:r>
          </w:p>
        </w:tc>
      </w:tr>
      <w:tr w:rsidR="00396D24" w:rsidRPr="00AA41A5">
        <w:trPr>
          <w:trHeight w:val="257"/>
        </w:trPr>
        <w:tc>
          <w:tcPr>
            <w:tcW w:w="3341" w:type="dxa"/>
            <w:tcBorders>
              <w:top w:val="single" w:sz="4" w:space="0" w:color="auto"/>
              <w:left w:val="single" w:sz="4" w:space="0" w:color="auto"/>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картофеле уборочные</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5</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1,9</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2</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0,78</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2</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0,79</w:t>
            </w:r>
          </w:p>
        </w:tc>
        <w:tc>
          <w:tcPr>
            <w:tcW w:w="10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40,00</w:t>
            </w:r>
          </w:p>
        </w:tc>
      </w:tr>
      <w:tr w:rsidR="00396D24" w:rsidRPr="00AA41A5">
        <w:trPr>
          <w:trHeight w:val="257"/>
        </w:trPr>
        <w:tc>
          <w:tcPr>
            <w:tcW w:w="3341" w:type="dxa"/>
            <w:tcBorders>
              <w:top w:val="single" w:sz="4" w:space="0" w:color="auto"/>
              <w:left w:val="single" w:sz="4" w:space="0" w:color="auto"/>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льноуборочные</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5</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1,9</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 </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 </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 </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 </w:t>
            </w:r>
          </w:p>
        </w:tc>
        <w:tc>
          <w:tcPr>
            <w:tcW w:w="10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0,00</w:t>
            </w:r>
          </w:p>
        </w:tc>
      </w:tr>
      <w:tr w:rsidR="00396D24" w:rsidRPr="00AA41A5">
        <w:trPr>
          <w:trHeight w:val="257"/>
        </w:trPr>
        <w:tc>
          <w:tcPr>
            <w:tcW w:w="3341" w:type="dxa"/>
            <w:tcBorders>
              <w:top w:val="single" w:sz="4" w:space="0" w:color="auto"/>
              <w:left w:val="single" w:sz="4" w:space="0" w:color="auto"/>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 xml:space="preserve">Дождевальные и поливальные машины </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 </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 </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2</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0,78</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2</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0,79</w:t>
            </w:r>
          </w:p>
        </w:tc>
        <w:tc>
          <w:tcPr>
            <w:tcW w:w="10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val="ru-RU" w:eastAsia="en-US"/>
              </w:rPr>
            </w:pPr>
            <w:r w:rsidRPr="00AA41A5">
              <w:rPr>
                <w:sz w:val="20"/>
                <w:lang w:val="ru-RU" w:eastAsia="en-US"/>
              </w:rPr>
              <w:t>-</w:t>
            </w:r>
          </w:p>
        </w:tc>
      </w:tr>
      <w:tr w:rsidR="00396D24" w:rsidRPr="00AA41A5">
        <w:trPr>
          <w:trHeight w:val="257"/>
        </w:trPr>
        <w:tc>
          <w:tcPr>
            <w:tcW w:w="3341" w:type="dxa"/>
            <w:tcBorders>
              <w:top w:val="single" w:sz="4" w:space="0" w:color="auto"/>
              <w:left w:val="single" w:sz="4" w:space="0" w:color="auto"/>
              <w:bottom w:val="single" w:sz="4" w:space="0" w:color="auto"/>
              <w:right w:val="single" w:sz="4" w:space="0" w:color="000000"/>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жатки рядковые и валковые</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4</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1,52</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4</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1,56</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4</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1,58</w:t>
            </w:r>
          </w:p>
        </w:tc>
        <w:tc>
          <w:tcPr>
            <w:tcW w:w="10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100,00</w:t>
            </w:r>
          </w:p>
        </w:tc>
      </w:tr>
      <w:tr w:rsidR="00396D24" w:rsidRPr="00AA41A5">
        <w:trPr>
          <w:trHeight w:val="257"/>
        </w:trPr>
        <w:tc>
          <w:tcPr>
            <w:tcW w:w="3341" w:type="dxa"/>
            <w:tcBorders>
              <w:top w:val="single" w:sz="4" w:space="0" w:color="auto"/>
              <w:left w:val="single" w:sz="4" w:space="0" w:color="auto"/>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Доильные установки и агрегаты</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4</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1,52</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5</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1,96</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5</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1,98</w:t>
            </w:r>
          </w:p>
        </w:tc>
        <w:tc>
          <w:tcPr>
            <w:tcW w:w="10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125,00</w:t>
            </w:r>
          </w:p>
        </w:tc>
      </w:tr>
      <w:tr w:rsidR="00396D24" w:rsidRPr="00AA41A5">
        <w:trPr>
          <w:trHeight w:val="257"/>
        </w:trPr>
        <w:tc>
          <w:tcPr>
            <w:tcW w:w="3341" w:type="dxa"/>
            <w:tcBorders>
              <w:top w:val="single" w:sz="4" w:space="0" w:color="auto"/>
              <w:left w:val="single" w:sz="4" w:space="0" w:color="auto"/>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Раздатчики кормов КРС-всего</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3</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1,14</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4</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1,56</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5</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1,98</w:t>
            </w:r>
          </w:p>
        </w:tc>
        <w:tc>
          <w:tcPr>
            <w:tcW w:w="10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166,67</w:t>
            </w:r>
          </w:p>
        </w:tc>
      </w:tr>
      <w:tr w:rsidR="00396D24" w:rsidRPr="00AA41A5">
        <w:trPr>
          <w:trHeight w:val="257"/>
        </w:trPr>
        <w:tc>
          <w:tcPr>
            <w:tcW w:w="3341" w:type="dxa"/>
            <w:tcBorders>
              <w:top w:val="single" w:sz="4" w:space="0" w:color="auto"/>
              <w:left w:val="single" w:sz="4" w:space="0" w:color="auto"/>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Транспортеры для уборки навоза</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5</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1,9</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11</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4,31</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11</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4,36</w:t>
            </w:r>
          </w:p>
        </w:tc>
        <w:tc>
          <w:tcPr>
            <w:tcW w:w="10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220,00</w:t>
            </w:r>
          </w:p>
        </w:tc>
      </w:tr>
      <w:tr w:rsidR="00396D24" w:rsidRPr="00AA41A5">
        <w:trPr>
          <w:trHeight w:val="257"/>
        </w:trPr>
        <w:tc>
          <w:tcPr>
            <w:tcW w:w="3341" w:type="dxa"/>
            <w:tcBorders>
              <w:top w:val="single" w:sz="4" w:space="0" w:color="auto"/>
              <w:left w:val="single" w:sz="4" w:space="0" w:color="auto"/>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Грабли тракторные</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4</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1,52</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4</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1,56</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4</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1,58</w:t>
            </w:r>
          </w:p>
        </w:tc>
        <w:tc>
          <w:tcPr>
            <w:tcW w:w="10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100,00</w:t>
            </w:r>
          </w:p>
        </w:tc>
      </w:tr>
      <w:tr w:rsidR="00396D24" w:rsidRPr="00AA41A5">
        <w:trPr>
          <w:trHeight w:val="257"/>
        </w:trPr>
        <w:tc>
          <w:tcPr>
            <w:tcW w:w="3341" w:type="dxa"/>
            <w:tcBorders>
              <w:top w:val="single" w:sz="4" w:space="0" w:color="auto"/>
              <w:left w:val="single" w:sz="4" w:space="0" w:color="auto"/>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Пресс-подборщики</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8</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3,04</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8</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3,13</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8</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3,17</w:t>
            </w:r>
          </w:p>
        </w:tc>
        <w:tc>
          <w:tcPr>
            <w:tcW w:w="10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100,00</w:t>
            </w:r>
          </w:p>
        </w:tc>
      </w:tr>
      <w:tr w:rsidR="00396D24" w:rsidRPr="00AA41A5">
        <w:trPr>
          <w:trHeight w:val="257"/>
        </w:trPr>
        <w:tc>
          <w:tcPr>
            <w:tcW w:w="3341" w:type="dxa"/>
            <w:tcBorders>
              <w:top w:val="single" w:sz="4" w:space="0" w:color="auto"/>
              <w:left w:val="single" w:sz="4" w:space="0" w:color="auto"/>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Автомобили грузоперевозящие</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53</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20,15</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53</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20,78</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53</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21,03</w:t>
            </w:r>
          </w:p>
        </w:tc>
        <w:tc>
          <w:tcPr>
            <w:tcW w:w="10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100,00</w:t>
            </w:r>
          </w:p>
        </w:tc>
      </w:tr>
      <w:tr w:rsidR="00396D24" w:rsidRPr="00AA41A5">
        <w:trPr>
          <w:trHeight w:val="257"/>
        </w:trPr>
        <w:tc>
          <w:tcPr>
            <w:tcW w:w="3341" w:type="dxa"/>
            <w:tcBorders>
              <w:top w:val="single" w:sz="4" w:space="0" w:color="auto"/>
              <w:left w:val="single" w:sz="4" w:space="0" w:color="auto"/>
              <w:bottom w:val="single" w:sz="4" w:space="0" w:color="auto"/>
              <w:right w:val="single" w:sz="4" w:space="0" w:color="auto"/>
            </w:tcBorders>
            <w:noWrap/>
            <w:vAlign w:val="bottom"/>
          </w:tcPr>
          <w:p w:rsidR="00396D24" w:rsidRPr="00AA41A5" w:rsidRDefault="00396D24" w:rsidP="000F663C">
            <w:pPr>
              <w:suppressAutoHyphens/>
              <w:spacing w:line="360" w:lineRule="auto"/>
              <w:rPr>
                <w:b/>
                <w:bCs/>
                <w:sz w:val="20"/>
                <w:lang w:eastAsia="en-US"/>
              </w:rPr>
            </w:pPr>
            <w:r w:rsidRPr="00AA41A5">
              <w:rPr>
                <w:b/>
                <w:bCs/>
                <w:sz w:val="20"/>
                <w:lang w:eastAsia="en-US"/>
              </w:rPr>
              <w:t xml:space="preserve">Итого </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263</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100</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255</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100</w:t>
            </w:r>
          </w:p>
        </w:tc>
        <w:tc>
          <w:tcPr>
            <w:tcW w:w="8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252</w:t>
            </w:r>
          </w:p>
        </w:tc>
        <w:tc>
          <w:tcPr>
            <w:tcW w:w="780"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100</w:t>
            </w:r>
          </w:p>
        </w:tc>
        <w:tc>
          <w:tcPr>
            <w:tcW w:w="1024" w:type="dxa"/>
            <w:tcBorders>
              <w:top w:val="nil"/>
              <w:left w:val="nil"/>
              <w:bottom w:val="single" w:sz="4" w:space="0" w:color="auto"/>
              <w:right w:val="single" w:sz="4" w:space="0" w:color="auto"/>
            </w:tcBorders>
            <w:noWrap/>
            <w:vAlign w:val="bottom"/>
          </w:tcPr>
          <w:p w:rsidR="00396D24" w:rsidRPr="00AA41A5" w:rsidRDefault="00396D24" w:rsidP="000F663C">
            <w:pPr>
              <w:suppressAutoHyphens/>
              <w:spacing w:line="360" w:lineRule="auto"/>
              <w:rPr>
                <w:sz w:val="20"/>
                <w:lang w:eastAsia="en-US"/>
              </w:rPr>
            </w:pPr>
            <w:r w:rsidRPr="00AA41A5">
              <w:rPr>
                <w:sz w:val="20"/>
                <w:lang w:eastAsia="en-US"/>
              </w:rPr>
              <w:t>95,82</w:t>
            </w:r>
          </w:p>
        </w:tc>
      </w:tr>
    </w:tbl>
    <w:p w:rsidR="0095112A" w:rsidRPr="00AA41A5" w:rsidRDefault="0095112A" w:rsidP="00DD2CD2">
      <w:pPr>
        <w:pStyle w:val="ab"/>
        <w:suppressAutoHyphens/>
        <w:spacing w:line="360" w:lineRule="auto"/>
        <w:ind w:firstLine="720"/>
        <w:jc w:val="both"/>
        <w:rPr>
          <w:sz w:val="28"/>
          <w:szCs w:val="28"/>
        </w:rPr>
      </w:pPr>
    </w:p>
    <w:p w:rsidR="005B071C" w:rsidRPr="00AA41A5" w:rsidRDefault="00BB649C" w:rsidP="00DD2CD2">
      <w:pPr>
        <w:pStyle w:val="ab"/>
        <w:suppressAutoHyphens/>
        <w:spacing w:line="360" w:lineRule="auto"/>
        <w:ind w:firstLine="720"/>
        <w:jc w:val="both"/>
        <w:rPr>
          <w:sz w:val="28"/>
          <w:szCs w:val="28"/>
        </w:rPr>
      </w:pPr>
      <w:r w:rsidRPr="00AA41A5">
        <w:rPr>
          <w:sz w:val="28"/>
          <w:szCs w:val="28"/>
        </w:rPr>
        <w:t>Анализ динамики структуры машинно-тракторного парка за три года показал</w:t>
      </w:r>
      <w:r w:rsidR="00774C03" w:rsidRPr="00AA41A5">
        <w:rPr>
          <w:sz w:val="28"/>
          <w:szCs w:val="28"/>
        </w:rPr>
        <w:t>,</w:t>
      </w:r>
      <w:r w:rsidRPr="00AA41A5">
        <w:rPr>
          <w:sz w:val="28"/>
          <w:szCs w:val="28"/>
        </w:rPr>
        <w:t xml:space="preserve"> что наибольший удельный вес в нем составляют </w:t>
      </w:r>
      <w:r w:rsidR="00D50D58" w:rsidRPr="00AA41A5">
        <w:rPr>
          <w:sz w:val="28"/>
          <w:szCs w:val="28"/>
        </w:rPr>
        <w:t xml:space="preserve">грузовые </w:t>
      </w:r>
      <w:r w:rsidRPr="00AA41A5">
        <w:rPr>
          <w:sz w:val="28"/>
          <w:szCs w:val="28"/>
        </w:rPr>
        <w:t xml:space="preserve">автомобили </w:t>
      </w:r>
      <w:r w:rsidR="00774C03" w:rsidRPr="00AA41A5">
        <w:rPr>
          <w:sz w:val="28"/>
          <w:szCs w:val="28"/>
        </w:rPr>
        <w:t>(20-21%), остальную часть в большей степени составляет трактора всех марок. Данная ситуация является характерной для многих сельскохозяйственных предприятия в России</w:t>
      </w:r>
      <w:r w:rsidR="005B071C" w:rsidRPr="00AA41A5">
        <w:rPr>
          <w:sz w:val="28"/>
          <w:szCs w:val="28"/>
        </w:rPr>
        <w:t xml:space="preserve">. </w:t>
      </w:r>
    </w:p>
    <w:p w:rsidR="009639DF" w:rsidRPr="00AA41A5" w:rsidRDefault="00830BF7" w:rsidP="00DD2CD2">
      <w:pPr>
        <w:pStyle w:val="ab"/>
        <w:suppressAutoHyphens/>
        <w:spacing w:line="360" w:lineRule="auto"/>
        <w:ind w:firstLine="720"/>
        <w:jc w:val="both"/>
        <w:rPr>
          <w:sz w:val="28"/>
          <w:szCs w:val="28"/>
        </w:rPr>
      </w:pPr>
      <w:r w:rsidRPr="00AA41A5">
        <w:rPr>
          <w:sz w:val="28"/>
          <w:szCs w:val="28"/>
        </w:rPr>
        <w:t xml:space="preserve">Качественный состав используемой сельскохозяйственной техники в </w:t>
      </w:r>
      <w:r w:rsidR="005B071C" w:rsidRPr="00AA41A5">
        <w:rPr>
          <w:sz w:val="28"/>
          <w:szCs w:val="28"/>
        </w:rPr>
        <w:t>СПК ПФ «Горномарийская»</w:t>
      </w:r>
      <w:r w:rsidR="000C0FFB" w:rsidRPr="00AA41A5">
        <w:rPr>
          <w:sz w:val="28"/>
          <w:szCs w:val="28"/>
        </w:rPr>
        <w:t xml:space="preserve"> </w:t>
      </w:r>
      <w:r w:rsidR="005F7B60" w:rsidRPr="00AA41A5">
        <w:rPr>
          <w:sz w:val="28"/>
          <w:szCs w:val="28"/>
        </w:rPr>
        <w:t>необходим</w:t>
      </w:r>
      <w:r w:rsidR="000C0FFB" w:rsidRPr="00AA41A5">
        <w:rPr>
          <w:sz w:val="28"/>
          <w:szCs w:val="28"/>
        </w:rPr>
        <w:t xml:space="preserve"> для </w:t>
      </w:r>
      <w:r w:rsidR="00EF576E" w:rsidRPr="00AA41A5">
        <w:rPr>
          <w:sz w:val="28"/>
          <w:szCs w:val="28"/>
        </w:rPr>
        <w:t>анализа</w:t>
      </w:r>
      <w:r w:rsidR="000C0FFB" w:rsidRPr="00AA41A5">
        <w:rPr>
          <w:sz w:val="28"/>
          <w:szCs w:val="28"/>
        </w:rPr>
        <w:t xml:space="preserve"> интенсивности использования земельных ресурсов </w:t>
      </w:r>
      <w:r w:rsidR="00EF576E" w:rsidRPr="00AA41A5">
        <w:rPr>
          <w:sz w:val="28"/>
          <w:szCs w:val="28"/>
        </w:rPr>
        <w:t>различными по своему составу агрегатами</w:t>
      </w:r>
      <w:r w:rsidR="005F7B60" w:rsidRPr="00AA41A5">
        <w:rPr>
          <w:sz w:val="28"/>
          <w:szCs w:val="28"/>
        </w:rPr>
        <w:t>,</w:t>
      </w:r>
      <w:r w:rsidR="000C0FFB" w:rsidRPr="00AA41A5">
        <w:rPr>
          <w:sz w:val="28"/>
          <w:szCs w:val="28"/>
        </w:rPr>
        <w:t xml:space="preserve"> что напрямую влияет на получение валовой прибыли</w:t>
      </w:r>
      <w:r w:rsidR="00D50D58" w:rsidRPr="00AA41A5">
        <w:rPr>
          <w:sz w:val="28"/>
          <w:szCs w:val="28"/>
        </w:rPr>
        <w:t xml:space="preserve">. По данным </w:t>
      </w:r>
      <w:r w:rsidRPr="00AA41A5">
        <w:rPr>
          <w:sz w:val="28"/>
          <w:szCs w:val="28"/>
        </w:rPr>
        <w:t>каталог</w:t>
      </w:r>
      <w:r w:rsidR="00D50D58" w:rsidRPr="00AA41A5">
        <w:rPr>
          <w:sz w:val="28"/>
          <w:szCs w:val="28"/>
        </w:rPr>
        <w:t>а на 2005 год - в</w:t>
      </w:r>
      <w:r w:rsidRPr="00AA41A5">
        <w:rPr>
          <w:sz w:val="28"/>
          <w:szCs w:val="28"/>
        </w:rPr>
        <w:t xml:space="preserve">сего </w:t>
      </w:r>
      <w:r w:rsidR="005F7B60" w:rsidRPr="00AA41A5">
        <w:rPr>
          <w:sz w:val="28"/>
          <w:szCs w:val="28"/>
        </w:rPr>
        <w:t xml:space="preserve">в хозяйстве используется </w:t>
      </w:r>
      <w:r w:rsidRPr="00AA41A5">
        <w:rPr>
          <w:sz w:val="28"/>
          <w:szCs w:val="28"/>
        </w:rPr>
        <w:t>168</w:t>
      </w:r>
      <w:r w:rsidR="00456B10" w:rsidRPr="00AA41A5">
        <w:rPr>
          <w:sz w:val="28"/>
          <w:szCs w:val="28"/>
        </w:rPr>
        <w:t xml:space="preserve"> агрегатов</w:t>
      </w:r>
      <w:r w:rsidR="00D50D58" w:rsidRPr="00AA41A5">
        <w:rPr>
          <w:sz w:val="28"/>
          <w:szCs w:val="28"/>
        </w:rPr>
        <w:t xml:space="preserve"> </w:t>
      </w:r>
      <w:r w:rsidR="005F7B60" w:rsidRPr="00AA41A5">
        <w:rPr>
          <w:sz w:val="28"/>
          <w:szCs w:val="28"/>
        </w:rPr>
        <w:t>(приложение 4):</w:t>
      </w:r>
    </w:p>
    <w:p w:rsidR="00560FCA" w:rsidRPr="00AA41A5" w:rsidRDefault="00560FCA" w:rsidP="00DD2CD2">
      <w:pPr>
        <w:pStyle w:val="ab"/>
        <w:numPr>
          <w:ilvl w:val="0"/>
          <w:numId w:val="7"/>
        </w:numPr>
        <w:suppressAutoHyphens/>
        <w:spacing w:line="360" w:lineRule="auto"/>
        <w:ind w:left="0" w:firstLine="720"/>
        <w:jc w:val="both"/>
        <w:rPr>
          <w:color w:val="000000"/>
          <w:sz w:val="28"/>
          <w:szCs w:val="28"/>
        </w:rPr>
      </w:pPr>
      <w:r w:rsidRPr="00AA41A5">
        <w:rPr>
          <w:color w:val="000000"/>
          <w:sz w:val="28"/>
          <w:szCs w:val="28"/>
        </w:rPr>
        <w:t>О</w:t>
      </w:r>
      <w:r w:rsidR="009639DF" w:rsidRPr="00AA41A5">
        <w:rPr>
          <w:color w:val="000000"/>
          <w:sz w:val="28"/>
          <w:szCs w:val="28"/>
        </w:rPr>
        <w:t>сновн</w:t>
      </w:r>
      <w:r w:rsidRPr="00AA41A5">
        <w:rPr>
          <w:color w:val="000000"/>
          <w:sz w:val="28"/>
          <w:szCs w:val="28"/>
        </w:rPr>
        <w:t xml:space="preserve">ая </w:t>
      </w:r>
      <w:r w:rsidR="009639DF" w:rsidRPr="00AA41A5">
        <w:rPr>
          <w:color w:val="000000"/>
          <w:sz w:val="28"/>
          <w:szCs w:val="28"/>
        </w:rPr>
        <w:t>обработк</w:t>
      </w:r>
      <w:r w:rsidRPr="00AA41A5">
        <w:rPr>
          <w:color w:val="000000"/>
          <w:sz w:val="28"/>
          <w:szCs w:val="28"/>
        </w:rPr>
        <w:t>а</w:t>
      </w:r>
      <w:r w:rsidR="009639DF" w:rsidRPr="00AA41A5">
        <w:rPr>
          <w:color w:val="000000"/>
          <w:sz w:val="28"/>
          <w:szCs w:val="28"/>
        </w:rPr>
        <w:t xml:space="preserve"> почвы,</w:t>
      </w:r>
      <w:r w:rsidRPr="00AA41A5">
        <w:rPr>
          <w:color w:val="000000"/>
          <w:sz w:val="28"/>
          <w:szCs w:val="28"/>
        </w:rPr>
        <w:t xml:space="preserve"> проводится</w:t>
      </w:r>
      <w:r w:rsidR="00DD2CD2" w:rsidRPr="00AA41A5">
        <w:rPr>
          <w:color w:val="000000"/>
          <w:sz w:val="28"/>
          <w:szCs w:val="28"/>
        </w:rPr>
        <w:t xml:space="preserve"> </w:t>
      </w:r>
      <w:r w:rsidR="009639DF" w:rsidRPr="00AA41A5">
        <w:rPr>
          <w:color w:val="000000"/>
          <w:sz w:val="28"/>
          <w:szCs w:val="28"/>
        </w:rPr>
        <w:t>оснащенны</w:t>
      </w:r>
      <w:r w:rsidRPr="00AA41A5">
        <w:rPr>
          <w:color w:val="000000"/>
          <w:sz w:val="28"/>
          <w:szCs w:val="28"/>
        </w:rPr>
        <w:t>ми</w:t>
      </w:r>
      <w:r w:rsidR="005F7B60" w:rsidRPr="00AA41A5">
        <w:rPr>
          <w:color w:val="000000"/>
          <w:sz w:val="28"/>
          <w:szCs w:val="28"/>
        </w:rPr>
        <w:t>,</w:t>
      </w:r>
      <w:r w:rsidR="009639DF" w:rsidRPr="00AA41A5">
        <w:rPr>
          <w:color w:val="000000"/>
          <w:sz w:val="28"/>
          <w:szCs w:val="28"/>
        </w:rPr>
        <w:t xml:space="preserve"> энергонасыщенными</w:t>
      </w:r>
      <w:r w:rsidR="00DD2CD2" w:rsidRPr="00AA41A5">
        <w:rPr>
          <w:color w:val="000000"/>
          <w:sz w:val="28"/>
          <w:szCs w:val="28"/>
        </w:rPr>
        <w:t xml:space="preserve"> </w:t>
      </w:r>
      <w:r w:rsidR="009639DF" w:rsidRPr="00AA41A5">
        <w:rPr>
          <w:color w:val="000000"/>
          <w:sz w:val="28"/>
          <w:szCs w:val="28"/>
        </w:rPr>
        <w:t>тракторами</w:t>
      </w:r>
      <w:r w:rsidRPr="00AA41A5">
        <w:rPr>
          <w:color w:val="000000"/>
          <w:sz w:val="28"/>
          <w:szCs w:val="28"/>
        </w:rPr>
        <w:t xml:space="preserve"> </w:t>
      </w:r>
      <w:r w:rsidR="009639DF" w:rsidRPr="00AA41A5">
        <w:rPr>
          <w:color w:val="000000"/>
          <w:sz w:val="28"/>
          <w:szCs w:val="28"/>
        </w:rPr>
        <w:t>со шлейфом почвообрабатывающих машин;</w:t>
      </w:r>
      <w:r w:rsidRPr="00AA41A5">
        <w:rPr>
          <w:color w:val="000000"/>
          <w:sz w:val="28"/>
          <w:szCs w:val="28"/>
        </w:rPr>
        <w:t xml:space="preserve"> </w:t>
      </w:r>
      <w:r w:rsidR="009639DF" w:rsidRPr="00AA41A5">
        <w:rPr>
          <w:color w:val="000000"/>
          <w:sz w:val="28"/>
          <w:szCs w:val="28"/>
        </w:rPr>
        <w:t>по внесению минеральных и органических удобрений;</w:t>
      </w:r>
      <w:r w:rsidRPr="00AA41A5">
        <w:rPr>
          <w:color w:val="000000"/>
          <w:sz w:val="28"/>
          <w:szCs w:val="28"/>
        </w:rPr>
        <w:t xml:space="preserve"> </w:t>
      </w:r>
      <w:r w:rsidR="009639DF" w:rsidRPr="00AA41A5">
        <w:rPr>
          <w:color w:val="000000"/>
          <w:sz w:val="28"/>
          <w:szCs w:val="28"/>
        </w:rPr>
        <w:t xml:space="preserve">по </w:t>
      </w:r>
      <w:r w:rsidRPr="00AA41A5">
        <w:rPr>
          <w:color w:val="000000"/>
          <w:sz w:val="28"/>
          <w:szCs w:val="28"/>
        </w:rPr>
        <w:t xml:space="preserve">борьбе с сорными </w:t>
      </w:r>
      <w:r w:rsidR="009639DF" w:rsidRPr="00AA41A5">
        <w:rPr>
          <w:color w:val="000000"/>
          <w:sz w:val="28"/>
          <w:szCs w:val="28"/>
        </w:rPr>
        <w:t>растения</w:t>
      </w:r>
      <w:r w:rsidRPr="00AA41A5">
        <w:rPr>
          <w:color w:val="000000"/>
          <w:sz w:val="28"/>
          <w:szCs w:val="28"/>
        </w:rPr>
        <w:t xml:space="preserve">ми, вредителями и </w:t>
      </w:r>
      <w:r w:rsidR="009639DF" w:rsidRPr="00AA41A5">
        <w:rPr>
          <w:color w:val="000000"/>
          <w:sz w:val="28"/>
          <w:szCs w:val="28"/>
        </w:rPr>
        <w:t>болезнями</w:t>
      </w:r>
    </w:p>
    <w:p w:rsidR="00560FCA" w:rsidRPr="00AA41A5" w:rsidRDefault="009639DF" w:rsidP="00DD2CD2">
      <w:pPr>
        <w:pStyle w:val="ab"/>
        <w:numPr>
          <w:ilvl w:val="0"/>
          <w:numId w:val="7"/>
        </w:numPr>
        <w:suppressAutoHyphens/>
        <w:spacing w:line="360" w:lineRule="auto"/>
        <w:ind w:left="0" w:firstLine="720"/>
        <w:jc w:val="both"/>
        <w:rPr>
          <w:color w:val="000000"/>
          <w:sz w:val="28"/>
          <w:szCs w:val="28"/>
        </w:rPr>
      </w:pPr>
      <w:r w:rsidRPr="00AA41A5">
        <w:rPr>
          <w:color w:val="000000"/>
          <w:sz w:val="28"/>
          <w:szCs w:val="28"/>
        </w:rPr>
        <w:t>сельскохозяйственны</w:t>
      </w:r>
      <w:r w:rsidR="00560FCA" w:rsidRPr="00AA41A5">
        <w:rPr>
          <w:color w:val="000000"/>
          <w:sz w:val="28"/>
          <w:szCs w:val="28"/>
        </w:rPr>
        <w:t>е</w:t>
      </w:r>
      <w:r w:rsidRPr="00AA41A5">
        <w:rPr>
          <w:color w:val="000000"/>
          <w:sz w:val="28"/>
          <w:szCs w:val="28"/>
        </w:rPr>
        <w:t xml:space="preserve"> культур</w:t>
      </w:r>
      <w:r w:rsidR="00560FCA" w:rsidRPr="00AA41A5">
        <w:rPr>
          <w:color w:val="000000"/>
          <w:sz w:val="28"/>
          <w:szCs w:val="28"/>
        </w:rPr>
        <w:t>ы обрабатываются</w:t>
      </w:r>
      <w:r w:rsidRPr="00AA41A5">
        <w:rPr>
          <w:color w:val="000000"/>
          <w:sz w:val="28"/>
          <w:szCs w:val="28"/>
        </w:rPr>
        <w:t xml:space="preserve"> оснащенные колесными тракторами,</w:t>
      </w:r>
      <w:r w:rsidR="00560FCA" w:rsidRPr="00AA41A5">
        <w:rPr>
          <w:color w:val="000000"/>
          <w:sz w:val="28"/>
          <w:szCs w:val="28"/>
        </w:rPr>
        <w:t xml:space="preserve"> в агрегатах с </w:t>
      </w:r>
      <w:r w:rsidRPr="00AA41A5">
        <w:rPr>
          <w:color w:val="000000"/>
          <w:sz w:val="28"/>
          <w:szCs w:val="28"/>
        </w:rPr>
        <w:t>опрыскивателями, опыливателями, агрегатами для приготовления рабочих</w:t>
      </w:r>
      <w:r w:rsidR="00560FCA" w:rsidRPr="00AA41A5">
        <w:rPr>
          <w:color w:val="000000"/>
          <w:sz w:val="28"/>
          <w:szCs w:val="28"/>
        </w:rPr>
        <w:t xml:space="preserve"> </w:t>
      </w:r>
      <w:r w:rsidRPr="00AA41A5">
        <w:rPr>
          <w:color w:val="000000"/>
          <w:sz w:val="28"/>
          <w:szCs w:val="28"/>
        </w:rPr>
        <w:t>жидкостей;</w:t>
      </w:r>
    </w:p>
    <w:p w:rsidR="00560FCA" w:rsidRPr="00AA41A5" w:rsidRDefault="00560FCA" w:rsidP="00DD2CD2">
      <w:pPr>
        <w:pStyle w:val="ab"/>
        <w:numPr>
          <w:ilvl w:val="0"/>
          <w:numId w:val="7"/>
        </w:numPr>
        <w:suppressAutoHyphens/>
        <w:spacing w:line="360" w:lineRule="auto"/>
        <w:ind w:left="0" w:firstLine="720"/>
        <w:jc w:val="both"/>
        <w:rPr>
          <w:color w:val="000000"/>
          <w:sz w:val="28"/>
          <w:szCs w:val="28"/>
        </w:rPr>
      </w:pPr>
      <w:r w:rsidRPr="00AA41A5">
        <w:rPr>
          <w:color w:val="000000"/>
          <w:sz w:val="28"/>
          <w:szCs w:val="28"/>
        </w:rPr>
        <w:t>на предприятии существуют мобильные подряды</w:t>
      </w:r>
      <w:r w:rsidR="00DD2CD2" w:rsidRPr="00AA41A5">
        <w:rPr>
          <w:color w:val="000000"/>
          <w:sz w:val="28"/>
          <w:szCs w:val="28"/>
        </w:rPr>
        <w:t xml:space="preserve"> </w:t>
      </w:r>
      <w:r w:rsidR="009639DF" w:rsidRPr="00AA41A5">
        <w:rPr>
          <w:color w:val="000000"/>
          <w:sz w:val="28"/>
          <w:szCs w:val="28"/>
        </w:rPr>
        <w:t>по заготовке сена, сенажа, сило</w:t>
      </w:r>
      <w:r w:rsidRPr="00AA41A5">
        <w:rPr>
          <w:color w:val="000000"/>
          <w:sz w:val="28"/>
          <w:szCs w:val="28"/>
        </w:rPr>
        <w:t>са,</w:t>
      </w:r>
      <w:r w:rsidR="009639DF" w:rsidRPr="00AA41A5">
        <w:rPr>
          <w:color w:val="000000"/>
          <w:sz w:val="28"/>
          <w:szCs w:val="28"/>
        </w:rPr>
        <w:t xml:space="preserve"> укомплектован</w:t>
      </w:r>
      <w:r w:rsidRPr="00AA41A5">
        <w:rPr>
          <w:color w:val="000000"/>
          <w:sz w:val="28"/>
          <w:szCs w:val="28"/>
        </w:rPr>
        <w:t>ные</w:t>
      </w:r>
      <w:r w:rsidR="009639DF" w:rsidRPr="00AA41A5">
        <w:rPr>
          <w:color w:val="000000"/>
          <w:sz w:val="28"/>
          <w:szCs w:val="28"/>
        </w:rPr>
        <w:t xml:space="preserve"> самоходными</w:t>
      </w:r>
      <w:r w:rsidRPr="00AA41A5">
        <w:rPr>
          <w:color w:val="000000"/>
          <w:sz w:val="28"/>
          <w:szCs w:val="28"/>
        </w:rPr>
        <w:t xml:space="preserve"> </w:t>
      </w:r>
      <w:r w:rsidR="009639DF" w:rsidRPr="00AA41A5">
        <w:rPr>
          <w:color w:val="000000"/>
          <w:sz w:val="28"/>
          <w:szCs w:val="28"/>
        </w:rPr>
        <w:t>прицепными и н</w:t>
      </w:r>
      <w:r w:rsidRPr="00AA41A5">
        <w:rPr>
          <w:color w:val="000000"/>
          <w:sz w:val="28"/>
          <w:szCs w:val="28"/>
        </w:rPr>
        <w:t>авесными</w:t>
      </w:r>
      <w:r w:rsidR="00DD2CD2" w:rsidRPr="00AA41A5">
        <w:rPr>
          <w:color w:val="000000"/>
          <w:sz w:val="28"/>
          <w:szCs w:val="28"/>
        </w:rPr>
        <w:t xml:space="preserve"> </w:t>
      </w:r>
      <w:r w:rsidRPr="00AA41A5">
        <w:rPr>
          <w:color w:val="000000"/>
          <w:sz w:val="28"/>
          <w:szCs w:val="28"/>
        </w:rPr>
        <w:t>косилками - плющилками, косилками -</w:t>
      </w:r>
      <w:r w:rsidR="009639DF" w:rsidRPr="00AA41A5">
        <w:rPr>
          <w:color w:val="000000"/>
          <w:sz w:val="28"/>
          <w:szCs w:val="28"/>
        </w:rPr>
        <w:t xml:space="preserve"> измельчи</w:t>
      </w:r>
      <w:r w:rsidRPr="00AA41A5">
        <w:rPr>
          <w:color w:val="000000"/>
          <w:sz w:val="28"/>
          <w:szCs w:val="28"/>
        </w:rPr>
        <w:t xml:space="preserve">телями </w:t>
      </w:r>
      <w:r w:rsidR="009639DF" w:rsidRPr="00AA41A5">
        <w:rPr>
          <w:color w:val="000000"/>
          <w:sz w:val="28"/>
          <w:szCs w:val="28"/>
        </w:rPr>
        <w:t>и</w:t>
      </w:r>
      <w:r w:rsidRPr="00AA41A5">
        <w:rPr>
          <w:color w:val="000000"/>
          <w:sz w:val="28"/>
          <w:szCs w:val="28"/>
        </w:rPr>
        <w:t xml:space="preserve"> </w:t>
      </w:r>
      <w:r w:rsidR="009639DF" w:rsidRPr="00AA41A5">
        <w:rPr>
          <w:color w:val="000000"/>
          <w:sz w:val="28"/>
          <w:szCs w:val="28"/>
        </w:rPr>
        <w:t>пресс-подборщиками;</w:t>
      </w:r>
    </w:p>
    <w:p w:rsidR="009639DF" w:rsidRPr="00AA41A5" w:rsidRDefault="00560FCA" w:rsidP="00DD2CD2">
      <w:pPr>
        <w:pStyle w:val="ab"/>
        <w:numPr>
          <w:ilvl w:val="0"/>
          <w:numId w:val="7"/>
        </w:numPr>
        <w:suppressAutoHyphens/>
        <w:spacing w:line="360" w:lineRule="auto"/>
        <w:ind w:left="0" w:firstLine="720"/>
        <w:jc w:val="both"/>
        <w:rPr>
          <w:color w:val="000000"/>
          <w:sz w:val="28"/>
          <w:szCs w:val="28"/>
        </w:rPr>
      </w:pPr>
      <w:r w:rsidRPr="00AA41A5">
        <w:rPr>
          <w:color w:val="000000"/>
          <w:sz w:val="28"/>
          <w:szCs w:val="28"/>
        </w:rPr>
        <w:t>а также отряды по</w:t>
      </w:r>
      <w:r w:rsidR="009639DF" w:rsidRPr="00AA41A5">
        <w:rPr>
          <w:color w:val="000000"/>
          <w:sz w:val="28"/>
          <w:szCs w:val="28"/>
        </w:rPr>
        <w:t xml:space="preserve"> уборке зерновых и технологических </w:t>
      </w:r>
      <w:r w:rsidRPr="00AA41A5">
        <w:rPr>
          <w:color w:val="000000"/>
          <w:sz w:val="28"/>
          <w:szCs w:val="28"/>
        </w:rPr>
        <w:t xml:space="preserve">культур, </w:t>
      </w:r>
      <w:r w:rsidR="009639DF" w:rsidRPr="00AA41A5">
        <w:rPr>
          <w:color w:val="000000"/>
          <w:sz w:val="28"/>
          <w:szCs w:val="28"/>
        </w:rPr>
        <w:t>оснащенные</w:t>
      </w:r>
      <w:r w:rsidRPr="00AA41A5">
        <w:rPr>
          <w:color w:val="000000"/>
          <w:sz w:val="28"/>
          <w:szCs w:val="28"/>
        </w:rPr>
        <w:t xml:space="preserve"> </w:t>
      </w:r>
      <w:r w:rsidR="009639DF" w:rsidRPr="00AA41A5">
        <w:rPr>
          <w:color w:val="000000"/>
          <w:sz w:val="28"/>
          <w:szCs w:val="28"/>
        </w:rPr>
        <w:t>высокопроизводительной техникой.</w:t>
      </w:r>
    </w:p>
    <w:p w:rsidR="00E45520" w:rsidRPr="00AA41A5" w:rsidRDefault="009639DF" w:rsidP="00DD2CD2">
      <w:pPr>
        <w:pStyle w:val="ab"/>
        <w:suppressAutoHyphens/>
        <w:spacing w:line="360" w:lineRule="auto"/>
        <w:ind w:firstLine="720"/>
        <w:jc w:val="both"/>
        <w:rPr>
          <w:sz w:val="28"/>
          <w:szCs w:val="28"/>
        </w:rPr>
      </w:pPr>
      <w:r w:rsidRPr="00AA41A5">
        <w:rPr>
          <w:sz w:val="28"/>
          <w:szCs w:val="28"/>
        </w:rPr>
        <w:t>Состав и</w:t>
      </w:r>
      <w:r w:rsidR="00DD2CD2" w:rsidRPr="00AA41A5">
        <w:rPr>
          <w:sz w:val="28"/>
          <w:szCs w:val="28"/>
        </w:rPr>
        <w:t xml:space="preserve"> </w:t>
      </w:r>
      <w:r w:rsidRPr="00AA41A5">
        <w:rPr>
          <w:sz w:val="28"/>
          <w:szCs w:val="28"/>
        </w:rPr>
        <w:t>структура</w:t>
      </w:r>
      <w:r w:rsidR="00DD2CD2" w:rsidRPr="00AA41A5">
        <w:rPr>
          <w:sz w:val="28"/>
          <w:szCs w:val="28"/>
        </w:rPr>
        <w:t xml:space="preserve"> </w:t>
      </w:r>
      <w:r w:rsidRPr="00AA41A5">
        <w:rPr>
          <w:sz w:val="28"/>
          <w:szCs w:val="28"/>
        </w:rPr>
        <w:t>машинно-тракторного</w:t>
      </w:r>
      <w:r w:rsidR="00DD2CD2" w:rsidRPr="00AA41A5">
        <w:rPr>
          <w:sz w:val="28"/>
          <w:szCs w:val="28"/>
        </w:rPr>
        <w:t xml:space="preserve"> </w:t>
      </w:r>
      <w:r w:rsidRPr="00AA41A5">
        <w:rPr>
          <w:sz w:val="28"/>
          <w:szCs w:val="28"/>
        </w:rPr>
        <w:t>парка</w:t>
      </w:r>
      <w:r w:rsidR="00DD2CD2" w:rsidRPr="00AA41A5">
        <w:rPr>
          <w:sz w:val="28"/>
          <w:szCs w:val="28"/>
        </w:rPr>
        <w:t xml:space="preserve"> </w:t>
      </w:r>
      <w:r w:rsidRPr="00AA41A5">
        <w:rPr>
          <w:sz w:val="28"/>
          <w:szCs w:val="28"/>
        </w:rPr>
        <w:t>станции</w:t>
      </w:r>
      <w:r w:rsidR="00DD2CD2" w:rsidRPr="00AA41A5">
        <w:rPr>
          <w:sz w:val="28"/>
          <w:szCs w:val="28"/>
        </w:rPr>
        <w:t xml:space="preserve"> </w:t>
      </w:r>
      <w:r w:rsidRPr="00AA41A5">
        <w:rPr>
          <w:sz w:val="28"/>
          <w:szCs w:val="28"/>
        </w:rPr>
        <w:t>(МТС) определя</w:t>
      </w:r>
      <w:r w:rsidR="00560FCA" w:rsidRPr="00AA41A5">
        <w:rPr>
          <w:sz w:val="28"/>
          <w:szCs w:val="28"/>
        </w:rPr>
        <w:t>ю</w:t>
      </w:r>
      <w:r w:rsidRPr="00AA41A5">
        <w:rPr>
          <w:sz w:val="28"/>
          <w:szCs w:val="28"/>
        </w:rPr>
        <w:t>т</w:t>
      </w:r>
      <w:r w:rsidR="00560FCA" w:rsidRPr="00AA41A5">
        <w:rPr>
          <w:sz w:val="28"/>
          <w:szCs w:val="28"/>
        </w:rPr>
        <w:t>ся</w:t>
      </w:r>
      <w:r w:rsidRPr="00AA41A5">
        <w:rPr>
          <w:sz w:val="28"/>
          <w:szCs w:val="28"/>
        </w:rPr>
        <w:t xml:space="preserve"> в</w:t>
      </w:r>
      <w:r w:rsidR="00560FCA" w:rsidRPr="00AA41A5">
        <w:rPr>
          <w:sz w:val="28"/>
          <w:szCs w:val="28"/>
        </w:rPr>
        <w:t xml:space="preserve"> зависимости от возможных объемов работ и сроков</w:t>
      </w:r>
      <w:r w:rsidRPr="00AA41A5">
        <w:rPr>
          <w:sz w:val="28"/>
          <w:szCs w:val="28"/>
        </w:rPr>
        <w:t xml:space="preserve"> их</w:t>
      </w:r>
      <w:r w:rsidR="00560FCA" w:rsidRPr="00AA41A5">
        <w:rPr>
          <w:sz w:val="28"/>
          <w:szCs w:val="28"/>
        </w:rPr>
        <w:t xml:space="preserve"> выполнения. При этом</w:t>
      </w:r>
      <w:r w:rsidRPr="00AA41A5">
        <w:rPr>
          <w:sz w:val="28"/>
          <w:szCs w:val="28"/>
        </w:rPr>
        <w:t xml:space="preserve"> учитыва</w:t>
      </w:r>
      <w:r w:rsidR="00560FCA" w:rsidRPr="00AA41A5">
        <w:rPr>
          <w:sz w:val="28"/>
          <w:szCs w:val="28"/>
        </w:rPr>
        <w:t>е</w:t>
      </w:r>
      <w:r w:rsidRPr="00AA41A5">
        <w:rPr>
          <w:sz w:val="28"/>
          <w:szCs w:val="28"/>
        </w:rPr>
        <w:t>т</w:t>
      </w:r>
      <w:r w:rsidR="00560FCA" w:rsidRPr="00AA41A5">
        <w:rPr>
          <w:sz w:val="28"/>
          <w:szCs w:val="28"/>
        </w:rPr>
        <w:t>ся</w:t>
      </w:r>
      <w:r w:rsidRPr="00AA41A5">
        <w:rPr>
          <w:sz w:val="28"/>
          <w:szCs w:val="28"/>
        </w:rPr>
        <w:t>, что дорогостоящие</w:t>
      </w:r>
      <w:r w:rsidR="00560FCA" w:rsidRPr="00AA41A5">
        <w:rPr>
          <w:sz w:val="28"/>
          <w:szCs w:val="28"/>
        </w:rPr>
        <w:t xml:space="preserve"> </w:t>
      </w:r>
      <w:r w:rsidRPr="00AA41A5">
        <w:rPr>
          <w:sz w:val="28"/>
          <w:szCs w:val="28"/>
        </w:rPr>
        <w:t>сельскохозяйственные тракторы и машины эксплуатир</w:t>
      </w:r>
      <w:r w:rsidR="00560FCA" w:rsidRPr="00AA41A5">
        <w:rPr>
          <w:sz w:val="28"/>
          <w:szCs w:val="28"/>
        </w:rPr>
        <w:t>уют</w:t>
      </w:r>
      <w:r w:rsidRPr="00AA41A5">
        <w:rPr>
          <w:sz w:val="28"/>
          <w:szCs w:val="28"/>
        </w:rPr>
        <w:t>ся</w:t>
      </w:r>
      <w:r w:rsidR="00DD2CD2" w:rsidRPr="00AA41A5">
        <w:rPr>
          <w:sz w:val="28"/>
          <w:szCs w:val="28"/>
        </w:rPr>
        <w:t xml:space="preserve"> </w:t>
      </w:r>
      <w:r w:rsidRPr="00AA41A5">
        <w:rPr>
          <w:sz w:val="28"/>
          <w:szCs w:val="28"/>
        </w:rPr>
        <w:t>в</w:t>
      </w:r>
      <w:r w:rsidR="00DD2CD2" w:rsidRPr="00AA41A5">
        <w:rPr>
          <w:sz w:val="28"/>
          <w:szCs w:val="28"/>
        </w:rPr>
        <w:t xml:space="preserve"> </w:t>
      </w:r>
      <w:r w:rsidRPr="00AA41A5">
        <w:rPr>
          <w:sz w:val="28"/>
          <w:szCs w:val="28"/>
        </w:rPr>
        <w:t>пределах</w:t>
      </w:r>
      <w:r w:rsidR="00560FCA" w:rsidRPr="00AA41A5">
        <w:rPr>
          <w:sz w:val="28"/>
          <w:szCs w:val="28"/>
        </w:rPr>
        <w:t xml:space="preserve"> </w:t>
      </w:r>
      <w:r w:rsidRPr="00AA41A5">
        <w:rPr>
          <w:sz w:val="28"/>
          <w:szCs w:val="28"/>
        </w:rPr>
        <w:t>оптимальных агротехнических сроков выполнения технологических операций</w:t>
      </w:r>
      <w:r w:rsidR="00E45520" w:rsidRPr="00AA41A5">
        <w:rPr>
          <w:sz w:val="28"/>
          <w:szCs w:val="28"/>
        </w:rPr>
        <w:t>.</w:t>
      </w:r>
    </w:p>
    <w:p w:rsidR="00E45520" w:rsidRPr="00AA41A5" w:rsidRDefault="00E45520" w:rsidP="00DD2CD2">
      <w:pPr>
        <w:pStyle w:val="ab"/>
        <w:suppressAutoHyphens/>
        <w:spacing w:line="360" w:lineRule="auto"/>
        <w:ind w:firstLine="720"/>
        <w:jc w:val="both"/>
        <w:rPr>
          <w:sz w:val="28"/>
          <w:szCs w:val="28"/>
        </w:rPr>
      </w:pPr>
      <w:r w:rsidRPr="00AA41A5">
        <w:rPr>
          <w:sz w:val="28"/>
          <w:szCs w:val="28"/>
        </w:rPr>
        <w:t xml:space="preserve">Производственное обслуживание сельскохозяйственных предприятий включает автотранспортное, ремонтно-техническое, агрохимическое и другие виды обслуживания. Охарактеризуем состав и стоимость приобретения транспортных средств в </w:t>
      </w:r>
      <w:r w:rsidR="005B071C" w:rsidRPr="00AA41A5">
        <w:rPr>
          <w:sz w:val="28"/>
          <w:szCs w:val="28"/>
        </w:rPr>
        <w:t>СПК ПФ «Горномарийская»</w:t>
      </w:r>
      <w:r w:rsidRPr="00AA41A5">
        <w:rPr>
          <w:sz w:val="28"/>
          <w:szCs w:val="28"/>
        </w:rPr>
        <w:t>».</w:t>
      </w:r>
      <w:r w:rsidR="00456B10" w:rsidRPr="00AA41A5">
        <w:rPr>
          <w:sz w:val="28"/>
          <w:szCs w:val="28"/>
        </w:rPr>
        <w:t xml:space="preserve"> Его качественный состав и стоимость единицы приведен</w:t>
      </w:r>
      <w:r w:rsidR="00A07B32" w:rsidRPr="00AA41A5">
        <w:rPr>
          <w:sz w:val="28"/>
          <w:szCs w:val="28"/>
        </w:rPr>
        <w:t xml:space="preserve">ы </w:t>
      </w:r>
      <w:r w:rsidR="00456B10" w:rsidRPr="00AA41A5">
        <w:rPr>
          <w:sz w:val="28"/>
          <w:szCs w:val="28"/>
        </w:rPr>
        <w:t xml:space="preserve">в </w:t>
      </w:r>
      <w:r w:rsidR="00A07B32" w:rsidRPr="00AA41A5">
        <w:rPr>
          <w:sz w:val="28"/>
          <w:szCs w:val="28"/>
        </w:rPr>
        <w:t>приложении 5.</w:t>
      </w:r>
      <w:r w:rsidR="00456B10" w:rsidRPr="00AA41A5">
        <w:rPr>
          <w:sz w:val="28"/>
          <w:szCs w:val="28"/>
        </w:rPr>
        <w:t xml:space="preserve"> Данные приведены на февраль 2006 года</w:t>
      </w:r>
      <w:r w:rsidR="00A07B32" w:rsidRPr="00AA41A5">
        <w:rPr>
          <w:sz w:val="28"/>
          <w:szCs w:val="28"/>
        </w:rPr>
        <w:t xml:space="preserve"> -</w:t>
      </w:r>
      <w:r w:rsidR="00DD2CD2" w:rsidRPr="00AA41A5">
        <w:rPr>
          <w:sz w:val="28"/>
          <w:szCs w:val="28"/>
        </w:rPr>
        <w:t xml:space="preserve"> </w:t>
      </w:r>
      <w:r w:rsidRPr="00AA41A5">
        <w:rPr>
          <w:sz w:val="28"/>
          <w:szCs w:val="28"/>
        </w:rPr>
        <w:t xml:space="preserve">удельный вес </w:t>
      </w:r>
      <w:r w:rsidR="00A07B32" w:rsidRPr="00AA41A5">
        <w:rPr>
          <w:sz w:val="28"/>
          <w:szCs w:val="28"/>
        </w:rPr>
        <w:t xml:space="preserve">транспортных средств </w:t>
      </w:r>
      <w:r w:rsidRPr="00AA41A5">
        <w:rPr>
          <w:sz w:val="28"/>
          <w:szCs w:val="28"/>
        </w:rPr>
        <w:t>в перевозке грузов:</w:t>
      </w:r>
    </w:p>
    <w:p w:rsidR="00E45520" w:rsidRPr="00AA41A5" w:rsidRDefault="00E45520" w:rsidP="00DD2CD2">
      <w:pPr>
        <w:numPr>
          <w:ilvl w:val="0"/>
          <w:numId w:val="9"/>
        </w:numPr>
        <w:suppressAutoHyphens/>
        <w:spacing w:line="360" w:lineRule="auto"/>
        <w:ind w:left="0" w:firstLine="720"/>
        <w:jc w:val="both"/>
        <w:rPr>
          <w:sz w:val="28"/>
          <w:szCs w:val="28"/>
          <w:lang w:val="ru-RU"/>
        </w:rPr>
      </w:pPr>
      <w:r w:rsidRPr="00AA41A5">
        <w:rPr>
          <w:sz w:val="28"/>
          <w:szCs w:val="28"/>
          <w:lang w:val="ru-RU"/>
        </w:rPr>
        <w:t>Автомобили 80%</w:t>
      </w:r>
    </w:p>
    <w:p w:rsidR="00E45520" w:rsidRPr="00AA41A5" w:rsidRDefault="00E45520" w:rsidP="00DD2CD2">
      <w:pPr>
        <w:numPr>
          <w:ilvl w:val="0"/>
          <w:numId w:val="9"/>
        </w:numPr>
        <w:suppressAutoHyphens/>
        <w:spacing w:line="360" w:lineRule="auto"/>
        <w:ind w:left="0" w:firstLine="720"/>
        <w:jc w:val="both"/>
        <w:rPr>
          <w:sz w:val="28"/>
          <w:szCs w:val="28"/>
          <w:lang w:val="ru-RU"/>
        </w:rPr>
      </w:pPr>
      <w:r w:rsidRPr="00AA41A5">
        <w:rPr>
          <w:sz w:val="28"/>
          <w:szCs w:val="28"/>
          <w:lang w:val="ru-RU"/>
        </w:rPr>
        <w:t>Трактора16%</w:t>
      </w:r>
    </w:p>
    <w:p w:rsidR="00E45520" w:rsidRPr="00AA41A5" w:rsidRDefault="00E45520" w:rsidP="00DD2CD2">
      <w:pPr>
        <w:numPr>
          <w:ilvl w:val="0"/>
          <w:numId w:val="9"/>
        </w:numPr>
        <w:suppressAutoHyphens/>
        <w:spacing w:line="360" w:lineRule="auto"/>
        <w:ind w:left="0" w:firstLine="720"/>
        <w:jc w:val="both"/>
        <w:rPr>
          <w:sz w:val="28"/>
          <w:szCs w:val="28"/>
          <w:lang w:val="ru-RU"/>
        </w:rPr>
      </w:pPr>
      <w:r w:rsidRPr="00AA41A5">
        <w:rPr>
          <w:sz w:val="28"/>
          <w:szCs w:val="28"/>
          <w:lang w:val="ru-RU"/>
        </w:rPr>
        <w:t>Гужевой транспорт и др.4%</w:t>
      </w:r>
    </w:p>
    <w:p w:rsidR="00E45520" w:rsidRPr="00AA41A5" w:rsidRDefault="00E45520" w:rsidP="00DD2CD2">
      <w:pPr>
        <w:pStyle w:val="ab"/>
        <w:suppressAutoHyphens/>
        <w:spacing w:line="360" w:lineRule="auto"/>
        <w:ind w:firstLine="720"/>
        <w:jc w:val="both"/>
        <w:rPr>
          <w:sz w:val="28"/>
          <w:szCs w:val="28"/>
        </w:rPr>
      </w:pPr>
      <w:r w:rsidRPr="00AA41A5">
        <w:rPr>
          <w:sz w:val="28"/>
          <w:szCs w:val="28"/>
        </w:rPr>
        <w:t>Основные марки автомобилей и тракторных агрегатов, выполняющих транспортные работы, их грузоподъемность, т:</w:t>
      </w:r>
    </w:p>
    <w:p w:rsidR="00E45520" w:rsidRPr="00AA41A5" w:rsidRDefault="00E45520" w:rsidP="00DD2CD2">
      <w:pPr>
        <w:pStyle w:val="ab"/>
        <w:suppressAutoHyphens/>
        <w:spacing w:line="360" w:lineRule="auto"/>
        <w:ind w:firstLine="720"/>
        <w:jc w:val="both"/>
        <w:rPr>
          <w:i/>
          <w:sz w:val="28"/>
          <w:szCs w:val="28"/>
        </w:rPr>
      </w:pPr>
      <w:r w:rsidRPr="00AA41A5">
        <w:rPr>
          <w:i/>
          <w:sz w:val="28"/>
          <w:szCs w:val="28"/>
        </w:rPr>
        <w:t>Автомобили-самосвалы:</w:t>
      </w:r>
    </w:p>
    <w:p w:rsidR="00E45520" w:rsidRPr="00AA41A5" w:rsidRDefault="00E45520" w:rsidP="00DD2CD2">
      <w:pPr>
        <w:numPr>
          <w:ilvl w:val="0"/>
          <w:numId w:val="13"/>
        </w:numPr>
        <w:suppressAutoHyphens/>
        <w:spacing w:line="360" w:lineRule="auto"/>
        <w:ind w:left="0" w:firstLine="720"/>
        <w:jc w:val="both"/>
        <w:rPr>
          <w:color w:val="000000"/>
          <w:sz w:val="28"/>
          <w:szCs w:val="28"/>
          <w:lang w:val="ru-RU"/>
        </w:rPr>
      </w:pPr>
      <w:r w:rsidRPr="00AA41A5">
        <w:rPr>
          <w:color w:val="000000"/>
          <w:sz w:val="28"/>
          <w:szCs w:val="28"/>
          <w:lang w:val="ru-RU"/>
        </w:rPr>
        <w:t>ЗИЛ-ММЗ-4504</w:t>
      </w:r>
      <w:r w:rsidR="00DD2CD2" w:rsidRPr="00AA41A5">
        <w:rPr>
          <w:color w:val="000000"/>
          <w:sz w:val="28"/>
          <w:szCs w:val="28"/>
          <w:lang w:val="ru-RU"/>
        </w:rPr>
        <w:t xml:space="preserve"> </w:t>
      </w:r>
      <w:r w:rsidRPr="00AA41A5">
        <w:rPr>
          <w:color w:val="000000"/>
          <w:sz w:val="28"/>
          <w:szCs w:val="28"/>
          <w:lang w:val="ru-RU"/>
        </w:rPr>
        <w:t>5,5</w:t>
      </w:r>
    </w:p>
    <w:p w:rsidR="00E45520" w:rsidRPr="00AA41A5" w:rsidRDefault="00E45520" w:rsidP="00DD2CD2">
      <w:pPr>
        <w:numPr>
          <w:ilvl w:val="0"/>
          <w:numId w:val="13"/>
        </w:numPr>
        <w:suppressAutoHyphens/>
        <w:spacing w:line="360" w:lineRule="auto"/>
        <w:ind w:left="0" w:firstLine="720"/>
        <w:jc w:val="both"/>
        <w:rPr>
          <w:color w:val="000000"/>
          <w:sz w:val="28"/>
          <w:szCs w:val="28"/>
          <w:lang w:val="ru-RU"/>
        </w:rPr>
      </w:pPr>
      <w:r w:rsidRPr="00AA41A5">
        <w:rPr>
          <w:color w:val="000000"/>
          <w:sz w:val="28"/>
          <w:szCs w:val="28"/>
          <w:lang w:val="ru-RU"/>
        </w:rPr>
        <w:t>МАЗ-5551</w:t>
      </w:r>
      <w:r w:rsidR="00DD2CD2" w:rsidRPr="00AA41A5">
        <w:rPr>
          <w:color w:val="000000"/>
          <w:sz w:val="28"/>
          <w:szCs w:val="28"/>
          <w:lang w:val="ru-RU"/>
        </w:rPr>
        <w:t xml:space="preserve"> </w:t>
      </w:r>
      <w:r w:rsidRPr="00AA41A5">
        <w:rPr>
          <w:color w:val="000000"/>
          <w:sz w:val="28"/>
          <w:szCs w:val="28"/>
          <w:lang w:val="ru-RU"/>
        </w:rPr>
        <w:t>8</w:t>
      </w:r>
    </w:p>
    <w:p w:rsidR="00E45520" w:rsidRPr="00AA41A5" w:rsidRDefault="00E45520" w:rsidP="00DD2CD2">
      <w:pPr>
        <w:pStyle w:val="ab"/>
        <w:suppressAutoHyphens/>
        <w:spacing w:line="360" w:lineRule="auto"/>
        <w:ind w:firstLine="720"/>
        <w:jc w:val="both"/>
        <w:rPr>
          <w:i/>
          <w:sz w:val="28"/>
          <w:szCs w:val="28"/>
        </w:rPr>
      </w:pPr>
      <w:r w:rsidRPr="00AA41A5">
        <w:rPr>
          <w:i/>
          <w:sz w:val="28"/>
          <w:szCs w:val="28"/>
        </w:rPr>
        <w:t>Бортовые автомобили:</w:t>
      </w:r>
    </w:p>
    <w:p w:rsidR="00E45520" w:rsidRPr="00AA41A5" w:rsidRDefault="00E45520" w:rsidP="00DD2CD2">
      <w:pPr>
        <w:numPr>
          <w:ilvl w:val="0"/>
          <w:numId w:val="13"/>
        </w:numPr>
        <w:suppressAutoHyphens/>
        <w:spacing w:line="360" w:lineRule="auto"/>
        <w:ind w:left="0" w:firstLine="720"/>
        <w:jc w:val="both"/>
        <w:rPr>
          <w:color w:val="000000"/>
          <w:sz w:val="28"/>
          <w:szCs w:val="28"/>
          <w:lang w:val="ru-RU"/>
        </w:rPr>
      </w:pPr>
      <w:r w:rsidRPr="00AA41A5">
        <w:rPr>
          <w:color w:val="000000"/>
          <w:sz w:val="28"/>
          <w:szCs w:val="28"/>
          <w:lang w:val="ru-RU"/>
        </w:rPr>
        <w:t>УРАЛ-6508</w:t>
      </w:r>
      <w:r w:rsidR="00DD2CD2" w:rsidRPr="00AA41A5">
        <w:rPr>
          <w:color w:val="000000"/>
          <w:sz w:val="28"/>
          <w:szCs w:val="28"/>
          <w:lang w:val="ru-RU"/>
        </w:rPr>
        <w:t xml:space="preserve"> </w:t>
      </w:r>
      <w:r w:rsidRPr="00AA41A5">
        <w:rPr>
          <w:color w:val="000000"/>
          <w:sz w:val="28"/>
          <w:szCs w:val="28"/>
          <w:lang w:val="ru-RU"/>
        </w:rPr>
        <w:t>10</w:t>
      </w:r>
    </w:p>
    <w:p w:rsidR="00E45520" w:rsidRPr="00AA41A5" w:rsidRDefault="00E45520" w:rsidP="00DD2CD2">
      <w:pPr>
        <w:numPr>
          <w:ilvl w:val="0"/>
          <w:numId w:val="13"/>
        </w:numPr>
        <w:suppressAutoHyphens/>
        <w:spacing w:line="360" w:lineRule="auto"/>
        <w:ind w:left="0" w:firstLine="720"/>
        <w:jc w:val="both"/>
        <w:rPr>
          <w:color w:val="000000"/>
          <w:sz w:val="28"/>
          <w:szCs w:val="28"/>
          <w:lang w:val="ru-RU"/>
        </w:rPr>
      </w:pPr>
      <w:r w:rsidRPr="00AA41A5">
        <w:rPr>
          <w:color w:val="000000"/>
          <w:sz w:val="28"/>
          <w:szCs w:val="28"/>
          <w:lang w:val="ru-RU"/>
        </w:rPr>
        <w:t>ЗИЛ-133ГЯ</w:t>
      </w:r>
      <w:r w:rsidR="00DD2CD2" w:rsidRPr="00AA41A5">
        <w:rPr>
          <w:color w:val="000000"/>
          <w:sz w:val="28"/>
          <w:szCs w:val="28"/>
          <w:lang w:val="ru-RU"/>
        </w:rPr>
        <w:t xml:space="preserve"> </w:t>
      </w:r>
      <w:r w:rsidRPr="00AA41A5">
        <w:rPr>
          <w:color w:val="000000"/>
          <w:sz w:val="28"/>
          <w:szCs w:val="28"/>
          <w:lang w:val="ru-RU"/>
        </w:rPr>
        <w:t>10</w:t>
      </w:r>
    </w:p>
    <w:p w:rsidR="00E45520" w:rsidRPr="00AA41A5" w:rsidRDefault="00E45520" w:rsidP="00DD2CD2">
      <w:pPr>
        <w:numPr>
          <w:ilvl w:val="0"/>
          <w:numId w:val="13"/>
        </w:numPr>
        <w:suppressAutoHyphens/>
        <w:spacing w:line="360" w:lineRule="auto"/>
        <w:ind w:left="0" w:firstLine="720"/>
        <w:jc w:val="both"/>
        <w:rPr>
          <w:color w:val="000000"/>
          <w:sz w:val="28"/>
          <w:szCs w:val="28"/>
          <w:lang w:val="ru-RU"/>
        </w:rPr>
      </w:pPr>
      <w:r w:rsidRPr="00AA41A5">
        <w:rPr>
          <w:color w:val="000000"/>
          <w:sz w:val="28"/>
          <w:szCs w:val="28"/>
          <w:lang w:val="ru-RU"/>
        </w:rPr>
        <w:t>ГАЗ-4301</w:t>
      </w:r>
      <w:r w:rsidR="00DD2CD2" w:rsidRPr="00AA41A5">
        <w:rPr>
          <w:color w:val="000000"/>
          <w:sz w:val="28"/>
          <w:szCs w:val="28"/>
          <w:lang w:val="ru-RU"/>
        </w:rPr>
        <w:t xml:space="preserve"> </w:t>
      </w:r>
      <w:r w:rsidRPr="00AA41A5">
        <w:rPr>
          <w:color w:val="000000"/>
          <w:sz w:val="28"/>
          <w:szCs w:val="28"/>
          <w:lang w:val="ru-RU"/>
        </w:rPr>
        <w:t>6</w:t>
      </w:r>
    </w:p>
    <w:p w:rsidR="00E45520" w:rsidRPr="00AA41A5" w:rsidRDefault="00E45520" w:rsidP="00DD2CD2">
      <w:pPr>
        <w:pStyle w:val="ab"/>
        <w:suppressAutoHyphens/>
        <w:spacing w:line="360" w:lineRule="auto"/>
        <w:ind w:firstLine="720"/>
        <w:jc w:val="both"/>
        <w:rPr>
          <w:i/>
          <w:sz w:val="28"/>
          <w:szCs w:val="28"/>
        </w:rPr>
      </w:pPr>
      <w:r w:rsidRPr="00AA41A5">
        <w:rPr>
          <w:i/>
          <w:sz w:val="28"/>
          <w:szCs w:val="28"/>
        </w:rPr>
        <w:t>Тракторные агрегаты:</w:t>
      </w:r>
    </w:p>
    <w:p w:rsidR="00E45520" w:rsidRPr="00AA41A5" w:rsidRDefault="00E45520" w:rsidP="00DD2CD2">
      <w:pPr>
        <w:numPr>
          <w:ilvl w:val="0"/>
          <w:numId w:val="13"/>
        </w:numPr>
        <w:suppressAutoHyphens/>
        <w:spacing w:line="360" w:lineRule="auto"/>
        <w:ind w:left="0" w:firstLine="720"/>
        <w:jc w:val="both"/>
        <w:rPr>
          <w:color w:val="000000"/>
          <w:sz w:val="28"/>
          <w:szCs w:val="28"/>
          <w:lang w:val="ru-RU"/>
        </w:rPr>
      </w:pPr>
      <w:r w:rsidRPr="00AA41A5">
        <w:rPr>
          <w:color w:val="000000"/>
          <w:sz w:val="28"/>
          <w:szCs w:val="28"/>
          <w:lang w:val="ru-RU"/>
        </w:rPr>
        <w:t>К-701М+ОЗТП-8572</w:t>
      </w:r>
      <w:r w:rsidR="00DD2CD2" w:rsidRPr="00AA41A5">
        <w:rPr>
          <w:color w:val="000000"/>
          <w:sz w:val="28"/>
          <w:szCs w:val="28"/>
          <w:lang w:val="ru-RU"/>
        </w:rPr>
        <w:t xml:space="preserve"> </w:t>
      </w:r>
      <w:r w:rsidRPr="00AA41A5">
        <w:rPr>
          <w:color w:val="000000"/>
          <w:sz w:val="28"/>
          <w:szCs w:val="28"/>
          <w:lang w:val="ru-RU"/>
        </w:rPr>
        <w:t>13</w:t>
      </w:r>
    </w:p>
    <w:p w:rsidR="00E45520" w:rsidRPr="00AA41A5" w:rsidRDefault="00E45520" w:rsidP="00DD2CD2">
      <w:pPr>
        <w:numPr>
          <w:ilvl w:val="0"/>
          <w:numId w:val="13"/>
        </w:numPr>
        <w:suppressAutoHyphens/>
        <w:spacing w:line="360" w:lineRule="auto"/>
        <w:ind w:left="0" w:firstLine="720"/>
        <w:jc w:val="both"/>
        <w:rPr>
          <w:color w:val="000000"/>
          <w:sz w:val="28"/>
          <w:szCs w:val="28"/>
          <w:lang w:val="ru-RU"/>
        </w:rPr>
      </w:pPr>
      <w:r w:rsidRPr="00AA41A5">
        <w:rPr>
          <w:color w:val="000000"/>
          <w:sz w:val="28"/>
          <w:szCs w:val="28"/>
          <w:lang w:val="ru-RU"/>
        </w:rPr>
        <w:t>Т-150К+ОЗТП-9554</w:t>
      </w:r>
      <w:r w:rsidR="00DD2CD2" w:rsidRPr="00AA41A5">
        <w:rPr>
          <w:color w:val="000000"/>
          <w:sz w:val="28"/>
          <w:szCs w:val="28"/>
          <w:lang w:val="ru-RU"/>
        </w:rPr>
        <w:t xml:space="preserve"> </w:t>
      </w:r>
      <w:r w:rsidRPr="00AA41A5">
        <w:rPr>
          <w:color w:val="000000"/>
          <w:sz w:val="28"/>
          <w:szCs w:val="28"/>
          <w:lang w:val="ru-RU"/>
        </w:rPr>
        <w:t>10</w:t>
      </w:r>
    </w:p>
    <w:p w:rsidR="00E45520" w:rsidRPr="00AA41A5" w:rsidRDefault="00E45520" w:rsidP="00DD2CD2">
      <w:pPr>
        <w:numPr>
          <w:ilvl w:val="0"/>
          <w:numId w:val="13"/>
        </w:numPr>
        <w:suppressAutoHyphens/>
        <w:spacing w:line="360" w:lineRule="auto"/>
        <w:ind w:left="0" w:firstLine="720"/>
        <w:jc w:val="both"/>
        <w:rPr>
          <w:color w:val="000000"/>
          <w:sz w:val="28"/>
          <w:szCs w:val="28"/>
          <w:lang w:val="ru-RU"/>
        </w:rPr>
      </w:pPr>
      <w:r w:rsidRPr="00AA41A5">
        <w:rPr>
          <w:color w:val="000000"/>
          <w:sz w:val="28"/>
          <w:szCs w:val="28"/>
          <w:lang w:val="ru-RU"/>
        </w:rPr>
        <w:t>МТЗ-80+ПСЕ-20</w:t>
      </w:r>
      <w:r w:rsidR="00DD2CD2" w:rsidRPr="00AA41A5">
        <w:rPr>
          <w:color w:val="000000"/>
          <w:sz w:val="28"/>
          <w:szCs w:val="28"/>
          <w:lang w:val="ru-RU"/>
        </w:rPr>
        <w:t xml:space="preserve"> </w:t>
      </w:r>
      <w:r w:rsidRPr="00AA41A5">
        <w:rPr>
          <w:color w:val="000000"/>
          <w:sz w:val="28"/>
          <w:szCs w:val="28"/>
          <w:lang w:val="ru-RU"/>
        </w:rPr>
        <w:t>6</w:t>
      </w:r>
    </w:p>
    <w:p w:rsidR="00E45520" w:rsidRPr="00AA41A5" w:rsidRDefault="00E45520" w:rsidP="00DD2CD2">
      <w:pPr>
        <w:pStyle w:val="ab"/>
        <w:suppressAutoHyphens/>
        <w:spacing w:line="360" w:lineRule="auto"/>
        <w:ind w:firstLine="720"/>
        <w:jc w:val="both"/>
        <w:rPr>
          <w:sz w:val="28"/>
          <w:szCs w:val="28"/>
        </w:rPr>
      </w:pPr>
      <w:r w:rsidRPr="00AA41A5">
        <w:rPr>
          <w:sz w:val="28"/>
          <w:szCs w:val="28"/>
        </w:rPr>
        <w:t>Различные транспортные средства используются в определенных условиях:</w:t>
      </w:r>
    </w:p>
    <w:p w:rsidR="00E45520" w:rsidRPr="00AA41A5" w:rsidRDefault="00E45520" w:rsidP="00DD2CD2">
      <w:pPr>
        <w:pStyle w:val="ab"/>
        <w:suppressAutoHyphens/>
        <w:spacing w:line="360" w:lineRule="auto"/>
        <w:ind w:firstLine="720"/>
        <w:jc w:val="both"/>
        <w:rPr>
          <w:sz w:val="28"/>
          <w:szCs w:val="28"/>
        </w:rPr>
      </w:pPr>
      <w:r w:rsidRPr="00AA41A5">
        <w:rPr>
          <w:sz w:val="28"/>
          <w:szCs w:val="28"/>
        </w:rPr>
        <w:t>Автомобили</w:t>
      </w:r>
      <w:r w:rsidR="00445969" w:rsidRPr="00AA41A5">
        <w:rPr>
          <w:sz w:val="28"/>
          <w:szCs w:val="28"/>
        </w:rPr>
        <w:t xml:space="preserve"> </w:t>
      </w:r>
      <w:r w:rsidRPr="00AA41A5">
        <w:rPr>
          <w:sz w:val="28"/>
          <w:szCs w:val="28"/>
        </w:rPr>
        <w:t>-</w:t>
      </w:r>
      <w:r w:rsidR="00445969" w:rsidRPr="00AA41A5">
        <w:rPr>
          <w:sz w:val="28"/>
          <w:szCs w:val="28"/>
        </w:rPr>
        <w:t xml:space="preserve"> </w:t>
      </w:r>
      <w:r w:rsidRPr="00AA41A5">
        <w:rPr>
          <w:sz w:val="28"/>
          <w:szCs w:val="28"/>
        </w:rPr>
        <w:t>большие расстояния,</w:t>
      </w:r>
      <w:r w:rsidR="00445969" w:rsidRPr="00AA41A5">
        <w:rPr>
          <w:sz w:val="28"/>
          <w:szCs w:val="28"/>
        </w:rPr>
        <w:t xml:space="preserve"> </w:t>
      </w:r>
      <w:r w:rsidRPr="00AA41A5">
        <w:rPr>
          <w:sz w:val="28"/>
          <w:szCs w:val="28"/>
        </w:rPr>
        <w:t>межхозяйственные перевозки; самосвалы -до 25км; бортовые автомобили большой грузоподъемностью более-25км;</w:t>
      </w:r>
    </w:p>
    <w:p w:rsidR="00E45520" w:rsidRPr="00AA41A5" w:rsidRDefault="00E45520" w:rsidP="00DD2CD2">
      <w:pPr>
        <w:pStyle w:val="ab"/>
        <w:suppressAutoHyphens/>
        <w:spacing w:line="360" w:lineRule="auto"/>
        <w:ind w:firstLine="720"/>
        <w:jc w:val="both"/>
        <w:rPr>
          <w:sz w:val="28"/>
          <w:szCs w:val="28"/>
        </w:rPr>
      </w:pPr>
      <w:r w:rsidRPr="00AA41A5">
        <w:rPr>
          <w:sz w:val="28"/>
          <w:szCs w:val="28"/>
        </w:rPr>
        <w:t>Трактор</w:t>
      </w:r>
      <w:r w:rsidR="00445969" w:rsidRPr="00AA41A5">
        <w:rPr>
          <w:sz w:val="28"/>
          <w:szCs w:val="28"/>
        </w:rPr>
        <w:t xml:space="preserve">а </w:t>
      </w:r>
      <w:r w:rsidRPr="00AA41A5">
        <w:rPr>
          <w:sz w:val="28"/>
          <w:szCs w:val="28"/>
        </w:rPr>
        <w:t>-</w:t>
      </w:r>
      <w:r w:rsidR="00445969" w:rsidRPr="00AA41A5">
        <w:rPr>
          <w:sz w:val="28"/>
          <w:szCs w:val="28"/>
        </w:rPr>
        <w:t xml:space="preserve"> </w:t>
      </w:r>
      <w:r w:rsidRPr="00AA41A5">
        <w:rPr>
          <w:sz w:val="28"/>
          <w:szCs w:val="28"/>
        </w:rPr>
        <w:t>внутрихозяйственные перевозки в отсутствии хороших дорог;</w:t>
      </w:r>
    </w:p>
    <w:p w:rsidR="00E45520" w:rsidRPr="00AA41A5" w:rsidRDefault="00E45520" w:rsidP="00DD2CD2">
      <w:pPr>
        <w:pStyle w:val="ab"/>
        <w:suppressAutoHyphens/>
        <w:spacing w:line="360" w:lineRule="auto"/>
        <w:ind w:firstLine="720"/>
        <w:jc w:val="both"/>
        <w:rPr>
          <w:sz w:val="28"/>
          <w:szCs w:val="28"/>
        </w:rPr>
      </w:pPr>
      <w:r w:rsidRPr="00AA41A5">
        <w:rPr>
          <w:sz w:val="28"/>
          <w:szCs w:val="28"/>
        </w:rPr>
        <w:t>Гужевой транспорт</w:t>
      </w:r>
      <w:r w:rsidR="00445969" w:rsidRPr="00AA41A5">
        <w:rPr>
          <w:sz w:val="28"/>
          <w:szCs w:val="28"/>
        </w:rPr>
        <w:t xml:space="preserve"> </w:t>
      </w:r>
      <w:r w:rsidRPr="00AA41A5">
        <w:rPr>
          <w:sz w:val="28"/>
          <w:szCs w:val="28"/>
        </w:rPr>
        <w:t>-</w:t>
      </w:r>
      <w:r w:rsidR="00445969" w:rsidRPr="00AA41A5">
        <w:rPr>
          <w:sz w:val="28"/>
          <w:szCs w:val="28"/>
        </w:rPr>
        <w:t xml:space="preserve"> </w:t>
      </w:r>
      <w:r w:rsidRPr="00AA41A5">
        <w:rPr>
          <w:sz w:val="28"/>
          <w:szCs w:val="28"/>
        </w:rPr>
        <w:t>внутрифермерские перевозки.</w:t>
      </w:r>
    </w:p>
    <w:p w:rsidR="00400060" w:rsidRPr="00AA41A5" w:rsidRDefault="00E45520" w:rsidP="00DD2CD2">
      <w:pPr>
        <w:pStyle w:val="ab"/>
        <w:suppressAutoHyphens/>
        <w:spacing w:line="360" w:lineRule="auto"/>
        <w:ind w:firstLine="720"/>
        <w:jc w:val="both"/>
        <w:rPr>
          <w:color w:val="000000"/>
          <w:sz w:val="28"/>
          <w:szCs w:val="28"/>
        </w:rPr>
      </w:pPr>
      <w:r w:rsidRPr="00AA41A5">
        <w:rPr>
          <w:sz w:val="28"/>
          <w:szCs w:val="28"/>
        </w:rPr>
        <w:t>Выбор транспортных средств</w:t>
      </w:r>
      <w:r w:rsidR="00DD2CD2" w:rsidRPr="00AA41A5">
        <w:rPr>
          <w:sz w:val="28"/>
          <w:szCs w:val="28"/>
        </w:rPr>
        <w:t xml:space="preserve"> </w:t>
      </w:r>
      <w:r w:rsidRPr="00AA41A5">
        <w:rPr>
          <w:sz w:val="28"/>
          <w:szCs w:val="28"/>
        </w:rPr>
        <w:t>зависит от характеристики грузов.</w:t>
      </w:r>
    </w:p>
    <w:p w:rsidR="005B071C" w:rsidRPr="00AA41A5" w:rsidRDefault="005B071C" w:rsidP="00DD2CD2">
      <w:pPr>
        <w:pStyle w:val="3"/>
        <w:suppressAutoHyphens/>
        <w:spacing w:before="0" w:after="0" w:line="360" w:lineRule="auto"/>
        <w:ind w:firstLine="720"/>
        <w:jc w:val="both"/>
        <w:rPr>
          <w:rFonts w:ascii="Times New Roman" w:hAnsi="Times New Roman" w:cs="Times New Roman"/>
          <w:sz w:val="28"/>
          <w:szCs w:val="28"/>
        </w:rPr>
      </w:pPr>
    </w:p>
    <w:p w:rsidR="004C0C1A" w:rsidRPr="00AA41A5" w:rsidRDefault="004C0C1A" w:rsidP="00DD2CD2">
      <w:pPr>
        <w:pStyle w:val="3"/>
        <w:suppressAutoHyphens/>
        <w:spacing w:before="0" w:after="0" w:line="360" w:lineRule="auto"/>
        <w:ind w:firstLine="720"/>
        <w:jc w:val="both"/>
        <w:rPr>
          <w:rFonts w:ascii="Times New Roman" w:hAnsi="Times New Roman" w:cs="Times New Roman"/>
          <w:sz w:val="28"/>
          <w:szCs w:val="28"/>
        </w:rPr>
      </w:pPr>
      <w:bookmarkStart w:id="23" w:name="_Toc164522963"/>
      <w:r w:rsidRPr="00AA41A5">
        <w:rPr>
          <w:rFonts w:ascii="Times New Roman" w:hAnsi="Times New Roman" w:cs="Times New Roman"/>
          <w:sz w:val="28"/>
          <w:szCs w:val="28"/>
        </w:rPr>
        <w:t xml:space="preserve">3.2 </w:t>
      </w:r>
      <w:r w:rsidR="009C0504" w:rsidRPr="00AA41A5">
        <w:rPr>
          <w:rFonts w:ascii="Times New Roman" w:hAnsi="Times New Roman" w:cs="Times New Roman"/>
          <w:sz w:val="28"/>
          <w:szCs w:val="28"/>
        </w:rPr>
        <w:t>Анализ эффективности использования машинно-тракторного парка</w:t>
      </w:r>
      <w:bookmarkEnd w:id="23"/>
    </w:p>
    <w:p w:rsidR="007274C3" w:rsidRPr="00AA41A5" w:rsidRDefault="007274C3" w:rsidP="00DD2CD2">
      <w:pPr>
        <w:suppressAutoHyphens/>
        <w:spacing w:line="360" w:lineRule="auto"/>
        <w:ind w:firstLine="720"/>
        <w:jc w:val="both"/>
        <w:rPr>
          <w:sz w:val="28"/>
          <w:szCs w:val="28"/>
          <w:lang w:val="ru-RU"/>
        </w:rPr>
      </w:pPr>
    </w:p>
    <w:p w:rsidR="007274C3" w:rsidRPr="00AA41A5" w:rsidRDefault="007274C3" w:rsidP="00DD2CD2">
      <w:pPr>
        <w:pStyle w:val="ab"/>
        <w:suppressAutoHyphens/>
        <w:spacing w:line="360" w:lineRule="auto"/>
        <w:ind w:firstLine="720"/>
        <w:jc w:val="both"/>
        <w:rPr>
          <w:sz w:val="28"/>
          <w:szCs w:val="28"/>
        </w:rPr>
      </w:pPr>
      <w:r w:rsidRPr="00AA41A5">
        <w:rPr>
          <w:sz w:val="28"/>
          <w:szCs w:val="28"/>
        </w:rPr>
        <w:t>Основные показатели, определяющие эффективность использования тракто</w:t>
      </w:r>
      <w:r w:rsidR="00445969" w:rsidRPr="00AA41A5">
        <w:rPr>
          <w:sz w:val="28"/>
          <w:szCs w:val="28"/>
        </w:rPr>
        <w:t>ров, следующие: и</w:t>
      </w:r>
      <w:r w:rsidRPr="00AA41A5">
        <w:rPr>
          <w:sz w:val="28"/>
          <w:szCs w:val="28"/>
        </w:rPr>
        <w:t>спользование годового и дневного запаса времени: отработано дней, смен за год на машину Nдн, Nсм; коэффициент сменности Ксм; коэффициент использования годового времени Кгод.</w:t>
      </w:r>
    </w:p>
    <w:p w:rsidR="007274C3" w:rsidRPr="00AA41A5" w:rsidRDefault="007274C3" w:rsidP="00DD2CD2">
      <w:pPr>
        <w:pStyle w:val="ab"/>
        <w:suppressAutoHyphens/>
        <w:spacing w:line="360" w:lineRule="auto"/>
        <w:ind w:firstLine="720"/>
        <w:jc w:val="both"/>
        <w:rPr>
          <w:sz w:val="28"/>
          <w:szCs w:val="28"/>
        </w:rPr>
      </w:pPr>
      <w:r w:rsidRPr="00AA41A5">
        <w:rPr>
          <w:sz w:val="28"/>
          <w:szCs w:val="28"/>
        </w:rPr>
        <w:t>Выработка на одну машину (объем работ): годовая Qгод; дневная Qдн; сменная Qсм;</w:t>
      </w:r>
    </w:p>
    <w:p w:rsidR="007274C3" w:rsidRPr="00AA41A5" w:rsidRDefault="007274C3" w:rsidP="00DD2CD2">
      <w:pPr>
        <w:pStyle w:val="ab"/>
        <w:suppressAutoHyphens/>
        <w:spacing w:line="360" w:lineRule="auto"/>
        <w:ind w:firstLine="720"/>
        <w:jc w:val="both"/>
        <w:rPr>
          <w:sz w:val="28"/>
          <w:szCs w:val="28"/>
        </w:rPr>
      </w:pPr>
      <w:r w:rsidRPr="00AA41A5">
        <w:rPr>
          <w:sz w:val="28"/>
          <w:szCs w:val="28"/>
        </w:rPr>
        <w:t>Себестоимость единицы механизированных работ</w:t>
      </w:r>
    </w:p>
    <w:p w:rsidR="00FB0F08" w:rsidRPr="00AA41A5" w:rsidRDefault="00FB0F08" w:rsidP="00DD2CD2">
      <w:pPr>
        <w:pStyle w:val="ab"/>
        <w:suppressAutoHyphens/>
        <w:spacing w:line="360" w:lineRule="auto"/>
        <w:ind w:firstLine="720"/>
        <w:jc w:val="both"/>
        <w:rPr>
          <w:sz w:val="28"/>
          <w:szCs w:val="28"/>
        </w:rPr>
      </w:pPr>
      <w:r w:rsidRPr="00AA41A5">
        <w:rPr>
          <w:sz w:val="28"/>
          <w:szCs w:val="28"/>
        </w:rPr>
        <w:t>Кгод=Nдн:365</w:t>
      </w:r>
    </w:p>
    <w:p w:rsidR="00FB0F08" w:rsidRPr="00AA41A5" w:rsidRDefault="00FB0F08" w:rsidP="00DD2CD2">
      <w:pPr>
        <w:pStyle w:val="ab"/>
        <w:suppressAutoHyphens/>
        <w:spacing w:line="360" w:lineRule="auto"/>
        <w:ind w:firstLine="720"/>
        <w:jc w:val="both"/>
        <w:rPr>
          <w:sz w:val="28"/>
          <w:szCs w:val="28"/>
        </w:rPr>
      </w:pPr>
      <w:r w:rsidRPr="00AA41A5">
        <w:rPr>
          <w:sz w:val="28"/>
          <w:szCs w:val="28"/>
        </w:rPr>
        <w:t>Ксм= Nсм: Nдн=Qдн: Qсм;</w:t>
      </w:r>
    </w:p>
    <w:p w:rsidR="00FB0F08" w:rsidRPr="00AA41A5" w:rsidRDefault="00FB0F08" w:rsidP="00DD2CD2">
      <w:pPr>
        <w:pStyle w:val="ab"/>
        <w:suppressAutoHyphens/>
        <w:spacing w:line="360" w:lineRule="auto"/>
        <w:ind w:firstLine="720"/>
        <w:jc w:val="both"/>
        <w:rPr>
          <w:sz w:val="28"/>
          <w:szCs w:val="28"/>
        </w:rPr>
      </w:pPr>
      <w:r w:rsidRPr="00AA41A5">
        <w:rPr>
          <w:sz w:val="28"/>
          <w:szCs w:val="28"/>
        </w:rPr>
        <w:t>Qдн= Qсм* Ксм;</w:t>
      </w:r>
    </w:p>
    <w:p w:rsidR="00FB0F08" w:rsidRPr="00AA41A5" w:rsidRDefault="00FB0F08" w:rsidP="00DD2CD2">
      <w:pPr>
        <w:pStyle w:val="ab"/>
        <w:suppressAutoHyphens/>
        <w:spacing w:line="360" w:lineRule="auto"/>
        <w:ind w:firstLine="720"/>
        <w:jc w:val="both"/>
        <w:rPr>
          <w:sz w:val="28"/>
          <w:szCs w:val="28"/>
        </w:rPr>
      </w:pPr>
      <w:r w:rsidRPr="00AA41A5">
        <w:rPr>
          <w:sz w:val="28"/>
          <w:szCs w:val="28"/>
        </w:rPr>
        <w:t>Qгод= Qдн* Nдн= Qсм* Nсм.</w:t>
      </w:r>
    </w:p>
    <w:p w:rsidR="005F7B60" w:rsidRPr="00AA41A5" w:rsidRDefault="00FB0F08" w:rsidP="00DD2CD2">
      <w:pPr>
        <w:pStyle w:val="ab"/>
        <w:suppressAutoHyphens/>
        <w:spacing w:line="360" w:lineRule="auto"/>
        <w:ind w:firstLine="720"/>
        <w:jc w:val="both"/>
        <w:rPr>
          <w:sz w:val="28"/>
          <w:szCs w:val="28"/>
        </w:rPr>
      </w:pPr>
      <w:r w:rsidRPr="00AA41A5">
        <w:rPr>
          <w:sz w:val="28"/>
          <w:szCs w:val="28"/>
        </w:rPr>
        <w:t>Существуют различные форм</w:t>
      </w:r>
      <w:r w:rsidR="00445969" w:rsidRPr="00AA41A5">
        <w:rPr>
          <w:sz w:val="28"/>
          <w:szCs w:val="28"/>
        </w:rPr>
        <w:t>ы</w:t>
      </w:r>
      <w:r w:rsidRPr="00AA41A5">
        <w:rPr>
          <w:sz w:val="28"/>
          <w:szCs w:val="28"/>
        </w:rPr>
        <w:t xml:space="preserve"> и методы </w:t>
      </w:r>
      <w:r w:rsidR="00445969" w:rsidRPr="00AA41A5">
        <w:rPr>
          <w:sz w:val="28"/>
          <w:szCs w:val="28"/>
        </w:rPr>
        <w:t xml:space="preserve">анализа </w:t>
      </w:r>
      <w:r w:rsidRPr="00AA41A5">
        <w:rPr>
          <w:sz w:val="28"/>
          <w:szCs w:val="28"/>
        </w:rPr>
        <w:t>использования машинно-тракторного пар</w:t>
      </w:r>
      <w:r w:rsidR="00445969" w:rsidRPr="00AA41A5">
        <w:rPr>
          <w:sz w:val="28"/>
          <w:szCs w:val="28"/>
        </w:rPr>
        <w:t>ка</w:t>
      </w:r>
      <w:r w:rsidR="000544B6" w:rsidRPr="00AA41A5">
        <w:rPr>
          <w:sz w:val="28"/>
          <w:szCs w:val="28"/>
        </w:rPr>
        <w:t>. Наиболее выгодно анализировать эффективность и интенсивность использования машин и оборудования в составе основных производственных фондов, учитывая при этом долю активно действующего оборудования, его влияние на такие общие показатели деятельности как фондорентабельность, фондообеспеченность. При этом в особую категорию для анализа можно выделить использование автотранспорта. Для сельскохозяйственного предприятия в расчет принимаются грузовые автомобили, так как служебный автотранспорт рассматривается по другой статье бухгалтерского баланса – «общехозяйственные расходы» и данные автомобили не отражаются в таблицах годового отчета форма №17 АПК и интереса для анализа сельскохозяйственного МТП особо не представляют.</w:t>
      </w:r>
    </w:p>
    <w:p w:rsidR="008A79F0" w:rsidRPr="00AA41A5" w:rsidRDefault="001642C6" w:rsidP="00DD2CD2">
      <w:pPr>
        <w:pStyle w:val="ab"/>
        <w:suppressAutoHyphens/>
        <w:spacing w:line="360" w:lineRule="auto"/>
        <w:ind w:firstLine="720"/>
        <w:jc w:val="both"/>
        <w:rPr>
          <w:sz w:val="28"/>
          <w:szCs w:val="28"/>
        </w:rPr>
      </w:pPr>
      <w:r w:rsidRPr="00AA41A5">
        <w:rPr>
          <w:sz w:val="28"/>
          <w:szCs w:val="28"/>
        </w:rPr>
        <w:t xml:space="preserve">Данные таблицы свидетельствуют о том , что хозяйство в 2005году по сравнению 2003 годом получило выручки на </w:t>
      </w:r>
      <w:r w:rsidR="005B071C" w:rsidRPr="00AA41A5">
        <w:rPr>
          <w:sz w:val="28"/>
          <w:szCs w:val="28"/>
        </w:rPr>
        <w:t>11929</w:t>
      </w:r>
      <w:r w:rsidRPr="00AA41A5">
        <w:rPr>
          <w:sz w:val="28"/>
          <w:szCs w:val="28"/>
        </w:rPr>
        <w:t xml:space="preserve"> тыс.руб. больше это объясняется тем что</w:t>
      </w:r>
      <w:r w:rsidR="00DD2CD2" w:rsidRPr="00AA41A5">
        <w:rPr>
          <w:sz w:val="28"/>
          <w:szCs w:val="28"/>
        </w:rPr>
        <w:t xml:space="preserve"> </w:t>
      </w:r>
      <w:r w:rsidRPr="00AA41A5">
        <w:rPr>
          <w:sz w:val="28"/>
          <w:szCs w:val="28"/>
        </w:rPr>
        <w:t>за три года произошло увеличение основных средств производ</w:t>
      </w:r>
      <w:r w:rsidR="005B071C" w:rsidRPr="00AA41A5">
        <w:rPr>
          <w:sz w:val="28"/>
          <w:szCs w:val="28"/>
        </w:rPr>
        <w:t>ства на 33</w:t>
      </w:r>
      <w:r w:rsidRPr="00AA41A5">
        <w:rPr>
          <w:sz w:val="28"/>
          <w:szCs w:val="28"/>
        </w:rPr>
        <w:t xml:space="preserve"> тыс. рублей, в том числе их активной час</w:t>
      </w:r>
      <w:r w:rsidR="005B071C" w:rsidRPr="00AA41A5">
        <w:rPr>
          <w:sz w:val="28"/>
          <w:szCs w:val="28"/>
        </w:rPr>
        <w:t>ти (на 4679</w:t>
      </w:r>
      <w:r w:rsidRPr="00AA41A5">
        <w:rPr>
          <w:sz w:val="28"/>
          <w:szCs w:val="28"/>
        </w:rPr>
        <w:t xml:space="preserve"> тыс. рублей.), что от</w:t>
      </w:r>
      <w:r w:rsidR="005B071C" w:rsidRPr="00AA41A5">
        <w:rPr>
          <w:sz w:val="28"/>
          <w:szCs w:val="28"/>
        </w:rPr>
        <w:t>разилось на фондоотдаче (на 0,13</w:t>
      </w:r>
      <w:r w:rsidRPr="00AA41A5">
        <w:rPr>
          <w:sz w:val="28"/>
          <w:szCs w:val="28"/>
        </w:rPr>
        <w:t xml:space="preserve">; </w:t>
      </w:r>
      <w:r w:rsidR="005B071C" w:rsidRPr="00AA41A5">
        <w:rPr>
          <w:sz w:val="28"/>
          <w:szCs w:val="28"/>
        </w:rPr>
        <w:t>-0,21</w:t>
      </w:r>
      <w:r w:rsidRPr="00AA41A5">
        <w:rPr>
          <w:sz w:val="28"/>
          <w:szCs w:val="28"/>
        </w:rPr>
        <w:t>; пунктов соответственно.) и выработке продукции (она выросла на151,28)</w:t>
      </w:r>
      <w:r w:rsidR="008A79F0" w:rsidRPr="00AA41A5">
        <w:rPr>
          <w:sz w:val="28"/>
          <w:szCs w:val="28"/>
        </w:rPr>
        <w:t xml:space="preserve">. В целом по предприятию наблюдается выполнение стандартных норм выработки за смену. Средняя продолжительность смены (7,8 и 7,5) говорит о достаточно высокой загруженности оборудования. Коэффициент сменности находится в пределах нормы. Таким </w:t>
      </w:r>
      <w:r w:rsidR="00445969" w:rsidRPr="00AA41A5">
        <w:rPr>
          <w:sz w:val="28"/>
          <w:szCs w:val="28"/>
        </w:rPr>
        <w:t>образом,</w:t>
      </w:r>
      <w:r w:rsidR="008A79F0" w:rsidRPr="00AA41A5">
        <w:rPr>
          <w:sz w:val="28"/>
          <w:szCs w:val="28"/>
        </w:rPr>
        <w:t xml:space="preserve"> мы </w:t>
      </w:r>
      <w:r w:rsidR="00445969" w:rsidRPr="00AA41A5">
        <w:rPr>
          <w:sz w:val="28"/>
          <w:szCs w:val="28"/>
        </w:rPr>
        <w:t>видим,</w:t>
      </w:r>
      <w:r w:rsidR="008A79F0" w:rsidRPr="00AA41A5">
        <w:rPr>
          <w:sz w:val="28"/>
          <w:szCs w:val="28"/>
        </w:rPr>
        <w:t xml:space="preserve"> что данное предприятие использует достаточно эффективное оборудование.</w:t>
      </w:r>
    </w:p>
    <w:p w:rsidR="004D74DA" w:rsidRPr="00AA41A5" w:rsidRDefault="00147CFC" w:rsidP="00DD2CD2">
      <w:pPr>
        <w:pStyle w:val="ab"/>
        <w:suppressAutoHyphens/>
        <w:spacing w:line="360" w:lineRule="auto"/>
        <w:ind w:firstLine="720"/>
        <w:jc w:val="both"/>
        <w:rPr>
          <w:sz w:val="28"/>
          <w:szCs w:val="28"/>
        </w:rPr>
      </w:pPr>
      <w:r w:rsidRPr="00AA41A5">
        <w:rPr>
          <w:sz w:val="28"/>
          <w:szCs w:val="28"/>
        </w:rPr>
        <w:t>Для отдельных работ расчет потребности в грузовых автомобилях представлен в табли</w:t>
      </w:r>
      <w:r w:rsidR="005B071C" w:rsidRPr="00AA41A5">
        <w:rPr>
          <w:sz w:val="28"/>
          <w:szCs w:val="28"/>
        </w:rPr>
        <w:t>це №13</w:t>
      </w:r>
      <w:r w:rsidRPr="00AA41A5">
        <w:rPr>
          <w:sz w:val="28"/>
          <w:szCs w:val="28"/>
        </w:rPr>
        <w:t>:</w:t>
      </w:r>
    </w:p>
    <w:p w:rsidR="008B2552" w:rsidRPr="00AA41A5" w:rsidRDefault="008B2552" w:rsidP="00DD2CD2">
      <w:pPr>
        <w:pStyle w:val="ab"/>
        <w:suppressAutoHyphens/>
        <w:spacing w:line="360" w:lineRule="auto"/>
        <w:ind w:firstLine="720"/>
        <w:jc w:val="both"/>
        <w:rPr>
          <w:sz w:val="28"/>
          <w:szCs w:val="28"/>
        </w:rPr>
      </w:pPr>
    </w:p>
    <w:p w:rsidR="00CA2121" w:rsidRPr="00AA41A5" w:rsidRDefault="00400060" w:rsidP="00DD2CD2">
      <w:pPr>
        <w:pStyle w:val="5"/>
        <w:suppressAutoHyphens/>
        <w:spacing w:line="360" w:lineRule="auto"/>
        <w:ind w:left="0" w:firstLine="720"/>
        <w:jc w:val="both"/>
        <w:rPr>
          <w:b/>
          <w:bCs/>
          <w:sz w:val="28"/>
        </w:rPr>
      </w:pPr>
      <w:r w:rsidRPr="00AA41A5">
        <w:rPr>
          <w:b/>
          <w:bCs/>
          <w:sz w:val="28"/>
        </w:rPr>
        <w:t>Анализ работы грузового автотранспорта за 2003-2006 года</w:t>
      </w:r>
    </w:p>
    <w:tbl>
      <w:tblPr>
        <w:tblW w:w="9498" w:type="dxa"/>
        <w:jc w:val="center"/>
        <w:tblLayout w:type="fixed"/>
        <w:tblLook w:val="0000" w:firstRow="0" w:lastRow="0" w:firstColumn="0" w:lastColumn="0" w:noHBand="0" w:noVBand="0"/>
      </w:tblPr>
      <w:tblGrid>
        <w:gridCol w:w="1560"/>
        <w:gridCol w:w="1134"/>
        <w:gridCol w:w="992"/>
        <w:gridCol w:w="993"/>
        <w:gridCol w:w="1417"/>
        <w:gridCol w:w="1134"/>
        <w:gridCol w:w="992"/>
        <w:gridCol w:w="1276"/>
      </w:tblGrid>
      <w:tr w:rsidR="001C5AEB" w:rsidRPr="00AA41A5">
        <w:trPr>
          <w:trHeight w:val="624"/>
          <w:jc w:val="center"/>
        </w:trPr>
        <w:tc>
          <w:tcPr>
            <w:tcW w:w="1560" w:type="dxa"/>
            <w:tcBorders>
              <w:top w:val="single" w:sz="4" w:space="0" w:color="auto"/>
              <w:left w:val="single" w:sz="4" w:space="0" w:color="auto"/>
              <w:bottom w:val="single" w:sz="4" w:space="0" w:color="auto"/>
              <w:right w:val="single" w:sz="4" w:space="0" w:color="auto"/>
            </w:tcBorders>
            <w:shd w:val="clear" w:color="auto" w:fill="FFFFFF"/>
          </w:tcPr>
          <w:p w:rsidR="00CA2121" w:rsidRPr="00AA41A5" w:rsidRDefault="00CA2121" w:rsidP="000F663C">
            <w:pPr>
              <w:suppressAutoHyphens/>
              <w:spacing w:line="360" w:lineRule="auto"/>
              <w:rPr>
                <w:b/>
                <w:sz w:val="20"/>
                <w:lang w:eastAsia="en-US"/>
              </w:rPr>
            </w:pPr>
            <w:r w:rsidRPr="00AA41A5">
              <w:rPr>
                <w:b/>
                <w:sz w:val="20"/>
                <w:lang w:val="ru-RU" w:eastAsia="en-US"/>
              </w:rPr>
              <w:t>Статьи затрат</w:t>
            </w:r>
          </w:p>
        </w:tc>
        <w:tc>
          <w:tcPr>
            <w:tcW w:w="1134" w:type="dxa"/>
            <w:tcBorders>
              <w:top w:val="single" w:sz="4" w:space="0" w:color="auto"/>
              <w:left w:val="nil"/>
              <w:bottom w:val="single" w:sz="4" w:space="0" w:color="auto"/>
              <w:right w:val="single" w:sz="4" w:space="0" w:color="auto"/>
            </w:tcBorders>
            <w:shd w:val="clear" w:color="auto" w:fill="FFFFFF"/>
          </w:tcPr>
          <w:p w:rsidR="00CA2121" w:rsidRPr="00AA41A5" w:rsidRDefault="00CA2121" w:rsidP="000F663C">
            <w:pPr>
              <w:suppressAutoHyphens/>
              <w:spacing w:line="360" w:lineRule="auto"/>
              <w:rPr>
                <w:b/>
                <w:sz w:val="20"/>
                <w:lang w:eastAsia="en-US"/>
              </w:rPr>
            </w:pPr>
            <w:r w:rsidRPr="00AA41A5">
              <w:rPr>
                <w:b/>
                <w:sz w:val="20"/>
                <w:lang w:val="ru-RU" w:eastAsia="en-US"/>
              </w:rPr>
              <w:t>Ед.изм.</w:t>
            </w:r>
          </w:p>
        </w:tc>
        <w:tc>
          <w:tcPr>
            <w:tcW w:w="992" w:type="dxa"/>
            <w:tcBorders>
              <w:top w:val="single" w:sz="4" w:space="0" w:color="auto"/>
              <w:left w:val="nil"/>
              <w:bottom w:val="single" w:sz="4" w:space="0" w:color="auto"/>
              <w:right w:val="single" w:sz="4" w:space="0" w:color="auto"/>
            </w:tcBorders>
            <w:shd w:val="clear" w:color="auto" w:fill="FFFFFF"/>
          </w:tcPr>
          <w:p w:rsidR="00CA2121" w:rsidRPr="00AA41A5" w:rsidRDefault="00CA2121" w:rsidP="000F663C">
            <w:pPr>
              <w:suppressAutoHyphens/>
              <w:spacing w:line="360" w:lineRule="auto"/>
              <w:rPr>
                <w:b/>
                <w:sz w:val="20"/>
                <w:lang w:eastAsia="en-US"/>
              </w:rPr>
            </w:pPr>
            <w:smartTag w:uri="urn:schemas-microsoft-com:office:smarttags" w:element="metricconverter">
              <w:smartTagPr>
                <w:attr w:name="ProductID" w:val="2004 г"/>
              </w:smartTagPr>
              <w:r w:rsidRPr="00AA41A5">
                <w:rPr>
                  <w:b/>
                  <w:sz w:val="20"/>
                  <w:lang w:val="ru-RU" w:eastAsia="en-US"/>
                </w:rPr>
                <w:t>2004 г</w:t>
              </w:r>
            </w:smartTag>
            <w:r w:rsidR="009A2B4C" w:rsidRPr="00AA41A5">
              <w:rPr>
                <w:b/>
                <w:sz w:val="20"/>
                <w:lang w:val="ru-RU" w:eastAsia="en-US"/>
              </w:rPr>
              <w:t>.</w:t>
            </w:r>
          </w:p>
        </w:tc>
        <w:tc>
          <w:tcPr>
            <w:tcW w:w="993" w:type="dxa"/>
            <w:tcBorders>
              <w:top w:val="single" w:sz="4" w:space="0" w:color="auto"/>
              <w:left w:val="nil"/>
              <w:bottom w:val="single" w:sz="4" w:space="0" w:color="auto"/>
              <w:right w:val="single" w:sz="4" w:space="0" w:color="auto"/>
            </w:tcBorders>
            <w:shd w:val="clear" w:color="auto" w:fill="FFFFFF"/>
          </w:tcPr>
          <w:p w:rsidR="00CA2121" w:rsidRPr="00AA41A5" w:rsidRDefault="00CA2121" w:rsidP="000F663C">
            <w:pPr>
              <w:suppressAutoHyphens/>
              <w:spacing w:line="360" w:lineRule="auto"/>
              <w:rPr>
                <w:b/>
                <w:sz w:val="20"/>
                <w:lang w:eastAsia="en-US"/>
              </w:rPr>
            </w:pPr>
            <w:smartTag w:uri="urn:schemas-microsoft-com:office:smarttags" w:element="metricconverter">
              <w:smartTagPr>
                <w:attr w:name="ProductID" w:val="2003 г"/>
              </w:smartTagPr>
              <w:r w:rsidRPr="00AA41A5">
                <w:rPr>
                  <w:b/>
                  <w:sz w:val="20"/>
                  <w:lang w:val="ru-RU" w:eastAsia="en-US"/>
                </w:rPr>
                <w:t>2003 г</w:t>
              </w:r>
            </w:smartTag>
            <w:r w:rsidR="009A2B4C" w:rsidRPr="00AA41A5">
              <w:rPr>
                <w:b/>
                <w:sz w:val="20"/>
                <w:lang w:val="ru-RU" w:eastAsia="en-US"/>
              </w:rPr>
              <w:t>.</w:t>
            </w:r>
          </w:p>
        </w:tc>
        <w:tc>
          <w:tcPr>
            <w:tcW w:w="1417" w:type="dxa"/>
            <w:tcBorders>
              <w:top w:val="single" w:sz="4" w:space="0" w:color="auto"/>
              <w:left w:val="nil"/>
              <w:bottom w:val="single" w:sz="4" w:space="0" w:color="auto"/>
              <w:right w:val="single" w:sz="4" w:space="0" w:color="auto"/>
            </w:tcBorders>
            <w:shd w:val="clear" w:color="auto" w:fill="FFFFFF"/>
          </w:tcPr>
          <w:p w:rsidR="00CA2121" w:rsidRPr="00AA41A5" w:rsidRDefault="009A2B4C" w:rsidP="000F663C">
            <w:pPr>
              <w:suppressAutoHyphens/>
              <w:spacing w:line="360" w:lineRule="auto"/>
              <w:rPr>
                <w:b/>
                <w:sz w:val="20"/>
                <w:lang w:val="ru-RU" w:eastAsia="en-US"/>
              </w:rPr>
            </w:pPr>
            <w:r w:rsidRPr="00AA41A5">
              <w:rPr>
                <w:b/>
                <w:sz w:val="20"/>
                <w:lang w:val="ru-RU" w:eastAsia="en-US"/>
              </w:rPr>
              <w:t xml:space="preserve">2004г.в </w:t>
            </w:r>
            <w:r w:rsidR="00CA2121" w:rsidRPr="00AA41A5">
              <w:rPr>
                <w:b/>
                <w:sz w:val="20"/>
                <w:lang w:val="ru-RU" w:eastAsia="en-US"/>
              </w:rPr>
              <w:t>%</w:t>
            </w:r>
            <w:r w:rsidRPr="00AA41A5">
              <w:rPr>
                <w:b/>
                <w:sz w:val="20"/>
                <w:lang w:val="ru-RU" w:eastAsia="en-US"/>
              </w:rPr>
              <w:t xml:space="preserve"> </w:t>
            </w:r>
            <w:r w:rsidR="00CA2121" w:rsidRPr="00AA41A5">
              <w:rPr>
                <w:b/>
                <w:sz w:val="20"/>
                <w:lang w:val="ru-RU" w:eastAsia="en-US"/>
              </w:rPr>
              <w:t>к</w:t>
            </w:r>
            <w:r w:rsidRPr="00AA41A5">
              <w:rPr>
                <w:b/>
                <w:sz w:val="20"/>
                <w:lang w:val="ru-RU" w:eastAsia="en-US"/>
              </w:rPr>
              <w:t xml:space="preserve"> </w:t>
            </w:r>
            <w:r w:rsidR="00CA2121" w:rsidRPr="00AA41A5">
              <w:rPr>
                <w:b/>
                <w:sz w:val="20"/>
                <w:lang w:val="ru-RU" w:eastAsia="en-US"/>
              </w:rPr>
              <w:t>2003г</w:t>
            </w:r>
            <w:r w:rsidRPr="00AA41A5">
              <w:rPr>
                <w:b/>
                <w:sz w:val="20"/>
                <w:lang w:val="ru-RU" w:eastAsia="en-US"/>
              </w:rPr>
              <w:t>.</w:t>
            </w:r>
          </w:p>
        </w:tc>
        <w:tc>
          <w:tcPr>
            <w:tcW w:w="1134" w:type="dxa"/>
            <w:tcBorders>
              <w:top w:val="single" w:sz="4" w:space="0" w:color="auto"/>
              <w:left w:val="nil"/>
              <w:bottom w:val="single" w:sz="4" w:space="0" w:color="auto"/>
              <w:right w:val="single" w:sz="4" w:space="0" w:color="auto"/>
            </w:tcBorders>
            <w:shd w:val="clear" w:color="auto" w:fill="FFFFFF"/>
          </w:tcPr>
          <w:p w:rsidR="00CA2121" w:rsidRPr="00AA41A5" w:rsidRDefault="00CA2121" w:rsidP="000F663C">
            <w:pPr>
              <w:suppressAutoHyphens/>
              <w:spacing w:line="360" w:lineRule="auto"/>
              <w:rPr>
                <w:b/>
                <w:sz w:val="20"/>
                <w:lang w:val="ru-RU" w:eastAsia="en-US"/>
              </w:rPr>
            </w:pPr>
            <w:smartTag w:uri="urn:schemas-microsoft-com:office:smarttags" w:element="metricconverter">
              <w:smartTagPr>
                <w:attr w:name="ProductID" w:val="2006 г"/>
              </w:smartTagPr>
              <w:r w:rsidRPr="00AA41A5">
                <w:rPr>
                  <w:b/>
                  <w:sz w:val="20"/>
                  <w:lang w:val="ru-RU" w:eastAsia="en-US"/>
                </w:rPr>
                <w:t>2006 г</w:t>
              </w:r>
            </w:smartTag>
            <w:r w:rsidR="009A2B4C" w:rsidRPr="00AA41A5">
              <w:rPr>
                <w:b/>
                <w:sz w:val="20"/>
                <w:lang w:val="ru-RU" w:eastAsia="en-US"/>
              </w:rPr>
              <w:t>.</w:t>
            </w:r>
          </w:p>
        </w:tc>
        <w:tc>
          <w:tcPr>
            <w:tcW w:w="992" w:type="dxa"/>
            <w:tcBorders>
              <w:top w:val="single" w:sz="4" w:space="0" w:color="auto"/>
              <w:left w:val="nil"/>
              <w:bottom w:val="single" w:sz="4" w:space="0" w:color="auto"/>
              <w:right w:val="single" w:sz="4" w:space="0" w:color="auto"/>
            </w:tcBorders>
            <w:shd w:val="clear" w:color="auto" w:fill="FFFFFF"/>
          </w:tcPr>
          <w:p w:rsidR="00CA2121" w:rsidRPr="00AA41A5" w:rsidRDefault="00CA2121" w:rsidP="000F663C">
            <w:pPr>
              <w:suppressAutoHyphens/>
              <w:spacing w:line="360" w:lineRule="auto"/>
              <w:rPr>
                <w:b/>
                <w:sz w:val="20"/>
                <w:lang w:val="ru-RU" w:eastAsia="en-US"/>
              </w:rPr>
            </w:pPr>
            <w:smartTag w:uri="urn:schemas-microsoft-com:office:smarttags" w:element="metricconverter">
              <w:smartTagPr>
                <w:attr w:name="ProductID" w:val="2005 г"/>
              </w:smartTagPr>
              <w:r w:rsidRPr="00AA41A5">
                <w:rPr>
                  <w:b/>
                  <w:sz w:val="20"/>
                  <w:lang w:val="ru-RU" w:eastAsia="en-US"/>
                </w:rPr>
                <w:t>2005 г</w:t>
              </w:r>
            </w:smartTag>
            <w:r w:rsidR="009A2B4C" w:rsidRPr="00AA41A5">
              <w:rPr>
                <w:b/>
                <w:sz w:val="20"/>
                <w:lang w:val="ru-RU" w:eastAsia="en-US"/>
              </w:rPr>
              <w:t>.</w:t>
            </w:r>
          </w:p>
        </w:tc>
        <w:tc>
          <w:tcPr>
            <w:tcW w:w="1276" w:type="dxa"/>
            <w:tcBorders>
              <w:top w:val="single" w:sz="4" w:space="0" w:color="auto"/>
              <w:left w:val="nil"/>
              <w:bottom w:val="single" w:sz="4" w:space="0" w:color="auto"/>
              <w:right w:val="single" w:sz="4" w:space="0" w:color="auto"/>
            </w:tcBorders>
            <w:shd w:val="clear" w:color="auto" w:fill="FFFFFF"/>
          </w:tcPr>
          <w:p w:rsidR="00CA2121" w:rsidRPr="00AA41A5" w:rsidRDefault="009A2B4C" w:rsidP="000F663C">
            <w:pPr>
              <w:suppressAutoHyphens/>
              <w:spacing w:line="360" w:lineRule="auto"/>
              <w:rPr>
                <w:b/>
                <w:sz w:val="20"/>
                <w:lang w:val="ru-RU" w:eastAsia="en-US"/>
              </w:rPr>
            </w:pPr>
            <w:r w:rsidRPr="00AA41A5">
              <w:rPr>
                <w:b/>
                <w:sz w:val="20"/>
                <w:lang w:val="ru-RU" w:eastAsia="en-US"/>
              </w:rPr>
              <w:t xml:space="preserve">2006г. в </w:t>
            </w:r>
            <w:r w:rsidR="00CA2121" w:rsidRPr="00AA41A5">
              <w:rPr>
                <w:b/>
                <w:sz w:val="20"/>
                <w:lang w:val="ru-RU" w:eastAsia="en-US"/>
              </w:rPr>
              <w:t>%</w:t>
            </w:r>
            <w:r w:rsidRPr="00AA41A5">
              <w:rPr>
                <w:b/>
                <w:sz w:val="20"/>
                <w:lang w:val="ru-RU" w:eastAsia="en-US"/>
              </w:rPr>
              <w:t xml:space="preserve"> </w:t>
            </w:r>
            <w:r w:rsidR="00CA2121" w:rsidRPr="00AA41A5">
              <w:rPr>
                <w:b/>
                <w:sz w:val="20"/>
                <w:lang w:val="ru-RU" w:eastAsia="en-US"/>
              </w:rPr>
              <w:t>к</w:t>
            </w:r>
            <w:r w:rsidRPr="00AA41A5">
              <w:rPr>
                <w:b/>
                <w:sz w:val="20"/>
                <w:lang w:val="ru-RU" w:eastAsia="en-US"/>
              </w:rPr>
              <w:t xml:space="preserve"> </w:t>
            </w:r>
            <w:r w:rsidR="00CA2121" w:rsidRPr="00AA41A5">
              <w:rPr>
                <w:b/>
                <w:sz w:val="20"/>
                <w:lang w:val="ru-RU" w:eastAsia="en-US"/>
              </w:rPr>
              <w:t>2005г</w:t>
            </w:r>
            <w:r w:rsidRPr="00AA41A5">
              <w:rPr>
                <w:b/>
                <w:sz w:val="20"/>
                <w:lang w:val="ru-RU" w:eastAsia="en-US"/>
              </w:rPr>
              <w:t>.</w:t>
            </w:r>
          </w:p>
        </w:tc>
      </w:tr>
      <w:tr w:rsidR="001C5AEB" w:rsidRPr="00AA41A5">
        <w:trPr>
          <w:trHeight w:val="312"/>
          <w:jc w:val="center"/>
        </w:trPr>
        <w:tc>
          <w:tcPr>
            <w:tcW w:w="1560" w:type="dxa"/>
            <w:tcBorders>
              <w:top w:val="nil"/>
              <w:left w:val="single" w:sz="4" w:space="0" w:color="auto"/>
              <w:bottom w:val="single" w:sz="4" w:space="0" w:color="auto"/>
              <w:right w:val="single" w:sz="4" w:space="0" w:color="auto"/>
            </w:tcBorders>
            <w:shd w:val="clear" w:color="auto" w:fill="FFFFFF"/>
          </w:tcPr>
          <w:p w:rsidR="00CA2121" w:rsidRPr="00AA41A5" w:rsidRDefault="00CA2121" w:rsidP="000F663C">
            <w:pPr>
              <w:suppressAutoHyphens/>
              <w:spacing w:line="360" w:lineRule="auto"/>
              <w:rPr>
                <w:i/>
                <w:sz w:val="20"/>
                <w:lang w:val="ru-RU" w:eastAsia="en-US"/>
              </w:rPr>
            </w:pPr>
            <w:r w:rsidRPr="00AA41A5">
              <w:rPr>
                <w:i/>
                <w:sz w:val="20"/>
                <w:lang w:val="ru-RU" w:eastAsia="en-US"/>
              </w:rPr>
              <w:t>Зарплата</w:t>
            </w:r>
          </w:p>
        </w:tc>
        <w:tc>
          <w:tcPr>
            <w:tcW w:w="1134" w:type="dxa"/>
            <w:tcBorders>
              <w:top w:val="nil"/>
              <w:left w:val="nil"/>
              <w:bottom w:val="single" w:sz="4" w:space="0" w:color="auto"/>
              <w:right w:val="single" w:sz="4" w:space="0" w:color="auto"/>
            </w:tcBorders>
            <w:shd w:val="clear" w:color="auto" w:fill="FFFFFF"/>
          </w:tcPr>
          <w:p w:rsidR="00CA2121" w:rsidRPr="00AA41A5" w:rsidRDefault="005B071C" w:rsidP="000F663C">
            <w:pPr>
              <w:suppressAutoHyphens/>
              <w:spacing w:line="360" w:lineRule="auto"/>
              <w:rPr>
                <w:sz w:val="20"/>
                <w:lang w:val="ru-RU" w:eastAsia="en-US"/>
              </w:rPr>
            </w:pPr>
            <w:r w:rsidRPr="00AA41A5">
              <w:rPr>
                <w:sz w:val="20"/>
                <w:lang w:val="ru-RU" w:eastAsia="en-US"/>
              </w:rPr>
              <w:t>тыс.руб</w:t>
            </w:r>
          </w:p>
        </w:tc>
        <w:tc>
          <w:tcPr>
            <w:tcW w:w="992" w:type="dxa"/>
            <w:tcBorders>
              <w:top w:val="nil"/>
              <w:left w:val="nil"/>
              <w:bottom w:val="single" w:sz="4" w:space="0" w:color="auto"/>
              <w:right w:val="single" w:sz="4" w:space="0" w:color="auto"/>
            </w:tcBorders>
            <w:shd w:val="clear" w:color="auto" w:fill="FFFFFF"/>
            <w:vAlign w:val="center"/>
          </w:tcPr>
          <w:p w:rsidR="00CA2121" w:rsidRPr="00AA41A5" w:rsidRDefault="00CA2121" w:rsidP="000F663C">
            <w:pPr>
              <w:suppressAutoHyphens/>
              <w:spacing w:line="360" w:lineRule="auto"/>
              <w:rPr>
                <w:i/>
                <w:sz w:val="20"/>
                <w:lang w:val="ru-RU" w:eastAsia="en-US"/>
              </w:rPr>
            </w:pPr>
            <w:r w:rsidRPr="00AA41A5">
              <w:rPr>
                <w:i/>
                <w:sz w:val="20"/>
                <w:lang w:val="ru-RU" w:eastAsia="en-US"/>
              </w:rPr>
              <w:t>2619,7</w:t>
            </w:r>
          </w:p>
        </w:tc>
        <w:tc>
          <w:tcPr>
            <w:tcW w:w="993" w:type="dxa"/>
            <w:tcBorders>
              <w:top w:val="nil"/>
              <w:left w:val="nil"/>
              <w:bottom w:val="single" w:sz="4" w:space="0" w:color="auto"/>
              <w:right w:val="single" w:sz="4" w:space="0" w:color="auto"/>
            </w:tcBorders>
            <w:shd w:val="clear" w:color="auto" w:fill="FFFFFF"/>
            <w:vAlign w:val="center"/>
          </w:tcPr>
          <w:p w:rsidR="00CA2121" w:rsidRPr="00AA41A5" w:rsidRDefault="00CA2121" w:rsidP="000F663C">
            <w:pPr>
              <w:suppressAutoHyphens/>
              <w:spacing w:line="360" w:lineRule="auto"/>
              <w:rPr>
                <w:i/>
                <w:sz w:val="20"/>
                <w:lang w:val="ru-RU" w:eastAsia="en-US"/>
              </w:rPr>
            </w:pPr>
            <w:r w:rsidRPr="00AA41A5">
              <w:rPr>
                <w:i/>
                <w:sz w:val="20"/>
                <w:lang w:val="ru-RU" w:eastAsia="en-US"/>
              </w:rPr>
              <w:t>2961,8</w:t>
            </w:r>
          </w:p>
        </w:tc>
        <w:tc>
          <w:tcPr>
            <w:tcW w:w="1417" w:type="dxa"/>
            <w:tcBorders>
              <w:top w:val="nil"/>
              <w:left w:val="nil"/>
              <w:bottom w:val="single" w:sz="4" w:space="0" w:color="auto"/>
              <w:right w:val="single" w:sz="4" w:space="0" w:color="auto"/>
            </w:tcBorders>
            <w:shd w:val="clear" w:color="auto" w:fill="FFFFFF"/>
            <w:vAlign w:val="center"/>
          </w:tcPr>
          <w:p w:rsidR="00CA2121" w:rsidRPr="00AA41A5" w:rsidRDefault="00CA2121" w:rsidP="000F663C">
            <w:pPr>
              <w:suppressAutoHyphens/>
              <w:spacing w:line="360" w:lineRule="auto"/>
              <w:rPr>
                <w:i/>
                <w:sz w:val="20"/>
                <w:lang w:val="ru-RU" w:eastAsia="en-US"/>
              </w:rPr>
            </w:pPr>
            <w:r w:rsidRPr="00AA41A5">
              <w:rPr>
                <w:i/>
                <w:sz w:val="20"/>
                <w:lang w:val="ru-RU" w:eastAsia="en-US"/>
              </w:rPr>
              <w:t>88,40%</w:t>
            </w:r>
          </w:p>
        </w:tc>
        <w:tc>
          <w:tcPr>
            <w:tcW w:w="1134" w:type="dxa"/>
            <w:tcBorders>
              <w:top w:val="nil"/>
              <w:left w:val="nil"/>
              <w:bottom w:val="single" w:sz="4" w:space="0" w:color="auto"/>
              <w:right w:val="single" w:sz="4" w:space="0" w:color="auto"/>
            </w:tcBorders>
            <w:shd w:val="clear" w:color="auto" w:fill="FFFFFF"/>
            <w:vAlign w:val="center"/>
          </w:tcPr>
          <w:p w:rsidR="00CA2121" w:rsidRPr="00AA41A5" w:rsidRDefault="00CA2121" w:rsidP="000F663C">
            <w:pPr>
              <w:suppressAutoHyphens/>
              <w:spacing w:line="360" w:lineRule="auto"/>
              <w:rPr>
                <w:i/>
                <w:sz w:val="20"/>
                <w:lang w:val="ru-RU" w:eastAsia="en-US"/>
              </w:rPr>
            </w:pPr>
            <w:r w:rsidRPr="00AA41A5">
              <w:rPr>
                <w:i/>
                <w:sz w:val="20"/>
                <w:lang w:val="ru-RU" w:eastAsia="en-US"/>
              </w:rPr>
              <w:t>4147,2</w:t>
            </w:r>
          </w:p>
        </w:tc>
        <w:tc>
          <w:tcPr>
            <w:tcW w:w="992" w:type="dxa"/>
            <w:tcBorders>
              <w:top w:val="nil"/>
              <w:left w:val="nil"/>
              <w:bottom w:val="single" w:sz="4" w:space="0" w:color="auto"/>
              <w:right w:val="single" w:sz="4" w:space="0" w:color="auto"/>
            </w:tcBorders>
            <w:shd w:val="clear" w:color="auto" w:fill="FFFFFF"/>
            <w:vAlign w:val="center"/>
          </w:tcPr>
          <w:p w:rsidR="00CA2121" w:rsidRPr="00AA41A5" w:rsidRDefault="00CA2121" w:rsidP="000F663C">
            <w:pPr>
              <w:suppressAutoHyphens/>
              <w:spacing w:line="360" w:lineRule="auto"/>
              <w:rPr>
                <w:i/>
                <w:sz w:val="20"/>
                <w:lang w:val="ru-RU" w:eastAsia="en-US"/>
              </w:rPr>
            </w:pPr>
            <w:r w:rsidRPr="00AA41A5">
              <w:rPr>
                <w:i/>
                <w:sz w:val="20"/>
                <w:lang w:val="ru-RU" w:eastAsia="en-US"/>
              </w:rPr>
              <w:t>3385,2</w:t>
            </w:r>
          </w:p>
        </w:tc>
        <w:tc>
          <w:tcPr>
            <w:tcW w:w="1276" w:type="dxa"/>
            <w:tcBorders>
              <w:top w:val="nil"/>
              <w:left w:val="nil"/>
              <w:bottom w:val="single" w:sz="4" w:space="0" w:color="auto"/>
              <w:right w:val="single" w:sz="4" w:space="0" w:color="auto"/>
            </w:tcBorders>
            <w:shd w:val="clear" w:color="auto" w:fill="FFFFFF"/>
            <w:vAlign w:val="center"/>
          </w:tcPr>
          <w:p w:rsidR="00CA2121" w:rsidRPr="00AA41A5" w:rsidRDefault="00CA2121" w:rsidP="000F663C">
            <w:pPr>
              <w:suppressAutoHyphens/>
              <w:spacing w:line="360" w:lineRule="auto"/>
              <w:rPr>
                <w:i/>
                <w:sz w:val="20"/>
                <w:lang w:val="ru-RU" w:eastAsia="en-US"/>
              </w:rPr>
            </w:pPr>
            <w:r w:rsidRPr="00AA41A5">
              <w:rPr>
                <w:i/>
                <w:sz w:val="20"/>
                <w:lang w:val="ru-RU" w:eastAsia="en-US"/>
              </w:rPr>
              <w:t>122,50%</w:t>
            </w:r>
          </w:p>
        </w:tc>
      </w:tr>
      <w:tr w:rsidR="001C5AEB" w:rsidRPr="00AA41A5">
        <w:trPr>
          <w:trHeight w:val="312"/>
          <w:jc w:val="center"/>
        </w:trPr>
        <w:tc>
          <w:tcPr>
            <w:tcW w:w="1560" w:type="dxa"/>
            <w:tcBorders>
              <w:top w:val="nil"/>
              <w:left w:val="single" w:sz="4" w:space="0" w:color="auto"/>
              <w:bottom w:val="single" w:sz="4" w:space="0" w:color="auto"/>
              <w:right w:val="single" w:sz="4" w:space="0" w:color="auto"/>
            </w:tcBorders>
            <w:shd w:val="clear" w:color="auto" w:fill="FFFFFF"/>
          </w:tcPr>
          <w:p w:rsidR="00CA2121" w:rsidRPr="00AA41A5" w:rsidRDefault="00CA2121" w:rsidP="000F663C">
            <w:pPr>
              <w:suppressAutoHyphens/>
              <w:spacing w:line="360" w:lineRule="auto"/>
              <w:rPr>
                <w:sz w:val="20"/>
                <w:lang w:val="ru-RU" w:eastAsia="en-US"/>
              </w:rPr>
            </w:pPr>
            <w:r w:rsidRPr="00AA41A5">
              <w:rPr>
                <w:sz w:val="20"/>
                <w:lang w:val="ru-RU" w:eastAsia="en-US"/>
              </w:rPr>
              <w:t>Начисления на зарплату</w:t>
            </w:r>
          </w:p>
        </w:tc>
        <w:tc>
          <w:tcPr>
            <w:tcW w:w="1134" w:type="dxa"/>
            <w:tcBorders>
              <w:top w:val="nil"/>
              <w:left w:val="nil"/>
              <w:bottom w:val="single" w:sz="4" w:space="0" w:color="auto"/>
              <w:right w:val="single" w:sz="4" w:space="0" w:color="auto"/>
            </w:tcBorders>
            <w:shd w:val="clear" w:color="auto" w:fill="FFFFFF"/>
          </w:tcPr>
          <w:p w:rsidR="00CA2121" w:rsidRPr="00AA41A5" w:rsidRDefault="005B071C" w:rsidP="000F663C">
            <w:pPr>
              <w:suppressAutoHyphens/>
              <w:spacing w:line="360" w:lineRule="auto"/>
              <w:rPr>
                <w:sz w:val="20"/>
                <w:lang w:val="ru-RU" w:eastAsia="en-US"/>
              </w:rPr>
            </w:pPr>
            <w:r w:rsidRPr="00AA41A5">
              <w:rPr>
                <w:sz w:val="20"/>
                <w:lang w:val="ru-RU" w:eastAsia="en-US"/>
              </w:rPr>
              <w:t>тыс.руб</w:t>
            </w:r>
          </w:p>
        </w:tc>
        <w:tc>
          <w:tcPr>
            <w:tcW w:w="992" w:type="dxa"/>
            <w:tcBorders>
              <w:top w:val="nil"/>
              <w:left w:val="nil"/>
              <w:bottom w:val="single" w:sz="4" w:space="0" w:color="auto"/>
              <w:right w:val="single" w:sz="4" w:space="0" w:color="auto"/>
            </w:tcBorders>
            <w:shd w:val="clear" w:color="auto" w:fill="FFFFFF"/>
            <w:vAlign w:val="center"/>
          </w:tcPr>
          <w:p w:rsidR="00CA2121" w:rsidRPr="00AA41A5" w:rsidRDefault="00CA2121" w:rsidP="000F663C">
            <w:pPr>
              <w:suppressAutoHyphens/>
              <w:spacing w:line="360" w:lineRule="auto"/>
              <w:rPr>
                <w:sz w:val="20"/>
                <w:lang w:val="ru-RU" w:eastAsia="en-US"/>
              </w:rPr>
            </w:pPr>
            <w:r w:rsidRPr="00AA41A5">
              <w:rPr>
                <w:sz w:val="20"/>
                <w:lang w:val="ru-RU" w:eastAsia="en-US"/>
              </w:rPr>
              <w:t>300,6</w:t>
            </w:r>
          </w:p>
        </w:tc>
        <w:tc>
          <w:tcPr>
            <w:tcW w:w="993" w:type="dxa"/>
            <w:tcBorders>
              <w:top w:val="nil"/>
              <w:left w:val="nil"/>
              <w:bottom w:val="single" w:sz="4" w:space="0" w:color="auto"/>
              <w:right w:val="single" w:sz="4" w:space="0" w:color="auto"/>
            </w:tcBorders>
            <w:shd w:val="clear" w:color="auto" w:fill="FFFFFF"/>
            <w:vAlign w:val="center"/>
          </w:tcPr>
          <w:p w:rsidR="00CA2121" w:rsidRPr="00AA41A5" w:rsidRDefault="00CA2121" w:rsidP="000F663C">
            <w:pPr>
              <w:suppressAutoHyphens/>
              <w:spacing w:line="360" w:lineRule="auto"/>
              <w:rPr>
                <w:sz w:val="20"/>
                <w:lang w:val="ru-RU" w:eastAsia="en-US"/>
              </w:rPr>
            </w:pPr>
            <w:r w:rsidRPr="00AA41A5">
              <w:rPr>
                <w:sz w:val="20"/>
                <w:lang w:val="ru-RU" w:eastAsia="en-US"/>
              </w:rPr>
              <w:t>803,7</w:t>
            </w:r>
          </w:p>
        </w:tc>
        <w:tc>
          <w:tcPr>
            <w:tcW w:w="1417" w:type="dxa"/>
            <w:tcBorders>
              <w:top w:val="nil"/>
              <w:left w:val="nil"/>
              <w:bottom w:val="single" w:sz="4" w:space="0" w:color="auto"/>
              <w:right w:val="single" w:sz="4" w:space="0" w:color="auto"/>
            </w:tcBorders>
            <w:shd w:val="clear" w:color="auto" w:fill="FFFFFF"/>
            <w:vAlign w:val="center"/>
          </w:tcPr>
          <w:p w:rsidR="00CA2121" w:rsidRPr="00AA41A5" w:rsidRDefault="00CA2121" w:rsidP="000F663C">
            <w:pPr>
              <w:suppressAutoHyphens/>
              <w:spacing w:line="360" w:lineRule="auto"/>
              <w:rPr>
                <w:sz w:val="20"/>
                <w:lang w:eastAsia="en-US"/>
              </w:rPr>
            </w:pPr>
            <w:r w:rsidRPr="00AA41A5">
              <w:rPr>
                <w:sz w:val="20"/>
                <w:lang w:val="ru-RU" w:eastAsia="en-US"/>
              </w:rPr>
              <w:t>37,40%</w:t>
            </w:r>
          </w:p>
        </w:tc>
        <w:tc>
          <w:tcPr>
            <w:tcW w:w="1134" w:type="dxa"/>
            <w:tcBorders>
              <w:top w:val="nil"/>
              <w:left w:val="nil"/>
              <w:bottom w:val="single" w:sz="4" w:space="0" w:color="auto"/>
              <w:right w:val="single" w:sz="4" w:space="0" w:color="auto"/>
            </w:tcBorders>
            <w:shd w:val="clear" w:color="auto" w:fill="FFFFFF"/>
            <w:vAlign w:val="center"/>
          </w:tcPr>
          <w:p w:rsidR="00CA2121" w:rsidRPr="00AA41A5" w:rsidRDefault="00CA2121" w:rsidP="000F663C">
            <w:pPr>
              <w:suppressAutoHyphens/>
              <w:spacing w:line="360" w:lineRule="auto"/>
              <w:rPr>
                <w:sz w:val="20"/>
                <w:lang w:eastAsia="en-US"/>
              </w:rPr>
            </w:pPr>
            <w:r w:rsidRPr="00AA41A5">
              <w:rPr>
                <w:sz w:val="20"/>
                <w:lang w:val="ru-RU" w:eastAsia="en-US"/>
              </w:rPr>
              <w:t>442,8</w:t>
            </w:r>
          </w:p>
        </w:tc>
        <w:tc>
          <w:tcPr>
            <w:tcW w:w="992" w:type="dxa"/>
            <w:tcBorders>
              <w:top w:val="nil"/>
              <w:left w:val="nil"/>
              <w:bottom w:val="single" w:sz="4" w:space="0" w:color="auto"/>
              <w:right w:val="single" w:sz="4" w:space="0" w:color="auto"/>
            </w:tcBorders>
            <w:shd w:val="clear" w:color="auto" w:fill="FFFFFF"/>
            <w:vAlign w:val="center"/>
          </w:tcPr>
          <w:p w:rsidR="00CA2121" w:rsidRPr="00AA41A5" w:rsidRDefault="00CA2121" w:rsidP="000F663C">
            <w:pPr>
              <w:suppressAutoHyphens/>
              <w:spacing w:line="360" w:lineRule="auto"/>
              <w:rPr>
                <w:sz w:val="20"/>
                <w:lang w:eastAsia="en-US"/>
              </w:rPr>
            </w:pPr>
            <w:r w:rsidRPr="00AA41A5">
              <w:rPr>
                <w:sz w:val="20"/>
                <w:lang w:val="ru-RU" w:eastAsia="en-US"/>
              </w:rPr>
              <w:t>389,1</w:t>
            </w:r>
          </w:p>
        </w:tc>
        <w:tc>
          <w:tcPr>
            <w:tcW w:w="1276" w:type="dxa"/>
            <w:tcBorders>
              <w:top w:val="nil"/>
              <w:left w:val="nil"/>
              <w:bottom w:val="single" w:sz="4" w:space="0" w:color="auto"/>
              <w:right w:val="single" w:sz="4" w:space="0" w:color="auto"/>
            </w:tcBorders>
            <w:shd w:val="clear" w:color="auto" w:fill="FFFFFF"/>
            <w:vAlign w:val="center"/>
          </w:tcPr>
          <w:p w:rsidR="00CA2121" w:rsidRPr="00AA41A5" w:rsidRDefault="00CA2121" w:rsidP="000F663C">
            <w:pPr>
              <w:suppressAutoHyphens/>
              <w:spacing w:line="360" w:lineRule="auto"/>
              <w:rPr>
                <w:sz w:val="20"/>
                <w:lang w:eastAsia="en-US"/>
              </w:rPr>
            </w:pPr>
            <w:r w:rsidRPr="00AA41A5">
              <w:rPr>
                <w:sz w:val="20"/>
                <w:lang w:val="ru-RU" w:eastAsia="en-US"/>
              </w:rPr>
              <w:t>113,80%</w:t>
            </w:r>
          </w:p>
        </w:tc>
      </w:tr>
      <w:tr w:rsidR="005B071C" w:rsidRPr="00AA41A5">
        <w:trPr>
          <w:trHeight w:val="312"/>
          <w:jc w:val="center"/>
        </w:trPr>
        <w:tc>
          <w:tcPr>
            <w:tcW w:w="1560" w:type="dxa"/>
            <w:tcBorders>
              <w:top w:val="nil"/>
              <w:left w:val="single" w:sz="4" w:space="0" w:color="auto"/>
              <w:bottom w:val="single" w:sz="4" w:space="0" w:color="auto"/>
              <w:right w:val="single" w:sz="4" w:space="0" w:color="auto"/>
            </w:tcBorders>
            <w:shd w:val="clear" w:color="auto" w:fill="FFFFFF"/>
          </w:tcPr>
          <w:p w:rsidR="005B071C" w:rsidRPr="00AA41A5" w:rsidRDefault="005B071C" w:rsidP="000F663C">
            <w:pPr>
              <w:suppressAutoHyphens/>
              <w:spacing w:line="360" w:lineRule="auto"/>
              <w:rPr>
                <w:i/>
                <w:sz w:val="20"/>
                <w:lang w:eastAsia="en-US"/>
              </w:rPr>
            </w:pPr>
            <w:r w:rsidRPr="00AA41A5">
              <w:rPr>
                <w:i/>
                <w:sz w:val="20"/>
                <w:lang w:val="ru-RU" w:eastAsia="en-US"/>
              </w:rPr>
              <w:t>ГСМ</w:t>
            </w:r>
          </w:p>
        </w:tc>
        <w:tc>
          <w:tcPr>
            <w:tcW w:w="1134" w:type="dxa"/>
            <w:tcBorders>
              <w:top w:val="nil"/>
              <w:left w:val="nil"/>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val="ru-RU" w:eastAsia="en-US"/>
              </w:rPr>
            </w:pPr>
            <w:r w:rsidRPr="00AA41A5">
              <w:rPr>
                <w:sz w:val="20"/>
                <w:lang w:val="ru-RU" w:eastAsia="en-US"/>
              </w:rPr>
              <w:t>тыс.руб</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i/>
                <w:sz w:val="20"/>
                <w:lang w:eastAsia="en-US"/>
              </w:rPr>
            </w:pPr>
            <w:r w:rsidRPr="00AA41A5">
              <w:rPr>
                <w:i/>
                <w:sz w:val="20"/>
                <w:lang w:val="ru-RU" w:eastAsia="en-US"/>
              </w:rPr>
              <w:t>8576,7</w:t>
            </w:r>
          </w:p>
        </w:tc>
        <w:tc>
          <w:tcPr>
            <w:tcW w:w="993"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i/>
                <w:sz w:val="20"/>
                <w:lang w:eastAsia="en-US"/>
              </w:rPr>
            </w:pPr>
            <w:r w:rsidRPr="00AA41A5">
              <w:rPr>
                <w:i/>
                <w:sz w:val="20"/>
                <w:lang w:val="ru-RU" w:eastAsia="en-US"/>
              </w:rPr>
              <w:t>6205,6</w:t>
            </w:r>
          </w:p>
        </w:tc>
        <w:tc>
          <w:tcPr>
            <w:tcW w:w="1417"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i/>
                <w:sz w:val="20"/>
                <w:lang w:eastAsia="en-US"/>
              </w:rPr>
            </w:pPr>
            <w:r w:rsidRPr="00AA41A5">
              <w:rPr>
                <w:i/>
                <w:sz w:val="20"/>
                <w:lang w:val="ru-RU" w:eastAsia="en-US"/>
              </w:rPr>
              <w:t>138,20%</w:t>
            </w:r>
          </w:p>
        </w:tc>
        <w:tc>
          <w:tcPr>
            <w:tcW w:w="1134"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i/>
                <w:sz w:val="20"/>
                <w:lang w:eastAsia="en-US"/>
              </w:rPr>
            </w:pPr>
            <w:r w:rsidRPr="00AA41A5">
              <w:rPr>
                <w:i/>
                <w:sz w:val="20"/>
                <w:lang w:val="ru-RU" w:eastAsia="en-US"/>
              </w:rPr>
              <w:t>15816</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i/>
                <w:sz w:val="20"/>
                <w:lang w:eastAsia="en-US"/>
              </w:rPr>
            </w:pPr>
            <w:r w:rsidRPr="00AA41A5">
              <w:rPr>
                <w:i/>
                <w:sz w:val="20"/>
                <w:lang w:val="ru-RU" w:eastAsia="en-US"/>
              </w:rPr>
              <w:t>11408</w:t>
            </w:r>
          </w:p>
        </w:tc>
        <w:tc>
          <w:tcPr>
            <w:tcW w:w="1276"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i/>
                <w:sz w:val="20"/>
                <w:lang w:eastAsia="en-US"/>
              </w:rPr>
            </w:pPr>
            <w:r w:rsidRPr="00AA41A5">
              <w:rPr>
                <w:i/>
                <w:sz w:val="20"/>
                <w:lang w:val="ru-RU" w:eastAsia="en-US"/>
              </w:rPr>
              <w:t>138,60%</w:t>
            </w:r>
          </w:p>
        </w:tc>
      </w:tr>
      <w:tr w:rsidR="005B071C" w:rsidRPr="00AA41A5">
        <w:trPr>
          <w:trHeight w:val="312"/>
          <w:jc w:val="center"/>
        </w:trPr>
        <w:tc>
          <w:tcPr>
            <w:tcW w:w="1560" w:type="dxa"/>
            <w:tcBorders>
              <w:top w:val="nil"/>
              <w:left w:val="single" w:sz="4" w:space="0" w:color="auto"/>
              <w:bottom w:val="single" w:sz="4" w:space="0" w:color="auto"/>
              <w:right w:val="single" w:sz="4" w:space="0" w:color="auto"/>
            </w:tcBorders>
            <w:shd w:val="clear" w:color="auto" w:fill="FFFFFF"/>
          </w:tcPr>
          <w:p w:rsidR="005B071C" w:rsidRPr="00AA41A5" w:rsidRDefault="005B071C" w:rsidP="000F663C">
            <w:pPr>
              <w:suppressAutoHyphens/>
              <w:spacing w:line="360" w:lineRule="auto"/>
              <w:rPr>
                <w:i/>
                <w:sz w:val="20"/>
                <w:lang w:eastAsia="en-US"/>
              </w:rPr>
            </w:pPr>
            <w:r w:rsidRPr="00AA41A5">
              <w:rPr>
                <w:i/>
                <w:sz w:val="20"/>
                <w:lang w:val="ru-RU" w:eastAsia="en-US"/>
              </w:rPr>
              <w:t>Запчасти</w:t>
            </w:r>
          </w:p>
        </w:tc>
        <w:tc>
          <w:tcPr>
            <w:tcW w:w="1134" w:type="dxa"/>
            <w:tcBorders>
              <w:top w:val="nil"/>
              <w:left w:val="nil"/>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val="ru-RU" w:eastAsia="en-US"/>
              </w:rPr>
            </w:pPr>
            <w:r w:rsidRPr="00AA41A5">
              <w:rPr>
                <w:sz w:val="20"/>
                <w:lang w:val="ru-RU" w:eastAsia="en-US"/>
              </w:rPr>
              <w:t>тыс.руб</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i/>
                <w:sz w:val="20"/>
                <w:lang w:eastAsia="en-US"/>
              </w:rPr>
            </w:pPr>
            <w:r w:rsidRPr="00AA41A5">
              <w:rPr>
                <w:i/>
                <w:sz w:val="20"/>
                <w:lang w:val="ru-RU" w:eastAsia="en-US"/>
              </w:rPr>
              <w:t>2569</w:t>
            </w:r>
          </w:p>
        </w:tc>
        <w:tc>
          <w:tcPr>
            <w:tcW w:w="993"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i/>
                <w:sz w:val="20"/>
                <w:lang w:eastAsia="en-US"/>
              </w:rPr>
            </w:pPr>
            <w:r w:rsidRPr="00AA41A5">
              <w:rPr>
                <w:i/>
                <w:sz w:val="20"/>
                <w:lang w:val="ru-RU" w:eastAsia="en-US"/>
              </w:rPr>
              <w:t>3071,6</w:t>
            </w:r>
          </w:p>
        </w:tc>
        <w:tc>
          <w:tcPr>
            <w:tcW w:w="1417"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i/>
                <w:sz w:val="20"/>
                <w:lang w:eastAsia="en-US"/>
              </w:rPr>
            </w:pPr>
            <w:r w:rsidRPr="00AA41A5">
              <w:rPr>
                <w:i/>
                <w:sz w:val="20"/>
                <w:lang w:val="ru-RU" w:eastAsia="en-US"/>
              </w:rPr>
              <w:t>83,60%</w:t>
            </w:r>
          </w:p>
        </w:tc>
        <w:tc>
          <w:tcPr>
            <w:tcW w:w="1134"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i/>
                <w:sz w:val="20"/>
                <w:lang w:eastAsia="en-US"/>
              </w:rPr>
            </w:pPr>
            <w:r w:rsidRPr="00AA41A5">
              <w:rPr>
                <w:i/>
                <w:sz w:val="20"/>
                <w:lang w:val="ru-RU" w:eastAsia="en-US"/>
              </w:rPr>
              <w:t>3483,1</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i/>
                <w:sz w:val="20"/>
                <w:lang w:eastAsia="en-US"/>
              </w:rPr>
            </w:pPr>
            <w:r w:rsidRPr="00AA41A5">
              <w:rPr>
                <w:i/>
                <w:sz w:val="20"/>
                <w:lang w:val="ru-RU" w:eastAsia="en-US"/>
              </w:rPr>
              <w:t>3144,8</w:t>
            </w:r>
          </w:p>
        </w:tc>
        <w:tc>
          <w:tcPr>
            <w:tcW w:w="1276"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i/>
                <w:sz w:val="20"/>
                <w:lang w:eastAsia="en-US"/>
              </w:rPr>
            </w:pPr>
            <w:r w:rsidRPr="00AA41A5">
              <w:rPr>
                <w:i/>
                <w:sz w:val="20"/>
                <w:lang w:val="ru-RU" w:eastAsia="en-US"/>
              </w:rPr>
              <w:t>110,80%</w:t>
            </w:r>
          </w:p>
        </w:tc>
      </w:tr>
      <w:tr w:rsidR="005B071C" w:rsidRPr="00AA41A5">
        <w:trPr>
          <w:trHeight w:val="312"/>
          <w:jc w:val="center"/>
        </w:trPr>
        <w:tc>
          <w:tcPr>
            <w:tcW w:w="1560" w:type="dxa"/>
            <w:tcBorders>
              <w:top w:val="nil"/>
              <w:left w:val="single" w:sz="4" w:space="0" w:color="auto"/>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eastAsia="en-US"/>
              </w:rPr>
            </w:pPr>
            <w:r w:rsidRPr="00AA41A5">
              <w:rPr>
                <w:sz w:val="20"/>
                <w:lang w:val="ru-RU" w:eastAsia="en-US"/>
              </w:rPr>
              <w:t>Материалы</w:t>
            </w:r>
          </w:p>
        </w:tc>
        <w:tc>
          <w:tcPr>
            <w:tcW w:w="1134" w:type="dxa"/>
            <w:tcBorders>
              <w:top w:val="nil"/>
              <w:left w:val="nil"/>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val="ru-RU" w:eastAsia="en-US"/>
              </w:rPr>
            </w:pPr>
            <w:r w:rsidRPr="00AA41A5">
              <w:rPr>
                <w:sz w:val="20"/>
                <w:lang w:val="ru-RU" w:eastAsia="en-US"/>
              </w:rPr>
              <w:t>тыс.руб</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495,2</w:t>
            </w:r>
          </w:p>
        </w:tc>
        <w:tc>
          <w:tcPr>
            <w:tcW w:w="993"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85,7</w:t>
            </w:r>
          </w:p>
        </w:tc>
        <w:tc>
          <w:tcPr>
            <w:tcW w:w="1417"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577,80%</w:t>
            </w:r>
          </w:p>
        </w:tc>
        <w:tc>
          <w:tcPr>
            <w:tcW w:w="1134"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173,9</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134,1</w:t>
            </w:r>
          </w:p>
        </w:tc>
        <w:tc>
          <w:tcPr>
            <w:tcW w:w="1276"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129,70%</w:t>
            </w:r>
          </w:p>
        </w:tc>
      </w:tr>
      <w:tr w:rsidR="005B071C" w:rsidRPr="00AA41A5">
        <w:trPr>
          <w:trHeight w:val="312"/>
          <w:jc w:val="center"/>
        </w:trPr>
        <w:tc>
          <w:tcPr>
            <w:tcW w:w="1560" w:type="dxa"/>
            <w:tcBorders>
              <w:top w:val="nil"/>
              <w:left w:val="single" w:sz="4" w:space="0" w:color="auto"/>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eastAsia="en-US"/>
              </w:rPr>
            </w:pPr>
            <w:r w:rsidRPr="00AA41A5">
              <w:rPr>
                <w:sz w:val="20"/>
                <w:lang w:val="ru-RU" w:eastAsia="en-US"/>
              </w:rPr>
              <w:t>Стройматериалы</w:t>
            </w:r>
          </w:p>
        </w:tc>
        <w:tc>
          <w:tcPr>
            <w:tcW w:w="1134" w:type="dxa"/>
            <w:tcBorders>
              <w:top w:val="nil"/>
              <w:left w:val="nil"/>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val="ru-RU" w:eastAsia="en-US"/>
              </w:rPr>
            </w:pPr>
            <w:r w:rsidRPr="00AA41A5">
              <w:rPr>
                <w:sz w:val="20"/>
                <w:lang w:val="ru-RU" w:eastAsia="en-US"/>
              </w:rPr>
              <w:t>тыс.руб</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val="ru-RU" w:eastAsia="en-US"/>
              </w:rPr>
            </w:pPr>
            <w:r w:rsidRPr="00AA41A5">
              <w:rPr>
                <w:sz w:val="20"/>
                <w:lang w:val="ru-RU" w:eastAsia="en-US"/>
              </w:rPr>
              <w:t>-</w:t>
            </w:r>
          </w:p>
        </w:tc>
        <w:tc>
          <w:tcPr>
            <w:tcW w:w="993"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129,7</w:t>
            </w:r>
          </w:p>
        </w:tc>
        <w:tc>
          <w:tcPr>
            <w:tcW w:w="1417"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val="ru-RU" w:eastAsia="en-US"/>
              </w:rPr>
            </w:pPr>
            <w:r w:rsidRPr="00AA41A5">
              <w:rPr>
                <w:sz w:val="20"/>
                <w:lang w:val="ru-RU" w:eastAsia="en-US"/>
              </w:rPr>
              <w:t>-</w:t>
            </w:r>
          </w:p>
        </w:tc>
        <w:tc>
          <w:tcPr>
            <w:tcW w:w="1134" w:type="dxa"/>
            <w:tcBorders>
              <w:top w:val="nil"/>
              <w:left w:val="nil"/>
              <w:bottom w:val="single" w:sz="4" w:space="0" w:color="auto"/>
              <w:right w:val="single" w:sz="4" w:space="0" w:color="auto"/>
            </w:tcBorders>
            <w:noWrap/>
            <w:vAlign w:val="center"/>
          </w:tcPr>
          <w:p w:rsidR="005B071C" w:rsidRPr="00AA41A5" w:rsidRDefault="005B071C" w:rsidP="000F663C">
            <w:pPr>
              <w:suppressAutoHyphens/>
              <w:spacing w:line="360" w:lineRule="auto"/>
              <w:rPr>
                <w:sz w:val="20"/>
                <w:lang w:val="ru-RU" w:eastAsia="en-US"/>
              </w:rPr>
            </w:pPr>
            <w:r w:rsidRPr="00AA41A5">
              <w:rPr>
                <w:sz w:val="20"/>
                <w:lang w:val="ru-RU" w:eastAsia="en-US"/>
              </w:rPr>
              <w:t>-</w:t>
            </w:r>
          </w:p>
        </w:tc>
        <w:tc>
          <w:tcPr>
            <w:tcW w:w="992" w:type="dxa"/>
            <w:tcBorders>
              <w:top w:val="nil"/>
              <w:left w:val="nil"/>
              <w:bottom w:val="single" w:sz="4" w:space="0" w:color="auto"/>
              <w:right w:val="single" w:sz="4" w:space="0" w:color="auto"/>
            </w:tcBorders>
            <w:noWrap/>
            <w:vAlign w:val="center"/>
          </w:tcPr>
          <w:p w:rsidR="005B071C" w:rsidRPr="00AA41A5" w:rsidRDefault="005B071C" w:rsidP="000F663C">
            <w:pPr>
              <w:suppressAutoHyphens/>
              <w:spacing w:line="360" w:lineRule="auto"/>
              <w:rPr>
                <w:sz w:val="20"/>
                <w:lang w:val="ru-RU" w:eastAsia="en-US"/>
              </w:rPr>
            </w:pPr>
            <w:r w:rsidRPr="00AA41A5">
              <w:rPr>
                <w:sz w:val="20"/>
                <w:lang w:val="ru-RU" w:eastAsia="en-US"/>
              </w:rPr>
              <w:t>-</w:t>
            </w:r>
          </w:p>
        </w:tc>
        <w:tc>
          <w:tcPr>
            <w:tcW w:w="1276" w:type="dxa"/>
            <w:tcBorders>
              <w:top w:val="nil"/>
              <w:left w:val="nil"/>
              <w:bottom w:val="single" w:sz="4" w:space="0" w:color="auto"/>
              <w:right w:val="single" w:sz="4" w:space="0" w:color="auto"/>
            </w:tcBorders>
            <w:noWrap/>
            <w:vAlign w:val="center"/>
          </w:tcPr>
          <w:p w:rsidR="005B071C" w:rsidRPr="00AA41A5" w:rsidRDefault="005B071C" w:rsidP="000F663C">
            <w:pPr>
              <w:suppressAutoHyphens/>
              <w:spacing w:line="360" w:lineRule="auto"/>
              <w:rPr>
                <w:sz w:val="20"/>
                <w:lang w:val="ru-RU" w:eastAsia="en-US"/>
              </w:rPr>
            </w:pPr>
            <w:r w:rsidRPr="00AA41A5">
              <w:rPr>
                <w:sz w:val="20"/>
                <w:lang w:val="ru-RU" w:eastAsia="en-US"/>
              </w:rPr>
              <w:t>-</w:t>
            </w:r>
          </w:p>
        </w:tc>
      </w:tr>
      <w:tr w:rsidR="005B071C" w:rsidRPr="00AA41A5">
        <w:trPr>
          <w:trHeight w:val="312"/>
          <w:jc w:val="center"/>
        </w:trPr>
        <w:tc>
          <w:tcPr>
            <w:tcW w:w="1560" w:type="dxa"/>
            <w:tcBorders>
              <w:top w:val="nil"/>
              <w:left w:val="single" w:sz="4" w:space="0" w:color="auto"/>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eastAsia="en-US"/>
              </w:rPr>
            </w:pPr>
            <w:r w:rsidRPr="00AA41A5">
              <w:rPr>
                <w:sz w:val="20"/>
                <w:lang w:val="ru-RU" w:eastAsia="en-US"/>
              </w:rPr>
              <w:t>Строи, электротовары</w:t>
            </w:r>
          </w:p>
        </w:tc>
        <w:tc>
          <w:tcPr>
            <w:tcW w:w="1134" w:type="dxa"/>
            <w:tcBorders>
              <w:top w:val="nil"/>
              <w:left w:val="nil"/>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val="ru-RU" w:eastAsia="en-US"/>
              </w:rPr>
            </w:pPr>
            <w:r w:rsidRPr="00AA41A5">
              <w:rPr>
                <w:sz w:val="20"/>
                <w:lang w:val="ru-RU" w:eastAsia="en-US"/>
              </w:rPr>
              <w:t>тыс.руб</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80,4</w:t>
            </w:r>
          </w:p>
        </w:tc>
        <w:tc>
          <w:tcPr>
            <w:tcW w:w="993"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val="ru-RU" w:eastAsia="en-US"/>
              </w:rPr>
            </w:pPr>
            <w:r w:rsidRPr="00AA41A5">
              <w:rPr>
                <w:sz w:val="20"/>
                <w:lang w:val="ru-RU" w:eastAsia="en-US"/>
              </w:rPr>
              <w:t>-</w:t>
            </w:r>
          </w:p>
        </w:tc>
        <w:tc>
          <w:tcPr>
            <w:tcW w:w="1417"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val="ru-RU" w:eastAsia="en-US"/>
              </w:rPr>
            </w:pPr>
            <w:r w:rsidRPr="00AA41A5">
              <w:rPr>
                <w:sz w:val="20"/>
                <w:lang w:val="ru-RU" w:eastAsia="en-US"/>
              </w:rPr>
              <w:t>-</w:t>
            </w:r>
          </w:p>
        </w:tc>
        <w:tc>
          <w:tcPr>
            <w:tcW w:w="1134"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156,8</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85,6</w:t>
            </w:r>
          </w:p>
        </w:tc>
        <w:tc>
          <w:tcPr>
            <w:tcW w:w="1276"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183,20%</w:t>
            </w:r>
          </w:p>
        </w:tc>
      </w:tr>
      <w:tr w:rsidR="005B071C" w:rsidRPr="00AA41A5">
        <w:trPr>
          <w:trHeight w:val="312"/>
          <w:jc w:val="center"/>
        </w:trPr>
        <w:tc>
          <w:tcPr>
            <w:tcW w:w="1560" w:type="dxa"/>
            <w:tcBorders>
              <w:top w:val="nil"/>
              <w:left w:val="single" w:sz="4" w:space="0" w:color="auto"/>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eastAsia="en-US"/>
              </w:rPr>
            </w:pPr>
            <w:r w:rsidRPr="00AA41A5">
              <w:rPr>
                <w:sz w:val="20"/>
                <w:lang w:val="ru-RU" w:eastAsia="en-US"/>
              </w:rPr>
              <w:t>Услуги РСУ</w:t>
            </w:r>
          </w:p>
        </w:tc>
        <w:tc>
          <w:tcPr>
            <w:tcW w:w="1134" w:type="dxa"/>
            <w:tcBorders>
              <w:top w:val="nil"/>
              <w:left w:val="nil"/>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val="ru-RU" w:eastAsia="en-US"/>
              </w:rPr>
            </w:pPr>
            <w:r w:rsidRPr="00AA41A5">
              <w:rPr>
                <w:sz w:val="20"/>
                <w:lang w:val="ru-RU" w:eastAsia="en-US"/>
              </w:rPr>
              <w:t>тыс.руб</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29</w:t>
            </w:r>
          </w:p>
        </w:tc>
        <w:tc>
          <w:tcPr>
            <w:tcW w:w="993"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83,1</w:t>
            </w:r>
          </w:p>
        </w:tc>
        <w:tc>
          <w:tcPr>
            <w:tcW w:w="1417"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34,90%</w:t>
            </w:r>
          </w:p>
        </w:tc>
        <w:tc>
          <w:tcPr>
            <w:tcW w:w="1134"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6,5</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63,4</w:t>
            </w:r>
          </w:p>
        </w:tc>
        <w:tc>
          <w:tcPr>
            <w:tcW w:w="1276"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10,30%</w:t>
            </w:r>
          </w:p>
        </w:tc>
      </w:tr>
      <w:tr w:rsidR="005B071C" w:rsidRPr="00AA41A5">
        <w:trPr>
          <w:trHeight w:val="312"/>
          <w:jc w:val="center"/>
        </w:trPr>
        <w:tc>
          <w:tcPr>
            <w:tcW w:w="1560" w:type="dxa"/>
            <w:tcBorders>
              <w:top w:val="nil"/>
              <w:left w:val="single" w:sz="4" w:space="0" w:color="auto"/>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eastAsia="en-US"/>
              </w:rPr>
            </w:pPr>
            <w:r w:rsidRPr="00AA41A5">
              <w:rPr>
                <w:sz w:val="20"/>
                <w:lang w:val="ru-RU" w:eastAsia="en-US"/>
              </w:rPr>
              <w:t>Установка газов. обор. Барьера</w:t>
            </w:r>
          </w:p>
        </w:tc>
        <w:tc>
          <w:tcPr>
            <w:tcW w:w="1134" w:type="dxa"/>
            <w:tcBorders>
              <w:top w:val="nil"/>
              <w:left w:val="nil"/>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val="ru-RU" w:eastAsia="en-US"/>
              </w:rPr>
            </w:pPr>
            <w:r w:rsidRPr="00AA41A5">
              <w:rPr>
                <w:sz w:val="20"/>
                <w:lang w:val="ru-RU" w:eastAsia="en-US"/>
              </w:rPr>
              <w:t>тыс.руб</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14,3</w:t>
            </w:r>
          </w:p>
        </w:tc>
        <w:tc>
          <w:tcPr>
            <w:tcW w:w="993"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48,2</w:t>
            </w:r>
          </w:p>
        </w:tc>
        <w:tc>
          <w:tcPr>
            <w:tcW w:w="1417"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29,70%</w:t>
            </w:r>
          </w:p>
        </w:tc>
        <w:tc>
          <w:tcPr>
            <w:tcW w:w="1134"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val="ru-RU" w:eastAsia="en-US"/>
              </w:rPr>
            </w:pPr>
            <w:r w:rsidRPr="00AA41A5">
              <w:rPr>
                <w:sz w:val="20"/>
                <w:lang w:val="ru-RU" w:eastAsia="en-US"/>
              </w:rPr>
              <w:t>-</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5</w:t>
            </w:r>
          </w:p>
        </w:tc>
        <w:tc>
          <w:tcPr>
            <w:tcW w:w="1276"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val="ru-RU" w:eastAsia="en-US"/>
              </w:rPr>
            </w:pPr>
            <w:r w:rsidRPr="00AA41A5">
              <w:rPr>
                <w:sz w:val="20"/>
                <w:lang w:val="ru-RU" w:eastAsia="en-US"/>
              </w:rPr>
              <w:t>-</w:t>
            </w:r>
          </w:p>
        </w:tc>
      </w:tr>
      <w:tr w:rsidR="005B071C" w:rsidRPr="00AA41A5">
        <w:trPr>
          <w:trHeight w:val="312"/>
          <w:jc w:val="center"/>
        </w:trPr>
        <w:tc>
          <w:tcPr>
            <w:tcW w:w="1560" w:type="dxa"/>
            <w:tcBorders>
              <w:top w:val="nil"/>
              <w:left w:val="single" w:sz="4" w:space="0" w:color="auto"/>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eastAsia="en-US"/>
              </w:rPr>
            </w:pPr>
            <w:r w:rsidRPr="00AA41A5">
              <w:rPr>
                <w:sz w:val="20"/>
                <w:lang w:val="ru-RU" w:eastAsia="en-US"/>
              </w:rPr>
              <w:t>Амортизация</w:t>
            </w:r>
          </w:p>
        </w:tc>
        <w:tc>
          <w:tcPr>
            <w:tcW w:w="1134" w:type="dxa"/>
            <w:tcBorders>
              <w:top w:val="nil"/>
              <w:left w:val="nil"/>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val="ru-RU" w:eastAsia="en-US"/>
              </w:rPr>
            </w:pPr>
            <w:r w:rsidRPr="00AA41A5">
              <w:rPr>
                <w:sz w:val="20"/>
                <w:lang w:val="ru-RU" w:eastAsia="en-US"/>
              </w:rPr>
              <w:t>тыс.руб</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43,7</w:t>
            </w:r>
          </w:p>
        </w:tc>
        <w:tc>
          <w:tcPr>
            <w:tcW w:w="993"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189,9</w:t>
            </w:r>
          </w:p>
        </w:tc>
        <w:tc>
          <w:tcPr>
            <w:tcW w:w="1417"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23,00%</w:t>
            </w:r>
          </w:p>
        </w:tc>
        <w:tc>
          <w:tcPr>
            <w:tcW w:w="1134"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344,4</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63</w:t>
            </w:r>
          </w:p>
        </w:tc>
        <w:tc>
          <w:tcPr>
            <w:tcW w:w="1276"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546,70%</w:t>
            </w:r>
          </w:p>
        </w:tc>
      </w:tr>
      <w:tr w:rsidR="005B071C" w:rsidRPr="00AA41A5">
        <w:trPr>
          <w:trHeight w:val="312"/>
          <w:jc w:val="center"/>
        </w:trPr>
        <w:tc>
          <w:tcPr>
            <w:tcW w:w="1560" w:type="dxa"/>
            <w:tcBorders>
              <w:top w:val="nil"/>
              <w:left w:val="single" w:sz="4" w:space="0" w:color="auto"/>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eastAsia="en-US"/>
              </w:rPr>
            </w:pPr>
            <w:r w:rsidRPr="00AA41A5">
              <w:rPr>
                <w:sz w:val="20"/>
                <w:lang w:val="ru-RU" w:eastAsia="en-US"/>
              </w:rPr>
              <w:t>МБП</w:t>
            </w:r>
          </w:p>
        </w:tc>
        <w:tc>
          <w:tcPr>
            <w:tcW w:w="1134" w:type="dxa"/>
            <w:tcBorders>
              <w:top w:val="nil"/>
              <w:left w:val="nil"/>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val="ru-RU" w:eastAsia="en-US"/>
              </w:rPr>
            </w:pPr>
            <w:r w:rsidRPr="00AA41A5">
              <w:rPr>
                <w:sz w:val="20"/>
                <w:lang w:val="ru-RU" w:eastAsia="en-US"/>
              </w:rPr>
              <w:t>тыс.руб</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8,3</w:t>
            </w:r>
          </w:p>
        </w:tc>
        <w:tc>
          <w:tcPr>
            <w:tcW w:w="993"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15,5</w:t>
            </w:r>
          </w:p>
        </w:tc>
        <w:tc>
          <w:tcPr>
            <w:tcW w:w="1417"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53,50%</w:t>
            </w:r>
          </w:p>
        </w:tc>
        <w:tc>
          <w:tcPr>
            <w:tcW w:w="1134"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14,5</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14,2</w:t>
            </w:r>
          </w:p>
        </w:tc>
        <w:tc>
          <w:tcPr>
            <w:tcW w:w="1276"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102,10%</w:t>
            </w:r>
          </w:p>
        </w:tc>
      </w:tr>
      <w:tr w:rsidR="005B071C" w:rsidRPr="00AA41A5">
        <w:trPr>
          <w:trHeight w:val="312"/>
          <w:jc w:val="center"/>
        </w:trPr>
        <w:tc>
          <w:tcPr>
            <w:tcW w:w="1560" w:type="dxa"/>
            <w:tcBorders>
              <w:top w:val="nil"/>
              <w:left w:val="single" w:sz="4" w:space="0" w:color="auto"/>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val="ru-RU" w:eastAsia="en-US"/>
              </w:rPr>
            </w:pPr>
            <w:r w:rsidRPr="00AA41A5">
              <w:rPr>
                <w:sz w:val="20"/>
                <w:lang w:val="ru-RU" w:eastAsia="en-US"/>
              </w:rPr>
              <w:t xml:space="preserve">Ремонт </w:t>
            </w:r>
          </w:p>
          <w:p w:rsidR="005B071C" w:rsidRPr="00AA41A5" w:rsidRDefault="005B071C" w:rsidP="000F663C">
            <w:pPr>
              <w:suppressAutoHyphens/>
              <w:spacing w:line="360" w:lineRule="auto"/>
              <w:rPr>
                <w:sz w:val="20"/>
                <w:lang w:eastAsia="en-US"/>
              </w:rPr>
            </w:pPr>
            <w:r w:rsidRPr="00AA41A5">
              <w:rPr>
                <w:sz w:val="20"/>
                <w:lang w:val="ru-RU" w:eastAsia="en-US"/>
              </w:rPr>
              <w:t>автомашины</w:t>
            </w:r>
          </w:p>
        </w:tc>
        <w:tc>
          <w:tcPr>
            <w:tcW w:w="1134" w:type="dxa"/>
            <w:tcBorders>
              <w:top w:val="nil"/>
              <w:left w:val="nil"/>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val="ru-RU" w:eastAsia="en-US"/>
              </w:rPr>
            </w:pPr>
            <w:r w:rsidRPr="00AA41A5">
              <w:rPr>
                <w:sz w:val="20"/>
                <w:lang w:val="ru-RU" w:eastAsia="en-US"/>
              </w:rPr>
              <w:t>тыс.руб</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val="ru-RU" w:eastAsia="en-US"/>
              </w:rPr>
            </w:pPr>
            <w:r w:rsidRPr="00AA41A5">
              <w:rPr>
                <w:sz w:val="20"/>
                <w:lang w:val="ru-RU" w:eastAsia="en-US"/>
              </w:rPr>
              <w:t>-</w:t>
            </w:r>
          </w:p>
        </w:tc>
        <w:tc>
          <w:tcPr>
            <w:tcW w:w="993"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45,1</w:t>
            </w:r>
          </w:p>
        </w:tc>
        <w:tc>
          <w:tcPr>
            <w:tcW w:w="1417"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val="ru-RU" w:eastAsia="en-US"/>
              </w:rPr>
            </w:pPr>
            <w:r w:rsidRPr="00AA41A5">
              <w:rPr>
                <w:sz w:val="20"/>
                <w:lang w:val="ru-RU" w:eastAsia="en-US"/>
              </w:rPr>
              <w:t>-</w:t>
            </w:r>
          </w:p>
        </w:tc>
        <w:tc>
          <w:tcPr>
            <w:tcW w:w="1134" w:type="dxa"/>
            <w:tcBorders>
              <w:top w:val="nil"/>
              <w:left w:val="nil"/>
              <w:bottom w:val="single" w:sz="4" w:space="0" w:color="auto"/>
              <w:right w:val="single" w:sz="4" w:space="0" w:color="auto"/>
            </w:tcBorders>
            <w:noWrap/>
            <w:vAlign w:val="center"/>
          </w:tcPr>
          <w:p w:rsidR="005B071C" w:rsidRPr="00AA41A5" w:rsidRDefault="005B071C" w:rsidP="000F663C">
            <w:pPr>
              <w:suppressAutoHyphens/>
              <w:spacing w:line="360" w:lineRule="auto"/>
              <w:rPr>
                <w:sz w:val="20"/>
                <w:lang w:val="ru-RU" w:eastAsia="en-US"/>
              </w:rPr>
            </w:pPr>
            <w:r w:rsidRPr="00AA41A5">
              <w:rPr>
                <w:sz w:val="20"/>
                <w:lang w:val="ru-RU" w:eastAsia="en-US"/>
              </w:rPr>
              <w:t>-</w:t>
            </w:r>
          </w:p>
        </w:tc>
        <w:tc>
          <w:tcPr>
            <w:tcW w:w="992" w:type="dxa"/>
            <w:tcBorders>
              <w:top w:val="nil"/>
              <w:left w:val="nil"/>
              <w:bottom w:val="single" w:sz="4" w:space="0" w:color="auto"/>
              <w:right w:val="single" w:sz="4" w:space="0" w:color="auto"/>
            </w:tcBorders>
            <w:noWrap/>
            <w:vAlign w:val="center"/>
          </w:tcPr>
          <w:p w:rsidR="005B071C" w:rsidRPr="00AA41A5" w:rsidRDefault="005B071C" w:rsidP="000F663C">
            <w:pPr>
              <w:suppressAutoHyphens/>
              <w:spacing w:line="360" w:lineRule="auto"/>
              <w:rPr>
                <w:sz w:val="20"/>
                <w:lang w:val="ru-RU" w:eastAsia="en-US"/>
              </w:rPr>
            </w:pPr>
            <w:r w:rsidRPr="00AA41A5">
              <w:rPr>
                <w:sz w:val="20"/>
                <w:lang w:val="ru-RU" w:eastAsia="en-US"/>
              </w:rPr>
              <w:t>-</w:t>
            </w:r>
          </w:p>
        </w:tc>
        <w:tc>
          <w:tcPr>
            <w:tcW w:w="1276" w:type="dxa"/>
            <w:tcBorders>
              <w:top w:val="nil"/>
              <w:left w:val="nil"/>
              <w:bottom w:val="single" w:sz="4" w:space="0" w:color="auto"/>
              <w:right w:val="single" w:sz="4" w:space="0" w:color="auto"/>
            </w:tcBorders>
            <w:noWrap/>
            <w:vAlign w:val="center"/>
          </w:tcPr>
          <w:p w:rsidR="005B071C" w:rsidRPr="00AA41A5" w:rsidRDefault="005B071C" w:rsidP="000F663C">
            <w:pPr>
              <w:suppressAutoHyphens/>
              <w:spacing w:line="360" w:lineRule="auto"/>
              <w:rPr>
                <w:sz w:val="20"/>
                <w:lang w:val="ru-RU" w:eastAsia="en-US"/>
              </w:rPr>
            </w:pPr>
            <w:r w:rsidRPr="00AA41A5">
              <w:rPr>
                <w:sz w:val="20"/>
                <w:lang w:val="ru-RU" w:eastAsia="en-US"/>
              </w:rPr>
              <w:t>-</w:t>
            </w:r>
          </w:p>
        </w:tc>
      </w:tr>
      <w:tr w:rsidR="005B071C" w:rsidRPr="00AA41A5">
        <w:trPr>
          <w:trHeight w:val="312"/>
          <w:jc w:val="center"/>
        </w:trPr>
        <w:tc>
          <w:tcPr>
            <w:tcW w:w="1560" w:type="dxa"/>
            <w:tcBorders>
              <w:top w:val="nil"/>
              <w:left w:val="single" w:sz="4" w:space="0" w:color="auto"/>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eastAsia="en-US"/>
              </w:rPr>
            </w:pPr>
            <w:r w:rsidRPr="00AA41A5">
              <w:rPr>
                <w:sz w:val="20"/>
                <w:lang w:val="ru-RU" w:eastAsia="en-US"/>
              </w:rPr>
              <w:t>Вода</w:t>
            </w:r>
          </w:p>
        </w:tc>
        <w:tc>
          <w:tcPr>
            <w:tcW w:w="1134" w:type="dxa"/>
            <w:tcBorders>
              <w:top w:val="nil"/>
              <w:left w:val="nil"/>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val="ru-RU" w:eastAsia="en-US"/>
              </w:rPr>
            </w:pPr>
            <w:r w:rsidRPr="00AA41A5">
              <w:rPr>
                <w:sz w:val="20"/>
                <w:lang w:val="ru-RU" w:eastAsia="en-US"/>
              </w:rPr>
              <w:t>тыс.руб</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82,9</w:t>
            </w:r>
          </w:p>
        </w:tc>
        <w:tc>
          <w:tcPr>
            <w:tcW w:w="993"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71,3</w:t>
            </w:r>
          </w:p>
        </w:tc>
        <w:tc>
          <w:tcPr>
            <w:tcW w:w="1417"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116,30%</w:t>
            </w:r>
          </w:p>
        </w:tc>
        <w:tc>
          <w:tcPr>
            <w:tcW w:w="1134"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98</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38,7</w:t>
            </w:r>
          </w:p>
        </w:tc>
        <w:tc>
          <w:tcPr>
            <w:tcW w:w="1276"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253,20%</w:t>
            </w:r>
          </w:p>
        </w:tc>
      </w:tr>
      <w:tr w:rsidR="001C5AEB" w:rsidRPr="00AA41A5">
        <w:trPr>
          <w:trHeight w:val="312"/>
          <w:jc w:val="center"/>
        </w:trPr>
        <w:tc>
          <w:tcPr>
            <w:tcW w:w="1560" w:type="dxa"/>
            <w:tcBorders>
              <w:top w:val="nil"/>
              <w:left w:val="single" w:sz="4" w:space="0" w:color="auto"/>
              <w:bottom w:val="single" w:sz="4" w:space="0" w:color="auto"/>
              <w:right w:val="single" w:sz="4" w:space="0" w:color="auto"/>
            </w:tcBorders>
            <w:shd w:val="clear" w:color="auto" w:fill="FFFFFF"/>
          </w:tcPr>
          <w:p w:rsidR="00CA2121" w:rsidRPr="00AA41A5" w:rsidRDefault="00CA2121" w:rsidP="000F663C">
            <w:pPr>
              <w:suppressAutoHyphens/>
              <w:spacing w:line="360" w:lineRule="auto"/>
              <w:rPr>
                <w:sz w:val="20"/>
                <w:lang w:eastAsia="en-US"/>
              </w:rPr>
            </w:pPr>
            <w:r w:rsidRPr="00AA41A5">
              <w:rPr>
                <w:sz w:val="20"/>
                <w:lang w:val="ru-RU" w:eastAsia="en-US"/>
              </w:rPr>
              <w:t>Электроэнергия</w:t>
            </w:r>
          </w:p>
        </w:tc>
        <w:tc>
          <w:tcPr>
            <w:tcW w:w="1134" w:type="dxa"/>
            <w:tcBorders>
              <w:top w:val="nil"/>
              <w:left w:val="nil"/>
              <w:bottom w:val="single" w:sz="4" w:space="0" w:color="auto"/>
              <w:right w:val="single" w:sz="4" w:space="0" w:color="auto"/>
            </w:tcBorders>
            <w:shd w:val="clear" w:color="auto" w:fill="FFFFFF"/>
          </w:tcPr>
          <w:p w:rsidR="00CA2121" w:rsidRPr="00AA41A5" w:rsidRDefault="00CA2121" w:rsidP="000F663C">
            <w:pPr>
              <w:suppressAutoHyphens/>
              <w:spacing w:line="360" w:lineRule="auto"/>
              <w:rPr>
                <w:sz w:val="20"/>
                <w:lang w:eastAsia="en-US"/>
              </w:rPr>
            </w:pPr>
            <w:r w:rsidRPr="00AA41A5">
              <w:rPr>
                <w:sz w:val="20"/>
                <w:lang w:val="ru-RU" w:eastAsia="en-US"/>
              </w:rPr>
              <w:t>квт.ч.</w:t>
            </w:r>
          </w:p>
        </w:tc>
        <w:tc>
          <w:tcPr>
            <w:tcW w:w="992" w:type="dxa"/>
            <w:tcBorders>
              <w:top w:val="nil"/>
              <w:left w:val="nil"/>
              <w:bottom w:val="single" w:sz="4" w:space="0" w:color="auto"/>
              <w:right w:val="single" w:sz="4" w:space="0" w:color="auto"/>
            </w:tcBorders>
            <w:shd w:val="clear" w:color="auto" w:fill="FFFFFF"/>
            <w:vAlign w:val="center"/>
          </w:tcPr>
          <w:p w:rsidR="00CA2121" w:rsidRPr="00AA41A5" w:rsidRDefault="00CA2121" w:rsidP="000F663C">
            <w:pPr>
              <w:suppressAutoHyphens/>
              <w:spacing w:line="360" w:lineRule="auto"/>
              <w:rPr>
                <w:sz w:val="20"/>
                <w:lang w:eastAsia="en-US"/>
              </w:rPr>
            </w:pPr>
            <w:r w:rsidRPr="00AA41A5">
              <w:rPr>
                <w:sz w:val="20"/>
                <w:lang w:val="ru-RU" w:eastAsia="en-US"/>
              </w:rPr>
              <w:t>26700</w:t>
            </w:r>
          </w:p>
        </w:tc>
        <w:tc>
          <w:tcPr>
            <w:tcW w:w="993" w:type="dxa"/>
            <w:tcBorders>
              <w:top w:val="nil"/>
              <w:left w:val="nil"/>
              <w:bottom w:val="single" w:sz="4" w:space="0" w:color="auto"/>
              <w:right w:val="single" w:sz="4" w:space="0" w:color="auto"/>
            </w:tcBorders>
            <w:shd w:val="clear" w:color="auto" w:fill="FFFFFF"/>
            <w:vAlign w:val="center"/>
          </w:tcPr>
          <w:p w:rsidR="00CA2121" w:rsidRPr="00AA41A5" w:rsidRDefault="00CA2121" w:rsidP="000F663C">
            <w:pPr>
              <w:suppressAutoHyphens/>
              <w:spacing w:line="360" w:lineRule="auto"/>
              <w:rPr>
                <w:sz w:val="20"/>
                <w:lang w:eastAsia="en-US"/>
              </w:rPr>
            </w:pPr>
            <w:r w:rsidRPr="00AA41A5">
              <w:rPr>
                <w:sz w:val="20"/>
                <w:lang w:val="ru-RU" w:eastAsia="en-US"/>
              </w:rPr>
              <w:t>41460</w:t>
            </w:r>
          </w:p>
        </w:tc>
        <w:tc>
          <w:tcPr>
            <w:tcW w:w="1417" w:type="dxa"/>
            <w:tcBorders>
              <w:top w:val="nil"/>
              <w:left w:val="nil"/>
              <w:bottom w:val="single" w:sz="4" w:space="0" w:color="auto"/>
              <w:right w:val="single" w:sz="4" w:space="0" w:color="auto"/>
            </w:tcBorders>
            <w:shd w:val="clear" w:color="auto" w:fill="FFFFFF"/>
            <w:vAlign w:val="center"/>
          </w:tcPr>
          <w:p w:rsidR="00CA2121" w:rsidRPr="00AA41A5" w:rsidRDefault="00CA2121" w:rsidP="000F663C">
            <w:pPr>
              <w:suppressAutoHyphens/>
              <w:spacing w:line="360" w:lineRule="auto"/>
              <w:rPr>
                <w:sz w:val="20"/>
                <w:lang w:eastAsia="en-US"/>
              </w:rPr>
            </w:pPr>
            <w:r w:rsidRPr="00AA41A5">
              <w:rPr>
                <w:sz w:val="20"/>
                <w:lang w:val="ru-RU" w:eastAsia="en-US"/>
              </w:rPr>
              <w:t>64,40%</w:t>
            </w:r>
          </w:p>
        </w:tc>
        <w:tc>
          <w:tcPr>
            <w:tcW w:w="1134" w:type="dxa"/>
            <w:tcBorders>
              <w:top w:val="nil"/>
              <w:left w:val="nil"/>
              <w:bottom w:val="single" w:sz="4" w:space="0" w:color="auto"/>
              <w:right w:val="single" w:sz="4" w:space="0" w:color="auto"/>
            </w:tcBorders>
            <w:shd w:val="clear" w:color="auto" w:fill="FFFFFF"/>
            <w:vAlign w:val="center"/>
          </w:tcPr>
          <w:p w:rsidR="00CA2121" w:rsidRPr="00AA41A5" w:rsidRDefault="00CA2121" w:rsidP="000F663C">
            <w:pPr>
              <w:suppressAutoHyphens/>
              <w:spacing w:line="360" w:lineRule="auto"/>
              <w:rPr>
                <w:sz w:val="20"/>
                <w:lang w:eastAsia="en-US"/>
              </w:rPr>
            </w:pPr>
            <w:r w:rsidRPr="00AA41A5">
              <w:rPr>
                <w:sz w:val="20"/>
                <w:lang w:val="ru-RU" w:eastAsia="en-US"/>
              </w:rPr>
              <w:t>30100</w:t>
            </w:r>
          </w:p>
        </w:tc>
        <w:tc>
          <w:tcPr>
            <w:tcW w:w="992" w:type="dxa"/>
            <w:tcBorders>
              <w:top w:val="nil"/>
              <w:left w:val="nil"/>
              <w:bottom w:val="single" w:sz="4" w:space="0" w:color="auto"/>
              <w:right w:val="single" w:sz="4" w:space="0" w:color="auto"/>
            </w:tcBorders>
            <w:shd w:val="clear" w:color="auto" w:fill="FFFFFF"/>
            <w:vAlign w:val="center"/>
          </w:tcPr>
          <w:p w:rsidR="00CA2121" w:rsidRPr="00AA41A5" w:rsidRDefault="00CA2121" w:rsidP="000F663C">
            <w:pPr>
              <w:suppressAutoHyphens/>
              <w:spacing w:line="360" w:lineRule="auto"/>
              <w:rPr>
                <w:sz w:val="20"/>
                <w:lang w:eastAsia="en-US"/>
              </w:rPr>
            </w:pPr>
            <w:r w:rsidRPr="00AA41A5">
              <w:rPr>
                <w:sz w:val="20"/>
                <w:lang w:val="ru-RU" w:eastAsia="en-US"/>
              </w:rPr>
              <w:t>31600</w:t>
            </w:r>
          </w:p>
        </w:tc>
        <w:tc>
          <w:tcPr>
            <w:tcW w:w="1276" w:type="dxa"/>
            <w:tcBorders>
              <w:top w:val="nil"/>
              <w:left w:val="nil"/>
              <w:bottom w:val="single" w:sz="4" w:space="0" w:color="auto"/>
              <w:right w:val="single" w:sz="4" w:space="0" w:color="auto"/>
            </w:tcBorders>
            <w:shd w:val="clear" w:color="auto" w:fill="FFFFFF"/>
            <w:vAlign w:val="center"/>
          </w:tcPr>
          <w:p w:rsidR="00CA2121" w:rsidRPr="00AA41A5" w:rsidRDefault="00CA2121" w:rsidP="000F663C">
            <w:pPr>
              <w:suppressAutoHyphens/>
              <w:spacing w:line="360" w:lineRule="auto"/>
              <w:rPr>
                <w:sz w:val="20"/>
                <w:lang w:eastAsia="en-US"/>
              </w:rPr>
            </w:pPr>
            <w:r w:rsidRPr="00AA41A5">
              <w:rPr>
                <w:sz w:val="20"/>
                <w:lang w:val="ru-RU" w:eastAsia="en-US"/>
              </w:rPr>
              <w:t>95,30%</w:t>
            </w:r>
          </w:p>
        </w:tc>
      </w:tr>
      <w:tr w:rsidR="005B071C" w:rsidRPr="00AA41A5">
        <w:trPr>
          <w:trHeight w:val="312"/>
          <w:jc w:val="center"/>
        </w:trPr>
        <w:tc>
          <w:tcPr>
            <w:tcW w:w="1560" w:type="dxa"/>
            <w:tcBorders>
              <w:top w:val="nil"/>
              <w:left w:val="single" w:sz="4" w:space="0" w:color="auto"/>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eastAsia="en-US"/>
              </w:rPr>
            </w:pPr>
            <w:r w:rsidRPr="00AA41A5">
              <w:rPr>
                <w:sz w:val="20"/>
                <w:lang w:val="ru-RU" w:eastAsia="en-US"/>
              </w:rPr>
              <w:t>На сумму</w:t>
            </w:r>
          </w:p>
        </w:tc>
        <w:tc>
          <w:tcPr>
            <w:tcW w:w="1134" w:type="dxa"/>
            <w:tcBorders>
              <w:top w:val="nil"/>
              <w:left w:val="nil"/>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val="ru-RU" w:eastAsia="en-US"/>
              </w:rPr>
            </w:pPr>
            <w:r w:rsidRPr="00AA41A5">
              <w:rPr>
                <w:sz w:val="20"/>
                <w:lang w:val="ru-RU" w:eastAsia="en-US"/>
              </w:rPr>
              <w:t>тыс.руб</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35,3</w:t>
            </w:r>
          </w:p>
        </w:tc>
        <w:tc>
          <w:tcPr>
            <w:tcW w:w="993"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42</w:t>
            </w:r>
          </w:p>
        </w:tc>
        <w:tc>
          <w:tcPr>
            <w:tcW w:w="1417"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84,00%</w:t>
            </w:r>
          </w:p>
        </w:tc>
        <w:tc>
          <w:tcPr>
            <w:tcW w:w="1134"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45,8</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44,3</w:t>
            </w:r>
          </w:p>
        </w:tc>
        <w:tc>
          <w:tcPr>
            <w:tcW w:w="1276"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103,40%</w:t>
            </w:r>
          </w:p>
        </w:tc>
      </w:tr>
      <w:tr w:rsidR="005B071C" w:rsidRPr="00AA41A5">
        <w:trPr>
          <w:trHeight w:val="312"/>
          <w:jc w:val="center"/>
        </w:trPr>
        <w:tc>
          <w:tcPr>
            <w:tcW w:w="1560" w:type="dxa"/>
            <w:tcBorders>
              <w:top w:val="nil"/>
              <w:left w:val="single" w:sz="4" w:space="0" w:color="auto"/>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eastAsia="en-US"/>
              </w:rPr>
            </w:pPr>
            <w:r w:rsidRPr="00AA41A5">
              <w:rPr>
                <w:sz w:val="20"/>
                <w:lang w:val="ru-RU" w:eastAsia="en-US"/>
              </w:rPr>
              <w:t>Тепло</w:t>
            </w:r>
          </w:p>
        </w:tc>
        <w:tc>
          <w:tcPr>
            <w:tcW w:w="1134" w:type="dxa"/>
            <w:tcBorders>
              <w:top w:val="nil"/>
              <w:left w:val="nil"/>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val="ru-RU" w:eastAsia="en-US"/>
              </w:rPr>
            </w:pPr>
            <w:r w:rsidRPr="00AA41A5">
              <w:rPr>
                <w:sz w:val="20"/>
                <w:lang w:val="ru-RU" w:eastAsia="en-US"/>
              </w:rPr>
              <w:t>тыс.руб</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242,8</w:t>
            </w:r>
          </w:p>
        </w:tc>
        <w:tc>
          <w:tcPr>
            <w:tcW w:w="993"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141</w:t>
            </w:r>
          </w:p>
        </w:tc>
        <w:tc>
          <w:tcPr>
            <w:tcW w:w="1417"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172,20%</w:t>
            </w:r>
          </w:p>
        </w:tc>
        <w:tc>
          <w:tcPr>
            <w:tcW w:w="1134"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269,2</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237,1</w:t>
            </w:r>
          </w:p>
        </w:tc>
        <w:tc>
          <w:tcPr>
            <w:tcW w:w="1276"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113,50%</w:t>
            </w:r>
          </w:p>
        </w:tc>
      </w:tr>
      <w:tr w:rsidR="005B071C" w:rsidRPr="00AA41A5">
        <w:trPr>
          <w:trHeight w:val="312"/>
          <w:jc w:val="center"/>
        </w:trPr>
        <w:tc>
          <w:tcPr>
            <w:tcW w:w="1560" w:type="dxa"/>
            <w:tcBorders>
              <w:top w:val="nil"/>
              <w:left w:val="single" w:sz="4" w:space="0" w:color="auto"/>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eastAsia="en-US"/>
              </w:rPr>
            </w:pPr>
            <w:r w:rsidRPr="00AA41A5">
              <w:rPr>
                <w:sz w:val="20"/>
                <w:lang w:val="ru-RU" w:eastAsia="en-US"/>
              </w:rPr>
              <w:t>На сумму</w:t>
            </w:r>
          </w:p>
        </w:tc>
        <w:tc>
          <w:tcPr>
            <w:tcW w:w="1134" w:type="dxa"/>
            <w:tcBorders>
              <w:top w:val="nil"/>
              <w:left w:val="nil"/>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val="ru-RU" w:eastAsia="en-US"/>
              </w:rPr>
            </w:pPr>
            <w:r w:rsidRPr="00AA41A5">
              <w:rPr>
                <w:sz w:val="20"/>
                <w:lang w:val="ru-RU" w:eastAsia="en-US"/>
              </w:rPr>
              <w:t>тыс.руб</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53</w:t>
            </w:r>
          </w:p>
        </w:tc>
        <w:tc>
          <w:tcPr>
            <w:tcW w:w="993"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22,1</w:t>
            </w:r>
          </w:p>
        </w:tc>
        <w:tc>
          <w:tcPr>
            <w:tcW w:w="1417"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239,80%</w:t>
            </w:r>
          </w:p>
        </w:tc>
        <w:tc>
          <w:tcPr>
            <w:tcW w:w="1134"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77,2</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62,1</w:t>
            </w:r>
          </w:p>
        </w:tc>
        <w:tc>
          <w:tcPr>
            <w:tcW w:w="1276"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124,30%</w:t>
            </w:r>
          </w:p>
        </w:tc>
      </w:tr>
      <w:tr w:rsidR="005B071C" w:rsidRPr="00AA41A5">
        <w:trPr>
          <w:trHeight w:val="312"/>
          <w:jc w:val="center"/>
        </w:trPr>
        <w:tc>
          <w:tcPr>
            <w:tcW w:w="1560" w:type="dxa"/>
            <w:tcBorders>
              <w:top w:val="nil"/>
              <w:left w:val="single" w:sz="4" w:space="0" w:color="auto"/>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eastAsia="en-US"/>
              </w:rPr>
            </w:pPr>
            <w:r w:rsidRPr="00AA41A5">
              <w:rPr>
                <w:sz w:val="20"/>
                <w:lang w:val="ru-RU" w:eastAsia="en-US"/>
              </w:rPr>
              <w:t>Автотранспорт</w:t>
            </w:r>
          </w:p>
        </w:tc>
        <w:tc>
          <w:tcPr>
            <w:tcW w:w="1134" w:type="dxa"/>
            <w:tcBorders>
              <w:top w:val="nil"/>
              <w:left w:val="nil"/>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val="ru-RU" w:eastAsia="en-US"/>
              </w:rPr>
            </w:pPr>
            <w:r w:rsidRPr="00AA41A5">
              <w:rPr>
                <w:sz w:val="20"/>
                <w:lang w:val="ru-RU" w:eastAsia="en-US"/>
              </w:rPr>
              <w:t>тыс.руб</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21,5</w:t>
            </w:r>
          </w:p>
        </w:tc>
        <w:tc>
          <w:tcPr>
            <w:tcW w:w="993"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105,2</w:t>
            </w:r>
          </w:p>
        </w:tc>
        <w:tc>
          <w:tcPr>
            <w:tcW w:w="1417"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20,40%</w:t>
            </w:r>
          </w:p>
        </w:tc>
        <w:tc>
          <w:tcPr>
            <w:tcW w:w="1134"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125</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112,6</w:t>
            </w:r>
          </w:p>
        </w:tc>
        <w:tc>
          <w:tcPr>
            <w:tcW w:w="1276"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111,00%</w:t>
            </w:r>
          </w:p>
        </w:tc>
      </w:tr>
      <w:tr w:rsidR="005B071C" w:rsidRPr="00AA41A5">
        <w:trPr>
          <w:trHeight w:val="312"/>
          <w:jc w:val="center"/>
        </w:trPr>
        <w:tc>
          <w:tcPr>
            <w:tcW w:w="1560" w:type="dxa"/>
            <w:tcBorders>
              <w:top w:val="nil"/>
              <w:left w:val="single" w:sz="4" w:space="0" w:color="auto"/>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eastAsia="en-US"/>
              </w:rPr>
            </w:pPr>
            <w:r w:rsidRPr="00AA41A5">
              <w:rPr>
                <w:sz w:val="20"/>
                <w:lang w:val="ru-RU" w:eastAsia="en-US"/>
              </w:rPr>
              <w:t>Трактора</w:t>
            </w:r>
          </w:p>
        </w:tc>
        <w:tc>
          <w:tcPr>
            <w:tcW w:w="1134" w:type="dxa"/>
            <w:tcBorders>
              <w:top w:val="nil"/>
              <w:left w:val="nil"/>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val="ru-RU" w:eastAsia="en-US"/>
              </w:rPr>
            </w:pPr>
            <w:r w:rsidRPr="00AA41A5">
              <w:rPr>
                <w:sz w:val="20"/>
                <w:lang w:val="ru-RU" w:eastAsia="en-US"/>
              </w:rPr>
              <w:t>тыс.руб</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val="ru-RU" w:eastAsia="en-US"/>
              </w:rPr>
            </w:pPr>
            <w:r w:rsidRPr="00AA41A5">
              <w:rPr>
                <w:sz w:val="20"/>
                <w:lang w:val="ru-RU" w:eastAsia="en-US"/>
              </w:rPr>
              <w:t>-</w:t>
            </w:r>
          </w:p>
        </w:tc>
        <w:tc>
          <w:tcPr>
            <w:tcW w:w="993"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3,9</w:t>
            </w:r>
          </w:p>
        </w:tc>
        <w:tc>
          <w:tcPr>
            <w:tcW w:w="1417"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val="ru-RU" w:eastAsia="en-US"/>
              </w:rPr>
            </w:pPr>
            <w:r w:rsidRPr="00AA41A5">
              <w:rPr>
                <w:sz w:val="20"/>
                <w:lang w:val="ru-RU" w:eastAsia="en-US"/>
              </w:rPr>
              <w:t>-</w:t>
            </w:r>
          </w:p>
        </w:tc>
        <w:tc>
          <w:tcPr>
            <w:tcW w:w="1134"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val="ru-RU" w:eastAsia="en-US"/>
              </w:rPr>
            </w:pPr>
            <w:r w:rsidRPr="00AA41A5">
              <w:rPr>
                <w:sz w:val="20"/>
                <w:lang w:val="ru-RU" w:eastAsia="en-US"/>
              </w:rPr>
              <w:t>-</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1,8</w:t>
            </w:r>
          </w:p>
        </w:tc>
        <w:tc>
          <w:tcPr>
            <w:tcW w:w="1276"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val="ru-RU" w:eastAsia="en-US"/>
              </w:rPr>
            </w:pPr>
            <w:r w:rsidRPr="00AA41A5">
              <w:rPr>
                <w:sz w:val="20"/>
                <w:lang w:val="ru-RU" w:eastAsia="en-US"/>
              </w:rPr>
              <w:t>-</w:t>
            </w:r>
          </w:p>
        </w:tc>
      </w:tr>
      <w:tr w:rsidR="005B071C" w:rsidRPr="00AA41A5">
        <w:trPr>
          <w:trHeight w:val="312"/>
          <w:jc w:val="center"/>
        </w:trPr>
        <w:tc>
          <w:tcPr>
            <w:tcW w:w="1560" w:type="dxa"/>
            <w:tcBorders>
              <w:top w:val="nil"/>
              <w:left w:val="single" w:sz="4" w:space="0" w:color="auto"/>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eastAsia="en-US"/>
              </w:rPr>
            </w:pPr>
            <w:r w:rsidRPr="00AA41A5">
              <w:rPr>
                <w:sz w:val="20"/>
                <w:lang w:val="ru-RU" w:eastAsia="en-US"/>
              </w:rPr>
              <w:t>Пропуск</w:t>
            </w:r>
          </w:p>
        </w:tc>
        <w:tc>
          <w:tcPr>
            <w:tcW w:w="1134" w:type="dxa"/>
            <w:tcBorders>
              <w:top w:val="nil"/>
              <w:left w:val="nil"/>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val="ru-RU" w:eastAsia="en-US"/>
              </w:rPr>
            </w:pPr>
            <w:r w:rsidRPr="00AA41A5">
              <w:rPr>
                <w:sz w:val="20"/>
                <w:lang w:val="ru-RU" w:eastAsia="en-US"/>
              </w:rPr>
              <w:t>тыс.руб</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33,9</w:t>
            </w:r>
          </w:p>
        </w:tc>
        <w:tc>
          <w:tcPr>
            <w:tcW w:w="993"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23,4</w:t>
            </w:r>
          </w:p>
        </w:tc>
        <w:tc>
          <w:tcPr>
            <w:tcW w:w="1417"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144,90%</w:t>
            </w:r>
          </w:p>
        </w:tc>
        <w:tc>
          <w:tcPr>
            <w:tcW w:w="1134"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78,2</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29,7</w:t>
            </w:r>
          </w:p>
        </w:tc>
        <w:tc>
          <w:tcPr>
            <w:tcW w:w="1276"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263,30%</w:t>
            </w:r>
          </w:p>
        </w:tc>
      </w:tr>
      <w:tr w:rsidR="005B071C" w:rsidRPr="00AA41A5">
        <w:trPr>
          <w:trHeight w:val="312"/>
          <w:jc w:val="center"/>
        </w:trPr>
        <w:tc>
          <w:tcPr>
            <w:tcW w:w="1560" w:type="dxa"/>
            <w:tcBorders>
              <w:top w:val="nil"/>
              <w:left w:val="single" w:sz="4" w:space="0" w:color="auto"/>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eastAsia="en-US"/>
              </w:rPr>
            </w:pPr>
            <w:r w:rsidRPr="00AA41A5">
              <w:rPr>
                <w:sz w:val="20"/>
                <w:lang w:val="ru-RU" w:eastAsia="en-US"/>
              </w:rPr>
              <w:t>Услуги электриков</w:t>
            </w:r>
          </w:p>
        </w:tc>
        <w:tc>
          <w:tcPr>
            <w:tcW w:w="1134" w:type="dxa"/>
            <w:tcBorders>
              <w:top w:val="nil"/>
              <w:left w:val="nil"/>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val="ru-RU" w:eastAsia="en-US"/>
              </w:rPr>
            </w:pPr>
            <w:r w:rsidRPr="00AA41A5">
              <w:rPr>
                <w:sz w:val="20"/>
                <w:lang w:val="ru-RU" w:eastAsia="en-US"/>
              </w:rPr>
              <w:t>тыс.руб</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10,9</w:t>
            </w:r>
          </w:p>
        </w:tc>
        <w:tc>
          <w:tcPr>
            <w:tcW w:w="993"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9,2</w:t>
            </w:r>
          </w:p>
        </w:tc>
        <w:tc>
          <w:tcPr>
            <w:tcW w:w="1417"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118,50%</w:t>
            </w:r>
          </w:p>
        </w:tc>
        <w:tc>
          <w:tcPr>
            <w:tcW w:w="1134"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23,6</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17</w:t>
            </w:r>
          </w:p>
        </w:tc>
        <w:tc>
          <w:tcPr>
            <w:tcW w:w="1276"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138,80%</w:t>
            </w:r>
          </w:p>
        </w:tc>
      </w:tr>
      <w:tr w:rsidR="005B071C" w:rsidRPr="00AA41A5">
        <w:trPr>
          <w:trHeight w:val="312"/>
          <w:jc w:val="center"/>
        </w:trPr>
        <w:tc>
          <w:tcPr>
            <w:tcW w:w="1560" w:type="dxa"/>
            <w:tcBorders>
              <w:top w:val="nil"/>
              <w:left w:val="single" w:sz="4" w:space="0" w:color="auto"/>
              <w:bottom w:val="single" w:sz="4" w:space="0" w:color="auto"/>
              <w:right w:val="single" w:sz="4" w:space="0" w:color="auto"/>
            </w:tcBorders>
            <w:shd w:val="clear" w:color="auto" w:fill="FFFFFF"/>
          </w:tcPr>
          <w:p w:rsidR="005B071C" w:rsidRPr="00AA41A5" w:rsidRDefault="005B071C" w:rsidP="000F663C">
            <w:pPr>
              <w:suppressAutoHyphens/>
              <w:spacing w:line="360" w:lineRule="auto"/>
              <w:rPr>
                <w:i/>
                <w:sz w:val="20"/>
                <w:lang w:eastAsia="en-US"/>
              </w:rPr>
            </w:pPr>
            <w:r w:rsidRPr="00AA41A5">
              <w:rPr>
                <w:i/>
                <w:sz w:val="20"/>
                <w:lang w:val="ru-RU" w:eastAsia="en-US"/>
              </w:rPr>
              <w:t>Услуги РММ</w:t>
            </w:r>
          </w:p>
        </w:tc>
        <w:tc>
          <w:tcPr>
            <w:tcW w:w="1134" w:type="dxa"/>
            <w:tcBorders>
              <w:top w:val="nil"/>
              <w:left w:val="nil"/>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val="ru-RU" w:eastAsia="en-US"/>
              </w:rPr>
            </w:pPr>
            <w:r w:rsidRPr="00AA41A5">
              <w:rPr>
                <w:sz w:val="20"/>
                <w:lang w:val="ru-RU" w:eastAsia="en-US"/>
              </w:rPr>
              <w:t>тыс.руб</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i/>
                <w:sz w:val="20"/>
                <w:lang w:eastAsia="en-US"/>
              </w:rPr>
            </w:pPr>
            <w:r w:rsidRPr="00AA41A5">
              <w:rPr>
                <w:i/>
                <w:sz w:val="20"/>
                <w:lang w:val="ru-RU" w:eastAsia="en-US"/>
              </w:rPr>
              <w:t>977,9</w:t>
            </w:r>
          </w:p>
        </w:tc>
        <w:tc>
          <w:tcPr>
            <w:tcW w:w="993"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i/>
                <w:sz w:val="20"/>
                <w:lang w:val="ru-RU" w:eastAsia="en-US"/>
              </w:rPr>
            </w:pPr>
            <w:r w:rsidRPr="00AA41A5">
              <w:rPr>
                <w:i/>
                <w:sz w:val="20"/>
                <w:lang w:val="ru-RU" w:eastAsia="en-US"/>
              </w:rPr>
              <w:t>-</w:t>
            </w:r>
          </w:p>
        </w:tc>
        <w:tc>
          <w:tcPr>
            <w:tcW w:w="1417"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i/>
                <w:sz w:val="20"/>
                <w:lang w:val="ru-RU" w:eastAsia="en-US"/>
              </w:rPr>
            </w:pPr>
            <w:r w:rsidRPr="00AA41A5">
              <w:rPr>
                <w:i/>
                <w:sz w:val="20"/>
                <w:lang w:val="ru-RU" w:eastAsia="en-US"/>
              </w:rPr>
              <w:t>-</w:t>
            </w:r>
          </w:p>
        </w:tc>
        <w:tc>
          <w:tcPr>
            <w:tcW w:w="1134"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i/>
                <w:sz w:val="20"/>
                <w:lang w:eastAsia="en-US"/>
              </w:rPr>
            </w:pPr>
            <w:r w:rsidRPr="00AA41A5">
              <w:rPr>
                <w:i/>
                <w:sz w:val="20"/>
                <w:lang w:val="ru-RU" w:eastAsia="en-US"/>
              </w:rPr>
              <w:t>688,2</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i/>
                <w:sz w:val="20"/>
                <w:lang w:eastAsia="en-US"/>
              </w:rPr>
            </w:pPr>
            <w:r w:rsidRPr="00AA41A5">
              <w:rPr>
                <w:i/>
                <w:sz w:val="20"/>
                <w:lang w:val="ru-RU" w:eastAsia="en-US"/>
              </w:rPr>
              <w:t>1419,7</w:t>
            </w:r>
          </w:p>
        </w:tc>
        <w:tc>
          <w:tcPr>
            <w:tcW w:w="1276"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i/>
                <w:sz w:val="20"/>
                <w:lang w:eastAsia="en-US"/>
              </w:rPr>
            </w:pPr>
            <w:r w:rsidRPr="00AA41A5">
              <w:rPr>
                <w:i/>
                <w:sz w:val="20"/>
                <w:lang w:val="ru-RU" w:eastAsia="en-US"/>
              </w:rPr>
              <w:t>48,50%</w:t>
            </w:r>
          </w:p>
        </w:tc>
      </w:tr>
      <w:tr w:rsidR="005B071C" w:rsidRPr="00AA41A5">
        <w:trPr>
          <w:trHeight w:val="312"/>
          <w:jc w:val="center"/>
        </w:trPr>
        <w:tc>
          <w:tcPr>
            <w:tcW w:w="1560" w:type="dxa"/>
            <w:tcBorders>
              <w:top w:val="nil"/>
              <w:left w:val="single" w:sz="4" w:space="0" w:color="auto"/>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eastAsia="en-US"/>
              </w:rPr>
            </w:pPr>
            <w:r w:rsidRPr="00AA41A5">
              <w:rPr>
                <w:sz w:val="20"/>
                <w:lang w:val="ru-RU" w:eastAsia="en-US"/>
              </w:rPr>
              <w:t>Налоги.</w:t>
            </w:r>
          </w:p>
        </w:tc>
        <w:tc>
          <w:tcPr>
            <w:tcW w:w="1134" w:type="dxa"/>
            <w:tcBorders>
              <w:top w:val="nil"/>
              <w:left w:val="nil"/>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val="ru-RU" w:eastAsia="en-US"/>
              </w:rPr>
            </w:pPr>
            <w:r w:rsidRPr="00AA41A5">
              <w:rPr>
                <w:sz w:val="20"/>
                <w:lang w:val="ru-RU" w:eastAsia="en-US"/>
              </w:rPr>
              <w:t>тыс.руб</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42,2</w:t>
            </w:r>
          </w:p>
        </w:tc>
        <w:tc>
          <w:tcPr>
            <w:tcW w:w="993"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34,8</w:t>
            </w:r>
          </w:p>
        </w:tc>
        <w:tc>
          <w:tcPr>
            <w:tcW w:w="1417"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121,30%</w:t>
            </w:r>
          </w:p>
        </w:tc>
        <w:tc>
          <w:tcPr>
            <w:tcW w:w="1134"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69,7</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4,5</w:t>
            </w:r>
          </w:p>
        </w:tc>
        <w:tc>
          <w:tcPr>
            <w:tcW w:w="1276"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1548,90%</w:t>
            </w:r>
          </w:p>
        </w:tc>
      </w:tr>
      <w:tr w:rsidR="005B071C" w:rsidRPr="00AA41A5">
        <w:trPr>
          <w:trHeight w:val="312"/>
          <w:jc w:val="center"/>
        </w:trPr>
        <w:tc>
          <w:tcPr>
            <w:tcW w:w="1560" w:type="dxa"/>
            <w:tcBorders>
              <w:top w:val="nil"/>
              <w:left w:val="single" w:sz="4" w:space="0" w:color="auto"/>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val="ru-RU" w:eastAsia="en-US"/>
              </w:rPr>
            </w:pPr>
            <w:r w:rsidRPr="00AA41A5">
              <w:rPr>
                <w:sz w:val="20"/>
                <w:lang w:val="ru-RU" w:eastAsia="en-US"/>
              </w:rPr>
              <w:t>Техосмотр, т/о а/м</w:t>
            </w:r>
          </w:p>
        </w:tc>
        <w:tc>
          <w:tcPr>
            <w:tcW w:w="1134" w:type="dxa"/>
            <w:tcBorders>
              <w:top w:val="nil"/>
              <w:left w:val="nil"/>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val="ru-RU" w:eastAsia="en-US"/>
              </w:rPr>
            </w:pPr>
            <w:r w:rsidRPr="00AA41A5">
              <w:rPr>
                <w:sz w:val="20"/>
                <w:lang w:val="ru-RU" w:eastAsia="en-US"/>
              </w:rPr>
              <w:t>тыс.руб</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27,8</w:t>
            </w:r>
          </w:p>
        </w:tc>
        <w:tc>
          <w:tcPr>
            <w:tcW w:w="993"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26,9</w:t>
            </w:r>
          </w:p>
        </w:tc>
        <w:tc>
          <w:tcPr>
            <w:tcW w:w="1417"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103,30%</w:t>
            </w:r>
          </w:p>
        </w:tc>
        <w:tc>
          <w:tcPr>
            <w:tcW w:w="1134"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27,7</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8</w:t>
            </w:r>
          </w:p>
        </w:tc>
        <w:tc>
          <w:tcPr>
            <w:tcW w:w="1276"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346,30%</w:t>
            </w:r>
          </w:p>
        </w:tc>
      </w:tr>
      <w:tr w:rsidR="005B071C" w:rsidRPr="00AA41A5">
        <w:trPr>
          <w:trHeight w:val="312"/>
          <w:jc w:val="center"/>
        </w:trPr>
        <w:tc>
          <w:tcPr>
            <w:tcW w:w="1560" w:type="dxa"/>
            <w:tcBorders>
              <w:top w:val="nil"/>
              <w:left w:val="single" w:sz="4" w:space="0" w:color="auto"/>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eastAsia="en-US"/>
              </w:rPr>
            </w:pPr>
            <w:r w:rsidRPr="00AA41A5">
              <w:rPr>
                <w:sz w:val="20"/>
                <w:lang w:val="ru-RU" w:eastAsia="en-US"/>
              </w:rPr>
              <w:t>Услуги сторонних организаций</w:t>
            </w:r>
          </w:p>
        </w:tc>
        <w:tc>
          <w:tcPr>
            <w:tcW w:w="1134" w:type="dxa"/>
            <w:tcBorders>
              <w:top w:val="nil"/>
              <w:left w:val="nil"/>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val="ru-RU" w:eastAsia="en-US"/>
              </w:rPr>
            </w:pPr>
            <w:r w:rsidRPr="00AA41A5">
              <w:rPr>
                <w:sz w:val="20"/>
                <w:lang w:val="ru-RU" w:eastAsia="en-US"/>
              </w:rPr>
              <w:t>тыс.руб</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15,5</w:t>
            </w:r>
          </w:p>
        </w:tc>
        <w:tc>
          <w:tcPr>
            <w:tcW w:w="993"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144,1</w:t>
            </w:r>
          </w:p>
        </w:tc>
        <w:tc>
          <w:tcPr>
            <w:tcW w:w="1417"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10,80%</w:t>
            </w:r>
          </w:p>
        </w:tc>
        <w:tc>
          <w:tcPr>
            <w:tcW w:w="1134"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46,1</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63,3</w:t>
            </w:r>
          </w:p>
        </w:tc>
        <w:tc>
          <w:tcPr>
            <w:tcW w:w="1276"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72,80%</w:t>
            </w:r>
          </w:p>
        </w:tc>
      </w:tr>
      <w:tr w:rsidR="005B071C" w:rsidRPr="00AA41A5">
        <w:trPr>
          <w:trHeight w:val="312"/>
          <w:jc w:val="center"/>
        </w:trPr>
        <w:tc>
          <w:tcPr>
            <w:tcW w:w="1560" w:type="dxa"/>
            <w:tcBorders>
              <w:top w:val="nil"/>
              <w:left w:val="single" w:sz="4" w:space="0" w:color="auto"/>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eastAsia="en-US"/>
              </w:rPr>
            </w:pPr>
            <w:r w:rsidRPr="00AA41A5">
              <w:rPr>
                <w:sz w:val="20"/>
                <w:lang w:val="ru-RU" w:eastAsia="en-US"/>
              </w:rPr>
              <w:t>Общехозяйственные расходы</w:t>
            </w:r>
          </w:p>
        </w:tc>
        <w:tc>
          <w:tcPr>
            <w:tcW w:w="1134" w:type="dxa"/>
            <w:tcBorders>
              <w:top w:val="nil"/>
              <w:left w:val="nil"/>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val="ru-RU" w:eastAsia="en-US"/>
              </w:rPr>
            </w:pPr>
            <w:r w:rsidRPr="00AA41A5">
              <w:rPr>
                <w:sz w:val="20"/>
                <w:lang w:val="ru-RU" w:eastAsia="en-US"/>
              </w:rPr>
              <w:t>тыс.руб</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val="ru-RU" w:eastAsia="en-US"/>
              </w:rPr>
            </w:pPr>
            <w:r w:rsidRPr="00AA41A5">
              <w:rPr>
                <w:sz w:val="20"/>
                <w:lang w:val="ru-RU" w:eastAsia="en-US"/>
              </w:rPr>
              <w:t>-</w:t>
            </w:r>
          </w:p>
        </w:tc>
        <w:tc>
          <w:tcPr>
            <w:tcW w:w="993"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6,2</w:t>
            </w:r>
          </w:p>
        </w:tc>
        <w:tc>
          <w:tcPr>
            <w:tcW w:w="1417"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0,00%</w:t>
            </w:r>
          </w:p>
        </w:tc>
        <w:tc>
          <w:tcPr>
            <w:tcW w:w="1134"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val="ru-RU" w:eastAsia="en-US"/>
              </w:rPr>
            </w:pPr>
            <w:r w:rsidRPr="00AA41A5">
              <w:rPr>
                <w:sz w:val="20"/>
                <w:lang w:val="ru-RU" w:eastAsia="en-US"/>
              </w:rPr>
              <w:t>-</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43,5</w:t>
            </w:r>
          </w:p>
        </w:tc>
        <w:tc>
          <w:tcPr>
            <w:tcW w:w="1276"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val="ru-RU" w:eastAsia="en-US"/>
              </w:rPr>
            </w:pPr>
            <w:r w:rsidRPr="00AA41A5">
              <w:rPr>
                <w:sz w:val="20"/>
                <w:lang w:val="ru-RU" w:eastAsia="en-US"/>
              </w:rPr>
              <w:t>-</w:t>
            </w:r>
          </w:p>
        </w:tc>
      </w:tr>
      <w:tr w:rsidR="005B071C" w:rsidRPr="00AA41A5">
        <w:trPr>
          <w:trHeight w:val="312"/>
          <w:jc w:val="center"/>
        </w:trPr>
        <w:tc>
          <w:tcPr>
            <w:tcW w:w="1560" w:type="dxa"/>
            <w:tcBorders>
              <w:top w:val="nil"/>
              <w:left w:val="single" w:sz="4" w:space="0" w:color="auto"/>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eastAsia="en-US"/>
              </w:rPr>
            </w:pPr>
            <w:r w:rsidRPr="00AA41A5">
              <w:rPr>
                <w:sz w:val="20"/>
                <w:lang w:val="ru-RU" w:eastAsia="en-US"/>
              </w:rPr>
              <w:t>Реммастерская, ремонт двигателя</w:t>
            </w:r>
          </w:p>
        </w:tc>
        <w:tc>
          <w:tcPr>
            <w:tcW w:w="1134" w:type="dxa"/>
            <w:tcBorders>
              <w:top w:val="nil"/>
              <w:left w:val="nil"/>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val="ru-RU" w:eastAsia="en-US"/>
              </w:rPr>
            </w:pPr>
            <w:r w:rsidRPr="00AA41A5">
              <w:rPr>
                <w:sz w:val="20"/>
                <w:lang w:val="ru-RU" w:eastAsia="en-US"/>
              </w:rPr>
              <w:t>тыс.руб</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588,4</w:t>
            </w:r>
          </w:p>
        </w:tc>
        <w:tc>
          <w:tcPr>
            <w:tcW w:w="993"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355,4</w:t>
            </w:r>
          </w:p>
        </w:tc>
        <w:tc>
          <w:tcPr>
            <w:tcW w:w="1417"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165,60%</w:t>
            </w:r>
          </w:p>
        </w:tc>
        <w:tc>
          <w:tcPr>
            <w:tcW w:w="1134"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688,1</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1010,3</w:t>
            </w:r>
          </w:p>
        </w:tc>
        <w:tc>
          <w:tcPr>
            <w:tcW w:w="1276"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68,10%</w:t>
            </w:r>
          </w:p>
        </w:tc>
      </w:tr>
      <w:tr w:rsidR="005B071C" w:rsidRPr="00AA41A5">
        <w:trPr>
          <w:trHeight w:val="312"/>
          <w:jc w:val="center"/>
        </w:trPr>
        <w:tc>
          <w:tcPr>
            <w:tcW w:w="1560" w:type="dxa"/>
            <w:tcBorders>
              <w:top w:val="nil"/>
              <w:left w:val="single" w:sz="4" w:space="0" w:color="auto"/>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eastAsia="en-US"/>
              </w:rPr>
            </w:pPr>
            <w:r w:rsidRPr="00AA41A5">
              <w:rPr>
                <w:sz w:val="20"/>
                <w:lang w:val="ru-RU" w:eastAsia="en-US"/>
              </w:rPr>
              <w:t>Прочие расходы</w:t>
            </w:r>
          </w:p>
        </w:tc>
        <w:tc>
          <w:tcPr>
            <w:tcW w:w="1134" w:type="dxa"/>
            <w:tcBorders>
              <w:top w:val="nil"/>
              <w:left w:val="nil"/>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val="ru-RU" w:eastAsia="en-US"/>
              </w:rPr>
            </w:pPr>
            <w:r w:rsidRPr="00AA41A5">
              <w:rPr>
                <w:sz w:val="20"/>
                <w:lang w:val="ru-RU" w:eastAsia="en-US"/>
              </w:rPr>
              <w:t>тыс.руб</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75,6</w:t>
            </w:r>
          </w:p>
        </w:tc>
        <w:tc>
          <w:tcPr>
            <w:tcW w:w="993"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63,6</w:t>
            </w:r>
          </w:p>
        </w:tc>
        <w:tc>
          <w:tcPr>
            <w:tcW w:w="1417"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118,90%</w:t>
            </w:r>
          </w:p>
        </w:tc>
        <w:tc>
          <w:tcPr>
            <w:tcW w:w="1134"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393,8</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184,8</w:t>
            </w:r>
          </w:p>
        </w:tc>
        <w:tc>
          <w:tcPr>
            <w:tcW w:w="1276"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213,10%</w:t>
            </w:r>
          </w:p>
        </w:tc>
      </w:tr>
      <w:tr w:rsidR="005B071C" w:rsidRPr="00AA41A5">
        <w:trPr>
          <w:trHeight w:val="312"/>
          <w:jc w:val="center"/>
        </w:trPr>
        <w:tc>
          <w:tcPr>
            <w:tcW w:w="1560" w:type="dxa"/>
            <w:tcBorders>
              <w:top w:val="nil"/>
              <w:left w:val="single" w:sz="4" w:space="0" w:color="auto"/>
              <w:bottom w:val="single" w:sz="4" w:space="0" w:color="auto"/>
              <w:right w:val="single" w:sz="4" w:space="0" w:color="auto"/>
            </w:tcBorders>
            <w:shd w:val="clear" w:color="auto" w:fill="FFFFFF"/>
          </w:tcPr>
          <w:p w:rsidR="005B071C" w:rsidRPr="00AA41A5" w:rsidRDefault="005B071C" w:rsidP="000F663C">
            <w:pPr>
              <w:suppressAutoHyphens/>
              <w:spacing w:line="360" w:lineRule="auto"/>
              <w:rPr>
                <w:b/>
                <w:sz w:val="20"/>
                <w:lang w:eastAsia="en-US"/>
              </w:rPr>
            </w:pPr>
            <w:r w:rsidRPr="00AA41A5">
              <w:rPr>
                <w:b/>
                <w:sz w:val="20"/>
                <w:lang w:val="ru-RU" w:eastAsia="en-US"/>
              </w:rPr>
              <w:t>ВСЕГО ЗАТРАТ</w:t>
            </w:r>
          </w:p>
        </w:tc>
        <w:tc>
          <w:tcPr>
            <w:tcW w:w="1134" w:type="dxa"/>
            <w:tcBorders>
              <w:top w:val="nil"/>
              <w:left w:val="nil"/>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val="ru-RU" w:eastAsia="en-US"/>
              </w:rPr>
            </w:pPr>
            <w:r w:rsidRPr="00AA41A5">
              <w:rPr>
                <w:sz w:val="20"/>
                <w:lang w:val="ru-RU" w:eastAsia="en-US"/>
              </w:rPr>
              <w:t>тыс.руб</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b/>
                <w:sz w:val="20"/>
                <w:lang w:eastAsia="en-US"/>
              </w:rPr>
            </w:pPr>
            <w:r w:rsidRPr="00AA41A5">
              <w:rPr>
                <w:b/>
                <w:sz w:val="20"/>
                <w:lang w:val="ru-RU" w:eastAsia="en-US"/>
              </w:rPr>
              <w:t>16701,8</w:t>
            </w:r>
          </w:p>
        </w:tc>
        <w:tc>
          <w:tcPr>
            <w:tcW w:w="993"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b/>
                <w:sz w:val="20"/>
                <w:lang w:eastAsia="en-US"/>
              </w:rPr>
            </w:pPr>
            <w:r w:rsidRPr="00AA41A5">
              <w:rPr>
                <w:b/>
                <w:sz w:val="20"/>
                <w:lang w:val="ru-RU" w:eastAsia="en-US"/>
              </w:rPr>
              <w:t>14548</w:t>
            </w:r>
          </w:p>
        </w:tc>
        <w:tc>
          <w:tcPr>
            <w:tcW w:w="1417"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b/>
                <w:sz w:val="20"/>
                <w:lang w:eastAsia="en-US"/>
              </w:rPr>
            </w:pPr>
            <w:r w:rsidRPr="00AA41A5">
              <w:rPr>
                <w:b/>
                <w:sz w:val="20"/>
                <w:lang w:val="ru-RU" w:eastAsia="en-US"/>
              </w:rPr>
              <w:t>114,80%</w:t>
            </w:r>
          </w:p>
        </w:tc>
        <w:tc>
          <w:tcPr>
            <w:tcW w:w="1134"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b/>
                <w:sz w:val="20"/>
                <w:lang w:eastAsia="en-US"/>
              </w:rPr>
            </w:pPr>
            <w:r w:rsidRPr="00AA41A5">
              <w:rPr>
                <w:b/>
                <w:sz w:val="20"/>
                <w:lang w:val="ru-RU" w:eastAsia="en-US"/>
              </w:rPr>
              <w:t>26947</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b/>
                <w:sz w:val="20"/>
                <w:lang w:eastAsia="en-US"/>
              </w:rPr>
            </w:pPr>
            <w:r w:rsidRPr="00AA41A5">
              <w:rPr>
                <w:b/>
                <w:sz w:val="20"/>
                <w:lang w:val="ru-RU" w:eastAsia="en-US"/>
              </w:rPr>
              <w:t>21733</w:t>
            </w:r>
          </w:p>
        </w:tc>
        <w:tc>
          <w:tcPr>
            <w:tcW w:w="1276"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b/>
                <w:sz w:val="20"/>
                <w:lang w:eastAsia="en-US"/>
              </w:rPr>
            </w:pPr>
            <w:r w:rsidRPr="00AA41A5">
              <w:rPr>
                <w:b/>
                <w:sz w:val="20"/>
                <w:lang w:val="ru-RU" w:eastAsia="en-US"/>
              </w:rPr>
              <w:t>124,00%</w:t>
            </w:r>
          </w:p>
        </w:tc>
      </w:tr>
      <w:tr w:rsidR="005B071C" w:rsidRPr="00AA41A5">
        <w:trPr>
          <w:trHeight w:val="312"/>
          <w:jc w:val="center"/>
        </w:trPr>
        <w:tc>
          <w:tcPr>
            <w:tcW w:w="1560" w:type="dxa"/>
            <w:tcBorders>
              <w:top w:val="nil"/>
              <w:left w:val="single" w:sz="4" w:space="0" w:color="auto"/>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eastAsia="en-US"/>
              </w:rPr>
            </w:pPr>
            <w:r w:rsidRPr="00AA41A5">
              <w:rPr>
                <w:sz w:val="20"/>
                <w:lang w:val="ru-RU" w:eastAsia="en-US"/>
              </w:rPr>
              <w:t>Всего автомашин</w:t>
            </w:r>
          </w:p>
        </w:tc>
        <w:tc>
          <w:tcPr>
            <w:tcW w:w="1134" w:type="dxa"/>
            <w:tcBorders>
              <w:top w:val="nil"/>
              <w:left w:val="nil"/>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val="ru-RU" w:eastAsia="en-US"/>
              </w:rPr>
            </w:pPr>
            <w:r w:rsidRPr="00AA41A5">
              <w:rPr>
                <w:sz w:val="20"/>
                <w:lang w:val="ru-RU" w:eastAsia="en-US"/>
              </w:rPr>
              <w:t>тыс.руб</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51</w:t>
            </w:r>
          </w:p>
        </w:tc>
        <w:tc>
          <w:tcPr>
            <w:tcW w:w="993"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49</w:t>
            </w:r>
          </w:p>
        </w:tc>
        <w:tc>
          <w:tcPr>
            <w:tcW w:w="1417"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104,10%</w:t>
            </w:r>
          </w:p>
        </w:tc>
        <w:tc>
          <w:tcPr>
            <w:tcW w:w="1134"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58</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51</w:t>
            </w:r>
          </w:p>
        </w:tc>
        <w:tc>
          <w:tcPr>
            <w:tcW w:w="1276"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113,70%</w:t>
            </w:r>
          </w:p>
        </w:tc>
      </w:tr>
      <w:tr w:rsidR="005B071C" w:rsidRPr="00AA41A5">
        <w:trPr>
          <w:trHeight w:val="312"/>
          <w:jc w:val="center"/>
        </w:trPr>
        <w:tc>
          <w:tcPr>
            <w:tcW w:w="1560" w:type="dxa"/>
            <w:tcBorders>
              <w:top w:val="nil"/>
              <w:left w:val="single" w:sz="4" w:space="0" w:color="auto"/>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eastAsia="en-US"/>
              </w:rPr>
            </w:pPr>
            <w:r w:rsidRPr="00AA41A5">
              <w:rPr>
                <w:sz w:val="20"/>
                <w:lang w:val="ru-RU" w:eastAsia="en-US"/>
              </w:rPr>
              <w:t>Общая грузоподъемность</w:t>
            </w:r>
          </w:p>
        </w:tc>
        <w:tc>
          <w:tcPr>
            <w:tcW w:w="1134" w:type="dxa"/>
            <w:tcBorders>
              <w:top w:val="nil"/>
              <w:left w:val="nil"/>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eastAsia="en-US"/>
              </w:rPr>
            </w:pPr>
            <w:r w:rsidRPr="00AA41A5">
              <w:rPr>
                <w:sz w:val="20"/>
                <w:lang w:val="ru-RU" w:eastAsia="en-US"/>
              </w:rPr>
              <w:t>Тонн</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229,4</w:t>
            </w:r>
          </w:p>
        </w:tc>
        <w:tc>
          <w:tcPr>
            <w:tcW w:w="993"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193,4</w:t>
            </w:r>
          </w:p>
        </w:tc>
        <w:tc>
          <w:tcPr>
            <w:tcW w:w="1417"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118,60%</w:t>
            </w:r>
          </w:p>
        </w:tc>
        <w:tc>
          <w:tcPr>
            <w:tcW w:w="1134"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256,9</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237,4</w:t>
            </w:r>
          </w:p>
        </w:tc>
        <w:tc>
          <w:tcPr>
            <w:tcW w:w="1276"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108,20%</w:t>
            </w:r>
          </w:p>
        </w:tc>
      </w:tr>
      <w:tr w:rsidR="005B071C" w:rsidRPr="00AA41A5">
        <w:trPr>
          <w:trHeight w:val="312"/>
          <w:jc w:val="center"/>
        </w:trPr>
        <w:tc>
          <w:tcPr>
            <w:tcW w:w="1560" w:type="dxa"/>
            <w:tcBorders>
              <w:top w:val="nil"/>
              <w:left w:val="single" w:sz="4" w:space="0" w:color="auto"/>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val="ru-RU" w:eastAsia="en-US"/>
              </w:rPr>
            </w:pPr>
            <w:r w:rsidRPr="00AA41A5">
              <w:rPr>
                <w:sz w:val="20"/>
                <w:lang w:val="ru-RU" w:eastAsia="en-US"/>
              </w:rPr>
              <w:t>Средняя грузоп-ть 1 ав/машины</w:t>
            </w:r>
          </w:p>
        </w:tc>
        <w:tc>
          <w:tcPr>
            <w:tcW w:w="1134" w:type="dxa"/>
            <w:tcBorders>
              <w:top w:val="nil"/>
              <w:left w:val="nil"/>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eastAsia="en-US"/>
              </w:rPr>
            </w:pPr>
            <w:r w:rsidRPr="00AA41A5">
              <w:rPr>
                <w:sz w:val="20"/>
                <w:lang w:val="ru-RU" w:eastAsia="en-US"/>
              </w:rPr>
              <w:t>тонн</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4,5</w:t>
            </w:r>
          </w:p>
        </w:tc>
        <w:tc>
          <w:tcPr>
            <w:tcW w:w="993"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3,95</w:t>
            </w:r>
          </w:p>
        </w:tc>
        <w:tc>
          <w:tcPr>
            <w:tcW w:w="1417"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113,90%</w:t>
            </w:r>
          </w:p>
        </w:tc>
        <w:tc>
          <w:tcPr>
            <w:tcW w:w="1134"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4,4</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4,65</w:t>
            </w:r>
          </w:p>
        </w:tc>
        <w:tc>
          <w:tcPr>
            <w:tcW w:w="1276"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94,60%</w:t>
            </w:r>
          </w:p>
        </w:tc>
      </w:tr>
      <w:tr w:rsidR="005B071C" w:rsidRPr="00AA41A5">
        <w:trPr>
          <w:trHeight w:val="312"/>
          <w:jc w:val="center"/>
        </w:trPr>
        <w:tc>
          <w:tcPr>
            <w:tcW w:w="1560" w:type="dxa"/>
            <w:tcBorders>
              <w:top w:val="nil"/>
              <w:left w:val="single" w:sz="4" w:space="0" w:color="auto"/>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val="ru-RU" w:eastAsia="en-US"/>
              </w:rPr>
            </w:pPr>
            <w:r w:rsidRPr="00AA41A5">
              <w:rPr>
                <w:sz w:val="20"/>
                <w:lang w:val="ru-RU" w:eastAsia="en-US"/>
              </w:rPr>
              <w:t>Машино-дни пребывания в хозяйстве</w:t>
            </w:r>
          </w:p>
        </w:tc>
        <w:tc>
          <w:tcPr>
            <w:tcW w:w="1134" w:type="dxa"/>
            <w:tcBorders>
              <w:top w:val="nil"/>
              <w:left w:val="nil"/>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eastAsia="en-US"/>
              </w:rPr>
            </w:pPr>
            <w:r w:rsidRPr="00AA41A5">
              <w:rPr>
                <w:sz w:val="20"/>
                <w:lang w:val="ru-RU" w:eastAsia="en-US"/>
              </w:rPr>
              <w:t>М/дни</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18666</w:t>
            </w:r>
          </w:p>
        </w:tc>
        <w:tc>
          <w:tcPr>
            <w:tcW w:w="993"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17885</w:t>
            </w:r>
          </w:p>
        </w:tc>
        <w:tc>
          <w:tcPr>
            <w:tcW w:w="1417"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104,40%</w:t>
            </w:r>
          </w:p>
        </w:tc>
        <w:tc>
          <w:tcPr>
            <w:tcW w:w="1134"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21170</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18615</w:t>
            </w:r>
          </w:p>
        </w:tc>
        <w:tc>
          <w:tcPr>
            <w:tcW w:w="1276"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113,70%</w:t>
            </w:r>
          </w:p>
        </w:tc>
      </w:tr>
      <w:tr w:rsidR="005B071C" w:rsidRPr="00AA41A5">
        <w:trPr>
          <w:trHeight w:val="312"/>
          <w:jc w:val="center"/>
        </w:trPr>
        <w:tc>
          <w:tcPr>
            <w:tcW w:w="1560" w:type="dxa"/>
            <w:tcBorders>
              <w:top w:val="nil"/>
              <w:left w:val="single" w:sz="4" w:space="0" w:color="auto"/>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eastAsia="en-US"/>
              </w:rPr>
            </w:pPr>
            <w:r w:rsidRPr="00AA41A5">
              <w:rPr>
                <w:sz w:val="20"/>
                <w:lang w:val="ru-RU" w:eastAsia="en-US"/>
              </w:rPr>
              <w:t>Машино-дни в работе</w:t>
            </w:r>
          </w:p>
        </w:tc>
        <w:tc>
          <w:tcPr>
            <w:tcW w:w="1134" w:type="dxa"/>
            <w:tcBorders>
              <w:top w:val="nil"/>
              <w:left w:val="nil"/>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eastAsia="en-US"/>
              </w:rPr>
            </w:pPr>
            <w:r w:rsidRPr="00AA41A5">
              <w:rPr>
                <w:sz w:val="20"/>
                <w:lang w:val="ru-RU" w:eastAsia="en-US"/>
              </w:rPr>
              <w:t>М/дн</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14866</w:t>
            </w:r>
          </w:p>
        </w:tc>
        <w:tc>
          <w:tcPr>
            <w:tcW w:w="993"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13356</w:t>
            </w:r>
          </w:p>
        </w:tc>
        <w:tc>
          <w:tcPr>
            <w:tcW w:w="1417"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111,30%</w:t>
            </w:r>
          </w:p>
        </w:tc>
        <w:tc>
          <w:tcPr>
            <w:tcW w:w="1134"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16216</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15014</w:t>
            </w:r>
          </w:p>
        </w:tc>
        <w:tc>
          <w:tcPr>
            <w:tcW w:w="1276"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108,00%</w:t>
            </w:r>
          </w:p>
        </w:tc>
      </w:tr>
      <w:tr w:rsidR="005B071C" w:rsidRPr="00AA41A5">
        <w:trPr>
          <w:trHeight w:val="312"/>
          <w:jc w:val="center"/>
        </w:trPr>
        <w:tc>
          <w:tcPr>
            <w:tcW w:w="1560" w:type="dxa"/>
            <w:tcBorders>
              <w:top w:val="nil"/>
              <w:left w:val="single" w:sz="4" w:space="0" w:color="auto"/>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val="ru-RU" w:eastAsia="en-US"/>
              </w:rPr>
            </w:pPr>
            <w:r w:rsidRPr="00AA41A5">
              <w:rPr>
                <w:sz w:val="20"/>
                <w:lang w:val="ru-RU" w:eastAsia="en-US"/>
              </w:rPr>
              <w:t>Коэф-т исп-я автопарка</w:t>
            </w:r>
          </w:p>
        </w:tc>
        <w:tc>
          <w:tcPr>
            <w:tcW w:w="1134" w:type="dxa"/>
            <w:tcBorders>
              <w:top w:val="nil"/>
              <w:left w:val="nil"/>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val="ru-RU" w:eastAsia="en-US"/>
              </w:rPr>
            </w:pPr>
            <w:r w:rsidRPr="00AA41A5">
              <w:rPr>
                <w:sz w:val="20"/>
                <w:lang w:val="ru-RU" w:eastAsia="en-US"/>
              </w:rPr>
              <w:t> </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0,8</w:t>
            </w:r>
          </w:p>
        </w:tc>
        <w:tc>
          <w:tcPr>
            <w:tcW w:w="993"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0,75</w:t>
            </w:r>
          </w:p>
        </w:tc>
        <w:tc>
          <w:tcPr>
            <w:tcW w:w="1417"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106,70%</w:t>
            </w:r>
          </w:p>
        </w:tc>
        <w:tc>
          <w:tcPr>
            <w:tcW w:w="1134"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0,77</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0,81</w:t>
            </w:r>
          </w:p>
        </w:tc>
        <w:tc>
          <w:tcPr>
            <w:tcW w:w="1276"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95,10%</w:t>
            </w:r>
          </w:p>
        </w:tc>
      </w:tr>
      <w:tr w:rsidR="005B071C" w:rsidRPr="00AA41A5">
        <w:trPr>
          <w:trHeight w:val="312"/>
          <w:jc w:val="center"/>
        </w:trPr>
        <w:tc>
          <w:tcPr>
            <w:tcW w:w="1560" w:type="dxa"/>
            <w:tcBorders>
              <w:top w:val="nil"/>
              <w:left w:val="single" w:sz="4" w:space="0" w:color="auto"/>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eastAsia="en-US"/>
              </w:rPr>
            </w:pPr>
            <w:r w:rsidRPr="00AA41A5">
              <w:rPr>
                <w:sz w:val="20"/>
                <w:lang w:val="ru-RU" w:eastAsia="en-US"/>
              </w:rPr>
              <w:t>Общий пробег-всего</w:t>
            </w:r>
          </w:p>
        </w:tc>
        <w:tc>
          <w:tcPr>
            <w:tcW w:w="1134" w:type="dxa"/>
            <w:tcBorders>
              <w:top w:val="nil"/>
              <w:left w:val="nil"/>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eastAsia="en-US"/>
              </w:rPr>
            </w:pPr>
            <w:r w:rsidRPr="00AA41A5">
              <w:rPr>
                <w:sz w:val="20"/>
                <w:lang w:val="ru-RU" w:eastAsia="en-US"/>
              </w:rPr>
              <w:t>т.км</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2330,82</w:t>
            </w:r>
          </w:p>
        </w:tc>
        <w:tc>
          <w:tcPr>
            <w:tcW w:w="993"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2170,3</w:t>
            </w:r>
          </w:p>
        </w:tc>
        <w:tc>
          <w:tcPr>
            <w:tcW w:w="1417"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107,40%</w:t>
            </w:r>
          </w:p>
        </w:tc>
        <w:tc>
          <w:tcPr>
            <w:tcW w:w="1134"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2638,2</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2393,5</w:t>
            </w:r>
          </w:p>
        </w:tc>
        <w:tc>
          <w:tcPr>
            <w:tcW w:w="1276"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110,20%</w:t>
            </w:r>
          </w:p>
        </w:tc>
      </w:tr>
      <w:tr w:rsidR="005B071C" w:rsidRPr="00AA41A5">
        <w:trPr>
          <w:trHeight w:val="312"/>
          <w:jc w:val="center"/>
        </w:trPr>
        <w:tc>
          <w:tcPr>
            <w:tcW w:w="1560" w:type="dxa"/>
            <w:tcBorders>
              <w:top w:val="nil"/>
              <w:left w:val="single" w:sz="4" w:space="0" w:color="auto"/>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val="ru-RU" w:eastAsia="en-US"/>
              </w:rPr>
            </w:pPr>
            <w:r w:rsidRPr="00AA41A5">
              <w:rPr>
                <w:sz w:val="20"/>
                <w:lang w:val="ru-RU" w:eastAsia="en-US"/>
              </w:rPr>
              <w:t>В т.ч. с грузом</w:t>
            </w:r>
          </w:p>
        </w:tc>
        <w:tc>
          <w:tcPr>
            <w:tcW w:w="1134" w:type="dxa"/>
            <w:tcBorders>
              <w:top w:val="nil"/>
              <w:left w:val="nil"/>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eastAsia="en-US"/>
              </w:rPr>
            </w:pPr>
            <w:r w:rsidRPr="00AA41A5">
              <w:rPr>
                <w:sz w:val="20"/>
                <w:lang w:val="ru-RU" w:eastAsia="en-US"/>
              </w:rPr>
              <w:t>т. км</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1718,9</w:t>
            </w:r>
          </w:p>
        </w:tc>
        <w:tc>
          <w:tcPr>
            <w:tcW w:w="993"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1656</w:t>
            </w:r>
          </w:p>
        </w:tc>
        <w:tc>
          <w:tcPr>
            <w:tcW w:w="1417"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103,80%</w:t>
            </w:r>
          </w:p>
        </w:tc>
        <w:tc>
          <w:tcPr>
            <w:tcW w:w="1134"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1898,6</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1766,6</w:t>
            </w:r>
          </w:p>
        </w:tc>
        <w:tc>
          <w:tcPr>
            <w:tcW w:w="1276"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107,50%</w:t>
            </w:r>
          </w:p>
        </w:tc>
      </w:tr>
      <w:tr w:rsidR="005B071C" w:rsidRPr="00AA41A5">
        <w:trPr>
          <w:trHeight w:val="312"/>
          <w:jc w:val="center"/>
        </w:trPr>
        <w:tc>
          <w:tcPr>
            <w:tcW w:w="1560" w:type="dxa"/>
            <w:tcBorders>
              <w:top w:val="nil"/>
              <w:left w:val="single" w:sz="4" w:space="0" w:color="auto"/>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val="ru-RU" w:eastAsia="en-US"/>
              </w:rPr>
            </w:pPr>
            <w:r w:rsidRPr="00AA41A5">
              <w:rPr>
                <w:sz w:val="20"/>
                <w:lang w:val="ru-RU" w:eastAsia="en-US"/>
              </w:rPr>
              <w:t>Коф-т исп-я пробега</w:t>
            </w:r>
          </w:p>
        </w:tc>
        <w:tc>
          <w:tcPr>
            <w:tcW w:w="1134" w:type="dxa"/>
            <w:tcBorders>
              <w:top w:val="nil"/>
              <w:left w:val="nil"/>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val="ru-RU" w:eastAsia="en-US"/>
              </w:rPr>
            </w:pPr>
            <w:r w:rsidRPr="00AA41A5">
              <w:rPr>
                <w:sz w:val="20"/>
                <w:lang w:val="ru-RU" w:eastAsia="en-US"/>
              </w:rPr>
              <w:t> </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0,74</w:t>
            </w:r>
          </w:p>
        </w:tc>
        <w:tc>
          <w:tcPr>
            <w:tcW w:w="993"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0,76</w:t>
            </w:r>
          </w:p>
        </w:tc>
        <w:tc>
          <w:tcPr>
            <w:tcW w:w="1417"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97,40%</w:t>
            </w:r>
          </w:p>
        </w:tc>
        <w:tc>
          <w:tcPr>
            <w:tcW w:w="1134"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0,72</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0,74</w:t>
            </w:r>
          </w:p>
        </w:tc>
        <w:tc>
          <w:tcPr>
            <w:tcW w:w="1276"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97,30%</w:t>
            </w:r>
          </w:p>
        </w:tc>
      </w:tr>
      <w:tr w:rsidR="005B071C" w:rsidRPr="00AA41A5">
        <w:trPr>
          <w:trHeight w:val="312"/>
          <w:jc w:val="center"/>
        </w:trPr>
        <w:tc>
          <w:tcPr>
            <w:tcW w:w="1560" w:type="dxa"/>
            <w:tcBorders>
              <w:top w:val="nil"/>
              <w:left w:val="single" w:sz="4" w:space="0" w:color="auto"/>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eastAsia="en-US"/>
              </w:rPr>
            </w:pPr>
            <w:r w:rsidRPr="00AA41A5">
              <w:rPr>
                <w:sz w:val="20"/>
                <w:lang w:val="ru-RU" w:eastAsia="en-US"/>
              </w:rPr>
              <w:t>Выполнено объем работ-всего</w:t>
            </w:r>
          </w:p>
        </w:tc>
        <w:tc>
          <w:tcPr>
            <w:tcW w:w="1134" w:type="dxa"/>
            <w:tcBorders>
              <w:top w:val="nil"/>
              <w:left w:val="nil"/>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eastAsia="en-US"/>
              </w:rPr>
            </w:pPr>
            <w:r w:rsidRPr="00AA41A5">
              <w:rPr>
                <w:sz w:val="20"/>
                <w:lang w:val="ru-RU" w:eastAsia="en-US"/>
              </w:rPr>
              <w:t>Т. т/км</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7235,2</w:t>
            </w:r>
          </w:p>
        </w:tc>
        <w:tc>
          <w:tcPr>
            <w:tcW w:w="993"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6484,1</w:t>
            </w:r>
          </w:p>
        </w:tc>
        <w:tc>
          <w:tcPr>
            <w:tcW w:w="1417"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111,60%</w:t>
            </w:r>
          </w:p>
        </w:tc>
        <w:tc>
          <w:tcPr>
            <w:tcW w:w="1134"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8143,8</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7154,5</w:t>
            </w:r>
          </w:p>
        </w:tc>
        <w:tc>
          <w:tcPr>
            <w:tcW w:w="1276"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113,80%</w:t>
            </w:r>
          </w:p>
        </w:tc>
      </w:tr>
      <w:tr w:rsidR="005B071C" w:rsidRPr="00AA41A5">
        <w:trPr>
          <w:trHeight w:val="312"/>
          <w:jc w:val="center"/>
        </w:trPr>
        <w:tc>
          <w:tcPr>
            <w:tcW w:w="1560" w:type="dxa"/>
            <w:tcBorders>
              <w:top w:val="nil"/>
              <w:left w:val="single" w:sz="4" w:space="0" w:color="auto"/>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val="ru-RU" w:eastAsia="en-US"/>
              </w:rPr>
            </w:pPr>
            <w:r w:rsidRPr="00AA41A5">
              <w:rPr>
                <w:sz w:val="20"/>
                <w:lang w:val="ru-RU" w:eastAsia="en-US"/>
              </w:rPr>
              <w:t>В т.ч. на 1 машину</w:t>
            </w:r>
          </w:p>
        </w:tc>
        <w:tc>
          <w:tcPr>
            <w:tcW w:w="1134" w:type="dxa"/>
            <w:tcBorders>
              <w:top w:val="nil"/>
              <w:left w:val="nil"/>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eastAsia="en-US"/>
              </w:rPr>
            </w:pPr>
            <w:r w:rsidRPr="00AA41A5">
              <w:rPr>
                <w:sz w:val="20"/>
                <w:lang w:val="ru-RU" w:eastAsia="en-US"/>
              </w:rPr>
              <w:t>т.т/км</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141,9</w:t>
            </w:r>
          </w:p>
        </w:tc>
        <w:tc>
          <w:tcPr>
            <w:tcW w:w="993"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132,3</w:t>
            </w:r>
          </w:p>
        </w:tc>
        <w:tc>
          <w:tcPr>
            <w:tcW w:w="1417"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107,30%</w:t>
            </w:r>
          </w:p>
        </w:tc>
        <w:tc>
          <w:tcPr>
            <w:tcW w:w="1134"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140,4</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140,3</w:t>
            </w:r>
          </w:p>
        </w:tc>
        <w:tc>
          <w:tcPr>
            <w:tcW w:w="1276"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100,10%</w:t>
            </w:r>
          </w:p>
        </w:tc>
      </w:tr>
      <w:tr w:rsidR="005B071C" w:rsidRPr="00AA41A5">
        <w:trPr>
          <w:trHeight w:val="312"/>
          <w:jc w:val="center"/>
        </w:trPr>
        <w:tc>
          <w:tcPr>
            <w:tcW w:w="1560" w:type="dxa"/>
            <w:tcBorders>
              <w:top w:val="nil"/>
              <w:left w:val="single" w:sz="4" w:space="0" w:color="auto"/>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eastAsia="en-US"/>
              </w:rPr>
            </w:pPr>
            <w:r w:rsidRPr="00AA41A5">
              <w:rPr>
                <w:sz w:val="20"/>
                <w:lang w:val="ru-RU" w:eastAsia="en-US"/>
              </w:rPr>
              <w:t>Перевезено грузов-всего</w:t>
            </w:r>
          </w:p>
        </w:tc>
        <w:tc>
          <w:tcPr>
            <w:tcW w:w="1134" w:type="dxa"/>
            <w:tcBorders>
              <w:top w:val="nil"/>
              <w:left w:val="nil"/>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eastAsia="en-US"/>
              </w:rPr>
            </w:pPr>
            <w:r w:rsidRPr="00AA41A5">
              <w:rPr>
                <w:sz w:val="20"/>
                <w:lang w:val="ru-RU" w:eastAsia="en-US"/>
              </w:rPr>
              <w:t>т.тонн</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118,4</w:t>
            </w:r>
          </w:p>
        </w:tc>
        <w:tc>
          <w:tcPr>
            <w:tcW w:w="993"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116,7</w:t>
            </w:r>
          </w:p>
        </w:tc>
        <w:tc>
          <w:tcPr>
            <w:tcW w:w="1417"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101,50%</w:t>
            </w:r>
          </w:p>
        </w:tc>
        <w:tc>
          <w:tcPr>
            <w:tcW w:w="1134"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141,4</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140,2</w:t>
            </w:r>
          </w:p>
        </w:tc>
        <w:tc>
          <w:tcPr>
            <w:tcW w:w="1276"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100,90%</w:t>
            </w:r>
          </w:p>
        </w:tc>
      </w:tr>
      <w:tr w:rsidR="005B071C" w:rsidRPr="00AA41A5">
        <w:trPr>
          <w:trHeight w:val="312"/>
          <w:jc w:val="center"/>
        </w:trPr>
        <w:tc>
          <w:tcPr>
            <w:tcW w:w="1560" w:type="dxa"/>
            <w:tcBorders>
              <w:top w:val="nil"/>
              <w:left w:val="single" w:sz="4" w:space="0" w:color="auto"/>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eastAsia="en-US"/>
              </w:rPr>
            </w:pPr>
            <w:r w:rsidRPr="00AA41A5">
              <w:rPr>
                <w:sz w:val="20"/>
                <w:lang w:val="ru-RU" w:eastAsia="en-US"/>
              </w:rPr>
              <w:t>Выработано на 1 маш/день</w:t>
            </w:r>
          </w:p>
        </w:tc>
        <w:tc>
          <w:tcPr>
            <w:tcW w:w="1134" w:type="dxa"/>
            <w:tcBorders>
              <w:top w:val="nil"/>
              <w:left w:val="nil"/>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eastAsia="en-US"/>
              </w:rPr>
            </w:pPr>
            <w:r w:rsidRPr="00AA41A5">
              <w:rPr>
                <w:sz w:val="20"/>
                <w:lang w:val="ru-RU" w:eastAsia="en-US"/>
              </w:rPr>
              <w:t>Т/км</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487</w:t>
            </w:r>
          </w:p>
        </w:tc>
        <w:tc>
          <w:tcPr>
            <w:tcW w:w="993"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485</w:t>
            </w:r>
          </w:p>
        </w:tc>
        <w:tc>
          <w:tcPr>
            <w:tcW w:w="1417"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100,40%</w:t>
            </w:r>
          </w:p>
        </w:tc>
        <w:tc>
          <w:tcPr>
            <w:tcW w:w="1134"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505</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477</w:t>
            </w:r>
          </w:p>
        </w:tc>
        <w:tc>
          <w:tcPr>
            <w:tcW w:w="1276"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105,90%</w:t>
            </w:r>
          </w:p>
        </w:tc>
      </w:tr>
      <w:tr w:rsidR="005B071C" w:rsidRPr="00AA41A5">
        <w:trPr>
          <w:trHeight w:val="312"/>
          <w:jc w:val="center"/>
        </w:trPr>
        <w:tc>
          <w:tcPr>
            <w:tcW w:w="1560" w:type="dxa"/>
            <w:tcBorders>
              <w:top w:val="nil"/>
              <w:left w:val="single" w:sz="4" w:space="0" w:color="auto"/>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eastAsia="en-US"/>
              </w:rPr>
            </w:pPr>
            <w:r w:rsidRPr="00AA41A5">
              <w:rPr>
                <w:sz w:val="20"/>
                <w:lang w:val="ru-RU" w:eastAsia="en-US"/>
              </w:rPr>
              <w:t>Расход ГСМ -всего</w:t>
            </w:r>
          </w:p>
        </w:tc>
        <w:tc>
          <w:tcPr>
            <w:tcW w:w="1134" w:type="dxa"/>
            <w:tcBorders>
              <w:top w:val="nil"/>
              <w:left w:val="nil"/>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eastAsia="en-US"/>
              </w:rPr>
            </w:pPr>
            <w:r w:rsidRPr="00AA41A5">
              <w:rPr>
                <w:sz w:val="20"/>
                <w:lang w:val="ru-RU" w:eastAsia="en-US"/>
              </w:rPr>
              <w:t>т. литр</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905</w:t>
            </w:r>
          </w:p>
        </w:tc>
        <w:tc>
          <w:tcPr>
            <w:tcW w:w="993"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898,1</w:t>
            </w:r>
          </w:p>
        </w:tc>
        <w:tc>
          <w:tcPr>
            <w:tcW w:w="1417"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100,80%</w:t>
            </w:r>
          </w:p>
        </w:tc>
        <w:tc>
          <w:tcPr>
            <w:tcW w:w="1134"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1004,9</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895,3</w:t>
            </w:r>
          </w:p>
        </w:tc>
        <w:tc>
          <w:tcPr>
            <w:tcW w:w="1276"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112,20%</w:t>
            </w:r>
          </w:p>
        </w:tc>
      </w:tr>
      <w:tr w:rsidR="005B071C" w:rsidRPr="00AA41A5">
        <w:trPr>
          <w:trHeight w:val="312"/>
          <w:jc w:val="center"/>
        </w:trPr>
        <w:tc>
          <w:tcPr>
            <w:tcW w:w="1560" w:type="dxa"/>
            <w:tcBorders>
              <w:top w:val="nil"/>
              <w:left w:val="single" w:sz="4" w:space="0" w:color="auto"/>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eastAsia="en-US"/>
              </w:rPr>
            </w:pPr>
            <w:r w:rsidRPr="00AA41A5">
              <w:rPr>
                <w:sz w:val="20"/>
                <w:lang w:val="ru-RU" w:eastAsia="en-US"/>
              </w:rPr>
              <w:t>В т.ч. на 1 т/км</w:t>
            </w:r>
          </w:p>
        </w:tc>
        <w:tc>
          <w:tcPr>
            <w:tcW w:w="1134" w:type="dxa"/>
            <w:tcBorders>
              <w:top w:val="nil"/>
              <w:left w:val="nil"/>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eastAsia="en-US"/>
              </w:rPr>
            </w:pPr>
            <w:r w:rsidRPr="00AA41A5">
              <w:rPr>
                <w:sz w:val="20"/>
                <w:lang w:val="ru-RU" w:eastAsia="en-US"/>
              </w:rPr>
              <w:t>литр</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125</w:t>
            </w:r>
          </w:p>
        </w:tc>
        <w:tc>
          <w:tcPr>
            <w:tcW w:w="993"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139</w:t>
            </w:r>
          </w:p>
        </w:tc>
        <w:tc>
          <w:tcPr>
            <w:tcW w:w="1417"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89,90%</w:t>
            </w:r>
          </w:p>
        </w:tc>
        <w:tc>
          <w:tcPr>
            <w:tcW w:w="1134"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123</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125</w:t>
            </w:r>
          </w:p>
        </w:tc>
        <w:tc>
          <w:tcPr>
            <w:tcW w:w="1276"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98,40%</w:t>
            </w:r>
          </w:p>
        </w:tc>
      </w:tr>
      <w:tr w:rsidR="005B071C" w:rsidRPr="00AA41A5">
        <w:trPr>
          <w:trHeight w:val="312"/>
          <w:jc w:val="center"/>
        </w:trPr>
        <w:tc>
          <w:tcPr>
            <w:tcW w:w="1560" w:type="dxa"/>
            <w:tcBorders>
              <w:top w:val="nil"/>
              <w:left w:val="single" w:sz="4" w:space="0" w:color="auto"/>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eastAsia="en-US"/>
              </w:rPr>
            </w:pPr>
            <w:r w:rsidRPr="00AA41A5">
              <w:rPr>
                <w:sz w:val="20"/>
                <w:lang w:val="ru-RU" w:eastAsia="en-US"/>
              </w:rPr>
              <w:t>Себестоимость 1 т/км</w:t>
            </w:r>
          </w:p>
        </w:tc>
        <w:tc>
          <w:tcPr>
            <w:tcW w:w="1134" w:type="dxa"/>
            <w:tcBorders>
              <w:top w:val="nil"/>
              <w:left w:val="nil"/>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eastAsia="en-US"/>
              </w:rPr>
            </w:pPr>
            <w:r w:rsidRPr="00AA41A5">
              <w:rPr>
                <w:sz w:val="20"/>
                <w:lang w:val="ru-RU" w:eastAsia="en-US"/>
              </w:rPr>
              <w:t>РУб</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2,31</w:t>
            </w:r>
          </w:p>
        </w:tc>
        <w:tc>
          <w:tcPr>
            <w:tcW w:w="993"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2,24</w:t>
            </w:r>
          </w:p>
        </w:tc>
        <w:tc>
          <w:tcPr>
            <w:tcW w:w="1417"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103,10%</w:t>
            </w:r>
          </w:p>
        </w:tc>
        <w:tc>
          <w:tcPr>
            <w:tcW w:w="1134"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3,31</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3,04</w:t>
            </w:r>
          </w:p>
        </w:tc>
        <w:tc>
          <w:tcPr>
            <w:tcW w:w="1276"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108,90%</w:t>
            </w:r>
          </w:p>
        </w:tc>
      </w:tr>
      <w:tr w:rsidR="005B071C" w:rsidRPr="00AA41A5">
        <w:trPr>
          <w:trHeight w:val="312"/>
          <w:jc w:val="center"/>
        </w:trPr>
        <w:tc>
          <w:tcPr>
            <w:tcW w:w="1560" w:type="dxa"/>
            <w:tcBorders>
              <w:top w:val="nil"/>
              <w:left w:val="single" w:sz="4" w:space="0" w:color="auto"/>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eastAsia="en-US"/>
              </w:rPr>
            </w:pPr>
            <w:r w:rsidRPr="00AA41A5">
              <w:rPr>
                <w:sz w:val="20"/>
                <w:lang w:val="ru-RU" w:eastAsia="en-US"/>
              </w:rPr>
              <w:t xml:space="preserve">Себестоимость </w:t>
            </w:r>
            <w:smartTag w:uri="urn:schemas-microsoft-com:office:smarttags" w:element="metricconverter">
              <w:smartTagPr>
                <w:attr w:name="ProductID" w:val="1 км"/>
              </w:smartTagPr>
              <w:r w:rsidRPr="00AA41A5">
                <w:rPr>
                  <w:sz w:val="20"/>
                  <w:lang w:val="ru-RU" w:eastAsia="en-US"/>
                </w:rPr>
                <w:t>1 км</w:t>
              </w:r>
            </w:smartTag>
            <w:r w:rsidRPr="00AA41A5">
              <w:rPr>
                <w:sz w:val="20"/>
                <w:lang w:val="ru-RU" w:eastAsia="en-US"/>
              </w:rPr>
              <w:t xml:space="preserve"> пробега</w:t>
            </w:r>
          </w:p>
        </w:tc>
        <w:tc>
          <w:tcPr>
            <w:tcW w:w="1134" w:type="dxa"/>
            <w:tcBorders>
              <w:top w:val="nil"/>
              <w:left w:val="nil"/>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eastAsia="en-US"/>
              </w:rPr>
            </w:pPr>
            <w:r w:rsidRPr="00AA41A5">
              <w:rPr>
                <w:sz w:val="20"/>
                <w:lang w:val="ru-RU" w:eastAsia="en-US"/>
              </w:rPr>
              <w:t>Руб.</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5,2</w:t>
            </w:r>
          </w:p>
        </w:tc>
        <w:tc>
          <w:tcPr>
            <w:tcW w:w="993"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6,7</w:t>
            </w:r>
          </w:p>
        </w:tc>
        <w:tc>
          <w:tcPr>
            <w:tcW w:w="1417"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77,60%</w:t>
            </w:r>
          </w:p>
        </w:tc>
        <w:tc>
          <w:tcPr>
            <w:tcW w:w="1134"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10,21</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9,1</w:t>
            </w:r>
          </w:p>
        </w:tc>
        <w:tc>
          <w:tcPr>
            <w:tcW w:w="1276"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112,20%</w:t>
            </w:r>
          </w:p>
        </w:tc>
      </w:tr>
      <w:tr w:rsidR="005B071C" w:rsidRPr="00AA41A5">
        <w:trPr>
          <w:trHeight w:val="312"/>
          <w:jc w:val="center"/>
        </w:trPr>
        <w:tc>
          <w:tcPr>
            <w:tcW w:w="1560" w:type="dxa"/>
            <w:tcBorders>
              <w:top w:val="nil"/>
              <w:left w:val="single" w:sz="4" w:space="0" w:color="auto"/>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eastAsia="en-US"/>
              </w:rPr>
            </w:pPr>
            <w:r w:rsidRPr="00AA41A5">
              <w:rPr>
                <w:sz w:val="20"/>
                <w:lang w:val="ru-RU" w:eastAsia="en-US"/>
              </w:rPr>
              <w:t>Среднемесячная зарплата</w:t>
            </w:r>
          </w:p>
        </w:tc>
        <w:tc>
          <w:tcPr>
            <w:tcW w:w="1134" w:type="dxa"/>
            <w:tcBorders>
              <w:top w:val="nil"/>
              <w:left w:val="nil"/>
              <w:bottom w:val="single" w:sz="4" w:space="0" w:color="auto"/>
              <w:right w:val="single" w:sz="4" w:space="0" w:color="auto"/>
            </w:tcBorders>
            <w:shd w:val="clear" w:color="auto" w:fill="FFFFFF"/>
          </w:tcPr>
          <w:p w:rsidR="005B071C" w:rsidRPr="00AA41A5" w:rsidRDefault="005B071C" w:rsidP="000F663C">
            <w:pPr>
              <w:suppressAutoHyphens/>
              <w:spacing w:line="360" w:lineRule="auto"/>
              <w:rPr>
                <w:sz w:val="20"/>
                <w:lang w:eastAsia="en-US"/>
              </w:rPr>
            </w:pPr>
            <w:r w:rsidRPr="00AA41A5">
              <w:rPr>
                <w:sz w:val="20"/>
                <w:lang w:val="ru-RU" w:eastAsia="en-US"/>
              </w:rPr>
              <w:t>Руб</w:t>
            </w:r>
            <w:r w:rsidR="00DD2CD2" w:rsidRPr="00AA41A5">
              <w:rPr>
                <w:sz w:val="20"/>
                <w:lang w:val="ru-RU" w:eastAsia="en-US"/>
              </w:rPr>
              <w:t xml:space="preserve"> </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4871</w:t>
            </w:r>
          </w:p>
        </w:tc>
        <w:tc>
          <w:tcPr>
            <w:tcW w:w="993"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4331</w:t>
            </w:r>
          </w:p>
        </w:tc>
        <w:tc>
          <w:tcPr>
            <w:tcW w:w="1417"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112,50%</w:t>
            </w:r>
          </w:p>
        </w:tc>
        <w:tc>
          <w:tcPr>
            <w:tcW w:w="1134"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val="ru-RU" w:eastAsia="en-US"/>
              </w:rPr>
            </w:pPr>
            <w:r w:rsidRPr="00AA41A5">
              <w:rPr>
                <w:sz w:val="20"/>
                <w:lang w:val="ru-RU" w:eastAsia="en-US"/>
              </w:rPr>
              <w:t>-</w:t>
            </w:r>
          </w:p>
        </w:tc>
        <w:tc>
          <w:tcPr>
            <w:tcW w:w="992"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eastAsia="en-US"/>
              </w:rPr>
            </w:pPr>
            <w:r w:rsidRPr="00AA41A5">
              <w:rPr>
                <w:sz w:val="20"/>
                <w:lang w:val="ru-RU" w:eastAsia="en-US"/>
              </w:rPr>
              <w:t>5194</w:t>
            </w:r>
          </w:p>
        </w:tc>
        <w:tc>
          <w:tcPr>
            <w:tcW w:w="1276" w:type="dxa"/>
            <w:tcBorders>
              <w:top w:val="nil"/>
              <w:left w:val="nil"/>
              <w:bottom w:val="single" w:sz="4" w:space="0" w:color="auto"/>
              <w:right w:val="single" w:sz="4" w:space="0" w:color="auto"/>
            </w:tcBorders>
            <w:shd w:val="clear" w:color="auto" w:fill="FFFFFF"/>
            <w:vAlign w:val="center"/>
          </w:tcPr>
          <w:p w:rsidR="005B071C" w:rsidRPr="00AA41A5" w:rsidRDefault="005B071C" w:rsidP="000F663C">
            <w:pPr>
              <w:suppressAutoHyphens/>
              <w:spacing w:line="360" w:lineRule="auto"/>
              <w:rPr>
                <w:sz w:val="20"/>
                <w:lang w:val="ru-RU" w:eastAsia="en-US"/>
              </w:rPr>
            </w:pPr>
            <w:r w:rsidRPr="00AA41A5">
              <w:rPr>
                <w:sz w:val="20"/>
                <w:lang w:val="ru-RU" w:eastAsia="en-US"/>
              </w:rPr>
              <w:t>-</w:t>
            </w:r>
          </w:p>
        </w:tc>
      </w:tr>
    </w:tbl>
    <w:p w:rsidR="004C0C1A" w:rsidRPr="00AA41A5" w:rsidRDefault="004C0C1A" w:rsidP="00DD2CD2">
      <w:pPr>
        <w:suppressAutoHyphens/>
        <w:spacing w:line="360" w:lineRule="auto"/>
        <w:ind w:firstLine="720"/>
        <w:jc w:val="both"/>
        <w:rPr>
          <w:color w:val="000000"/>
          <w:sz w:val="28"/>
          <w:szCs w:val="28"/>
          <w:lang w:val="ru-RU"/>
        </w:rPr>
      </w:pPr>
    </w:p>
    <w:p w:rsidR="008A7DEC" w:rsidRPr="00AA41A5" w:rsidRDefault="009A2B4C" w:rsidP="00DD2CD2">
      <w:pPr>
        <w:pStyle w:val="ab"/>
        <w:suppressAutoHyphens/>
        <w:spacing w:line="360" w:lineRule="auto"/>
        <w:ind w:firstLine="720"/>
        <w:jc w:val="both"/>
        <w:rPr>
          <w:sz w:val="28"/>
          <w:szCs w:val="28"/>
        </w:rPr>
      </w:pPr>
      <w:r w:rsidRPr="00AA41A5">
        <w:rPr>
          <w:sz w:val="28"/>
          <w:szCs w:val="28"/>
        </w:rPr>
        <w:t xml:space="preserve">Анализ работы грузового транспорта за четыре года выявил, что на предприятии </w:t>
      </w:r>
      <w:r w:rsidR="001A3552" w:rsidRPr="00AA41A5">
        <w:rPr>
          <w:sz w:val="28"/>
          <w:szCs w:val="28"/>
        </w:rPr>
        <w:t>в 2003-2004г. затраты увеличились на 14%, а в 2006г. по сравнению с 2005г. они выросли на 24%, такой темп роста объясняется покупкой новых машин и соответственно ростом показателя машино-дни в работе на 11%-2004г. и на 8%-2006г.</w:t>
      </w:r>
      <w:r w:rsidR="00DD2CD2" w:rsidRPr="00AA41A5">
        <w:rPr>
          <w:sz w:val="28"/>
          <w:szCs w:val="28"/>
        </w:rPr>
        <w:t xml:space="preserve"> </w:t>
      </w:r>
      <w:r w:rsidR="001A3552" w:rsidRPr="00AA41A5">
        <w:rPr>
          <w:sz w:val="28"/>
          <w:szCs w:val="28"/>
        </w:rPr>
        <w:t>тем не менее коэффициент использования автопарка снизился на 5% в 2006г.Хотя в 2004г. по отношению к 2005г. наблюдался заметный рост этого же показателя на 7%.</w:t>
      </w:r>
      <w:r w:rsidR="006E49F8" w:rsidRPr="00AA41A5">
        <w:rPr>
          <w:sz w:val="28"/>
          <w:szCs w:val="28"/>
        </w:rPr>
        <w:t xml:space="preserve"> </w:t>
      </w:r>
      <w:r w:rsidR="001A3552" w:rsidRPr="00AA41A5">
        <w:rPr>
          <w:sz w:val="28"/>
          <w:szCs w:val="28"/>
        </w:rPr>
        <w:t>Данная ситуация возможна в результате постановки автомобилей на непредвиденный ремонт, а т</w:t>
      </w:r>
      <w:r w:rsidR="00A12773" w:rsidRPr="00AA41A5">
        <w:rPr>
          <w:sz w:val="28"/>
          <w:szCs w:val="28"/>
        </w:rPr>
        <w:t xml:space="preserve">ак же текущий, в том числе техническое обслуживание. Однако выполненный объем работ показывает положительную тенденцию (рост показателя на 11 и 12% соответственно) такое возможно в случае, </w:t>
      </w:r>
      <w:r w:rsidR="006E49F8" w:rsidRPr="00AA41A5">
        <w:rPr>
          <w:sz w:val="28"/>
          <w:szCs w:val="28"/>
        </w:rPr>
        <w:t>если</w:t>
      </w:r>
      <w:r w:rsidR="00A12773" w:rsidRPr="00AA41A5">
        <w:rPr>
          <w:sz w:val="28"/>
          <w:szCs w:val="28"/>
        </w:rPr>
        <w:t xml:space="preserve"> предприятие закупает автотранспорт гораздо более высокой </w:t>
      </w:r>
      <w:r w:rsidR="006E49F8" w:rsidRPr="00AA41A5">
        <w:rPr>
          <w:sz w:val="28"/>
          <w:szCs w:val="28"/>
        </w:rPr>
        <w:t>производительностью,</w:t>
      </w:r>
      <w:r w:rsidR="00A12773" w:rsidRPr="00AA41A5">
        <w:rPr>
          <w:sz w:val="28"/>
          <w:szCs w:val="28"/>
        </w:rPr>
        <w:t xml:space="preserve"> чем ранее, или же более полного использ</w:t>
      </w:r>
      <w:r w:rsidR="006E49F8" w:rsidRPr="00AA41A5">
        <w:rPr>
          <w:sz w:val="28"/>
          <w:szCs w:val="28"/>
        </w:rPr>
        <w:t xml:space="preserve">ует </w:t>
      </w:r>
      <w:r w:rsidR="00A12773" w:rsidRPr="00AA41A5">
        <w:rPr>
          <w:sz w:val="28"/>
          <w:szCs w:val="28"/>
        </w:rPr>
        <w:t>грузоподъемн</w:t>
      </w:r>
      <w:r w:rsidR="006E49F8" w:rsidRPr="00AA41A5">
        <w:rPr>
          <w:sz w:val="28"/>
          <w:szCs w:val="28"/>
        </w:rPr>
        <w:t>ую</w:t>
      </w:r>
      <w:r w:rsidR="00A12773" w:rsidRPr="00AA41A5">
        <w:rPr>
          <w:sz w:val="28"/>
          <w:szCs w:val="28"/>
        </w:rPr>
        <w:t xml:space="preserve"> мощность автомобиля, что</w:t>
      </w:r>
      <w:r w:rsidR="006E49F8" w:rsidRPr="00AA41A5">
        <w:rPr>
          <w:sz w:val="28"/>
          <w:szCs w:val="28"/>
        </w:rPr>
        <w:t xml:space="preserve"> и</w:t>
      </w:r>
      <w:r w:rsidR="00A12773" w:rsidRPr="00AA41A5">
        <w:rPr>
          <w:sz w:val="28"/>
          <w:szCs w:val="28"/>
        </w:rPr>
        <w:t xml:space="preserve"> отражено в увеличении показателя общей грузоподъемности, он растет в 2004г. на 13% и на 8% в 2006г. </w:t>
      </w:r>
    </w:p>
    <w:p w:rsidR="009A2B4C" w:rsidRPr="00AA41A5" w:rsidRDefault="00A12773" w:rsidP="00DD2CD2">
      <w:pPr>
        <w:pStyle w:val="ab"/>
        <w:suppressAutoHyphens/>
        <w:spacing w:line="360" w:lineRule="auto"/>
        <w:ind w:firstLine="720"/>
        <w:jc w:val="both"/>
        <w:rPr>
          <w:sz w:val="28"/>
          <w:szCs w:val="28"/>
        </w:rPr>
      </w:pPr>
      <w:r w:rsidRPr="00AA41A5">
        <w:rPr>
          <w:sz w:val="28"/>
          <w:szCs w:val="28"/>
        </w:rPr>
        <w:t>Наибольший удельный вес в структуре затрат использован</w:t>
      </w:r>
      <w:r w:rsidR="006E49F8" w:rsidRPr="00AA41A5">
        <w:rPr>
          <w:sz w:val="28"/>
          <w:szCs w:val="28"/>
        </w:rPr>
        <w:t>ии грузового транспорта имеют го</w:t>
      </w:r>
      <w:r w:rsidRPr="00AA41A5">
        <w:rPr>
          <w:sz w:val="28"/>
          <w:szCs w:val="28"/>
        </w:rPr>
        <w:t>рюче-смазочные материалы</w:t>
      </w:r>
      <w:r w:rsidR="006E49F8" w:rsidRPr="00AA41A5">
        <w:rPr>
          <w:sz w:val="28"/>
          <w:szCs w:val="28"/>
        </w:rPr>
        <w:t xml:space="preserve"> 50-60% от всего затрат, заметно их увеличение в течении четырех лет, последовательный рост на 40% в среднем, в результате стабильного ежегодного подорожания их стоимости. По 20% приходится на статьи затрат -</w:t>
      </w:r>
      <w:r w:rsidR="00DD2CD2" w:rsidRPr="00AA41A5">
        <w:rPr>
          <w:sz w:val="28"/>
          <w:szCs w:val="28"/>
        </w:rPr>
        <w:t xml:space="preserve"> </w:t>
      </w:r>
      <w:r w:rsidR="006E49F8" w:rsidRPr="00AA41A5">
        <w:rPr>
          <w:sz w:val="28"/>
          <w:szCs w:val="28"/>
        </w:rPr>
        <w:t xml:space="preserve">заработная плата, услуги ремонта и запасные части. Все прочие расходы в сумме не превышают 10% и их воздействие на статью общих затрат </w:t>
      </w:r>
      <w:r w:rsidR="008A7DEC" w:rsidRPr="00AA41A5">
        <w:rPr>
          <w:sz w:val="28"/>
          <w:szCs w:val="28"/>
        </w:rPr>
        <w:t>не столь заметна. Таким образом, на себестоимость 1км пробега оказывает влияние стоимость ГСМ, запасных частей, услуг ремонта и заработной платы, количество машин в автопарке, использование их грузоподъемности.</w:t>
      </w:r>
    </w:p>
    <w:p w:rsidR="004C0C1A" w:rsidRPr="00AA41A5" w:rsidRDefault="004C0C1A" w:rsidP="00DD2CD2">
      <w:pPr>
        <w:suppressAutoHyphens/>
        <w:spacing w:line="360" w:lineRule="auto"/>
        <w:ind w:firstLine="720"/>
        <w:jc w:val="both"/>
        <w:rPr>
          <w:sz w:val="28"/>
          <w:szCs w:val="28"/>
          <w:lang w:val="ru-RU"/>
        </w:rPr>
      </w:pPr>
    </w:p>
    <w:p w:rsidR="004C0C1A" w:rsidRPr="00AA41A5" w:rsidRDefault="004C0C1A" w:rsidP="00DD2CD2">
      <w:pPr>
        <w:pStyle w:val="3"/>
        <w:suppressAutoHyphens/>
        <w:spacing w:before="0" w:after="0" w:line="360" w:lineRule="auto"/>
        <w:ind w:firstLine="720"/>
        <w:jc w:val="both"/>
        <w:rPr>
          <w:rFonts w:ascii="Times New Roman" w:hAnsi="Times New Roman" w:cs="Times New Roman"/>
          <w:sz w:val="28"/>
          <w:szCs w:val="28"/>
        </w:rPr>
      </w:pPr>
      <w:bookmarkStart w:id="24" w:name="_Toc164522964"/>
      <w:r w:rsidRPr="00AA41A5">
        <w:rPr>
          <w:rFonts w:ascii="Times New Roman" w:hAnsi="Times New Roman" w:cs="Times New Roman"/>
          <w:sz w:val="28"/>
          <w:szCs w:val="28"/>
        </w:rPr>
        <w:t xml:space="preserve">3.3 Анализ </w:t>
      </w:r>
      <w:r w:rsidR="009C0504" w:rsidRPr="00AA41A5">
        <w:rPr>
          <w:rFonts w:ascii="Times New Roman" w:hAnsi="Times New Roman" w:cs="Times New Roman"/>
          <w:sz w:val="28"/>
          <w:szCs w:val="28"/>
        </w:rPr>
        <w:t>факторов, влияющих на показатели использования машинно-тракторного парка</w:t>
      </w:r>
      <w:bookmarkEnd w:id="24"/>
    </w:p>
    <w:p w:rsidR="008B2552" w:rsidRPr="00AA41A5" w:rsidRDefault="008B2552" w:rsidP="00DD2CD2">
      <w:pPr>
        <w:suppressAutoHyphens/>
        <w:spacing w:line="360" w:lineRule="auto"/>
        <w:ind w:firstLine="720"/>
        <w:jc w:val="both"/>
        <w:rPr>
          <w:sz w:val="28"/>
          <w:szCs w:val="28"/>
          <w:lang w:val="ru-RU"/>
        </w:rPr>
      </w:pPr>
    </w:p>
    <w:p w:rsidR="00AD432A" w:rsidRPr="00AA41A5" w:rsidRDefault="001C5AEB" w:rsidP="00DD2CD2">
      <w:pPr>
        <w:suppressAutoHyphens/>
        <w:spacing w:line="360" w:lineRule="auto"/>
        <w:ind w:firstLine="720"/>
        <w:jc w:val="both"/>
        <w:rPr>
          <w:sz w:val="28"/>
          <w:szCs w:val="28"/>
          <w:lang w:val="ru-RU"/>
        </w:rPr>
      </w:pPr>
      <w:r w:rsidRPr="00AA41A5">
        <w:rPr>
          <w:sz w:val="28"/>
          <w:szCs w:val="28"/>
          <w:lang w:val="ru-RU"/>
        </w:rPr>
        <w:t>Анализ факторов</w:t>
      </w:r>
      <w:r w:rsidR="008A7DEC" w:rsidRPr="00AA41A5">
        <w:rPr>
          <w:sz w:val="28"/>
          <w:szCs w:val="28"/>
          <w:lang w:val="ru-RU"/>
        </w:rPr>
        <w:t>,</w:t>
      </w:r>
      <w:r w:rsidRPr="00AA41A5">
        <w:rPr>
          <w:sz w:val="28"/>
          <w:szCs w:val="28"/>
          <w:lang w:val="ru-RU"/>
        </w:rPr>
        <w:t xml:space="preserve"> влияющих на эффективность использования машинно-тракторного парка наиболее выгодно провести по показат</w:t>
      </w:r>
      <w:r w:rsidR="00C67E5B" w:rsidRPr="00AA41A5">
        <w:rPr>
          <w:sz w:val="28"/>
          <w:szCs w:val="28"/>
          <w:lang w:val="ru-RU"/>
        </w:rPr>
        <w:t>елям представленным в таблице№12</w:t>
      </w:r>
      <w:r w:rsidRPr="00AA41A5">
        <w:rPr>
          <w:sz w:val="28"/>
          <w:szCs w:val="28"/>
          <w:lang w:val="ru-RU"/>
        </w:rPr>
        <w:t xml:space="preserve">, </w:t>
      </w:r>
      <w:r w:rsidR="008A7DEC" w:rsidRPr="00AA41A5">
        <w:rPr>
          <w:sz w:val="28"/>
          <w:szCs w:val="28"/>
          <w:lang w:val="ru-RU"/>
        </w:rPr>
        <w:t>д</w:t>
      </w:r>
      <w:r w:rsidRPr="00AA41A5">
        <w:rPr>
          <w:sz w:val="28"/>
          <w:szCs w:val="28"/>
          <w:lang w:val="ru-RU"/>
        </w:rPr>
        <w:t xml:space="preserve">ля этого с помощью детерминированного факторного анализа методом цепных подстановок мы проанализируем изменения фонда рентабельности, фонда отдачи машин и оборудования за счет их количества, количества отработанных дней, коэффициента сменности и средней продолжительности смены. </w:t>
      </w:r>
    </w:p>
    <w:p w:rsidR="001C5AEB" w:rsidRPr="00AA41A5" w:rsidRDefault="001C5AEB" w:rsidP="00DD2CD2">
      <w:pPr>
        <w:suppressAutoHyphens/>
        <w:spacing w:line="360" w:lineRule="auto"/>
        <w:ind w:firstLine="720"/>
        <w:jc w:val="both"/>
        <w:rPr>
          <w:sz w:val="28"/>
          <w:szCs w:val="28"/>
          <w:lang w:val="ru-RU"/>
        </w:rPr>
      </w:pPr>
      <w:r w:rsidRPr="00AA41A5">
        <w:rPr>
          <w:sz w:val="28"/>
          <w:szCs w:val="28"/>
          <w:lang w:val="ru-RU"/>
        </w:rPr>
        <w:t>Данные таблицы показывают, что текущий уровень фондорентабельности выше базо</w:t>
      </w:r>
      <w:r w:rsidR="00C67E5B" w:rsidRPr="00AA41A5">
        <w:rPr>
          <w:sz w:val="28"/>
          <w:szCs w:val="28"/>
          <w:lang w:val="ru-RU"/>
        </w:rPr>
        <w:t xml:space="preserve">вого на </w:t>
      </w:r>
      <w:r w:rsidRPr="00AA41A5">
        <w:rPr>
          <w:sz w:val="28"/>
          <w:szCs w:val="28"/>
          <w:lang w:val="ru-RU"/>
        </w:rPr>
        <w:t>2</w:t>
      </w:r>
      <w:r w:rsidR="00C67E5B" w:rsidRPr="00AA41A5">
        <w:rPr>
          <w:sz w:val="28"/>
          <w:szCs w:val="28"/>
          <w:lang w:val="ru-RU"/>
        </w:rPr>
        <w:t>,98%</w:t>
      </w:r>
      <w:r w:rsidRPr="00AA41A5">
        <w:rPr>
          <w:sz w:val="28"/>
          <w:szCs w:val="28"/>
          <w:lang w:val="ru-RU"/>
        </w:rPr>
        <w:t xml:space="preserve"> процентных пункта. Чтобы определить, как он изменился за счет фондоотдачи и рентабельности продукции, можно воспользоваться приемом абсолютных</w:t>
      </w:r>
      <w:r w:rsidR="00DD2CD2" w:rsidRPr="00AA41A5">
        <w:rPr>
          <w:sz w:val="28"/>
          <w:szCs w:val="28"/>
          <w:lang w:val="ru-RU"/>
        </w:rPr>
        <w:t xml:space="preserve"> </w:t>
      </w:r>
      <w:r w:rsidRPr="00AA41A5">
        <w:rPr>
          <w:sz w:val="28"/>
          <w:szCs w:val="28"/>
          <w:lang w:val="ru-RU"/>
        </w:rPr>
        <w:t>разниц.</w:t>
      </w:r>
    </w:p>
    <w:p w:rsidR="00C67E5B" w:rsidRPr="00AA41A5" w:rsidRDefault="001C5AEB" w:rsidP="00DD2CD2">
      <w:pPr>
        <w:suppressAutoHyphens/>
        <w:spacing w:line="360" w:lineRule="auto"/>
        <w:ind w:firstLine="720"/>
        <w:jc w:val="both"/>
        <w:rPr>
          <w:sz w:val="28"/>
          <w:szCs w:val="28"/>
          <w:lang w:val="ru-RU"/>
        </w:rPr>
      </w:pPr>
      <w:r w:rsidRPr="00AA41A5">
        <w:rPr>
          <w:sz w:val="28"/>
          <w:szCs w:val="28"/>
          <w:lang w:val="ru-RU"/>
        </w:rPr>
        <w:t>Rос2003=</w:t>
      </w:r>
      <w:r w:rsidR="00C67E5B" w:rsidRPr="00AA41A5">
        <w:rPr>
          <w:sz w:val="28"/>
          <w:szCs w:val="28"/>
          <w:lang w:val="ru-RU"/>
        </w:rPr>
        <w:t>1,22*1,25*16,02=24</w:t>
      </w:r>
    </w:p>
    <w:p w:rsidR="001C5AEB" w:rsidRPr="00AA41A5" w:rsidRDefault="001C5AEB" w:rsidP="00DD2CD2">
      <w:pPr>
        <w:suppressAutoHyphens/>
        <w:spacing w:line="360" w:lineRule="auto"/>
        <w:ind w:firstLine="720"/>
        <w:jc w:val="both"/>
        <w:rPr>
          <w:sz w:val="28"/>
          <w:szCs w:val="28"/>
          <w:lang w:val="ru-RU"/>
        </w:rPr>
      </w:pPr>
      <w:r w:rsidRPr="00AA41A5">
        <w:rPr>
          <w:sz w:val="28"/>
          <w:szCs w:val="28"/>
          <w:lang w:val="ru-RU"/>
        </w:rPr>
        <w:t>Изменить фондорентабельность за счет:</w:t>
      </w:r>
    </w:p>
    <w:p w:rsidR="001C5AEB" w:rsidRPr="00AA41A5" w:rsidRDefault="001C5AEB" w:rsidP="00DD2CD2">
      <w:pPr>
        <w:suppressAutoHyphens/>
        <w:spacing w:line="360" w:lineRule="auto"/>
        <w:ind w:firstLine="720"/>
        <w:jc w:val="both"/>
        <w:rPr>
          <w:sz w:val="28"/>
          <w:szCs w:val="28"/>
          <w:lang w:val="ru-RU"/>
        </w:rPr>
      </w:pPr>
      <w:r w:rsidRPr="00AA41A5">
        <w:rPr>
          <w:sz w:val="28"/>
          <w:szCs w:val="28"/>
          <w:lang w:val="ru-RU"/>
        </w:rPr>
        <w:t>а) фондоотдача основных средств</w:t>
      </w:r>
    </w:p>
    <w:p w:rsidR="001C5AEB" w:rsidRPr="00AA41A5" w:rsidRDefault="00C67E5B" w:rsidP="00DD2CD2">
      <w:pPr>
        <w:suppressAutoHyphens/>
        <w:spacing w:line="360" w:lineRule="auto"/>
        <w:ind w:firstLine="720"/>
        <w:jc w:val="both"/>
        <w:rPr>
          <w:sz w:val="28"/>
          <w:szCs w:val="28"/>
          <w:lang w:val="ru-RU"/>
        </w:rPr>
      </w:pPr>
      <w:r w:rsidRPr="00AA41A5">
        <w:rPr>
          <w:sz w:val="28"/>
          <w:szCs w:val="28"/>
          <w:lang w:val="ru-RU"/>
        </w:rPr>
        <w:t>∆Rос=∆ФО*Крп0*Rоб0=(1,45-1,22</w:t>
      </w:r>
      <w:r w:rsidR="001C5AEB" w:rsidRPr="00AA41A5">
        <w:rPr>
          <w:sz w:val="28"/>
          <w:szCs w:val="28"/>
          <w:lang w:val="ru-RU"/>
        </w:rPr>
        <w:t>)*</w:t>
      </w:r>
      <w:r w:rsidRPr="00AA41A5">
        <w:rPr>
          <w:sz w:val="28"/>
          <w:szCs w:val="28"/>
          <w:lang w:val="ru-RU"/>
        </w:rPr>
        <w:t xml:space="preserve"> 1,25*16,02=1,6%</w:t>
      </w:r>
    </w:p>
    <w:p w:rsidR="001C5AEB" w:rsidRPr="00AA41A5" w:rsidRDefault="001C5AEB" w:rsidP="00DD2CD2">
      <w:pPr>
        <w:suppressAutoHyphens/>
        <w:spacing w:line="360" w:lineRule="auto"/>
        <w:ind w:firstLine="720"/>
        <w:jc w:val="both"/>
        <w:rPr>
          <w:sz w:val="28"/>
          <w:szCs w:val="28"/>
          <w:lang w:val="ru-RU"/>
        </w:rPr>
      </w:pPr>
      <w:r w:rsidRPr="00AA41A5">
        <w:rPr>
          <w:sz w:val="28"/>
          <w:szCs w:val="28"/>
          <w:lang w:val="ru-RU"/>
        </w:rPr>
        <w:t>б) доли реализованной продукции в общем ее выпуске</w:t>
      </w:r>
    </w:p>
    <w:p w:rsidR="001C5AEB" w:rsidRPr="00AA41A5" w:rsidRDefault="00C67E5B" w:rsidP="00DD2CD2">
      <w:pPr>
        <w:suppressAutoHyphens/>
        <w:spacing w:line="360" w:lineRule="auto"/>
        <w:ind w:firstLine="720"/>
        <w:jc w:val="both"/>
        <w:rPr>
          <w:sz w:val="28"/>
          <w:szCs w:val="28"/>
          <w:lang w:val="ru-RU"/>
        </w:rPr>
      </w:pPr>
      <w:r w:rsidRPr="00AA41A5">
        <w:rPr>
          <w:sz w:val="28"/>
          <w:szCs w:val="28"/>
          <w:lang w:val="ru-RU"/>
        </w:rPr>
        <w:t>∆ Rос=ФО1*∆Крп*Коб0=1,45</w:t>
      </w:r>
      <w:r w:rsidR="001C5AEB" w:rsidRPr="00AA41A5">
        <w:rPr>
          <w:sz w:val="28"/>
          <w:szCs w:val="28"/>
          <w:lang w:val="ru-RU"/>
        </w:rPr>
        <w:t>*(</w:t>
      </w:r>
      <w:r w:rsidRPr="00AA41A5">
        <w:rPr>
          <w:sz w:val="28"/>
          <w:szCs w:val="28"/>
          <w:lang w:val="ru-RU"/>
        </w:rPr>
        <w:t>1,17</w:t>
      </w:r>
      <w:r w:rsidR="001C5AEB" w:rsidRPr="00AA41A5">
        <w:rPr>
          <w:sz w:val="28"/>
          <w:szCs w:val="28"/>
          <w:lang w:val="ru-RU"/>
        </w:rPr>
        <w:t>-1,</w:t>
      </w:r>
      <w:r w:rsidRPr="00AA41A5">
        <w:rPr>
          <w:sz w:val="28"/>
          <w:szCs w:val="28"/>
          <w:lang w:val="ru-RU"/>
        </w:rPr>
        <w:t>25)*16,02</w:t>
      </w:r>
      <w:r w:rsidR="001C5AEB" w:rsidRPr="00AA41A5">
        <w:rPr>
          <w:sz w:val="28"/>
          <w:szCs w:val="28"/>
          <w:lang w:val="ru-RU"/>
        </w:rPr>
        <w:t>=-</w:t>
      </w:r>
      <w:r w:rsidRPr="00AA41A5">
        <w:rPr>
          <w:sz w:val="28"/>
          <w:szCs w:val="28"/>
          <w:lang w:val="ru-RU"/>
        </w:rPr>
        <w:t>1,86</w:t>
      </w:r>
      <w:r w:rsidR="001C5AEB" w:rsidRPr="00AA41A5">
        <w:rPr>
          <w:sz w:val="28"/>
          <w:szCs w:val="28"/>
          <w:lang w:val="ru-RU"/>
        </w:rPr>
        <w:t>%</w:t>
      </w:r>
    </w:p>
    <w:p w:rsidR="001C5AEB" w:rsidRPr="00AA41A5" w:rsidRDefault="001C5AEB" w:rsidP="00DD2CD2">
      <w:pPr>
        <w:suppressAutoHyphens/>
        <w:spacing w:line="360" w:lineRule="auto"/>
        <w:ind w:firstLine="720"/>
        <w:jc w:val="both"/>
        <w:rPr>
          <w:sz w:val="28"/>
          <w:szCs w:val="28"/>
          <w:lang w:val="ru-RU"/>
        </w:rPr>
      </w:pPr>
      <w:r w:rsidRPr="00AA41A5">
        <w:rPr>
          <w:sz w:val="28"/>
          <w:szCs w:val="28"/>
          <w:lang w:val="ru-RU"/>
        </w:rPr>
        <w:t>∆ Rос= ФО1*∆Крп1* Rоб=</w:t>
      </w:r>
      <w:r w:rsidR="00C67E5B" w:rsidRPr="00AA41A5">
        <w:rPr>
          <w:sz w:val="28"/>
          <w:szCs w:val="28"/>
          <w:lang w:val="ru-RU"/>
        </w:rPr>
        <w:t>1,45*1,17*(15,6-16,02)=0,7%</w:t>
      </w:r>
    </w:p>
    <w:p w:rsidR="001C5AEB" w:rsidRPr="00AA41A5" w:rsidRDefault="008A7DEC" w:rsidP="00DD2CD2">
      <w:pPr>
        <w:suppressAutoHyphens/>
        <w:spacing w:line="360" w:lineRule="auto"/>
        <w:ind w:firstLine="720"/>
        <w:jc w:val="both"/>
        <w:rPr>
          <w:sz w:val="28"/>
          <w:szCs w:val="28"/>
          <w:lang w:val="ru-RU"/>
        </w:rPr>
      </w:pPr>
      <w:r w:rsidRPr="00AA41A5">
        <w:rPr>
          <w:sz w:val="28"/>
          <w:szCs w:val="28"/>
          <w:lang w:val="ru-RU"/>
        </w:rPr>
        <w:t>Rо</w:t>
      </w:r>
      <w:r w:rsidR="00C67E5B" w:rsidRPr="00AA41A5">
        <w:rPr>
          <w:sz w:val="28"/>
          <w:szCs w:val="28"/>
          <w:lang w:val="ru-RU"/>
        </w:rPr>
        <w:t>с2005=1,45*1,17*15,6=26,5</w:t>
      </w:r>
      <w:r w:rsidRPr="00AA41A5">
        <w:rPr>
          <w:sz w:val="28"/>
          <w:szCs w:val="28"/>
          <w:lang w:val="ru-RU"/>
        </w:rPr>
        <w:t>.</w:t>
      </w:r>
    </w:p>
    <w:p w:rsidR="001C5AEB" w:rsidRPr="00AA41A5" w:rsidRDefault="001C5AEB" w:rsidP="00DD2CD2">
      <w:pPr>
        <w:suppressAutoHyphens/>
        <w:spacing w:line="360" w:lineRule="auto"/>
        <w:ind w:firstLine="720"/>
        <w:jc w:val="both"/>
        <w:rPr>
          <w:sz w:val="28"/>
          <w:szCs w:val="28"/>
          <w:lang w:val="ru-RU"/>
        </w:rPr>
      </w:pPr>
      <w:r w:rsidRPr="00AA41A5">
        <w:rPr>
          <w:sz w:val="28"/>
          <w:szCs w:val="28"/>
          <w:lang w:val="ru-RU"/>
        </w:rPr>
        <w:t>Факторами первого уровня, влияющими на фондоотдачу ОС, являются изменение доли активной части основных средств в общей их сумме, удельного веса машин и оборудования в активной части основных средств и фондоотдачи машин и оборудования:</w:t>
      </w:r>
    </w:p>
    <w:p w:rsidR="00C67E5B" w:rsidRPr="00AA41A5" w:rsidRDefault="001C5AEB" w:rsidP="00DD2CD2">
      <w:pPr>
        <w:suppressAutoHyphens/>
        <w:spacing w:line="360" w:lineRule="auto"/>
        <w:ind w:firstLine="720"/>
        <w:jc w:val="both"/>
        <w:rPr>
          <w:sz w:val="28"/>
          <w:szCs w:val="28"/>
          <w:lang w:val="ru-RU"/>
        </w:rPr>
      </w:pPr>
      <w:r w:rsidRPr="00AA41A5">
        <w:rPr>
          <w:sz w:val="28"/>
          <w:szCs w:val="28"/>
          <w:lang w:val="ru-RU"/>
        </w:rPr>
        <w:t>ФОос2003=Уда*Удм*ФОм=</w:t>
      </w:r>
      <w:r w:rsidR="00C67E5B" w:rsidRPr="00AA41A5">
        <w:rPr>
          <w:sz w:val="28"/>
          <w:szCs w:val="28"/>
          <w:lang w:val="ru-RU"/>
        </w:rPr>
        <w:t>0,55*0,33*5,78=1,05</w:t>
      </w:r>
    </w:p>
    <w:p w:rsidR="001C5AEB" w:rsidRPr="00AA41A5" w:rsidRDefault="001C5AEB" w:rsidP="00DD2CD2">
      <w:pPr>
        <w:suppressAutoHyphens/>
        <w:spacing w:line="360" w:lineRule="auto"/>
        <w:ind w:firstLine="720"/>
        <w:jc w:val="both"/>
        <w:rPr>
          <w:sz w:val="28"/>
          <w:szCs w:val="28"/>
          <w:lang w:val="ru-RU"/>
        </w:rPr>
      </w:pPr>
      <w:r w:rsidRPr="00AA41A5">
        <w:rPr>
          <w:sz w:val="28"/>
          <w:szCs w:val="28"/>
          <w:lang w:val="ru-RU"/>
        </w:rPr>
        <w:t>По данным таблицы способом абсолютных разниц рассчитаем изменение фондоотдачи основных средств за счет:</w:t>
      </w:r>
    </w:p>
    <w:p w:rsidR="001C5AEB" w:rsidRPr="00AA41A5" w:rsidRDefault="001C5AEB" w:rsidP="00DD2CD2">
      <w:pPr>
        <w:suppressAutoHyphens/>
        <w:spacing w:line="360" w:lineRule="auto"/>
        <w:ind w:firstLine="720"/>
        <w:jc w:val="both"/>
        <w:rPr>
          <w:sz w:val="28"/>
          <w:szCs w:val="28"/>
          <w:lang w:val="ru-RU"/>
        </w:rPr>
      </w:pPr>
      <w:r w:rsidRPr="00AA41A5">
        <w:rPr>
          <w:sz w:val="28"/>
          <w:szCs w:val="28"/>
          <w:lang w:val="ru-RU"/>
        </w:rPr>
        <w:t>удельного веса их активной части</w:t>
      </w:r>
    </w:p>
    <w:p w:rsidR="001C5AEB" w:rsidRPr="00AA41A5" w:rsidRDefault="001C5AEB" w:rsidP="00DD2CD2">
      <w:pPr>
        <w:suppressAutoHyphens/>
        <w:spacing w:line="360" w:lineRule="auto"/>
        <w:ind w:firstLine="720"/>
        <w:jc w:val="both"/>
        <w:rPr>
          <w:sz w:val="28"/>
          <w:szCs w:val="28"/>
          <w:lang w:val="ru-RU"/>
        </w:rPr>
      </w:pPr>
      <w:r w:rsidRPr="00AA41A5">
        <w:rPr>
          <w:sz w:val="28"/>
          <w:szCs w:val="28"/>
          <w:lang w:val="ru-RU"/>
        </w:rPr>
        <w:t>∆ФОУда=∆Уда*Удмо</w:t>
      </w:r>
      <w:r w:rsidR="00C67E5B" w:rsidRPr="00AA41A5">
        <w:rPr>
          <w:sz w:val="28"/>
          <w:szCs w:val="28"/>
          <w:lang w:val="ru-RU"/>
        </w:rPr>
        <w:t>=0,09*5,28*0,38=0,2</w:t>
      </w:r>
      <w:r w:rsidRPr="00AA41A5">
        <w:rPr>
          <w:sz w:val="28"/>
          <w:szCs w:val="28"/>
          <w:lang w:val="ru-RU"/>
        </w:rPr>
        <w:t>руб.;</w:t>
      </w:r>
    </w:p>
    <w:p w:rsidR="001C5AEB" w:rsidRPr="00AA41A5" w:rsidRDefault="001C5AEB" w:rsidP="00DD2CD2">
      <w:pPr>
        <w:suppressAutoHyphens/>
        <w:spacing w:line="360" w:lineRule="auto"/>
        <w:ind w:firstLine="720"/>
        <w:jc w:val="both"/>
        <w:rPr>
          <w:sz w:val="28"/>
          <w:szCs w:val="28"/>
          <w:lang w:val="ru-RU"/>
        </w:rPr>
      </w:pPr>
      <w:r w:rsidRPr="00AA41A5">
        <w:rPr>
          <w:sz w:val="28"/>
          <w:szCs w:val="28"/>
          <w:lang w:val="ru-RU"/>
        </w:rPr>
        <w:t>удельного веса машин и оборудования в активной части основных средств</w:t>
      </w:r>
    </w:p>
    <w:p w:rsidR="001C5AEB" w:rsidRPr="00AA41A5" w:rsidRDefault="001C5AEB" w:rsidP="00DD2CD2">
      <w:pPr>
        <w:suppressAutoHyphens/>
        <w:spacing w:line="360" w:lineRule="auto"/>
        <w:ind w:firstLine="720"/>
        <w:jc w:val="both"/>
        <w:rPr>
          <w:sz w:val="28"/>
          <w:szCs w:val="28"/>
          <w:lang w:val="ru-RU"/>
        </w:rPr>
      </w:pPr>
      <w:r w:rsidRPr="00AA41A5">
        <w:rPr>
          <w:sz w:val="28"/>
          <w:szCs w:val="28"/>
          <w:lang w:val="ru-RU"/>
        </w:rPr>
        <w:t>∆ФОУдд</w:t>
      </w:r>
      <w:r w:rsidR="00C67E5B" w:rsidRPr="00AA41A5">
        <w:rPr>
          <w:sz w:val="28"/>
          <w:szCs w:val="28"/>
          <w:lang w:val="ru-RU"/>
        </w:rPr>
        <w:t>=Уда1*∆Удм*Фом0=0,64*0,04*5,78</w:t>
      </w:r>
      <w:r w:rsidRPr="00AA41A5">
        <w:rPr>
          <w:sz w:val="28"/>
          <w:szCs w:val="28"/>
          <w:lang w:val="ru-RU"/>
        </w:rPr>
        <w:t>=</w:t>
      </w:r>
      <w:r w:rsidR="00C67E5B" w:rsidRPr="00AA41A5">
        <w:rPr>
          <w:sz w:val="28"/>
          <w:szCs w:val="28"/>
          <w:lang w:val="ru-RU"/>
        </w:rPr>
        <w:t>0,15</w:t>
      </w:r>
      <w:r w:rsidRPr="00AA41A5">
        <w:rPr>
          <w:sz w:val="28"/>
          <w:szCs w:val="28"/>
          <w:lang w:val="ru-RU"/>
        </w:rPr>
        <w:t xml:space="preserve"> руб.;</w:t>
      </w:r>
    </w:p>
    <w:p w:rsidR="001C5AEB" w:rsidRPr="00AA41A5" w:rsidRDefault="001C5AEB" w:rsidP="00DD2CD2">
      <w:pPr>
        <w:suppressAutoHyphens/>
        <w:spacing w:line="360" w:lineRule="auto"/>
        <w:ind w:firstLine="720"/>
        <w:jc w:val="both"/>
        <w:rPr>
          <w:sz w:val="28"/>
          <w:szCs w:val="28"/>
          <w:lang w:val="ru-RU"/>
        </w:rPr>
      </w:pPr>
      <w:r w:rsidRPr="00AA41A5">
        <w:rPr>
          <w:sz w:val="28"/>
          <w:szCs w:val="28"/>
          <w:lang w:val="ru-RU"/>
        </w:rPr>
        <w:t>Фондоотдачи машин и оборудования</w:t>
      </w:r>
    </w:p>
    <w:p w:rsidR="001C5AEB" w:rsidRPr="00AA41A5" w:rsidRDefault="001C5AEB" w:rsidP="00DD2CD2">
      <w:pPr>
        <w:suppressAutoHyphens/>
        <w:spacing w:line="360" w:lineRule="auto"/>
        <w:ind w:firstLine="720"/>
        <w:jc w:val="both"/>
        <w:rPr>
          <w:sz w:val="28"/>
          <w:szCs w:val="28"/>
          <w:lang w:val="ru-RU"/>
        </w:rPr>
      </w:pPr>
      <w:r w:rsidRPr="00AA41A5">
        <w:rPr>
          <w:sz w:val="28"/>
          <w:szCs w:val="28"/>
          <w:lang w:val="ru-RU"/>
        </w:rPr>
        <w:t>∆ФОфом= Уда1*Удм1*∆ФОм=</w:t>
      </w:r>
      <w:r w:rsidR="00C67E5B" w:rsidRPr="00AA41A5">
        <w:rPr>
          <w:sz w:val="28"/>
          <w:szCs w:val="28"/>
          <w:lang w:val="ru-RU"/>
        </w:rPr>
        <w:t>0,64*0,42*0,21</w:t>
      </w:r>
      <w:r w:rsidRPr="00AA41A5">
        <w:rPr>
          <w:sz w:val="28"/>
          <w:szCs w:val="28"/>
          <w:lang w:val="ru-RU"/>
        </w:rPr>
        <w:t>=</w:t>
      </w:r>
      <w:r w:rsidR="00C67E5B" w:rsidRPr="00AA41A5">
        <w:rPr>
          <w:sz w:val="28"/>
          <w:szCs w:val="28"/>
          <w:lang w:val="ru-RU"/>
        </w:rPr>
        <w:t>0,056</w:t>
      </w:r>
      <w:r w:rsidRPr="00AA41A5">
        <w:rPr>
          <w:sz w:val="28"/>
          <w:szCs w:val="28"/>
          <w:lang w:val="ru-RU"/>
        </w:rPr>
        <w:t>руб.;</w:t>
      </w:r>
    </w:p>
    <w:p w:rsidR="001C5AEB" w:rsidRPr="00AA41A5" w:rsidRDefault="001C5AEB" w:rsidP="00DD2CD2">
      <w:pPr>
        <w:suppressAutoHyphens/>
        <w:spacing w:line="360" w:lineRule="auto"/>
        <w:ind w:firstLine="720"/>
        <w:jc w:val="both"/>
        <w:rPr>
          <w:sz w:val="28"/>
          <w:szCs w:val="28"/>
          <w:lang w:val="ru-RU"/>
        </w:rPr>
      </w:pPr>
      <w:r w:rsidRPr="00AA41A5">
        <w:rPr>
          <w:sz w:val="28"/>
          <w:szCs w:val="28"/>
          <w:lang w:val="ru-RU"/>
        </w:rPr>
        <w:t>Влияние данных факторов на объем производства продукции устанавливается умножением изменения фондоотдачи за счет каждого фактора на фактическую среднегодовую стоимость основных средств текущего периода, а изменение среднегодовой стоимости основных средств- на базовый уровень их фондоотдачи.</w:t>
      </w:r>
    </w:p>
    <w:p w:rsidR="001C5AEB" w:rsidRPr="00AA41A5" w:rsidRDefault="001C5AEB" w:rsidP="00DD2CD2">
      <w:pPr>
        <w:suppressAutoHyphens/>
        <w:spacing w:line="360" w:lineRule="auto"/>
        <w:ind w:firstLine="720"/>
        <w:jc w:val="both"/>
        <w:rPr>
          <w:sz w:val="28"/>
          <w:szCs w:val="28"/>
          <w:lang w:val="ru-RU"/>
        </w:rPr>
      </w:pPr>
      <w:r w:rsidRPr="00AA41A5">
        <w:rPr>
          <w:sz w:val="28"/>
          <w:szCs w:val="28"/>
          <w:lang w:val="ru-RU"/>
        </w:rPr>
        <w:t>Изменение валового выпуска продукции за счет:</w:t>
      </w:r>
    </w:p>
    <w:p w:rsidR="001C5AEB" w:rsidRPr="00AA41A5" w:rsidRDefault="001C5AEB" w:rsidP="00DD2CD2">
      <w:pPr>
        <w:suppressAutoHyphens/>
        <w:spacing w:line="360" w:lineRule="auto"/>
        <w:ind w:firstLine="720"/>
        <w:jc w:val="both"/>
        <w:rPr>
          <w:sz w:val="28"/>
          <w:szCs w:val="28"/>
          <w:lang w:val="ru-RU"/>
        </w:rPr>
      </w:pPr>
      <w:r w:rsidRPr="00AA41A5">
        <w:rPr>
          <w:sz w:val="28"/>
          <w:szCs w:val="28"/>
          <w:lang w:val="ru-RU"/>
        </w:rPr>
        <w:t>а) увеличение среднегодовой стоимости основных средств</w:t>
      </w:r>
    </w:p>
    <w:p w:rsidR="001C5AEB" w:rsidRPr="00AA41A5" w:rsidRDefault="00DD2CD2" w:rsidP="00DD2CD2">
      <w:pPr>
        <w:suppressAutoHyphens/>
        <w:spacing w:line="360" w:lineRule="auto"/>
        <w:ind w:firstLine="720"/>
        <w:jc w:val="both"/>
        <w:rPr>
          <w:sz w:val="28"/>
          <w:szCs w:val="28"/>
          <w:lang w:val="ru-RU"/>
        </w:rPr>
      </w:pPr>
      <w:r w:rsidRPr="00AA41A5">
        <w:rPr>
          <w:sz w:val="28"/>
          <w:szCs w:val="28"/>
          <w:lang w:val="ru-RU"/>
        </w:rPr>
        <w:t xml:space="preserve"> </w:t>
      </w:r>
      <w:r w:rsidR="001C5AEB" w:rsidRPr="00AA41A5">
        <w:rPr>
          <w:sz w:val="28"/>
          <w:szCs w:val="28"/>
          <w:lang w:val="ru-RU"/>
        </w:rPr>
        <w:t>∆ВПос=∆ОС1*ФО0ос=</w:t>
      </w:r>
      <w:r w:rsidR="00C67E5B" w:rsidRPr="00AA41A5">
        <w:rPr>
          <w:sz w:val="28"/>
          <w:szCs w:val="28"/>
          <w:lang w:val="ru-RU"/>
        </w:rPr>
        <w:t>33*1,22</w:t>
      </w:r>
      <w:r w:rsidR="001C5AEB" w:rsidRPr="00AA41A5">
        <w:rPr>
          <w:sz w:val="28"/>
          <w:szCs w:val="28"/>
          <w:lang w:val="ru-RU"/>
        </w:rPr>
        <w:t>=</w:t>
      </w:r>
      <w:r w:rsidR="00C67E5B" w:rsidRPr="00AA41A5">
        <w:rPr>
          <w:sz w:val="28"/>
          <w:szCs w:val="28"/>
          <w:lang w:val="ru-RU"/>
        </w:rPr>
        <w:t>40,26</w:t>
      </w:r>
      <w:r w:rsidR="001C5AEB" w:rsidRPr="00AA41A5">
        <w:rPr>
          <w:sz w:val="28"/>
          <w:szCs w:val="28"/>
          <w:lang w:val="ru-RU"/>
        </w:rPr>
        <w:t xml:space="preserve"> тыс. руб.;</w:t>
      </w:r>
    </w:p>
    <w:p w:rsidR="001C5AEB" w:rsidRPr="00AA41A5" w:rsidRDefault="001C5AEB" w:rsidP="00DD2CD2">
      <w:pPr>
        <w:suppressAutoHyphens/>
        <w:spacing w:line="360" w:lineRule="auto"/>
        <w:ind w:firstLine="720"/>
        <w:jc w:val="both"/>
        <w:rPr>
          <w:sz w:val="28"/>
          <w:szCs w:val="28"/>
          <w:lang w:val="ru-RU"/>
        </w:rPr>
      </w:pPr>
      <w:r w:rsidRPr="00AA41A5">
        <w:rPr>
          <w:sz w:val="28"/>
          <w:szCs w:val="28"/>
          <w:lang w:val="ru-RU"/>
        </w:rPr>
        <w:t>б) изменение удельного веса активной части основных средств в общей их сумме</w:t>
      </w:r>
    </w:p>
    <w:p w:rsidR="001C5AEB" w:rsidRPr="00AA41A5" w:rsidRDefault="00DD2CD2" w:rsidP="00DD2CD2">
      <w:pPr>
        <w:suppressAutoHyphens/>
        <w:spacing w:line="360" w:lineRule="auto"/>
        <w:ind w:firstLine="720"/>
        <w:jc w:val="both"/>
        <w:rPr>
          <w:sz w:val="28"/>
          <w:szCs w:val="28"/>
          <w:lang w:val="ru-RU"/>
        </w:rPr>
      </w:pPr>
      <w:r w:rsidRPr="00AA41A5">
        <w:rPr>
          <w:sz w:val="28"/>
          <w:szCs w:val="28"/>
          <w:lang w:val="ru-RU"/>
        </w:rPr>
        <w:t xml:space="preserve"> </w:t>
      </w:r>
      <w:r w:rsidR="001C5AEB" w:rsidRPr="00AA41A5">
        <w:rPr>
          <w:sz w:val="28"/>
          <w:szCs w:val="28"/>
          <w:lang w:val="ru-RU"/>
        </w:rPr>
        <w:t>∆ВПУда=ОС1*∆ФОосУда=</w:t>
      </w:r>
      <w:r w:rsidR="00C67E5B" w:rsidRPr="00AA41A5">
        <w:rPr>
          <w:sz w:val="28"/>
          <w:szCs w:val="28"/>
          <w:lang w:val="ru-RU"/>
        </w:rPr>
        <w:t>54934*0,05</w:t>
      </w:r>
      <w:r w:rsidR="001C5AEB" w:rsidRPr="00AA41A5">
        <w:rPr>
          <w:sz w:val="28"/>
          <w:szCs w:val="28"/>
          <w:lang w:val="ru-RU"/>
        </w:rPr>
        <w:t>=</w:t>
      </w:r>
      <w:r w:rsidR="00C67E5B" w:rsidRPr="00AA41A5">
        <w:rPr>
          <w:sz w:val="28"/>
          <w:szCs w:val="28"/>
          <w:lang w:val="ru-RU"/>
        </w:rPr>
        <w:t>2746,7</w:t>
      </w:r>
      <w:r w:rsidR="001C5AEB" w:rsidRPr="00AA41A5">
        <w:rPr>
          <w:sz w:val="28"/>
          <w:szCs w:val="28"/>
          <w:lang w:val="ru-RU"/>
        </w:rPr>
        <w:t xml:space="preserve"> тыс. руб.;</w:t>
      </w:r>
    </w:p>
    <w:p w:rsidR="001C5AEB" w:rsidRPr="00AA41A5" w:rsidRDefault="001C5AEB" w:rsidP="00DD2CD2">
      <w:pPr>
        <w:suppressAutoHyphens/>
        <w:spacing w:line="360" w:lineRule="auto"/>
        <w:ind w:firstLine="720"/>
        <w:jc w:val="both"/>
        <w:rPr>
          <w:sz w:val="28"/>
          <w:szCs w:val="28"/>
          <w:lang w:val="ru-RU"/>
        </w:rPr>
      </w:pPr>
      <w:r w:rsidRPr="00AA41A5">
        <w:rPr>
          <w:sz w:val="28"/>
          <w:szCs w:val="28"/>
          <w:lang w:val="ru-RU"/>
        </w:rPr>
        <w:t>в) изменение удельного веса машин и оборудования в активной части основных средств</w:t>
      </w:r>
    </w:p>
    <w:p w:rsidR="001C5AEB" w:rsidRPr="00AA41A5" w:rsidRDefault="00DD2CD2" w:rsidP="00DD2CD2">
      <w:pPr>
        <w:suppressAutoHyphens/>
        <w:spacing w:line="360" w:lineRule="auto"/>
        <w:ind w:firstLine="720"/>
        <w:jc w:val="both"/>
        <w:rPr>
          <w:sz w:val="28"/>
          <w:szCs w:val="28"/>
          <w:lang w:val="ru-RU"/>
        </w:rPr>
      </w:pPr>
      <w:r w:rsidRPr="00AA41A5">
        <w:rPr>
          <w:sz w:val="28"/>
          <w:szCs w:val="28"/>
          <w:lang w:val="ru-RU"/>
        </w:rPr>
        <w:t xml:space="preserve"> </w:t>
      </w:r>
      <w:r w:rsidR="001C5AEB" w:rsidRPr="00AA41A5">
        <w:rPr>
          <w:sz w:val="28"/>
          <w:szCs w:val="28"/>
          <w:lang w:val="ru-RU"/>
        </w:rPr>
        <w:t>∆В</w:t>
      </w:r>
      <w:r w:rsidR="00C67E5B" w:rsidRPr="00AA41A5">
        <w:rPr>
          <w:sz w:val="28"/>
          <w:szCs w:val="28"/>
          <w:lang w:val="ru-RU"/>
        </w:rPr>
        <w:t>ПУдм=ОС1*∆ФОосУдм=54934*0,04</w:t>
      </w:r>
      <w:r w:rsidR="001C5AEB" w:rsidRPr="00AA41A5">
        <w:rPr>
          <w:sz w:val="28"/>
          <w:szCs w:val="28"/>
          <w:lang w:val="ru-RU"/>
        </w:rPr>
        <w:t>=</w:t>
      </w:r>
      <w:r w:rsidR="00C67E5B" w:rsidRPr="00AA41A5">
        <w:rPr>
          <w:sz w:val="28"/>
          <w:szCs w:val="28"/>
          <w:lang w:val="ru-RU"/>
        </w:rPr>
        <w:t>2197,36</w:t>
      </w:r>
      <w:r w:rsidR="001C5AEB" w:rsidRPr="00AA41A5">
        <w:rPr>
          <w:sz w:val="28"/>
          <w:szCs w:val="28"/>
          <w:lang w:val="ru-RU"/>
        </w:rPr>
        <w:t xml:space="preserve"> тыс.руб.;</w:t>
      </w:r>
    </w:p>
    <w:p w:rsidR="001C5AEB" w:rsidRPr="00AA41A5" w:rsidRDefault="001C5AEB" w:rsidP="00DD2CD2">
      <w:pPr>
        <w:suppressAutoHyphens/>
        <w:spacing w:line="360" w:lineRule="auto"/>
        <w:ind w:firstLine="720"/>
        <w:jc w:val="both"/>
        <w:rPr>
          <w:sz w:val="28"/>
          <w:szCs w:val="28"/>
          <w:lang w:val="ru-RU"/>
        </w:rPr>
      </w:pPr>
      <w:r w:rsidRPr="00AA41A5">
        <w:rPr>
          <w:sz w:val="28"/>
          <w:szCs w:val="28"/>
          <w:lang w:val="ru-RU"/>
        </w:rPr>
        <w:t>г)изменение фондоотдачи машин и оборудования</w:t>
      </w:r>
    </w:p>
    <w:p w:rsidR="001C5AEB" w:rsidRPr="00AA41A5" w:rsidRDefault="00DD2CD2" w:rsidP="00DD2CD2">
      <w:pPr>
        <w:suppressAutoHyphens/>
        <w:spacing w:line="360" w:lineRule="auto"/>
        <w:ind w:firstLine="720"/>
        <w:jc w:val="both"/>
        <w:rPr>
          <w:sz w:val="28"/>
          <w:szCs w:val="28"/>
          <w:lang w:val="ru-RU"/>
        </w:rPr>
      </w:pPr>
      <w:r w:rsidRPr="00AA41A5">
        <w:rPr>
          <w:sz w:val="28"/>
          <w:szCs w:val="28"/>
          <w:lang w:val="ru-RU"/>
        </w:rPr>
        <w:t xml:space="preserve"> </w:t>
      </w:r>
      <w:r w:rsidR="00091538" w:rsidRPr="00AA41A5">
        <w:rPr>
          <w:sz w:val="28"/>
          <w:szCs w:val="28"/>
          <w:lang w:val="ru-RU"/>
        </w:rPr>
        <w:t>∆ВПфом=ОС1*∆ФОосфом=54934*(-0,21)</w:t>
      </w:r>
      <w:r w:rsidR="001C5AEB" w:rsidRPr="00AA41A5">
        <w:rPr>
          <w:sz w:val="28"/>
          <w:szCs w:val="28"/>
          <w:lang w:val="ru-RU"/>
        </w:rPr>
        <w:t>=</w:t>
      </w:r>
      <w:r w:rsidR="00091538" w:rsidRPr="00AA41A5">
        <w:rPr>
          <w:sz w:val="28"/>
          <w:szCs w:val="28"/>
          <w:lang w:val="ru-RU"/>
        </w:rPr>
        <w:t>-11536,14</w:t>
      </w:r>
      <w:r w:rsidR="001C5AEB" w:rsidRPr="00AA41A5">
        <w:rPr>
          <w:sz w:val="28"/>
          <w:szCs w:val="28"/>
          <w:lang w:val="ru-RU"/>
        </w:rPr>
        <w:t xml:space="preserve"> тыс. руб.</w:t>
      </w:r>
    </w:p>
    <w:p w:rsidR="001C5AEB" w:rsidRPr="00AA41A5" w:rsidRDefault="001C5AEB" w:rsidP="00DD2CD2">
      <w:pPr>
        <w:suppressAutoHyphens/>
        <w:spacing w:line="360" w:lineRule="auto"/>
        <w:ind w:firstLine="720"/>
        <w:jc w:val="both"/>
        <w:rPr>
          <w:sz w:val="28"/>
          <w:szCs w:val="28"/>
          <w:lang w:val="ru-RU"/>
        </w:rPr>
      </w:pPr>
      <w:r w:rsidRPr="00AA41A5">
        <w:rPr>
          <w:sz w:val="28"/>
          <w:szCs w:val="28"/>
          <w:lang w:val="ru-RU"/>
        </w:rPr>
        <w:t>После этого следует более детально изучить факторы изменения фондоотдачи машин и оборудования, для чего можно использовать следующую модель:</w:t>
      </w:r>
    </w:p>
    <w:p w:rsidR="001C5AEB" w:rsidRPr="00AA41A5" w:rsidRDefault="00507095" w:rsidP="00DD2CD2">
      <w:pPr>
        <w:suppressAutoHyphens/>
        <w:spacing w:line="360" w:lineRule="auto"/>
        <w:ind w:firstLine="720"/>
        <w:jc w:val="both"/>
        <w:rPr>
          <w:sz w:val="28"/>
          <w:szCs w:val="28"/>
          <w:vertAlign w:val="superscript"/>
          <w:lang w:val="ru-RU"/>
        </w:rPr>
      </w:pPr>
      <w:r w:rsidRPr="00AA41A5">
        <w:rPr>
          <w:sz w:val="28"/>
          <w:szCs w:val="28"/>
          <w:lang w:val="ru-RU"/>
        </w:rPr>
        <w:t>ФО</w:t>
      </w:r>
      <w:r w:rsidRPr="00AA41A5">
        <w:rPr>
          <w:sz w:val="28"/>
          <w:szCs w:val="28"/>
          <w:vertAlign w:val="superscript"/>
          <w:lang w:val="ru-RU"/>
        </w:rPr>
        <w:t>м</w:t>
      </w:r>
      <w:r w:rsidR="001C5AEB" w:rsidRPr="00AA41A5">
        <w:rPr>
          <w:sz w:val="28"/>
          <w:szCs w:val="28"/>
          <w:lang w:val="ru-RU"/>
        </w:rPr>
        <w:t>=</w:t>
      </w:r>
      <w:r w:rsidRPr="00AA41A5">
        <w:rPr>
          <w:sz w:val="28"/>
          <w:szCs w:val="28"/>
          <w:lang w:val="ru-RU"/>
        </w:rPr>
        <w:t>К*Т</w:t>
      </w:r>
      <w:r w:rsidRPr="00AA41A5">
        <w:rPr>
          <w:sz w:val="28"/>
          <w:szCs w:val="28"/>
          <w:vertAlign w:val="subscript"/>
          <w:lang w:val="ru-RU"/>
        </w:rPr>
        <w:t>ед</w:t>
      </w:r>
      <w:r w:rsidRPr="00AA41A5">
        <w:rPr>
          <w:sz w:val="28"/>
          <w:szCs w:val="28"/>
          <w:lang w:val="ru-RU"/>
        </w:rPr>
        <w:t>*ЧВ/ОС</w:t>
      </w:r>
      <w:r w:rsidRPr="00AA41A5">
        <w:rPr>
          <w:sz w:val="28"/>
          <w:szCs w:val="28"/>
          <w:vertAlign w:val="superscript"/>
          <w:lang w:val="ru-RU"/>
        </w:rPr>
        <w:t>м</w:t>
      </w:r>
    </w:p>
    <w:p w:rsidR="004C0C1A" w:rsidRPr="00AA41A5" w:rsidRDefault="00507095" w:rsidP="00DD2CD2">
      <w:pPr>
        <w:suppressAutoHyphens/>
        <w:spacing w:line="360" w:lineRule="auto"/>
        <w:ind w:firstLine="720"/>
        <w:jc w:val="both"/>
        <w:rPr>
          <w:sz w:val="28"/>
          <w:szCs w:val="28"/>
          <w:lang w:val="ru-RU"/>
        </w:rPr>
      </w:pPr>
      <w:r w:rsidRPr="00AA41A5">
        <w:rPr>
          <w:sz w:val="28"/>
          <w:szCs w:val="28"/>
          <w:lang w:val="ru-RU"/>
        </w:rPr>
        <w:t>Факторную модель фондоотдачи оборудования можно расширить, если время работы единицы оборудования представить в виде произведения количества отработанных дней (Д), коэффициента сменности (К</w:t>
      </w:r>
      <w:r w:rsidRPr="00AA41A5">
        <w:rPr>
          <w:sz w:val="28"/>
          <w:szCs w:val="28"/>
          <w:vertAlign w:val="subscript"/>
          <w:lang w:val="ru-RU"/>
        </w:rPr>
        <w:t>см</w:t>
      </w:r>
      <w:r w:rsidRPr="00AA41A5">
        <w:rPr>
          <w:sz w:val="28"/>
          <w:szCs w:val="28"/>
          <w:lang w:val="ru-RU"/>
        </w:rPr>
        <w:t>) и средней продолжительности смены (П).</w:t>
      </w:r>
    </w:p>
    <w:p w:rsidR="00507095" w:rsidRPr="00AA41A5" w:rsidRDefault="00507095" w:rsidP="00DD2CD2">
      <w:pPr>
        <w:suppressAutoHyphens/>
        <w:spacing w:line="360" w:lineRule="auto"/>
        <w:ind w:firstLine="720"/>
        <w:jc w:val="both"/>
        <w:rPr>
          <w:sz w:val="28"/>
          <w:szCs w:val="28"/>
          <w:lang w:val="ru-RU"/>
        </w:rPr>
      </w:pPr>
      <w:r w:rsidRPr="00AA41A5">
        <w:rPr>
          <w:sz w:val="28"/>
          <w:szCs w:val="28"/>
          <w:lang w:val="ru-RU"/>
        </w:rPr>
        <w:t>Среднегодовая стоимость технологического оборудования равна произведению количества (К) и средней стоимости его единицы (Ц):</w:t>
      </w:r>
    </w:p>
    <w:p w:rsidR="00507095" w:rsidRPr="00AA41A5" w:rsidRDefault="00507095" w:rsidP="00DD2CD2">
      <w:pPr>
        <w:suppressAutoHyphens/>
        <w:spacing w:line="360" w:lineRule="auto"/>
        <w:ind w:firstLine="720"/>
        <w:jc w:val="both"/>
        <w:rPr>
          <w:sz w:val="28"/>
          <w:szCs w:val="28"/>
          <w:lang w:val="ru-RU"/>
        </w:rPr>
      </w:pPr>
      <w:r w:rsidRPr="00AA41A5">
        <w:rPr>
          <w:sz w:val="28"/>
          <w:szCs w:val="28"/>
          <w:lang w:val="ru-RU"/>
        </w:rPr>
        <w:t>ФО</w:t>
      </w:r>
      <w:r w:rsidRPr="00AA41A5">
        <w:rPr>
          <w:sz w:val="28"/>
          <w:szCs w:val="28"/>
          <w:vertAlign w:val="superscript"/>
          <w:lang w:val="ru-RU"/>
        </w:rPr>
        <w:t>м</w:t>
      </w:r>
      <w:r w:rsidRPr="00AA41A5">
        <w:rPr>
          <w:sz w:val="28"/>
          <w:szCs w:val="28"/>
          <w:lang w:val="ru-RU"/>
        </w:rPr>
        <w:t>=К*Д*К</w:t>
      </w:r>
      <w:r w:rsidRPr="00AA41A5">
        <w:rPr>
          <w:sz w:val="28"/>
          <w:szCs w:val="28"/>
          <w:vertAlign w:val="subscript"/>
          <w:lang w:val="ru-RU"/>
        </w:rPr>
        <w:t>см</w:t>
      </w:r>
      <w:r w:rsidRPr="00AA41A5">
        <w:rPr>
          <w:sz w:val="28"/>
          <w:szCs w:val="28"/>
          <w:lang w:val="ru-RU"/>
        </w:rPr>
        <w:t>*П*Чв/К*Ц=Д*К</w:t>
      </w:r>
      <w:r w:rsidRPr="00AA41A5">
        <w:rPr>
          <w:sz w:val="28"/>
          <w:szCs w:val="28"/>
          <w:vertAlign w:val="subscript"/>
          <w:lang w:val="ru-RU"/>
        </w:rPr>
        <w:t>см</w:t>
      </w:r>
      <w:r w:rsidRPr="00AA41A5">
        <w:rPr>
          <w:sz w:val="28"/>
          <w:szCs w:val="28"/>
          <w:lang w:val="ru-RU"/>
        </w:rPr>
        <w:t>П*ЧВ/Ц.</w:t>
      </w:r>
    </w:p>
    <w:p w:rsidR="00215796" w:rsidRPr="00AA41A5" w:rsidRDefault="00215796" w:rsidP="00DD2CD2">
      <w:pPr>
        <w:suppressAutoHyphens/>
        <w:spacing w:line="360" w:lineRule="auto"/>
        <w:ind w:firstLine="720"/>
        <w:jc w:val="both"/>
        <w:rPr>
          <w:sz w:val="28"/>
          <w:szCs w:val="28"/>
          <w:lang w:val="ru-RU"/>
        </w:rPr>
      </w:pPr>
      <w:r w:rsidRPr="00AA41A5">
        <w:rPr>
          <w:sz w:val="28"/>
          <w:szCs w:val="28"/>
          <w:lang w:val="ru-RU"/>
        </w:rPr>
        <w:t>Расчет влияния факторов на прирост фондоотдачи оборудования можно выполнить способом цепной подстановки:</w:t>
      </w:r>
    </w:p>
    <w:p w:rsidR="00215796" w:rsidRPr="00AA41A5" w:rsidRDefault="00215796" w:rsidP="00DD2CD2">
      <w:pPr>
        <w:suppressAutoHyphens/>
        <w:spacing w:line="360" w:lineRule="auto"/>
        <w:ind w:firstLine="720"/>
        <w:jc w:val="both"/>
        <w:rPr>
          <w:sz w:val="28"/>
          <w:szCs w:val="28"/>
          <w:lang w:val="ru-RU"/>
        </w:rPr>
      </w:pPr>
      <w:r w:rsidRPr="00AA41A5">
        <w:rPr>
          <w:sz w:val="28"/>
          <w:szCs w:val="28"/>
          <w:lang w:val="ru-RU"/>
        </w:rPr>
        <w:t>ФО</w:t>
      </w:r>
      <w:r w:rsidRPr="00AA41A5">
        <w:rPr>
          <w:sz w:val="28"/>
          <w:szCs w:val="28"/>
          <w:vertAlign w:val="superscript"/>
          <w:lang w:val="ru-RU"/>
        </w:rPr>
        <w:t>м</w:t>
      </w:r>
      <w:r w:rsidRPr="00AA41A5">
        <w:rPr>
          <w:sz w:val="28"/>
          <w:szCs w:val="28"/>
          <w:vertAlign w:val="subscript"/>
          <w:lang w:val="ru-RU"/>
        </w:rPr>
        <w:t>о</w:t>
      </w:r>
      <w:r w:rsidRPr="00AA41A5">
        <w:rPr>
          <w:sz w:val="28"/>
          <w:szCs w:val="28"/>
          <w:lang w:val="ru-RU"/>
        </w:rPr>
        <w:t>=Д</w:t>
      </w:r>
      <w:r w:rsidRPr="00AA41A5">
        <w:rPr>
          <w:sz w:val="28"/>
          <w:szCs w:val="28"/>
          <w:vertAlign w:val="subscript"/>
          <w:lang w:val="ru-RU"/>
        </w:rPr>
        <w:t>0</w:t>
      </w:r>
      <w:r w:rsidRPr="00AA41A5">
        <w:rPr>
          <w:sz w:val="28"/>
          <w:szCs w:val="28"/>
          <w:lang w:val="ru-RU"/>
        </w:rPr>
        <w:t>*К</w:t>
      </w:r>
      <w:r w:rsidRPr="00AA41A5">
        <w:rPr>
          <w:sz w:val="28"/>
          <w:szCs w:val="28"/>
          <w:vertAlign w:val="subscript"/>
          <w:lang w:val="ru-RU"/>
        </w:rPr>
        <w:t>см0</w:t>
      </w:r>
      <w:r w:rsidRPr="00AA41A5">
        <w:rPr>
          <w:sz w:val="28"/>
          <w:szCs w:val="28"/>
          <w:lang w:val="ru-RU"/>
        </w:rPr>
        <w:t>*П</w:t>
      </w:r>
      <w:r w:rsidRPr="00AA41A5">
        <w:rPr>
          <w:sz w:val="28"/>
          <w:szCs w:val="28"/>
          <w:vertAlign w:val="subscript"/>
          <w:lang w:val="ru-RU"/>
        </w:rPr>
        <w:t>0</w:t>
      </w:r>
      <w:r w:rsidRPr="00AA41A5">
        <w:rPr>
          <w:sz w:val="28"/>
          <w:szCs w:val="28"/>
          <w:lang w:val="ru-RU"/>
        </w:rPr>
        <w:t>*ЧВ</w:t>
      </w:r>
      <w:r w:rsidRPr="00AA41A5">
        <w:rPr>
          <w:sz w:val="28"/>
          <w:szCs w:val="28"/>
          <w:vertAlign w:val="subscript"/>
          <w:lang w:val="ru-RU"/>
        </w:rPr>
        <w:t>0</w:t>
      </w:r>
      <w:r w:rsidRPr="00AA41A5">
        <w:rPr>
          <w:sz w:val="28"/>
          <w:szCs w:val="28"/>
          <w:lang w:val="ru-RU"/>
        </w:rPr>
        <w:t>/Ц</w:t>
      </w:r>
      <w:r w:rsidRPr="00AA41A5">
        <w:rPr>
          <w:sz w:val="28"/>
          <w:szCs w:val="28"/>
          <w:vertAlign w:val="subscript"/>
          <w:lang w:val="ru-RU"/>
        </w:rPr>
        <w:t>0</w:t>
      </w:r>
      <w:r w:rsidRPr="00AA41A5">
        <w:rPr>
          <w:sz w:val="28"/>
          <w:szCs w:val="28"/>
          <w:lang w:val="ru-RU"/>
        </w:rPr>
        <w:t>=335*1,8*7,8*0,4468/906=2,32 руб.</w:t>
      </w:r>
    </w:p>
    <w:p w:rsidR="00215796" w:rsidRPr="00AA41A5" w:rsidRDefault="00215796" w:rsidP="00DD2CD2">
      <w:pPr>
        <w:suppressAutoHyphens/>
        <w:spacing w:line="360" w:lineRule="auto"/>
        <w:ind w:firstLine="720"/>
        <w:jc w:val="both"/>
        <w:rPr>
          <w:sz w:val="28"/>
          <w:szCs w:val="28"/>
          <w:lang w:val="ru-RU"/>
        </w:rPr>
      </w:pPr>
      <w:r w:rsidRPr="00AA41A5">
        <w:rPr>
          <w:sz w:val="28"/>
          <w:szCs w:val="28"/>
          <w:lang w:val="ru-RU"/>
        </w:rPr>
        <w:t>Для определения первого условного показателя фондоотдачи необходимо вместо базовой взять текущую среднегодовую стоимость единицы оборудования:</w:t>
      </w:r>
    </w:p>
    <w:p w:rsidR="00215796" w:rsidRPr="00AA41A5" w:rsidRDefault="00215796" w:rsidP="00DD2CD2">
      <w:pPr>
        <w:suppressAutoHyphens/>
        <w:spacing w:line="360" w:lineRule="auto"/>
        <w:ind w:firstLine="720"/>
        <w:jc w:val="both"/>
        <w:rPr>
          <w:sz w:val="28"/>
          <w:szCs w:val="28"/>
          <w:lang w:val="ru-RU"/>
        </w:rPr>
      </w:pPr>
      <w:r w:rsidRPr="00AA41A5">
        <w:rPr>
          <w:sz w:val="28"/>
          <w:szCs w:val="28"/>
          <w:lang w:val="ru-RU"/>
        </w:rPr>
        <w:t>ФО</w:t>
      </w:r>
      <w:r w:rsidRPr="00AA41A5">
        <w:rPr>
          <w:sz w:val="28"/>
          <w:szCs w:val="28"/>
          <w:vertAlign w:val="superscript"/>
          <w:lang w:val="ru-RU"/>
        </w:rPr>
        <w:t>м</w:t>
      </w:r>
      <w:r w:rsidRPr="00AA41A5">
        <w:rPr>
          <w:sz w:val="28"/>
          <w:szCs w:val="28"/>
          <w:vertAlign w:val="subscript"/>
          <w:lang w:val="ru-RU"/>
        </w:rPr>
        <w:t>усл1</w:t>
      </w:r>
      <w:r w:rsidRPr="00AA41A5">
        <w:rPr>
          <w:sz w:val="28"/>
          <w:szCs w:val="28"/>
          <w:lang w:val="ru-RU"/>
        </w:rPr>
        <w:t>=Д</w:t>
      </w:r>
      <w:r w:rsidRPr="00AA41A5">
        <w:rPr>
          <w:sz w:val="28"/>
          <w:szCs w:val="28"/>
          <w:vertAlign w:val="subscript"/>
          <w:lang w:val="ru-RU"/>
        </w:rPr>
        <w:t>0</w:t>
      </w:r>
      <w:r w:rsidRPr="00AA41A5">
        <w:rPr>
          <w:sz w:val="28"/>
          <w:szCs w:val="28"/>
          <w:lang w:val="ru-RU"/>
        </w:rPr>
        <w:t>*К</w:t>
      </w:r>
      <w:r w:rsidRPr="00AA41A5">
        <w:rPr>
          <w:sz w:val="28"/>
          <w:szCs w:val="28"/>
          <w:vertAlign w:val="subscript"/>
          <w:lang w:val="ru-RU"/>
        </w:rPr>
        <w:t>см0</w:t>
      </w:r>
      <w:r w:rsidRPr="00AA41A5">
        <w:rPr>
          <w:sz w:val="28"/>
          <w:szCs w:val="28"/>
          <w:lang w:val="ru-RU"/>
        </w:rPr>
        <w:t>*П</w:t>
      </w:r>
      <w:r w:rsidRPr="00AA41A5">
        <w:rPr>
          <w:sz w:val="28"/>
          <w:szCs w:val="28"/>
          <w:vertAlign w:val="subscript"/>
          <w:lang w:val="ru-RU"/>
        </w:rPr>
        <w:t>0</w:t>
      </w:r>
      <w:r w:rsidRPr="00AA41A5">
        <w:rPr>
          <w:sz w:val="28"/>
          <w:szCs w:val="28"/>
          <w:lang w:val="ru-RU"/>
        </w:rPr>
        <w:t>*ЧВ</w:t>
      </w:r>
      <w:r w:rsidRPr="00AA41A5">
        <w:rPr>
          <w:sz w:val="28"/>
          <w:szCs w:val="28"/>
          <w:vertAlign w:val="subscript"/>
          <w:lang w:val="ru-RU"/>
        </w:rPr>
        <w:t>0</w:t>
      </w:r>
      <w:r w:rsidRPr="00AA41A5">
        <w:rPr>
          <w:sz w:val="28"/>
          <w:szCs w:val="28"/>
          <w:lang w:val="ru-RU"/>
        </w:rPr>
        <w:t>/Ц</w:t>
      </w:r>
      <w:r w:rsidRPr="00AA41A5">
        <w:rPr>
          <w:sz w:val="28"/>
          <w:szCs w:val="28"/>
          <w:vertAlign w:val="subscript"/>
          <w:lang w:val="ru-RU"/>
        </w:rPr>
        <w:t>1</w:t>
      </w:r>
      <w:r w:rsidRPr="00AA41A5">
        <w:rPr>
          <w:sz w:val="28"/>
          <w:szCs w:val="28"/>
          <w:lang w:val="ru-RU"/>
        </w:rPr>
        <w:t>=365*1,8*7,8*0,4468/906=2,53 руб.</w:t>
      </w:r>
    </w:p>
    <w:p w:rsidR="00215796" w:rsidRPr="00AA41A5" w:rsidRDefault="00215796" w:rsidP="00DD2CD2">
      <w:pPr>
        <w:suppressAutoHyphens/>
        <w:spacing w:line="360" w:lineRule="auto"/>
        <w:ind w:firstLine="720"/>
        <w:jc w:val="both"/>
        <w:rPr>
          <w:sz w:val="28"/>
          <w:szCs w:val="28"/>
          <w:lang w:val="ru-RU"/>
        </w:rPr>
      </w:pPr>
      <w:r w:rsidRPr="00AA41A5">
        <w:rPr>
          <w:sz w:val="28"/>
          <w:szCs w:val="28"/>
          <w:lang w:val="ru-RU"/>
        </w:rPr>
        <w:t>В результате изменения стоимости оборудования на 57 тыс.руб. уровень фондоотдачи увеличился на 0,21руб. (2,53-2,32).</w:t>
      </w:r>
    </w:p>
    <w:p w:rsidR="00215796" w:rsidRPr="00AA41A5" w:rsidRDefault="00215796" w:rsidP="00DD2CD2">
      <w:pPr>
        <w:suppressAutoHyphens/>
        <w:spacing w:line="360" w:lineRule="auto"/>
        <w:ind w:firstLine="720"/>
        <w:jc w:val="both"/>
        <w:rPr>
          <w:sz w:val="28"/>
          <w:szCs w:val="28"/>
          <w:lang w:val="ru-RU"/>
        </w:rPr>
      </w:pPr>
      <w:r w:rsidRPr="00AA41A5">
        <w:rPr>
          <w:sz w:val="28"/>
          <w:szCs w:val="28"/>
          <w:lang w:val="ru-RU"/>
        </w:rPr>
        <w:t>Далее следует установить, какой была бы фондоотдача при фактической стоимости оборудования и фактическом количестве отработанных дней, но при базавой величине остальных факторов:</w:t>
      </w:r>
    </w:p>
    <w:p w:rsidR="00215796" w:rsidRPr="00AA41A5" w:rsidRDefault="00D304E7" w:rsidP="00DD2CD2">
      <w:pPr>
        <w:suppressAutoHyphens/>
        <w:spacing w:line="360" w:lineRule="auto"/>
        <w:ind w:firstLine="720"/>
        <w:jc w:val="both"/>
        <w:rPr>
          <w:sz w:val="28"/>
          <w:szCs w:val="28"/>
          <w:lang w:val="ru-RU"/>
        </w:rPr>
      </w:pPr>
      <w:r w:rsidRPr="00AA41A5">
        <w:rPr>
          <w:sz w:val="28"/>
          <w:szCs w:val="28"/>
          <w:lang w:val="ru-RU"/>
        </w:rPr>
        <w:t>ФО</w:t>
      </w:r>
      <w:r w:rsidRPr="00AA41A5">
        <w:rPr>
          <w:sz w:val="28"/>
          <w:szCs w:val="28"/>
          <w:vertAlign w:val="superscript"/>
          <w:lang w:val="ru-RU"/>
        </w:rPr>
        <w:t>м</w:t>
      </w:r>
      <w:r w:rsidRPr="00AA41A5">
        <w:rPr>
          <w:sz w:val="28"/>
          <w:szCs w:val="28"/>
          <w:vertAlign w:val="subscript"/>
          <w:lang w:val="ru-RU"/>
        </w:rPr>
        <w:t>усл2</w:t>
      </w:r>
      <w:r w:rsidRPr="00AA41A5">
        <w:rPr>
          <w:sz w:val="28"/>
          <w:szCs w:val="28"/>
          <w:lang w:val="ru-RU"/>
        </w:rPr>
        <w:t>=Д</w:t>
      </w:r>
      <w:r w:rsidRPr="00AA41A5">
        <w:rPr>
          <w:sz w:val="28"/>
          <w:szCs w:val="28"/>
          <w:vertAlign w:val="subscript"/>
          <w:lang w:val="ru-RU"/>
        </w:rPr>
        <w:t>1</w:t>
      </w:r>
      <w:r w:rsidRPr="00AA41A5">
        <w:rPr>
          <w:sz w:val="28"/>
          <w:szCs w:val="28"/>
          <w:lang w:val="ru-RU"/>
        </w:rPr>
        <w:t>*К</w:t>
      </w:r>
      <w:r w:rsidRPr="00AA41A5">
        <w:rPr>
          <w:sz w:val="28"/>
          <w:szCs w:val="28"/>
          <w:vertAlign w:val="subscript"/>
          <w:lang w:val="ru-RU"/>
        </w:rPr>
        <w:t>см0</w:t>
      </w:r>
      <w:r w:rsidRPr="00AA41A5">
        <w:rPr>
          <w:sz w:val="28"/>
          <w:szCs w:val="28"/>
          <w:lang w:val="ru-RU"/>
        </w:rPr>
        <w:t>*П</w:t>
      </w:r>
      <w:r w:rsidRPr="00AA41A5">
        <w:rPr>
          <w:sz w:val="28"/>
          <w:szCs w:val="28"/>
          <w:vertAlign w:val="subscript"/>
          <w:lang w:val="ru-RU"/>
        </w:rPr>
        <w:t>0</w:t>
      </w:r>
      <w:r w:rsidRPr="00AA41A5">
        <w:rPr>
          <w:sz w:val="28"/>
          <w:szCs w:val="28"/>
          <w:lang w:val="ru-RU"/>
        </w:rPr>
        <w:t>*ЧВ</w:t>
      </w:r>
      <w:r w:rsidRPr="00AA41A5">
        <w:rPr>
          <w:sz w:val="28"/>
          <w:szCs w:val="28"/>
          <w:vertAlign w:val="subscript"/>
          <w:lang w:val="ru-RU"/>
        </w:rPr>
        <w:t>0</w:t>
      </w:r>
      <w:r w:rsidRPr="00AA41A5">
        <w:rPr>
          <w:sz w:val="28"/>
          <w:szCs w:val="28"/>
          <w:lang w:val="ru-RU"/>
        </w:rPr>
        <w:t>/Ц</w:t>
      </w:r>
      <w:r w:rsidRPr="00AA41A5">
        <w:rPr>
          <w:sz w:val="28"/>
          <w:szCs w:val="28"/>
          <w:vertAlign w:val="subscript"/>
          <w:lang w:val="ru-RU"/>
        </w:rPr>
        <w:t>1</w:t>
      </w:r>
      <w:r w:rsidRPr="00AA41A5">
        <w:rPr>
          <w:sz w:val="28"/>
          <w:szCs w:val="28"/>
          <w:lang w:val="ru-RU"/>
        </w:rPr>
        <w:t>=365*1,7*7,8*0,4468/906=2,39 руб.</w:t>
      </w:r>
    </w:p>
    <w:p w:rsidR="00D304E7" w:rsidRPr="00AA41A5" w:rsidRDefault="00D304E7" w:rsidP="00DD2CD2">
      <w:pPr>
        <w:suppressAutoHyphens/>
        <w:spacing w:line="360" w:lineRule="auto"/>
        <w:ind w:firstLine="720"/>
        <w:jc w:val="both"/>
        <w:rPr>
          <w:sz w:val="28"/>
          <w:szCs w:val="28"/>
          <w:lang w:val="ru-RU"/>
        </w:rPr>
      </w:pPr>
      <w:r w:rsidRPr="00AA41A5">
        <w:rPr>
          <w:sz w:val="28"/>
          <w:szCs w:val="28"/>
          <w:lang w:val="ru-RU"/>
        </w:rPr>
        <w:t>Снижение фондоотдачи на 0,14руб. (2,39-2,53) является результатом увеличения целодневных простоев оборудования ( в среднем по 30 дней на каждую единицу).</w:t>
      </w:r>
    </w:p>
    <w:p w:rsidR="00D304E7" w:rsidRPr="00AA41A5" w:rsidRDefault="00D304E7" w:rsidP="00DD2CD2">
      <w:pPr>
        <w:suppressAutoHyphens/>
        <w:spacing w:line="360" w:lineRule="auto"/>
        <w:ind w:firstLine="720"/>
        <w:jc w:val="both"/>
        <w:rPr>
          <w:sz w:val="28"/>
          <w:szCs w:val="28"/>
          <w:lang w:val="ru-RU"/>
        </w:rPr>
      </w:pPr>
      <w:r w:rsidRPr="00AA41A5">
        <w:rPr>
          <w:sz w:val="28"/>
          <w:szCs w:val="28"/>
          <w:lang w:val="ru-RU"/>
        </w:rPr>
        <w:t>Третий условный показатель фондоотдачи рассчитывается при фактической его стоимости, фактическом количестве отработанных дней, фактическом коэффициенте сменности и при базовом уровне остальных факторов:</w:t>
      </w:r>
    </w:p>
    <w:p w:rsidR="00D304E7" w:rsidRPr="00AA41A5" w:rsidRDefault="00D304E7" w:rsidP="00DD2CD2">
      <w:pPr>
        <w:pStyle w:val="ab"/>
        <w:suppressAutoHyphens/>
        <w:spacing w:line="360" w:lineRule="auto"/>
        <w:ind w:firstLine="720"/>
        <w:jc w:val="both"/>
        <w:rPr>
          <w:sz w:val="28"/>
          <w:szCs w:val="28"/>
        </w:rPr>
      </w:pPr>
      <w:r w:rsidRPr="00AA41A5">
        <w:rPr>
          <w:sz w:val="28"/>
          <w:szCs w:val="28"/>
        </w:rPr>
        <w:t xml:space="preserve"> ФО</w:t>
      </w:r>
      <w:r w:rsidRPr="00AA41A5">
        <w:rPr>
          <w:sz w:val="28"/>
          <w:szCs w:val="28"/>
          <w:vertAlign w:val="superscript"/>
        </w:rPr>
        <w:t>м</w:t>
      </w:r>
      <w:r w:rsidRPr="00AA41A5">
        <w:rPr>
          <w:sz w:val="28"/>
          <w:szCs w:val="28"/>
          <w:vertAlign w:val="subscript"/>
        </w:rPr>
        <w:t>усл3</w:t>
      </w:r>
      <w:r w:rsidRPr="00AA41A5">
        <w:rPr>
          <w:sz w:val="28"/>
          <w:szCs w:val="28"/>
        </w:rPr>
        <w:t>=Д</w:t>
      </w:r>
      <w:r w:rsidRPr="00AA41A5">
        <w:rPr>
          <w:sz w:val="28"/>
          <w:szCs w:val="28"/>
          <w:vertAlign w:val="subscript"/>
        </w:rPr>
        <w:t>1</w:t>
      </w:r>
      <w:r w:rsidRPr="00AA41A5">
        <w:rPr>
          <w:sz w:val="28"/>
          <w:szCs w:val="28"/>
        </w:rPr>
        <w:t>*К</w:t>
      </w:r>
      <w:r w:rsidRPr="00AA41A5">
        <w:rPr>
          <w:sz w:val="28"/>
          <w:szCs w:val="28"/>
          <w:vertAlign w:val="subscript"/>
        </w:rPr>
        <w:t>см1</w:t>
      </w:r>
      <w:r w:rsidRPr="00AA41A5">
        <w:rPr>
          <w:sz w:val="28"/>
          <w:szCs w:val="28"/>
        </w:rPr>
        <w:t>*П</w:t>
      </w:r>
      <w:r w:rsidRPr="00AA41A5">
        <w:rPr>
          <w:sz w:val="28"/>
          <w:szCs w:val="28"/>
          <w:vertAlign w:val="subscript"/>
        </w:rPr>
        <w:t>0</w:t>
      </w:r>
      <w:r w:rsidRPr="00AA41A5">
        <w:rPr>
          <w:sz w:val="28"/>
          <w:szCs w:val="28"/>
        </w:rPr>
        <w:t>*ЧВ</w:t>
      </w:r>
      <w:r w:rsidRPr="00AA41A5">
        <w:rPr>
          <w:sz w:val="28"/>
          <w:szCs w:val="28"/>
          <w:vertAlign w:val="subscript"/>
        </w:rPr>
        <w:t>0</w:t>
      </w:r>
      <w:r w:rsidRPr="00AA41A5">
        <w:rPr>
          <w:sz w:val="28"/>
          <w:szCs w:val="28"/>
        </w:rPr>
        <w:t>/Ц</w:t>
      </w:r>
      <w:r w:rsidRPr="00AA41A5">
        <w:rPr>
          <w:sz w:val="28"/>
          <w:szCs w:val="28"/>
          <w:vertAlign w:val="subscript"/>
        </w:rPr>
        <w:t>1</w:t>
      </w:r>
      <w:r w:rsidRPr="00AA41A5">
        <w:rPr>
          <w:sz w:val="28"/>
          <w:szCs w:val="28"/>
        </w:rPr>
        <w:t>=365*1,7*7,5*0,4468/906=2,3руб.</w:t>
      </w:r>
    </w:p>
    <w:p w:rsidR="00215796" w:rsidRPr="00AA41A5" w:rsidRDefault="00D304E7" w:rsidP="00DD2CD2">
      <w:pPr>
        <w:suppressAutoHyphens/>
        <w:spacing w:line="360" w:lineRule="auto"/>
        <w:ind w:firstLine="720"/>
        <w:jc w:val="both"/>
        <w:rPr>
          <w:sz w:val="28"/>
          <w:szCs w:val="28"/>
          <w:lang w:val="ru-RU"/>
        </w:rPr>
      </w:pPr>
      <w:r w:rsidRPr="00AA41A5">
        <w:rPr>
          <w:sz w:val="28"/>
          <w:szCs w:val="28"/>
          <w:lang w:val="ru-RU"/>
        </w:rPr>
        <w:t>За счет уменьшения коэффициента сменности работы оборудования на 0,1 его фондоотдача снизилась на 0,09руб. (2,3-2,39)</w:t>
      </w:r>
    </w:p>
    <w:p w:rsidR="00D304E7" w:rsidRPr="00AA41A5" w:rsidRDefault="00D304E7" w:rsidP="00DD2CD2">
      <w:pPr>
        <w:suppressAutoHyphens/>
        <w:spacing w:line="360" w:lineRule="auto"/>
        <w:ind w:firstLine="720"/>
        <w:jc w:val="both"/>
        <w:rPr>
          <w:sz w:val="28"/>
          <w:szCs w:val="28"/>
          <w:lang w:val="ru-RU"/>
        </w:rPr>
      </w:pPr>
      <w:r w:rsidRPr="00AA41A5">
        <w:rPr>
          <w:sz w:val="28"/>
          <w:szCs w:val="28"/>
          <w:lang w:val="ru-RU"/>
        </w:rPr>
        <w:t>При расчете четвертого условного показателя фондоотдача остается базовым только среднечасовой выработки оборудования:</w:t>
      </w:r>
    </w:p>
    <w:p w:rsidR="00D304E7" w:rsidRPr="00AA41A5" w:rsidRDefault="00D304E7" w:rsidP="00DD2CD2">
      <w:pPr>
        <w:suppressAutoHyphens/>
        <w:spacing w:line="360" w:lineRule="auto"/>
        <w:ind w:firstLine="720"/>
        <w:jc w:val="both"/>
        <w:rPr>
          <w:sz w:val="28"/>
          <w:szCs w:val="28"/>
          <w:lang w:val="ru-RU"/>
        </w:rPr>
      </w:pPr>
      <w:r w:rsidRPr="00AA41A5">
        <w:rPr>
          <w:sz w:val="28"/>
          <w:szCs w:val="28"/>
          <w:lang w:val="ru-RU"/>
        </w:rPr>
        <w:t>ФО</w:t>
      </w:r>
      <w:r w:rsidRPr="00AA41A5">
        <w:rPr>
          <w:sz w:val="28"/>
          <w:szCs w:val="28"/>
          <w:vertAlign w:val="superscript"/>
          <w:lang w:val="ru-RU"/>
        </w:rPr>
        <w:t>м</w:t>
      </w:r>
      <w:r w:rsidRPr="00AA41A5">
        <w:rPr>
          <w:sz w:val="28"/>
          <w:szCs w:val="28"/>
          <w:vertAlign w:val="subscript"/>
          <w:lang w:val="ru-RU"/>
        </w:rPr>
        <w:t>усл4</w:t>
      </w:r>
      <w:r w:rsidRPr="00AA41A5">
        <w:rPr>
          <w:sz w:val="28"/>
          <w:szCs w:val="28"/>
          <w:lang w:val="ru-RU"/>
        </w:rPr>
        <w:t>=Д</w:t>
      </w:r>
      <w:r w:rsidRPr="00AA41A5">
        <w:rPr>
          <w:sz w:val="28"/>
          <w:szCs w:val="28"/>
          <w:vertAlign w:val="subscript"/>
          <w:lang w:val="ru-RU"/>
        </w:rPr>
        <w:t>1</w:t>
      </w:r>
      <w:r w:rsidRPr="00AA41A5">
        <w:rPr>
          <w:sz w:val="28"/>
          <w:szCs w:val="28"/>
          <w:lang w:val="ru-RU"/>
        </w:rPr>
        <w:t>*К</w:t>
      </w:r>
      <w:r w:rsidRPr="00AA41A5">
        <w:rPr>
          <w:sz w:val="28"/>
          <w:szCs w:val="28"/>
          <w:vertAlign w:val="subscript"/>
          <w:lang w:val="ru-RU"/>
        </w:rPr>
        <w:t>см1</w:t>
      </w:r>
      <w:r w:rsidRPr="00AA41A5">
        <w:rPr>
          <w:sz w:val="28"/>
          <w:szCs w:val="28"/>
          <w:lang w:val="ru-RU"/>
        </w:rPr>
        <w:t>*П</w:t>
      </w:r>
      <w:r w:rsidRPr="00AA41A5">
        <w:rPr>
          <w:sz w:val="28"/>
          <w:szCs w:val="28"/>
          <w:vertAlign w:val="subscript"/>
          <w:lang w:val="ru-RU"/>
        </w:rPr>
        <w:t>1</w:t>
      </w:r>
      <w:r w:rsidRPr="00AA41A5">
        <w:rPr>
          <w:sz w:val="28"/>
          <w:szCs w:val="28"/>
          <w:lang w:val="ru-RU"/>
        </w:rPr>
        <w:t>*ЧВ</w:t>
      </w:r>
      <w:r w:rsidRPr="00AA41A5">
        <w:rPr>
          <w:sz w:val="28"/>
          <w:szCs w:val="28"/>
          <w:vertAlign w:val="subscript"/>
          <w:lang w:val="ru-RU"/>
        </w:rPr>
        <w:t>0</w:t>
      </w:r>
      <w:r w:rsidRPr="00AA41A5">
        <w:rPr>
          <w:sz w:val="28"/>
          <w:szCs w:val="28"/>
          <w:lang w:val="ru-RU"/>
        </w:rPr>
        <w:t>/Ц</w:t>
      </w:r>
      <w:r w:rsidRPr="00AA41A5">
        <w:rPr>
          <w:sz w:val="28"/>
          <w:szCs w:val="28"/>
          <w:vertAlign w:val="subscript"/>
          <w:lang w:val="ru-RU"/>
        </w:rPr>
        <w:t>1</w:t>
      </w:r>
      <w:r w:rsidRPr="00AA41A5">
        <w:rPr>
          <w:sz w:val="28"/>
          <w:szCs w:val="28"/>
          <w:lang w:val="ru-RU"/>
        </w:rPr>
        <w:t>=365*1,7*7,5*0,5978/906=3,07руб.</w:t>
      </w:r>
    </w:p>
    <w:p w:rsidR="00D304E7" w:rsidRPr="00AA41A5" w:rsidRDefault="00D304E7" w:rsidP="00DD2CD2">
      <w:pPr>
        <w:suppressAutoHyphens/>
        <w:spacing w:line="360" w:lineRule="auto"/>
        <w:ind w:firstLine="720"/>
        <w:jc w:val="both"/>
        <w:rPr>
          <w:sz w:val="28"/>
          <w:szCs w:val="28"/>
          <w:lang w:val="ru-RU"/>
        </w:rPr>
      </w:pPr>
      <w:r w:rsidRPr="00AA41A5">
        <w:rPr>
          <w:sz w:val="28"/>
          <w:szCs w:val="28"/>
          <w:lang w:val="ru-RU"/>
        </w:rPr>
        <w:t>В связи с тем что фактическая продолжительность смены ниже базового значения на 0,3ч, фондоотдача оборудования увеличилась на 0,77руб. (3,07-2,3)</w:t>
      </w:r>
    </w:p>
    <w:p w:rsidR="00D304E7" w:rsidRPr="00AA41A5" w:rsidRDefault="00D304E7" w:rsidP="00DD2CD2">
      <w:pPr>
        <w:suppressAutoHyphens/>
        <w:spacing w:line="360" w:lineRule="auto"/>
        <w:ind w:firstLine="720"/>
        <w:jc w:val="both"/>
        <w:rPr>
          <w:sz w:val="28"/>
          <w:szCs w:val="28"/>
          <w:lang w:val="ru-RU"/>
        </w:rPr>
      </w:pPr>
      <w:r w:rsidRPr="00AA41A5">
        <w:rPr>
          <w:sz w:val="28"/>
          <w:szCs w:val="28"/>
          <w:lang w:val="ru-RU"/>
        </w:rPr>
        <w:t>При фактической выработке оборудования фондоотдача составит</w:t>
      </w:r>
    </w:p>
    <w:p w:rsidR="00D304E7" w:rsidRPr="00AA41A5" w:rsidRDefault="00D304E7" w:rsidP="00DD2CD2">
      <w:pPr>
        <w:suppressAutoHyphens/>
        <w:spacing w:line="360" w:lineRule="auto"/>
        <w:ind w:firstLine="720"/>
        <w:jc w:val="both"/>
        <w:rPr>
          <w:sz w:val="28"/>
          <w:szCs w:val="28"/>
          <w:lang w:val="ru-RU"/>
        </w:rPr>
      </w:pPr>
      <w:r w:rsidRPr="00AA41A5">
        <w:rPr>
          <w:sz w:val="28"/>
          <w:szCs w:val="28"/>
          <w:lang w:val="ru-RU"/>
        </w:rPr>
        <w:t>ФО</w:t>
      </w:r>
      <w:r w:rsidRPr="00AA41A5">
        <w:rPr>
          <w:sz w:val="28"/>
          <w:szCs w:val="28"/>
          <w:vertAlign w:val="superscript"/>
          <w:lang w:val="ru-RU"/>
        </w:rPr>
        <w:t>м</w:t>
      </w:r>
      <w:r w:rsidR="00BB2E79" w:rsidRPr="00AA41A5">
        <w:rPr>
          <w:sz w:val="28"/>
          <w:szCs w:val="28"/>
          <w:vertAlign w:val="subscript"/>
          <w:lang w:val="ru-RU"/>
        </w:rPr>
        <w:t>1</w:t>
      </w:r>
      <w:r w:rsidRPr="00AA41A5">
        <w:rPr>
          <w:sz w:val="28"/>
          <w:szCs w:val="28"/>
          <w:lang w:val="ru-RU"/>
        </w:rPr>
        <w:t>=Д</w:t>
      </w:r>
      <w:r w:rsidRPr="00AA41A5">
        <w:rPr>
          <w:sz w:val="28"/>
          <w:szCs w:val="28"/>
          <w:vertAlign w:val="subscript"/>
          <w:lang w:val="ru-RU"/>
        </w:rPr>
        <w:t>1</w:t>
      </w:r>
      <w:r w:rsidRPr="00AA41A5">
        <w:rPr>
          <w:sz w:val="28"/>
          <w:szCs w:val="28"/>
          <w:lang w:val="ru-RU"/>
        </w:rPr>
        <w:t>*К</w:t>
      </w:r>
      <w:r w:rsidRPr="00AA41A5">
        <w:rPr>
          <w:sz w:val="28"/>
          <w:szCs w:val="28"/>
          <w:vertAlign w:val="subscript"/>
          <w:lang w:val="ru-RU"/>
        </w:rPr>
        <w:t>см1</w:t>
      </w:r>
      <w:r w:rsidRPr="00AA41A5">
        <w:rPr>
          <w:sz w:val="28"/>
          <w:szCs w:val="28"/>
          <w:lang w:val="ru-RU"/>
        </w:rPr>
        <w:t>*П</w:t>
      </w:r>
      <w:r w:rsidR="00BB2E79" w:rsidRPr="00AA41A5">
        <w:rPr>
          <w:sz w:val="28"/>
          <w:szCs w:val="28"/>
          <w:vertAlign w:val="subscript"/>
          <w:lang w:val="ru-RU"/>
        </w:rPr>
        <w:t>1</w:t>
      </w:r>
      <w:r w:rsidRPr="00AA41A5">
        <w:rPr>
          <w:sz w:val="28"/>
          <w:szCs w:val="28"/>
          <w:lang w:val="ru-RU"/>
        </w:rPr>
        <w:t>*ЧВ</w:t>
      </w:r>
      <w:r w:rsidR="00BB2E79" w:rsidRPr="00AA41A5">
        <w:rPr>
          <w:sz w:val="28"/>
          <w:szCs w:val="28"/>
          <w:vertAlign w:val="subscript"/>
          <w:lang w:val="ru-RU"/>
        </w:rPr>
        <w:t>1</w:t>
      </w:r>
      <w:r w:rsidRPr="00AA41A5">
        <w:rPr>
          <w:sz w:val="28"/>
          <w:szCs w:val="28"/>
          <w:lang w:val="ru-RU"/>
        </w:rPr>
        <w:t>/Ц</w:t>
      </w:r>
      <w:r w:rsidRPr="00AA41A5">
        <w:rPr>
          <w:sz w:val="28"/>
          <w:szCs w:val="28"/>
          <w:vertAlign w:val="subscript"/>
          <w:lang w:val="ru-RU"/>
        </w:rPr>
        <w:t>1</w:t>
      </w:r>
      <w:r w:rsidR="00BB2E79" w:rsidRPr="00AA41A5">
        <w:rPr>
          <w:sz w:val="28"/>
          <w:szCs w:val="28"/>
          <w:lang w:val="ru-RU"/>
        </w:rPr>
        <w:t>=365*1,7*7,5*0,5978/963=2,89руб.</w:t>
      </w:r>
    </w:p>
    <w:p w:rsidR="00BB2E79" w:rsidRPr="00AA41A5" w:rsidRDefault="00BB2E79" w:rsidP="00DD2CD2">
      <w:pPr>
        <w:suppressAutoHyphens/>
        <w:spacing w:line="360" w:lineRule="auto"/>
        <w:ind w:firstLine="720"/>
        <w:jc w:val="both"/>
        <w:rPr>
          <w:sz w:val="28"/>
          <w:szCs w:val="28"/>
          <w:lang w:val="ru-RU"/>
        </w:rPr>
      </w:pPr>
      <w:r w:rsidRPr="00AA41A5">
        <w:rPr>
          <w:sz w:val="28"/>
          <w:szCs w:val="28"/>
          <w:lang w:val="ru-RU"/>
        </w:rPr>
        <w:t>Что на 0,18 ниже, чем при выработке базового периода (2,89-3,07)</w:t>
      </w:r>
    </w:p>
    <w:p w:rsidR="00BB2E79" w:rsidRPr="00AA41A5" w:rsidRDefault="00BB2E79" w:rsidP="00DD2CD2">
      <w:pPr>
        <w:suppressAutoHyphens/>
        <w:spacing w:line="360" w:lineRule="auto"/>
        <w:ind w:firstLine="720"/>
        <w:jc w:val="both"/>
        <w:rPr>
          <w:sz w:val="28"/>
          <w:szCs w:val="28"/>
          <w:lang w:val="ru-RU"/>
        </w:rPr>
      </w:pPr>
      <w:r w:rsidRPr="00AA41A5">
        <w:rPr>
          <w:sz w:val="28"/>
          <w:szCs w:val="28"/>
          <w:lang w:val="ru-RU"/>
        </w:rPr>
        <w:t>Чтобы узнать, как эти факторы повлияли на уровень фондоотдачи основных средств, полученных результаты надо умножить на фактический удельный вес технологического оборудования в общей сумме основных средств.</w:t>
      </w:r>
    </w:p>
    <w:p w:rsidR="00BB2E79" w:rsidRPr="00AA41A5" w:rsidRDefault="00BB2E79" w:rsidP="00DD2CD2">
      <w:pPr>
        <w:suppressAutoHyphens/>
        <w:spacing w:line="360" w:lineRule="auto"/>
        <w:ind w:firstLine="720"/>
        <w:jc w:val="both"/>
        <w:rPr>
          <w:sz w:val="28"/>
          <w:szCs w:val="28"/>
          <w:lang w:val="ru-RU"/>
        </w:rPr>
      </w:pPr>
      <w:r w:rsidRPr="00AA41A5">
        <w:rPr>
          <w:sz w:val="28"/>
          <w:szCs w:val="28"/>
          <w:lang w:val="ru-RU"/>
        </w:rPr>
        <w:t>Изменение фондоотдачи основных средств за счет:</w:t>
      </w:r>
    </w:p>
    <w:p w:rsidR="00BB2E79" w:rsidRPr="00AA41A5" w:rsidRDefault="00091538" w:rsidP="00DD2CD2">
      <w:pPr>
        <w:numPr>
          <w:ilvl w:val="0"/>
          <w:numId w:val="11"/>
        </w:numPr>
        <w:suppressAutoHyphens/>
        <w:spacing w:line="360" w:lineRule="auto"/>
        <w:ind w:left="0" w:firstLine="720"/>
        <w:jc w:val="both"/>
        <w:rPr>
          <w:sz w:val="28"/>
          <w:szCs w:val="28"/>
          <w:lang w:val="ru-RU"/>
        </w:rPr>
      </w:pPr>
      <w:r w:rsidRPr="00AA41A5">
        <w:rPr>
          <w:sz w:val="28"/>
          <w:szCs w:val="28"/>
          <w:lang w:val="ru-RU"/>
        </w:rPr>
        <w:t>стоимости оборудования 0,21*0,26=0,0546</w:t>
      </w:r>
      <w:r w:rsidR="00BB2E79" w:rsidRPr="00AA41A5">
        <w:rPr>
          <w:sz w:val="28"/>
          <w:szCs w:val="28"/>
          <w:lang w:val="ru-RU"/>
        </w:rPr>
        <w:t>руб;</w:t>
      </w:r>
    </w:p>
    <w:p w:rsidR="00BB2E79" w:rsidRPr="00AA41A5" w:rsidRDefault="00BB2E79" w:rsidP="00DD2CD2">
      <w:pPr>
        <w:numPr>
          <w:ilvl w:val="0"/>
          <w:numId w:val="11"/>
        </w:numPr>
        <w:suppressAutoHyphens/>
        <w:spacing w:line="360" w:lineRule="auto"/>
        <w:ind w:left="0" w:firstLine="720"/>
        <w:jc w:val="both"/>
        <w:rPr>
          <w:sz w:val="28"/>
          <w:szCs w:val="28"/>
          <w:lang w:val="ru-RU"/>
        </w:rPr>
      </w:pPr>
      <w:r w:rsidRPr="00AA41A5">
        <w:rPr>
          <w:sz w:val="28"/>
          <w:szCs w:val="28"/>
          <w:lang w:val="ru-RU"/>
        </w:rPr>
        <w:t>цел</w:t>
      </w:r>
      <w:r w:rsidR="00091538" w:rsidRPr="00AA41A5">
        <w:rPr>
          <w:sz w:val="28"/>
          <w:szCs w:val="28"/>
          <w:lang w:val="ru-RU"/>
        </w:rPr>
        <w:t>одневных простоев -0,14*0,26= -0,0364</w:t>
      </w:r>
      <w:r w:rsidRPr="00AA41A5">
        <w:rPr>
          <w:sz w:val="28"/>
          <w:szCs w:val="28"/>
          <w:lang w:val="ru-RU"/>
        </w:rPr>
        <w:t>руб;</w:t>
      </w:r>
    </w:p>
    <w:p w:rsidR="00BB2E79" w:rsidRPr="00AA41A5" w:rsidRDefault="00BB2E79" w:rsidP="00DD2CD2">
      <w:pPr>
        <w:numPr>
          <w:ilvl w:val="0"/>
          <w:numId w:val="11"/>
        </w:numPr>
        <w:suppressAutoHyphens/>
        <w:spacing w:line="360" w:lineRule="auto"/>
        <w:ind w:left="0" w:firstLine="720"/>
        <w:jc w:val="both"/>
        <w:rPr>
          <w:sz w:val="28"/>
          <w:szCs w:val="28"/>
          <w:lang w:val="ru-RU"/>
        </w:rPr>
      </w:pPr>
      <w:r w:rsidRPr="00AA41A5">
        <w:rPr>
          <w:sz w:val="28"/>
          <w:szCs w:val="28"/>
          <w:lang w:val="ru-RU"/>
        </w:rPr>
        <w:t>к</w:t>
      </w:r>
      <w:r w:rsidR="00091538" w:rsidRPr="00AA41A5">
        <w:rPr>
          <w:sz w:val="28"/>
          <w:szCs w:val="28"/>
          <w:lang w:val="ru-RU"/>
        </w:rPr>
        <w:t>оэффициента сменности -0,09*0,26</w:t>
      </w:r>
      <w:r w:rsidRPr="00AA41A5">
        <w:rPr>
          <w:sz w:val="28"/>
          <w:szCs w:val="28"/>
          <w:lang w:val="ru-RU"/>
        </w:rPr>
        <w:t>= -0,0</w:t>
      </w:r>
      <w:r w:rsidR="00091538" w:rsidRPr="00AA41A5">
        <w:rPr>
          <w:sz w:val="28"/>
          <w:szCs w:val="28"/>
          <w:lang w:val="ru-RU"/>
        </w:rPr>
        <w:t>234</w:t>
      </w:r>
      <w:r w:rsidRPr="00AA41A5">
        <w:rPr>
          <w:sz w:val="28"/>
          <w:szCs w:val="28"/>
          <w:lang w:val="ru-RU"/>
        </w:rPr>
        <w:t>руб;</w:t>
      </w:r>
    </w:p>
    <w:p w:rsidR="00BB2E79" w:rsidRPr="00AA41A5" w:rsidRDefault="00091538" w:rsidP="00DD2CD2">
      <w:pPr>
        <w:numPr>
          <w:ilvl w:val="0"/>
          <w:numId w:val="11"/>
        </w:numPr>
        <w:suppressAutoHyphens/>
        <w:spacing w:line="360" w:lineRule="auto"/>
        <w:ind w:left="0" w:firstLine="720"/>
        <w:jc w:val="both"/>
        <w:rPr>
          <w:sz w:val="28"/>
          <w:szCs w:val="28"/>
          <w:lang w:val="ru-RU"/>
        </w:rPr>
      </w:pPr>
      <w:r w:rsidRPr="00AA41A5">
        <w:rPr>
          <w:sz w:val="28"/>
          <w:szCs w:val="28"/>
          <w:lang w:val="ru-RU"/>
        </w:rPr>
        <w:t>внутрисменных простоев 0,77*0,26=0,2002</w:t>
      </w:r>
      <w:r w:rsidR="00BB2E79" w:rsidRPr="00AA41A5">
        <w:rPr>
          <w:sz w:val="28"/>
          <w:szCs w:val="28"/>
          <w:lang w:val="ru-RU"/>
        </w:rPr>
        <w:t>руб;</w:t>
      </w:r>
    </w:p>
    <w:p w:rsidR="00BB2E79" w:rsidRPr="00AA41A5" w:rsidRDefault="00BB2E79" w:rsidP="00DD2CD2">
      <w:pPr>
        <w:numPr>
          <w:ilvl w:val="0"/>
          <w:numId w:val="11"/>
        </w:numPr>
        <w:suppressAutoHyphens/>
        <w:spacing w:line="360" w:lineRule="auto"/>
        <w:ind w:left="0" w:firstLine="720"/>
        <w:jc w:val="both"/>
        <w:rPr>
          <w:sz w:val="28"/>
          <w:szCs w:val="28"/>
          <w:lang w:val="ru-RU"/>
        </w:rPr>
      </w:pPr>
      <w:r w:rsidRPr="00AA41A5">
        <w:rPr>
          <w:sz w:val="28"/>
          <w:szCs w:val="28"/>
          <w:lang w:val="ru-RU"/>
        </w:rPr>
        <w:t>ср</w:t>
      </w:r>
      <w:r w:rsidR="00091538" w:rsidRPr="00AA41A5">
        <w:rPr>
          <w:sz w:val="28"/>
          <w:szCs w:val="28"/>
          <w:lang w:val="ru-RU"/>
        </w:rPr>
        <w:t>еднечасовой выработки -0,18*0,26= -0,0468</w:t>
      </w:r>
      <w:r w:rsidRPr="00AA41A5">
        <w:rPr>
          <w:sz w:val="28"/>
          <w:szCs w:val="28"/>
          <w:lang w:val="ru-RU"/>
        </w:rPr>
        <w:t>руб;</w:t>
      </w:r>
    </w:p>
    <w:p w:rsidR="00BB2E79" w:rsidRPr="00AA41A5" w:rsidRDefault="00091538" w:rsidP="00DD2CD2">
      <w:pPr>
        <w:suppressAutoHyphens/>
        <w:spacing w:line="360" w:lineRule="auto"/>
        <w:ind w:firstLine="720"/>
        <w:jc w:val="both"/>
        <w:rPr>
          <w:sz w:val="28"/>
          <w:szCs w:val="28"/>
          <w:lang w:val="ru-RU"/>
        </w:rPr>
      </w:pPr>
      <w:r w:rsidRPr="00AA41A5">
        <w:rPr>
          <w:sz w:val="28"/>
          <w:szCs w:val="28"/>
          <w:lang w:val="ru-RU"/>
        </w:rPr>
        <w:t>Итого +0,57*0,26</w:t>
      </w:r>
      <w:r w:rsidR="00BB2E79" w:rsidRPr="00AA41A5">
        <w:rPr>
          <w:sz w:val="28"/>
          <w:szCs w:val="28"/>
          <w:lang w:val="ru-RU"/>
        </w:rPr>
        <w:t>=0,</w:t>
      </w:r>
      <w:r w:rsidRPr="00AA41A5">
        <w:rPr>
          <w:sz w:val="28"/>
          <w:szCs w:val="28"/>
          <w:lang w:val="ru-RU"/>
        </w:rPr>
        <w:t>1482</w:t>
      </w:r>
      <w:r w:rsidR="00BB2E79" w:rsidRPr="00AA41A5">
        <w:rPr>
          <w:sz w:val="28"/>
          <w:szCs w:val="28"/>
          <w:lang w:val="ru-RU"/>
        </w:rPr>
        <w:t>руб.</w:t>
      </w:r>
    </w:p>
    <w:p w:rsidR="00242755" w:rsidRPr="00AA41A5" w:rsidRDefault="00242755" w:rsidP="00DD2CD2">
      <w:pPr>
        <w:suppressAutoHyphens/>
        <w:spacing w:line="360" w:lineRule="auto"/>
        <w:ind w:firstLine="720"/>
        <w:jc w:val="both"/>
        <w:rPr>
          <w:sz w:val="28"/>
          <w:szCs w:val="28"/>
          <w:lang w:val="ru-RU"/>
        </w:rPr>
      </w:pPr>
      <w:r w:rsidRPr="00AA41A5">
        <w:rPr>
          <w:sz w:val="28"/>
          <w:szCs w:val="28"/>
          <w:lang w:val="ru-RU"/>
        </w:rPr>
        <w:t xml:space="preserve">Зная, из-за каких факторов изменилась фондоотдача, можно определить их влияние на уровень фондорентабельности путем умножения прироста фондоотдачи за счет </w:t>
      </w:r>
      <w:r w:rsidRPr="00AA41A5">
        <w:rPr>
          <w:sz w:val="28"/>
          <w:szCs w:val="28"/>
        </w:rPr>
        <w:t>i</w:t>
      </w:r>
      <w:r w:rsidRPr="00AA41A5">
        <w:rPr>
          <w:sz w:val="28"/>
          <w:szCs w:val="28"/>
          <w:lang w:val="ru-RU"/>
        </w:rPr>
        <w:t>-го фактора на базовый уровень рентабельности оборота и коэффициента реализуемости продукции (таблица№15)</w:t>
      </w:r>
    </w:p>
    <w:p w:rsidR="00242755" w:rsidRPr="00AA41A5" w:rsidRDefault="005A0822" w:rsidP="00DD2CD2">
      <w:pPr>
        <w:suppressAutoHyphens/>
        <w:spacing w:line="360" w:lineRule="auto"/>
        <w:ind w:firstLine="720"/>
        <w:jc w:val="both"/>
        <w:rPr>
          <w:sz w:val="28"/>
          <w:szCs w:val="28"/>
          <w:lang w:val="ru-RU"/>
        </w:rPr>
      </w:pPr>
      <w:r w:rsidRPr="00AA41A5">
        <w:rPr>
          <w:sz w:val="28"/>
          <w:szCs w:val="28"/>
          <w:lang w:val="ru-RU"/>
        </w:rPr>
        <w:t>∆</w:t>
      </w:r>
      <w:r w:rsidRPr="00AA41A5">
        <w:rPr>
          <w:sz w:val="28"/>
          <w:szCs w:val="28"/>
        </w:rPr>
        <w:t>R</w:t>
      </w:r>
      <w:r w:rsidRPr="00AA41A5">
        <w:rPr>
          <w:sz w:val="28"/>
          <w:szCs w:val="28"/>
          <w:vertAlign w:val="subscript"/>
          <w:lang w:val="ru-RU"/>
        </w:rPr>
        <w:t xml:space="preserve">ос </w:t>
      </w:r>
      <w:r w:rsidRPr="00AA41A5">
        <w:rPr>
          <w:sz w:val="28"/>
          <w:szCs w:val="28"/>
          <w:lang w:val="ru-RU"/>
        </w:rPr>
        <w:t>=∆ФО</w:t>
      </w:r>
      <w:r w:rsidRPr="00AA41A5">
        <w:rPr>
          <w:sz w:val="28"/>
          <w:szCs w:val="28"/>
          <w:vertAlign w:val="subscript"/>
          <w:lang w:val="ru-RU"/>
        </w:rPr>
        <w:t>х</w:t>
      </w:r>
      <w:r w:rsidRPr="00AA41A5">
        <w:rPr>
          <w:sz w:val="28"/>
          <w:szCs w:val="28"/>
          <w:vertAlign w:val="subscript"/>
        </w:rPr>
        <w:t>i</w:t>
      </w:r>
      <w:r w:rsidRPr="00AA41A5">
        <w:rPr>
          <w:sz w:val="28"/>
          <w:szCs w:val="28"/>
          <w:lang w:val="ru-RU"/>
        </w:rPr>
        <w:t>*К</w:t>
      </w:r>
      <w:r w:rsidRPr="00AA41A5">
        <w:rPr>
          <w:sz w:val="28"/>
          <w:szCs w:val="28"/>
          <w:vertAlign w:val="subscript"/>
          <w:lang w:val="ru-RU"/>
        </w:rPr>
        <w:t>про</w:t>
      </w:r>
      <w:r w:rsidRPr="00AA41A5">
        <w:rPr>
          <w:sz w:val="28"/>
          <w:szCs w:val="28"/>
          <w:lang w:val="ru-RU"/>
        </w:rPr>
        <w:t>*</w:t>
      </w:r>
      <w:r w:rsidRPr="00AA41A5">
        <w:rPr>
          <w:sz w:val="28"/>
          <w:szCs w:val="28"/>
        </w:rPr>
        <w:t>R</w:t>
      </w:r>
      <w:r w:rsidRPr="00AA41A5">
        <w:rPr>
          <w:sz w:val="28"/>
          <w:szCs w:val="28"/>
          <w:vertAlign w:val="subscript"/>
          <w:lang w:val="ru-RU"/>
        </w:rPr>
        <w:t>об0.</w:t>
      </w:r>
    </w:p>
    <w:p w:rsidR="008A7DEC" w:rsidRPr="00AA41A5" w:rsidRDefault="008A7DEC" w:rsidP="00DD2CD2">
      <w:pPr>
        <w:suppressAutoHyphens/>
        <w:spacing w:line="360" w:lineRule="auto"/>
        <w:ind w:firstLine="720"/>
        <w:jc w:val="both"/>
        <w:rPr>
          <w:i/>
          <w:sz w:val="28"/>
          <w:szCs w:val="28"/>
          <w:lang w:val="ru-RU"/>
        </w:rPr>
      </w:pPr>
    </w:p>
    <w:p w:rsidR="005A0822" w:rsidRPr="00AA41A5" w:rsidRDefault="0048060B" w:rsidP="00DD2CD2">
      <w:pPr>
        <w:suppressAutoHyphens/>
        <w:spacing w:line="360" w:lineRule="auto"/>
        <w:ind w:firstLine="720"/>
        <w:jc w:val="both"/>
        <w:rPr>
          <w:b/>
          <w:sz w:val="28"/>
          <w:szCs w:val="28"/>
          <w:lang w:val="ru-RU"/>
        </w:rPr>
      </w:pPr>
      <w:r w:rsidRPr="00AA41A5">
        <w:rPr>
          <w:b/>
          <w:sz w:val="28"/>
          <w:szCs w:val="28"/>
          <w:lang w:val="ru-RU"/>
        </w:rPr>
        <w:t xml:space="preserve">Таблица 14. </w:t>
      </w:r>
      <w:r w:rsidR="005A0822" w:rsidRPr="00AA41A5">
        <w:rPr>
          <w:b/>
          <w:sz w:val="28"/>
          <w:szCs w:val="28"/>
          <w:lang w:val="ru-RU"/>
        </w:rPr>
        <w:t>Рез</w:t>
      </w:r>
      <w:r w:rsidR="00B744CF" w:rsidRPr="00AA41A5">
        <w:rPr>
          <w:b/>
          <w:sz w:val="28"/>
          <w:szCs w:val="28"/>
          <w:lang w:val="ru-RU"/>
        </w:rPr>
        <w:t>ультаты факторного анализа фондо</w:t>
      </w:r>
      <w:r w:rsidR="005A0822" w:rsidRPr="00AA41A5">
        <w:rPr>
          <w:b/>
          <w:sz w:val="28"/>
          <w:szCs w:val="28"/>
          <w:lang w:val="ru-RU"/>
        </w:rPr>
        <w:t>рентабельности</w:t>
      </w:r>
    </w:p>
    <w:tbl>
      <w:tblPr>
        <w:tblW w:w="4740" w:type="pct"/>
        <w:tblInd w:w="250" w:type="dxa"/>
        <w:tblLayout w:type="fixed"/>
        <w:tblLook w:val="0000" w:firstRow="0" w:lastRow="0" w:firstColumn="0" w:lastColumn="0" w:noHBand="0" w:noVBand="0"/>
      </w:tblPr>
      <w:tblGrid>
        <w:gridCol w:w="2527"/>
        <w:gridCol w:w="2488"/>
        <w:gridCol w:w="2195"/>
        <w:gridCol w:w="1862"/>
      </w:tblGrid>
      <w:tr w:rsidR="008A7DEC" w:rsidRPr="00AA41A5">
        <w:trPr>
          <w:trHeight w:val="483"/>
        </w:trPr>
        <w:tc>
          <w:tcPr>
            <w:tcW w:w="1393" w:type="pct"/>
            <w:vMerge w:val="restart"/>
            <w:tcBorders>
              <w:top w:val="single" w:sz="4" w:space="0" w:color="auto"/>
              <w:left w:val="single" w:sz="4" w:space="0" w:color="auto"/>
              <w:bottom w:val="single" w:sz="4" w:space="0" w:color="auto"/>
              <w:right w:val="single" w:sz="4" w:space="0" w:color="auto"/>
            </w:tcBorders>
            <w:noWrap/>
            <w:vAlign w:val="center"/>
          </w:tcPr>
          <w:p w:rsidR="008A7DEC" w:rsidRPr="00AA41A5" w:rsidRDefault="008A7DEC" w:rsidP="008B2552">
            <w:pPr>
              <w:suppressAutoHyphens/>
              <w:spacing w:line="360" w:lineRule="auto"/>
              <w:rPr>
                <w:sz w:val="20"/>
                <w:lang w:eastAsia="en-US"/>
              </w:rPr>
            </w:pPr>
            <w:r w:rsidRPr="00AA41A5">
              <w:rPr>
                <w:sz w:val="20"/>
                <w:lang w:eastAsia="en-US"/>
              </w:rPr>
              <w:t>Фактор</w:t>
            </w:r>
          </w:p>
        </w:tc>
        <w:tc>
          <w:tcPr>
            <w:tcW w:w="1371" w:type="pct"/>
            <w:vMerge w:val="restart"/>
            <w:tcBorders>
              <w:top w:val="single" w:sz="4" w:space="0" w:color="auto"/>
              <w:left w:val="single" w:sz="4" w:space="0" w:color="auto"/>
              <w:bottom w:val="single" w:sz="4" w:space="0" w:color="auto"/>
              <w:right w:val="single" w:sz="4" w:space="0" w:color="auto"/>
            </w:tcBorders>
            <w:noWrap/>
            <w:vAlign w:val="center"/>
          </w:tcPr>
          <w:p w:rsidR="008A7DEC" w:rsidRPr="00AA41A5" w:rsidRDefault="008A7DEC" w:rsidP="008B2552">
            <w:pPr>
              <w:suppressAutoHyphens/>
              <w:spacing w:line="360" w:lineRule="auto"/>
              <w:rPr>
                <w:sz w:val="20"/>
                <w:lang w:eastAsia="en-US"/>
              </w:rPr>
            </w:pPr>
            <w:r w:rsidRPr="00AA41A5">
              <w:rPr>
                <w:sz w:val="20"/>
                <w:lang w:eastAsia="en-US"/>
              </w:rPr>
              <w:t>Изменение фондоотдачи,руб.</w:t>
            </w:r>
          </w:p>
        </w:tc>
        <w:tc>
          <w:tcPr>
            <w:tcW w:w="1210" w:type="pct"/>
            <w:vMerge w:val="restart"/>
            <w:tcBorders>
              <w:top w:val="single" w:sz="4" w:space="0" w:color="auto"/>
              <w:left w:val="single" w:sz="4" w:space="0" w:color="auto"/>
              <w:bottom w:val="single" w:sz="4" w:space="0" w:color="auto"/>
              <w:right w:val="single" w:sz="4" w:space="0" w:color="auto"/>
            </w:tcBorders>
            <w:noWrap/>
            <w:vAlign w:val="center"/>
          </w:tcPr>
          <w:p w:rsidR="008A7DEC" w:rsidRPr="00AA41A5" w:rsidRDefault="008A7DEC" w:rsidP="008B2552">
            <w:pPr>
              <w:suppressAutoHyphens/>
              <w:spacing w:line="360" w:lineRule="auto"/>
              <w:rPr>
                <w:sz w:val="20"/>
                <w:lang w:eastAsia="en-US"/>
              </w:rPr>
            </w:pPr>
            <w:r w:rsidRPr="00AA41A5">
              <w:rPr>
                <w:sz w:val="20"/>
                <w:lang w:eastAsia="en-US"/>
              </w:rPr>
              <w:t>Расчет влияния на фондорентаб</w:t>
            </w:r>
            <w:r w:rsidRPr="00AA41A5">
              <w:rPr>
                <w:sz w:val="20"/>
                <w:lang w:val="ru-RU" w:eastAsia="en-US"/>
              </w:rPr>
              <w:t>е</w:t>
            </w:r>
            <w:r w:rsidR="00594651" w:rsidRPr="00AA41A5">
              <w:rPr>
                <w:sz w:val="20"/>
                <w:lang w:eastAsia="en-US"/>
              </w:rPr>
              <w:t>льнос</w:t>
            </w:r>
            <w:r w:rsidRPr="00AA41A5">
              <w:rPr>
                <w:sz w:val="20"/>
                <w:lang w:eastAsia="en-US"/>
              </w:rPr>
              <w:t>ь</w:t>
            </w:r>
          </w:p>
        </w:tc>
        <w:tc>
          <w:tcPr>
            <w:tcW w:w="1026" w:type="pct"/>
            <w:vMerge w:val="restart"/>
            <w:tcBorders>
              <w:top w:val="single" w:sz="4" w:space="0" w:color="auto"/>
              <w:left w:val="single" w:sz="4" w:space="0" w:color="auto"/>
              <w:bottom w:val="single" w:sz="4" w:space="0" w:color="auto"/>
              <w:right w:val="single" w:sz="4" w:space="0" w:color="auto"/>
            </w:tcBorders>
            <w:noWrap/>
            <w:vAlign w:val="center"/>
          </w:tcPr>
          <w:p w:rsidR="008A7DEC" w:rsidRPr="00AA41A5" w:rsidRDefault="008A7DEC" w:rsidP="008B2552">
            <w:pPr>
              <w:suppressAutoHyphens/>
              <w:spacing w:line="360" w:lineRule="auto"/>
              <w:rPr>
                <w:sz w:val="20"/>
                <w:lang w:eastAsia="en-US"/>
              </w:rPr>
            </w:pPr>
            <w:r w:rsidRPr="00AA41A5">
              <w:rPr>
                <w:sz w:val="20"/>
                <w:lang w:eastAsia="en-US"/>
              </w:rPr>
              <w:t>Изменение фондорентаб</w:t>
            </w:r>
            <w:r w:rsidRPr="00AA41A5">
              <w:rPr>
                <w:sz w:val="20"/>
                <w:lang w:val="ru-RU" w:eastAsia="en-US"/>
              </w:rPr>
              <w:t>е</w:t>
            </w:r>
            <w:r w:rsidRPr="00AA41A5">
              <w:rPr>
                <w:sz w:val="20"/>
                <w:lang w:eastAsia="en-US"/>
              </w:rPr>
              <w:t>ль</w:t>
            </w:r>
            <w:r w:rsidR="00AA41A5">
              <w:rPr>
                <w:sz w:val="20"/>
                <w:lang w:val="ru-RU" w:eastAsia="en-US"/>
              </w:rPr>
              <w:t>-</w:t>
            </w:r>
            <w:r w:rsidRPr="00AA41A5">
              <w:rPr>
                <w:sz w:val="20"/>
                <w:lang w:eastAsia="en-US"/>
              </w:rPr>
              <w:t>ности,%</w:t>
            </w:r>
          </w:p>
        </w:tc>
      </w:tr>
      <w:tr w:rsidR="008A7DEC" w:rsidRPr="00AA41A5">
        <w:trPr>
          <w:trHeight w:val="483"/>
        </w:trPr>
        <w:tc>
          <w:tcPr>
            <w:tcW w:w="1393" w:type="pct"/>
            <w:vMerge/>
            <w:tcBorders>
              <w:top w:val="single" w:sz="4" w:space="0" w:color="auto"/>
              <w:left w:val="single" w:sz="4" w:space="0" w:color="auto"/>
              <w:bottom w:val="single" w:sz="4" w:space="0" w:color="auto"/>
              <w:right w:val="single" w:sz="4" w:space="0" w:color="auto"/>
            </w:tcBorders>
            <w:vAlign w:val="center"/>
          </w:tcPr>
          <w:p w:rsidR="008A7DEC" w:rsidRPr="00AA41A5" w:rsidRDefault="008A7DEC" w:rsidP="008B2552">
            <w:pPr>
              <w:suppressAutoHyphens/>
              <w:spacing w:line="360" w:lineRule="auto"/>
              <w:rPr>
                <w:sz w:val="20"/>
                <w:lang w:eastAsia="en-US"/>
              </w:rPr>
            </w:pPr>
          </w:p>
        </w:tc>
        <w:tc>
          <w:tcPr>
            <w:tcW w:w="1371" w:type="pct"/>
            <w:vMerge/>
            <w:tcBorders>
              <w:top w:val="single" w:sz="4" w:space="0" w:color="auto"/>
              <w:left w:val="single" w:sz="4" w:space="0" w:color="auto"/>
              <w:bottom w:val="single" w:sz="4" w:space="0" w:color="auto"/>
              <w:right w:val="single" w:sz="4" w:space="0" w:color="auto"/>
            </w:tcBorders>
            <w:vAlign w:val="center"/>
          </w:tcPr>
          <w:p w:rsidR="008A7DEC" w:rsidRPr="00AA41A5" w:rsidRDefault="008A7DEC" w:rsidP="008B2552">
            <w:pPr>
              <w:suppressAutoHyphens/>
              <w:spacing w:line="360" w:lineRule="auto"/>
              <w:rPr>
                <w:sz w:val="20"/>
                <w:lang w:eastAsia="en-US"/>
              </w:rPr>
            </w:pPr>
          </w:p>
        </w:tc>
        <w:tc>
          <w:tcPr>
            <w:tcW w:w="1210" w:type="pct"/>
            <w:vMerge/>
            <w:tcBorders>
              <w:top w:val="single" w:sz="4" w:space="0" w:color="auto"/>
              <w:left w:val="single" w:sz="4" w:space="0" w:color="auto"/>
              <w:bottom w:val="single" w:sz="4" w:space="0" w:color="auto"/>
              <w:right w:val="single" w:sz="4" w:space="0" w:color="auto"/>
            </w:tcBorders>
            <w:vAlign w:val="center"/>
          </w:tcPr>
          <w:p w:rsidR="008A7DEC" w:rsidRPr="00AA41A5" w:rsidRDefault="008A7DEC" w:rsidP="008B2552">
            <w:pPr>
              <w:suppressAutoHyphens/>
              <w:spacing w:line="360" w:lineRule="auto"/>
              <w:rPr>
                <w:sz w:val="20"/>
                <w:lang w:eastAsia="en-US"/>
              </w:rPr>
            </w:pPr>
          </w:p>
        </w:tc>
        <w:tc>
          <w:tcPr>
            <w:tcW w:w="1026" w:type="pct"/>
            <w:vMerge/>
            <w:tcBorders>
              <w:top w:val="single" w:sz="4" w:space="0" w:color="auto"/>
              <w:left w:val="single" w:sz="4" w:space="0" w:color="auto"/>
              <w:bottom w:val="single" w:sz="4" w:space="0" w:color="auto"/>
              <w:right w:val="single" w:sz="4" w:space="0" w:color="auto"/>
            </w:tcBorders>
            <w:vAlign w:val="center"/>
          </w:tcPr>
          <w:p w:rsidR="008A7DEC" w:rsidRPr="00AA41A5" w:rsidRDefault="008A7DEC" w:rsidP="008B2552">
            <w:pPr>
              <w:suppressAutoHyphens/>
              <w:spacing w:line="360" w:lineRule="auto"/>
              <w:rPr>
                <w:sz w:val="20"/>
                <w:lang w:eastAsia="en-US"/>
              </w:rPr>
            </w:pPr>
          </w:p>
        </w:tc>
      </w:tr>
      <w:tr w:rsidR="008A7DEC" w:rsidRPr="00AA41A5">
        <w:trPr>
          <w:trHeight w:val="256"/>
        </w:trPr>
        <w:tc>
          <w:tcPr>
            <w:tcW w:w="5000" w:type="pct"/>
            <w:gridSpan w:val="4"/>
            <w:tcBorders>
              <w:top w:val="single" w:sz="4" w:space="0" w:color="auto"/>
              <w:left w:val="single" w:sz="4" w:space="0" w:color="auto"/>
              <w:bottom w:val="single" w:sz="4" w:space="0" w:color="auto"/>
              <w:right w:val="single" w:sz="4" w:space="0" w:color="auto"/>
            </w:tcBorders>
            <w:noWrap/>
            <w:vAlign w:val="center"/>
          </w:tcPr>
          <w:p w:rsidR="008A7DEC" w:rsidRPr="00AA41A5" w:rsidRDefault="008A7DEC" w:rsidP="008B2552">
            <w:pPr>
              <w:suppressAutoHyphens/>
              <w:spacing w:line="360" w:lineRule="auto"/>
              <w:rPr>
                <w:sz w:val="20"/>
                <w:lang w:eastAsia="en-US"/>
              </w:rPr>
            </w:pPr>
            <w:r w:rsidRPr="00AA41A5">
              <w:rPr>
                <w:sz w:val="20"/>
                <w:lang w:eastAsia="en-US"/>
              </w:rPr>
              <w:t>Первого уровня</w:t>
            </w:r>
          </w:p>
        </w:tc>
      </w:tr>
      <w:tr w:rsidR="00091538" w:rsidRPr="00AA41A5">
        <w:trPr>
          <w:trHeight w:val="256"/>
        </w:trPr>
        <w:tc>
          <w:tcPr>
            <w:tcW w:w="1393" w:type="pct"/>
            <w:tcBorders>
              <w:top w:val="nil"/>
              <w:left w:val="single" w:sz="4" w:space="0" w:color="auto"/>
              <w:bottom w:val="single" w:sz="4" w:space="0" w:color="auto"/>
              <w:right w:val="single" w:sz="4" w:space="0" w:color="auto"/>
            </w:tcBorders>
            <w:noWrap/>
            <w:vAlign w:val="center"/>
          </w:tcPr>
          <w:p w:rsidR="00091538" w:rsidRPr="00AA41A5" w:rsidRDefault="00091538" w:rsidP="008B2552">
            <w:pPr>
              <w:suppressAutoHyphens/>
              <w:spacing w:line="360" w:lineRule="auto"/>
              <w:rPr>
                <w:sz w:val="20"/>
                <w:lang w:val="ru-RU" w:eastAsia="en-US"/>
              </w:rPr>
            </w:pPr>
            <w:r w:rsidRPr="00AA41A5">
              <w:rPr>
                <w:sz w:val="20"/>
                <w:lang w:val="ru-RU" w:eastAsia="en-US"/>
              </w:rPr>
              <w:t>1.Доля активной части основных средств</w:t>
            </w:r>
          </w:p>
        </w:tc>
        <w:tc>
          <w:tcPr>
            <w:tcW w:w="1371" w:type="pct"/>
            <w:tcBorders>
              <w:top w:val="nil"/>
              <w:left w:val="nil"/>
              <w:bottom w:val="single" w:sz="4" w:space="0" w:color="auto"/>
              <w:right w:val="single" w:sz="4" w:space="0" w:color="auto"/>
            </w:tcBorders>
            <w:noWrap/>
            <w:vAlign w:val="center"/>
          </w:tcPr>
          <w:p w:rsidR="00091538" w:rsidRPr="00AA41A5" w:rsidRDefault="00091538" w:rsidP="008B2552">
            <w:pPr>
              <w:suppressAutoHyphens/>
              <w:spacing w:line="360" w:lineRule="auto"/>
              <w:rPr>
                <w:sz w:val="20"/>
                <w:lang w:val="ru-RU" w:eastAsia="en-US"/>
              </w:rPr>
            </w:pPr>
            <w:r w:rsidRPr="00AA41A5">
              <w:rPr>
                <w:sz w:val="20"/>
                <w:lang w:val="ru-RU" w:eastAsia="en-US"/>
              </w:rPr>
              <w:t>0,2</w:t>
            </w:r>
          </w:p>
        </w:tc>
        <w:tc>
          <w:tcPr>
            <w:tcW w:w="1210" w:type="pct"/>
            <w:tcBorders>
              <w:top w:val="nil"/>
              <w:left w:val="nil"/>
              <w:bottom w:val="single" w:sz="4" w:space="0" w:color="auto"/>
              <w:right w:val="single" w:sz="4" w:space="0" w:color="auto"/>
            </w:tcBorders>
            <w:noWrap/>
            <w:vAlign w:val="center"/>
          </w:tcPr>
          <w:p w:rsidR="00091538" w:rsidRPr="00AA41A5" w:rsidRDefault="00091538" w:rsidP="008B2552">
            <w:pPr>
              <w:suppressAutoHyphens/>
              <w:spacing w:line="360" w:lineRule="auto"/>
              <w:rPr>
                <w:sz w:val="20"/>
                <w:lang w:val="ru-RU" w:eastAsia="en-US"/>
              </w:rPr>
            </w:pPr>
            <w:r w:rsidRPr="00AA41A5">
              <w:rPr>
                <w:sz w:val="20"/>
                <w:lang w:val="ru-RU" w:eastAsia="en-US"/>
              </w:rPr>
              <w:t>0,2*18,252</w:t>
            </w:r>
          </w:p>
        </w:tc>
        <w:tc>
          <w:tcPr>
            <w:tcW w:w="1026" w:type="pct"/>
            <w:tcBorders>
              <w:top w:val="nil"/>
              <w:left w:val="nil"/>
              <w:bottom w:val="single" w:sz="4" w:space="0" w:color="auto"/>
              <w:right w:val="single" w:sz="4" w:space="0" w:color="auto"/>
            </w:tcBorders>
            <w:noWrap/>
            <w:vAlign w:val="center"/>
          </w:tcPr>
          <w:p w:rsidR="00091538" w:rsidRPr="00AA41A5" w:rsidRDefault="00091538" w:rsidP="008B2552">
            <w:pPr>
              <w:suppressAutoHyphens/>
              <w:spacing w:line="360" w:lineRule="auto"/>
              <w:rPr>
                <w:sz w:val="20"/>
                <w:lang w:val="ru-RU" w:eastAsia="en-US"/>
              </w:rPr>
            </w:pPr>
            <w:r w:rsidRPr="00AA41A5">
              <w:rPr>
                <w:sz w:val="20"/>
                <w:lang w:val="ru-RU" w:eastAsia="en-US"/>
              </w:rPr>
              <w:t>3,65</w:t>
            </w:r>
          </w:p>
        </w:tc>
      </w:tr>
      <w:tr w:rsidR="00091538" w:rsidRPr="00AA41A5">
        <w:trPr>
          <w:trHeight w:val="256"/>
        </w:trPr>
        <w:tc>
          <w:tcPr>
            <w:tcW w:w="1393" w:type="pct"/>
            <w:tcBorders>
              <w:top w:val="nil"/>
              <w:left w:val="single" w:sz="4" w:space="0" w:color="auto"/>
              <w:bottom w:val="single" w:sz="4" w:space="0" w:color="auto"/>
              <w:right w:val="single" w:sz="4" w:space="0" w:color="auto"/>
            </w:tcBorders>
            <w:noWrap/>
            <w:vAlign w:val="center"/>
          </w:tcPr>
          <w:p w:rsidR="00091538" w:rsidRPr="00AA41A5" w:rsidRDefault="00091538" w:rsidP="008B2552">
            <w:pPr>
              <w:suppressAutoHyphens/>
              <w:spacing w:line="360" w:lineRule="auto"/>
              <w:rPr>
                <w:sz w:val="20"/>
                <w:lang w:val="ru-RU" w:eastAsia="en-US"/>
              </w:rPr>
            </w:pPr>
            <w:r w:rsidRPr="00AA41A5">
              <w:rPr>
                <w:sz w:val="20"/>
                <w:lang w:val="ru-RU" w:eastAsia="en-US"/>
              </w:rPr>
              <w:t>2.Доля машин и оборудования в активной части основных средств</w:t>
            </w:r>
          </w:p>
        </w:tc>
        <w:tc>
          <w:tcPr>
            <w:tcW w:w="1371" w:type="pct"/>
            <w:tcBorders>
              <w:top w:val="nil"/>
              <w:left w:val="nil"/>
              <w:bottom w:val="single" w:sz="4" w:space="0" w:color="auto"/>
              <w:right w:val="single" w:sz="4" w:space="0" w:color="auto"/>
            </w:tcBorders>
            <w:noWrap/>
            <w:vAlign w:val="center"/>
          </w:tcPr>
          <w:p w:rsidR="00091538" w:rsidRPr="00AA41A5" w:rsidRDefault="00091538" w:rsidP="008B2552">
            <w:pPr>
              <w:suppressAutoHyphens/>
              <w:spacing w:line="360" w:lineRule="auto"/>
              <w:rPr>
                <w:sz w:val="20"/>
                <w:lang w:val="ru-RU" w:eastAsia="en-US"/>
              </w:rPr>
            </w:pPr>
            <w:r w:rsidRPr="00AA41A5">
              <w:rPr>
                <w:sz w:val="20"/>
                <w:lang w:val="ru-RU" w:eastAsia="en-US"/>
              </w:rPr>
              <w:t>0,15</w:t>
            </w:r>
          </w:p>
        </w:tc>
        <w:tc>
          <w:tcPr>
            <w:tcW w:w="1210" w:type="pct"/>
            <w:tcBorders>
              <w:top w:val="nil"/>
              <w:left w:val="nil"/>
              <w:bottom w:val="single" w:sz="4" w:space="0" w:color="auto"/>
              <w:right w:val="single" w:sz="4" w:space="0" w:color="auto"/>
            </w:tcBorders>
            <w:noWrap/>
            <w:vAlign w:val="center"/>
          </w:tcPr>
          <w:p w:rsidR="00091538" w:rsidRPr="00AA41A5" w:rsidRDefault="00091538" w:rsidP="008B2552">
            <w:pPr>
              <w:suppressAutoHyphens/>
              <w:spacing w:line="360" w:lineRule="auto"/>
              <w:rPr>
                <w:sz w:val="20"/>
                <w:lang w:val="ru-RU" w:eastAsia="en-US"/>
              </w:rPr>
            </w:pPr>
            <w:r w:rsidRPr="00AA41A5">
              <w:rPr>
                <w:sz w:val="20"/>
                <w:lang w:val="ru-RU" w:eastAsia="en-US"/>
              </w:rPr>
              <w:t>0,15*18,252</w:t>
            </w:r>
          </w:p>
        </w:tc>
        <w:tc>
          <w:tcPr>
            <w:tcW w:w="1026" w:type="pct"/>
            <w:tcBorders>
              <w:top w:val="nil"/>
              <w:left w:val="nil"/>
              <w:bottom w:val="single" w:sz="4" w:space="0" w:color="auto"/>
              <w:right w:val="single" w:sz="4" w:space="0" w:color="auto"/>
            </w:tcBorders>
            <w:noWrap/>
            <w:vAlign w:val="center"/>
          </w:tcPr>
          <w:p w:rsidR="00091538" w:rsidRPr="00AA41A5" w:rsidRDefault="00091538" w:rsidP="008B2552">
            <w:pPr>
              <w:suppressAutoHyphens/>
              <w:spacing w:line="360" w:lineRule="auto"/>
              <w:rPr>
                <w:sz w:val="20"/>
                <w:lang w:val="ru-RU" w:eastAsia="en-US"/>
              </w:rPr>
            </w:pPr>
            <w:r w:rsidRPr="00AA41A5">
              <w:rPr>
                <w:sz w:val="20"/>
                <w:lang w:val="ru-RU" w:eastAsia="en-US"/>
              </w:rPr>
              <w:t>2,74</w:t>
            </w:r>
          </w:p>
        </w:tc>
      </w:tr>
      <w:tr w:rsidR="00091538" w:rsidRPr="00AA41A5">
        <w:trPr>
          <w:trHeight w:val="256"/>
        </w:trPr>
        <w:tc>
          <w:tcPr>
            <w:tcW w:w="1393" w:type="pct"/>
            <w:tcBorders>
              <w:top w:val="nil"/>
              <w:left w:val="single" w:sz="4" w:space="0" w:color="auto"/>
              <w:bottom w:val="single" w:sz="4" w:space="0" w:color="auto"/>
              <w:right w:val="single" w:sz="4" w:space="0" w:color="auto"/>
            </w:tcBorders>
            <w:noWrap/>
            <w:vAlign w:val="center"/>
          </w:tcPr>
          <w:p w:rsidR="00091538" w:rsidRPr="00AA41A5" w:rsidRDefault="00091538" w:rsidP="008B2552">
            <w:pPr>
              <w:suppressAutoHyphens/>
              <w:spacing w:line="360" w:lineRule="auto"/>
              <w:rPr>
                <w:sz w:val="20"/>
                <w:lang w:val="ru-RU" w:eastAsia="en-US"/>
              </w:rPr>
            </w:pPr>
            <w:r w:rsidRPr="00AA41A5">
              <w:rPr>
                <w:sz w:val="20"/>
                <w:lang w:val="ru-RU" w:eastAsia="en-US"/>
              </w:rPr>
              <w:t>3.Отдача активной части основных средств</w:t>
            </w:r>
          </w:p>
        </w:tc>
        <w:tc>
          <w:tcPr>
            <w:tcW w:w="1371" w:type="pct"/>
            <w:tcBorders>
              <w:top w:val="nil"/>
              <w:left w:val="nil"/>
              <w:bottom w:val="single" w:sz="4" w:space="0" w:color="auto"/>
              <w:right w:val="single" w:sz="4" w:space="0" w:color="auto"/>
            </w:tcBorders>
            <w:noWrap/>
            <w:vAlign w:val="center"/>
          </w:tcPr>
          <w:p w:rsidR="00091538" w:rsidRPr="00AA41A5" w:rsidRDefault="00091538" w:rsidP="008B2552">
            <w:pPr>
              <w:suppressAutoHyphens/>
              <w:spacing w:line="360" w:lineRule="auto"/>
              <w:rPr>
                <w:sz w:val="20"/>
                <w:lang w:val="ru-RU" w:eastAsia="en-US"/>
              </w:rPr>
            </w:pPr>
            <w:r w:rsidRPr="00AA41A5">
              <w:rPr>
                <w:sz w:val="20"/>
                <w:lang w:val="ru-RU" w:eastAsia="en-US"/>
              </w:rPr>
              <w:t>0,056</w:t>
            </w:r>
          </w:p>
        </w:tc>
        <w:tc>
          <w:tcPr>
            <w:tcW w:w="1210" w:type="pct"/>
            <w:tcBorders>
              <w:top w:val="nil"/>
              <w:left w:val="nil"/>
              <w:bottom w:val="single" w:sz="4" w:space="0" w:color="auto"/>
              <w:right w:val="single" w:sz="4" w:space="0" w:color="auto"/>
            </w:tcBorders>
            <w:noWrap/>
            <w:vAlign w:val="center"/>
          </w:tcPr>
          <w:p w:rsidR="00091538" w:rsidRPr="00AA41A5" w:rsidRDefault="00091538" w:rsidP="008B2552">
            <w:pPr>
              <w:suppressAutoHyphens/>
              <w:spacing w:line="360" w:lineRule="auto"/>
              <w:rPr>
                <w:sz w:val="20"/>
                <w:lang w:val="ru-RU" w:eastAsia="en-US"/>
              </w:rPr>
            </w:pPr>
            <w:r w:rsidRPr="00AA41A5">
              <w:rPr>
                <w:sz w:val="20"/>
                <w:lang w:val="ru-RU" w:eastAsia="en-US"/>
              </w:rPr>
              <w:t>0,056*18,252</w:t>
            </w:r>
          </w:p>
        </w:tc>
        <w:tc>
          <w:tcPr>
            <w:tcW w:w="1026" w:type="pct"/>
            <w:tcBorders>
              <w:top w:val="nil"/>
              <w:left w:val="nil"/>
              <w:bottom w:val="single" w:sz="4" w:space="0" w:color="auto"/>
              <w:right w:val="single" w:sz="4" w:space="0" w:color="auto"/>
            </w:tcBorders>
            <w:noWrap/>
            <w:vAlign w:val="center"/>
          </w:tcPr>
          <w:p w:rsidR="00091538" w:rsidRPr="00AA41A5" w:rsidRDefault="00091538" w:rsidP="008B2552">
            <w:pPr>
              <w:suppressAutoHyphens/>
              <w:spacing w:line="360" w:lineRule="auto"/>
              <w:rPr>
                <w:sz w:val="20"/>
                <w:lang w:val="ru-RU" w:eastAsia="en-US"/>
              </w:rPr>
            </w:pPr>
            <w:r w:rsidRPr="00AA41A5">
              <w:rPr>
                <w:sz w:val="20"/>
                <w:lang w:val="ru-RU" w:eastAsia="en-US"/>
              </w:rPr>
              <w:t>1,02</w:t>
            </w:r>
          </w:p>
        </w:tc>
      </w:tr>
      <w:tr w:rsidR="008A7DEC" w:rsidRPr="00AA41A5">
        <w:trPr>
          <w:trHeight w:val="256"/>
        </w:trPr>
        <w:tc>
          <w:tcPr>
            <w:tcW w:w="1393" w:type="pct"/>
            <w:tcBorders>
              <w:top w:val="nil"/>
              <w:left w:val="single" w:sz="4" w:space="0" w:color="auto"/>
              <w:bottom w:val="single" w:sz="4" w:space="0" w:color="auto"/>
              <w:right w:val="single" w:sz="4" w:space="0" w:color="auto"/>
            </w:tcBorders>
            <w:noWrap/>
            <w:vAlign w:val="center"/>
          </w:tcPr>
          <w:p w:rsidR="008A7DEC" w:rsidRPr="00AA41A5" w:rsidRDefault="008A7DEC" w:rsidP="008B2552">
            <w:pPr>
              <w:suppressAutoHyphens/>
              <w:spacing w:line="360" w:lineRule="auto"/>
              <w:rPr>
                <w:b/>
                <w:bCs/>
                <w:sz w:val="20"/>
                <w:lang w:eastAsia="en-US"/>
              </w:rPr>
            </w:pPr>
            <w:r w:rsidRPr="00AA41A5">
              <w:rPr>
                <w:b/>
                <w:bCs/>
                <w:sz w:val="20"/>
                <w:lang w:eastAsia="en-US"/>
              </w:rPr>
              <w:t>Итого</w:t>
            </w:r>
          </w:p>
        </w:tc>
        <w:tc>
          <w:tcPr>
            <w:tcW w:w="1371" w:type="pct"/>
            <w:tcBorders>
              <w:top w:val="nil"/>
              <w:left w:val="nil"/>
              <w:bottom w:val="single" w:sz="4" w:space="0" w:color="auto"/>
              <w:right w:val="single" w:sz="4" w:space="0" w:color="auto"/>
            </w:tcBorders>
            <w:noWrap/>
            <w:vAlign w:val="center"/>
          </w:tcPr>
          <w:p w:rsidR="008A7DEC" w:rsidRPr="00AA41A5" w:rsidRDefault="008A7DEC" w:rsidP="008B2552">
            <w:pPr>
              <w:suppressAutoHyphens/>
              <w:spacing w:line="360" w:lineRule="auto"/>
              <w:rPr>
                <w:sz w:val="20"/>
                <w:lang w:eastAsia="en-US"/>
              </w:rPr>
            </w:pPr>
          </w:p>
        </w:tc>
        <w:tc>
          <w:tcPr>
            <w:tcW w:w="1210" w:type="pct"/>
            <w:tcBorders>
              <w:top w:val="nil"/>
              <w:left w:val="nil"/>
              <w:bottom w:val="single" w:sz="4" w:space="0" w:color="auto"/>
              <w:right w:val="single" w:sz="4" w:space="0" w:color="auto"/>
            </w:tcBorders>
            <w:noWrap/>
            <w:vAlign w:val="center"/>
          </w:tcPr>
          <w:p w:rsidR="008A7DEC" w:rsidRPr="00AA41A5" w:rsidRDefault="008A7DEC" w:rsidP="008B2552">
            <w:pPr>
              <w:suppressAutoHyphens/>
              <w:spacing w:line="360" w:lineRule="auto"/>
              <w:rPr>
                <w:sz w:val="20"/>
                <w:lang w:eastAsia="en-US"/>
              </w:rPr>
            </w:pPr>
          </w:p>
        </w:tc>
        <w:tc>
          <w:tcPr>
            <w:tcW w:w="1026" w:type="pct"/>
            <w:tcBorders>
              <w:top w:val="nil"/>
              <w:left w:val="nil"/>
              <w:bottom w:val="single" w:sz="4" w:space="0" w:color="auto"/>
              <w:right w:val="single" w:sz="4" w:space="0" w:color="auto"/>
            </w:tcBorders>
            <w:noWrap/>
            <w:vAlign w:val="center"/>
          </w:tcPr>
          <w:p w:rsidR="008A7DEC" w:rsidRPr="00AA41A5" w:rsidRDefault="008A7DEC" w:rsidP="008B2552">
            <w:pPr>
              <w:suppressAutoHyphens/>
              <w:spacing w:line="360" w:lineRule="auto"/>
              <w:rPr>
                <w:sz w:val="20"/>
                <w:lang w:eastAsia="en-US"/>
              </w:rPr>
            </w:pPr>
          </w:p>
        </w:tc>
      </w:tr>
      <w:tr w:rsidR="008A7DEC" w:rsidRPr="00AA41A5">
        <w:trPr>
          <w:trHeight w:val="256"/>
        </w:trPr>
        <w:tc>
          <w:tcPr>
            <w:tcW w:w="5000" w:type="pct"/>
            <w:gridSpan w:val="4"/>
            <w:tcBorders>
              <w:top w:val="single" w:sz="4" w:space="0" w:color="auto"/>
              <w:left w:val="single" w:sz="4" w:space="0" w:color="auto"/>
              <w:bottom w:val="single" w:sz="4" w:space="0" w:color="auto"/>
              <w:right w:val="single" w:sz="4" w:space="0" w:color="auto"/>
            </w:tcBorders>
            <w:noWrap/>
            <w:vAlign w:val="center"/>
          </w:tcPr>
          <w:p w:rsidR="008A7DEC" w:rsidRPr="00AA41A5" w:rsidRDefault="008A7DEC" w:rsidP="008B2552">
            <w:pPr>
              <w:suppressAutoHyphens/>
              <w:spacing w:line="360" w:lineRule="auto"/>
              <w:rPr>
                <w:sz w:val="20"/>
                <w:lang w:eastAsia="en-US"/>
              </w:rPr>
            </w:pPr>
            <w:r w:rsidRPr="00AA41A5">
              <w:rPr>
                <w:sz w:val="20"/>
                <w:lang w:eastAsia="en-US"/>
              </w:rPr>
              <w:t>Второго уровня</w:t>
            </w:r>
          </w:p>
        </w:tc>
      </w:tr>
      <w:tr w:rsidR="00091538" w:rsidRPr="00AA41A5">
        <w:trPr>
          <w:trHeight w:val="256"/>
        </w:trPr>
        <w:tc>
          <w:tcPr>
            <w:tcW w:w="1393" w:type="pct"/>
            <w:tcBorders>
              <w:top w:val="nil"/>
              <w:left w:val="single" w:sz="4" w:space="0" w:color="auto"/>
              <w:bottom w:val="single" w:sz="4" w:space="0" w:color="auto"/>
              <w:right w:val="single" w:sz="4" w:space="0" w:color="auto"/>
            </w:tcBorders>
            <w:noWrap/>
            <w:vAlign w:val="center"/>
          </w:tcPr>
          <w:p w:rsidR="00091538" w:rsidRPr="00AA41A5" w:rsidRDefault="00091538" w:rsidP="008B2552">
            <w:pPr>
              <w:suppressAutoHyphens/>
              <w:spacing w:line="360" w:lineRule="auto"/>
              <w:rPr>
                <w:sz w:val="20"/>
                <w:lang w:eastAsia="en-US"/>
              </w:rPr>
            </w:pPr>
            <w:r w:rsidRPr="00AA41A5">
              <w:rPr>
                <w:sz w:val="20"/>
                <w:lang w:eastAsia="en-US"/>
              </w:rPr>
              <w:t>1.Стоимость оборудования</w:t>
            </w:r>
          </w:p>
        </w:tc>
        <w:tc>
          <w:tcPr>
            <w:tcW w:w="1371" w:type="pct"/>
            <w:tcBorders>
              <w:top w:val="nil"/>
              <w:left w:val="nil"/>
              <w:bottom w:val="single" w:sz="4" w:space="0" w:color="auto"/>
              <w:right w:val="single" w:sz="4" w:space="0" w:color="auto"/>
            </w:tcBorders>
            <w:noWrap/>
            <w:vAlign w:val="center"/>
          </w:tcPr>
          <w:p w:rsidR="00091538" w:rsidRPr="00AA41A5" w:rsidRDefault="00091538" w:rsidP="008B2552">
            <w:pPr>
              <w:suppressAutoHyphens/>
              <w:spacing w:line="360" w:lineRule="auto"/>
              <w:rPr>
                <w:sz w:val="20"/>
                <w:lang w:val="ru-RU" w:eastAsia="en-US"/>
              </w:rPr>
            </w:pPr>
            <w:r w:rsidRPr="00AA41A5">
              <w:rPr>
                <w:sz w:val="20"/>
                <w:lang w:val="ru-RU" w:eastAsia="en-US"/>
              </w:rPr>
              <w:t>0,0546</w:t>
            </w:r>
          </w:p>
        </w:tc>
        <w:tc>
          <w:tcPr>
            <w:tcW w:w="1210" w:type="pct"/>
            <w:tcBorders>
              <w:top w:val="nil"/>
              <w:left w:val="nil"/>
              <w:bottom w:val="single" w:sz="4" w:space="0" w:color="auto"/>
              <w:right w:val="single" w:sz="4" w:space="0" w:color="auto"/>
            </w:tcBorders>
            <w:noWrap/>
            <w:vAlign w:val="center"/>
          </w:tcPr>
          <w:p w:rsidR="00091538" w:rsidRPr="00AA41A5" w:rsidRDefault="00091538" w:rsidP="008B2552">
            <w:pPr>
              <w:suppressAutoHyphens/>
              <w:spacing w:line="360" w:lineRule="auto"/>
              <w:rPr>
                <w:sz w:val="20"/>
                <w:lang w:val="ru-RU" w:eastAsia="en-US"/>
              </w:rPr>
            </w:pPr>
            <w:r w:rsidRPr="00AA41A5">
              <w:rPr>
                <w:sz w:val="20"/>
                <w:lang w:val="ru-RU" w:eastAsia="en-US"/>
              </w:rPr>
              <w:t>0,0546*18,252</w:t>
            </w:r>
          </w:p>
        </w:tc>
        <w:tc>
          <w:tcPr>
            <w:tcW w:w="1026" w:type="pct"/>
            <w:tcBorders>
              <w:top w:val="nil"/>
              <w:left w:val="nil"/>
              <w:bottom w:val="single" w:sz="4" w:space="0" w:color="auto"/>
              <w:right w:val="single" w:sz="4" w:space="0" w:color="auto"/>
            </w:tcBorders>
            <w:noWrap/>
            <w:vAlign w:val="center"/>
          </w:tcPr>
          <w:p w:rsidR="00091538" w:rsidRPr="00AA41A5" w:rsidRDefault="00091538" w:rsidP="008B2552">
            <w:pPr>
              <w:suppressAutoHyphens/>
              <w:spacing w:line="360" w:lineRule="auto"/>
              <w:rPr>
                <w:sz w:val="20"/>
                <w:lang w:val="ru-RU" w:eastAsia="en-US"/>
              </w:rPr>
            </w:pPr>
            <w:r w:rsidRPr="00AA41A5">
              <w:rPr>
                <w:sz w:val="20"/>
                <w:lang w:val="ru-RU" w:eastAsia="en-US"/>
              </w:rPr>
              <w:t>0,997</w:t>
            </w:r>
          </w:p>
        </w:tc>
      </w:tr>
      <w:tr w:rsidR="00091538" w:rsidRPr="00AA41A5">
        <w:trPr>
          <w:trHeight w:val="256"/>
        </w:trPr>
        <w:tc>
          <w:tcPr>
            <w:tcW w:w="1393" w:type="pct"/>
            <w:tcBorders>
              <w:top w:val="nil"/>
              <w:left w:val="single" w:sz="4" w:space="0" w:color="auto"/>
              <w:bottom w:val="single" w:sz="4" w:space="0" w:color="auto"/>
              <w:right w:val="single" w:sz="4" w:space="0" w:color="auto"/>
            </w:tcBorders>
            <w:noWrap/>
            <w:vAlign w:val="center"/>
          </w:tcPr>
          <w:p w:rsidR="00091538" w:rsidRPr="00AA41A5" w:rsidRDefault="00091538" w:rsidP="008B2552">
            <w:pPr>
              <w:suppressAutoHyphens/>
              <w:spacing w:line="360" w:lineRule="auto"/>
              <w:rPr>
                <w:sz w:val="20"/>
                <w:lang w:eastAsia="en-US"/>
              </w:rPr>
            </w:pPr>
            <w:r w:rsidRPr="00AA41A5">
              <w:rPr>
                <w:sz w:val="20"/>
                <w:lang w:eastAsia="en-US"/>
              </w:rPr>
              <w:t>2.Целодневные простои</w:t>
            </w:r>
          </w:p>
        </w:tc>
        <w:tc>
          <w:tcPr>
            <w:tcW w:w="1371" w:type="pct"/>
            <w:tcBorders>
              <w:top w:val="nil"/>
              <w:left w:val="nil"/>
              <w:bottom w:val="single" w:sz="4" w:space="0" w:color="auto"/>
              <w:right w:val="single" w:sz="4" w:space="0" w:color="auto"/>
            </w:tcBorders>
            <w:noWrap/>
            <w:vAlign w:val="center"/>
          </w:tcPr>
          <w:p w:rsidR="00091538" w:rsidRPr="00AA41A5" w:rsidRDefault="00091538" w:rsidP="008B2552">
            <w:pPr>
              <w:suppressAutoHyphens/>
              <w:spacing w:line="360" w:lineRule="auto"/>
              <w:rPr>
                <w:sz w:val="20"/>
                <w:lang w:val="ru-RU" w:eastAsia="en-US"/>
              </w:rPr>
            </w:pPr>
            <w:r w:rsidRPr="00AA41A5">
              <w:rPr>
                <w:sz w:val="20"/>
                <w:lang w:val="ru-RU" w:eastAsia="en-US"/>
              </w:rPr>
              <w:t>-0,0364</w:t>
            </w:r>
          </w:p>
        </w:tc>
        <w:tc>
          <w:tcPr>
            <w:tcW w:w="1210" w:type="pct"/>
            <w:tcBorders>
              <w:top w:val="nil"/>
              <w:left w:val="nil"/>
              <w:bottom w:val="single" w:sz="4" w:space="0" w:color="auto"/>
              <w:right w:val="single" w:sz="4" w:space="0" w:color="auto"/>
            </w:tcBorders>
            <w:noWrap/>
            <w:vAlign w:val="center"/>
          </w:tcPr>
          <w:p w:rsidR="00091538" w:rsidRPr="00AA41A5" w:rsidRDefault="00091538" w:rsidP="008B2552">
            <w:pPr>
              <w:suppressAutoHyphens/>
              <w:spacing w:line="360" w:lineRule="auto"/>
              <w:rPr>
                <w:sz w:val="20"/>
                <w:lang w:val="ru-RU" w:eastAsia="en-US"/>
              </w:rPr>
            </w:pPr>
            <w:r w:rsidRPr="00AA41A5">
              <w:rPr>
                <w:sz w:val="20"/>
                <w:lang w:val="ru-RU" w:eastAsia="en-US"/>
              </w:rPr>
              <w:t>-0,0364*18,252</w:t>
            </w:r>
          </w:p>
        </w:tc>
        <w:tc>
          <w:tcPr>
            <w:tcW w:w="1026" w:type="pct"/>
            <w:tcBorders>
              <w:top w:val="nil"/>
              <w:left w:val="nil"/>
              <w:bottom w:val="single" w:sz="4" w:space="0" w:color="auto"/>
              <w:right w:val="single" w:sz="4" w:space="0" w:color="auto"/>
            </w:tcBorders>
            <w:noWrap/>
            <w:vAlign w:val="center"/>
          </w:tcPr>
          <w:p w:rsidR="00091538" w:rsidRPr="00AA41A5" w:rsidRDefault="006A03A5" w:rsidP="008B2552">
            <w:pPr>
              <w:suppressAutoHyphens/>
              <w:spacing w:line="360" w:lineRule="auto"/>
              <w:rPr>
                <w:sz w:val="20"/>
                <w:lang w:val="ru-RU" w:eastAsia="en-US"/>
              </w:rPr>
            </w:pPr>
            <w:r w:rsidRPr="00AA41A5">
              <w:rPr>
                <w:sz w:val="20"/>
                <w:lang w:val="ru-RU" w:eastAsia="en-US"/>
              </w:rPr>
              <w:t>-0,664</w:t>
            </w:r>
          </w:p>
        </w:tc>
      </w:tr>
      <w:tr w:rsidR="00091538" w:rsidRPr="00AA41A5">
        <w:trPr>
          <w:trHeight w:val="256"/>
        </w:trPr>
        <w:tc>
          <w:tcPr>
            <w:tcW w:w="1393" w:type="pct"/>
            <w:tcBorders>
              <w:top w:val="nil"/>
              <w:left w:val="single" w:sz="4" w:space="0" w:color="auto"/>
              <w:bottom w:val="single" w:sz="4" w:space="0" w:color="auto"/>
              <w:right w:val="single" w:sz="4" w:space="0" w:color="auto"/>
            </w:tcBorders>
            <w:noWrap/>
            <w:vAlign w:val="center"/>
          </w:tcPr>
          <w:p w:rsidR="00091538" w:rsidRPr="00AA41A5" w:rsidRDefault="00091538" w:rsidP="008B2552">
            <w:pPr>
              <w:suppressAutoHyphens/>
              <w:spacing w:line="360" w:lineRule="auto"/>
              <w:rPr>
                <w:sz w:val="20"/>
                <w:lang w:eastAsia="en-US"/>
              </w:rPr>
            </w:pPr>
            <w:r w:rsidRPr="00AA41A5">
              <w:rPr>
                <w:sz w:val="20"/>
                <w:lang w:eastAsia="en-US"/>
              </w:rPr>
              <w:t>3.Коэффициент сменности</w:t>
            </w:r>
          </w:p>
        </w:tc>
        <w:tc>
          <w:tcPr>
            <w:tcW w:w="1371" w:type="pct"/>
            <w:tcBorders>
              <w:top w:val="nil"/>
              <w:left w:val="nil"/>
              <w:bottom w:val="single" w:sz="4" w:space="0" w:color="auto"/>
              <w:right w:val="single" w:sz="4" w:space="0" w:color="auto"/>
            </w:tcBorders>
            <w:noWrap/>
            <w:vAlign w:val="center"/>
          </w:tcPr>
          <w:p w:rsidR="00091538" w:rsidRPr="00AA41A5" w:rsidRDefault="00091538" w:rsidP="008B2552">
            <w:pPr>
              <w:suppressAutoHyphens/>
              <w:spacing w:line="360" w:lineRule="auto"/>
              <w:rPr>
                <w:sz w:val="20"/>
                <w:lang w:val="ru-RU" w:eastAsia="en-US"/>
              </w:rPr>
            </w:pPr>
            <w:r w:rsidRPr="00AA41A5">
              <w:rPr>
                <w:sz w:val="20"/>
                <w:lang w:val="ru-RU" w:eastAsia="en-US"/>
              </w:rPr>
              <w:t>-0,0234</w:t>
            </w:r>
          </w:p>
        </w:tc>
        <w:tc>
          <w:tcPr>
            <w:tcW w:w="1210" w:type="pct"/>
            <w:tcBorders>
              <w:top w:val="nil"/>
              <w:left w:val="nil"/>
              <w:bottom w:val="single" w:sz="4" w:space="0" w:color="auto"/>
              <w:right w:val="single" w:sz="4" w:space="0" w:color="auto"/>
            </w:tcBorders>
            <w:noWrap/>
            <w:vAlign w:val="center"/>
          </w:tcPr>
          <w:p w:rsidR="00091538" w:rsidRPr="00AA41A5" w:rsidRDefault="00091538" w:rsidP="008B2552">
            <w:pPr>
              <w:suppressAutoHyphens/>
              <w:spacing w:line="360" w:lineRule="auto"/>
              <w:rPr>
                <w:sz w:val="20"/>
                <w:lang w:val="ru-RU" w:eastAsia="en-US"/>
              </w:rPr>
            </w:pPr>
            <w:r w:rsidRPr="00AA41A5">
              <w:rPr>
                <w:sz w:val="20"/>
                <w:lang w:val="ru-RU" w:eastAsia="en-US"/>
              </w:rPr>
              <w:t>-0,0234*18,252</w:t>
            </w:r>
          </w:p>
        </w:tc>
        <w:tc>
          <w:tcPr>
            <w:tcW w:w="1026" w:type="pct"/>
            <w:tcBorders>
              <w:top w:val="nil"/>
              <w:left w:val="nil"/>
              <w:bottom w:val="single" w:sz="4" w:space="0" w:color="auto"/>
              <w:right w:val="single" w:sz="4" w:space="0" w:color="auto"/>
            </w:tcBorders>
            <w:noWrap/>
            <w:vAlign w:val="center"/>
          </w:tcPr>
          <w:p w:rsidR="00091538" w:rsidRPr="00AA41A5" w:rsidRDefault="006A03A5" w:rsidP="008B2552">
            <w:pPr>
              <w:suppressAutoHyphens/>
              <w:spacing w:line="360" w:lineRule="auto"/>
              <w:rPr>
                <w:sz w:val="20"/>
                <w:lang w:val="ru-RU" w:eastAsia="en-US"/>
              </w:rPr>
            </w:pPr>
            <w:r w:rsidRPr="00AA41A5">
              <w:rPr>
                <w:sz w:val="20"/>
                <w:lang w:val="ru-RU" w:eastAsia="en-US"/>
              </w:rPr>
              <w:t>-0,43</w:t>
            </w:r>
          </w:p>
        </w:tc>
      </w:tr>
      <w:tr w:rsidR="00091538" w:rsidRPr="00AA41A5">
        <w:trPr>
          <w:trHeight w:val="256"/>
        </w:trPr>
        <w:tc>
          <w:tcPr>
            <w:tcW w:w="1393" w:type="pct"/>
            <w:tcBorders>
              <w:top w:val="nil"/>
              <w:left w:val="single" w:sz="4" w:space="0" w:color="auto"/>
              <w:bottom w:val="single" w:sz="4" w:space="0" w:color="auto"/>
              <w:right w:val="single" w:sz="4" w:space="0" w:color="auto"/>
            </w:tcBorders>
            <w:noWrap/>
            <w:vAlign w:val="center"/>
          </w:tcPr>
          <w:p w:rsidR="00091538" w:rsidRPr="00AA41A5" w:rsidRDefault="00091538" w:rsidP="008B2552">
            <w:pPr>
              <w:suppressAutoHyphens/>
              <w:spacing w:line="360" w:lineRule="auto"/>
              <w:rPr>
                <w:sz w:val="20"/>
                <w:lang w:eastAsia="en-US"/>
              </w:rPr>
            </w:pPr>
            <w:r w:rsidRPr="00AA41A5">
              <w:rPr>
                <w:sz w:val="20"/>
                <w:lang w:eastAsia="en-US"/>
              </w:rPr>
              <w:t>4.Внутренние простои</w:t>
            </w:r>
          </w:p>
        </w:tc>
        <w:tc>
          <w:tcPr>
            <w:tcW w:w="1371" w:type="pct"/>
            <w:tcBorders>
              <w:top w:val="nil"/>
              <w:left w:val="nil"/>
              <w:bottom w:val="single" w:sz="4" w:space="0" w:color="auto"/>
              <w:right w:val="single" w:sz="4" w:space="0" w:color="auto"/>
            </w:tcBorders>
            <w:noWrap/>
            <w:vAlign w:val="center"/>
          </w:tcPr>
          <w:p w:rsidR="00091538" w:rsidRPr="00AA41A5" w:rsidRDefault="00091538" w:rsidP="008B2552">
            <w:pPr>
              <w:suppressAutoHyphens/>
              <w:spacing w:line="360" w:lineRule="auto"/>
              <w:rPr>
                <w:sz w:val="20"/>
                <w:lang w:val="ru-RU" w:eastAsia="en-US"/>
              </w:rPr>
            </w:pPr>
            <w:r w:rsidRPr="00AA41A5">
              <w:rPr>
                <w:sz w:val="20"/>
                <w:lang w:val="ru-RU" w:eastAsia="en-US"/>
              </w:rPr>
              <w:t>0,2002</w:t>
            </w:r>
          </w:p>
        </w:tc>
        <w:tc>
          <w:tcPr>
            <w:tcW w:w="1210" w:type="pct"/>
            <w:tcBorders>
              <w:top w:val="nil"/>
              <w:left w:val="nil"/>
              <w:bottom w:val="single" w:sz="4" w:space="0" w:color="auto"/>
              <w:right w:val="single" w:sz="4" w:space="0" w:color="auto"/>
            </w:tcBorders>
            <w:noWrap/>
            <w:vAlign w:val="center"/>
          </w:tcPr>
          <w:p w:rsidR="00091538" w:rsidRPr="00AA41A5" w:rsidRDefault="00091538" w:rsidP="008B2552">
            <w:pPr>
              <w:suppressAutoHyphens/>
              <w:spacing w:line="360" w:lineRule="auto"/>
              <w:rPr>
                <w:sz w:val="20"/>
                <w:lang w:val="ru-RU" w:eastAsia="en-US"/>
              </w:rPr>
            </w:pPr>
            <w:r w:rsidRPr="00AA41A5">
              <w:rPr>
                <w:sz w:val="20"/>
                <w:lang w:val="ru-RU" w:eastAsia="en-US"/>
              </w:rPr>
              <w:t>0,2002*18,252</w:t>
            </w:r>
          </w:p>
        </w:tc>
        <w:tc>
          <w:tcPr>
            <w:tcW w:w="1026" w:type="pct"/>
            <w:tcBorders>
              <w:top w:val="nil"/>
              <w:left w:val="nil"/>
              <w:bottom w:val="single" w:sz="4" w:space="0" w:color="auto"/>
              <w:right w:val="single" w:sz="4" w:space="0" w:color="auto"/>
            </w:tcBorders>
            <w:noWrap/>
            <w:vAlign w:val="center"/>
          </w:tcPr>
          <w:p w:rsidR="00091538" w:rsidRPr="00AA41A5" w:rsidRDefault="006A03A5" w:rsidP="008B2552">
            <w:pPr>
              <w:suppressAutoHyphens/>
              <w:spacing w:line="360" w:lineRule="auto"/>
              <w:rPr>
                <w:sz w:val="20"/>
                <w:lang w:val="ru-RU" w:eastAsia="en-US"/>
              </w:rPr>
            </w:pPr>
            <w:r w:rsidRPr="00AA41A5">
              <w:rPr>
                <w:sz w:val="20"/>
                <w:lang w:val="ru-RU" w:eastAsia="en-US"/>
              </w:rPr>
              <w:t>3,65</w:t>
            </w:r>
          </w:p>
        </w:tc>
      </w:tr>
      <w:tr w:rsidR="00091538" w:rsidRPr="00AA41A5">
        <w:trPr>
          <w:trHeight w:val="256"/>
        </w:trPr>
        <w:tc>
          <w:tcPr>
            <w:tcW w:w="1393" w:type="pct"/>
            <w:tcBorders>
              <w:top w:val="nil"/>
              <w:left w:val="single" w:sz="4" w:space="0" w:color="auto"/>
              <w:bottom w:val="single" w:sz="4" w:space="0" w:color="auto"/>
              <w:right w:val="single" w:sz="4" w:space="0" w:color="auto"/>
            </w:tcBorders>
            <w:noWrap/>
            <w:vAlign w:val="center"/>
          </w:tcPr>
          <w:p w:rsidR="00091538" w:rsidRPr="00AA41A5" w:rsidRDefault="00091538" w:rsidP="008B2552">
            <w:pPr>
              <w:suppressAutoHyphens/>
              <w:spacing w:line="360" w:lineRule="auto"/>
              <w:rPr>
                <w:sz w:val="20"/>
                <w:lang w:eastAsia="en-US"/>
              </w:rPr>
            </w:pPr>
            <w:r w:rsidRPr="00AA41A5">
              <w:rPr>
                <w:sz w:val="20"/>
                <w:lang w:eastAsia="en-US"/>
              </w:rPr>
              <w:t>5.Выработка за 1 машино-час</w:t>
            </w:r>
          </w:p>
        </w:tc>
        <w:tc>
          <w:tcPr>
            <w:tcW w:w="1371" w:type="pct"/>
            <w:tcBorders>
              <w:top w:val="nil"/>
              <w:left w:val="nil"/>
              <w:bottom w:val="single" w:sz="4" w:space="0" w:color="auto"/>
              <w:right w:val="single" w:sz="4" w:space="0" w:color="auto"/>
            </w:tcBorders>
            <w:noWrap/>
            <w:vAlign w:val="center"/>
          </w:tcPr>
          <w:p w:rsidR="00091538" w:rsidRPr="00AA41A5" w:rsidRDefault="00091538" w:rsidP="008B2552">
            <w:pPr>
              <w:suppressAutoHyphens/>
              <w:spacing w:line="360" w:lineRule="auto"/>
              <w:rPr>
                <w:sz w:val="20"/>
                <w:lang w:val="ru-RU" w:eastAsia="en-US"/>
              </w:rPr>
            </w:pPr>
            <w:r w:rsidRPr="00AA41A5">
              <w:rPr>
                <w:sz w:val="20"/>
                <w:lang w:val="ru-RU" w:eastAsia="en-US"/>
              </w:rPr>
              <w:t>-0,0468</w:t>
            </w:r>
          </w:p>
        </w:tc>
        <w:tc>
          <w:tcPr>
            <w:tcW w:w="1210" w:type="pct"/>
            <w:tcBorders>
              <w:top w:val="nil"/>
              <w:left w:val="nil"/>
              <w:bottom w:val="single" w:sz="4" w:space="0" w:color="auto"/>
              <w:right w:val="single" w:sz="4" w:space="0" w:color="auto"/>
            </w:tcBorders>
            <w:noWrap/>
            <w:vAlign w:val="center"/>
          </w:tcPr>
          <w:p w:rsidR="00091538" w:rsidRPr="00AA41A5" w:rsidRDefault="00091538" w:rsidP="008B2552">
            <w:pPr>
              <w:suppressAutoHyphens/>
              <w:spacing w:line="360" w:lineRule="auto"/>
              <w:rPr>
                <w:sz w:val="20"/>
                <w:lang w:val="ru-RU" w:eastAsia="en-US"/>
              </w:rPr>
            </w:pPr>
            <w:r w:rsidRPr="00AA41A5">
              <w:rPr>
                <w:sz w:val="20"/>
                <w:lang w:val="ru-RU" w:eastAsia="en-US"/>
              </w:rPr>
              <w:t>-0,0468*18,252</w:t>
            </w:r>
          </w:p>
        </w:tc>
        <w:tc>
          <w:tcPr>
            <w:tcW w:w="1026" w:type="pct"/>
            <w:tcBorders>
              <w:top w:val="nil"/>
              <w:left w:val="nil"/>
              <w:bottom w:val="single" w:sz="4" w:space="0" w:color="auto"/>
              <w:right w:val="single" w:sz="4" w:space="0" w:color="auto"/>
            </w:tcBorders>
            <w:noWrap/>
            <w:vAlign w:val="center"/>
          </w:tcPr>
          <w:p w:rsidR="00091538" w:rsidRPr="00AA41A5" w:rsidRDefault="006A03A5" w:rsidP="008B2552">
            <w:pPr>
              <w:suppressAutoHyphens/>
              <w:spacing w:line="360" w:lineRule="auto"/>
              <w:rPr>
                <w:sz w:val="20"/>
                <w:lang w:val="ru-RU" w:eastAsia="en-US"/>
              </w:rPr>
            </w:pPr>
            <w:r w:rsidRPr="00AA41A5">
              <w:rPr>
                <w:sz w:val="20"/>
                <w:lang w:val="ru-RU" w:eastAsia="en-US"/>
              </w:rPr>
              <w:t>-0,85</w:t>
            </w:r>
          </w:p>
        </w:tc>
      </w:tr>
      <w:tr w:rsidR="00091538" w:rsidRPr="00AA41A5">
        <w:trPr>
          <w:trHeight w:val="256"/>
        </w:trPr>
        <w:tc>
          <w:tcPr>
            <w:tcW w:w="1393" w:type="pct"/>
            <w:tcBorders>
              <w:top w:val="nil"/>
              <w:left w:val="single" w:sz="4" w:space="0" w:color="auto"/>
              <w:bottom w:val="single" w:sz="4" w:space="0" w:color="auto"/>
              <w:right w:val="single" w:sz="4" w:space="0" w:color="auto"/>
            </w:tcBorders>
            <w:noWrap/>
            <w:vAlign w:val="center"/>
          </w:tcPr>
          <w:p w:rsidR="00091538" w:rsidRPr="00AA41A5" w:rsidRDefault="00091538" w:rsidP="008B2552">
            <w:pPr>
              <w:suppressAutoHyphens/>
              <w:spacing w:line="360" w:lineRule="auto"/>
              <w:rPr>
                <w:b/>
                <w:bCs/>
                <w:sz w:val="20"/>
                <w:lang w:eastAsia="en-US"/>
              </w:rPr>
            </w:pPr>
            <w:r w:rsidRPr="00AA41A5">
              <w:rPr>
                <w:b/>
                <w:bCs/>
                <w:sz w:val="20"/>
                <w:lang w:eastAsia="en-US"/>
              </w:rPr>
              <w:t>Итого</w:t>
            </w:r>
          </w:p>
        </w:tc>
        <w:tc>
          <w:tcPr>
            <w:tcW w:w="1371" w:type="pct"/>
            <w:tcBorders>
              <w:top w:val="nil"/>
              <w:left w:val="nil"/>
              <w:bottom w:val="single" w:sz="4" w:space="0" w:color="auto"/>
              <w:right w:val="single" w:sz="4" w:space="0" w:color="auto"/>
            </w:tcBorders>
            <w:noWrap/>
            <w:vAlign w:val="center"/>
          </w:tcPr>
          <w:p w:rsidR="00091538" w:rsidRPr="00AA41A5" w:rsidRDefault="00091538" w:rsidP="008B2552">
            <w:pPr>
              <w:suppressAutoHyphens/>
              <w:spacing w:line="360" w:lineRule="auto"/>
              <w:rPr>
                <w:sz w:val="20"/>
                <w:lang w:val="ru-RU" w:eastAsia="en-US"/>
              </w:rPr>
            </w:pPr>
            <w:r w:rsidRPr="00AA41A5">
              <w:rPr>
                <w:sz w:val="20"/>
                <w:lang w:val="ru-RU" w:eastAsia="en-US"/>
              </w:rPr>
              <w:t>0,1482</w:t>
            </w:r>
          </w:p>
        </w:tc>
        <w:tc>
          <w:tcPr>
            <w:tcW w:w="1210" w:type="pct"/>
            <w:tcBorders>
              <w:top w:val="nil"/>
              <w:left w:val="nil"/>
              <w:bottom w:val="single" w:sz="4" w:space="0" w:color="auto"/>
              <w:right w:val="single" w:sz="4" w:space="0" w:color="auto"/>
            </w:tcBorders>
            <w:noWrap/>
            <w:vAlign w:val="center"/>
          </w:tcPr>
          <w:p w:rsidR="00091538" w:rsidRPr="00AA41A5" w:rsidRDefault="00091538" w:rsidP="008B2552">
            <w:pPr>
              <w:suppressAutoHyphens/>
              <w:spacing w:line="360" w:lineRule="auto"/>
              <w:rPr>
                <w:sz w:val="20"/>
                <w:lang w:val="ru-RU" w:eastAsia="en-US"/>
              </w:rPr>
            </w:pPr>
            <w:r w:rsidRPr="00AA41A5">
              <w:rPr>
                <w:sz w:val="20"/>
                <w:lang w:val="ru-RU" w:eastAsia="en-US"/>
              </w:rPr>
              <w:t>0,1482*18,252</w:t>
            </w:r>
          </w:p>
        </w:tc>
        <w:tc>
          <w:tcPr>
            <w:tcW w:w="1026" w:type="pct"/>
            <w:tcBorders>
              <w:top w:val="nil"/>
              <w:left w:val="nil"/>
              <w:bottom w:val="single" w:sz="4" w:space="0" w:color="auto"/>
              <w:right w:val="single" w:sz="4" w:space="0" w:color="auto"/>
            </w:tcBorders>
            <w:noWrap/>
            <w:vAlign w:val="center"/>
          </w:tcPr>
          <w:p w:rsidR="00091538" w:rsidRPr="00AA41A5" w:rsidRDefault="006A03A5" w:rsidP="008B2552">
            <w:pPr>
              <w:suppressAutoHyphens/>
              <w:spacing w:line="360" w:lineRule="auto"/>
              <w:rPr>
                <w:sz w:val="20"/>
                <w:lang w:val="ru-RU" w:eastAsia="en-US"/>
              </w:rPr>
            </w:pPr>
            <w:r w:rsidRPr="00AA41A5">
              <w:rPr>
                <w:sz w:val="20"/>
                <w:lang w:val="ru-RU" w:eastAsia="en-US"/>
              </w:rPr>
              <w:t>1,99</w:t>
            </w:r>
          </w:p>
        </w:tc>
      </w:tr>
    </w:tbl>
    <w:p w:rsidR="0008611B" w:rsidRPr="00AA41A5" w:rsidRDefault="0008611B" w:rsidP="00DD2CD2">
      <w:pPr>
        <w:suppressAutoHyphens/>
        <w:spacing w:line="360" w:lineRule="auto"/>
        <w:ind w:firstLine="720"/>
        <w:jc w:val="both"/>
        <w:rPr>
          <w:b/>
          <w:sz w:val="28"/>
          <w:szCs w:val="28"/>
          <w:lang w:val="ru-RU"/>
        </w:rPr>
      </w:pPr>
    </w:p>
    <w:p w:rsidR="004C0C1A" w:rsidRPr="00AA41A5" w:rsidRDefault="007C44C1" w:rsidP="00DD2CD2">
      <w:pPr>
        <w:suppressAutoHyphens/>
        <w:spacing w:line="360" w:lineRule="auto"/>
        <w:ind w:firstLine="720"/>
        <w:jc w:val="both"/>
        <w:rPr>
          <w:sz w:val="28"/>
          <w:szCs w:val="28"/>
          <w:lang w:val="ru-RU"/>
        </w:rPr>
      </w:pPr>
      <w:r w:rsidRPr="00AA41A5">
        <w:rPr>
          <w:sz w:val="28"/>
          <w:szCs w:val="28"/>
          <w:lang w:val="ru-RU"/>
        </w:rPr>
        <w:t>На основании этого расчета можно установить неиспользованные резервы повышения уровня рентабельности основных средств.</w:t>
      </w:r>
    </w:p>
    <w:p w:rsidR="007C44C1" w:rsidRPr="00AA41A5" w:rsidRDefault="007C44C1" w:rsidP="00DD2CD2">
      <w:pPr>
        <w:suppressAutoHyphens/>
        <w:spacing w:line="360" w:lineRule="auto"/>
        <w:ind w:firstLine="720"/>
        <w:jc w:val="both"/>
        <w:rPr>
          <w:sz w:val="28"/>
          <w:szCs w:val="28"/>
          <w:lang w:val="ru-RU"/>
        </w:rPr>
      </w:pPr>
      <w:r w:rsidRPr="00AA41A5">
        <w:rPr>
          <w:sz w:val="28"/>
          <w:szCs w:val="28"/>
          <w:lang w:val="ru-RU"/>
        </w:rPr>
        <w:t>За счет увеличения доли действующего оборудования в активной части основных средств, равномерного распределения и повышения коэффициента сменности до базового уровня</w:t>
      </w:r>
      <w:r w:rsidR="006A03A5" w:rsidRPr="00AA41A5">
        <w:rPr>
          <w:sz w:val="28"/>
          <w:szCs w:val="28"/>
          <w:lang w:val="ru-RU"/>
        </w:rPr>
        <w:t>, сокращения целодневных простоев</w:t>
      </w:r>
      <w:r w:rsidRPr="00AA41A5">
        <w:rPr>
          <w:sz w:val="28"/>
          <w:szCs w:val="28"/>
          <w:lang w:val="ru-RU"/>
        </w:rPr>
        <w:t xml:space="preserve"> и уменьшения выработки за 1 машино-час возможно повысить рентабельность основного </w:t>
      </w:r>
      <w:r w:rsidR="00594651" w:rsidRPr="00AA41A5">
        <w:rPr>
          <w:sz w:val="28"/>
          <w:szCs w:val="28"/>
          <w:lang w:val="ru-RU"/>
        </w:rPr>
        <w:t>капитала</w:t>
      </w:r>
      <w:r w:rsidR="006A03A5" w:rsidRPr="00AA41A5">
        <w:rPr>
          <w:sz w:val="28"/>
          <w:szCs w:val="28"/>
          <w:lang w:val="ru-RU"/>
        </w:rPr>
        <w:t xml:space="preserve"> на 1,944</w:t>
      </w:r>
      <w:r w:rsidRPr="00AA41A5">
        <w:rPr>
          <w:sz w:val="28"/>
          <w:szCs w:val="28"/>
          <w:lang w:val="ru-RU"/>
        </w:rPr>
        <w:t>%(</w:t>
      </w:r>
      <w:r w:rsidR="006A03A5" w:rsidRPr="00AA41A5">
        <w:rPr>
          <w:sz w:val="28"/>
          <w:szCs w:val="28"/>
          <w:lang w:val="ru-RU"/>
        </w:rPr>
        <w:t>0,664+0,43+0,85</w:t>
      </w:r>
      <w:r w:rsidRPr="00AA41A5">
        <w:rPr>
          <w:sz w:val="28"/>
          <w:szCs w:val="28"/>
          <w:lang w:val="ru-RU"/>
        </w:rPr>
        <w:t>).</w:t>
      </w:r>
    </w:p>
    <w:p w:rsidR="006A03A5" w:rsidRPr="00AA41A5" w:rsidRDefault="006A03A5" w:rsidP="00DD2CD2">
      <w:pPr>
        <w:suppressAutoHyphens/>
        <w:spacing w:line="360" w:lineRule="auto"/>
        <w:ind w:firstLine="720"/>
        <w:jc w:val="both"/>
        <w:rPr>
          <w:sz w:val="28"/>
          <w:szCs w:val="28"/>
          <w:lang w:val="ru-RU"/>
        </w:rPr>
      </w:pPr>
      <w:r w:rsidRPr="00AA41A5">
        <w:rPr>
          <w:sz w:val="28"/>
          <w:szCs w:val="28"/>
          <w:lang w:val="ru-RU"/>
        </w:rPr>
        <w:t>В завершении третьей главы целесообразно на основе данных годового бухгалтерского отчета составить комплексный анализ финансового состояния предприятия.</w:t>
      </w:r>
    </w:p>
    <w:p w:rsidR="008B2552" w:rsidRPr="00AA41A5" w:rsidRDefault="008B2552" w:rsidP="00DD2CD2">
      <w:pPr>
        <w:pStyle w:val="5"/>
        <w:numPr>
          <w:ilvl w:val="0"/>
          <w:numId w:val="0"/>
        </w:numPr>
        <w:suppressAutoHyphens/>
        <w:spacing w:line="360" w:lineRule="auto"/>
        <w:ind w:firstLine="720"/>
        <w:jc w:val="both"/>
        <w:rPr>
          <w:b/>
          <w:bCs/>
          <w:sz w:val="28"/>
        </w:rPr>
      </w:pPr>
    </w:p>
    <w:p w:rsidR="00402547" w:rsidRPr="00AA41A5" w:rsidRDefault="0048060B" w:rsidP="00DD2CD2">
      <w:pPr>
        <w:pStyle w:val="5"/>
        <w:numPr>
          <w:ilvl w:val="0"/>
          <w:numId w:val="0"/>
        </w:numPr>
        <w:suppressAutoHyphens/>
        <w:spacing w:line="360" w:lineRule="auto"/>
        <w:ind w:firstLine="720"/>
        <w:jc w:val="both"/>
        <w:rPr>
          <w:b/>
          <w:bCs/>
          <w:sz w:val="28"/>
        </w:rPr>
      </w:pPr>
      <w:r w:rsidRPr="00AA41A5">
        <w:rPr>
          <w:b/>
          <w:bCs/>
          <w:sz w:val="28"/>
        </w:rPr>
        <w:t>Таблица 15</w:t>
      </w:r>
      <w:r w:rsidR="00242E6D" w:rsidRPr="00AA41A5">
        <w:rPr>
          <w:b/>
          <w:bCs/>
          <w:sz w:val="28"/>
        </w:rPr>
        <w:t xml:space="preserve">. </w:t>
      </w:r>
      <w:r w:rsidR="00402547" w:rsidRPr="00AA41A5">
        <w:rPr>
          <w:b/>
          <w:bCs/>
          <w:sz w:val="28"/>
        </w:rPr>
        <w:t>Комплексный анализ финансовых результатов и группировка предприятия по совоку</w:t>
      </w:r>
      <w:r w:rsidR="00AA41A5">
        <w:rPr>
          <w:b/>
          <w:bCs/>
          <w:sz w:val="28"/>
        </w:rPr>
        <w:t>пной оценке финансовой ситуации</w:t>
      </w:r>
    </w:p>
    <w:tbl>
      <w:tblPr>
        <w:tblStyle w:val="ae"/>
        <w:tblW w:w="9138" w:type="dxa"/>
        <w:tblLook w:val="01E0" w:firstRow="1" w:lastRow="1" w:firstColumn="1" w:lastColumn="1" w:noHBand="0" w:noVBand="0"/>
      </w:tblPr>
      <w:tblGrid>
        <w:gridCol w:w="679"/>
        <w:gridCol w:w="2633"/>
        <w:gridCol w:w="2865"/>
        <w:gridCol w:w="2218"/>
        <w:gridCol w:w="743"/>
      </w:tblGrid>
      <w:tr w:rsidR="00402547" w:rsidRPr="00AA41A5">
        <w:trPr>
          <w:trHeight w:val="478"/>
        </w:trPr>
        <w:tc>
          <w:tcPr>
            <w:tcW w:w="0" w:type="auto"/>
            <w:vAlign w:val="center"/>
          </w:tcPr>
          <w:p w:rsidR="00402547" w:rsidRPr="00AA41A5" w:rsidRDefault="00402547" w:rsidP="008B2552">
            <w:pPr>
              <w:suppressAutoHyphens/>
              <w:spacing w:line="360" w:lineRule="auto"/>
              <w:rPr>
                <w:b/>
                <w:sz w:val="20"/>
                <w:lang w:val="ru-RU"/>
              </w:rPr>
            </w:pPr>
            <w:r w:rsidRPr="00AA41A5">
              <w:rPr>
                <w:b/>
                <w:sz w:val="20"/>
                <w:lang w:val="ru-RU"/>
              </w:rPr>
              <w:t>Год</w:t>
            </w:r>
          </w:p>
        </w:tc>
        <w:tc>
          <w:tcPr>
            <w:tcW w:w="0" w:type="auto"/>
            <w:vAlign w:val="center"/>
          </w:tcPr>
          <w:p w:rsidR="00402547" w:rsidRPr="00AA41A5" w:rsidRDefault="00402547" w:rsidP="008B2552">
            <w:pPr>
              <w:suppressAutoHyphens/>
              <w:spacing w:line="360" w:lineRule="auto"/>
              <w:rPr>
                <w:b/>
                <w:sz w:val="20"/>
                <w:lang w:val="ru-RU"/>
              </w:rPr>
            </w:pPr>
            <w:r w:rsidRPr="00AA41A5">
              <w:rPr>
                <w:b/>
                <w:sz w:val="20"/>
                <w:lang w:val="ru-RU"/>
              </w:rPr>
              <w:t>Состояние коэффициента</w:t>
            </w:r>
          </w:p>
        </w:tc>
        <w:tc>
          <w:tcPr>
            <w:tcW w:w="0" w:type="auto"/>
            <w:vAlign w:val="center"/>
          </w:tcPr>
          <w:p w:rsidR="00402547" w:rsidRPr="00AA41A5" w:rsidRDefault="00402547" w:rsidP="008B2552">
            <w:pPr>
              <w:suppressAutoHyphens/>
              <w:spacing w:line="360" w:lineRule="auto"/>
              <w:rPr>
                <w:b/>
                <w:sz w:val="20"/>
                <w:lang w:val="ru-RU"/>
              </w:rPr>
            </w:pPr>
            <w:r w:rsidRPr="00AA41A5">
              <w:rPr>
                <w:b/>
                <w:sz w:val="20"/>
                <w:lang w:val="ru-RU"/>
              </w:rPr>
              <w:t>Отношение к коэффициенту</w:t>
            </w:r>
          </w:p>
        </w:tc>
        <w:tc>
          <w:tcPr>
            <w:tcW w:w="0" w:type="auto"/>
            <w:vAlign w:val="center"/>
          </w:tcPr>
          <w:p w:rsidR="00402547" w:rsidRPr="00AA41A5" w:rsidRDefault="00402547" w:rsidP="008B2552">
            <w:pPr>
              <w:suppressAutoHyphens/>
              <w:spacing w:line="360" w:lineRule="auto"/>
              <w:rPr>
                <w:b/>
                <w:sz w:val="20"/>
                <w:lang w:val="ru-RU"/>
              </w:rPr>
            </w:pPr>
            <w:r w:rsidRPr="00AA41A5">
              <w:rPr>
                <w:b/>
                <w:sz w:val="20"/>
                <w:lang w:val="ru-RU"/>
              </w:rPr>
              <w:t xml:space="preserve">Группа </w:t>
            </w:r>
          </w:p>
        </w:tc>
        <w:tc>
          <w:tcPr>
            <w:tcW w:w="0" w:type="auto"/>
            <w:vAlign w:val="center"/>
          </w:tcPr>
          <w:p w:rsidR="00402547" w:rsidRPr="00AA41A5" w:rsidRDefault="00402547" w:rsidP="008B2552">
            <w:pPr>
              <w:suppressAutoHyphens/>
              <w:spacing w:line="360" w:lineRule="auto"/>
              <w:rPr>
                <w:b/>
                <w:sz w:val="20"/>
                <w:lang w:val="ru-RU"/>
              </w:rPr>
            </w:pPr>
            <w:r w:rsidRPr="00AA41A5">
              <w:rPr>
                <w:b/>
                <w:sz w:val="20"/>
                <w:lang w:val="ru-RU"/>
              </w:rPr>
              <w:t xml:space="preserve">Балл </w:t>
            </w:r>
          </w:p>
        </w:tc>
      </w:tr>
      <w:tr w:rsidR="00402547" w:rsidRPr="00AA41A5">
        <w:trPr>
          <w:trHeight w:val="478"/>
        </w:trPr>
        <w:tc>
          <w:tcPr>
            <w:tcW w:w="0" w:type="auto"/>
            <w:gridSpan w:val="5"/>
            <w:vAlign w:val="center"/>
          </w:tcPr>
          <w:p w:rsidR="00402547" w:rsidRPr="00AA41A5" w:rsidRDefault="00402547" w:rsidP="008B2552">
            <w:pPr>
              <w:suppressAutoHyphens/>
              <w:spacing w:line="360" w:lineRule="auto"/>
              <w:rPr>
                <w:sz w:val="20"/>
                <w:lang w:val="ru-RU"/>
              </w:rPr>
            </w:pPr>
            <w:r w:rsidRPr="00AA41A5">
              <w:rPr>
                <w:sz w:val="20"/>
                <w:lang w:val="ru-RU"/>
              </w:rPr>
              <w:t>Коэффициент абсолютной ликвидности К</w:t>
            </w:r>
            <w:r w:rsidRPr="00AA41A5">
              <w:rPr>
                <w:sz w:val="20"/>
                <w:vertAlign w:val="subscript"/>
                <w:lang w:val="ru-RU"/>
              </w:rPr>
              <w:t>1</w:t>
            </w:r>
            <w:r w:rsidRPr="00AA41A5">
              <w:rPr>
                <w:sz w:val="20"/>
                <w:lang w:val="ru-RU"/>
              </w:rPr>
              <w:t xml:space="preserve">=(стр.250+260)/(610+620+660) </w:t>
            </w:r>
          </w:p>
        </w:tc>
      </w:tr>
      <w:tr w:rsidR="00402547" w:rsidRPr="00AA41A5">
        <w:trPr>
          <w:trHeight w:val="478"/>
        </w:trPr>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2003</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0,042</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&lt;0,2</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V нежизнеспособные</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4</w:t>
            </w:r>
          </w:p>
        </w:tc>
      </w:tr>
      <w:tr w:rsidR="00402547" w:rsidRPr="00AA41A5">
        <w:trPr>
          <w:trHeight w:val="478"/>
        </w:trPr>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2004</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0,0004</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&lt;0,2</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V нежизнеспособные</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4</w:t>
            </w:r>
          </w:p>
        </w:tc>
      </w:tr>
      <w:tr w:rsidR="00402547" w:rsidRPr="00AA41A5">
        <w:trPr>
          <w:trHeight w:val="478"/>
        </w:trPr>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2005</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0,013</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&lt;0,2</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V нежизнеспособные</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4</w:t>
            </w:r>
          </w:p>
        </w:tc>
      </w:tr>
      <w:tr w:rsidR="00402547" w:rsidRPr="00AA41A5">
        <w:trPr>
          <w:trHeight w:val="478"/>
        </w:trPr>
        <w:tc>
          <w:tcPr>
            <w:tcW w:w="0" w:type="auto"/>
            <w:gridSpan w:val="5"/>
            <w:vAlign w:val="center"/>
          </w:tcPr>
          <w:p w:rsidR="00402547" w:rsidRPr="00AA41A5" w:rsidRDefault="00402547" w:rsidP="008B2552">
            <w:pPr>
              <w:suppressAutoHyphens/>
              <w:spacing w:line="360" w:lineRule="auto"/>
              <w:rPr>
                <w:sz w:val="20"/>
                <w:lang w:val="ru-RU"/>
              </w:rPr>
            </w:pPr>
            <w:r w:rsidRPr="00AA41A5">
              <w:rPr>
                <w:sz w:val="20"/>
                <w:lang w:val="ru-RU"/>
              </w:rPr>
              <w:t>Коэффициент критической оценки К</w:t>
            </w:r>
            <w:r w:rsidRPr="00AA41A5">
              <w:rPr>
                <w:sz w:val="20"/>
                <w:vertAlign w:val="subscript"/>
                <w:lang w:val="ru-RU"/>
              </w:rPr>
              <w:t>2</w:t>
            </w:r>
            <w:r w:rsidRPr="00AA41A5">
              <w:rPr>
                <w:sz w:val="20"/>
                <w:lang w:val="ru-RU"/>
              </w:rPr>
              <w:t>=(стр.240+250+260)/(610+620+660)</w:t>
            </w:r>
          </w:p>
        </w:tc>
      </w:tr>
      <w:tr w:rsidR="00402547" w:rsidRPr="00AA41A5">
        <w:trPr>
          <w:trHeight w:val="478"/>
        </w:trPr>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2003</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0,62</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&lt;1,2</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V</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3</w:t>
            </w:r>
          </w:p>
        </w:tc>
      </w:tr>
      <w:tr w:rsidR="00402547" w:rsidRPr="00AA41A5">
        <w:trPr>
          <w:trHeight w:val="478"/>
        </w:trPr>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2004</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0,339</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&lt;1,2</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V</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3</w:t>
            </w:r>
          </w:p>
        </w:tc>
      </w:tr>
      <w:tr w:rsidR="00402547" w:rsidRPr="00AA41A5">
        <w:trPr>
          <w:trHeight w:val="478"/>
        </w:trPr>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2005</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0,159</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&lt;1,2</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V</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3</w:t>
            </w:r>
          </w:p>
        </w:tc>
      </w:tr>
      <w:tr w:rsidR="00402547" w:rsidRPr="00AA41A5">
        <w:trPr>
          <w:trHeight w:val="478"/>
        </w:trPr>
        <w:tc>
          <w:tcPr>
            <w:tcW w:w="0" w:type="auto"/>
            <w:gridSpan w:val="5"/>
            <w:vAlign w:val="center"/>
          </w:tcPr>
          <w:p w:rsidR="00402547" w:rsidRPr="00AA41A5" w:rsidRDefault="00402547" w:rsidP="008B2552">
            <w:pPr>
              <w:suppressAutoHyphens/>
              <w:spacing w:line="360" w:lineRule="auto"/>
              <w:rPr>
                <w:sz w:val="20"/>
                <w:lang w:val="ru-RU"/>
              </w:rPr>
            </w:pPr>
            <w:r w:rsidRPr="00AA41A5">
              <w:rPr>
                <w:sz w:val="20"/>
                <w:lang w:val="ru-RU"/>
              </w:rPr>
              <w:t>Коэффициент текущей ликвидности (платежеспособности) К</w:t>
            </w:r>
            <w:r w:rsidRPr="00AA41A5">
              <w:rPr>
                <w:sz w:val="20"/>
                <w:vertAlign w:val="subscript"/>
                <w:lang w:val="ru-RU"/>
              </w:rPr>
              <w:t>3</w:t>
            </w:r>
            <w:r w:rsidRPr="00AA41A5">
              <w:rPr>
                <w:sz w:val="20"/>
                <w:lang w:val="ru-RU"/>
              </w:rPr>
              <w:t xml:space="preserve">=(стр.210+230+240+250+260+270)/(610+620+660) </w:t>
            </w:r>
          </w:p>
        </w:tc>
      </w:tr>
      <w:tr w:rsidR="00402547" w:rsidRPr="00AA41A5">
        <w:trPr>
          <w:trHeight w:val="478"/>
        </w:trPr>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2003</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3,66</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&gt;2</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I</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16,5</w:t>
            </w:r>
          </w:p>
        </w:tc>
      </w:tr>
      <w:tr w:rsidR="00402547" w:rsidRPr="00AA41A5">
        <w:trPr>
          <w:trHeight w:val="478"/>
        </w:trPr>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2004</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2,851</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&gt;2</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I</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16,5</w:t>
            </w:r>
          </w:p>
        </w:tc>
      </w:tr>
      <w:tr w:rsidR="00402547" w:rsidRPr="00AA41A5">
        <w:trPr>
          <w:trHeight w:val="478"/>
        </w:trPr>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2005</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2,473</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&gt;2</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I</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16,5</w:t>
            </w:r>
          </w:p>
        </w:tc>
      </w:tr>
      <w:tr w:rsidR="00402547" w:rsidRPr="00AA41A5">
        <w:trPr>
          <w:trHeight w:val="478"/>
        </w:trPr>
        <w:tc>
          <w:tcPr>
            <w:tcW w:w="0" w:type="auto"/>
            <w:gridSpan w:val="5"/>
            <w:vAlign w:val="center"/>
          </w:tcPr>
          <w:p w:rsidR="00402547" w:rsidRPr="00AA41A5" w:rsidRDefault="00402547" w:rsidP="008B2552">
            <w:pPr>
              <w:suppressAutoHyphens/>
              <w:spacing w:line="360" w:lineRule="auto"/>
              <w:rPr>
                <w:sz w:val="20"/>
                <w:lang w:val="ru-RU"/>
              </w:rPr>
            </w:pPr>
            <w:r w:rsidRPr="00AA41A5">
              <w:rPr>
                <w:sz w:val="20"/>
                <w:lang w:val="ru-RU"/>
              </w:rPr>
              <w:t>Коэффициент обеспеченности собственных оборотных средств К</w:t>
            </w:r>
            <w:r w:rsidRPr="00AA41A5">
              <w:rPr>
                <w:sz w:val="20"/>
                <w:vertAlign w:val="subscript"/>
                <w:lang w:val="ru-RU"/>
              </w:rPr>
              <w:t>4</w:t>
            </w:r>
            <w:r w:rsidRPr="00AA41A5">
              <w:rPr>
                <w:sz w:val="20"/>
                <w:lang w:val="ru-RU"/>
              </w:rPr>
              <w:t xml:space="preserve">=(стр.490+190)/290 </w:t>
            </w:r>
          </w:p>
        </w:tc>
      </w:tr>
      <w:tr w:rsidR="00402547" w:rsidRPr="00AA41A5">
        <w:trPr>
          <w:trHeight w:val="478"/>
        </w:trPr>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2003</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0,58</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&gt;0,5</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I</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15</w:t>
            </w:r>
          </w:p>
        </w:tc>
      </w:tr>
      <w:tr w:rsidR="00402547" w:rsidRPr="00AA41A5">
        <w:trPr>
          <w:trHeight w:val="478"/>
        </w:trPr>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2004</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0,546</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&gt;0,5</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I</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15</w:t>
            </w:r>
          </w:p>
        </w:tc>
      </w:tr>
      <w:tr w:rsidR="00402547" w:rsidRPr="00AA41A5">
        <w:trPr>
          <w:trHeight w:val="478"/>
        </w:trPr>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2005</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0,575</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&gt;0,5</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I</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15</w:t>
            </w:r>
          </w:p>
        </w:tc>
      </w:tr>
      <w:tr w:rsidR="00402547" w:rsidRPr="00AA41A5">
        <w:trPr>
          <w:trHeight w:val="478"/>
        </w:trPr>
        <w:tc>
          <w:tcPr>
            <w:tcW w:w="0" w:type="auto"/>
            <w:gridSpan w:val="5"/>
            <w:vAlign w:val="center"/>
          </w:tcPr>
          <w:p w:rsidR="00402547" w:rsidRPr="00AA41A5" w:rsidRDefault="00402547" w:rsidP="008B2552">
            <w:pPr>
              <w:suppressAutoHyphens/>
              <w:spacing w:line="360" w:lineRule="auto"/>
              <w:rPr>
                <w:sz w:val="20"/>
                <w:lang w:val="ru-RU"/>
              </w:rPr>
            </w:pPr>
            <w:r w:rsidRPr="00AA41A5">
              <w:rPr>
                <w:sz w:val="20"/>
                <w:lang w:val="ru-RU"/>
              </w:rPr>
              <w:t>Коэффициент финансовой независимости (автономии) К</w:t>
            </w:r>
            <w:r w:rsidRPr="00AA41A5">
              <w:rPr>
                <w:sz w:val="20"/>
                <w:vertAlign w:val="subscript"/>
                <w:lang w:val="ru-RU"/>
              </w:rPr>
              <w:t>5</w:t>
            </w:r>
            <w:r w:rsidRPr="00AA41A5">
              <w:rPr>
                <w:sz w:val="20"/>
                <w:lang w:val="ru-RU"/>
              </w:rPr>
              <w:t xml:space="preserve">=стр.490/700 </w:t>
            </w:r>
          </w:p>
        </w:tc>
      </w:tr>
      <w:tr w:rsidR="00402547" w:rsidRPr="00AA41A5">
        <w:trPr>
          <w:trHeight w:val="478"/>
        </w:trPr>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2003</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0,77</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≥0,6</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I</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17</w:t>
            </w:r>
          </w:p>
        </w:tc>
      </w:tr>
      <w:tr w:rsidR="00402547" w:rsidRPr="00AA41A5">
        <w:trPr>
          <w:trHeight w:val="478"/>
        </w:trPr>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2004</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0,741</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≥0,6</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I</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17</w:t>
            </w:r>
          </w:p>
        </w:tc>
      </w:tr>
      <w:tr w:rsidR="00402547" w:rsidRPr="00AA41A5">
        <w:trPr>
          <w:trHeight w:val="478"/>
        </w:trPr>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2005</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0,753</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≥0,6</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I</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17</w:t>
            </w:r>
          </w:p>
        </w:tc>
      </w:tr>
      <w:tr w:rsidR="00402547" w:rsidRPr="00AA41A5">
        <w:trPr>
          <w:trHeight w:val="478"/>
        </w:trPr>
        <w:tc>
          <w:tcPr>
            <w:tcW w:w="0" w:type="auto"/>
            <w:gridSpan w:val="5"/>
            <w:vAlign w:val="center"/>
          </w:tcPr>
          <w:p w:rsidR="00402547" w:rsidRPr="00AA41A5" w:rsidRDefault="00402547" w:rsidP="008B2552">
            <w:pPr>
              <w:suppressAutoHyphens/>
              <w:spacing w:line="360" w:lineRule="auto"/>
              <w:rPr>
                <w:sz w:val="20"/>
                <w:lang w:val="ru-RU"/>
              </w:rPr>
            </w:pPr>
            <w:r w:rsidRPr="00AA41A5">
              <w:rPr>
                <w:sz w:val="20"/>
                <w:lang w:val="ru-RU"/>
              </w:rPr>
              <w:t>Коэффициент финансовой независимости (по запасам, затратам) К</w:t>
            </w:r>
            <w:r w:rsidRPr="00AA41A5">
              <w:rPr>
                <w:sz w:val="20"/>
                <w:vertAlign w:val="subscript"/>
                <w:lang w:val="ru-RU"/>
              </w:rPr>
              <w:t>5</w:t>
            </w:r>
            <w:r w:rsidRPr="00AA41A5">
              <w:rPr>
                <w:sz w:val="20"/>
                <w:lang w:val="ru-RU"/>
              </w:rPr>
              <w:t xml:space="preserve">=стр.490/(210+220) </w:t>
            </w:r>
          </w:p>
        </w:tc>
      </w:tr>
      <w:tr w:rsidR="00402547" w:rsidRPr="00AA41A5">
        <w:trPr>
          <w:trHeight w:val="478"/>
        </w:trPr>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2003</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1,65</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≥1</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I</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13,5</w:t>
            </w:r>
          </w:p>
        </w:tc>
      </w:tr>
      <w:tr w:rsidR="00402547" w:rsidRPr="00AA41A5">
        <w:trPr>
          <w:trHeight w:val="478"/>
        </w:trPr>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2004</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1,47</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≥1</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I</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13,5</w:t>
            </w:r>
          </w:p>
        </w:tc>
      </w:tr>
      <w:tr w:rsidR="00402547" w:rsidRPr="00AA41A5">
        <w:trPr>
          <w:trHeight w:val="478"/>
        </w:trPr>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2005</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1,386</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≥1</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I</w:t>
            </w:r>
          </w:p>
        </w:tc>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13,5</w:t>
            </w:r>
          </w:p>
        </w:tc>
      </w:tr>
      <w:tr w:rsidR="00402547" w:rsidRPr="00AA41A5">
        <w:trPr>
          <w:trHeight w:val="478"/>
        </w:trPr>
        <w:tc>
          <w:tcPr>
            <w:tcW w:w="0" w:type="auto"/>
            <w:gridSpan w:val="5"/>
            <w:vAlign w:val="center"/>
          </w:tcPr>
          <w:p w:rsidR="00402547" w:rsidRPr="00AA41A5" w:rsidRDefault="00402547" w:rsidP="008B2552">
            <w:pPr>
              <w:suppressAutoHyphens/>
              <w:spacing w:line="360" w:lineRule="auto"/>
              <w:rPr>
                <w:sz w:val="20"/>
                <w:lang w:val="ru-RU"/>
              </w:rPr>
            </w:pPr>
            <w:r w:rsidRPr="00AA41A5">
              <w:rPr>
                <w:sz w:val="20"/>
                <w:lang w:val="ru-RU"/>
              </w:rPr>
              <w:t>ИТОГО ∑баллов</w:t>
            </w:r>
          </w:p>
        </w:tc>
      </w:tr>
      <w:tr w:rsidR="00402547" w:rsidRPr="00AA41A5">
        <w:trPr>
          <w:trHeight w:val="478"/>
        </w:trPr>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2003</w:t>
            </w:r>
          </w:p>
        </w:tc>
        <w:tc>
          <w:tcPr>
            <w:tcW w:w="0" w:type="auto"/>
            <w:gridSpan w:val="3"/>
            <w:vAlign w:val="center"/>
          </w:tcPr>
          <w:p w:rsidR="00402547" w:rsidRPr="00AA41A5" w:rsidRDefault="00402547" w:rsidP="008B2552">
            <w:pPr>
              <w:suppressAutoHyphens/>
              <w:spacing w:line="360" w:lineRule="auto"/>
              <w:rPr>
                <w:sz w:val="20"/>
                <w:lang w:val="ru-RU"/>
              </w:rPr>
            </w:pPr>
            <w:r w:rsidRPr="00AA41A5">
              <w:rPr>
                <w:sz w:val="20"/>
                <w:lang w:val="ru-RU"/>
              </w:rPr>
              <w:t>II</w:t>
            </w:r>
          </w:p>
        </w:tc>
        <w:tc>
          <w:tcPr>
            <w:tcW w:w="0" w:type="auto"/>
            <w:vAlign w:val="center"/>
          </w:tcPr>
          <w:p w:rsidR="00402547" w:rsidRPr="00AA41A5" w:rsidRDefault="00242E6D" w:rsidP="008B2552">
            <w:pPr>
              <w:suppressAutoHyphens/>
              <w:spacing w:line="360" w:lineRule="auto"/>
              <w:rPr>
                <w:sz w:val="20"/>
                <w:lang w:val="ru-RU"/>
              </w:rPr>
            </w:pPr>
            <w:r w:rsidRPr="00AA41A5">
              <w:rPr>
                <w:sz w:val="20"/>
                <w:lang w:val="ru-RU"/>
              </w:rPr>
              <w:t>69</w:t>
            </w:r>
          </w:p>
        </w:tc>
      </w:tr>
      <w:tr w:rsidR="00402547" w:rsidRPr="00AA41A5">
        <w:trPr>
          <w:trHeight w:val="478"/>
        </w:trPr>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2004</w:t>
            </w:r>
          </w:p>
        </w:tc>
        <w:tc>
          <w:tcPr>
            <w:tcW w:w="0" w:type="auto"/>
            <w:gridSpan w:val="3"/>
            <w:vAlign w:val="center"/>
          </w:tcPr>
          <w:p w:rsidR="00402547" w:rsidRPr="00AA41A5" w:rsidRDefault="00242E6D" w:rsidP="008B2552">
            <w:pPr>
              <w:suppressAutoHyphens/>
              <w:spacing w:line="360" w:lineRule="auto"/>
              <w:rPr>
                <w:sz w:val="20"/>
                <w:lang w:val="ru-RU"/>
              </w:rPr>
            </w:pPr>
            <w:r w:rsidRPr="00AA41A5">
              <w:rPr>
                <w:sz w:val="20"/>
                <w:lang w:val="ru-RU"/>
              </w:rPr>
              <w:t>II</w:t>
            </w:r>
          </w:p>
        </w:tc>
        <w:tc>
          <w:tcPr>
            <w:tcW w:w="0" w:type="auto"/>
            <w:vAlign w:val="center"/>
          </w:tcPr>
          <w:p w:rsidR="00402547" w:rsidRPr="00AA41A5" w:rsidRDefault="00242E6D" w:rsidP="008B2552">
            <w:pPr>
              <w:suppressAutoHyphens/>
              <w:spacing w:line="360" w:lineRule="auto"/>
              <w:rPr>
                <w:sz w:val="20"/>
                <w:lang w:val="ru-RU"/>
              </w:rPr>
            </w:pPr>
            <w:r w:rsidRPr="00AA41A5">
              <w:rPr>
                <w:sz w:val="20"/>
                <w:lang w:val="ru-RU"/>
              </w:rPr>
              <w:t>69</w:t>
            </w:r>
          </w:p>
        </w:tc>
      </w:tr>
      <w:tr w:rsidR="00402547" w:rsidRPr="00AA41A5">
        <w:trPr>
          <w:trHeight w:val="521"/>
        </w:trPr>
        <w:tc>
          <w:tcPr>
            <w:tcW w:w="0" w:type="auto"/>
            <w:vAlign w:val="center"/>
          </w:tcPr>
          <w:p w:rsidR="00402547" w:rsidRPr="00AA41A5" w:rsidRDefault="00402547" w:rsidP="008B2552">
            <w:pPr>
              <w:suppressAutoHyphens/>
              <w:spacing w:line="360" w:lineRule="auto"/>
              <w:rPr>
                <w:sz w:val="20"/>
                <w:lang w:val="ru-RU"/>
              </w:rPr>
            </w:pPr>
            <w:r w:rsidRPr="00AA41A5">
              <w:rPr>
                <w:sz w:val="20"/>
                <w:lang w:val="ru-RU"/>
              </w:rPr>
              <w:t>2005</w:t>
            </w:r>
          </w:p>
        </w:tc>
        <w:tc>
          <w:tcPr>
            <w:tcW w:w="0" w:type="auto"/>
            <w:gridSpan w:val="3"/>
            <w:vAlign w:val="center"/>
          </w:tcPr>
          <w:p w:rsidR="00402547" w:rsidRPr="00AA41A5" w:rsidRDefault="00402547" w:rsidP="008B2552">
            <w:pPr>
              <w:suppressAutoHyphens/>
              <w:spacing w:line="360" w:lineRule="auto"/>
              <w:rPr>
                <w:sz w:val="20"/>
                <w:lang w:val="ru-RU"/>
              </w:rPr>
            </w:pPr>
            <w:r w:rsidRPr="00AA41A5">
              <w:rPr>
                <w:sz w:val="20"/>
                <w:lang w:val="ru-RU"/>
              </w:rPr>
              <w:t>II</w:t>
            </w:r>
          </w:p>
        </w:tc>
        <w:tc>
          <w:tcPr>
            <w:tcW w:w="0" w:type="auto"/>
            <w:vAlign w:val="center"/>
          </w:tcPr>
          <w:p w:rsidR="00402547" w:rsidRPr="00AA41A5" w:rsidRDefault="00242E6D" w:rsidP="008B2552">
            <w:pPr>
              <w:suppressAutoHyphens/>
              <w:spacing w:line="360" w:lineRule="auto"/>
              <w:rPr>
                <w:sz w:val="20"/>
                <w:lang w:val="ru-RU"/>
              </w:rPr>
            </w:pPr>
            <w:r w:rsidRPr="00AA41A5">
              <w:rPr>
                <w:sz w:val="20"/>
                <w:lang w:val="ru-RU"/>
              </w:rPr>
              <w:t>69</w:t>
            </w:r>
          </w:p>
        </w:tc>
      </w:tr>
    </w:tbl>
    <w:p w:rsidR="00402547" w:rsidRPr="00AA41A5" w:rsidRDefault="00402547" w:rsidP="00DD2CD2">
      <w:pPr>
        <w:suppressAutoHyphens/>
        <w:spacing w:line="360" w:lineRule="auto"/>
        <w:ind w:firstLine="720"/>
        <w:jc w:val="both"/>
        <w:rPr>
          <w:sz w:val="28"/>
          <w:szCs w:val="28"/>
          <w:vertAlign w:val="superscript"/>
          <w:lang w:val="ru-RU"/>
        </w:rPr>
      </w:pPr>
      <w:r w:rsidRPr="00AA41A5">
        <w:rPr>
          <w:sz w:val="28"/>
          <w:szCs w:val="28"/>
          <w:vertAlign w:val="superscript"/>
          <w:lang w:val="ru-RU"/>
        </w:rPr>
        <w:t xml:space="preserve">Примечание: I – финансово благополучное предприятие, II – временно неплатежеспособное, III – неплатежеспособное, IV – несостоятельное, V - нежизнеспособное </w:t>
      </w:r>
    </w:p>
    <w:p w:rsidR="008B2552" w:rsidRPr="00AA41A5" w:rsidRDefault="008B2552" w:rsidP="00DD2CD2">
      <w:pPr>
        <w:suppressAutoHyphens/>
        <w:spacing w:line="360" w:lineRule="auto"/>
        <w:ind w:firstLine="720"/>
        <w:jc w:val="both"/>
        <w:rPr>
          <w:sz w:val="28"/>
          <w:szCs w:val="28"/>
          <w:lang w:val="ru-RU"/>
        </w:rPr>
      </w:pPr>
    </w:p>
    <w:p w:rsidR="00242E6D" w:rsidRPr="00AA41A5" w:rsidRDefault="00242E6D" w:rsidP="00DD2CD2">
      <w:pPr>
        <w:suppressAutoHyphens/>
        <w:spacing w:line="360" w:lineRule="auto"/>
        <w:ind w:firstLine="720"/>
        <w:jc w:val="both"/>
        <w:rPr>
          <w:sz w:val="28"/>
          <w:szCs w:val="28"/>
          <w:lang w:val="ru-RU"/>
        </w:rPr>
      </w:pPr>
      <w:r w:rsidRPr="00AA41A5">
        <w:rPr>
          <w:sz w:val="28"/>
          <w:szCs w:val="28"/>
          <w:lang w:val="ru-RU"/>
        </w:rPr>
        <w:t>Рассматривая данную таблицу видно, что по первым по первым двум показателям: - абсолютной ликвидности и критической оценки данное предприятие, за все три года, относится к самой последней группе т.е. к нежизнеспособным. Но учитывая то, что по всем остальным показателям</w:t>
      </w:r>
      <w:r w:rsidR="00DD2CD2" w:rsidRPr="00AA41A5">
        <w:rPr>
          <w:sz w:val="28"/>
          <w:szCs w:val="28"/>
          <w:lang w:val="ru-RU"/>
        </w:rPr>
        <w:t xml:space="preserve"> </w:t>
      </w:r>
      <w:r w:rsidRPr="00AA41A5">
        <w:rPr>
          <w:sz w:val="28"/>
          <w:szCs w:val="28"/>
          <w:lang w:val="ru-RU"/>
        </w:rPr>
        <w:t>ПФ «Горномарийская» находится в первой группе( финансово- благополучные) также за все три года. Это дало возможность реабилитироваться в положении и занять вторую группу по сумме итогов.</w:t>
      </w:r>
    </w:p>
    <w:p w:rsidR="006A03A5" w:rsidRPr="00AA41A5" w:rsidRDefault="00242E6D" w:rsidP="00DD2CD2">
      <w:pPr>
        <w:suppressAutoHyphens/>
        <w:spacing w:line="360" w:lineRule="auto"/>
        <w:ind w:firstLine="720"/>
        <w:jc w:val="both"/>
        <w:rPr>
          <w:sz w:val="28"/>
          <w:szCs w:val="28"/>
          <w:lang w:val="ru-RU"/>
        </w:rPr>
      </w:pPr>
      <w:r w:rsidRPr="00AA41A5">
        <w:rPr>
          <w:sz w:val="28"/>
          <w:szCs w:val="28"/>
          <w:lang w:val="ru-RU"/>
        </w:rPr>
        <w:t xml:space="preserve">Данное положение означает, что предприятие в достаточной степени обеспечено собственными оборотными </w:t>
      </w:r>
      <w:r w:rsidR="00261CB0" w:rsidRPr="00AA41A5">
        <w:rPr>
          <w:sz w:val="28"/>
          <w:szCs w:val="28"/>
          <w:lang w:val="ru-RU"/>
        </w:rPr>
        <w:t>средствами и в принципе финансово независимо, но всетаки не совсем благополучное. Анализ таблицы позволяет сделать вывод, что на предприятии имеется непогашенные долги, оно нуждается в государственной поддержке, ужесточении дисциплины и в более жестком контроле затрат.</w:t>
      </w:r>
      <w:r w:rsidR="00DD2CD2" w:rsidRPr="00AA41A5">
        <w:rPr>
          <w:sz w:val="28"/>
          <w:szCs w:val="28"/>
          <w:lang w:val="ru-RU"/>
        </w:rPr>
        <w:t xml:space="preserve"> </w:t>
      </w:r>
    </w:p>
    <w:p w:rsidR="004C0C1A" w:rsidRPr="00AA41A5" w:rsidRDefault="00314517" w:rsidP="00DD2CD2">
      <w:pPr>
        <w:pStyle w:val="2"/>
        <w:suppressAutoHyphens/>
        <w:spacing w:before="0" w:after="0" w:line="360" w:lineRule="auto"/>
        <w:ind w:firstLine="720"/>
        <w:jc w:val="both"/>
        <w:rPr>
          <w:rFonts w:ascii="Times New Roman" w:hAnsi="Times New Roman" w:cs="Times New Roman"/>
          <w:i w:val="0"/>
        </w:rPr>
      </w:pPr>
      <w:bookmarkStart w:id="25" w:name="_Toc164522965"/>
      <w:r w:rsidRPr="00AA41A5">
        <w:rPr>
          <w:rFonts w:ascii="Times New Roman" w:hAnsi="Times New Roman" w:cs="Times New Roman"/>
          <w:b w:val="0"/>
          <w:bCs w:val="0"/>
          <w:i w:val="0"/>
          <w:iCs w:val="0"/>
        </w:rPr>
        <w:br w:type="page"/>
      </w:r>
      <w:r w:rsidR="004C0C1A" w:rsidRPr="00AA41A5">
        <w:rPr>
          <w:rFonts w:ascii="Times New Roman" w:hAnsi="Times New Roman" w:cs="Times New Roman"/>
          <w:i w:val="0"/>
        </w:rPr>
        <w:t xml:space="preserve">ГЛАВА </w:t>
      </w:r>
      <w:r w:rsidR="004C0C1A" w:rsidRPr="00AA41A5">
        <w:rPr>
          <w:rFonts w:ascii="Times New Roman" w:hAnsi="Times New Roman" w:cs="Times New Roman"/>
          <w:i w:val="0"/>
          <w:lang w:val="en-US"/>
        </w:rPr>
        <w:t>IV</w:t>
      </w:r>
      <w:r w:rsidR="004C0C1A" w:rsidRPr="00AA41A5">
        <w:rPr>
          <w:rFonts w:ascii="Times New Roman" w:hAnsi="Times New Roman" w:cs="Times New Roman"/>
          <w:i w:val="0"/>
        </w:rPr>
        <w:t xml:space="preserve"> </w:t>
      </w:r>
      <w:r w:rsidR="009C0504" w:rsidRPr="00AA41A5">
        <w:rPr>
          <w:rFonts w:ascii="Times New Roman" w:hAnsi="Times New Roman" w:cs="Times New Roman"/>
          <w:i w:val="0"/>
        </w:rPr>
        <w:t>Резервы повышения эффективности использования машинно-тракторного парка</w:t>
      </w:r>
      <w:bookmarkEnd w:id="25"/>
    </w:p>
    <w:p w:rsidR="00314517" w:rsidRPr="00AA41A5" w:rsidRDefault="00314517" w:rsidP="00DD2CD2">
      <w:pPr>
        <w:shd w:val="clear" w:color="auto" w:fill="FFFFFF"/>
        <w:suppressAutoHyphens/>
        <w:spacing w:line="360" w:lineRule="auto"/>
        <w:ind w:firstLine="720"/>
        <w:jc w:val="both"/>
        <w:rPr>
          <w:sz w:val="28"/>
          <w:szCs w:val="28"/>
          <w:lang w:val="ru-RU"/>
        </w:rPr>
      </w:pPr>
    </w:p>
    <w:p w:rsidR="00837C2D" w:rsidRPr="00AA41A5" w:rsidRDefault="00837C2D" w:rsidP="00DD2CD2">
      <w:pPr>
        <w:shd w:val="clear" w:color="auto" w:fill="FFFFFF"/>
        <w:suppressAutoHyphens/>
        <w:spacing w:line="360" w:lineRule="auto"/>
        <w:ind w:firstLine="720"/>
        <w:jc w:val="both"/>
        <w:rPr>
          <w:sz w:val="28"/>
          <w:szCs w:val="28"/>
          <w:lang w:val="ru-RU"/>
        </w:rPr>
      </w:pPr>
      <w:r w:rsidRPr="00AA41A5">
        <w:rPr>
          <w:sz w:val="28"/>
          <w:szCs w:val="28"/>
          <w:lang w:val="ru-RU"/>
        </w:rPr>
        <w:t>После изучения обобщающих показателей эффективности использования основных средств необходимо более детально проанализировать степень загрузки отдельных машин, механизмов, оборудования, зданий и сооружений, выявить факторы и резервы повышения эффективности их использования. Особое внимание при этом должно уделяться анализу использования тракторного парка, который занимает значительную долю в общей сумме основных средств производства на сельскохозяйственных предприятиях. Повышение эффективности использования имеющихся тракторов позволит без дополнительных инвестиций увеличить объем механизированных работ, сократить сроки их выполнения, повысить уровень механизации трудоемких процессов, снизить себестоимость продукции. Поэтому анализ использования тракторного парка в каждом хозяйстве имеет большое значение.</w:t>
      </w:r>
    </w:p>
    <w:p w:rsidR="00837C2D" w:rsidRPr="00AA41A5" w:rsidRDefault="00837C2D" w:rsidP="00DD2CD2">
      <w:pPr>
        <w:shd w:val="clear" w:color="auto" w:fill="FFFFFF"/>
        <w:suppressAutoHyphens/>
        <w:spacing w:line="360" w:lineRule="auto"/>
        <w:ind w:firstLine="720"/>
        <w:jc w:val="both"/>
        <w:rPr>
          <w:sz w:val="28"/>
          <w:szCs w:val="28"/>
          <w:lang w:val="ru-RU"/>
        </w:rPr>
      </w:pPr>
      <w:r w:rsidRPr="00AA41A5">
        <w:rPr>
          <w:sz w:val="28"/>
          <w:szCs w:val="28"/>
          <w:lang w:val="ru-RU"/>
        </w:rPr>
        <w:t>Достаточно полную и объективную оценку использования тракторного парка можно дать только с помощью системы показателей, в первую очередь частных технико-экономических показателей, характеризующих степень экстенсивной и интенсивной загрузки тракторного парка (табл. 15).</w:t>
      </w:r>
    </w:p>
    <w:p w:rsidR="00837C2D" w:rsidRPr="00AA41A5" w:rsidRDefault="00837C2D" w:rsidP="00DD2CD2">
      <w:pPr>
        <w:shd w:val="clear" w:color="auto" w:fill="FFFFFF"/>
        <w:suppressAutoHyphens/>
        <w:spacing w:line="360" w:lineRule="auto"/>
        <w:ind w:firstLine="720"/>
        <w:jc w:val="both"/>
        <w:rPr>
          <w:iCs/>
          <w:sz w:val="28"/>
          <w:szCs w:val="28"/>
          <w:lang w:val="ru-RU"/>
        </w:rPr>
      </w:pPr>
      <w:r w:rsidRPr="00AA41A5">
        <w:rPr>
          <w:iCs/>
          <w:sz w:val="28"/>
          <w:szCs w:val="28"/>
          <w:lang w:val="ru-RU"/>
        </w:rPr>
        <w:t xml:space="preserve">Показатели экстенсивной загрузки </w:t>
      </w:r>
      <w:r w:rsidRPr="00AA41A5">
        <w:rPr>
          <w:sz w:val="28"/>
          <w:szCs w:val="28"/>
          <w:lang w:val="ru-RU"/>
        </w:rPr>
        <w:t xml:space="preserve">характеризуют степень использования рабочего времени машин и могут быть как </w:t>
      </w:r>
      <w:r w:rsidRPr="00AA41A5">
        <w:rPr>
          <w:iCs/>
          <w:sz w:val="28"/>
          <w:szCs w:val="28"/>
          <w:lang w:val="ru-RU"/>
        </w:rPr>
        <w:t xml:space="preserve">абсолютными </w:t>
      </w:r>
      <w:r w:rsidRPr="00AA41A5">
        <w:rPr>
          <w:sz w:val="28"/>
          <w:szCs w:val="28"/>
          <w:lang w:val="ru-RU"/>
        </w:rPr>
        <w:t xml:space="preserve">(отработано дней, смен и часов одним трактором за анализируемый период времени; средняя продолжительность смены), так и </w:t>
      </w:r>
      <w:r w:rsidRPr="00AA41A5">
        <w:rPr>
          <w:iCs/>
          <w:sz w:val="28"/>
          <w:szCs w:val="28"/>
          <w:lang w:val="ru-RU"/>
        </w:rPr>
        <w:t xml:space="preserve">относительными: </w:t>
      </w:r>
    </w:p>
    <w:p w:rsidR="00837C2D" w:rsidRPr="00AA41A5" w:rsidRDefault="00837C2D" w:rsidP="00DD2CD2">
      <w:pPr>
        <w:shd w:val="clear" w:color="auto" w:fill="FFFFFF"/>
        <w:suppressAutoHyphens/>
        <w:spacing w:line="360" w:lineRule="auto"/>
        <w:ind w:firstLine="720"/>
        <w:jc w:val="both"/>
        <w:rPr>
          <w:b/>
          <w:sz w:val="28"/>
          <w:szCs w:val="28"/>
          <w:lang w:val="ru-RU"/>
        </w:rPr>
      </w:pPr>
    </w:p>
    <w:p w:rsidR="00837C2D" w:rsidRPr="00AA41A5" w:rsidRDefault="00DD2CD2" w:rsidP="00DD2CD2">
      <w:pPr>
        <w:shd w:val="clear" w:color="auto" w:fill="FFFFFF"/>
        <w:suppressAutoHyphens/>
        <w:spacing w:line="360" w:lineRule="auto"/>
        <w:ind w:firstLine="720"/>
        <w:jc w:val="both"/>
        <w:rPr>
          <w:b/>
          <w:sz w:val="28"/>
          <w:szCs w:val="28"/>
          <w:lang w:val="ru-RU"/>
        </w:rPr>
      </w:pPr>
      <w:r w:rsidRPr="00AA41A5">
        <w:rPr>
          <w:b/>
          <w:sz w:val="28"/>
          <w:szCs w:val="28"/>
          <w:lang w:val="ru-RU"/>
        </w:rPr>
        <w:t xml:space="preserve"> </w:t>
      </w:r>
      <w:r w:rsidR="0048060B" w:rsidRPr="00AA41A5">
        <w:rPr>
          <w:b/>
          <w:sz w:val="28"/>
          <w:szCs w:val="28"/>
          <w:lang w:val="ru-RU"/>
        </w:rPr>
        <w:t>Таблица 16</w:t>
      </w:r>
      <w:r w:rsidR="00837C2D" w:rsidRPr="00AA41A5">
        <w:rPr>
          <w:b/>
          <w:sz w:val="28"/>
          <w:szCs w:val="28"/>
          <w:lang w:val="ru-RU"/>
        </w:rPr>
        <w:t xml:space="preserve">. Сведения </w:t>
      </w:r>
      <w:r w:rsidR="00837C2D" w:rsidRPr="00AA41A5">
        <w:rPr>
          <w:b/>
          <w:bCs/>
          <w:sz w:val="28"/>
          <w:szCs w:val="28"/>
          <w:lang w:val="ru-RU"/>
        </w:rPr>
        <w:t>о работе тракторного парка</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1800"/>
        <w:gridCol w:w="1620"/>
      </w:tblGrid>
      <w:tr w:rsidR="00837C2D" w:rsidRPr="00AA41A5">
        <w:trPr>
          <w:trHeight w:val="316"/>
        </w:trPr>
        <w:tc>
          <w:tcPr>
            <w:tcW w:w="4860" w:type="dxa"/>
          </w:tcPr>
          <w:p w:rsidR="00837C2D" w:rsidRPr="00AA41A5" w:rsidRDefault="00837C2D" w:rsidP="00314517">
            <w:pPr>
              <w:suppressAutoHyphens/>
              <w:spacing w:line="360" w:lineRule="auto"/>
              <w:rPr>
                <w:sz w:val="20"/>
                <w:lang w:val="ru-RU"/>
              </w:rPr>
            </w:pPr>
            <w:r w:rsidRPr="00AA41A5">
              <w:rPr>
                <w:sz w:val="20"/>
                <w:lang w:val="ru-RU"/>
              </w:rPr>
              <w:t>Показатели</w:t>
            </w:r>
          </w:p>
        </w:tc>
        <w:tc>
          <w:tcPr>
            <w:tcW w:w="1800" w:type="dxa"/>
          </w:tcPr>
          <w:p w:rsidR="00837C2D" w:rsidRPr="00AA41A5" w:rsidRDefault="00837C2D" w:rsidP="00314517">
            <w:pPr>
              <w:suppressAutoHyphens/>
              <w:spacing w:line="360" w:lineRule="auto"/>
              <w:rPr>
                <w:sz w:val="20"/>
                <w:lang w:val="ru-RU"/>
              </w:rPr>
            </w:pPr>
            <w:r w:rsidRPr="00AA41A5">
              <w:rPr>
                <w:sz w:val="20"/>
                <w:lang w:val="ru-RU"/>
              </w:rPr>
              <w:t>2003 год</w:t>
            </w:r>
          </w:p>
        </w:tc>
        <w:tc>
          <w:tcPr>
            <w:tcW w:w="1620" w:type="dxa"/>
          </w:tcPr>
          <w:p w:rsidR="00837C2D" w:rsidRPr="00AA41A5" w:rsidRDefault="00837C2D" w:rsidP="00314517">
            <w:pPr>
              <w:suppressAutoHyphens/>
              <w:spacing w:line="360" w:lineRule="auto"/>
              <w:rPr>
                <w:sz w:val="20"/>
                <w:lang w:val="ru-RU"/>
              </w:rPr>
            </w:pPr>
            <w:r w:rsidRPr="00AA41A5">
              <w:rPr>
                <w:sz w:val="20"/>
                <w:lang w:val="ru-RU"/>
              </w:rPr>
              <w:t>2008 год</w:t>
            </w:r>
          </w:p>
        </w:tc>
      </w:tr>
      <w:tr w:rsidR="00837C2D" w:rsidRPr="00AA41A5">
        <w:trPr>
          <w:trHeight w:val="159"/>
        </w:trPr>
        <w:tc>
          <w:tcPr>
            <w:tcW w:w="4860" w:type="dxa"/>
          </w:tcPr>
          <w:p w:rsidR="00837C2D" w:rsidRPr="00AA41A5" w:rsidRDefault="00837C2D" w:rsidP="00314517">
            <w:pPr>
              <w:suppressAutoHyphens/>
              <w:spacing w:line="360" w:lineRule="auto"/>
              <w:rPr>
                <w:sz w:val="20"/>
                <w:lang w:val="ru-RU"/>
              </w:rPr>
            </w:pPr>
            <w:r w:rsidRPr="00AA41A5">
              <w:rPr>
                <w:sz w:val="20"/>
                <w:lang w:val="ru-RU"/>
              </w:rPr>
              <w:t>1</w:t>
            </w:r>
          </w:p>
        </w:tc>
        <w:tc>
          <w:tcPr>
            <w:tcW w:w="1800" w:type="dxa"/>
          </w:tcPr>
          <w:p w:rsidR="00837C2D" w:rsidRPr="00AA41A5" w:rsidRDefault="00837C2D" w:rsidP="00314517">
            <w:pPr>
              <w:suppressAutoHyphens/>
              <w:spacing w:line="360" w:lineRule="auto"/>
              <w:rPr>
                <w:sz w:val="20"/>
                <w:lang w:val="ru-RU"/>
              </w:rPr>
            </w:pPr>
            <w:r w:rsidRPr="00AA41A5">
              <w:rPr>
                <w:sz w:val="20"/>
                <w:lang w:val="ru-RU"/>
              </w:rPr>
              <w:t>2</w:t>
            </w:r>
          </w:p>
        </w:tc>
        <w:tc>
          <w:tcPr>
            <w:tcW w:w="1620" w:type="dxa"/>
          </w:tcPr>
          <w:p w:rsidR="00837C2D" w:rsidRPr="00AA41A5" w:rsidRDefault="00837C2D" w:rsidP="00314517">
            <w:pPr>
              <w:suppressAutoHyphens/>
              <w:spacing w:line="360" w:lineRule="auto"/>
              <w:rPr>
                <w:sz w:val="20"/>
                <w:lang w:val="ru-RU"/>
              </w:rPr>
            </w:pPr>
            <w:r w:rsidRPr="00AA41A5">
              <w:rPr>
                <w:sz w:val="20"/>
                <w:lang w:val="ru-RU"/>
              </w:rPr>
              <w:t>3</w:t>
            </w:r>
          </w:p>
        </w:tc>
      </w:tr>
      <w:tr w:rsidR="00837C2D" w:rsidRPr="00AA41A5">
        <w:trPr>
          <w:trHeight w:val="525"/>
        </w:trPr>
        <w:tc>
          <w:tcPr>
            <w:tcW w:w="4860" w:type="dxa"/>
          </w:tcPr>
          <w:p w:rsidR="00837C2D" w:rsidRPr="00AA41A5" w:rsidRDefault="00837C2D" w:rsidP="00314517">
            <w:pPr>
              <w:suppressAutoHyphens/>
              <w:spacing w:line="360" w:lineRule="auto"/>
              <w:rPr>
                <w:sz w:val="20"/>
                <w:lang w:val="ru-RU"/>
              </w:rPr>
            </w:pPr>
            <w:r w:rsidRPr="00AA41A5">
              <w:rPr>
                <w:sz w:val="20"/>
                <w:lang w:val="ru-RU"/>
              </w:rPr>
              <w:t>Объем тракторных работ, эт.га</w:t>
            </w:r>
          </w:p>
        </w:tc>
        <w:tc>
          <w:tcPr>
            <w:tcW w:w="1800" w:type="dxa"/>
          </w:tcPr>
          <w:p w:rsidR="00837C2D" w:rsidRPr="00AA41A5" w:rsidRDefault="00837C2D" w:rsidP="00314517">
            <w:pPr>
              <w:suppressAutoHyphens/>
              <w:spacing w:line="360" w:lineRule="auto"/>
              <w:rPr>
                <w:sz w:val="20"/>
                <w:lang w:val="ru-RU"/>
              </w:rPr>
            </w:pPr>
            <w:r w:rsidRPr="00AA41A5">
              <w:rPr>
                <w:sz w:val="20"/>
                <w:lang w:val="ru-RU"/>
              </w:rPr>
              <w:t>28831</w:t>
            </w:r>
          </w:p>
        </w:tc>
        <w:tc>
          <w:tcPr>
            <w:tcW w:w="1620" w:type="dxa"/>
          </w:tcPr>
          <w:p w:rsidR="00837C2D" w:rsidRPr="00AA41A5" w:rsidRDefault="00837C2D" w:rsidP="00314517">
            <w:pPr>
              <w:suppressAutoHyphens/>
              <w:spacing w:line="360" w:lineRule="auto"/>
              <w:rPr>
                <w:sz w:val="20"/>
                <w:lang w:val="ru-RU"/>
              </w:rPr>
            </w:pPr>
            <w:r w:rsidRPr="00AA41A5">
              <w:rPr>
                <w:sz w:val="20"/>
                <w:lang w:val="ru-RU"/>
              </w:rPr>
              <w:t>40950</w:t>
            </w:r>
          </w:p>
        </w:tc>
      </w:tr>
      <w:tr w:rsidR="00837C2D" w:rsidRPr="00AA41A5">
        <w:trPr>
          <w:trHeight w:val="345"/>
        </w:trPr>
        <w:tc>
          <w:tcPr>
            <w:tcW w:w="4860" w:type="dxa"/>
          </w:tcPr>
          <w:p w:rsidR="00837C2D" w:rsidRPr="00AA41A5" w:rsidRDefault="00837C2D" w:rsidP="00314517">
            <w:pPr>
              <w:suppressAutoHyphens/>
              <w:spacing w:line="360" w:lineRule="auto"/>
              <w:rPr>
                <w:sz w:val="20"/>
                <w:lang w:val="ru-RU"/>
              </w:rPr>
            </w:pPr>
            <w:r w:rsidRPr="00AA41A5">
              <w:rPr>
                <w:sz w:val="20"/>
                <w:lang w:val="ru-RU"/>
              </w:rPr>
              <w:t>Среднегодовое количество тракторов в условном эталонном выражении, шт.</w:t>
            </w:r>
          </w:p>
        </w:tc>
        <w:tc>
          <w:tcPr>
            <w:tcW w:w="1800" w:type="dxa"/>
          </w:tcPr>
          <w:p w:rsidR="00837C2D" w:rsidRPr="00AA41A5" w:rsidRDefault="00837C2D" w:rsidP="00314517">
            <w:pPr>
              <w:suppressAutoHyphens/>
              <w:spacing w:line="360" w:lineRule="auto"/>
              <w:rPr>
                <w:sz w:val="20"/>
                <w:lang w:val="ru-RU"/>
              </w:rPr>
            </w:pPr>
            <w:r w:rsidRPr="00AA41A5">
              <w:rPr>
                <w:sz w:val="20"/>
                <w:lang w:val="ru-RU"/>
              </w:rPr>
              <w:t>44</w:t>
            </w:r>
          </w:p>
        </w:tc>
        <w:tc>
          <w:tcPr>
            <w:tcW w:w="1620" w:type="dxa"/>
          </w:tcPr>
          <w:p w:rsidR="00837C2D" w:rsidRPr="00AA41A5" w:rsidRDefault="00837C2D" w:rsidP="00314517">
            <w:pPr>
              <w:suppressAutoHyphens/>
              <w:spacing w:line="360" w:lineRule="auto"/>
              <w:rPr>
                <w:sz w:val="20"/>
                <w:lang w:val="ru-RU"/>
              </w:rPr>
            </w:pPr>
            <w:r w:rsidRPr="00AA41A5">
              <w:rPr>
                <w:sz w:val="20"/>
                <w:lang w:val="ru-RU"/>
              </w:rPr>
              <w:t>50</w:t>
            </w:r>
          </w:p>
        </w:tc>
      </w:tr>
      <w:tr w:rsidR="00837C2D" w:rsidRPr="00AA41A5">
        <w:trPr>
          <w:trHeight w:val="523"/>
        </w:trPr>
        <w:tc>
          <w:tcPr>
            <w:tcW w:w="4860" w:type="dxa"/>
            <w:vMerge w:val="restart"/>
          </w:tcPr>
          <w:p w:rsidR="00837C2D" w:rsidRPr="00AA41A5" w:rsidRDefault="00837C2D" w:rsidP="00314517">
            <w:pPr>
              <w:suppressAutoHyphens/>
              <w:spacing w:line="360" w:lineRule="auto"/>
              <w:rPr>
                <w:sz w:val="20"/>
                <w:lang w:val="ru-RU"/>
              </w:rPr>
            </w:pPr>
            <w:r w:rsidRPr="00AA41A5">
              <w:rPr>
                <w:sz w:val="20"/>
                <w:lang w:val="ru-RU"/>
              </w:rPr>
              <w:t>Отработанно в среднем одним трактором за год:</w:t>
            </w:r>
          </w:p>
          <w:p w:rsidR="00837C2D" w:rsidRPr="00AA41A5" w:rsidRDefault="00837C2D" w:rsidP="00314517">
            <w:pPr>
              <w:suppressAutoHyphens/>
              <w:spacing w:line="360" w:lineRule="auto"/>
              <w:rPr>
                <w:sz w:val="20"/>
                <w:lang w:val="ru-RU"/>
              </w:rPr>
            </w:pPr>
            <w:r w:rsidRPr="00AA41A5">
              <w:rPr>
                <w:sz w:val="20"/>
                <w:lang w:val="ru-RU"/>
              </w:rPr>
              <w:t>машино – дней</w:t>
            </w:r>
          </w:p>
          <w:p w:rsidR="00837C2D" w:rsidRPr="00AA41A5" w:rsidRDefault="00837C2D" w:rsidP="00314517">
            <w:pPr>
              <w:suppressAutoHyphens/>
              <w:spacing w:line="360" w:lineRule="auto"/>
              <w:rPr>
                <w:sz w:val="20"/>
                <w:lang w:val="ru-RU"/>
              </w:rPr>
            </w:pPr>
            <w:r w:rsidRPr="00AA41A5">
              <w:rPr>
                <w:sz w:val="20"/>
                <w:lang w:val="ru-RU"/>
              </w:rPr>
              <w:t>машино – смен</w:t>
            </w:r>
          </w:p>
          <w:p w:rsidR="00837C2D" w:rsidRPr="00AA41A5" w:rsidRDefault="00837C2D" w:rsidP="00314517">
            <w:pPr>
              <w:suppressAutoHyphens/>
              <w:spacing w:line="360" w:lineRule="auto"/>
              <w:rPr>
                <w:sz w:val="20"/>
                <w:lang w:val="ru-RU"/>
              </w:rPr>
            </w:pPr>
            <w:r w:rsidRPr="00AA41A5">
              <w:rPr>
                <w:sz w:val="20"/>
                <w:lang w:val="ru-RU"/>
              </w:rPr>
              <w:t>машино - часов</w:t>
            </w:r>
          </w:p>
        </w:tc>
        <w:tc>
          <w:tcPr>
            <w:tcW w:w="1800" w:type="dxa"/>
          </w:tcPr>
          <w:p w:rsidR="00837C2D" w:rsidRPr="00AA41A5" w:rsidRDefault="00837C2D" w:rsidP="00314517">
            <w:pPr>
              <w:suppressAutoHyphens/>
              <w:spacing w:line="360" w:lineRule="auto"/>
              <w:rPr>
                <w:sz w:val="20"/>
                <w:lang w:val="ru-RU"/>
              </w:rPr>
            </w:pPr>
          </w:p>
        </w:tc>
        <w:tc>
          <w:tcPr>
            <w:tcW w:w="1620" w:type="dxa"/>
          </w:tcPr>
          <w:p w:rsidR="00837C2D" w:rsidRPr="00AA41A5" w:rsidRDefault="00837C2D" w:rsidP="00314517">
            <w:pPr>
              <w:suppressAutoHyphens/>
              <w:spacing w:line="360" w:lineRule="auto"/>
              <w:rPr>
                <w:sz w:val="20"/>
                <w:lang w:val="ru-RU"/>
              </w:rPr>
            </w:pPr>
          </w:p>
        </w:tc>
      </w:tr>
      <w:tr w:rsidR="00837C2D" w:rsidRPr="00AA41A5">
        <w:trPr>
          <w:trHeight w:val="335"/>
        </w:trPr>
        <w:tc>
          <w:tcPr>
            <w:tcW w:w="4860" w:type="dxa"/>
            <w:vMerge/>
          </w:tcPr>
          <w:p w:rsidR="00837C2D" w:rsidRPr="00AA41A5" w:rsidRDefault="00837C2D" w:rsidP="00314517">
            <w:pPr>
              <w:suppressAutoHyphens/>
              <w:spacing w:line="360" w:lineRule="auto"/>
              <w:rPr>
                <w:sz w:val="20"/>
                <w:lang w:val="ru-RU"/>
              </w:rPr>
            </w:pPr>
          </w:p>
        </w:tc>
        <w:tc>
          <w:tcPr>
            <w:tcW w:w="1800" w:type="dxa"/>
          </w:tcPr>
          <w:p w:rsidR="00837C2D" w:rsidRPr="00AA41A5" w:rsidRDefault="00837C2D" w:rsidP="00314517">
            <w:pPr>
              <w:suppressAutoHyphens/>
              <w:spacing w:line="360" w:lineRule="auto"/>
              <w:rPr>
                <w:sz w:val="20"/>
                <w:lang w:val="ru-RU"/>
              </w:rPr>
            </w:pPr>
            <w:r w:rsidRPr="00AA41A5">
              <w:rPr>
                <w:sz w:val="20"/>
                <w:lang w:val="ru-RU"/>
              </w:rPr>
              <w:t>230</w:t>
            </w:r>
          </w:p>
        </w:tc>
        <w:tc>
          <w:tcPr>
            <w:tcW w:w="1620" w:type="dxa"/>
          </w:tcPr>
          <w:p w:rsidR="00837C2D" w:rsidRPr="00AA41A5" w:rsidRDefault="00837C2D" w:rsidP="00314517">
            <w:pPr>
              <w:suppressAutoHyphens/>
              <w:spacing w:line="360" w:lineRule="auto"/>
              <w:rPr>
                <w:sz w:val="20"/>
                <w:lang w:val="ru-RU"/>
              </w:rPr>
            </w:pPr>
            <w:r w:rsidRPr="00AA41A5">
              <w:rPr>
                <w:sz w:val="20"/>
                <w:lang w:val="ru-RU"/>
              </w:rPr>
              <w:t>250</w:t>
            </w:r>
          </w:p>
        </w:tc>
      </w:tr>
      <w:tr w:rsidR="00837C2D" w:rsidRPr="00AA41A5">
        <w:trPr>
          <w:trHeight w:val="359"/>
        </w:trPr>
        <w:tc>
          <w:tcPr>
            <w:tcW w:w="4860" w:type="dxa"/>
            <w:vMerge/>
          </w:tcPr>
          <w:p w:rsidR="00837C2D" w:rsidRPr="00AA41A5" w:rsidRDefault="00837C2D" w:rsidP="00314517">
            <w:pPr>
              <w:suppressAutoHyphens/>
              <w:spacing w:line="360" w:lineRule="auto"/>
              <w:rPr>
                <w:sz w:val="20"/>
                <w:lang w:val="ru-RU"/>
              </w:rPr>
            </w:pPr>
          </w:p>
        </w:tc>
        <w:tc>
          <w:tcPr>
            <w:tcW w:w="1800" w:type="dxa"/>
          </w:tcPr>
          <w:p w:rsidR="00837C2D" w:rsidRPr="00AA41A5" w:rsidRDefault="00837C2D" w:rsidP="00314517">
            <w:pPr>
              <w:suppressAutoHyphens/>
              <w:spacing w:line="360" w:lineRule="auto"/>
              <w:rPr>
                <w:sz w:val="20"/>
                <w:lang w:val="ru-RU"/>
              </w:rPr>
            </w:pPr>
            <w:r w:rsidRPr="00AA41A5">
              <w:rPr>
                <w:sz w:val="20"/>
                <w:lang w:val="ru-RU"/>
              </w:rPr>
              <w:t>253</w:t>
            </w:r>
          </w:p>
        </w:tc>
        <w:tc>
          <w:tcPr>
            <w:tcW w:w="1620" w:type="dxa"/>
          </w:tcPr>
          <w:p w:rsidR="00837C2D" w:rsidRPr="00AA41A5" w:rsidRDefault="00837C2D" w:rsidP="00314517">
            <w:pPr>
              <w:suppressAutoHyphens/>
              <w:spacing w:line="360" w:lineRule="auto"/>
              <w:rPr>
                <w:sz w:val="20"/>
                <w:lang w:val="ru-RU"/>
              </w:rPr>
            </w:pPr>
            <w:r w:rsidRPr="00AA41A5">
              <w:rPr>
                <w:sz w:val="20"/>
                <w:lang w:val="ru-RU"/>
              </w:rPr>
              <w:t>300</w:t>
            </w:r>
          </w:p>
        </w:tc>
      </w:tr>
      <w:tr w:rsidR="00837C2D" w:rsidRPr="00AA41A5">
        <w:trPr>
          <w:trHeight w:val="355"/>
        </w:trPr>
        <w:tc>
          <w:tcPr>
            <w:tcW w:w="4860" w:type="dxa"/>
            <w:vMerge/>
          </w:tcPr>
          <w:p w:rsidR="00837C2D" w:rsidRPr="00AA41A5" w:rsidRDefault="00837C2D" w:rsidP="00314517">
            <w:pPr>
              <w:suppressAutoHyphens/>
              <w:spacing w:line="360" w:lineRule="auto"/>
              <w:rPr>
                <w:sz w:val="20"/>
                <w:lang w:val="ru-RU"/>
              </w:rPr>
            </w:pPr>
          </w:p>
        </w:tc>
        <w:tc>
          <w:tcPr>
            <w:tcW w:w="1800" w:type="dxa"/>
          </w:tcPr>
          <w:p w:rsidR="00837C2D" w:rsidRPr="00AA41A5" w:rsidRDefault="00837C2D" w:rsidP="00314517">
            <w:pPr>
              <w:suppressAutoHyphens/>
              <w:spacing w:line="360" w:lineRule="auto"/>
              <w:rPr>
                <w:sz w:val="20"/>
                <w:lang w:val="ru-RU"/>
              </w:rPr>
            </w:pPr>
            <w:r w:rsidRPr="00AA41A5">
              <w:rPr>
                <w:sz w:val="20"/>
                <w:lang w:val="ru-RU"/>
              </w:rPr>
              <w:t>1771</w:t>
            </w:r>
          </w:p>
        </w:tc>
        <w:tc>
          <w:tcPr>
            <w:tcW w:w="1620" w:type="dxa"/>
          </w:tcPr>
          <w:p w:rsidR="00837C2D" w:rsidRPr="00AA41A5" w:rsidRDefault="00837C2D" w:rsidP="00314517">
            <w:pPr>
              <w:suppressAutoHyphens/>
              <w:spacing w:line="360" w:lineRule="auto"/>
              <w:rPr>
                <w:sz w:val="20"/>
                <w:lang w:val="ru-RU"/>
              </w:rPr>
            </w:pPr>
            <w:r w:rsidRPr="00AA41A5">
              <w:rPr>
                <w:sz w:val="20"/>
                <w:lang w:val="ru-RU"/>
              </w:rPr>
              <w:t>2100</w:t>
            </w:r>
          </w:p>
        </w:tc>
      </w:tr>
      <w:tr w:rsidR="00837C2D" w:rsidRPr="00AA41A5">
        <w:trPr>
          <w:trHeight w:val="525"/>
        </w:trPr>
        <w:tc>
          <w:tcPr>
            <w:tcW w:w="4860" w:type="dxa"/>
          </w:tcPr>
          <w:p w:rsidR="00837C2D" w:rsidRPr="00AA41A5" w:rsidRDefault="00837C2D" w:rsidP="00314517">
            <w:pPr>
              <w:suppressAutoHyphens/>
              <w:spacing w:line="360" w:lineRule="auto"/>
              <w:rPr>
                <w:sz w:val="20"/>
                <w:lang w:val="ru-RU"/>
              </w:rPr>
            </w:pPr>
            <w:r w:rsidRPr="00AA41A5">
              <w:rPr>
                <w:sz w:val="20"/>
                <w:lang w:val="ru-RU"/>
              </w:rPr>
              <w:t>Коэффициент использования тракторов в работе</w:t>
            </w:r>
          </w:p>
        </w:tc>
        <w:tc>
          <w:tcPr>
            <w:tcW w:w="1800" w:type="dxa"/>
          </w:tcPr>
          <w:p w:rsidR="00837C2D" w:rsidRPr="00AA41A5" w:rsidRDefault="00837C2D" w:rsidP="00314517">
            <w:pPr>
              <w:suppressAutoHyphens/>
              <w:spacing w:line="360" w:lineRule="auto"/>
              <w:rPr>
                <w:sz w:val="20"/>
                <w:lang w:val="ru-RU"/>
              </w:rPr>
            </w:pPr>
            <w:r w:rsidRPr="00AA41A5">
              <w:rPr>
                <w:sz w:val="20"/>
                <w:lang w:val="ru-RU"/>
              </w:rPr>
              <w:t>0,61</w:t>
            </w:r>
          </w:p>
        </w:tc>
        <w:tc>
          <w:tcPr>
            <w:tcW w:w="1620" w:type="dxa"/>
          </w:tcPr>
          <w:p w:rsidR="00837C2D" w:rsidRPr="00AA41A5" w:rsidRDefault="00837C2D" w:rsidP="00314517">
            <w:pPr>
              <w:suppressAutoHyphens/>
              <w:spacing w:line="360" w:lineRule="auto"/>
              <w:rPr>
                <w:sz w:val="20"/>
                <w:lang w:val="ru-RU"/>
              </w:rPr>
            </w:pPr>
            <w:r w:rsidRPr="00AA41A5">
              <w:rPr>
                <w:sz w:val="20"/>
                <w:lang w:val="ru-RU"/>
              </w:rPr>
              <w:t>0,7</w:t>
            </w:r>
          </w:p>
        </w:tc>
      </w:tr>
      <w:tr w:rsidR="00837C2D" w:rsidRPr="00AA41A5">
        <w:trPr>
          <w:trHeight w:val="345"/>
        </w:trPr>
        <w:tc>
          <w:tcPr>
            <w:tcW w:w="4860" w:type="dxa"/>
          </w:tcPr>
          <w:p w:rsidR="00837C2D" w:rsidRPr="00AA41A5" w:rsidRDefault="00837C2D" w:rsidP="00314517">
            <w:pPr>
              <w:suppressAutoHyphens/>
              <w:spacing w:line="360" w:lineRule="auto"/>
              <w:rPr>
                <w:sz w:val="20"/>
                <w:lang w:val="ru-RU"/>
              </w:rPr>
            </w:pPr>
            <w:r w:rsidRPr="00AA41A5">
              <w:rPr>
                <w:sz w:val="20"/>
                <w:lang w:val="ru-RU"/>
              </w:rPr>
              <w:t>коэффициент сменности</w:t>
            </w:r>
          </w:p>
        </w:tc>
        <w:tc>
          <w:tcPr>
            <w:tcW w:w="1800" w:type="dxa"/>
          </w:tcPr>
          <w:p w:rsidR="00837C2D" w:rsidRPr="00AA41A5" w:rsidRDefault="00837C2D" w:rsidP="00314517">
            <w:pPr>
              <w:suppressAutoHyphens/>
              <w:spacing w:line="360" w:lineRule="auto"/>
              <w:rPr>
                <w:sz w:val="20"/>
                <w:lang w:val="ru-RU"/>
              </w:rPr>
            </w:pPr>
            <w:r w:rsidRPr="00AA41A5">
              <w:rPr>
                <w:sz w:val="20"/>
                <w:lang w:val="ru-RU"/>
              </w:rPr>
              <w:t>1,1</w:t>
            </w:r>
          </w:p>
        </w:tc>
        <w:tc>
          <w:tcPr>
            <w:tcW w:w="1620" w:type="dxa"/>
          </w:tcPr>
          <w:p w:rsidR="00837C2D" w:rsidRPr="00AA41A5" w:rsidRDefault="00837C2D" w:rsidP="00314517">
            <w:pPr>
              <w:suppressAutoHyphens/>
              <w:spacing w:line="360" w:lineRule="auto"/>
              <w:rPr>
                <w:sz w:val="20"/>
                <w:lang w:val="ru-RU"/>
              </w:rPr>
            </w:pPr>
            <w:r w:rsidRPr="00AA41A5">
              <w:rPr>
                <w:sz w:val="20"/>
                <w:lang w:val="ru-RU"/>
              </w:rPr>
              <w:t>1,2</w:t>
            </w:r>
          </w:p>
        </w:tc>
      </w:tr>
      <w:tr w:rsidR="00837C2D" w:rsidRPr="00AA41A5">
        <w:trPr>
          <w:trHeight w:val="345"/>
        </w:trPr>
        <w:tc>
          <w:tcPr>
            <w:tcW w:w="4860" w:type="dxa"/>
          </w:tcPr>
          <w:p w:rsidR="00837C2D" w:rsidRPr="00AA41A5" w:rsidRDefault="00837C2D" w:rsidP="00314517">
            <w:pPr>
              <w:suppressAutoHyphens/>
              <w:spacing w:line="360" w:lineRule="auto"/>
              <w:rPr>
                <w:sz w:val="20"/>
                <w:lang w:val="ru-RU"/>
              </w:rPr>
            </w:pPr>
            <w:r w:rsidRPr="00AA41A5">
              <w:rPr>
                <w:sz w:val="20"/>
                <w:lang w:val="ru-RU"/>
              </w:rPr>
              <w:t>средняя продолжительность смены, час</w:t>
            </w:r>
          </w:p>
        </w:tc>
        <w:tc>
          <w:tcPr>
            <w:tcW w:w="1800" w:type="dxa"/>
          </w:tcPr>
          <w:p w:rsidR="00837C2D" w:rsidRPr="00AA41A5" w:rsidRDefault="00837C2D" w:rsidP="00314517">
            <w:pPr>
              <w:suppressAutoHyphens/>
              <w:spacing w:line="360" w:lineRule="auto"/>
              <w:rPr>
                <w:sz w:val="20"/>
                <w:lang w:val="ru-RU"/>
              </w:rPr>
            </w:pPr>
            <w:r w:rsidRPr="00AA41A5">
              <w:rPr>
                <w:sz w:val="20"/>
                <w:lang w:val="ru-RU"/>
              </w:rPr>
              <w:t>7</w:t>
            </w:r>
          </w:p>
        </w:tc>
        <w:tc>
          <w:tcPr>
            <w:tcW w:w="1620" w:type="dxa"/>
          </w:tcPr>
          <w:p w:rsidR="00837C2D" w:rsidRPr="00AA41A5" w:rsidRDefault="00837C2D" w:rsidP="00314517">
            <w:pPr>
              <w:suppressAutoHyphens/>
              <w:spacing w:line="360" w:lineRule="auto"/>
              <w:rPr>
                <w:sz w:val="20"/>
                <w:lang w:val="ru-RU"/>
              </w:rPr>
            </w:pPr>
            <w:r w:rsidRPr="00AA41A5">
              <w:rPr>
                <w:sz w:val="20"/>
                <w:lang w:val="ru-RU"/>
              </w:rPr>
              <w:t>7</w:t>
            </w:r>
          </w:p>
        </w:tc>
      </w:tr>
      <w:tr w:rsidR="00837C2D" w:rsidRPr="00AA41A5">
        <w:trPr>
          <w:trHeight w:val="540"/>
        </w:trPr>
        <w:tc>
          <w:tcPr>
            <w:tcW w:w="4860" w:type="dxa"/>
          </w:tcPr>
          <w:p w:rsidR="00837C2D" w:rsidRPr="00AA41A5" w:rsidRDefault="00837C2D" w:rsidP="00314517">
            <w:pPr>
              <w:suppressAutoHyphens/>
              <w:spacing w:line="360" w:lineRule="auto"/>
              <w:rPr>
                <w:sz w:val="20"/>
                <w:lang w:val="ru-RU"/>
              </w:rPr>
            </w:pPr>
            <w:r w:rsidRPr="00AA41A5">
              <w:rPr>
                <w:sz w:val="20"/>
                <w:lang w:val="ru-RU"/>
              </w:rPr>
              <w:t>Выработка на один трактор, эт.га.</w:t>
            </w:r>
          </w:p>
        </w:tc>
        <w:tc>
          <w:tcPr>
            <w:tcW w:w="1800" w:type="dxa"/>
          </w:tcPr>
          <w:p w:rsidR="00837C2D" w:rsidRPr="00AA41A5" w:rsidRDefault="00837C2D" w:rsidP="00314517">
            <w:pPr>
              <w:suppressAutoHyphens/>
              <w:spacing w:line="360" w:lineRule="auto"/>
              <w:rPr>
                <w:sz w:val="20"/>
                <w:lang w:val="ru-RU"/>
              </w:rPr>
            </w:pPr>
          </w:p>
        </w:tc>
        <w:tc>
          <w:tcPr>
            <w:tcW w:w="1620" w:type="dxa"/>
          </w:tcPr>
          <w:p w:rsidR="00837C2D" w:rsidRPr="00AA41A5" w:rsidRDefault="00837C2D" w:rsidP="00314517">
            <w:pPr>
              <w:suppressAutoHyphens/>
              <w:spacing w:line="360" w:lineRule="auto"/>
              <w:rPr>
                <w:sz w:val="20"/>
                <w:lang w:val="ru-RU"/>
              </w:rPr>
            </w:pPr>
          </w:p>
        </w:tc>
      </w:tr>
      <w:tr w:rsidR="00837C2D" w:rsidRPr="00AA41A5">
        <w:trPr>
          <w:trHeight w:val="345"/>
        </w:trPr>
        <w:tc>
          <w:tcPr>
            <w:tcW w:w="4860" w:type="dxa"/>
          </w:tcPr>
          <w:p w:rsidR="00837C2D" w:rsidRPr="00AA41A5" w:rsidRDefault="00837C2D" w:rsidP="00314517">
            <w:pPr>
              <w:suppressAutoHyphens/>
              <w:spacing w:line="360" w:lineRule="auto"/>
              <w:rPr>
                <w:sz w:val="20"/>
                <w:lang w:val="ru-RU"/>
              </w:rPr>
            </w:pPr>
            <w:r w:rsidRPr="00AA41A5">
              <w:rPr>
                <w:sz w:val="20"/>
                <w:lang w:val="ru-RU"/>
              </w:rPr>
              <w:t>среднегодовая</w:t>
            </w:r>
          </w:p>
        </w:tc>
        <w:tc>
          <w:tcPr>
            <w:tcW w:w="1800" w:type="dxa"/>
          </w:tcPr>
          <w:p w:rsidR="00837C2D" w:rsidRPr="00AA41A5" w:rsidRDefault="00837C2D" w:rsidP="00314517">
            <w:pPr>
              <w:suppressAutoHyphens/>
              <w:spacing w:line="360" w:lineRule="auto"/>
              <w:rPr>
                <w:sz w:val="20"/>
                <w:lang w:val="ru-RU"/>
              </w:rPr>
            </w:pPr>
            <w:r w:rsidRPr="00AA41A5">
              <w:rPr>
                <w:sz w:val="20"/>
                <w:lang w:val="ru-RU"/>
              </w:rPr>
              <w:t>913,1</w:t>
            </w:r>
          </w:p>
        </w:tc>
        <w:tc>
          <w:tcPr>
            <w:tcW w:w="1620" w:type="dxa"/>
          </w:tcPr>
          <w:p w:rsidR="00837C2D" w:rsidRPr="00AA41A5" w:rsidRDefault="00837C2D" w:rsidP="00314517">
            <w:pPr>
              <w:suppressAutoHyphens/>
              <w:spacing w:line="360" w:lineRule="auto"/>
              <w:rPr>
                <w:sz w:val="20"/>
                <w:lang w:val="ru-RU"/>
              </w:rPr>
            </w:pPr>
            <w:r w:rsidRPr="00AA41A5">
              <w:rPr>
                <w:sz w:val="20"/>
                <w:lang w:val="ru-RU"/>
              </w:rPr>
              <w:t>986</w:t>
            </w:r>
          </w:p>
        </w:tc>
      </w:tr>
      <w:tr w:rsidR="00837C2D" w:rsidRPr="00AA41A5">
        <w:trPr>
          <w:trHeight w:val="540"/>
        </w:trPr>
        <w:tc>
          <w:tcPr>
            <w:tcW w:w="4860" w:type="dxa"/>
          </w:tcPr>
          <w:p w:rsidR="00837C2D" w:rsidRPr="00AA41A5" w:rsidRDefault="00837C2D" w:rsidP="00314517">
            <w:pPr>
              <w:suppressAutoHyphens/>
              <w:spacing w:line="360" w:lineRule="auto"/>
              <w:rPr>
                <w:sz w:val="20"/>
                <w:lang w:val="ru-RU"/>
              </w:rPr>
            </w:pPr>
            <w:r w:rsidRPr="00AA41A5">
              <w:rPr>
                <w:sz w:val="20"/>
                <w:lang w:val="ru-RU"/>
              </w:rPr>
              <w:t>среднедневная</w:t>
            </w:r>
          </w:p>
        </w:tc>
        <w:tc>
          <w:tcPr>
            <w:tcW w:w="1800" w:type="dxa"/>
          </w:tcPr>
          <w:p w:rsidR="00837C2D" w:rsidRPr="00AA41A5" w:rsidRDefault="00837C2D" w:rsidP="00314517">
            <w:pPr>
              <w:suppressAutoHyphens/>
              <w:spacing w:line="360" w:lineRule="auto"/>
              <w:rPr>
                <w:sz w:val="20"/>
                <w:lang w:val="ru-RU"/>
              </w:rPr>
            </w:pPr>
            <w:r w:rsidRPr="00AA41A5">
              <w:rPr>
                <w:sz w:val="20"/>
                <w:lang w:val="ru-RU"/>
              </w:rPr>
              <w:t>2,9</w:t>
            </w:r>
          </w:p>
        </w:tc>
        <w:tc>
          <w:tcPr>
            <w:tcW w:w="1620" w:type="dxa"/>
          </w:tcPr>
          <w:p w:rsidR="00837C2D" w:rsidRPr="00AA41A5" w:rsidRDefault="00837C2D" w:rsidP="00314517">
            <w:pPr>
              <w:suppressAutoHyphens/>
              <w:spacing w:line="360" w:lineRule="auto"/>
              <w:rPr>
                <w:sz w:val="20"/>
                <w:lang w:val="ru-RU"/>
              </w:rPr>
            </w:pPr>
            <w:r w:rsidRPr="00AA41A5">
              <w:rPr>
                <w:sz w:val="20"/>
                <w:lang w:val="ru-RU"/>
              </w:rPr>
              <w:t>3,2</w:t>
            </w:r>
          </w:p>
        </w:tc>
      </w:tr>
      <w:tr w:rsidR="00837C2D" w:rsidRPr="00AA41A5">
        <w:trPr>
          <w:trHeight w:val="525"/>
        </w:trPr>
        <w:tc>
          <w:tcPr>
            <w:tcW w:w="4860" w:type="dxa"/>
          </w:tcPr>
          <w:p w:rsidR="00837C2D" w:rsidRPr="00AA41A5" w:rsidRDefault="00837C2D" w:rsidP="00314517">
            <w:pPr>
              <w:suppressAutoHyphens/>
              <w:spacing w:line="360" w:lineRule="auto"/>
              <w:rPr>
                <w:sz w:val="20"/>
                <w:lang w:val="ru-RU"/>
              </w:rPr>
            </w:pPr>
            <w:r w:rsidRPr="00AA41A5">
              <w:rPr>
                <w:sz w:val="20"/>
                <w:lang w:val="ru-RU"/>
              </w:rPr>
              <w:t>среднесменная</w:t>
            </w:r>
          </w:p>
        </w:tc>
        <w:tc>
          <w:tcPr>
            <w:tcW w:w="1800" w:type="dxa"/>
          </w:tcPr>
          <w:p w:rsidR="00837C2D" w:rsidRPr="00AA41A5" w:rsidRDefault="00837C2D" w:rsidP="00314517">
            <w:pPr>
              <w:suppressAutoHyphens/>
              <w:spacing w:line="360" w:lineRule="auto"/>
              <w:rPr>
                <w:sz w:val="20"/>
                <w:lang w:val="ru-RU"/>
              </w:rPr>
            </w:pPr>
            <w:r w:rsidRPr="00AA41A5">
              <w:rPr>
                <w:sz w:val="20"/>
                <w:lang w:val="ru-RU"/>
              </w:rPr>
              <w:t>2,6</w:t>
            </w:r>
          </w:p>
        </w:tc>
        <w:tc>
          <w:tcPr>
            <w:tcW w:w="1620" w:type="dxa"/>
          </w:tcPr>
          <w:p w:rsidR="00837C2D" w:rsidRPr="00AA41A5" w:rsidRDefault="00837C2D" w:rsidP="00314517">
            <w:pPr>
              <w:suppressAutoHyphens/>
              <w:spacing w:line="360" w:lineRule="auto"/>
              <w:rPr>
                <w:sz w:val="20"/>
                <w:lang w:val="ru-RU"/>
              </w:rPr>
            </w:pPr>
            <w:r w:rsidRPr="00AA41A5">
              <w:rPr>
                <w:sz w:val="20"/>
                <w:lang w:val="ru-RU"/>
              </w:rPr>
              <w:t>2,7</w:t>
            </w:r>
          </w:p>
        </w:tc>
      </w:tr>
      <w:tr w:rsidR="00837C2D" w:rsidRPr="00AA41A5">
        <w:trPr>
          <w:trHeight w:val="345"/>
        </w:trPr>
        <w:tc>
          <w:tcPr>
            <w:tcW w:w="4860" w:type="dxa"/>
          </w:tcPr>
          <w:p w:rsidR="00837C2D" w:rsidRPr="00AA41A5" w:rsidRDefault="00837C2D" w:rsidP="00314517">
            <w:pPr>
              <w:suppressAutoHyphens/>
              <w:spacing w:line="360" w:lineRule="auto"/>
              <w:rPr>
                <w:sz w:val="20"/>
                <w:lang w:val="ru-RU"/>
              </w:rPr>
            </w:pPr>
            <w:r w:rsidRPr="00AA41A5">
              <w:rPr>
                <w:sz w:val="20"/>
                <w:lang w:val="ru-RU"/>
              </w:rPr>
              <w:t>среднечасовая</w:t>
            </w:r>
          </w:p>
        </w:tc>
        <w:tc>
          <w:tcPr>
            <w:tcW w:w="1800" w:type="dxa"/>
          </w:tcPr>
          <w:p w:rsidR="00837C2D" w:rsidRPr="00AA41A5" w:rsidRDefault="00837C2D" w:rsidP="00314517">
            <w:pPr>
              <w:suppressAutoHyphens/>
              <w:spacing w:line="360" w:lineRule="auto"/>
              <w:rPr>
                <w:sz w:val="20"/>
                <w:lang w:val="ru-RU"/>
              </w:rPr>
            </w:pPr>
            <w:r w:rsidRPr="00AA41A5">
              <w:rPr>
                <w:sz w:val="20"/>
                <w:lang w:val="ru-RU"/>
              </w:rPr>
              <w:t>0,37</w:t>
            </w:r>
          </w:p>
        </w:tc>
        <w:tc>
          <w:tcPr>
            <w:tcW w:w="1620" w:type="dxa"/>
          </w:tcPr>
          <w:p w:rsidR="00837C2D" w:rsidRPr="00AA41A5" w:rsidRDefault="00837C2D" w:rsidP="00314517">
            <w:pPr>
              <w:suppressAutoHyphens/>
              <w:spacing w:line="360" w:lineRule="auto"/>
              <w:rPr>
                <w:sz w:val="20"/>
                <w:lang w:val="ru-RU"/>
              </w:rPr>
            </w:pPr>
            <w:r w:rsidRPr="00AA41A5">
              <w:rPr>
                <w:sz w:val="20"/>
                <w:lang w:val="ru-RU"/>
              </w:rPr>
              <w:t>0,39</w:t>
            </w:r>
          </w:p>
        </w:tc>
      </w:tr>
      <w:tr w:rsidR="00837C2D" w:rsidRPr="00AA41A5">
        <w:trPr>
          <w:trHeight w:val="525"/>
        </w:trPr>
        <w:tc>
          <w:tcPr>
            <w:tcW w:w="4860" w:type="dxa"/>
          </w:tcPr>
          <w:p w:rsidR="00837C2D" w:rsidRPr="00AA41A5" w:rsidRDefault="00837C2D" w:rsidP="00314517">
            <w:pPr>
              <w:suppressAutoHyphens/>
              <w:spacing w:line="360" w:lineRule="auto"/>
              <w:rPr>
                <w:sz w:val="20"/>
                <w:lang w:val="ru-RU"/>
              </w:rPr>
            </w:pPr>
            <w:r w:rsidRPr="00AA41A5">
              <w:rPr>
                <w:sz w:val="20"/>
                <w:lang w:val="ru-RU"/>
              </w:rPr>
              <w:t>Себестоимость 1 усл.эт.га.</w:t>
            </w:r>
          </w:p>
        </w:tc>
        <w:tc>
          <w:tcPr>
            <w:tcW w:w="1800" w:type="dxa"/>
          </w:tcPr>
          <w:p w:rsidR="00837C2D" w:rsidRPr="00AA41A5" w:rsidRDefault="00837C2D" w:rsidP="00314517">
            <w:pPr>
              <w:suppressAutoHyphens/>
              <w:spacing w:line="360" w:lineRule="auto"/>
              <w:rPr>
                <w:sz w:val="20"/>
                <w:lang w:val="ru-RU"/>
              </w:rPr>
            </w:pPr>
            <w:r w:rsidRPr="00AA41A5">
              <w:rPr>
                <w:sz w:val="20"/>
                <w:lang w:val="ru-RU"/>
              </w:rPr>
              <w:t>149,72</w:t>
            </w:r>
          </w:p>
        </w:tc>
        <w:tc>
          <w:tcPr>
            <w:tcW w:w="1620" w:type="dxa"/>
          </w:tcPr>
          <w:p w:rsidR="00837C2D" w:rsidRPr="00AA41A5" w:rsidRDefault="00837C2D" w:rsidP="00314517">
            <w:pPr>
              <w:suppressAutoHyphens/>
              <w:spacing w:line="360" w:lineRule="auto"/>
              <w:rPr>
                <w:sz w:val="20"/>
                <w:lang w:val="ru-RU"/>
              </w:rPr>
            </w:pPr>
            <w:r w:rsidRPr="00AA41A5">
              <w:rPr>
                <w:sz w:val="20"/>
                <w:lang w:val="ru-RU"/>
              </w:rPr>
              <w:t>275,85</w:t>
            </w:r>
          </w:p>
        </w:tc>
      </w:tr>
    </w:tbl>
    <w:p w:rsidR="00314517" w:rsidRPr="00AA41A5" w:rsidRDefault="00314517" w:rsidP="00DD2CD2">
      <w:pPr>
        <w:shd w:val="clear" w:color="auto" w:fill="FFFFFF"/>
        <w:suppressAutoHyphens/>
        <w:spacing w:line="360" w:lineRule="auto"/>
        <w:ind w:firstLine="720"/>
        <w:jc w:val="both"/>
        <w:rPr>
          <w:sz w:val="28"/>
          <w:szCs w:val="28"/>
          <w:lang w:val="ru-RU"/>
        </w:rPr>
      </w:pPr>
    </w:p>
    <w:p w:rsidR="00837C2D" w:rsidRPr="00AA41A5" w:rsidRDefault="00837C2D" w:rsidP="00DD2CD2">
      <w:pPr>
        <w:shd w:val="clear" w:color="auto" w:fill="FFFFFF"/>
        <w:suppressAutoHyphens/>
        <w:spacing w:line="360" w:lineRule="auto"/>
        <w:ind w:firstLine="720"/>
        <w:jc w:val="both"/>
        <w:rPr>
          <w:sz w:val="28"/>
          <w:szCs w:val="28"/>
          <w:lang w:val="ru-RU"/>
        </w:rPr>
      </w:pPr>
      <w:r w:rsidRPr="00AA41A5">
        <w:rPr>
          <w:sz w:val="28"/>
          <w:szCs w:val="28"/>
          <w:lang w:val="ru-RU"/>
        </w:rPr>
        <w:t xml:space="preserve">• </w:t>
      </w:r>
      <w:r w:rsidRPr="00AA41A5">
        <w:rPr>
          <w:iCs/>
          <w:sz w:val="28"/>
          <w:szCs w:val="28"/>
          <w:lang w:val="ru-RU"/>
        </w:rPr>
        <w:t xml:space="preserve">коэффициент использования тракторов в работе </w:t>
      </w:r>
      <w:r w:rsidRPr="00AA41A5">
        <w:rPr>
          <w:sz w:val="28"/>
          <w:szCs w:val="28"/>
          <w:lang w:val="ru-RU"/>
        </w:rPr>
        <w:t>(отношение количества отработанных дней тракторами к количеству машино-дней нахождения в хозяйстве);</w:t>
      </w:r>
    </w:p>
    <w:p w:rsidR="00837C2D" w:rsidRPr="00AA41A5" w:rsidRDefault="00837C2D" w:rsidP="00DD2CD2">
      <w:pPr>
        <w:widowControl w:val="0"/>
        <w:numPr>
          <w:ilvl w:val="0"/>
          <w:numId w:val="15"/>
        </w:numPr>
        <w:shd w:val="clear" w:color="auto" w:fill="FFFFFF"/>
        <w:tabs>
          <w:tab w:val="left" w:pos="370"/>
        </w:tabs>
        <w:suppressAutoHyphens/>
        <w:autoSpaceDE w:val="0"/>
        <w:autoSpaceDN w:val="0"/>
        <w:adjustRightInd w:val="0"/>
        <w:spacing w:line="360" w:lineRule="auto"/>
        <w:ind w:firstLine="720"/>
        <w:jc w:val="both"/>
        <w:rPr>
          <w:sz w:val="28"/>
          <w:szCs w:val="28"/>
          <w:lang w:val="ru-RU"/>
        </w:rPr>
      </w:pPr>
      <w:r w:rsidRPr="00AA41A5">
        <w:rPr>
          <w:iCs/>
          <w:sz w:val="28"/>
          <w:szCs w:val="28"/>
          <w:lang w:val="ru-RU"/>
        </w:rPr>
        <w:t xml:space="preserve">коэффициент сменности </w:t>
      </w:r>
      <w:r w:rsidRPr="00AA41A5">
        <w:rPr>
          <w:sz w:val="28"/>
          <w:szCs w:val="28"/>
          <w:lang w:val="ru-RU"/>
        </w:rPr>
        <w:t>(отношение количества отработанных смен к количеству отработанных дней тракторным парком);</w:t>
      </w:r>
    </w:p>
    <w:p w:rsidR="00837C2D" w:rsidRPr="00AA41A5" w:rsidRDefault="00837C2D" w:rsidP="00DD2CD2">
      <w:pPr>
        <w:widowControl w:val="0"/>
        <w:numPr>
          <w:ilvl w:val="0"/>
          <w:numId w:val="15"/>
        </w:numPr>
        <w:shd w:val="clear" w:color="auto" w:fill="FFFFFF"/>
        <w:tabs>
          <w:tab w:val="left" w:pos="370"/>
        </w:tabs>
        <w:suppressAutoHyphens/>
        <w:autoSpaceDE w:val="0"/>
        <w:autoSpaceDN w:val="0"/>
        <w:adjustRightInd w:val="0"/>
        <w:spacing w:line="360" w:lineRule="auto"/>
        <w:ind w:firstLine="720"/>
        <w:jc w:val="both"/>
        <w:rPr>
          <w:sz w:val="28"/>
          <w:szCs w:val="28"/>
          <w:lang w:val="ru-RU"/>
        </w:rPr>
      </w:pPr>
      <w:r w:rsidRPr="00AA41A5">
        <w:rPr>
          <w:iCs/>
          <w:sz w:val="28"/>
          <w:szCs w:val="28"/>
          <w:lang w:val="ru-RU"/>
        </w:rPr>
        <w:t xml:space="preserve">коэффициент полезного использования рабочего времени за день, смену </w:t>
      </w:r>
      <w:r w:rsidRPr="00AA41A5">
        <w:rPr>
          <w:sz w:val="28"/>
          <w:szCs w:val="28"/>
          <w:lang w:val="ru-RU"/>
        </w:rPr>
        <w:t xml:space="preserve">(отношение полезного времени работы ко времени нахождения в наряде). </w:t>
      </w:r>
    </w:p>
    <w:p w:rsidR="00837C2D" w:rsidRPr="00AA41A5" w:rsidRDefault="00837C2D" w:rsidP="00DD2CD2">
      <w:pPr>
        <w:shd w:val="clear" w:color="auto" w:fill="FFFFFF"/>
        <w:suppressAutoHyphens/>
        <w:spacing w:line="360" w:lineRule="auto"/>
        <w:ind w:firstLine="720"/>
        <w:jc w:val="both"/>
        <w:rPr>
          <w:sz w:val="28"/>
          <w:szCs w:val="28"/>
          <w:lang w:val="ru-RU"/>
        </w:rPr>
      </w:pPr>
      <w:r w:rsidRPr="00AA41A5">
        <w:rPr>
          <w:b/>
          <w:bCs/>
          <w:i/>
          <w:iCs/>
          <w:sz w:val="28"/>
          <w:szCs w:val="28"/>
          <w:lang w:val="ru-RU"/>
        </w:rPr>
        <w:t xml:space="preserve">Показатели интенсивной загрузки тракторного парка </w:t>
      </w:r>
      <w:r w:rsidRPr="00AA41A5">
        <w:rPr>
          <w:i/>
          <w:iCs/>
          <w:sz w:val="28"/>
          <w:szCs w:val="28"/>
          <w:lang w:val="ru-RU"/>
        </w:rPr>
        <w:t xml:space="preserve">— </w:t>
      </w:r>
      <w:r w:rsidRPr="00AA41A5">
        <w:rPr>
          <w:sz w:val="28"/>
          <w:szCs w:val="28"/>
          <w:lang w:val="ru-RU"/>
        </w:rPr>
        <w:t>это среднегодовая, среднедневная, среднесменная и среднечасовая выработка трактора. Они рассчитываются делением объема выполненных работ соответственно на среднегодовое количество тракторов, количество отработанных за год ими дней, смен и часов.</w:t>
      </w:r>
    </w:p>
    <w:p w:rsidR="00837C2D" w:rsidRPr="00AA41A5" w:rsidRDefault="00837C2D" w:rsidP="00DD2CD2">
      <w:pPr>
        <w:shd w:val="clear" w:color="auto" w:fill="FFFFFF"/>
        <w:suppressAutoHyphens/>
        <w:spacing w:line="360" w:lineRule="auto"/>
        <w:ind w:firstLine="720"/>
        <w:jc w:val="both"/>
        <w:rPr>
          <w:sz w:val="28"/>
          <w:szCs w:val="28"/>
          <w:lang w:val="ru-RU"/>
        </w:rPr>
      </w:pPr>
      <w:r w:rsidRPr="00AA41A5">
        <w:rPr>
          <w:sz w:val="28"/>
          <w:szCs w:val="28"/>
          <w:lang w:val="ru-RU"/>
        </w:rPr>
        <w:t>В процессе анализа необходимо изучить динамику всех перечисленных показателей, выполнение плана по их уровню, провести межхозяйственные сравнения и выявить причины изменения их величины.</w:t>
      </w:r>
    </w:p>
    <w:p w:rsidR="00837C2D" w:rsidRPr="00AA41A5" w:rsidRDefault="00837C2D" w:rsidP="00DD2CD2">
      <w:pPr>
        <w:shd w:val="clear" w:color="auto" w:fill="FFFFFF"/>
        <w:suppressAutoHyphens/>
        <w:spacing w:line="360" w:lineRule="auto"/>
        <w:ind w:firstLine="720"/>
        <w:jc w:val="both"/>
        <w:rPr>
          <w:sz w:val="28"/>
          <w:szCs w:val="28"/>
          <w:lang w:val="ru-RU"/>
        </w:rPr>
      </w:pPr>
      <w:r w:rsidRPr="00AA41A5">
        <w:rPr>
          <w:sz w:val="28"/>
          <w:szCs w:val="28"/>
          <w:lang w:val="ru-RU"/>
        </w:rPr>
        <w:t>После этого необходимо установить влияние факторов на объем тракторных работ.</w:t>
      </w:r>
    </w:p>
    <w:p w:rsidR="00837C2D" w:rsidRPr="00AA41A5" w:rsidRDefault="00837C2D" w:rsidP="00DD2CD2">
      <w:pPr>
        <w:shd w:val="clear" w:color="auto" w:fill="FFFFFF"/>
        <w:suppressAutoHyphens/>
        <w:spacing w:line="360" w:lineRule="auto"/>
        <w:ind w:firstLine="720"/>
        <w:jc w:val="both"/>
        <w:rPr>
          <w:sz w:val="28"/>
          <w:szCs w:val="28"/>
          <w:lang w:val="ru-RU"/>
        </w:rPr>
      </w:pPr>
      <w:r w:rsidRPr="00AA41A5">
        <w:rPr>
          <w:b/>
          <w:iCs/>
          <w:sz w:val="28"/>
          <w:szCs w:val="28"/>
          <w:lang w:val="ru-RU"/>
        </w:rPr>
        <w:t>Объем тракторных работ</w:t>
      </w:r>
      <w:r w:rsidRPr="00AA41A5">
        <w:rPr>
          <w:i/>
          <w:iCs/>
          <w:sz w:val="28"/>
          <w:szCs w:val="28"/>
          <w:lang w:val="ru-RU"/>
        </w:rPr>
        <w:t xml:space="preserve"> </w:t>
      </w:r>
      <w:r w:rsidRPr="00AA41A5">
        <w:rPr>
          <w:sz w:val="28"/>
          <w:szCs w:val="28"/>
          <w:lang w:val="ru-RU"/>
        </w:rPr>
        <w:t>непосредственно зависит от среднегодового количества тракторов и среднегодовой выработки одного трактора, которая определяется количеством отработанных дней за год одним трактором и среднедневной выработкой. Среднедневная выработка трактора, в свою очередь, зависит от величины коэффициента сменности и сменной выработки. Уровень последней представляет собой произведение продолжительности смены и среднечасовой выработки. Если исключить взаимозависимые факторы, то их взаимосвязь с объемом тракторных работ может быть представлена следующим образом:</w:t>
      </w:r>
    </w:p>
    <w:p w:rsidR="00837C2D" w:rsidRPr="00AA41A5" w:rsidRDefault="00837C2D" w:rsidP="00DD2CD2">
      <w:pPr>
        <w:shd w:val="clear" w:color="auto" w:fill="FFFFFF"/>
        <w:suppressAutoHyphens/>
        <w:spacing w:line="360" w:lineRule="auto"/>
        <w:ind w:firstLine="720"/>
        <w:jc w:val="both"/>
        <w:rPr>
          <w:sz w:val="28"/>
          <w:szCs w:val="28"/>
          <w:lang w:val="ru-RU"/>
        </w:rPr>
      </w:pPr>
      <w:r w:rsidRPr="00AA41A5">
        <w:rPr>
          <w:iCs/>
          <w:sz w:val="28"/>
          <w:szCs w:val="28"/>
        </w:rPr>
        <w:t>V</w:t>
      </w:r>
      <w:r w:rsidRPr="00AA41A5">
        <w:rPr>
          <w:iCs/>
          <w:sz w:val="28"/>
          <w:szCs w:val="28"/>
          <w:lang w:val="ru-RU"/>
        </w:rPr>
        <w:t>ТР=Т*Д*Ксм*П* ЧВ.</w:t>
      </w:r>
    </w:p>
    <w:p w:rsidR="00837C2D" w:rsidRPr="00AA41A5" w:rsidRDefault="00837C2D" w:rsidP="00DD2CD2">
      <w:pPr>
        <w:shd w:val="clear" w:color="auto" w:fill="FFFFFF"/>
        <w:suppressAutoHyphens/>
        <w:spacing w:line="360" w:lineRule="auto"/>
        <w:ind w:firstLine="720"/>
        <w:jc w:val="both"/>
        <w:rPr>
          <w:sz w:val="28"/>
          <w:szCs w:val="28"/>
          <w:lang w:val="ru-RU"/>
        </w:rPr>
      </w:pPr>
      <w:r w:rsidRPr="00AA41A5">
        <w:rPr>
          <w:sz w:val="28"/>
          <w:szCs w:val="28"/>
          <w:lang w:val="ru-RU"/>
        </w:rPr>
        <w:t>Для расчета влияния данных факторов на объем работ тракторного парка могут быть использованы все способы детерминированного факторного анализа. Произведем расчет способом цепной подстановки на основе данных табл. 9.3 путем последовательной замены планового уровня факторных показателей на фактический:</w:t>
      </w:r>
    </w:p>
    <w:p w:rsidR="00AA41A5" w:rsidRPr="00AA41A5" w:rsidRDefault="00AA41A5" w:rsidP="00DD2CD2">
      <w:pPr>
        <w:shd w:val="clear" w:color="auto" w:fill="FFFFFF"/>
        <w:suppressAutoHyphens/>
        <w:spacing w:line="360" w:lineRule="auto"/>
        <w:ind w:firstLine="720"/>
        <w:jc w:val="both"/>
        <w:rPr>
          <w:sz w:val="28"/>
          <w:szCs w:val="28"/>
          <w:lang w:val="ru-RU"/>
        </w:rPr>
      </w:pPr>
    </w:p>
    <w:p w:rsidR="00837C2D" w:rsidRPr="00AA41A5" w:rsidRDefault="00837C2D" w:rsidP="00DD2CD2">
      <w:pPr>
        <w:shd w:val="clear" w:color="auto" w:fill="FFFFFF"/>
        <w:suppressAutoHyphens/>
        <w:spacing w:line="360" w:lineRule="auto"/>
        <w:ind w:firstLine="720"/>
        <w:jc w:val="both"/>
        <w:rPr>
          <w:sz w:val="28"/>
          <w:szCs w:val="28"/>
          <w:lang w:val="ru-RU"/>
        </w:rPr>
      </w:pPr>
      <w:r w:rsidRPr="00AA41A5">
        <w:rPr>
          <w:iCs/>
          <w:sz w:val="28"/>
          <w:szCs w:val="28"/>
        </w:rPr>
        <w:t>V</w:t>
      </w:r>
      <w:r w:rsidRPr="00AA41A5">
        <w:rPr>
          <w:iCs/>
          <w:sz w:val="28"/>
          <w:szCs w:val="28"/>
          <w:lang w:val="ru-RU"/>
        </w:rPr>
        <w:t>ТР</w:t>
      </w:r>
      <w:r w:rsidRPr="00AA41A5">
        <w:rPr>
          <w:i/>
          <w:iCs/>
          <w:sz w:val="28"/>
          <w:szCs w:val="28"/>
          <w:vertAlign w:val="subscript"/>
          <w:lang w:val="ru-RU"/>
        </w:rPr>
        <w:t xml:space="preserve"> 0</w:t>
      </w:r>
      <w:r w:rsidRPr="00AA41A5">
        <w:rPr>
          <w:i/>
          <w:iCs/>
          <w:sz w:val="28"/>
          <w:szCs w:val="28"/>
          <w:lang w:val="ru-RU"/>
        </w:rPr>
        <w:t xml:space="preserve"> </w:t>
      </w:r>
      <w:r w:rsidRPr="00AA41A5">
        <w:rPr>
          <w:sz w:val="28"/>
          <w:szCs w:val="28"/>
          <w:lang w:val="ru-RU"/>
        </w:rPr>
        <w:t xml:space="preserve">= </w:t>
      </w:r>
      <w:r w:rsidRPr="00AA41A5">
        <w:rPr>
          <w:i/>
          <w:iCs/>
          <w:sz w:val="28"/>
          <w:szCs w:val="28"/>
          <w:lang w:val="ru-RU"/>
        </w:rPr>
        <w:t>Т</w:t>
      </w:r>
      <w:r w:rsidRPr="00AA41A5">
        <w:rPr>
          <w:i/>
          <w:iCs/>
          <w:sz w:val="28"/>
          <w:szCs w:val="28"/>
          <w:vertAlign w:val="subscript"/>
          <w:lang w:val="ru-RU"/>
        </w:rPr>
        <w:t>0</w:t>
      </w:r>
      <w:r w:rsidRPr="00AA41A5">
        <w:rPr>
          <w:i/>
          <w:iCs/>
          <w:sz w:val="28"/>
          <w:szCs w:val="28"/>
          <w:lang w:val="ru-RU"/>
        </w:rPr>
        <w:t xml:space="preserve"> * Д</w:t>
      </w:r>
      <w:r w:rsidRPr="00AA41A5">
        <w:rPr>
          <w:i/>
          <w:iCs/>
          <w:sz w:val="28"/>
          <w:szCs w:val="28"/>
          <w:vertAlign w:val="subscript"/>
          <w:lang w:val="ru-RU"/>
        </w:rPr>
        <w:t>0</w:t>
      </w:r>
      <w:r w:rsidRPr="00AA41A5">
        <w:rPr>
          <w:i/>
          <w:iCs/>
          <w:sz w:val="28"/>
          <w:szCs w:val="28"/>
          <w:lang w:val="ru-RU"/>
        </w:rPr>
        <w:t xml:space="preserve"> * Ксм</w:t>
      </w:r>
      <w:r w:rsidRPr="00AA41A5">
        <w:rPr>
          <w:i/>
          <w:iCs/>
          <w:sz w:val="28"/>
          <w:szCs w:val="28"/>
          <w:vertAlign w:val="subscript"/>
          <w:lang w:val="ru-RU"/>
        </w:rPr>
        <w:t>0</w:t>
      </w:r>
      <w:r w:rsidRPr="00AA41A5">
        <w:rPr>
          <w:i/>
          <w:iCs/>
          <w:sz w:val="28"/>
          <w:szCs w:val="28"/>
          <w:lang w:val="ru-RU"/>
        </w:rPr>
        <w:t xml:space="preserve"> </w:t>
      </w:r>
      <w:r w:rsidRPr="00AA41A5">
        <w:rPr>
          <w:sz w:val="28"/>
          <w:szCs w:val="28"/>
          <w:lang w:val="ru-RU"/>
        </w:rPr>
        <w:t xml:space="preserve">* </w:t>
      </w:r>
      <w:r w:rsidRPr="00AA41A5">
        <w:rPr>
          <w:i/>
          <w:sz w:val="28"/>
          <w:szCs w:val="28"/>
          <w:lang w:val="ru-RU"/>
        </w:rPr>
        <w:t>П</w:t>
      </w:r>
      <w:r w:rsidRPr="00AA41A5">
        <w:rPr>
          <w:i/>
          <w:sz w:val="28"/>
          <w:szCs w:val="28"/>
          <w:vertAlign w:val="subscript"/>
          <w:lang w:val="ru-RU"/>
        </w:rPr>
        <w:t>0</w:t>
      </w:r>
      <w:r w:rsidRPr="00AA41A5">
        <w:rPr>
          <w:sz w:val="28"/>
          <w:szCs w:val="28"/>
          <w:lang w:val="ru-RU"/>
        </w:rPr>
        <w:t xml:space="preserve"> * </w:t>
      </w:r>
      <w:r w:rsidRPr="00AA41A5">
        <w:rPr>
          <w:i/>
          <w:iCs/>
          <w:sz w:val="28"/>
          <w:szCs w:val="28"/>
          <w:lang w:val="ru-RU"/>
        </w:rPr>
        <w:t>ЧВ</w:t>
      </w:r>
      <w:r w:rsidRPr="00AA41A5">
        <w:rPr>
          <w:i/>
          <w:iCs/>
          <w:sz w:val="28"/>
          <w:szCs w:val="28"/>
          <w:vertAlign w:val="subscript"/>
          <w:lang w:val="ru-RU"/>
        </w:rPr>
        <w:t>0</w:t>
      </w:r>
      <w:r w:rsidRPr="00AA41A5">
        <w:rPr>
          <w:i/>
          <w:iCs/>
          <w:sz w:val="28"/>
          <w:szCs w:val="28"/>
          <w:lang w:val="ru-RU"/>
        </w:rPr>
        <w:t xml:space="preserve"> </w:t>
      </w:r>
      <w:r w:rsidRPr="00AA41A5">
        <w:rPr>
          <w:sz w:val="28"/>
          <w:szCs w:val="28"/>
          <w:lang w:val="ru-RU"/>
        </w:rPr>
        <w:t>=</w:t>
      </w:r>
      <w:r w:rsidR="004872B9" w:rsidRPr="00AA41A5">
        <w:rPr>
          <w:sz w:val="28"/>
          <w:szCs w:val="28"/>
          <w:lang w:val="ru-RU"/>
        </w:rPr>
        <w:t xml:space="preserve"> 44*230*1,1*7*0,32</w:t>
      </w:r>
      <w:r w:rsidRPr="00AA41A5">
        <w:rPr>
          <w:sz w:val="28"/>
          <w:szCs w:val="28"/>
          <w:lang w:val="ru-RU"/>
        </w:rPr>
        <w:t xml:space="preserve">= </w:t>
      </w:r>
      <w:r w:rsidR="004872B9" w:rsidRPr="00AA41A5">
        <w:rPr>
          <w:sz w:val="28"/>
          <w:szCs w:val="28"/>
          <w:lang w:val="ru-RU"/>
        </w:rPr>
        <w:t>28831</w:t>
      </w:r>
      <w:r w:rsidRPr="00AA41A5">
        <w:rPr>
          <w:sz w:val="28"/>
          <w:szCs w:val="28"/>
          <w:lang w:val="ru-RU"/>
        </w:rPr>
        <w:t>эт. га;</w:t>
      </w:r>
    </w:p>
    <w:p w:rsidR="00837C2D" w:rsidRPr="00AA41A5" w:rsidRDefault="00837C2D" w:rsidP="00DD2CD2">
      <w:pPr>
        <w:shd w:val="clear" w:color="auto" w:fill="FFFFFF"/>
        <w:suppressAutoHyphens/>
        <w:spacing w:line="360" w:lineRule="auto"/>
        <w:ind w:firstLine="720"/>
        <w:jc w:val="both"/>
        <w:rPr>
          <w:sz w:val="28"/>
          <w:szCs w:val="28"/>
          <w:lang w:val="ru-RU"/>
        </w:rPr>
      </w:pPr>
      <w:r w:rsidRPr="00AA41A5">
        <w:rPr>
          <w:iCs/>
          <w:sz w:val="28"/>
          <w:szCs w:val="28"/>
        </w:rPr>
        <w:t>V</w:t>
      </w:r>
      <w:r w:rsidRPr="00AA41A5">
        <w:rPr>
          <w:iCs/>
          <w:sz w:val="28"/>
          <w:szCs w:val="28"/>
          <w:lang w:val="ru-RU"/>
        </w:rPr>
        <w:t>ТР</w:t>
      </w:r>
      <w:r w:rsidRPr="00AA41A5">
        <w:rPr>
          <w:i/>
          <w:iCs/>
          <w:sz w:val="28"/>
          <w:szCs w:val="28"/>
          <w:vertAlign w:val="subscript"/>
          <w:lang w:val="ru-RU"/>
        </w:rPr>
        <w:t xml:space="preserve"> усл1</w:t>
      </w:r>
      <w:r w:rsidRPr="00AA41A5">
        <w:rPr>
          <w:i/>
          <w:iCs/>
          <w:sz w:val="28"/>
          <w:szCs w:val="28"/>
          <w:lang w:val="ru-RU"/>
        </w:rPr>
        <w:t xml:space="preserve"> </w:t>
      </w:r>
      <w:r w:rsidRPr="00AA41A5">
        <w:rPr>
          <w:sz w:val="28"/>
          <w:szCs w:val="28"/>
          <w:lang w:val="ru-RU"/>
        </w:rPr>
        <w:t xml:space="preserve">= </w:t>
      </w:r>
      <w:r w:rsidRPr="00AA41A5">
        <w:rPr>
          <w:i/>
          <w:iCs/>
          <w:sz w:val="28"/>
          <w:szCs w:val="28"/>
          <w:lang w:val="ru-RU"/>
        </w:rPr>
        <w:t>Т</w:t>
      </w:r>
      <w:r w:rsidRPr="00AA41A5">
        <w:rPr>
          <w:i/>
          <w:iCs/>
          <w:sz w:val="28"/>
          <w:szCs w:val="28"/>
          <w:vertAlign w:val="subscript"/>
          <w:lang w:val="ru-RU"/>
        </w:rPr>
        <w:t>1</w:t>
      </w:r>
      <w:r w:rsidRPr="00AA41A5">
        <w:rPr>
          <w:i/>
          <w:iCs/>
          <w:sz w:val="28"/>
          <w:szCs w:val="28"/>
          <w:lang w:val="ru-RU"/>
        </w:rPr>
        <w:t xml:space="preserve"> * Д</w:t>
      </w:r>
      <w:r w:rsidRPr="00AA41A5">
        <w:rPr>
          <w:i/>
          <w:iCs/>
          <w:sz w:val="28"/>
          <w:szCs w:val="28"/>
          <w:vertAlign w:val="subscript"/>
          <w:lang w:val="ru-RU"/>
        </w:rPr>
        <w:t>0</w:t>
      </w:r>
      <w:r w:rsidRPr="00AA41A5">
        <w:rPr>
          <w:i/>
          <w:iCs/>
          <w:sz w:val="28"/>
          <w:szCs w:val="28"/>
          <w:lang w:val="ru-RU"/>
        </w:rPr>
        <w:t xml:space="preserve"> * Ксм</w:t>
      </w:r>
      <w:r w:rsidRPr="00AA41A5">
        <w:rPr>
          <w:i/>
          <w:iCs/>
          <w:sz w:val="28"/>
          <w:szCs w:val="28"/>
          <w:vertAlign w:val="subscript"/>
          <w:lang w:val="ru-RU"/>
        </w:rPr>
        <w:t>0</w:t>
      </w:r>
      <w:r w:rsidRPr="00AA41A5">
        <w:rPr>
          <w:i/>
          <w:iCs/>
          <w:sz w:val="28"/>
          <w:szCs w:val="28"/>
          <w:lang w:val="ru-RU"/>
        </w:rPr>
        <w:t xml:space="preserve"> </w:t>
      </w:r>
      <w:r w:rsidRPr="00AA41A5">
        <w:rPr>
          <w:sz w:val="28"/>
          <w:szCs w:val="28"/>
          <w:lang w:val="ru-RU"/>
        </w:rPr>
        <w:t xml:space="preserve">* </w:t>
      </w:r>
      <w:r w:rsidRPr="00AA41A5">
        <w:rPr>
          <w:i/>
          <w:sz w:val="28"/>
          <w:szCs w:val="28"/>
          <w:lang w:val="ru-RU"/>
        </w:rPr>
        <w:t>П</w:t>
      </w:r>
      <w:r w:rsidRPr="00AA41A5">
        <w:rPr>
          <w:i/>
          <w:sz w:val="28"/>
          <w:szCs w:val="28"/>
          <w:vertAlign w:val="subscript"/>
          <w:lang w:val="ru-RU"/>
        </w:rPr>
        <w:t>0</w:t>
      </w:r>
      <w:r w:rsidRPr="00AA41A5">
        <w:rPr>
          <w:sz w:val="28"/>
          <w:szCs w:val="28"/>
          <w:lang w:val="ru-RU"/>
        </w:rPr>
        <w:t xml:space="preserve"> * </w:t>
      </w:r>
      <w:r w:rsidRPr="00AA41A5">
        <w:rPr>
          <w:i/>
          <w:iCs/>
          <w:sz w:val="28"/>
          <w:szCs w:val="28"/>
          <w:lang w:val="ru-RU"/>
        </w:rPr>
        <w:t>ЧВ</w:t>
      </w:r>
      <w:r w:rsidRPr="00AA41A5">
        <w:rPr>
          <w:i/>
          <w:iCs/>
          <w:sz w:val="28"/>
          <w:szCs w:val="28"/>
          <w:vertAlign w:val="subscript"/>
          <w:lang w:val="ru-RU"/>
        </w:rPr>
        <w:t>0</w:t>
      </w:r>
      <w:r w:rsidRPr="00AA41A5">
        <w:rPr>
          <w:i/>
          <w:iCs/>
          <w:sz w:val="28"/>
          <w:szCs w:val="28"/>
          <w:lang w:val="ru-RU"/>
        </w:rPr>
        <w:t xml:space="preserve"> </w:t>
      </w:r>
      <w:r w:rsidRPr="00AA41A5">
        <w:rPr>
          <w:sz w:val="28"/>
          <w:szCs w:val="28"/>
          <w:lang w:val="ru-RU"/>
        </w:rPr>
        <w:t xml:space="preserve">= </w:t>
      </w:r>
      <w:r w:rsidR="004872B9" w:rsidRPr="00AA41A5">
        <w:rPr>
          <w:sz w:val="28"/>
          <w:szCs w:val="28"/>
          <w:lang w:val="ru-RU"/>
        </w:rPr>
        <w:t>50*230*1,1*7*0,37</w:t>
      </w:r>
      <w:r w:rsidRPr="00AA41A5">
        <w:rPr>
          <w:sz w:val="28"/>
          <w:szCs w:val="28"/>
          <w:lang w:val="ru-RU"/>
        </w:rPr>
        <w:t xml:space="preserve"> =</w:t>
      </w:r>
      <w:r w:rsidR="004872B9" w:rsidRPr="00AA41A5">
        <w:rPr>
          <w:sz w:val="28"/>
          <w:szCs w:val="28"/>
          <w:lang w:val="ru-RU"/>
        </w:rPr>
        <w:t>32763</w:t>
      </w:r>
      <w:r w:rsidRPr="00AA41A5">
        <w:rPr>
          <w:sz w:val="28"/>
          <w:szCs w:val="28"/>
          <w:lang w:val="ru-RU"/>
        </w:rPr>
        <w:t xml:space="preserve"> эт. га;</w:t>
      </w:r>
    </w:p>
    <w:p w:rsidR="00837C2D" w:rsidRPr="00AA41A5" w:rsidRDefault="00837C2D" w:rsidP="00DD2CD2">
      <w:pPr>
        <w:shd w:val="clear" w:color="auto" w:fill="FFFFFF"/>
        <w:suppressAutoHyphens/>
        <w:spacing w:line="360" w:lineRule="auto"/>
        <w:ind w:firstLine="720"/>
        <w:jc w:val="both"/>
        <w:rPr>
          <w:sz w:val="28"/>
          <w:szCs w:val="28"/>
          <w:lang w:val="ru-RU"/>
        </w:rPr>
      </w:pPr>
      <w:r w:rsidRPr="00AA41A5">
        <w:rPr>
          <w:iCs/>
          <w:sz w:val="28"/>
          <w:szCs w:val="28"/>
        </w:rPr>
        <w:t>V</w:t>
      </w:r>
      <w:r w:rsidRPr="00AA41A5">
        <w:rPr>
          <w:iCs/>
          <w:sz w:val="28"/>
          <w:szCs w:val="28"/>
          <w:lang w:val="ru-RU"/>
        </w:rPr>
        <w:t>ТР</w:t>
      </w:r>
      <w:r w:rsidRPr="00AA41A5">
        <w:rPr>
          <w:i/>
          <w:iCs/>
          <w:sz w:val="28"/>
          <w:szCs w:val="28"/>
          <w:lang w:val="ru-RU"/>
        </w:rPr>
        <w:t xml:space="preserve"> усл</w:t>
      </w:r>
      <w:r w:rsidRPr="00AA41A5">
        <w:rPr>
          <w:i/>
          <w:iCs/>
          <w:sz w:val="28"/>
          <w:szCs w:val="28"/>
          <w:vertAlign w:val="subscript"/>
          <w:lang w:val="ru-RU"/>
        </w:rPr>
        <w:t>2</w:t>
      </w:r>
      <w:r w:rsidRPr="00AA41A5">
        <w:rPr>
          <w:i/>
          <w:iCs/>
          <w:sz w:val="28"/>
          <w:szCs w:val="28"/>
          <w:lang w:val="ru-RU"/>
        </w:rPr>
        <w:t xml:space="preserve"> = Т</w:t>
      </w:r>
      <w:r w:rsidRPr="00AA41A5">
        <w:rPr>
          <w:i/>
          <w:iCs/>
          <w:sz w:val="28"/>
          <w:szCs w:val="28"/>
          <w:vertAlign w:val="subscript"/>
          <w:lang w:val="ru-RU"/>
        </w:rPr>
        <w:t>1</w:t>
      </w:r>
      <w:r w:rsidRPr="00AA41A5">
        <w:rPr>
          <w:i/>
          <w:iCs/>
          <w:sz w:val="28"/>
          <w:szCs w:val="28"/>
          <w:lang w:val="ru-RU"/>
        </w:rPr>
        <w:t xml:space="preserve"> * Д</w:t>
      </w:r>
      <w:r w:rsidRPr="00AA41A5">
        <w:rPr>
          <w:i/>
          <w:iCs/>
          <w:sz w:val="28"/>
          <w:szCs w:val="28"/>
          <w:vertAlign w:val="subscript"/>
          <w:lang w:val="ru-RU"/>
        </w:rPr>
        <w:t>1</w:t>
      </w:r>
      <w:r w:rsidRPr="00AA41A5">
        <w:rPr>
          <w:i/>
          <w:iCs/>
          <w:sz w:val="28"/>
          <w:szCs w:val="28"/>
          <w:lang w:val="ru-RU"/>
        </w:rPr>
        <w:t xml:space="preserve"> * Ксм</w:t>
      </w:r>
      <w:r w:rsidRPr="00AA41A5">
        <w:rPr>
          <w:i/>
          <w:iCs/>
          <w:sz w:val="28"/>
          <w:szCs w:val="28"/>
          <w:vertAlign w:val="subscript"/>
          <w:lang w:val="ru-RU"/>
        </w:rPr>
        <w:t>0</w:t>
      </w:r>
      <w:r w:rsidRPr="00AA41A5">
        <w:rPr>
          <w:i/>
          <w:iCs/>
          <w:sz w:val="28"/>
          <w:szCs w:val="28"/>
          <w:lang w:val="ru-RU"/>
        </w:rPr>
        <w:t xml:space="preserve"> *</w:t>
      </w:r>
      <w:r w:rsidRPr="00AA41A5">
        <w:rPr>
          <w:sz w:val="28"/>
          <w:szCs w:val="28"/>
          <w:lang w:val="ru-RU"/>
        </w:rPr>
        <w:t xml:space="preserve"> </w:t>
      </w:r>
      <w:r w:rsidRPr="00AA41A5">
        <w:rPr>
          <w:i/>
          <w:sz w:val="28"/>
          <w:szCs w:val="28"/>
          <w:lang w:val="ru-RU"/>
        </w:rPr>
        <w:t>П</w:t>
      </w:r>
      <w:r w:rsidRPr="00AA41A5">
        <w:rPr>
          <w:i/>
          <w:sz w:val="28"/>
          <w:szCs w:val="28"/>
          <w:vertAlign w:val="subscript"/>
          <w:lang w:val="ru-RU"/>
        </w:rPr>
        <w:t>0</w:t>
      </w:r>
      <w:r w:rsidRPr="00AA41A5">
        <w:rPr>
          <w:sz w:val="28"/>
          <w:szCs w:val="28"/>
          <w:lang w:val="ru-RU"/>
        </w:rPr>
        <w:t xml:space="preserve"> * </w:t>
      </w:r>
      <w:r w:rsidRPr="00AA41A5">
        <w:rPr>
          <w:i/>
          <w:iCs/>
          <w:sz w:val="28"/>
          <w:szCs w:val="28"/>
          <w:lang w:val="ru-RU"/>
        </w:rPr>
        <w:t>ЧВ</w:t>
      </w:r>
      <w:r w:rsidRPr="00AA41A5">
        <w:rPr>
          <w:i/>
          <w:iCs/>
          <w:sz w:val="28"/>
          <w:szCs w:val="28"/>
          <w:vertAlign w:val="subscript"/>
          <w:lang w:val="ru-RU"/>
        </w:rPr>
        <w:t>0</w:t>
      </w:r>
      <w:r w:rsidRPr="00AA41A5">
        <w:rPr>
          <w:i/>
          <w:iCs/>
          <w:sz w:val="28"/>
          <w:szCs w:val="28"/>
          <w:lang w:val="ru-RU"/>
        </w:rPr>
        <w:t xml:space="preserve"> </w:t>
      </w:r>
      <w:r w:rsidRPr="00AA41A5">
        <w:rPr>
          <w:sz w:val="28"/>
          <w:szCs w:val="28"/>
          <w:lang w:val="ru-RU"/>
        </w:rPr>
        <w:t xml:space="preserve">= </w:t>
      </w:r>
      <w:r w:rsidR="003C325E" w:rsidRPr="00AA41A5">
        <w:rPr>
          <w:sz w:val="28"/>
          <w:szCs w:val="28"/>
          <w:lang w:val="ru-RU"/>
        </w:rPr>
        <w:t>50*250*1,1*7*0,37=35612</w:t>
      </w:r>
      <w:r w:rsidRPr="00AA41A5">
        <w:rPr>
          <w:sz w:val="28"/>
          <w:szCs w:val="28"/>
          <w:lang w:val="ru-RU"/>
        </w:rPr>
        <w:t>эт. га;</w:t>
      </w:r>
    </w:p>
    <w:p w:rsidR="00837C2D" w:rsidRPr="00AA41A5" w:rsidRDefault="00837C2D" w:rsidP="00DD2CD2">
      <w:pPr>
        <w:shd w:val="clear" w:color="auto" w:fill="FFFFFF"/>
        <w:suppressAutoHyphens/>
        <w:spacing w:line="360" w:lineRule="auto"/>
        <w:ind w:firstLine="720"/>
        <w:jc w:val="both"/>
        <w:rPr>
          <w:sz w:val="28"/>
          <w:szCs w:val="28"/>
          <w:lang w:val="ru-RU"/>
        </w:rPr>
      </w:pPr>
      <w:r w:rsidRPr="00AA41A5">
        <w:rPr>
          <w:iCs/>
          <w:sz w:val="28"/>
          <w:szCs w:val="28"/>
        </w:rPr>
        <w:t>V</w:t>
      </w:r>
      <w:r w:rsidRPr="00AA41A5">
        <w:rPr>
          <w:iCs/>
          <w:sz w:val="28"/>
          <w:szCs w:val="28"/>
          <w:lang w:val="ru-RU"/>
        </w:rPr>
        <w:t>ТР</w:t>
      </w:r>
      <w:r w:rsidRPr="00AA41A5">
        <w:rPr>
          <w:i/>
          <w:iCs/>
          <w:sz w:val="28"/>
          <w:szCs w:val="28"/>
          <w:lang w:val="ru-RU"/>
        </w:rPr>
        <w:t xml:space="preserve"> усл</w:t>
      </w:r>
      <w:r w:rsidRPr="00AA41A5">
        <w:rPr>
          <w:i/>
          <w:iCs/>
          <w:sz w:val="28"/>
          <w:szCs w:val="28"/>
          <w:vertAlign w:val="subscript"/>
          <w:lang w:val="ru-RU"/>
        </w:rPr>
        <w:t>3</w:t>
      </w:r>
      <w:r w:rsidRPr="00AA41A5">
        <w:rPr>
          <w:i/>
          <w:iCs/>
          <w:sz w:val="28"/>
          <w:szCs w:val="28"/>
          <w:lang w:val="ru-RU"/>
        </w:rPr>
        <w:t>= Т</w:t>
      </w:r>
      <w:r w:rsidRPr="00AA41A5">
        <w:rPr>
          <w:i/>
          <w:iCs/>
          <w:sz w:val="28"/>
          <w:szCs w:val="28"/>
          <w:vertAlign w:val="subscript"/>
          <w:lang w:val="ru-RU"/>
        </w:rPr>
        <w:t>1</w:t>
      </w:r>
      <w:r w:rsidRPr="00AA41A5">
        <w:rPr>
          <w:i/>
          <w:iCs/>
          <w:sz w:val="28"/>
          <w:szCs w:val="28"/>
          <w:lang w:val="ru-RU"/>
        </w:rPr>
        <w:t xml:space="preserve"> * Д</w:t>
      </w:r>
      <w:r w:rsidRPr="00AA41A5">
        <w:rPr>
          <w:i/>
          <w:iCs/>
          <w:sz w:val="28"/>
          <w:szCs w:val="28"/>
          <w:vertAlign w:val="subscript"/>
          <w:lang w:val="ru-RU"/>
        </w:rPr>
        <w:t>1</w:t>
      </w:r>
      <w:r w:rsidRPr="00AA41A5">
        <w:rPr>
          <w:i/>
          <w:iCs/>
          <w:sz w:val="28"/>
          <w:szCs w:val="28"/>
          <w:lang w:val="ru-RU"/>
        </w:rPr>
        <w:t xml:space="preserve"> * Ксм</w:t>
      </w:r>
      <w:r w:rsidRPr="00AA41A5">
        <w:rPr>
          <w:i/>
          <w:iCs/>
          <w:sz w:val="28"/>
          <w:szCs w:val="28"/>
          <w:vertAlign w:val="subscript"/>
          <w:lang w:val="ru-RU"/>
        </w:rPr>
        <w:t>1</w:t>
      </w:r>
      <w:r w:rsidRPr="00AA41A5">
        <w:rPr>
          <w:i/>
          <w:iCs/>
          <w:sz w:val="28"/>
          <w:szCs w:val="28"/>
          <w:lang w:val="ru-RU"/>
        </w:rPr>
        <w:t xml:space="preserve"> </w:t>
      </w:r>
      <w:r w:rsidRPr="00AA41A5">
        <w:rPr>
          <w:sz w:val="28"/>
          <w:szCs w:val="28"/>
          <w:lang w:val="ru-RU"/>
        </w:rPr>
        <w:t xml:space="preserve">* </w:t>
      </w:r>
      <w:r w:rsidRPr="00AA41A5">
        <w:rPr>
          <w:i/>
          <w:sz w:val="28"/>
          <w:szCs w:val="28"/>
          <w:lang w:val="ru-RU"/>
        </w:rPr>
        <w:t>П</w:t>
      </w:r>
      <w:r w:rsidRPr="00AA41A5">
        <w:rPr>
          <w:i/>
          <w:sz w:val="28"/>
          <w:szCs w:val="28"/>
          <w:vertAlign w:val="subscript"/>
          <w:lang w:val="ru-RU"/>
        </w:rPr>
        <w:t>0</w:t>
      </w:r>
      <w:r w:rsidRPr="00AA41A5">
        <w:rPr>
          <w:sz w:val="28"/>
          <w:szCs w:val="28"/>
          <w:lang w:val="ru-RU"/>
        </w:rPr>
        <w:t xml:space="preserve"> * </w:t>
      </w:r>
      <w:r w:rsidRPr="00AA41A5">
        <w:rPr>
          <w:i/>
          <w:iCs/>
          <w:sz w:val="28"/>
          <w:szCs w:val="28"/>
          <w:lang w:val="ru-RU"/>
        </w:rPr>
        <w:t>ЧВ</w:t>
      </w:r>
      <w:r w:rsidRPr="00AA41A5">
        <w:rPr>
          <w:i/>
          <w:iCs/>
          <w:sz w:val="28"/>
          <w:szCs w:val="28"/>
          <w:vertAlign w:val="subscript"/>
          <w:lang w:val="ru-RU"/>
        </w:rPr>
        <w:t>0</w:t>
      </w:r>
      <w:r w:rsidRPr="00AA41A5">
        <w:rPr>
          <w:i/>
          <w:iCs/>
          <w:sz w:val="28"/>
          <w:szCs w:val="28"/>
          <w:lang w:val="ru-RU"/>
        </w:rPr>
        <w:t xml:space="preserve"> </w:t>
      </w:r>
      <w:r w:rsidRPr="00AA41A5">
        <w:rPr>
          <w:sz w:val="28"/>
          <w:szCs w:val="28"/>
          <w:lang w:val="ru-RU"/>
        </w:rPr>
        <w:t xml:space="preserve">= </w:t>
      </w:r>
      <w:r w:rsidR="003C325E" w:rsidRPr="00AA41A5">
        <w:rPr>
          <w:sz w:val="28"/>
          <w:szCs w:val="28"/>
          <w:lang w:val="ru-RU"/>
        </w:rPr>
        <w:t>50*250*1,2*7*0,37</w:t>
      </w:r>
      <w:r w:rsidRPr="00AA41A5">
        <w:rPr>
          <w:sz w:val="28"/>
          <w:szCs w:val="28"/>
          <w:lang w:val="ru-RU"/>
        </w:rPr>
        <w:t>=</w:t>
      </w:r>
      <w:r w:rsidR="003C325E" w:rsidRPr="00AA41A5">
        <w:rPr>
          <w:sz w:val="28"/>
          <w:szCs w:val="28"/>
          <w:lang w:val="ru-RU"/>
        </w:rPr>
        <w:t>38850</w:t>
      </w:r>
      <w:r w:rsidRPr="00AA41A5">
        <w:rPr>
          <w:sz w:val="28"/>
          <w:szCs w:val="28"/>
          <w:lang w:val="ru-RU"/>
        </w:rPr>
        <w:t xml:space="preserve"> эт. га;</w:t>
      </w:r>
    </w:p>
    <w:p w:rsidR="00837C2D" w:rsidRPr="00AA41A5" w:rsidRDefault="00837C2D" w:rsidP="00DD2CD2">
      <w:pPr>
        <w:shd w:val="clear" w:color="auto" w:fill="FFFFFF"/>
        <w:suppressAutoHyphens/>
        <w:spacing w:line="360" w:lineRule="auto"/>
        <w:ind w:firstLine="720"/>
        <w:jc w:val="both"/>
        <w:rPr>
          <w:sz w:val="28"/>
          <w:szCs w:val="28"/>
          <w:lang w:val="ru-RU"/>
        </w:rPr>
      </w:pPr>
      <w:r w:rsidRPr="00AA41A5">
        <w:rPr>
          <w:iCs/>
          <w:sz w:val="28"/>
          <w:szCs w:val="28"/>
        </w:rPr>
        <w:t>V</w:t>
      </w:r>
      <w:r w:rsidRPr="00AA41A5">
        <w:rPr>
          <w:iCs/>
          <w:sz w:val="28"/>
          <w:szCs w:val="28"/>
          <w:lang w:val="ru-RU"/>
        </w:rPr>
        <w:t>ТР</w:t>
      </w:r>
      <w:r w:rsidRPr="00AA41A5">
        <w:rPr>
          <w:i/>
          <w:iCs/>
          <w:sz w:val="28"/>
          <w:szCs w:val="28"/>
          <w:lang w:val="ru-RU"/>
        </w:rPr>
        <w:t xml:space="preserve"> усл</w:t>
      </w:r>
      <w:r w:rsidRPr="00AA41A5">
        <w:rPr>
          <w:i/>
          <w:iCs/>
          <w:sz w:val="28"/>
          <w:szCs w:val="28"/>
          <w:vertAlign w:val="subscript"/>
          <w:lang w:val="ru-RU"/>
        </w:rPr>
        <w:t>4</w:t>
      </w:r>
      <w:r w:rsidRPr="00AA41A5">
        <w:rPr>
          <w:i/>
          <w:iCs/>
          <w:sz w:val="28"/>
          <w:szCs w:val="28"/>
          <w:lang w:val="ru-RU"/>
        </w:rPr>
        <w:t xml:space="preserve"> =Т</w:t>
      </w:r>
      <w:r w:rsidRPr="00AA41A5">
        <w:rPr>
          <w:i/>
          <w:iCs/>
          <w:sz w:val="28"/>
          <w:szCs w:val="28"/>
          <w:vertAlign w:val="subscript"/>
          <w:lang w:val="ru-RU"/>
        </w:rPr>
        <w:t>1</w:t>
      </w:r>
      <w:r w:rsidRPr="00AA41A5">
        <w:rPr>
          <w:i/>
          <w:iCs/>
          <w:sz w:val="28"/>
          <w:szCs w:val="28"/>
          <w:lang w:val="ru-RU"/>
        </w:rPr>
        <w:t xml:space="preserve"> * Д</w:t>
      </w:r>
      <w:r w:rsidRPr="00AA41A5">
        <w:rPr>
          <w:i/>
          <w:iCs/>
          <w:sz w:val="28"/>
          <w:szCs w:val="28"/>
          <w:vertAlign w:val="subscript"/>
          <w:lang w:val="ru-RU"/>
        </w:rPr>
        <w:t>1</w:t>
      </w:r>
      <w:r w:rsidRPr="00AA41A5">
        <w:rPr>
          <w:i/>
          <w:iCs/>
          <w:sz w:val="28"/>
          <w:szCs w:val="28"/>
          <w:lang w:val="ru-RU"/>
        </w:rPr>
        <w:t xml:space="preserve"> * Ксм</w:t>
      </w:r>
      <w:r w:rsidRPr="00AA41A5">
        <w:rPr>
          <w:i/>
          <w:iCs/>
          <w:sz w:val="28"/>
          <w:szCs w:val="28"/>
          <w:vertAlign w:val="subscript"/>
          <w:lang w:val="ru-RU"/>
        </w:rPr>
        <w:t>1</w:t>
      </w:r>
      <w:r w:rsidRPr="00AA41A5">
        <w:rPr>
          <w:i/>
          <w:iCs/>
          <w:sz w:val="28"/>
          <w:szCs w:val="28"/>
          <w:lang w:val="ru-RU"/>
        </w:rPr>
        <w:t xml:space="preserve"> </w:t>
      </w:r>
      <w:r w:rsidRPr="00AA41A5">
        <w:rPr>
          <w:sz w:val="28"/>
          <w:szCs w:val="28"/>
          <w:lang w:val="ru-RU"/>
        </w:rPr>
        <w:t xml:space="preserve">* </w:t>
      </w:r>
      <w:r w:rsidRPr="00AA41A5">
        <w:rPr>
          <w:i/>
          <w:sz w:val="28"/>
          <w:szCs w:val="28"/>
          <w:lang w:val="ru-RU"/>
        </w:rPr>
        <w:t>П</w:t>
      </w:r>
      <w:r w:rsidRPr="00AA41A5">
        <w:rPr>
          <w:i/>
          <w:sz w:val="28"/>
          <w:szCs w:val="28"/>
          <w:vertAlign w:val="subscript"/>
          <w:lang w:val="ru-RU"/>
        </w:rPr>
        <w:t>1</w:t>
      </w:r>
      <w:r w:rsidRPr="00AA41A5">
        <w:rPr>
          <w:sz w:val="28"/>
          <w:szCs w:val="28"/>
          <w:lang w:val="ru-RU"/>
        </w:rPr>
        <w:t xml:space="preserve"> * </w:t>
      </w:r>
      <w:r w:rsidRPr="00AA41A5">
        <w:rPr>
          <w:i/>
          <w:iCs/>
          <w:sz w:val="28"/>
          <w:szCs w:val="28"/>
          <w:lang w:val="ru-RU"/>
        </w:rPr>
        <w:t>ЧВ</w:t>
      </w:r>
      <w:r w:rsidRPr="00AA41A5">
        <w:rPr>
          <w:i/>
          <w:iCs/>
          <w:sz w:val="28"/>
          <w:szCs w:val="28"/>
          <w:vertAlign w:val="subscript"/>
          <w:lang w:val="ru-RU"/>
        </w:rPr>
        <w:t>0</w:t>
      </w:r>
      <w:r w:rsidRPr="00AA41A5">
        <w:rPr>
          <w:i/>
          <w:iCs/>
          <w:sz w:val="28"/>
          <w:szCs w:val="28"/>
          <w:lang w:val="ru-RU"/>
        </w:rPr>
        <w:t xml:space="preserve"> </w:t>
      </w:r>
      <w:r w:rsidRPr="00AA41A5">
        <w:rPr>
          <w:sz w:val="28"/>
          <w:szCs w:val="28"/>
          <w:lang w:val="ru-RU"/>
        </w:rPr>
        <w:t xml:space="preserve">= </w:t>
      </w:r>
      <w:r w:rsidR="003C325E" w:rsidRPr="00AA41A5">
        <w:rPr>
          <w:sz w:val="28"/>
          <w:szCs w:val="28"/>
          <w:lang w:val="ru-RU"/>
        </w:rPr>
        <w:t>50*250*1,2*7*0,37</w:t>
      </w:r>
      <w:r w:rsidRPr="00AA41A5">
        <w:rPr>
          <w:sz w:val="28"/>
          <w:szCs w:val="28"/>
          <w:lang w:val="ru-RU"/>
        </w:rPr>
        <w:t>=</w:t>
      </w:r>
      <w:r w:rsidR="003C325E" w:rsidRPr="00AA41A5">
        <w:rPr>
          <w:sz w:val="28"/>
          <w:szCs w:val="28"/>
          <w:lang w:val="ru-RU"/>
        </w:rPr>
        <w:t>38850</w:t>
      </w:r>
      <w:r w:rsidRPr="00AA41A5">
        <w:rPr>
          <w:sz w:val="28"/>
          <w:szCs w:val="28"/>
          <w:lang w:val="ru-RU"/>
        </w:rPr>
        <w:t xml:space="preserve"> эт. га;</w:t>
      </w:r>
    </w:p>
    <w:p w:rsidR="00837C2D" w:rsidRPr="00AA41A5" w:rsidRDefault="00837C2D" w:rsidP="00DD2CD2">
      <w:pPr>
        <w:shd w:val="clear" w:color="auto" w:fill="FFFFFF"/>
        <w:suppressAutoHyphens/>
        <w:spacing w:line="360" w:lineRule="auto"/>
        <w:ind w:firstLine="720"/>
        <w:jc w:val="both"/>
        <w:rPr>
          <w:sz w:val="28"/>
          <w:szCs w:val="28"/>
          <w:lang w:val="ru-RU"/>
        </w:rPr>
      </w:pPr>
      <w:r w:rsidRPr="00AA41A5">
        <w:rPr>
          <w:iCs/>
          <w:sz w:val="28"/>
          <w:szCs w:val="28"/>
        </w:rPr>
        <w:t>V</w:t>
      </w:r>
      <w:r w:rsidRPr="00AA41A5">
        <w:rPr>
          <w:iCs/>
          <w:sz w:val="28"/>
          <w:szCs w:val="28"/>
          <w:lang w:val="ru-RU"/>
        </w:rPr>
        <w:t>ТР</w:t>
      </w:r>
      <w:r w:rsidRPr="00AA41A5">
        <w:rPr>
          <w:i/>
          <w:iCs/>
          <w:sz w:val="28"/>
          <w:szCs w:val="28"/>
          <w:lang w:val="ru-RU"/>
        </w:rPr>
        <w:t xml:space="preserve"> </w:t>
      </w:r>
      <w:r w:rsidR="00D11B8A" w:rsidRPr="00AA41A5">
        <w:rPr>
          <w:i/>
          <w:iCs/>
          <w:sz w:val="28"/>
          <w:szCs w:val="28"/>
          <w:vertAlign w:val="subscript"/>
          <w:lang w:val="ru-RU"/>
        </w:rPr>
        <w:t>1</w:t>
      </w:r>
      <w:r w:rsidRPr="00AA41A5">
        <w:rPr>
          <w:i/>
          <w:iCs/>
          <w:sz w:val="28"/>
          <w:szCs w:val="28"/>
          <w:lang w:val="ru-RU"/>
        </w:rPr>
        <w:t xml:space="preserve"> =Т</w:t>
      </w:r>
      <w:r w:rsidRPr="00AA41A5">
        <w:rPr>
          <w:i/>
          <w:iCs/>
          <w:sz w:val="28"/>
          <w:szCs w:val="28"/>
          <w:vertAlign w:val="subscript"/>
          <w:lang w:val="ru-RU"/>
        </w:rPr>
        <w:t>1</w:t>
      </w:r>
      <w:r w:rsidRPr="00AA41A5">
        <w:rPr>
          <w:i/>
          <w:iCs/>
          <w:sz w:val="28"/>
          <w:szCs w:val="28"/>
          <w:lang w:val="ru-RU"/>
        </w:rPr>
        <w:t xml:space="preserve"> * Д</w:t>
      </w:r>
      <w:r w:rsidRPr="00AA41A5">
        <w:rPr>
          <w:i/>
          <w:iCs/>
          <w:sz w:val="28"/>
          <w:szCs w:val="28"/>
          <w:vertAlign w:val="subscript"/>
          <w:lang w:val="ru-RU"/>
        </w:rPr>
        <w:t>1</w:t>
      </w:r>
      <w:r w:rsidRPr="00AA41A5">
        <w:rPr>
          <w:i/>
          <w:iCs/>
          <w:sz w:val="28"/>
          <w:szCs w:val="28"/>
          <w:lang w:val="ru-RU"/>
        </w:rPr>
        <w:t xml:space="preserve"> * Ксм</w:t>
      </w:r>
      <w:r w:rsidRPr="00AA41A5">
        <w:rPr>
          <w:i/>
          <w:iCs/>
          <w:sz w:val="28"/>
          <w:szCs w:val="28"/>
          <w:vertAlign w:val="subscript"/>
          <w:lang w:val="ru-RU"/>
        </w:rPr>
        <w:t>1</w:t>
      </w:r>
      <w:r w:rsidRPr="00AA41A5">
        <w:rPr>
          <w:i/>
          <w:iCs/>
          <w:sz w:val="28"/>
          <w:szCs w:val="28"/>
          <w:lang w:val="ru-RU"/>
        </w:rPr>
        <w:t xml:space="preserve"> </w:t>
      </w:r>
      <w:r w:rsidRPr="00AA41A5">
        <w:rPr>
          <w:sz w:val="28"/>
          <w:szCs w:val="28"/>
          <w:lang w:val="ru-RU"/>
        </w:rPr>
        <w:t xml:space="preserve">* </w:t>
      </w:r>
      <w:r w:rsidRPr="00AA41A5">
        <w:rPr>
          <w:i/>
          <w:sz w:val="28"/>
          <w:szCs w:val="28"/>
          <w:lang w:val="ru-RU"/>
        </w:rPr>
        <w:t>П</w:t>
      </w:r>
      <w:r w:rsidRPr="00AA41A5">
        <w:rPr>
          <w:i/>
          <w:sz w:val="28"/>
          <w:szCs w:val="28"/>
          <w:vertAlign w:val="subscript"/>
          <w:lang w:val="ru-RU"/>
        </w:rPr>
        <w:t>1</w:t>
      </w:r>
      <w:r w:rsidRPr="00AA41A5">
        <w:rPr>
          <w:sz w:val="28"/>
          <w:szCs w:val="28"/>
          <w:lang w:val="ru-RU"/>
        </w:rPr>
        <w:t xml:space="preserve"> * </w:t>
      </w:r>
      <w:r w:rsidRPr="00AA41A5">
        <w:rPr>
          <w:i/>
          <w:iCs/>
          <w:sz w:val="28"/>
          <w:szCs w:val="28"/>
          <w:lang w:val="ru-RU"/>
        </w:rPr>
        <w:t>ЧВ</w:t>
      </w:r>
      <w:r w:rsidR="00D11B8A" w:rsidRPr="00AA41A5">
        <w:rPr>
          <w:i/>
          <w:iCs/>
          <w:sz w:val="28"/>
          <w:szCs w:val="28"/>
          <w:vertAlign w:val="subscript"/>
          <w:lang w:val="ru-RU"/>
        </w:rPr>
        <w:t>1</w:t>
      </w:r>
      <w:r w:rsidRPr="00AA41A5">
        <w:rPr>
          <w:i/>
          <w:iCs/>
          <w:sz w:val="28"/>
          <w:szCs w:val="28"/>
          <w:lang w:val="ru-RU"/>
        </w:rPr>
        <w:t xml:space="preserve"> </w:t>
      </w:r>
      <w:r w:rsidRPr="00AA41A5">
        <w:rPr>
          <w:sz w:val="28"/>
          <w:szCs w:val="28"/>
          <w:lang w:val="ru-RU"/>
        </w:rPr>
        <w:t xml:space="preserve">= </w:t>
      </w:r>
      <w:r w:rsidR="003C325E" w:rsidRPr="00AA41A5">
        <w:rPr>
          <w:sz w:val="28"/>
          <w:szCs w:val="28"/>
          <w:lang w:val="ru-RU"/>
        </w:rPr>
        <w:t>50*250*1,2*7*0,39</w:t>
      </w:r>
      <w:r w:rsidRPr="00AA41A5">
        <w:rPr>
          <w:sz w:val="28"/>
          <w:szCs w:val="28"/>
          <w:lang w:val="ru-RU"/>
        </w:rPr>
        <w:t>=</w:t>
      </w:r>
      <w:r w:rsidR="003C325E" w:rsidRPr="00AA41A5">
        <w:rPr>
          <w:sz w:val="28"/>
          <w:szCs w:val="28"/>
          <w:lang w:val="ru-RU"/>
        </w:rPr>
        <w:t>40950</w:t>
      </w:r>
      <w:r w:rsidRPr="00AA41A5">
        <w:rPr>
          <w:sz w:val="28"/>
          <w:szCs w:val="28"/>
          <w:lang w:val="ru-RU"/>
        </w:rPr>
        <w:t xml:space="preserve"> эт. га.</w:t>
      </w:r>
    </w:p>
    <w:p w:rsidR="00AA41A5" w:rsidRPr="00AA41A5" w:rsidRDefault="00AA41A5" w:rsidP="00DD2CD2">
      <w:pPr>
        <w:shd w:val="clear" w:color="auto" w:fill="FFFFFF"/>
        <w:suppressAutoHyphens/>
        <w:spacing w:line="360" w:lineRule="auto"/>
        <w:ind w:firstLine="720"/>
        <w:jc w:val="both"/>
        <w:rPr>
          <w:sz w:val="28"/>
          <w:szCs w:val="28"/>
          <w:lang w:val="ru-RU"/>
        </w:rPr>
      </w:pPr>
    </w:p>
    <w:p w:rsidR="00837C2D" w:rsidRPr="00AA41A5" w:rsidRDefault="00837C2D" w:rsidP="00DD2CD2">
      <w:pPr>
        <w:shd w:val="clear" w:color="auto" w:fill="FFFFFF"/>
        <w:suppressAutoHyphens/>
        <w:spacing w:line="360" w:lineRule="auto"/>
        <w:ind w:firstLine="720"/>
        <w:jc w:val="both"/>
        <w:rPr>
          <w:sz w:val="28"/>
          <w:szCs w:val="28"/>
          <w:lang w:val="ru-RU"/>
        </w:rPr>
      </w:pPr>
      <w:r w:rsidRPr="00AA41A5">
        <w:rPr>
          <w:sz w:val="28"/>
          <w:szCs w:val="28"/>
          <w:lang w:val="ru-RU"/>
        </w:rPr>
        <w:t>Общее изменение объема тракторных работ составляет</w:t>
      </w:r>
    </w:p>
    <w:p w:rsidR="00AA41A5" w:rsidRPr="00AA41A5" w:rsidRDefault="00AA41A5" w:rsidP="00DD2CD2">
      <w:pPr>
        <w:shd w:val="clear" w:color="auto" w:fill="FFFFFF"/>
        <w:suppressAutoHyphens/>
        <w:spacing w:line="360" w:lineRule="auto"/>
        <w:ind w:firstLine="720"/>
        <w:jc w:val="both"/>
        <w:rPr>
          <w:sz w:val="28"/>
          <w:szCs w:val="28"/>
          <w:lang w:val="ru-RU"/>
        </w:rPr>
      </w:pPr>
    </w:p>
    <w:p w:rsidR="00D11B8A" w:rsidRPr="00AA41A5" w:rsidRDefault="00D11B8A" w:rsidP="00DD2CD2">
      <w:pPr>
        <w:shd w:val="clear" w:color="auto" w:fill="FFFFFF"/>
        <w:suppressAutoHyphens/>
        <w:spacing w:line="360" w:lineRule="auto"/>
        <w:ind w:firstLine="720"/>
        <w:jc w:val="both"/>
        <w:rPr>
          <w:iCs/>
          <w:sz w:val="28"/>
          <w:szCs w:val="28"/>
          <w:lang w:val="ru-RU"/>
        </w:rPr>
      </w:pPr>
      <w:r w:rsidRPr="00AA41A5">
        <w:rPr>
          <w:iCs/>
          <w:sz w:val="28"/>
          <w:szCs w:val="28"/>
          <w:lang w:val="ru-RU"/>
        </w:rPr>
        <w:t>∆</w:t>
      </w:r>
      <w:r w:rsidRPr="00AA41A5">
        <w:rPr>
          <w:iCs/>
          <w:sz w:val="28"/>
          <w:szCs w:val="28"/>
        </w:rPr>
        <w:t>V</w:t>
      </w:r>
      <w:r w:rsidRPr="00AA41A5">
        <w:rPr>
          <w:iCs/>
          <w:sz w:val="28"/>
          <w:szCs w:val="28"/>
          <w:lang w:val="ru-RU"/>
        </w:rPr>
        <w:t>ТР</w:t>
      </w:r>
      <w:r w:rsidRPr="00AA41A5">
        <w:rPr>
          <w:i/>
          <w:iCs/>
          <w:sz w:val="28"/>
          <w:szCs w:val="28"/>
          <w:vertAlign w:val="subscript"/>
          <w:lang w:val="ru-RU"/>
        </w:rPr>
        <w:t xml:space="preserve"> 0бщ</w:t>
      </w:r>
      <w:r w:rsidRPr="00AA41A5">
        <w:rPr>
          <w:i/>
          <w:iCs/>
          <w:sz w:val="28"/>
          <w:szCs w:val="28"/>
          <w:lang w:val="ru-RU"/>
        </w:rPr>
        <w:t>=</w:t>
      </w:r>
      <w:r w:rsidRPr="00AA41A5">
        <w:rPr>
          <w:iCs/>
          <w:sz w:val="28"/>
          <w:szCs w:val="28"/>
          <w:lang w:val="ru-RU"/>
        </w:rPr>
        <w:t xml:space="preserve"> </w:t>
      </w:r>
      <w:r w:rsidRPr="00AA41A5">
        <w:rPr>
          <w:iCs/>
          <w:sz w:val="28"/>
          <w:szCs w:val="28"/>
        </w:rPr>
        <w:t>V</w:t>
      </w:r>
      <w:r w:rsidRPr="00AA41A5">
        <w:rPr>
          <w:iCs/>
          <w:sz w:val="28"/>
          <w:szCs w:val="28"/>
          <w:lang w:val="ru-RU"/>
        </w:rPr>
        <w:t>ТР</w:t>
      </w:r>
      <w:r w:rsidRPr="00AA41A5">
        <w:rPr>
          <w:i/>
          <w:iCs/>
          <w:sz w:val="28"/>
          <w:szCs w:val="28"/>
          <w:vertAlign w:val="subscript"/>
          <w:lang w:val="ru-RU"/>
        </w:rPr>
        <w:t>1</w:t>
      </w:r>
      <w:r w:rsidRPr="00AA41A5">
        <w:rPr>
          <w:i/>
          <w:iCs/>
          <w:sz w:val="28"/>
          <w:szCs w:val="28"/>
          <w:lang w:val="ru-RU"/>
        </w:rPr>
        <w:t>-</w:t>
      </w:r>
      <w:r w:rsidRPr="00AA41A5">
        <w:rPr>
          <w:iCs/>
          <w:sz w:val="28"/>
          <w:szCs w:val="28"/>
          <w:lang w:val="ru-RU"/>
        </w:rPr>
        <w:t xml:space="preserve"> </w:t>
      </w:r>
      <w:r w:rsidRPr="00AA41A5">
        <w:rPr>
          <w:iCs/>
          <w:sz w:val="28"/>
          <w:szCs w:val="28"/>
        </w:rPr>
        <w:t>V</w:t>
      </w:r>
      <w:r w:rsidRPr="00AA41A5">
        <w:rPr>
          <w:iCs/>
          <w:sz w:val="28"/>
          <w:szCs w:val="28"/>
          <w:lang w:val="ru-RU"/>
        </w:rPr>
        <w:t>ТР</w:t>
      </w:r>
      <w:r w:rsidRPr="00AA41A5">
        <w:rPr>
          <w:i/>
          <w:iCs/>
          <w:sz w:val="28"/>
          <w:szCs w:val="28"/>
          <w:vertAlign w:val="subscript"/>
          <w:lang w:val="ru-RU"/>
        </w:rPr>
        <w:t xml:space="preserve"> 0</w:t>
      </w:r>
      <w:r w:rsidRPr="00AA41A5">
        <w:rPr>
          <w:i/>
          <w:iCs/>
          <w:sz w:val="28"/>
          <w:szCs w:val="28"/>
          <w:lang w:val="ru-RU"/>
        </w:rPr>
        <w:t>=</w:t>
      </w:r>
      <w:r w:rsidR="003C325E" w:rsidRPr="00AA41A5">
        <w:rPr>
          <w:iCs/>
          <w:sz w:val="28"/>
          <w:szCs w:val="28"/>
          <w:lang w:val="ru-RU"/>
        </w:rPr>
        <w:t>40950-28831=12119</w:t>
      </w:r>
    </w:p>
    <w:p w:rsidR="00AA41A5" w:rsidRPr="00AA41A5" w:rsidRDefault="00AA41A5" w:rsidP="00DD2CD2">
      <w:pPr>
        <w:shd w:val="clear" w:color="auto" w:fill="FFFFFF"/>
        <w:suppressAutoHyphens/>
        <w:spacing w:line="360" w:lineRule="auto"/>
        <w:ind w:firstLine="720"/>
        <w:jc w:val="both"/>
        <w:rPr>
          <w:sz w:val="28"/>
          <w:szCs w:val="28"/>
          <w:lang w:val="ru-RU"/>
        </w:rPr>
      </w:pPr>
    </w:p>
    <w:p w:rsidR="00837C2D" w:rsidRPr="00AA41A5" w:rsidRDefault="00837C2D" w:rsidP="00DD2CD2">
      <w:pPr>
        <w:shd w:val="clear" w:color="auto" w:fill="FFFFFF"/>
        <w:suppressAutoHyphens/>
        <w:spacing w:line="360" w:lineRule="auto"/>
        <w:ind w:firstLine="720"/>
        <w:jc w:val="both"/>
        <w:rPr>
          <w:sz w:val="28"/>
          <w:szCs w:val="28"/>
          <w:lang w:val="ru-RU"/>
        </w:rPr>
      </w:pPr>
      <w:r w:rsidRPr="00AA41A5">
        <w:rPr>
          <w:sz w:val="28"/>
          <w:szCs w:val="28"/>
          <w:lang w:val="ru-RU"/>
        </w:rPr>
        <w:t>в том числе за счет изменения:</w:t>
      </w:r>
    </w:p>
    <w:p w:rsidR="00837C2D" w:rsidRPr="00AA41A5" w:rsidRDefault="00837C2D" w:rsidP="00DD2CD2">
      <w:pPr>
        <w:shd w:val="clear" w:color="auto" w:fill="FFFFFF"/>
        <w:tabs>
          <w:tab w:val="left" w:pos="538"/>
        </w:tabs>
        <w:suppressAutoHyphens/>
        <w:spacing w:line="360" w:lineRule="auto"/>
        <w:ind w:firstLine="720"/>
        <w:jc w:val="both"/>
        <w:rPr>
          <w:sz w:val="28"/>
          <w:szCs w:val="28"/>
          <w:lang w:val="ru-RU"/>
        </w:rPr>
      </w:pPr>
      <w:r w:rsidRPr="00AA41A5">
        <w:rPr>
          <w:sz w:val="28"/>
          <w:szCs w:val="28"/>
          <w:lang w:val="ru-RU"/>
        </w:rPr>
        <w:t>а)</w:t>
      </w:r>
      <w:r w:rsidRPr="00AA41A5">
        <w:rPr>
          <w:sz w:val="28"/>
          <w:szCs w:val="28"/>
          <w:lang w:val="ru-RU"/>
        </w:rPr>
        <w:tab/>
        <w:t>среднегодовой численности тракторов</w:t>
      </w:r>
    </w:p>
    <w:p w:rsidR="00AA41A5" w:rsidRPr="00AA41A5" w:rsidRDefault="00AA41A5" w:rsidP="00DD2CD2">
      <w:pPr>
        <w:shd w:val="clear" w:color="auto" w:fill="FFFFFF"/>
        <w:tabs>
          <w:tab w:val="left" w:pos="538"/>
        </w:tabs>
        <w:suppressAutoHyphens/>
        <w:spacing w:line="360" w:lineRule="auto"/>
        <w:ind w:firstLine="720"/>
        <w:jc w:val="both"/>
        <w:rPr>
          <w:sz w:val="28"/>
          <w:szCs w:val="28"/>
          <w:lang w:val="ru-RU"/>
        </w:rPr>
      </w:pPr>
    </w:p>
    <w:p w:rsidR="00D11B8A" w:rsidRPr="00AA41A5" w:rsidRDefault="00D11B8A" w:rsidP="00DD2CD2">
      <w:pPr>
        <w:shd w:val="clear" w:color="auto" w:fill="FFFFFF"/>
        <w:suppressAutoHyphens/>
        <w:spacing w:line="360" w:lineRule="auto"/>
        <w:ind w:firstLine="720"/>
        <w:jc w:val="both"/>
        <w:rPr>
          <w:iCs/>
          <w:sz w:val="28"/>
          <w:szCs w:val="28"/>
          <w:lang w:val="ru-RU"/>
        </w:rPr>
      </w:pPr>
      <w:r w:rsidRPr="00AA41A5">
        <w:rPr>
          <w:iCs/>
          <w:sz w:val="28"/>
          <w:szCs w:val="28"/>
          <w:lang w:val="ru-RU"/>
        </w:rPr>
        <w:t>∆</w:t>
      </w:r>
      <w:r w:rsidRPr="00AA41A5">
        <w:rPr>
          <w:iCs/>
          <w:sz w:val="28"/>
          <w:szCs w:val="28"/>
        </w:rPr>
        <w:t>V</w:t>
      </w:r>
      <w:r w:rsidRPr="00AA41A5">
        <w:rPr>
          <w:iCs/>
          <w:sz w:val="28"/>
          <w:szCs w:val="28"/>
          <w:lang w:val="ru-RU"/>
        </w:rPr>
        <w:t>ТР</w:t>
      </w:r>
      <w:r w:rsidRPr="00AA41A5">
        <w:rPr>
          <w:i/>
          <w:iCs/>
          <w:sz w:val="28"/>
          <w:szCs w:val="28"/>
          <w:vertAlign w:val="subscript"/>
          <w:lang w:val="ru-RU"/>
        </w:rPr>
        <w:t xml:space="preserve"> Т</w:t>
      </w:r>
      <w:r w:rsidRPr="00AA41A5">
        <w:rPr>
          <w:i/>
          <w:iCs/>
          <w:sz w:val="28"/>
          <w:szCs w:val="28"/>
          <w:lang w:val="ru-RU"/>
        </w:rPr>
        <w:t>=</w:t>
      </w:r>
      <w:r w:rsidRPr="00AA41A5">
        <w:rPr>
          <w:iCs/>
          <w:sz w:val="28"/>
          <w:szCs w:val="28"/>
          <w:lang w:val="ru-RU"/>
        </w:rPr>
        <w:t xml:space="preserve"> </w:t>
      </w:r>
      <w:r w:rsidRPr="00AA41A5">
        <w:rPr>
          <w:iCs/>
          <w:sz w:val="28"/>
          <w:szCs w:val="28"/>
        </w:rPr>
        <w:t>V</w:t>
      </w:r>
      <w:r w:rsidRPr="00AA41A5">
        <w:rPr>
          <w:iCs/>
          <w:sz w:val="28"/>
          <w:szCs w:val="28"/>
          <w:lang w:val="ru-RU"/>
        </w:rPr>
        <w:t>ТР</w:t>
      </w:r>
      <w:r w:rsidRPr="00AA41A5">
        <w:rPr>
          <w:i/>
          <w:iCs/>
          <w:sz w:val="28"/>
          <w:szCs w:val="28"/>
          <w:vertAlign w:val="subscript"/>
          <w:lang w:val="ru-RU"/>
        </w:rPr>
        <w:t xml:space="preserve">усл1 </w:t>
      </w:r>
      <w:r w:rsidRPr="00AA41A5">
        <w:rPr>
          <w:i/>
          <w:iCs/>
          <w:sz w:val="28"/>
          <w:szCs w:val="28"/>
          <w:lang w:val="ru-RU"/>
        </w:rPr>
        <w:t>-</w:t>
      </w:r>
      <w:r w:rsidRPr="00AA41A5">
        <w:rPr>
          <w:iCs/>
          <w:sz w:val="28"/>
          <w:szCs w:val="28"/>
          <w:lang w:val="ru-RU"/>
        </w:rPr>
        <w:t xml:space="preserve"> </w:t>
      </w:r>
      <w:r w:rsidRPr="00AA41A5">
        <w:rPr>
          <w:iCs/>
          <w:sz w:val="28"/>
          <w:szCs w:val="28"/>
        </w:rPr>
        <w:t>V</w:t>
      </w:r>
      <w:r w:rsidRPr="00AA41A5">
        <w:rPr>
          <w:iCs/>
          <w:sz w:val="28"/>
          <w:szCs w:val="28"/>
          <w:lang w:val="ru-RU"/>
        </w:rPr>
        <w:t>ТР</w:t>
      </w:r>
      <w:r w:rsidRPr="00AA41A5">
        <w:rPr>
          <w:i/>
          <w:iCs/>
          <w:sz w:val="28"/>
          <w:szCs w:val="28"/>
          <w:vertAlign w:val="subscript"/>
          <w:lang w:val="ru-RU"/>
        </w:rPr>
        <w:t xml:space="preserve"> 0</w:t>
      </w:r>
      <w:r w:rsidRPr="00AA41A5">
        <w:rPr>
          <w:i/>
          <w:iCs/>
          <w:sz w:val="28"/>
          <w:szCs w:val="28"/>
          <w:lang w:val="ru-RU"/>
        </w:rPr>
        <w:t>=</w:t>
      </w:r>
      <w:r w:rsidR="003C325E" w:rsidRPr="00AA41A5">
        <w:rPr>
          <w:iCs/>
          <w:sz w:val="28"/>
          <w:szCs w:val="28"/>
          <w:lang w:val="ru-RU"/>
        </w:rPr>
        <w:t>35612,5-28831=6781,5 эт.га</w:t>
      </w:r>
    </w:p>
    <w:p w:rsidR="00AA41A5" w:rsidRPr="00AA41A5" w:rsidRDefault="00AA41A5" w:rsidP="00DD2CD2">
      <w:pPr>
        <w:shd w:val="clear" w:color="auto" w:fill="FFFFFF"/>
        <w:suppressAutoHyphens/>
        <w:spacing w:line="360" w:lineRule="auto"/>
        <w:ind w:firstLine="720"/>
        <w:jc w:val="both"/>
        <w:rPr>
          <w:sz w:val="28"/>
          <w:szCs w:val="28"/>
          <w:lang w:val="ru-RU"/>
        </w:rPr>
      </w:pPr>
    </w:p>
    <w:p w:rsidR="00D11B8A" w:rsidRPr="00AA41A5" w:rsidRDefault="00837C2D" w:rsidP="00DD2CD2">
      <w:pPr>
        <w:suppressAutoHyphens/>
        <w:spacing w:line="360" w:lineRule="auto"/>
        <w:ind w:firstLine="720"/>
        <w:jc w:val="both"/>
        <w:rPr>
          <w:sz w:val="28"/>
          <w:szCs w:val="28"/>
          <w:lang w:val="ru-RU"/>
        </w:rPr>
      </w:pPr>
      <w:r w:rsidRPr="00AA41A5">
        <w:rPr>
          <w:sz w:val="28"/>
          <w:szCs w:val="28"/>
          <w:lang w:val="ru-RU"/>
        </w:rPr>
        <w:t>б)</w:t>
      </w:r>
      <w:r w:rsidRPr="00AA41A5">
        <w:rPr>
          <w:sz w:val="28"/>
          <w:szCs w:val="28"/>
          <w:lang w:val="ru-RU"/>
        </w:rPr>
        <w:tab/>
        <w:t>количества отработанных дней одним трактором за год</w:t>
      </w:r>
    </w:p>
    <w:p w:rsidR="00AA41A5" w:rsidRPr="00AA41A5" w:rsidRDefault="00AA41A5" w:rsidP="00DD2CD2">
      <w:pPr>
        <w:suppressAutoHyphens/>
        <w:spacing w:line="360" w:lineRule="auto"/>
        <w:ind w:firstLine="720"/>
        <w:jc w:val="both"/>
        <w:rPr>
          <w:sz w:val="28"/>
          <w:szCs w:val="28"/>
          <w:lang w:val="ru-RU"/>
        </w:rPr>
      </w:pPr>
    </w:p>
    <w:p w:rsidR="00D11B8A" w:rsidRPr="00AA41A5" w:rsidRDefault="00D11B8A" w:rsidP="00DD2CD2">
      <w:pPr>
        <w:shd w:val="clear" w:color="auto" w:fill="FFFFFF"/>
        <w:suppressAutoHyphens/>
        <w:spacing w:line="360" w:lineRule="auto"/>
        <w:ind w:firstLine="720"/>
        <w:jc w:val="both"/>
        <w:rPr>
          <w:iCs/>
          <w:sz w:val="28"/>
          <w:szCs w:val="28"/>
          <w:lang w:val="ru-RU"/>
        </w:rPr>
      </w:pPr>
      <w:r w:rsidRPr="00AA41A5">
        <w:rPr>
          <w:iCs/>
          <w:sz w:val="28"/>
          <w:szCs w:val="28"/>
          <w:lang w:val="ru-RU"/>
        </w:rPr>
        <w:t>∆</w:t>
      </w:r>
      <w:r w:rsidRPr="00AA41A5">
        <w:rPr>
          <w:iCs/>
          <w:sz w:val="28"/>
          <w:szCs w:val="28"/>
        </w:rPr>
        <w:t>V</w:t>
      </w:r>
      <w:r w:rsidRPr="00AA41A5">
        <w:rPr>
          <w:iCs/>
          <w:sz w:val="28"/>
          <w:szCs w:val="28"/>
          <w:lang w:val="ru-RU"/>
        </w:rPr>
        <w:t>ТР</w:t>
      </w:r>
      <w:r w:rsidRPr="00AA41A5">
        <w:rPr>
          <w:i/>
          <w:iCs/>
          <w:sz w:val="28"/>
          <w:szCs w:val="28"/>
          <w:vertAlign w:val="subscript"/>
          <w:lang w:val="ru-RU"/>
        </w:rPr>
        <w:t xml:space="preserve"> Д</w:t>
      </w:r>
      <w:r w:rsidRPr="00AA41A5">
        <w:rPr>
          <w:i/>
          <w:iCs/>
          <w:sz w:val="28"/>
          <w:szCs w:val="28"/>
          <w:lang w:val="ru-RU"/>
        </w:rPr>
        <w:t>=</w:t>
      </w:r>
      <w:r w:rsidRPr="00AA41A5">
        <w:rPr>
          <w:iCs/>
          <w:sz w:val="28"/>
          <w:szCs w:val="28"/>
          <w:lang w:val="ru-RU"/>
        </w:rPr>
        <w:t xml:space="preserve"> </w:t>
      </w:r>
      <w:r w:rsidRPr="00AA41A5">
        <w:rPr>
          <w:iCs/>
          <w:sz w:val="28"/>
          <w:szCs w:val="28"/>
        </w:rPr>
        <w:t>V</w:t>
      </w:r>
      <w:r w:rsidRPr="00AA41A5">
        <w:rPr>
          <w:iCs/>
          <w:sz w:val="28"/>
          <w:szCs w:val="28"/>
          <w:lang w:val="ru-RU"/>
        </w:rPr>
        <w:t>ТР</w:t>
      </w:r>
      <w:r w:rsidRPr="00AA41A5">
        <w:rPr>
          <w:i/>
          <w:iCs/>
          <w:sz w:val="28"/>
          <w:szCs w:val="28"/>
          <w:vertAlign w:val="subscript"/>
          <w:lang w:val="ru-RU"/>
        </w:rPr>
        <w:t>усл2</w:t>
      </w:r>
      <w:r w:rsidRPr="00AA41A5">
        <w:rPr>
          <w:i/>
          <w:iCs/>
          <w:sz w:val="28"/>
          <w:szCs w:val="28"/>
          <w:lang w:val="ru-RU"/>
        </w:rPr>
        <w:t>-</w:t>
      </w:r>
      <w:r w:rsidRPr="00AA41A5">
        <w:rPr>
          <w:iCs/>
          <w:sz w:val="28"/>
          <w:szCs w:val="28"/>
          <w:lang w:val="ru-RU"/>
        </w:rPr>
        <w:t xml:space="preserve"> </w:t>
      </w:r>
      <w:r w:rsidRPr="00AA41A5">
        <w:rPr>
          <w:iCs/>
          <w:sz w:val="28"/>
          <w:szCs w:val="28"/>
        </w:rPr>
        <w:t>V</w:t>
      </w:r>
      <w:r w:rsidRPr="00AA41A5">
        <w:rPr>
          <w:iCs/>
          <w:sz w:val="28"/>
          <w:szCs w:val="28"/>
          <w:lang w:val="ru-RU"/>
        </w:rPr>
        <w:t>ТР</w:t>
      </w:r>
      <w:r w:rsidRPr="00AA41A5">
        <w:rPr>
          <w:i/>
          <w:iCs/>
          <w:sz w:val="28"/>
          <w:szCs w:val="28"/>
          <w:vertAlign w:val="subscript"/>
          <w:lang w:val="ru-RU"/>
        </w:rPr>
        <w:t>усл1</w:t>
      </w:r>
      <w:r w:rsidRPr="00AA41A5">
        <w:rPr>
          <w:i/>
          <w:iCs/>
          <w:sz w:val="28"/>
          <w:szCs w:val="28"/>
          <w:lang w:val="ru-RU"/>
        </w:rPr>
        <w:t>=</w:t>
      </w:r>
      <w:r w:rsidR="003C325E" w:rsidRPr="00AA41A5">
        <w:rPr>
          <w:iCs/>
          <w:sz w:val="28"/>
          <w:szCs w:val="28"/>
          <w:lang w:val="ru-RU"/>
        </w:rPr>
        <w:t>35612,5-32763,5=2849 эт.га</w:t>
      </w:r>
    </w:p>
    <w:p w:rsidR="00AA41A5" w:rsidRPr="00AA41A5" w:rsidRDefault="00AA41A5" w:rsidP="00DD2CD2">
      <w:pPr>
        <w:shd w:val="clear" w:color="auto" w:fill="FFFFFF"/>
        <w:suppressAutoHyphens/>
        <w:spacing w:line="360" w:lineRule="auto"/>
        <w:ind w:firstLine="720"/>
        <w:jc w:val="both"/>
        <w:rPr>
          <w:iCs/>
          <w:sz w:val="28"/>
          <w:szCs w:val="28"/>
          <w:lang w:val="ru-RU"/>
        </w:rPr>
      </w:pPr>
    </w:p>
    <w:p w:rsidR="00D11B8A" w:rsidRPr="00AA41A5" w:rsidRDefault="00D11B8A" w:rsidP="00DD2CD2">
      <w:pPr>
        <w:shd w:val="clear" w:color="auto" w:fill="FFFFFF"/>
        <w:tabs>
          <w:tab w:val="left" w:pos="538"/>
        </w:tabs>
        <w:suppressAutoHyphens/>
        <w:spacing w:line="360" w:lineRule="auto"/>
        <w:ind w:firstLine="720"/>
        <w:jc w:val="both"/>
        <w:rPr>
          <w:sz w:val="28"/>
          <w:szCs w:val="28"/>
          <w:lang w:val="ru-RU"/>
        </w:rPr>
      </w:pPr>
      <w:r w:rsidRPr="00AA41A5">
        <w:rPr>
          <w:sz w:val="28"/>
          <w:szCs w:val="28"/>
          <w:lang w:val="ru-RU"/>
        </w:rPr>
        <w:t>в)</w:t>
      </w:r>
      <w:r w:rsidRPr="00AA41A5">
        <w:rPr>
          <w:sz w:val="28"/>
          <w:szCs w:val="28"/>
          <w:lang w:val="ru-RU"/>
        </w:rPr>
        <w:tab/>
        <w:t>коэффициента сменности</w:t>
      </w:r>
    </w:p>
    <w:p w:rsidR="00AA41A5" w:rsidRPr="00AA41A5" w:rsidRDefault="00AA41A5" w:rsidP="00DD2CD2">
      <w:pPr>
        <w:shd w:val="clear" w:color="auto" w:fill="FFFFFF"/>
        <w:tabs>
          <w:tab w:val="left" w:pos="538"/>
        </w:tabs>
        <w:suppressAutoHyphens/>
        <w:spacing w:line="360" w:lineRule="auto"/>
        <w:ind w:firstLine="720"/>
        <w:jc w:val="both"/>
        <w:rPr>
          <w:sz w:val="28"/>
          <w:szCs w:val="28"/>
          <w:lang w:val="ru-RU"/>
        </w:rPr>
      </w:pPr>
    </w:p>
    <w:p w:rsidR="00D11B8A" w:rsidRPr="00AA41A5" w:rsidRDefault="00D11B8A" w:rsidP="00DD2CD2">
      <w:pPr>
        <w:shd w:val="clear" w:color="auto" w:fill="FFFFFF"/>
        <w:suppressAutoHyphens/>
        <w:spacing w:line="360" w:lineRule="auto"/>
        <w:ind w:firstLine="720"/>
        <w:jc w:val="both"/>
        <w:rPr>
          <w:iCs/>
          <w:sz w:val="28"/>
          <w:szCs w:val="28"/>
          <w:lang w:val="ru-RU"/>
        </w:rPr>
      </w:pPr>
      <w:r w:rsidRPr="00AA41A5">
        <w:rPr>
          <w:iCs/>
          <w:sz w:val="28"/>
          <w:szCs w:val="28"/>
          <w:lang w:val="ru-RU"/>
        </w:rPr>
        <w:t>∆</w:t>
      </w:r>
      <w:r w:rsidRPr="00AA41A5">
        <w:rPr>
          <w:iCs/>
          <w:sz w:val="28"/>
          <w:szCs w:val="28"/>
        </w:rPr>
        <w:t>V</w:t>
      </w:r>
      <w:r w:rsidRPr="00AA41A5">
        <w:rPr>
          <w:iCs/>
          <w:sz w:val="28"/>
          <w:szCs w:val="28"/>
          <w:lang w:val="ru-RU"/>
        </w:rPr>
        <w:t>ТР</w:t>
      </w:r>
      <w:r w:rsidRPr="00AA41A5">
        <w:rPr>
          <w:i/>
          <w:iCs/>
          <w:sz w:val="28"/>
          <w:szCs w:val="28"/>
          <w:vertAlign w:val="subscript"/>
          <w:lang w:val="ru-RU"/>
        </w:rPr>
        <w:t>Ксм</w:t>
      </w:r>
      <w:r w:rsidRPr="00AA41A5">
        <w:rPr>
          <w:i/>
          <w:iCs/>
          <w:sz w:val="28"/>
          <w:szCs w:val="28"/>
          <w:lang w:val="ru-RU"/>
        </w:rPr>
        <w:t>=</w:t>
      </w:r>
      <w:r w:rsidRPr="00AA41A5">
        <w:rPr>
          <w:iCs/>
          <w:sz w:val="28"/>
          <w:szCs w:val="28"/>
          <w:lang w:val="ru-RU"/>
        </w:rPr>
        <w:t xml:space="preserve"> </w:t>
      </w:r>
      <w:r w:rsidRPr="00AA41A5">
        <w:rPr>
          <w:iCs/>
          <w:sz w:val="28"/>
          <w:szCs w:val="28"/>
        </w:rPr>
        <w:t>V</w:t>
      </w:r>
      <w:r w:rsidRPr="00AA41A5">
        <w:rPr>
          <w:iCs/>
          <w:sz w:val="28"/>
          <w:szCs w:val="28"/>
          <w:lang w:val="ru-RU"/>
        </w:rPr>
        <w:t>ТР</w:t>
      </w:r>
      <w:r w:rsidRPr="00AA41A5">
        <w:rPr>
          <w:i/>
          <w:iCs/>
          <w:sz w:val="28"/>
          <w:szCs w:val="28"/>
          <w:vertAlign w:val="subscript"/>
          <w:lang w:val="ru-RU"/>
        </w:rPr>
        <w:t>усл3</w:t>
      </w:r>
      <w:r w:rsidR="003C325E" w:rsidRPr="00AA41A5">
        <w:rPr>
          <w:i/>
          <w:iCs/>
          <w:sz w:val="28"/>
          <w:szCs w:val="28"/>
          <w:vertAlign w:val="subscript"/>
          <w:lang w:val="ru-RU"/>
        </w:rPr>
        <w:t xml:space="preserve"> </w:t>
      </w:r>
      <w:r w:rsidR="003C325E" w:rsidRPr="00AA41A5">
        <w:rPr>
          <w:i/>
          <w:iCs/>
          <w:sz w:val="28"/>
          <w:szCs w:val="28"/>
          <w:lang w:val="ru-RU"/>
        </w:rPr>
        <w:t>-</w:t>
      </w:r>
      <w:r w:rsidRPr="00AA41A5">
        <w:rPr>
          <w:iCs/>
          <w:sz w:val="28"/>
          <w:szCs w:val="28"/>
          <w:lang w:val="ru-RU"/>
        </w:rPr>
        <w:t xml:space="preserve"> </w:t>
      </w:r>
      <w:r w:rsidRPr="00AA41A5">
        <w:rPr>
          <w:iCs/>
          <w:sz w:val="28"/>
          <w:szCs w:val="28"/>
        </w:rPr>
        <w:t>V</w:t>
      </w:r>
      <w:r w:rsidRPr="00AA41A5">
        <w:rPr>
          <w:iCs/>
          <w:sz w:val="28"/>
          <w:szCs w:val="28"/>
          <w:lang w:val="ru-RU"/>
        </w:rPr>
        <w:t>ТР</w:t>
      </w:r>
      <w:r w:rsidRPr="00AA41A5">
        <w:rPr>
          <w:i/>
          <w:iCs/>
          <w:sz w:val="28"/>
          <w:szCs w:val="28"/>
          <w:vertAlign w:val="subscript"/>
          <w:lang w:val="ru-RU"/>
        </w:rPr>
        <w:t>усл2</w:t>
      </w:r>
      <w:r w:rsidRPr="00AA41A5">
        <w:rPr>
          <w:i/>
          <w:iCs/>
          <w:sz w:val="28"/>
          <w:szCs w:val="28"/>
          <w:lang w:val="ru-RU"/>
        </w:rPr>
        <w:t>=</w:t>
      </w:r>
      <w:r w:rsidR="003C325E" w:rsidRPr="00AA41A5">
        <w:rPr>
          <w:iCs/>
          <w:sz w:val="28"/>
          <w:szCs w:val="28"/>
          <w:lang w:val="ru-RU"/>
        </w:rPr>
        <w:t>38850-35612,5=3237,5 эт.га</w:t>
      </w:r>
    </w:p>
    <w:p w:rsidR="00AA41A5" w:rsidRPr="00AA41A5" w:rsidRDefault="00AA41A5" w:rsidP="00DD2CD2">
      <w:pPr>
        <w:shd w:val="clear" w:color="auto" w:fill="FFFFFF"/>
        <w:suppressAutoHyphens/>
        <w:spacing w:line="360" w:lineRule="auto"/>
        <w:ind w:firstLine="720"/>
        <w:jc w:val="both"/>
        <w:rPr>
          <w:iCs/>
          <w:sz w:val="28"/>
          <w:szCs w:val="28"/>
          <w:lang w:val="ru-RU"/>
        </w:rPr>
      </w:pPr>
    </w:p>
    <w:p w:rsidR="00D11B8A" w:rsidRPr="00AA41A5" w:rsidRDefault="00D11B8A" w:rsidP="00DD2CD2">
      <w:pPr>
        <w:shd w:val="clear" w:color="auto" w:fill="FFFFFF"/>
        <w:tabs>
          <w:tab w:val="left" w:pos="538"/>
        </w:tabs>
        <w:suppressAutoHyphens/>
        <w:spacing w:line="360" w:lineRule="auto"/>
        <w:ind w:firstLine="720"/>
        <w:jc w:val="both"/>
        <w:rPr>
          <w:sz w:val="28"/>
          <w:szCs w:val="28"/>
          <w:lang w:val="ru-RU"/>
        </w:rPr>
      </w:pPr>
      <w:r w:rsidRPr="00AA41A5">
        <w:rPr>
          <w:sz w:val="28"/>
          <w:szCs w:val="28"/>
          <w:lang w:val="ru-RU"/>
        </w:rPr>
        <w:t>г)</w:t>
      </w:r>
      <w:r w:rsidRPr="00AA41A5">
        <w:rPr>
          <w:sz w:val="28"/>
          <w:szCs w:val="28"/>
          <w:lang w:val="ru-RU"/>
        </w:rPr>
        <w:tab/>
        <w:t>продолжительности смены (внутрисменных простоев)</w:t>
      </w:r>
    </w:p>
    <w:p w:rsidR="00AA41A5" w:rsidRPr="00AA41A5" w:rsidRDefault="00AA41A5" w:rsidP="00DD2CD2">
      <w:pPr>
        <w:shd w:val="clear" w:color="auto" w:fill="FFFFFF"/>
        <w:tabs>
          <w:tab w:val="left" w:pos="538"/>
        </w:tabs>
        <w:suppressAutoHyphens/>
        <w:spacing w:line="360" w:lineRule="auto"/>
        <w:ind w:firstLine="720"/>
        <w:jc w:val="both"/>
        <w:rPr>
          <w:sz w:val="28"/>
          <w:szCs w:val="28"/>
          <w:lang w:val="ru-RU"/>
        </w:rPr>
      </w:pPr>
    </w:p>
    <w:p w:rsidR="00D11B8A" w:rsidRPr="00AA41A5" w:rsidRDefault="00D11B8A" w:rsidP="00DD2CD2">
      <w:pPr>
        <w:shd w:val="clear" w:color="auto" w:fill="FFFFFF"/>
        <w:suppressAutoHyphens/>
        <w:spacing w:line="360" w:lineRule="auto"/>
        <w:ind w:firstLine="720"/>
        <w:jc w:val="both"/>
        <w:rPr>
          <w:sz w:val="28"/>
          <w:szCs w:val="28"/>
          <w:lang w:val="ru-RU"/>
        </w:rPr>
      </w:pPr>
      <w:r w:rsidRPr="00AA41A5">
        <w:rPr>
          <w:iCs/>
          <w:sz w:val="28"/>
          <w:szCs w:val="28"/>
          <w:lang w:val="ru-RU"/>
        </w:rPr>
        <w:t>∆</w:t>
      </w:r>
      <w:r w:rsidRPr="00AA41A5">
        <w:rPr>
          <w:iCs/>
          <w:sz w:val="28"/>
          <w:szCs w:val="28"/>
        </w:rPr>
        <w:t>V</w:t>
      </w:r>
      <w:r w:rsidRPr="00AA41A5">
        <w:rPr>
          <w:iCs/>
          <w:sz w:val="28"/>
          <w:szCs w:val="28"/>
          <w:lang w:val="ru-RU"/>
        </w:rPr>
        <w:t>ТР</w:t>
      </w:r>
      <w:r w:rsidRPr="00AA41A5">
        <w:rPr>
          <w:i/>
          <w:iCs/>
          <w:sz w:val="28"/>
          <w:szCs w:val="28"/>
          <w:vertAlign w:val="subscript"/>
          <w:lang w:val="ru-RU"/>
        </w:rPr>
        <w:t xml:space="preserve"> П</w:t>
      </w:r>
      <w:r w:rsidRPr="00AA41A5">
        <w:rPr>
          <w:i/>
          <w:iCs/>
          <w:sz w:val="28"/>
          <w:szCs w:val="28"/>
          <w:lang w:val="ru-RU"/>
        </w:rPr>
        <w:t>=</w:t>
      </w:r>
      <w:r w:rsidRPr="00AA41A5">
        <w:rPr>
          <w:iCs/>
          <w:sz w:val="28"/>
          <w:szCs w:val="28"/>
          <w:lang w:val="ru-RU"/>
        </w:rPr>
        <w:t xml:space="preserve"> </w:t>
      </w:r>
      <w:r w:rsidRPr="00AA41A5">
        <w:rPr>
          <w:iCs/>
          <w:sz w:val="28"/>
          <w:szCs w:val="28"/>
        </w:rPr>
        <w:t>V</w:t>
      </w:r>
      <w:r w:rsidRPr="00AA41A5">
        <w:rPr>
          <w:iCs/>
          <w:sz w:val="28"/>
          <w:szCs w:val="28"/>
          <w:lang w:val="ru-RU"/>
        </w:rPr>
        <w:t>ТР</w:t>
      </w:r>
      <w:r w:rsidRPr="00AA41A5">
        <w:rPr>
          <w:i/>
          <w:iCs/>
          <w:sz w:val="28"/>
          <w:szCs w:val="28"/>
          <w:vertAlign w:val="subscript"/>
          <w:lang w:val="ru-RU"/>
        </w:rPr>
        <w:t>усл4</w:t>
      </w:r>
      <w:r w:rsidRPr="00AA41A5">
        <w:rPr>
          <w:i/>
          <w:iCs/>
          <w:sz w:val="28"/>
          <w:szCs w:val="28"/>
          <w:lang w:val="ru-RU"/>
        </w:rPr>
        <w:t>-</w:t>
      </w:r>
      <w:r w:rsidRPr="00AA41A5">
        <w:rPr>
          <w:iCs/>
          <w:sz w:val="28"/>
          <w:szCs w:val="28"/>
          <w:lang w:val="ru-RU"/>
        </w:rPr>
        <w:t xml:space="preserve"> </w:t>
      </w:r>
      <w:r w:rsidRPr="00AA41A5">
        <w:rPr>
          <w:iCs/>
          <w:sz w:val="28"/>
          <w:szCs w:val="28"/>
        </w:rPr>
        <w:t>V</w:t>
      </w:r>
      <w:r w:rsidRPr="00AA41A5">
        <w:rPr>
          <w:iCs/>
          <w:sz w:val="28"/>
          <w:szCs w:val="28"/>
          <w:lang w:val="ru-RU"/>
        </w:rPr>
        <w:t>ТР</w:t>
      </w:r>
      <w:r w:rsidRPr="00AA41A5">
        <w:rPr>
          <w:i/>
          <w:iCs/>
          <w:sz w:val="28"/>
          <w:szCs w:val="28"/>
          <w:lang w:val="ru-RU"/>
        </w:rPr>
        <w:t>усл3</w:t>
      </w:r>
      <w:r w:rsidR="003C325E" w:rsidRPr="00AA41A5">
        <w:rPr>
          <w:i/>
          <w:iCs/>
          <w:sz w:val="28"/>
          <w:szCs w:val="28"/>
          <w:lang w:val="ru-RU"/>
        </w:rPr>
        <w:t>=</w:t>
      </w:r>
      <w:r w:rsidR="003C325E" w:rsidRPr="00AA41A5">
        <w:rPr>
          <w:iCs/>
          <w:sz w:val="28"/>
          <w:szCs w:val="28"/>
          <w:lang w:val="ru-RU"/>
        </w:rPr>
        <w:t xml:space="preserve">38850-38850=0 </w:t>
      </w:r>
      <w:r w:rsidR="00AA41A5" w:rsidRPr="00AA41A5">
        <w:rPr>
          <w:sz w:val="28"/>
          <w:szCs w:val="28"/>
          <w:lang w:val="ru-RU"/>
        </w:rPr>
        <w:t>эт. га;</w:t>
      </w:r>
    </w:p>
    <w:p w:rsidR="00AA41A5" w:rsidRPr="00AA41A5" w:rsidRDefault="00AA41A5" w:rsidP="00DD2CD2">
      <w:pPr>
        <w:shd w:val="clear" w:color="auto" w:fill="FFFFFF"/>
        <w:suppressAutoHyphens/>
        <w:spacing w:line="360" w:lineRule="auto"/>
        <w:ind w:firstLine="720"/>
        <w:jc w:val="both"/>
        <w:rPr>
          <w:sz w:val="28"/>
          <w:szCs w:val="28"/>
          <w:lang w:val="ru-RU"/>
        </w:rPr>
      </w:pPr>
    </w:p>
    <w:p w:rsidR="00D11B8A" w:rsidRPr="00AA41A5" w:rsidRDefault="00D11B8A" w:rsidP="00DD2CD2">
      <w:pPr>
        <w:shd w:val="clear" w:color="auto" w:fill="FFFFFF"/>
        <w:suppressAutoHyphens/>
        <w:spacing w:line="360" w:lineRule="auto"/>
        <w:ind w:firstLine="720"/>
        <w:jc w:val="both"/>
        <w:rPr>
          <w:sz w:val="28"/>
          <w:szCs w:val="28"/>
          <w:lang w:val="ru-RU"/>
        </w:rPr>
      </w:pPr>
      <w:r w:rsidRPr="00AA41A5">
        <w:rPr>
          <w:sz w:val="28"/>
          <w:szCs w:val="28"/>
          <w:lang w:val="ru-RU"/>
        </w:rPr>
        <w:t>д)</w:t>
      </w:r>
      <w:r w:rsidR="00DD2CD2" w:rsidRPr="00AA41A5">
        <w:rPr>
          <w:sz w:val="28"/>
          <w:szCs w:val="28"/>
          <w:lang w:val="ru-RU"/>
        </w:rPr>
        <w:t xml:space="preserve"> </w:t>
      </w:r>
      <w:r w:rsidRPr="00AA41A5">
        <w:rPr>
          <w:sz w:val="28"/>
          <w:szCs w:val="28"/>
          <w:lang w:val="ru-RU"/>
        </w:rPr>
        <w:t xml:space="preserve">среднечасовой выработки </w:t>
      </w:r>
    </w:p>
    <w:p w:rsidR="00AA41A5" w:rsidRPr="00AA41A5" w:rsidRDefault="00AA41A5" w:rsidP="00DD2CD2">
      <w:pPr>
        <w:shd w:val="clear" w:color="auto" w:fill="FFFFFF"/>
        <w:suppressAutoHyphens/>
        <w:spacing w:line="360" w:lineRule="auto"/>
        <w:ind w:firstLine="720"/>
        <w:jc w:val="both"/>
        <w:rPr>
          <w:i/>
          <w:iCs/>
          <w:sz w:val="28"/>
          <w:szCs w:val="28"/>
          <w:lang w:val="ru-RU"/>
        </w:rPr>
      </w:pPr>
    </w:p>
    <w:p w:rsidR="00D11B8A" w:rsidRPr="00AA41A5" w:rsidRDefault="00D11B8A" w:rsidP="00DD2CD2">
      <w:pPr>
        <w:shd w:val="clear" w:color="auto" w:fill="FFFFFF"/>
        <w:suppressAutoHyphens/>
        <w:spacing w:line="360" w:lineRule="auto"/>
        <w:ind w:firstLine="720"/>
        <w:jc w:val="both"/>
        <w:rPr>
          <w:sz w:val="28"/>
          <w:szCs w:val="28"/>
          <w:lang w:val="ru-RU"/>
        </w:rPr>
      </w:pPr>
      <w:r w:rsidRPr="00AA41A5">
        <w:rPr>
          <w:iCs/>
          <w:sz w:val="28"/>
          <w:szCs w:val="28"/>
          <w:lang w:val="ru-RU"/>
        </w:rPr>
        <w:t>∆</w:t>
      </w:r>
      <w:r w:rsidRPr="00AA41A5">
        <w:rPr>
          <w:iCs/>
          <w:sz w:val="28"/>
          <w:szCs w:val="28"/>
        </w:rPr>
        <w:t>V</w:t>
      </w:r>
      <w:r w:rsidRPr="00AA41A5">
        <w:rPr>
          <w:iCs/>
          <w:sz w:val="28"/>
          <w:szCs w:val="28"/>
          <w:lang w:val="ru-RU"/>
        </w:rPr>
        <w:t>ТР</w:t>
      </w:r>
      <w:r w:rsidRPr="00AA41A5">
        <w:rPr>
          <w:i/>
          <w:iCs/>
          <w:sz w:val="28"/>
          <w:szCs w:val="28"/>
          <w:vertAlign w:val="subscript"/>
          <w:lang w:val="ru-RU"/>
        </w:rPr>
        <w:t>ЧВ</w:t>
      </w:r>
      <w:r w:rsidRPr="00AA41A5">
        <w:rPr>
          <w:i/>
          <w:iCs/>
          <w:sz w:val="28"/>
          <w:szCs w:val="28"/>
          <w:lang w:val="ru-RU"/>
        </w:rPr>
        <w:t>=</w:t>
      </w:r>
      <w:r w:rsidRPr="00AA41A5">
        <w:rPr>
          <w:iCs/>
          <w:sz w:val="28"/>
          <w:szCs w:val="28"/>
          <w:lang w:val="ru-RU"/>
        </w:rPr>
        <w:t xml:space="preserve"> </w:t>
      </w:r>
      <w:r w:rsidRPr="00AA41A5">
        <w:rPr>
          <w:iCs/>
          <w:sz w:val="28"/>
          <w:szCs w:val="28"/>
        </w:rPr>
        <w:t>V</w:t>
      </w:r>
      <w:r w:rsidRPr="00AA41A5">
        <w:rPr>
          <w:iCs/>
          <w:sz w:val="28"/>
          <w:szCs w:val="28"/>
          <w:lang w:val="ru-RU"/>
        </w:rPr>
        <w:t>ТР</w:t>
      </w:r>
      <w:r w:rsidRPr="00AA41A5">
        <w:rPr>
          <w:i/>
          <w:iCs/>
          <w:sz w:val="28"/>
          <w:szCs w:val="28"/>
          <w:vertAlign w:val="subscript"/>
          <w:lang w:val="ru-RU"/>
        </w:rPr>
        <w:t>1</w:t>
      </w:r>
      <w:r w:rsidRPr="00AA41A5">
        <w:rPr>
          <w:i/>
          <w:iCs/>
          <w:sz w:val="28"/>
          <w:szCs w:val="28"/>
          <w:lang w:val="ru-RU"/>
        </w:rPr>
        <w:t>-</w:t>
      </w:r>
      <w:r w:rsidRPr="00AA41A5">
        <w:rPr>
          <w:iCs/>
          <w:sz w:val="28"/>
          <w:szCs w:val="28"/>
          <w:lang w:val="ru-RU"/>
        </w:rPr>
        <w:t xml:space="preserve"> </w:t>
      </w:r>
      <w:r w:rsidRPr="00AA41A5">
        <w:rPr>
          <w:iCs/>
          <w:sz w:val="28"/>
          <w:szCs w:val="28"/>
        </w:rPr>
        <w:t>V</w:t>
      </w:r>
      <w:r w:rsidRPr="00AA41A5">
        <w:rPr>
          <w:iCs/>
          <w:sz w:val="28"/>
          <w:szCs w:val="28"/>
          <w:lang w:val="ru-RU"/>
        </w:rPr>
        <w:t>ТР</w:t>
      </w:r>
      <w:r w:rsidRPr="00AA41A5">
        <w:rPr>
          <w:i/>
          <w:iCs/>
          <w:sz w:val="28"/>
          <w:szCs w:val="28"/>
          <w:vertAlign w:val="subscript"/>
          <w:lang w:val="ru-RU"/>
        </w:rPr>
        <w:t>усл4</w:t>
      </w:r>
      <w:r w:rsidRPr="00AA41A5">
        <w:rPr>
          <w:i/>
          <w:iCs/>
          <w:sz w:val="28"/>
          <w:szCs w:val="28"/>
          <w:lang w:val="ru-RU"/>
        </w:rPr>
        <w:t xml:space="preserve"> </w:t>
      </w:r>
      <w:r w:rsidRPr="00AA41A5">
        <w:rPr>
          <w:sz w:val="28"/>
          <w:szCs w:val="28"/>
          <w:lang w:val="ru-RU"/>
        </w:rPr>
        <w:t xml:space="preserve">= </w:t>
      </w:r>
      <w:r w:rsidR="003C325E" w:rsidRPr="00AA41A5">
        <w:rPr>
          <w:sz w:val="28"/>
          <w:szCs w:val="28"/>
          <w:lang w:val="ru-RU"/>
        </w:rPr>
        <w:t xml:space="preserve">40950-38850= 2100 </w:t>
      </w:r>
      <w:r w:rsidRPr="00AA41A5">
        <w:rPr>
          <w:sz w:val="28"/>
          <w:szCs w:val="28"/>
          <w:lang w:val="ru-RU"/>
        </w:rPr>
        <w:t>эт. га</w:t>
      </w:r>
    </w:p>
    <w:p w:rsidR="00AA41A5" w:rsidRPr="00AA41A5" w:rsidRDefault="00AA41A5" w:rsidP="00DD2CD2">
      <w:pPr>
        <w:shd w:val="clear" w:color="auto" w:fill="FFFFFF"/>
        <w:suppressAutoHyphens/>
        <w:spacing w:line="360" w:lineRule="auto"/>
        <w:ind w:firstLine="720"/>
        <w:jc w:val="both"/>
        <w:rPr>
          <w:i/>
          <w:iCs/>
          <w:sz w:val="28"/>
          <w:szCs w:val="28"/>
          <w:lang w:val="ru-RU"/>
        </w:rPr>
      </w:pPr>
    </w:p>
    <w:p w:rsidR="00D11B8A" w:rsidRPr="00AA41A5" w:rsidRDefault="00D11B8A" w:rsidP="00DD2CD2">
      <w:pPr>
        <w:shd w:val="clear" w:color="auto" w:fill="FFFFFF"/>
        <w:suppressAutoHyphens/>
        <w:spacing w:line="360" w:lineRule="auto"/>
        <w:ind w:firstLine="720"/>
        <w:jc w:val="both"/>
        <w:rPr>
          <w:sz w:val="28"/>
          <w:szCs w:val="28"/>
          <w:lang w:val="ru-RU"/>
        </w:rPr>
      </w:pPr>
      <w:r w:rsidRPr="00AA41A5">
        <w:rPr>
          <w:sz w:val="28"/>
          <w:szCs w:val="28"/>
          <w:lang w:val="ru-RU"/>
        </w:rPr>
        <w:t xml:space="preserve">Результаты анализа показывают, какие факторы оказали положительное, а какие — отрицательное влияние на объем тракторных работ, </w:t>
      </w:r>
      <w:r w:rsidRPr="00AA41A5">
        <w:rPr>
          <w:bCs/>
          <w:sz w:val="28"/>
          <w:szCs w:val="28"/>
          <w:lang w:val="ru-RU"/>
        </w:rPr>
        <w:t xml:space="preserve">и </w:t>
      </w:r>
      <w:r w:rsidRPr="00AA41A5">
        <w:rPr>
          <w:sz w:val="28"/>
          <w:szCs w:val="28"/>
          <w:lang w:val="ru-RU"/>
        </w:rPr>
        <w:t>в какой степени. Это надо учитывать при оценке работы тракторного парка и определении резервов повышения эффективности его использования.</w:t>
      </w:r>
    </w:p>
    <w:p w:rsidR="003C325E" w:rsidRPr="00AA41A5" w:rsidRDefault="003C325E" w:rsidP="00DD2CD2">
      <w:pPr>
        <w:shd w:val="clear" w:color="auto" w:fill="FFFFFF"/>
        <w:suppressAutoHyphens/>
        <w:spacing w:line="360" w:lineRule="auto"/>
        <w:ind w:firstLine="720"/>
        <w:jc w:val="both"/>
        <w:rPr>
          <w:sz w:val="28"/>
          <w:szCs w:val="28"/>
          <w:lang w:val="ru-RU"/>
        </w:rPr>
      </w:pPr>
      <w:r w:rsidRPr="00AA41A5">
        <w:rPr>
          <w:sz w:val="28"/>
          <w:szCs w:val="28"/>
          <w:lang w:val="ru-RU"/>
        </w:rPr>
        <w:t>Правильное использование тракторного парка также может повлиять на урожайность зерновых</w:t>
      </w:r>
      <w:r w:rsidR="00C12213" w:rsidRPr="00AA41A5">
        <w:rPr>
          <w:sz w:val="28"/>
          <w:szCs w:val="28"/>
          <w:lang w:val="ru-RU"/>
        </w:rPr>
        <w:t xml:space="preserve"> культур</w:t>
      </w:r>
      <w:r w:rsidRPr="00AA41A5">
        <w:rPr>
          <w:sz w:val="28"/>
          <w:szCs w:val="28"/>
          <w:lang w:val="ru-RU"/>
        </w:rPr>
        <w:t>.</w:t>
      </w:r>
      <w:r w:rsidR="00C12213" w:rsidRPr="00AA41A5">
        <w:rPr>
          <w:sz w:val="28"/>
          <w:szCs w:val="28"/>
          <w:lang w:val="ru-RU"/>
        </w:rPr>
        <w:t xml:space="preserve"> Для определения влияния МТП на резерв повышения урожайности зерновых воспользуемся множественным корреляционным анализом, результаты которых будут служить в качестве нормативов для оценки работы тракторного парка.</w:t>
      </w:r>
      <w:r w:rsidRPr="00AA41A5">
        <w:rPr>
          <w:sz w:val="28"/>
          <w:szCs w:val="28"/>
          <w:lang w:val="ru-RU"/>
        </w:rPr>
        <w:t xml:space="preserve"> </w:t>
      </w:r>
    </w:p>
    <w:p w:rsidR="00D918C5" w:rsidRPr="00AA41A5" w:rsidRDefault="00D918C5" w:rsidP="00DD2CD2">
      <w:pPr>
        <w:shd w:val="clear" w:color="auto" w:fill="FFFFFF"/>
        <w:suppressAutoHyphens/>
        <w:spacing w:line="360" w:lineRule="auto"/>
        <w:ind w:firstLine="720"/>
        <w:jc w:val="both"/>
        <w:rPr>
          <w:sz w:val="28"/>
          <w:szCs w:val="28"/>
          <w:lang w:val="ru-RU"/>
        </w:rPr>
      </w:pPr>
      <w:r w:rsidRPr="00AA41A5">
        <w:rPr>
          <w:sz w:val="28"/>
          <w:szCs w:val="28"/>
          <w:lang w:val="ru-RU"/>
        </w:rPr>
        <w:t>По данным семи лет исследования построим регрессионную модель урожайности, где:</w:t>
      </w:r>
    </w:p>
    <w:p w:rsidR="00D918C5" w:rsidRPr="00AA41A5" w:rsidRDefault="00D918C5" w:rsidP="00DD2CD2">
      <w:pPr>
        <w:shd w:val="clear" w:color="auto" w:fill="FFFFFF"/>
        <w:suppressAutoHyphens/>
        <w:spacing w:line="360" w:lineRule="auto"/>
        <w:ind w:firstLine="720"/>
        <w:jc w:val="both"/>
        <w:rPr>
          <w:sz w:val="28"/>
          <w:szCs w:val="28"/>
          <w:lang w:val="ru-RU"/>
        </w:rPr>
      </w:pPr>
      <w:r w:rsidRPr="00AA41A5">
        <w:rPr>
          <w:sz w:val="28"/>
          <w:szCs w:val="28"/>
          <w:lang w:val="ru-RU"/>
        </w:rPr>
        <w:t>У – урожайность зерновых культур</w:t>
      </w:r>
      <w:r w:rsidR="004A6CF7" w:rsidRPr="00AA41A5">
        <w:rPr>
          <w:sz w:val="28"/>
          <w:szCs w:val="28"/>
          <w:lang w:val="ru-RU"/>
        </w:rPr>
        <w:t xml:space="preserve"> (ц/га)</w:t>
      </w:r>
      <w:r w:rsidRPr="00AA41A5">
        <w:rPr>
          <w:sz w:val="28"/>
          <w:szCs w:val="28"/>
          <w:lang w:val="ru-RU"/>
        </w:rPr>
        <w:t>;</w:t>
      </w:r>
    </w:p>
    <w:p w:rsidR="00D918C5" w:rsidRPr="00AA41A5" w:rsidRDefault="00D918C5" w:rsidP="00DD2CD2">
      <w:pPr>
        <w:shd w:val="clear" w:color="auto" w:fill="FFFFFF"/>
        <w:suppressAutoHyphens/>
        <w:spacing w:line="360" w:lineRule="auto"/>
        <w:ind w:firstLine="720"/>
        <w:jc w:val="both"/>
        <w:rPr>
          <w:sz w:val="28"/>
          <w:szCs w:val="28"/>
          <w:lang w:val="ru-RU"/>
        </w:rPr>
      </w:pPr>
      <w:r w:rsidRPr="00AA41A5">
        <w:rPr>
          <w:sz w:val="28"/>
          <w:szCs w:val="28"/>
          <w:lang w:val="ru-RU"/>
        </w:rPr>
        <w:t xml:space="preserve">Х1 – число колесных тракторов приведенной мощности на </w:t>
      </w:r>
      <w:smartTag w:uri="urn:schemas-microsoft-com:office:smarttags" w:element="metricconverter">
        <w:smartTagPr>
          <w:attr w:name="ProductID" w:val="100 га"/>
        </w:smartTagPr>
        <w:r w:rsidRPr="00AA41A5">
          <w:rPr>
            <w:sz w:val="28"/>
            <w:szCs w:val="28"/>
            <w:lang w:val="ru-RU"/>
          </w:rPr>
          <w:t>100 га</w:t>
        </w:r>
      </w:smartTag>
      <w:r w:rsidRPr="00AA41A5">
        <w:rPr>
          <w:sz w:val="28"/>
          <w:szCs w:val="28"/>
          <w:lang w:val="ru-RU"/>
        </w:rPr>
        <w:t>.;</w:t>
      </w:r>
    </w:p>
    <w:p w:rsidR="00D918C5" w:rsidRPr="00AA41A5" w:rsidRDefault="00D918C5" w:rsidP="00DD2CD2">
      <w:pPr>
        <w:shd w:val="clear" w:color="auto" w:fill="FFFFFF"/>
        <w:suppressAutoHyphens/>
        <w:spacing w:line="360" w:lineRule="auto"/>
        <w:ind w:firstLine="720"/>
        <w:jc w:val="both"/>
        <w:rPr>
          <w:sz w:val="28"/>
          <w:szCs w:val="28"/>
          <w:lang w:val="ru-RU"/>
        </w:rPr>
      </w:pPr>
      <w:r w:rsidRPr="00AA41A5">
        <w:rPr>
          <w:sz w:val="28"/>
          <w:szCs w:val="28"/>
          <w:lang w:val="ru-RU"/>
        </w:rPr>
        <w:t xml:space="preserve">Х2 – число зерноуборочных комбайнов на </w:t>
      </w:r>
      <w:smartTag w:uri="urn:schemas-microsoft-com:office:smarttags" w:element="metricconverter">
        <w:smartTagPr>
          <w:attr w:name="ProductID" w:val="100 га"/>
        </w:smartTagPr>
        <w:r w:rsidRPr="00AA41A5">
          <w:rPr>
            <w:sz w:val="28"/>
            <w:szCs w:val="28"/>
            <w:lang w:val="ru-RU"/>
          </w:rPr>
          <w:t>100 га</w:t>
        </w:r>
      </w:smartTag>
      <w:r w:rsidRPr="00AA41A5">
        <w:rPr>
          <w:sz w:val="28"/>
          <w:szCs w:val="28"/>
          <w:lang w:val="ru-RU"/>
        </w:rPr>
        <w:t>.;</w:t>
      </w:r>
    </w:p>
    <w:p w:rsidR="00D918C5" w:rsidRPr="00AA41A5" w:rsidRDefault="00D918C5" w:rsidP="00DD2CD2">
      <w:pPr>
        <w:shd w:val="clear" w:color="auto" w:fill="FFFFFF"/>
        <w:suppressAutoHyphens/>
        <w:spacing w:line="360" w:lineRule="auto"/>
        <w:ind w:firstLine="720"/>
        <w:jc w:val="both"/>
        <w:rPr>
          <w:sz w:val="28"/>
          <w:szCs w:val="28"/>
          <w:lang w:val="ru-RU"/>
        </w:rPr>
      </w:pPr>
      <w:r w:rsidRPr="00AA41A5">
        <w:rPr>
          <w:sz w:val="28"/>
          <w:szCs w:val="28"/>
          <w:lang w:val="ru-RU"/>
        </w:rPr>
        <w:t xml:space="preserve">Х3 – число орудий поверхностной обработки на </w:t>
      </w:r>
      <w:smartTag w:uri="urn:schemas-microsoft-com:office:smarttags" w:element="metricconverter">
        <w:smartTagPr>
          <w:attr w:name="ProductID" w:val="100 га"/>
        </w:smartTagPr>
        <w:r w:rsidRPr="00AA41A5">
          <w:rPr>
            <w:sz w:val="28"/>
            <w:szCs w:val="28"/>
            <w:lang w:val="ru-RU"/>
          </w:rPr>
          <w:t>100 га</w:t>
        </w:r>
      </w:smartTag>
      <w:r w:rsidRPr="00AA41A5">
        <w:rPr>
          <w:sz w:val="28"/>
          <w:szCs w:val="28"/>
          <w:lang w:val="ru-RU"/>
        </w:rPr>
        <w:t>.;</w:t>
      </w:r>
    </w:p>
    <w:p w:rsidR="00D918C5" w:rsidRPr="00AA41A5" w:rsidRDefault="00D918C5" w:rsidP="00DD2CD2">
      <w:pPr>
        <w:shd w:val="clear" w:color="auto" w:fill="FFFFFF"/>
        <w:suppressAutoHyphens/>
        <w:spacing w:line="360" w:lineRule="auto"/>
        <w:ind w:firstLine="720"/>
        <w:jc w:val="both"/>
        <w:rPr>
          <w:sz w:val="28"/>
          <w:szCs w:val="28"/>
          <w:lang w:val="ru-RU"/>
        </w:rPr>
      </w:pPr>
      <w:r w:rsidRPr="00AA41A5">
        <w:rPr>
          <w:sz w:val="28"/>
          <w:szCs w:val="28"/>
          <w:lang w:val="ru-RU"/>
        </w:rPr>
        <w:t xml:space="preserve">Х4 – количество удобрений расходованных на </w:t>
      </w:r>
      <w:smartTag w:uri="urn:schemas-microsoft-com:office:smarttags" w:element="metricconverter">
        <w:smartTagPr>
          <w:attr w:name="ProductID" w:val="1 га"/>
        </w:smartTagPr>
        <w:r w:rsidRPr="00AA41A5">
          <w:rPr>
            <w:sz w:val="28"/>
            <w:szCs w:val="28"/>
            <w:lang w:val="ru-RU"/>
          </w:rPr>
          <w:t>1 га</w:t>
        </w:r>
      </w:smartTag>
      <w:r w:rsidRPr="00AA41A5">
        <w:rPr>
          <w:sz w:val="28"/>
          <w:szCs w:val="28"/>
          <w:lang w:val="ru-RU"/>
        </w:rPr>
        <w:t>. (</w:t>
      </w:r>
      <w:r w:rsidR="004A6CF7" w:rsidRPr="00AA41A5">
        <w:rPr>
          <w:sz w:val="28"/>
          <w:szCs w:val="28"/>
          <w:lang w:val="ru-RU"/>
        </w:rPr>
        <w:t>т</w:t>
      </w:r>
      <w:r w:rsidRPr="00AA41A5">
        <w:rPr>
          <w:sz w:val="28"/>
          <w:szCs w:val="28"/>
          <w:lang w:val="ru-RU"/>
        </w:rPr>
        <w:t>).;</w:t>
      </w:r>
    </w:p>
    <w:p w:rsidR="00D918C5" w:rsidRPr="00AA41A5" w:rsidRDefault="008F56F2" w:rsidP="00DD2CD2">
      <w:pPr>
        <w:shd w:val="clear" w:color="auto" w:fill="FFFFFF"/>
        <w:suppressAutoHyphens/>
        <w:spacing w:line="360" w:lineRule="auto"/>
        <w:ind w:firstLine="720"/>
        <w:jc w:val="both"/>
        <w:rPr>
          <w:sz w:val="28"/>
          <w:szCs w:val="28"/>
          <w:lang w:val="ru-RU"/>
        </w:rPr>
      </w:pPr>
      <w:r w:rsidRPr="00AA41A5">
        <w:rPr>
          <w:sz w:val="28"/>
          <w:szCs w:val="28"/>
          <w:lang w:val="ru-RU"/>
        </w:rPr>
        <w:t>Х5 - к</w:t>
      </w:r>
      <w:r w:rsidR="00D918C5" w:rsidRPr="00AA41A5">
        <w:rPr>
          <w:sz w:val="28"/>
          <w:szCs w:val="28"/>
          <w:lang w:val="ru-RU"/>
        </w:rPr>
        <w:t>оличество химических средств защиты растений</w:t>
      </w:r>
      <w:r w:rsidR="004A6CF7" w:rsidRPr="00AA41A5">
        <w:rPr>
          <w:sz w:val="28"/>
          <w:szCs w:val="28"/>
          <w:lang w:val="ru-RU"/>
        </w:rPr>
        <w:t>(ц</w:t>
      </w:r>
      <w:r w:rsidRPr="00AA41A5">
        <w:rPr>
          <w:sz w:val="28"/>
          <w:szCs w:val="28"/>
          <w:lang w:val="ru-RU"/>
        </w:rPr>
        <w:t>);</w:t>
      </w:r>
      <w:r w:rsidR="00D918C5" w:rsidRPr="00AA41A5">
        <w:rPr>
          <w:sz w:val="28"/>
          <w:szCs w:val="28"/>
          <w:lang w:val="ru-RU"/>
        </w:rPr>
        <w:t xml:space="preserve"> </w:t>
      </w:r>
    </w:p>
    <w:p w:rsidR="00314517" w:rsidRPr="00AA41A5" w:rsidRDefault="00314517" w:rsidP="00DD2CD2">
      <w:pPr>
        <w:shd w:val="clear" w:color="auto" w:fill="FFFFFF"/>
        <w:suppressAutoHyphens/>
        <w:spacing w:line="360" w:lineRule="auto"/>
        <w:ind w:firstLine="720"/>
        <w:jc w:val="both"/>
        <w:rPr>
          <w:b/>
          <w:sz w:val="28"/>
          <w:szCs w:val="28"/>
          <w:lang w:val="ru-RU"/>
        </w:rPr>
      </w:pPr>
    </w:p>
    <w:p w:rsidR="008F56F2" w:rsidRPr="00AA41A5" w:rsidRDefault="008F56F2" w:rsidP="00DD2CD2">
      <w:pPr>
        <w:shd w:val="clear" w:color="auto" w:fill="FFFFFF"/>
        <w:suppressAutoHyphens/>
        <w:spacing w:line="360" w:lineRule="auto"/>
        <w:ind w:firstLine="720"/>
        <w:jc w:val="both"/>
        <w:rPr>
          <w:sz w:val="28"/>
          <w:szCs w:val="28"/>
          <w:lang w:val="ru-RU"/>
        </w:rPr>
      </w:pPr>
      <w:r w:rsidRPr="00AA41A5">
        <w:rPr>
          <w:b/>
          <w:sz w:val="28"/>
          <w:szCs w:val="28"/>
          <w:lang w:val="ru-RU"/>
        </w:rPr>
        <w:t>Таблица</w:t>
      </w:r>
      <w:r w:rsidR="0048060B" w:rsidRPr="00AA41A5">
        <w:rPr>
          <w:b/>
          <w:sz w:val="28"/>
          <w:szCs w:val="28"/>
          <w:lang w:val="ru-RU"/>
        </w:rPr>
        <w:t xml:space="preserve"> 17</w:t>
      </w:r>
      <w:r w:rsidRPr="00AA41A5">
        <w:rPr>
          <w:b/>
          <w:sz w:val="28"/>
          <w:szCs w:val="28"/>
          <w:lang w:val="ru-RU"/>
        </w:rPr>
        <w:t>. Показатели количества МТП</w:t>
      </w:r>
      <w:r w:rsidR="00DD2CD2" w:rsidRPr="00AA41A5">
        <w:rPr>
          <w:b/>
          <w:sz w:val="28"/>
          <w:szCs w:val="28"/>
          <w:lang w:val="ru-RU"/>
        </w:rPr>
        <w:t xml:space="preserve"> </w:t>
      </w:r>
      <w:r w:rsidRPr="00AA41A5">
        <w:rPr>
          <w:b/>
          <w:sz w:val="28"/>
          <w:szCs w:val="28"/>
          <w:lang w:val="ru-RU"/>
        </w:rPr>
        <w:t>и удобрений</w:t>
      </w:r>
      <w:r w:rsidRPr="00AA41A5">
        <w:rPr>
          <w:sz w:val="28"/>
          <w:szCs w:val="28"/>
          <w:lang w:val="ru-RU"/>
        </w:rPr>
        <w:t>.</w:t>
      </w:r>
    </w:p>
    <w:tbl>
      <w:tblPr>
        <w:tblW w:w="9030" w:type="dxa"/>
        <w:tblInd w:w="108" w:type="dxa"/>
        <w:tblLook w:val="0000" w:firstRow="0" w:lastRow="0" w:firstColumn="0" w:lastColumn="0" w:noHBand="0" w:noVBand="0"/>
      </w:tblPr>
      <w:tblGrid>
        <w:gridCol w:w="1290"/>
        <w:gridCol w:w="1290"/>
        <w:gridCol w:w="1290"/>
        <w:gridCol w:w="1290"/>
        <w:gridCol w:w="1290"/>
        <w:gridCol w:w="1290"/>
        <w:gridCol w:w="1290"/>
      </w:tblGrid>
      <w:tr w:rsidR="00C12213" w:rsidRPr="00AA41A5">
        <w:trPr>
          <w:trHeight w:val="274"/>
        </w:trPr>
        <w:tc>
          <w:tcPr>
            <w:tcW w:w="1290" w:type="dxa"/>
            <w:tcBorders>
              <w:top w:val="single" w:sz="4" w:space="0" w:color="auto"/>
              <w:left w:val="single" w:sz="4" w:space="0" w:color="auto"/>
              <w:bottom w:val="single" w:sz="4" w:space="0" w:color="auto"/>
              <w:right w:val="single" w:sz="4" w:space="0" w:color="auto"/>
            </w:tcBorders>
            <w:noWrap/>
            <w:vAlign w:val="bottom"/>
          </w:tcPr>
          <w:p w:rsidR="00C12213" w:rsidRPr="00AA41A5" w:rsidRDefault="00DD2CD2" w:rsidP="00314517">
            <w:pPr>
              <w:suppressAutoHyphens/>
              <w:spacing w:line="360" w:lineRule="auto"/>
              <w:rPr>
                <w:sz w:val="20"/>
                <w:lang w:val="ru-RU"/>
              </w:rPr>
            </w:pPr>
            <w:r w:rsidRPr="00AA41A5">
              <w:rPr>
                <w:sz w:val="20"/>
                <w:lang w:val="ru-RU"/>
              </w:rPr>
              <w:t xml:space="preserve"> </w:t>
            </w:r>
            <w:r w:rsidR="00D918C5" w:rsidRPr="00AA41A5">
              <w:rPr>
                <w:sz w:val="20"/>
                <w:lang w:val="ru-RU"/>
              </w:rPr>
              <w:t>Года</w:t>
            </w:r>
          </w:p>
        </w:tc>
        <w:tc>
          <w:tcPr>
            <w:tcW w:w="1290" w:type="dxa"/>
            <w:tcBorders>
              <w:top w:val="single" w:sz="4" w:space="0" w:color="auto"/>
              <w:left w:val="single" w:sz="4" w:space="0" w:color="auto"/>
              <w:bottom w:val="single" w:sz="4" w:space="0" w:color="auto"/>
              <w:right w:val="single" w:sz="4" w:space="0" w:color="auto"/>
            </w:tcBorders>
            <w:noWrap/>
            <w:vAlign w:val="bottom"/>
          </w:tcPr>
          <w:p w:rsidR="00C12213" w:rsidRPr="00AA41A5" w:rsidRDefault="00C12213" w:rsidP="00314517">
            <w:pPr>
              <w:suppressAutoHyphens/>
              <w:spacing w:line="360" w:lineRule="auto"/>
              <w:rPr>
                <w:sz w:val="20"/>
                <w:lang w:val="ru-RU"/>
              </w:rPr>
            </w:pPr>
            <w:r w:rsidRPr="00AA41A5">
              <w:rPr>
                <w:sz w:val="20"/>
                <w:lang w:val="ru-RU"/>
              </w:rPr>
              <w:t>у</w:t>
            </w:r>
          </w:p>
        </w:tc>
        <w:tc>
          <w:tcPr>
            <w:tcW w:w="1290" w:type="dxa"/>
            <w:tcBorders>
              <w:top w:val="single" w:sz="4" w:space="0" w:color="auto"/>
              <w:left w:val="single" w:sz="4" w:space="0" w:color="auto"/>
              <w:bottom w:val="single" w:sz="4" w:space="0" w:color="auto"/>
              <w:right w:val="single" w:sz="4" w:space="0" w:color="auto"/>
            </w:tcBorders>
            <w:noWrap/>
            <w:vAlign w:val="bottom"/>
          </w:tcPr>
          <w:p w:rsidR="00C12213" w:rsidRPr="00AA41A5" w:rsidRDefault="00C12213" w:rsidP="00314517">
            <w:pPr>
              <w:suppressAutoHyphens/>
              <w:spacing w:line="360" w:lineRule="auto"/>
              <w:rPr>
                <w:sz w:val="20"/>
                <w:lang w:val="ru-RU"/>
              </w:rPr>
            </w:pPr>
            <w:r w:rsidRPr="00AA41A5">
              <w:rPr>
                <w:sz w:val="20"/>
                <w:lang w:val="ru-RU"/>
              </w:rPr>
              <w:t>Х1</w:t>
            </w:r>
          </w:p>
        </w:tc>
        <w:tc>
          <w:tcPr>
            <w:tcW w:w="1290" w:type="dxa"/>
            <w:tcBorders>
              <w:top w:val="single" w:sz="4" w:space="0" w:color="auto"/>
              <w:left w:val="single" w:sz="4" w:space="0" w:color="auto"/>
              <w:bottom w:val="single" w:sz="4" w:space="0" w:color="auto"/>
              <w:right w:val="single" w:sz="4" w:space="0" w:color="auto"/>
            </w:tcBorders>
          </w:tcPr>
          <w:p w:rsidR="00C12213" w:rsidRPr="00AA41A5" w:rsidRDefault="00C12213" w:rsidP="00314517">
            <w:pPr>
              <w:suppressAutoHyphens/>
              <w:spacing w:line="360" w:lineRule="auto"/>
              <w:rPr>
                <w:sz w:val="20"/>
                <w:lang w:val="ru-RU"/>
              </w:rPr>
            </w:pPr>
            <w:r w:rsidRPr="00AA41A5">
              <w:rPr>
                <w:sz w:val="20"/>
                <w:lang w:val="ru-RU"/>
              </w:rPr>
              <w:t>Х2</w:t>
            </w:r>
          </w:p>
        </w:tc>
        <w:tc>
          <w:tcPr>
            <w:tcW w:w="1290" w:type="dxa"/>
            <w:tcBorders>
              <w:top w:val="single" w:sz="4" w:space="0" w:color="auto"/>
              <w:left w:val="single" w:sz="4" w:space="0" w:color="auto"/>
              <w:bottom w:val="single" w:sz="4" w:space="0" w:color="auto"/>
              <w:right w:val="single" w:sz="4" w:space="0" w:color="auto"/>
            </w:tcBorders>
          </w:tcPr>
          <w:p w:rsidR="00C12213" w:rsidRPr="00AA41A5" w:rsidRDefault="00C12213" w:rsidP="00314517">
            <w:pPr>
              <w:suppressAutoHyphens/>
              <w:spacing w:line="360" w:lineRule="auto"/>
              <w:rPr>
                <w:sz w:val="20"/>
                <w:lang w:val="ru-RU"/>
              </w:rPr>
            </w:pPr>
            <w:r w:rsidRPr="00AA41A5">
              <w:rPr>
                <w:sz w:val="20"/>
                <w:lang w:val="ru-RU"/>
              </w:rPr>
              <w:t>Х3</w:t>
            </w:r>
          </w:p>
        </w:tc>
        <w:tc>
          <w:tcPr>
            <w:tcW w:w="1290" w:type="dxa"/>
            <w:tcBorders>
              <w:top w:val="single" w:sz="4" w:space="0" w:color="auto"/>
              <w:left w:val="single" w:sz="4" w:space="0" w:color="auto"/>
              <w:bottom w:val="single" w:sz="4" w:space="0" w:color="auto"/>
              <w:right w:val="single" w:sz="4" w:space="0" w:color="auto"/>
            </w:tcBorders>
            <w:noWrap/>
            <w:vAlign w:val="bottom"/>
          </w:tcPr>
          <w:p w:rsidR="00C12213" w:rsidRPr="00AA41A5" w:rsidRDefault="00C12213" w:rsidP="00314517">
            <w:pPr>
              <w:suppressAutoHyphens/>
              <w:spacing w:line="360" w:lineRule="auto"/>
              <w:rPr>
                <w:sz w:val="20"/>
                <w:lang w:val="ru-RU"/>
              </w:rPr>
            </w:pPr>
            <w:r w:rsidRPr="00AA41A5">
              <w:rPr>
                <w:sz w:val="20"/>
                <w:lang w:val="ru-RU"/>
              </w:rPr>
              <w:t>Х4</w:t>
            </w:r>
          </w:p>
        </w:tc>
        <w:tc>
          <w:tcPr>
            <w:tcW w:w="1290" w:type="dxa"/>
            <w:tcBorders>
              <w:top w:val="single" w:sz="4" w:space="0" w:color="auto"/>
              <w:left w:val="single" w:sz="4" w:space="0" w:color="auto"/>
              <w:bottom w:val="single" w:sz="4" w:space="0" w:color="auto"/>
              <w:right w:val="single" w:sz="4" w:space="0" w:color="auto"/>
            </w:tcBorders>
            <w:noWrap/>
            <w:vAlign w:val="bottom"/>
          </w:tcPr>
          <w:p w:rsidR="00C12213" w:rsidRPr="00AA41A5" w:rsidRDefault="00C12213" w:rsidP="00314517">
            <w:pPr>
              <w:suppressAutoHyphens/>
              <w:spacing w:line="360" w:lineRule="auto"/>
              <w:rPr>
                <w:sz w:val="20"/>
                <w:lang w:val="ru-RU"/>
              </w:rPr>
            </w:pPr>
            <w:r w:rsidRPr="00AA41A5">
              <w:rPr>
                <w:sz w:val="20"/>
                <w:lang w:val="ru-RU"/>
              </w:rPr>
              <w:t>Х5</w:t>
            </w:r>
          </w:p>
        </w:tc>
      </w:tr>
      <w:tr w:rsidR="00C12213" w:rsidRPr="00AA41A5">
        <w:trPr>
          <w:trHeight w:val="274"/>
        </w:trPr>
        <w:tc>
          <w:tcPr>
            <w:tcW w:w="1290" w:type="dxa"/>
            <w:tcBorders>
              <w:top w:val="single" w:sz="4" w:space="0" w:color="auto"/>
              <w:left w:val="single" w:sz="4" w:space="0" w:color="auto"/>
              <w:bottom w:val="single" w:sz="4" w:space="0" w:color="auto"/>
              <w:right w:val="single" w:sz="4" w:space="0" w:color="auto"/>
            </w:tcBorders>
            <w:noWrap/>
            <w:vAlign w:val="bottom"/>
          </w:tcPr>
          <w:p w:rsidR="00C12213" w:rsidRPr="00AA41A5" w:rsidRDefault="00C12213" w:rsidP="00314517">
            <w:pPr>
              <w:suppressAutoHyphens/>
              <w:spacing w:line="360" w:lineRule="auto"/>
              <w:rPr>
                <w:sz w:val="20"/>
                <w:lang w:val="ru-RU"/>
              </w:rPr>
            </w:pPr>
            <w:r w:rsidRPr="00AA41A5">
              <w:rPr>
                <w:sz w:val="20"/>
                <w:lang w:val="ru-RU"/>
              </w:rPr>
              <w:t>1999</w:t>
            </w:r>
          </w:p>
        </w:tc>
        <w:tc>
          <w:tcPr>
            <w:tcW w:w="1290" w:type="dxa"/>
            <w:tcBorders>
              <w:top w:val="single" w:sz="4" w:space="0" w:color="auto"/>
              <w:left w:val="single" w:sz="4" w:space="0" w:color="auto"/>
              <w:bottom w:val="single" w:sz="4" w:space="0" w:color="auto"/>
              <w:right w:val="single" w:sz="4" w:space="0" w:color="auto"/>
            </w:tcBorders>
            <w:noWrap/>
            <w:vAlign w:val="bottom"/>
          </w:tcPr>
          <w:p w:rsidR="00C12213" w:rsidRPr="00AA41A5" w:rsidRDefault="00C12213" w:rsidP="00314517">
            <w:pPr>
              <w:suppressAutoHyphens/>
              <w:spacing w:line="360" w:lineRule="auto"/>
              <w:rPr>
                <w:sz w:val="20"/>
                <w:lang w:val="ru-RU"/>
              </w:rPr>
            </w:pPr>
            <w:r w:rsidRPr="00AA41A5">
              <w:rPr>
                <w:sz w:val="20"/>
                <w:lang w:val="ru-RU"/>
              </w:rPr>
              <w:t>12,50</w:t>
            </w:r>
          </w:p>
        </w:tc>
        <w:tc>
          <w:tcPr>
            <w:tcW w:w="1290" w:type="dxa"/>
            <w:tcBorders>
              <w:top w:val="single" w:sz="4" w:space="0" w:color="auto"/>
              <w:left w:val="single" w:sz="4" w:space="0" w:color="auto"/>
              <w:bottom w:val="single" w:sz="4" w:space="0" w:color="auto"/>
              <w:right w:val="single" w:sz="4" w:space="0" w:color="auto"/>
            </w:tcBorders>
            <w:noWrap/>
            <w:vAlign w:val="bottom"/>
          </w:tcPr>
          <w:p w:rsidR="00C12213" w:rsidRPr="00AA41A5" w:rsidRDefault="00C12213" w:rsidP="00314517">
            <w:pPr>
              <w:suppressAutoHyphens/>
              <w:spacing w:line="360" w:lineRule="auto"/>
              <w:rPr>
                <w:sz w:val="20"/>
                <w:lang w:val="ru-RU"/>
              </w:rPr>
            </w:pPr>
            <w:r w:rsidRPr="00AA41A5">
              <w:rPr>
                <w:sz w:val="20"/>
                <w:lang w:val="ru-RU"/>
              </w:rPr>
              <w:t>3,46</w:t>
            </w:r>
          </w:p>
        </w:tc>
        <w:tc>
          <w:tcPr>
            <w:tcW w:w="1290" w:type="dxa"/>
            <w:tcBorders>
              <w:top w:val="single" w:sz="4" w:space="0" w:color="auto"/>
              <w:left w:val="single" w:sz="4" w:space="0" w:color="auto"/>
              <w:bottom w:val="single" w:sz="4" w:space="0" w:color="auto"/>
              <w:right w:val="single" w:sz="4" w:space="0" w:color="auto"/>
            </w:tcBorders>
          </w:tcPr>
          <w:p w:rsidR="00C12213" w:rsidRPr="00AA41A5" w:rsidRDefault="00C12213" w:rsidP="00314517">
            <w:pPr>
              <w:suppressAutoHyphens/>
              <w:spacing w:line="360" w:lineRule="auto"/>
              <w:rPr>
                <w:sz w:val="20"/>
                <w:lang w:val="ru-RU"/>
              </w:rPr>
            </w:pPr>
            <w:r w:rsidRPr="00AA41A5">
              <w:rPr>
                <w:sz w:val="20"/>
                <w:lang w:val="ru-RU"/>
              </w:rPr>
              <w:t>1,59</w:t>
            </w:r>
          </w:p>
        </w:tc>
        <w:tc>
          <w:tcPr>
            <w:tcW w:w="1290" w:type="dxa"/>
            <w:tcBorders>
              <w:top w:val="single" w:sz="4" w:space="0" w:color="auto"/>
              <w:left w:val="single" w:sz="4" w:space="0" w:color="auto"/>
              <w:bottom w:val="single" w:sz="4" w:space="0" w:color="auto"/>
              <w:right w:val="single" w:sz="4" w:space="0" w:color="auto"/>
            </w:tcBorders>
          </w:tcPr>
          <w:p w:rsidR="00C12213" w:rsidRPr="00AA41A5" w:rsidRDefault="00C12213" w:rsidP="00314517">
            <w:pPr>
              <w:suppressAutoHyphens/>
              <w:spacing w:line="360" w:lineRule="auto"/>
              <w:rPr>
                <w:sz w:val="20"/>
                <w:lang w:val="ru-RU"/>
              </w:rPr>
            </w:pPr>
            <w:r w:rsidRPr="00AA41A5">
              <w:rPr>
                <w:sz w:val="20"/>
                <w:lang w:val="ru-RU"/>
              </w:rPr>
              <w:t>9,7</w:t>
            </w:r>
          </w:p>
        </w:tc>
        <w:tc>
          <w:tcPr>
            <w:tcW w:w="1290" w:type="dxa"/>
            <w:tcBorders>
              <w:top w:val="single" w:sz="4" w:space="0" w:color="auto"/>
              <w:left w:val="single" w:sz="4" w:space="0" w:color="auto"/>
              <w:bottom w:val="single" w:sz="4" w:space="0" w:color="auto"/>
              <w:right w:val="single" w:sz="4" w:space="0" w:color="auto"/>
            </w:tcBorders>
            <w:noWrap/>
            <w:vAlign w:val="bottom"/>
          </w:tcPr>
          <w:p w:rsidR="00C12213" w:rsidRPr="00AA41A5" w:rsidRDefault="00C12213" w:rsidP="00314517">
            <w:pPr>
              <w:suppressAutoHyphens/>
              <w:spacing w:line="360" w:lineRule="auto"/>
              <w:rPr>
                <w:sz w:val="20"/>
                <w:lang w:val="ru-RU"/>
              </w:rPr>
            </w:pPr>
            <w:r w:rsidRPr="00AA41A5">
              <w:rPr>
                <w:sz w:val="20"/>
                <w:lang w:val="ru-RU"/>
              </w:rPr>
              <w:t>0,59</w:t>
            </w:r>
          </w:p>
        </w:tc>
        <w:tc>
          <w:tcPr>
            <w:tcW w:w="1290" w:type="dxa"/>
            <w:tcBorders>
              <w:top w:val="single" w:sz="4" w:space="0" w:color="auto"/>
              <w:left w:val="single" w:sz="4" w:space="0" w:color="auto"/>
              <w:bottom w:val="single" w:sz="4" w:space="0" w:color="auto"/>
              <w:right w:val="single" w:sz="4" w:space="0" w:color="auto"/>
            </w:tcBorders>
            <w:noWrap/>
            <w:vAlign w:val="bottom"/>
          </w:tcPr>
          <w:p w:rsidR="00C12213" w:rsidRPr="00AA41A5" w:rsidRDefault="00C12213" w:rsidP="00314517">
            <w:pPr>
              <w:suppressAutoHyphens/>
              <w:spacing w:line="360" w:lineRule="auto"/>
              <w:rPr>
                <w:sz w:val="20"/>
                <w:lang w:val="ru-RU"/>
              </w:rPr>
            </w:pPr>
            <w:r w:rsidRPr="00AA41A5">
              <w:rPr>
                <w:sz w:val="20"/>
                <w:lang w:val="ru-RU"/>
              </w:rPr>
              <w:t>0,2</w:t>
            </w:r>
          </w:p>
        </w:tc>
      </w:tr>
      <w:tr w:rsidR="00C12213" w:rsidRPr="00AA41A5">
        <w:trPr>
          <w:trHeight w:val="274"/>
        </w:trPr>
        <w:tc>
          <w:tcPr>
            <w:tcW w:w="1290" w:type="dxa"/>
            <w:tcBorders>
              <w:top w:val="single" w:sz="4" w:space="0" w:color="auto"/>
              <w:left w:val="single" w:sz="4" w:space="0" w:color="auto"/>
              <w:bottom w:val="single" w:sz="4" w:space="0" w:color="auto"/>
              <w:right w:val="single" w:sz="4" w:space="0" w:color="auto"/>
            </w:tcBorders>
            <w:noWrap/>
            <w:vAlign w:val="bottom"/>
          </w:tcPr>
          <w:p w:rsidR="00C12213" w:rsidRPr="00AA41A5" w:rsidRDefault="00C12213" w:rsidP="00314517">
            <w:pPr>
              <w:suppressAutoHyphens/>
              <w:spacing w:line="360" w:lineRule="auto"/>
              <w:rPr>
                <w:sz w:val="20"/>
                <w:lang w:val="ru-RU"/>
              </w:rPr>
            </w:pPr>
            <w:r w:rsidRPr="00AA41A5">
              <w:rPr>
                <w:sz w:val="20"/>
                <w:lang w:val="ru-RU"/>
              </w:rPr>
              <w:t>2000</w:t>
            </w:r>
          </w:p>
        </w:tc>
        <w:tc>
          <w:tcPr>
            <w:tcW w:w="1290" w:type="dxa"/>
            <w:tcBorders>
              <w:top w:val="single" w:sz="4" w:space="0" w:color="auto"/>
              <w:left w:val="single" w:sz="4" w:space="0" w:color="auto"/>
              <w:bottom w:val="single" w:sz="4" w:space="0" w:color="auto"/>
              <w:right w:val="single" w:sz="4" w:space="0" w:color="auto"/>
            </w:tcBorders>
            <w:noWrap/>
            <w:vAlign w:val="bottom"/>
          </w:tcPr>
          <w:p w:rsidR="00C12213" w:rsidRPr="00AA41A5" w:rsidRDefault="00C12213" w:rsidP="00314517">
            <w:pPr>
              <w:suppressAutoHyphens/>
              <w:spacing w:line="360" w:lineRule="auto"/>
              <w:rPr>
                <w:sz w:val="20"/>
                <w:lang w:val="ru-RU"/>
              </w:rPr>
            </w:pPr>
            <w:r w:rsidRPr="00AA41A5">
              <w:rPr>
                <w:sz w:val="20"/>
                <w:lang w:val="ru-RU"/>
              </w:rPr>
              <w:t>11</w:t>
            </w:r>
          </w:p>
        </w:tc>
        <w:tc>
          <w:tcPr>
            <w:tcW w:w="1290" w:type="dxa"/>
            <w:tcBorders>
              <w:top w:val="single" w:sz="4" w:space="0" w:color="auto"/>
              <w:left w:val="single" w:sz="4" w:space="0" w:color="auto"/>
              <w:bottom w:val="single" w:sz="4" w:space="0" w:color="auto"/>
              <w:right w:val="single" w:sz="4" w:space="0" w:color="auto"/>
            </w:tcBorders>
            <w:noWrap/>
            <w:vAlign w:val="bottom"/>
          </w:tcPr>
          <w:p w:rsidR="00C12213" w:rsidRPr="00AA41A5" w:rsidRDefault="00C12213" w:rsidP="00314517">
            <w:pPr>
              <w:suppressAutoHyphens/>
              <w:spacing w:line="360" w:lineRule="auto"/>
              <w:rPr>
                <w:sz w:val="20"/>
                <w:lang w:val="ru-RU"/>
              </w:rPr>
            </w:pPr>
            <w:r w:rsidRPr="00AA41A5">
              <w:rPr>
                <w:sz w:val="20"/>
                <w:lang w:val="ru-RU"/>
              </w:rPr>
              <w:t>2,16</w:t>
            </w:r>
          </w:p>
        </w:tc>
        <w:tc>
          <w:tcPr>
            <w:tcW w:w="1290" w:type="dxa"/>
            <w:tcBorders>
              <w:top w:val="single" w:sz="4" w:space="0" w:color="auto"/>
              <w:left w:val="single" w:sz="4" w:space="0" w:color="auto"/>
              <w:bottom w:val="single" w:sz="4" w:space="0" w:color="auto"/>
              <w:right w:val="single" w:sz="4" w:space="0" w:color="auto"/>
            </w:tcBorders>
          </w:tcPr>
          <w:p w:rsidR="00C12213" w:rsidRPr="00AA41A5" w:rsidRDefault="00C12213" w:rsidP="00314517">
            <w:pPr>
              <w:suppressAutoHyphens/>
              <w:spacing w:line="360" w:lineRule="auto"/>
              <w:rPr>
                <w:sz w:val="20"/>
                <w:lang w:val="ru-RU"/>
              </w:rPr>
            </w:pPr>
            <w:r w:rsidRPr="00AA41A5">
              <w:rPr>
                <w:sz w:val="20"/>
                <w:lang w:val="ru-RU"/>
              </w:rPr>
              <w:t>1,36</w:t>
            </w:r>
          </w:p>
        </w:tc>
        <w:tc>
          <w:tcPr>
            <w:tcW w:w="1290" w:type="dxa"/>
            <w:tcBorders>
              <w:top w:val="single" w:sz="4" w:space="0" w:color="auto"/>
              <w:left w:val="single" w:sz="4" w:space="0" w:color="auto"/>
              <w:bottom w:val="single" w:sz="4" w:space="0" w:color="auto"/>
              <w:right w:val="single" w:sz="4" w:space="0" w:color="auto"/>
            </w:tcBorders>
          </w:tcPr>
          <w:p w:rsidR="00C12213" w:rsidRPr="00AA41A5" w:rsidRDefault="00C12213" w:rsidP="00314517">
            <w:pPr>
              <w:suppressAutoHyphens/>
              <w:spacing w:line="360" w:lineRule="auto"/>
              <w:rPr>
                <w:sz w:val="20"/>
                <w:lang w:val="ru-RU"/>
              </w:rPr>
            </w:pPr>
            <w:r w:rsidRPr="00AA41A5">
              <w:rPr>
                <w:sz w:val="20"/>
                <w:lang w:val="ru-RU"/>
              </w:rPr>
              <w:t>10,3</w:t>
            </w:r>
          </w:p>
        </w:tc>
        <w:tc>
          <w:tcPr>
            <w:tcW w:w="1290" w:type="dxa"/>
            <w:tcBorders>
              <w:top w:val="single" w:sz="4" w:space="0" w:color="auto"/>
              <w:left w:val="single" w:sz="4" w:space="0" w:color="auto"/>
              <w:bottom w:val="single" w:sz="4" w:space="0" w:color="auto"/>
              <w:right w:val="single" w:sz="4" w:space="0" w:color="auto"/>
            </w:tcBorders>
            <w:noWrap/>
            <w:vAlign w:val="bottom"/>
          </w:tcPr>
          <w:p w:rsidR="00C12213" w:rsidRPr="00AA41A5" w:rsidRDefault="00C12213" w:rsidP="00314517">
            <w:pPr>
              <w:suppressAutoHyphens/>
              <w:spacing w:line="360" w:lineRule="auto"/>
              <w:rPr>
                <w:sz w:val="20"/>
                <w:lang w:val="ru-RU"/>
              </w:rPr>
            </w:pPr>
            <w:r w:rsidRPr="00AA41A5">
              <w:rPr>
                <w:sz w:val="20"/>
                <w:lang w:val="ru-RU"/>
              </w:rPr>
              <w:t>0,31</w:t>
            </w:r>
          </w:p>
        </w:tc>
        <w:tc>
          <w:tcPr>
            <w:tcW w:w="1290" w:type="dxa"/>
            <w:tcBorders>
              <w:top w:val="single" w:sz="4" w:space="0" w:color="auto"/>
              <w:left w:val="single" w:sz="4" w:space="0" w:color="auto"/>
              <w:bottom w:val="single" w:sz="4" w:space="0" w:color="auto"/>
              <w:right w:val="single" w:sz="4" w:space="0" w:color="auto"/>
            </w:tcBorders>
            <w:noWrap/>
            <w:vAlign w:val="bottom"/>
          </w:tcPr>
          <w:p w:rsidR="00C12213" w:rsidRPr="00AA41A5" w:rsidRDefault="00C12213" w:rsidP="00314517">
            <w:pPr>
              <w:suppressAutoHyphens/>
              <w:spacing w:line="360" w:lineRule="auto"/>
              <w:rPr>
                <w:sz w:val="20"/>
                <w:lang w:val="ru-RU"/>
              </w:rPr>
            </w:pPr>
            <w:r w:rsidRPr="00AA41A5">
              <w:rPr>
                <w:sz w:val="20"/>
                <w:lang w:val="ru-RU"/>
              </w:rPr>
              <w:t>0,17</w:t>
            </w:r>
          </w:p>
        </w:tc>
      </w:tr>
      <w:tr w:rsidR="00C12213" w:rsidRPr="00AA41A5">
        <w:trPr>
          <w:trHeight w:val="274"/>
        </w:trPr>
        <w:tc>
          <w:tcPr>
            <w:tcW w:w="1290" w:type="dxa"/>
            <w:tcBorders>
              <w:top w:val="single" w:sz="4" w:space="0" w:color="auto"/>
              <w:left w:val="single" w:sz="4" w:space="0" w:color="auto"/>
              <w:bottom w:val="single" w:sz="4" w:space="0" w:color="auto"/>
              <w:right w:val="single" w:sz="4" w:space="0" w:color="auto"/>
            </w:tcBorders>
            <w:noWrap/>
            <w:vAlign w:val="bottom"/>
          </w:tcPr>
          <w:p w:rsidR="00C12213" w:rsidRPr="00AA41A5" w:rsidRDefault="00C12213" w:rsidP="00314517">
            <w:pPr>
              <w:suppressAutoHyphens/>
              <w:spacing w:line="360" w:lineRule="auto"/>
              <w:rPr>
                <w:sz w:val="20"/>
                <w:lang w:val="ru-RU"/>
              </w:rPr>
            </w:pPr>
            <w:r w:rsidRPr="00AA41A5">
              <w:rPr>
                <w:sz w:val="20"/>
                <w:lang w:val="ru-RU"/>
              </w:rPr>
              <w:t>2001</w:t>
            </w:r>
          </w:p>
        </w:tc>
        <w:tc>
          <w:tcPr>
            <w:tcW w:w="1290" w:type="dxa"/>
            <w:tcBorders>
              <w:top w:val="single" w:sz="4" w:space="0" w:color="auto"/>
              <w:left w:val="single" w:sz="4" w:space="0" w:color="auto"/>
              <w:bottom w:val="single" w:sz="4" w:space="0" w:color="auto"/>
              <w:right w:val="single" w:sz="4" w:space="0" w:color="auto"/>
            </w:tcBorders>
            <w:noWrap/>
            <w:vAlign w:val="bottom"/>
          </w:tcPr>
          <w:p w:rsidR="00C12213" w:rsidRPr="00AA41A5" w:rsidRDefault="00C12213" w:rsidP="00314517">
            <w:pPr>
              <w:suppressAutoHyphens/>
              <w:spacing w:line="360" w:lineRule="auto"/>
              <w:rPr>
                <w:sz w:val="20"/>
                <w:lang w:val="ru-RU"/>
              </w:rPr>
            </w:pPr>
            <w:r w:rsidRPr="00AA41A5">
              <w:rPr>
                <w:sz w:val="20"/>
                <w:lang w:val="ru-RU"/>
              </w:rPr>
              <w:t>11,3</w:t>
            </w:r>
          </w:p>
        </w:tc>
        <w:tc>
          <w:tcPr>
            <w:tcW w:w="1290" w:type="dxa"/>
            <w:tcBorders>
              <w:top w:val="single" w:sz="4" w:space="0" w:color="auto"/>
              <w:left w:val="single" w:sz="4" w:space="0" w:color="auto"/>
              <w:bottom w:val="single" w:sz="4" w:space="0" w:color="auto"/>
              <w:right w:val="single" w:sz="4" w:space="0" w:color="auto"/>
            </w:tcBorders>
            <w:noWrap/>
            <w:vAlign w:val="bottom"/>
          </w:tcPr>
          <w:p w:rsidR="00C12213" w:rsidRPr="00AA41A5" w:rsidRDefault="00C12213" w:rsidP="00314517">
            <w:pPr>
              <w:suppressAutoHyphens/>
              <w:spacing w:line="360" w:lineRule="auto"/>
              <w:rPr>
                <w:sz w:val="20"/>
                <w:lang w:val="ru-RU"/>
              </w:rPr>
            </w:pPr>
            <w:r w:rsidRPr="00AA41A5">
              <w:rPr>
                <w:sz w:val="20"/>
                <w:lang w:val="ru-RU"/>
              </w:rPr>
              <w:t>2,36</w:t>
            </w:r>
          </w:p>
        </w:tc>
        <w:tc>
          <w:tcPr>
            <w:tcW w:w="1290" w:type="dxa"/>
            <w:tcBorders>
              <w:top w:val="single" w:sz="4" w:space="0" w:color="auto"/>
              <w:left w:val="single" w:sz="4" w:space="0" w:color="auto"/>
              <w:bottom w:val="single" w:sz="4" w:space="0" w:color="auto"/>
              <w:right w:val="single" w:sz="4" w:space="0" w:color="auto"/>
            </w:tcBorders>
          </w:tcPr>
          <w:p w:rsidR="00C12213" w:rsidRPr="00AA41A5" w:rsidRDefault="00C12213" w:rsidP="00314517">
            <w:pPr>
              <w:suppressAutoHyphens/>
              <w:spacing w:line="360" w:lineRule="auto"/>
              <w:rPr>
                <w:sz w:val="20"/>
                <w:lang w:val="ru-RU"/>
              </w:rPr>
            </w:pPr>
            <w:r w:rsidRPr="00AA41A5">
              <w:rPr>
                <w:sz w:val="20"/>
                <w:lang w:val="ru-RU"/>
              </w:rPr>
              <w:t>1,78</w:t>
            </w:r>
          </w:p>
        </w:tc>
        <w:tc>
          <w:tcPr>
            <w:tcW w:w="1290" w:type="dxa"/>
            <w:tcBorders>
              <w:top w:val="single" w:sz="4" w:space="0" w:color="auto"/>
              <w:left w:val="single" w:sz="4" w:space="0" w:color="auto"/>
              <w:bottom w:val="single" w:sz="4" w:space="0" w:color="auto"/>
              <w:right w:val="single" w:sz="4" w:space="0" w:color="auto"/>
            </w:tcBorders>
          </w:tcPr>
          <w:p w:rsidR="00C12213" w:rsidRPr="00AA41A5" w:rsidRDefault="00C12213" w:rsidP="00314517">
            <w:pPr>
              <w:suppressAutoHyphens/>
              <w:spacing w:line="360" w:lineRule="auto"/>
              <w:rPr>
                <w:sz w:val="20"/>
                <w:lang w:val="ru-RU"/>
              </w:rPr>
            </w:pPr>
            <w:r w:rsidRPr="00AA41A5">
              <w:rPr>
                <w:sz w:val="20"/>
                <w:lang w:val="ru-RU"/>
              </w:rPr>
              <w:t>8,6</w:t>
            </w:r>
          </w:p>
        </w:tc>
        <w:tc>
          <w:tcPr>
            <w:tcW w:w="1290" w:type="dxa"/>
            <w:tcBorders>
              <w:top w:val="single" w:sz="4" w:space="0" w:color="auto"/>
              <w:left w:val="single" w:sz="4" w:space="0" w:color="auto"/>
              <w:bottom w:val="single" w:sz="4" w:space="0" w:color="auto"/>
              <w:right w:val="single" w:sz="4" w:space="0" w:color="auto"/>
            </w:tcBorders>
            <w:noWrap/>
            <w:vAlign w:val="bottom"/>
          </w:tcPr>
          <w:p w:rsidR="00C12213" w:rsidRPr="00AA41A5" w:rsidRDefault="00C12213" w:rsidP="00314517">
            <w:pPr>
              <w:suppressAutoHyphens/>
              <w:spacing w:line="360" w:lineRule="auto"/>
              <w:rPr>
                <w:sz w:val="20"/>
                <w:lang w:val="ru-RU"/>
              </w:rPr>
            </w:pPr>
            <w:r w:rsidRPr="00AA41A5">
              <w:rPr>
                <w:sz w:val="20"/>
                <w:lang w:val="ru-RU"/>
              </w:rPr>
              <w:t>0,4</w:t>
            </w:r>
          </w:p>
        </w:tc>
        <w:tc>
          <w:tcPr>
            <w:tcW w:w="1290" w:type="dxa"/>
            <w:tcBorders>
              <w:top w:val="single" w:sz="4" w:space="0" w:color="auto"/>
              <w:left w:val="single" w:sz="4" w:space="0" w:color="auto"/>
              <w:bottom w:val="single" w:sz="4" w:space="0" w:color="auto"/>
              <w:right w:val="single" w:sz="4" w:space="0" w:color="auto"/>
            </w:tcBorders>
            <w:noWrap/>
            <w:vAlign w:val="bottom"/>
          </w:tcPr>
          <w:p w:rsidR="00C12213" w:rsidRPr="00AA41A5" w:rsidRDefault="00C12213" w:rsidP="00314517">
            <w:pPr>
              <w:suppressAutoHyphens/>
              <w:spacing w:line="360" w:lineRule="auto"/>
              <w:rPr>
                <w:sz w:val="20"/>
                <w:lang w:val="ru-RU"/>
              </w:rPr>
            </w:pPr>
            <w:r w:rsidRPr="00AA41A5">
              <w:rPr>
                <w:sz w:val="20"/>
                <w:lang w:val="ru-RU"/>
              </w:rPr>
              <w:t>0,21</w:t>
            </w:r>
          </w:p>
        </w:tc>
      </w:tr>
      <w:tr w:rsidR="00C12213" w:rsidRPr="00AA41A5">
        <w:trPr>
          <w:trHeight w:val="274"/>
        </w:trPr>
        <w:tc>
          <w:tcPr>
            <w:tcW w:w="1290" w:type="dxa"/>
            <w:tcBorders>
              <w:top w:val="single" w:sz="4" w:space="0" w:color="auto"/>
              <w:left w:val="single" w:sz="4" w:space="0" w:color="auto"/>
              <w:bottom w:val="single" w:sz="4" w:space="0" w:color="auto"/>
              <w:right w:val="single" w:sz="4" w:space="0" w:color="auto"/>
            </w:tcBorders>
            <w:noWrap/>
            <w:vAlign w:val="bottom"/>
          </w:tcPr>
          <w:p w:rsidR="00C12213" w:rsidRPr="00AA41A5" w:rsidRDefault="00C12213" w:rsidP="00314517">
            <w:pPr>
              <w:suppressAutoHyphens/>
              <w:spacing w:line="360" w:lineRule="auto"/>
              <w:rPr>
                <w:sz w:val="20"/>
                <w:lang w:val="ru-RU"/>
              </w:rPr>
            </w:pPr>
            <w:r w:rsidRPr="00AA41A5">
              <w:rPr>
                <w:sz w:val="20"/>
                <w:lang w:val="ru-RU"/>
              </w:rPr>
              <w:t>2002</w:t>
            </w:r>
          </w:p>
        </w:tc>
        <w:tc>
          <w:tcPr>
            <w:tcW w:w="1290" w:type="dxa"/>
            <w:tcBorders>
              <w:top w:val="single" w:sz="4" w:space="0" w:color="auto"/>
              <w:left w:val="single" w:sz="4" w:space="0" w:color="auto"/>
              <w:bottom w:val="single" w:sz="4" w:space="0" w:color="auto"/>
              <w:right w:val="single" w:sz="4" w:space="0" w:color="auto"/>
            </w:tcBorders>
            <w:noWrap/>
            <w:vAlign w:val="bottom"/>
          </w:tcPr>
          <w:p w:rsidR="00C12213" w:rsidRPr="00AA41A5" w:rsidRDefault="00C12213" w:rsidP="00314517">
            <w:pPr>
              <w:suppressAutoHyphens/>
              <w:spacing w:line="360" w:lineRule="auto"/>
              <w:rPr>
                <w:sz w:val="20"/>
                <w:lang w:val="ru-RU"/>
              </w:rPr>
            </w:pPr>
            <w:r w:rsidRPr="00AA41A5">
              <w:rPr>
                <w:sz w:val="20"/>
                <w:lang w:val="ru-RU"/>
              </w:rPr>
              <w:t>12,1</w:t>
            </w:r>
          </w:p>
        </w:tc>
        <w:tc>
          <w:tcPr>
            <w:tcW w:w="1290" w:type="dxa"/>
            <w:tcBorders>
              <w:top w:val="single" w:sz="4" w:space="0" w:color="auto"/>
              <w:left w:val="single" w:sz="4" w:space="0" w:color="auto"/>
              <w:bottom w:val="single" w:sz="4" w:space="0" w:color="auto"/>
              <w:right w:val="single" w:sz="4" w:space="0" w:color="auto"/>
            </w:tcBorders>
            <w:noWrap/>
            <w:vAlign w:val="bottom"/>
          </w:tcPr>
          <w:p w:rsidR="00C12213" w:rsidRPr="00AA41A5" w:rsidRDefault="00C12213" w:rsidP="00314517">
            <w:pPr>
              <w:suppressAutoHyphens/>
              <w:spacing w:line="360" w:lineRule="auto"/>
              <w:rPr>
                <w:sz w:val="20"/>
                <w:lang w:val="ru-RU"/>
              </w:rPr>
            </w:pPr>
            <w:r w:rsidRPr="00AA41A5">
              <w:rPr>
                <w:sz w:val="20"/>
                <w:lang w:val="ru-RU"/>
              </w:rPr>
              <w:t>3,15</w:t>
            </w:r>
          </w:p>
        </w:tc>
        <w:tc>
          <w:tcPr>
            <w:tcW w:w="1290" w:type="dxa"/>
            <w:tcBorders>
              <w:top w:val="single" w:sz="4" w:space="0" w:color="auto"/>
              <w:left w:val="single" w:sz="4" w:space="0" w:color="auto"/>
              <w:bottom w:val="single" w:sz="4" w:space="0" w:color="auto"/>
              <w:right w:val="single" w:sz="4" w:space="0" w:color="auto"/>
            </w:tcBorders>
          </w:tcPr>
          <w:p w:rsidR="00C12213" w:rsidRPr="00AA41A5" w:rsidRDefault="00C12213" w:rsidP="00314517">
            <w:pPr>
              <w:suppressAutoHyphens/>
              <w:spacing w:line="360" w:lineRule="auto"/>
              <w:rPr>
                <w:sz w:val="20"/>
                <w:lang w:val="ru-RU"/>
              </w:rPr>
            </w:pPr>
            <w:r w:rsidRPr="00AA41A5">
              <w:rPr>
                <w:sz w:val="20"/>
                <w:lang w:val="ru-RU"/>
              </w:rPr>
              <w:t>2,0</w:t>
            </w:r>
          </w:p>
        </w:tc>
        <w:tc>
          <w:tcPr>
            <w:tcW w:w="1290" w:type="dxa"/>
            <w:tcBorders>
              <w:top w:val="single" w:sz="4" w:space="0" w:color="auto"/>
              <w:left w:val="single" w:sz="4" w:space="0" w:color="auto"/>
              <w:bottom w:val="single" w:sz="4" w:space="0" w:color="auto"/>
              <w:right w:val="single" w:sz="4" w:space="0" w:color="auto"/>
            </w:tcBorders>
          </w:tcPr>
          <w:p w:rsidR="00C12213" w:rsidRPr="00AA41A5" w:rsidRDefault="00C12213" w:rsidP="00314517">
            <w:pPr>
              <w:suppressAutoHyphens/>
              <w:spacing w:line="360" w:lineRule="auto"/>
              <w:rPr>
                <w:sz w:val="20"/>
                <w:lang w:val="ru-RU"/>
              </w:rPr>
            </w:pPr>
            <w:r w:rsidRPr="00AA41A5">
              <w:rPr>
                <w:sz w:val="20"/>
                <w:lang w:val="ru-RU"/>
              </w:rPr>
              <w:t>9,9</w:t>
            </w:r>
          </w:p>
        </w:tc>
        <w:tc>
          <w:tcPr>
            <w:tcW w:w="1290" w:type="dxa"/>
            <w:tcBorders>
              <w:top w:val="single" w:sz="4" w:space="0" w:color="auto"/>
              <w:left w:val="single" w:sz="4" w:space="0" w:color="auto"/>
              <w:bottom w:val="single" w:sz="4" w:space="0" w:color="auto"/>
              <w:right w:val="single" w:sz="4" w:space="0" w:color="auto"/>
            </w:tcBorders>
            <w:noWrap/>
            <w:vAlign w:val="bottom"/>
          </w:tcPr>
          <w:p w:rsidR="00C12213" w:rsidRPr="00AA41A5" w:rsidRDefault="00C12213" w:rsidP="00314517">
            <w:pPr>
              <w:suppressAutoHyphens/>
              <w:spacing w:line="360" w:lineRule="auto"/>
              <w:rPr>
                <w:sz w:val="20"/>
                <w:lang w:val="ru-RU"/>
              </w:rPr>
            </w:pPr>
            <w:r w:rsidRPr="00AA41A5">
              <w:rPr>
                <w:sz w:val="20"/>
                <w:lang w:val="ru-RU"/>
              </w:rPr>
              <w:t>0,36</w:t>
            </w:r>
          </w:p>
        </w:tc>
        <w:tc>
          <w:tcPr>
            <w:tcW w:w="1290" w:type="dxa"/>
            <w:tcBorders>
              <w:top w:val="single" w:sz="4" w:space="0" w:color="auto"/>
              <w:left w:val="single" w:sz="4" w:space="0" w:color="auto"/>
              <w:bottom w:val="single" w:sz="4" w:space="0" w:color="auto"/>
              <w:right w:val="single" w:sz="4" w:space="0" w:color="auto"/>
            </w:tcBorders>
            <w:noWrap/>
            <w:vAlign w:val="bottom"/>
          </w:tcPr>
          <w:p w:rsidR="00C12213" w:rsidRPr="00AA41A5" w:rsidRDefault="00C12213" w:rsidP="00314517">
            <w:pPr>
              <w:suppressAutoHyphens/>
              <w:spacing w:line="360" w:lineRule="auto"/>
              <w:rPr>
                <w:sz w:val="20"/>
                <w:lang w:val="ru-RU"/>
              </w:rPr>
            </w:pPr>
            <w:r w:rsidRPr="00AA41A5">
              <w:rPr>
                <w:sz w:val="20"/>
                <w:lang w:val="ru-RU"/>
              </w:rPr>
              <w:t>0,14</w:t>
            </w:r>
          </w:p>
        </w:tc>
      </w:tr>
      <w:tr w:rsidR="00C12213" w:rsidRPr="00AA41A5">
        <w:trPr>
          <w:trHeight w:val="274"/>
        </w:trPr>
        <w:tc>
          <w:tcPr>
            <w:tcW w:w="1290" w:type="dxa"/>
            <w:tcBorders>
              <w:top w:val="single" w:sz="4" w:space="0" w:color="auto"/>
              <w:left w:val="single" w:sz="4" w:space="0" w:color="auto"/>
              <w:bottom w:val="single" w:sz="4" w:space="0" w:color="auto"/>
              <w:right w:val="single" w:sz="4" w:space="0" w:color="auto"/>
            </w:tcBorders>
            <w:noWrap/>
            <w:vAlign w:val="bottom"/>
          </w:tcPr>
          <w:p w:rsidR="00C12213" w:rsidRPr="00AA41A5" w:rsidRDefault="00C12213" w:rsidP="00314517">
            <w:pPr>
              <w:suppressAutoHyphens/>
              <w:spacing w:line="360" w:lineRule="auto"/>
              <w:rPr>
                <w:sz w:val="20"/>
                <w:lang w:val="ru-RU"/>
              </w:rPr>
            </w:pPr>
            <w:r w:rsidRPr="00AA41A5">
              <w:rPr>
                <w:sz w:val="20"/>
                <w:lang w:val="ru-RU"/>
              </w:rPr>
              <w:t>2003</w:t>
            </w:r>
          </w:p>
        </w:tc>
        <w:tc>
          <w:tcPr>
            <w:tcW w:w="1290" w:type="dxa"/>
            <w:tcBorders>
              <w:top w:val="single" w:sz="4" w:space="0" w:color="auto"/>
              <w:left w:val="single" w:sz="4" w:space="0" w:color="auto"/>
              <w:bottom w:val="single" w:sz="4" w:space="0" w:color="auto"/>
              <w:right w:val="single" w:sz="4" w:space="0" w:color="auto"/>
            </w:tcBorders>
            <w:noWrap/>
            <w:vAlign w:val="bottom"/>
          </w:tcPr>
          <w:p w:rsidR="00C12213" w:rsidRPr="00AA41A5" w:rsidRDefault="00C12213" w:rsidP="00314517">
            <w:pPr>
              <w:suppressAutoHyphens/>
              <w:spacing w:line="360" w:lineRule="auto"/>
              <w:rPr>
                <w:sz w:val="20"/>
                <w:lang w:val="ru-RU"/>
              </w:rPr>
            </w:pPr>
            <w:r w:rsidRPr="00AA41A5">
              <w:rPr>
                <w:sz w:val="20"/>
                <w:lang w:val="ru-RU"/>
              </w:rPr>
              <w:t>12,4</w:t>
            </w:r>
          </w:p>
        </w:tc>
        <w:tc>
          <w:tcPr>
            <w:tcW w:w="1290" w:type="dxa"/>
            <w:tcBorders>
              <w:top w:val="single" w:sz="4" w:space="0" w:color="auto"/>
              <w:left w:val="single" w:sz="4" w:space="0" w:color="auto"/>
              <w:bottom w:val="single" w:sz="4" w:space="0" w:color="auto"/>
              <w:right w:val="single" w:sz="4" w:space="0" w:color="auto"/>
            </w:tcBorders>
            <w:noWrap/>
            <w:vAlign w:val="bottom"/>
          </w:tcPr>
          <w:p w:rsidR="00C12213" w:rsidRPr="00AA41A5" w:rsidRDefault="00C12213" w:rsidP="00314517">
            <w:pPr>
              <w:suppressAutoHyphens/>
              <w:spacing w:line="360" w:lineRule="auto"/>
              <w:rPr>
                <w:sz w:val="20"/>
                <w:lang w:val="ru-RU"/>
              </w:rPr>
            </w:pPr>
            <w:r w:rsidRPr="00AA41A5">
              <w:rPr>
                <w:sz w:val="20"/>
                <w:lang w:val="ru-RU"/>
              </w:rPr>
              <w:t>2,4</w:t>
            </w:r>
          </w:p>
        </w:tc>
        <w:tc>
          <w:tcPr>
            <w:tcW w:w="1290" w:type="dxa"/>
            <w:tcBorders>
              <w:top w:val="single" w:sz="4" w:space="0" w:color="auto"/>
              <w:left w:val="single" w:sz="4" w:space="0" w:color="auto"/>
              <w:bottom w:val="single" w:sz="4" w:space="0" w:color="auto"/>
              <w:right w:val="single" w:sz="4" w:space="0" w:color="auto"/>
            </w:tcBorders>
          </w:tcPr>
          <w:p w:rsidR="00C12213" w:rsidRPr="00AA41A5" w:rsidRDefault="00C12213" w:rsidP="00314517">
            <w:pPr>
              <w:suppressAutoHyphens/>
              <w:spacing w:line="360" w:lineRule="auto"/>
              <w:rPr>
                <w:sz w:val="20"/>
                <w:lang w:val="ru-RU"/>
              </w:rPr>
            </w:pPr>
            <w:r w:rsidRPr="00AA41A5">
              <w:rPr>
                <w:sz w:val="20"/>
                <w:lang w:val="ru-RU"/>
              </w:rPr>
              <w:t>1,87</w:t>
            </w:r>
          </w:p>
        </w:tc>
        <w:tc>
          <w:tcPr>
            <w:tcW w:w="1290" w:type="dxa"/>
            <w:tcBorders>
              <w:top w:val="single" w:sz="4" w:space="0" w:color="auto"/>
              <w:left w:val="single" w:sz="4" w:space="0" w:color="auto"/>
              <w:bottom w:val="single" w:sz="4" w:space="0" w:color="auto"/>
              <w:right w:val="single" w:sz="4" w:space="0" w:color="auto"/>
            </w:tcBorders>
          </w:tcPr>
          <w:p w:rsidR="00C12213" w:rsidRPr="00AA41A5" w:rsidRDefault="00C12213" w:rsidP="00314517">
            <w:pPr>
              <w:suppressAutoHyphens/>
              <w:spacing w:line="360" w:lineRule="auto"/>
              <w:rPr>
                <w:sz w:val="20"/>
                <w:lang w:val="ru-RU"/>
              </w:rPr>
            </w:pPr>
            <w:r w:rsidRPr="00AA41A5">
              <w:rPr>
                <w:sz w:val="20"/>
                <w:lang w:val="ru-RU"/>
              </w:rPr>
              <w:t>10,0</w:t>
            </w:r>
          </w:p>
        </w:tc>
        <w:tc>
          <w:tcPr>
            <w:tcW w:w="1290" w:type="dxa"/>
            <w:tcBorders>
              <w:top w:val="single" w:sz="4" w:space="0" w:color="auto"/>
              <w:left w:val="single" w:sz="4" w:space="0" w:color="auto"/>
              <w:bottom w:val="single" w:sz="4" w:space="0" w:color="auto"/>
              <w:right w:val="single" w:sz="4" w:space="0" w:color="auto"/>
            </w:tcBorders>
            <w:noWrap/>
            <w:vAlign w:val="bottom"/>
          </w:tcPr>
          <w:p w:rsidR="00C12213" w:rsidRPr="00AA41A5" w:rsidRDefault="00C12213" w:rsidP="00314517">
            <w:pPr>
              <w:suppressAutoHyphens/>
              <w:spacing w:line="360" w:lineRule="auto"/>
              <w:rPr>
                <w:sz w:val="20"/>
                <w:lang w:val="ru-RU"/>
              </w:rPr>
            </w:pPr>
            <w:r w:rsidRPr="00AA41A5">
              <w:rPr>
                <w:sz w:val="20"/>
                <w:lang w:val="ru-RU"/>
              </w:rPr>
              <w:t>0,42</w:t>
            </w:r>
          </w:p>
        </w:tc>
        <w:tc>
          <w:tcPr>
            <w:tcW w:w="1290" w:type="dxa"/>
            <w:tcBorders>
              <w:top w:val="single" w:sz="4" w:space="0" w:color="auto"/>
              <w:left w:val="single" w:sz="4" w:space="0" w:color="auto"/>
              <w:bottom w:val="single" w:sz="4" w:space="0" w:color="auto"/>
              <w:right w:val="single" w:sz="4" w:space="0" w:color="auto"/>
            </w:tcBorders>
            <w:noWrap/>
            <w:vAlign w:val="bottom"/>
          </w:tcPr>
          <w:p w:rsidR="00C12213" w:rsidRPr="00AA41A5" w:rsidRDefault="00C12213" w:rsidP="00314517">
            <w:pPr>
              <w:suppressAutoHyphens/>
              <w:spacing w:line="360" w:lineRule="auto"/>
              <w:rPr>
                <w:sz w:val="20"/>
                <w:lang w:val="ru-RU"/>
              </w:rPr>
            </w:pPr>
            <w:r w:rsidRPr="00AA41A5">
              <w:rPr>
                <w:sz w:val="20"/>
                <w:lang w:val="ru-RU"/>
              </w:rPr>
              <w:t>0,08</w:t>
            </w:r>
          </w:p>
        </w:tc>
      </w:tr>
      <w:tr w:rsidR="00C12213" w:rsidRPr="00AA41A5">
        <w:trPr>
          <w:trHeight w:val="274"/>
        </w:trPr>
        <w:tc>
          <w:tcPr>
            <w:tcW w:w="1290" w:type="dxa"/>
            <w:tcBorders>
              <w:top w:val="single" w:sz="4" w:space="0" w:color="auto"/>
              <w:left w:val="single" w:sz="4" w:space="0" w:color="auto"/>
              <w:bottom w:val="single" w:sz="4" w:space="0" w:color="auto"/>
              <w:right w:val="single" w:sz="4" w:space="0" w:color="auto"/>
            </w:tcBorders>
            <w:noWrap/>
            <w:vAlign w:val="bottom"/>
          </w:tcPr>
          <w:p w:rsidR="00C12213" w:rsidRPr="00AA41A5" w:rsidRDefault="00C12213" w:rsidP="00314517">
            <w:pPr>
              <w:suppressAutoHyphens/>
              <w:spacing w:line="360" w:lineRule="auto"/>
              <w:rPr>
                <w:sz w:val="20"/>
                <w:lang w:val="ru-RU"/>
              </w:rPr>
            </w:pPr>
            <w:r w:rsidRPr="00AA41A5">
              <w:rPr>
                <w:sz w:val="20"/>
                <w:lang w:val="ru-RU"/>
              </w:rPr>
              <w:t>2004</w:t>
            </w:r>
          </w:p>
        </w:tc>
        <w:tc>
          <w:tcPr>
            <w:tcW w:w="1290" w:type="dxa"/>
            <w:tcBorders>
              <w:top w:val="single" w:sz="4" w:space="0" w:color="auto"/>
              <w:left w:val="single" w:sz="4" w:space="0" w:color="auto"/>
              <w:bottom w:val="single" w:sz="4" w:space="0" w:color="auto"/>
              <w:right w:val="single" w:sz="4" w:space="0" w:color="auto"/>
            </w:tcBorders>
            <w:noWrap/>
            <w:vAlign w:val="bottom"/>
          </w:tcPr>
          <w:p w:rsidR="00C12213" w:rsidRPr="00AA41A5" w:rsidRDefault="00C12213" w:rsidP="00314517">
            <w:pPr>
              <w:suppressAutoHyphens/>
              <w:spacing w:line="360" w:lineRule="auto"/>
              <w:rPr>
                <w:sz w:val="20"/>
                <w:lang w:val="ru-RU"/>
              </w:rPr>
            </w:pPr>
            <w:r w:rsidRPr="00AA41A5">
              <w:rPr>
                <w:sz w:val="20"/>
                <w:lang w:val="ru-RU"/>
              </w:rPr>
              <w:t>11,8</w:t>
            </w:r>
          </w:p>
        </w:tc>
        <w:tc>
          <w:tcPr>
            <w:tcW w:w="1290" w:type="dxa"/>
            <w:tcBorders>
              <w:top w:val="single" w:sz="4" w:space="0" w:color="auto"/>
              <w:left w:val="single" w:sz="4" w:space="0" w:color="auto"/>
              <w:bottom w:val="single" w:sz="4" w:space="0" w:color="auto"/>
              <w:right w:val="single" w:sz="4" w:space="0" w:color="auto"/>
            </w:tcBorders>
            <w:noWrap/>
            <w:vAlign w:val="bottom"/>
          </w:tcPr>
          <w:p w:rsidR="00C12213" w:rsidRPr="00AA41A5" w:rsidRDefault="00C12213" w:rsidP="00314517">
            <w:pPr>
              <w:suppressAutoHyphens/>
              <w:spacing w:line="360" w:lineRule="auto"/>
              <w:rPr>
                <w:sz w:val="20"/>
                <w:lang w:val="ru-RU"/>
              </w:rPr>
            </w:pPr>
            <w:r w:rsidRPr="00AA41A5">
              <w:rPr>
                <w:sz w:val="20"/>
                <w:lang w:val="ru-RU"/>
              </w:rPr>
              <w:t>2,17</w:t>
            </w:r>
          </w:p>
        </w:tc>
        <w:tc>
          <w:tcPr>
            <w:tcW w:w="1290" w:type="dxa"/>
            <w:tcBorders>
              <w:top w:val="single" w:sz="4" w:space="0" w:color="auto"/>
              <w:left w:val="single" w:sz="4" w:space="0" w:color="auto"/>
              <w:bottom w:val="single" w:sz="4" w:space="0" w:color="auto"/>
              <w:right w:val="single" w:sz="4" w:space="0" w:color="auto"/>
            </w:tcBorders>
          </w:tcPr>
          <w:p w:rsidR="00C12213" w:rsidRPr="00AA41A5" w:rsidRDefault="00C12213" w:rsidP="00314517">
            <w:pPr>
              <w:suppressAutoHyphens/>
              <w:spacing w:line="360" w:lineRule="auto"/>
              <w:rPr>
                <w:sz w:val="20"/>
                <w:lang w:val="ru-RU"/>
              </w:rPr>
            </w:pPr>
            <w:r w:rsidRPr="00AA41A5">
              <w:rPr>
                <w:sz w:val="20"/>
                <w:lang w:val="ru-RU"/>
              </w:rPr>
              <w:t>2,08</w:t>
            </w:r>
          </w:p>
        </w:tc>
        <w:tc>
          <w:tcPr>
            <w:tcW w:w="1290" w:type="dxa"/>
            <w:tcBorders>
              <w:top w:val="single" w:sz="4" w:space="0" w:color="auto"/>
              <w:left w:val="single" w:sz="4" w:space="0" w:color="auto"/>
              <w:bottom w:val="single" w:sz="4" w:space="0" w:color="auto"/>
              <w:right w:val="single" w:sz="4" w:space="0" w:color="auto"/>
            </w:tcBorders>
          </w:tcPr>
          <w:p w:rsidR="00C12213" w:rsidRPr="00AA41A5" w:rsidRDefault="00C12213" w:rsidP="00314517">
            <w:pPr>
              <w:suppressAutoHyphens/>
              <w:spacing w:line="360" w:lineRule="auto"/>
              <w:rPr>
                <w:sz w:val="20"/>
                <w:lang w:val="ru-RU"/>
              </w:rPr>
            </w:pPr>
            <w:r w:rsidRPr="00AA41A5">
              <w:rPr>
                <w:sz w:val="20"/>
                <w:lang w:val="ru-RU"/>
              </w:rPr>
              <w:t>9,6</w:t>
            </w:r>
          </w:p>
        </w:tc>
        <w:tc>
          <w:tcPr>
            <w:tcW w:w="1290" w:type="dxa"/>
            <w:tcBorders>
              <w:top w:val="single" w:sz="4" w:space="0" w:color="auto"/>
              <w:left w:val="single" w:sz="4" w:space="0" w:color="auto"/>
              <w:bottom w:val="single" w:sz="4" w:space="0" w:color="auto"/>
              <w:right w:val="single" w:sz="4" w:space="0" w:color="auto"/>
            </w:tcBorders>
            <w:noWrap/>
            <w:vAlign w:val="bottom"/>
          </w:tcPr>
          <w:p w:rsidR="00C12213" w:rsidRPr="00AA41A5" w:rsidRDefault="00C12213" w:rsidP="00314517">
            <w:pPr>
              <w:suppressAutoHyphens/>
              <w:spacing w:line="360" w:lineRule="auto"/>
              <w:rPr>
                <w:sz w:val="20"/>
                <w:lang w:val="ru-RU"/>
              </w:rPr>
            </w:pPr>
            <w:r w:rsidRPr="00AA41A5">
              <w:rPr>
                <w:sz w:val="20"/>
                <w:lang w:val="ru-RU"/>
              </w:rPr>
              <w:t>0,14</w:t>
            </w:r>
          </w:p>
        </w:tc>
        <w:tc>
          <w:tcPr>
            <w:tcW w:w="1290" w:type="dxa"/>
            <w:tcBorders>
              <w:top w:val="single" w:sz="4" w:space="0" w:color="auto"/>
              <w:left w:val="single" w:sz="4" w:space="0" w:color="auto"/>
              <w:bottom w:val="single" w:sz="4" w:space="0" w:color="auto"/>
              <w:right w:val="single" w:sz="4" w:space="0" w:color="auto"/>
            </w:tcBorders>
            <w:noWrap/>
            <w:vAlign w:val="bottom"/>
          </w:tcPr>
          <w:p w:rsidR="00C12213" w:rsidRPr="00AA41A5" w:rsidRDefault="00C12213" w:rsidP="00314517">
            <w:pPr>
              <w:suppressAutoHyphens/>
              <w:spacing w:line="360" w:lineRule="auto"/>
              <w:rPr>
                <w:sz w:val="20"/>
                <w:lang w:val="ru-RU"/>
              </w:rPr>
            </w:pPr>
            <w:r w:rsidRPr="00AA41A5">
              <w:rPr>
                <w:sz w:val="20"/>
                <w:lang w:val="ru-RU"/>
              </w:rPr>
              <w:t>0,31</w:t>
            </w:r>
          </w:p>
        </w:tc>
      </w:tr>
      <w:tr w:rsidR="00C12213" w:rsidRPr="00AA41A5">
        <w:trPr>
          <w:trHeight w:val="274"/>
        </w:trPr>
        <w:tc>
          <w:tcPr>
            <w:tcW w:w="1290" w:type="dxa"/>
            <w:tcBorders>
              <w:top w:val="single" w:sz="4" w:space="0" w:color="auto"/>
              <w:left w:val="single" w:sz="4" w:space="0" w:color="auto"/>
              <w:bottom w:val="single" w:sz="4" w:space="0" w:color="auto"/>
              <w:right w:val="single" w:sz="4" w:space="0" w:color="auto"/>
            </w:tcBorders>
            <w:noWrap/>
            <w:vAlign w:val="bottom"/>
          </w:tcPr>
          <w:p w:rsidR="00C12213" w:rsidRPr="00AA41A5" w:rsidRDefault="00C12213" w:rsidP="00314517">
            <w:pPr>
              <w:suppressAutoHyphens/>
              <w:spacing w:line="360" w:lineRule="auto"/>
              <w:rPr>
                <w:sz w:val="20"/>
                <w:lang w:val="ru-RU"/>
              </w:rPr>
            </w:pPr>
            <w:r w:rsidRPr="00AA41A5">
              <w:rPr>
                <w:sz w:val="20"/>
                <w:lang w:val="ru-RU"/>
              </w:rPr>
              <w:t>2005</w:t>
            </w:r>
          </w:p>
        </w:tc>
        <w:tc>
          <w:tcPr>
            <w:tcW w:w="1290" w:type="dxa"/>
            <w:tcBorders>
              <w:top w:val="single" w:sz="4" w:space="0" w:color="auto"/>
              <w:left w:val="single" w:sz="4" w:space="0" w:color="auto"/>
              <w:bottom w:val="single" w:sz="4" w:space="0" w:color="auto"/>
              <w:right w:val="single" w:sz="4" w:space="0" w:color="auto"/>
            </w:tcBorders>
            <w:noWrap/>
            <w:vAlign w:val="bottom"/>
          </w:tcPr>
          <w:p w:rsidR="00C12213" w:rsidRPr="00AA41A5" w:rsidRDefault="00C12213" w:rsidP="00314517">
            <w:pPr>
              <w:suppressAutoHyphens/>
              <w:spacing w:line="360" w:lineRule="auto"/>
              <w:rPr>
                <w:sz w:val="20"/>
                <w:lang w:val="ru-RU"/>
              </w:rPr>
            </w:pPr>
            <w:r w:rsidRPr="00AA41A5">
              <w:rPr>
                <w:sz w:val="20"/>
                <w:lang w:val="ru-RU"/>
              </w:rPr>
              <w:t>12</w:t>
            </w:r>
          </w:p>
        </w:tc>
        <w:tc>
          <w:tcPr>
            <w:tcW w:w="1290" w:type="dxa"/>
            <w:tcBorders>
              <w:top w:val="single" w:sz="4" w:space="0" w:color="auto"/>
              <w:left w:val="single" w:sz="4" w:space="0" w:color="auto"/>
              <w:bottom w:val="single" w:sz="4" w:space="0" w:color="auto"/>
              <w:right w:val="single" w:sz="4" w:space="0" w:color="auto"/>
            </w:tcBorders>
            <w:noWrap/>
            <w:vAlign w:val="bottom"/>
          </w:tcPr>
          <w:p w:rsidR="00C12213" w:rsidRPr="00AA41A5" w:rsidRDefault="00C12213" w:rsidP="00314517">
            <w:pPr>
              <w:suppressAutoHyphens/>
              <w:spacing w:line="360" w:lineRule="auto"/>
              <w:rPr>
                <w:sz w:val="20"/>
                <w:lang w:val="ru-RU"/>
              </w:rPr>
            </w:pPr>
            <w:r w:rsidRPr="00AA41A5">
              <w:rPr>
                <w:sz w:val="20"/>
                <w:lang w:val="ru-RU"/>
              </w:rPr>
              <w:t>2,12</w:t>
            </w:r>
          </w:p>
        </w:tc>
        <w:tc>
          <w:tcPr>
            <w:tcW w:w="1290" w:type="dxa"/>
            <w:tcBorders>
              <w:top w:val="single" w:sz="4" w:space="0" w:color="auto"/>
              <w:left w:val="single" w:sz="4" w:space="0" w:color="auto"/>
              <w:bottom w:val="single" w:sz="4" w:space="0" w:color="auto"/>
              <w:right w:val="single" w:sz="4" w:space="0" w:color="auto"/>
            </w:tcBorders>
          </w:tcPr>
          <w:p w:rsidR="00C12213" w:rsidRPr="00AA41A5" w:rsidRDefault="00C12213" w:rsidP="00314517">
            <w:pPr>
              <w:suppressAutoHyphens/>
              <w:spacing w:line="360" w:lineRule="auto"/>
              <w:rPr>
                <w:sz w:val="20"/>
                <w:lang w:val="ru-RU"/>
              </w:rPr>
            </w:pPr>
            <w:r w:rsidRPr="00AA41A5">
              <w:rPr>
                <w:sz w:val="20"/>
                <w:lang w:val="ru-RU"/>
              </w:rPr>
              <w:t>1,79</w:t>
            </w:r>
          </w:p>
        </w:tc>
        <w:tc>
          <w:tcPr>
            <w:tcW w:w="1290" w:type="dxa"/>
            <w:tcBorders>
              <w:top w:val="single" w:sz="4" w:space="0" w:color="auto"/>
              <w:left w:val="single" w:sz="4" w:space="0" w:color="auto"/>
              <w:bottom w:val="single" w:sz="4" w:space="0" w:color="auto"/>
              <w:right w:val="single" w:sz="4" w:space="0" w:color="auto"/>
            </w:tcBorders>
          </w:tcPr>
          <w:p w:rsidR="00C12213" w:rsidRPr="00AA41A5" w:rsidRDefault="00C12213" w:rsidP="00314517">
            <w:pPr>
              <w:suppressAutoHyphens/>
              <w:spacing w:line="360" w:lineRule="auto"/>
              <w:rPr>
                <w:sz w:val="20"/>
                <w:lang w:val="ru-RU"/>
              </w:rPr>
            </w:pPr>
            <w:r w:rsidRPr="00AA41A5">
              <w:rPr>
                <w:sz w:val="20"/>
                <w:lang w:val="ru-RU"/>
              </w:rPr>
              <w:t>10,1</w:t>
            </w:r>
          </w:p>
        </w:tc>
        <w:tc>
          <w:tcPr>
            <w:tcW w:w="1290" w:type="dxa"/>
            <w:tcBorders>
              <w:top w:val="single" w:sz="4" w:space="0" w:color="auto"/>
              <w:left w:val="single" w:sz="4" w:space="0" w:color="auto"/>
              <w:bottom w:val="single" w:sz="4" w:space="0" w:color="auto"/>
              <w:right w:val="single" w:sz="4" w:space="0" w:color="auto"/>
            </w:tcBorders>
            <w:noWrap/>
            <w:vAlign w:val="bottom"/>
          </w:tcPr>
          <w:p w:rsidR="00C12213" w:rsidRPr="00AA41A5" w:rsidRDefault="00C12213" w:rsidP="00314517">
            <w:pPr>
              <w:suppressAutoHyphens/>
              <w:spacing w:line="360" w:lineRule="auto"/>
              <w:rPr>
                <w:sz w:val="20"/>
                <w:lang w:val="ru-RU"/>
              </w:rPr>
            </w:pPr>
            <w:r w:rsidRPr="00AA41A5">
              <w:rPr>
                <w:sz w:val="20"/>
                <w:lang w:val="ru-RU"/>
              </w:rPr>
              <w:t>0,23</w:t>
            </w:r>
          </w:p>
        </w:tc>
        <w:tc>
          <w:tcPr>
            <w:tcW w:w="1290" w:type="dxa"/>
            <w:tcBorders>
              <w:top w:val="single" w:sz="4" w:space="0" w:color="auto"/>
              <w:left w:val="single" w:sz="4" w:space="0" w:color="auto"/>
              <w:bottom w:val="single" w:sz="4" w:space="0" w:color="auto"/>
              <w:right w:val="single" w:sz="4" w:space="0" w:color="auto"/>
            </w:tcBorders>
            <w:noWrap/>
            <w:vAlign w:val="bottom"/>
          </w:tcPr>
          <w:p w:rsidR="00C12213" w:rsidRPr="00AA41A5" w:rsidRDefault="00C12213" w:rsidP="00314517">
            <w:pPr>
              <w:suppressAutoHyphens/>
              <w:spacing w:line="360" w:lineRule="auto"/>
              <w:rPr>
                <w:sz w:val="20"/>
                <w:lang w:val="ru-RU"/>
              </w:rPr>
            </w:pPr>
            <w:r w:rsidRPr="00AA41A5">
              <w:rPr>
                <w:sz w:val="20"/>
                <w:lang w:val="ru-RU"/>
              </w:rPr>
              <w:t>0,27</w:t>
            </w:r>
          </w:p>
        </w:tc>
      </w:tr>
    </w:tbl>
    <w:p w:rsidR="00924A11" w:rsidRPr="00AA41A5" w:rsidRDefault="00924A11" w:rsidP="00DD2CD2">
      <w:pPr>
        <w:shd w:val="clear" w:color="auto" w:fill="FFFFFF"/>
        <w:suppressAutoHyphens/>
        <w:spacing w:line="360" w:lineRule="auto"/>
        <w:ind w:firstLine="720"/>
        <w:jc w:val="both"/>
        <w:rPr>
          <w:b/>
          <w:sz w:val="28"/>
          <w:szCs w:val="28"/>
          <w:lang w:val="ru-RU"/>
        </w:rPr>
      </w:pPr>
    </w:p>
    <w:p w:rsidR="00C12213" w:rsidRPr="00AA41A5" w:rsidRDefault="008F56F2" w:rsidP="00DD2CD2">
      <w:pPr>
        <w:shd w:val="clear" w:color="auto" w:fill="FFFFFF"/>
        <w:suppressAutoHyphens/>
        <w:spacing w:line="360" w:lineRule="auto"/>
        <w:ind w:firstLine="720"/>
        <w:jc w:val="both"/>
        <w:rPr>
          <w:sz w:val="28"/>
          <w:szCs w:val="28"/>
          <w:lang w:val="ru-RU"/>
        </w:rPr>
      </w:pPr>
      <w:r w:rsidRPr="00AA41A5">
        <w:rPr>
          <w:b/>
          <w:sz w:val="28"/>
          <w:szCs w:val="28"/>
          <w:lang w:val="ru-RU"/>
        </w:rPr>
        <w:t>Таблица</w:t>
      </w:r>
      <w:r w:rsidR="0048060B" w:rsidRPr="00AA41A5">
        <w:rPr>
          <w:b/>
          <w:sz w:val="28"/>
          <w:szCs w:val="28"/>
          <w:lang w:val="ru-RU"/>
        </w:rPr>
        <w:t xml:space="preserve"> 18</w:t>
      </w:r>
      <w:r w:rsidRPr="00AA41A5">
        <w:rPr>
          <w:b/>
          <w:sz w:val="28"/>
          <w:szCs w:val="28"/>
          <w:lang w:val="ru-RU"/>
        </w:rPr>
        <w:t>. Матрица парных коэффициентов</w:t>
      </w:r>
      <w:r w:rsidRPr="00AA41A5">
        <w:rPr>
          <w:sz w:val="28"/>
          <w:szCs w:val="28"/>
          <w:lang w:val="ru-RU"/>
        </w:rPr>
        <w:t>.</w:t>
      </w:r>
    </w:p>
    <w:tbl>
      <w:tblPr>
        <w:tblW w:w="9027" w:type="dxa"/>
        <w:tblInd w:w="108" w:type="dxa"/>
        <w:tblLook w:val="0000" w:firstRow="0" w:lastRow="0" w:firstColumn="0" w:lastColumn="0" w:noHBand="0" w:noVBand="0"/>
      </w:tblPr>
      <w:tblGrid>
        <w:gridCol w:w="1283"/>
        <w:gridCol w:w="1351"/>
        <w:gridCol w:w="1351"/>
        <w:gridCol w:w="1195"/>
        <w:gridCol w:w="156"/>
        <w:gridCol w:w="1351"/>
        <w:gridCol w:w="1152"/>
        <w:gridCol w:w="1188"/>
      </w:tblGrid>
      <w:tr w:rsidR="001715CC" w:rsidRPr="00AA41A5">
        <w:trPr>
          <w:trHeight w:val="270"/>
        </w:trPr>
        <w:tc>
          <w:tcPr>
            <w:tcW w:w="1283" w:type="dxa"/>
            <w:tcBorders>
              <w:top w:val="single" w:sz="8" w:space="0" w:color="auto"/>
              <w:left w:val="nil"/>
              <w:bottom w:val="single" w:sz="4" w:space="0" w:color="auto"/>
              <w:right w:val="nil"/>
            </w:tcBorders>
            <w:noWrap/>
            <w:vAlign w:val="bottom"/>
          </w:tcPr>
          <w:p w:rsidR="001715CC" w:rsidRPr="00AA41A5" w:rsidRDefault="001715CC" w:rsidP="00924A11">
            <w:pPr>
              <w:suppressAutoHyphens/>
              <w:spacing w:line="360" w:lineRule="auto"/>
              <w:rPr>
                <w:i/>
                <w:iCs/>
                <w:sz w:val="20"/>
                <w:lang w:val="ru-RU"/>
              </w:rPr>
            </w:pPr>
            <w:r w:rsidRPr="00AA41A5">
              <w:rPr>
                <w:i/>
                <w:iCs/>
                <w:sz w:val="20"/>
                <w:lang w:val="ru-RU"/>
              </w:rPr>
              <w:t> </w:t>
            </w:r>
          </w:p>
        </w:tc>
        <w:tc>
          <w:tcPr>
            <w:tcW w:w="1351" w:type="dxa"/>
            <w:tcBorders>
              <w:top w:val="single" w:sz="8" w:space="0" w:color="auto"/>
              <w:left w:val="nil"/>
              <w:bottom w:val="single" w:sz="4" w:space="0" w:color="auto"/>
              <w:right w:val="nil"/>
            </w:tcBorders>
            <w:noWrap/>
            <w:vAlign w:val="bottom"/>
          </w:tcPr>
          <w:p w:rsidR="001715CC" w:rsidRPr="00AA41A5" w:rsidRDefault="001715CC" w:rsidP="00924A11">
            <w:pPr>
              <w:suppressAutoHyphens/>
              <w:spacing w:line="360" w:lineRule="auto"/>
              <w:rPr>
                <w:i/>
                <w:iCs/>
                <w:sz w:val="20"/>
                <w:lang w:val="ru-RU"/>
              </w:rPr>
            </w:pPr>
            <w:r w:rsidRPr="00AA41A5">
              <w:rPr>
                <w:i/>
                <w:iCs/>
                <w:sz w:val="20"/>
                <w:lang w:val="ru-RU"/>
              </w:rPr>
              <w:t>Столбец 1</w:t>
            </w:r>
          </w:p>
        </w:tc>
        <w:tc>
          <w:tcPr>
            <w:tcW w:w="1351" w:type="dxa"/>
            <w:tcBorders>
              <w:top w:val="single" w:sz="8" w:space="0" w:color="auto"/>
              <w:left w:val="nil"/>
              <w:bottom w:val="single" w:sz="4" w:space="0" w:color="auto"/>
              <w:right w:val="nil"/>
            </w:tcBorders>
            <w:noWrap/>
            <w:vAlign w:val="bottom"/>
          </w:tcPr>
          <w:p w:rsidR="001715CC" w:rsidRPr="00AA41A5" w:rsidRDefault="001715CC" w:rsidP="00924A11">
            <w:pPr>
              <w:suppressAutoHyphens/>
              <w:spacing w:line="360" w:lineRule="auto"/>
              <w:rPr>
                <w:i/>
                <w:iCs/>
                <w:sz w:val="20"/>
                <w:lang w:val="ru-RU"/>
              </w:rPr>
            </w:pPr>
            <w:r w:rsidRPr="00AA41A5">
              <w:rPr>
                <w:i/>
                <w:iCs/>
                <w:sz w:val="20"/>
                <w:lang w:val="ru-RU"/>
              </w:rPr>
              <w:t>Столбец 2</w:t>
            </w:r>
          </w:p>
        </w:tc>
        <w:tc>
          <w:tcPr>
            <w:tcW w:w="1351" w:type="dxa"/>
            <w:gridSpan w:val="2"/>
            <w:tcBorders>
              <w:top w:val="single" w:sz="8" w:space="0" w:color="auto"/>
              <w:left w:val="nil"/>
              <w:bottom w:val="single" w:sz="4" w:space="0" w:color="auto"/>
              <w:right w:val="nil"/>
            </w:tcBorders>
            <w:noWrap/>
            <w:vAlign w:val="bottom"/>
          </w:tcPr>
          <w:p w:rsidR="001715CC" w:rsidRPr="00AA41A5" w:rsidRDefault="001715CC" w:rsidP="00924A11">
            <w:pPr>
              <w:suppressAutoHyphens/>
              <w:spacing w:line="360" w:lineRule="auto"/>
              <w:rPr>
                <w:i/>
                <w:iCs/>
                <w:sz w:val="20"/>
                <w:lang w:val="ru-RU"/>
              </w:rPr>
            </w:pPr>
            <w:r w:rsidRPr="00AA41A5">
              <w:rPr>
                <w:i/>
                <w:iCs/>
                <w:sz w:val="20"/>
                <w:lang w:val="ru-RU"/>
              </w:rPr>
              <w:t>Столбец 3</w:t>
            </w:r>
          </w:p>
        </w:tc>
        <w:tc>
          <w:tcPr>
            <w:tcW w:w="1351" w:type="dxa"/>
            <w:tcBorders>
              <w:top w:val="single" w:sz="8" w:space="0" w:color="auto"/>
              <w:left w:val="nil"/>
              <w:bottom w:val="single" w:sz="4" w:space="0" w:color="auto"/>
              <w:right w:val="nil"/>
            </w:tcBorders>
            <w:noWrap/>
            <w:vAlign w:val="bottom"/>
          </w:tcPr>
          <w:p w:rsidR="001715CC" w:rsidRPr="00AA41A5" w:rsidRDefault="001715CC" w:rsidP="00924A11">
            <w:pPr>
              <w:suppressAutoHyphens/>
              <w:spacing w:line="360" w:lineRule="auto"/>
              <w:rPr>
                <w:i/>
                <w:iCs/>
                <w:sz w:val="20"/>
                <w:lang w:val="ru-RU"/>
              </w:rPr>
            </w:pPr>
            <w:r w:rsidRPr="00AA41A5">
              <w:rPr>
                <w:i/>
                <w:iCs/>
                <w:sz w:val="20"/>
                <w:lang w:val="ru-RU"/>
              </w:rPr>
              <w:t>Столбец 4</w:t>
            </w:r>
          </w:p>
        </w:tc>
        <w:tc>
          <w:tcPr>
            <w:tcW w:w="1152" w:type="dxa"/>
            <w:tcBorders>
              <w:top w:val="single" w:sz="8" w:space="0" w:color="auto"/>
              <w:left w:val="nil"/>
              <w:bottom w:val="single" w:sz="4" w:space="0" w:color="auto"/>
              <w:right w:val="nil"/>
            </w:tcBorders>
            <w:noWrap/>
            <w:vAlign w:val="bottom"/>
          </w:tcPr>
          <w:p w:rsidR="001715CC" w:rsidRPr="00AA41A5" w:rsidRDefault="001715CC" w:rsidP="00924A11">
            <w:pPr>
              <w:suppressAutoHyphens/>
              <w:spacing w:line="360" w:lineRule="auto"/>
              <w:rPr>
                <w:i/>
                <w:iCs/>
                <w:sz w:val="20"/>
                <w:lang w:val="ru-RU"/>
              </w:rPr>
            </w:pPr>
            <w:r w:rsidRPr="00AA41A5">
              <w:rPr>
                <w:i/>
                <w:iCs/>
                <w:sz w:val="20"/>
                <w:lang w:val="ru-RU"/>
              </w:rPr>
              <w:t>Столбец 5</w:t>
            </w:r>
          </w:p>
        </w:tc>
        <w:tc>
          <w:tcPr>
            <w:tcW w:w="1188" w:type="dxa"/>
            <w:tcBorders>
              <w:top w:val="single" w:sz="8" w:space="0" w:color="auto"/>
              <w:left w:val="nil"/>
              <w:bottom w:val="single" w:sz="4" w:space="0" w:color="auto"/>
              <w:right w:val="nil"/>
            </w:tcBorders>
            <w:noWrap/>
            <w:vAlign w:val="bottom"/>
          </w:tcPr>
          <w:p w:rsidR="001715CC" w:rsidRPr="00AA41A5" w:rsidRDefault="001715CC" w:rsidP="00924A11">
            <w:pPr>
              <w:suppressAutoHyphens/>
              <w:spacing w:line="360" w:lineRule="auto"/>
              <w:rPr>
                <w:i/>
                <w:iCs/>
                <w:sz w:val="20"/>
                <w:lang w:val="ru-RU"/>
              </w:rPr>
            </w:pPr>
            <w:r w:rsidRPr="00AA41A5">
              <w:rPr>
                <w:i/>
                <w:iCs/>
                <w:sz w:val="20"/>
                <w:lang w:val="ru-RU"/>
              </w:rPr>
              <w:t>Столбец 6</w:t>
            </w:r>
          </w:p>
        </w:tc>
      </w:tr>
      <w:tr w:rsidR="001715CC" w:rsidRPr="00AA41A5">
        <w:trPr>
          <w:trHeight w:val="270"/>
        </w:trPr>
        <w:tc>
          <w:tcPr>
            <w:tcW w:w="1283" w:type="dxa"/>
            <w:tcBorders>
              <w:top w:val="nil"/>
              <w:left w:val="nil"/>
              <w:bottom w:val="nil"/>
              <w:right w:val="nil"/>
            </w:tcBorders>
            <w:noWrap/>
            <w:vAlign w:val="bottom"/>
          </w:tcPr>
          <w:p w:rsidR="001715CC" w:rsidRPr="00AA41A5" w:rsidRDefault="001715CC" w:rsidP="00924A11">
            <w:pPr>
              <w:suppressAutoHyphens/>
              <w:spacing w:line="360" w:lineRule="auto"/>
              <w:rPr>
                <w:sz w:val="20"/>
                <w:lang w:val="ru-RU"/>
              </w:rPr>
            </w:pPr>
            <w:r w:rsidRPr="00AA41A5">
              <w:rPr>
                <w:sz w:val="20"/>
                <w:lang w:val="ru-RU"/>
              </w:rPr>
              <w:t>Столбец 1</w:t>
            </w:r>
          </w:p>
        </w:tc>
        <w:tc>
          <w:tcPr>
            <w:tcW w:w="1351" w:type="dxa"/>
            <w:tcBorders>
              <w:top w:val="nil"/>
              <w:left w:val="nil"/>
              <w:bottom w:val="nil"/>
              <w:right w:val="nil"/>
            </w:tcBorders>
            <w:noWrap/>
            <w:vAlign w:val="bottom"/>
          </w:tcPr>
          <w:p w:rsidR="001715CC" w:rsidRPr="00AA41A5" w:rsidRDefault="001715CC" w:rsidP="00924A11">
            <w:pPr>
              <w:suppressAutoHyphens/>
              <w:spacing w:line="360" w:lineRule="auto"/>
              <w:rPr>
                <w:sz w:val="20"/>
                <w:lang w:val="ru-RU"/>
              </w:rPr>
            </w:pPr>
            <w:r w:rsidRPr="00AA41A5">
              <w:rPr>
                <w:sz w:val="20"/>
                <w:lang w:val="ru-RU"/>
              </w:rPr>
              <w:t>1</w:t>
            </w:r>
          </w:p>
        </w:tc>
        <w:tc>
          <w:tcPr>
            <w:tcW w:w="1351" w:type="dxa"/>
            <w:tcBorders>
              <w:top w:val="nil"/>
              <w:left w:val="nil"/>
              <w:bottom w:val="nil"/>
              <w:right w:val="nil"/>
            </w:tcBorders>
            <w:noWrap/>
            <w:vAlign w:val="bottom"/>
          </w:tcPr>
          <w:p w:rsidR="001715CC" w:rsidRPr="00AA41A5" w:rsidRDefault="001715CC" w:rsidP="00924A11">
            <w:pPr>
              <w:suppressAutoHyphens/>
              <w:spacing w:line="360" w:lineRule="auto"/>
              <w:rPr>
                <w:sz w:val="20"/>
                <w:lang w:val="ru-RU"/>
              </w:rPr>
            </w:pPr>
          </w:p>
        </w:tc>
        <w:tc>
          <w:tcPr>
            <w:tcW w:w="1351" w:type="dxa"/>
            <w:gridSpan w:val="2"/>
            <w:tcBorders>
              <w:top w:val="nil"/>
              <w:left w:val="nil"/>
              <w:bottom w:val="nil"/>
              <w:right w:val="nil"/>
            </w:tcBorders>
            <w:noWrap/>
            <w:vAlign w:val="bottom"/>
          </w:tcPr>
          <w:p w:rsidR="001715CC" w:rsidRPr="00AA41A5" w:rsidRDefault="001715CC" w:rsidP="00924A11">
            <w:pPr>
              <w:suppressAutoHyphens/>
              <w:spacing w:line="360" w:lineRule="auto"/>
              <w:rPr>
                <w:sz w:val="20"/>
                <w:lang w:val="ru-RU"/>
              </w:rPr>
            </w:pPr>
          </w:p>
        </w:tc>
        <w:tc>
          <w:tcPr>
            <w:tcW w:w="1351" w:type="dxa"/>
            <w:tcBorders>
              <w:top w:val="nil"/>
              <w:left w:val="nil"/>
              <w:bottom w:val="nil"/>
              <w:right w:val="nil"/>
            </w:tcBorders>
            <w:noWrap/>
            <w:vAlign w:val="bottom"/>
          </w:tcPr>
          <w:p w:rsidR="001715CC" w:rsidRPr="00AA41A5" w:rsidRDefault="001715CC" w:rsidP="00924A11">
            <w:pPr>
              <w:suppressAutoHyphens/>
              <w:spacing w:line="360" w:lineRule="auto"/>
              <w:rPr>
                <w:sz w:val="20"/>
                <w:lang w:val="ru-RU"/>
              </w:rPr>
            </w:pPr>
          </w:p>
        </w:tc>
        <w:tc>
          <w:tcPr>
            <w:tcW w:w="1152" w:type="dxa"/>
            <w:tcBorders>
              <w:top w:val="nil"/>
              <w:left w:val="nil"/>
              <w:bottom w:val="nil"/>
              <w:right w:val="nil"/>
            </w:tcBorders>
            <w:noWrap/>
            <w:vAlign w:val="bottom"/>
          </w:tcPr>
          <w:p w:rsidR="001715CC" w:rsidRPr="00AA41A5" w:rsidRDefault="001715CC" w:rsidP="00924A11">
            <w:pPr>
              <w:suppressAutoHyphens/>
              <w:spacing w:line="360" w:lineRule="auto"/>
              <w:rPr>
                <w:sz w:val="20"/>
                <w:lang w:val="ru-RU"/>
              </w:rPr>
            </w:pPr>
          </w:p>
        </w:tc>
        <w:tc>
          <w:tcPr>
            <w:tcW w:w="1188" w:type="dxa"/>
            <w:tcBorders>
              <w:top w:val="nil"/>
              <w:left w:val="nil"/>
              <w:bottom w:val="nil"/>
              <w:right w:val="nil"/>
            </w:tcBorders>
            <w:noWrap/>
            <w:vAlign w:val="bottom"/>
          </w:tcPr>
          <w:p w:rsidR="001715CC" w:rsidRPr="00AA41A5" w:rsidRDefault="001715CC" w:rsidP="00924A11">
            <w:pPr>
              <w:suppressAutoHyphens/>
              <w:spacing w:line="360" w:lineRule="auto"/>
              <w:rPr>
                <w:sz w:val="20"/>
                <w:lang w:val="ru-RU"/>
              </w:rPr>
            </w:pPr>
          </w:p>
        </w:tc>
      </w:tr>
      <w:tr w:rsidR="001715CC" w:rsidRPr="00AA41A5">
        <w:trPr>
          <w:trHeight w:val="270"/>
        </w:trPr>
        <w:tc>
          <w:tcPr>
            <w:tcW w:w="1283" w:type="dxa"/>
            <w:tcBorders>
              <w:top w:val="nil"/>
              <w:left w:val="nil"/>
              <w:bottom w:val="nil"/>
              <w:right w:val="nil"/>
            </w:tcBorders>
            <w:noWrap/>
            <w:vAlign w:val="bottom"/>
          </w:tcPr>
          <w:p w:rsidR="001715CC" w:rsidRPr="00AA41A5" w:rsidRDefault="001715CC" w:rsidP="00924A11">
            <w:pPr>
              <w:suppressAutoHyphens/>
              <w:spacing w:line="360" w:lineRule="auto"/>
              <w:rPr>
                <w:sz w:val="20"/>
                <w:lang w:val="ru-RU"/>
              </w:rPr>
            </w:pPr>
            <w:r w:rsidRPr="00AA41A5">
              <w:rPr>
                <w:sz w:val="20"/>
                <w:lang w:val="ru-RU"/>
              </w:rPr>
              <w:t>Столбец 2</w:t>
            </w:r>
          </w:p>
        </w:tc>
        <w:tc>
          <w:tcPr>
            <w:tcW w:w="1351" w:type="dxa"/>
            <w:tcBorders>
              <w:top w:val="nil"/>
              <w:left w:val="nil"/>
              <w:bottom w:val="nil"/>
              <w:right w:val="nil"/>
            </w:tcBorders>
            <w:noWrap/>
            <w:vAlign w:val="bottom"/>
          </w:tcPr>
          <w:p w:rsidR="001715CC" w:rsidRPr="00AA41A5" w:rsidRDefault="001715CC" w:rsidP="00924A11">
            <w:pPr>
              <w:suppressAutoHyphens/>
              <w:spacing w:line="360" w:lineRule="auto"/>
              <w:rPr>
                <w:sz w:val="20"/>
                <w:lang w:val="ru-RU"/>
              </w:rPr>
            </w:pPr>
            <w:r w:rsidRPr="00AA41A5">
              <w:rPr>
                <w:sz w:val="20"/>
                <w:lang w:val="ru-RU"/>
              </w:rPr>
              <w:t>0,589857</w:t>
            </w:r>
          </w:p>
        </w:tc>
        <w:tc>
          <w:tcPr>
            <w:tcW w:w="1351" w:type="dxa"/>
            <w:tcBorders>
              <w:top w:val="nil"/>
              <w:left w:val="nil"/>
              <w:bottom w:val="nil"/>
              <w:right w:val="nil"/>
            </w:tcBorders>
            <w:noWrap/>
            <w:vAlign w:val="bottom"/>
          </w:tcPr>
          <w:p w:rsidR="001715CC" w:rsidRPr="00AA41A5" w:rsidRDefault="001715CC" w:rsidP="00924A11">
            <w:pPr>
              <w:suppressAutoHyphens/>
              <w:spacing w:line="360" w:lineRule="auto"/>
              <w:rPr>
                <w:sz w:val="20"/>
                <w:lang w:val="ru-RU"/>
              </w:rPr>
            </w:pPr>
            <w:r w:rsidRPr="00AA41A5">
              <w:rPr>
                <w:sz w:val="20"/>
                <w:lang w:val="ru-RU"/>
              </w:rPr>
              <w:t>1</w:t>
            </w:r>
          </w:p>
        </w:tc>
        <w:tc>
          <w:tcPr>
            <w:tcW w:w="1195" w:type="dxa"/>
            <w:tcBorders>
              <w:top w:val="nil"/>
              <w:left w:val="nil"/>
              <w:bottom w:val="nil"/>
              <w:right w:val="nil"/>
            </w:tcBorders>
            <w:noWrap/>
            <w:vAlign w:val="bottom"/>
          </w:tcPr>
          <w:p w:rsidR="001715CC" w:rsidRPr="00AA41A5" w:rsidRDefault="001715CC" w:rsidP="00924A11">
            <w:pPr>
              <w:suppressAutoHyphens/>
              <w:spacing w:line="360" w:lineRule="auto"/>
              <w:rPr>
                <w:sz w:val="20"/>
                <w:lang w:val="ru-RU"/>
              </w:rPr>
            </w:pPr>
          </w:p>
        </w:tc>
        <w:tc>
          <w:tcPr>
            <w:tcW w:w="1507" w:type="dxa"/>
            <w:gridSpan w:val="2"/>
            <w:tcBorders>
              <w:top w:val="nil"/>
              <w:left w:val="nil"/>
              <w:bottom w:val="nil"/>
              <w:right w:val="nil"/>
            </w:tcBorders>
            <w:noWrap/>
            <w:vAlign w:val="bottom"/>
          </w:tcPr>
          <w:p w:rsidR="001715CC" w:rsidRPr="00AA41A5" w:rsidRDefault="001715CC" w:rsidP="00924A11">
            <w:pPr>
              <w:suppressAutoHyphens/>
              <w:spacing w:line="360" w:lineRule="auto"/>
              <w:rPr>
                <w:sz w:val="20"/>
                <w:lang w:val="ru-RU"/>
              </w:rPr>
            </w:pPr>
          </w:p>
        </w:tc>
        <w:tc>
          <w:tcPr>
            <w:tcW w:w="1152" w:type="dxa"/>
            <w:tcBorders>
              <w:top w:val="nil"/>
              <w:left w:val="nil"/>
              <w:bottom w:val="nil"/>
              <w:right w:val="nil"/>
            </w:tcBorders>
            <w:noWrap/>
            <w:vAlign w:val="bottom"/>
          </w:tcPr>
          <w:p w:rsidR="001715CC" w:rsidRPr="00AA41A5" w:rsidRDefault="001715CC" w:rsidP="00924A11">
            <w:pPr>
              <w:suppressAutoHyphens/>
              <w:spacing w:line="360" w:lineRule="auto"/>
              <w:rPr>
                <w:sz w:val="20"/>
                <w:lang w:val="ru-RU"/>
              </w:rPr>
            </w:pPr>
          </w:p>
        </w:tc>
        <w:tc>
          <w:tcPr>
            <w:tcW w:w="1188" w:type="dxa"/>
            <w:tcBorders>
              <w:top w:val="nil"/>
              <w:left w:val="nil"/>
              <w:bottom w:val="nil"/>
              <w:right w:val="nil"/>
            </w:tcBorders>
            <w:noWrap/>
            <w:vAlign w:val="bottom"/>
          </w:tcPr>
          <w:p w:rsidR="001715CC" w:rsidRPr="00AA41A5" w:rsidRDefault="001715CC" w:rsidP="00924A11">
            <w:pPr>
              <w:suppressAutoHyphens/>
              <w:spacing w:line="360" w:lineRule="auto"/>
              <w:rPr>
                <w:sz w:val="20"/>
                <w:lang w:val="ru-RU"/>
              </w:rPr>
            </w:pPr>
          </w:p>
        </w:tc>
      </w:tr>
      <w:tr w:rsidR="001715CC" w:rsidRPr="00AA41A5">
        <w:trPr>
          <w:trHeight w:val="270"/>
        </w:trPr>
        <w:tc>
          <w:tcPr>
            <w:tcW w:w="1283" w:type="dxa"/>
            <w:tcBorders>
              <w:top w:val="nil"/>
              <w:left w:val="nil"/>
              <w:bottom w:val="nil"/>
              <w:right w:val="nil"/>
            </w:tcBorders>
            <w:noWrap/>
            <w:vAlign w:val="bottom"/>
          </w:tcPr>
          <w:p w:rsidR="001715CC" w:rsidRPr="00AA41A5" w:rsidRDefault="001715CC" w:rsidP="00924A11">
            <w:pPr>
              <w:suppressAutoHyphens/>
              <w:spacing w:line="360" w:lineRule="auto"/>
              <w:rPr>
                <w:sz w:val="20"/>
                <w:lang w:val="ru-RU"/>
              </w:rPr>
            </w:pPr>
            <w:r w:rsidRPr="00AA41A5">
              <w:rPr>
                <w:sz w:val="20"/>
                <w:lang w:val="ru-RU"/>
              </w:rPr>
              <w:t>Столбец 3</w:t>
            </w:r>
          </w:p>
        </w:tc>
        <w:tc>
          <w:tcPr>
            <w:tcW w:w="1351" w:type="dxa"/>
            <w:tcBorders>
              <w:top w:val="nil"/>
              <w:left w:val="nil"/>
              <w:bottom w:val="nil"/>
              <w:right w:val="nil"/>
            </w:tcBorders>
            <w:noWrap/>
            <w:vAlign w:val="bottom"/>
          </w:tcPr>
          <w:p w:rsidR="001715CC" w:rsidRPr="00AA41A5" w:rsidRDefault="001715CC" w:rsidP="00924A11">
            <w:pPr>
              <w:suppressAutoHyphens/>
              <w:spacing w:line="360" w:lineRule="auto"/>
              <w:rPr>
                <w:sz w:val="20"/>
                <w:lang w:val="ru-RU"/>
              </w:rPr>
            </w:pPr>
            <w:r w:rsidRPr="00AA41A5">
              <w:rPr>
                <w:sz w:val="20"/>
                <w:lang w:val="ru-RU"/>
              </w:rPr>
              <w:t>0,399572</w:t>
            </w:r>
          </w:p>
        </w:tc>
        <w:tc>
          <w:tcPr>
            <w:tcW w:w="1351" w:type="dxa"/>
            <w:tcBorders>
              <w:top w:val="nil"/>
              <w:left w:val="nil"/>
              <w:bottom w:val="nil"/>
              <w:right w:val="nil"/>
            </w:tcBorders>
            <w:noWrap/>
            <w:vAlign w:val="bottom"/>
          </w:tcPr>
          <w:p w:rsidR="001715CC" w:rsidRPr="00AA41A5" w:rsidRDefault="001715CC" w:rsidP="00924A11">
            <w:pPr>
              <w:suppressAutoHyphens/>
              <w:spacing w:line="360" w:lineRule="auto"/>
              <w:rPr>
                <w:sz w:val="20"/>
                <w:lang w:val="ru-RU"/>
              </w:rPr>
            </w:pPr>
            <w:r w:rsidRPr="00AA41A5">
              <w:rPr>
                <w:sz w:val="20"/>
                <w:lang w:val="ru-RU"/>
              </w:rPr>
              <w:t>-0,01124</w:t>
            </w:r>
          </w:p>
        </w:tc>
        <w:tc>
          <w:tcPr>
            <w:tcW w:w="1351" w:type="dxa"/>
            <w:gridSpan w:val="2"/>
            <w:tcBorders>
              <w:top w:val="nil"/>
              <w:left w:val="nil"/>
              <w:bottom w:val="nil"/>
              <w:right w:val="nil"/>
            </w:tcBorders>
            <w:noWrap/>
            <w:vAlign w:val="bottom"/>
          </w:tcPr>
          <w:p w:rsidR="001715CC" w:rsidRPr="00AA41A5" w:rsidRDefault="001715CC" w:rsidP="00924A11">
            <w:pPr>
              <w:suppressAutoHyphens/>
              <w:spacing w:line="360" w:lineRule="auto"/>
              <w:rPr>
                <w:sz w:val="20"/>
                <w:lang w:val="ru-RU"/>
              </w:rPr>
            </w:pPr>
            <w:r w:rsidRPr="00AA41A5">
              <w:rPr>
                <w:sz w:val="20"/>
                <w:lang w:val="ru-RU"/>
              </w:rPr>
              <w:t>1</w:t>
            </w:r>
          </w:p>
        </w:tc>
        <w:tc>
          <w:tcPr>
            <w:tcW w:w="1351" w:type="dxa"/>
            <w:tcBorders>
              <w:top w:val="nil"/>
              <w:left w:val="nil"/>
              <w:bottom w:val="nil"/>
              <w:right w:val="nil"/>
            </w:tcBorders>
            <w:noWrap/>
            <w:vAlign w:val="bottom"/>
          </w:tcPr>
          <w:p w:rsidR="001715CC" w:rsidRPr="00AA41A5" w:rsidRDefault="001715CC" w:rsidP="00924A11">
            <w:pPr>
              <w:suppressAutoHyphens/>
              <w:spacing w:line="360" w:lineRule="auto"/>
              <w:rPr>
                <w:sz w:val="20"/>
                <w:lang w:val="ru-RU"/>
              </w:rPr>
            </w:pPr>
          </w:p>
        </w:tc>
        <w:tc>
          <w:tcPr>
            <w:tcW w:w="1152" w:type="dxa"/>
            <w:tcBorders>
              <w:top w:val="nil"/>
              <w:left w:val="nil"/>
              <w:bottom w:val="nil"/>
              <w:right w:val="nil"/>
            </w:tcBorders>
            <w:noWrap/>
            <w:vAlign w:val="bottom"/>
          </w:tcPr>
          <w:p w:rsidR="001715CC" w:rsidRPr="00AA41A5" w:rsidRDefault="001715CC" w:rsidP="00924A11">
            <w:pPr>
              <w:suppressAutoHyphens/>
              <w:spacing w:line="360" w:lineRule="auto"/>
              <w:rPr>
                <w:sz w:val="20"/>
                <w:lang w:val="ru-RU"/>
              </w:rPr>
            </w:pPr>
          </w:p>
        </w:tc>
        <w:tc>
          <w:tcPr>
            <w:tcW w:w="1188" w:type="dxa"/>
            <w:tcBorders>
              <w:top w:val="nil"/>
              <w:left w:val="nil"/>
              <w:bottom w:val="nil"/>
              <w:right w:val="nil"/>
            </w:tcBorders>
            <w:noWrap/>
            <w:vAlign w:val="bottom"/>
          </w:tcPr>
          <w:p w:rsidR="001715CC" w:rsidRPr="00AA41A5" w:rsidRDefault="001715CC" w:rsidP="00924A11">
            <w:pPr>
              <w:suppressAutoHyphens/>
              <w:spacing w:line="360" w:lineRule="auto"/>
              <w:rPr>
                <w:sz w:val="20"/>
                <w:lang w:val="ru-RU"/>
              </w:rPr>
            </w:pPr>
          </w:p>
        </w:tc>
      </w:tr>
      <w:tr w:rsidR="001715CC" w:rsidRPr="00AA41A5">
        <w:trPr>
          <w:trHeight w:val="270"/>
        </w:trPr>
        <w:tc>
          <w:tcPr>
            <w:tcW w:w="1283" w:type="dxa"/>
            <w:tcBorders>
              <w:top w:val="nil"/>
              <w:left w:val="nil"/>
              <w:bottom w:val="nil"/>
              <w:right w:val="nil"/>
            </w:tcBorders>
            <w:noWrap/>
            <w:vAlign w:val="bottom"/>
          </w:tcPr>
          <w:p w:rsidR="001715CC" w:rsidRPr="00AA41A5" w:rsidRDefault="001715CC" w:rsidP="00924A11">
            <w:pPr>
              <w:suppressAutoHyphens/>
              <w:spacing w:line="360" w:lineRule="auto"/>
              <w:rPr>
                <w:sz w:val="20"/>
                <w:lang w:val="ru-RU"/>
              </w:rPr>
            </w:pPr>
            <w:r w:rsidRPr="00AA41A5">
              <w:rPr>
                <w:sz w:val="20"/>
                <w:lang w:val="ru-RU"/>
              </w:rPr>
              <w:t>Столбец 4</w:t>
            </w:r>
          </w:p>
        </w:tc>
        <w:tc>
          <w:tcPr>
            <w:tcW w:w="1351" w:type="dxa"/>
            <w:tcBorders>
              <w:top w:val="nil"/>
              <w:left w:val="nil"/>
              <w:bottom w:val="nil"/>
              <w:right w:val="nil"/>
            </w:tcBorders>
            <w:noWrap/>
            <w:vAlign w:val="bottom"/>
          </w:tcPr>
          <w:p w:rsidR="001715CC" w:rsidRPr="00AA41A5" w:rsidRDefault="001715CC" w:rsidP="00924A11">
            <w:pPr>
              <w:suppressAutoHyphens/>
              <w:spacing w:line="360" w:lineRule="auto"/>
              <w:rPr>
                <w:sz w:val="20"/>
                <w:lang w:val="ru-RU"/>
              </w:rPr>
            </w:pPr>
            <w:r w:rsidRPr="00AA41A5">
              <w:rPr>
                <w:sz w:val="20"/>
                <w:lang w:val="ru-RU"/>
              </w:rPr>
              <w:t>0,199694</w:t>
            </w:r>
          </w:p>
        </w:tc>
        <w:tc>
          <w:tcPr>
            <w:tcW w:w="1351" w:type="dxa"/>
            <w:tcBorders>
              <w:top w:val="nil"/>
              <w:left w:val="nil"/>
              <w:bottom w:val="nil"/>
              <w:right w:val="nil"/>
            </w:tcBorders>
            <w:noWrap/>
            <w:vAlign w:val="bottom"/>
          </w:tcPr>
          <w:p w:rsidR="001715CC" w:rsidRPr="00AA41A5" w:rsidRDefault="001715CC" w:rsidP="00924A11">
            <w:pPr>
              <w:suppressAutoHyphens/>
              <w:spacing w:line="360" w:lineRule="auto"/>
              <w:rPr>
                <w:sz w:val="20"/>
                <w:lang w:val="ru-RU"/>
              </w:rPr>
            </w:pPr>
            <w:r w:rsidRPr="00AA41A5">
              <w:rPr>
                <w:sz w:val="20"/>
                <w:lang w:val="ru-RU"/>
              </w:rPr>
              <w:t>-0,04617</w:t>
            </w:r>
          </w:p>
        </w:tc>
        <w:tc>
          <w:tcPr>
            <w:tcW w:w="1351" w:type="dxa"/>
            <w:gridSpan w:val="2"/>
            <w:tcBorders>
              <w:top w:val="nil"/>
              <w:left w:val="nil"/>
              <w:bottom w:val="nil"/>
              <w:right w:val="nil"/>
            </w:tcBorders>
            <w:noWrap/>
            <w:vAlign w:val="bottom"/>
          </w:tcPr>
          <w:p w:rsidR="001715CC" w:rsidRPr="00AA41A5" w:rsidRDefault="001715CC" w:rsidP="00924A11">
            <w:pPr>
              <w:suppressAutoHyphens/>
              <w:spacing w:line="360" w:lineRule="auto"/>
              <w:rPr>
                <w:sz w:val="20"/>
                <w:lang w:val="ru-RU"/>
              </w:rPr>
            </w:pPr>
            <w:r w:rsidRPr="00AA41A5">
              <w:rPr>
                <w:sz w:val="20"/>
                <w:lang w:val="ru-RU"/>
              </w:rPr>
              <w:t>-0,25401</w:t>
            </w:r>
          </w:p>
        </w:tc>
        <w:tc>
          <w:tcPr>
            <w:tcW w:w="1351" w:type="dxa"/>
            <w:tcBorders>
              <w:top w:val="nil"/>
              <w:left w:val="nil"/>
              <w:bottom w:val="nil"/>
              <w:right w:val="nil"/>
            </w:tcBorders>
            <w:noWrap/>
            <w:vAlign w:val="bottom"/>
          </w:tcPr>
          <w:p w:rsidR="001715CC" w:rsidRPr="00AA41A5" w:rsidRDefault="001715CC" w:rsidP="00924A11">
            <w:pPr>
              <w:suppressAutoHyphens/>
              <w:spacing w:line="360" w:lineRule="auto"/>
              <w:rPr>
                <w:sz w:val="20"/>
                <w:lang w:val="ru-RU"/>
              </w:rPr>
            </w:pPr>
            <w:r w:rsidRPr="00AA41A5">
              <w:rPr>
                <w:sz w:val="20"/>
                <w:lang w:val="ru-RU"/>
              </w:rPr>
              <w:t>1</w:t>
            </w:r>
          </w:p>
        </w:tc>
        <w:tc>
          <w:tcPr>
            <w:tcW w:w="1152" w:type="dxa"/>
            <w:tcBorders>
              <w:top w:val="nil"/>
              <w:left w:val="nil"/>
              <w:bottom w:val="nil"/>
              <w:right w:val="nil"/>
            </w:tcBorders>
            <w:noWrap/>
            <w:vAlign w:val="bottom"/>
          </w:tcPr>
          <w:p w:rsidR="001715CC" w:rsidRPr="00AA41A5" w:rsidRDefault="001715CC" w:rsidP="00924A11">
            <w:pPr>
              <w:suppressAutoHyphens/>
              <w:spacing w:line="360" w:lineRule="auto"/>
              <w:rPr>
                <w:sz w:val="20"/>
                <w:lang w:val="ru-RU"/>
              </w:rPr>
            </w:pPr>
          </w:p>
        </w:tc>
        <w:tc>
          <w:tcPr>
            <w:tcW w:w="1188" w:type="dxa"/>
            <w:tcBorders>
              <w:top w:val="nil"/>
              <w:left w:val="nil"/>
              <w:bottom w:val="nil"/>
              <w:right w:val="nil"/>
            </w:tcBorders>
            <w:noWrap/>
            <w:vAlign w:val="bottom"/>
          </w:tcPr>
          <w:p w:rsidR="001715CC" w:rsidRPr="00AA41A5" w:rsidRDefault="001715CC" w:rsidP="00924A11">
            <w:pPr>
              <w:suppressAutoHyphens/>
              <w:spacing w:line="360" w:lineRule="auto"/>
              <w:rPr>
                <w:sz w:val="20"/>
                <w:lang w:val="ru-RU"/>
              </w:rPr>
            </w:pPr>
          </w:p>
        </w:tc>
      </w:tr>
      <w:tr w:rsidR="001715CC" w:rsidRPr="00AA41A5">
        <w:trPr>
          <w:trHeight w:val="270"/>
        </w:trPr>
        <w:tc>
          <w:tcPr>
            <w:tcW w:w="1283" w:type="dxa"/>
            <w:tcBorders>
              <w:top w:val="nil"/>
              <w:left w:val="nil"/>
              <w:bottom w:val="nil"/>
              <w:right w:val="nil"/>
            </w:tcBorders>
            <w:noWrap/>
            <w:vAlign w:val="bottom"/>
          </w:tcPr>
          <w:p w:rsidR="001715CC" w:rsidRPr="00AA41A5" w:rsidRDefault="001715CC" w:rsidP="00924A11">
            <w:pPr>
              <w:suppressAutoHyphens/>
              <w:spacing w:line="360" w:lineRule="auto"/>
              <w:rPr>
                <w:sz w:val="20"/>
                <w:lang w:val="ru-RU"/>
              </w:rPr>
            </w:pPr>
            <w:r w:rsidRPr="00AA41A5">
              <w:rPr>
                <w:sz w:val="20"/>
                <w:lang w:val="ru-RU"/>
              </w:rPr>
              <w:t>Столбец 5</w:t>
            </w:r>
          </w:p>
        </w:tc>
        <w:tc>
          <w:tcPr>
            <w:tcW w:w="1351" w:type="dxa"/>
            <w:tcBorders>
              <w:top w:val="nil"/>
              <w:left w:val="nil"/>
              <w:bottom w:val="nil"/>
              <w:right w:val="nil"/>
            </w:tcBorders>
            <w:noWrap/>
            <w:vAlign w:val="bottom"/>
          </w:tcPr>
          <w:p w:rsidR="001715CC" w:rsidRPr="00AA41A5" w:rsidRDefault="001715CC" w:rsidP="00924A11">
            <w:pPr>
              <w:suppressAutoHyphens/>
              <w:spacing w:line="360" w:lineRule="auto"/>
              <w:rPr>
                <w:sz w:val="20"/>
                <w:lang w:val="ru-RU"/>
              </w:rPr>
            </w:pPr>
            <w:r w:rsidRPr="00AA41A5">
              <w:rPr>
                <w:sz w:val="20"/>
                <w:lang w:val="ru-RU"/>
              </w:rPr>
              <w:t>0,408997</w:t>
            </w:r>
          </w:p>
        </w:tc>
        <w:tc>
          <w:tcPr>
            <w:tcW w:w="1351" w:type="dxa"/>
            <w:tcBorders>
              <w:top w:val="nil"/>
              <w:left w:val="nil"/>
              <w:bottom w:val="nil"/>
              <w:right w:val="nil"/>
            </w:tcBorders>
            <w:noWrap/>
            <w:vAlign w:val="bottom"/>
          </w:tcPr>
          <w:p w:rsidR="001715CC" w:rsidRPr="00AA41A5" w:rsidRDefault="001715CC" w:rsidP="00924A11">
            <w:pPr>
              <w:suppressAutoHyphens/>
              <w:spacing w:line="360" w:lineRule="auto"/>
              <w:rPr>
                <w:sz w:val="20"/>
                <w:lang w:val="ru-RU"/>
              </w:rPr>
            </w:pPr>
            <w:r w:rsidRPr="00AA41A5">
              <w:rPr>
                <w:sz w:val="20"/>
                <w:lang w:val="ru-RU"/>
              </w:rPr>
              <w:t>0,755495</w:t>
            </w:r>
          </w:p>
        </w:tc>
        <w:tc>
          <w:tcPr>
            <w:tcW w:w="1351" w:type="dxa"/>
            <w:gridSpan w:val="2"/>
            <w:tcBorders>
              <w:top w:val="nil"/>
              <w:left w:val="nil"/>
              <w:bottom w:val="nil"/>
              <w:right w:val="nil"/>
            </w:tcBorders>
            <w:noWrap/>
            <w:vAlign w:val="bottom"/>
          </w:tcPr>
          <w:p w:rsidR="001715CC" w:rsidRPr="00AA41A5" w:rsidRDefault="00E82487" w:rsidP="00924A11">
            <w:pPr>
              <w:suppressAutoHyphens/>
              <w:spacing w:line="360" w:lineRule="auto"/>
              <w:rPr>
                <w:sz w:val="20"/>
                <w:lang w:val="ru-RU"/>
              </w:rPr>
            </w:pPr>
            <w:r w:rsidRPr="00AA41A5">
              <w:rPr>
                <w:color w:val="000000"/>
                <w:sz w:val="20"/>
                <w:lang w:val="ru-RU"/>
              </w:rPr>
              <w:t>0,87133</w:t>
            </w:r>
          </w:p>
        </w:tc>
        <w:tc>
          <w:tcPr>
            <w:tcW w:w="1351" w:type="dxa"/>
            <w:tcBorders>
              <w:top w:val="nil"/>
              <w:left w:val="nil"/>
              <w:bottom w:val="nil"/>
              <w:right w:val="nil"/>
            </w:tcBorders>
            <w:noWrap/>
            <w:vAlign w:val="bottom"/>
          </w:tcPr>
          <w:p w:rsidR="001715CC" w:rsidRPr="00AA41A5" w:rsidRDefault="001715CC" w:rsidP="00924A11">
            <w:pPr>
              <w:suppressAutoHyphens/>
              <w:spacing w:line="360" w:lineRule="auto"/>
              <w:rPr>
                <w:sz w:val="20"/>
                <w:lang w:val="ru-RU"/>
              </w:rPr>
            </w:pPr>
            <w:r w:rsidRPr="00AA41A5">
              <w:rPr>
                <w:sz w:val="20"/>
                <w:lang w:val="ru-RU"/>
              </w:rPr>
              <w:t>-0,17213</w:t>
            </w:r>
          </w:p>
        </w:tc>
        <w:tc>
          <w:tcPr>
            <w:tcW w:w="1152" w:type="dxa"/>
            <w:tcBorders>
              <w:top w:val="nil"/>
              <w:left w:val="nil"/>
              <w:bottom w:val="nil"/>
              <w:right w:val="nil"/>
            </w:tcBorders>
            <w:noWrap/>
            <w:vAlign w:val="bottom"/>
          </w:tcPr>
          <w:p w:rsidR="001715CC" w:rsidRPr="00AA41A5" w:rsidRDefault="001715CC" w:rsidP="00924A11">
            <w:pPr>
              <w:suppressAutoHyphens/>
              <w:spacing w:line="360" w:lineRule="auto"/>
              <w:rPr>
                <w:sz w:val="20"/>
                <w:lang w:val="ru-RU"/>
              </w:rPr>
            </w:pPr>
            <w:r w:rsidRPr="00AA41A5">
              <w:rPr>
                <w:sz w:val="20"/>
                <w:lang w:val="ru-RU"/>
              </w:rPr>
              <w:t>1</w:t>
            </w:r>
          </w:p>
        </w:tc>
        <w:tc>
          <w:tcPr>
            <w:tcW w:w="1188" w:type="dxa"/>
            <w:tcBorders>
              <w:top w:val="nil"/>
              <w:left w:val="nil"/>
              <w:bottom w:val="nil"/>
              <w:right w:val="nil"/>
            </w:tcBorders>
            <w:noWrap/>
            <w:vAlign w:val="bottom"/>
          </w:tcPr>
          <w:p w:rsidR="001715CC" w:rsidRPr="00AA41A5" w:rsidRDefault="001715CC" w:rsidP="00924A11">
            <w:pPr>
              <w:suppressAutoHyphens/>
              <w:spacing w:line="360" w:lineRule="auto"/>
              <w:rPr>
                <w:sz w:val="20"/>
                <w:lang w:val="ru-RU"/>
              </w:rPr>
            </w:pPr>
          </w:p>
        </w:tc>
      </w:tr>
      <w:tr w:rsidR="001715CC" w:rsidRPr="00AA41A5">
        <w:trPr>
          <w:trHeight w:val="286"/>
        </w:trPr>
        <w:tc>
          <w:tcPr>
            <w:tcW w:w="1283" w:type="dxa"/>
            <w:tcBorders>
              <w:top w:val="nil"/>
              <w:left w:val="nil"/>
              <w:bottom w:val="single" w:sz="8" w:space="0" w:color="auto"/>
              <w:right w:val="nil"/>
            </w:tcBorders>
            <w:noWrap/>
            <w:vAlign w:val="bottom"/>
          </w:tcPr>
          <w:p w:rsidR="001715CC" w:rsidRPr="00AA41A5" w:rsidRDefault="001715CC" w:rsidP="00924A11">
            <w:pPr>
              <w:suppressAutoHyphens/>
              <w:spacing w:line="360" w:lineRule="auto"/>
              <w:rPr>
                <w:sz w:val="20"/>
                <w:lang w:val="ru-RU"/>
              </w:rPr>
            </w:pPr>
            <w:r w:rsidRPr="00AA41A5">
              <w:rPr>
                <w:sz w:val="20"/>
                <w:lang w:val="ru-RU"/>
              </w:rPr>
              <w:t>Столбец 6</w:t>
            </w:r>
          </w:p>
        </w:tc>
        <w:tc>
          <w:tcPr>
            <w:tcW w:w="1351" w:type="dxa"/>
            <w:tcBorders>
              <w:top w:val="nil"/>
              <w:left w:val="nil"/>
              <w:bottom w:val="single" w:sz="8" w:space="0" w:color="auto"/>
              <w:right w:val="nil"/>
            </w:tcBorders>
            <w:noWrap/>
            <w:vAlign w:val="bottom"/>
          </w:tcPr>
          <w:p w:rsidR="001715CC" w:rsidRPr="00AA41A5" w:rsidRDefault="001715CC" w:rsidP="00924A11">
            <w:pPr>
              <w:suppressAutoHyphens/>
              <w:spacing w:line="360" w:lineRule="auto"/>
              <w:rPr>
                <w:sz w:val="20"/>
                <w:lang w:val="ru-RU"/>
              </w:rPr>
            </w:pPr>
            <w:r w:rsidRPr="00AA41A5">
              <w:rPr>
                <w:sz w:val="20"/>
                <w:lang w:val="ru-RU"/>
              </w:rPr>
              <w:t>-0,21643</w:t>
            </w:r>
          </w:p>
        </w:tc>
        <w:tc>
          <w:tcPr>
            <w:tcW w:w="1351" w:type="dxa"/>
            <w:tcBorders>
              <w:top w:val="nil"/>
              <w:left w:val="nil"/>
              <w:bottom w:val="single" w:sz="8" w:space="0" w:color="auto"/>
              <w:right w:val="nil"/>
            </w:tcBorders>
            <w:noWrap/>
            <w:vAlign w:val="bottom"/>
          </w:tcPr>
          <w:p w:rsidR="001715CC" w:rsidRPr="00AA41A5" w:rsidRDefault="008F56F2" w:rsidP="00924A11">
            <w:pPr>
              <w:suppressAutoHyphens/>
              <w:spacing w:line="360" w:lineRule="auto"/>
              <w:rPr>
                <w:sz w:val="20"/>
                <w:lang w:val="ru-RU"/>
              </w:rPr>
            </w:pPr>
            <w:r w:rsidRPr="00AA41A5">
              <w:rPr>
                <w:color w:val="000000"/>
                <w:sz w:val="20"/>
                <w:lang w:val="ru-RU"/>
              </w:rPr>
              <w:t>0,93078</w:t>
            </w:r>
          </w:p>
        </w:tc>
        <w:tc>
          <w:tcPr>
            <w:tcW w:w="1351" w:type="dxa"/>
            <w:gridSpan w:val="2"/>
            <w:tcBorders>
              <w:top w:val="nil"/>
              <w:left w:val="nil"/>
              <w:bottom w:val="single" w:sz="8" w:space="0" w:color="auto"/>
              <w:right w:val="nil"/>
            </w:tcBorders>
            <w:noWrap/>
            <w:vAlign w:val="bottom"/>
          </w:tcPr>
          <w:p w:rsidR="001715CC" w:rsidRPr="00AA41A5" w:rsidRDefault="001715CC" w:rsidP="00924A11">
            <w:pPr>
              <w:suppressAutoHyphens/>
              <w:spacing w:line="360" w:lineRule="auto"/>
              <w:rPr>
                <w:sz w:val="20"/>
                <w:lang w:val="ru-RU"/>
              </w:rPr>
            </w:pPr>
            <w:r w:rsidRPr="00AA41A5">
              <w:rPr>
                <w:sz w:val="20"/>
                <w:lang w:val="ru-RU"/>
              </w:rPr>
              <w:t>0,196542</w:t>
            </w:r>
          </w:p>
        </w:tc>
        <w:tc>
          <w:tcPr>
            <w:tcW w:w="1351" w:type="dxa"/>
            <w:tcBorders>
              <w:top w:val="nil"/>
              <w:left w:val="nil"/>
              <w:bottom w:val="single" w:sz="8" w:space="0" w:color="auto"/>
              <w:right w:val="nil"/>
            </w:tcBorders>
            <w:noWrap/>
            <w:vAlign w:val="bottom"/>
          </w:tcPr>
          <w:p w:rsidR="001715CC" w:rsidRPr="00AA41A5" w:rsidRDefault="001715CC" w:rsidP="00924A11">
            <w:pPr>
              <w:suppressAutoHyphens/>
              <w:spacing w:line="360" w:lineRule="auto"/>
              <w:rPr>
                <w:sz w:val="20"/>
                <w:lang w:val="ru-RU"/>
              </w:rPr>
            </w:pPr>
            <w:r w:rsidRPr="00AA41A5">
              <w:rPr>
                <w:sz w:val="20"/>
                <w:lang w:val="ru-RU"/>
              </w:rPr>
              <w:t>-0,22891</w:t>
            </w:r>
          </w:p>
        </w:tc>
        <w:tc>
          <w:tcPr>
            <w:tcW w:w="1152" w:type="dxa"/>
            <w:tcBorders>
              <w:top w:val="nil"/>
              <w:left w:val="nil"/>
              <w:bottom w:val="single" w:sz="8" w:space="0" w:color="auto"/>
              <w:right w:val="nil"/>
            </w:tcBorders>
            <w:noWrap/>
            <w:vAlign w:val="bottom"/>
          </w:tcPr>
          <w:p w:rsidR="001715CC" w:rsidRPr="00AA41A5" w:rsidRDefault="001715CC" w:rsidP="00924A11">
            <w:pPr>
              <w:suppressAutoHyphens/>
              <w:spacing w:line="360" w:lineRule="auto"/>
              <w:rPr>
                <w:sz w:val="20"/>
                <w:lang w:val="ru-RU"/>
              </w:rPr>
            </w:pPr>
            <w:r w:rsidRPr="00AA41A5">
              <w:rPr>
                <w:sz w:val="20"/>
                <w:lang w:val="ru-RU"/>
              </w:rPr>
              <w:t>-0,57839</w:t>
            </w:r>
          </w:p>
        </w:tc>
        <w:tc>
          <w:tcPr>
            <w:tcW w:w="1188" w:type="dxa"/>
            <w:tcBorders>
              <w:top w:val="nil"/>
              <w:left w:val="nil"/>
              <w:bottom w:val="single" w:sz="8" w:space="0" w:color="auto"/>
              <w:right w:val="nil"/>
            </w:tcBorders>
            <w:noWrap/>
            <w:vAlign w:val="bottom"/>
          </w:tcPr>
          <w:p w:rsidR="001715CC" w:rsidRPr="00AA41A5" w:rsidRDefault="001715CC" w:rsidP="00924A11">
            <w:pPr>
              <w:suppressAutoHyphens/>
              <w:spacing w:line="360" w:lineRule="auto"/>
              <w:rPr>
                <w:sz w:val="20"/>
                <w:lang w:val="ru-RU"/>
              </w:rPr>
            </w:pPr>
            <w:r w:rsidRPr="00AA41A5">
              <w:rPr>
                <w:sz w:val="20"/>
                <w:lang w:val="ru-RU"/>
              </w:rPr>
              <w:t>1</w:t>
            </w:r>
          </w:p>
        </w:tc>
      </w:tr>
    </w:tbl>
    <w:p w:rsidR="00C12213" w:rsidRPr="00AA41A5" w:rsidRDefault="00C12213" w:rsidP="00DD2CD2">
      <w:pPr>
        <w:shd w:val="clear" w:color="auto" w:fill="FFFFFF"/>
        <w:suppressAutoHyphens/>
        <w:spacing w:line="360" w:lineRule="auto"/>
        <w:ind w:firstLine="720"/>
        <w:jc w:val="both"/>
        <w:rPr>
          <w:sz w:val="28"/>
          <w:szCs w:val="28"/>
          <w:lang w:val="ru-RU"/>
        </w:rPr>
      </w:pPr>
    </w:p>
    <w:p w:rsidR="00E82487" w:rsidRPr="00AA41A5" w:rsidRDefault="00E82487" w:rsidP="00DD2CD2">
      <w:pPr>
        <w:suppressAutoHyphens/>
        <w:spacing w:line="360" w:lineRule="auto"/>
        <w:ind w:firstLine="720"/>
        <w:jc w:val="both"/>
        <w:rPr>
          <w:sz w:val="28"/>
          <w:szCs w:val="28"/>
          <w:lang w:val="ru-RU"/>
        </w:rPr>
      </w:pPr>
      <w:r w:rsidRPr="00AA41A5">
        <w:rPr>
          <w:sz w:val="28"/>
          <w:szCs w:val="28"/>
          <w:lang w:val="ru-RU"/>
        </w:rPr>
        <w:t xml:space="preserve">Для того чтобы выявить парные коэффициенты находим показатели в матрице больше значения 0,8 и оставляем фактор наиболее значимый с экономической точки зрения. </w:t>
      </w:r>
    </w:p>
    <w:p w:rsidR="00E82487" w:rsidRPr="00AA41A5" w:rsidRDefault="00E82487" w:rsidP="00DD2CD2">
      <w:pPr>
        <w:suppressAutoHyphens/>
        <w:spacing w:line="360" w:lineRule="auto"/>
        <w:ind w:firstLine="720"/>
        <w:jc w:val="both"/>
        <w:rPr>
          <w:sz w:val="28"/>
          <w:szCs w:val="28"/>
          <w:lang w:val="ru-RU"/>
        </w:rPr>
      </w:pPr>
      <w:r w:rsidRPr="00AA41A5">
        <w:rPr>
          <w:sz w:val="28"/>
          <w:szCs w:val="28"/>
          <w:lang w:val="ru-RU"/>
        </w:rPr>
        <w:t xml:space="preserve">Далее проводим регрессионный анализ, то есть уменьшение наблюдаемых факторов. И получаем уравнение регрессии: </w:t>
      </w:r>
    </w:p>
    <w:p w:rsidR="00E82487" w:rsidRPr="00AA41A5" w:rsidRDefault="00AA41A5" w:rsidP="00AA41A5">
      <w:pPr>
        <w:suppressAutoHyphens/>
        <w:spacing w:line="360" w:lineRule="auto"/>
        <w:ind w:firstLine="720"/>
        <w:jc w:val="both"/>
        <w:rPr>
          <w:sz w:val="28"/>
          <w:szCs w:val="28"/>
          <w:lang w:val="ru-RU"/>
        </w:rPr>
      </w:pPr>
      <w:r w:rsidRPr="00AA41A5">
        <w:rPr>
          <w:sz w:val="28"/>
          <w:szCs w:val="28"/>
          <w:lang w:val="ru-RU"/>
        </w:rPr>
        <w:br w:type="page"/>
      </w:r>
      <w:r w:rsidR="00E82487" w:rsidRPr="00AA41A5">
        <w:rPr>
          <w:b/>
          <w:sz w:val="28"/>
          <w:szCs w:val="28"/>
        </w:rPr>
        <w:t>Y</w:t>
      </w:r>
      <w:r w:rsidR="00E82487" w:rsidRPr="00AA41A5">
        <w:rPr>
          <w:b/>
          <w:sz w:val="28"/>
          <w:szCs w:val="28"/>
          <w:lang w:val="ru-RU"/>
        </w:rPr>
        <w:t xml:space="preserve"> = 10,42 + 0,7 Х</w:t>
      </w:r>
      <w:r w:rsidR="00E82487" w:rsidRPr="00AA41A5">
        <w:rPr>
          <w:b/>
          <w:sz w:val="28"/>
          <w:szCs w:val="28"/>
          <w:vertAlign w:val="subscript"/>
          <w:lang w:val="ru-RU"/>
        </w:rPr>
        <w:t xml:space="preserve">1 </w:t>
      </w:r>
      <w:r w:rsidR="00E82487" w:rsidRPr="00AA41A5">
        <w:rPr>
          <w:b/>
          <w:sz w:val="28"/>
          <w:szCs w:val="28"/>
          <w:lang w:val="ru-RU"/>
        </w:rPr>
        <w:t>- 0,59 Х</w:t>
      </w:r>
      <w:r w:rsidR="00E82487" w:rsidRPr="00AA41A5">
        <w:rPr>
          <w:b/>
          <w:sz w:val="28"/>
          <w:szCs w:val="28"/>
          <w:vertAlign w:val="subscript"/>
          <w:lang w:val="ru-RU"/>
        </w:rPr>
        <w:t>2</w:t>
      </w:r>
      <w:r w:rsidR="00DD2CD2" w:rsidRPr="00AA41A5">
        <w:rPr>
          <w:b/>
          <w:sz w:val="28"/>
          <w:szCs w:val="28"/>
          <w:vertAlign w:val="subscript"/>
          <w:lang w:val="ru-RU"/>
        </w:rPr>
        <w:t xml:space="preserve"> </w:t>
      </w:r>
      <w:r w:rsidR="00E82487" w:rsidRPr="00AA41A5">
        <w:rPr>
          <w:b/>
          <w:sz w:val="28"/>
          <w:szCs w:val="28"/>
          <w:lang w:val="ru-RU"/>
        </w:rPr>
        <w:t>- 0,62Х</w:t>
      </w:r>
      <w:r w:rsidR="00E82487" w:rsidRPr="00AA41A5">
        <w:rPr>
          <w:b/>
          <w:sz w:val="28"/>
          <w:szCs w:val="28"/>
          <w:vertAlign w:val="subscript"/>
          <w:lang w:val="ru-RU"/>
        </w:rPr>
        <w:t>3</w:t>
      </w:r>
    </w:p>
    <w:p w:rsidR="00AA41A5" w:rsidRPr="00AA41A5" w:rsidRDefault="00AA41A5" w:rsidP="00DD2CD2">
      <w:pPr>
        <w:suppressAutoHyphens/>
        <w:spacing w:line="360" w:lineRule="auto"/>
        <w:ind w:firstLine="720"/>
        <w:jc w:val="both"/>
        <w:rPr>
          <w:b/>
          <w:sz w:val="28"/>
          <w:szCs w:val="28"/>
          <w:vertAlign w:val="subscript"/>
          <w:lang w:val="ru-RU"/>
        </w:rPr>
      </w:pPr>
    </w:p>
    <w:p w:rsidR="00E82487" w:rsidRPr="00AA41A5" w:rsidRDefault="00E82487" w:rsidP="00DD2CD2">
      <w:pPr>
        <w:shd w:val="clear" w:color="auto" w:fill="FFFFFF"/>
        <w:suppressAutoHyphens/>
        <w:spacing w:line="360" w:lineRule="auto"/>
        <w:ind w:firstLine="720"/>
        <w:jc w:val="both"/>
        <w:rPr>
          <w:sz w:val="28"/>
          <w:szCs w:val="28"/>
          <w:lang w:val="ru-RU"/>
        </w:rPr>
      </w:pPr>
      <w:r w:rsidRPr="00AA41A5">
        <w:rPr>
          <w:color w:val="000000"/>
          <w:sz w:val="28"/>
          <w:szCs w:val="28"/>
          <w:lang w:val="ru-RU"/>
        </w:rPr>
        <w:t xml:space="preserve">Для практического использования моделей регрессии очень важна их </w:t>
      </w:r>
      <w:r w:rsidRPr="00AA41A5">
        <w:rPr>
          <w:b/>
          <w:bCs/>
          <w:i/>
          <w:iCs/>
          <w:color w:val="000000"/>
          <w:sz w:val="28"/>
          <w:szCs w:val="28"/>
          <w:lang w:val="ru-RU"/>
        </w:rPr>
        <w:t xml:space="preserve">адекватность, </w:t>
      </w:r>
      <w:r w:rsidRPr="00AA41A5">
        <w:rPr>
          <w:color w:val="000000"/>
          <w:sz w:val="28"/>
          <w:szCs w:val="28"/>
          <w:lang w:val="ru-RU"/>
        </w:rPr>
        <w:t>т. е. соответствие фактическим статистическим данным.</w:t>
      </w:r>
    </w:p>
    <w:p w:rsidR="00E82487" w:rsidRPr="00AA41A5" w:rsidRDefault="00E82487" w:rsidP="00DD2CD2">
      <w:pPr>
        <w:pStyle w:val="33"/>
        <w:suppressAutoHyphens/>
        <w:spacing w:after="0" w:line="360" w:lineRule="auto"/>
        <w:ind w:firstLine="720"/>
        <w:jc w:val="both"/>
        <w:rPr>
          <w:sz w:val="28"/>
          <w:szCs w:val="28"/>
        </w:rPr>
      </w:pPr>
      <w:r w:rsidRPr="00AA41A5">
        <w:rPr>
          <w:sz w:val="28"/>
          <w:szCs w:val="28"/>
        </w:rPr>
        <w:t>Корреляционный и регрессионный анализ обычно (особенно в условиях так называемого малого и среднего бизнеса) проводится для ограниченной по объему совокупности. Поэтому показатели регрессии и корреляции — параметры уравнения регрессии, коэффициенты корреляции и детерминации могут быть искажены действием случайных факторов. Чтобы проверить насколько эти показатели характерны для всей генеральной совокупности, не являются ли они результатом стечения случайных обстоятельств, необходимо проверить адекватность построенных статистических моделей.</w:t>
      </w:r>
    </w:p>
    <w:p w:rsidR="00E82487" w:rsidRPr="00AA41A5" w:rsidRDefault="00E82487" w:rsidP="00DD2CD2">
      <w:pPr>
        <w:pStyle w:val="af3"/>
        <w:suppressAutoHyphens/>
        <w:spacing w:after="0" w:line="360" w:lineRule="auto"/>
        <w:ind w:firstLine="720"/>
        <w:jc w:val="both"/>
        <w:rPr>
          <w:sz w:val="28"/>
          <w:szCs w:val="28"/>
        </w:rPr>
      </w:pPr>
      <w:r w:rsidRPr="00AA41A5">
        <w:rPr>
          <w:sz w:val="28"/>
          <w:szCs w:val="28"/>
        </w:rPr>
        <w:t>При численности объектов анализа до 30 единиц возникает необходимость проверки значимости (существенности) каждого коэффициента регрессии. При этом выясняют насколько вычисленные параметры характерны для отображения комплекса условий: не являются ли полученные значения параметров результатами действия случайных причин.</w:t>
      </w:r>
    </w:p>
    <w:p w:rsidR="00E82487" w:rsidRPr="00AA41A5" w:rsidRDefault="00E82487" w:rsidP="00DD2CD2">
      <w:pPr>
        <w:suppressAutoHyphens/>
        <w:spacing w:line="360" w:lineRule="auto"/>
        <w:ind w:firstLine="720"/>
        <w:jc w:val="both"/>
        <w:rPr>
          <w:color w:val="000000"/>
          <w:sz w:val="28"/>
          <w:szCs w:val="28"/>
          <w:lang w:val="ru-RU"/>
        </w:rPr>
      </w:pPr>
      <w:r w:rsidRPr="00AA41A5">
        <w:rPr>
          <w:b/>
          <w:bCs/>
          <w:i/>
          <w:iCs/>
          <w:color w:val="000000"/>
          <w:sz w:val="28"/>
          <w:szCs w:val="28"/>
          <w:lang w:val="ru-RU"/>
        </w:rPr>
        <w:t xml:space="preserve">Значимость коэффициентов </w:t>
      </w:r>
      <w:r w:rsidRPr="00AA41A5">
        <w:rPr>
          <w:color w:val="000000"/>
          <w:sz w:val="28"/>
          <w:szCs w:val="28"/>
          <w:lang w:val="ru-RU"/>
        </w:rPr>
        <w:t xml:space="preserve">простой линейной регрессии осуществляют с помощью </w:t>
      </w:r>
      <w:r w:rsidRPr="00AA41A5">
        <w:rPr>
          <w:i/>
          <w:iCs/>
          <w:color w:val="000000"/>
          <w:sz w:val="28"/>
          <w:szCs w:val="28"/>
        </w:rPr>
        <w:t>t</w:t>
      </w:r>
      <w:r w:rsidRPr="00AA41A5">
        <w:rPr>
          <w:i/>
          <w:iCs/>
          <w:color w:val="000000"/>
          <w:sz w:val="28"/>
          <w:szCs w:val="28"/>
          <w:lang w:val="ru-RU"/>
        </w:rPr>
        <w:t xml:space="preserve">-критерия Стьюдента. </w:t>
      </w:r>
      <w:r w:rsidRPr="00AA41A5">
        <w:rPr>
          <w:color w:val="000000"/>
          <w:sz w:val="28"/>
          <w:szCs w:val="28"/>
          <w:lang w:val="ru-RU"/>
        </w:rPr>
        <w:t xml:space="preserve">В данном исследовании </w:t>
      </w:r>
      <w:r w:rsidRPr="00AA41A5">
        <w:rPr>
          <w:color w:val="000000"/>
          <w:sz w:val="28"/>
          <w:szCs w:val="28"/>
        </w:rPr>
        <w:t>t</w:t>
      </w:r>
      <w:r w:rsidRPr="00AA41A5">
        <w:rPr>
          <w:color w:val="000000"/>
          <w:sz w:val="28"/>
          <w:szCs w:val="28"/>
          <w:vertAlign w:val="subscript"/>
          <w:lang w:val="ru-RU"/>
        </w:rPr>
        <w:t>крит</w:t>
      </w:r>
      <w:r w:rsidR="00A97827" w:rsidRPr="00AA41A5">
        <w:rPr>
          <w:color w:val="000000"/>
          <w:sz w:val="28"/>
          <w:szCs w:val="28"/>
          <w:lang w:val="ru-RU"/>
        </w:rPr>
        <w:t>= 0,727</w:t>
      </w:r>
      <w:r w:rsidRPr="00AA41A5">
        <w:rPr>
          <w:color w:val="000000"/>
          <w:sz w:val="28"/>
          <w:szCs w:val="28"/>
          <w:lang w:val="ru-RU"/>
        </w:rPr>
        <w:t xml:space="preserve"> все значения которые меньше </w:t>
      </w:r>
      <w:r w:rsidRPr="00AA41A5">
        <w:rPr>
          <w:color w:val="000000"/>
          <w:sz w:val="28"/>
          <w:szCs w:val="28"/>
        </w:rPr>
        <w:t>t</w:t>
      </w:r>
      <w:r w:rsidRPr="00AA41A5">
        <w:rPr>
          <w:color w:val="000000"/>
          <w:sz w:val="28"/>
          <w:szCs w:val="28"/>
          <w:vertAlign w:val="subscript"/>
          <w:lang w:val="ru-RU"/>
        </w:rPr>
        <w:t>крит</w:t>
      </w:r>
      <w:r w:rsidRPr="00AA41A5">
        <w:rPr>
          <w:color w:val="000000"/>
          <w:sz w:val="28"/>
          <w:szCs w:val="28"/>
          <w:lang w:val="ru-RU"/>
        </w:rPr>
        <w:t>. вычеркиваются. И после выбытия не значимых коэффициентов уравнение имеет следующий вид:</w:t>
      </w:r>
    </w:p>
    <w:p w:rsidR="00A97827" w:rsidRPr="00AA41A5" w:rsidRDefault="00A97827" w:rsidP="00DD2CD2">
      <w:pPr>
        <w:suppressAutoHyphens/>
        <w:spacing w:line="360" w:lineRule="auto"/>
        <w:ind w:firstLine="720"/>
        <w:jc w:val="both"/>
        <w:rPr>
          <w:b/>
          <w:sz w:val="28"/>
          <w:szCs w:val="28"/>
          <w:vertAlign w:val="subscript"/>
          <w:lang w:val="ru-RU"/>
        </w:rPr>
      </w:pPr>
      <w:r w:rsidRPr="00AA41A5">
        <w:rPr>
          <w:b/>
          <w:sz w:val="28"/>
          <w:szCs w:val="28"/>
        </w:rPr>
        <w:t>Y</w:t>
      </w:r>
      <w:r w:rsidRPr="00AA41A5">
        <w:rPr>
          <w:b/>
          <w:sz w:val="28"/>
          <w:szCs w:val="28"/>
          <w:lang w:val="ru-RU"/>
        </w:rPr>
        <w:t xml:space="preserve"> = 10,42 + 0,7 Х</w:t>
      </w:r>
      <w:r w:rsidRPr="00AA41A5">
        <w:rPr>
          <w:b/>
          <w:sz w:val="28"/>
          <w:szCs w:val="28"/>
          <w:vertAlign w:val="subscript"/>
          <w:lang w:val="ru-RU"/>
        </w:rPr>
        <w:t xml:space="preserve">1 </w:t>
      </w:r>
    </w:p>
    <w:p w:rsidR="001C36A4" w:rsidRPr="00AA41A5" w:rsidRDefault="001C36A4" w:rsidP="00DD2CD2">
      <w:pPr>
        <w:suppressAutoHyphens/>
        <w:spacing w:line="360" w:lineRule="auto"/>
        <w:ind w:firstLine="720"/>
        <w:jc w:val="both"/>
        <w:rPr>
          <w:color w:val="000000"/>
          <w:sz w:val="28"/>
          <w:szCs w:val="28"/>
          <w:lang w:val="ru-RU"/>
        </w:rPr>
      </w:pPr>
      <w:r w:rsidRPr="00AA41A5">
        <w:rPr>
          <w:color w:val="000000"/>
          <w:sz w:val="28"/>
          <w:szCs w:val="28"/>
          <w:lang w:val="ru-RU"/>
        </w:rPr>
        <w:t xml:space="preserve">Далее определяем критерий Фишера и сравниваем его с </w:t>
      </w:r>
      <w:r w:rsidRPr="00AA41A5">
        <w:rPr>
          <w:color w:val="000000"/>
          <w:sz w:val="28"/>
          <w:szCs w:val="28"/>
        </w:rPr>
        <w:t>F</w:t>
      </w:r>
      <w:r w:rsidRPr="00AA41A5">
        <w:rPr>
          <w:color w:val="000000"/>
          <w:sz w:val="28"/>
          <w:szCs w:val="28"/>
          <w:lang w:val="ru-RU"/>
        </w:rPr>
        <w:t>набл. (таблица дисперсионный анализ</w:t>
      </w:r>
      <w:r w:rsidR="0048060B" w:rsidRPr="00AA41A5">
        <w:rPr>
          <w:color w:val="000000"/>
          <w:sz w:val="28"/>
          <w:szCs w:val="28"/>
          <w:lang w:val="ru-RU"/>
        </w:rPr>
        <w:t xml:space="preserve">, приложение №6 </w:t>
      </w:r>
      <w:r w:rsidRPr="00AA41A5">
        <w:rPr>
          <w:color w:val="000000"/>
          <w:sz w:val="28"/>
          <w:szCs w:val="28"/>
          <w:lang w:val="ru-RU"/>
        </w:rPr>
        <w:t>).</w:t>
      </w:r>
    </w:p>
    <w:p w:rsidR="00511809" w:rsidRPr="00AA41A5" w:rsidRDefault="001C36A4" w:rsidP="00DD2CD2">
      <w:pPr>
        <w:suppressAutoHyphens/>
        <w:spacing w:line="360" w:lineRule="auto"/>
        <w:ind w:firstLine="720"/>
        <w:jc w:val="both"/>
        <w:rPr>
          <w:sz w:val="28"/>
          <w:szCs w:val="28"/>
          <w:lang w:val="ru-RU"/>
        </w:rPr>
      </w:pPr>
      <w:r w:rsidRPr="00AA41A5">
        <w:rPr>
          <w:color w:val="000000"/>
          <w:sz w:val="28"/>
          <w:szCs w:val="28"/>
        </w:rPr>
        <w:t>F</w:t>
      </w:r>
      <w:r w:rsidRPr="00AA41A5">
        <w:rPr>
          <w:color w:val="000000"/>
          <w:sz w:val="28"/>
          <w:szCs w:val="28"/>
          <w:lang w:val="ru-RU"/>
        </w:rPr>
        <w:t xml:space="preserve">набл. &gt; </w:t>
      </w:r>
      <w:r w:rsidRPr="00AA41A5">
        <w:rPr>
          <w:color w:val="000000"/>
          <w:sz w:val="28"/>
          <w:szCs w:val="28"/>
        </w:rPr>
        <w:t>F</w:t>
      </w:r>
      <w:r w:rsidRPr="00AA41A5">
        <w:rPr>
          <w:color w:val="000000"/>
          <w:sz w:val="28"/>
          <w:szCs w:val="28"/>
          <w:lang w:val="ru-RU"/>
        </w:rPr>
        <w:t xml:space="preserve">критич. (0,55 </w:t>
      </w:r>
      <w:r w:rsidRPr="00AA41A5">
        <w:rPr>
          <w:sz w:val="28"/>
          <w:szCs w:val="28"/>
          <w:lang w:val="ru-RU"/>
        </w:rPr>
        <w:t xml:space="preserve">&lt; </w:t>
      </w:r>
      <w:r w:rsidRPr="00AA41A5">
        <w:rPr>
          <w:color w:val="000000"/>
          <w:sz w:val="28"/>
          <w:szCs w:val="28"/>
          <w:lang w:val="ru-RU"/>
        </w:rPr>
        <w:t>6,25)</w:t>
      </w:r>
      <w:r w:rsidR="00DD2CD2" w:rsidRPr="00AA41A5">
        <w:rPr>
          <w:color w:val="000000"/>
          <w:sz w:val="28"/>
          <w:szCs w:val="28"/>
          <w:lang w:val="ru-RU"/>
        </w:rPr>
        <w:t xml:space="preserve"> </w:t>
      </w:r>
      <w:r w:rsidRPr="00AA41A5">
        <w:rPr>
          <w:color w:val="000000"/>
          <w:sz w:val="28"/>
          <w:szCs w:val="28"/>
          <w:lang w:val="ru-RU"/>
        </w:rPr>
        <w:t>– это означает, что уравнение</w:t>
      </w:r>
      <w:r w:rsidR="00DD2CD2" w:rsidRPr="00AA41A5">
        <w:rPr>
          <w:color w:val="000000"/>
          <w:sz w:val="28"/>
          <w:szCs w:val="28"/>
          <w:lang w:val="ru-RU"/>
        </w:rPr>
        <w:t xml:space="preserve"> </w:t>
      </w:r>
      <w:r w:rsidRPr="00AA41A5">
        <w:rPr>
          <w:color w:val="000000"/>
          <w:sz w:val="28"/>
          <w:szCs w:val="28"/>
          <w:lang w:val="ru-RU"/>
        </w:rPr>
        <w:t xml:space="preserve">не значимо. Такой же вывод можно было бы сделать рассмотрев </w:t>
      </w:r>
      <w:r w:rsidRPr="00AA41A5">
        <w:rPr>
          <w:color w:val="000000"/>
          <w:sz w:val="28"/>
          <w:szCs w:val="28"/>
        </w:rPr>
        <w:t>R</w:t>
      </w:r>
      <w:r w:rsidRPr="00AA41A5">
        <w:rPr>
          <w:color w:val="000000"/>
          <w:sz w:val="28"/>
          <w:szCs w:val="28"/>
          <w:lang w:val="ru-RU"/>
        </w:rPr>
        <w:t xml:space="preserve">- квадрат – коэффициент детерминации он показывает % изменения выходного фактора </w:t>
      </w:r>
      <w:r w:rsidRPr="00AA41A5">
        <w:rPr>
          <w:color w:val="000000"/>
          <w:sz w:val="28"/>
          <w:szCs w:val="28"/>
        </w:rPr>
        <w:t>Y</w:t>
      </w:r>
      <w:r w:rsidRPr="00AA41A5">
        <w:rPr>
          <w:color w:val="000000"/>
          <w:sz w:val="28"/>
          <w:szCs w:val="28"/>
          <w:lang w:val="ru-RU"/>
        </w:rPr>
        <w:t xml:space="preserve"> и зависит от факторов находящихся в уравнении, другими словами </w:t>
      </w:r>
      <w:r w:rsidR="00511809" w:rsidRPr="00AA41A5">
        <w:rPr>
          <w:color w:val="000000"/>
          <w:sz w:val="28"/>
          <w:szCs w:val="28"/>
          <w:lang w:val="ru-RU"/>
        </w:rPr>
        <w:t xml:space="preserve">на сколько сильно зависит </w:t>
      </w:r>
      <w:r w:rsidR="00511809" w:rsidRPr="00AA41A5">
        <w:rPr>
          <w:color w:val="000000"/>
          <w:sz w:val="28"/>
          <w:szCs w:val="28"/>
        </w:rPr>
        <w:t>Y</w:t>
      </w:r>
      <w:r w:rsidR="00511809" w:rsidRPr="00AA41A5">
        <w:rPr>
          <w:color w:val="000000"/>
          <w:sz w:val="28"/>
          <w:szCs w:val="28"/>
          <w:lang w:val="ru-RU"/>
        </w:rPr>
        <w:t xml:space="preserve"> от тех оставшихся в уравнении активных факторов ( точность модели) и дает экономическую интерпретацию всего уравнения в целом. Если </w:t>
      </w:r>
      <w:r w:rsidR="00511809" w:rsidRPr="00AA41A5">
        <w:rPr>
          <w:color w:val="000000"/>
          <w:sz w:val="28"/>
          <w:szCs w:val="28"/>
        </w:rPr>
        <w:t>R</w:t>
      </w:r>
      <w:r w:rsidR="00511809" w:rsidRPr="00AA41A5">
        <w:rPr>
          <w:color w:val="000000"/>
          <w:sz w:val="28"/>
          <w:szCs w:val="28"/>
          <w:lang w:val="ru-RU"/>
        </w:rPr>
        <w:t xml:space="preserve">- квадрат </w:t>
      </w:r>
      <w:r w:rsidR="00511809" w:rsidRPr="00AA41A5">
        <w:rPr>
          <w:sz w:val="28"/>
          <w:szCs w:val="28"/>
          <w:lang w:val="ru-RU"/>
        </w:rPr>
        <w:t xml:space="preserve">&lt; 0,5, то это говорит о том что в уравнении уже не хватает факторов которые могли бы повлиять на </w:t>
      </w:r>
      <w:r w:rsidR="00511809" w:rsidRPr="00AA41A5">
        <w:rPr>
          <w:sz w:val="28"/>
          <w:szCs w:val="28"/>
        </w:rPr>
        <w:t>Y</w:t>
      </w:r>
      <w:r w:rsidR="00511809" w:rsidRPr="00AA41A5">
        <w:rPr>
          <w:sz w:val="28"/>
          <w:szCs w:val="28"/>
          <w:lang w:val="ru-RU"/>
        </w:rPr>
        <w:t xml:space="preserve"> или их очень мало, в нашем случае </w:t>
      </w:r>
      <w:r w:rsidR="00511809" w:rsidRPr="00AA41A5">
        <w:rPr>
          <w:color w:val="000000"/>
          <w:sz w:val="28"/>
          <w:szCs w:val="28"/>
        </w:rPr>
        <w:t>R</w:t>
      </w:r>
      <w:r w:rsidR="00511809" w:rsidRPr="00AA41A5">
        <w:rPr>
          <w:color w:val="000000"/>
          <w:sz w:val="28"/>
          <w:szCs w:val="28"/>
          <w:lang w:val="ru-RU"/>
        </w:rPr>
        <w:t>- квадрат = 0,36.</w:t>
      </w:r>
      <w:r w:rsidR="00511809" w:rsidRPr="00AA41A5">
        <w:rPr>
          <w:sz w:val="28"/>
          <w:szCs w:val="28"/>
          <w:lang w:val="ru-RU"/>
        </w:rPr>
        <w:t xml:space="preserve"> </w:t>
      </w:r>
    </w:p>
    <w:p w:rsidR="001C36A4" w:rsidRPr="00AA41A5" w:rsidRDefault="00511809" w:rsidP="00DD2CD2">
      <w:pPr>
        <w:suppressAutoHyphens/>
        <w:spacing w:line="360" w:lineRule="auto"/>
        <w:ind w:firstLine="720"/>
        <w:jc w:val="both"/>
        <w:rPr>
          <w:color w:val="000000"/>
          <w:sz w:val="28"/>
          <w:szCs w:val="28"/>
          <w:lang w:val="ru-RU"/>
        </w:rPr>
      </w:pPr>
      <w:r w:rsidRPr="00AA41A5">
        <w:rPr>
          <w:color w:val="000000"/>
          <w:sz w:val="28"/>
          <w:szCs w:val="28"/>
          <w:lang w:val="ru-RU"/>
        </w:rPr>
        <w:t>Но не смотря на это</w:t>
      </w:r>
      <w:r w:rsidR="004A6CF7" w:rsidRPr="00AA41A5">
        <w:rPr>
          <w:color w:val="000000"/>
          <w:sz w:val="28"/>
          <w:szCs w:val="28"/>
          <w:lang w:val="ru-RU"/>
        </w:rPr>
        <w:t>,</w:t>
      </w:r>
      <w:r w:rsidRPr="00AA41A5">
        <w:rPr>
          <w:color w:val="000000"/>
          <w:sz w:val="28"/>
          <w:szCs w:val="28"/>
          <w:lang w:val="ru-RU"/>
        </w:rPr>
        <w:t xml:space="preserve"> исходя из полученного уравнения можно сделать вывод, что </w:t>
      </w:r>
      <w:r w:rsidR="004A6CF7" w:rsidRPr="00AA41A5">
        <w:rPr>
          <w:color w:val="000000"/>
          <w:sz w:val="28"/>
          <w:szCs w:val="28"/>
          <w:lang w:val="ru-RU"/>
        </w:rPr>
        <w:t>увеличение количества колесных тракторов приведенной мощности на 1%, влечет за собой увеличение урожайности зерновых культур на 0,7 ц/га.</w:t>
      </w:r>
      <w:r w:rsidR="00DD2CD2" w:rsidRPr="00AA41A5">
        <w:rPr>
          <w:color w:val="000000"/>
          <w:sz w:val="28"/>
          <w:szCs w:val="28"/>
          <w:lang w:val="ru-RU"/>
        </w:rPr>
        <w:t xml:space="preserve"> </w:t>
      </w:r>
    </w:p>
    <w:p w:rsidR="004C0C1A" w:rsidRPr="00AA41A5" w:rsidRDefault="00924A11" w:rsidP="00DD2CD2">
      <w:pPr>
        <w:pStyle w:val="1"/>
        <w:suppressAutoHyphens/>
        <w:spacing w:before="0" w:after="0" w:line="360" w:lineRule="auto"/>
        <w:ind w:firstLine="720"/>
        <w:jc w:val="both"/>
        <w:rPr>
          <w:rFonts w:ascii="Times New Roman" w:hAnsi="Times New Roman" w:cs="Times New Roman"/>
          <w:sz w:val="28"/>
          <w:szCs w:val="28"/>
        </w:rPr>
      </w:pPr>
      <w:bookmarkStart w:id="26" w:name="_Toc164522966"/>
      <w:r w:rsidRPr="00AA41A5">
        <w:rPr>
          <w:rFonts w:ascii="Times New Roman" w:hAnsi="Times New Roman" w:cs="Times New Roman"/>
          <w:b w:val="0"/>
          <w:bCs w:val="0"/>
          <w:kern w:val="0"/>
          <w:sz w:val="28"/>
          <w:szCs w:val="28"/>
        </w:rPr>
        <w:br w:type="page"/>
      </w:r>
      <w:r w:rsidR="003A70E3" w:rsidRPr="00AA41A5">
        <w:rPr>
          <w:rFonts w:ascii="Times New Roman" w:hAnsi="Times New Roman" w:cs="Times New Roman"/>
          <w:sz w:val="28"/>
          <w:szCs w:val="28"/>
        </w:rPr>
        <w:t>Заключение</w:t>
      </w:r>
      <w:bookmarkEnd w:id="26"/>
    </w:p>
    <w:p w:rsidR="00924A11" w:rsidRPr="00AA41A5" w:rsidRDefault="00924A11" w:rsidP="00DD2CD2">
      <w:pPr>
        <w:pStyle w:val="ab"/>
        <w:suppressAutoHyphens/>
        <w:spacing w:line="360" w:lineRule="auto"/>
        <w:ind w:firstLine="720"/>
        <w:jc w:val="both"/>
        <w:rPr>
          <w:sz w:val="28"/>
          <w:szCs w:val="28"/>
        </w:rPr>
      </w:pPr>
    </w:p>
    <w:p w:rsidR="00262206" w:rsidRPr="00AA41A5" w:rsidRDefault="00262206" w:rsidP="00DD2CD2">
      <w:pPr>
        <w:pStyle w:val="ab"/>
        <w:suppressAutoHyphens/>
        <w:spacing w:line="360" w:lineRule="auto"/>
        <w:ind w:firstLine="720"/>
        <w:jc w:val="both"/>
        <w:rPr>
          <w:sz w:val="28"/>
          <w:szCs w:val="28"/>
        </w:rPr>
      </w:pPr>
      <w:r w:rsidRPr="00AA41A5">
        <w:rPr>
          <w:sz w:val="28"/>
          <w:szCs w:val="28"/>
        </w:rPr>
        <w:t>Анализ</w:t>
      </w:r>
      <w:r w:rsidR="00DD2CD2" w:rsidRPr="00AA41A5">
        <w:rPr>
          <w:sz w:val="28"/>
          <w:szCs w:val="28"/>
        </w:rPr>
        <w:t xml:space="preserve"> </w:t>
      </w:r>
      <w:r w:rsidRPr="00AA41A5">
        <w:rPr>
          <w:sz w:val="28"/>
          <w:szCs w:val="28"/>
        </w:rPr>
        <w:t>материалов,</w:t>
      </w:r>
      <w:r w:rsidR="00DD2CD2" w:rsidRPr="00AA41A5">
        <w:rPr>
          <w:sz w:val="28"/>
          <w:szCs w:val="28"/>
        </w:rPr>
        <w:t xml:space="preserve"> </w:t>
      </w:r>
      <w:r w:rsidRPr="00AA41A5">
        <w:rPr>
          <w:sz w:val="28"/>
          <w:szCs w:val="28"/>
        </w:rPr>
        <w:t>полученных</w:t>
      </w:r>
      <w:r w:rsidR="00DD2CD2" w:rsidRPr="00AA41A5">
        <w:rPr>
          <w:sz w:val="28"/>
          <w:szCs w:val="28"/>
        </w:rPr>
        <w:t xml:space="preserve"> </w:t>
      </w:r>
      <w:r w:rsidRPr="00AA41A5">
        <w:rPr>
          <w:sz w:val="28"/>
          <w:szCs w:val="28"/>
        </w:rPr>
        <w:t>в</w:t>
      </w:r>
      <w:r w:rsidR="00DD2CD2" w:rsidRPr="00AA41A5">
        <w:rPr>
          <w:sz w:val="28"/>
          <w:szCs w:val="28"/>
        </w:rPr>
        <w:t xml:space="preserve"> </w:t>
      </w:r>
      <w:r w:rsidRPr="00AA41A5">
        <w:rPr>
          <w:sz w:val="28"/>
          <w:szCs w:val="28"/>
        </w:rPr>
        <w:t>хозяйстве,</w:t>
      </w:r>
      <w:r w:rsidR="00DD2CD2" w:rsidRPr="00AA41A5">
        <w:rPr>
          <w:sz w:val="28"/>
          <w:szCs w:val="28"/>
        </w:rPr>
        <w:t xml:space="preserve"> </w:t>
      </w:r>
      <w:r w:rsidRPr="00AA41A5">
        <w:rPr>
          <w:sz w:val="28"/>
          <w:szCs w:val="28"/>
        </w:rPr>
        <w:t>по</w:t>
      </w:r>
      <w:r w:rsidR="00DD2CD2" w:rsidRPr="00AA41A5">
        <w:rPr>
          <w:sz w:val="28"/>
          <w:szCs w:val="28"/>
        </w:rPr>
        <w:t xml:space="preserve"> </w:t>
      </w:r>
      <w:r w:rsidRPr="00AA41A5">
        <w:rPr>
          <w:sz w:val="28"/>
          <w:szCs w:val="28"/>
        </w:rPr>
        <w:t>структуре</w:t>
      </w:r>
      <w:r w:rsidR="00DD2CD2" w:rsidRPr="00AA41A5">
        <w:rPr>
          <w:sz w:val="28"/>
          <w:szCs w:val="28"/>
        </w:rPr>
        <w:t xml:space="preserve"> </w:t>
      </w:r>
      <w:r w:rsidRPr="00AA41A5">
        <w:rPr>
          <w:sz w:val="28"/>
          <w:szCs w:val="28"/>
        </w:rPr>
        <w:t xml:space="preserve">машинно-тракторного </w:t>
      </w:r>
      <w:r w:rsidR="00FF557B" w:rsidRPr="00AA41A5">
        <w:rPr>
          <w:sz w:val="28"/>
          <w:szCs w:val="28"/>
        </w:rPr>
        <w:t>п</w:t>
      </w:r>
      <w:r w:rsidRPr="00AA41A5">
        <w:rPr>
          <w:sz w:val="28"/>
          <w:szCs w:val="28"/>
        </w:rPr>
        <w:t>арка и механизмам его эксплуатации, позволяет нам, с</w:t>
      </w:r>
      <w:r w:rsidR="00FF557B" w:rsidRPr="00AA41A5">
        <w:rPr>
          <w:sz w:val="28"/>
          <w:szCs w:val="28"/>
        </w:rPr>
        <w:t xml:space="preserve"> </w:t>
      </w:r>
      <w:r w:rsidRPr="00AA41A5">
        <w:rPr>
          <w:sz w:val="28"/>
          <w:szCs w:val="28"/>
        </w:rPr>
        <w:t>достаточной</w:t>
      </w:r>
      <w:r w:rsidR="00DD2CD2" w:rsidRPr="00AA41A5">
        <w:rPr>
          <w:sz w:val="28"/>
          <w:szCs w:val="28"/>
        </w:rPr>
        <w:t xml:space="preserve"> </w:t>
      </w:r>
      <w:r w:rsidRPr="00AA41A5">
        <w:rPr>
          <w:sz w:val="28"/>
          <w:szCs w:val="28"/>
        </w:rPr>
        <w:t>долей</w:t>
      </w:r>
      <w:r w:rsidR="00DD2CD2" w:rsidRPr="00AA41A5">
        <w:rPr>
          <w:sz w:val="28"/>
          <w:szCs w:val="28"/>
        </w:rPr>
        <w:t xml:space="preserve"> </w:t>
      </w:r>
      <w:r w:rsidRPr="00AA41A5">
        <w:rPr>
          <w:sz w:val="28"/>
          <w:szCs w:val="28"/>
        </w:rPr>
        <w:t>достоверности</w:t>
      </w:r>
      <w:r w:rsidR="00DD2CD2" w:rsidRPr="00AA41A5">
        <w:rPr>
          <w:sz w:val="28"/>
          <w:szCs w:val="28"/>
        </w:rPr>
        <w:t xml:space="preserve"> </w:t>
      </w:r>
      <w:r w:rsidRPr="00AA41A5">
        <w:rPr>
          <w:sz w:val="28"/>
          <w:szCs w:val="28"/>
        </w:rPr>
        <w:t>определить,</w:t>
      </w:r>
      <w:r w:rsidR="00DD2CD2" w:rsidRPr="00AA41A5">
        <w:rPr>
          <w:sz w:val="28"/>
          <w:szCs w:val="28"/>
        </w:rPr>
        <w:t xml:space="preserve"> </w:t>
      </w:r>
      <w:r w:rsidRPr="00AA41A5">
        <w:rPr>
          <w:sz w:val="28"/>
          <w:szCs w:val="28"/>
        </w:rPr>
        <w:t>что</w:t>
      </w:r>
      <w:r w:rsidR="00DD2CD2" w:rsidRPr="00AA41A5">
        <w:rPr>
          <w:sz w:val="28"/>
          <w:szCs w:val="28"/>
        </w:rPr>
        <w:t xml:space="preserve"> </w:t>
      </w:r>
      <w:r w:rsidRPr="00AA41A5">
        <w:rPr>
          <w:sz w:val="28"/>
          <w:szCs w:val="28"/>
        </w:rPr>
        <w:t>в</w:t>
      </w:r>
      <w:r w:rsidR="00DD2CD2" w:rsidRPr="00AA41A5">
        <w:rPr>
          <w:sz w:val="28"/>
          <w:szCs w:val="28"/>
        </w:rPr>
        <w:t xml:space="preserve"> </w:t>
      </w:r>
      <w:r w:rsidRPr="00AA41A5">
        <w:rPr>
          <w:sz w:val="28"/>
          <w:szCs w:val="28"/>
        </w:rPr>
        <w:t>изучаемом</w:t>
      </w:r>
      <w:r w:rsidR="00DD2CD2" w:rsidRPr="00AA41A5">
        <w:rPr>
          <w:sz w:val="28"/>
          <w:szCs w:val="28"/>
        </w:rPr>
        <w:t xml:space="preserve"> </w:t>
      </w:r>
      <w:r w:rsidRPr="00AA41A5">
        <w:rPr>
          <w:sz w:val="28"/>
          <w:szCs w:val="28"/>
        </w:rPr>
        <w:t>хозяйстве</w:t>
      </w:r>
      <w:r w:rsidR="00FF557B" w:rsidRPr="00AA41A5">
        <w:rPr>
          <w:sz w:val="28"/>
          <w:szCs w:val="28"/>
        </w:rPr>
        <w:t xml:space="preserve"> </w:t>
      </w:r>
      <w:r w:rsidRPr="00AA41A5">
        <w:rPr>
          <w:sz w:val="28"/>
          <w:szCs w:val="28"/>
        </w:rPr>
        <w:t>структура машинно-тракторного парка является рациональной.</w:t>
      </w:r>
      <w:r w:rsidR="00FF557B" w:rsidRPr="00AA41A5">
        <w:rPr>
          <w:sz w:val="28"/>
          <w:szCs w:val="28"/>
        </w:rPr>
        <w:t xml:space="preserve"> Но</w:t>
      </w:r>
      <w:r w:rsidRPr="00AA41A5">
        <w:rPr>
          <w:sz w:val="28"/>
          <w:szCs w:val="28"/>
        </w:rPr>
        <w:t>, из представленных материалов, очевидно,</w:t>
      </w:r>
      <w:r w:rsidR="00DD2CD2" w:rsidRPr="00AA41A5">
        <w:rPr>
          <w:sz w:val="28"/>
          <w:szCs w:val="28"/>
        </w:rPr>
        <w:t xml:space="preserve"> </w:t>
      </w:r>
      <w:r w:rsidRPr="00AA41A5">
        <w:rPr>
          <w:sz w:val="28"/>
          <w:szCs w:val="28"/>
        </w:rPr>
        <w:t>что</w:t>
      </w:r>
      <w:r w:rsidR="00DD2CD2" w:rsidRPr="00AA41A5">
        <w:rPr>
          <w:sz w:val="28"/>
          <w:szCs w:val="28"/>
        </w:rPr>
        <w:t xml:space="preserve"> </w:t>
      </w:r>
      <w:r w:rsidRPr="00AA41A5">
        <w:rPr>
          <w:sz w:val="28"/>
          <w:szCs w:val="28"/>
        </w:rPr>
        <w:t>некоторые</w:t>
      </w:r>
      <w:r w:rsidR="00DD2CD2" w:rsidRPr="00AA41A5">
        <w:rPr>
          <w:sz w:val="28"/>
          <w:szCs w:val="28"/>
        </w:rPr>
        <w:t xml:space="preserve"> </w:t>
      </w:r>
      <w:r w:rsidRPr="00AA41A5">
        <w:rPr>
          <w:sz w:val="28"/>
          <w:szCs w:val="28"/>
        </w:rPr>
        <w:t>агрегаты</w:t>
      </w:r>
      <w:r w:rsidR="00FF557B" w:rsidRPr="00AA41A5">
        <w:rPr>
          <w:sz w:val="28"/>
          <w:szCs w:val="28"/>
        </w:rPr>
        <w:t xml:space="preserve"> </w:t>
      </w:r>
      <w:r w:rsidRPr="00AA41A5">
        <w:rPr>
          <w:sz w:val="28"/>
          <w:szCs w:val="28"/>
        </w:rPr>
        <w:t>используются крайне не эффективно, большой частью – простаивают.</w:t>
      </w:r>
      <w:r w:rsidR="00DD2CD2" w:rsidRPr="00AA41A5">
        <w:rPr>
          <w:sz w:val="28"/>
          <w:szCs w:val="28"/>
        </w:rPr>
        <w:t xml:space="preserve"> </w:t>
      </w:r>
      <w:r w:rsidRPr="00AA41A5">
        <w:rPr>
          <w:sz w:val="28"/>
          <w:szCs w:val="28"/>
        </w:rPr>
        <w:t>Прицепные</w:t>
      </w:r>
      <w:r w:rsidR="00FF557B" w:rsidRPr="00AA41A5">
        <w:rPr>
          <w:sz w:val="28"/>
          <w:szCs w:val="28"/>
        </w:rPr>
        <w:t xml:space="preserve"> </w:t>
      </w:r>
      <w:r w:rsidRPr="00AA41A5">
        <w:rPr>
          <w:sz w:val="28"/>
          <w:szCs w:val="28"/>
        </w:rPr>
        <w:t>агрегаты не имеют свойств</w:t>
      </w:r>
      <w:r w:rsidR="00DD2CD2" w:rsidRPr="00AA41A5">
        <w:rPr>
          <w:sz w:val="28"/>
          <w:szCs w:val="28"/>
        </w:rPr>
        <w:t xml:space="preserve"> </w:t>
      </w:r>
      <w:r w:rsidRPr="00AA41A5">
        <w:rPr>
          <w:sz w:val="28"/>
          <w:szCs w:val="28"/>
        </w:rPr>
        <w:t>подвижных</w:t>
      </w:r>
      <w:r w:rsidR="00DD2CD2" w:rsidRPr="00AA41A5">
        <w:rPr>
          <w:sz w:val="28"/>
          <w:szCs w:val="28"/>
        </w:rPr>
        <w:t xml:space="preserve"> </w:t>
      </w:r>
      <w:r w:rsidRPr="00AA41A5">
        <w:rPr>
          <w:sz w:val="28"/>
          <w:szCs w:val="28"/>
        </w:rPr>
        <w:t>модулей.</w:t>
      </w:r>
      <w:r w:rsidR="00DD2CD2" w:rsidRPr="00AA41A5">
        <w:rPr>
          <w:sz w:val="28"/>
          <w:szCs w:val="28"/>
        </w:rPr>
        <w:t xml:space="preserve"> </w:t>
      </w:r>
      <w:r w:rsidRPr="00AA41A5">
        <w:rPr>
          <w:sz w:val="28"/>
          <w:szCs w:val="28"/>
        </w:rPr>
        <w:t>Себестоимость</w:t>
      </w:r>
      <w:r w:rsidR="00DD2CD2" w:rsidRPr="00AA41A5">
        <w:rPr>
          <w:sz w:val="28"/>
          <w:szCs w:val="28"/>
        </w:rPr>
        <w:t xml:space="preserve"> </w:t>
      </w:r>
      <w:r w:rsidRPr="00AA41A5">
        <w:rPr>
          <w:sz w:val="28"/>
          <w:szCs w:val="28"/>
        </w:rPr>
        <w:t>использования</w:t>
      </w:r>
      <w:r w:rsidR="00FF557B" w:rsidRPr="00AA41A5">
        <w:rPr>
          <w:sz w:val="28"/>
          <w:szCs w:val="28"/>
        </w:rPr>
        <w:t xml:space="preserve"> </w:t>
      </w:r>
      <w:r w:rsidRPr="00AA41A5">
        <w:rPr>
          <w:sz w:val="28"/>
          <w:szCs w:val="28"/>
        </w:rPr>
        <w:t>большинства механизмов чрезвычайно высока, и, в</w:t>
      </w:r>
      <w:r w:rsidR="00DD2CD2" w:rsidRPr="00AA41A5">
        <w:rPr>
          <w:sz w:val="28"/>
          <w:szCs w:val="28"/>
        </w:rPr>
        <w:t xml:space="preserve"> </w:t>
      </w:r>
      <w:r w:rsidRPr="00AA41A5">
        <w:rPr>
          <w:sz w:val="28"/>
          <w:szCs w:val="28"/>
        </w:rPr>
        <w:t>связи</w:t>
      </w:r>
      <w:r w:rsidR="00DD2CD2" w:rsidRPr="00AA41A5">
        <w:rPr>
          <w:sz w:val="28"/>
          <w:szCs w:val="28"/>
        </w:rPr>
        <w:t xml:space="preserve"> </w:t>
      </w:r>
      <w:r w:rsidRPr="00AA41A5">
        <w:rPr>
          <w:sz w:val="28"/>
          <w:szCs w:val="28"/>
        </w:rPr>
        <w:t>с</w:t>
      </w:r>
      <w:r w:rsidR="00DD2CD2" w:rsidRPr="00AA41A5">
        <w:rPr>
          <w:sz w:val="28"/>
          <w:szCs w:val="28"/>
        </w:rPr>
        <w:t xml:space="preserve"> </w:t>
      </w:r>
      <w:r w:rsidRPr="00AA41A5">
        <w:rPr>
          <w:sz w:val="28"/>
          <w:szCs w:val="28"/>
        </w:rPr>
        <w:t>удорожанием</w:t>
      </w:r>
      <w:r w:rsidR="00DD2CD2" w:rsidRPr="00AA41A5">
        <w:rPr>
          <w:sz w:val="28"/>
          <w:szCs w:val="28"/>
        </w:rPr>
        <w:t xml:space="preserve"> </w:t>
      </w:r>
      <w:r w:rsidRPr="00AA41A5">
        <w:rPr>
          <w:sz w:val="28"/>
          <w:szCs w:val="28"/>
        </w:rPr>
        <w:t>ГСМ,</w:t>
      </w:r>
      <w:r w:rsidR="00FF557B" w:rsidRPr="00AA41A5">
        <w:rPr>
          <w:sz w:val="28"/>
          <w:szCs w:val="28"/>
        </w:rPr>
        <w:t xml:space="preserve"> </w:t>
      </w:r>
      <w:r w:rsidRPr="00AA41A5">
        <w:rPr>
          <w:sz w:val="28"/>
          <w:szCs w:val="28"/>
        </w:rPr>
        <w:t>продолжает нарастать.</w:t>
      </w:r>
    </w:p>
    <w:p w:rsidR="00262206" w:rsidRPr="00AA41A5" w:rsidRDefault="00262206" w:rsidP="00DD2CD2">
      <w:pPr>
        <w:pStyle w:val="ab"/>
        <w:suppressAutoHyphens/>
        <w:spacing w:line="360" w:lineRule="auto"/>
        <w:ind w:firstLine="720"/>
        <w:jc w:val="both"/>
        <w:rPr>
          <w:sz w:val="28"/>
          <w:szCs w:val="28"/>
        </w:rPr>
      </w:pPr>
      <w:r w:rsidRPr="00AA41A5">
        <w:rPr>
          <w:sz w:val="28"/>
          <w:szCs w:val="28"/>
        </w:rPr>
        <w:t>Наши вычисления</w:t>
      </w:r>
      <w:r w:rsidR="00DD2CD2" w:rsidRPr="00AA41A5">
        <w:rPr>
          <w:sz w:val="28"/>
          <w:szCs w:val="28"/>
        </w:rPr>
        <w:t xml:space="preserve"> </w:t>
      </w:r>
      <w:r w:rsidRPr="00AA41A5">
        <w:rPr>
          <w:sz w:val="28"/>
          <w:szCs w:val="28"/>
        </w:rPr>
        <w:t>показали, что эффективность</w:t>
      </w:r>
      <w:r w:rsidR="00DD2CD2" w:rsidRPr="00AA41A5">
        <w:rPr>
          <w:sz w:val="28"/>
          <w:szCs w:val="28"/>
        </w:rPr>
        <w:t xml:space="preserve"> </w:t>
      </w:r>
      <w:r w:rsidRPr="00AA41A5">
        <w:rPr>
          <w:sz w:val="28"/>
          <w:szCs w:val="28"/>
        </w:rPr>
        <w:t>использования</w:t>
      </w:r>
      <w:r w:rsidR="00DD2CD2" w:rsidRPr="00AA41A5">
        <w:rPr>
          <w:sz w:val="28"/>
          <w:szCs w:val="28"/>
        </w:rPr>
        <w:t xml:space="preserve"> </w:t>
      </w:r>
      <w:r w:rsidRPr="00AA41A5">
        <w:rPr>
          <w:sz w:val="28"/>
          <w:szCs w:val="28"/>
        </w:rPr>
        <w:t>МТП</w:t>
      </w:r>
      <w:r w:rsidR="00DD2CD2" w:rsidRPr="00AA41A5">
        <w:rPr>
          <w:sz w:val="28"/>
          <w:szCs w:val="28"/>
        </w:rPr>
        <w:t xml:space="preserve"> </w:t>
      </w:r>
      <w:r w:rsidRPr="00AA41A5">
        <w:rPr>
          <w:sz w:val="28"/>
          <w:szCs w:val="28"/>
        </w:rPr>
        <w:t>в</w:t>
      </w:r>
      <w:r w:rsidR="00FF557B" w:rsidRPr="00AA41A5">
        <w:rPr>
          <w:sz w:val="28"/>
          <w:szCs w:val="28"/>
        </w:rPr>
        <w:t xml:space="preserve"> </w:t>
      </w:r>
      <w:r w:rsidRPr="00AA41A5">
        <w:rPr>
          <w:sz w:val="28"/>
          <w:szCs w:val="28"/>
        </w:rPr>
        <w:t>изученном</w:t>
      </w:r>
      <w:r w:rsidR="00DD2CD2" w:rsidRPr="00AA41A5">
        <w:rPr>
          <w:sz w:val="28"/>
          <w:szCs w:val="28"/>
        </w:rPr>
        <w:t xml:space="preserve"> </w:t>
      </w:r>
      <w:r w:rsidRPr="00AA41A5">
        <w:rPr>
          <w:sz w:val="28"/>
          <w:szCs w:val="28"/>
        </w:rPr>
        <w:t>хозяйстве</w:t>
      </w:r>
      <w:r w:rsidR="00DD2CD2" w:rsidRPr="00AA41A5">
        <w:rPr>
          <w:sz w:val="28"/>
          <w:szCs w:val="28"/>
        </w:rPr>
        <w:t xml:space="preserve"> </w:t>
      </w:r>
      <w:r w:rsidRPr="00AA41A5">
        <w:rPr>
          <w:sz w:val="28"/>
          <w:szCs w:val="28"/>
        </w:rPr>
        <w:t>достигает</w:t>
      </w:r>
      <w:r w:rsidR="00DD2CD2" w:rsidRPr="00AA41A5">
        <w:rPr>
          <w:sz w:val="28"/>
          <w:szCs w:val="28"/>
        </w:rPr>
        <w:t xml:space="preserve"> </w:t>
      </w:r>
      <w:r w:rsidR="00425EBE" w:rsidRPr="00AA41A5">
        <w:rPr>
          <w:sz w:val="28"/>
          <w:szCs w:val="28"/>
        </w:rPr>
        <w:t>7</w:t>
      </w:r>
      <w:r w:rsidRPr="00AA41A5">
        <w:rPr>
          <w:sz w:val="28"/>
          <w:szCs w:val="28"/>
        </w:rPr>
        <w:t>7,3%</w:t>
      </w:r>
      <w:r w:rsidR="00561AD7" w:rsidRPr="00AA41A5">
        <w:rPr>
          <w:sz w:val="28"/>
          <w:szCs w:val="28"/>
        </w:rPr>
        <w:t xml:space="preserve"> и продолжает снижаться,</w:t>
      </w:r>
      <w:r w:rsidR="00DD2CD2" w:rsidRPr="00AA41A5">
        <w:rPr>
          <w:sz w:val="28"/>
          <w:szCs w:val="28"/>
        </w:rPr>
        <w:t xml:space="preserve"> </w:t>
      </w:r>
      <w:r w:rsidRPr="00AA41A5">
        <w:rPr>
          <w:sz w:val="28"/>
          <w:szCs w:val="28"/>
        </w:rPr>
        <w:t xml:space="preserve">что </w:t>
      </w:r>
      <w:r w:rsidR="00561AD7" w:rsidRPr="00AA41A5">
        <w:rPr>
          <w:sz w:val="28"/>
          <w:szCs w:val="28"/>
        </w:rPr>
        <w:t>может привело</w:t>
      </w:r>
      <w:r w:rsidR="00DD2CD2" w:rsidRPr="00AA41A5">
        <w:rPr>
          <w:sz w:val="28"/>
          <w:szCs w:val="28"/>
        </w:rPr>
        <w:t xml:space="preserve"> </w:t>
      </w:r>
      <w:r w:rsidRPr="00AA41A5">
        <w:rPr>
          <w:sz w:val="28"/>
          <w:szCs w:val="28"/>
        </w:rPr>
        <w:t>к неоправданным</w:t>
      </w:r>
      <w:r w:rsidR="00FF557B" w:rsidRPr="00AA41A5">
        <w:rPr>
          <w:sz w:val="28"/>
          <w:szCs w:val="28"/>
        </w:rPr>
        <w:t xml:space="preserve"> </w:t>
      </w:r>
      <w:r w:rsidRPr="00AA41A5">
        <w:rPr>
          <w:sz w:val="28"/>
          <w:szCs w:val="28"/>
        </w:rPr>
        <w:t xml:space="preserve">затратам и повышению себестоимости (на ~ </w:t>
      </w:r>
      <w:r w:rsidR="00594651" w:rsidRPr="00AA41A5">
        <w:rPr>
          <w:sz w:val="28"/>
          <w:szCs w:val="28"/>
        </w:rPr>
        <w:t>12,2</w:t>
      </w:r>
      <w:r w:rsidRPr="00AA41A5">
        <w:rPr>
          <w:sz w:val="28"/>
          <w:szCs w:val="28"/>
        </w:rPr>
        <w:t xml:space="preserve">%) </w:t>
      </w:r>
      <w:r w:rsidR="00594651" w:rsidRPr="00AA41A5">
        <w:rPr>
          <w:sz w:val="28"/>
          <w:szCs w:val="28"/>
        </w:rPr>
        <w:t>1-км пробега</w:t>
      </w:r>
      <w:r w:rsidRPr="00AA41A5">
        <w:rPr>
          <w:sz w:val="28"/>
          <w:szCs w:val="28"/>
        </w:rPr>
        <w:t>.</w:t>
      </w:r>
    </w:p>
    <w:p w:rsidR="00594651" w:rsidRPr="00AA41A5" w:rsidRDefault="00262206" w:rsidP="00DD2CD2">
      <w:pPr>
        <w:pStyle w:val="ab"/>
        <w:suppressAutoHyphens/>
        <w:spacing w:line="360" w:lineRule="auto"/>
        <w:ind w:firstLine="720"/>
        <w:jc w:val="both"/>
        <w:rPr>
          <w:sz w:val="28"/>
          <w:szCs w:val="28"/>
        </w:rPr>
      </w:pPr>
      <w:r w:rsidRPr="00AA41A5">
        <w:rPr>
          <w:sz w:val="28"/>
          <w:szCs w:val="28"/>
        </w:rPr>
        <w:t xml:space="preserve"> При</w:t>
      </w:r>
      <w:r w:rsidR="00DD2CD2" w:rsidRPr="00AA41A5">
        <w:rPr>
          <w:sz w:val="28"/>
          <w:szCs w:val="28"/>
        </w:rPr>
        <w:t xml:space="preserve"> </w:t>
      </w:r>
      <w:r w:rsidRPr="00AA41A5">
        <w:rPr>
          <w:sz w:val="28"/>
          <w:szCs w:val="28"/>
        </w:rPr>
        <w:t>существующих</w:t>
      </w:r>
      <w:r w:rsidR="00DD2CD2" w:rsidRPr="00AA41A5">
        <w:rPr>
          <w:sz w:val="28"/>
          <w:szCs w:val="28"/>
        </w:rPr>
        <w:t xml:space="preserve"> </w:t>
      </w:r>
      <w:r w:rsidRPr="00AA41A5">
        <w:rPr>
          <w:sz w:val="28"/>
          <w:szCs w:val="28"/>
        </w:rPr>
        <w:t>площадях,</w:t>
      </w:r>
      <w:r w:rsidR="00DD2CD2" w:rsidRPr="00AA41A5">
        <w:rPr>
          <w:sz w:val="28"/>
          <w:szCs w:val="28"/>
        </w:rPr>
        <w:t xml:space="preserve"> </w:t>
      </w:r>
      <w:r w:rsidRPr="00AA41A5">
        <w:rPr>
          <w:sz w:val="28"/>
          <w:szCs w:val="28"/>
        </w:rPr>
        <w:t>способах</w:t>
      </w:r>
      <w:r w:rsidR="00DD2CD2" w:rsidRPr="00AA41A5">
        <w:rPr>
          <w:sz w:val="28"/>
          <w:szCs w:val="28"/>
        </w:rPr>
        <w:t xml:space="preserve"> </w:t>
      </w:r>
      <w:r w:rsidRPr="00AA41A5">
        <w:rPr>
          <w:sz w:val="28"/>
          <w:szCs w:val="28"/>
        </w:rPr>
        <w:t>их</w:t>
      </w:r>
      <w:r w:rsidR="00DD2CD2" w:rsidRPr="00AA41A5">
        <w:rPr>
          <w:sz w:val="28"/>
          <w:szCs w:val="28"/>
        </w:rPr>
        <w:t xml:space="preserve"> </w:t>
      </w:r>
      <w:r w:rsidRPr="00AA41A5">
        <w:rPr>
          <w:sz w:val="28"/>
          <w:szCs w:val="28"/>
        </w:rPr>
        <w:t>использования и объемах</w:t>
      </w:r>
      <w:r w:rsidR="00FF557B" w:rsidRPr="00AA41A5">
        <w:rPr>
          <w:sz w:val="28"/>
          <w:szCs w:val="28"/>
        </w:rPr>
        <w:t xml:space="preserve"> </w:t>
      </w:r>
      <w:r w:rsidRPr="00AA41A5">
        <w:rPr>
          <w:sz w:val="28"/>
          <w:szCs w:val="28"/>
        </w:rPr>
        <w:t>производства сельскохозяйственной</w:t>
      </w:r>
      <w:r w:rsidR="00DD2CD2" w:rsidRPr="00AA41A5">
        <w:rPr>
          <w:sz w:val="28"/>
          <w:szCs w:val="28"/>
        </w:rPr>
        <w:t xml:space="preserve"> </w:t>
      </w:r>
      <w:r w:rsidRPr="00AA41A5">
        <w:rPr>
          <w:sz w:val="28"/>
          <w:szCs w:val="28"/>
        </w:rPr>
        <w:t>продукции, оптимальных для изучаемого</w:t>
      </w:r>
      <w:r w:rsidR="00FF557B" w:rsidRPr="00AA41A5">
        <w:rPr>
          <w:sz w:val="28"/>
          <w:szCs w:val="28"/>
        </w:rPr>
        <w:t xml:space="preserve"> </w:t>
      </w:r>
      <w:r w:rsidRPr="00AA41A5">
        <w:rPr>
          <w:sz w:val="28"/>
          <w:szCs w:val="28"/>
        </w:rPr>
        <w:t>хозяйства, в сочетании с прогр</w:t>
      </w:r>
      <w:r w:rsidR="00594651" w:rsidRPr="00AA41A5">
        <w:rPr>
          <w:sz w:val="28"/>
          <w:szCs w:val="28"/>
        </w:rPr>
        <w:t>ессирующим ростом</w:t>
      </w:r>
      <w:r w:rsidR="00DD2CD2" w:rsidRPr="00AA41A5">
        <w:rPr>
          <w:sz w:val="28"/>
          <w:szCs w:val="28"/>
        </w:rPr>
        <w:t xml:space="preserve"> </w:t>
      </w:r>
      <w:r w:rsidR="00594651" w:rsidRPr="00AA41A5">
        <w:rPr>
          <w:sz w:val="28"/>
          <w:szCs w:val="28"/>
        </w:rPr>
        <w:t>цен</w:t>
      </w:r>
      <w:r w:rsidR="00DD2CD2" w:rsidRPr="00AA41A5">
        <w:rPr>
          <w:sz w:val="28"/>
          <w:szCs w:val="28"/>
        </w:rPr>
        <w:t xml:space="preserve"> </w:t>
      </w:r>
      <w:r w:rsidR="00594651" w:rsidRPr="00AA41A5">
        <w:rPr>
          <w:sz w:val="28"/>
          <w:szCs w:val="28"/>
        </w:rPr>
        <w:t>на</w:t>
      </w:r>
      <w:r w:rsidR="00DD2CD2" w:rsidRPr="00AA41A5">
        <w:rPr>
          <w:sz w:val="28"/>
          <w:szCs w:val="28"/>
        </w:rPr>
        <w:t xml:space="preserve"> </w:t>
      </w:r>
      <w:r w:rsidR="00594651" w:rsidRPr="00AA41A5">
        <w:rPr>
          <w:sz w:val="28"/>
          <w:szCs w:val="28"/>
        </w:rPr>
        <w:t>ГСМ</w:t>
      </w:r>
      <w:r w:rsidRPr="00AA41A5">
        <w:rPr>
          <w:sz w:val="28"/>
          <w:szCs w:val="28"/>
        </w:rPr>
        <w:t xml:space="preserve"> </w:t>
      </w:r>
      <w:r w:rsidR="00594651" w:rsidRPr="00AA41A5">
        <w:rPr>
          <w:sz w:val="28"/>
          <w:szCs w:val="28"/>
        </w:rPr>
        <w:t>рассмотрим особенности использования техники в сельском хозяйстве и способы решения возникающих при этом проблем.</w:t>
      </w:r>
    </w:p>
    <w:p w:rsidR="00594651" w:rsidRPr="00AA41A5" w:rsidRDefault="00594651" w:rsidP="00DD2CD2">
      <w:pPr>
        <w:pStyle w:val="ab"/>
        <w:suppressAutoHyphens/>
        <w:spacing w:line="360" w:lineRule="auto"/>
        <w:ind w:firstLine="720"/>
        <w:jc w:val="both"/>
        <w:rPr>
          <w:sz w:val="28"/>
          <w:szCs w:val="28"/>
        </w:rPr>
      </w:pPr>
      <w:r w:rsidRPr="00AA41A5">
        <w:rPr>
          <w:sz w:val="28"/>
          <w:szCs w:val="28"/>
        </w:rPr>
        <w:t>Особенности использования техники:.</w:t>
      </w:r>
    </w:p>
    <w:p w:rsidR="00594651" w:rsidRPr="00AA41A5" w:rsidRDefault="00594651" w:rsidP="00DD2CD2">
      <w:pPr>
        <w:pStyle w:val="ab"/>
        <w:numPr>
          <w:ilvl w:val="0"/>
          <w:numId w:val="14"/>
        </w:numPr>
        <w:suppressAutoHyphens/>
        <w:spacing w:line="360" w:lineRule="auto"/>
        <w:ind w:left="0" w:firstLine="720"/>
        <w:jc w:val="both"/>
        <w:rPr>
          <w:sz w:val="28"/>
          <w:szCs w:val="28"/>
        </w:rPr>
      </w:pPr>
      <w:r w:rsidRPr="00AA41A5">
        <w:rPr>
          <w:sz w:val="28"/>
          <w:szCs w:val="28"/>
        </w:rPr>
        <w:t>Необходимость соблюдения обозначенных в технологических картах сроков выполнения работ.</w:t>
      </w:r>
    </w:p>
    <w:p w:rsidR="00594651" w:rsidRPr="00AA41A5" w:rsidRDefault="00594651" w:rsidP="00DD2CD2">
      <w:pPr>
        <w:pStyle w:val="ab"/>
        <w:numPr>
          <w:ilvl w:val="0"/>
          <w:numId w:val="14"/>
        </w:numPr>
        <w:suppressAutoHyphens/>
        <w:spacing w:line="360" w:lineRule="auto"/>
        <w:ind w:left="0" w:firstLine="720"/>
        <w:jc w:val="both"/>
        <w:rPr>
          <w:sz w:val="28"/>
          <w:szCs w:val="28"/>
        </w:rPr>
      </w:pPr>
      <w:r w:rsidRPr="00AA41A5">
        <w:rPr>
          <w:sz w:val="28"/>
          <w:szCs w:val="28"/>
        </w:rPr>
        <w:t>Разновременная занятость машин на различных производственном объекте.</w:t>
      </w:r>
    </w:p>
    <w:p w:rsidR="00594651" w:rsidRPr="00AA41A5" w:rsidRDefault="00594651" w:rsidP="00DD2CD2">
      <w:pPr>
        <w:pStyle w:val="ab"/>
        <w:numPr>
          <w:ilvl w:val="0"/>
          <w:numId w:val="14"/>
        </w:numPr>
        <w:suppressAutoHyphens/>
        <w:spacing w:line="360" w:lineRule="auto"/>
        <w:ind w:left="0" w:firstLine="720"/>
        <w:jc w:val="both"/>
        <w:rPr>
          <w:sz w:val="28"/>
          <w:szCs w:val="28"/>
        </w:rPr>
      </w:pPr>
      <w:r w:rsidRPr="00AA41A5">
        <w:rPr>
          <w:sz w:val="28"/>
          <w:szCs w:val="28"/>
        </w:rPr>
        <w:t>Случайный характер отдельных работ (защита растений и т.д.).</w:t>
      </w:r>
    </w:p>
    <w:p w:rsidR="00594651" w:rsidRPr="00AA41A5" w:rsidRDefault="00594651" w:rsidP="00DD2CD2">
      <w:pPr>
        <w:pStyle w:val="ab"/>
        <w:numPr>
          <w:ilvl w:val="0"/>
          <w:numId w:val="14"/>
        </w:numPr>
        <w:suppressAutoHyphens/>
        <w:spacing w:line="360" w:lineRule="auto"/>
        <w:ind w:left="0" w:firstLine="720"/>
        <w:jc w:val="both"/>
        <w:rPr>
          <w:sz w:val="28"/>
          <w:szCs w:val="28"/>
        </w:rPr>
      </w:pPr>
      <w:r w:rsidRPr="00AA41A5">
        <w:rPr>
          <w:sz w:val="28"/>
          <w:szCs w:val="28"/>
        </w:rPr>
        <w:t xml:space="preserve">Возникновение ситуации избытка либо недостатка отдельных марок тракторов. Необходимость выполнения взаимосвязанных комплексов работ. </w:t>
      </w:r>
    </w:p>
    <w:p w:rsidR="00594651" w:rsidRPr="00AA41A5" w:rsidRDefault="00594651" w:rsidP="00DD2CD2">
      <w:pPr>
        <w:pStyle w:val="ab"/>
        <w:numPr>
          <w:ilvl w:val="0"/>
          <w:numId w:val="14"/>
        </w:numPr>
        <w:suppressAutoHyphens/>
        <w:spacing w:line="360" w:lineRule="auto"/>
        <w:ind w:left="0" w:firstLine="720"/>
        <w:jc w:val="both"/>
        <w:rPr>
          <w:sz w:val="28"/>
          <w:szCs w:val="28"/>
        </w:rPr>
      </w:pPr>
      <w:r w:rsidRPr="00AA41A5">
        <w:rPr>
          <w:sz w:val="28"/>
          <w:szCs w:val="28"/>
        </w:rPr>
        <w:t>Использование машин на открытом, не защищенном от погодных условий пространстве.</w:t>
      </w:r>
    </w:p>
    <w:p w:rsidR="00594651" w:rsidRPr="00AA41A5" w:rsidRDefault="00594651" w:rsidP="00DD2CD2">
      <w:pPr>
        <w:pStyle w:val="ab"/>
        <w:suppressAutoHyphens/>
        <w:spacing w:line="360" w:lineRule="auto"/>
        <w:ind w:firstLine="720"/>
        <w:jc w:val="both"/>
        <w:rPr>
          <w:sz w:val="28"/>
          <w:szCs w:val="28"/>
        </w:rPr>
      </w:pPr>
      <w:r w:rsidRPr="00AA41A5">
        <w:rPr>
          <w:sz w:val="28"/>
          <w:szCs w:val="28"/>
        </w:rPr>
        <w:t>Способы решения проблем:</w:t>
      </w:r>
    </w:p>
    <w:p w:rsidR="00594651" w:rsidRPr="00AA41A5" w:rsidRDefault="00594651" w:rsidP="00DD2CD2">
      <w:pPr>
        <w:pStyle w:val="ab"/>
        <w:numPr>
          <w:ilvl w:val="0"/>
          <w:numId w:val="14"/>
        </w:numPr>
        <w:suppressAutoHyphens/>
        <w:spacing w:line="360" w:lineRule="auto"/>
        <w:ind w:left="0" w:firstLine="720"/>
        <w:jc w:val="both"/>
        <w:rPr>
          <w:sz w:val="28"/>
          <w:szCs w:val="28"/>
        </w:rPr>
      </w:pPr>
      <w:r w:rsidRPr="00AA41A5">
        <w:rPr>
          <w:sz w:val="28"/>
          <w:szCs w:val="28"/>
        </w:rPr>
        <w:t>При недостатке машин – их покупка, приобретение по лизинговому контракту, прокат, кооперация товаропроизводителей.</w:t>
      </w:r>
    </w:p>
    <w:p w:rsidR="00594651" w:rsidRPr="00AA41A5" w:rsidRDefault="00594651" w:rsidP="00DD2CD2">
      <w:pPr>
        <w:pStyle w:val="ab"/>
        <w:numPr>
          <w:ilvl w:val="0"/>
          <w:numId w:val="14"/>
        </w:numPr>
        <w:suppressAutoHyphens/>
        <w:spacing w:line="360" w:lineRule="auto"/>
        <w:ind w:left="0" w:firstLine="720"/>
        <w:jc w:val="both"/>
        <w:rPr>
          <w:sz w:val="28"/>
          <w:szCs w:val="28"/>
        </w:rPr>
      </w:pPr>
      <w:r w:rsidRPr="00AA41A5">
        <w:rPr>
          <w:sz w:val="28"/>
          <w:szCs w:val="28"/>
        </w:rPr>
        <w:t>Применение универсальных машин, способных выполнять различные работы.</w:t>
      </w:r>
    </w:p>
    <w:p w:rsidR="00594651" w:rsidRPr="00AA41A5" w:rsidRDefault="00594651" w:rsidP="00DD2CD2">
      <w:pPr>
        <w:pStyle w:val="ab"/>
        <w:numPr>
          <w:ilvl w:val="0"/>
          <w:numId w:val="14"/>
        </w:numPr>
        <w:suppressAutoHyphens/>
        <w:spacing w:line="360" w:lineRule="auto"/>
        <w:ind w:left="0" w:firstLine="720"/>
        <w:jc w:val="both"/>
        <w:rPr>
          <w:sz w:val="28"/>
          <w:szCs w:val="28"/>
        </w:rPr>
      </w:pPr>
      <w:r w:rsidRPr="00AA41A5">
        <w:rPr>
          <w:sz w:val="28"/>
          <w:szCs w:val="28"/>
        </w:rPr>
        <w:t xml:space="preserve">Обеспечение готовности машин к работе в обозначенных срок, их надежности. Корректировка состава и размера механизированных подразделений. </w:t>
      </w:r>
    </w:p>
    <w:p w:rsidR="00594651" w:rsidRPr="00AA41A5" w:rsidRDefault="00594651" w:rsidP="00DD2CD2">
      <w:pPr>
        <w:pStyle w:val="ab"/>
        <w:numPr>
          <w:ilvl w:val="0"/>
          <w:numId w:val="14"/>
        </w:numPr>
        <w:suppressAutoHyphens/>
        <w:spacing w:line="360" w:lineRule="auto"/>
        <w:ind w:left="0" w:firstLine="720"/>
        <w:jc w:val="both"/>
        <w:rPr>
          <w:sz w:val="28"/>
          <w:szCs w:val="28"/>
        </w:rPr>
      </w:pPr>
      <w:r w:rsidRPr="00AA41A5">
        <w:rPr>
          <w:sz w:val="28"/>
          <w:szCs w:val="28"/>
        </w:rPr>
        <w:t>Маневр (передислокация) в использовании техники.</w:t>
      </w:r>
    </w:p>
    <w:p w:rsidR="00594651" w:rsidRPr="00AA41A5" w:rsidRDefault="00594651" w:rsidP="00DD2CD2">
      <w:pPr>
        <w:pStyle w:val="ab"/>
        <w:numPr>
          <w:ilvl w:val="0"/>
          <w:numId w:val="14"/>
        </w:numPr>
        <w:suppressAutoHyphens/>
        <w:spacing w:line="360" w:lineRule="auto"/>
        <w:ind w:left="0" w:firstLine="720"/>
        <w:jc w:val="both"/>
        <w:rPr>
          <w:sz w:val="28"/>
          <w:szCs w:val="28"/>
        </w:rPr>
      </w:pPr>
      <w:r w:rsidRPr="00AA41A5">
        <w:rPr>
          <w:sz w:val="28"/>
          <w:szCs w:val="28"/>
        </w:rPr>
        <w:t>Использование</w:t>
      </w:r>
      <w:r w:rsidR="00DD2CD2" w:rsidRPr="00AA41A5">
        <w:rPr>
          <w:sz w:val="28"/>
          <w:szCs w:val="28"/>
        </w:rPr>
        <w:t xml:space="preserve"> </w:t>
      </w:r>
      <w:r w:rsidRPr="00AA41A5">
        <w:rPr>
          <w:sz w:val="28"/>
          <w:szCs w:val="28"/>
        </w:rPr>
        <w:t>специальной техники и подготовленных работников на постоянной основе в крупных предприятиях и на временной основе в малых.</w:t>
      </w:r>
    </w:p>
    <w:p w:rsidR="00594651" w:rsidRPr="00AA41A5" w:rsidRDefault="00594651" w:rsidP="00DD2CD2">
      <w:pPr>
        <w:pStyle w:val="ab"/>
        <w:numPr>
          <w:ilvl w:val="0"/>
          <w:numId w:val="14"/>
        </w:numPr>
        <w:suppressAutoHyphens/>
        <w:spacing w:line="360" w:lineRule="auto"/>
        <w:ind w:left="0" w:firstLine="720"/>
        <w:jc w:val="both"/>
        <w:rPr>
          <w:sz w:val="28"/>
          <w:szCs w:val="28"/>
        </w:rPr>
      </w:pPr>
      <w:r w:rsidRPr="00AA41A5">
        <w:rPr>
          <w:sz w:val="28"/>
          <w:szCs w:val="28"/>
        </w:rPr>
        <w:t>Замена одних марок другими при выполнении работ.</w:t>
      </w:r>
    </w:p>
    <w:p w:rsidR="00594651" w:rsidRPr="00AA41A5" w:rsidRDefault="00594651" w:rsidP="00DD2CD2">
      <w:pPr>
        <w:pStyle w:val="ab"/>
        <w:numPr>
          <w:ilvl w:val="0"/>
          <w:numId w:val="14"/>
        </w:numPr>
        <w:suppressAutoHyphens/>
        <w:spacing w:line="360" w:lineRule="auto"/>
        <w:ind w:left="0" w:firstLine="720"/>
        <w:jc w:val="both"/>
        <w:rPr>
          <w:sz w:val="28"/>
          <w:szCs w:val="28"/>
        </w:rPr>
      </w:pPr>
      <w:r w:rsidRPr="00AA41A5">
        <w:rPr>
          <w:sz w:val="28"/>
          <w:szCs w:val="28"/>
        </w:rPr>
        <w:t>Подбор разнородных, но взаимовыполняемых машин, их комплексов и систем.</w:t>
      </w:r>
    </w:p>
    <w:p w:rsidR="00594651" w:rsidRPr="00AA41A5" w:rsidRDefault="00594651" w:rsidP="00DD2CD2">
      <w:pPr>
        <w:pStyle w:val="ab"/>
        <w:numPr>
          <w:ilvl w:val="0"/>
          <w:numId w:val="14"/>
        </w:numPr>
        <w:suppressAutoHyphens/>
        <w:spacing w:line="360" w:lineRule="auto"/>
        <w:ind w:left="0" w:firstLine="720"/>
        <w:jc w:val="both"/>
        <w:rPr>
          <w:sz w:val="28"/>
          <w:szCs w:val="28"/>
        </w:rPr>
      </w:pPr>
      <w:r w:rsidRPr="00AA41A5">
        <w:rPr>
          <w:sz w:val="28"/>
          <w:szCs w:val="28"/>
        </w:rPr>
        <w:t>Применение машин с хорошо оборудованным рабочим местом, защищающим механизатора от внутренних и внешних неблагоприятных воздействий.</w:t>
      </w:r>
    </w:p>
    <w:p w:rsidR="00262206" w:rsidRPr="00AA41A5" w:rsidRDefault="00594651" w:rsidP="00DD2CD2">
      <w:pPr>
        <w:pStyle w:val="ab"/>
        <w:suppressAutoHyphens/>
        <w:spacing w:line="360" w:lineRule="auto"/>
        <w:ind w:firstLine="720"/>
        <w:jc w:val="both"/>
        <w:rPr>
          <w:sz w:val="28"/>
          <w:szCs w:val="28"/>
        </w:rPr>
      </w:pPr>
      <w:r w:rsidRPr="00AA41A5">
        <w:rPr>
          <w:sz w:val="28"/>
          <w:szCs w:val="28"/>
        </w:rPr>
        <w:t>П</w:t>
      </w:r>
      <w:r w:rsidR="00262206" w:rsidRPr="00AA41A5">
        <w:rPr>
          <w:sz w:val="28"/>
          <w:szCs w:val="28"/>
        </w:rPr>
        <w:t>редставляется возможным</w:t>
      </w:r>
      <w:r w:rsidR="00DD2CD2" w:rsidRPr="00AA41A5">
        <w:rPr>
          <w:sz w:val="28"/>
          <w:szCs w:val="28"/>
        </w:rPr>
        <w:t xml:space="preserve"> </w:t>
      </w:r>
      <w:r w:rsidR="00262206" w:rsidRPr="00AA41A5">
        <w:rPr>
          <w:sz w:val="28"/>
          <w:szCs w:val="28"/>
        </w:rPr>
        <w:t>дать</w:t>
      </w:r>
      <w:r w:rsidR="00DD2CD2" w:rsidRPr="00AA41A5">
        <w:rPr>
          <w:sz w:val="28"/>
          <w:szCs w:val="28"/>
        </w:rPr>
        <w:t xml:space="preserve"> </w:t>
      </w:r>
      <w:r w:rsidR="00262206" w:rsidRPr="00AA41A5">
        <w:rPr>
          <w:sz w:val="28"/>
          <w:szCs w:val="28"/>
        </w:rPr>
        <w:t>следующие</w:t>
      </w:r>
      <w:r w:rsidR="00DD2CD2" w:rsidRPr="00AA41A5">
        <w:rPr>
          <w:sz w:val="28"/>
          <w:szCs w:val="28"/>
        </w:rPr>
        <w:t xml:space="preserve"> </w:t>
      </w:r>
      <w:r w:rsidR="00262206" w:rsidRPr="00AA41A5">
        <w:rPr>
          <w:sz w:val="28"/>
          <w:szCs w:val="28"/>
        </w:rPr>
        <w:t>рекомендации</w:t>
      </w:r>
      <w:r w:rsidR="00DD2CD2" w:rsidRPr="00AA41A5">
        <w:rPr>
          <w:sz w:val="28"/>
          <w:szCs w:val="28"/>
        </w:rPr>
        <w:t xml:space="preserve"> </w:t>
      </w:r>
      <w:r w:rsidR="00262206" w:rsidRPr="00AA41A5">
        <w:rPr>
          <w:sz w:val="28"/>
          <w:szCs w:val="28"/>
        </w:rPr>
        <w:t>изучаемому</w:t>
      </w:r>
      <w:r w:rsidR="00FF557B" w:rsidRPr="00AA41A5">
        <w:rPr>
          <w:sz w:val="28"/>
          <w:szCs w:val="28"/>
        </w:rPr>
        <w:t xml:space="preserve"> </w:t>
      </w:r>
      <w:r w:rsidR="00262206" w:rsidRPr="00AA41A5">
        <w:rPr>
          <w:sz w:val="28"/>
          <w:szCs w:val="28"/>
        </w:rPr>
        <w:t>хозяйству:</w:t>
      </w:r>
    </w:p>
    <w:p w:rsidR="00262206" w:rsidRPr="00AA41A5" w:rsidRDefault="00262206" w:rsidP="00DD2CD2">
      <w:pPr>
        <w:pStyle w:val="ab"/>
        <w:suppressAutoHyphens/>
        <w:spacing w:line="360" w:lineRule="auto"/>
        <w:ind w:firstLine="720"/>
        <w:jc w:val="both"/>
        <w:rPr>
          <w:sz w:val="28"/>
          <w:szCs w:val="28"/>
        </w:rPr>
      </w:pPr>
      <w:r w:rsidRPr="00AA41A5">
        <w:rPr>
          <w:sz w:val="28"/>
          <w:szCs w:val="28"/>
        </w:rPr>
        <w:t xml:space="preserve"> </w:t>
      </w:r>
      <w:r w:rsidR="00FF557B" w:rsidRPr="00AA41A5">
        <w:rPr>
          <w:sz w:val="28"/>
          <w:szCs w:val="28"/>
        </w:rPr>
        <w:t>Более оптимизировать</w:t>
      </w:r>
      <w:r w:rsidRPr="00AA41A5">
        <w:rPr>
          <w:sz w:val="28"/>
          <w:szCs w:val="28"/>
        </w:rPr>
        <w:t xml:space="preserve"> в течение текущего года структуру МТП с</w:t>
      </w:r>
      <w:r w:rsidR="00FF557B" w:rsidRPr="00AA41A5">
        <w:rPr>
          <w:sz w:val="28"/>
          <w:szCs w:val="28"/>
        </w:rPr>
        <w:t xml:space="preserve"> р</w:t>
      </w:r>
      <w:r w:rsidRPr="00AA41A5">
        <w:rPr>
          <w:sz w:val="28"/>
          <w:szCs w:val="28"/>
        </w:rPr>
        <w:t>еализацией, либо раскомплектацией «лишней» техники.</w:t>
      </w:r>
    </w:p>
    <w:p w:rsidR="00262206" w:rsidRPr="00AA41A5" w:rsidRDefault="00262206" w:rsidP="00DD2CD2">
      <w:pPr>
        <w:pStyle w:val="ab"/>
        <w:suppressAutoHyphens/>
        <w:spacing w:line="360" w:lineRule="auto"/>
        <w:ind w:firstLine="720"/>
        <w:jc w:val="both"/>
        <w:rPr>
          <w:sz w:val="28"/>
          <w:szCs w:val="28"/>
        </w:rPr>
      </w:pPr>
      <w:r w:rsidRPr="00AA41A5">
        <w:rPr>
          <w:sz w:val="28"/>
          <w:szCs w:val="28"/>
        </w:rPr>
        <w:t xml:space="preserve"> Разработать</w:t>
      </w:r>
      <w:r w:rsidR="00DD2CD2" w:rsidRPr="00AA41A5">
        <w:rPr>
          <w:sz w:val="28"/>
          <w:szCs w:val="28"/>
        </w:rPr>
        <w:t xml:space="preserve"> </w:t>
      </w:r>
      <w:r w:rsidRPr="00AA41A5">
        <w:rPr>
          <w:sz w:val="28"/>
          <w:szCs w:val="28"/>
        </w:rPr>
        <w:t>и</w:t>
      </w:r>
      <w:r w:rsidR="00DD2CD2" w:rsidRPr="00AA41A5">
        <w:rPr>
          <w:sz w:val="28"/>
          <w:szCs w:val="28"/>
        </w:rPr>
        <w:t xml:space="preserve"> </w:t>
      </w:r>
      <w:r w:rsidRPr="00AA41A5">
        <w:rPr>
          <w:sz w:val="28"/>
          <w:szCs w:val="28"/>
        </w:rPr>
        <w:t>внедрить</w:t>
      </w:r>
      <w:r w:rsidR="00DD2CD2" w:rsidRPr="00AA41A5">
        <w:rPr>
          <w:sz w:val="28"/>
          <w:szCs w:val="28"/>
        </w:rPr>
        <w:t xml:space="preserve"> </w:t>
      </w:r>
      <w:r w:rsidRPr="00AA41A5">
        <w:rPr>
          <w:sz w:val="28"/>
          <w:szCs w:val="28"/>
        </w:rPr>
        <w:t>схему</w:t>
      </w:r>
      <w:r w:rsidR="00DD2CD2" w:rsidRPr="00AA41A5">
        <w:rPr>
          <w:sz w:val="28"/>
          <w:szCs w:val="28"/>
        </w:rPr>
        <w:t xml:space="preserve"> </w:t>
      </w:r>
      <w:r w:rsidRPr="00AA41A5">
        <w:rPr>
          <w:sz w:val="28"/>
          <w:szCs w:val="28"/>
        </w:rPr>
        <w:t>сменяемости</w:t>
      </w:r>
      <w:r w:rsidR="00DD2CD2" w:rsidRPr="00AA41A5">
        <w:rPr>
          <w:sz w:val="28"/>
          <w:szCs w:val="28"/>
        </w:rPr>
        <w:t xml:space="preserve"> </w:t>
      </w:r>
      <w:r w:rsidRPr="00AA41A5">
        <w:rPr>
          <w:sz w:val="28"/>
          <w:szCs w:val="28"/>
        </w:rPr>
        <w:t>навесных</w:t>
      </w:r>
      <w:r w:rsidR="00DD2CD2" w:rsidRPr="00AA41A5">
        <w:rPr>
          <w:sz w:val="28"/>
          <w:szCs w:val="28"/>
        </w:rPr>
        <w:t xml:space="preserve"> </w:t>
      </w:r>
      <w:r w:rsidRPr="00AA41A5">
        <w:rPr>
          <w:sz w:val="28"/>
          <w:szCs w:val="28"/>
        </w:rPr>
        <w:t>агрегатов в зависимости от функциональной необходимости. Усовершенствовать</w:t>
      </w:r>
      <w:r w:rsidR="00DD2CD2" w:rsidRPr="00AA41A5">
        <w:rPr>
          <w:sz w:val="28"/>
          <w:szCs w:val="28"/>
        </w:rPr>
        <w:t xml:space="preserve"> </w:t>
      </w:r>
      <w:r w:rsidRPr="00AA41A5">
        <w:rPr>
          <w:sz w:val="28"/>
          <w:szCs w:val="28"/>
        </w:rPr>
        <w:t>транспортную</w:t>
      </w:r>
      <w:r w:rsidR="00DD2CD2" w:rsidRPr="00AA41A5">
        <w:rPr>
          <w:sz w:val="28"/>
          <w:szCs w:val="28"/>
        </w:rPr>
        <w:t xml:space="preserve"> </w:t>
      </w:r>
      <w:r w:rsidRPr="00AA41A5">
        <w:rPr>
          <w:sz w:val="28"/>
          <w:szCs w:val="28"/>
        </w:rPr>
        <w:t>схему перемещения техники по хозяйству. Сократить простои техники с</w:t>
      </w:r>
      <w:r w:rsidR="00DD2CD2" w:rsidRPr="00AA41A5">
        <w:rPr>
          <w:sz w:val="28"/>
          <w:szCs w:val="28"/>
        </w:rPr>
        <w:t xml:space="preserve"> </w:t>
      </w:r>
      <w:r w:rsidRPr="00AA41A5">
        <w:rPr>
          <w:sz w:val="28"/>
          <w:szCs w:val="28"/>
        </w:rPr>
        <w:t>достижением</w:t>
      </w:r>
      <w:r w:rsidR="00DD2CD2" w:rsidRPr="00AA41A5">
        <w:rPr>
          <w:sz w:val="28"/>
          <w:szCs w:val="28"/>
        </w:rPr>
        <w:t xml:space="preserve"> </w:t>
      </w:r>
      <w:r w:rsidRPr="00AA41A5">
        <w:rPr>
          <w:sz w:val="28"/>
          <w:szCs w:val="28"/>
        </w:rPr>
        <w:t>максимальной</w:t>
      </w:r>
      <w:r w:rsidR="00DD2CD2" w:rsidRPr="00AA41A5">
        <w:rPr>
          <w:sz w:val="28"/>
          <w:szCs w:val="28"/>
        </w:rPr>
        <w:t xml:space="preserve"> </w:t>
      </w:r>
      <w:r w:rsidRPr="00AA41A5">
        <w:rPr>
          <w:sz w:val="28"/>
          <w:szCs w:val="28"/>
        </w:rPr>
        <w:t>насыщенности каждой машино-смены производственными заданиями.</w:t>
      </w:r>
    </w:p>
    <w:p w:rsidR="004C0C1A" w:rsidRPr="00AA41A5" w:rsidRDefault="00924A11" w:rsidP="00924A11">
      <w:pPr>
        <w:pStyle w:val="ab"/>
        <w:suppressAutoHyphens/>
        <w:spacing w:line="360" w:lineRule="auto"/>
        <w:ind w:firstLine="720"/>
        <w:jc w:val="both"/>
        <w:rPr>
          <w:sz w:val="28"/>
          <w:szCs w:val="28"/>
        </w:rPr>
      </w:pPr>
      <w:r w:rsidRPr="00AA41A5">
        <w:rPr>
          <w:sz w:val="28"/>
          <w:szCs w:val="28"/>
        </w:rPr>
        <w:br w:type="page"/>
      </w:r>
      <w:bookmarkStart w:id="27" w:name="_Toc164522967"/>
      <w:r w:rsidR="004C0C1A" w:rsidRPr="00AA41A5">
        <w:rPr>
          <w:sz w:val="28"/>
          <w:szCs w:val="28"/>
        </w:rPr>
        <w:t>Литература</w:t>
      </w:r>
      <w:bookmarkEnd w:id="27"/>
    </w:p>
    <w:p w:rsidR="00924A11" w:rsidRPr="00AA41A5" w:rsidRDefault="00924A11" w:rsidP="00924A11">
      <w:pPr>
        <w:pStyle w:val="ab"/>
        <w:suppressAutoHyphens/>
        <w:spacing w:line="360" w:lineRule="auto"/>
        <w:ind w:firstLine="720"/>
        <w:jc w:val="both"/>
        <w:rPr>
          <w:sz w:val="28"/>
          <w:szCs w:val="28"/>
        </w:rPr>
      </w:pPr>
    </w:p>
    <w:p w:rsidR="004C0C1A" w:rsidRPr="00AA41A5" w:rsidRDefault="004C0C1A" w:rsidP="00924A11">
      <w:pPr>
        <w:numPr>
          <w:ilvl w:val="0"/>
          <w:numId w:val="2"/>
        </w:numPr>
        <w:suppressAutoHyphens/>
        <w:spacing w:line="360" w:lineRule="auto"/>
        <w:ind w:left="0" w:firstLine="0"/>
        <w:rPr>
          <w:sz w:val="28"/>
          <w:szCs w:val="28"/>
          <w:lang w:val="ru-RU"/>
        </w:rPr>
      </w:pPr>
      <w:r w:rsidRPr="00AA41A5">
        <w:rPr>
          <w:color w:val="000000"/>
          <w:sz w:val="28"/>
          <w:szCs w:val="28"/>
          <w:lang w:val="ru-RU"/>
        </w:rPr>
        <w:t xml:space="preserve">Ковалев А. И., Привалов В. П. Анализ финансового состояния предприятия. Изд. </w:t>
      </w:r>
      <w:r w:rsidRPr="00AA41A5">
        <w:rPr>
          <w:sz w:val="28"/>
          <w:szCs w:val="28"/>
          <w:lang w:val="ru-RU"/>
        </w:rPr>
        <w:t>3-е. М: Центр экономики и маркетинга, 1999. – 216 с.</w:t>
      </w:r>
    </w:p>
    <w:p w:rsidR="004C0C1A" w:rsidRPr="00AA41A5" w:rsidRDefault="004C0C1A" w:rsidP="00924A11">
      <w:pPr>
        <w:numPr>
          <w:ilvl w:val="0"/>
          <w:numId w:val="2"/>
        </w:numPr>
        <w:suppressAutoHyphens/>
        <w:spacing w:line="360" w:lineRule="auto"/>
        <w:ind w:left="0" w:firstLine="0"/>
        <w:rPr>
          <w:sz w:val="28"/>
          <w:szCs w:val="28"/>
          <w:lang w:val="ru-RU"/>
        </w:rPr>
      </w:pPr>
      <w:r w:rsidRPr="00AA41A5">
        <w:rPr>
          <w:sz w:val="28"/>
          <w:szCs w:val="28"/>
          <w:lang w:val="ru-RU"/>
        </w:rPr>
        <w:t>Смирнов А. А., Султанаева Л. Д. Основные подходы к составлению бизнес-плана: Учебное пособие. МарГ</w:t>
      </w:r>
      <w:r w:rsidR="00CC0977" w:rsidRPr="00AA41A5">
        <w:rPr>
          <w:sz w:val="28"/>
          <w:szCs w:val="28"/>
          <w:lang w:val="ru-RU"/>
        </w:rPr>
        <w:t>У</w:t>
      </w:r>
      <w:r w:rsidRPr="00AA41A5">
        <w:rPr>
          <w:sz w:val="28"/>
          <w:szCs w:val="28"/>
          <w:lang w:val="ru-RU"/>
        </w:rPr>
        <w:t>. - Йошкар-Ола, 2003. – 256 с.</w:t>
      </w:r>
    </w:p>
    <w:p w:rsidR="004C0C1A" w:rsidRPr="00AA41A5" w:rsidRDefault="004C0C1A" w:rsidP="00924A11">
      <w:pPr>
        <w:numPr>
          <w:ilvl w:val="0"/>
          <w:numId w:val="2"/>
        </w:numPr>
        <w:suppressAutoHyphens/>
        <w:spacing w:line="360" w:lineRule="auto"/>
        <w:ind w:left="0" w:firstLine="0"/>
        <w:rPr>
          <w:sz w:val="28"/>
          <w:szCs w:val="28"/>
          <w:lang w:val="ru-RU"/>
        </w:rPr>
      </w:pPr>
      <w:r w:rsidRPr="00AA41A5">
        <w:rPr>
          <w:sz w:val="28"/>
          <w:szCs w:val="28"/>
          <w:lang w:val="ru-RU"/>
        </w:rPr>
        <w:t>Балабанов И. Т. Анализ и планирование финансов хозяйствующего субъекта. – М: Финансы и статистика, 1998.</w:t>
      </w:r>
    </w:p>
    <w:p w:rsidR="004C0C1A" w:rsidRPr="00AA41A5" w:rsidRDefault="004C0C1A" w:rsidP="00924A11">
      <w:pPr>
        <w:numPr>
          <w:ilvl w:val="0"/>
          <w:numId w:val="2"/>
        </w:numPr>
        <w:suppressAutoHyphens/>
        <w:spacing w:line="360" w:lineRule="auto"/>
        <w:ind w:left="0" w:firstLine="0"/>
        <w:rPr>
          <w:sz w:val="28"/>
          <w:szCs w:val="28"/>
          <w:lang w:val="ru-RU"/>
        </w:rPr>
      </w:pPr>
      <w:r w:rsidRPr="00AA41A5">
        <w:rPr>
          <w:sz w:val="28"/>
          <w:szCs w:val="28"/>
          <w:lang w:val="ru-RU"/>
        </w:rPr>
        <w:t>Ковалев В. В. Финансовый анализ. – М: Финансы и статистика, 1997.</w:t>
      </w:r>
    </w:p>
    <w:p w:rsidR="004C0C1A" w:rsidRPr="00AA41A5" w:rsidRDefault="004C0C1A" w:rsidP="00924A11">
      <w:pPr>
        <w:numPr>
          <w:ilvl w:val="0"/>
          <w:numId w:val="2"/>
        </w:numPr>
        <w:suppressAutoHyphens/>
        <w:spacing w:line="360" w:lineRule="auto"/>
        <w:ind w:left="0" w:firstLine="0"/>
        <w:rPr>
          <w:sz w:val="28"/>
          <w:szCs w:val="28"/>
          <w:lang w:val="ru-RU"/>
        </w:rPr>
      </w:pPr>
      <w:r w:rsidRPr="00AA41A5">
        <w:rPr>
          <w:sz w:val="28"/>
          <w:szCs w:val="28"/>
          <w:lang w:val="ru-RU"/>
        </w:rPr>
        <w:t>Савицкая. Анализ хозяйственной деятельности предприятия. – Минск: Перспектива, 1998.</w:t>
      </w:r>
    </w:p>
    <w:p w:rsidR="004C0C1A" w:rsidRPr="00AA41A5" w:rsidRDefault="004C0C1A" w:rsidP="00924A11">
      <w:pPr>
        <w:numPr>
          <w:ilvl w:val="0"/>
          <w:numId w:val="2"/>
        </w:numPr>
        <w:suppressAutoHyphens/>
        <w:spacing w:line="360" w:lineRule="auto"/>
        <w:ind w:left="0" w:firstLine="0"/>
        <w:rPr>
          <w:sz w:val="28"/>
          <w:szCs w:val="28"/>
          <w:lang w:val="ru-RU"/>
        </w:rPr>
      </w:pPr>
      <w:r w:rsidRPr="00AA41A5">
        <w:rPr>
          <w:sz w:val="28"/>
          <w:szCs w:val="28"/>
          <w:lang w:val="ru-RU"/>
        </w:rPr>
        <w:t>Смирнов А. А., Султанаева Л. Д. Финансовое оздоровление и финансовая устойчивость предприятия: Учебное пособие МарГу. – Йошкар-Ола, 2003. – 364 с.</w:t>
      </w:r>
    </w:p>
    <w:p w:rsidR="00262206" w:rsidRPr="00AA41A5" w:rsidRDefault="00262206" w:rsidP="00924A11">
      <w:pPr>
        <w:numPr>
          <w:ilvl w:val="0"/>
          <w:numId w:val="2"/>
        </w:numPr>
        <w:suppressAutoHyphens/>
        <w:spacing w:line="360" w:lineRule="auto"/>
        <w:ind w:left="0" w:firstLine="0"/>
        <w:rPr>
          <w:color w:val="000000"/>
          <w:sz w:val="28"/>
          <w:szCs w:val="28"/>
          <w:lang w:val="ru-RU"/>
        </w:rPr>
      </w:pPr>
      <w:r w:rsidRPr="00AA41A5">
        <w:rPr>
          <w:color w:val="000000"/>
          <w:sz w:val="28"/>
          <w:szCs w:val="28"/>
          <w:lang w:val="ru-RU"/>
        </w:rPr>
        <w:t xml:space="preserve">Абалкин Л.И. Курс переходной экономики. 640 с., изд-во «Финстатинформ», </w:t>
      </w:r>
      <w:smartTag w:uri="urn:schemas-microsoft-com:office:smarttags" w:element="metricconverter">
        <w:smartTagPr>
          <w:attr w:name="ProductID" w:val="1997 г"/>
        </w:smartTagPr>
        <w:r w:rsidRPr="00AA41A5">
          <w:rPr>
            <w:color w:val="000000"/>
            <w:sz w:val="28"/>
            <w:szCs w:val="28"/>
            <w:lang w:val="ru-RU"/>
          </w:rPr>
          <w:t>1997 г</w:t>
        </w:r>
      </w:smartTag>
      <w:r w:rsidRPr="00AA41A5">
        <w:rPr>
          <w:color w:val="000000"/>
          <w:sz w:val="28"/>
          <w:szCs w:val="28"/>
          <w:lang w:val="ru-RU"/>
        </w:rPr>
        <w:t>.</w:t>
      </w:r>
    </w:p>
    <w:p w:rsidR="00262206" w:rsidRPr="00AA41A5" w:rsidRDefault="00262206" w:rsidP="00924A11">
      <w:pPr>
        <w:numPr>
          <w:ilvl w:val="0"/>
          <w:numId w:val="2"/>
        </w:numPr>
        <w:suppressAutoHyphens/>
        <w:spacing w:line="360" w:lineRule="auto"/>
        <w:ind w:left="0" w:firstLine="0"/>
        <w:rPr>
          <w:color w:val="000000"/>
          <w:sz w:val="28"/>
          <w:szCs w:val="28"/>
          <w:lang w:val="ru-RU"/>
        </w:rPr>
      </w:pPr>
      <w:r w:rsidRPr="00AA41A5">
        <w:rPr>
          <w:color w:val="000000"/>
          <w:sz w:val="28"/>
          <w:szCs w:val="28"/>
          <w:lang w:val="ru-RU"/>
        </w:rPr>
        <w:t xml:space="preserve">Горфинкель В.Я. Экономика предприятия. Учебник. 432 с., изд-во «Экономика», </w:t>
      </w:r>
      <w:smartTag w:uri="urn:schemas-microsoft-com:office:smarttags" w:element="metricconverter">
        <w:smartTagPr>
          <w:attr w:name="ProductID" w:val="1996 г"/>
        </w:smartTagPr>
        <w:r w:rsidRPr="00AA41A5">
          <w:rPr>
            <w:color w:val="000000"/>
            <w:sz w:val="28"/>
            <w:szCs w:val="28"/>
            <w:lang w:val="ru-RU"/>
          </w:rPr>
          <w:t>1996 г</w:t>
        </w:r>
      </w:smartTag>
      <w:r w:rsidRPr="00AA41A5">
        <w:rPr>
          <w:color w:val="000000"/>
          <w:sz w:val="28"/>
          <w:szCs w:val="28"/>
          <w:lang w:val="ru-RU"/>
        </w:rPr>
        <w:t>.</w:t>
      </w:r>
    </w:p>
    <w:p w:rsidR="00262206" w:rsidRPr="00AA41A5" w:rsidRDefault="00262206" w:rsidP="00924A11">
      <w:pPr>
        <w:numPr>
          <w:ilvl w:val="0"/>
          <w:numId w:val="2"/>
        </w:numPr>
        <w:suppressAutoHyphens/>
        <w:spacing w:line="360" w:lineRule="auto"/>
        <w:ind w:left="0" w:firstLine="0"/>
        <w:rPr>
          <w:color w:val="000000"/>
          <w:sz w:val="28"/>
          <w:szCs w:val="28"/>
          <w:lang w:val="ru-RU"/>
        </w:rPr>
      </w:pPr>
      <w:r w:rsidRPr="00AA41A5">
        <w:rPr>
          <w:color w:val="000000"/>
          <w:sz w:val="28"/>
          <w:szCs w:val="28"/>
          <w:lang w:val="ru-RU"/>
        </w:rPr>
        <w:t xml:space="preserve">Зайцев В.И. Экономика предприятия. 234 с., изд-во «АКДИ», </w:t>
      </w:r>
      <w:smartTag w:uri="urn:schemas-microsoft-com:office:smarttags" w:element="metricconverter">
        <w:smartTagPr>
          <w:attr w:name="ProductID" w:val="1998 г"/>
        </w:smartTagPr>
        <w:r w:rsidRPr="00AA41A5">
          <w:rPr>
            <w:color w:val="000000"/>
            <w:sz w:val="28"/>
            <w:szCs w:val="28"/>
            <w:lang w:val="ru-RU"/>
          </w:rPr>
          <w:t>1998 г</w:t>
        </w:r>
      </w:smartTag>
      <w:r w:rsidRPr="00AA41A5">
        <w:rPr>
          <w:color w:val="000000"/>
          <w:sz w:val="28"/>
          <w:szCs w:val="28"/>
          <w:lang w:val="ru-RU"/>
        </w:rPr>
        <w:t>.</w:t>
      </w:r>
    </w:p>
    <w:p w:rsidR="00262206" w:rsidRPr="00AA41A5" w:rsidRDefault="00262206" w:rsidP="00924A11">
      <w:pPr>
        <w:numPr>
          <w:ilvl w:val="0"/>
          <w:numId w:val="2"/>
        </w:numPr>
        <w:suppressAutoHyphens/>
        <w:spacing w:line="360" w:lineRule="auto"/>
        <w:ind w:left="0" w:firstLine="0"/>
        <w:rPr>
          <w:color w:val="000000"/>
          <w:sz w:val="28"/>
          <w:szCs w:val="28"/>
          <w:lang w:val="ru-RU"/>
        </w:rPr>
      </w:pPr>
      <w:r w:rsidRPr="00AA41A5">
        <w:rPr>
          <w:color w:val="000000"/>
          <w:sz w:val="28"/>
          <w:szCs w:val="28"/>
          <w:lang w:val="ru-RU"/>
        </w:rPr>
        <w:t>Захарченко А.Н., Калинников В.В. и др. Методика</w:t>
      </w:r>
      <w:r w:rsidR="00DD2CD2" w:rsidRPr="00AA41A5">
        <w:rPr>
          <w:color w:val="000000"/>
          <w:sz w:val="28"/>
          <w:szCs w:val="28"/>
          <w:lang w:val="ru-RU"/>
        </w:rPr>
        <w:t xml:space="preserve"> </w:t>
      </w:r>
      <w:r w:rsidRPr="00AA41A5">
        <w:rPr>
          <w:color w:val="000000"/>
          <w:sz w:val="28"/>
          <w:szCs w:val="28"/>
          <w:lang w:val="ru-RU"/>
        </w:rPr>
        <w:t>и</w:t>
      </w:r>
      <w:r w:rsidR="00DD2CD2" w:rsidRPr="00AA41A5">
        <w:rPr>
          <w:color w:val="000000"/>
          <w:sz w:val="28"/>
          <w:szCs w:val="28"/>
          <w:lang w:val="ru-RU"/>
        </w:rPr>
        <w:t xml:space="preserve"> </w:t>
      </w:r>
      <w:r w:rsidRPr="00AA41A5">
        <w:rPr>
          <w:color w:val="000000"/>
          <w:sz w:val="28"/>
          <w:szCs w:val="28"/>
          <w:lang w:val="ru-RU"/>
        </w:rPr>
        <w:t>некоторые</w:t>
      </w:r>
      <w:r w:rsidR="00DD2CD2" w:rsidRPr="00AA41A5">
        <w:rPr>
          <w:color w:val="000000"/>
          <w:sz w:val="28"/>
          <w:szCs w:val="28"/>
          <w:lang w:val="ru-RU"/>
        </w:rPr>
        <w:t xml:space="preserve"> </w:t>
      </w:r>
      <w:r w:rsidRPr="00AA41A5">
        <w:rPr>
          <w:color w:val="000000"/>
          <w:sz w:val="28"/>
          <w:szCs w:val="28"/>
          <w:lang w:val="ru-RU"/>
        </w:rPr>
        <w:t>результаты эксплуатационных исследований влияния различных ходовых систем</w:t>
      </w:r>
      <w:r w:rsidR="00DD2CD2" w:rsidRPr="00AA41A5">
        <w:rPr>
          <w:color w:val="000000"/>
          <w:sz w:val="28"/>
          <w:szCs w:val="28"/>
          <w:lang w:val="ru-RU"/>
        </w:rPr>
        <w:t xml:space="preserve"> </w:t>
      </w:r>
      <w:r w:rsidRPr="00AA41A5">
        <w:rPr>
          <w:color w:val="000000"/>
          <w:sz w:val="28"/>
          <w:szCs w:val="28"/>
          <w:lang w:val="ru-RU"/>
        </w:rPr>
        <w:t>тракторов класса 3,0 на уплотнение почвы и урожайность сельскохозяйственных культур // Тр. МСХА/ Оптимизация машинотракторного парка - М, 1990, - с. 86-96.</w:t>
      </w:r>
    </w:p>
    <w:p w:rsidR="00262206" w:rsidRPr="00AA41A5" w:rsidRDefault="00262206" w:rsidP="00924A11">
      <w:pPr>
        <w:numPr>
          <w:ilvl w:val="0"/>
          <w:numId w:val="2"/>
        </w:numPr>
        <w:suppressAutoHyphens/>
        <w:spacing w:line="360" w:lineRule="auto"/>
        <w:ind w:left="0" w:firstLine="0"/>
        <w:rPr>
          <w:color w:val="000000"/>
          <w:sz w:val="28"/>
          <w:szCs w:val="28"/>
          <w:lang w:val="ru-RU"/>
        </w:rPr>
      </w:pPr>
      <w:r w:rsidRPr="00AA41A5">
        <w:rPr>
          <w:color w:val="000000"/>
          <w:sz w:val="28"/>
          <w:szCs w:val="28"/>
          <w:lang w:val="ru-RU"/>
        </w:rPr>
        <w:t>Леонтьев В.В.</w:t>
      </w:r>
      <w:r w:rsidR="00DD2CD2" w:rsidRPr="00AA41A5">
        <w:rPr>
          <w:color w:val="000000"/>
          <w:sz w:val="28"/>
          <w:szCs w:val="28"/>
          <w:lang w:val="ru-RU"/>
        </w:rPr>
        <w:t xml:space="preserve"> </w:t>
      </w:r>
      <w:r w:rsidRPr="00AA41A5">
        <w:rPr>
          <w:color w:val="000000"/>
          <w:sz w:val="28"/>
          <w:szCs w:val="28"/>
          <w:lang w:val="ru-RU"/>
        </w:rPr>
        <w:t xml:space="preserve">Межотраслевая экономика (сельское хозяйство). 479 с., изд-во «Экономика», </w:t>
      </w:r>
      <w:smartTag w:uri="urn:schemas-microsoft-com:office:smarttags" w:element="metricconverter">
        <w:smartTagPr>
          <w:attr w:name="ProductID" w:val="1997 г"/>
        </w:smartTagPr>
        <w:r w:rsidRPr="00AA41A5">
          <w:rPr>
            <w:color w:val="000000"/>
            <w:sz w:val="28"/>
            <w:szCs w:val="28"/>
            <w:lang w:val="ru-RU"/>
          </w:rPr>
          <w:t>1997 г</w:t>
        </w:r>
      </w:smartTag>
      <w:r w:rsidRPr="00AA41A5">
        <w:rPr>
          <w:color w:val="000000"/>
          <w:sz w:val="28"/>
          <w:szCs w:val="28"/>
          <w:lang w:val="ru-RU"/>
        </w:rPr>
        <w:t>.</w:t>
      </w:r>
    </w:p>
    <w:p w:rsidR="00262206" w:rsidRPr="00AA41A5" w:rsidRDefault="00262206" w:rsidP="00924A11">
      <w:pPr>
        <w:numPr>
          <w:ilvl w:val="0"/>
          <w:numId w:val="2"/>
        </w:numPr>
        <w:suppressAutoHyphens/>
        <w:spacing w:line="360" w:lineRule="auto"/>
        <w:ind w:left="0" w:firstLine="0"/>
        <w:rPr>
          <w:color w:val="000000"/>
          <w:sz w:val="28"/>
          <w:szCs w:val="28"/>
          <w:lang w:val="ru-RU"/>
        </w:rPr>
      </w:pPr>
      <w:r w:rsidRPr="00AA41A5">
        <w:rPr>
          <w:color w:val="000000"/>
          <w:sz w:val="28"/>
          <w:szCs w:val="28"/>
          <w:lang w:val="ru-RU"/>
        </w:rPr>
        <w:t xml:space="preserve">Меньшиков С.М. Новая экономика. 400 с., изд-во «Международные отношения», </w:t>
      </w:r>
      <w:smartTag w:uri="urn:schemas-microsoft-com:office:smarttags" w:element="metricconverter">
        <w:smartTagPr>
          <w:attr w:name="ProductID" w:val="1999 г"/>
        </w:smartTagPr>
        <w:r w:rsidRPr="00AA41A5">
          <w:rPr>
            <w:color w:val="000000"/>
            <w:sz w:val="28"/>
            <w:szCs w:val="28"/>
            <w:lang w:val="ru-RU"/>
          </w:rPr>
          <w:t>1999 г</w:t>
        </w:r>
      </w:smartTag>
      <w:r w:rsidRPr="00AA41A5">
        <w:rPr>
          <w:color w:val="000000"/>
          <w:sz w:val="28"/>
          <w:szCs w:val="28"/>
          <w:lang w:val="ru-RU"/>
        </w:rPr>
        <w:t>.</w:t>
      </w:r>
    </w:p>
    <w:p w:rsidR="00262206" w:rsidRPr="00AA41A5" w:rsidRDefault="00262206" w:rsidP="00924A11">
      <w:pPr>
        <w:numPr>
          <w:ilvl w:val="0"/>
          <w:numId w:val="2"/>
        </w:numPr>
        <w:suppressAutoHyphens/>
        <w:spacing w:line="360" w:lineRule="auto"/>
        <w:ind w:left="0" w:firstLine="0"/>
        <w:rPr>
          <w:color w:val="000000"/>
          <w:sz w:val="28"/>
          <w:szCs w:val="28"/>
          <w:lang w:val="ru-RU"/>
        </w:rPr>
      </w:pPr>
      <w:r w:rsidRPr="00AA41A5">
        <w:rPr>
          <w:color w:val="000000"/>
          <w:sz w:val="28"/>
          <w:szCs w:val="28"/>
          <w:lang w:val="ru-RU"/>
        </w:rPr>
        <w:t>Пахунова</w:t>
      </w:r>
      <w:r w:rsidR="00DD2CD2" w:rsidRPr="00AA41A5">
        <w:rPr>
          <w:color w:val="000000"/>
          <w:sz w:val="28"/>
          <w:szCs w:val="28"/>
          <w:lang w:val="ru-RU"/>
        </w:rPr>
        <w:t xml:space="preserve"> </w:t>
      </w:r>
      <w:r w:rsidRPr="00AA41A5">
        <w:rPr>
          <w:color w:val="000000"/>
          <w:sz w:val="28"/>
          <w:szCs w:val="28"/>
          <w:lang w:val="ru-RU"/>
        </w:rPr>
        <w:t>Р.Н.</w:t>
      </w:r>
      <w:r w:rsidR="00DD2CD2" w:rsidRPr="00AA41A5">
        <w:rPr>
          <w:color w:val="000000"/>
          <w:sz w:val="28"/>
          <w:szCs w:val="28"/>
          <w:lang w:val="ru-RU"/>
        </w:rPr>
        <w:t xml:space="preserve"> </w:t>
      </w:r>
      <w:r w:rsidRPr="00AA41A5">
        <w:rPr>
          <w:color w:val="000000"/>
          <w:sz w:val="28"/>
          <w:szCs w:val="28"/>
          <w:lang w:val="ru-RU"/>
        </w:rPr>
        <w:t>Определение</w:t>
      </w:r>
      <w:r w:rsidR="00DD2CD2" w:rsidRPr="00AA41A5">
        <w:rPr>
          <w:color w:val="000000"/>
          <w:sz w:val="28"/>
          <w:szCs w:val="28"/>
          <w:lang w:val="ru-RU"/>
        </w:rPr>
        <w:t xml:space="preserve"> </w:t>
      </w:r>
      <w:r w:rsidRPr="00AA41A5">
        <w:rPr>
          <w:color w:val="000000"/>
          <w:sz w:val="28"/>
          <w:szCs w:val="28"/>
          <w:lang w:val="ru-RU"/>
        </w:rPr>
        <w:t>оптимального</w:t>
      </w:r>
      <w:r w:rsidR="00DD2CD2" w:rsidRPr="00AA41A5">
        <w:rPr>
          <w:color w:val="000000"/>
          <w:sz w:val="28"/>
          <w:szCs w:val="28"/>
          <w:lang w:val="ru-RU"/>
        </w:rPr>
        <w:t xml:space="preserve"> </w:t>
      </w:r>
      <w:r w:rsidRPr="00AA41A5">
        <w:rPr>
          <w:color w:val="000000"/>
          <w:sz w:val="28"/>
          <w:szCs w:val="28"/>
          <w:lang w:val="ru-RU"/>
        </w:rPr>
        <w:t>состава</w:t>
      </w:r>
      <w:r w:rsidR="00DD2CD2" w:rsidRPr="00AA41A5">
        <w:rPr>
          <w:color w:val="000000"/>
          <w:sz w:val="28"/>
          <w:szCs w:val="28"/>
          <w:lang w:val="ru-RU"/>
        </w:rPr>
        <w:t xml:space="preserve"> </w:t>
      </w:r>
      <w:r w:rsidRPr="00AA41A5">
        <w:rPr>
          <w:color w:val="000000"/>
          <w:sz w:val="28"/>
          <w:szCs w:val="28"/>
          <w:lang w:val="ru-RU"/>
        </w:rPr>
        <w:t>машинно-тракторного парка сельскохозяйственных предприятий с учетом экологических</w:t>
      </w:r>
      <w:r w:rsidR="00DD2CD2" w:rsidRPr="00AA41A5">
        <w:rPr>
          <w:color w:val="000000"/>
          <w:sz w:val="28"/>
          <w:szCs w:val="28"/>
          <w:lang w:val="ru-RU"/>
        </w:rPr>
        <w:t xml:space="preserve"> </w:t>
      </w:r>
      <w:r w:rsidRPr="00AA41A5">
        <w:rPr>
          <w:color w:val="000000"/>
          <w:sz w:val="28"/>
          <w:szCs w:val="28"/>
          <w:lang w:val="ru-RU"/>
        </w:rPr>
        <w:t>факторов //Тр.</w:t>
      </w:r>
      <w:r w:rsidR="00DD2CD2" w:rsidRPr="00AA41A5">
        <w:rPr>
          <w:color w:val="000000"/>
          <w:sz w:val="28"/>
          <w:szCs w:val="28"/>
          <w:lang w:val="ru-RU"/>
        </w:rPr>
        <w:t xml:space="preserve"> </w:t>
      </w:r>
      <w:r w:rsidRPr="00AA41A5">
        <w:rPr>
          <w:color w:val="000000"/>
          <w:sz w:val="28"/>
          <w:szCs w:val="28"/>
          <w:lang w:val="ru-RU"/>
        </w:rPr>
        <w:t>ЧИМЭСХ/.</w:t>
      </w:r>
      <w:r w:rsidR="00DD2CD2" w:rsidRPr="00AA41A5">
        <w:rPr>
          <w:color w:val="000000"/>
          <w:sz w:val="28"/>
          <w:szCs w:val="28"/>
          <w:lang w:val="ru-RU"/>
        </w:rPr>
        <w:t xml:space="preserve"> </w:t>
      </w:r>
      <w:r w:rsidRPr="00AA41A5">
        <w:rPr>
          <w:color w:val="000000"/>
          <w:sz w:val="28"/>
          <w:szCs w:val="28"/>
          <w:lang w:val="ru-RU"/>
        </w:rPr>
        <w:t>Интенсификация</w:t>
      </w:r>
      <w:r w:rsidR="00DD2CD2" w:rsidRPr="00AA41A5">
        <w:rPr>
          <w:color w:val="000000"/>
          <w:sz w:val="28"/>
          <w:szCs w:val="28"/>
          <w:lang w:val="ru-RU"/>
        </w:rPr>
        <w:t xml:space="preserve"> </w:t>
      </w:r>
      <w:r w:rsidRPr="00AA41A5">
        <w:rPr>
          <w:color w:val="000000"/>
          <w:sz w:val="28"/>
          <w:szCs w:val="28"/>
          <w:lang w:val="ru-RU"/>
        </w:rPr>
        <w:t>сельскохозяйственного производства в колхозах и совхозах. - Челябинск, 1990.</w:t>
      </w:r>
    </w:p>
    <w:p w:rsidR="00262206" w:rsidRPr="00AA41A5" w:rsidRDefault="00262206" w:rsidP="00924A11">
      <w:pPr>
        <w:numPr>
          <w:ilvl w:val="0"/>
          <w:numId w:val="2"/>
        </w:numPr>
        <w:suppressAutoHyphens/>
        <w:spacing w:line="360" w:lineRule="auto"/>
        <w:ind w:left="0" w:firstLine="0"/>
        <w:rPr>
          <w:color w:val="000000"/>
          <w:sz w:val="28"/>
          <w:szCs w:val="28"/>
          <w:lang w:val="ru-RU"/>
        </w:rPr>
      </w:pPr>
      <w:r w:rsidRPr="00AA41A5">
        <w:rPr>
          <w:color w:val="000000"/>
          <w:sz w:val="28"/>
          <w:szCs w:val="28"/>
          <w:lang w:val="ru-RU"/>
        </w:rPr>
        <w:t xml:space="preserve">Савицкая Г.В. Анализ хозяйственной деятельности в АПК. 494 с., изд-во «Экоперспектива», </w:t>
      </w:r>
      <w:smartTag w:uri="urn:schemas-microsoft-com:office:smarttags" w:element="metricconverter">
        <w:smartTagPr>
          <w:attr w:name="ProductID" w:val="1999 г"/>
        </w:smartTagPr>
        <w:r w:rsidRPr="00AA41A5">
          <w:rPr>
            <w:color w:val="000000"/>
            <w:sz w:val="28"/>
            <w:szCs w:val="28"/>
            <w:lang w:val="ru-RU"/>
          </w:rPr>
          <w:t>1999 г</w:t>
        </w:r>
      </w:smartTag>
      <w:r w:rsidRPr="00AA41A5">
        <w:rPr>
          <w:color w:val="000000"/>
          <w:sz w:val="28"/>
          <w:szCs w:val="28"/>
          <w:lang w:val="ru-RU"/>
        </w:rPr>
        <w:t>.</w:t>
      </w:r>
    </w:p>
    <w:p w:rsidR="00262206" w:rsidRPr="00AA41A5" w:rsidRDefault="00262206" w:rsidP="00924A11">
      <w:pPr>
        <w:numPr>
          <w:ilvl w:val="0"/>
          <w:numId w:val="2"/>
        </w:numPr>
        <w:suppressAutoHyphens/>
        <w:spacing w:line="360" w:lineRule="auto"/>
        <w:ind w:left="0" w:firstLine="0"/>
        <w:rPr>
          <w:color w:val="000000"/>
          <w:sz w:val="28"/>
          <w:szCs w:val="28"/>
          <w:lang w:val="ru-RU"/>
        </w:rPr>
      </w:pPr>
      <w:r w:rsidRPr="00AA41A5">
        <w:rPr>
          <w:color w:val="000000"/>
          <w:sz w:val="28"/>
          <w:szCs w:val="28"/>
          <w:lang w:val="ru-RU"/>
        </w:rPr>
        <w:t>Стражев В.И.</w:t>
      </w:r>
      <w:r w:rsidR="00DD2CD2" w:rsidRPr="00AA41A5">
        <w:rPr>
          <w:color w:val="000000"/>
          <w:sz w:val="28"/>
          <w:szCs w:val="28"/>
          <w:lang w:val="ru-RU"/>
        </w:rPr>
        <w:t xml:space="preserve"> </w:t>
      </w:r>
      <w:r w:rsidRPr="00AA41A5">
        <w:rPr>
          <w:color w:val="000000"/>
          <w:sz w:val="28"/>
          <w:szCs w:val="28"/>
          <w:lang w:val="ru-RU"/>
        </w:rPr>
        <w:t xml:space="preserve">Анализ хозяйственной деятельности в промышленности. 398 с., изд-во «Высшая школа», </w:t>
      </w:r>
      <w:smartTag w:uri="urn:schemas-microsoft-com:office:smarttags" w:element="metricconverter">
        <w:smartTagPr>
          <w:attr w:name="ProductID" w:val="1998 г"/>
        </w:smartTagPr>
        <w:r w:rsidRPr="00AA41A5">
          <w:rPr>
            <w:color w:val="000000"/>
            <w:sz w:val="28"/>
            <w:szCs w:val="28"/>
            <w:lang w:val="ru-RU"/>
          </w:rPr>
          <w:t>1998 г</w:t>
        </w:r>
      </w:smartTag>
      <w:r w:rsidRPr="00AA41A5">
        <w:rPr>
          <w:color w:val="000000"/>
          <w:sz w:val="28"/>
          <w:szCs w:val="28"/>
          <w:lang w:val="ru-RU"/>
        </w:rPr>
        <w:t>.</w:t>
      </w:r>
    </w:p>
    <w:p w:rsidR="00262206" w:rsidRPr="00AA41A5" w:rsidRDefault="00262206" w:rsidP="00924A11">
      <w:pPr>
        <w:numPr>
          <w:ilvl w:val="0"/>
          <w:numId w:val="2"/>
        </w:numPr>
        <w:suppressAutoHyphens/>
        <w:spacing w:line="360" w:lineRule="auto"/>
        <w:ind w:left="0" w:firstLine="0"/>
        <w:rPr>
          <w:color w:val="000000"/>
          <w:sz w:val="28"/>
          <w:szCs w:val="28"/>
          <w:lang w:val="ru-RU"/>
        </w:rPr>
      </w:pPr>
      <w:r w:rsidRPr="00AA41A5">
        <w:rPr>
          <w:color w:val="000000"/>
          <w:sz w:val="28"/>
          <w:szCs w:val="28"/>
          <w:lang w:val="ru-RU"/>
        </w:rPr>
        <w:t xml:space="preserve">Томас Р. Количественные методы анализа хозяйственной деятельности. 432 с., изд-во «ДИС», </w:t>
      </w:r>
      <w:smartTag w:uri="urn:schemas-microsoft-com:office:smarttags" w:element="metricconverter">
        <w:smartTagPr>
          <w:attr w:name="ProductID" w:val="1999 г"/>
        </w:smartTagPr>
        <w:r w:rsidRPr="00AA41A5">
          <w:rPr>
            <w:color w:val="000000"/>
            <w:sz w:val="28"/>
            <w:szCs w:val="28"/>
            <w:lang w:val="ru-RU"/>
          </w:rPr>
          <w:t>1999 г</w:t>
        </w:r>
      </w:smartTag>
      <w:r w:rsidRPr="00AA41A5">
        <w:rPr>
          <w:color w:val="000000"/>
          <w:sz w:val="28"/>
          <w:szCs w:val="28"/>
          <w:lang w:val="ru-RU"/>
        </w:rPr>
        <w:t>.</w:t>
      </w:r>
    </w:p>
    <w:p w:rsidR="00262206" w:rsidRPr="00AA41A5" w:rsidRDefault="00262206" w:rsidP="00924A11">
      <w:pPr>
        <w:numPr>
          <w:ilvl w:val="0"/>
          <w:numId w:val="2"/>
        </w:numPr>
        <w:suppressAutoHyphens/>
        <w:spacing w:line="360" w:lineRule="auto"/>
        <w:ind w:left="0" w:firstLine="0"/>
        <w:rPr>
          <w:color w:val="000000"/>
          <w:sz w:val="28"/>
          <w:szCs w:val="28"/>
          <w:lang w:val="ru-RU"/>
        </w:rPr>
      </w:pPr>
      <w:r w:rsidRPr="00AA41A5">
        <w:rPr>
          <w:color w:val="000000"/>
          <w:sz w:val="28"/>
          <w:szCs w:val="28"/>
          <w:lang w:val="ru-RU"/>
        </w:rPr>
        <w:t>Хазанова Л.Э. Математическое моделирование в экономике. 141 с., изд-во</w:t>
      </w:r>
      <w:r w:rsidR="00FF557B" w:rsidRPr="00AA41A5">
        <w:rPr>
          <w:color w:val="000000"/>
          <w:sz w:val="28"/>
          <w:szCs w:val="28"/>
          <w:lang w:val="ru-RU"/>
        </w:rPr>
        <w:t xml:space="preserve"> </w:t>
      </w:r>
      <w:r w:rsidRPr="00AA41A5">
        <w:rPr>
          <w:color w:val="000000"/>
          <w:sz w:val="28"/>
          <w:szCs w:val="28"/>
          <w:lang w:val="ru-RU"/>
        </w:rPr>
        <w:t xml:space="preserve">«БеК», </w:t>
      </w:r>
      <w:smartTag w:uri="urn:schemas-microsoft-com:office:smarttags" w:element="metricconverter">
        <w:smartTagPr>
          <w:attr w:name="ProductID" w:val="1998 г"/>
        </w:smartTagPr>
        <w:r w:rsidRPr="00AA41A5">
          <w:rPr>
            <w:color w:val="000000"/>
            <w:sz w:val="28"/>
            <w:szCs w:val="28"/>
            <w:lang w:val="ru-RU"/>
          </w:rPr>
          <w:t>1998 г</w:t>
        </w:r>
      </w:smartTag>
      <w:r w:rsidRPr="00AA41A5">
        <w:rPr>
          <w:color w:val="000000"/>
          <w:sz w:val="28"/>
          <w:szCs w:val="28"/>
          <w:lang w:val="ru-RU"/>
        </w:rPr>
        <w:t xml:space="preserve">. «Экономика и жизнь», журнал. №№22,23,24, </w:t>
      </w:r>
      <w:smartTag w:uri="urn:schemas-microsoft-com:office:smarttags" w:element="metricconverter">
        <w:smartTagPr>
          <w:attr w:name="ProductID" w:val="1998 г"/>
        </w:smartTagPr>
        <w:r w:rsidRPr="00AA41A5">
          <w:rPr>
            <w:color w:val="000000"/>
            <w:sz w:val="28"/>
            <w:szCs w:val="28"/>
            <w:lang w:val="ru-RU"/>
          </w:rPr>
          <w:t>1998 г</w:t>
        </w:r>
      </w:smartTag>
      <w:r w:rsidRPr="00AA41A5">
        <w:rPr>
          <w:color w:val="000000"/>
          <w:sz w:val="28"/>
          <w:szCs w:val="28"/>
          <w:lang w:val="ru-RU"/>
        </w:rPr>
        <w:t>.</w:t>
      </w:r>
    </w:p>
    <w:p w:rsidR="004C0C1A" w:rsidRPr="00AA41A5" w:rsidRDefault="004C0C1A" w:rsidP="00924A11">
      <w:pPr>
        <w:numPr>
          <w:ilvl w:val="0"/>
          <w:numId w:val="2"/>
        </w:numPr>
        <w:suppressAutoHyphens/>
        <w:spacing w:line="360" w:lineRule="auto"/>
        <w:ind w:left="0" w:firstLine="0"/>
        <w:rPr>
          <w:sz w:val="28"/>
          <w:szCs w:val="28"/>
          <w:lang w:val="ru-RU"/>
        </w:rPr>
      </w:pPr>
      <w:r w:rsidRPr="00AA41A5">
        <w:rPr>
          <w:sz w:val="28"/>
          <w:szCs w:val="28"/>
          <w:lang w:val="ru-RU"/>
        </w:rPr>
        <w:t>Палий В.Ф., Палий В.В. Финансовый учет: Учебное пособие. – 2-е изд., перераб. и доп. – М.: ИД ФБК-ПРЕСС, 2001. – 672 с.</w:t>
      </w:r>
    </w:p>
    <w:p w:rsidR="004C0C1A" w:rsidRPr="00AA41A5" w:rsidRDefault="004C0C1A" w:rsidP="00924A11">
      <w:pPr>
        <w:numPr>
          <w:ilvl w:val="0"/>
          <w:numId w:val="2"/>
        </w:numPr>
        <w:suppressAutoHyphens/>
        <w:spacing w:line="360" w:lineRule="auto"/>
        <w:ind w:left="0" w:firstLine="0"/>
        <w:rPr>
          <w:b/>
          <w:sz w:val="28"/>
          <w:szCs w:val="28"/>
          <w:lang w:val="ru-RU"/>
        </w:rPr>
      </w:pPr>
      <w:r w:rsidRPr="00AA41A5">
        <w:rPr>
          <w:sz w:val="28"/>
          <w:szCs w:val="28"/>
          <w:lang w:val="ru-RU"/>
        </w:rPr>
        <w:t>Финансовый учет: Учебник/Под ред. проф. В.Г. Гетьмана. – М.: Финансы и статистика, 2002. – 640 с.: ил.</w:t>
      </w:r>
    </w:p>
    <w:p w:rsidR="004C0C1A" w:rsidRPr="00AA41A5" w:rsidRDefault="004C0C1A" w:rsidP="00924A11">
      <w:pPr>
        <w:numPr>
          <w:ilvl w:val="0"/>
          <w:numId w:val="2"/>
        </w:numPr>
        <w:suppressAutoHyphens/>
        <w:spacing w:line="360" w:lineRule="auto"/>
        <w:ind w:left="0" w:firstLine="0"/>
        <w:rPr>
          <w:sz w:val="28"/>
          <w:szCs w:val="28"/>
          <w:lang w:val="ru-RU"/>
        </w:rPr>
      </w:pPr>
      <w:r w:rsidRPr="00AA41A5">
        <w:rPr>
          <w:sz w:val="28"/>
          <w:szCs w:val="28"/>
          <w:lang w:val="ru-RU"/>
        </w:rPr>
        <w:t>Зайцева, О.А., Радугин, А.А., Радугин, К.А., Рогочева, И.И. Основы менеджмента: Учебное пособие для вузов / Научный редактор Радугин А.А. – М.: Центр, 1998.</w:t>
      </w:r>
    </w:p>
    <w:p w:rsidR="004C0C1A" w:rsidRPr="00AA41A5" w:rsidRDefault="004C0C1A" w:rsidP="00924A11">
      <w:pPr>
        <w:numPr>
          <w:ilvl w:val="0"/>
          <w:numId w:val="2"/>
        </w:numPr>
        <w:suppressAutoHyphens/>
        <w:spacing w:line="360" w:lineRule="auto"/>
        <w:ind w:left="0" w:firstLine="0"/>
        <w:rPr>
          <w:sz w:val="28"/>
          <w:szCs w:val="28"/>
          <w:lang w:val="ru-RU"/>
        </w:rPr>
      </w:pPr>
      <w:r w:rsidRPr="00AA41A5">
        <w:rPr>
          <w:sz w:val="28"/>
          <w:szCs w:val="28"/>
          <w:lang w:val="ru-RU"/>
        </w:rPr>
        <w:t>Мельник, М.В. Анализ и оценка системы управления на предприятии /М.В. Пиличев,– М.:Финансы и статистика,1990.</w:t>
      </w:r>
    </w:p>
    <w:p w:rsidR="004C0C1A" w:rsidRPr="00AA41A5" w:rsidRDefault="004C0C1A" w:rsidP="00924A11">
      <w:pPr>
        <w:numPr>
          <w:ilvl w:val="0"/>
          <w:numId w:val="2"/>
        </w:numPr>
        <w:suppressAutoHyphens/>
        <w:spacing w:line="360" w:lineRule="auto"/>
        <w:ind w:left="0" w:firstLine="0"/>
        <w:rPr>
          <w:sz w:val="28"/>
          <w:szCs w:val="28"/>
          <w:lang w:val="ru-RU"/>
        </w:rPr>
      </w:pPr>
      <w:r w:rsidRPr="00AA41A5">
        <w:rPr>
          <w:sz w:val="28"/>
          <w:szCs w:val="28"/>
          <w:lang w:val="ru-RU"/>
        </w:rPr>
        <w:t>Пиличев, Н.А., Васильев, А.М. Управление сельскохозяйственным производством. – Л.: Агропромиздат. Ленингр. отд-ние, 1987. – 271с.</w:t>
      </w:r>
    </w:p>
    <w:p w:rsidR="004C0C1A" w:rsidRPr="00AA41A5" w:rsidRDefault="004C0C1A" w:rsidP="00924A11">
      <w:pPr>
        <w:numPr>
          <w:ilvl w:val="0"/>
          <w:numId w:val="2"/>
        </w:numPr>
        <w:suppressAutoHyphens/>
        <w:spacing w:line="360" w:lineRule="auto"/>
        <w:ind w:left="0" w:firstLine="0"/>
        <w:rPr>
          <w:sz w:val="28"/>
          <w:szCs w:val="28"/>
          <w:lang w:val="ru-RU"/>
        </w:rPr>
      </w:pPr>
      <w:r w:rsidRPr="00AA41A5">
        <w:rPr>
          <w:sz w:val="28"/>
          <w:szCs w:val="28"/>
          <w:lang w:val="ru-RU"/>
        </w:rPr>
        <w:t xml:space="preserve"> Поршнева, А.Г. Управление организацией</w:t>
      </w:r>
      <w:r w:rsidR="00DD2CD2" w:rsidRPr="00AA41A5">
        <w:rPr>
          <w:sz w:val="28"/>
          <w:szCs w:val="28"/>
          <w:lang w:val="ru-RU"/>
        </w:rPr>
        <w:t xml:space="preserve"> </w:t>
      </w:r>
      <w:r w:rsidRPr="00AA41A5">
        <w:rPr>
          <w:sz w:val="28"/>
          <w:szCs w:val="28"/>
          <w:lang w:val="ru-RU"/>
        </w:rPr>
        <w:t>/ А.Г. Поршнева– М.: ИНФРА-М, 2000.</w:t>
      </w:r>
    </w:p>
    <w:p w:rsidR="004C0C1A" w:rsidRPr="00AA41A5" w:rsidRDefault="004C0C1A" w:rsidP="00924A11">
      <w:pPr>
        <w:numPr>
          <w:ilvl w:val="0"/>
          <w:numId w:val="2"/>
        </w:numPr>
        <w:suppressAutoHyphens/>
        <w:spacing w:line="360" w:lineRule="auto"/>
        <w:ind w:left="0" w:firstLine="0"/>
        <w:rPr>
          <w:sz w:val="28"/>
          <w:szCs w:val="28"/>
          <w:lang w:val="ru-RU"/>
        </w:rPr>
      </w:pPr>
      <w:r w:rsidRPr="00AA41A5">
        <w:rPr>
          <w:sz w:val="28"/>
          <w:szCs w:val="28"/>
          <w:lang w:val="ru-RU"/>
        </w:rPr>
        <w:t xml:space="preserve"> Туровцев, О.Г., Бухалков, М.И. и др. Организация производства и управления предприятием. : Учебник/ Под ред. О.Г.Туровцева. – М.: ИНФРА-М, 2003.</w:t>
      </w:r>
    </w:p>
    <w:p w:rsidR="004C0C1A" w:rsidRPr="00AA41A5" w:rsidRDefault="004C0C1A" w:rsidP="00924A11">
      <w:pPr>
        <w:numPr>
          <w:ilvl w:val="0"/>
          <w:numId w:val="2"/>
        </w:numPr>
        <w:suppressAutoHyphens/>
        <w:spacing w:line="360" w:lineRule="auto"/>
        <w:ind w:left="0" w:firstLine="0"/>
        <w:rPr>
          <w:sz w:val="28"/>
          <w:szCs w:val="28"/>
          <w:lang w:val="ru-RU"/>
        </w:rPr>
      </w:pPr>
      <w:r w:rsidRPr="00AA41A5">
        <w:rPr>
          <w:sz w:val="28"/>
          <w:szCs w:val="28"/>
          <w:lang w:val="ru-RU"/>
        </w:rPr>
        <w:t xml:space="preserve"> Управление агропромышленным комплексом: Уч. пособие для вузов / под ред. В.В. Кузнецова. - М.: ИКЦ “МарТ”, 2003. – 416 с.</w:t>
      </w:r>
    </w:p>
    <w:p w:rsidR="004C0C1A" w:rsidRPr="00AA41A5" w:rsidRDefault="004C0C1A" w:rsidP="00924A11">
      <w:pPr>
        <w:numPr>
          <w:ilvl w:val="0"/>
          <w:numId w:val="2"/>
        </w:numPr>
        <w:suppressAutoHyphens/>
        <w:spacing w:line="360" w:lineRule="auto"/>
        <w:ind w:left="0" w:firstLine="0"/>
        <w:rPr>
          <w:sz w:val="28"/>
          <w:szCs w:val="28"/>
          <w:lang w:val="ru-RU"/>
        </w:rPr>
      </w:pPr>
      <w:r w:rsidRPr="00AA41A5">
        <w:rPr>
          <w:sz w:val="28"/>
          <w:szCs w:val="28"/>
          <w:lang w:val="ru-RU"/>
        </w:rPr>
        <w:t xml:space="preserve"> Управление в АПК: Учебник для вузов / Под ред. Ю.Б. Королева. – М.: Колос, 2002. – 376 с.</w:t>
      </w:r>
    </w:p>
    <w:p w:rsidR="004C0C1A" w:rsidRPr="00AA41A5" w:rsidRDefault="004C0C1A" w:rsidP="00924A11">
      <w:pPr>
        <w:numPr>
          <w:ilvl w:val="0"/>
          <w:numId w:val="2"/>
        </w:numPr>
        <w:suppressAutoHyphens/>
        <w:spacing w:line="360" w:lineRule="auto"/>
        <w:ind w:left="0" w:firstLine="0"/>
        <w:rPr>
          <w:sz w:val="28"/>
          <w:szCs w:val="28"/>
          <w:lang w:val="ru-RU"/>
        </w:rPr>
      </w:pPr>
      <w:r w:rsidRPr="00AA41A5">
        <w:rPr>
          <w:sz w:val="28"/>
          <w:szCs w:val="28"/>
          <w:lang w:val="ru-RU"/>
        </w:rPr>
        <w:t xml:space="preserve"> Управление организацией: Учебник / Под ред. Поршнева А.Г., Румянцевой З.П., Соломатина Н.А. – 2-е изд., доп. и перераб. – М.: ИРФРА-М, 2000. – 669 с.</w:t>
      </w:r>
    </w:p>
    <w:p w:rsidR="004C0C1A" w:rsidRPr="00AA41A5" w:rsidRDefault="004C0C1A" w:rsidP="00924A11">
      <w:pPr>
        <w:numPr>
          <w:ilvl w:val="0"/>
          <w:numId w:val="2"/>
        </w:numPr>
        <w:suppressAutoHyphens/>
        <w:spacing w:line="360" w:lineRule="auto"/>
        <w:ind w:left="0" w:firstLine="0"/>
        <w:rPr>
          <w:sz w:val="28"/>
          <w:szCs w:val="28"/>
          <w:lang w:val="ru-RU"/>
        </w:rPr>
      </w:pPr>
      <w:r w:rsidRPr="00AA41A5">
        <w:rPr>
          <w:sz w:val="28"/>
          <w:szCs w:val="28"/>
          <w:lang w:val="ru-RU"/>
        </w:rPr>
        <w:t xml:space="preserve"> Управление предприятием в новых условиях хозяйствования.: Сб. научных трудов / Ленингр. Инженерно-экон. Институт.- СПб., 1991.</w:t>
      </w:r>
    </w:p>
    <w:p w:rsidR="004C0C1A" w:rsidRPr="00AA41A5" w:rsidRDefault="004C0C1A" w:rsidP="00924A11">
      <w:pPr>
        <w:numPr>
          <w:ilvl w:val="0"/>
          <w:numId w:val="2"/>
        </w:numPr>
        <w:suppressAutoHyphens/>
        <w:spacing w:line="360" w:lineRule="auto"/>
        <w:ind w:left="0" w:firstLine="0"/>
        <w:rPr>
          <w:sz w:val="28"/>
          <w:szCs w:val="28"/>
          <w:lang w:val="ru-RU"/>
        </w:rPr>
      </w:pPr>
      <w:r w:rsidRPr="00AA41A5">
        <w:rPr>
          <w:sz w:val="28"/>
          <w:szCs w:val="28"/>
          <w:lang w:val="ru-RU"/>
        </w:rPr>
        <w:t xml:space="preserve"> Управление сельскохозяйственным производством. / Под ред. Г.М. Лозы и Г.И. Будылкина. – М.: Колос, 1982. – 367 с.</w:t>
      </w:r>
    </w:p>
    <w:p w:rsidR="004C0C1A" w:rsidRPr="00AA41A5" w:rsidRDefault="004C0C1A" w:rsidP="00924A11">
      <w:pPr>
        <w:numPr>
          <w:ilvl w:val="0"/>
          <w:numId w:val="2"/>
        </w:numPr>
        <w:suppressAutoHyphens/>
        <w:spacing w:line="360" w:lineRule="auto"/>
        <w:ind w:left="0" w:firstLine="0"/>
        <w:rPr>
          <w:sz w:val="28"/>
          <w:szCs w:val="28"/>
          <w:lang w:val="ru-RU"/>
        </w:rPr>
      </w:pPr>
      <w:r w:rsidRPr="00AA41A5">
        <w:rPr>
          <w:sz w:val="28"/>
          <w:szCs w:val="28"/>
          <w:lang w:val="ru-RU"/>
        </w:rPr>
        <w:t xml:space="preserve"> Экономика организаций (предприятий): Учебник для вузов / Под ред. В.Я. Горфинкеля, В.А. Швандара. – М.: Юнити, 2003. – 608 с.</w:t>
      </w:r>
    </w:p>
    <w:p w:rsidR="004C0C1A" w:rsidRPr="00AA41A5" w:rsidRDefault="004C0C1A" w:rsidP="00924A11">
      <w:pPr>
        <w:numPr>
          <w:ilvl w:val="0"/>
          <w:numId w:val="2"/>
        </w:numPr>
        <w:suppressAutoHyphens/>
        <w:spacing w:line="360" w:lineRule="auto"/>
        <w:ind w:left="0" w:firstLine="0"/>
        <w:rPr>
          <w:sz w:val="28"/>
          <w:szCs w:val="28"/>
          <w:lang w:val="ru-RU"/>
        </w:rPr>
      </w:pPr>
      <w:r w:rsidRPr="00AA41A5">
        <w:rPr>
          <w:sz w:val="28"/>
          <w:szCs w:val="28"/>
          <w:lang w:val="ru-RU"/>
        </w:rPr>
        <w:t xml:space="preserve"> Алборов Р.А. Основные причины</w:t>
      </w:r>
      <w:r w:rsidR="00DD2CD2" w:rsidRPr="00AA41A5">
        <w:rPr>
          <w:sz w:val="28"/>
          <w:szCs w:val="28"/>
          <w:lang w:val="ru-RU"/>
        </w:rPr>
        <w:t xml:space="preserve"> </w:t>
      </w:r>
      <w:r w:rsidRPr="00AA41A5">
        <w:rPr>
          <w:sz w:val="28"/>
          <w:szCs w:val="28"/>
          <w:lang w:val="ru-RU"/>
        </w:rPr>
        <w:t>роста</w:t>
      </w:r>
      <w:r w:rsidR="00DD2CD2" w:rsidRPr="00AA41A5">
        <w:rPr>
          <w:sz w:val="28"/>
          <w:szCs w:val="28"/>
          <w:lang w:val="ru-RU"/>
        </w:rPr>
        <w:t xml:space="preserve"> </w:t>
      </w:r>
      <w:r w:rsidRPr="00AA41A5">
        <w:rPr>
          <w:sz w:val="28"/>
          <w:szCs w:val="28"/>
          <w:lang w:val="ru-RU"/>
        </w:rPr>
        <w:t>и снижения себестоимости продукции животноводства / Р.А. Алборов, А.Н.Беляев, М. В.Гоголев// Экономика сельского хозяйства</w:t>
      </w:r>
      <w:r w:rsidR="00DD2CD2" w:rsidRPr="00AA41A5">
        <w:rPr>
          <w:sz w:val="28"/>
          <w:szCs w:val="28"/>
          <w:lang w:val="ru-RU"/>
        </w:rPr>
        <w:t xml:space="preserve"> </w:t>
      </w:r>
      <w:r w:rsidRPr="00AA41A5">
        <w:rPr>
          <w:sz w:val="28"/>
          <w:szCs w:val="28"/>
          <w:lang w:val="ru-RU"/>
        </w:rPr>
        <w:t xml:space="preserve">и перерабатывающих предприятий.– 1999-№2.- С.26-29. </w:t>
      </w:r>
    </w:p>
    <w:p w:rsidR="004C0C1A" w:rsidRPr="00AA41A5" w:rsidRDefault="004C0C1A" w:rsidP="00924A11">
      <w:pPr>
        <w:numPr>
          <w:ilvl w:val="0"/>
          <w:numId w:val="2"/>
        </w:numPr>
        <w:suppressAutoHyphens/>
        <w:spacing w:line="360" w:lineRule="auto"/>
        <w:ind w:left="0" w:firstLine="0"/>
        <w:rPr>
          <w:sz w:val="28"/>
          <w:szCs w:val="28"/>
          <w:lang w:val="ru-RU"/>
        </w:rPr>
      </w:pPr>
      <w:r w:rsidRPr="00AA41A5">
        <w:rPr>
          <w:sz w:val="28"/>
          <w:szCs w:val="28"/>
          <w:lang w:val="ru-RU"/>
        </w:rPr>
        <w:t xml:space="preserve"> Коряшкин А. Работаем стабильно/ А Коряшкин // Экономика сельского хозяйства. -2000-№ 3. –с.8-13. </w:t>
      </w:r>
    </w:p>
    <w:p w:rsidR="004C0C1A" w:rsidRPr="00AA41A5" w:rsidRDefault="004C0C1A" w:rsidP="00924A11">
      <w:pPr>
        <w:numPr>
          <w:ilvl w:val="0"/>
          <w:numId w:val="2"/>
        </w:numPr>
        <w:suppressAutoHyphens/>
        <w:spacing w:line="360" w:lineRule="auto"/>
        <w:ind w:left="0" w:firstLine="0"/>
        <w:rPr>
          <w:sz w:val="28"/>
          <w:szCs w:val="28"/>
          <w:lang w:val="ru-RU"/>
        </w:rPr>
      </w:pPr>
      <w:r w:rsidRPr="00AA41A5">
        <w:rPr>
          <w:sz w:val="28"/>
          <w:szCs w:val="28"/>
          <w:lang w:val="ru-RU"/>
        </w:rPr>
        <w:t>Коряшкин А. Технология производства, хранения, переработки и стандартизации продукции животноводства / под. ред. А.Ф. А Коряшкин и Д.П. Хайсанова. - М: Колос,2000-208с: ( Учебное пособие для студентов высших учеб. зав.). - С61-72.</w:t>
      </w:r>
    </w:p>
    <w:p w:rsidR="004C0C1A" w:rsidRPr="00AA41A5" w:rsidRDefault="004C0C1A" w:rsidP="00924A11">
      <w:pPr>
        <w:numPr>
          <w:ilvl w:val="0"/>
          <w:numId w:val="2"/>
        </w:numPr>
        <w:suppressAutoHyphens/>
        <w:spacing w:line="360" w:lineRule="auto"/>
        <w:ind w:left="0" w:firstLine="0"/>
        <w:rPr>
          <w:sz w:val="28"/>
          <w:szCs w:val="28"/>
          <w:lang w:val="ru-RU"/>
        </w:rPr>
      </w:pPr>
      <w:r w:rsidRPr="00AA41A5">
        <w:rPr>
          <w:sz w:val="28"/>
          <w:szCs w:val="28"/>
          <w:lang w:val="ru-RU"/>
        </w:rPr>
        <w:t>Сидорова Н. Потенциал российского животноводства/Н. Сидорова/\АПК России.-1999.-№10.-С.23-24.</w:t>
      </w:r>
    </w:p>
    <w:p w:rsidR="004C0C1A" w:rsidRPr="00AA41A5" w:rsidRDefault="00924A11" w:rsidP="00DD2CD2">
      <w:pPr>
        <w:pStyle w:val="1"/>
        <w:suppressAutoHyphens/>
        <w:spacing w:before="0" w:after="0" w:line="360" w:lineRule="auto"/>
        <w:ind w:firstLine="720"/>
        <w:jc w:val="both"/>
        <w:rPr>
          <w:rFonts w:ascii="Times New Roman" w:hAnsi="Times New Roman" w:cs="Times New Roman"/>
          <w:sz w:val="28"/>
          <w:szCs w:val="28"/>
        </w:rPr>
      </w:pPr>
      <w:bookmarkStart w:id="28" w:name="_Toc164522968"/>
      <w:r w:rsidRPr="00AA41A5">
        <w:rPr>
          <w:rFonts w:ascii="Times New Roman" w:hAnsi="Times New Roman" w:cs="Times New Roman"/>
          <w:sz w:val="28"/>
          <w:szCs w:val="28"/>
        </w:rPr>
        <w:br w:type="page"/>
      </w:r>
      <w:r w:rsidR="004C0C1A" w:rsidRPr="00AA41A5">
        <w:rPr>
          <w:rFonts w:ascii="Times New Roman" w:hAnsi="Times New Roman" w:cs="Times New Roman"/>
          <w:sz w:val="28"/>
          <w:szCs w:val="28"/>
        </w:rPr>
        <w:t>Приложения</w:t>
      </w:r>
      <w:bookmarkEnd w:id="28"/>
    </w:p>
    <w:p w:rsidR="004C0C1A" w:rsidRPr="00AA41A5" w:rsidRDefault="004C0C1A" w:rsidP="00DD2CD2">
      <w:pPr>
        <w:suppressAutoHyphens/>
        <w:spacing w:line="360" w:lineRule="auto"/>
        <w:ind w:firstLine="720"/>
        <w:jc w:val="both"/>
        <w:rPr>
          <w:sz w:val="28"/>
          <w:szCs w:val="28"/>
          <w:lang w:val="ru-RU"/>
        </w:rPr>
      </w:pPr>
    </w:p>
    <w:p w:rsidR="00FF557B" w:rsidRPr="00AA41A5" w:rsidRDefault="008B0E96" w:rsidP="00DD2CD2">
      <w:pPr>
        <w:tabs>
          <w:tab w:val="left" w:pos="8222"/>
        </w:tabs>
        <w:suppressAutoHyphens/>
        <w:spacing w:line="360" w:lineRule="auto"/>
        <w:ind w:firstLine="720"/>
        <w:jc w:val="both"/>
        <w:rPr>
          <w:b/>
          <w:bCs/>
          <w:i/>
          <w:iCs/>
          <w:sz w:val="28"/>
          <w:szCs w:val="28"/>
          <w:lang w:val="ru-RU"/>
        </w:rPr>
      </w:pPr>
      <w:r>
        <w:rPr>
          <w:noProof/>
          <w:lang w:val="ru-RU"/>
        </w:rPr>
        <w:pict>
          <v:rect id="_x0000_s1027" style="position:absolute;left:0;text-align:left;margin-left:383.95pt;margin-top:22.95pt;width:80.2pt;height:180pt;z-index:251652096">
            <v:textbox style="mso-next-textbox:#_x0000_s1027">
              <w:txbxContent>
                <w:p w:rsidR="00246BDC" w:rsidRDefault="00246BDC" w:rsidP="00FF557B">
                  <w:pPr>
                    <w:pStyle w:val="ConsNonformat"/>
                    <w:widowControl/>
                    <w:rPr>
                      <w:rFonts w:ascii="Times New Roman" w:hAnsi="Times New Roman"/>
                      <w:lang w:eastAsia="en-US"/>
                    </w:rPr>
                  </w:pPr>
                  <w:r>
                    <w:rPr>
                      <w:rFonts w:ascii="Times New Roman" w:hAnsi="Times New Roman"/>
                      <w:lang w:eastAsia="en-US"/>
                    </w:rPr>
                    <w:t xml:space="preserve">     КОДЫ</w:t>
                  </w:r>
                </w:p>
                <w:p w:rsidR="00246BDC" w:rsidRDefault="00246BDC" w:rsidP="00FF557B">
                  <w:pPr>
                    <w:pStyle w:val="ConsNonformat"/>
                    <w:widowControl/>
                    <w:rPr>
                      <w:rFonts w:ascii="Times New Roman" w:hAnsi="Times New Roman"/>
                      <w:lang w:eastAsia="en-US"/>
                    </w:rPr>
                  </w:pPr>
                </w:p>
                <w:p w:rsidR="00246BDC" w:rsidRDefault="00246BDC" w:rsidP="00FF557B">
                  <w:pPr>
                    <w:rPr>
                      <w:sz w:val="20"/>
                      <w:lang w:val="ru-RU"/>
                    </w:rPr>
                  </w:pPr>
                  <w:r>
                    <w:rPr>
                      <w:sz w:val="20"/>
                      <w:lang w:val="ru-RU"/>
                    </w:rPr>
                    <w:t xml:space="preserve">      0710001</w:t>
                  </w:r>
                </w:p>
                <w:p w:rsidR="00246BDC" w:rsidRDefault="00246BDC" w:rsidP="00FF557B">
                  <w:pPr>
                    <w:rPr>
                      <w:sz w:val="20"/>
                      <w:lang w:val="ru-RU"/>
                    </w:rPr>
                  </w:pPr>
                </w:p>
                <w:p w:rsidR="00246BDC" w:rsidRDefault="00246BDC" w:rsidP="00FF557B">
                  <w:pPr>
                    <w:rPr>
                      <w:sz w:val="20"/>
                      <w:lang w:val="ru-RU"/>
                    </w:rPr>
                  </w:pPr>
                  <w:r>
                    <w:rPr>
                      <w:sz w:val="20"/>
                      <w:lang w:val="ru-RU"/>
                    </w:rPr>
                    <w:t>2005   12   31</w:t>
                  </w:r>
                </w:p>
                <w:p w:rsidR="00246BDC" w:rsidRDefault="00246BDC" w:rsidP="00FF557B">
                  <w:pPr>
                    <w:rPr>
                      <w:sz w:val="20"/>
                      <w:lang w:val="ru-RU"/>
                    </w:rPr>
                  </w:pPr>
                </w:p>
                <w:p w:rsidR="00246BDC" w:rsidRDefault="00246BDC" w:rsidP="00FF557B">
                  <w:pPr>
                    <w:rPr>
                      <w:sz w:val="20"/>
                      <w:lang w:val="ru-RU"/>
                    </w:rPr>
                  </w:pPr>
                  <w:r>
                    <w:rPr>
                      <w:sz w:val="20"/>
                      <w:lang w:val="ru-RU"/>
                    </w:rPr>
                    <w:t xml:space="preserve">   </w:t>
                  </w:r>
                </w:p>
                <w:p w:rsidR="00246BDC" w:rsidRDefault="00246BDC" w:rsidP="00FF557B">
                  <w:pPr>
                    <w:rPr>
                      <w:sz w:val="20"/>
                      <w:lang w:val="ru-RU"/>
                    </w:rPr>
                  </w:pPr>
                </w:p>
                <w:p w:rsidR="00246BDC" w:rsidRDefault="00246BDC" w:rsidP="00FF557B">
                  <w:pPr>
                    <w:rPr>
                      <w:sz w:val="20"/>
                      <w:lang w:val="ru-RU"/>
                    </w:rPr>
                  </w:pPr>
                  <w:r>
                    <w:rPr>
                      <w:sz w:val="20"/>
                      <w:lang w:val="ru-RU"/>
                    </w:rPr>
                    <w:t xml:space="preserve">   </w:t>
                  </w:r>
                </w:p>
                <w:p w:rsidR="00246BDC" w:rsidRDefault="00246BDC" w:rsidP="00FF557B">
                  <w:pPr>
                    <w:rPr>
                      <w:sz w:val="20"/>
                      <w:lang w:val="ru-RU"/>
                    </w:rPr>
                  </w:pPr>
                </w:p>
                <w:p w:rsidR="00246BDC" w:rsidRDefault="00246BDC" w:rsidP="00FF557B">
                  <w:pPr>
                    <w:rPr>
                      <w:sz w:val="20"/>
                      <w:lang w:val="ru-RU"/>
                    </w:rPr>
                  </w:pPr>
                  <w:r>
                    <w:rPr>
                      <w:sz w:val="20"/>
                      <w:lang w:val="ru-RU"/>
                    </w:rPr>
                    <w:t xml:space="preserve">               </w:t>
                  </w:r>
                </w:p>
                <w:p w:rsidR="00246BDC" w:rsidRDefault="00246BDC" w:rsidP="00FF557B">
                  <w:pPr>
                    <w:rPr>
                      <w:sz w:val="20"/>
                      <w:lang w:val="ru-RU"/>
                    </w:rPr>
                  </w:pPr>
                </w:p>
                <w:p w:rsidR="00246BDC" w:rsidRDefault="00246BDC" w:rsidP="00FF557B">
                  <w:pPr>
                    <w:rPr>
                      <w:sz w:val="20"/>
                      <w:lang w:val="ru-RU"/>
                    </w:rPr>
                  </w:pPr>
                  <w:r>
                    <w:rPr>
                      <w:sz w:val="20"/>
                      <w:lang w:val="ru-RU"/>
                    </w:rPr>
                    <w:t xml:space="preserve">        384</w:t>
                  </w:r>
                </w:p>
                <w:p w:rsidR="00246BDC" w:rsidRDefault="00246BDC">
                  <w:pPr>
                    <w:rPr>
                      <w:sz w:val="20"/>
                      <w:lang w:val="ru-RU"/>
                    </w:rPr>
                  </w:pPr>
                </w:p>
              </w:txbxContent>
            </v:textbox>
          </v:rect>
        </w:pict>
      </w:r>
      <w:r w:rsidR="00DD2CD2" w:rsidRPr="00AA41A5">
        <w:rPr>
          <w:b/>
          <w:bCs/>
          <w:sz w:val="28"/>
          <w:szCs w:val="28"/>
          <w:lang w:val="ru-RU"/>
        </w:rPr>
        <w:t xml:space="preserve"> </w:t>
      </w:r>
      <w:r w:rsidR="00FF557B" w:rsidRPr="00AA41A5">
        <w:rPr>
          <w:b/>
          <w:bCs/>
          <w:i/>
          <w:iCs/>
          <w:sz w:val="28"/>
          <w:szCs w:val="28"/>
          <w:lang w:val="ru-RU"/>
        </w:rPr>
        <w:t>Приложение 1</w:t>
      </w:r>
    </w:p>
    <w:p w:rsidR="00FF557B" w:rsidRPr="00AA41A5" w:rsidRDefault="00DD2CD2" w:rsidP="00DD2CD2">
      <w:pPr>
        <w:suppressAutoHyphens/>
        <w:spacing w:line="360" w:lineRule="auto"/>
        <w:ind w:firstLine="720"/>
        <w:jc w:val="both"/>
        <w:rPr>
          <w:b/>
          <w:bCs/>
          <w:sz w:val="28"/>
          <w:szCs w:val="28"/>
          <w:lang w:val="ru-RU"/>
        </w:rPr>
      </w:pPr>
      <w:r w:rsidRPr="00AA41A5">
        <w:rPr>
          <w:sz w:val="28"/>
          <w:szCs w:val="28"/>
          <w:lang w:val="ru-RU"/>
        </w:rPr>
        <w:t xml:space="preserve"> </w:t>
      </w:r>
      <w:r w:rsidR="00FF557B" w:rsidRPr="00AA41A5">
        <w:rPr>
          <w:b/>
          <w:bCs/>
          <w:sz w:val="28"/>
          <w:szCs w:val="28"/>
          <w:lang w:val="ru-RU"/>
        </w:rPr>
        <w:t>БУХГАЛТЕРСКИЙ БАЛАНС</w:t>
      </w:r>
    </w:p>
    <w:p w:rsidR="00FF557B" w:rsidRPr="00AA41A5" w:rsidRDefault="00DD2CD2" w:rsidP="00DD2CD2">
      <w:pPr>
        <w:pStyle w:val="ConsNormal"/>
        <w:widowControl/>
        <w:tabs>
          <w:tab w:val="left" w:pos="8222"/>
        </w:tabs>
        <w:suppressAutoHyphens/>
        <w:spacing w:line="360" w:lineRule="auto"/>
        <w:jc w:val="both"/>
        <w:rPr>
          <w:rFonts w:ascii="Times New Roman" w:hAnsi="Times New Roman"/>
          <w:sz w:val="28"/>
          <w:szCs w:val="28"/>
        </w:rPr>
      </w:pPr>
      <w:r w:rsidRPr="00AA41A5">
        <w:rPr>
          <w:rFonts w:ascii="Times New Roman" w:hAnsi="Times New Roman"/>
          <w:sz w:val="28"/>
          <w:szCs w:val="28"/>
        </w:rPr>
        <w:t xml:space="preserve"> </w:t>
      </w:r>
      <w:r w:rsidR="00640C9B" w:rsidRPr="00AA41A5">
        <w:rPr>
          <w:rFonts w:ascii="Times New Roman" w:hAnsi="Times New Roman"/>
          <w:sz w:val="28"/>
          <w:szCs w:val="28"/>
        </w:rPr>
        <w:t>На</w:t>
      </w:r>
      <w:r w:rsidRPr="00AA41A5">
        <w:rPr>
          <w:rFonts w:ascii="Times New Roman" w:hAnsi="Times New Roman"/>
          <w:sz w:val="28"/>
          <w:szCs w:val="28"/>
        </w:rPr>
        <w:t xml:space="preserve"> </w:t>
      </w:r>
      <w:r w:rsidR="00640C9B" w:rsidRPr="00AA41A5">
        <w:rPr>
          <w:rFonts w:ascii="Times New Roman" w:hAnsi="Times New Roman"/>
          <w:sz w:val="28"/>
          <w:szCs w:val="28"/>
        </w:rPr>
        <w:t>13 декабря</w:t>
      </w:r>
      <w:r w:rsidRPr="00AA41A5">
        <w:rPr>
          <w:rFonts w:ascii="Times New Roman" w:hAnsi="Times New Roman"/>
          <w:sz w:val="28"/>
          <w:szCs w:val="28"/>
        </w:rPr>
        <w:t xml:space="preserve"> </w:t>
      </w:r>
      <w:smartTag w:uri="urn:schemas-microsoft-com:office:smarttags" w:element="metricconverter">
        <w:smartTagPr>
          <w:attr w:name="ProductID" w:val="2005 г"/>
        </w:smartTagPr>
        <w:r w:rsidR="00FF557B" w:rsidRPr="00AA41A5">
          <w:rPr>
            <w:rFonts w:ascii="Times New Roman" w:hAnsi="Times New Roman"/>
            <w:sz w:val="28"/>
            <w:szCs w:val="28"/>
          </w:rPr>
          <w:t>2005 г</w:t>
        </w:r>
      </w:smartTag>
      <w:r w:rsidR="00FF557B" w:rsidRPr="00AA41A5">
        <w:rPr>
          <w:rFonts w:ascii="Times New Roman" w:hAnsi="Times New Roman"/>
          <w:sz w:val="28"/>
          <w:szCs w:val="28"/>
        </w:rPr>
        <w:t>.</w:t>
      </w:r>
    </w:p>
    <w:p w:rsidR="00FF557B" w:rsidRPr="00AA41A5" w:rsidRDefault="00DD2CD2" w:rsidP="00DD2CD2">
      <w:pPr>
        <w:pStyle w:val="ConsNonformat"/>
        <w:widowControl/>
        <w:suppressAutoHyphens/>
        <w:spacing w:line="360" w:lineRule="auto"/>
        <w:ind w:firstLine="720"/>
        <w:jc w:val="both"/>
        <w:rPr>
          <w:rFonts w:ascii="Times New Roman" w:hAnsi="Times New Roman"/>
          <w:sz w:val="28"/>
          <w:szCs w:val="28"/>
        </w:rPr>
      </w:pPr>
      <w:r w:rsidRPr="00AA41A5">
        <w:rPr>
          <w:rFonts w:ascii="Times New Roman" w:hAnsi="Times New Roman"/>
          <w:sz w:val="28"/>
          <w:szCs w:val="28"/>
        </w:rPr>
        <w:t xml:space="preserve"> </w:t>
      </w:r>
    </w:p>
    <w:p w:rsidR="00FF557B" w:rsidRPr="00AA41A5" w:rsidRDefault="008B0E96" w:rsidP="00DD2CD2">
      <w:pPr>
        <w:pStyle w:val="ConsNonformat"/>
        <w:widowControl/>
        <w:suppressAutoHyphens/>
        <w:spacing w:line="360" w:lineRule="auto"/>
        <w:ind w:firstLine="720"/>
        <w:jc w:val="both"/>
        <w:rPr>
          <w:rFonts w:ascii="Times New Roman" w:hAnsi="Times New Roman"/>
          <w:sz w:val="28"/>
          <w:szCs w:val="28"/>
        </w:rPr>
      </w:pPr>
      <w:r>
        <w:rPr>
          <w:noProof/>
        </w:rPr>
        <w:pict>
          <v:line id="_x0000_s1028" style="position:absolute;left:0;text-align:left;z-index:251655168" from="383.15pt,.2pt" to="464.15pt,.2pt"/>
        </w:pict>
      </w:r>
      <w:r w:rsidR="00FF557B" w:rsidRPr="00AA41A5">
        <w:rPr>
          <w:rFonts w:ascii="Times New Roman" w:hAnsi="Times New Roman"/>
          <w:sz w:val="28"/>
          <w:szCs w:val="28"/>
        </w:rPr>
        <w:t>КОДЫ</w:t>
      </w:r>
      <w:r w:rsidR="00DD2CD2" w:rsidRPr="00AA41A5">
        <w:rPr>
          <w:rFonts w:ascii="Times New Roman" w:hAnsi="Times New Roman"/>
          <w:sz w:val="28"/>
          <w:szCs w:val="28"/>
        </w:rPr>
        <w:t xml:space="preserve"> </w:t>
      </w:r>
    </w:p>
    <w:p w:rsidR="00FF557B" w:rsidRPr="00AA41A5" w:rsidRDefault="00FF557B" w:rsidP="00DD2CD2">
      <w:pPr>
        <w:pStyle w:val="ConsNonformat"/>
        <w:widowControl/>
        <w:suppressAutoHyphens/>
        <w:spacing w:line="360" w:lineRule="auto"/>
        <w:ind w:firstLine="720"/>
        <w:jc w:val="both"/>
        <w:rPr>
          <w:rFonts w:ascii="Times New Roman" w:hAnsi="Times New Roman"/>
          <w:sz w:val="28"/>
          <w:szCs w:val="28"/>
        </w:rPr>
      </w:pPr>
      <w:r w:rsidRPr="00AA41A5">
        <w:rPr>
          <w:rFonts w:ascii="Times New Roman" w:hAnsi="Times New Roman"/>
          <w:sz w:val="28"/>
          <w:szCs w:val="28"/>
        </w:rPr>
        <w:t>Форма N 1 по ОКУД</w:t>
      </w:r>
      <w:r w:rsidR="00DD2CD2" w:rsidRPr="00AA41A5">
        <w:rPr>
          <w:rFonts w:ascii="Times New Roman" w:hAnsi="Times New Roman"/>
          <w:sz w:val="28"/>
          <w:szCs w:val="28"/>
        </w:rPr>
        <w:t xml:space="preserve"> </w:t>
      </w:r>
    </w:p>
    <w:p w:rsidR="00FF557B" w:rsidRPr="00AA41A5" w:rsidRDefault="008B0E96" w:rsidP="00DD2CD2">
      <w:pPr>
        <w:pStyle w:val="ConsNonformat"/>
        <w:widowControl/>
        <w:suppressAutoHyphens/>
        <w:spacing w:line="360" w:lineRule="auto"/>
        <w:ind w:firstLine="720"/>
        <w:jc w:val="both"/>
        <w:rPr>
          <w:rFonts w:ascii="Times New Roman" w:hAnsi="Times New Roman"/>
          <w:sz w:val="28"/>
          <w:szCs w:val="28"/>
        </w:rPr>
      </w:pPr>
      <w:r>
        <w:rPr>
          <w:noProof/>
        </w:rPr>
        <w:pict>
          <v:line id="_x0000_s1029" style="position:absolute;left:0;text-align:left;z-index:251653120" from="383.15pt,4.55pt" to="464.15pt,4.55pt"/>
        </w:pict>
      </w:r>
      <w:r w:rsidR="00DD2CD2" w:rsidRPr="00AA41A5">
        <w:rPr>
          <w:rFonts w:ascii="Times New Roman" w:hAnsi="Times New Roman"/>
          <w:sz w:val="28"/>
          <w:szCs w:val="28"/>
        </w:rPr>
        <w:t xml:space="preserve"> </w:t>
      </w:r>
    </w:p>
    <w:p w:rsidR="00FF557B" w:rsidRPr="00AA41A5" w:rsidRDefault="008B0E96" w:rsidP="00DD2CD2">
      <w:pPr>
        <w:pStyle w:val="ConsNonformat"/>
        <w:widowControl/>
        <w:pBdr>
          <w:left w:val="single" w:sz="4" w:space="0" w:color="auto"/>
        </w:pBdr>
        <w:suppressAutoHyphens/>
        <w:spacing w:line="360" w:lineRule="auto"/>
        <w:ind w:firstLine="720"/>
        <w:jc w:val="both"/>
        <w:rPr>
          <w:rFonts w:ascii="Times New Roman" w:hAnsi="Times New Roman"/>
          <w:sz w:val="28"/>
          <w:szCs w:val="28"/>
        </w:rPr>
      </w:pPr>
      <w:r>
        <w:rPr>
          <w:noProof/>
        </w:rPr>
        <w:pict>
          <v:line id="_x0000_s1030" style="position:absolute;left:0;text-align:left;z-index:251654144" from="387pt,9.75pt" to="468pt,9.75pt"/>
        </w:pict>
      </w:r>
      <w:r w:rsidR="00DD2CD2" w:rsidRPr="00AA41A5">
        <w:rPr>
          <w:rFonts w:ascii="Times New Roman" w:hAnsi="Times New Roman"/>
          <w:sz w:val="28"/>
          <w:szCs w:val="28"/>
        </w:rPr>
        <w:t xml:space="preserve"> </w:t>
      </w:r>
      <w:r w:rsidR="00FF557B" w:rsidRPr="00AA41A5">
        <w:rPr>
          <w:rFonts w:ascii="Times New Roman" w:hAnsi="Times New Roman"/>
          <w:sz w:val="28"/>
          <w:szCs w:val="28"/>
        </w:rPr>
        <w:t>Дата (год, месяц, число)</w:t>
      </w:r>
      <w:r w:rsidR="00DD2CD2" w:rsidRPr="00AA41A5">
        <w:rPr>
          <w:rFonts w:ascii="Times New Roman" w:hAnsi="Times New Roman"/>
          <w:sz w:val="28"/>
          <w:szCs w:val="28"/>
        </w:rPr>
        <w:t xml:space="preserve"> </w:t>
      </w:r>
    </w:p>
    <w:p w:rsidR="00FF557B" w:rsidRPr="00AA41A5" w:rsidRDefault="00DD2CD2" w:rsidP="00DD2CD2">
      <w:pPr>
        <w:pStyle w:val="ConsNonformat"/>
        <w:widowControl/>
        <w:suppressAutoHyphens/>
        <w:spacing w:line="360" w:lineRule="auto"/>
        <w:ind w:firstLine="720"/>
        <w:jc w:val="both"/>
        <w:rPr>
          <w:rFonts w:ascii="Times New Roman" w:hAnsi="Times New Roman"/>
          <w:sz w:val="28"/>
          <w:szCs w:val="28"/>
        </w:rPr>
      </w:pPr>
      <w:r w:rsidRPr="00AA41A5">
        <w:rPr>
          <w:rFonts w:ascii="Times New Roman" w:hAnsi="Times New Roman"/>
          <w:sz w:val="28"/>
          <w:szCs w:val="28"/>
        </w:rPr>
        <w:t xml:space="preserve"> </w:t>
      </w:r>
    </w:p>
    <w:p w:rsidR="00FF557B" w:rsidRPr="00AA41A5" w:rsidRDefault="00674AB9" w:rsidP="00DD2CD2">
      <w:pPr>
        <w:pStyle w:val="ConsNonformat"/>
        <w:widowControl/>
        <w:suppressAutoHyphens/>
        <w:spacing w:line="360" w:lineRule="auto"/>
        <w:ind w:firstLine="720"/>
        <w:jc w:val="both"/>
        <w:rPr>
          <w:rFonts w:ascii="Times New Roman" w:hAnsi="Times New Roman"/>
          <w:sz w:val="28"/>
          <w:szCs w:val="28"/>
        </w:rPr>
      </w:pPr>
      <w:r w:rsidRPr="00AA41A5">
        <w:rPr>
          <w:rFonts w:ascii="Times New Roman" w:hAnsi="Times New Roman"/>
          <w:sz w:val="28"/>
          <w:szCs w:val="28"/>
        </w:rPr>
        <w:t>Организация СПК ПФ «Горномарийская»</w:t>
      </w:r>
      <w:r w:rsidR="00DD2CD2" w:rsidRPr="00AA41A5">
        <w:rPr>
          <w:rFonts w:ascii="Times New Roman" w:hAnsi="Times New Roman"/>
          <w:sz w:val="28"/>
          <w:szCs w:val="28"/>
        </w:rPr>
        <w:t xml:space="preserve"> </w:t>
      </w:r>
      <w:r w:rsidR="00CB5AD7" w:rsidRPr="00AA41A5">
        <w:rPr>
          <w:rFonts w:ascii="Times New Roman" w:hAnsi="Times New Roman"/>
          <w:sz w:val="28"/>
          <w:szCs w:val="28"/>
        </w:rPr>
        <w:t xml:space="preserve">_____05042316 </w:t>
      </w:r>
      <w:r w:rsidR="00FF557B" w:rsidRPr="00AA41A5">
        <w:rPr>
          <w:rFonts w:ascii="Times New Roman" w:hAnsi="Times New Roman"/>
          <w:sz w:val="28"/>
          <w:szCs w:val="28"/>
        </w:rPr>
        <w:t>по ОКПО</w:t>
      </w:r>
      <w:r w:rsidR="00DD2CD2" w:rsidRPr="00AA41A5">
        <w:rPr>
          <w:rFonts w:ascii="Times New Roman" w:hAnsi="Times New Roman"/>
          <w:sz w:val="28"/>
          <w:szCs w:val="28"/>
        </w:rPr>
        <w:t xml:space="preserve"> </w:t>
      </w:r>
    </w:p>
    <w:p w:rsidR="00FF557B" w:rsidRPr="00AA41A5" w:rsidRDefault="00FF557B" w:rsidP="00DD2CD2">
      <w:pPr>
        <w:pStyle w:val="ConsNonformat"/>
        <w:widowControl/>
        <w:suppressAutoHyphens/>
        <w:spacing w:line="360" w:lineRule="auto"/>
        <w:ind w:firstLine="720"/>
        <w:jc w:val="both"/>
        <w:rPr>
          <w:rFonts w:ascii="Times New Roman" w:hAnsi="Times New Roman"/>
          <w:sz w:val="28"/>
          <w:szCs w:val="28"/>
        </w:rPr>
      </w:pPr>
      <w:r w:rsidRPr="00AA41A5">
        <w:rPr>
          <w:rFonts w:ascii="Times New Roman" w:hAnsi="Times New Roman"/>
          <w:sz w:val="28"/>
          <w:szCs w:val="28"/>
        </w:rPr>
        <w:t>Идентифика</w:t>
      </w:r>
      <w:r w:rsidR="00CB5AD7" w:rsidRPr="00AA41A5">
        <w:rPr>
          <w:rFonts w:ascii="Times New Roman" w:hAnsi="Times New Roman"/>
          <w:sz w:val="28"/>
          <w:szCs w:val="28"/>
        </w:rPr>
        <w:t>ционный номер налогоплательщика 1202001665</w:t>
      </w:r>
      <w:r w:rsidR="00DD2CD2" w:rsidRPr="00AA41A5">
        <w:rPr>
          <w:rFonts w:ascii="Times New Roman" w:hAnsi="Times New Roman"/>
          <w:sz w:val="28"/>
          <w:szCs w:val="28"/>
        </w:rPr>
        <w:t xml:space="preserve"> </w:t>
      </w:r>
      <w:r w:rsidRPr="00AA41A5">
        <w:rPr>
          <w:rFonts w:ascii="Times New Roman" w:hAnsi="Times New Roman"/>
          <w:sz w:val="28"/>
          <w:szCs w:val="28"/>
        </w:rPr>
        <w:t>ИНН</w:t>
      </w:r>
      <w:r w:rsidR="00DD2CD2" w:rsidRPr="00AA41A5">
        <w:rPr>
          <w:rFonts w:ascii="Times New Roman" w:hAnsi="Times New Roman"/>
          <w:sz w:val="28"/>
          <w:szCs w:val="28"/>
        </w:rPr>
        <w:t xml:space="preserve"> </w:t>
      </w:r>
    </w:p>
    <w:p w:rsidR="00FF557B" w:rsidRPr="00AA41A5" w:rsidRDefault="008B0E96" w:rsidP="00DD2CD2">
      <w:pPr>
        <w:pStyle w:val="ConsNonformat"/>
        <w:widowControl/>
        <w:suppressAutoHyphens/>
        <w:spacing w:line="360" w:lineRule="auto"/>
        <w:ind w:firstLine="720"/>
        <w:jc w:val="both"/>
        <w:rPr>
          <w:rFonts w:ascii="Times New Roman" w:hAnsi="Times New Roman"/>
          <w:sz w:val="28"/>
          <w:szCs w:val="28"/>
        </w:rPr>
      </w:pPr>
      <w:r>
        <w:rPr>
          <w:noProof/>
        </w:rPr>
        <w:pict>
          <v:line id="_x0000_s1031" style="position:absolute;left:0;text-align:left;z-index:251656192" from="383.15pt,1.9pt" to="464.15pt,1.9pt"/>
        </w:pict>
      </w:r>
      <w:r w:rsidR="00FF557B" w:rsidRPr="00AA41A5">
        <w:rPr>
          <w:rFonts w:ascii="Times New Roman" w:hAnsi="Times New Roman"/>
          <w:sz w:val="28"/>
          <w:szCs w:val="28"/>
        </w:rPr>
        <w:t>Вид деятельности __</w:t>
      </w:r>
      <w:r w:rsidR="00674AB9" w:rsidRPr="00AA41A5">
        <w:rPr>
          <w:rFonts w:ascii="Times New Roman" w:hAnsi="Times New Roman"/>
          <w:sz w:val="28"/>
          <w:szCs w:val="28"/>
        </w:rPr>
        <w:t>_</w:t>
      </w:r>
      <w:r w:rsidR="00CB5AD7" w:rsidRPr="00AA41A5">
        <w:rPr>
          <w:rFonts w:ascii="Times New Roman" w:hAnsi="Times New Roman"/>
          <w:sz w:val="28"/>
          <w:szCs w:val="28"/>
        </w:rPr>
        <w:t>01,24</w:t>
      </w:r>
      <w:r w:rsidR="00674AB9" w:rsidRPr="00AA41A5">
        <w:rPr>
          <w:rFonts w:ascii="Times New Roman" w:hAnsi="Times New Roman"/>
          <w:sz w:val="28"/>
          <w:szCs w:val="28"/>
        </w:rPr>
        <w:t>_________</w:t>
      </w:r>
      <w:r w:rsidR="00FF557B" w:rsidRPr="00AA41A5">
        <w:rPr>
          <w:rFonts w:ascii="Times New Roman" w:hAnsi="Times New Roman"/>
          <w:sz w:val="28"/>
          <w:szCs w:val="28"/>
        </w:rPr>
        <w:t>_____________________по ОКВЭД</w:t>
      </w:r>
      <w:r w:rsidR="00DD2CD2" w:rsidRPr="00AA41A5">
        <w:rPr>
          <w:rFonts w:ascii="Times New Roman" w:hAnsi="Times New Roman"/>
          <w:sz w:val="28"/>
          <w:szCs w:val="28"/>
        </w:rPr>
        <w:t xml:space="preserve"> </w:t>
      </w:r>
    </w:p>
    <w:p w:rsidR="00FF557B" w:rsidRPr="00AA41A5" w:rsidRDefault="00FF557B" w:rsidP="00DD2CD2">
      <w:pPr>
        <w:pStyle w:val="ConsNonformat"/>
        <w:widowControl/>
        <w:suppressAutoHyphens/>
        <w:spacing w:line="360" w:lineRule="auto"/>
        <w:ind w:firstLine="720"/>
        <w:jc w:val="both"/>
        <w:rPr>
          <w:rFonts w:ascii="Times New Roman" w:hAnsi="Times New Roman"/>
          <w:sz w:val="28"/>
          <w:szCs w:val="28"/>
        </w:rPr>
      </w:pPr>
      <w:r w:rsidRPr="00AA41A5">
        <w:rPr>
          <w:rFonts w:ascii="Times New Roman" w:hAnsi="Times New Roman"/>
          <w:sz w:val="28"/>
          <w:szCs w:val="28"/>
        </w:rPr>
        <w:t>Организационно - правовая форма / форма_______________________</w:t>
      </w:r>
      <w:r w:rsidR="00DD2CD2" w:rsidRPr="00AA41A5">
        <w:rPr>
          <w:rFonts w:ascii="Times New Roman" w:hAnsi="Times New Roman"/>
          <w:sz w:val="28"/>
          <w:szCs w:val="28"/>
        </w:rPr>
        <w:t xml:space="preserve"> </w:t>
      </w:r>
    </w:p>
    <w:p w:rsidR="00FF557B" w:rsidRPr="00AA41A5" w:rsidRDefault="00FF557B" w:rsidP="00DD2CD2">
      <w:pPr>
        <w:pStyle w:val="ConsNonformat"/>
        <w:widowControl/>
        <w:suppressAutoHyphens/>
        <w:spacing w:line="360" w:lineRule="auto"/>
        <w:ind w:firstLine="720"/>
        <w:jc w:val="both"/>
        <w:rPr>
          <w:rFonts w:ascii="Times New Roman" w:hAnsi="Times New Roman"/>
          <w:sz w:val="28"/>
          <w:szCs w:val="28"/>
        </w:rPr>
      </w:pPr>
      <w:r w:rsidRPr="00AA41A5">
        <w:rPr>
          <w:rFonts w:ascii="Times New Roman" w:hAnsi="Times New Roman"/>
          <w:sz w:val="28"/>
          <w:szCs w:val="28"/>
        </w:rPr>
        <w:t>собственности____</w:t>
      </w:r>
      <w:r w:rsidR="00CB5AD7" w:rsidRPr="00AA41A5">
        <w:rPr>
          <w:rFonts w:ascii="Times New Roman" w:hAnsi="Times New Roman"/>
          <w:sz w:val="28"/>
          <w:szCs w:val="28"/>
          <w:u w:val="single"/>
        </w:rPr>
        <w:t>_______________</w:t>
      </w:r>
      <w:r w:rsidRPr="00AA41A5">
        <w:rPr>
          <w:rFonts w:ascii="Times New Roman" w:hAnsi="Times New Roman"/>
          <w:sz w:val="28"/>
          <w:szCs w:val="28"/>
        </w:rPr>
        <w:t>______________________________</w:t>
      </w:r>
      <w:r w:rsidR="00DD2CD2" w:rsidRPr="00AA41A5">
        <w:rPr>
          <w:rFonts w:ascii="Times New Roman" w:hAnsi="Times New Roman"/>
          <w:sz w:val="28"/>
          <w:szCs w:val="28"/>
        </w:rPr>
        <w:t xml:space="preserve"> </w:t>
      </w:r>
    </w:p>
    <w:p w:rsidR="00FF557B" w:rsidRPr="00AA41A5" w:rsidRDefault="00DD2CD2" w:rsidP="00DD2CD2">
      <w:pPr>
        <w:pStyle w:val="ConsNonformat"/>
        <w:widowControl/>
        <w:suppressAutoHyphens/>
        <w:spacing w:line="360" w:lineRule="auto"/>
        <w:ind w:firstLine="720"/>
        <w:jc w:val="both"/>
        <w:rPr>
          <w:rFonts w:ascii="Times New Roman" w:hAnsi="Times New Roman"/>
          <w:sz w:val="28"/>
          <w:szCs w:val="28"/>
        </w:rPr>
      </w:pPr>
      <w:r w:rsidRPr="00AA41A5">
        <w:rPr>
          <w:rFonts w:ascii="Times New Roman" w:hAnsi="Times New Roman"/>
          <w:sz w:val="28"/>
          <w:szCs w:val="28"/>
        </w:rPr>
        <w:t xml:space="preserve"> </w:t>
      </w:r>
      <w:r w:rsidR="00FF557B" w:rsidRPr="00AA41A5">
        <w:rPr>
          <w:rFonts w:ascii="Times New Roman" w:hAnsi="Times New Roman"/>
          <w:sz w:val="28"/>
          <w:szCs w:val="28"/>
        </w:rPr>
        <w:t>по ОКОПФ / ОКФС</w:t>
      </w:r>
      <w:r w:rsidRPr="00AA41A5">
        <w:rPr>
          <w:rFonts w:ascii="Times New Roman" w:hAnsi="Times New Roman"/>
          <w:sz w:val="28"/>
          <w:szCs w:val="28"/>
        </w:rPr>
        <w:t xml:space="preserve"> </w:t>
      </w:r>
    </w:p>
    <w:p w:rsidR="00FF557B" w:rsidRPr="00AA41A5" w:rsidRDefault="00FF557B" w:rsidP="00DD2CD2">
      <w:pPr>
        <w:pStyle w:val="ConsNonformat"/>
        <w:widowControl/>
        <w:suppressAutoHyphens/>
        <w:spacing w:line="360" w:lineRule="auto"/>
        <w:ind w:firstLine="720"/>
        <w:jc w:val="both"/>
        <w:rPr>
          <w:rFonts w:ascii="Times New Roman" w:hAnsi="Times New Roman"/>
          <w:sz w:val="28"/>
          <w:szCs w:val="28"/>
        </w:rPr>
      </w:pPr>
      <w:r w:rsidRPr="00AA41A5">
        <w:rPr>
          <w:rFonts w:ascii="Times New Roman" w:hAnsi="Times New Roman"/>
          <w:sz w:val="28"/>
          <w:szCs w:val="28"/>
        </w:rPr>
        <w:t>Единица измерения: тыс.руб. / млн.руб.</w:t>
      </w:r>
      <w:r w:rsidR="00DD2CD2" w:rsidRPr="00AA41A5">
        <w:rPr>
          <w:rFonts w:ascii="Times New Roman" w:hAnsi="Times New Roman"/>
          <w:sz w:val="28"/>
          <w:szCs w:val="28"/>
        </w:rPr>
        <w:t xml:space="preserve"> </w:t>
      </w:r>
      <w:r w:rsidRPr="00AA41A5">
        <w:rPr>
          <w:rFonts w:ascii="Times New Roman" w:hAnsi="Times New Roman"/>
          <w:sz w:val="28"/>
          <w:szCs w:val="28"/>
        </w:rPr>
        <w:t>по ОКЕИ</w:t>
      </w:r>
      <w:r w:rsidR="00DD2CD2" w:rsidRPr="00AA41A5">
        <w:rPr>
          <w:rFonts w:ascii="Times New Roman" w:hAnsi="Times New Roman"/>
          <w:sz w:val="28"/>
          <w:szCs w:val="28"/>
        </w:rPr>
        <w:t xml:space="preserve"> </w:t>
      </w:r>
      <w:r w:rsidRPr="00AA41A5">
        <w:rPr>
          <w:rFonts w:ascii="Times New Roman" w:hAnsi="Times New Roman"/>
          <w:sz w:val="28"/>
          <w:szCs w:val="28"/>
        </w:rPr>
        <w:t>384/385</w:t>
      </w:r>
      <w:r w:rsidR="00DD2CD2" w:rsidRPr="00AA41A5">
        <w:rPr>
          <w:rFonts w:ascii="Times New Roman" w:hAnsi="Times New Roman"/>
          <w:sz w:val="28"/>
          <w:szCs w:val="28"/>
        </w:rPr>
        <w:t xml:space="preserve"> </w:t>
      </w:r>
    </w:p>
    <w:p w:rsidR="00FF557B" w:rsidRPr="00AA41A5" w:rsidRDefault="00DD2CD2" w:rsidP="00DD2CD2">
      <w:pPr>
        <w:pStyle w:val="ConsNonformat"/>
        <w:widowControl/>
        <w:suppressAutoHyphens/>
        <w:spacing w:line="360" w:lineRule="auto"/>
        <w:ind w:firstLine="720"/>
        <w:jc w:val="both"/>
        <w:rPr>
          <w:rFonts w:ascii="Times New Roman" w:hAnsi="Times New Roman"/>
          <w:sz w:val="28"/>
          <w:szCs w:val="28"/>
        </w:rPr>
      </w:pPr>
      <w:r w:rsidRPr="00AA41A5">
        <w:rPr>
          <w:rFonts w:ascii="Times New Roman" w:hAnsi="Times New Roman"/>
          <w:sz w:val="28"/>
          <w:szCs w:val="28"/>
        </w:rPr>
        <w:t xml:space="preserve"> </w:t>
      </w:r>
    </w:p>
    <w:p w:rsidR="00FF557B" w:rsidRPr="00AA41A5" w:rsidRDefault="00FF557B" w:rsidP="00DD2CD2">
      <w:pPr>
        <w:pStyle w:val="ConsNonformat"/>
        <w:widowControl/>
        <w:suppressAutoHyphens/>
        <w:spacing w:line="360" w:lineRule="auto"/>
        <w:ind w:firstLine="720"/>
        <w:jc w:val="both"/>
        <w:rPr>
          <w:rFonts w:ascii="Times New Roman" w:hAnsi="Times New Roman"/>
          <w:sz w:val="28"/>
          <w:szCs w:val="28"/>
        </w:rPr>
      </w:pPr>
      <w:r w:rsidRPr="00AA41A5">
        <w:rPr>
          <w:rFonts w:ascii="Times New Roman" w:hAnsi="Times New Roman"/>
          <w:sz w:val="28"/>
          <w:szCs w:val="28"/>
        </w:rPr>
        <w:t xml:space="preserve">Адрес </w:t>
      </w:r>
    </w:p>
    <w:p w:rsidR="00FF557B" w:rsidRPr="00AA41A5" w:rsidRDefault="00FF557B" w:rsidP="00DD2CD2">
      <w:pPr>
        <w:pStyle w:val="ConsNonformat"/>
        <w:widowControl/>
        <w:suppressAutoHyphens/>
        <w:spacing w:line="360" w:lineRule="auto"/>
        <w:ind w:firstLine="720"/>
        <w:jc w:val="both"/>
        <w:rPr>
          <w:rFonts w:ascii="Times New Roman" w:hAnsi="Times New Roman"/>
          <w:sz w:val="28"/>
          <w:szCs w:val="28"/>
        </w:rPr>
      </w:pPr>
    </w:p>
    <w:tbl>
      <w:tblPr>
        <w:tblW w:w="8222" w:type="dxa"/>
        <w:tblInd w:w="70" w:type="dxa"/>
        <w:tblLayout w:type="fixed"/>
        <w:tblCellMar>
          <w:left w:w="70" w:type="dxa"/>
          <w:right w:w="70" w:type="dxa"/>
        </w:tblCellMar>
        <w:tblLook w:val="0000" w:firstRow="0" w:lastRow="0" w:firstColumn="0" w:lastColumn="0" w:noHBand="0" w:noVBand="0"/>
      </w:tblPr>
      <w:tblGrid>
        <w:gridCol w:w="3686"/>
        <w:gridCol w:w="1843"/>
        <w:gridCol w:w="1275"/>
        <w:gridCol w:w="1418"/>
      </w:tblGrid>
      <w:tr w:rsidR="00FF557B" w:rsidRPr="00AA41A5">
        <w:trPr>
          <w:trHeight w:val="480"/>
        </w:trPr>
        <w:tc>
          <w:tcPr>
            <w:tcW w:w="3686" w:type="dxa"/>
            <w:tcBorders>
              <w:top w:val="single" w:sz="12" w:space="0" w:color="000000"/>
              <w:left w:val="single" w:sz="12" w:space="0" w:color="000000"/>
              <w:bottom w:val="single" w:sz="12" w:space="0" w:color="000000"/>
              <w:right w:val="single" w:sz="6" w:space="0" w:color="auto"/>
            </w:tcBorders>
            <w:vAlign w:val="center"/>
          </w:tcPr>
          <w:p w:rsidR="00FF557B" w:rsidRPr="00AA41A5" w:rsidRDefault="00FF557B" w:rsidP="00924A11">
            <w:pPr>
              <w:suppressAutoHyphens/>
              <w:spacing w:line="360" w:lineRule="auto"/>
              <w:rPr>
                <w:b/>
                <w:sz w:val="20"/>
                <w:lang w:val="ru-RU"/>
              </w:rPr>
            </w:pPr>
            <w:r w:rsidRPr="00AA41A5">
              <w:rPr>
                <w:b/>
                <w:sz w:val="20"/>
                <w:lang w:val="ru-RU"/>
              </w:rPr>
              <w:t>АКТИВ</w:t>
            </w:r>
          </w:p>
        </w:tc>
        <w:tc>
          <w:tcPr>
            <w:tcW w:w="1843" w:type="dxa"/>
            <w:tcBorders>
              <w:top w:val="single" w:sz="12" w:space="0" w:color="000000"/>
              <w:left w:val="single" w:sz="6" w:space="0" w:color="auto"/>
              <w:bottom w:val="single" w:sz="12" w:space="0" w:color="000000"/>
              <w:right w:val="single" w:sz="6" w:space="0" w:color="auto"/>
            </w:tcBorders>
            <w:vAlign w:val="center"/>
          </w:tcPr>
          <w:p w:rsidR="00FF557B" w:rsidRPr="00AA41A5" w:rsidRDefault="00FF557B" w:rsidP="00924A11">
            <w:pPr>
              <w:suppressAutoHyphens/>
              <w:spacing w:line="360" w:lineRule="auto"/>
              <w:rPr>
                <w:b/>
                <w:sz w:val="20"/>
                <w:lang w:val="ru-RU"/>
              </w:rPr>
            </w:pPr>
            <w:r w:rsidRPr="00AA41A5">
              <w:rPr>
                <w:b/>
                <w:sz w:val="20"/>
                <w:lang w:val="ru-RU"/>
              </w:rPr>
              <w:t>Код строки</w:t>
            </w:r>
          </w:p>
        </w:tc>
        <w:tc>
          <w:tcPr>
            <w:tcW w:w="1275" w:type="dxa"/>
            <w:tcBorders>
              <w:top w:val="single" w:sz="12" w:space="0" w:color="000000"/>
              <w:left w:val="single" w:sz="6" w:space="0" w:color="auto"/>
              <w:bottom w:val="single" w:sz="12" w:space="0" w:color="000000"/>
              <w:right w:val="single" w:sz="6" w:space="0" w:color="auto"/>
            </w:tcBorders>
            <w:vAlign w:val="center"/>
          </w:tcPr>
          <w:p w:rsidR="00FF557B" w:rsidRPr="00AA41A5" w:rsidRDefault="00FF557B" w:rsidP="00924A11">
            <w:pPr>
              <w:suppressAutoHyphens/>
              <w:spacing w:line="360" w:lineRule="auto"/>
              <w:rPr>
                <w:b/>
                <w:sz w:val="20"/>
                <w:lang w:val="ru-RU"/>
              </w:rPr>
            </w:pPr>
            <w:r w:rsidRPr="00AA41A5">
              <w:rPr>
                <w:b/>
                <w:sz w:val="20"/>
                <w:lang w:val="ru-RU"/>
              </w:rPr>
              <w:t>На начало</w:t>
            </w:r>
            <w:r w:rsidRPr="00AA41A5">
              <w:rPr>
                <w:b/>
                <w:sz w:val="20"/>
                <w:lang w:val="ru-RU"/>
              </w:rPr>
              <w:br/>
              <w:t>отчетного периода</w:t>
            </w:r>
          </w:p>
        </w:tc>
        <w:tc>
          <w:tcPr>
            <w:tcW w:w="1418" w:type="dxa"/>
            <w:tcBorders>
              <w:top w:val="single" w:sz="12" w:space="0" w:color="000000"/>
              <w:left w:val="single" w:sz="6" w:space="0" w:color="auto"/>
              <w:bottom w:val="single" w:sz="12" w:space="0" w:color="000000"/>
              <w:right w:val="single" w:sz="12" w:space="0" w:color="000000"/>
            </w:tcBorders>
            <w:vAlign w:val="center"/>
          </w:tcPr>
          <w:p w:rsidR="00FF557B" w:rsidRPr="00AA41A5" w:rsidRDefault="00FF557B" w:rsidP="00924A11">
            <w:pPr>
              <w:suppressAutoHyphens/>
              <w:spacing w:line="360" w:lineRule="auto"/>
              <w:rPr>
                <w:b/>
                <w:sz w:val="20"/>
                <w:lang w:val="ru-RU"/>
              </w:rPr>
            </w:pPr>
            <w:r w:rsidRPr="00AA41A5">
              <w:rPr>
                <w:b/>
                <w:sz w:val="20"/>
                <w:lang w:val="ru-RU"/>
              </w:rPr>
              <w:t xml:space="preserve">На конец </w:t>
            </w:r>
            <w:r w:rsidRPr="00AA41A5">
              <w:rPr>
                <w:b/>
                <w:sz w:val="20"/>
                <w:lang w:val="ru-RU"/>
              </w:rPr>
              <w:br/>
              <w:t>отчетного периода</w:t>
            </w:r>
          </w:p>
        </w:tc>
      </w:tr>
      <w:tr w:rsidR="00FF557B" w:rsidRPr="00AA41A5">
        <w:trPr>
          <w:trHeight w:val="220"/>
        </w:trPr>
        <w:tc>
          <w:tcPr>
            <w:tcW w:w="3686" w:type="dxa"/>
            <w:tcBorders>
              <w:top w:val="single" w:sz="12" w:space="0" w:color="000000"/>
              <w:left w:val="single" w:sz="12" w:space="0" w:color="000000"/>
              <w:bottom w:val="single" w:sz="12" w:space="0" w:color="000000"/>
              <w:right w:val="single" w:sz="6" w:space="0" w:color="auto"/>
            </w:tcBorders>
            <w:vAlign w:val="center"/>
          </w:tcPr>
          <w:p w:rsidR="00FF557B" w:rsidRPr="00AA41A5" w:rsidRDefault="00FF557B" w:rsidP="00924A11">
            <w:pPr>
              <w:suppressAutoHyphens/>
              <w:spacing w:line="360" w:lineRule="auto"/>
              <w:rPr>
                <w:b/>
                <w:sz w:val="20"/>
                <w:lang w:val="ru-RU"/>
              </w:rPr>
            </w:pPr>
            <w:r w:rsidRPr="00AA41A5">
              <w:rPr>
                <w:b/>
                <w:sz w:val="20"/>
                <w:lang w:val="ru-RU"/>
              </w:rPr>
              <w:t>1</w:t>
            </w:r>
          </w:p>
        </w:tc>
        <w:tc>
          <w:tcPr>
            <w:tcW w:w="1843" w:type="dxa"/>
            <w:tcBorders>
              <w:top w:val="single" w:sz="12" w:space="0" w:color="000000"/>
              <w:left w:val="single" w:sz="6" w:space="0" w:color="auto"/>
              <w:bottom w:val="single" w:sz="12" w:space="0" w:color="000000"/>
              <w:right w:val="single" w:sz="6" w:space="0" w:color="auto"/>
            </w:tcBorders>
            <w:vAlign w:val="center"/>
          </w:tcPr>
          <w:p w:rsidR="00FF557B" w:rsidRPr="00AA41A5" w:rsidRDefault="00FF557B" w:rsidP="00924A11">
            <w:pPr>
              <w:suppressAutoHyphens/>
              <w:spacing w:line="360" w:lineRule="auto"/>
              <w:rPr>
                <w:b/>
                <w:sz w:val="20"/>
                <w:lang w:val="ru-RU"/>
              </w:rPr>
            </w:pPr>
            <w:r w:rsidRPr="00AA41A5">
              <w:rPr>
                <w:b/>
                <w:sz w:val="20"/>
                <w:lang w:val="ru-RU"/>
              </w:rPr>
              <w:t>2</w:t>
            </w:r>
          </w:p>
        </w:tc>
        <w:tc>
          <w:tcPr>
            <w:tcW w:w="1275" w:type="dxa"/>
            <w:tcBorders>
              <w:top w:val="single" w:sz="12" w:space="0" w:color="000000"/>
              <w:left w:val="single" w:sz="6" w:space="0" w:color="auto"/>
              <w:bottom w:val="single" w:sz="12" w:space="0" w:color="000000"/>
              <w:right w:val="single" w:sz="6" w:space="0" w:color="auto"/>
            </w:tcBorders>
            <w:vAlign w:val="center"/>
          </w:tcPr>
          <w:p w:rsidR="00FF557B" w:rsidRPr="00AA41A5" w:rsidRDefault="00FF557B" w:rsidP="00924A11">
            <w:pPr>
              <w:suppressAutoHyphens/>
              <w:spacing w:line="360" w:lineRule="auto"/>
              <w:rPr>
                <w:b/>
                <w:sz w:val="20"/>
                <w:lang w:val="ru-RU"/>
              </w:rPr>
            </w:pPr>
            <w:r w:rsidRPr="00AA41A5">
              <w:rPr>
                <w:b/>
                <w:sz w:val="20"/>
                <w:lang w:val="ru-RU"/>
              </w:rPr>
              <w:t>3</w:t>
            </w:r>
          </w:p>
        </w:tc>
        <w:tc>
          <w:tcPr>
            <w:tcW w:w="1418" w:type="dxa"/>
            <w:tcBorders>
              <w:top w:val="single" w:sz="12" w:space="0" w:color="000000"/>
              <w:left w:val="single" w:sz="6" w:space="0" w:color="auto"/>
              <w:bottom w:val="single" w:sz="12" w:space="0" w:color="000000"/>
              <w:right w:val="single" w:sz="12" w:space="0" w:color="000000"/>
            </w:tcBorders>
            <w:vAlign w:val="center"/>
          </w:tcPr>
          <w:p w:rsidR="00FF557B" w:rsidRPr="00AA41A5" w:rsidRDefault="00FF557B" w:rsidP="00924A11">
            <w:pPr>
              <w:suppressAutoHyphens/>
              <w:spacing w:line="360" w:lineRule="auto"/>
              <w:rPr>
                <w:b/>
                <w:sz w:val="20"/>
                <w:lang w:val="ru-RU"/>
              </w:rPr>
            </w:pPr>
            <w:r w:rsidRPr="00AA41A5">
              <w:rPr>
                <w:b/>
                <w:sz w:val="20"/>
                <w:lang w:val="ru-RU"/>
              </w:rPr>
              <w:t>4</w:t>
            </w:r>
          </w:p>
        </w:tc>
      </w:tr>
      <w:tr w:rsidR="00FF557B" w:rsidRPr="00AA41A5">
        <w:trPr>
          <w:trHeight w:val="220"/>
        </w:trPr>
        <w:tc>
          <w:tcPr>
            <w:tcW w:w="3686" w:type="dxa"/>
            <w:tcBorders>
              <w:top w:val="single" w:sz="12" w:space="0" w:color="000000"/>
              <w:left w:val="single" w:sz="12" w:space="0" w:color="000000"/>
              <w:bottom w:val="single" w:sz="6" w:space="0" w:color="auto"/>
              <w:right w:val="single" w:sz="6" w:space="0" w:color="auto"/>
            </w:tcBorders>
            <w:vAlign w:val="center"/>
          </w:tcPr>
          <w:p w:rsidR="00FF557B" w:rsidRPr="00AA41A5" w:rsidRDefault="00FF557B" w:rsidP="00924A11">
            <w:pPr>
              <w:suppressAutoHyphens/>
              <w:spacing w:line="360" w:lineRule="auto"/>
              <w:rPr>
                <w:b/>
                <w:sz w:val="20"/>
                <w:lang w:val="ru-RU"/>
              </w:rPr>
            </w:pPr>
            <w:r w:rsidRPr="00AA41A5">
              <w:rPr>
                <w:b/>
                <w:sz w:val="20"/>
                <w:lang w:val="ru-RU"/>
              </w:rPr>
              <w:t>I. ВНЕОБОРОТНЫЕ АКТИВЫ</w:t>
            </w:r>
          </w:p>
        </w:tc>
        <w:tc>
          <w:tcPr>
            <w:tcW w:w="1843" w:type="dxa"/>
            <w:tcBorders>
              <w:top w:val="single" w:sz="12" w:space="0" w:color="000000"/>
              <w:left w:val="single" w:sz="6" w:space="0" w:color="auto"/>
              <w:bottom w:val="single" w:sz="6" w:space="0" w:color="auto"/>
              <w:right w:val="single" w:sz="6" w:space="0" w:color="auto"/>
            </w:tcBorders>
            <w:vAlign w:val="center"/>
          </w:tcPr>
          <w:p w:rsidR="00FF557B" w:rsidRPr="00AA41A5" w:rsidRDefault="00FF557B" w:rsidP="00924A11">
            <w:pPr>
              <w:suppressAutoHyphens/>
              <w:spacing w:line="360" w:lineRule="auto"/>
              <w:rPr>
                <w:b/>
                <w:sz w:val="20"/>
                <w:lang w:val="ru-RU"/>
              </w:rPr>
            </w:pPr>
          </w:p>
        </w:tc>
        <w:tc>
          <w:tcPr>
            <w:tcW w:w="1275" w:type="dxa"/>
            <w:tcBorders>
              <w:top w:val="single" w:sz="12" w:space="0" w:color="000000"/>
              <w:left w:val="single" w:sz="6" w:space="0" w:color="auto"/>
              <w:bottom w:val="single" w:sz="6" w:space="0" w:color="auto"/>
              <w:right w:val="single" w:sz="6" w:space="0" w:color="auto"/>
            </w:tcBorders>
            <w:vAlign w:val="center"/>
          </w:tcPr>
          <w:p w:rsidR="00FF557B" w:rsidRPr="00AA41A5" w:rsidRDefault="00FF557B" w:rsidP="00924A11">
            <w:pPr>
              <w:suppressAutoHyphens/>
              <w:spacing w:line="360" w:lineRule="auto"/>
              <w:rPr>
                <w:b/>
                <w:sz w:val="20"/>
                <w:lang w:val="ru-RU"/>
              </w:rPr>
            </w:pPr>
          </w:p>
        </w:tc>
        <w:tc>
          <w:tcPr>
            <w:tcW w:w="1418" w:type="dxa"/>
            <w:tcBorders>
              <w:top w:val="single" w:sz="12" w:space="0" w:color="000000"/>
              <w:left w:val="single" w:sz="6" w:space="0" w:color="auto"/>
              <w:bottom w:val="single" w:sz="6" w:space="0" w:color="auto"/>
              <w:right w:val="single" w:sz="12" w:space="0" w:color="000000"/>
            </w:tcBorders>
            <w:vAlign w:val="center"/>
          </w:tcPr>
          <w:p w:rsidR="00FF557B" w:rsidRPr="00AA41A5" w:rsidRDefault="00FF557B" w:rsidP="00924A11">
            <w:pPr>
              <w:suppressAutoHyphens/>
              <w:spacing w:line="360" w:lineRule="auto"/>
              <w:rPr>
                <w:b/>
                <w:sz w:val="20"/>
                <w:lang w:val="ru-RU"/>
              </w:rPr>
            </w:pPr>
          </w:p>
        </w:tc>
      </w:tr>
      <w:tr w:rsidR="00FF557B" w:rsidRPr="00AA41A5">
        <w:trPr>
          <w:trHeight w:val="220"/>
        </w:trPr>
        <w:tc>
          <w:tcPr>
            <w:tcW w:w="3686" w:type="dxa"/>
            <w:tcBorders>
              <w:top w:val="single" w:sz="6" w:space="0" w:color="auto"/>
              <w:left w:val="single" w:sz="12" w:space="0" w:color="000000"/>
              <w:bottom w:val="single" w:sz="6" w:space="0" w:color="auto"/>
              <w:right w:val="single" w:sz="6" w:space="0" w:color="auto"/>
            </w:tcBorders>
            <w:vAlign w:val="center"/>
          </w:tcPr>
          <w:p w:rsidR="00FF557B" w:rsidRPr="00AA41A5" w:rsidRDefault="00FF557B" w:rsidP="00924A11">
            <w:pPr>
              <w:suppressAutoHyphens/>
              <w:spacing w:line="360" w:lineRule="auto"/>
              <w:rPr>
                <w:sz w:val="20"/>
                <w:lang w:val="ru-RU"/>
              </w:rPr>
            </w:pPr>
            <w:r w:rsidRPr="00AA41A5">
              <w:rPr>
                <w:sz w:val="20"/>
                <w:lang w:val="ru-RU"/>
              </w:rPr>
              <w:t xml:space="preserve">Нематериальные активы </w:t>
            </w:r>
          </w:p>
        </w:tc>
        <w:tc>
          <w:tcPr>
            <w:tcW w:w="1843" w:type="dxa"/>
            <w:tcBorders>
              <w:top w:val="single" w:sz="6" w:space="0" w:color="auto"/>
              <w:left w:val="single" w:sz="6" w:space="0" w:color="auto"/>
              <w:bottom w:val="single" w:sz="6" w:space="0" w:color="auto"/>
              <w:right w:val="single" w:sz="6" w:space="0" w:color="auto"/>
            </w:tcBorders>
            <w:vAlign w:val="center"/>
          </w:tcPr>
          <w:p w:rsidR="00FF557B" w:rsidRPr="00AA41A5" w:rsidRDefault="00FF557B" w:rsidP="00924A11">
            <w:pPr>
              <w:suppressAutoHyphens/>
              <w:spacing w:line="360" w:lineRule="auto"/>
              <w:rPr>
                <w:b/>
                <w:sz w:val="20"/>
                <w:lang w:val="ru-RU"/>
              </w:rPr>
            </w:pPr>
            <w:r w:rsidRPr="00AA41A5">
              <w:rPr>
                <w:b/>
                <w:sz w:val="20"/>
                <w:lang w:val="ru-RU"/>
              </w:rPr>
              <w:t>110</w:t>
            </w:r>
          </w:p>
        </w:tc>
        <w:tc>
          <w:tcPr>
            <w:tcW w:w="1275" w:type="dxa"/>
            <w:tcBorders>
              <w:top w:val="single" w:sz="6" w:space="0" w:color="auto"/>
              <w:left w:val="single" w:sz="6" w:space="0" w:color="auto"/>
              <w:bottom w:val="single" w:sz="6" w:space="0" w:color="auto"/>
              <w:right w:val="single" w:sz="6" w:space="0" w:color="auto"/>
            </w:tcBorders>
            <w:vAlign w:val="center"/>
          </w:tcPr>
          <w:p w:rsidR="00FF557B" w:rsidRPr="00AA41A5" w:rsidRDefault="00FF557B" w:rsidP="00924A11">
            <w:pPr>
              <w:suppressAutoHyphens/>
              <w:spacing w:line="360" w:lineRule="auto"/>
              <w:rPr>
                <w:sz w:val="20"/>
                <w:lang w:val="ru-RU"/>
              </w:rPr>
            </w:pPr>
          </w:p>
        </w:tc>
        <w:tc>
          <w:tcPr>
            <w:tcW w:w="1418" w:type="dxa"/>
            <w:tcBorders>
              <w:top w:val="single" w:sz="6" w:space="0" w:color="auto"/>
              <w:left w:val="single" w:sz="6" w:space="0" w:color="auto"/>
              <w:bottom w:val="single" w:sz="6" w:space="0" w:color="auto"/>
              <w:right w:val="single" w:sz="12" w:space="0" w:color="000000"/>
            </w:tcBorders>
            <w:vAlign w:val="center"/>
          </w:tcPr>
          <w:p w:rsidR="00FF557B" w:rsidRPr="00AA41A5" w:rsidRDefault="00FF557B" w:rsidP="00924A11">
            <w:pPr>
              <w:suppressAutoHyphens/>
              <w:spacing w:line="360" w:lineRule="auto"/>
              <w:rPr>
                <w:sz w:val="20"/>
                <w:lang w:val="ru-RU"/>
              </w:rPr>
            </w:pPr>
          </w:p>
        </w:tc>
      </w:tr>
      <w:tr w:rsidR="00FF557B" w:rsidRPr="00AA41A5">
        <w:trPr>
          <w:trHeight w:val="240"/>
        </w:trPr>
        <w:tc>
          <w:tcPr>
            <w:tcW w:w="3686" w:type="dxa"/>
            <w:tcBorders>
              <w:top w:val="single" w:sz="6" w:space="0" w:color="auto"/>
              <w:left w:val="single" w:sz="12" w:space="0" w:color="000000"/>
              <w:bottom w:val="single" w:sz="6" w:space="0" w:color="auto"/>
              <w:right w:val="single" w:sz="6" w:space="0" w:color="auto"/>
            </w:tcBorders>
            <w:vAlign w:val="center"/>
          </w:tcPr>
          <w:p w:rsidR="00FF557B" w:rsidRPr="00AA41A5" w:rsidRDefault="00FF557B" w:rsidP="00924A11">
            <w:pPr>
              <w:suppressAutoHyphens/>
              <w:spacing w:line="360" w:lineRule="auto"/>
              <w:rPr>
                <w:sz w:val="20"/>
                <w:lang w:val="ru-RU"/>
              </w:rPr>
            </w:pPr>
            <w:r w:rsidRPr="00AA41A5">
              <w:rPr>
                <w:sz w:val="20"/>
                <w:lang w:val="ru-RU"/>
              </w:rPr>
              <w:t xml:space="preserve">Основные средства </w:t>
            </w:r>
          </w:p>
        </w:tc>
        <w:tc>
          <w:tcPr>
            <w:tcW w:w="1843" w:type="dxa"/>
            <w:tcBorders>
              <w:top w:val="single" w:sz="6" w:space="0" w:color="auto"/>
              <w:left w:val="single" w:sz="6" w:space="0" w:color="auto"/>
              <w:bottom w:val="single" w:sz="6" w:space="0" w:color="auto"/>
              <w:right w:val="single" w:sz="6" w:space="0" w:color="auto"/>
            </w:tcBorders>
            <w:vAlign w:val="center"/>
          </w:tcPr>
          <w:p w:rsidR="00FF557B" w:rsidRPr="00AA41A5" w:rsidRDefault="00FF557B" w:rsidP="00924A11">
            <w:pPr>
              <w:suppressAutoHyphens/>
              <w:spacing w:line="360" w:lineRule="auto"/>
              <w:rPr>
                <w:b/>
                <w:sz w:val="20"/>
                <w:lang w:val="ru-RU"/>
              </w:rPr>
            </w:pPr>
            <w:r w:rsidRPr="00AA41A5">
              <w:rPr>
                <w:b/>
                <w:sz w:val="20"/>
                <w:lang w:val="ru-RU"/>
              </w:rPr>
              <w:t>120</w:t>
            </w:r>
          </w:p>
        </w:tc>
        <w:tc>
          <w:tcPr>
            <w:tcW w:w="1275" w:type="dxa"/>
            <w:tcBorders>
              <w:top w:val="single" w:sz="6" w:space="0" w:color="auto"/>
              <w:left w:val="single" w:sz="6" w:space="0" w:color="auto"/>
              <w:bottom w:val="single" w:sz="6" w:space="0" w:color="auto"/>
              <w:right w:val="single" w:sz="6" w:space="0" w:color="auto"/>
            </w:tcBorders>
            <w:vAlign w:val="center"/>
          </w:tcPr>
          <w:p w:rsidR="00FF557B" w:rsidRPr="00AA41A5" w:rsidRDefault="00CB5AD7" w:rsidP="00924A11">
            <w:pPr>
              <w:suppressAutoHyphens/>
              <w:spacing w:line="360" w:lineRule="auto"/>
              <w:rPr>
                <w:sz w:val="20"/>
                <w:lang w:val="ru-RU"/>
              </w:rPr>
            </w:pPr>
            <w:r w:rsidRPr="00AA41A5">
              <w:rPr>
                <w:sz w:val="20"/>
                <w:lang w:val="ru-RU"/>
              </w:rPr>
              <w:t>24302</w:t>
            </w:r>
          </w:p>
        </w:tc>
        <w:tc>
          <w:tcPr>
            <w:tcW w:w="1418" w:type="dxa"/>
            <w:tcBorders>
              <w:top w:val="single" w:sz="6" w:space="0" w:color="auto"/>
              <w:left w:val="single" w:sz="6" w:space="0" w:color="auto"/>
              <w:bottom w:val="single" w:sz="6" w:space="0" w:color="auto"/>
              <w:right w:val="single" w:sz="12" w:space="0" w:color="000000"/>
            </w:tcBorders>
            <w:vAlign w:val="center"/>
          </w:tcPr>
          <w:p w:rsidR="00FF557B" w:rsidRPr="00AA41A5" w:rsidRDefault="00CB5AD7" w:rsidP="00924A11">
            <w:pPr>
              <w:suppressAutoHyphens/>
              <w:spacing w:line="360" w:lineRule="auto"/>
              <w:rPr>
                <w:sz w:val="20"/>
                <w:lang w:val="ru-RU"/>
              </w:rPr>
            </w:pPr>
            <w:r w:rsidRPr="00AA41A5">
              <w:rPr>
                <w:sz w:val="20"/>
                <w:lang w:val="ru-RU"/>
              </w:rPr>
              <w:t>23213</w:t>
            </w:r>
          </w:p>
        </w:tc>
      </w:tr>
      <w:tr w:rsidR="00FF557B" w:rsidRPr="00AA41A5">
        <w:trPr>
          <w:trHeight w:val="240"/>
        </w:trPr>
        <w:tc>
          <w:tcPr>
            <w:tcW w:w="3686" w:type="dxa"/>
            <w:tcBorders>
              <w:top w:val="single" w:sz="6" w:space="0" w:color="auto"/>
              <w:left w:val="single" w:sz="12" w:space="0" w:color="000000"/>
              <w:bottom w:val="single" w:sz="6" w:space="0" w:color="auto"/>
              <w:right w:val="single" w:sz="6" w:space="0" w:color="auto"/>
            </w:tcBorders>
            <w:vAlign w:val="center"/>
          </w:tcPr>
          <w:p w:rsidR="00FF557B" w:rsidRPr="00AA41A5" w:rsidRDefault="00FF557B" w:rsidP="00924A11">
            <w:pPr>
              <w:suppressAutoHyphens/>
              <w:spacing w:line="360" w:lineRule="auto"/>
              <w:rPr>
                <w:sz w:val="20"/>
                <w:lang w:val="ru-RU"/>
              </w:rPr>
            </w:pPr>
            <w:r w:rsidRPr="00AA41A5">
              <w:rPr>
                <w:sz w:val="20"/>
                <w:lang w:val="ru-RU"/>
              </w:rPr>
              <w:t xml:space="preserve">Незавершенное строительство </w:t>
            </w:r>
          </w:p>
        </w:tc>
        <w:tc>
          <w:tcPr>
            <w:tcW w:w="1843" w:type="dxa"/>
            <w:tcBorders>
              <w:top w:val="single" w:sz="6" w:space="0" w:color="auto"/>
              <w:left w:val="single" w:sz="6" w:space="0" w:color="auto"/>
              <w:bottom w:val="single" w:sz="6" w:space="0" w:color="auto"/>
              <w:right w:val="single" w:sz="6" w:space="0" w:color="auto"/>
            </w:tcBorders>
            <w:vAlign w:val="center"/>
          </w:tcPr>
          <w:p w:rsidR="00FF557B" w:rsidRPr="00AA41A5" w:rsidRDefault="00FF557B" w:rsidP="00924A11">
            <w:pPr>
              <w:suppressAutoHyphens/>
              <w:spacing w:line="360" w:lineRule="auto"/>
              <w:rPr>
                <w:b/>
                <w:sz w:val="20"/>
                <w:lang w:val="ru-RU"/>
              </w:rPr>
            </w:pPr>
            <w:r w:rsidRPr="00AA41A5">
              <w:rPr>
                <w:b/>
                <w:sz w:val="20"/>
                <w:lang w:val="ru-RU"/>
              </w:rPr>
              <w:t>130</w:t>
            </w:r>
          </w:p>
        </w:tc>
        <w:tc>
          <w:tcPr>
            <w:tcW w:w="1275" w:type="dxa"/>
            <w:tcBorders>
              <w:top w:val="single" w:sz="6" w:space="0" w:color="auto"/>
              <w:left w:val="single" w:sz="6" w:space="0" w:color="auto"/>
              <w:bottom w:val="single" w:sz="6" w:space="0" w:color="auto"/>
              <w:right w:val="single" w:sz="6" w:space="0" w:color="auto"/>
            </w:tcBorders>
            <w:vAlign w:val="center"/>
          </w:tcPr>
          <w:p w:rsidR="00FF557B" w:rsidRPr="00AA41A5" w:rsidRDefault="00CB5AD7" w:rsidP="00924A11">
            <w:pPr>
              <w:suppressAutoHyphens/>
              <w:spacing w:line="360" w:lineRule="auto"/>
              <w:rPr>
                <w:sz w:val="20"/>
                <w:lang w:val="ru-RU"/>
              </w:rPr>
            </w:pPr>
            <w:r w:rsidRPr="00AA41A5">
              <w:rPr>
                <w:sz w:val="20"/>
                <w:lang w:val="ru-RU"/>
              </w:rPr>
              <w:t>5921</w:t>
            </w:r>
          </w:p>
        </w:tc>
        <w:tc>
          <w:tcPr>
            <w:tcW w:w="1418" w:type="dxa"/>
            <w:tcBorders>
              <w:top w:val="single" w:sz="6" w:space="0" w:color="auto"/>
              <w:left w:val="single" w:sz="6" w:space="0" w:color="auto"/>
              <w:bottom w:val="single" w:sz="6" w:space="0" w:color="auto"/>
              <w:right w:val="single" w:sz="12" w:space="0" w:color="000000"/>
            </w:tcBorders>
            <w:vAlign w:val="center"/>
          </w:tcPr>
          <w:p w:rsidR="00FF557B" w:rsidRPr="00AA41A5" w:rsidRDefault="00CB5AD7" w:rsidP="00924A11">
            <w:pPr>
              <w:suppressAutoHyphens/>
              <w:spacing w:line="360" w:lineRule="auto"/>
              <w:rPr>
                <w:sz w:val="20"/>
                <w:lang w:val="ru-RU"/>
              </w:rPr>
            </w:pPr>
            <w:r w:rsidRPr="00AA41A5">
              <w:rPr>
                <w:sz w:val="20"/>
                <w:lang w:val="ru-RU"/>
              </w:rPr>
              <w:t>7094</w:t>
            </w:r>
          </w:p>
        </w:tc>
      </w:tr>
      <w:tr w:rsidR="00FF557B" w:rsidRPr="00AA41A5">
        <w:trPr>
          <w:trHeight w:val="240"/>
        </w:trPr>
        <w:tc>
          <w:tcPr>
            <w:tcW w:w="3686" w:type="dxa"/>
            <w:tcBorders>
              <w:top w:val="single" w:sz="6" w:space="0" w:color="auto"/>
              <w:left w:val="single" w:sz="12" w:space="0" w:color="000000"/>
              <w:bottom w:val="single" w:sz="6" w:space="0" w:color="auto"/>
              <w:right w:val="single" w:sz="6" w:space="0" w:color="auto"/>
            </w:tcBorders>
            <w:vAlign w:val="center"/>
          </w:tcPr>
          <w:p w:rsidR="00FF557B" w:rsidRPr="00AA41A5" w:rsidRDefault="00FF557B" w:rsidP="00924A11">
            <w:pPr>
              <w:suppressAutoHyphens/>
              <w:spacing w:line="360" w:lineRule="auto"/>
              <w:rPr>
                <w:sz w:val="20"/>
                <w:lang w:val="ru-RU"/>
              </w:rPr>
            </w:pPr>
            <w:r w:rsidRPr="00AA41A5">
              <w:rPr>
                <w:sz w:val="20"/>
                <w:lang w:val="ru-RU"/>
              </w:rPr>
              <w:t>Доходные вложения</w:t>
            </w:r>
            <w:r w:rsidR="00DD2CD2" w:rsidRPr="00AA41A5">
              <w:rPr>
                <w:sz w:val="20"/>
                <w:lang w:val="ru-RU"/>
              </w:rPr>
              <w:t xml:space="preserve"> </w:t>
            </w:r>
            <w:r w:rsidRPr="00AA41A5">
              <w:rPr>
                <w:sz w:val="20"/>
                <w:lang w:val="ru-RU"/>
              </w:rPr>
              <w:t>в</w:t>
            </w:r>
            <w:r w:rsidR="00DD2CD2" w:rsidRPr="00AA41A5">
              <w:rPr>
                <w:sz w:val="20"/>
                <w:lang w:val="ru-RU"/>
              </w:rPr>
              <w:t xml:space="preserve"> </w:t>
            </w:r>
            <w:r w:rsidRPr="00AA41A5">
              <w:rPr>
                <w:sz w:val="20"/>
                <w:lang w:val="ru-RU"/>
              </w:rPr>
              <w:t xml:space="preserve">материальные ценности </w:t>
            </w:r>
          </w:p>
        </w:tc>
        <w:tc>
          <w:tcPr>
            <w:tcW w:w="1843" w:type="dxa"/>
            <w:tcBorders>
              <w:top w:val="single" w:sz="6" w:space="0" w:color="auto"/>
              <w:left w:val="single" w:sz="6" w:space="0" w:color="auto"/>
              <w:bottom w:val="single" w:sz="6" w:space="0" w:color="auto"/>
              <w:right w:val="single" w:sz="6" w:space="0" w:color="auto"/>
            </w:tcBorders>
            <w:vAlign w:val="center"/>
          </w:tcPr>
          <w:p w:rsidR="00FF557B" w:rsidRPr="00AA41A5" w:rsidRDefault="00FF557B" w:rsidP="00924A11">
            <w:pPr>
              <w:suppressAutoHyphens/>
              <w:spacing w:line="360" w:lineRule="auto"/>
              <w:rPr>
                <w:b/>
                <w:sz w:val="20"/>
                <w:lang w:val="ru-RU"/>
              </w:rPr>
            </w:pPr>
            <w:r w:rsidRPr="00AA41A5">
              <w:rPr>
                <w:b/>
                <w:sz w:val="20"/>
                <w:lang w:val="ru-RU"/>
              </w:rPr>
              <w:t>135</w:t>
            </w:r>
          </w:p>
        </w:tc>
        <w:tc>
          <w:tcPr>
            <w:tcW w:w="1275" w:type="dxa"/>
            <w:tcBorders>
              <w:top w:val="single" w:sz="6" w:space="0" w:color="auto"/>
              <w:left w:val="single" w:sz="6" w:space="0" w:color="auto"/>
              <w:bottom w:val="single" w:sz="6" w:space="0" w:color="auto"/>
              <w:right w:val="single" w:sz="6" w:space="0" w:color="auto"/>
            </w:tcBorders>
            <w:vAlign w:val="center"/>
          </w:tcPr>
          <w:p w:rsidR="00FF557B" w:rsidRPr="00AA41A5" w:rsidRDefault="00FF557B" w:rsidP="00924A11">
            <w:pPr>
              <w:suppressAutoHyphens/>
              <w:spacing w:line="360" w:lineRule="auto"/>
              <w:rPr>
                <w:sz w:val="20"/>
                <w:lang w:val="ru-RU"/>
              </w:rPr>
            </w:pPr>
          </w:p>
        </w:tc>
        <w:tc>
          <w:tcPr>
            <w:tcW w:w="1418" w:type="dxa"/>
            <w:tcBorders>
              <w:top w:val="single" w:sz="6" w:space="0" w:color="auto"/>
              <w:left w:val="single" w:sz="6" w:space="0" w:color="auto"/>
              <w:bottom w:val="single" w:sz="6" w:space="0" w:color="auto"/>
              <w:right w:val="single" w:sz="12" w:space="0" w:color="000000"/>
            </w:tcBorders>
            <w:vAlign w:val="center"/>
          </w:tcPr>
          <w:p w:rsidR="00FF557B" w:rsidRPr="00AA41A5" w:rsidRDefault="00FF557B" w:rsidP="00924A11">
            <w:pPr>
              <w:suppressAutoHyphens/>
              <w:spacing w:line="360" w:lineRule="auto"/>
              <w:rPr>
                <w:sz w:val="20"/>
                <w:lang w:val="ru-RU"/>
              </w:rPr>
            </w:pPr>
          </w:p>
        </w:tc>
      </w:tr>
      <w:tr w:rsidR="00FF557B" w:rsidRPr="00AA41A5">
        <w:trPr>
          <w:trHeight w:val="300"/>
        </w:trPr>
        <w:tc>
          <w:tcPr>
            <w:tcW w:w="3686" w:type="dxa"/>
            <w:tcBorders>
              <w:top w:val="single" w:sz="6" w:space="0" w:color="auto"/>
              <w:left w:val="single" w:sz="12" w:space="0" w:color="000000"/>
              <w:bottom w:val="single" w:sz="6" w:space="0" w:color="auto"/>
              <w:right w:val="single" w:sz="6" w:space="0" w:color="auto"/>
            </w:tcBorders>
            <w:vAlign w:val="center"/>
          </w:tcPr>
          <w:p w:rsidR="00FF557B" w:rsidRPr="00AA41A5" w:rsidRDefault="00FF557B" w:rsidP="00924A11">
            <w:pPr>
              <w:suppressAutoHyphens/>
              <w:spacing w:line="360" w:lineRule="auto"/>
              <w:rPr>
                <w:sz w:val="20"/>
                <w:lang w:val="ru-RU"/>
              </w:rPr>
            </w:pPr>
            <w:r w:rsidRPr="00AA41A5">
              <w:rPr>
                <w:sz w:val="20"/>
                <w:lang w:val="ru-RU"/>
              </w:rPr>
              <w:t xml:space="preserve">Долгосрочные финансовые вложения </w:t>
            </w:r>
          </w:p>
        </w:tc>
        <w:tc>
          <w:tcPr>
            <w:tcW w:w="1843" w:type="dxa"/>
            <w:tcBorders>
              <w:top w:val="single" w:sz="6" w:space="0" w:color="auto"/>
              <w:left w:val="single" w:sz="6" w:space="0" w:color="auto"/>
              <w:bottom w:val="single" w:sz="6" w:space="0" w:color="auto"/>
              <w:right w:val="single" w:sz="6" w:space="0" w:color="auto"/>
            </w:tcBorders>
            <w:vAlign w:val="center"/>
          </w:tcPr>
          <w:p w:rsidR="00FF557B" w:rsidRPr="00AA41A5" w:rsidRDefault="00FF557B" w:rsidP="00924A11">
            <w:pPr>
              <w:suppressAutoHyphens/>
              <w:spacing w:line="360" w:lineRule="auto"/>
              <w:rPr>
                <w:b/>
                <w:sz w:val="20"/>
                <w:lang w:val="ru-RU"/>
              </w:rPr>
            </w:pPr>
            <w:r w:rsidRPr="00AA41A5">
              <w:rPr>
                <w:b/>
                <w:sz w:val="20"/>
                <w:lang w:val="ru-RU"/>
              </w:rPr>
              <w:t>140</w:t>
            </w:r>
          </w:p>
        </w:tc>
        <w:tc>
          <w:tcPr>
            <w:tcW w:w="1275" w:type="dxa"/>
            <w:tcBorders>
              <w:top w:val="single" w:sz="6" w:space="0" w:color="auto"/>
              <w:left w:val="single" w:sz="6" w:space="0" w:color="auto"/>
              <w:bottom w:val="single" w:sz="6" w:space="0" w:color="auto"/>
              <w:right w:val="single" w:sz="6" w:space="0" w:color="auto"/>
            </w:tcBorders>
            <w:vAlign w:val="center"/>
          </w:tcPr>
          <w:p w:rsidR="00FF557B" w:rsidRPr="00AA41A5" w:rsidRDefault="00CB5AD7" w:rsidP="00924A11">
            <w:pPr>
              <w:suppressAutoHyphens/>
              <w:spacing w:line="360" w:lineRule="auto"/>
              <w:rPr>
                <w:sz w:val="20"/>
                <w:lang w:val="ru-RU"/>
              </w:rPr>
            </w:pPr>
            <w:r w:rsidRPr="00AA41A5">
              <w:rPr>
                <w:sz w:val="20"/>
                <w:lang w:val="ru-RU"/>
              </w:rPr>
              <w:t>10</w:t>
            </w:r>
          </w:p>
        </w:tc>
        <w:tc>
          <w:tcPr>
            <w:tcW w:w="1418" w:type="dxa"/>
            <w:tcBorders>
              <w:top w:val="single" w:sz="6" w:space="0" w:color="auto"/>
              <w:left w:val="single" w:sz="6" w:space="0" w:color="auto"/>
              <w:bottom w:val="single" w:sz="6" w:space="0" w:color="auto"/>
              <w:right w:val="single" w:sz="12" w:space="0" w:color="000000"/>
            </w:tcBorders>
            <w:vAlign w:val="center"/>
          </w:tcPr>
          <w:p w:rsidR="00FF557B" w:rsidRPr="00AA41A5" w:rsidRDefault="00CB5AD7" w:rsidP="00924A11">
            <w:pPr>
              <w:suppressAutoHyphens/>
              <w:spacing w:line="360" w:lineRule="auto"/>
              <w:rPr>
                <w:sz w:val="20"/>
                <w:lang w:val="ru-RU"/>
              </w:rPr>
            </w:pPr>
            <w:r w:rsidRPr="00AA41A5">
              <w:rPr>
                <w:sz w:val="20"/>
                <w:lang w:val="ru-RU"/>
              </w:rPr>
              <w:t>10</w:t>
            </w:r>
          </w:p>
        </w:tc>
      </w:tr>
      <w:tr w:rsidR="00FF557B" w:rsidRPr="00AA41A5">
        <w:trPr>
          <w:trHeight w:val="240"/>
        </w:trPr>
        <w:tc>
          <w:tcPr>
            <w:tcW w:w="3686" w:type="dxa"/>
            <w:tcBorders>
              <w:top w:val="single" w:sz="6" w:space="0" w:color="auto"/>
              <w:left w:val="single" w:sz="12" w:space="0" w:color="000000"/>
              <w:bottom w:val="single" w:sz="6" w:space="0" w:color="auto"/>
              <w:right w:val="single" w:sz="6" w:space="0" w:color="auto"/>
            </w:tcBorders>
            <w:vAlign w:val="center"/>
          </w:tcPr>
          <w:p w:rsidR="00FF557B" w:rsidRPr="00AA41A5" w:rsidRDefault="00FF557B" w:rsidP="00924A11">
            <w:pPr>
              <w:suppressAutoHyphens/>
              <w:spacing w:line="360" w:lineRule="auto"/>
              <w:rPr>
                <w:sz w:val="20"/>
                <w:lang w:val="ru-RU"/>
              </w:rPr>
            </w:pPr>
            <w:r w:rsidRPr="00AA41A5">
              <w:rPr>
                <w:sz w:val="20"/>
                <w:lang w:val="ru-RU"/>
              </w:rPr>
              <w:t xml:space="preserve">Прочие долгосрочные финансовые вложения </w:t>
            </w:r>
          </w:p>
        </w:tc>
        <w:tc>
          <w:tcPr>
            <w:tcW w:w="1843" w:type="dxa"/>
            <w:tcBorders>
              <w:top w:val="single" w:sz="6" w:space="0" w:color="auto"/>
              <w:left w:val="single" w:sz="6" w:space="0" w:color="auto"/>
              <w:bottom w:val="single" w:sz="6" w:space="0" w:color="auto"/>
              <w:right w:val="single" w:sz="6" w:space="0" w:color="auto"/>
            </w:tcBorders>
            <w:vAlign w:val="center"/>
          </w:tcPr>
          <w:p w:rsidR="00FF557B" w:rsidRPr="00AA41A5" w:rsidRDefault="00FF557B" w:rsidP="00924A11">
            <w:pPr>
              <w:suppressAutoHyphens/>
              <w:spacing w:line="360" w:lineRule="auto"/>
              <w:rPr>
                <w:b/>
                <w:sz w:val="20"/>
                <w:lang w:val="ru-RU"/>
              </w:rPr>
            </w:pPr>
            <w:r w:rsidRPr="00AA41A5">
              <w:rPr>
                <w:b/>
                <w:sz w:val="20"/>
                <w:lang w:val="ru-RU"/>
              </w:rPr>
              <w:t>145</w:t>
            </w:r>
          </w:p>
        </w:tc>
        <w:tc>
          <w:tcPr>
            <w:tcW w:w="1275" w:type="dxa"/>
            <w:tcBorders>
              <w:top w:val="single" w:sz="6" w:space="0" w:color="auto"/>
              <w:left w:val="single" w:sz="6" w:space="0" w:color="auto"/>
              <w:bottom w:val="single" w:sz="6" w:space="0" w:color="auto"/>
              <w:right w:val="single" w:sz="6" w:space="0" w:color="auto"/>
            </w:tcBorders>
            <w:vAlign w:val="center"/>
          </w:tcPr>
          <w:p w:rsidR="00FF557B" w:rsidRPr="00AA41A5" w:rsidRDefault="00FF557B" w:rsidP="00924A11">
            <w:pPr>
              <w:suppressAutoHyphens/>
              <w:spacing w:line="360" w:lineRule="auto"/>
              <w:rPr>
                <w:sz w:val="20"/>
                <w:lang w:val="ru-RU"/>
              </w:rPr>
            </w:pPr>
          </w:p>
        </w:tc>
        <w:tc>
          <w:tcPr>
            <w:tcW w:w="1418" w:type="dxa"/>
            <w:tcBorders>
              <w:top w:val="single" w:sz="6" w:space="0" w:color="auto"/>
              <w:left w:val="single" w:sz="6" w:space="0" w:color="auto"/>
              <w:bottom w:val="single" w:sz="6" w:space="0" w:color="auto"/>
              <w:right w:val="single" w:sz="12" w:space="0" w:color="000000"/>
            </w:tcBorders>
            <w:vAlign w:val="center"/>
          </w:tcPr>
          <w:p w:rsidR="00FF557B" w:rsidRPr="00AA41A5" w:rsidRDefault="00FF557B" w:rsidP="00924A11">
            <w:pPr>
              <w:suppressAutoHyphens/>
              <w:spacing w:line="360" w:lineRule="auto"/>
              <w:rPr>
                <w:sz w:val="20"/>
                <w:lang w:val="ru-RU"/>
              </w:rPr>
            </w:pPr>
          </w:p>
        </w:tc>
      </w:tr>
      <w:tr w:rsidR="00FF557B" w:rsidRPr="00AA41A5">
        <w:trPr>
          <w:trHeight w:val="240"/>
        </w:trPr>
        <w:tc>
          <w:tcPr>
            <w:tcW w:w="3686" w:type="dxa"/>
            <w:tcBorders>
              <w:top w:val="single" w:sz="6" w:space="0" w:color="auto"/>
              <w:left w:val="single" w:sz="12" w:space="0" w:color="000000"/>
              <w:bottom w:val="single" w:sz="12" w:space="0" w:color="000000"/>
              <w:right w:val="single" w:sz="6" w:space="0" w:color="auto"/>
            </w:tcBorders>
            <w:vAlign w:val="center"/>
          </w:tcPr>
          <w:p w:rsidR="00FF557B" w:rsidRPr="00AA41A5" w:rsidRDefault="00FF557B" w:rsidP="00924A11">
            <w:pPr>
              <w:suppressAutoHyphens/>
              <w:spacing w:line="360" w:lineRule="auto"/>
              <w:rPr>
                <w:sz w:val="20"/>
                <w:lang w:val="ru-RU"/>
              </w:rPr>
            </w:pPr>
            <w:r w:rsidRPr="00AA41A5">
              <w:rPr>
                <w:sz w:val="20"/>
                <w:lang w:val="ru-RU"/>
              </w:rPr>
              <w:t xml:space="preserve">Прочие внеоборотные активы </w:t>
            </w:r>
          </w:p>
        </w:tc>
        <w:tc>
          <w:tcPr>
            <w:tcW w:w="1843" w:type="dxa"/>
            <w:tcBorders>
              <w:top w:val="single" w:sz="6" w:space="0" w:color="auto"/>
              <w:left w:val="single" w:sz="6" w:space="0" w:color="auto"/>
              <w:bottom w:val="single" w:sz="12" w:space="0" w:color="000000"/>
              <w:right w:val="single" w:sz="6" w:space="0" w:color="auto"/>
            </w:tcBorders>
            <w:vAlign w:val="center"/>
          </w:tcPr>
          <w:p w:rsidR="00FF557B" w:rsidRPr="00AA41A5" w:rsidRDefault="00FF557B" w:rsidP="00924A11">
            <w:pPr>
              <w:suppressAutoHyphens/>
              <w:spacing w:line="360" w:lineRule="auto"/>
              <w:rPr>
                <w:b/>
                <w:sz w:val="20"/>
                <w:lang w:val="ru-RU"/>
              </w:rPr>
            </w:pPr>
            <w:r w:rsidRPr="00AA41A5">
              <w:rPr>
                <w:b/>
                <w:sz w:val="20"/>
                <w:lang w:val="ru-RU"/>
              </w:rPr>
              <w:t>150</w:t>
            </w:r>
          </w:p>
        </w:tc>
        <w:tc>
          <w:tcPr>
            <w:tcW w:w="1275" w:type="dxa"/>
            <w:tcBorders>
              <w:top w:val="single" w:sz="6" w:space="0" w:color="auto"/>
              <w:left w:val="single" w:sz="6" w:space="0" w:color="auto"/>
              <w:bottom w:val="single" w:sz="12" w:space="0" w:color="000000"/>
              <w:right w:val="single" w:sz="6" w:space="0" w:color="auto"/>
            </w:tcBorders>
            <w:vAlign w:val="center"/>
          </w:tcPr>
          <w:p w:rsidR="00FF557B" w:rsidRPr="00AA41A5" w:rsidRDefault="00FF557B" w:rsidP="00924A11">
            <w:pPr>
              <w:suppressAutoHyphens/>
              <w:spacing w:line="360" w:lineRule="auto"/>
              <w:rPr>
                <w:sz w:val="20"/>
                <w:lang w:val="ru-RU"/>
              </w:rPr>
            </w:pPr>
          </w:p>
        </w:tc>
        <w:tc>
          <w:tcPr>
            <w:tcW w:w="1418" w:type="dxa"/>
            <w:tcBorders>
              <w:top w:val="single" w:sz="6" w:space="0" w:color="auto"/>
              <w:left w:val="single" w:sz="6" w:space="0" w:color="auto"/>
              <w:bottom w:val="single" w:sz="12" w:space="0" w:color="000000"/>
              <w:right w:val="single" w:sz="12" w:space="0" w:color="000000"/>
            </w:tcBorders>
            <w:vAlign w:val="center"/>
          </w:tcPr>
          <w:p w:rsidR="00FF557B" w:rsidRPr="00AA41A5" w:rsidRDefault="00FF557B" w:rsidP="00924A11">
            <w:pPr>
              <w:suppressAutoHyphens/>
              <w:spacing w:line="360" w:lineRule="auto"/>
              <w:rPr>
                <w:sz w:val="20"/>
                <w:lang w:val="ru-RU"/>
              </w:rPr>
            </w:pPr>
          </w:p>
        </w:tc>
      </w:tr>
      <w:tr w:rsidR="00FF557B" w:rsidRPr="00AA41A5">
        <w:trPr>
          <w:trHeight w:val="240"/>
        </w:trPr>
        <w:tc>
          <w:tcPr>
            <w:tcW w:w="3686" w:type="dxa"/>
            <w:tcBorders>
              <w:top w:val="single" w:sz="12" w:space="0" w:color="000000"/>
              <w:left w:val="single" w:sz="12" w:space="0" w:color="000000"/>
              <w:bottom w:val="single" w:sz="12" w:space="0" w:color="000000"/>
              <w:right w:val="single" w:sz="6" w:space="0" w:color="auto"/>
            </w:tcBorders>
            <w:vAlign w:val="center"/>
          </w:tcPr>
          <w:p w:rsidR="00FF557B" w:rsidRPr="00AA41A5" w:rsidRDefault="00FF557B" w:rsidP="00924A11">
            <w:pPr>
              <w:suppressAutoHyphens/>
              <w:spacing w:line="360" w:lineRule="auto"/>
              <w:rPr>
                <w:b/>
                <w:sz w:val="20"/>
                <w:lang w:val="ru-RU"/>
              </w:rPr>
            </w:pPr>
            <w:r w:rsidRPr="00AA41A5">
              <w:rPr>
                <w:b/>
                <w:sz w:val="20"/>
                <w:lang w:val="ru-RU"/>
              </w:rPr>
              <w:t>ИТОГО по разделу I</w:t>
            </w:r>
          </w:p>
        </w:tc>
        <w:tc>
          <w:tcPr>
            <w:tcW w:w="1843" w:type="dxa"/>
            <w:tcBorders>
              <w:top w:val="single" w:sz="12" w:space="0" w:color="000000"/>
              <w:left w:val="single" w:sz="6" w:space="0" w:color="auto"/>
              <w:bottom w:val="single" w:sz="12" w:space="0" w:color="000000"/>
              <w:right w:val="single" w:sz="6" w:space="0" w:color="auto"/>
            </w:tcBorders>
            <w:vAlign w:val="center"/>
          </w:tcPr>
          <w:p w:rsidR="00FF557B" w:rsidRPr="00AA41A5" w:rsidRDefault="00FF557B" w:rsidP="00924A11">
            <w:pPr>
              <w:suppressAutoHyphens/>
              <w:spacing w:line="360" w:lineRule="auto"/>
              <w:rPr>
                <w:b/>
                <w:sz w:val="20"/>
                <w:lang w:val="ru-RU"/>
              </w:rPr>
            </w:pPr>
            <w:r w:rsidRPr="00AA41A5">
              <w:rPr>
                <w:b/>
                <w:sz w:val="20"/>
                <w:lang w:val="ru-RU"/>
              </w:rPr>
              <w:t>190</w:t>
            </w:r>
          </w:p>
        </w:tc>
        <w:tc>
          <w:tcPr>
            <w:tcW w:w="1275" w:type="dxa"/>
            <w:tcBorders>
              <w:top w:val="single" w:sz="12" w:space="0" w:color="000000"/>
              <w:left w:val="single" w:sz="6" w:space="0" w:color="auto"/>
              <w:bottom w:val="single" w:sz="12" w:space="0" w:color="000000"/>
              <w:right w:val="single" w:sz="6" w:space="0" w:color="auto"/>
            </w:tcBorders>
            <w:vAlign w:val="center"/>
          </w:tcPr>
          <w:p w:rsidR="00FF557B" w:rsidRPr="00AA41A5" w:rsidRDefault="00CB5AD7" w:rsidP="00924A11">
            <w:pPr>
              <w:suppressAutoHyphens/>
              <w:spacing w:line="360" w:lineRule="auto"/>
              <w:rPr>
                <w:b/>
                <w:sz w:val="20"/>
                <w:lang w:val="ru-RU"/>
              </w:rPr>
            </w:pPr>
            <w:r w:rsidRPr="00AA41A5">
              <w:rPr>
                <w:b/>
                <w:sz w:val="20"/>
                <w:lang w:val="ru-RU"/>
              </w:rPr>
              <w:t>30233</w:t>
            </w:r>
          </w:p>
        </w:tc>
        <w:tc>
          <w:tcPr>
            <w:tcW w:w="1418" w:type="dxa"/>
            <w:tcBorders>
              <w:top w:val="single" w:sz="12" w:space="0" w:color="000000"/>
              <w:left w:val="single" w:sz="6" w:space="0" w:color="auto"/>
              <w:bottom w:val="single" w:sz="12" w:space="0" w:color="000000"/>
              <w:right w:val="single" w:sz="12" w:space="0" w:color="000000"/>
            </w:tcBorders>
            <w:vAlign w:val="center"/>
          </w:tcPr>
          <w:p w:rsidR="00FF557B" w:rsidRPr="00AA41A5" w:rsidRDefault="00CB5AD7" w:rsidP="00924A11">
            <w:pPr>
              <w:suppressAutoHyphens/>
              <w:spacing w:line="360" w:lineRule="auto"/>
              <w:rPr>
                <w:b/>
                <w:sz w:val="20"/>
                <w:lang w:val="ru-RU"/>
              </w:rPr>
            </w:pPr>
            <w:r w:rsidRPr="00AA41A5">
              <w:rPr>
                <w:b/>
                <w:sz w:val="20"/>
                <w:lang w:val="ru-RU"/>
              </w:rPr>
              <w:t>30317</w:t>
            </w:r>
          </w:p>
        </w:tc>
      </w:tr>
      <w:tr w:rsidR="00FF557B" w:rsidRPr="00AA41A5">
        <w:trPr>
          <w:trHeight w:val="240"/>
        </w:trPr>
        <w:tc>
          <w:tcPr>
            <w:tcW w:w="3686" w:type="dxa"/>
            <w:tcBorders>
              <w:top w:val="single" w:sz="12" w:space="0" w:color="000000"/>
              <w:left w:val="single" w:sz="12" w:space="0" w:color="000000"/>
              <w:bottom w:val="single" w:sz="12" w:space="0" w:color="000000"/>
              <w:right w:val="single" w:sz="6" w:space="0" w:color="auto"/>
            </w:tcBorders>
            <w:vAlign w:val="center"/>
          </w:tcPr>
          <w:p w:rsidR="00FF557B" w:rsidRPr="00AA41A5" w:rsidRDefault="00FF557B" w:rsidP="00924A11">
            <w:pPr>
              <w:suppressAutoHyphens/>
              <w:spacing w:line="360" w:lineRule="auto"/>
              <w:rPr>
                <w:b/>
                <w:sz w:val="20"/>
                <w:lang w:val="ru-RU"/>
              </w:rPr>
            </w:pPr>
            <w:r w:rsidRPr="00AA41A5">
              <w:rPr>
                <w:b/>
                <w:sz w:val="20"/>
                <w:lang w:val="ru-RU"/>
              </w:rPr>
              <w:t>II. ОБОРОТНЫЕ АКТИВЫ</w:t>
            </w:r>
          </w:p>
        </w:tc>
        <w:tc>
          <w:tcPr>
            <w:tcW w:w="1843" w:type="dxa"/>
            <w:tcBorders>
              <w:top w:val="single" w:sz="12" w:space="0" w:color="000000"/>
              <w:left w:val="single" w:sz="6" w:space="0" w:color="auto"/>
              <w:bottom w:val="single" w:sz="12" w:space="0" w:color="000000"/>
              <w:right w:val="single" w:sz="6" w:space="0" w:color="auto"/>
            </w:tcBorders>
            <w:vAlign w:val="center"/>
          </w:tcPr>
          <w:p w:rsidR="00FF557B" w:rsidRPr="00AA41A5" w:rsidRDefault="00FF557B" w:rsidP="00924A11">
            <w:pPr>
              <w:suppressAutoHyphens/>
              <w:spacing w:line="360" w:lineRule="auto"/>
              <w:rPr>
                <w:b/>
                <w:sz w:val="20"/>
                <w:lang w:val="ru-RU"/>
              </w:rPr>
            </w:pPr>
            <w:r w:rsidRPr="00AA41A5">
              <w:rPr>
                <w:b/>
                <w:sz w:val="20"/>
                <w:lang w:val="ru-RU"/>
              </w:rPr>
              <w:t>210</w:t>
            </w:r>
          </w:p>
        </w:tc>
        <w:tc>
          <w:tcPr>
            <w:tcW w:w="1275" w:type="dxa"/>
            <w:tcBorders>
              <w:top w:val="single" w:sz="12" w:space="0" w:color="000000"/>
              <w:left w:val="single" w:sz="6" w:space="0" w:color="auto"/>
              <w:bottom w:val="single" w:sz="12" w:space="0" w:color="000000"/>
              <w:right w:val="single" w:sz="6" w:space="0" w:color="auto"/>
            </w:tcBorders>
            <w:vAlign w:val="center"/>
          </w:tcPr>
          <w:p w:rsidR="00FF557B" w:rsidRPr="00AA41A5" w:rsidRDefault="00CB5AD7" w:rsidP="00924A11">
            <w:pPr>
              <w:suppressAutoHyphens/>
              <w:spacing w:line="360" w:lineRule="auto"/>
              <w:rPr>
                <w:b/>
                <w:sz w:val="20"/>
                <w:lang w:val="ru-RU"/>
              </w:rPr>
            </w:pPr>
            <w:r w:rsidRPr="00AA41A5">
              <w:rPr>
                <w:b/>
                <w:sz w:val="20"/>
                <w:lang w:val="ru-RU"/>
              </w:rPr>
              <w:t>35188</w:t>
            </w:r>
          </w:p>
        </w:tc>
        <w:tc>
          <w:tcPr>
            <w:tcW w:w="1418" w:type="dxa"/>
            <w:tcBorders>
              <w:top w:val="single" w:sz="12" w:space="0" w:color="000000"/>
              <w:left w:val="single" w:sz="6" w:space="0" w:color="auto"/>
              <w:bottom w:val="single" w:sz="12" w:space="0" w:color="000000"/>
              <w:right w:val="single" w:sz="12" w:space="0" w:color="000000"/>
            </w:tcBorders>
            <w:vAlign w:val="center"/>
          </w:tcPr>
          <w:p w:rsidR="00FF557B" w:rsidRPr="00AA41A5" w:rsidRDefault="00CB5AD7" w:rsidP="00924A11">
            <w:pPr>
              <w:suppressAutoHyphens/>
              <w:spacing w:line="360" w:lineRule="auto"/>
              <w:rPr>
                <w:b/>
                <w:sz w:val="20"/>
                <w:lang w:val="ru-RU"/>
              </w:rPr>
            </w:pPr>
            <w:r w:rsidRPr="00AA41A5">
              <w:rPr>
                <w:b/>
                <w:sz w:val="20"/>
                <w:lang w:val="ru-RU"/>
              </w:rPr>
              <w:t>38955</w:t>
            </w:r>
          </w:p>
        </w:tc>
      </w:tr>
      <w:tr w:rsidR="00FF557B" w:rsidRPr="00AA41A5">
        <w:trPr>
          <w:trHeight w:val="240"/>
        </w:trPr>
        <w:tc>
          <w:tcPr>
            <w:tcW w:w="3686" w:type="dxa"/>
            <w:tcBorders>
              <w:top w:val="single" w:sz="12" w:space="0" w:color="000000"/>
              <w:left w:val="single" w:sz="12" w:space="0" w:color="000000"/>
              <w:bottom w:val="single" w:sz="6" w:space="0" w:color="auto"/>
              <w:right w:val="single" w:sz="6" w:space="0" w:color="auto"/>
            </w:tcBorders>
            <w:vAlign w:val="center"/>
          </w:tcPr>
          <w:p w:rsidR="00FF557B" w:rsidRPr="00AA41A5" w:rsidRDefault="00FF557B" w:rsidP="00924A11">
            <w:pPr>
              <w:suppressAutoHyphens/>
              <w:spacing w:line="360" w:lineRule="auto"/>
              <w:rPr>
                <w:sz w:val="20"/>
                <w:lang w:val="ru-RU"/>
              </w:rPr>
            </w:pPr>
            <w:r w:rsidRPr="00AA41A5">
              <w:rPr>
                <w:sz w:val="20"/>
                <w:lang w:val="ru-RU"/>
              </w:rPr>
              <w:t xml:space="preserve">Запасы </w:t>
            </w:r>
          </w:p>
        </w:tc>
        <w:tc>
          <w:tcPr>
            <w:tcW w:w="1843" w:type="dxa"/>
            <w:tcBorders>
              <w:top w:val="single" w:sz="12" w:space="0" w:color="000000"/>
              <w:left w:val="single" w:sz="6" w:space="0" w:color="auto"/>
              <w:bottom w:val="single" w:sz="6" w:space="0" w:color="auto"/>
              <w:right w:val="single" w:sz="6" w:space="0" w:color="auto"/>
            </w:tcBorders>
            <w:vAlign w:val="center"/>
          </w:tcPr>
          <w:p w:rsidR="00FF557B" w:rsidRPr="00AA41A5" w:rsidRDefault="00FF557B" w:rsidP="00924A11">
            <w:pPr>
              <w:suppressAutoHyphens/>
              <w:spacing w:line="360" w:lineRule="auto"/>
              <w:rPr>
                <w:b/>
                <w:sz w:val="20"/>
                <w:lang w:val="ru-RU"/>
              </w:rPr>
            </w:pPr>
            <w:r w:rsidRPr="00AA41A5">
              <w:rPr>
                <w:b/>
                <w:sz w:val="20"/>
                <w:lang w:val="ru-RU"/>
              </w:rPr>
              <w:t>210</w:t>
            </w:r>
          </w:p>
        </w:tc>
        <w:tc>
          <w:tcPr>
            <w:tcW w:w="1275" w:type="dxa"/>
            <w:tcBorders>
              <w:top w:val="single" w:sz="12" w:space="0" w:color="000000"/>
              <w:left w:val="single" w:sz="6" w:space="0" w:color="auto"/>
              <w:bottom w:val="single" w:sz="6" w:space="0" w:color="auto"/>
              <w:right w:val="single" w:sz="6" w:space="0" w:color="auto"/>
            </w:tcBorders>
            <w:vAlign w:val="center"/>
          </w:tcPr>
          <w:p w:rsidR="00FF557B" w:rsidRPr="00AA41A5" w:rsidRDefault="00CB5AD7" w:rsidP="00924A11">
            <w:pPr>
              <w:suppressAutoHyphens/>
              <w:spacing w:line="360" w:lineRule="auto"/>
              <w:rPr>
                <w:sz w:val="20"/>
                <w:lang w:val="ru-RU"/>
              </w:rPr>
            </w:pPr>
            <w:r w:rsidRPr="00AA41A5">
              <w:rPr>
                <w:sz w:val="20"/>
                <w:lang w:val="ru-RU"/>
              </w:rPr>
              <w:t>35188</w:t>
            </w:r>
          </w:p>
        </w:tc>
        <w:tc>
          <w:tcPr>
            <w:tcW w:w="1418" w:type="dxa"/>
            <w:tcBorders>
              <w:top w:val="single" w:sz="12" w:space="0" w:color="000000"/>
              <w:left w:val="single" w:sz="6" w:space="0" w:color="auto"/>
              <w:bottom w:val="single" w:sz="6" w:space="0" w:color="auto"/>
              <w:right w:val="single" w:sz="12" w:space="0" w:color="000000"/>
            </w:tcBorders>
            <w:vAlign w:val="center"/>
          </w:tcPr>
          <w:p w:rsidR="00FF557B" w:rsidRPr="00AA41A5" w:rsidRDefault="00CB5AD7" w:rsidP="00924A11">
            <w:pPr>
              <w:suppressAutoHyphens/>
              <w:spacing w:line="360" w:lineRule="auto"/>
              <w:rPr>
                <w:sz w:val="20"/>
                <w:lang w:val="ru-RU"/>
              </w:rPr>
            </w:pPr>
            <w:r w:rsidRPr="00AA41A5">
              <w:rPr>
                <w:sz w:val="20"/>
                <w:lang w:val="ru-RU"/>
              </w:rPr>
              <w:t>38955</w:t>
            </w:r>
          </w:p>
        </w:tc>
      </w:tr>
      <w:tr w:rsidR="00FF557B" w:rsidRPr="00AA41A5">
        <w:trPr>
          <w:trHeight w:val="600"/>
        </w:trPr>
        <w:tc>
          <w:tcPr>
            <w:tcW w:w="3686" w:type="dxa"/>
            <w:tcBorders>
              <w:top w:val="single" w:sz="6" w:space="0" w:color="auto"/>
              <w:left w:val="single" w:sz="12" w:space="0" w:color="000000"/>
              <w:bottom w:val="single" w:sz="6" w:space="0" w:color="auto"/>
              <w:right w:val="single" w:sz="6" w:space="0" w:color="auto"/>
            </w:tcBorders>
            <w:vAlign w:val="center"/>
          </w:tcPr>
          <w:p w:rsidR="00FF557B" w:rsidRPr="00AA41A5" w:rsidRDefault="00FF557B" w:rsidP="00924A11">
            <w:pPr>
              <w:suppressAutoHyphens/>
              <w:spacing w:line="360" w:lineRule="auto"/>
              <w:rPr>
                <w:sz w:val="20"/>
                <w:lang w:val="ru-RU"/>
              </w:rPr>
            </w:pPr>
            <w:r w:rsidRPr="00AA41A5">
              <w:rPr>
                <w:sz w:val="20"/>
                <w:lang w:val="ru-RU"/>
              </w:rPr>
              <w:t>в том числе:</w:t>
            </w:r>
            <w:r w:rsidRPr="00AA41A5">
              <w:rPr>
                <w:sz w:val="20"/>
                <w:lang w:val="ru-RU"/>
              </w:rPr>
              <w:br/>
              <w:t>сырье, материалы и другие аналогичные ценности</w:t>
            </w:r>
          </w:p>
        </w:tc>
        <w:tc>
          <w:tcPr>
            <w:tcW w:w="1843" w:type="dxa"/>
            <w:tcBorders>
              <w:top w:val="single" w:sz="6" w:space="0" w:color="auto"/>
              <w:left w:val="single" w:sz="6" w:space="0" w:color="auto"/>
              <w:bottom w:val="single" w:sz="6" w:space="0" w:color="auto"/>
              <w:right w:val="single" w:sz="6" w:space="0" w:color="auto"/>
            </w:tcBorders>
            <w:vAlign w:val="center"/>
          </w:tcPr>
          <w:p w:rsidR="00FF557B" w:rsidRPr="00AA41A5" w:rsidRDefault="00FF557B" w:rsidP="00924A11">
            <w:pPr>
              <w:suppressAutoHyphens/>
              <w:spacing w:line="360" w:lineRule="auto"/>
              <w:rPr>
                <w:b/>
                <w:sz w:val="20"/>
                <w:lang w:val="ru-RU"/>
              </w:rPr>
            </w:pPr>
            <w:r w:rsidRPr="00AA41A5">
              <w:rPr>
                <w:b/>
                <w:sz w:val="20"/>
                <w:lang w:val="ru-RU"/>
              </w:rPr>
              <w:t>211</w:t>
            </w:r>
          </w:p>
        </w:tc>
        <w:tc>
          <w:tcPr>
            <w:tcW w:w="1275" w:type="dxa"/>
            <w:tcBorders>
              <w:top w:val="single" w:sz="6" w:space="0" w:color="auto"/>
              <w:left w:val="single" w:sz="6" w:space="0" w:color="auto"/>
              <w:bottom w:val="single" w:sz="6" w:space="0" w:color="auto"/>
              <w:right w:val="single" w:sz="6" w:space="0" w:color="auto"/>
            </w:tcBorders>
            <w:vAlign w:val="center"/>
          </w:tcPr>
          <w:p w:rsidR="00FF557B" w:rsidRPr="00AA41A5" w:rsidRDefault="00CB5AD7" w:rsidP="00924A11">
            <w:pPr>
              <w:suppressAutoHyphens/>
              <w:spacing w:line="360" w:lineRule="auto"/>
              <w:rPr>
                <w:sz w:val="20"/>
                <w:lang w:val="ru-RU"/>
              </w:rPr>
            </w:pPr>
            <w:r w:rsidRPr="00AA41A5">
              <w:rPr>
                <w:sz w:val="20"/>
                <w:lang w:val="ru-RU"/>
              </w:rPr>
              <w:t>19255</w:t>
            </w:r>
          </w:p>
        </w:tc>
        <w:tc>
          <w:tcPr>
            <w:tcW w:w="1418" w:type="dxa"/>
            <w:tcBorders>
              <w:top w:val="single" w:sz="6" w:space="0" w:color="auto"/>
              <w:left w:val="single" w:sz="6" w:space="0" w:color="auto"/>
              <w:bottom w:val="single" w:sz="6" w:space="0" w:color="auto"/>
              <w:right w:val="single" w:sz="12" w:space="0" w:color="000000"/>
            </w:tcBorders>
            <w:vAlign w:val="center"/>
          </w:tcPr>
          <w:p w:rsidR="00FF557B" w:rsidRPr="00AA41A5" w:rsidRDefault="00CB5AD7" w:rsidP="00924A11">
            <w:pPr>
              <w:suppressAutoHyphens/>
              <w:spacing w:line="360" w:lineRule="auto"/>
              <w:rPr>
                <w:sz w:val="20"/>
                <w:lang w:val="ru-RU"/>
              </w:rPr>
            </w:pPr>
            <w:r w:rsidRPr="00AA41A5">
              <w:rPr>
                <w:sz w:val="20"/>
                <w:lang w:val="ru-RU"/>
              </w:rPr>
              <w:t>19673</w:t>
            </w:r>
          </w:p>
        </w:tc>
      </w:tr>
      <w:tr w:rsidR="00FF557B" w:rsidRPr="00AA41A5">
        <w:trPr>
          <w:trHeight w:val="130"/>
        </w:trPr>
        <w:tc>
          <w:tcPr>
            <w:tcW w:w="3686" w:type="dxa"/>
            <w:tcBorders>
              <w:top w:val="single" w:sz="6" w:space="0" w:color="auto"/>
              <w:left w:val="single" w:sz="12" w:space="0" w:color="000000"/>
              <w:bottom w:val="single" w:sz="6" w:space="0" w:color="auto"/>
              <w:right w:val="single" w:sz="6" w:space="0" w:color="auto"/>
            </w:tcBorders>
            <w:vAlign w:val="center"/>
          </w:tcPr>
          <w:p w:rsidR="00FF557B" w:rsidRPr="00AA41A5" w:rsidRDefault="00FF557B" w:rsidP="00924A11">
            <w:pPr>
              <w:suppressAutoHyphens/>
              <w:spacing w:line="360" w:lineRule="auto"/>
              <w:rPr>
                <w:sz w:val="20"/>
                <w:lang w:val="ru-RU"/>
              </w:rPr>
            </w:pPr>
            <w:r w:rsidRPr="00AA41A5">
              <w:rPr>
                <w:sz w:val="20"/>
                <w:lang w:val="ru-RU"/>
              </w:rPr>
              <w:t xml:space="preserve">животные на выращивании и откорме </w:t>
            </w:r>
          </w:p>
        </w:tc>
        <w:tc>
          <w:tcPr>
            <w:tcW w:w="1843" w:type="dxa"/>
            <w:tcBorders>
              <w:top w:val="single" w:sz="6" w:space="0" w:color="auto"/>
              <w:left w:val="single" w:sz="6" w:space="0" w:color="auto"/>
              <w:bottom w:val="single" w:sz="6" w:space="0" w:color="auto"/>
              <w:right w:val="single" w:sz="6" w:space="0" w:color="auto"/>
            </w:tcBorders>
            <w:vAlign w:val="center"/>
          </w:tcPr>
          <w:p w:rsidR="00FF557B" w:rsidRPr="00AA41A5" w:rsidRDefault="00FF557B" w:rsidP="00924A11">
            <w:pPr>
              <w:suppressAutoHyphens/>
              <w:spacing w:line="360" w:lineRule="auto"/>
              <w:rPr>
                <w:b/>
                <w:sz w:val="20"/>
                <w:lang w:val="ru-RU"/>
              </w:rPr>
            </w:pPr>
            <w:r w:rsidRPr="00AA41A5">
              <w:rPr>
                <w:b/>
                <w:sz w:val="20"/>
                <w:lang w:val="ru-RU"/>
              </w:rPr>
              <w:t>212</w:t>
            </w:r>
          </w:p>
        </w:tc>
        <w:tc>
          <w:tcPr>
            <w:tcW w:w="1275" w:type="dxa"/>
            <w:tcBorders>
              <w:top w:val="single" w:sz="6" w:space="0" w:color="auto"/>
              <w:left w:val="single" w:sz="6" w:space="0" w:color="auto"/>
              <w:bottom w:val="single" w:sz="6" w:space="0" w:color="auto"/>
              <w:right w:val="single" w:sz="6" w:space="0" w:color="auto"/>
            </w:tcBorders>
            <w:vAlign w:val="center"/>
          </w:tcPr>
          <w:p w:rsidR="00FF557B" w:rsidRPr="00AA41A5" w:rsidRDefault="00CB5AD7" w:rsidP="00924A11">
            <w:pPr>
              <w:suppressAutoHyphens/>
              <w:spacing w:line="360" w:lineRule="auto"/>
              <w:rPr>
                <w:sz w:val="20"/>
                <w:lang w:val="ru-RU"/>
              </w:rPr>
            </w:pPr>
            <w:r w:rsidRPr="00AA41A5">
              <w:rPr>
                <w:sz w:val="20"/>
                <w:lang w:val="ru-RU"/>
              </w:rPr>
              <w:t>12759</w:t>
            </w:r>
          </w:p>
        </w:tc>
        <w:tc>
          <w:tcPr>
            <w:tcW w:w="1418" w:type="dxa"/>
            <w:tcBorders>
              <w:top w:val="single" w:sz="6" w:space="0" w:color="auto"/>
              <w:left w:val="single" w:sz="6" w:space="0" w:color="auto"/>
              <w:bottom w:val="single" w:sz="6" w:space="0" w:color="auto"/>
              <w:right w:val="single" w:sz="12" w:space="0" w:color="000000"/>
            </w:tcBorders>
            <w:vAlign w:val="center"/>
          </w:tcPr>
          <w:p w:rsidR="00FF557B" w:rsidRPr="00AA41A5" w:rsidRDefault="00CB5AD7" w:rsidP="00924A11">
            <w:pPr>
              <w:suppressAutoHyphens/>
              <w:spacing w:line="360" w:lineRule="auto"/>
              <w:rPr>
                <w:sz w:val="20"/>
                <w:lang w:val="ru-RU"/>
              </w:rPr>
            </w:pPr>
            <w:r w:rsidRPr="00AA41A5">
              <w:rPr>
                <w:sz w:val="20"/>
                <w:lang w:val="ru-RU"/>
              </w:rPr>
              <w:t>15623</w:t>
            </w:r>
          </w:p>
        </w:tc>
      </w:tr>
      <w:tr w:rsidR="00FF557B" w:rsidRPr="00AA41A5">
        <w:trPr>
          <w:trHeight w:val="480"/>
        </w:trPr>
        <w:tc>
          <w:tcPr>
            <w:tcW w:w="3686" w:type="dxa"/>
            <w:tcBorders>
              <w:top w:val="single" w:sz="6" w:space="0" w:color="auto"/>
              <w:left w:val="single" w:sz="12" w:space="0" w:color="000000"/>
              <w:bottom w:val="single" w:sz="6" w:space="0" w:color="auto"/>
              <w:right w:val="single" w:sz="6" w:space="0" w:color="auto"/>
            </w:tcBorders>
            <w:vAlign w:val="center"/>
          </w:tcPr>
          <w:p w:rsidR="00FF557B" w:rsidRPr="00AA41A5" w:rsidRDefault="00FF557B" w:rsidP="00924A11">
            <w:pPr>
              <w:suppressAutoHyphens/>
              <w:spacing w:line="360" w:lineRule="auto"/>
              <w:rPr>
                <w:sz w:val="20"/>
                <w:lang w:val="ru-RU"/>
              </w:rPr>
            </w:pPr>
            <w:r w:rsidRPr="00AA41A5">
              <w:rPr>
                <w:sz w:val="20"/>
                <w:lang w:val="ru-RU"/>
              </w:rPr>
              <w:t xml:space="preserve">затраты в незавершенном производстве (издержках обращения) </w:t>
            </w:r>
          </w:p>
        </w:tc>
        <w:tc>
          <w:tcPr>
            <w:tcW w:w="1843" w:type="dxa"/>
            <w:tcBorders>
              <w:top w:val="single" w:sz="6" w:space="0" w:color="auto"/>
              <w:left w:val="single" w:sz="6" w:space="0" w:color="auto"/>
              <w:bottom w:val="single" w:sz="6" w:space="0" w:color="auto"/>
              <w:right w:val="single" w:sz="6" w:space="0" w:color="auto"/>
            </w:tcBorders>
            <w:vAlign w:val="center"/>
          </w:tcPr>
          <w:p w:rsidR="00FF557B" w:rsidRPr="00AA41A5" w:rsidRDefault="00FF557B" w:rsidP="00924A11">
            <w:pPr>
              <w:suppressAutoHyphens/>
              <w:spacing w:line="360" w:lineRule="auto"/>
              <w:rPr>
                <w:b/>
                <w:sz w:val="20"/>
                <w:lang w:val="ru-RU"/>
              </w:rPr>
            </w:pPr>
            <w:r w:rsidRPr="00AA41A5">
              <w:rPr>
                <w:b/>
                <w:sz w:val="20"/>
                <w:lang w:val="ru-RU"/>
              </w:rPr>
              <w:t>213</w:t>
            </w:r>
          </w:p>
        </w:tc>
        <w:tc>
          <w:tcPr>
            <w:tcW w:w="1275" w:type="dxa"/>
            <w:tcBorders>
              <w:top w:val="single" w:sz="6" w:space="0" w:color="auto"/>
              <w:left w:val="single" w:sz="6" w:space="0" w:color="auto"/>
              <w:bottom w:val="single" w:sz="6" w:space="0" w:color="auto"/>
              <w:right w:val="single" w:sz="6" w:space="0" w:color="auto"/>
            </w:tcBorders>
            <w:vAlign w:val="center"/>
          </w:tcPr>
          <w:p w:rsidR="00FF557B" w:rsidRPr="00AA41A5" w:rsidRDefault="00CB5AD7" w:rsidP="00924A11">
            <w:pPr>
              <w:suppressAutoHyphens/>
              <w:spacing w:line="360" w:lineRule="auto"/>
              <w:rPr>
                <w:sz w:val="20"/>
                <w:lang w:val="ru-RU"/>
              </w:rPr>
            </w:pPr>
            <w:r w:rsidRPr="00AA41A5">
              <w:rPr>
                <w:sz w:val="20"/>
                <w:lang w:val="ru-RU"/>
              </w:rPr>
              <w:t>2856</w:t>
            </w:r>
          </w:p>
        </w:tc>
        <w:tc>
          <w:tcPr>
            <w:tcW w:w="1418" w:type="dxa"/>
            <w:tcBorders>
              <w:top w:val="single" w:sz="6" w:space="0" w:color="auto"/>
              <w:left w:val="single" w:sz="6" w:space="0" w:color="auto"/>
              <w:bottom w:val="single" w:sz="6" w:space="0" w:color="auto"/>
              <w:right w:val="single" w:sz="12" w:space="0" w:color="000000"/>
            </w:tcBorders>
            <w:vAlign w:val="center"/>
          </w:tcPr>
          <w:p w:rsidR="00FF557B" w:rsidRPr="00AA41A5" w:rsidRDefault="00CB5AD7" w:rsidP="00924A11">
            <w:pPr>
              <w:suppressAutoHyphens/>
              <w:spacing w:line="360" w:lineRule="auto"/>
              <w:rPr>
                <w:sz w:val="20"/>
                <w:lang w:val="ru-RU"/>
              </w:rPr>
            </w:pPr>
            <w:r w:rsidRPr="00AA41A5">
              <w:rPr>
                <w:sz w:val="20"/>
                <w:lang w:val="ru-RU"/>
              </w:rPr>
              <w:t>2718</w:t>
            </w:r>
          </w:p>
        </w:tc>
      </w:tr>
      <w:tr w:rsidR="00FF557B" w:rsidRPr="00AA41A5">
        <w:trPr>
          <w:trHeight w:val="240"/>
        </w:trPr>
        <w:tc>
          <w:tcPr>
            <w:tcW w:w="3686" w:type="dxa"/>
            <w:tcBorders>
              <w:top w:val="single" w:sz="6" w:space="0" w:color="auto"/>
              <w:left w:val="single" w:sz="12" w:space="0" w:color="000000"/>
              <w:bottom w:val="single" w:sz="6" w:space="0" w:color="auto"/>
              <w:right w:val="single" w:sz="6" w:space="0" w:color="auto"/>
            </w:tcBorders>
            <w:vAlign w:val="center"/>
          </w:tcPr>
          <w:p w:rsidR="00FF557B" w:rsidRPr="00AA41A5" w:rsidRDefault="00FF557B" w:rsidP="00924A11">
            <w:pPr>
              <w:suppressAutoHyphens/>
              <w:spacing w:line="360" w:lineRule="auto"/>
              <w:rPr>
                <w:sz w:val="20"/>
                <w:lang w:val="ru-RU"/>
              </w:rPr>
            </w:pPr>
            <w:r w:rsidRPr="00AA41A5">
              <w:rPr>
                <w:sz w:val="20"/>
                <w:lang w:val="ru-RU"/>
              </w:rPr>
              <w:t>готовая</w:t>
            </w:r>
            <w:r w:rsidR="00DD2CD2" w:rsidRPr="00AA41A5">
              <w:rPr>
                <w:sz w:val="20"/>
                <w:lang w:val="ru-RU"/>
              </w:rPr>
              <w:t xml:space="preserve"> </w:t>
            </w:r>
            <w:r w:rsidRPr="00AA41A5">
              <w:rPr>
                <w:sz w:val="20"/>
                <w:lang w:val="ru-RU"/>
              </w:rPr>
              <w:t>продукция</w:t>
            </w:r>
            <w:r w:rsidR="00DD2CD2" w:rsidRPr="00AA41A5">
              <w:rPr>
                <w:sz w:val="20"/>
                <w:lang w:val="ru-RU"/>
              </w:rPr>
              <w:t xml:space="preserve"> </w:t>
            </w:r>
            <w:r w:rsidRPr="00AA41A5">
              <w:rPr>
                <w:sz w:val="20"/>
                <w:lang w:val="ru-RU"/>
              </w:rPr>
              <w:t>и</w:t>
            </w:r>
            <w:r w:rsidR="00DD2CD2" w:rsidRPr="00AA41A5">
              <w:rPr>
                <w:sz w:val="20"/>
                <w:lang w:val="ru-RU"/>
              </w:rPr>
              <w:t xml:space="preserve"> </w:t>
            </w:r>
            <w:r w:rsidRPr="00AA41A5">
              <w:rPr>
                <w:sz w:val="20"/>
                <w:lang w:val="ru-RU"/>
              </w:rPr>
              <w:t>товары</w:t>
            </w:r>
            <w:r w:rsidR="00DD2CD2" w:rsidRPr="00AA41A5">
              <w:rPr>
                <w:sz w:val="20"/>
                <w:lang w:val="ru-RU"/>
              </w:rPr>
              <w:t xml:space="preserve"> </w:t>
            </w:r>
            <w:r w:rsidRPr="00AA41A5">
              <w:rPr>
                <w:sz w:val="20"/>
                <w:lang w:val="ru-RU"/>
              </w:rPr>
              <w:t xml:space="preserve">для перепродажи </w:t>
            </w:r>
          </w:p>
        </w:tc>
        <w:tc>
          <w:tcPr>
            <w:tcW w:w="1843" w:type="dxa"/>
            <w:tcBorders>
              <w:top w:val="single" w:sz="6" w:space="0" w:color="auto"/>
              <w:left w:val="single" w:sz="6" w:space="0" w:color="auto"/>
              <w:bottom w:val="single" w:sz="6" w:space="0" w:color="auto"/>
              <w:right w:val="single" w:sz="6" w:space="0" w:color="auto"/>
            </w:tcBorders>
            <w:vAlign w:val="center"/>
          </w:tcPr>
          <w:p w:rsidR="00FF557B" w:rsidRPr="00AA41A5" w:rsidRDefault="00FF557B" w:rsidP="00924A11">
            <w:pPr>
              <w:suppressAutoHyphens/>
              <w:spacing w:line="360" w:lineRule="auto"/>
              <w:rPr>
                <w:b/>
                <w:sz w:val="20"/>
                <w:lang w:val="ru-RU"/>
              </w:rPr>
            </w:pPr>
            <w:r w:rsidRPr="00AA41A5">
              <w:rPr>
                <w:b/>
                <w:sz w:val="20"/>
                <w:lang w:val="ru-RU"/>
              </w:rPr>
              <w:t>214</w:t>
            </w:r>
          </w:p>
        </w:tc>
        <w:tc>
          <w:tcPr>
            <w:tcW w:w="1275" w:type="dxa"/>
            <w:tcBorders>
              <w:top w:val="single" w:sz="6" w:space="0" w:color="auto"/>
              <w:left w:val="single" w:sz="6" w:space="0" w:color="auto"/>
              <w:bottom w:val="single" w:sz="6" w:space="0" w:color="auto"/>
              <w:right w:val="single" w:sz="6" w:space="0" w:color="auto"/>
            </w:tcBorders>
            <w:vAlign w:val="center"/>
          </w:tcPr>
          <w:p w:rsidR="00FF557B" w:rsidRPr="00AA41A5" w:rsidRDefault="00CB5AD7" w:rsidP="00924A11">
            <w:pPr>
              <w:suppressAutoHyphens/>
              <w:spacing w:line="360" w:lineRule="auto"/>
              <w:rPr>
                <w:sz w:val="20"/>
                <w:lang w:val="ru-RU"/>
              </w:rPr>
            </w:pPr>
            <w:r w:rsidRPr="00AA41A5">
              <w:rPr>
                <w:sz w:val="20"/>
                <w:lang w:val="ru-RU"/>
              </w:rPr>
              <w:t>293</w:t>
            </w:r>
          </w:p>
        </w:tc>
        <w:tc>
          <w:tcPr>
            <w:tcW w:w="1418" w:type="dxa"/>
            <w:tcBorders>
              <w:top w:val="single" w:sz="6" w:space="0" w:color="auto"/>
              <w:left w:val="single" w:sz="6" w:space="0" w:color="auto"/>
              <w:bottom w:val="single" w:sz="6" w:space="0" w:color="auto"/>
              <w:right w:val="single" w:sz="12" w:space="0" w:color="000000"/>
            </w:tcBorders>
            <w:vAlign w:val="center"/>
          </w:tcPr>
          <w:p w:rsidR="00FF557B" w:rsidRPr="00AA41A5" w:rsidRDefault="00CB5AD7" w:rsidP="00924A11">
            <w:pPr>
              <w:suppressAutoHyphens/>
              <w:spacing w:line="360" w:lineRule="auto"/>
              <w:rPr>
                <w:sz w:val="20"/>
                <w:lang w:val="ru-RU"/>
              </w:rPr>
            </w:pPr>
            <w:r w:rsidRPr="00AA41A5">
              <w:rPr>
                <w:sz w:val="20"/>
                <w:lang w:val="ru-RU"/>
              </w:rPr>
              <w:t>920</w:t>
            </w:r>
          </w:p>
        </w:tc>
      </w:tr>
      <w:tr w:rsidR="00FF557B" w:rsidRPr="00AA41A5">
        <w:trPr>
          <w:trHeight w:val="240"/>
        </w:trPr>
        <w:tc>
          <w:tcPr>
            <w:tcW w:w="3686" w:type="dxa"/>
            <w:tcBorders>
              <w:top w:val="single" w:sz="6" w:space="0" w:color="auto"/>
              <w:left w:val="single" w:sz="12" w:space="0" w:color="000000"/>
              <w:bottom w:val="single" w:sz="6" w:space="0" w:color="auto"/>
              <w:right w:val="single" w:sz="6" w:space="0" w:color="auto"/>
            </w:tcBorders>
            <w:vAlign w:val="center"/>
          </w:tcPr>
          <w:p w:rsidR="00FF557B" w:rsidRPr="00AA41A5" w:rsidRDefault="00FF557B" w:rsidP="00924A11">
            <w:pPr>
              <w:suppressAutoHyphens/>
              <w:spacing w:line="360" w:lineRule="auto"/>
              <w:rPr>
                <w:sz w:val="20"/>
                <w:lang w:val="ru-RU"/>
              </w:rPr>
            </w:pPr>
            <w:r w:rsidRPr="00AA41A5">
              <w:rPr>
                <w:sz w:val="20"/>
                <w:lang w:val="ru-RU"/>
              </w:rPr>
              <w:t xml:space="preserve">товары отгруженные </w:t>
            </w:r>
          </w:p>
        </w:tc>
        <w:tc>
          <w:tcPr>
            <w:tcW w:w="1843" w:type="dxa"/>
            <w:tcBorders>
              <w:top w:val="single" w:sz="6" w:space="0" w:color="auto"/>
              <w:left w:val="single" w:sz="6" w:space="0" w:color="auto"/>
              <w:bottom w:val="single" w:sz="6" w:space="0" w:color="auto"/>
              <w:right w:val="single" w:sz="6" w:space="0" w:color="auto"/>
            </w:tcBorders>
            <w:vAlign w:val="center"/>
          </w:tcPr>
          <w:p w:rsidR="00FF557B" w:rsidRPr="00AA41A5" w:rsidRDefault="00FF557B" w:rsidP="00924A11">
            <w:pPr>
              <w:suppressAutoHyphens/>
              <w:spacing w:line="360" w:lineRule="auto"/>
              <w:rPr>
                <w:b/>
                <w:sz w:val="20"/>
                <w:lang w:val="ru-RU"/>
              </w:rPr>
            </w:pPr>
            <w:r w:rsidRPr="00AA41A5">
              <w:rPr>
                <w:b/>
                <w:sz w:val="20"/>
                <w:lang w:val="ru-RU"/>
              </w:rPr>
              <w:t>215</w:t>
            </w:r>
          </w:p>
        </w:tc>
        <w:tc>
          <w:tcPr>
            <w:tcW w:w="1275" w:type="dxa"/>
            <w:tcBorders>
              <w:top w:val="single" w:sz="6" w:space="0" w:color="auto"/>
              <w:left w:val="single" w:sz="6" w:space="0" w:color="auto"/>
              <w:bottom w:val="single" w:sz="6" w:space="0" w:color="auto"/>
              <w:right w:val="single" w:sz="6" w:space="0" w:color="auto"/>
            </w:tcBorders>
            <w:vAlign w:val="center"/>
          </w:tcPr>
          <w:p w:rsidR="00FF557B" w:rsidRPr="00AA41A5" w:rsidRDefault="00FF557B" w:rsidP="00924A11">
            <w:pPr>
              <w:suppressAutoHyphens/>
              <w:spacing w:line="360" w:lineRule="auto"/>
              <w:rPr>
                <w:sz w:val="20"/>
                <w:lang w:val="ru-RU"/>
              </w:rPr>
            </w:pPr>
          </w:p>
        </w:tc>
        <w:tc>
          <w:tcPr>
            <w:tcW w:w="1418" w:type="dxa"/>
            <w:tcBorders>
              <w:top w:val="single" w:sz="6" w:space="0" w:color="auto"/>
              <w:left w:val="single" w:sz="6" w:space="0" w:color="auto"/>
              <w:bottom w:val="single" w:sz="6" w:space="0" w:color="auto"/>
              <w:right w:val="single" w:sz="12" w:space="0" w:color="000000"/>
            </w:tcBorders>
            <w:vAlign w:val="center"/>
          </w:tcPr>
          <w:p w:rsidR="00FF557B" w:rsidRPr="00AA41A5" w:rsidRDefault="00FF557B" w:rsidP="00924A11">
            <w:pPr>
              <w:suppressAutoHyphens/>
              <w:spacing w:line="360" w:lineRule="auto"/>
              <w:rPr>
                <w:sz w:val="20"/>
                <w:lang w:val="ru-RU"/>
              </w:rPr>
            </w:pPr>
          </w:p>
        </w:tc>
      </w:tr>
      <w:tr w:rsidR="00FF557B" w:rsidRPr="00AA41A5">
        <w:trPr>
          <w:trHeight w:val="240"/>
        </w:trPr>
        <w:tc>
          <w:tcPr>
            <w:tcW w:w="3686" w:type="dxa"/>
            <w:tcBorders>
              <w:top w:val="single" w:sz="6" w:space="0" w:color="auto"/>
              <w:left w:val="single" w:sz="12" w:space="0" w:color="000000"/>
              <w:bottom w:val="single" w:sz="6" w:space="0" w:color="auto"/>
              <w:right w:val="single" w:sz="6" w:space="0" w:color="auto"/>
            </w:tcBorders>
            <w:vAlign w:val="center"/>
          </w:tcPr>
          <w:p w:rsidR="00FF557B" w:rsidRPr="00AA41A5" w:rsidRDefault="00FF557B" w:rsidP="00924A11">
            <w:pPr>
              <w:suppressAutoHyphens/>
              <w:spacing w:line="360" w:lineRule="auto"/>
              <w:rPr>
                <w:sz w:val="20"/>
                <w:lang w:val="ru-RU"/>
              </w:rPr>
            </w:pPr>
            <w:r w:rsidRPr="00AA41A5">
              <w:rPr>
                <w:sz w:val="20"/>
                <w:lang w:val="ru-RU"/>
              </w:rPr>
              <w:t xml:space="preserve">расходы будущих периодов </w:t>
            </w:r>
          </w:p>
        </w:tc>
        <w:tc>
          <w:tcPr>
            <w:tcW w:w="1843" w:type="dxa"/>
            <w:tcBorders>
              <w:top w:val="single" w:sz="6" w:space="0" w:color="auto"/>
              <w:left w:val="single" w:sz="6" w:space="0" w:color="auto"/>
              <w:bottom w:val="single" w:sz="6" w:space="0" w:color="auto"/>
              <w:right w:val="single" w:sz="6" w:space="0" w:color="auto"/>
            </w:tcBorders>
            <w:vAlign w:val="center"/>
          </w:tcPr>
          <w:p w:rsidR="00FF557B" w:rsidRPr="00AA41A5" w:rsidRDefault="00FF557B" w:rsidP="00924A11">
            <w:pPr>
              <w:suppressAutoHyphens/>
              <w:spacing w:line="360" w:lineRule="auto"/>
              <w:rPr>
                <w:b/>
                <w:sz w:val="20"/>
                <w:lang w:val="ru-RU"/>
              </w:rPr>
            </w:pPr>
            <w:r w:rsidRPr="00AA41A5">
              <w:rPr>
                <w:b/>
                <w:sz w:val="20"/>
                <w:lang w:val="ru-RU"/>
              </w:rPr>
              <w:t>216</w:t>
            </w:r>
          </w:p>
        </w:tc>
        <w:tc>
          <w:tcPr>
            <w:tcW w:w="1275" w:type="dxa"/>
            <w:tcBorders>
              <w:top w:val="single" w:sz="6" w:space="0" w:color="auto"/>
              <w:left w:val="single" w:sz="6" w:space="0" w:color="auto"/>
              <w:bottom w:val="single" w:sz="6" w:space="0" w:color="auto"/>
              <w:right w:val="single" w:sz="6" w:space="0" w:color="auto"/>
            </w:tcBorders>
            <w:vAlign w:val="center"/>
          </w:tcPr>
          <w:p w:rsidR="00FF557B" w:rsidRPr="00AA41A5" w:rsidRDefault="00CB5AD7" w:rsidP="00924A11">
            <w:pPr>
              <w:suppressAutoHyphens/>
              <w:spacing w:line="360" w:lineRule="auto"/>
              <w:rPr>
                <w:sz w:val="20"/>
                <w:lang w:val="ru-RU"/>
              </w:rPr>
            </w:pPr>
            <w:r w:rsidRPr="00AA41A5">
              <w:rPr>
                <w:sz w:val="20"/>
                <w:lang w:val="ru-RU"/>
              </w:rPr>
              <w:t>25</w:t>
            </w:r>
          </w:p>
        </w:tc>
        <w:tc>
          <w:tcPr>
            <w:tcW w:w="1418" w:type="dxa"/>
            <w:tcBorders>
              <w:top w:val="single" w:sz="6" w:space="0" w:color="auto"/>
              <w:left w:val="single" w:sz="6" w:space="0" w:color="auto"/>
              <w:bottom w:val="single" w:sz="6" w:space="0" w:color="auto"/>
              <w:right w:val="single" w:sz="12" w:space="0" w:color="000000"/>
            </w:tcBorders>
            <w:vAlign w:val="center"/>
          </w:tcPr>
          <w:p w:rsidR="00FF557B" w:rsidRPr="00AA41A5" w:rsidRDefault="00CB5AD7" w:rsidP="00924A11">
            <w:pPr>
              <w:suppressAutoHyphens/>
              <w:spacing w:line="360" w:lineRule="auto"/>
              <w:rPr>
                <w:sz w:val="20"/>
                <w:lang w:val="ru-RU"/>
              </w:rPr>
            </w:pPr>
            <w:r w:rsidRPr="00AA41A5">
              <w:rPr>
                <w:sz w:val="20"/>
                <w:lang w:val="ru-RU"/>
              </w:rPr>
              <w:t>21</w:t>
            </w:r>
          </w:p>
        </w:tc>
      </w:tr>
      <w:tr w:rsidR="00FF557B" w:rsidRPr="00AA41A5">
        <w:trPr>
          <w:trHeight w:val="240"/>
        </w:trPr>
        <w:tc>
          <w:tcPr>
            <w:tcW w:w="3686" w:type="dxa"/>
            <w:tcBorders>
              <w:top w:val="single" w:sz="6" w:space="0" w:color="auto"/>
              <w:left w:val="single" w:sz="12" w:space="0" w:color="000000"/>
              <w:bottom w:val="single" w:sz="6" w:space="0" w:color="auto"/>
              <w:right w:val="single" w:sz="6" w:space="0" w:color="auto"/>
            </w:tcBorders>
            <w:vAlign w:val="center"/>
          </w:tcPr>
          <w:p w:rsidR="00FF557B" w:rsidRPr="00AA41A5" w:rsidRDefault="00FF557B" w:rsidP="00924A11">
            <w:pPr>
              <w:suppressAutoHyphens/>
              <w:spacing w:line="360" w:lineRule="auto"/>
              <w:rPr>
                <w:sz w:val="20"/>
                <w:lang w:val="ru-RU"/>
              </w:rPr>
            </w:pPr>
            <w:r w:rsidRPr="00AA41A5">
              <w:rPr>
                <w:sz w:val="20"/>
                <w:lang w:val="ru-RU"/>
              </w:rPr>
              <w:t xml:space="preserve">прочие запасы и затраты </w:t>
            </w:r>
          </w:p>
        </w:tc>
        <w:tc>
          <w:tcPr>
            <w:tcW w:w="1843" w:type="dxa"/>
            <w:tcBorders>
              <w:top w:val="single" w:sz="6" w:space="0" w:color="auto"/>
              <w:left w:val="single" w:sz="6" w:space="0" w:color="auto"/>
              <w:bottom w:val="single" w:sz="6" w:space="0" w:color="auto"/>
              <w:right w:val="single" w:sz="6" w:space="0" w:color="auto"/>
            </w:tcBorders>
            <w:vAlign w:val="center"/>
          </w:tcPr>
          <w:p w:rsidR="00FF557B" w:rsidRPr="00AA41A5" w:rsidRDefault="00FF557B" w:rsidP="00924A11">
            <w:pPr>
              <w:suppressAutoHyphens/>
              <w:spacing w:line="360" w:lineRule="auto"/>
              <w:rPr>
                <w:b/>
                <w:sz w:val="20"/>
                <w:lang w:val="ru-RU"/>
              </w:rPr>
            </w:pPr>
            <w:r w:rsidRPr="00AA41A5">
              <w:rPr>
                <w:b/>
                <w:sz w:val="20"/>
                <w:lang w:val="ru-RU"/>
              </w:rPr>
              <w:t>217</w:t>
            </w:r>
          </w:p>
        </w:tc>
        <w:tc>
          <w:tcPr>
            <w:tcW w:w="1275" w:type="dxa"/>
            <w:tcBorders>
              <w:top w:val="single" w:sz="6" w:space="0" w:color="auto"/>
              <w:left w:val="single" w:sz="6" w:space="0" w:color="auto"/>
              <w:bottom w:val="single" w:sz="6" w:space="0" w:color="auto"/>
              <w:right w:val="single" w:sz="6" w:space="0" w:color="auto"/>
            </w:tcBorders>
            <w:vAlign w:val="center"/>
          </w:tcPr>
          <w:p w:rsidR="00FF557B" w:rsidRPr="00AA41A5" w:rsidRDefault="00FF557B" w:rsidP="00924A11">
            <w:pPr>
              <w:suppressAutoHyphens/>
              <w:spacing w:line="360" w:lineRule="auto"/>
              <w:rPr>
                <w:sz w:val="20"/>
                <w:lang w:val="ru-RU"/>
              </w:rPr>
            </w:pPr>
          </w:p>
        </w:tc>
        <w:tc>
          <w:tcPr>
            <w:tcW w:w="1418" w:type="dxa"/>
            <w:tcBorders>
              <w:top w:val="single" w:sz="6" w:space="0" w:color="auto"/>
              <w:left w:val="single" w:sz="6" w:space="0" w:color="auto"/>
              <w:bottom w:val="single" w:sz="6" w:space="0" w:color="auto"/>
              <w:right w:val="single" w:sz="12" w:space="0" w:color="000000"/>
            </w:tcBorders>
            <w:vAlign w:val="center"/>
          </w:tcPr>
          <w:p w:rsidR="00FF557B" w:rsidRPr="00AA41A5" w:rsidRDefault="00FF557B" w:rsidP="00924A11">
            <w:pPr>
              <w:suppressAutoHyphens/>
              <w:spacing w:line="360" w:lineRule="auto"/>
              <w:rPr>
                <w:sz w:val="20"/>
                <w:lang w:val="ru-RU"/>
              </w:rPr>
            </w:pPr>
          </w:p>
        </w:tc>
      </w:tr>
      <w:tr w:rsidR="00FF557B" w:rsidRPr="00AA41A5">
        <w:trPr>
          <w:trHeight w:val="240"/>
        </w:trPr>
        <w:tc>
          <w:tcPr>
            <w:tcW w:w="3686" w:type="dxa"/>
            <w:tcBorders>
              <w:top w:val="single" w:sz="6" w:space="0" w:color="auto"/>
              <w:left w:val="single" w:sz="12" w:space="0" w:color="000000"/>
              <w:bottom w:val="single" w:sz="6" w:space="0" w:color="auto"/>
              <w:right w:val="single" w:sz="6" w:space="0" w:color="auto"/>
            </w:tcBorders>
            <w:vAlign w:val="center"/>
          </w:tcPr>
          <w:p w:rsidR="00FF557B" w:rsidRPr="00AA41A5" w:rsidRDefault="00FF557B" w:rsidP="00924A11">
            <w:pPr>
              <w:suppressAutoHyphens/>
              <w:spacing w:line="360" w:lineRule="auto"/>
              <w:rPr>
                <w:sz w:val="20"/>
                <w:lang w:val="ru-RU"/>
              </w:rPr>
            </w:pPr>
            <w:r w:rsidRPr="00AA41A5">
              <w:rPr>
                <w:sz w:val="20"/>
                <w:lang w:val="ru-RU"/>
              </w:rPr>
              <w:t xml:space="preserve">Налог на добавленную стоимость по приобретенным ценностям </w:t>
            </w:r>
          </w:p>
        </w:tc>
        <w:tc>
          <w:tcPr>
            <w:tcW w:w="1843" w:type="dxa"/>
            <w:tcBorders>
              <w:top w:val="single" w:sz="6" w:space="0" w:color="auto"/>
              <w:left w:val="single" w:sz="6" w:space="0" w:color="auto"/>
              <w:bottom w:val="single" w:sz="6" w:space="0" w:color="auto"/>
              <w:right w:val="single" w:sz="6" w:space="0" w:color="auto"/>
            </w:tcBorders>
            <w:vAlign w:val="center"/>
          </w:tcPr>
          <w:p w:rsidR="00FF557B" w:rsidRPr="00AA41A5" w:rsidRDefault="00FF557B" w:rsidP="00924A11">
            <w:pPr>
              <w:suppressAutoHyphens/>
              <w:spacing w:line="360" w:lineRule="auto"/>
              <w:rPr>
                <w:b/>
                <w:sz w:val="20"/>
                <w:lang w:val="ru-RU"/>
              </w:rPr>
            </w:pPr>
            <w:r w:rsidRPr="00AA41A5">
              <w:rPr>
                <w:b/>
                <w:sz w:val="20"/>
                <w:lang w:val="ru-RU"/>
              </w:rPr>
              <w:t>220</w:t>
            </w:r>
          </w:p>
        </w:tc>
        <w:tc>
          <w:tcPr>
            <w:tcW w:w="1275" w:type="dxa"/>
            <w:tcBorders>
              <w:top w:val="single" w:sz="6" w:space="0" w:color="auto"/>
              <w:left w:val="single" w:sz="6" w:space="0" w:color="auto"/>
              <w:bottom w:val="single" w:sz="6" w:space="0" w:color="auto"/>
              <w:right w:val="single" w:sz="6" w:space="0" w:color="auto"/>
            </w:tcBorders>
            <w:vAlign w:val="center"/>
          </w:tcPr>
          <w:p w:rsidR="00FF557B" w:rsidRPr="00AA41A5" w:rsidRDefault="00CB5AD7" w:rsidP="00924A11">
            <w:pPr>
              <w:suppressAutoHyphens/>
              <w:spacing w:line="360" w:lineRule="auto"/>
              <w:rPr>
                <w:sz w:val="20"/>
                <w:lang w:val="ru-RU"/>
              </w:rPr>
            </w:pPr>
            <w:r w:rsidRPr="00AA41A5">
              <w:rPr>
                <w:sz w:val="20"/>
                <w:lang w:val="ru-RU"/>
              </w:rPr>
              <w:t>324</w:t>
            </w:r>
          </w:p>
        </w:tc>
        <w:tc>
          <w:tcPr>
            <w:tcW w:w="1418" w:type="dxa"/>
            <w:tcBorders>
              <w:top w:val="single" w:sz="6" w:space="0" w:color="auto"/>
              <w:left w:val="single" w:sz="6" w:space="0" w:color="auto"/>
              <w:bottom w:val="single" w:sz="6" w:space="0" w:color="auto"/>
              <w:right w:val="single" w:sz="12" w:space="0" w:color="000000"/>
            </w:tcBorders>
            <w:vAlign w:val="center"/>
          </w:tcPr>
          <w:p w:rsidR="00FF557B" w:rsidRPr="00AA41A5" w:rsidRDefault="00CB5AD7" w:rsidP="00924A11">
            <w:pPr>
              <w:suppressAutoHyphens/>
              <w:spacing w:line="360" w:lineRule="auto"/>
              <w:rPr>
                <w:sz w:val="20"/>
                <w:lang w:val="ru-RU"/>
              </w:rPr>
            </w:pPr>
            <w:r w:rsidRPr="00AA41A5">
              <w:rPr>
                <w:sz w:val="20"/>
                <w:lang w:val="ru-RU"/>
              </w:rPr>
              <w:t>324</w:t>
            </w:r>
          </w:p>
        </w:tc>
      </w:tr>
      <w:tr w:rsidR="00FF557B" w:rsidRPr="00AA41A5">
        <w:trPr>
          <w:trHeight w:val="480"/>
        </w:trPr>
        <w:tc>
          <w:tcPr>
            <w:tcW w:w="3686" w:type="dxa"/>
            <w:tcBorders>
              <w:top w:val="single" w:sz="6" w:space="0" w:color="auto"/>
              <w:left w:val="single" w:sz="12" w:space="0" w:color="000000"/>
              <w:bottom w:val="single" w:sz="6" w:space="0" w:color="auto"/>
              <w:right w:val="single" w:sz="6" w:space="0" w:color="auto"/>
            </w:tcBorders>
            <w:vAlign w:val="center"/>
          </w:tcPr>
          <w:p w:rsidR="00FF557B" w:rsidRPr="00AA41A5" w:rsidRDefault="00FF557B" w:rsidP="00924A11">
            <w:pPr>
              <w:suppressAutoHyphens/>
              <w:spacing w:line="360" w:lineRule="auto"/>
              <w:rPr>
                <w:sz w:val="20"/>
                <w:lang w:val="ru-RU"/>
              </w:rPr>
            </w:pPr>
            <w:r w:rsidRPr="00AA41A5">
              <w:rPr>
                <w:sz w:val="20"/>
                <w:lang w:val="ru-RU"/>
              </w:rPr>
              <w:t xml:space="preserve">Дебиторская задолженность (платежи по которой ожидаются более чем через 12 месяцев после отчетной даты) </w:t>
            </w:r>
          </w:p>
        </w:tc>
        <w:tc>
          <w:tcPr>
            <w:tcW w:w="1843" w:type="dxa"/>
            <w:tcBorders>
              <w:top w:val="single" w:sz="6" w:space="0" w:color="auto"/>
              <w:left w:val="single" w:sz="6" w:space="0" w:color="auto"/>
              <w:bottom w:val="single" w:sz="6" w:space="0" w:color="auto"/>
              <w:right w:val="single" w:sz="6" w:space="0" w:color="auto"/>
            </w:tcBorders>
            <w:vAlign w:val="center"/>
          </w:tcPr>
          <w:p w:rsidR="00FF557B" w:rsidRPr="00AA41A5" w:rsidRDefault="00FF557B" w:rsidP="00924A11">
            <w:pPr>
              <w:suppressAutoHyphens/>
              <w:spacing w:line="360" w:lineRule="auto"/>
              <w:rPr>
                <w:b/>
                <w:sz w:val="20"/>
                <w:lang w:val="ru-RU"/>
              </w:rPr>
            </w:pPr>
            <w:r w:rsidRPr="00AA41A5">
              <w:rPr>
                <w:b/>
                <w:sz w:val="20"/>
                <w:lang w:val="ru-RU"/>
              </w:rPr>
              <w:t>230</w:t>
            </w:r>
          </w:p>
        </w:tc>
        <w:tc>
          <w:tcPr>
            <w:tcW w:w="1275" w:type="dxa"/>
            <w:tcBorders>
              <w:top w:val="single" w:sz="6" w:space="0" w:color="auto"/>
              <w:left w:val="single" w:sz="6" w:space="0" w:color="auto"/>
              <w:bottom w:val="single" w:sz="6" w:space="0" w:color="auto"/>
              <w:right w:val="single" w:sz="6" w:space="0" w:color="auto"/>
            </w:tcBorders>
            <w:vAlign w:val="center"/>
          </w:tcPr>
          <w:p w:rsidR="00FF557B" w:rsidRPr="00AA41A5" w:rsidRDefault="00FF557B" w:rsidP="00924A11">
            <w:pPr>
              <w:suppressAutoHyphens/>
              <w:spacing w:line="360" w:lineRule="auto"/>
              <w:rPr>
                <w:sz w:val="20"/>
                <w:lang w:val="ru-RU"/>
              </w:rPr>
            </w:pPr>
          </w:p>
        </w:tc>
        <w:tc>
          <w:tcPr>
            <w:tcW w:w="1418" w:type="dxa"/>
            <w:tcBorders>
              <w:top w:val="single" w:sz="6" w:space="0" w:color="auto"/>
              <w:left w:val="single" w:sz="6" w:space="0" w:color="auto"/>
              <w:bottom w:val="single" w:sz="6" w:space="0" w:color="auto"/>
              <w:right w:val="single" w:sz="12" w:space="0" w:color="000000"/>
            </w:tcBorders>
            <w:vAlign w:val="center"/>
          </w:tcPr>
          <w:p w:rsidR="00FF557B" w:rsidRPr="00AA41A5" w:rsidRDefault="00FF557B" w:rsidP="00924A11">
            <w:pPr>
              <w:suppressAutoHyphens/>
              <w:spacing w:line="360" w:lineRule="auto"/>
              <w:rPr>
                <w:sz w:val="20"/>
                <w:lang w:val="ru-RU"/>
              </w:rPr>
            </w:pPr>
          </w:p>
        </w:tc>
      </w:tr>
      <w:tr w:rsidR="00FF557B" w:rsidRPr="00AA41A5">
        <w:trPr>
          <w:trHeight w:val="480"/>
        </w:trPr>
        <w:tc>
          <w:tcPr>
            <w:tcW w:w="3686" w:type="dxa"/>
            <w:tcBorders>
              <w:top w:val="single" w:sz="6" w:space="0" w:color="auto"/>
              <w:left w:val="single" w:sz="12" w:space="0" w:color="000000"/>
              <w:bottom w:val="single" w:sz="6" w:space="0" w:color="auto"/>
              <w:right w:val="single" w:sz="6" w:space="0" w:color="auto"/>
            </w:tcBorders>
            <w:vAlign w:val="center"/>
          </w:tcPr>
          <w:p w:rsidR="00FF557B" w:rsidRPr="00AA41A5" w:rsidRDefault="00FF557B" w:rsidP="00924A11">
            <w:pPr>
              <w:suppressAutoHyphens/>
              <w:spacing w:line="360" w:lineRule="auto"/>
              <w:rPr>
                <w:sz w:val="20"/>
                <w:lang w:val="ru-RU"/>
              </w:rPr>
            </w:pPr>
            <w:r w:rsidRPr="00AA41A5">
              <w:rPr>
                <w:sz w:val="20"/>
                <w:lang w:val="ru-RU"/>
              </w:rPr>
              <w:t>в том числе:</w:t>
            </w:r>
            <w:r w:rsidRPr="00AA41A5">
              <w:rPr>
                <w:sz w:val="20"/>
                <w:lang w:val="ru-RU"/>
              </w:rPr>
              <w:br/>
              <w:t>покупатели и заказчики</w:t>
            </w:r>
          </w:p>
        </w:tc>
        <w:tc>
          <w:tcPr>
            <w:tcW w:w="1843" w:type="dxa"/>
            <w:tcBorders>
              <w:top w:val="single" w:sz="6" w:space="0" w:color="auto"/>
              <w:left w:val="single" w:sz="6" w:space="0" w:color="auto"/>
              <w:bottom w:val="single" w:sz="6" w:space="0" w:color="auto"/>
              <w:right w:val="single" w:sz="6" w:space="0" w:color="auto"/>
            </w:tcBorders>
            <w:vAlign w:val="center"/>
          </w:tcPr>
          <w:p w:rsidR="00FF557B" w:rsidRPr="00AA41A5" w:rsidRDefault="00FF557B" w:rsidP="00924A11">
            <w:pPr>
              <w:suppressAutoHyphens/>
              <w:spacing w:line="360" w:lineRule="auto"/>
              <w:rPr>
                <w:b/>
                <w:sz w:val="20"/>
                <w:lang w:val="ru-RU"/>
              </w:rPr>
            </w:pPr>
            <w:r w:rsidRPr="00AA41A5">
              <w:rPr>
                <w:b/>
                <w:sz w:val="20"/>
                <w:lang w:val="ru-RU"/>
              </w:rPr>
              <w:t>231</w:t>
            </w:r>
          </w:p>
        </w:tc>
        <w:tc>
          <w:tcPr>
            <w:tcW w:w="1275" w:type="dxa"/>
            <w:tcBorders>
              <w:top w:val="single" w:sz="6" w:space="0" w:color="auto"/>
              <w:left w:val="single" w:sz="6" w:space="0" w:color="auto"/>
              <w:bottom w:val="single" w:sz="6" w:space="0" w:color="auto"/>
              <w:right w:val="single" w:sz="6" w:space="0" w:color="auto"/>
            </w:tcBorders>
            <w:vAlign w:val="center"/>
          </w:tcPr>
          <w:p w:rsidR="00FF557B" w:rsidRPr="00AA41A5" w:rsidRDefault="00FF557B" w:rsidP="00924A11">
            <w:pPr>
              <w:suppressAutoHyphens/>
              <w:spacing w:line="360" w:lineRule="auto"/>
              <w:rPr>
                <w:sz w:val="20"/>
                <w:lang w:val="ru-RU"/>
              </w:rPr>
            </w:pPr>
          </w:p>
        </w:tc>
        <w:tc>
          <w:tcPr>
            <w:tcW w:w="1418" w:type="dxa"/>
            <w:tcBorders>
              <w:top w:val="single" w:sz="6" w:space="0" w:color="auto"/>
              <w:left w:val="single" w:sz="6" w:space="0" w:color="auto"/>
              <w:bottom w:val="single" w:sz="6" w:space="0" w:color="auto"/>
              <w:right w:val="single" w:sz="12" w:space="0" w:color="000000"/>
            </w:tcBorders>
            <w:vAlign w:val="center"/>
          </w:tcPr>
          <w:p w:rsidR="00FF557B" w:rsidRPr="00AA41A5" w:rsidRDefault="00FF557B" w:rsidP="00924A11">
            <w:pPr>
              <w:suppressAutoHyphens/>
              <w:spacing w:line="360" w:lineRule="auto"/>
              <w:rPr>
                <w:sz w:val="20"/>
                <w:lang w:val="ru-RU"/>
              </w:rPr>
            </w:pPr>
          </w:p>
        </w:tc>
      </w:tr>
      <w:tr w:rsidR="00FF557B" w:rsidRPr="00AA41A5">
        <w:trPr>
          <w:trHeight w:val="480"/>
        </w:trPr>
        <w:tc>
          <w:tcPr>
            <w:tcW w:w="3686" w:type="dxa"/>
            <w:tcBorders>
              <w:top w:val="single" w:sz="6" w:space="0" w:color="auto"/>
              <w:left w:val="single" w:sz="12" w:space="0" w:color="000000"/>
              <w:bottom w:val="single" w:sz="6" w:space="0" w:color="auto"/>
              <w:right w:val="single" w:sz="6" w:space="0" w:color="auto"/>
            </w:tcBorders>
            <w:vAlign w:val="center"/>
          </w:tcPr>
          <w:p w:rsidR="00FF557B" w:rsidRPr="00AA41A5" w:rsidRDefault="00FF557B" w:rsidP="00924A11">
            <w:pPr>
              <w:suppressAutoHyphens/>
              <w:spacing w:line="360" w:lineRule="auto"/>
              <w:rPr>
                <w:sz w:val="20"/>
                <w:lang w:val="ru-RU"/>
              </w:rPr>
            </w:pPr>
            <w:r w:rsidRPr="00AA41A5">
              <w:rPr>
                <w:sz w:val="20"/>
                <w:lang w:val="ru-RU"/>
              </w:rPr>
              <w:t>Дебиторская задолженность (платежи по которой ожидаются в течение 12 месяцев после отчетной даты)</w:t>
            </w:r>
          </w:p>
        </w:tc>
        <w:tc>
          <w:tcPr>
            <w:tcW w:w="1843" w:type="dxa"/>
            <w:tcBorders>
              <w:top w:val="single" w:sz="6" w:space="0" w:color="auto"/>
              <w:left w:val="single" w:sz="6" w:space="0" w:color="auto"/>
              <w:bottom w:val="single" w:sz="6" w:space="0" w:color="auto"/>
              <w:right w:val="single" w:sz="6" w:space="0" w:color="auto"/>
            </w:tcBorders>
            <w:vAlign w:val="center"/>
          </w:tcPr>
          <w:p w:rsidR="00FF557B" w:rsidRPr="00AA41A5" w:rsidRDefault="00FF557B" w:rsidP="00924A11">
            <w:pPr>
              <w:suppressAutoHyphens/>
              <w:spacing w:line="360" w:lineRule="auto"/>
              <w:rPr>
                <w:b/>
                <w:sz w:val="20"/>
                <w:lang w:val="ru-RU"/>
              </w:rPr>
            </w:pPr>
            <w:r w:rsidRPr="00AA41A5">
              <w:rPr>
                <w:b/>
                <w:sz w:val="20"/>
                <w:lang w:val="ru-RU"/>
              </w:rPr>
              <w:t>240</w:t>
            </w:r>
          </w:p>
        </w:tc>
        <w:tc>
          <w:tcPr>
            <w:tcW w:w="1275" w:type="dxa"/>
            <w:tcBorders>
              <w:top w:val="single" w:sz="6" w:space="0" w:color="auto"/>
              <w:left w:val="single" w:sz="6" w:space="0" w:color="auto"/>
              <w:bottom w:val="single" w:sz="6" w:space="0" w:color="auto"/>
              <w:right w:val="single" w:sz="6" w:space="0" w:color="auto"/>
            </w:tcBorders>
            <w:vAlign w:val="center"/>
          </w:tcPr>
          <w:p w:rsidR="00FF557B" w:rsidRPr="00AA41A5" w:rsidRDefault="00CB5AD7" w:rsidP="00924A11">
            <w:pPr>
              <w:suppressAutoHyphens/>
              <w:spacing w:line="360" w:lineRule="auto"/>
              <w:rPr>
                <w:sz w:val="20"/>
                <w:lang w:val="ru-RU"/>
              </w:rPr>
            </w:pPr>
            <w:r w:rsidRPr="00AA41A5">
              <w:rPr>
                <w:sz w:val="20"/>
                <w:lang w:val="ru-RU"/>
              </w:rPr>
              <w:t>4746</w:t>
            </w:r>
          </w:p>
        </w:tc>
        <w:tc>
          <w:tcPr>
            <w:tcW w:w="1418" w:type="dxa"/>
            <w:tcBorders>
              <w:top w:val="single" w:sz="6" w:space="0" w:color="auto"/>
              <w:left w:val="single" w:sz="6" w:space="0" w:color="auto"/>
              <w:bottom w:val="single" w:sz="6" w:space="0" w:color="auto"/>
              <w:right w:val="single" w:sz="12" w:space="0" w:color="000000"/>
            </w:tcBorders>
            <w:vAlign w:val="center"/>
          </w:tcPr>
          <w:p w:rsidR="00FF557B" w:rsidRPr="00AA41A5" w:rsidRDefault="00CB5AD7" w:rsidP="00924A11">
            <w:pPr>
              <w:suppressAutoHyphens/>
              <w:spacing w:line="360" w:lineRule="auto"/>
              <w:rPr>
                <w:sz w:val="20"/>
                <w:lang w:val="ru-RU"/>
              </w:rPr>
            </w:pPr>
            <w:r w:rsidRPr="00AA41A5">
              <w:rPr>
                <w:sz w:val="20"/>
                <w:lang w:val="ru-RU"/>
              </w:rPr>
              <w:t>2452</w:t>
            </w:r>
          </w:p>
        </w:tc>
      </w:tr>
      <w:tr w:rsidR="00FF557B" w:rsidRPr="00AA41A5">
        <w:trPr>
          <w:trHeight w:val="480"/>
        </w:trPr>
        <w:tc>
          <w:tcPr>
            <w:tcW w:w="3686" w:type="dxa"/>
            <w:tcBorders>
              <w:top w:val="single" w:sz="6" w:space="0" w:color="auto"/>
              <w:left w:val="single" w:sz="12" w:space="0" w:color="000000"/>
              <w:bottom w:val="single" w:sz="6" w:space="0" w:color="auto"/>
              <w:right w:val="single" w:sz="6" w:space="0" w:color="auto"/>
            </w:tcBorders>
            <w:vAlign w:val="center"/>
          </w:tcPr>
          <w:p w:rsidR="00FF557B" w:rsidRPr="00AA41A5" w:rsidRDefault="00FF557B" w:rsidP="00924A11">
            <w:pPr>
              <w:suppressAutoHyphens/>
              <w:spacing w:line="360" w:lineRule="auto"/>
              <w:rPr>
                <w:sz w:val="20"/>
                <w:lang w:val="ru-RU"/>
              </w:rPr>
            </w:pPr>
            <w:r w:rsidRPr="00AA41A5">
              <w:rPr>
                <w:sz w:val="20"/>
                <w:lang w:val="ru-RU"/>
              </w:rPr>
              <w:t>в том числе</w:t>
            </w:r>
            <w:r w:rsidRPr="00AA41A5">
              <w:rPr>
                <w:sz w:val="20"/>
                <w:lang w:val="ru-RU"/>
              </w:rPr>
              <w:br/>
              <w:t>покупатели и</w:t>
            </w:r>
            <w:r w:rsidR="00DD2CD2" w:rsidRPr="00AA41A5">
              <w:rPr>
                <w:sz w:val="20"/>
                <w:lang w:val="ru-RU"/>
              </w:rPr>
              <w:t xml:space="preserve"> </w:t>
            </w:r>
            <w:r w:rsidRPr="00AA41A5">
              <w:rPr>
                <w:sz w:val="20"/>
                <w:lang w:val="ru-RU"/>
              </w:rPr>
              <w:t>заказчики</w:t>
            </w:r>
          </w:p>
        </w:tc>
        <w:tc>
          <w:tcPr>
            <w:tcW w:w="1843" w:type="dxa"/>
            <w:tcBorders>
              <w:top w:val="single" w:sz="6" w:space="0" w:color="auto"/>
              <w:left w:val="single" w:sz="6" w:space="0" w:color="auto"/>
              <w:bottom w:val="single" w:sz="6" w:space="0" w:color="auto"/>
              <w:right w:val="single" w:sz="6" w:space="0" w:color="auto"/>
            </w:tcBorders>
            <w:vAlign w:val="center"/>
          </w:tcPr>
          <w:p w:rsidR="00FF557B" w:rsidRPr="00AA41A5" w:rsidRDefault="00FF557B" w:rsidP="00924A11">
            <w:pPr>
              <w:suppressAutoHyphens/>
              <w:spacing w:line="360" w:lineRule="auto"/>
              <w:rPr>
                <w:b/>
                <w:sz w:val="20"/>
                <w:lang w:val="ru-RU"/>
              </w:rPr>
            </w:pPr>
            <w:r w:rsidRPr="00AA41A5">
              <w:rPr>
                <w:b/>
                <w:sz w:val="20"/>
                <w:lang w:val="ru-RU"/>
              </w:rPr>
              <w:t>241</w:t>
            </w:r>
          </w:p>
        </w:tc>
        <w:tc>
          <w:tcPr>
            <w:tcW w:w="1275" w:type="dxa"/>
            <w:tcBorders>
              <w:top w:val="single" w:sz="6" w:space="0" w:color="auto"/>
              <w:left w:val="single" w:sz="6" w:space="0" w:color="auto"/>
              <w:bottom w:val="single" w:sz="6" w:space="0" w:color="auto"/>
              <w:right w:val="single" w:sz="6" w:space="0" w:color="auto"/>
            </w:tcBorders>
            <w:vAlign w:val="center"/>
          </w:tcPr>
          <w:p w:rsidR="00FF557B" w:rsidRPr="00AA41A5" w:rsidRDefault="00CB5AD7" w:rsidP="00924A11">
            <w:pPr>
              <w:suppressAutoHyphens/>
              <w:spacing w:line="360" w:lineRule="auto"/>
              <w:rPr>
                <w:sz w:val="20"/>
                <w:lang w:val="ru-RU"/>
              </w:rPr>
            </w:pPr>
            <w:r w:rsidRPr="00AA41A5">
              <w:rPr>
                <w:sz w:val="20"/>
                <w:lang w:val="ru-RU"/>
              </w:rPr>
              <w:t>4163</w:t>
            </w:r>
          </w:p>
        </w:tc>
        <w:tc>
          <w:tcPr>
            <w:tcW w:w="1418" w:type="dxa"/>
            <w:tcBorders>
              <w:top w:val="single" w:sz="6" w:space="0" w:color="auto"/>
              <w:left w:val="single" w:sz="6" w:space="0" w:color="auto"/>
              <w:bottom w:val="single" w:sz="6" w:space="0" w:color="auto"/>
              <w:right w:val="single" w:sz="12" w:space="0" w:color="000000"/>
            </w:tcBorders>
            <w:vAlign w:val="center"/>
          </w:tcPr>
          <w:p w:rsidR="00FF557B" w:rsidRPr="00AA41A5" w:rsidRDefault="00CB5AD7" w:rsidP="00924A11">
            <w:pPr>
              <w:suppressAutoHyphens/>
              <w:spacing w:line="360" w:lineRule="auto"/>
              <w:rPr>
                <w:sz w:val="20"/>
                <w:lang w:val="ru-RU"/>
              </w:rPr>
            </w:pPr>
            <w:r w:rsidRPr="00AA41A5">
              <w:rPr>
                <w:sz w:val="20"/>
                <w:lang w:val="ru-RU"/>
              </w:rPr>
              <w:t>2068</w:t>
            </w:r>
          </w:p>
        </w:tc>
      </w:tr>
      <w:tr w:rsidR="00FF557B" w:rsidRPr="00AA41A5">
        <w:trPr>
          <w:trHeight w:val="166"/>
        </w:trPr>
        <w:tc>
          <w:tcPr>
            <w:tcW w:w="3686" w:type="dxa"/>
            <w:tcBorders>
              <w:top w:val="single" w:sz="6" w:space="0" w:color="auto"/>
              <w:left w:val="single" w:sz="12" w:space="0" w:color="000000"/>
              <w:bottom w:val="single" w:sz="6" w:space="0" w:color="auto"/>
              <w:right w:val="single" w:sz="6" w:space="0" w:color="auto"/>
            </w:tcBorders>
            <w:vAlign w:val="center"/>
          </w:tcPr>
          <w:p w:rsidR="00FF557B" w:rsidRPr="00AA41A5" w:rsidRDefault="00FF557B" w:rsidP="00924A11">
            <w:pPr>
              <w:suppressAutoHyphens/>
              <w:spacing w:line="360" w:lineRule="auto"/>
              <w:rPr>
                <w:sz w:val="20"/>
                <w:lang w:val="ru-RU"/>
              </w:rPr>
            </w:pPr>
            <w:r w:rsidRPr="00AA41A5">
              <w:rPr>
                <w:sz w:val="20"/>
                <w:lang w:val="ru-RU"/>
              </w:rPr>
              <w:t>Краткосрочные финансовые вложения</w:t>
            </w:r>
            <w:r w:rsidR="00DD2CD2" w:rsidRPr="00AA41A5">
              <w:rPr>
                <w:sz w:val="20"/>
                <w:lang w:val="ru-RU"/>
              </w:rPr>
              <w:t xml:space="preserve"> </w:t>
            </w:r>
          </w:p>
        </w:tc>
        <w:tc>
          <w:tcPr>
            <w:tcW w:w="1843" w:type="dxa"/>
            <w:tcBorders>
              <w:top w:val="single" w:sz="6" w:space="0" w:color="auto"/>
              <w:left w:val="single" w:sz="6" w:space="0" w:color="auto"/>
              <w:bottom w:val="single" w:sz="6" w:space="0" w:color="auto"/>
              <w:right w:val="single" w:sz="6" w:space="0" w:color="auto"/>
            </w:tcBorders>
            <w:vAlign w:val="center"/>
          </w:tcPr>
          <w:p w:rsidR="00FF557B" w:rsidRPr="00AA41A5" w:rsidRDefault="00FF557B" w:rsidP="00924A11">
            <w:pPr>
              <w:suppressAutoHyphens/>
              <w:spacing w:line="360" w:lineRule="auto"/>
              <w:rPr>
                <w:b/>
                <w:sz w:val="20"/>
                <w:lang w:val="ru-RU"/>
              </w:rPr>
            </w:pPr>
            <w:r w:rsidRPr="00AA41A5">
              <w:rPr>
                <w:b/>
                <w:sz w:val="20"/>
                <w:lang w:val="ru-RU"/>
              </w:rPr>
              <w:t>250</w:t>
            </w:r>
          </w:p>
        </w:tc>
        <w:tc>
          <w:tcPr>
            <w:tcW w:w="1275" w:type="dxa"/>
            <w:tcBorders>
              <w:top w:val="single" w:sz="6" w:space="0" w:color="auto"/>
              <w:left w:val="single" w:sz="6" w:space="0" w:color="auto"/>
              <w:bottom w:val="single" w:sz="6" w:space="0" w:color="auto"/>
              <w:right w:val="single" w:sz="6" w:space="0" w:color="auto"/>
            </w:tcBorders>
            <w:vAlign w:val="center"/>
          </w:tcPr>
          <w:p w:rsidR="00FF557B" w:rsidRPr="00AA41A5" w:rsidRDefault="00FF557B" w:rsidP="00924A11">
            <w:pPr>
              <w:suppressAutoHyphens/>
              <w:spacing w:line="360" w:lineRule="auto"/>
              <w:rPr>
                <w:sz w:val="20"/>
                <w:lang w:val="ru-RU"/>
              </w:rPr>
            </w:pPr>
          </w:p>
        </w:tc>
        <w:tc>
          <w:tcPr>
            <w:tcW w:w="1418" w:type="dxa"/>
            <w:tcBorders>
              <w:top w:val="single" w:sz="6" w:space="0" w:color="auto"/>
              <w:left w:val="single" w:sz="6" w:space="0" w:color="auto"/>
              <w:bottom w:val="single" w:sz="6" w:space="0" w:color="auto"/>
              <w:right w:val="single" w:sz="12" w:space="0" w:color="000000"/>
            </w:tcBorders>
            <w:vAlign w:val="center"/>
          </w:tcPr>
          <w:p w:rsidR="00FF557B" w:rsidRPr="00AA41A5" w:rsidRDefault="00FF557B" w:rsidP="00924A11">
            <w:pPr>
              <w:suppressAutoHyphens/>
              <w:spacing w:line="360" w:lineRule="auto"/>
              <w:rPr>
                <w:sz w:val="20"/>
                <w:lang w:val="ru-RU"/>
              </w:rPr>
            </w:pPr>
          </w:p>
        </w:tc>
      </w:tr>
      <w:tr w:rsidR="00FF557B" w:rsidRPr="00AA41A5">
        <w:trPr>
          <w:trHeight w:val="240"/>
        </w:trPr>
        <w:tc>
          <w:tcPr>
            <w:tcW w:w="3686" w:type="dxa"/>
            <w:tcBorders>
              <w:top w:val="single" w:sz="6" w:space="0" w:color="auto"/>
              <w:left w:val="single" w:sz="12" w:space="0" w:color="000000"/>
              <w:bottom w:val="single" w:sz="6" w:space="0" w:color="auto"/>
              <w:right w:val="single" w:sz="6" w:space="0" w:color="auto"/>
            </w:tcBorders>
            <w:vAlign w:val="center"/>
          </w:tcPr>
          <w:p w:rsidR="00FF557B" w:rsidRPr="00AA41A5" w:rsidRDefault="00FF557B" w:rsidP="00924A11">
            <w:pPr>
              <w:suppressAutoHyphens/>
              <w:spacing w:line="360" w:lineRule="auto"/>
              <w:rPr>
                <w:sz w:val="20"/>
                <w:lang w:val="ru-RU"/>
              </w:rPr>
            </w:pPr>
            <w:r w:rsidRPr="00AA41A5">
              <w:rPr>
                <w:sz w:val="20"/>
                <w:lang w:val="ru-RU"/>
              </w:rPr>
              <w:t>Денежные средства</w:t>
            </w:r>
          </w:p>
        </w:tc>
        <w:tc>
          <w:tcPr>
            <w:tcW w:w="1843" w:type="dxa"/>
            <w:tcBorders>
              <w:top w:val="single" w:sz="6" w:space="0" w:color="auto"/>
              <w:left w:val="single" w:sz="6" w:space="0" w:color="auto"/>
              <w:bottom w:val="single" w:sz="6" w:space="0" w:color="auto"/>
              <w:right w:val="single" w:sz="6" w:space="0" w:color="auto"/>
            </w:tcBorders>
            <w:vAlign w:val="center"/>
          </w:tcPr>
          <w:p w:rsidR="00FF557B" w:rsidRPr="00AA41A5" w:rsidRDefault="00FF557B" w:rsidP="00924A11">
            <w:pPr>
              <w:suppressAutoHyphens/>
              <w:spacing w:line="360" w:lineRule="auto"/>
              <w:rPr>
                <w:b/>
                <w:sz w:val="20"/>
                <w:lang w:val="ru-RU"/>
              </w:rPr>
            </w:pPr>
            <w:r w:rsidRPr="00AA41A5">
              <w:rPr>
                <w:b/>
                <w:sz w:val="20"/>
                <w:lang w:val="ru-RU"/>
              </w:rPr>
              <w:t>260</w:t>
            </w:r>
          </w:p>
        </w:tc>
        <w:tc>
          <w:tcPr>
            <w:tcW w:w="1275" w:type="dxa"/>
            <w:tcBorders>
              <w:top w:val="single" w:sz="6" w:space="0" w:color="auto"/>
              <w:left w:val="single" w:sz="6" w:space="0" w:color="auto"/>
              <w:bottom w:val="single" w:sz="6" w:space="0" w:color="auto"/>
              <w:right w:val="single" w:sz="6" w:space="0" w:color="auto"/>
            </w:tcBorders>
            <w:vAlign w:val="center"/>
          </w:tcPr>
          <w:p w:rsidR="00FF557B" w:rsidRPr="00AA41A5" w:rsidRDefault="00CB5AD7" w:rsidP="00924A11">
            <w:pPr>
              <w:suppressAutoHyphens/>
              <w:spacing w:line="360" w:lineRule="auto"/>
              <w:rPr>
                <w:sz w:val="20"/>
                <w:lang w:val="ru-RU"/>
              </w:rPr>
            </w:pPr>
            <w:r w:rsidRPr="00AA41A5">
              <w:rPr>
                <w:sz w:val="20"/>
                <w:lang w:val="ru-RU"/>
              </w:rPr>
              <w:t>5</w:t>
            </w:r>
          </w:p>
        </w:tc>
        <w:tc>
          <w:tcPr>
            <w:tcW w:w="1418" w:type="dxa"/>
            <w:tcBorders>
              <w:top w:val="single" w:sz="6" w:space="0" w:color="auto"/>
              <w:left w:val="single" w:sz="6" w:space="0" w:color="auto"/>
              <w:bottom w:val="single" w:sz="6" w:space="0" w:color="auto"/>
              <w:right w:val="single" w:sz="12" w:space="0" w:color="000000"/>
            </w:tcBorders>
            <w:vAlign w:val="center"/>
          </w:tcPr>
          <w:p w:rsidR="00FF557B" w:rsidRPr="00AA41A5" w:rsidRDefault="00CB5AD7" w:rsidP="00924A11">
            <w:pPr>
              <w:suppressAutoHyphens/>
              <w:spacing w:line="360" w:lineRule="auto"/>
              <w:rPr>
                <w:sz w:val="20"/>
                <w:lang w:val="ru-RU"/>
              </w:rPr>
            </w:pPr>
            <w:r w:rsidRPr="00AA41A5">
              <w:rPr>
                <w:sz w:val="20"/>
                <w:lang w:val="ru-RU"/>
              </w:rPr>
              <w:t>224</w:t>
            </w:r>
          </w:p>
        </w:tc>
      </w:tr>
      <w:tr w:rsidR="00FF557B" w:rsidRPr="00AA41A5">
        <w:trPr>
          <w:trHeight w:val="240"/>
        </w:trPr>
        <w:tc>
          <w:tcPr>
            <w:tcW w:w="3686" w:type="dxa"/>
            <w:tcBorders>
              <w:top w:val="single" w:sz="6" w:space="0" w:color="auto"/>
              <w:left w:val="single" w:sz="12" w:space="0" w:color="000000"/>
              <w:bottom w:val="single" w:sz="12" w:space="0" w:color="000000"/>
              <w:right w:val="single" w:sz="6" w:space="0" w:color="auto"/>
            </w:tcBorders>
            <w:vAlign w:val="center"/>
          </w:tcPr>
          <w:p w:rsidR="00FF557B" w:rsidRPr="00AA41A5" w:rsidRDefault="00FF557B" w:rsidP="00924A11">
            <w:pPr>
              <w:suppressAutoHyphens/>
              <w:spacing w:line="360" w:lineRule="auto"/>
              <w:rPr>
                <w:sz w:val="20"/>
                <w:lang w:val="ru-RU"/>
              </w:rPr>
            </w:pPr>
            <w:r w:rsidRPr="00AA41A5">
              <w:rPr>
                <w:sz w:val="20"/>
                <w:lang w:val="ru-RU"/>
              </w:rPr>
              <w:t xml:space="preserve">Прочие оборотные активы </w:t>
            </w:r>
          </w:p>
        </w:tc>
        <w:tc>
          <w:tcPr>
            <w:tcW w:w="1843" w:type="dxa"/>
            <w:tcBorders>
              <w:top w:val="single" w:sz="6" w:space="0" w:color="auto"/>
              <w:left w:val="single" w:sz="6" w:space="0" w:color="auto"/>
              <w:bottom w:val="single" w:sz="12" w:space="0" w:color="000000"/>
              <w:right w:val="single" w:sz="6" w:space="0" w:color="auto"/>
            </w:tcBorders>
            <w:vAlign w:val="center"/>
          </w:tcPr>
          <w:p w:rsidR="00FF557B" w:rsidRPr="00AA41A5" w:rsidRDefault="00FF557B" w:rsidP="00924A11">
            <w:pPr>
              <w:suppressAutoHyphens/>
              <w:spacing w:line="360" w:lineRule="auto"/>
              <w:rPr>
                <w:b/>
                <w:sz w:val="20"/>
                <w:lang w:val="ru-RU"/>
              </w:rPr>
            </w:pPr>
            <w:r w:rsidRPr="00AA41A5">
              <w:rPr>
                <w:b/>
                <w:sz w:val="20"/>
                <w:lang w:val="ru-RU"/>
              </w:rPr>
              <w:t>270</w:t>
            </w:r>
          </w:p>
        </w:tc>
        <w:tc>
          <w:tcPr>
            <w:tcW w:w="1275" w:type="dxa"/>
            <w:tcBorders>
              <w:top w:val="single" w:sz="6" w:space="0" w:color="auto"/>
              <w:left w:val="single" w:sz="6" w:space="0" w:color="auto"/>
              <w:bottom w:val="single" w:sz="12" w:space="0" w:color="000000"/>
              <w:right w:val="single" w:sz="6" w:space="0" w:color="auto"/>
            </w:tcBorders>
            <w:vAlign w:val="center"/>
          </w:tcPr>
          <w:p w:rsidR="00FF557B" w:rsidRPr="00AA41A5" w:rsidRDefault="00FF557B" w:rsidP="00924A11">
            <w:pPr>
              <w:suppressAutoHyphens/>
              <w:spacing w:line="360" w:lineRule="auto"/>
              <w:rPr>
                <w:sz w:val="20"/>
                <w:lang w:val="ru-RU"/>
              </w:rPr>
            </w:pPr>
          </w:p>
        </w:tc>
        <w:tc>
          <w:tcPr>
            <w:tcW w:w="1418" w:type="dxa"/>
            <w:tcBorders>
              <w:top w:val="single" w:sz="6" w:space="0" w:color="auto"/>
              <w:left w:val="single" w:sz="6" w:space="0" w:color="auto"/>
              <w:bottom w:val="single" w:sz="12" w:space="0" w:color="000000"/>
              <w:right w:val="single" w:sz="12" w:space="0" w:color="000000"/>
            </w:tcBorders>
            <w:vAlign w:val="center"/>
          </w:tcPr>
          <w:p w:rsidR="00FF557B" w:rsidRPr="00AA41A5" w:rsidRDefault="00FF557B" w:rsidP="00924A11">
            <w:pPr>
              <w:suppressAutoHyphens/>
              <w:spacing w:line="360" w:lineRule="auto"/>
              <w:rPr>
                <w:sz w:val="20"/>
                <w:lang w:val="ru-RU"/>
              </w:rPr>
            </w:pPr>
          </w:p>
        </w:tc>
      </w:tr>
      <w:tr w:rsidR="00FF557B" w:rsidRPr="00AA41A5">
        <w:trPr>
          <w:trHeight w:val="240"/>
        </w:trPr>
        <w:tc>
          <w:tcPr>
            <w:tcW w:w="3686" w:type="dxa"/>
            <w:tcBorders>
              <w:top w:val="single" w:sz="12" w:space="0" w:color="000000"/>
              <w:left w:val="single" w:sz="12" w:space="0" w:color="000000"/>
              <w:bottom w:val="single" w:sz="12" w:space="0" w:color="000000"/>
              <w:right w:val="single" w:sz="6" w:space="0" w:color="auto"/>
            </w:tcBorders>
            <w:vAlign w:val="center"/>
          </w:tcPr>
          <w:p w:rsidR="00FF557B" w:rsidRPr="00AA41A5" w:rsidRDefault="00FF557B" w:rsidP="00924A11">
            <w:pPr>
              <w:suppressAutoHyphens/>
              <w:spacing w:line="360" w:lineRule="auto"/>
              <w:rPr>
                <w:b/>
                <w:sz w:val="20"/>
                <w:lang w:val="ru-RU"/>
              </w:rPr>
            </w:pPr>
            <w:r w:rsidRPr="00AA41A5">
              <w:rPr>
                <w:b/>
                <w:sz w:val="20"/>
                <w:lang w:val="ru-RU"/>
              </w:rPr>
              <w:t xml:space="preserve">ИТОГО по разделу II </w:t>
            </w:r>
          </w:p>
        </w:tc>
        <w:tc>
          <w:tcPr>
            <w:tcW w:w="1843" w:type="dxa"/>
            <w:tcBorders>
              <w:top w:val="single" w:sz="12" w:space="0" w:color="000000"/>
              <w:left w:val="single" w:sz="6" w:space="0" w:color="auto"/>
              <w:bottom w:val="single" w:sz="12" w:space="0" w:color="000000"/>
              <w:right w:val="single" w:sz="6" w:space="0" w:color="auto"/>
            </w:tcBorders>
            <w:vAlign w:val="center"/>
          </w:tcPr>
          <w:p w:rsidR="00FF557B" w:rsidRPr="00AA41A5" w:rsidRDefault="00FF557B" w:rsidP="00924A11">
            <w:pPr>
              <w:suppressAutoHyphens/>
              <w:spacing w:line="360" w:lineRule="auto"/>
              <w:rPr>
                <w:b/>
                <w:sz w:val="20"/>
                <w:lang w:val="ru-RU"/>
              </w:rPr>
            </w:pPr>
            <w:r w:rsidRPr="00AA41A5">
              <w:rPr>
                <w:b/>
                <w:sz w:val="20"/>
                <w:lang w:val="ru-RU"/>
              </w:rPr>
              <w:t>290</w:t>
            </w:r>
          </w:p>
        </w:tc>
        <w:tc>
          <w:tcPr>
            <w:tcW w:w="1275" w:type="dxa"/>
            <w:tcBorders>
              <w:top w:val="single" w:sz="12" w:space="0" w:color="000000"/>
              <w:left w:val="single" w:sz="6" w:space="0" w:color="auto"/>
              <w:bottom w:val="single" w:sz="12" w:space="0" w:color="000000"/>
              <w:right w:val="single" w:sz="6" w:space="0" w:color="auto"/>
            </w:tcBorders>
            <w:vAlign w:val="center"/>
          </w:tcPr>
          <w:p w:rsidR="00FF557B" w:rsidRPr="00AA41A5" w:rsidRDefault="00CB5AD7" w:rsidP="00924A11">
            <w:pPr>
              <w:suppressAutoHyphens/>
              <w:spacing w:line="360" w:lineRule="auto"/>
              <w:rPr>
                <w:b/>
                <w:sz w:val="20"/>
                <w:lang w:val="ru-RU"/>
              </w:rPr>
            </w:pPr>
            <w:r w:rsidRPr="00AA41A5">
              <w:rPr>
                <w:b/>
                <w:sz w:val="20"/>
                <w:lang w:val="ru-RU"/>
              </w:rPr>
              <w:t>40263</w:t>
            </w:r>
          </w:p>
        </w:tc>
        <w:tc>
          <w:tcPr>
            <w:tcW w:w="1418" w:type="dxa"/>
            <w:tcBorders>
              <w:top w:val="single" w:sz="12" w:space="0" w:color="000000"/>
              <w:left w:val="single" w:sz="6" w:space="0" w:color="auto"/>
              <w:bottom w:val="single" w:sz="12" w:space="0" w:color="000000"/>
              <w:right w:val="single" w:sz="12" w:space="0" w:color="000000"/>
            </w:tcBorders>
            <w:vAlign w:val="center"/>
          </w:tcPr>
          <w:p w:rsidR="00FF557B" w:rsidRPr="00AA41A5" w:rsidRDefault="00CB5AD7" w:rsidP="00924A11">
            <w:pPr>
              <w:suppressAutoHyphens/>
              <w:spacing w:line="360" w:lineRule="auto"/>
              <w:rPr>
                <w:b/>
                <w:sz w:val="20"/>
                <w:lang w:val="ru-RU"/>
              </w:rPr>
            </w:pPr>
            <w:r w:rsidRPr="00AA41A5">
              <w:rPr>
                <w:b/>
                <w:sz w:val="20"/>
                <w:lang w:val="ru-RU"/>
              </w:rPr>
              <w:t>41955</w:t>
            </w:r>
          </w:p>
        </w:tc>
      </w:tr>
      <w:tr w:rsidR="00FF557B" w:rsidRPr="00AA41A5">
        <w:trPr>
          <w:trHeight w:val="240"/>
        </w:trPr>
        <w:tc>
          <w:tcPr>
            <w:tcW w:w="3686" w:type="dxa"/>
            <w:tcBorders>
              <w:top w:val="single" w:sz="12" w:space="0" w:color="000000"/>
              <w:left w:val="single" w:sz="12" w:space="0" w:color="000000"/>
              <w:bottom w:val="single" w:sz="12" w:space="0" w:color="000000"/>
              <w:right w:val="single" w:sz="6" w:space="0" w:color="auto"/>
            </w:tcBorders>
            <w:vAlign w:val="center"/>
          </w:tcPr>
          <w:p w:rsidR="00FF557B" w:rsidRPr="00AA41A5" w:rsidRDefault="00FF557B" w:rsidP="00924A11">
            <w:pPr>
              <w:suppressAutoHyphens/>
              <w:spacing w:line="360" w:lineRule="auto"/>
              <w:rPr>
                <w:b/>
                <w:sz w:val="20"/>
                <w:lang w:val="ru-RU"/>
              </w:rPr>
            </w:pPr>
            <w:r w:rsidRPr="00AA41A5">
              <w:rPr>
                <w:b/>
                <w:sz w:val="20"/>
                <w:lang w:val="ru-RU"/>
              </w:rPr>
              <w:t>БАЛАНС (сумма строк 190 + 290)</w:t>
            </w:r>
          </w:p>
        </w:tc>
        <w:tc>
          <w:tcPr>
            <w:tcW w:w="1843" w:type="dxa"/>
            <w:tcBorders>
              <w:top w:val="single" w:sz="12" w:space="0" w:color="000000"/>
              <w:left w:val="single" w:sz="6" w:space="0" w:color="auto"/>
              <w:bottom w:val="single" w:sz="12" w:space="0" w:color="000000"/>
              <w:right w:val="single" w:sz="6" w:space="0" w:color="auto"/>
            </w:tcBorders>
            <w:vAlign w:val="center"/>
          </w:tcPr>
          <w:p w:rsidR="00FF557B" w:rsidRPr="00AA41A5" w:rsidRDefault="00FF557B" w:rsidP="00924A11">
            <w:pPr>
              <w:suppressAutoHyphens/>
              <w:spacing w:line="360" w:lineRule="auto"/>
              <w:rPr>
                <w:b/>
                <w:sz w:val="20"/>
                <w:lang w:val="ru-RU"/>
              </w:rPr>
            </w:pPr>
            <w:r w:rsidRPr="00AA41A5">
              <w:rPr>
                <w:b/>
                <w:sz w:val="20"/>
                <w:lang w:val="ru-RU"/>
              </w:rPr>
              <w:t>300</w:t>
            </w:r>
          </w:p>
        </w:tc>
        <w:tc>
          <w:tcPr>
            <w:tcW w:w="1275" w:type="dxa"/>
            <w:tcBorders>
              <w:top w:val="single" w:sz="12" w:space="0" w:color="000000"/>
              <w:left w:val="single" w:sz="6" w:space="0" w:color="auto"/>
              <w:bottom w:val="single" w:sz="12" w:space="0" w:color="000000"/>
              <w:right w:val="single" w:sz="6" w:space="0" w:color="auto"/>
            </w:tcBorders>
            <w:vAlign w:val="center"/>
          </w:tcPr>
          <w:p w:rsidR="00FF557B" w:rsidRPr="00AA41A5" w:rsidRDefault="00CB5AD7" w:rsidP="00924A11">
            <w:pPr>
              <w:suppressAutoHyphens/>
              <w:spacing w:line="360" w:lineRule="auto"/>
              <w:rPr>
                <w:b/>
                <w:sz w:val="20"/>
                <w:lang w:val="ru-RU"/>
              </w:rPr>
            </w:pPr>
            <w:r w:rsidRPr="00AA41A5">
              <w:rPr>
                <w:b/>
                <w:sz w:val="20"/>
                <w:lang w:val="ru-RU"/>
              </w:rPr>
              <w:t>70496</w:t>
            </w:r>
          </w:p>
        </w:tc>
        <w:tc>
          <w:tcPr>
            <w:tcW w:w="1418" w:type="dxa"/>
            <w:tcBorders>
              <w:top w:val="single" w:sz="12" w:space="0" w:color="000000"/>
              <w:left w:val="single" w:sz="6" w:space="0" w:color="auto"/>
              <w:bottom w:val="single" w:sz="12" w:space="0" w:color="000000"/>
              <w:right w:val="single" w:sz="12" w:space="0" w:color="000000"/>
            </w:tcBorders>
            <w:vAlign w:val="center"/>
          </w:tcPr>
          <w:p w:rsidR="00FF557B" w:rsidRPr="00AA41A5" w:rsidRDefault="00CB5AD7" w:rsidP="00924A11">
            <w:pPr>
              <w:suppressAutoHyphens/>
              <w:spacing w:line="360" w:lineRule="auto"/>
              <w:rPr>
                <w:b/>
                <w:sz w:val="20"/>
                <w:lang w:val="ru-RU"/>
              </w:rPr>
            </w:pPr>
            <w:r w:rsidRPr="00AA41A5">
              <w:rPr>
                <w:b/>
                <w:sz w:val="20"/>
                <w:lang w:val="ru-RU"/>
              </w:rPr>
              <w:t>72272</w:t>
            </w:r>
          </w:p>
        </w:tc>
      </w:tr>
      <w:tr w:rsidR="00FF557B" w:rsidRPr="00AA41A5">
        <w:trPr>
          <w:trHeight w:val="480"/>
        </w:trPr>
        <w:tc>
          <w:tcPr>
            <w:tcW w:w="3686" w:type="dxa"/>
            <w:tcBorders>
              <w:top w:val="single" w:sz="12" w:space="0" w:color="000000"/>
              <w:left w:val="single" w:sz="12" w:space="0" w:color="000000"/>
              <w:bottom w:val="single" w:sz="12" w:space="0" w:color="000000"/>
              <w:right w:val="single" w:sz="6" w:space="0" w:color="auto"/>
            </w:tcBorders>
            <w:vAlign w:val="center"/>
          </w:tcPr>
          <w:p w:rsidR="00FF557B" w:rsidRPr="00AA41A5" w:rsidRDefault="00FF557B" w:rsidP="00677E0C">
            <w:pPr>
              <w:suppressAutoHyphens/>
              <w:spacing w:line="360" w:lineRule="auto"/>
              <w:rPr>
                <w:b/>
                <w:sz w:val="20"/>
                <w:lang w:val="ru-RU"/>
              </w:rPr>
            </w:pPr>
            <w:r w:rsidRPr="00AA41A5">
              <w:rPr>
                <w:b/>
                <w:sz w:val="20"/>
                <w:lang w:val="ru-RU"/>
              </w:rPr>
              <w:t>ПАССИВ</w:t>
            </w:r>
          </w:p>
        </w:tc>
        <w:tc>
          <w:tcPr>
            <w:tcW w:w="1843" w:type="dxa"/>
            <w:tcBorders>
              <w:top w:val="single" w:sz="12" w:space="0" w:color="000000"/>
              <w:left w:val="single" w:sz="6" w:space="0" w:color="auto"/>
              <w:bottom w:val="single" w:sz="12" w:space="0" w:color="000000"/>
              <w:right w:val="single" w:sz="6" w:space="0" w:color="auto"/>
            </w:tcBorders>
            <w:vAlign w:val="center"/>
          </w:tcPr>
          <w:p w:rsidR="00FF557B" w:rsidRPr="00AA41A5" w:rsidRDefault="00FF557B" w:rsidP="00677E0C">
            <w:pPr>
              <w:suppressAutoHyphens/>
              <w:spacing w:line="360" w:lineRule="auto"/>
              <w:rPr>
                <w:b/>
                <w:sz w:val="20"/>
                <w:lang w:val="ru-RU"/>
              </w:rPr>
            </w:pPr>
            <w:r w:rsidRPr="00AA41A5">
              <w:rPr>
                <w:b/>
                <w:sz w:val="20"/>
                <w:lang w:val="ru-RU"/>
              </w:rPr>
              <w:t>Код</w:t>
            </w:r>
            <w:r w:rsidR="00DD2CD2" w:rsidRPr="00AA41A5">
              <w:rPr>
                <w:b/>
                <w:sz w:val="20"/>
                <w:lang w:val="ru-RU"/>
              </w:rPr>
              <w:t xml:space="preserve"> </w:t>
            </w:r>
            <w:r w:rsidRPr="00AA41A5">
              <w:rPr>
                <w:b/>
                <w:sz w:val="20"/>
                <w:lang w:val="ru-RU"/>
              </w:rPr>
              <w:br/>
              <w:t>строки</w:t>
            </w:r>
          </w:p>
        </w:tc>
        <w:tc>
          <w:tcPr>
            <w:tcW w:w="1275" w:type="dxa"/>
            <w:tcBorders>
              <w:top w:val="single" w:sz="12" w:space="0" w:color="000000"/>
              <w:left w:val="single" w:sz="6" w:space="0" w:color="auto"/>
              <w:bottom w:val="single" w:sz="12" w:space="0" w:color="000000"/>
              <w:right w:val="single" w:sz="6" w:space="0" w:color="auto"/>
            </w:tcBorders>
            <w:vAlign w:val="center"/>
          </w:tcPr>
          <w:p w:rsidR="00FF557B" w:rsidRPr="00AA41A5" w:rsidRDefault="00FF557B" w:rsidP="00677E0C">
            <w:pPr>
              <w:pStyle w:val="ConsNonformat"/>
              <w:widowControl/>
              <w:suppressAutoHyphens/>
              <w:spacing w:line="360" w:lineRule="auto"/>
              <w:rPr>
                <w:rFonts w:ascii="Times New Roman" w:hAnsi="Times New Roman"/>
                <w:b/>
              </w:rPr>
            </w:pPr>
            <w:r w:rsidRPr="00AA41A5">
              <w:rPr>
                <w:rFonts w:ascii="Times New Roman" w:hAnsi="Times New Roman"/>
                <w:b/>
              </w:rPr>
              <w:t>На начало отчетного периода</w:t>
            </w:r>
          </w:p>
        </w:tc>
        <w:tc>
          <w:tcPr>
            <w:tcW w:w="1418" w:type="dxa"/>
            <w:tcBorders>
              <w:top w:val="single" w:sz="12" w:space="0" w:color="000000"/>
              <w:left w:val="single" w:sz="6" w:space="0" w:color="auto"/>
              <w:bottom w:val="single" w:sz="12" w:space="0" w:color="000000"/>
              <w:right w:val="single" w:sz="12" w:space="0" w:color="000000"/>
            </w:tcBorders>
            <w:vAlign w:val="center"/>
          </w:tcPr>
          <w:p w:rsidR="00FF557B" w:rsidRPr="00AA41A5" w:rsidRDefault="00FF557B" w:rsidP="00677E0C">
            <w:pPr>
              <w:suppressAutoHyphens/>
              <w:spacing w:line="360" w:lineRule="auto"/>
              <w:rPr>
                <w:b/>
                <w:sz w:val="20"/>
                <w:lang w:val="ru-RU"/>
              </w:rPr>
            </w:pPr>
            <w:r w:rsidRPr="00AA41A5">
              <w:rPr>
                <w:b/>
                <w:sz w:val="20"/>
                <w:lang w:val="ru-RU"/>
              </w:rPr>
              <w:t>На конец отчетного периода</w:t>
            </w:r>
          </w:p>
        </w:tc>
      </w:tr>
      <w:tr w:rsidR="00FF557B" w:rsidRPr="00AA41A5">
        <w:trPr>
          <w:trHeight w:val="240"/>
        </w:trPr>
        <w:tc>
          <w:tcPr>
            <w:tcW w:w="3686" w:type="dxa"/>
            <w:tcBorders>
              <w:top w:val="single" w:sz="12" w:space="0" w:color="000000"/>
              <w:left w:val="single" w:sz="12" w:space="0" w:color="000000"/>
              <w:bottom w:val="single" w:sz="12" w:space="0" w:color="000000"/>
              <w:right w:val="single" w:sz="6" w:space="0" w:color="auto"/>
            </w:tcBorders>
            <w:vAlign w:val="center"/>
          </w:tcPr>
          <w:p w:rsidR="00FF557B" w:rsidRPr="00AA41A5" w:rsidRDefault="00FF557B" w:rsidP="00677E0C">
            <w:pPr>
              <w:suppressAutoHyphens/>
              <w:spacing w:line="360" w:lineRule="auto"/>
              <w:rPr>
                <w:b/>
                <w:sz w:val="20"/>
                <w:lang w:val="ru-RU"/>
              </w:rPr>
            </w:pPr>
            <w:r w:rsidRPr="00AA41A5">
              <w:rPr>
                <w:b/>
                <w:sz w:val="20"/>
                <w:lang w:val="ru-RU"/>
              </w:rPr>
              <w:t>1</w:t>
            </w:r>
          </w:p>
        </w:tc>
        <w:tc>
          <w:tcPr>
            <w:tcW w:w="1843" w:type="dxa"/>
            <w:tcBorders>
              <w:top w:val="single" w:sz="12" w:space="0" w:color="000000"/>
              <w:left w:val="single" w:sz="6" w:space="0" w:color="auto"/>
              <w:bottom w:val="single" w:sz="12" w:space="0" w:color="000000"/>
              <w:right w:val="single" w:sz="6" w:space="0" w:color="auto"/>
            </w:tcBorders>
            <w:vAlign w:val="center"/>
          </w:tcPr>
          <w:p w:rsidR="00FF557B" w:rsidRPr="00AA41A5" w:rsidRDefault="00FF557B" w:rsidP="00677E0C">
            <w:pPr>
              <w:suppressAutoHyphens/>
              <w:spacing w:line="360" w:lineRule="auto"/>
              <w:rPr>
                <w:b/>
                <w:sz w:val="20"/>
                <w:lang w:val="ru-RU"/>
              </w:rPr>
            </w:pPr>
            <w:r w:rsidRPr="00AA41A5">
              <w:rPr>
                <w:b/>
                <w:sz w:val="20"/>
                <w:lang w:val="ru-RU"/>
              </w:rPr>
              <w:t>2</w:t>
            </w:r>
          </w:p>
        </w:tc>
        <w:tc>
          <w:tcPr>
            <w:tcW w:w="1275" w:type="dxa"/>
            <w:tcBorders>
              <w:top w:val="single" w:sz="12" w:space="0" w:color="000000"/>
              <w:left w:val="single" w:sz="6" w:space="0" w:color="auto"/>
              <w:bottom w:val="single" w:sz="12" w:space="0" w:color="000000"/>
              <w:right w:val="single" w:sz="6" w:space="0" w:color="auto"/>
            </w:tcBorders>
            <w:vAlign w:val="center"/>
          </w:tcPr>
          <w:p w:rsidR="00FF557B" w:rsidRPr="00AA41A5" w:rsidRDefault="00FF557B" w:rsidP="00677E0C">
            <w:pPr>
              <w:suppressAutoHyphens/>
              <w:spacing w:line="360" w:lineRule="auto"/>
              <w:rPr>
                <w:b/>
                <w:sz w:val="20"/>
                <w:lang w:val="ru-RU"/>
              </w:rPr>
            </w:pPr>
            <w:r w:rsidRPr="00AA41A5">
              <w:rPr>
                <w:b/>
                <w:sz w:val="20"/>
                <w:lang w:val="ru-RU"/>
              </w:rPr>
              <w:t>3</w:t>
            </w:r>
          </w:p>
        </w:tc>
        <w:tc>
          <w:tcPr>
            <w:tcW w:w="1418" w:type="dxa"/>
            <w:tcBorders>
              <w:top w:val="single" w:sz="12" w:space="0" w:color="000000"/>
              <w:left w:val="single" w:sz="6" w:space="0" w:color="auto"/>
              <w:bottom w:val="single" w:sz="12" w:space="0" w:color="000000"/>
              <w:right w:val="single" w:sz="12" w:space="0" w:color="000000"/>
            </w:tcBorders>
            <w:vAlign w:val="center"/>
          </w:tcPr>
          <w:p w:rsidR="00FF557B" w:rsidRPr="00AA41A5" w:rsidRDefault="00FF557B" w:rsidP="00677E0C">
            <w:pPr>
              <w:suppressAutoHyphens/>
              <w:spacing w:line="360" w:lineRule="auto"/>
              <w:rPr>
                <w:b/>
                <w:sz w:val="20"/>
                <w:lang w:val="ru-RU"/>
              </w:rPr>
            </w:pPr>
            <w:r w:rsidRPr="00AA41A5">
              <w:rPr>
                <w:b/>
                <w:sz w:val="20"/>
                <w:lang w:val="ru-RU"/>
              </w:rPr>
              <w:t>4</w:t>
            </w:r>
          </w:p>
        </w:tc>
      </w:tr>
      <w:tr w:rsidR="00FF557B" w:rsidRPr="00AA41A5">
        <w:trPr>
          <w:trHeight w:val="174"/>
        </w:trPr>
        <w:tc>
          <w:tcPr>
            <w:tcW w:w="3686" w:type="dxa"/>
            <w:tcBorders>
              <w:top w:val="single" w:sz="12" w:space="0" w:color="000000"/>
              <w:left w:val="single" w:sz="12" w:space="0" w:color="000000"/>
              <w:bottom w:val="single" w:sz="6" w:space="0" w:color="auto"/>
              <w:right w:val="single" w:sz="6" w:space="0" w:color="auto"/>
            </w:tcBorders>
            <w:vAlign w:val="center"/>
          </w:tcPr>
          <w:p w:rsidR="00FF557B" w:rsidRPr="00AA41A5" w:rsidRDefault="00FF557B" w:rsidP="00677E0C">
            <w:pPr>
              <w:pStyle w:val="1"/>
              <w:suppressAutoHyphens/>
              <w:spacing w:before="0" w:after="0" w:line="360" w:lineRule="auto"/>
              <w:rPr>
                <w:rFonts w:ascii="Times New Roman" w:hAnsi="Times New Roman" w:cs="Times New Roman"/>
                <w:sz w:val="20"/>
                <w:szCs w:val="20"/>
              </w:rPr>
            </w:pPr>
            <w:bookmarkStart w:id="29" w:name="_Toc164522969"/>
            <w:r w:rsidRPr="00AA41A5">
              <w:rPr>
                <w:rFonts w:ascii="Times New Roman" w:hAnsi="Times New Roman" w:cs="Times New Roman"/>
                <w:sz w:val="20"/>
                <w:szCs w:val="20"/>
              </w:rPr>
              <w:t>III. КАПИТАЛ И РЕЗЕРВЫ</w:t>
            </w:r>
            <w:bookmarkEnd w:id="29"/>
          </w:p>
        </w:tc>
        <w:tc>
          <w:tcPr>
            <w:tcW w:w="1843" w:type="dxa"/>
            <w:tcBorders>
              <w:top w:val="single" w:sz="12" w:space="0" w:color="000000"/>
              <w:left w:val="single" w:sz="6" w:space="0" w:color="auto"/>
              <w:bottom w:val="single" w:sz="6" w:space="0" w:color="auto"/>
              <w:right w:val="single" w:sz="6" w:space="0" w:color="auto"/>
            </w:tcBorders>
            <w:vAlign w:val="center"/>
          </w:tcPr>
          <w:p w:rsidR="00FF557B" w:rsidRPr="00AA41A5" w:rsidRDefault="00FF557B" w:rsidP="00677E0C">
            <w:pPr>
              <w:suppressAutoHyphens/>
              <w:spacing w:line="360" w:lineRule="auto"/>
              <w:rPr>
                <w:b/>
                <w:sz w:val="20"/>
                <w:lang w:val="ru-RU"/>
              </w:rPr>
            </w:pPr>
          </w:p>
        </w:tc>
        <w:tc>
          <w:tcPr>
            <w:tcW w:w="1275" w:type="dxa"/>
            <w:tcBorders>
              <w:top w:val="single" w:sz="12" w:space="0" w:color="000000"/>
              <w:left w:val="single" w:sz="6" w:space="0" w:color="auto"/>
              <w:bottom w:val="single" w:sz="6" w:space="0" w:color="auto"/>
              <w:right w:val="single" w:sz="6" w:space="0" w:color="auto"/>
            </w:tcBorders>
            <w:vAlign w:val="center"/>
          </w:tcPr>
          <w:p w:rsidR="00FF557B" w:rsidRPr="00AA41A5" w:rsidRDefault="00FF557B" w:rsidP="00677E0C">
            <w:pPr>
              <w:suppressAutoHyphens/>
              <w:spacing w:line="360" w:lineRule="auto"/>
              <w:rPr>
                <w:sz w:val="20"/>
                <w:lang w:val="ru-RU"/>
              </w:rPr>
            </w:pPr>
          </w:p>
        </w:tc>
        <w:tc>
          <w:tcPr>
            <w:tcW w:w="1418" w:type="dxa"/>
            <w:tcBorders>
              <w:top w:val="single" w:sz="12" w:space="0" w:color="000000"/>
              <w:left w:val="single" w:sz="6" w:space="0" w:color="auto"/>
              <w:bottom w:val="single" w:sz="6" w:space="0" w:color="auto"/>
              <w:right w:val="single" w:sz="12" w:space="0" w:color="000000"/>
            </w:tcBorders>
            <w:vAlign w:val="center"/>
          </w:tcPr>
          <w:p w:rsidR="00FF557B" w:rsidRPr="00AA41A5" w:rsidRDefault="00FF557B" w:rsidP="00677E0C">
            <w:pPr>
              <w:suppressAutoHyphens/>
              <w:spacing w:line="360" w:lineRule="auto"/>
              <w:rPr>
                <w:sz w:val="20"/>
                <w:lang w:val="ru-RU"/>
              </w:rPr>
            </w:pPr>
          </w:p>
        </w:tc>
      </w:tr>
      <w:tr w:rsidR="00FF557B" w:rsidRPr="00AA41A5">
        <w:trPr>
          <w:trHeight w:val="178"/>
        </w:trPr>
        <w:tc>
          <w:tcPr>
            <w:tcW w:w="3686" w:type="dxa"/>
            <w:tcBorders>
              <w:top w:val="single" w:sz="6" w:space="0" w:color="auto"/>
              <w:left w:val="single" w:sz="12" w:space="0" w:color="000000"/>
              <w:bottom w:val="single" w:sz="6" w:space="0" w:color="auto"/>
              <w:right w:val="single" w:sz="6" w:space="0" w:color="auto"/>
            </w:tcBorders>
            <w:vAlign w:val="center"/>
          </w:tcPr>
          <w:p w:rsidR="00FF557B" w:rsidRPr="00AA41A5" w:rsidRDefault="00FF557B" w:rsidP="00677E0C">
            <w:pPr>
              <w:suppressAutoHyphens/>
              <w:spacing w:line="360" w:lineRule="auto"/>
              <w:rPr>
                <w:sz w:val="20"/>
                <w:lang w:val="ru-RU"/>
              </w:rPr>
            </w:pPr>
            <w:r w:rsidRPr="00AA41A5">
              <w:rPr>
                <w:sz w:val="20"/>
                <w:lang w:val="ru-RU"/>
              </w:rPr>
              <w:t xml:space="preserve">Уставный капитал </w:t>
            </w:r>
          </w:p>
        </w:tc>
        <w:tc>
          <w:tcPr>
            <w:tcW w:w="1843" w:type="dxa"/>
            <w:tcBorders>
              <w:top w:val="single" w:sz="6" w:space="0" w:color="auto"/>
              <w:left w:val="single" w:sz="6" w:space="0" w:color="auto"/>
              <w:bottom w:val="single" w:sz="6" w:space="0" w:color="auto"/>
              <w:right w:val="single" w:sz="6" w:space="0" w:color="auto"/>
            </w:tcBorders>
            <w:vAlign w:val="center"/>
          </w:tcPr>
          <w:p w:rsidR="00FF557B" w:rsidRPr="00AA41A5" w:rsidRDefault="00FF557B" w:rsidP="00677E0C">
            <w:pPr>
              <w:suppressAutoHyphens/>
              <w:spacing w:line="360" w:lineRule="auto"/>
              <w:rPr>
                <w:b/>
                <w:sz w:val="20"/>
                <w:lang w:val="ru-RU"/>
              </w:rPr>
            </w:pPr>
            <w:r w:rsidRPr="00AA41A5">
              <w:rPr>
                <w:b/>
                <w:sz w:val="20"/>
                <w:lang w:val="ru-RU"/>
              </w:rPr>
              <w:t>410</w:t>
            </w:r>
          </w:p>
        </w:tc>
        <w:tc>
          <w:tcPr>
            <w:tcW w:w="1275" w:type="dxa"/>
            <w:tcBorders>
              <w:top w:val="single" w:sz="6" w:space="0" w:color="auto"/>
              <w:left w:val="single" w:sz="6" w:space="0" w:color="auto"/>
              <w:bottom w:val="single" w:sz="6" w:space="0" w:color="auto"/>
              <w:right w:val="single" w:sz="6" w:space="0" w:color="auto"/>
            </w:tcBorders>
            <w:vAlign w:val="center"/>
          </w:tcPr>
          <w:p w:rsidR="00FF557B" w:rsidRPr="00AA41A5" w:rsidRDefault="00CB5AD7" w:rsidP="00677E0C">
            <w:pPr>
              <w:suppressAutoHyphens/>
              <w:spacing w:line="360" w:lineRule="auto"/>
              <w:rPr>
                <w:sz w:val="20"/>
                <w:lang w:val="ru-RU"/>
              </w:rPr>
            </w:pPr>
            <w:r w:rsidRPr="00AA41A5">
              <w:rPr>
                <w:sz w:val="20"/>
                <w:lang w:val="ru-RU"/>
              </w:rPr>
              <w:t>7582</w:t>
            </w:r>
          </w:p>
        </w:tc>
        <w:tc>
          <w:tcPr>
            <w:tcW w:w="1418" w:type="dxa"/>
            <w:tcBorders>
              <w:top w:val="single" w:sz="6" w:space="0" w:color="auto"/>
              <w:left w:val="single" w:sz="6" w:space="0" w:color="auto"/>
              <w:bottom w:val="single" w:sz="6" w:space="0" w:color="auto"/>
              <w:right w:val="single" w:sz="12" w:space="0" w:color="000000"/>
            </w:tcBorders>
            <w:vAlign w:val="center"/>
          </w:tcPr>
          <w:p w:rsidR="00FF557B" w:rsidRPr="00AA41A5" w:rsidRDefault="00640C9B" w:rsidP="00677E0C">
            <w:pPr>
              <w:suppressAutoHyphens/>
              <w:spacing w:line="360" w:lineRule="auto"/>
              <w:rPr>
                <w:sz w:val="20"/>
                <w:lang w:val="ru-RU"/>
              </w:rPr>
            </w:pPr>
            <w:r w:rsidRPr="00AA41A5">
              <w:rPr>
                <w:sz w:val="20"/>
                <w:lang w:val="ru-RU"/>
              </w:rPr>
              <w:t>7582</w:t>
            </w:r>
          </w:p>
        </w:tc>
      </w:tr>
      <w:tr w:rsidR="00FF557B" w:rsidRPr="00AA41A5">
        <w:trPr>
          <w:trHeight w:val="240"/>
        </w:trPr>
        <w:tc>
          <w:tcPr>
            <w:tcW w:w="3686" w:type="dxa"/>
            <w:tcBorders>
              <w:top w:val="single" w:sz="6" w:space="0" w:color="auto"/>
              <w:left w:val="single" w:sz="12" w:space="0" w:color="000000"/>
              <w:bottom w:val="single" w:sz="6" w:space="0" w:color="auto"/>
              <w:right w:val="single" w:sz="6" w:space="0" w:color="auto"/>
            </w:tcBorders>
            <w:vAlign w:val="center"/>
          </w:tcPr>
          <w:p w:rsidR="00FF557B" w:rsidRPr="00AA41A5" w:rsidRDefault="00FF557B" w:rsidP="00677E0C">
            <w:pPr>
              <w:suppressAutoHyphens/>
              <w:spacing w:line="360" w:lineRule="auto"/>
              <w:rPr>
                <w:sz w:val="20"/>
                <w:lang w:val="ru-RU"/>
              </w:rPr>
            </w:pPr>
            <w:r w:rsidRPr="00AA41A5">
              <w:rPr>
                <w:sz w:val="20"/>
                <w:lang w:val="ru-RU"/>
              </w:rPr>
              <w:t xml:space="preserve">Добавочный капитал </w:t>
            </w:r>
          </w:p>
        </w:tc>
        <w:tc>
          <w:tcPr>
            <w:tcW w:w="1843" w:type="dxa"/>
            <w:tcBorders>
              <w:top w:val="single" w:sz="6" w:space="0" w:color="auto"/>
              <w:left w:val="single" w:sz="6" w:space="0" w:color="auto"/>
              <w:bottom w:val="single" w:sz="6" w:space="0" w:color="auto"/>
              <w:right w:val="single" w:sz="6" w:space="0" w:color="auto"/>
            </w:tcBorders>
            <w:vAlign w:val="center"/>
          </w:tcPr>
          <w:p w:rsidR="00FF557B" w:rsidRPr="00AA41A5" w:rsidRDefault="00FF557B" w:rsidP="00677E0C">
            <w:pPr>
              <w:suppressAutoHyphens/>
              <w:spacing w:line="360" w:lineRule="auto"/>
              <w:rPr>
                <w:b/>
                <w:sz w:val="20"/>
                <w:lang w:val="ru-RU"/>
              </w:rPr>
            </w:pPr>
            <w:r w:rsidRPr="00AA41A5">
              <w:rPr>
                <w:b/>
                <w:sz w:val="20"/>
                <w:lang w:val="ru-RU"/>
              </w:rPr>
              <w:t>420</w:t>
            </w:r>
          </w:p>
        </w:tc>
        <w:tc>
          <w:tcPr>
            <w:tcW w:w="1275" w:type="dxa"/>
            <w:tcBorders>
              <w:top w:val="single" w:sz="6" w:space="0" w:color="auto"/>
              <w:left w:val="single" w:sz="6" w:space="0" w:color="auto"/>
              <w:bottom w:val="single" w:sz="6" w:space="0" w:color="auto"/>
              <w:right w:val="single" w:sz="6" w:space="0" w:color="auto"/>
            </w:tcBorders>
            <w:vAlign w:val="center"/>
          </w:tcPr>
          <w:p w:rsidR="00FF557B" w:rsidRPr="00AA41A5" w:rsidRDefault="00CB5AD7" w:rsidP="00677E0C">
            <w:pPr>
              <w:suppressAutoHyphens/>
              <w:spacing w:line="360" w:lineRule="auto"/>
              <w:rPr>
                <w:sz w:val="20"/>
                <w:lang w:val="ru-RU"/>
              </w:rPr>
            </w:pPr>
            <w:r w:rsidRPr="00AA41A5">
              <w:rPr>
                <w:sz w:val="20"/>
                <w:lang w:val="ru-RU"/>
              </w:rPr>
              <w:t>25623</w:t>
            </w:r>
          </w:p>
        </w:tc>
        <w:tc>
          <w:tcPr>
            <w:tcW w:w="1418" w:type="dxa"/>
            <w:tcBorders>
              <w:top w:val="single" w:sz="6" w:space="0" w:color="auto"/>
              <w:left w:val="single" w:sz="6" w:space="0" w:color="auto"/>
              <w:bottom w:val="single" w:sz="6" w:space="0" w:color="auto"/>
              <w:right w:val="single" w:sz="12" w:space="0" w:color="000000"/>
            </w:tcBorders>
            <w:vAlign w:val="center"/>
          </w:tcPr>
          <w:p w:rsidR="00FF557B" w:rsidRPr="00AA41A5" w:rsidRDefault="00640C9B" w:rsidP="00677E0C">
            <w:pPr>
              <w:suppressAutoHyphens/>
              <w:spacing w:line="360" w:lineRule="auto"/>
              <w:rPr>
                <w:sz w:val="20"/>
                <w:lang w:val="ru-RU"/>
              </w:rPr>
            </w:pPr>
            <w:r w:rsidRPr="00AA41A5">
              <w:rPr>
                <w:sz w:val="20"/>
                <w:lang w:val="ru-RU"/>
              </w:rPr>
              <w:t>25826</w:t>
            </w:r>
          </w:p>
        </w:tc>
      </w:tr>
      <w:tr w:rsidR="00FF557B" w:rsidRPr="00AA41A5">
        <w:trPr>
          <w:trHeight w:val="240"/>
        </w:trPr>
        <w:tc>
          <w:tcPr>
            <w:tcW w:w="3686" w:type="dxa"/>
            <w:tcBorders>
              <w:top w:val="single" w:sz="6" w:space="0" w:color="auto"/>
              <w:left w:val="single" w:sz="12" w:space="0" w:color="000000"/>
              <w:bottom w:val="single" w:sz="6" w:space="0" w:color="auto"/>
              <w:right w:val="single" w:sz="6" w:space="0" w:color="auto"/>
            </w:tcBorders>
            <w:vAlign w:val="center"/>
          </w:tcPr>
          <w:p w:rsidR="00FF557B" w:rsidRPr="00AA41A5" w:rsidRDefault="00FF557B" w:rsidP="00677E0C">
            <w:pPr>
              <w:suppressAutoHyphens/>
              <w:spacing w:line="360" w:lineRule="auto"/>
              <w:rPr>
                <w:sz w:val="20"/>
                <w:lang w:val="ru-RU"/>
              </w:rPr>
            </w:pPr>
            <w:r w:rsidRPr="00AA41A5">
              <w:rPr>
                <w:sz w:val="20"/>
                <w:lang w:val="ru-RU"/>
              </w:rPr>
              <w:t xml:space="preserve">Резервный капитал </w:t>
            </w:r>
          </w:p>
        </w:tc>
        <w:tc>
          <w:tcPr>
            <w:tcW w:w="1843" w:type="dxa"/>
            <w:tcBorders>
              <w:top w:val="single" w:sz="6" w:space="0" w:color="auto"/>
              <w:left w:val="single" w:sz="6" w:space="0" w:color="auto"/>
              <w:bottom w:val="single" w:sz="6" w:space="0" w:color="auto"/>
              <w:right w:val="single" w:sz="6" w:space="0" w:color="auto"/>
            </w:tcBorders>
            <w:vAlign w:val="center"/>
          </w:tcPr>
          <w:p w:rsidR="00FF557B" w:rsidRPr="00AA41A5" w:rsidRDefault="00FF557B" w:rsidP="00677E0C">
            <w:pPr>
              <w:suppressAutoHyphens/>
              <w:spacing w:line="360" w:lineRule="auto"/>
              <w:rPr>
                <w:b/>
                <w:sz w:val="20"/>
                <w:lang w:val="ru-RU"/>
              </w:rPr>
            </w:pPr>
            <w:r w:rsidRPr="00AA41A5">
              <w:rPr>
                <w:b/>
                <w:sz w:val="20"/>
                <w:lang w:val="ru-RU"/>
              </w:rPr>
              <w:t>430</w:t>
            </w:r>
          </w:p>
        </w:tc>
        <w:tc>
          <w:tcPr>
            <w:tcW w:w="1275" w:type="dxa"/>
            <w:tcBorders>
              <w:top w:val="single" w:sz="6" w:space="0" w:color="auto"/>
              <w:left w:val="single" w:sz="6" w:space="0" w:color="auto"/>
              <w:bottom w:val="single" w:sz="6" w:space="0" w:color="auto"/>
              <w:right w:val="single" w:sz="6" w:space="0" w:color="auto"/>
            </w:tcBorders>
            <w:vAlign w:val="center"/>
          </w:tcPr>
          <w:p w:rsidR="00FF557B" w:rsidRPr="00AA41A5" w:rsidRDefault="00CB5AD7" w:rsidP="00677E0C">
            <w:pPr>
              <w:suppressAutoHyphens/>
              <w:spacing w:line="360" w:lineRule="auto"/>
              <w:rPr>
                <w:sz w:val="20"/>
                <w:lang w:val="ru-RU"/>
              </w:rPr>
            </w:pPr>
            <w:r w:rsidRPr="00AA41A5">
              <w:rPr>
                <w:sz w:val="20"/>
                <w:lang w:val="ru-RU"/>
              </w:rPr>
              <w:t>1800</w:t>
            </w:r>
          </w:p>
        </w:tc>
        <w:tc>
          <w:tcPr>
            <w:tcW w:w="1418" w:type="dxa"/>
            <w:tcBorders>
              <w:top w:val="single" w:sz="6" w:space="0" w:color="auto"/>
              <w:left w:val="single" w:sz="6" w:space="0" w:color="auto"/>
              <w:bottom w:val="single" w:sz="6" w:space="0" w:color="auto"/>
              <w:right w:val="single" w:sz="12" w:space="0" w:color="000000"/>
            </w:tcBorders>
            <w:vAlign w:val="center"/>
          </w:tcPr>
          <w:p w:rsidR="00FF557B" w:rsidRPr="00AA41A5" w:rsidRDefault="00640C9B" w:rsidP="00677E0C">
            <w:pPr>
              <w:suppressAutoHyphens/>
              <w:spacing w:line="360" w:lineRule="auto"/>
              <w:rPr>
                <w:sz w:val="20"/>
                <w:lang w:val="ru-RU"/>
              </w:rPr>
            </w:pPr>
            <w:r w:rsidRPr="00AA41A5">
              <w:rPr>
                <w:sz w:val="20"/>
                <w:lang w:val="ru-RU"/>
              </w:rPr>
              <w:t>1800</w:t>
            </w:r>
          </w:p>
        </w:tc>
      </w:tr>
      <w:tr w:rsidR="00FF557B" w:rsidRPr="00AA41A5">
        <w:trPr>
          <w:trHeight w:val="480"/>
        </w:trPr>
        <w:tc>
          <w:tcPr>
            <w:tcW w:w="3686" w:type="dxa"/>
            <w:tcBorders>
              <w:top w:val="single" w:sz="6" w:space="0" w:color="auto"/>
              <w:left w:val="single" w:sz="12" w:space="0" w:color="000000"/>
              <w:bottom w:val="single" w:sz="6" w:space="0" w:color="auto"/>
              <w:right w:val="single" w:sz="6" w:space="0" w:color="auto"/>
            </w:tcBorders>
            <w:vAlign w:val="center"/>
          </w:tcPr>
          <w:p w:rsidR="00FF557B" w:rsidRPr="00AA41A5" w:rsidRDefault="00FF557B" w:rsidP="00677E0C">
            <w:pPr>
              <w:suppressAutoHyphens/>
              <w:spacing w:line="360" w:lineRule="auto"/>
              <w:rPr>
                <w:sz w:val="20"/>
                <w:lang w:val="ru-RU"/>
              </w:rPr>
            </w:pPr>
            <w:r w:rsidRPr="00AA41A5">
              <w:rPr>
                <w:sz w:val="20"/>
                <w:lang w:val="ru-RU"/>
              </w:rPr>
              <w:t>в том числе:</w:t>
            </w:r>
            <w:r w:rsidRPr="00AA41A5">
              <w:rPr>
                <w:sz w:val="20"/>
                <w:lang w:val="ru-RU"/>
              </w:rPr>
              <w:br/>
              <w:t xml:space="preserve">резервы, образованные в соответствии с законодательством </w:t>
            </w:r>
          </w:p>
        </w:tc>
        <w:tc>
          <w:tcPr>
            <w:tcW w:w="1843" w:type="dxa"/>
            <w:tcBorders>
              <w:top w:val="single" w:sz="6" w:space="0" w:color="auto"/>
              <w:left w:val="single" w:sz="6" w:space="0" w:color="auto"/>
              <w:bottom w:val="single" w:sz="6" w:space="0" w:color="auto"/>
              <w:right w:val="single" w:sz="6" w:space="0" w:color="auto"/>
            </w:tcBorders>
            <w:vAlign w:val="center"/>
          </w:tcPr>
          <w:p w:rsidR="00FF557B" w:rsidRPr="00AA41A5" w:rsidRDefault="00FF557B" w:rsidP="00677E0C">
            <w:pPr>
              <w:suppressAutoHyphens/>
              <w:spacing w:line="360" w:lineRule="auto"/>
              <w:rPr>
                <w:b/>
                <w:sz w:val="20"/>
                <w:lang w:val="ru-RU"/>
              </w:rPr>
            </w:pPr>
            <w:r w:rsidRPr="00AA41A5">
              <w:rPr>
                <w:b/>
                <w:sz w:val="20"/>
                <w:lang w:val="ru-RU"/>
              </w:rPr>
              <w:t>431</w:t>
            </w:r>
          </w:p>
        </w:tc>
        <w:tc>
          <w:tcPr>
            <w:tcW w:w="1275" w:type="dxa"/>
            <w:tcBorders>
              <w:top w:val="single" w:sz="6" w:space="0" w:color="auto"/>
              <w:left w:val="single" w:sz="6" w:space="0" w:color="auto"/>
              <w:bottom w:val="single" w:sz="6" w:space="0" w:color="auto"/>
              <w:right w:val="single" w:sz="6" w:space="0" w:color="auto"/>
            </w:tcBorders>
            <w:vAlign w:val="center"/>
          </w:tcPr>
          <w:p w:rsidR="00FF557B" w:rsidRPr="00AA41A5" w:rsidRDefault="00FF557B" w:rsidP="00677E0C">
            <w:pPr>
              <w:suppressAutoHyphens/>
              <w:spacing w:line="360" w:lineRule="auto"/>
              <w:rPr>
                <w:sz w:val="20"/>
                <w:lang w:val="ru-RU"/>
              </w:rPr>
            </w:pPr>
          </w:p>
        </w:tc>
        <w:tc>
          <w:tcPr>
            <w:tcW w:w="1418" w:type="dxa"/>
            <w:tcBorders>
              <w:top w:val="single" w:sz="6" w:space="0" w:color="auto"/>
              <w:left w:val="single" w:sz="6" w:space="0" w:color="auto"/>
              <w:bottom w:val="single" w:sz="6" w:space="0" w:color="auto"/>
              <w:right w:val="single" w:sz="12" w:space="0" w:color="000000"/>
            </w:tcBorders>
            <w:vAlign w:val="center"/>
          </w:tcPr>
          <w:p w:rsidR="00FF557B" w:rsidRPr="00AA41A5" w:rsidRDefault="00FF557B" w:rsidP="00677E0C">
            <w:pPr>
              <w:suppressAutoHyphens/>
              <w:spacing w:line="360" w:lineRule="auto"/>
              <w:rPr>
                <w:sz w:val="20"/>
                <w:lang w:val="ru-RU"/>
              </w:rPr>
            </w:pPr>
          </w:p>
        </w:tc>
      </w:tr>
      <w:tr w:rsidR="00FF557B" w:rsidRPr="00AA41A5">
        <w:trPr>
          <w:trHeight w:val="85"/>
        </w:trPr>
        <w:tc>
          <w:tcPr>
            <w:tcW w:w="3686" w:type="dxa"/>
            <w:tcBorders>
              <w:top w:val="single" w:sz="6" w:space="0" w:color="auto"/>
              <w:left w:val="single" w:sz="12" w:space="0" w:color="000000"/>
              <w:bottom w:val="single" w:sz="6" w:space="0" w:color="auto"/>
              <w:right w:val="single" w:sz="6" w:space="0" w:color="auto"/>
            </w:tcBorders>
            <w:vAlign w:val="center"/>
          </w:tcPr>
          <w:p w:rsidR="00FF557B" w:rsidRPr="00AA41A5" w:rsidRDefault="00FF557B" w:rsidP="00677E0C">
            <w:pPr>
              <w:suppressAutoHyphens/>
              <w:spacing w:line="360" w:lineRule="auto"/>
              <w:rPr>
                <w:sz w:val="20"/>
                <w:lang w:val="ru-RU"/>
              </w:rPr>
            </w:pPr>
            <w:r w:rsidRPr="00AA41A5">
              <w:rPr>
                <w:sz w:val="20"/>
                <w:lang w:val="ru-RU"/>
              </w:rPr>
              <w:t xml:space="preserve">резервы, образованные в соответствии с учредительными документами </w:t>
            </w:r>
          </w:p>
        </w:tc>
        <w:tc>
          <w:tcPr>
            <w:tcW w:w="1843" w:type="dxa"/>
            <w:tcBorders>
              <w:top w:val="single" w:sz="6" w:space="0" w:color="auto"/>
              <w:left w:val="single" w:sz="6" w:space="0" w:color="auto"/>
              <w:bottom w:val="single" w:sz="6" w:space="0" w:color="auto"/>
              <w:right w:val="single" w:sz="6" w:space="0" w:color="auto"/>
            </w:tcBorders>
            <w:vAlign w:val="center"/>
          </w:tcPr>
          <w:p w:rsidR="00FF557B" w:rsidRPr="00AA41A5" w:rsidRDefault="00FF557B" w:rsidP="00677E0C">
            <w:pPr>
              <w:suppressAutoHyphens/>
              <w:spacing w:line="360" w:lineRule="auto"/>
              <w:rPr>
                <w:b/>
                <w:sz w:val="20"/>
                <w:lang w:val="ru-RU"/>
              </w:rPr>
            </w:pPr>
            <w:r w:rsidRPr="00AA41A5">
              <w:rPr>
                <w:b/>
                <w:sz w:val="20"/>
                <w:lang w:val="ru-RU"/>
              </w:rPr>
              <w:t>432</w:t>
            </w:r>
          </w:p>
        </w:tc>
        <w:tc>
          <w:tcPr>
            <w:tcW w:w="1275" w:type="dxa"/>
            <w:tcBorders>
              <w:top w:val="single" w:sz="6" w:space="0" w:color="auto"/>
              <w:left w:val="single" w:sz="6" w:space="0" w:color="auto"/>
              <w:bottom w:val="single" w:sz="6" w:space="0" w:color="auto"/>
              <w:right w:val="single" w:sz="6" w:space="0" w:color="auto"/>
            </w:tcBorders>
            <w:vAlign w:val="center"/>
          </w:tcPr>
          <w:p w:rsidR="00FF557B" w:rsidRPr="00AA41A5" w:rsidRDefault="00CB5AD7" w:rsidP="00677E0C">
            <w:pPr>
              <w:suppressAutoHyphens/>
              <w:spacing w:line="360" w:lineRule="auto"/>
              <w:rPr>
                <w:sz w:val="20"/>
                <w:lang w:val="ru-RU"/>
              </w:rPr>
            </w:pPr>
            <w:r w:rsidRPr="00AA41A5">
              <w:rPr>
                <w:sz w:val="20"/>
                <w:lang w:val="ru-RU"/>
              </w:rPr>
              <w:t>1800</w:t>
            </w:r>
          </w:p>
        </w:tc>
        <w:tc>
          <w:tcPr>
            <w:tcW w:w="1418" w:type="dxa"/>
            <w:tcBorders>
              <w:top w:val="single" w:sz="6" w:space="0" w:color="auto"/>
              <w:left w:val="single" w:sz="6" w:space="0" w:color="auto"/>
              <w:bottom w:val="single" w:sz="6" w:space="0" w:color="auto"/>
              <w:right w:val="single" w:sz="12" w:space="0" w:color="000000"/>
            </w:tcBorders>
            <w:vAlign w:val="center"/>
          </w:tcPr>
          <w:p w:rsidR="00FF557B" w:rsidRPr="00AA41A5" w:rsidRDefault="00640C9B" w:rsidP="00677E0C">
            <w:pPr>
              <w:suppressAutoHyphens/>
              <w:spacing w:line="360" w:lineRule="auto"/>
              <w:rPr>
                <w:sz w:val="20"/>
                <w:lang w:val="ru-RU"/>
              </w:rPr>
            </w:pPr>
            <w:r w:rsidRPr="00AA41A5">
              <w:rPr>
                <w:sz w:val="20"/>
                <w:lang w:val="ru-RU"/>
              </w:rPr>
              <w:t>1800</w:t>
            </w:r>
          </w:p>
        </w:tc>
      </w:tr>
      <w:tr w:rsidR="00FF557B" w:rsidRPr="00AA41A5">
        <w:trPr>
          <w:trHeight w:val="240"/>
        </w:trPr>
        <w:tc>
          <w:tcPr>
            <w:tcW w:w="3686" w:type="dxa"/>
            <w:tcBorders>
              <w:top w:val="single" w:sz="6" w:space="0" w:color="auto"/>
              <w:left w:val="single" w:sz="12" w:space="0" w:color="000000"/>
              <w:bottom w:val="single" w:sz="6" w:space="0" w:color="auto"/>
              <w:right w:val="single" w:sz="6" w:space="0" w:color="auto"/>
            </w:tcBorders>
            <w:vAlign w:val="center"/>
          </w:tcPr>
          <w:p w:rsidR="00FF557B" w:rsidRPr="00AA41A5" w:rsidRDefault="00FF557B" w:rsidP="00677E0C">
            <w:pPr>
              <w:suppressAutoHyphens/>
              <w:spacing w:line="360" w:lineRule="auto"/>
              <w:rPr>
                <w:sz w:val="20"/>
                <w:lang w:val="ru-RU"/>
              </w:rPr>
            </w:pPr>
            <w:r w:rsidRPr="00AA41A5">
              <w:rPr>
                <w:sz w:val="20"/>
                <w:lang w:val="ru-RU"/>
              </w:rPr>
              <w:t xml:space="preserve">Нераспределенная прибыль отчетного года </w:t>
            </w:r>
          </w:p>
        </w:tc>
        <w:tc>
          <w:tcPr>
            <w:tcW w:w="1843" w:type="dxa"/>
            <w:tcBorders>
              <w:top w:val="single" w:sz="6" w:space="0" w:color="auto"/>
              <w:left w:val="single" w:sz="6" w:space="0" w:color="auto"/>
              <w:bottom w:val="single" w:sz="6" w:space="0" w:color="auto"/>
              <w:right w:val="single" w:sz="6" w:space="0" w:color="auto"/>
            </w:tcBorders>
            <w:vAlign w:val="center"/>
          </w:tcPr>
          <w:p w:rsidR="00FF557B" w:rsidRPr="00AA41A5" w:rsidRDefault="00FF557B" w:rsidP="00677E0C">
            <w:pPr>
              <w:suppressAutoHyphens/>
              <w:spacing w:line="360" w:lineRule="auto"/>
              <w:rPr>
                <w:b/>
                <w:sz w:val="20"/>
                <w:lang w:val="ru-RU"/>
              </w:rPr>
            </w:pPr>
            <w:r w:rsidRPr="00AA41A5">
              <w:rPr>
                <w:b/>
                <w:sz w:val="20"/>
                <w:lang w:val="ru-RU"/>
              </w:rPr>
              <w:t>470</w:t>
            </w:r>
          </w:p>
        </w:tc>
        <w:tc>
          <w:tcPr>
            <w:tcW w:w="1275" w:type="dxa"/>
            <w:tcBorders>
              <w:top w:val="single" w:sz="6" w:space="0" w:color="auto"/>
              <w:left w:val="single" w:sz="6" w:space="0" w:color="auto"/>
              <w:bottom w:val="single" w:sz="6" w:space="0" w:color="auto"/>
              <w:right w:val="single" w:sz="6" w:space="0" w:color="auto"/>
            </w:tcBorders>
            <w:vAlign w:val="center"/>
          </w:tcPr>
          <w:p w:rsidR="00FF557B" w:rsidRPr="00AA41A5" w:rsidRDefault="00CB5AD7" w:rsidP="00677E0C">
            <w:pPr>
              <w:suppressAutoHyphens/>
              <w:spacing w:line="360" w:lineRule="auto"/>
              <w:rPr>
                <w:sz w:val="20"/>
                <w:lang w:val="ru-RU"/>
              </w:rPr>
            </w:pPr>
            <w:r w:rsidRPr="00AA41A5">
              <w:rPr>
                <w:sz w:val="20"/>
                <w:lang w:val="ru-RU"/>
              </w:rPr>
              <w:t>17212</w:t>
            </w:r>
          </w:p>
        </w:tc>
        <w:tc>
          <w:tcPr>
            <w:tcW w:w="1418" w:type="dxa"/>
            <w:tcBorders>
              <w:top w:val="single" w:sz="6" w:space="0" w:color="auto"/>
              <w:left w:val="single" w:sz="6" w:space="0" w:color="auto"/>
              <w:bottom w:val="single" w:sz="6" w:space="0" w:color="auto"/>
              <w:right w:val="single" w:sz="12" w:space="0" w:color="000000"/>
            </w:tcBorders>
            <w:vAlign w:val="center"/>
          </w:tcPr>
          <w:p w:rsidR="00FF557B" w:rsidRPr="00AA41A5" w:rsidRDefault="00640C9B" w:rsidP="00677E0C">
            <w:pPr>
              <w:suppressAutoHyphens/>
              <w:spacing w:line="360" w:lineRule="auto"/>
              <w:rPr>
                <w:sz w:val="20"/>
                <w:lang w:val="ru-RU"/>
              </w:rPr>
            </w:pPr>
            <w:r w:rsidRPr="00AA41A5">
              <w:rPr>
                <w:sz w:val="20"/>
                <w:lang w:val="ru-RU"/>
              </w:rPr>
              <w:t>19215</w:t>
            </w:r>
          </w:p>
        </w:tc>
      </w:tr>
      <w:tr w:rsidR="00FF557B" w:rsidRPr="00AA41A5">
        <w:trPr>
          <w:trHeight w:val="240"/>
        </w:trPr>
        <w:tc>
          <w:tcPr>
            <w:tcW w:w="3686" w:type="dxa"/>
            <w:tcBorders>
              <w:top w:val="single" w:sz="12" w:space="0" w:color="000000"/>
              <w:left w:val="single" w:sz="12" w:space="0" w:color="000000"/>
              <w:bottom w:val="single" w:sz="12" w:space="0" w:color="000000"/>
              <w:right w:val="single" w:sz="6" w:space="0" w:color="auto"/>
            </w:tcBorders>
            <w:vAlign w:val="center"/>
          </w:tcPr>
          <w:p w:rsidR="00FF557B" w:rsidRPr="00AA41A5" w:rsidRDefault="00FF557B" w:rsidP="00677E0C">
            <w:pPr>
              <w:suppressAutoHyphens/>
              <w:spacing w:line="360" w:lineRule="auto"/>
              <w:rPr>
                <w:b/>
                <w:sz w:val="20"/>
                <w:lang w:val="ru-RU"/>
              </w:rPr>
            </w:pPr>
            <w:r w:rsidRPr="00AA41A5">
              <w:rPr>
                <w:b/>
                <w:sz w:val="20"/>
                <w:lang w:val="ru-RU"/>
              </w:rPr>
              <w:t xml:space="preserve">ИТОГО по разделу III </w:t>
            </w:r>
          </w:p>
        </w:tc>
        <w:tc>
          <w:tcPr>
            <w:tcW w:w="1843" w:type="dxa"/>
            <w:tcBorders>
              <w:top w:val="single" w:sz="12" w:space="0" w:color="000000"/>
              <w:left w:val="single" w:sz="6" w:space="0" w:color="auto"/>
              <w:bottom w:val="single" w:sz="12" w:space="0" w:color="000000"/>
              <w:right w:val="single" w:sz="6" w:space="0" w:color="auto"/>
            </w:tcBorders>
            <w:vAlign w:val="center"/>
          </w:tcPr>
          <w:p w:rsidR="00FF557B" w:rsidRPr="00AA41A5" w:rsidRDefault="00FF557B" w:rsidP="00677E0C">
            <w:pPr>
              <w:suppressAutoHyphens/>
              <w:spacing w:line="360" w:lineRule="auto"/>
              <w:rPr>
                <w:b/>
                <w:sz w:val="20"/>
                <w:lang w:val="ru-RU"/>
              </w:rPr>
            </w:pPr>
            <w:r w:rsidRPr="00AA41A5">
              <w:rPr>
                <w:b/>
                <w:sz w:val="20"/>
                <w:lang w:val="ru-RU"/>
              </w:rPr>
              <w:t>490</w:t>
            </w:r>
          </w:p>
        </w:tc>
        <w:tc>
          <w:tcPr>
            <w:tcW w:w="1275" w:type="dxa"/>
            <w:tcBorders>
              <w:top w:val="single" w:sz="12" w:space="0" w:color="000000"/>
              <w:left w:val="single" w:sz="6" w:space="0" w:color="auto"/>
              <w:bottom w:val="single" w:sz="12" w:space="0" w:color="000000"/>
              <w:right w:val="single" w:sz="6" w:space="0" w:color="auto"/>
            </w:tcBorders>
            <w:vAlign w:val="center"/>
          </w:tcPr>
          <w:p w:rsidR="00FF557B" w:rsidRPr="00AA41A5" w:rsidRDefault="00CB5AD7" w:rsidP="00677E0C">
            <w:pPr>
              <w:suppressAutoHyphens/>
              <w:spacing w:line="360" w:lineRule="auto"/>
              <w:rPr>
                <w:b/>
                <w:sz w:val="20"/>
                <w:lang w:val="ru-RU"/>
              </w:rPr>
            </w:pPr>
            <w:r w:rsidRPr="00AA41A5">
              <w:rPr>
                <w:b/>
                <w:sz w:val="20"/>
                <w:lang w:val="ru-RU"/>
              </w:rPr>
              <w:t>52217</w:t>
            </w:r>
          </w:p>
        </w:tc>
        <w:tc>
          <w:tcPr>
            <w:tcW w:w="1418" w:type="dxa"/>
            <w:tcBorders>
              <w:top w:val="single" w:sz="12" w:space="0" w:color="000000"/>
              <w:left w:val="single" w:sz="6" w:space="0" w:color="auto"/>
              <w:bottom w:val="single" w:sz="12" w:space="0" w:color="000000"/>
              <w:right w:val="single" w:sz="12" w:space="0" w:color="000000"/>
            </w:tcBorders>
            <w:vAlign w:val="center"/>
          </w:tcPr>
          <w:p w:rsidR="00FF557B" w:rsidRPr="00AA41A5" w:rsidRDefault="00640C9B" w:rsidP="00677E0C">
            <w:pPr>
              <w:suppressAutoHyphens/>
              <w:spacing w:line="360" w:lineRule="auto"/>
              <w:rPr>
                <w:b/>
                <w:sz w:val="20"/>
                <w:lang w:val="ru-RU"/>
              </w:rPr>
            </w:pPr>
            <w:r w:rsidRPr="00AA41A5">
              <w:rPr>
                <w:b/>
                <w:sz w:val="20"/>
                <w:lang w:val="ru-RU"/>
              </w:rPr>
              <w:t>54423</w:t>
            </w:r>
          </w:p>
        </w:tc>
      </w:tr>
      <w:tr w:rsidR="00FF557B" w:rsidRPr="00AA41A5">
        <w:trPr>
          <w:trHeight w:val="240"/>
        </w:trPr>
        <w:tc>
          <w:tcPr>
            <w:tcW w:w="3686" w:type="dxa"/>
            <w:tcBorders>
              <w:top w:val="single" w:sz="12" w:space="0" w:color="000000"/>
              <w:left w:val="single" w:sz="12" w:space="0" w:color="000000"/>
              <w:bottom w:val="single" w:sz="6" w:space="0" w:color="auto"/>
              <w:right w:val="single" w:sz="6" w:space="0" w:color="auto"/>
            </w:tcBorders>
            <w:vAlign w:val="center"/>
          </w:tcPr>
          <w:p w:rsidR="00FF557B" w:rsidRPr="00AA41A5" w:rsidRDefault="00FF557B" w:rsidP="00677E0C">
            <w:pPr>
              <w:pStyle w:val="2"/>
              <w:suppressAutoHyphens/>
              <w:spacing w:before="0" w:after="0" w:line="360" w:lineRule="auto"/>
              <w:rPr>
                <w:rFonts w:ascii="Times New Roman" w:hAnsi="Times New Roman" w:cs="Times New Roman"/>
                <w:sz w:val="20"/>
                <w:szCs w:val="20"/>
              </w:rPr>
            </w:pPr>
            <w:bookmarkStart w:id="30" w:name="_Toc164522970"/>
            <w:r w:rsidRPr="00AA41A5">
              <w:rPr>
                <w:rFonts w:ascii="Times New Roman" w:hAnsi="Times New Roman" w:cs="Times New Roman"/>
                <w:sz w:val="20"/>
                <w:szCs w:val="20"/>
              </w:rPr>
              <w:t>IV. ДОЛГОСРОЧНЫЕ ОБЯЗАТЕЛЬСТВА</w:t>
            </w:r>
            <w:bookmarkEnd w:id="30"/>
          </w:p>
        </w:tc>
        <w:tc>
          <w:tcPr>
            <w:tcW w:w="1843" w:type="dxa"/>
            <w:tcBorders>
              <w:top w:val="single" w:sz="12" w:space="0" w:color="000000"/>
              <w:left w:val="single" w:sz="6" w:space="0" w:color="auto"/>
              <w:bottom w:val="single" w:sz="6" w:space="0" w:color="auto"/>
              <w:right w:val="single" w:sz="6" w:space="0" w:color="auto"/>
            </w:tcBorders>
            <w:vAlign w:val="center"/>
          </w:tcPr>
          <w:p w:rsidR="00FF557B" w:rsidRPr="00AA41A5" w:rsidRDefault="00FF557B" w:rsidP="00677E0C">
            <w:pPr>
              <w:suppressAutoHyphens/>
              <w:spacing w:line="360" w:lineRule="auto"/>
              <w:rPr>
                <w:b/>
                <w:sz w:val="20"/>
                <w:lang w:val="ru-RU"/>
              </w:rPr>
            </w:pPr>
          </w:p>
        </w:tc>
        <w:tc>
          <w:tcPr>
            <w:tcW w:w="1275" w:type="dxa"/>
            <w:tcBorders>
              <w:top w:val="single" w:sz="12" w:space="0" w:color="000000"/>
              <w:left w:val="single" w:sz="6" w:space="0" w:color="auto"/>
              <w:bottom w:val="single" w:sz="6" w:space="0" w:color="auto"/>
              <w:right w:val="single" w:sz="6" w:space="0" w:color="auto"/>
            </w:tcBorders>
            <w:vAlign w:val="center"/>
          </w:tcPr>
          <w:p w:rsidR="00FF557B" w:rsidRPr="00AA41A5" w:rsidRDefault="00FF557B" w:rsidP="00677E0C">
            <w:pPr>
              <w:suppressAutoHyphens/>
              <w:spacing w:line="360" w:lineRule="auto"/>
              <w:rPr>
                <w:b/>
                <w:sz w:val="20"/>
                <w:lang w:val="ru-RU"/>
              </w:rPr>
            </w:pPr>
          </w:p>
        </w:tc>
        <w:tc>
          <w:tcPr>
            <w:tcW w:w="1418" w:type="dxa"/>
            <w:tcBorders>
              <w:top w:val="single" w:sz="12" w:space="0" w:color="000000"/>
              <w:left w:val="single" w:sz="6" w:space="0" w:color="auto"/>
              <w:bottom w:val="single" w:sz="6" w:space="0" w:color="auto"/>
              <w:right w:val="single" w:sz="12" w:space="0" w:color="000000"/>
            </w:tcBorders>
            <w:vAlign w:val="center"/>
          </w:tcPr>
          <w:p w:rsidR="00FF557B" w:rsidRPr="00AA41A5" w:rsidRDefault="00FF557B" w:rsidP="00677E0C">
            <w:pPr>
              <w:suppressAutoHyphens/>
              <w:spacing w:line="360" w:lineRule="auto"/>
              <w:rPr>
                <w:b/>
                <w:sz w:val="20"/>
                <w:lang w:val="ru-RU"/>
              </w:rPr>
            </w:pPr>
          </w:p>
        </w:tc>
      </w:tr>
      <w:tr w:rsidR="00FF557B" w:rsidRPr="00AA41A5">
        <w:trPr>
          <w:trHeight w:val="85"/>
        </w:trPr>
        <w:tc>
          <w:tcPr>
            <w:tcW w:w="3686" w:type="dxa"/>
            <w:tcBorders>
              <w:top w:val="single" w:sz="6" w:space="0" w:color="auto"/>
              <w:left w:val="single" w:sz="12" w:space="0" w:color="000000"/>
              <w:bottom w:val="single" w:sz="6" w:space="0" w:color="auto"/>
              <w:right w:val="single" w:sz="6" w:space="0" w:color="auto"/>
            </w:tcBorders>
            <w:vAlign w:val="center"/>
          </w:tcPr>
          <w:p w:rsidR="00FF557B" w:rsidRPr="00AA41A5" w:rsidRDefault="00FF557B" w:rsidP="00677E0C">
            <w:pPr>
              <w:pStyle w:val="ConsNonformat"/>
              <w:widowControl/>
              <w:suppressAutoHyphens/>
              <w:spacing w:line="360" w:lineRule="auto"/>
              <w:rPr>
                <w:rFonts w:ascii="Times New Roman" w:hAnsi="Times New Roman"/>
              </w:rPr>
            </w:pPr>
            <w:r w:rsidRPr="00AA41A5">
              <w:rPr>
                <w:rFonts w:ascii="Times New Roman" w:hAnsi="Times New Roman"/>
              </w:rPr>
              <w:t xml:space="preserve">Займы и кредиты </w:t>
            </w:r>
          </w:p>
        </w:tc>
        <w:tc>
          <w:tcPr>
            <w:tcW w:w="1843" w:type="dxa"/>
            <w:tcBorders>
              <w:top w:val="single" w:sz="6" w:space="0" w:color="auto"/>
              <w:left w:val="single" w:sz="6" w:space="0" w:color="auto"/>
              <w:bottom w:val="single" w:sz="6" w:space="0" w:color="auto"/>
              <w:right w:val="single" w:sz="6" w:space="0" w:color="auto"/>
            </w:tcBorders>
            <w:vAlign w:val="center"/>
          </w:tcPr>
          <w:p w:rsidR="00FF557B" w:rsidRPr="00AA41A5" w:rsidRDefault="00FF557B" w:rsidP="00677E0C">
            <w:pPr>
              <w:suppressAutoHyphens/>
              <w:spacing w:line="360" w:lineRule="auto"/>
              <w:rPr>
                <w:b/>
                <w:sz w:val="20"/>
                <w:lang w:val="ru-RU"/>
              </w:rPr>
            </w:pPr>
            <w:r w:rsidRPr="00AA41A5">
              <w:rPr>
                <w:b/>
                <w:sz w:val="20"/>
                <w:lang w:val="ru-RU"/>
              </w:rPr>
              <w:t>510</w:t>
            </w:r>
          </w:p>
        </w:tc>
        <w:tc>
          <w:tcPr>
            <w:tcW w:w="1275" w:type="dxa"/>
            <w:tcBorders>
              <w:top w:val="single" w:sz="6" w:space="0" w:color="auto"/>
              <w:left w:val="single" w:sz="6" w:space="0" w:color="auto"/>
              <w:bottom w:val="single" w:sz="6" w:space="0" w:color="auto"/>
              <w:right w:val="single" w:sz="6" w:space="0" w:color="auto"/>
            </w:tcBorders>
            <w:vAlign w:val="center"/>
          </w:tcPr>
          <w:p w:rsidR="00FF557B" w:rsidRPr="00AA41A5" w:rsidRDefault="00CB5AD7" w:rsidP="00677E0C">
            <w:pPr>
              <w:suppressAutoHyphens/>
              <w:spacing w:line="360" w:lineRule="auto"/>
              <w:rPr>
                <w:sz w:val="20"/>
                <w:lang w:val="ru-RU"/>
              </w:rPr>
            </w:pPr>
            <w:r w:rsidRPr="00AA41A5">
              <w:rPr>
                <w:sz w:val="20"/>
                <w:lang w:val="ru-RU"/>
              </w:rPr>
              <w:t>4271</w:t>
            </w:r>
          </w:p>
        </w:tc>
        <w:tc>
          <w:tcPr>
            <w:tcW w:w="1418" w:type="dxa"/>
            <w:tcBorders>
              <w:top w:val="single" w:sz="6" w:space="0" w:color="auto"/>
              <w:left w:val="single" w:sz="6" w:space="0" w:color="auto"/>
              <w:bottom w:val="single" w:sz="6" w:space="0" w:color="auto"/>
              <w:right w:val="single" w:sz="12" w:space="0" w:color="000000"/>
            </w:tcBorders>
            <w:vAlign w:val="center"/>
          </w:tcPr>
          <w:p w:rsidR="00FF557B" w:rsidRPr="00AA41A5" w:rsidRDefault="00640C9B" w:rsidP="00677E0C">
            <w:pPr>
              <w:suppressAutoHyphens/>
              <w:spacing w:line="360" w:lineRule="auto"/>
              <w:rPr>
                <w:sz w:val="20"/>
                <w:lang w:val="ru-RU"/>
              </w:rPr>
            </w:pPr>
            <w:r w:rsidRPr="00AA41A5">
              <w:rPr>
                <w:sz w:val="20"/>
                <w:lang w:val="ru-RU"/>
              </w:rPr>
              <w:t>1012</w:t>
            </w:r>
          </w:p>
        </w:tc>
      </w:tr>
      <w:tr w:rsidR="00FF557B" w:rsidRPr="00AA41A5">
        <w:trPr>
          <w:trHeight w:val="480"/>
        </w:trPr>
        <w:tc>
          <w:tcPr>
            <w:tcW w:w="3686" w:type="dxa"/>
            <w:tcBorders>
              <w:top w:val="single" w:sz="6" w:space="0" w:color="auto"/>
              <w:left w:val="single" w:sz="12" w:space="0" w:color="000000"/>
              <w:bottom w:val="single" w:sz="6" w:space="0" w:color="auto"/>
              <w:right w:val="single" w:sz="6" w:space="0" w:color="auto"/>
            </w:tcBorders>
            <w:vAlign w:val="center"/>
          </w:tcPr>
          <w:p w:rsidR="00FF557B" w:rsidRPr="00AA41A5" w:rsidRDefault="00FF557B" w:rsidP="00677E0C">
            <w:pPr>
              <w:suppressAutoHyphens/>
              <w:spacing w:line="360" w:lineRule="auto"/>
              <w:rPr>
                <w:sz w:val="20"/>
                <w:lang w:val="ru-RU"/>
              </w:rPr>
            </w:pPr>
            <w:r w:rsidRPr="00AA41A5">
              <w:rPr>
                <w:sz w:val="20"/>
                <w:lang w:val="ru-RU"/>
              </w:rPr>
              <w:t>Отложенные налоговые обязательства</w:t>
            </w:r>
          </w:p>
        </w:tc>
        <w:tc>
          <w:tcPr>
            <w:tcW w:w="1843" w:type="dxa"/>
            <w:tcBorders>
              <w:top w:val="single" w:sz="6" w:space="0" w:color="auto"/>
              <w:left w:val="single" w:sz="6" w:space="0" w:color="auto"/>
              <w:bottom w:val="single" w:sz="6" w:space="0" w:color="auto"/>
              <w:right w:val="single" w:sz="6" w:space="0" w:color="auto"/>
            </w:tcBorders>
            <w:vAlign w:val="center"/>
          </w:tcPr>
          <w:p w:rsidR="00FF557B" w:rsidRPr="00AA41A5" w:rsidRDefault="00FF557B" w:rsidP="00677E0C">
            <w:pPr>
              <w:suppressAutoHyphens/>
              <w:spacing w:line="360" w:lineRule="auto"/>
              <w:rPr>
                <w:b/>
                <w:sz w:val="20"/>
                <w:lang w:val="ru-RU"/>
              </w:rPr>
            </w:pPr>
            <w:r w:rsidRPr="00AA41A5">
              <w:rPr>
                <w:b/>
                <w:sz w:val="20"/>
                <w:lang w:val="ru-RU"/>
              </w:rPr>
              <w:t>515</w:t>
            </w:r>
          </w:p>
        </w:tc>
        <w:tc>
          <w:tcPr>
            <w:tcW w:w="1275" w:type="dxa"/>
            <w:tcBorders>
              <w:top w:val="single" w:sz="6" w:space="0" w:color="auto"/>
              <w:left w:val="single" w:sz="6" w:space="0" w:color="auto"/>
              <w:bottom w:val="single" w:sz="6" w:space="0" w:color="auto"/>
              <w:right w:val="single" w:sz="6" w:space="0" w:color="auto"/>
            </w:tcBorders>
            <w:vAlign w:val="center"/>
          </w:tcPr>
          <w:p w:rsidR="00FF557B" w:rsidRPr="00AA41A5" w:rsidRDefault="00FF557B" w:rsidP="00677E0C">
            <w:pPr>
              <w:suppressAutoHyphens/>
              <w:spacing w:line="360" w:lineRule="auto"/>
              <w:rPr>
                <w:sz w:val="20"/>
                <w:lang w:val="ru-RU"/>
              </w:rPr>
            </w:pPr>
          </w:p>
        </w:tc>
        <w:tc>
          <w:tcPr>
            <w:tcW w:w="1418" w:type="dxa"/>
            <w:tcBorders>
              <w:top w:val="single" w:sz="6" w:space="0" w:color="auto"/>
              <w:left w:val="single" w:sz="6" w:space="0" w:color="auto"/>
              <w:bottom w:val="single" w:sz="6" w:space="0" w:color="auto"/>
              <w:right w:val="single" w:sz="12" w:space="0" w:color="000000"/>
            </w:tcBorders>
            <w:vAlign w:val="center"/>
          </w:tcPr>
          <w:p w:rsidR="00FF557B" w:rsidRPr="00AA41A5" w:rsidRDefault="00FF557B" w:rsidP="00677E0C">
            <w:pPr>
              <w:suppressAutoHyphens/>
              <w:spacing w:line="360" w:lineRule="auto"/>
              <w:rPr>
                <w:sz w:val="20"/>
                <w:lang w:val="ru-RU"/>
              </w:rPr>
            </w:pPr>
          </w:p>
        </w:tc>
      </w:tr>
      <w:tr w:rsidR="00FF557B" w:rsidRPr="00AA41A5">
        <w:trPr>
          <w:trHeight w:val="240"/>
        </w:trPr>
        <w:tc>
          <w:tcPr>
            <w:tcW w:w="3686" w:type="dxa"/>
            <w:tcBorders>
              <w:top w:val="single" w:sz="6" w:space="0" w:color="auto"/>
              <w:left w:val="single" w:sz="12" w:space="0" w:color="000000"/>
              <w:bottom w:val="single" w:sz="12" w:space="0" w:color="000000"/>
              <w:right w:val="single" w:sz="6" w:space="0" w:color="auto"/>
            </w:tcBorders>
            <w:vAlign w:val="center"/>
          </w:tcPr>
          <w:p w:rsidR="00FF557B" w:rsidRPr="00AA41A5" w:rsidRDefault="00FF557B" w:rsidP="00677E0C">
            <w:pPr>
              <w:suppressAutoHyphens/>
              <w:spacing w:line="360" w:lineRule="auto"/>
              <w:rPr>
                <w:sz w:val="20"/>
                <w:lang w:val="ru-RU"/>
              </w:rPr>
            </w:pPr>
            <w:r w:rsidRPr="00AA41A5">
              <w:rPr>
                <w:sz w:val="20"/>
                <w:lang w:val="ru-RU"/>
              </w:rPr>
              <w:t xml:space="preserve">Прочие долгосрочные обязательства </w:t>
            </w:r>
          </w:p>
        </w:tc>
        <w:tc>
          <w:tcPr>
            <w:tcW w:w="1843" w:type="dxa"/>
            <w:tcBorders>
              <w:top w:val="single" w:sz="6" w:space="0" w:color="auto"/>
              <w:left w:val="single" w:sz="6" w:space="0" w:color="auto"/>
              <w:bottom w:val="single" w:sz="12" w:space="0" w:color="000000"/>
              <w:right w:val="single" w:sz="6" w:space="0" w:color="auto"/>
            </w:tcBorders>
            <w:vAlign w:val="center"/>
          </w:tcPr>
          <w:p w:rsidR="00FF557B" w:rsidRPr="00AA41A5" w:rsidRDefault="00FF557B" w:rsidP="00677E0C">
            <w:pPr>
              <w:suppressAutoHyphens/>
              <w:spacing w:line="360" w:lineRule="auto"/>
              <w:rPr>
                <w:b/>
                <w:sz w:val="20"/>
                <w:lang w:val="ru-RU"/>
              </w:rPr>
            </w:pPr>
            <w:r w:rsidRPr="00AA41A5">
              <w:rPr>
                <w:b/>
                <w:sz w:val="20"/>
                <w:lang w:val="ru-RU"/>
              </w:rPr>
              <w:t>520</w:t>
            </w:r>
          </w:p>
        </w:tc>
        <w:tc>
          <w:tcPr>
            <w:tcW w:w="1275" w:type="dxa"/>
            <w:tcBorders>
              <w:top w:val="single" w:sz="6" w:space="0" w:color="auto"/>
              <w:left w:val="single" w:sz="6" w:space="0" w:color="auto"/>
              <w:bottom w:val="single" w:sz="12" w:space="0" w:color="000000"/>
              <w:right w:val="single" w:sz="6" w:space="0" w:color="auto"/>
            </w:tcBorders>
            <w:vAlign w:val="center"/>
          </w:tcPr>
          <w:p w:rsidR="00FF557B" w:rsidRPr="00AA41A5" w:rsidRDefault="00FF557B" w:rsidP="00677E0C">
            <w:pPr>
              <w:suppressAutoHyphens/>
              <w:spacing w:line="360" w:lineRule="auto"/>
              <w:rPr>
                <w:sz w:val="20"/>
                <w:lang w:val="ru-RU"/>
              </w:rPr>
            </w:pPr>
          </w:p>
        </w:tc>
        <w:tc>
          <w:tcPr>
            <w:tcW w:w="1418" w:type="dxa"/>
            <w:tcBorders>
              <w:top w:val="single" w:sz="6" w:space="0" w:color="auto"/>
              <w:left w:val="single" w:sz="6" w:space="0" w:color="auto"/>
              <w:bottom w:val="single" w:sz="12" w:space="0" w:color="000000"/>
              <w:right w:val="single" w:sz="12" w:space="0" w:color="000000"/>
            </w:tcBorders>
            <w:vAlign w:val="center"/>
          </w:tcPr>
          <w:p w:rsidR="00FF557B" w:rsidRPr="00AA41A5" w:rsidRDefault="00FF557B" w:rsidP="00677E0C">
            <w:pPr>
              <w:suppressAutoHyphens/>
              <w:spacing w:line="360" w:lineRule="auto"/>
              <w:rPr>
                <w:sz w:val="20"/>
                <w:lang w:val="ru-RU"/>
              </w:rPr>
            </w:pPr>
          </w:p>
        </w:tc>
      </w:tr>
      <w:tr w:rsidR="00FF557B" w:rsidRPr="00AA41A5">
        <w:trPr>
          <w:trHeight w:val="240"/>
        </w:trPr>
        <w:tc>
          <w:tcPr>
            <w:tcW w:w="3686" w:type="dxa"/>
            <w:tcBorders>
              <w:top w:val="single" w:sz="12" w:space="0" w:color="000000"/>
              <w:left w:val="single" w:sz="12" w:space="0" w:color="000000"/>
              <w:bottom w:val="single" w:sz="12" w:space="0" w:color="000000"/>
              <w:right w:val="single" w:sz="6" w:space="0" w:color="auto"/>
            </w:tcBorders>
            <w:vAlign w:val="center"/>
          </w:tcPr>
          <w:p w:rsidR="00FF557B" w:rsidRPr="00AA41A5" w:rsidRDefault="00FF557B" w:rsidP="00677E0C">
            <w:pPr>
              <w:suppressAutoHyphens/>
              <w:spacing w:line="360" w:lineRule="auto"/>
              <w:rPr>
                <w:b/>
                <w:sz w:val="20"/>
                <w:lang w:val="ru-RU"/>
              </w:rPr>
            </w:pPr>
            <w:r w:rsidRPr="00AA41A5">
              <w:rPr>
                <w:b/>
                <w:sz w:val="20"/>
                <w:lang w:val="ru-RU"/>
              </w:rPr>
              <w:t>ИТОГО по разделу IV</w:t>
            </w:r>
          </w:p>
        </w:tc>
        <w:tc>
          <w:tcPr>
            <w:tcW w:w="1843" w:type="dxa"/>
            <w:tcBorders>
              <w:top w:val="single" w:sz="12" w:space="0" w:color="000000"/>
              <w:left w:val="single" w:sz="6" w:space="0" w:color="auto"/>
              <w:bottom w:val="single" w:sz="12" w:space="0" w:color="000000"/>
              <w:right w:val="single" w:sz="6" w:space="0" w:color="auto"/>
            </w:tcBorders>
            <w:vAlign w:val="center"/>
          </w:tcPr>
          <w:p w:rsidR="00FF557B" w:rsidRPr="00AA41A5" w:rsidRDefault="00FF557B" w:rsidP="00677E0C">
            <w:pPr>
              <w:suppressAutoHyphens/>
              <w:spacing w:line="360" w:lineRule="auto"/>
              <w:rPr>
                <w:b/>
                <w:sz w:val="20"/>
                <w:lang w:val="ru-RU"/>
              </w:rPr>
            </w:pPr>
            <w:r w:rsidRPr="00AA41A5">
              <w:rPr>
                <w:b/>
                <w:sz w:val="20"/>
                <w:lang w:val="ru-RU"/>
              </w:rPr>
              <w:t>590</w:t>
            </w:r>
          </w:p>
        </w:tc>
        <w:tc>
          <w:tcPr>
            <w:tcW w:w="1275" w:type="dxa"/>
            <w:tcBorders>
              <w:top w:val="single" w:sz="12" w:space="0" w:color="000000"/>
              <w:left w:val="single" w:sz="6" w:space="0" w:color="auto"/>
              <w:bottom w:val="single" w:sz="12" w:space="0" w:color="000000"/>
              <w:right w:val="single" w:sz="6" w:space="0" w:color="auto"/>
            </w:tcBorders>
            <w:vAlign w:val="center"/>
          </w:tcPr>
          <w:p w:rsidR="00FF557B" w:rsidRPr="00AA41A5" w:rsidRDefault="00CB5AD7" w:rsidP="00677E0C">
            <w:pPr>
              <w:suppressAutoHyphens/>
              <w:spacing w:line="360" w:lineRule="auto"/>
              <w:rPr>
                <w:b/>
                <w:bCs/>
                <w:sz w:val="20"/>
                <w:lang w:val="ru-RU"/>
              </w:rPr>
            </w:pPr>
            <w:r w:rsidRPr="00AA41A5">
              <w:rPr>
                <w:b/>
                <w:bCs/>
                <w:sz w:val="20"/>
                <w:lang w:val="ru-RU"/>
              </w:rPr>
              <w:t>4271</w:t>
            </w:r>
          </w:p>
        </w:tc>
        <w:tc>
          <w:tcPr>
            <w:tcW w:w="1418" w:type="dxa"/>
            <w:tcBorders>
              <w:top w:val="single" w:sz="12" w:space="0" w:color="000000"/>
              <w:left w:val="single" w:sz="6" w:space="0" w:color="auto"/>
              <w:bottom w:val="single" w:sz="12" w:space="0" w:color="000000"/>
              <w:right w:val="single" w:sz="12" w:space="0" w:color="000000"/>
            </w:tcBorders>
            <w:vAlign w:val="center"/>
          </w:tcPr>
          <w:p w:rsidR="00FF557B" w:rsidRPr="00AA41A5" w:rsidRDefault="00640C9B" w:rsidP="00677E0C">
            <w:pPr>
              <w:suppressAutoHyphens/>
              <w:spacing w:line="360" w:lineRule="auto"/>
              <w:rPr>
                <w:sz w:val="20"/>
                <w:lang w:val="ru-RU"/>
              </w:rPr>
            </w:pPr>
            <w:r w:rsidRPr="00AA41A5">
              <w:rPr>
                <w:sz w:val="20"/>
                <w:lang w:val="ru-RU"/>
              </w:rPr>
              <w:t>1012</w:t>
            </w:r>
          </w:p>
        </w:tc>
      </w:tr>
      <w:tr w:rsidR="00FF557B" w:rsidRPr="00AA41A5">
        <w:trPr>
          <w:trHeight w:val="86"/>
        </w:trPr>
        <w:tc>
          <w:tcPr>
            <w:tcW w:w="3686" w:type="dxa"/>
            <w:tcBorders>
              <w:top w:val="single" w:sz="12" w:space="0" w:color="000000"/>
              <w:left w:val="single" w:sz="12" w:space="0" w:color="000000"/>
              <w:bottom w:val="single" w:sz="4" w:space="0" w:color="000000"/>
              <w:right w:val="single" w:sz="6" w:space="0" w:color="auto"/>
            </w:tcBorders>
            <w:vAlign w:val="center"/>
          </w:tcPr>
          <w:p w:rsidR="00FF557B" w:rsidRPr="00AA41A5" w:rsidRDefault="00FF557B" w:rsidP="00677E0C">
            <w:pPr>
              <w:pStyle w:val="2"/>
              <w:suppressAutoHyphens/>
              <w:spacing w:before="0" w:after="0" w:line="360" w:lineRule="auto"/>
              <w:rPr>
                <w:rFonts w:ascii="Times New Roman" w:hAnsi="Times New Roman" w:cs="Times New Roman"/>
                <w:sz w:val="20"/>
                <w:szCs w:val="20"/>
              </w:rPr>
            </w:pPr>
            <w:bookmarkStart w:id="31" w:name="_Toc164522971"/>
            <w:r w:rsidRPr="00AA41A5">
              <w:rPr>
                <w:rFonts w:ascii="Times New Roman" w:hAnsi="Times New Roman" w:cs="Times New Roman"/>
                <w:sz w:val="20"/>
                <w:szCs w:val="20"/>
              </w:rPr>
              <w:t>V. КРАТКОСРОЧНЫЕ ОБЯЗАТЕЛЬСТВА</w:t>
            </w:r>
            <w:bookmarkEnd w:id="31"/>
          </w:p>
        </w:tc>
        <w:tc>
          <w:tcPr>
            <w:tcW w:w="1843" w:type="dxa"/>
            <w:tcBorders>
              <w:top w:val="single" w:sz="12" w:space="0" w:color="000000"/>
              <w:left w:val="single" w:sz="6" w:space="0" w:color="auto"/>
              <w:bottom w:val="single" w:sz="4" w:space="0" w:color="000000"/>
              <w:right w:val="single" w:sz="6" w:space="0" w:color="auto"/>
            </w:tcBorders>
            <w:vAlign w:val="center"/>
          </w:tcPr>
          <w:p w:rsidR="00FF557B" w:rsidRPr="00AA41A5" w:rsidRDefault="00FF557B" w:rsidP="00677E0C">
            <w:pPr>
              <w:suppressAutoHyphens/>
              <w:spacing w:line="360" w:lineRule="auto"/>
              <w:rPr>
                <w:b/>
                <w:sz w:val="20"/>
                <w:lang w:val="ru-RU"/>
              </w:rPr>
            </w:pPr>
          </w:p>
        </w:tc>
        <w:tc>
          <w:tcPr>
            <w:tcW w:w="1275" w:type="dxa"/>
            <w:tcBorders>
              <w:top w:val="single" w:sz="12" w:space="0" w:color="000000"/>
              <w:left w:val="single" w:sz="6" w:space="0" w:color="auto"/>
              <w:bottom w:val="single" w:sz="4" w:space="0" w:color="000000"/>
              <w:right w:val="single" w:sz="6" w:space="0" w:color="auto"/>
            </w:tcBorders>
            <w:vAlign w:val="center"/>
          </w:tcPr>
          <w:p w:rsidR="00FF557B" w:rsidRPr="00AA41A5" w:rsidRDefault="00FF557B" w:rsidP="00677E0C">
            <w:pPr>
              <w:suppressAutoHyphens/>
              <w:spacing w:line="360" w:lineRule="auto"/>
              <w:rPr>
                <w:b/>
                <w:sz w:val="20"/>
                <w:lang w:val="ru-RU"/>
              </w:rPr>
            </w:pPr>
          </w:p>
        </w:tc>
        <w:tc>
          <w:tcPr>
            <w:tcW w:w="1418" w:type="dxa"/>
            <w:tcBorders>
              <w:top w:val="single" w:sz="12" w:space="0" w:color="000000"/>
              <w:left w:val="single" w:sz="6" w:space="0" w:color="auto"/>
              <w:bottom w:val="single" w:sz="4" w:space="0" w:color="000000"/>
              <w:right w:val="single" w:sz="12" w:space="0" w:color="000000"/>
            </w:tcBorders>
            <w:vAlign w:val="center"/>
          </w:tcPr>
          <w:p w:rsidR="00FF557B" w:rsidRPr="00AA41A5" w:rsidRDefault="00FF557B" w:rsidP="00677E0C">
            <w:pPr>
              <w:suppressAutoHyphens/>
              <w:spacing w:line="360" w:lineRule="auto"/>
              <w:rPr>
                <w:b/>
                <w:sz w:val="20"/>
                <w:lang w:val="ru-RU"/>
              </w:rPr>
            </w:pPr>
          </w:p>
        </w:tc>
      </w:tr>
      <w:tr w:rsidR="00FF557B" w:rsidRPr="00AA41A5">
        <w:trPr>
          <w:trHeight w:val="85"/>
        </w:trPr>
        <w:tc>
          <w:tcPr>
            <w:tcW w:w="3686" w:type="dxa"/>
            <w:tcBorders>
              <w:top w:val="single" w:sz="4" w:space="0" w:color="000000"/>
              <w:left w:val="single" w:sz="12" w:space="0" w:color="000000"/>
              <w:bottom w:val="single" w:sz="6" w:space="0" w:color="auto"/>
              <w:right w:val="single" w:sz="6" w:space="0" w:color="auto"/>
            </w:tcBorders>
            <w:vAlign w:val="center"/>
          </w:tcPr>
          <w:p w:rsidR="00FF557B" w:rsidRPr="00AA41A5" w:rsidRDefault="00FF557B" w:rsidP="00677E0C">
            <w:pPr>
              <w:pStyle w:val="ConsNonformat"/>
              <w:widowControl/>
              <w:suppressAutoHyphens/>
              <w:spacing w:line="360" w:lineRule="auto"/>
              <w:rPr>
                <w:rFonts w:ascii="Times New Roman" w:hAnsi="Times New Roman"/>
              </w:rPr>
            </w:pPr>
            <w:r w:rsidRPr="00AA41A5">
              <w:rPr>
                <w:rFonts w:ascii="Times New Roman" w:hAnsi="Times New Roman"/>
              </w:rPr>
              <w:t xml:space="preserve">Займы и кредиты </w:t>
            </w:r>
          </w:p>
        </w:tc>
        <w:tc>
          <w:tcPr>
            <w:tcW w:w="1843" w:type="dxa"/>
            <w:tcBorders>
              <w:top w:val="single" w:sz="4" w:space="0" w:color="000000"/>
              <w:left w:val="single" w:sz="6" w:space="0" w:color="auto"/>
              <w:bottom w:val="single" w:sz="6" w:space="0" w:color="auto"/>
              <w:right w:val="single" w:sz="6" w:space="0" w:color="auto"/>
            </w:tcBorders>
            <w:vAlign w:val="center"/>
          </w:tcPr>
          <w:p w:rsidR="00FF557B" w:rsidRPr="00AA41A5" w:rsidRDefault="00FF557B" w:rsidP="00677E0C">
            <w:pPr>
              <w:suppressAutoHyphens/>
              <w:spacing w:line="360" w:lineRule="auto"/>
              <w:rPr>
                <w:b/>
                <w:sz w:val="20"/>
                <w:lang w:val="ru-RU"/>
              </w:rPr>
            </w:pPr>
            <w:r w:rsidRPr="00AA41A5">
              <w:rPr>
                <w:b/>
                <w:sz w:val="20"/>
                <w:lang w:val="ru-RU"/>
              </w:rPr>
              <w:t>610</w:t>
            </w:r>
          </w:p>
        </w:tc>
        <w:tc>
          <w:tcPr>
            <w:tcW w:w="1275" w:type="dxa"/>
            <w:tcBorders>
              <w:top w:val="single" w:sz="4" w:space="0" w:color="000000"/>
              <w:left w:val="single" w:sz="6" w:space="0" w:color="auto"/>
              <w:bottom w:val="single" w:sz="6" w:space="0" w:color="auto"/>
              <w:right w:val="single" w:sz="6" w:space="0" w:color="auto"/>
            </w:tcBorders>
            <w:vAlign w:val="center"/>
          </w:tcPr>
          <w:p w:rsidR="00FF557B" w:rsidRPr="00AA41A5" w:rsidRDefault="00FF557B" w:rsidP="00677E0C">
            <w:pPr>
              <w:suppressAutoHyphens/>
              <w:spacing w:line="360" w:lineRule="auto"/>
              <w:rPr>
                <w:sz w:val="20"/>
                <w:lang w:val="ru-RU"/>
              </w:rPr>
            </w:pPr>
          </w:p>
        </w:tc>
        <w:tc>
          <w:tcPr>
            <w:tcW w:w="1418" w:type="dxa"/>
            <w:tcBorders>
              <w:top w:val="single" w:sz="4" w:space="0" w:color="000000"/>
              <w:left w:val="single" w:sz="6" w:space="0" w:color="auto"/>
              <w:bottom w:val="single" w:sz="6" w:space="0" w:color="auto"/>
              <w:right w:val="single" w:sz="12" w:space="0" w:color="000000"/>
            </w:tcBorders>
            <w:vAlign w:val="center"/>
          </w:tcPr>
          <w:p w:rsidR="00FF557B" w:rsidRPr="00AA41A5" w:rsidRDefault="00FF557B" w:rsidP="00677E0C">
            <w:pPr>
              <w:suppressAutoHyphens/>
              <w:spacing w:line="360" w:lineRule="auto"/>
              <w:rPr>
                <w:sz w:val="20"/>
                <w:lang w:val="ru-RU"/>
              </w:rPr>
            </w:pPr>
          </w:p>
        </w:tc>
      </w:tr>
      <w:tr w:rsidR="00FF557B" w:rsidRPr="00AA41A5">
        <w:trPr>
          <w:trHeight w:val="240"/>
        </w:trPr>
        <w:tc>
          <w:tcPr>
            <w:tcW w:w="3686" w:type="dxa"/>
            <w:tcBorders>
              <w:top w:val="single" w:sz="6" w:space="0" w:color="auto"/>
              <w:left w:val="single" w:sz="12" w:space="0" w:color="000000"/>
              <w:bottom w:val="single" w:sz="6" w:space="0" w:color="auto"/>
              <w:right w:val="single" w:sz="6" w:space="0" w:color="auto"/>
            </w:tcBorders>
            <w:vAlign w:val="center"/>
          </w:tcPr>
          <w:p w:rsidR="00FF557B" w:rsidRPr="00AA41A5" w:rsidRDefault="00FF557B" w:rsidP="00677E0C">
            <w:pPr>
              <w:suppressAutoHyphens/>
              <w:spacing w:line="360" w:lineRule="auto"/>
              <w:rPr>
                <w:sz w:val="20"/>
                <w:lang w:val="ru-RU"/>
              </w:rPr>
            </w:pPr>
            <w:r w:rsidRPr="00AA41A5">
              <w:rPr>
                <w:sz w:val="20"/>
                <w:lang w:val="ru-RU"/>
              </w:rPr>
              <w:t xml:space="preserve">Кредиторская задолженность </w:t>
            </w:r>
          </w:p>
        </w:tc>
        <w:tc>
          <w:tcPr>
            <w:tcW w:w="1843" w:type="dxa"/>
            <w:tcBorders>
              <w:top w:val="single" w:sz="6" w:space="0" w:color="auto"/>
              <w:left w:val="single" w:sz="6" w:space="0" w:color="auto"/>
              <w:bottom w:val="single" w:sz="6" w:space="0" w:color="auto"/>
              <w:right w:val="single" w:sz="6" w:space="0" w:color="auto"/>
            </w:tcBorders>
            <w:vAlign w:val="center"/>
          </w:tcPr>
          <w:p w:rsidR="00FF557B" w:rsidRPr="00AA41A5" w:rsidRDefault="00FF557B" w:rsidP="00677E0C">
            <w:pPr>
              <w:suppressAutoHyphens/>
              <w:spacing w:line="360" w:lineRule="auto"/>
              <w:rPr>
                <w:b/>
                <w:sz w:val="20"/>
                <w:lang w:val="ru-RU"/>
              </w:rPr>
            </w:pPr>
            <w:r w:rsidRPr="00AA41A5">
              <w:rPr>
                <w:b/>
                <w:sz w:val="20"/>
                <w:lang w:val="ru-RU"/>
              </w:rPr>
              <w:t>620</w:t>
            </w:r>
          </w:p>
        </w:tc>
        <w:tc>
          <w:tcPr>
            <w:tcW w:w="1275" w:type="dxa"/>
            <w:tcBorders>
              <w:top w:val="single" w:sz="6" w:space="0" w:color="auto"/>
              <w:left w:val="single" w:sz="6" w:space="0" w:color="auto"/>
              <w:bottom w:val="single" w:sz="6" w:space="0" w:color="auto"/>
              <w:right w:val="single" w:sz="6" w:space="0" w:color="auto"/>
            </w:tcBorders>
            <w:vAlign w:val="center"/>
          </w:tcPr>
          <w:p w:rsidR="00FF557B" w:rsidRPr="00AA41A5" w:rsidRDefault="00CB5AD7" w:rsidP="00677E0C">
            <w:pPr>
              <w:suppressAutoHyphens/>
              <w:spacing w:line="360" w:lineRule="auto"/>
              <w:rPr>
                <w:sz w:val="20"/>
                <w:lang w:val="ru-RU"/>
              </w:rPr>
            </w:pPr>
            <w:r w:rsidRPr="00AA41A5">
              <w:rPr>
                <w:sz w:val="20"/>
                <w:lang w:val="ru-RU"/>
              </w:rPr>
              <w:t>14008</w:t>
            </w:r>
          </w:p>
        </w:tc>
        <w:tc>
          <w:tcPr>
            <w:tcW w:w="1418" w:type="dxa"/>
            <w:tcBorders>
              <w:top w:val="single" w:sz="6" w:space="0" w:color="auto"/>
              <w:left w:val="single" w:sz="6" w:space="0" w:color="auto"/>
              <w:bottom w:val="single" w:sz="6" w:space="0" w:color="auto"/>
              <w:right w:val="single" w:sz="12" w:space="0" w:color="000000"/>
            </w:tcBorders>
            <w:vAlign w:val="center"/>
          </w:tcPr>
          <w:p w:rsidR="00FF557B" w:rsidRPr="00AA41A5" w:rsidRDefault="00640C9B" w:rsidP="00677E0C">
            <w:pPr>
              <w:suppressAutoHyphens/>
              <w:spacing w:line="360" w:lineRule="auto"/>
              <w:rPr>
                <w:sz w:val="20"/>
                <w:lang w:val="ru-RU"/>
              </w:rPr>
            </w:pPr>
            <w:r w:rsidRPr="00AA41A5">
              <w:rPr>
                <w:sz w:val="20"/>
                <w:lang w:val="ru-RU"/>
              </w:rPr>
              <w:t>16837</w:t>
            </w:r>
          </w:p>
        </w:tc>
      </w:tr>
      <w:tr w:rsidR="00FF557B" w:rsidRPr="00AA41A5">
        <w:trPr>
          <w:trHeight w:val="360"/>
        </w:trPr>
        <w:tc>
          <w:tcPr>
            <w:tcW w:w="3686" w:type="dxa"/>
            <w:tcBorders>
              <w:top w:val="single" w:sz="6" w:space="0" w:color="auto"/>
              <w:left w:val="single" w:sz="12" w:space="0" w:color="000000"/>
              <w:bottom w:val="single" w:sz="6" w:space="0" w:color="auto"/>
              <w:right w:val="single" w:sz="6" w:space="0" w:color="auto"/>
            </w:tcBorders>
            <w:vAlign w:val="center"/>
          </w:tcPr>
          <w:p w:rsidR="00FF557B" w:rsidRPr="00AA41A5" w:rsidRDefault="00FF557B" w:rsidP="00677E0C">
            <w:pPr>
              <w:suppressAutoHyphens/>
              <w:spacing w:line="360" w:lineRule="auto"/>
              <w:rPr>
                <w:sz w:val="20"/>
                <w:lang w:val="ru-RU"/>
              </w:rPr>
            </w:pPr>
            <w:r w:rsidRPr="00AA41A5">
              <w:rPr>
                <w:sz w:val="20"/>
                <w:lang w:val="ru-RU"/>
              </w:rPr>
              <w:t xml:space="preserve">в том числе: </w:t>
            </w:r>
            <w:r w:rsidRPr="00AA41A5">
              <w:rPr>
                <w:sz w:val="20"/>
                <w:lang w:val="ru-RU"/>
              </w:rPr>
              <w:br/>
              <w:t>поставщики и подрядчики</w:t>
            </w:r>
          </w:p>
        </w:tc>
        <w:tc>
          <w:tcPr>
            <w:tcW w:w="1843" w:type="dxa"/>
            <w:tcBorders>
              <w:top w:val="single" w:sz="6" w:space="0" w:color="auto"/>
              <w:left w:val="single" w:sz="6" w:space="0" w:color="auto"/>
              <w:bottom w:val="single" w:sz="6" w:space="0" w:color="auto"/>
              <w:right w:val="single" w:sz="6" w:space="0" w:color="auto"/>
            </w:tcBorders>
            <w:vAlign w:val="center"/>
          </w:tcPr>
          <w:p w:rsidR="00FF557B" w:rsidRPr="00AA41A5" w:rsidRDefault="00FF557B" w:rsidP="00677E0C">
            <w:pPr>
              <w:suppressAutoHyphens/>
              <w:spacing w:line="360" w:lineRule="auto"/>
              <w:rPr>
                <w:b/>
                <w:sz w:val="20"/>
                <w:lang w:val="ru-RU"/>
              </w:rPr>
            </w:pPr>
            <w:r w:rsidRPr="00AA41A5">
              <w:rPr>
                <w:b/>
                <w:sz w:val="20"/>
                <w:lang w:val="ru-RU"/>
              </w:rPr>
              <w:t>621</w:t>
            </w:r>
          </w:p>
        </w:tc>
        <w:tc>
          <w:tcPr>
            <w:tcW w:w="1275" w:type="dxa"/>
            <w:tcBorders>
              <w:top w:val="single" w:sz="6" w:space="0" w:color="auto"/>
              <w:left w:val="single" w:sz="6" w:space="0" w:color="auto"/>
              <w:bottom w:val="single" w:sz="6" w:space="0" w:color="auto"/>
              <w:right w:val="single" w:sz="6" w:space="0" w:color="auto"/>
            </w:tcBorders>
            <w:vAlign w:val="center"/>
          </w:tcPr>
          <w:p w:rsidR="00FF557B" w:rsidRPr="00AA41A5" w:rsidRDefault="00CB5AD7" w:rsidP="00677E0C">
            <w:pPr>
              <w:suppressAutoHyphens/>
              <w:spacing w:line="360" w:lineRule="auto"/>
              <w:rPr>
                <w:sz w:val="20"/>
                <w:lang w:val="ru-RU"/>
              </w:rPr>
            </w:pPr>
            <w:r w:rsidRPr="00AA41A5">
              <w:rPr>
                <w:sz w:val="20"/>
                <w:lang w:val="ru-RU"/>
              </w:rPr>
              <w:t>11030</w:t>
            </w:r>
          </w:p>
        </w:tc>
        <w:tc>
          <w:tcPr>
            <w:tcW w:w="1418" w:type="dxa"/>
            <w:tcBorders>
              <w:top w:val="single" w:sz="6" w:space="0" w:color="auto"/>
              <w:left w:val="single" w:sz="6" w:space="0" w:color="auto"/>
              <w:bottom w:val="single" w:sz="6" w:space="0" w:color="auto"/>
              <w:right w:val="single" w:sz="12" w:space="0" w:color="000000"/>
            </w:tcBorders>
            <w:vAlign w:val="center"/>
          </w:tcPr>
          <w:p w:rsidR="00FF557B" w:rsidRPr="00AA41A5" w:rsidRDefault="00640C9B" w:rsidP="00677E0C">
            <w:pPr>
              <w:suppressAutoHyphens/>
              <w:spacing w:line="360" w:lineRule="auto"/>
              <w:rPr>
                <w:sz w:val="20"/>
                <w:lang w:val="ru-RU"/>
              </w:rPr>
            </w:pPr>
            <w:r w:rsidRPr="00AA41A5">
              <w:rPr>
                <w:sz w:val="20"/>
                <w:lang w:val="ru-RU"/>
              </w:rPr>
              <w:t>12843</w:t>
            </w:r>
          </w:p>
        </w:tc>
      </w:tr>
      <w:tr w:rsidR="00FF557B" w:rsidRPr="00AA41A5">
        <w:trPr>
          <w:trHeight w:val="240"/>
        </w:trPr>
        <w:tc>
          <w:tcPr>
            <w:tcW w:w="3686" w:type="dxa"/>
            <w:tcBorders>
              <w:top w:val="single" w:sz="6" w:space="0" w:color="auto"/>
              <w:left w:val="single" w:sz="12" w:space="0" w:color="000000"/>
              <w:bottom w:val="single" w:sz="6" w:space="0" w:color="auto"/>
              <w:right w:val="single" w:sz="6" w:space="0" w:color="auto"/>
            </w:tcBorders>
            <w:vAlign w:val="center"/>
          </w:tcPr>
          <w:p w:rsidR="00FF557B" w:rsidRPr="00AA41A5" w:rsidRDefault="00FF557B" w:rsidP="00677E0C">
            <w:pPr>
              <w:suppressAutoHyphens/>
              <w:spacing w:line="360" w:lineRule="auto"/>
              <w:rPr>
                <w:sz w:val="20"/>
                <w:lang w:val="ru-RU"/>
              </w:rPr>
            </w:pPr>
            <w:r w:rsidRPr="00AA41A5">
              <w:rPr>
                <w:sz w:val="20"/>
                <w:lang w:val="ru-RU"/>
              </w:rPr>
              <w:t xml:space="preserve">векселя к уплате </w:t>
            </w:r>
          </w:p>
        </w:tc>
        <w:tc>
          <w:tcPr>
            <w:tcW w:w="1843" w:type="dxa"/>
            <w:tcBorders>
              <w:top w:val="single" w:sz="6" w:space="0" w:color="auto"/>
              <w:left w:val="single" w:sz="6" w:space="0" w:color="auto"/>
              <w:bottom w:val="single" w:sz="6" w:space="0" w:color="auto"/>
              <w:right w:val="single" w:sz="6" w:space="0" w:color="auto"/>
            </w:tcBorders>
            <w:vAlign w:val="center"/>
          </w:tcPr>
          <w:p w:rsidR="00FF557B" w:rsidRPr="00AA41A5" w:rsidRDefault="00FF557B" w:rsidP="00677E0C">
            <w:pPr>
              <w:suppressAutoHyphens/>
              <w:spacing w:line="360" w:lineRule="auto"/>
              <w:rPr>
                <w:b/>
                <w:sz w:val="20"/>
                <w:lang w:val="ru-RU"/>
              </w:rPr>
            </w:pPr>
            <w:r w:rsidRPr="00AA41A5">
              <w:rPr>
                <w:b/>
                <w:sz w:val="20"/>
                <w:lang w:val="ru-RU"/>
              </w:rPr>
              <w:t>622</w:t>
            </w:r>
          </w:p>
        </w:tc>
        <w:tc>
          <w:tcPr>
            <w:tcW w:w="1275" w:type="dxa"/>
            <w:tcBorders>
              <w:top w:val="single" w:sz="6" w:space="0" w:color="auto"/>
              <w:left w:val="single" w:sz="6" w:space="0" w:color="auto"/>
              <w:bottom w:val="single" w:sz="6" w:space="0" w:color="auto"/>
              <w:right w:val="single" w:sz="6" w:space="0" w:color="auto"/>
            </w:tcBorders>
            <w:vAlign w:val="center"/>
          </w:tcPr>
          <w:p w:rsidR="00FF557B" w:rsidRPr="00AA41A5" w:rsidRDefault="00CB5AD7" w:rsidP="00677E0C">
            <w:pPr>
              <w:suppressAutoHyphens/>
              <w:spacing w:line="360" w:lineRule="auto"/>
              <w:rPr>
                <w:sz w:val="20"/>
                <w:lang w:val="ru-RU"/>
              </w:rPr>
            </w:pPr>
            <w:r w:rsidRPr="00AA41A5">
              <w:rPr>
                <w:sz w:val="20"/>
                <w:lang w:val="ru-RU"/>
              </w:rPr>
              <w:t>1062</w:t>
            </w:r>
          </w:p>
        </w:tc>
        <w:tc>
          <w:tcPr>
            <w:tcW w:w="1418" w:type="dxa"/>
            <w:tcBorders>
              <w:top w:val="single" w:sz="6" w:space="0" w:color="auto"/>
              <w:left w:val="single" w:sz="6" w:space="0" w:color="auto"/>
              <w:bottom w:val="single" w:sz="6" w:space="0" w:color="auto"/>
              <w:right w:val="single" w:sz="12" w:space="0" w:color="000000"/>
            </w:tcBorders>
            <w:vAlign w:val="center"/>
          </w:tcPr>
          <w:p w:rsidR="00FF557B" w:rsidRPr="00AA41A5" w:rsidRDefault="00640C9B" w:rsidP="00677E0C">
            <w:pPr>
              <w:suppressAutoHyphens/>
              <w:spacing w:line="360" w:lineRule="auto"/>
              <w:rPr>
                <w:sz w:val="20"/>
                <w:lang w:val="ru-RU"/>
              </w:rPr>
            </w:pPr>
            <w:r w:rsidRPr="00AA41A5">
              <w:rPr>
                <w:sz w:val="20"/>
                <w:lang w:val="ru-RU"/>
              </w:rPr>
              <w:t>1129</w:t>
            </w:r>
          </w:p>
        </w:tc>
      </w:tr>
      <w:tr w:rsidR="00FF557B" w:rsidRPr="00AA41A5">
        <w:trPr>
          <w:trHeight w:val="240"/>
        </w:trPr>
        <w:tc>
          <w:tcPr>
            <w:tcW w:w="3686" w:type="dxa"/>
            <w:tcBorders>
              <w:top w:val="single" w:sz="6" w:space="0" w:color="auto"/>
              <w:left w:val="single" w:sz="12" w:space="0" w:color="000000"/>
              <w:bottom w:val="single" w:sz="6" w:space="0" w:color="auto"/>
              <w:right w:val="single" w:sz="6" w:space="0" w:color="auto"/>
            </w:tcBorders>
            <w:vAlign w:val="center"/>
          </w:tcPr>
          <w:p w:rsidR="00FF557B" w:rsidRPr="00AA41A5" w:rsidRDefault="00FF557B" w:rsidP="00677E0C">
            <w:pPr>
              <w:suppressAutoHyphens/>
              <w:spacing w:line="360" w:lineRule="auto"/>
              <w:rPr>
                <w:sz w:val="20"/>
                <w:lang w:val="ru-RU"/>
              </w:rPr>
            </w:pPr>
            <w:r w:rsidRPr="00AA41A5">
              <w:rPr>
                <w:sz w:val="20"/>
                <w:lang w:val="ru-RU"/>
              </w:rPr>
              <w:t>задолженность</w:t>
            </w:r>
            <w:r w:rsidR="00DD2CD2" w:rsidRPr="00AA41A5">
              <w:rPr>
                <w:sz w:val="20"/>
                <w:lang w:val="ru-RU"/>
              </w:rPr>
              <w:t xml:space="preserve"> </w:t>
            </w:r>
            <w:r w:rsidRPr="00AA41A5">
              <w:rPr>
                <w:sz w:val="20"/>
                <w:lang w:val="ru-RU"/>
              </w:rPr>
              <w:t>перед</w:t>
            </w:r>
            <w:r w:rsidR="00DD2CD2" w:rsidRPr="00AA41A5">
              <w:rPr>
                <w:sz w:val="20"/>
                <w:lang w:val="ru-RU"/>
              </w:rPr>
              <w:t xml:space="preserve"> </w:t>
            </w:r>
            <w:r w:rsidRPr="00AA41A5">
              <w:rPr>
                <w:sz w:val="20"/>
                <w:lang w:val="ru-RU"/>
              </w:rPr>
              <w:t>дочерними</w:t>
            </w:r>
            <w:r w:rsidR="00DD2CD2" w:rsidRPr="00AA41A5">
              <w:rPr>
                <w:sz w:val="20"/>
                <w:lang w:val="ru-RU"/>
              </w:rPr>
              <w:t xml:space="preserve"> </w:t>
            </w:r>
            <w:r w:rsidRPr="00AA41A5">
              <w:rPr>
                <w:sz w:val="20"/>
                <w:lang w:val="ru-RU"/>
              </w:rPr>
              <w:t xml:space="preserve">и зависимыми обществами </w:t>
            </w:r>
          </w:p>
        </w:tc>
        <w:tc>
          <w:tcPr>
            <w:tcW w:w="1843" w:type="dxa"/>
            <w:tcBorders>
              <w:top w:val="single" w:sz="6" w:space="0" w:color="auto"/>
              <w:left w:val="single" w:sz="6" w:space="0" w:color="auto"/>
              <w:bottom w:val="single" w:sz="6" w:space="0" w:color="auto"/>
              <w:right w:val="single" w:sz="6" w:space="0" w:color="auto"/>
            </w:tcBorders>
            <w:vAlign w:val="center"/>
          </w:tcPr>
          <w:p w:rsidR="00FF557B" w:rsidRPr="00AA41A5" w:rsidRDefault="00FF557B" w:rsidP="00677E0C">
            <w:pPr>
              <w:suppressAutoHyphens/>
              <w:spacing w:line="360" w:lineRule="auto"/>
              <w:rPr>
                <w:b/>
                <w:sz w:val="20"/>
                <w:lang w:val="ru-RU"/>
              </w:rPr>
            </w:pPr>
            <w:r w:rsidRPr="00AA41A5">
              <w:rPr>
                <w:b/>
                <w:sz w:val="20"/>
                <w:lang w:val="ru-RU"/>
              </w:rPr>
              <w:t>623</w:t>
            </w:r>
          </w:p>
        </w:tc>
        <w:tc>
          <w:tcPr>
            <w:tcW w:w="1275" w:type="dxa"/>
            <w:tcBorders>
              <w:top w:val="single" w:sz="6" w:space="0" w:color="auto"/>
              <w:left w:val="single" w:sz="6" w:space="0" w:color="auto"/>
              <w:bottom w:val="single" w:sz="6" w:space="0" w:color="auto"/>
              <w:right w:val="single" w:sz="6" w:space="0" w:color="auto"/>
            </w:tcBorders>
            <w:vAlign w:val="center"/>
          </w:tcPr>
          <w:p w:rsidR="00FF557B" w:rsidRPr="00AA41A5" w:rsidRDefault="00CB5AD7" w:rsidP="00677E0C">
            <w:pPr>
              <w:suppressAutoHyphens/>
              <w:spacing w:line="360" w:lineRule="auto"/>
              <w:rPr>
                <w:sz w:val="20"/>
                <w:lang w:val="ru-RU"/>
              </w:rPr>
            </w:pPr>
            <w:r w:rsidRPr="00AA41A5">
              <w:rPr>
                <w:sz w:val="20"/>
                <w:lang w:val="ru-RU"/>
              </w:rPr>
              <w:t>549</w:t>
            </w:r>
          </w:p>
        </w:tc>
        <w:tc>
          <w:tcPr>
            <w:tcW w:w="1418" w:type="dxa"/>
            <w:tcBorders>
              <w:top w:val="single" w:sz="6" w:space="0" w:color="auto"/>
              <w:left w:val="single" w:sz="6" w:space="0" w:color="auto"/>
              <w:bottom w:val="single" w:sz="6" w:space="0" w:color="auto"/>
              <w:right w:val="single" w:sz="12" w:space="0" w:color="000000"/>
            </w:tcBorders>
            <w:vAlign w:val="center"/>
          </w:tcPr>
          <w:p w:rsidR="00FF557B" w:rsidRPr="00AA41A5" w:rsidRDefault="00640C9B" w:rsidP="00677E0C">
            <w:pPr>
              <w:suppressAutoHyphens/>
              <w:spacing w:line="360" w:lineRule="auto"/>
              <w:rPr>
                <w:sz w:val="20"/>
                <w:lang w:val="ru-RU"/>
              </w:rPr>
            </w:pPr>
            <w:r w:rsidRPr="00AA41A5">
              <w:rPr>
                <w:sz w:val="20"/>
                <w:lang w:val="ru-RU"/>
              </w:rPr>
              <w:t>807</w:t>
            </w:r>
          </w:p>
        </w:tc>
      </w:tr>
      <w:tr w:rsidR="00FF557B" w:rsidRPr="00AA41A5">
        <w:trPr>
          <w:trHeight w:val="240"/>
        </w:trPr>
        <w:tc>
          <w:tcPr>
            <w:tcW w:w="3686" w:type="dxa"/>
            <w:tcBorders>
              <w:top w:val="single" w:sz="6" w:space="0" w:color="auto"/>
              <w:left w:val="single" w:sz="12" w:space="0" w:color="000000"/>
              <w:bottom w:val="single" w:sz="6" w:space="0" w:color="auto"/>
              <w:right w:val="single" w:sz="6" w:space="0" w:color="auto"/>
            </w:tcBorders>
            <w:vAlign w:val="center"/>
          </w:tcPr>
          <w:p w:rsidR="00FF557B" w:rsidRPr="00AA41A5" w:rsidRDefault="00FF557B" w:rsidP="00677E0C">
            <w:pPr>
              <w:suppressAutoHyphens/>
              <w:spacing w:line="360" w:lineRule="auto"/>
              <w:rPr>
                <w:sz w:val="20"/>
                <w:lang w:val="ru-RU"/>
              </w:rPr>
            </w:pPr>
            <w:r w:rsidRPr="00AA41A5">
              <w:rPr>
                <w:sz w:val="20"/>
                <w:lang w:val="ru-RU"/>
              </w:rPr>
              <w:t>задолженность</w:t>
            </w:r>
            <w:r w:rsidR="00DD2CD2" w:rsidRPr="00AA41A5">
              <w:rPr>
                <w:sz w:val="20"/>
                <w:lang w:val="ru-RU"/>
              </w:rPr>
              <w:t xml:space="preserve"> </w:t>
            </w:r>
            <w:r w:rsidRPr="00AA41A5">
              <w:rPr>
                <w:sz w:val="20"/>
                <w:lang w:val="ru-RU"/>
              </w:rPr>
              <w:t>перед</w:t>
            </w:r>
            <w:r w:rsidR="00DD2CD2" w:rsidRPr="00AA41A5">
              <w:rPr>
                <w:sz w:val="20"/>
                <w:lang w:val="ru-RU"/>
              </w:rPr>
              <w:t xml:space="preserve"> </w:t>
            </w:r>
            <w:r w:rsidRPr="00AA41A5">
              <w:rPr>
                <w:sz w:val="20"/>
                <w:lang w:val="ru-RU"/>
              </w:rPr>
              <w:t xml:space="preserve">персоналом организации </w:t>
            </w:r>
          </w:p>
        </w:tc>
        <w:tc>
          <w:tcPr>
            <w:tcW w:w="1843" w:type="dxa"/>
            <w:tcBorders>
              <w:top w:val="single" w:sz="6" w:space="0" w:color="auto"/>
              <w:left w:val="single" w:sz="6" w:space="0" w:color="auto"/>
              <w:bottom w:val="single" w:sz="6" w:space="0" w:color="auto"/>
              <w:right w:val="single" w:sz="6" w:space="0" w:color="auto"/>
            </w:tcBorders>
            <w:vAlign w:val="center"/>
          </w:tcPr>
          <w:p w:rsidR="00FF557B" w:rsidRPr="00AA41A5" w:rsidRDefault="00FF557B" w:rsidP="00677E0C">
            <w:pPr>
              <w:suppressAutoHyphens/>
              <w:spacing w:line="360" w:lineRule="auto"/>
              <w:rPr>
                <w:b/>
                <w:sz w:val="20"/>
                <w:lang w:val="ru-RU"/>
              </w:rPr>
            </w:pPr>
            <w:r w:rsidRPr="00AA41A5">
              <w:rPr>
                <w:b/>
                <w:sz w:val="20"/>
                <w:lang w:val="ru-RU"/>
              </w:rPr>
              <w:t>624</w:t>
            </w:r>
          </w:p>
        </w:tc>
        <w:tc>
          <w:tcPr>
            <w:tcW w:w="1275" w:type="dxa"/>
            <w:tcBorders>
              <w:top w:val="single" w:sz="6" w:space="0" w:color="auto"/>
              <w:left w:val="single" w:sz="6" w:space="0" w:color="auto"/>
              <w:bottom w:val="single" w:sz="6" w:space="0" w:color="auto"/>
              <w:right w:val="single" w:sz="6" w:space="0" w:color="auto"/>
            </w:tcBorders>
            <w:vAlign w:val="center"/>
          </w:tcPr>
          <w:p w:rsidR="00FF557B" w:rsidRPr="00AA41A5" w:rsidRDefault="00CB5AD7" w:rsidP="00677E0C">
            <w:pPr>
              <w:suppressAutoHyphens/>
              <w:spacing w:line="360" w:lineRule="auto"/>
              <w:rPr>
                <w:sz w:val="20"/>
                <w:lang w:val="ru-RU"/>
              </w:rPr>
            </w:pPr>
            <w:r w:rsidRPr="00AA41A5">
              <w:rPr>
                <w:sz w:val="20"/>
                <w:lang w:val="ru-RU"/>
              </w:rPr>
              <w:t>1324</w:t>
            </w:r>
          </w:p>
        </w:tc>
        <w:tc>
          <w:tcPr>
            <w:tcW w:w="1418" w:type="dxa"/>
            <w:tcBorders>
              <w:top w:val="single" w:sz="6" w:space="0" w:color="auto"/>
              <w:left w:val="single" w:sz="6" w:space="0" w:color="auto"/>
              <w:bottom w:val="single" w:sz="6" w:space="0" w:color="auto"/>
              <w:right w:val="single" w:sz="12" w:space="0" w:color="000000"/>
            </w:tcBorders>
            <w:vAlign w:val="center"/>
          </w:tcPr>
          <w:p w:rsidR="00FF557B" w:rsidRPr="00AA41A5" w:rsidRDefault="00640C9B" w:rsidP="00677E0C">
            <w:pPr>
              <w:suppressAutoHyphens/>
              <w:spacing w:line="360" w:lineRule="auto"/>
              <w:rPr>
                <w:sz w:val="20"/>
                <w:lang w:val="ru-RU"/>
              </w:rPr>
            </w:pPr>
            <w:r w:rsidRPr="00AA41A5">
              <w:rPr>
                <w:sz w:val="20"/>
                <w:lang w:val="ru-RU"/>
              </w:rPr>
              <w:t>2019</w:t>
            </w:r>
          </w:p>
        </w:tc>
      </w:tr>
      <w:tr w:rsidR="00FF557B" w:rsidRPr="00AA41A5">
        <w:trPr>
          <w:trHeight w:val="240"/>
        </w:trPr>
        <w:tc>
          <w:tcPr>
            <w:tcW w:w="3686" w:type="dxa"/>
            <w:tcBorders>
              <w:top w:val="single" w:sz="6" w:space="0" w:color="auto"/>
              <w:left w:val="single" w:sz="12" w:space="0" w:color="000000"/>
              <w:bottom w:val="single" w:sz="6" w:space="0" w:color="auto"/>
              <w:right w:val="single" w:sz="6" w:space="0" w:color="auto"/>
            </w:tcBorders>
            <w:vAlign w:val="center"/>
          </w:tcPr>
          <w:p w:rsidR="00FF557B" w:rsidRPr="00AA41A5" w:rsidRDefault="00FF557B" w:rsidP="00677E0C">
            <w:pPr>
              <w:suppressAutoHyphens/>
              <w:spacing w:line="360" w:lineRule="auto"/>
              <w:rPr>
                <w:sz w:val="20"/>
                <w:lang w:val="ru-RU"/>
              </w:rPr>
            </w:pPr>
            <w:r w:rsidRPr="00AA41A5">
              <w:rPr>
                <w:sz w:val="20"/>
                <w:lang w:val="ru-RU"/>
              </w:rPr>
              <w:t xml:space="preserve">задолженность перед государственными внебюджетными фондами </w:t>
            </w:r>
          </w:p>
        </w:tc>
        <w:tc>
          <w:tcPr>
            <w:tcW w:w="1843" w:type="dxa"/>
            <w:tcBorders>
              <w:top w:val="single" w:sz="6" w:space="0" w:color="auto"/>
              <w:left w:val="single" w:sz="6" w:space="0" w:color="auto"/>
              <w:bottom w:val="single" w:sz="6" w:space="0" w:color="auto"/>
              <w:right w:val="single" w:sz="6" w:space="0" w:color="auto"/>
            </w:tcBorders>
            <w:vAlign w:val="center"/>
          </w:tcPr>
          <w:p w:rsidR="00FF557B" w:rsidRPr="00AA41A5" w:rsidRDefault="00FF557B" w:rsidP="00677E0C">
            <w:pPr>
              <w:suppressAutoHyphens/>
              <w:spacing w:line="360" w:lineRule="auto"/>
              <w:rPr>
                <w:b/>
                <w:sz w:val="20"/>
                <w:lang w:val="ru-RU"/>
              </w:rPr>
            </w:pPr>
            <w:r w:rsidRPr="00AA41A5">
              <w:rPr>
                <w:b/>
                <w:sz w:val="20"/>
                <w:lang w:val="ru-RU"/>
              </w:rPr>
              <w:t>625</w:t>
            </w:r>
          </w:p>
        </w:tc>
        <w:tc>
          <w:tcPr>
            <w:tcW w:w="1275" w:type="dxa"/>
            <w:tcBorders>
              <w:top w:val="single" w:sz="6" w:space="0" w:color="auto"/>
              <w:left w:val="single" w:sz="6" w:space="0" w:color="auto"/>
              <w:bottom w:val="single" w:sz="6" w:space="0" w:color="auto"/>
              <w:right w:val="single" w:sz="6" w:space="0" w:color="auto"/>
            </w:tcBorders>
            <w:vAlign w:val="center"/>
          </w:tcPr>
          <w:p w:rsidR="00FF557B" w:rsidRPr="00AA41A5" w:rsidRDefault="00CB5AD7" w:rsidP="00677E0C">
            <w:pPr>
              <w:suppressAutoHyphens/>
              <w:spacing w:line="360" w:lineRule="auto"/>
              <w:rPr>
                <w:sz w:val="20"/>
                <w:lang w:val="ru-RU"/>
              </w:rPr>
            </w:pPr>
            <w:r w:rsidRPr="00AA41A5">
              <w:rPr>
                <w:sz w:val="20"/>
                <w:lang w:val="ru-RU"/>
              </w:rPr>
              <w:t>43</w:t>
            </w:r>
          </w:p>
        </w:tc>
        <w:tc>
          <w:tcPr>
            <w:tcW w:w="1418" w:type="dxa"/>
            <w:tcBorders>
              <w:top w:val="single" w:sz="6" w:space="0" w:color="auto"/>
              <w:left w:val="single" w:sz="6" w:space="0" w:color="auto"/>
              <w:bottom w:val="single" w:sz="6" w:space="0" w:color="auto"/>
              <w:right w:val="single" w:sz="12" w:space="0" w:color="000000"/>
            </w:tcBorders>
            <w:vAlign w:val="center"/>
          </w:tcPr>
          <w:p w:rsidR="00FF557B" w:rsidRPr="00AA41A5" w:rsidRDefault="00640C9B" w:rsidP="00677E0C">
            <w:pPr>
              <w:suppressAutoHyphens/>
              <w:spacing w:line="360" w:lineRule="auto"/>
              <w:rPr>
                <w:sz w:val="20"/>
                <w:lang w:val="ru-RU"/>
              </w:rPr>
            </w:pPr>
            <w:r w:rsidRPr="00AA41A5">
              <w:rPr>
                <w:sz w:val="20"/>
                <w:lang w:val="ru-RU"/>
              </w:rPr>
              <w:t>39</w:t>
            </w:r>
          </w:p>
        </w:tc>
      </w:tr>
      <w:tr w:rsidR="00FF557B" w:rsidRPr="00AA41A5">
        <w:trPr>
          <w:trHeight w:val="240"/>
        </w:trPr>
        <w:tc>
          <w:tcPr>
            <w:tcW w:w="3686" w:type="dxa"/>
            <w:tcBorders>
              <w:top w:val="single" w:sz="6" w:space="0" w:color="auto"/>
              <w:left w:val="single" w:sz="12" w:space="0" w:color="000000"/>
              <w:bottom w:val="single" w:sz="6" w:space="0" w:color="auto"/>
              <w:right w:val="single" w:sz="6" w:space="0" w:color="auto"/>
            </w:tcBorders>
            <w:vAlign w:val="center"/>
          </w:tcPr>
          <w:p w:rsidR="00FF557B" w:rsidRPr="00AA41A5" w:rsidRDefault="00FF557B" w:rsidP="00677E0C">
            <w:pPr>
              <w:suppressAutoHyphens/>
              <w:spacing w:line="360" w:lineRule="auto"/>
              <w:rPr>
                <w:sz w:val="20"/>
                <w:lang w:val="ru-RU"/>
              </w:rPr>
            </w:pPr>
            <w:r w:rsidRPr="00AA41A5">
              <w:rPr>
                <w:sz w:val="20"/>
                <w:lang w:val="ru-RU"/>
              </w:rPr>
              <w:t xml:space="preserve">Задолженность участникам (учредителям) по выплате доходов </w:t>
            </w:r>
          </w:p>
        </w:tc>
        <w:tc>
          <w:tcPr>
            <w:tcW w:w="1843" w:type="dxa"/>
            <w:tcBorders>
              <w:top w:val="single" w:sz="6" w:space="0" w:color="auto"/>
              <w:left w:val="single" w:sz="6" w:space="0" w:color="auto"/>
              <w:bottom w:val="single" w:sz="6" w:space="0" w:color="auto"/>
              <w:right w:val="single" w:sz="6" w:space="0" w:color="auto"/>
            </w:tcBorders>
            <w:vAlign w:val="center"/>
          </w:tcPr>
          <w:p w:rsidR="00FF557B" w:rsidRPr="00AA41A5" w:rsidRDefault="00FF557B" w:rsidP="00677E0C">
            <w:pPr>
              <w:suppressAutoHyphens/>
              <w:spacing w:line="360" w:lineRule="auto"/>
              <w:rPr>
                <w:b/>
                <w:sz w:val="20"/>
                <w:lang w:val="ru-RU"/>
              </w:rPr>
            </w:pPr>
            <w:r w:rsidRPr="00AA41A5">
              <w:rPr>
                <w:b/>
                <w:sz w:val="20"/>
                <w:lang w:val="ru-RU"/>
              </w:rPr>
              <w:t>630</w:t>
            </w:r>
          </w:p>
        </w:tc>
        <w:tc>
          <w:tcPr>
            <w:tcW w:w="1275" w:type="dxa"/>
            <w:tcBorders>
              <w:top w:val="single" w:sz="6" w:space="0" w:color="auto"/>
              <w:left w:val="single" w:sz="6" w:space="0" w:color="auto"/>
              <w:bottom w:val="single" w:sz="6" w:space="0" w:color="auto"/>
              <w:right w:val="single" w:sz="6" w:space="0" w:color="auto"/>
            </w:tcBorders>
            <w:vAlign w:val="center"/>
          </w:tcPr>
          <w:p w:rsidR="00FF557B" w:rsidRPr="00AA41A5" w:rsidRDefault="00FF557B" w:rsidP="00677E0C">
            <w:pPr>
              <w:suppressAutoHyphens/>
              <w:spacing w:line="360" w:lineRule="auto"/>
              <w:rPr>
                <w:sz w:val="20"/>
                <w:lang w:val="ru-RU"/>
              </w:rPr>
            </w:pPr>
          </w:p>
        </w:tc>
        <w:tc>
          <w:tcPr>
            <w:tcW w:w="1418" w:type="dxa"/>
            <w:tcBorders>
              <w:top w:val="single" w:sz="6" w:space="0" w:color="auto"/>
              <w:left w:val="single" w:sz="6" w:space="0" w:color="auto"/>
              <w:bottom w:val="single" w:sz="6" w:space="0" w:color="auto"/>
              <w:right w:val="single" w:sz="12" w:space="0" w:color="000000"/>
            </w:tcBorders>
            <w:vAlign w:val="center"/>
          </w:tcPr>
          <w:p w:rsidR="00FF557B" w:rsidRPr="00AA41A5" w:rsidRDefault="00FF557B" w:rsidP="00677E0C">
            <w:pPr>
              <w:suppressAutoHyphens/>
              <w:spacing w:line="360" w:lineRule="auto"/>
              <w:rPr>
                <w:sz w:val="20"/>
                <w:lang w:val="ru-RU"/>
              </w:rPr>
            </w:pPr>
          </w:p>
        </w:tc>
      </w:tr>
      <w:tr w:rsidR="00FF557B" w:rsidRPr="00AA41A5">
        <w:trPr>
          <w:trHeight w:val="240"/>
        </w:trPr>
        <w:tc>
          <w:tcPr>
            <w:tcW w:w="3686" w:type="dxa"/>
            <w:tcBorders>
              <w:top w:val="single" w:sz="6" w:space="0" w:color="auto"/>
              <w:left w:val="single" w:sz="12" w:space="0" w:color="000000"/>
              <w:bottom w:val="single" w:sz="6" w:space="0" w:color="auto"/>
              <w:right w:val="single" w:sz="6" w:space="0" w:color="auto"/>
            </w:tcBorders>
            <w:vAlign w:val="center"/>
          </w:tcPr>
          <w:p w:rsidR="00FF557B" w:rsidRPr="00AA41A5" w:rsidRDefault="00FF557B" w:rsidP="00677E0C">
            <w:pPr>
              <w:suppressAutoHyphens/>
              <w:spacing w:line="360" w:lineRule="auto"/>
              <w:rPr>
                <w:sz w:val="20"/>
                <w:lang w:val="ru-RU"/>
              </w:rPr>
            </w:pPr>
            <w:r w:rsidRPr="00AA41A5">
              <w:rPr>
                <w:sz w:val="20"/>
                <w:lang w:val="ru-RU"/>
              </w:rPr>
              <w:t xml:space="preserve">Доходы будущих периодов </w:t>
            </w:r>
          </w:p>
        </w:tc>
        <w:tc>
          <w:tcPr>
            <w:tcW w:w="1843" w:type="dxa"/>
            <w:tcBorders>
              <w:top w:val="single" w:sz="6" w:space="0" w:color="auto"/>
              <w:left w:val="single" w:sz="6" w:space="0" w:color="auto"/>
              <w:bottom w:val="single" w:sz="6" w:space="0" w:color="auto"/>
              <w:right w:val="single" w:sz="6" w:space="0" w:color="auto"/>
            </w:tcBorders>
            <w:vAlign w:val="center"/>
          </w:tcPr>
          <w:p w:rsidR="00FF557B" w:rsidRPr="00AA41A5" w:rsidRDefault="00FF557B" w:rsidP="00677E0C">
            <w:pPr>
              <w:suppressAutoHyphens/>
              <w:spacing w:line="360" w:lineRule="auto"/>
              <w:rPr>
                <w:b/>
                <w:sz w:val="20"/>
                <w:lang w:val="ru-RU"/>
              </w:rPr>
            </w:pPr>
            <w:r w:rsidRPr="00AA41A5">
              <w:rPr>
                <w:b/>
                <w:sz w:val="20"/>
                <w:lang w:val="ru-RU"/>
              </w:rPr>
              <w:t>640</w:t>
            </w:r>
          </w:p>
        </w:tc>
        <w:tc>
          <w:tcPr>
            <w:tcW w:w="1275" w:type="dxa"/>
            <w:tcBorders>
              <w:top w:val="single" w:sz="6" w:space="0" w:color="auto"/>
              <w:left w:val="single" w:sz="6" w:space="0" w:color="auto"/>
              <w:bottom w:val="single" w:sz="6" w:space="0" w:color="auto"/>
              <w:right w:val="single" w:sz="6" w:space="0" w:color="auto"/>
            </w:tcBorders>
            <w:vAlign w:val="center"/>
          </w:tcPr>
          <w:p w:rsidR="00FF557B" w:rsidRPr="00AA41A5" w:rsidRDefault="00FF557B" w:rsidP="00677E0C">
            <w:pPr>
              <w:suppressAutoHyphens/>
              <w:spacing w:line="360" w:lineRule="auto"/>
              <w:rPr>
                <w:sz w:val="20"/>
                <w:lang w:val="ru-RU"/>
              </w:rPr>
            </w:pPr>
          </w:p>
        </w:tc>
        <w:tc>
          <w:tcPr>
            <w:tcW w:w="1418" w:type="dxa"/>
            <w:tcBorders>
              <w:top w:val="single" w:sz="6" w:space="0" w:color="auto"/>
              <w:left w:val="single" w:sz="6" w:space="0" w:color="auto"/>
              <w:bottom w:val="single" w:sz="6" w:space="0" w:color="auto"/>
              <w:right w:val="single" w:sz="12" w:space="0" w:color="000000"/>
            </w:tcBorders>
            <w:vAlign w:val="center"/>
          </w:tcPr>
          <w:p w:rsidR="00FF557B" w:rsidRPr="00AA41A5" w:rsidRDefault="00FF557B" w:rsidP="00677E0C">
            <w:pPr>
              <w:suppressAutoHyphens/>
              <w:spacing w:line="360" w:lineRule="auto"/>
              <w:rPr>
                <w:sz w:val="20"/>
                <w:lang w:val="ru-RU"/>
              </w:rPr>
            </w:pPr>
          </w:p>
        </w:tc>
      </w:tr>
      <w:tr w:rsidR="00FF557B" w:rsidRPr="00AA41A5">
        <w:trPr>
          <w:trHeight w:val="240"/>
        </w:trPr>
        <w:tc>
          <w:tcPr>
            <w:tcW w:w="3686" w:type="dxa"/>
            <w:tcBorders>
              <w:top w:val="single" w:sz="6" w:space="0" w:color="auto"/>
              <w:left w:val="single" w:sz="12" w:space="0" w:color="000000"/>
              <w:bottom w:val="single" w:sz="6" w:space="0" w:color="auto"/>
              <w:right w:val="single" w:sz="6" w:space="0" w:color="auto"/>
            </w:tcBorders>
            <w:vAlign w:val="center"/>
          </w:tcPr>
          <w:p w:rsidR="00FF557B" w:rsidRPr="00AA41A5" w:rsidRDefault="00FF557B" w:rsidP="00677E0C">
            <w:pPr>
              <w:suppressAutoHyphens/>
              <w:spacing w:line="360" w:lineRule="auto"/>
              <w:rPr>
                <w:sz w:val="20"/>
                <w:lang w:val="ru-RU"/>
              </w:rPr>
            </w:pPr>
            <w:r w:rsidRPr="00AA41A5">
              <w:rPr>
                <w:sz w:val="20"/>
                <w:lang w:val="ru-RU"/>
              </w:rPr>
              <w:t xml:space="preserve">Резервы предстоящих расходов </w:t>
            </w:r>
          </w:p>
        </w:tc>
        <w:tc>
          <w:tcPr>
            <w:tcW w:w="1843" w:type="dxa"/>
            <w:tcBorders>
              <w:top w:val="single" w:sz="6" w:space="0" w:color="auto"/>
              <w:left w:val="single" w:sz="6" w:space="0" w:color="auto"/>
              <w:bottom w:val="single" w:sz="6" w:space="0" w:color="auto"/>
              <w:right w:val="single" w:sz="6" w:space="0" w:color="auto"/>
            </w:tcBorders>
            <w:vAlign w:val="center"/>
          </w:tcPr>
          <w:p w:rsidR="00FF557B" w:rsidRPr="00AA41A5" w:rsidRDefault="00FF557B" w:rsidP="00677E0C">
            <w:pPr>
              <w:suppressAutoHyphens/>
              <w:spacing w:line="360" w:lineRule="auto"/>
              <w:rPr>
                <w:b/>
                <w:sz w:val="20"/>
                <w:lang w:val="ru-RU"/>
              </w:rPr>
            </w:pPr>
            <w:r w:rsidRPr="00AA41A5">
              <w:rPr>
                <w:b/>
                <w:sz w:val="20"/>
                <w:lang w:val="ru-RU"/>
              </w:rPr>
              <w:t>650</w:t>
            </w:r>
          </w:p>
        </w:tc>
        <w:tc>
          <w:tcPr>
            <w:tcW w:w="1275" w:type="dxa"/>
            <w:tcBorders>
              <w:top w:val="single" w:sz="6" w:space="0" w:color="auto"/>
              <w:left w:val="single" w:sz="6" w:space="0" w:color="auto"/>
              <w:bottom w:val="single" w:sz="6" w:space="0" w:color="auto"/>
              <w:right w:val="single" w:sz="6" w:space="0" w:color="auto"/>
            </w:tcBorders>
            <w:vAlign w:val="center"/>
          </w:tcPr>
          <w:p w:rsidR="00FF557B" w:rsidRPr="00AA41A5" w:rsidRDefault="00FF557B" w:rsidP="00677E0C">
            <w:pPr>
              <w:suppressAutoHyphens/>
              <w:spacing w:line="360" w:lineRule="auto"/>
              <w:rPr>
                <w:sz w:val="20"/>
                <w:lang w:val="ru-RU"/>
              </w:rPr>
            </w:pPr>
          </w:p>
        </w:tc>
        <w:tc>
          <w:tcPr>
            <w:tcW w:w="1418" w:type="dxa"/>
            <w:tcBorders>
              <w:top w:val="single" w:sz="6" w:space="0" w:color="auto"/>
              <w:left w:val="single" w:sz="6" w:space="0" w:color="auto"/>
              <w:bottom w:val="single" w:sz="6" w:space="0" w:color="auto"/>
              <w:right w:val="single" w:sz="12" w:space="0" w:color="000000"/>
            </w:tcBorders>
            <w:vAlign w:val="center"/>
          </w:tcPr>
          <w:p w:rsidR="00FF557B" w:rsidRPr="00AA41A5" w:rsidRDefault="00FF557B" w:rsidP="00677E0C">
            <w:pPr>
              <w:suppressAutoHyphens/>
              <w:spacing w:line="360" w:lineRule="auto"/>
              <w:rPr>
                <w:sz w:val="20"/>
                <w:lang w:val="ru-RU"/>
              </w:rPr>
            </w:pPr>
          </w:p>
        </w:tc>
      </w:tr>
      <w:tr w:rsidR="00FF557B" w:rsidRPr="00AA41A5">
        <w:trPr>
          <w:trHeight w:val="240"/>
        </w:trPr>
        <w:tc>
          <w:tcPr>
            <w:tcW w:w="3686" w:type="dxa"/>
            <w:tcBorders>
              <w:top w:val="single" w:sz="6" w:space="0" w:color="auto"/>
              <w:left w:val="single" w:sz="12" w:space="0" w:color="000000"/>
              <w:bottom w:val="single" w:sz="12" w:space="0" w:color="000000"/>
              <w:right w:val="single" w:sz="6" w:space="0" w:color="auto"/>
            </w:tcBorders>
            <w:vAlign w:val="center"/>
          </w:tcPr>
          <w:p w:rsidR="00FF557B" w:rsidRPr="00AA41A5" w:rsidRDefault="00FF557B" w:rsidP="00677E0C">
            <w:pPr>
              <w:suppressAutoHyphens/>
              <w:spacing w:line="360" w:lineRule="auto"/>
              <w:rPr>
                <w:sz w:val="20"/>
                <w:lang w:val="ru-RU"/>
              </w:rPr>
            </w:pPr>
            <w:r w:rsidRPr="00AA41A5">
              <w:rPr>
                <w:sz w:val="20"/>
                <w:lang w:val="ru-RU"/>
              </w:rPr>
              <w:t>Прочие краткосрочные обязательства</w:t>
            </w:r>
            <w:r w:rsidR="00DD2CD2" w:rsidRPr="00AA41A5">
              <w:rPr>
                <w:sz w:val="20"/>
                <w:lang w:val="ru-RU"/>
              </w:rPr>
              <w:t xml:space="preserve"> </w:t>
            </w:r>
          </w:p>
        </w:tc>
        <w:tc>
          <w:tcPr>
            <w:tcW w:w="1843" w:type="dxa"/>
            <w:tcBorders>
              <w:top w:val="single" w:sz="6" w:space="0" w:color="auto"/>
              <w:left w:val="single" w:sz="6" w:space="0" w:color="auto"/>
              <w:bottom w:val="single" w:sz="12" w:space="0" w:color="000000"/>
              <w:right w:val="single" w:sz="6" w:space="0" w:color="auto"/>
            </w:tcBorders>
            <w:vAlign w:val="center"/>
          </w:tcPr>
          <w:p w:rsidR="00FF557B" w:rsidRPr="00AA41A5" w:rsidRDefault="00FF557B" w:rsidP="00677E0C">
            <w:pPr>
              <w:suppressAutoHyphens/>
              <w:spacing w:line="360" w:lineRule="auto"/>
              <w:rPr>
                <w:b/>
                <w:sz w:val="20"/>
                <w:lang w:val="ru-RU"/>
              </w:rPr>
            </w:pPr>
            <w:r w:rsidRPr="00AA41A5">
              <w:rPr>
                <w:b/>
                <w:sz w:val="20"/>
                <w:lang w:val="ru-RU"/>
              </w:rPr>
              <w:t>660</w:t>
            </w:r>
          </w:p>
        </w:tc>
        <w:tc>
          <w:tcPr>
            <w:tcW w:w="1275" w:type="dxa"/>
            <w:tcBorders>
              <w:top w:val="single" w:sz="6" w:space="0" w:color="auto"/>
              <w:left w:val="single" w:sz="6" w:space="0" w:color="auto"/>
              <w:bottom w:val="single" w:sz="12" w:space="0" w:color="000000"/>
              <w:right w:val="single" w:sz="6" w:space="0" w:color="auto"/>
            </w:tcBorders>
            <w:vAlign w:val="center"/>
          </w:tcPr>
          <w:p w:rsidR="00FF557B" w:rsidRPr="00AA41A5" w:rsidRDefault="00FF557B" w:rsidP="00677E0C">
            <w:pPr>
              <w:suppressAutoHyphens/>
              <w:spacing w:line="360" w:lineRule="auto"/>
              <w:rPr>
                <w:sz w:val="20"/>
                <w:lang w:val="ru-RU"/>
              </w:rPr>
            </w:pPr>
          </w:p>
        </w:tc>
        <w:tc>
          <w:tcPr>
            <w:tcW w:w="1418" w:type="dxa"/>
            <w:tcBorders>
              <w:top w:val="single" w:sz="6" w:space="0" w:color="auto"/>
              <w:left w:val="single" w:sz="6" w:space="0" w:color="auto"/>
              <w:bottom w:val="single" w:sz="12" w:space="0" w:color="000000"/>
              <w:right w:val="single" w:sz="12" w:space="0" w:color="000000"/>
            </w:tcBorders>
            <w:vAlign w:val="center"/>
          </w:tcPr>
          <w:p w:rsidR="00FF557B" w:rsidRPr="00AA41A5" w:rsidRDefault="00FF557B" w:rsidP="00677E0C">
            <w:pPr>
              <w:suppressAutoHyphens/>
              <w:spacing w:line="360" w:lineRule="auto"/>
              <w:rPr>
                <w:sz w:val="20"/>
                <w:lang w:val="ru-RU"/>
              </w:rPr>
            </w:pPr>
          </w:p>
        </w:tc>
      </w:tr>
      <w:tr w:rsidR="00FF557B" w:rsidRPr="00AA41A5">
        <w:trPr>
          <w:trHeight w:val="265"/>
        </w:trPr>
        <w:tc>
          <w:tcPr>
            <w:tcW w:w="3686" w:type="dxa"/>
            <w:tcBorders>
              <w:top w:val="single" w:sz="12" w:space="0" w:color="000000"/>
              <w:left w:val="single" w:sz="12" w:space="0" w:color="000000"/>
              <w:bottom w:val="single" w:sz="12" w:space="0" w:color="000000"/>
              <w:right w:val="single" w:sz="6" w:space="0" w:color="auto"/>
            </w:tcBorders>
            <w:vAlign w:val="center"/>
          </w:tcPr>
          <w:p w:rsidR="00FF557B" w:rsidRPr="00AA41A5" w:rsidRDefault="00FF557B" w:rsidP="00677E0C">
            <w:pPr>
              <w:suppressAutoHyphens/>
              <w:spacing w:line="360" w:lineRule="auto"/>
              <w:rPr>
                <w:b/>
                <w:sz w:val="20"/>
                <w:lang w:val="ru-RU"/>
              </w:rPr>
            </w:pPr>
            <w:r w:rsidRPr="00AA41A5">
              <w:rPr>
                <w:b/>
                <w:sz w:val="20"/>
                <w:lang w:val="ru-RU"/>
              </w:rPr>
              <w:t>ИТОГО по разделу V</w:t>
            </w:r>
          </w:p>
        </w:tc>
        <w:tc>
          <w:tcPr>
            <w:tcW w:w="1843" w:type="dxa"/>
            <w:tcBorders>
              <w:top w:val="single" w:sz="12" w:space="0" w:color="000000"/>
              <w:left w:val="single" w:sz="6" w:space="0" w:color="auto"/>
              <w:bottom w:val="single" w:sz="12" w:space="0" w:color="000000"/>
              <w:right w:val="single" w:sz="6" w:space="0" w:color="auto"/>
            </w:tcBorders>
            <w:vAlign w:val="center"/>
          </w:tcPr>
          <w:p w:rsidR="00FF557B" w:rsidRPr="00AA41A5" w:rsidRDefault="00FF557B" w:rsidP="00677E0C">
            <w:pPr>
              <w:suppressAutoHyphens/>
              <w:spacing w:line="360" w:lineRule="auto"/>
              <w:rPr>
                <w:b/>
                <w:sz w:val="20"/>
                <w:lang w:val="ru-RU"/>
              </w:rPr>
            </w:pPr>
            <w:r w:rsidRPr="00AA41A5">
              <w:rPr>
                <w:b/>
                <w:sz w:val="20"/>
                <w:lang w:val="ru-RU"/>
              </w:rPr>
              <w:t>690</w:t>
            </w:r>
          </w:p>
        </w:tc>
        <w:tc>
          <w:tcPr>
            <w:tcW w:w="1275" w:type="dxa"/>
            <w:tcBorders>
              <w:top w:val="single" w:sz="12" w:space="0" w:color="000000"/>
              <w:left w:val="single" w:sz="6" w:space="0" w:color="auto"/>
              <w:bottom w:val="single" w:sz="12" w:space="0" w:color="000000"/>
              <w:right w:val="single" w:sz="6" w:space="0" w:color="auto"/>
            </w:tcBorders>
            <w:vAlign w:val="center"/>
          </w:tcPr>
          <w:p w:rsidR="00FF557B" w:rsidRPr="00AA41A5" w:rsidRDefault="00CB5AD7" w:rsidP="00677E0C">
            <w:pPr>
              <w:suppressAutoHyphens/>
              <w:spacing w:line="360" w:lineRule="auto"/>
              <w:rPr>
                <w:b/>
                <w:sz w:val="20"/>
                <w:lang w:val="ru-RU"/>
              </w:rPr>
            </w:pPr>
            <w:r w:rsidRPr="00AA41A5">
              <w:rPr>
                <w:b/>
                <w:sz w:val="20"/>
                <w:lang w:val="ru-RU"/>
              </w:rPr>
              <w:t>14008</w:t>
            </w:r>
          </w:p>
        </w:tc>
        <w:tc>
          <w:tcPr>
            <w:tcW w:w="1418" w:type="dxa"/>
            <w:tcBorders>
              <w:top w:val="single" w:sz="12" w:space="0" w:color="000000"/>
              <w:left w:val="single" w:sz="6" w:space="0" w:color="auto"/>
              <w:bottom w:val="single" w:sz="12" w:space="0" w:color="000000"/>
              <w:right w:val="single" w:sz="12" w:space="0" w:color="000000"/>
            </w:tcBorders>
            <w:vAlign w:val="center"/>
          </w:tcPr>
          <w:p w:rsidR="00FF557B" w:rsidRPr="00AA41A5" w:rsidRDefault="00640C9B" w:rsidP="00677E0C">
            <w:pPr>
              <w:suppressAutoHyphens/>
              <w:spacing w:line="360" w:lineRule="auto"/>
              <w:rPr>
                <w:b/>
                <w:sz w:val="20"/>
                <w:lang w:val="ru-RU"/>
              </w:rPr>
            </w:pPr>
            <w:r w:rsidRPr="00AA41A5">
              <w:rPr>
                <w:b/>
                <w:sz w:val="20"/>
                <w:lang w:val="ru-RU"/>
              </w:rPr>
              <w:t>16837</w:t>
            </w:r>
          </w:p>
        </w:tc>
      </w:tr>
      <w:tr w:rsidR="00FF557B" w:rsidRPr="00AA41A5">
        <w:trPr>
          <w:trHeight w:val="240"/>
        </w:trPr>
        <w:tc>
          <w:tcPr>
            <w:tcW w:w="3686" w:type="dxa"/>
            <w:tcBorders>
              <w:top w:val="single" w:sz="12" w:space="0" w:color="000000"/>
              <w:left w:val="single" w:sz="12" w:space="0" w:color="000000"/>
              <w:bottom w:val="single" w:sz="12" w:space="0" w:color="000000"/>
              <w:right w:val="single" w:sz="6" w:space="0" w:color="auto"/>
            </w:tcBorders>
            <w:vAlign w:val="center"/>
          </w:tcPr>
          <w:p w:rsidR="00FF557B" w:rsidRPr="00AA41A5" w:rsidRDefault="00FF557B" w:rsidP="00677E0C">
            <w:pPr>
              <w:suppressAutoHyphens/>
              <w:spacing w:line="360" w:lineRule="auto"/>
              <w:rPr>
                <w:b/>
                <w:sz w:val="20"/>
                <w:lang w:val="ru-RU"/>
              </w:rPr>
            </w:pPr>
            <w:r w:rsidRPr="00AA41A5">
              <w:rPr>
                <w:b/>
                <w:sz w:val="20"/>
                <w:lang w:val="ru-RU"/>
              </w:rPr>
              <w:t>БАЛАНС (сумма</w:t>
            </w:r>
            <w:r w:rsidR="00DD2CD2" w:rsidRPr="00AA41A5">
              <w:rPr>
                <w:b/>
                <w:sz w:val="20"/>
                <w:lang w:val="ru-RU"/>
              </w:rPr>
              <w:t xml:space="preserve"> </w:t>
            </w:r>
            <w:r w:rsidRPr="00AA41A5">
              <w:rPr>
                <w:b/>
                <w:sz w:val="20"/>
                <w:lang w:val="ru-RU"/>
              </w:rPr>
              <w:t>строк</w:t>
            </w:r>
            <w:r w:rsidR="00DD2CD2" w:rsidRPr="00AA41A5">
              <w:rPr>
                <w:b/>
                <w:sz w:val="20"/>
                <w:lang w:val="ru-RU"/>
              </w:rPr>
              <w:t xml:space="preserve"> </w:t>
            </w:r>
            <w:r w:rsidRPr="00AA41A5">
              <w:rPr>
                <w:b/>
                <w:sz w:val="20"/>
                <w:lang w:val="ru-RU"/>
              </w:rPr>
              <w:t>490 +</w:t>
            </w:r>
            <w:r w:rsidR="00DD2CD2" w:rsidRPr="00AA41A5">
              <w:rPr>
                <w:b/>
                <w:sz w:val="20"/>
                <w:lang w:val="ru-RU"/>
              </w:rPr>
              <w:t xml:space="preserve"> </w:t>
            </w:r>
            <w:r w:rsidRPr="00AA41A5">
              <w:rPr>
                <w:b/>
                <w:sz w:val="20"/>
                <w:lang w:val="ru-RU"/>
              </w:rPr>
              <w:t>590 +690)</w:t>
            </w:r>
          </w:p>
        </w:tc>
        <w:tc>
          <w:tcPr>
            <w:tcW w:w="1843" w:type="dxa"/>
            <w:tcBorders>
              <w:top w:val="single" w:sz="12" w:space="0" w:color="000000"/>
              <w:left w:val="single" w:sz="6" w:space="0" w:color="auto"/>
              <w:bottom w:val="single" w:sz="12" w:space="0" w:color="000000"/>
              <w:right w:val="single" w:sz="6" w:space="0" w:color="auto"/>
            </w:tcBorders>
            <w:vAlign w:val="center"/>
          </w:tcPr>
          <w:p w:rsidR="00FF557B" w:rsidRPr="00AA41A5" w:rsidRDefault="00FF557B" w:rsidP="00677E0C">
            <w:pPr>
              <w:suppressAutoHyphens/>
              <w:spacing w:line="360" w:lineRule="auto"/>
              <w:rPr>
                <w:b/>
                <w:sz w:val="20"/>
                <w:lang w:val="ru-RU"/>
              </w:rPr>
            </w:pPr>
            <w:r w:rsidRPr="00AA41A5">
              <w:rPr>
                <w:b/>
                <w:sz w:val="20"/>
                <w:lang w:val="ru-RU"/>
              </w:rPr>
              <w:t>700</w:t>
            </w:r>
          </w:p>
        </w:tc>
        <w:tc>
          <w:tcPr>
            <w:tcW w:w="1275" w:type="dxa"/>
            <w:tcBorders>
              <w:top w:val="single" w:sz="12" w:space="0" w:color="000000"/>
              <w:left w:val="single" w:sz="6" w:space="0" w:color="auto"/>
              <w:bottom w:val="single" w:sz="12" w:space="0" w:color="000000"/>
              <w:right w:val="single" w:sz="6" w:space="0" w:color="auto"/>
            </w:tcBorders>
            <w:vAlign w:val="center"/>
          </w:tcPr>
          <w:p w:rsidR="00FF557B" w:rsidRPr="00AA41A5" w:rsidRDefault="00CB5AD7" w:rsidP="00677E0C">
            <w:pPr>
              <w:suppressAutoHyphens/>
              <w:spacing w:line="360" w:lineRule="auto"/>
              <w:rPr>
                <w:b/>
                <w:sz w:val="20"/>
                <w:lang w:val="ru-RU"/>
              </w:rPr>
            </w:pPr>
            <w:r w:rsidRPr="00AA41A5">
              <w:rPr>
                <w:b/>
                <w:sz w:val="20"/>
                <w:lang w:val="ru-RU"/>
              </w:rPr>
              <w:t>70496</w:t>
            </w:r>
          </w:p>
        </w:tc>
        <w:tc>
          <w:tcPr>
            <w:tcW w:w="1418" w:type="dxa"/>
            <w:tcBorders>
              <w:top w:val="single" w:sz="12" w:space="0" w:color="000000"/>
              <w:left w:val="single" w:sz="6" w:space="0" w:color="auto"/>
              <w:bottom w:val="single" w:sz="12" w:space="0" w:color="000000"/>
              <w:right w:val="single" w:sz="12" w:space="0" w:color="000000"/>
            </w:tcBorders>
            <w:vAlign w:val="center"/>
          </w:tcPr>
          <w:p w:rsidR="00FF557B" w:rsidRPr="00AA41A5" w:rsidRDefault="00640C9B" w:rsidP="00677E0C">
            <w:pPr>
              <w:suppressAutoHyphens/>
              <w:spacing w:line="360" w:lineRule="auto"/>
              <w:rPr>
                <w:b/>
                <w:sz w:val="20"/>
                <w:lang w:val="ru-RU"/>
              </w:rPr>
            </w:pPr>
            <w:r w:rsidRPr="00AA41A5">
              <w:rPr>
                <w:b/>
                <w:sz w:val="20"/>
                <w:lang w:val="ru-RU"/>
              </w:rPr>
              <w:t>72272</w:t>
            </w:r>
          </w:p>
        </w:tc>
      </w:tr>
    </w:tbl>
    <w:p w:rsidR="00FF557B" w:rsidRPr="00AA41A5" w:rsidRDefault="00FF557B" w:rsidP="00DD2CD2">
      <w:pPr>
        <w:pStyle w:val="ConsNonformat"/>
        <w:widowControl/>
        <w:suppressAutoHyphens/>
        <w:spacing w:line="360" w:lineRule="auto"/>
        <w:ind w:firstLine="720"/>
        <w:jc w:val="both"/>
        <w:rPr>
          <w:rFonts w:ascii="Times New Roman" w:hAnsi="Times New Roman"/>
          <w:sz w:val="28"/>
          <w:szCs w:val="28"/>
        </w:rPr>
      </w:pPr>
    </w:p>
    <w:p w:rsidR="00640C9B" w:rsidRPr="00AA41A5" w:rsidRDefault="00640C9B" w:rsidP="00DD2CD2">
      <w:pPr>
        <w:tabs>
          <w:tab w:val="left" w:pos="8222"/>
        </w:tabs>
        <w:suppressAutoHyphens/>
        <w:spacing w:line="360" w:lineRule="auto"/>
        <w:ind w:firstLine="720"/>
        <w:jc w:val="both"/>
        <w:rPr>
          <w:b/>
          <w:bCs/>
          <w:i/>
          <w:iCs/>
          <w:sz w:val="28"/>
          <w:szCs w:val="28"/>
          <w:lang w:val="ru-RU"/>
        </w:rPr>
      </w:pPr>
      <w:r w:rsidRPr="00AA41A5">
        <w:rPr>
          <w:b/>
          <w:bCs/>
          <w:i/>
          <w:iCs/>
          <w:sz w:val="28"/>
          <w:szCs w:val="28"/>
          <w:lang w:val="ru-RU"/>
        </w:rPr>
        <w:t>Приложение 2</w:t>
      </w:r>
    </w:p>
    <w:p w:rsidR="00640C9B" w:rsidRPr="00AA41A5" w:rsidRDefault="00DD2CD2" w:rsidP="00DD2CD2">
      <w:pPr>
        <w:suppressAutoHyphens/>
        <w:spacing w:line="360" w:lineRule="auto"/>
        <w:ind w:firstLine="720"/>
        <w:jc w:val="both"/>
        <w:rPr>
          <w:b/>
          <w:bCs/>
          <w:sz w:val="28"/>
          <w:szCs w:val="28"/>
          <w:lang w:val="ru-RU"/>
        </w:rPr>
      </w:pPr>
      <w:r w:rsidRPr="00AA41A5">
        <w:rPr>
          <w:sz w:val="28"/>
          <w:szCs w:val="28"/>
          <w:lang w:val="ru-RU"/>
        </w:rPr>
        <w:t xml:space="preserve"> </w:t>
      </w:r>
      <w:r w:rsidR="00640C9B" w:rsidRPr="00AA41A5">
        <w:rPr>
          <w:b/>
          <w:bCs/>
          <w:sz w:val="28"/>
          <w:szCs w:val="28"/>
          <w:lang w:val="ru-RU"/>
        </w:rPr>
        <w:t>БУХГАЛТЕРСКИЙ БАЛАНС</w:t>
      </w:r>
    </w:p>
    <w:p w:rsidR="00640C9B" w:rsidRPr="00AA41A5" w:rsidRDefault="008B0E96" w:rsidP="00DD2CD2">
      <w:pPr>
        <w:pStyle w:val="ConsNormal"/>
        <w:widowControl/>
        <w:tabs>
          <w:tab w:val="left" w:pos="8222"/>
        </w:tabs>
        <w:suppressAutoHyphens/>
        <w:spacing w:line="360" w:lineRule="auto"/>
        <w:jc w:val="both"/>
        <w:rPr>
          <w:rFonts w:ascii="Times New Roman" w:hAnsi="Times New Roman"/>
          <w:sz w:val="28"/>
          <w:szCs w:val="28"/>
        </w:rPr>
      </w:pPr>
      <w:r>
        <w:rPr>
          <w:noProof/>
        </w:rPr>
        <w:pict>
          <v:rect id="_x0000_s1032" style="position:absolute;left:0;text-align:left;margin-left:383.15pt;margin-top:9pt;width:80.2pt;height:180pt;z-index:251657216">
            <v:textbox style="mso-next-textbox:#_x0000_s1032">
              <w:txbxContent>
                <w:p w:rsidR="00246BDC" w:rsidRDefault="00246BDC" w:rsidP="00640C9B">
                  <w:pPr>
                    <w:pStyle w:val="ConsNonformat"/>
                    <w:widowControl/>
                    <w:rPr>
                      <w:rFonts w:ascii="Times New Roman" w:hAnsi="Times New Roman"/>
                      <w:lang w:eastAsia="en-US"/>
                    </w:rPr>
                  </w:pPr>
                  <w:r>
                    <w:rPr>
                      <w:rFonts w:ascii="Times New Roman" w:hAnsi="Times New Roman"/>
                      <w:lang w:eastAsia="en-US"/>
                    </w:rPr>
                    <w:t xml:space="preserve">     КОДЫ</w:t>
                  </w:r>
                </w:p>
                <w:p w:rsidR="00246BDC" w:rsidRDefault="00246BDC" w:rsidP="00640C9B">
                  <w:pPr>
                    <w:pStyle w:val="ConsNonformat"/>
                    <w:widowControl/>
                    <w:rPr>
                      <w:rFonts w:ascii="Times New Roman" w:hAnsi="Times New Roman"/>
                      <w:lang w:eastAsia="en-US"/>
                    </w:rPr>
                  </w:pPr>
                </w:p>
                <w:p w:rsidR="00246BDC" w:rsidRDefault="00246BDC" w:rsidP="00640C9B">
                  <w:pPr>
                    <w:rPr>
                      <w:sz w:val="20"/>
                      <w:lang w:val="ru-RU"/>
                    </w:rPr>
                  </w:pPr>
                  <w:r>
                    <w:rPr>
                      <w:sz w:val="20"/>
                      <w:lang w:val="ru-RU"/>
                    </w:rPr>
                    <w:t xml:space="preserve">      0710001</w:t>
                  </w:r>
                </w:p>
                <w:p w:rsidR="00246BDC" w:rsidRDefault="00246BDC" w:rsidP="00640C9B">
                  <w:pPr>
                    <w:rPr>
                      <w:sz w:val="20"/>
                      <w:lang w:val="ru-RU"/>
                    </w:rPr>
                  </w:pPr>
                </w:p>
                <w:p w:rsidR="00246BDC" w:rsidRDefault="00246BDC" w:rsidP="00640C9B">
                  <w:pPr>
                    <w:rPr>
                      <w:sz w:val="20"/>
                      <w:lang w:val="ru-RU"/>
                    </w:rPr>
                  </w:pPr>
                  <w:r>
                    <w:rPr>
                      <w:sz w:val="20"/>
                      <w:lang w:val="ru-RU"/>
                    </w:rPr>
                    <w:t>2005   12   31</w:t>
                  </w:r>
                </w:p>
                <w:p w:rsidR="00246BDC" w:rsidRDefault="00246BDC" w:rsidP="00640C9B">
                  <w:pPr>
                    <w:rPr>
                      <w:sz w:val="20"/>
                      <w:lang w:val="ru-RU"/>
                    </w:rPr>
                  </w:pPr>
                </w:p>
                <w:p w:rsidR="00246BDC" w:rsidRDefault="00246BDC" w:rsidP="00640C9B">
                  <w:pPr>
                    <w:rPr>
                      <w:sz w:val="20"/>
                      <w:lang w:val="ru-RU"/>
                    </w:rPr>
                  </w:pPr>
                  <w:r>
                    <w:rPr>
                      <w:sz w:val="20"/>
                      <w:lang w:val="ru-RU"/>
                    </w:rPr>
                    <w:t xml:space="preserve">   </w:t>
                  </w:r>
                </w:p>
                <w:p w:rsidR="00246BDC" w:rsidRDefault="00246BDC" w:rsidP="00640C9B">
                  <w:pPr>
                    <w:rPr>
                      <w:sz w:val="20"/>
                      <w:lang w:val="ru-RU"/>
                    </w:rPr>
                  </w:pPr>
                </w:p>
                <w:p w:rsidR="00246BDC" w:rsidRDefault="00246BDC" w:rsidP="00640C9B">
                  <w:pPr>
                    <w:rPr>
                      <w:sz w:val="20"/>
                      <w:lang w:val="ru-RU"/>
                    </w:rPr>
                  </w:pPr>
                  <w:r>
                    <w:rPr>
                      <w:sz w:val="20"/>
                      <w:lang w:val="ru-RU"/>
                    </w:rPr>
                    <w:t xml:space="preserve">   </w:t>
                  </w:r>
                </w:p>
                <w:p w:rsidR="00246BDC" w:rsidRDefault="00246BDC" w:rsidP="00640C9B">
                  <w:pPr>
                    <w:rPr>
                      <w:sz w:val="20"/>
                      <w:lang w:val="ru-RU"/>
                    </w:rPr>
                  </w:pPr>
                </w:p>
                <w:p w:rsidR="00246BDC" w:rsidRDefault="00246BDC" w:rsidP="00640C9B">
                  <w:pPr>
                    <w:rPr>
                      <w:sz w:val="20"/>
                      <w:lang w:val="ru-RU"/>
                    </w:rPr>
                  </w:pPr>
                  <w:r>
                    <w:rPr>
                      <w:sz w:val="20"/>
                      <w:lang w:val="ru-RU"/>
                    </w:rPr>
                    <w:t xml:space="preserve">               </w:t>
                  </w:r>
                </w:p>
                <w:p w:rsidR="00246BDC" w:rsidRDefault="00246BDC" w:rsidP="00640C9B">
                  <w:pPr>
                    <w:rPr>
                      <w:sz w:val="20"/>
                      <w:lang w:val="ru-RU"/>
                    </w:rPr>
                  </w:pPr>
                </w:p>
                <w:p w:rsidR="00246BDC" w:rsidRDefault="00246BDC" w:rsidP="00640C9B">
                  <w:pPr>
                    <w:rPr>
                      <w:sz w:val="20"/>
                      <w:lang w:val="ru-RU"/>
                    </w:rPr>
                  </w:pPr>
                  <w:r>
                    <w:rPr>
                      <w:sz w:val="20"/>
                      <w:lang w:val="ru-RU"/>
                    </w:rPr>
                    <w:t xml:space="preserve">       </w:t>
                  </w:r>
                </w:p>
                <w:p w:rsidR="00246BDC" w:rsidRDefault="00246BDC" w:rsidP="00640C9B">
                  <w:pPr>
                    <w:rPr>
                      <w:sz w:val="20"/>
                      <w:lang w:val="ru-RU"/>
                    </w:rPr>
                  </w:pPr>
                  <w:r>
                    <w:rPr>
                      <w:sz w:val="20"/>
                      <w:lang w:val="ru-RU"/>
                    </w:rPr>
                    <w:t xml:space="preserve">        384</w:t>
                  </w:r>
                </w:p>
                <w:p w:rsidR="00246BDC" w:rsidRDefault="00246BDC" w:rsidP="00640C9B">
                  <w:pPr>
                    <w:rPr>
                      <w:sz w:val="20"/>
                      <w:lang w:val="ru-RU"/>
                    </w:rPr>
                  </w:pPr>
                </w:p>
              </w:txbxContent>
            </v:textbox>
          </v:rect>
        </w:pict>
      </w:r>
      <w:r w:rsidR="00DD2CD2" w:rsidRPr="00AA41A5">
        <w:rPr>
          <w:rFonts w:ascii="Times New Roman" w:hAnsi="Times New Roman"/>
          <w:sz w:val="28"/>
          <w:szCs w:val="28"/>
        </w:rPr>
        <w:t xml:space="preserve"> </w:t>
      </w:r>
      <w:r w:rsidR="00640C9B" w:rsidRPr="00AA41A5">
        <w:rPr>
          <w:rFonts w:ascii="Times New Roman" w:hAnsi="Times New Roman"/>
          <w:sz w:val="28"/>
          <w:szCs w:val="28"/>
        </w:rPr>
        <w:t>На</w:t>
      </w:r>
      <w:r w:rsidR="00DD2CD2" w:rsidRPr="00AA41A5">
        <w:rPr>
          <w:rFonts w:ascii="Times New Roman" w:hAnsi="Times New Roman"/>
          <w:sz w:val="28"/>
          <w:szCs w:val="28"/>
        </w:rPr>
        <w:t xml:space="preserve"> </w:t>
      </w:r>
      <w:r w:rsidR="00640C9B" w:rsidRPr="00AA41A5">
        <w:rPr>
          <w:rFonts w:ascii="Times New Roman" w:hAnsi="Times New Roman"/>
          <w:sz w:val="28"/>
          <w:szCs w:val="28"/>
        </w:rPr>
        <w:t>31 декабря</w:t>
      </w:r>
      <w:r w:rsidR="00DD2CD2" w:rsidRPr="00AA41A5">
        <w:rPr>
          <w:rFonts w:ascii="Times New Roman" w:hAnsi="Times New Roman"/>
          <w:sz w:val="28"/>
          <w:szCs w:val="28"/>
        </w:rPr>
        <w:t xml:space="preserve"> </w:t>
      </w:r>
      <w:smartTag w:uri="urn:schemas-microsoft-com:office:smarttags" w:element="metricconverter">
        <w:smartTagPr>
          <w:attr w:name="ProductID" w:val="2004 г"/>
        </w:smartTagPr>
        <w:r w:rsidR="00640C9B" w:rsidRPr="00AA41A5">
          <w:rPr>
            <w:rFonts w:ascii="Times New Roman" w:hAnsi="Times New Roman"/>
            <w:sz w:val="28"/>
            <w:szCs w:val="28"/>
          </w:rPr>
          <w:t>2004 г</w:t>
        </w:r>
      </w:smartTag>
      <w:r w:rsidR="00640C9B" w:rsidRPr="00AA41A5">
        <w:rPr>
          <w:rFonts w:ascii="Times New Roman" w:hAnsi="Times New Roman"/>
          <w:sz w:val="28"/>
          <w:szCs w:val="28"/>
        </w:rPr>
        <w:t>.</w:t>
      </w:r>
    </w:p>
    <w:p w:rsidR="00640C9B" w:rsidRPr="00AA41A5" w:rsidRDefault="00640C9B" w:rsidP="00DD2CD2">
      <w:pPr>
        <w:pStyle w:val="ConsNonformat"/>
        <w:widowControl/>
        <w:suppressAutoHyphens/>
        <w:spacing w:line="360" w:lineRule="auto"/>
        <w:ind w:firstLine="720"/>
        <w:jc w:val="both"/>
        <w:rPr>
          <w:rFonts w:ascii="Times New Roman" w:hAnsi="Times New Roman"/>
          <w:sz w:val="28"/>
          <w:szCs w:val="28"/>
        </w:rPr>
      </w:pPr>
    </w:p>
    <w:p w:rsidR="00640C9B" w:rsidRPr="00AA41A5" w:rsidRDefault="00DD2CD2" w:rsidP="00DD2CD2">
      <w:pPr>
        <w:pStyle w:val="ConsNonformat"/>
        <w:widowControl/>
        <w:suppressAutoHyphens/>
        <w:spacing w:line="360" w:lineRule="auto"/>
        <w:ind w:firstLine="720"/>
        <w:jc w:val="both"/>
        <w:rPr>
          <w:rFonts w:ascii="Times New Roman" w:hAnsi="Times New Roman"/>
          <w:sz w:val="28"/>
          <w:szCs w:val="28"/>
        </w:rPr>
      </w:pPr>
      <w:r w:rsidRPr="00AA41A5">
        <w:rPr>
          <w:rFonts w:ascii="Times New Roman" w:hAnsi="Times New Roman"/>
          <w:sz w:val="28"/>
          <w:szCs w:val="28"/>
        </w:rPr>
        <w:t xml:space="preserve"> </w:t>
      </w:r>
    </w:p>
    <w:p w:rsidR="00640C9B" w:rsidRPr="00AA41A5" w:rsidRDefault="008B0E96" w:rsidP="00DD2CD2">
      <w:pPr>
        <w:pStyle w:val="ConsNonformat"/>
        <w:widowControl/>
        <w:suppressAutoHyphens/>
        <w:spacing w:line="360" w:lineRule="auto"/>
        <w:ind w:firstLine="720"/>
        <w:jc w:val="both"/>
        <w:rPr>
          <w:rFonts w:ascii="Times New Roman" w:hAnsi="Times New Roman"/>
          <w:sz w:val="28"/>
          <w:szCs w:val="28"/>
        </w:rPr>
      </w:pPr>
      <w:r>
        <w:rPr>
          <w:noProof/>
        </w:rPr>
        <w:pict>
          <v:line id="_x0000_s1033" style="position:absolute;left:0;text-align:left;z-index:251660288" from="383.15pt,.2pt" to="464.15pt,.2pt"/>
        </w:pict>
      </w:r>
      <w:r w:rsidR="00DD2CD2" w:rsidRPr="00AA41A5">
        <w:rPr>
          <w:rFonts w:ascii="Times New Roman" w:hAnsi="Times New Roman"/>
          <w:sz w:val="28"/>
          <w:szCs w:val="28"/>
        </w:rPr>
        <w:t xml:space="preserve"> </w:t>
      </w:r>
      <w:r w:rsidR="00640C9B" w:rsidRPr="00AA41A5">
        <w:rPr>
          <w:rFonts w:ascii="Times New Roman" w:hAnsi="Times New Roman"/>
          <w:sz w:val="28"/>
          <w:szCs w:val="28"/>
        </w:rPr>
        <w:t>КОДЫ</w:t>
      </w:r>
      <w:r w:rsidR="00DD2CD2" w:rsidRPr="00AA41A5">
        <w:rPr>
          <w:rFonts w:ascii="Times New Roman" w:hAnsi="Times New Roman"/>
          <w:sz w:val="28"/>
          <w:szCs w:val="28"/>
        </w:rPr>
        <w:t xml:space="preserve"> </w:t>
      </w:r>
    </w:p>
    <w:p w:rsidR="00640C9B" w:rsidRPr="00AA41A5" w:rsidRDefault="00DD2CD2" w:rsidP="00DD2CD2">
      <w:pPr>
        <w:pStyle w:val="ConsNonformat"/>
        <w:widowControl/>
        <w:suppressAutoHyphens/>
        <w:spacing w:line="360" w:lineRule="auto"/>
        <w:ind w:firstLine="720"/>
        <w:jc w:val="both"/>
        <w:rPr>
          <w:rFonts w:ascii="Times New Roman" w:hAnsi="Times New Roman"/>
          <w:sz w:val="28"/>
          <w:szCs w:val="28"/>
        </w:rPr>
      </w:pPr>
      <w:r w:rsidRPr="00AA41A5">
        <w:rPr>
          <w:rFonts w:ascii="Times New Roman" w:hAnsi="Times New Roman"/>
          <w:sz w:val="28"/>
          <w:szCs w:val="28"/>
        </w:rPr>
        <w:t xml:space="preserve"> </w:t>
      </w:r>
      <w:r w:rsidR="00640C9B" w:rsidRPr="00AA41A5">
        <w:rPr>
          <w:rFonts w:ascii="Times New Roman" w:hAnsi="Times New Roman"/>
          <w:sz w:val="28"/>
          <w:szCs w:val="28"/>
        </w:rPr>
        <w:t>Форма N 1 по ОКУД</w:t>
      </w:r>
      <w:r w:rsidRPr="00AA41A5">
        <w:rPr>
          <w:rFonts w:ascii="Times New Roman" w:hAnsi="Times New Roman"/>
          <w:sz w:val="28"/>
          <w:szCs w:val="28"/>
        </w:rPr>
        <w:t xml:space="preserve"> </w:t>
      </w:r>
    </w:p>
    <w:p w:rsidR="00640C9B" w:rsidRPr="00AA41A5" w:rsidRDefault="008B0E96" w:rsidP="00DD2CD2">
      <w:pPr>
        <w:pStyle w:val="ConsNonformat"/>
        <w:widowControl/>
        <w:suppressAutoHyphens/>
        <w:spacing w:line="360" w:lineRule="auto"/>
        <w:ind w:firstLine="720"/>
        <w:jc w:val="both"/>
        <w:rPr>
          <w:rFonts w:ascii="Times New Roman" w:hAnsi="Times New Roman"/>
          <w:sz w:val="28"/>
          <w:szCs w:val="28"/>
        </w:rPr>
      </w:pPr>
      <w:r>
        <w:rPr>
          <w:noProof/>
        </w:rPr>
        <w:pict>
          <v:line id="_x0000_s1034" style="position:absolute;left:0;text-align:left;z-index:251658240" from="383.15pt,4.55pt" to="464.15pt,4.55pt"/>
        </w:pict>
      </w:r>
      <w:r w:rsidR="00DD2CD2" w:rsidRPr="00AA41A5">
        <w:rPr>
          <w:rFonts w:ascii="Times New Roman" w:hAnsi="Times New Roman"/>
          <w:sz w:val="28"/>
          <w:szCs w:val="28"/>
        </w:rPr>
        <w:t xml:space="preserve"> </w:t>
      </w:r>
    </w:p>
    <w:p w:rsidR="00640C9B" w:rsidRPr="00AA41A5" w:rsidRDefault="008B0E96" w:rsidP="00DD2CD2">
      <w:pPr>
        <w:pStyle w:val="ConsNonformat"/>
        <w:widowControl/>
        <w:pBdr>
          <w:left w:val="single" w:sz="4" w:space="0" w:color="auto"/>
        </w:pBdr>
        <w:suppressAutoHyphens/>
        <w:spacing w:line="360" w:lineRule="auto"/>
        <w:ind w:firstLine="720"/>
        <w:jc w:val="both"/>
        <w:rPr>
          <w:rFonts w:ascii="Times New Roman" w:hAnsi="Times New Roman"/>
          <w:sz w:val="28"/>
          <w:szCs w:val="28"/>
        </w:rPr>
      </w:pPr>
      <w:r>
        <w:rPr>
          <w:noProof/>
        </w:rPr>
        <w:pict>
          <v:line id="_x0000_s1035" style="position:absolute;left:0;text-align:left;z-index:251659264" from="387pt,9.75pt" to="468pt,9.75pt"/>
        </w:pict>
      </w:r>
      <w:r w:rsidR="00DD2CD2" w:rsidRPr="00AA41A5">
        <w:rPr>
          <w:rFonts w:ascii="Times New Roman" w:hAnsi="Times New Roman"/>
          <w:sz w:val="28"/>
          <w:szCs w:val="28"/>
        </w:rPr>
        <w:t xml:space="preserve"> </w:t>
      </w:r>
      <w:r w:rsidR="00640C9B" w:rsidRPr="00AA41A5">
        <w:rPr>
          <w:rFonts w:ascii="Times New Roman" w:hAnsi="Times New Roman"/>
          <w:sz w:val="28"/>
          <w:szCs w:val="28"/>
        </w:rPr>
        <w:t>Дата (год, месяц, число)</w:t>
      </w:r>
      <w:r w:rsidR="00DD2CD2" w:rsidRPr="00AA41A5">
        <w:rPr>
          <w:rFonts w:ascii="Times New Roman" w:hAnsi="Times New Roman"/>
          <w:sz w:val="28"/>
          <w:szCs w:val="28"/>
        </w:rPr>
        <w:t xml:space="preserve"> </w:t>
      </w:r>
    </w:p>
    <w:p w:rsidR="00640C9B" w:rsidRPr="00AA41A5" w:rsidRDefault="00DD2CD2" w:rsidP="00DD2CD2">
      <w:pPr>
        <w:pStyle w:val="ConsNonformat"/>
        <w:widowControl/>
        <w:suppressAutoHyphens/>
        <w:spacing w:line="360" w:lineRule="auto"/>
        <w:ind w:firstLine="720"/>
        <w:jc w:val="both"/>
        <w:rPr>
          <w:rFonts w:ascii="Times New Roman" w:hAnsi="Times New Roman"/>
          <w:sz w:val="28"/>
          <w:szCs w:val="28"/>
        </w:rPr>
      </w:pPr>
      <w:r w:rsidRPr="00AA41A5">
        <w:rPr>
          <w:rFonts w:ascii="Times New Roman" w:hAnsi="Times New Roman"/>
          <w:sz w:val="28"/>
          <w:szCs w:val="28"/>
        </w:rPr>
        <w:t xml:space="preserve"> </w:t>
      </w:r>
    </w:p>
    <w:p w:rsidR="00640C9B" w:rsidRPr="00AA41A5" w:rsidRDefault="00640C9B" w:rsidP="00DD2CD2">
      <w:pPr>
        <w:pStyle w:val="ConsNonformat"/>
        <w:widowControl/>
        <w:suppressAutoHyphens/>
        <w:spacing w:line="360" w:lineRule="auto"/>
        <w:ind w:firstLine="720"/>
        <w:jc w:val="both"/>
        <w:rPr>
          <w:rFonts w:ascii="Times New Roman" w:hAnsi="Times New Roman"/>
          <w:sz w:val="28"/>
          <w:szCs w:val="28"/>
        </w:rPr>
      </w:pPr>
      <w:r w:rsidRPr="00AA41A5">
        <w:rPr>
          <w:rFonts w:ascii="Times New Roman" w:hAnsi="Times New Roman"/>
          <w:sz w:val="28"/>
          <w:szCs w:val="28"/>
        </w:rPr>
        <w:t>Организация СПК ПФ «Горномарийская»</w:t>
      </w:r>
      <w:r w:rsidR="00DD2CD2" w:rsidRPr="00AA41A5">
        <w:rPr>
          <w:rFonts w:ascii="Times New Roman" w:hAnsi="Times New Roman"/>
          <w:sz w:val="28"/>
          <w:szCs w:val="28"/>
        </w:rPr>
        <w:t xml:space="preserve"> </w:t>
      </w:r>
      <w:r w:rsidRPr="00AA41A5">
        <w:rPr>
          <w:rFonts w:ascii="Times New Roman" w:hAnsi="Times New Roman"/>
          <w:sz w:val="28"/>
          <w:szCs w:val="28"/>
        </w:rPr>
        <w:t>_____05042316 по ОКПО</w:t>
      </w:r>
      <w:r w:rsidR="00DD2CD2" w:rsidRPr="00AA41A5">
        <w:rPr>
          <w:rFonts w:ascii="Times New Roman" w:hAnsi="Times New Roman"/>
          <w:sz w:val="28"/>
          <w:szCs w:val="28"/>
        </w:rPr>
        <w:t xml:space="preserve"> </w:t>
      </w:r>
    </w:p>
    <w:p w:rsidR="00640C9B" w:rsidRPr="00AA41A5" w:rsidRDefault="00640C9B" w:rsidP="00DD2CD2">
      <w:pPr>
        <w:pStyle w:val="ConsNonformat"/>
        <w:widowControl/>
        <w:suppressAutoHyphens/>
        <w:spacing w:line="360" w:lineRule="auto"/>
        <w:ind w:firstLine="720"/>
        <w:jc w:val="both"/>
        <w:rPr>
          <w:rFonts w:ascii="Times New Roman" w:hAnsi="Times New Roman"/>
          <w:sz w:val="28"/>
          <w:szCs w:val="28"/>
        </w:rPr>
      </w:pPr>
      <w:r w:rsidRPr="00AA41A5">
        <w:rPr>
          <w:rFonts w:ascii="Times New Roman" w:hAnsi="Times New Roman"/>
          <w:sz w:val="28"/>
          <w:szCs w:val="28"/>
        </w:rPr>
        <w:t>Идентификационный номер налогоплательщика 1202001665</w:t>
      </w:r>
      <w:r w:rsidR="00DD2CD2" w:rsidRPr="00AA41A5">
        <w:rPr>
          <w:rFonts w:ascii="Times New Roman" w:hAnsi="Times New Roman"/>
          <w:sz w:val="28"/>
          <w:szCs w:val="28"/>
        </w:rPr>
        <w:t xml:space="preserve"> </w:t>
      </w:r>
      <w:r w:rsidRPr="00AA41A5">
        <w:rPr>
          <w:rFonts w:ascii="Times New Roman" w:hAnsi="Times New Roman"/>
          <w:sz w:val="28"/>
          <w:szCs w:val="28"/>
        </w:rPr>
        <w:t>ИНН</w:t>
      </w:r>
      <w:r w:rsidR="00DD2CD2" w:rsidRPr="00AA41A5">
        <w:rPr>
          <w:rFonts w:ascii="Times New Roman" w:hAnsi="Times New Roman"/>
          <w:sz w:val="28"/>
          <w:szCs w:val="28"/>
        </w:rPr>
        <w:t xml:space="preserve"> </w:t>
      </w:r>
    </w:p>
    <w:p w:rsidR="00640C9B" w:rsidRPr="00AA41A5" w:rsidRDefault="008B0E96" w:rsidP="00DD2CD2">
      <w:pPr>
        <w:pStyle w:val="ConsNonformat"/>
        <w:widowControl/>
        <w:suppressAutoHyphens/>
        <w:spacing w:line="360" w:lineRule="auto"/>
        <w:ind w:firstLine="720"/>
        <w:jc w:val="both"/>
        <w:rPr>
          <w:rFonts w:ascii="Times New Roman" w:hAnsi="Times New Roman"/>
          <w:sz w:val="28"/>
          <w:szCs w:val="28"/>
        </w:rPr>
      </w:pPr>
      <w:r>
        <w:rPr>
          <w:noProof/>
        </w:rPr>
        <w:pict>
          <v:line id="_x0000_s1036" style="position:absolute;left:0;text-align:left;z-index:251661312" from="383.15pt,1.9pt" to="464.15pt,1.9pt"/>
        </w:pict>
      </w:r>
      <w:r w:rsidR="00640C9B" w:rsidRPr="00AA41A5">
        <w:rPr>
          <w:rFonts w:ascii="Times New Roman" w:hAnsi="Times New Roman"/>
          <w:sz w:val="28"/>
          <w:szCs w:val="28"/>
        </w:rPr>
        <w:t>Вид деятельности ___01,24______________________________по ОКВЭД</w:t>
      </w:r>
      <w:r w:rsidR="00DD2CD2" w:rsidRPr="00AA41A5">
        <w:rPr>
          <w:rFonts w:ascii="Times New Roman" w:hAnsi="Times New Roman"/>
          <w:sz w:val="28"/>
          <w:szCs w:val="28"/>
        </w:rPr>
        <w:t xml:space="preserve"> </w:t>
      </w:r>
    </w:p>
    <w:p w:rsidR="00640C9B" w:rsidRPr="00AA41A5" w:rsidRDefault="00640C9B" w:rsidP="00DD2CD2">
      <w:pPr>
        <w:pStyle w:val="ConsNonformat"/>
        <w:widowControl/>
        <w:suppressAutoHyphens/>
        <w:spacing w:line="360" w:lineRule="auto"/>
        <w:ind w:firstLine="720"/>
        <w:jc w:val="both"/>
        <w:rPr>
          <w:rFonts w:ascii="Times New Roman" w:hAnsi="Times New Roman"/>
          <w:sz w:val="28"/>
          <w:szCs w:val="28"/>
        </w:rPr>
      </w:pPr>
      <w:r w:rsidRPr="00AA41A5">
        <w:rPr>
          <w:rFonts w:ascii="Times New Roman" w:hAnsi="Times New Roman"/>
          <w:sz w:val="28"/>
          <w:szCs w:val="28"/>
        </w:rPr>
        <w:t>Организационно - правовая форма / форма_______________________</w:t>
      </w:r>
      <w:r w:rsidR="00DD2CD2" w:rsidRPr="00AA41A5">
        <w:rPr>
          <w:rFonts w:ascii="Times New Roman" w:hAnsi="Times New Roman"/>
          <w:sz w:val="28"/>
          <w:szCs w:val="28"/>
        </w:rPr>
        <w:t xml:space="preserve"> </w:t>
      </w:r>
    </w:p>
    <w:p w:rsidR="00640C9B" w:rsidRPr="00AA41A5" w:rsidRDefault="008B0E96" w:rsidP="00DD2CD2">
      <w:pPr>
        <w:pStyle w:val="ConsNonformat"/>
        <w:widowControl/>
        <w:suppressAutoHyphens/>
        <w:spacing w:line="360" w:lineRule="auto"/>
        <w:ind w:firstLine="720"/>
        <w:jc w:val="both"/>
        <w:rPr>
          <w:rFonts w:ascii="Times New Roman" w:hAnsi="Times New Roman"/>
          <w:sz w:val="28"/>
          <w:szCs w:val="28"/>
        </w:rPr>
      </w:pPr>
      <w:r>
        <w:rPr>
          <w:noProof/>
        </w:rPr>
        <w:pict>
          <v:line id="_x0000_s1037" style="position:absolute;left:0;text-align:left;z-index:251662336" from="387pt,4.8pt" to="468pt,4.8pt"/>
        </w:pict>
      </w:r>
      <w:r w:rsidR="00640C9B" w:rsidRPr="00AA41A5">
        <w:rPr>
          <w:rFonts w:ascii="Times New Roman" w:hAnsi="Times New Roman"/>
          <w:sz w:val="28"/>
          <w:szCs w:val="28"/>
        </w:rPr>
        <w:t>собственности____</w:t>
      </w:r>
      <w:r w:rsidR="00640C9B" w:rsidRPr="00AA41A5">
        <w:rPr>
          <w:rFonts w:ascii="Times New Roman" w:hAnsi="Times New Roman"/>
          <w:sz w:val="28"/>
          <w:szCs w:val="28"/>
          <w:u w:val="single"/>
        </w:rPr>
        <w:t>_______________</w:t>
      </w:r>
      <w:r w:rsidR="00640C9B" w:rsidRPr="00AA41A5">
        <w:rPr>
          <w:rFonts w:ascii="Times New Roman" w:hAnsi="Times New Roman"/>
          <w:sz w:val="28"/>
          <w:szCs w:val="28"/>
        </w:rPr>
        <w:t>______________________________</w:t>
      </w:r>
      <w:r w:rsidR="00DD2CD2" w:rsidRPr="00AA41A5">
        <w:rPr>
          <w:rFonts w:ascii="Times New Roman" w:hAnsi="Times New Roman"/>
          <w:sz w:val="28"/>
          <w:szCs w:val="28"/>
        </w:rPr>
        <w:t xml:space="preserve"> </w:t>
      </w:r>
    </w:p>
    <w:p w:rsidR="00640C9B" w:rsidRPr="00AA41A5" w:rsidRDefault="00DD2CD2" w:rsidP="00DD2CD2">
      <w:pPr>
        <w:pStyle w:val="ConsNonformat"/>
        <w:widowControl/>
        <w:suppressAutoHyphens/>
        <w:spacing w:line="360" w:lineRule="auto"/>
        <w:ind w:firstLine="720"/>
        <w:jc w:val="both"/>
        <w:rPr>
          <w:rFonts w:ascii="Times New Roman" w:hAnsi="Times New Roman"/>
          <w:sz w:val="28"/>
          <w:szCs w:val="28"/>
        </w:rPr>
      </w:pPr>
      <w:r w:rsidRPr="00AA41A5">
        <w:rPr>
          <w:rFonts w:ascii="Times New Roman" w:hAnsi="Times New Roman"/>
          <w:sz w:val="28"/>
          <w:szCs w:val="28"/>
        </w:rPr>
        <w:t xml:space="preserve"> </w:t>
      </w:r>
      <w:r w:rsidR="00640C9B" w:rsidRPr="00AA41A5">
        <w:rPr>
          <w:rFonts w:ascii="Times New Roman" w:hAnsi="Times New Roman"/>
          <w:sz w:val="28"/>
          <w:szCs w:val="28"/>
        </w:rPr>
        <w:t>по ОКОПФ / ОКФС</w:t>
      </w:r>
      <w:r w:rsidRPr="00AA41A5">
        <w:rPr>
          <w:rFonts w:ascii="Times New Roman" w:hAnsi="Times New Roman"/>
          <w:sz w:val="28"/>
          <w:szCs w:val="28"/>
        </w:rPr>
        <w:t xml:space="preserve"> </w:t>
      </w:r>
    </w:p>
    <w:p w:rsidR="00640C9B" w:rsidRPr="00AA41A5" w:rsidRDefault="008B0E96" w:rsidP="00DD2CD2">
      <w:pPr>
        <w:pStyle w:val="ConsNonformat"/>
        <w:widowControl/>
        <w:suppressAutoHyphens/>
        <w:spacing w:line="360" w:lineRule="auto"/>
        <w:ind w:firstLine="720"/>
        <w:jc w:val="both"/>
        <w:rPr>
          <w:rFonts w:ascii="Times New Roman" w:hAnsi="Times New Roman"/>
          <w:sz w:val="28"/>
          <w:szCs w:val="28"/>
        </w:rPr>
      </w:pPr>
      <w:r>
        <w:rPr>
          <w:noProof/>
        </w:rPr>
        <w:pict>
          <v:line id="_x0000_s1038" style="position:absolute;left:0;text-align:left;z-index:251663360" from="383.15pt,1.6pt" to="464.15pt,1.6pt"/>
        </w:pict>
      </w:r>
      <w:r w:rsidR="00640C9B" w:rsidRPr="00AA41A5">
        <w:rPr>
          <w:rFonts w:ascii="Times New Roman" w:hAnsi="Times New Roman"/>
          <w:sz w:val="28"/>
          <w:szCs w:val="28"/>
        </w:rPr>
        <w:t>____________________________________________________________</w:t>
      </w:r>
      <w:r w:rsidR="00DD2CD2" w:rsidRPr="00AA41A5">
        <w:rPr>
          <w:rFonts w:ascii="Times New Roman" w:hAnsi="Times New Roman"/>
          <w:sz w:val="28"/>
          <w:szCs w:val="28"/>
        </w:rPr>
        <w:t xml:space="preserve"> </w:t>
      </w:r>
    </w:p>
    <w:p w:rsidR="00640C9B" w:rsidRPr="00AA41A5" w:rsidRDefault="00640C9B" w:rsidP="00DD2CD2">
      <w:pPr>
        <w:pStyle w:val="ConsNonformat"/>
        <w:widowControl/>
        <w:suppressAutoHyphens/>
        <w:spacing w:line="360" w:lineRule="auto"/>
        <w:ind w:firstLine="720"/>
        <w:jc w:val="both"/>
        <w:rPr>
          <w:rFonts w:ascii="Times New Roman" w:hAnsi="Times New Roman"/>
          <w:sz w:val="28"/>
          <w:szCs w:val="28"/>
        </w:rPr>
      </w:pPr>
      <w:r w:rsidRPr="00AA41A5">
        <w:rPr>
          <w:rFonts w:ascii="Times New Roman" w:hAnsi="Times New Roman"/>
          <w:sz w:val="28"/>
          <w:szCs w:val="28"/>
        </w:rPr>
        <w:t>Единица измерения: тыс.руб. / млн.руб.</w:t>
      </w:r>
      <w:r w:rsidR="00DD2CD2" w:rsidRPr="00AA41A5">
        <w:rPr>
          <w:rFonts w:ascii="Times New Roman" w:hAnsi="Times New Roman"/>
          <w:sz w:val="28"/>
          <w:szCs w:val="28"/>
        </w:rPr>
        <w:t xml:space="preserve"> </w:t>
      </w:r>
      <w:r w:rsidRPr="00AA41A5">
        <w:rPr>
          <w:rFonts w:ascii="Times New Roman" w:hAnsi="Times New Roman"/>
          <w:sz w:val="28"/>
          <w:szCs w:val="28"/>
        </w:rPr>
        <w:t>по ОКЕИ</w:t>
      </w:r>
      <w:r w:rsidR="00DD2CD2" w:rsidRPr="00AA41A5">
        <w:rPr>
          <w:rFonts w:ascii="Times New Roman" w:hAnsi="Times New Roman"/>
          <w:sz w:val="28"/>
          <w:szCs w:val="28"/>
        </w:rPr>
        <w:t xml:space="preserve"> </w:t>
      </w:r>
      <w:r w:rsidRPr="00AA41A5">
        <w:rPr>
          <w:rFonts w:ascii="Times New Roman" w:hAnsi="Times New Roman"/>
          <w:sz w:val="28"/>
          <w:szCs w:val="28"/>
        </w:rPr>
        <w:t>384/385</w:t>
      </w:r>
      <w:r w:rsidR="00DD2CD2" w:rsidRPr="00AA41A5">
        <w:rPr>
          <w:rFonts w:ascii="Times New Roman" w:hAnsi="Times New Roman"/>
          <w:sz w:val="28"/>
          <w:szCs w:val="28"/>
        </w:rPr>
        <w:t xml:space="preserve"> </w:t>
      </w:r>
    </w:p>
    <w:p w:rsidR="00640C9B" w:rsidRPr="00AA41A5" w:rsidRDefault="00DD2CD2" w:rsidP="00DD2CD2">
      <w:pPr>
        <w:pStyle w:val="ConsNonformat"/>
        <w:widowControl/>
        <w:suppressAutoHyphens/>
        <w:spacing w:line="360" w:lineRule="auto"/>
        <w:ind w:firstLine="720"/>
        <w:jc w:val="both"/>
        <w:rPr>
          <w:rFonts w:ascii="Times New Roman" w:hAnsi="Times New Roman"/>
          <w:sz w:val="28"/>
          <w:szCs w:val="28"/>
        </w:rPr>
      </w:pPr>
      <w:r w:rsidRPr="00AA41A5">
        <w:rPr>
          <w:rFonts w:ascii="Times New Roman" w:hAnsi="Times New Roman"/>
          <w:sz w:val="28"/>
          <w:szCs w:val="28"/>
        </w:rPr>
        <w:t xml:space="preserve"> </w:t>
      </w:r>
    </w:p>
    <w:p w:rsidR="00640C9B" w:rsidRPr="00AA41A5" w:rsidRDefault="00640C9B" w:rsidP="00DD2CD2">
      <w:pPr>
        <w:pStyle w:val="ConsNonformat"/>
        <w:widowControl/>
        <w:suppressAutoHyphens/>
        <w:spacing w:line="360" w:lineRule="auto"/>
        <w:ind w:firstLine="720"/>
        <w:jc w:val="both"/>
        <w:rPr>
          <w:rFonts w:ascii="Times New Roman" w:hAnsi="Times New Roman"/>
          <w:sz w:val="28"/>
          <w:szCs w:val="28"/>
        </w:rPr>
      </w:pPr>
      <w:r w:rsidRPr="00AA41A5">
        <w:rPr>
          <w:rFonts w:ascii="Times New Roman" w:hAnsi="Times New Roman"/>
          <w:sz w:val="28"/>
          <w:szCs w:val="28"/>
        </w:rPr>
        <w:t xml:space="preserve">Адрес </w:t>
      </w:r>
    </w:p>
    <w:p w:rsidR="00640C9B" w:rsidRPr="00AA41A5" w:rsidRDefault="00640C9B" w:rsidP="00DD2CD2">
      <w:pPr>
        <w:pStyle w:val="ConsNonformat"/>
        <w:widowControl/>
        <w:suppressAutoHyphens/>
        <w:spacing w:line="360" w:lineRule="auto"/>
        <w:ind w:firstLine="720"/>
        <w:jc w:val="both"/>
        <w:rPr>
          <w:rFonts w:ascii="Times New Roman" w:hAnsi="Times New Roman"/>
          <w:sz w:val="28"/>
          <w:szCs w:val="28"/>
        </w:rPr>
      </w:pPr>
    </w:p>
    <w:tbl>
      <w:tblPr>
        <w:tblW w:w="8647" w:type="dxa"/>
        <w:jc w:val="center"/>
        <w:tblLayout w:type="fixed"/>
        <w:tblCellMar>
          <w:left w:w="70" w:type="dxa"/>
          <w:right w:w="70" w:type="dxa"/>
        </w:tblCellMar>
        <w:tblLook w:val="0000" w:firstRow="0" w:lastRow="0" w:firstColumn="0" w:lastColumn="0" w:noHBand="0" w:noVBand="0"/>
      </w:tblPr>
      <w:tblGrid>
        <w:gridCol w:w="4253"/>
        <w:gridCol w:w="1276"/>
        <w:gridCol w:w="1275"/>
        <w:gridCol w:w="1843"/>
      </w:tblGrid>
      <w:tr w:rsidR="00640C9B" w:rsidRPr="00AA41A5">
        <w:trPr>
          <w:trHeight w:val="480"/>
          <w:jc w:val="center"/>
        </w:trPr>
        <w:tc>
          <w:tcPr>
            <w:tcW w:w="4253" w:type="dxa"/>
            <w:tcBorders>
              <w:top w:val="single" w:sz="12" w:space="0" w:color="000000"/>
              <w:left w:val="single" w:sz="12" w:space="0" w:color="000000"/>
              <w:bottom w:val="single" w:sz="12" w:space="0" w:color="000000"/>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АКТИВ</w:t>
            </w:r>
          </w:p>
        </w:tc>
        <w:tc>
          <w:tcPr>
            <w:tcW w:w="1276" w:type="dxa"/>
            <w:tcBorders>
              <w:top w:val="single" w:sz="12" w:space="0" w:color="000000"/>
              <w:left w:val="single" w:sz="6" w:space="0" w:color="auto"/>
              <w:bottom w:val="single" w:sz="12" w:space="0" w:color="000000"/>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Код строки</w:t>
            </w:r>
          </w:p>
        </w:tc>
        <w:tc>
          <w:tcPr>
            <w:tcW w:w="1275" w:type="dxa"/>
            <w:tcBorders>
              <w:top w:val="single" w:sz="12" w:space="0" w:color="000000"/>
              <w:left w:val="single" w:sz="6" w:space="0" w:color="auto"/>
              <w:bottom w:val="single" w:sz="12" w:space="0" w:color="000000"/>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На начало</w:t>
            </w:r>
            <w:r w:rsidRPr="00AA41A5">
              <w:rPr>
                <w:b/>
                <w:sz w:val="20"/>
                <w:lang w:val="ru-RU"/>
              </w:rPr>
              <w:br/>
              <w:t>отчетного периода</w:t>
            </w:r>
          </w:p>
        </w:tc>
        <w:tc>
          <w:tcPr>
            <w:tcW w:w="1843" w:type="dxa"/>
            <w:tcBorders>
              <w:top w:val="single" w:sz="12" w:space="0" w:color="000000"/>
              <w:left w:val="single" w:sz="6" w:space="0" w:color="auto"/>
              <w:bottom w:val="single" w:sz="12" w:space="0" w:color="000000"/>
              <w:right w:val="single" w:sz="12" w:space="0" w:color="000000"/>
            </w:tcBorders>
            <w:vAlign w:val="center"/>
          </w:tcPr>
          <w:p w:rsidR="00640C9B" w:rsidRPr="00AA41A5" w:rsidRDefault="00640C9B" w:rsidP="00246BDC">
            <w:pPr>
              <w:suppressAutoHyphens/>
              <w:spacing w:line="360" w:lineRule="auto"/>
              <w:rPr>
                <w:b/>
                <w:sz w:val="20"/>
                <w:lang w:val="ru-RU"/>
              </w:rPr>
            </w:pPr>
            <w:r w:rsidRPr="00AA41A5">
              <w:rPr>
                <w:b/>
                <w:sz w:val="20"/>
                <w:lang w:val="ru-RU"/>
              </w:rPr>
              <w:t xml:space="preserve">На конец </w:t>
            </w:r>
            <w:r w:rsidRPr="00AA41A5">
              <w:rPr>
                <w:b/>
                <w:sz w:val="20"/>
                <w:lang w:val="ru-RU"/>
              </w:rPr>
              <w:br/>
              <w:t>отчетного периода</w:t>
            </w:r>
          </w:p>
        </w:tc>
      </w:tr>
      <w:tr w:rsidR="00640C9B" w:rsidRPr="00AA41A5">
        <w:trPr>
          <w:trHeight w:val="220"/>
          <w:jc w:val="center"/>
        </w:trPr>
        <w:tc>
          <w:tcPr>
            <w:tcW w:w="4253" w:type="dxa"/>
            <w:tcBorders>
              <w:top w:val="single" w:sz="12" w:space="0" w:color="000000"/>
              <w:left w:val="single" w:sz="12" w:space="0" w:color="000000"/>
              <w:bottom w:val="single" w:sz="12" w:space="0" w:color="000000"/>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1</w:t>
            </w:r>
          </w:p>
        </w:tc>
        <w:tc>
          <w:tcPr>
            <w:tcW w:w="1276" w:type="dxa"/>
            <w:tcBorders>
              <w:top w:val="single" w:sz="12" w:space="0" w:color="000000"/>
              <w:left w:val="single" w:sz="6" w:space="0" w:color="auto"/>
              <w:bottom w:val="single" w:sz="12" w:space="0" w:color="000000"/>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2</w:t>
            </w:r>
          </w:p>
        </w:tc>
        <w:tc>
          <w:tcPr>
            <w:tcW w:w="1275" w:type="dxa"/>
            <w:tcBorders>
              <w:top w:val="single" w:sz="12" w:space="0" w:color="000000"/>
              <w:left w:val="single" w:sz="6" w:space="0" w:color="auto"/>
              <w:bottom w:val="single" w:sz="12" w:space="0" w:color="000000"/>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3</w:t>
            </w:r>
          </w:p>
        </w:tc>
        <w:tc>
          <w:tcPr>
            <w:tcW w:w="1843" w:type="dxa"/>
            <w:tcBorders>
              <w:top w:val="single" w:sz="12" w:space="0" w:color="000000"/>
              <w:left w:val="single" w:sz="6" w:space="0" w:color="auto"/>
              <w:bottom w:val="single" w:sz="12" w:space="0" w:color="000000"/>
              <w:right w:val="single" w:sz="12" w:space="0" w:color="000000"/>
            </w:tcBorders>
            <w:vAlign w:val="center"/>
          </w:tcPr>
          <w:p w:rsidR="00640C9B" w:rsidRPr="00AA41A5" w:rsidRDefault="00640C9B" w:rsidP="00246BDC">
            <w:pPr>
              <w:suppressAutoHyphens/>
              <w:spacing w:line="360" w:lineRule="auto"/>
              <w:rPr>
                <w:b/>
                <w:sz w:val="20"/>
                <w:lang w:val="ru-RU"/>
              </w:rPr>
            </w:pPr>
            <w:r w:rsidRPr="00AA41A5">
              <w:rPr>
                <w:b/>
                <w:sz w:val="20"/>
                <w:lang w:val="ru-RU"/>
              </w:rPr>
              <w:t>4</w:t>
            </w:r>
          </w:p>
        </w:tc>
      </w:tr>
      <w:tr w:rsidR="00640C9B" w:rsidRPr="00AA41A5">
        <w:trPr>
          <w:trHeight w:val="220"/>
          <w:jc w:val="center"/>
        </w:trPr>
        <w:tc>
          <w:tcPr>
            <w:tcW w:w="4253" w:type="dxa"/>
            <w:tcBorders>
              <w:top w:val="single" w:sz="12" w:space="0" w:color="000000"/>
              <w:left w:val="single" w:sz="12" w:space="0" w:color="000000"/>
              <w:bottom w:val="single" w:sz="6" w:space="0" w:color="auto"/>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I. ВНЕОБОРОТНЫЕ АКТИВЫ</w:t>
            </w:r>
          </w:p>
        </w:tc>
        <w:tc>
          <w:tcPr>
            <w:tcW w:w="1276" w:type="dxa"/>
            <w:tcBorders>
              <w:top w:val="single" w:sz="12" w:space="0" w:color="000000"/>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b/>
                <w:sz w:val="20"/>
                <w:lang w:val="ru-RU"/>
              </w:rPr>
            </w:pPr>
          </w:p>
        </w:tc>
        <w:tc>
          <w:tcPr>
            <w:tcW w:w="1275" w:type="dxa"/>
            <w:tcBorders>
              <w:top w:val="single" w:sz="12" w:space="0" w:color="000000"/>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b/>
                <w:sz w:val="20"/>
                <w:lang w:val="ru-RU"/>
              </w:rPr>
            </w:pPr>
          </w:p>
        </w:tc>
        <w:tc>
          <w:tcPr>
            <w:tcW w:w="1843" w:type="dxa"/>
            <w:tcBorders>
              <w:top w:val="single" w:sz="12" w:space="0" w:color="000000"/>
              <w:left w:val="single" w:sz="6" w:space="0" w:color="auto"/>
              <w:bottom w:val="single" w:sz="6" w:space="0" w:color="auto"/>
              <w:right w:val="single" w:sz="12" w:space="0" w:color="000000"/>
            </w:tcBorders>
            <w:vAlign w:val="center"/>
          </w:tcPr>
          <w:p w:rsidR="00640C9B" w:rsidRPr="00AA41A5" w:rsidRDefault="00640C9B" w:rsidP="00246BDC">
            <w:pPr>
              <w:suppressAutoHyphens/>
              <w:spacing w:line="360" w:lineRule="auto"/>
              <w:rPr>
                <w:b/>
                <w:sz w:val="20"/>
                <w:lang w:val="ru-RU"/>
              </w:rPr>
            </w:pPr>
          </w:p>
        </w:tc>
      </w:tr>
      <w:tr w:rsidR="00640C9B" w:rsidRPr="00AA41A5">
        <w:trPr>
          <w:trHeight w:val="220"/>
          <w:jc w:val="center"/>
        </w:trPr>
        <w:tc>
          <w:tcPr>
            <w:tcW w:w="4253" w:type="dxa"/>
            <w:tcBorders>
              <w:top w:val="single" w:sz="6" w:space="0" w:color="auto"/>
              <w:left w:val="single" w:sz="12" w:space="0" w:color="000000"/>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 xml:space="preserve">Нематериальные активы </w:t>
            </w:r>
          </w:p>
        </w:tc>
        <w:tc>
          <w:tcPr>
            <w:tcW w:w="1276"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110</w:t>
            </w:r>
          </w:p>
        </w:tc>
        <w:tc>
          <w:tcPr>
            <w:tcW w:w="1275"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p>
        </w:tc>
        <w:tc>
          <w:tcPr>
            <w:tcW w:w="1843" w:type="dxa"/>
            <w:tcBorders>
              <w:top w:val="single" w:sz="6" w:space="0" w:color="auto"/>
              <w:left w:val="single" w:sz="6" w:space="0" w:color="auto"/>
              <w:bottom w:val="single" w:sz="6" w:space="0" w:color="auto"/>
              <w:right w:val="single" w:sz="12" w:space="0" w:color="000000"/>
            </w:tcBorders>
            <w:vAlign w:val="center"/>
          </w:tcPr>
          <w:p w:rsidR="00640C9B" w:rsidRPr="00AA41A5" w:rsidRDefault="00640C9B" w:rsidP="00246BDC">
            <w:pPr>
              <w:suppressAutoHyphens/>
              <w:spacing w:line="360" w:lineRule="auto"/>
              <w:rPr>
                <w:sz w:val="20"/>
                <w:lang w:val="ru-RU"/>
              </w:rPr>
            </w:pPr>
          </w:p>
        </w:tc>
      </w:tr>
      <w:tr w:rsidR="00640C9B" w:rsidRPr="00AA41A5">
        <w:trPr>
          <w:trHeight w:val="240"/>
          <w:jc w:val="center"/>
        </w:trPr>
        <w:tc>
          <w:tcPr>
            <w:tcW w:w="4253" w:type="dxa"/>
            <w:tcBorders>
              <w:top w:val="single" w:sz="6" w:space="0" w:color="auto"/>
              <w:left w:val="single" w:sz="12" w:space="0" w:color="000000"/>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 xml:space="preserve">Основные средства </w:t>
            </w:r>
          </w:p>
        </w:tc>
        <w:tc>
          <w:tcPr>
            <w:tcW w:w="1276"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120</w:t>
            </w:r>
          </w:p>
        </w:tc>
        <w:tc>
          <w:tcPr>
            <w:tcW w:w="1275"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23763</w:t>
            </w:r>
          </w:p>
        </w:tc>
        <w:tc>
          <w:tcPr>
            <w:tcW w:w="1843" w:type="dxa"/>
            <w:tcBorders>
              <w:top w:val="single" w:sz="6" w:space="0" w:color="auto"/>
              <w:left w:val="single" w:sz="6" w:space="0" w:color="auto"/>
              <w:bottom w:val="single" w:sz="6" w:space="0" w:color="auto"/>
              <w:right w:val="single" w:sz="12" w:space="0" w:color="000000"/>
            </w:tcBorders>
            <w:vAlign w:val="center"/>
          </w:tcPr>
          <w:p w:rsidR="00640C9B" w:rsidRPr="00AA41A5" w:rsidRDefault="00640C9B" w:rsidP="00246BDC">
            <w:pPr>
              <w:suppressAutoHyphens/>
              <w:spacing w:line="360" w:lineRule="auto"/>
              <w:rPr>
                <w:sz w:val="20"/>
                <w:lang w:val="ru-RU"/>
              </w:rPr>
            </w:pPr>
            <w:r w:rsidRPr="00AA41A5">
              <w:rPr>
                <w:sz w:val="20"/>
                <w:lang w:val="ru-RU"/>
              </w:rPr>
              <w:t>24302</w:t>
            </w:r>
          </w:p>
        </w:tc>
      </w:tr>
      <w:tr w:rsidR="00640C9B" w:rsidRPr="00AA41A5">
        <w:trPr>
          <w:trHeight w:val="240"/>
          <w:jc w:val="center"/>
        </w:trPr>
        <w:tc>
          <w:tcPr>
            <w:tcW w:w="4253" w:type="dxa"/>
            <w:tcBorders>
              <w:top w:val="single" w:sz="6" w:space="0" w:color="auto"/>
              <w:left w:val="single" w:sz="12" w:space="0" w:color="000000"/>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 xml:space="preserve">Незавершенное строительство </w:t>
            </w:r>
          </w:p>
        </w:tc>
        <w:tc>
          <w:tcPr>
            <w:tcW w:w="1276"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130</w:t>
            </w:r>
          </w:p>
        </w:tc>
        <w:tc>
          <w:tcPr>
            <w:tcW w:w="1275"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3922</w:t>
            </w:r>
          </w:p>
        </w:tc>
        <w:tc>
          <w:tcPr>
            <w:tcW w:w="1843" w:type="dxa"/>
            <w:tcBorders>
              <w:top w:val="single" w:sz="6" w:space="0" w:color="auto"/>
              <w:left w:val="single" w:sz="6" w:space="0" w:color="auto"/>
              <w:bottom w:val="single" w:sz="6" w:space="0" w:color="auto"/>
              <w:right w:val="single" w:sz="12" w:space="0" w:color="000000"/>
            </w:tcBorders>
            <w:vAlign w:val="center"/>
          </w:tcPr>
          <w:p w:rsidR="00640C9B" w:rsidRPr="00AA41A5" w:rsidRDefault="00640C9B" w:rsidP="00246BDC">
            <w:pPr>
              <w:suppressAutoHyphens/>
              <w:spacing w:line="360" w:lineRule="auto"/>
              <w:rPr>
                <w:sz w:val="20"/>
                <w:lang w:val="ru-RU"/>
              </w:rPr>
            </w:pPr>
            <w:r w:rsidRPr="00AA41A5">
              <w:rPr>
                <w:sz w:val="20"/>
                <w:lang w:val="ru-RU"/>
              </w:rPr>
              <w:t>5921</w:t>
            </w:r>
          </w:p>
        </w:tc>
      </w:tr>
      <w:tr w:rsidR="00640C9B" w:rsidRPr="00AA41A5">
        <w:trPr>
          <w:trHeight w:val="240"/>
          <w:jc w:val="center"/>
        </w:trPr>
        <w:tc>
          <w:tcPr>
            <w:tcW w:w="4253" w:type="dxa"/>
            <w:tcBorders>
              <w:top w:val="single" w:sz="6" w:space="0" w:color="auto"/>
              <w:left w:val="single" w:sz="12" w:space="0" w:color="000000"/>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Доходные вложения</w:t>
            </w:r>
            <w:r w:rsidR="00DD2CD2" w:rsidRPr="00AA41A5">
              <w:rPr>
                <w:sz w:val="20"/>
                <w:lang w:val="ru-RU"/>
              </w:rPr>
              <w:t xml:space="preserve"> </w:t>
            </w:r>
            <w:r w:rsidRPr="00AA41A5">
              <w:rPr>
                <w:sz w:val="20"/>
                <w:lang w:val="ru-RU"/>
              </w:rPr>
              <w:t>в</w:t>
            </w:r>
            <w:r w:rsidR="00DD2CD2" w:rsidRPr="00AA41A5">
              <w:rPr>
                <w:sz w:val="20"/>
                <w:lang w:val="ru-RU"/>
              </w:rPr>
              <w:t xml:space="preserve"> </w:t>
            </w:r>
            <w:r w:rsidRPr="00AA41A5">
              <w:rPr>
                <w:sz w:val="20"/>
                <w:lang w:val="ru-RU"/>
              </w:rPr>
              <w:t xml:space="preserve">материальные ценности </w:t>
            </w:r>
          </w:p>
        </w:tc>
        <w:tc>
          <w:tcPr>
            <w:tcW w:w="1276"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135</w:t>
            </w:r>
          </w:p>
        </w:tc>
        <w:tc>
          <w:tcPr>
            <w:tcW w:w="1275"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p>
        </w:tc>
        <w:tc>
          <w:tcPr>
            <w:tcW w:w="1843" w:type="dxa"/>
            <w:tcBorders>
              <w:top w:val="single" w:sz="6" w:space="0" w:color="auto"/>
              <w:left w:val="single" w:sz="6" w:space="0" w:color="auto"/>
              <w:bottom w:val="single" w:sz="6" w:space="0" w:color="auto"/>
              <w:right w:val="single" w:sz="12" w:space="0" w:color="000000"/>
            </w:tcBorders>
            <w:vAlign w:val="center"/>
          </w:tcPr>
          <w:p w:rsidR="00640C9B" w:rsidRPr="00AA41A5" w:rsidRDefault="00640C9B" w:rsidP="00246BDC">
            <w:pPr>
              <w:suppressAutoHyphens/>
              <w:spacing w:line="360" w:lineRule="auto"/>
              <w:rPr>
                <w:sz w:val="20"/>
                <w:lang w:val="ru-RU"/>
              </w:rPr>
            </w:pPr>
          </w:p>
        </w:tc>
      </w:tr>
      <w:tr w:rsidR="00640C9B" w:rsidRPr="00AA41A5">
        <w:trPr>
          <w:trHeight w:val="300"/>
          <w:jc w:val="center"/>
        </w:trPr>
        <w:tc>
          <w:tcPr>
            <w:tcW w:w="4253" w:type="dxa"/>
            <w:tcBorders>
              <w:top w:val="single" w:sz="6" w:space="0" w:color="auto"/>
              <w:left w:val="single" w:sz="12" w:space="0" w:color="000000"/>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 xml:space="preserve">Долгосрочные финансовые вложения </w:t>
            </w:r>
          </w:p>
        </w:tc>
        <w:tc>
          <w:tcPr>
            <w:tcW w:w="1276"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140</w:t>
            </w:r>
          </w:p>
        </w:tc>
        <w:tc>
          <w:tcPr>
            <w:tcW w:w="1275"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10</w:t>
            </w:r>
          </w:p>
        </w:tc>
        <w:tc>
          <w:tcPr>
            <w:tcW w:w="1843" w:type="dxa"/>
            <w:tcBorders>
              <w:top w:val="single" w:sz="6" w:space="0" w:color="auto"/>
              <w:left w:val="single" w:sz="6" w:space="0" w:color="auto"/>
              <w:bottom w:val="single" w:sz="6" w:space="0" w:color="auto"/>
              <w:right w:val="single" w:sz="12" w:space="0" w:color="000000"/>
            </w:tcBorders>
            <w:vAlign w:val="center"/>
          </w:tcPr>
          <w:p w:rsidR="00640C9B" w:rsidRPr="00AA41A5" w:rsidRDefault="00640C9B" w:rsidP="00246BDC">
            <w:pPr>
              <w:suppressAutoHyphens/>
              <w:spacing w:line="360" w:lineRule="auto"/>
              <w:rPr>
                <w:sz w:val="20"/>
                <w:lang w:val="ru-RU"/>
              </w:rPr>
            </w:pPr>
            <w:r w:rsidRPr="00AA41A5">
              <w:rPr>
                <w:sz w:val="20"/>
                <w:lang w:val="ru-RU"/>
              </w:rPr>
              <w:t>10</w:t>
            </w:r>
          </w:p>
        </w:tc>
      </w:tr>
      <w:tr w:rsidR="00640C9B" w:rsidRPr="00AA41A5">
        <w:trPr>
          <w:trHeight w:val="240"/>
          <w:jc w:val="center"/>
        </w:trPr>
        <w:tc>
          <w:tcPr>
            <w:tcW w:w="4253" w:type="dxa"/>
            <w:tcBorders>
              <w:top w:val="single" w:sz="6" w:space="0" w:color="auto"/>
              <w:left w:val="single" w:sz="12" w:space="0" w:color="000000"/>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 xml:space="preserve">Прочие долгосрочные финансовые вложения </w:t>
            </w:r>
          </w:p>
        </w:tc>
        <w:tc>
          <w:tcPr>
            <w:tcW w:w="1276"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145</w:t>
            </w:r>
          </w:p>
        </w:tc>
        <w:tc>
          <w:tcPr>
            <w:tcW w:w="1275"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p>
        </w:tc>
        <w:tc>
          <w:tcPr>
            <w:tcW w:w="1843" w:type="dxa"/>
            <w:tcBorders>
              <w:top w:val="single" w:sz="6" w:space="0" w:color="auto"/>
              <w:left w:val="single" w:sz="6" w:space="0" w:color="auto"/>
              <w:bottom w:val="single" w:sz="6" w:space="0" w:color="auto"/>
              <w:right w:val="single" w:sz="12" w:space="0" w:color="000000"/>
            </w:tcBorders>
            <w:vAlign w:val="center"/>
          </w:tcPr>
          <w:p w:rsidR="00640C9B" w:rsidRPr="00AA41A5" w:rsidRDefault="00640C9B" w:rsidP="00246BDC">
            <w:pPr>
              <w:suppressAutoHyphens/>
              <w:spacing w:line="360" w:lineRule="auto"/>
              <w:rPr>
                <w:sz w:val="20"/>
                <w:lang w:val="ru-RU"/>
              </w:rPr>
            </w:pPr>
          </w:p>
        </w:tc>
      </w:tr>
      <w:tr w:rsidR="00640C9B" w:rsidRPr="00AA41A5">
        <w:trPr>
          <w:trHeight w:val="240"/>
          <w:jc w:val="center"/>
        </w:trPr>
        <w:tc>
          <w:tcPr>
            <w:tcW w:w="4253" w:type="dxa"/>
            <w:tcBorders>
              <w:top w:val="single" w:sz="6" w:space="0" w:color="auto"/>
              <w:left w:val="single" w:sz="12" w:space="0" w:color="000000"/>
              <w:bottom w:val="single" w:sz="12" w:space="0" w:color="000000"/>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 xml:space="preserve">Прочие внеоборотные активы </w:t>
            </w:r>
          </w:p>
        </w:tc>
        <w:tc>
          <w:tcPr>
            <w:tcW w:w="1276" w:type="dxa"/>
            <w:tcBorders>
              <w:top w:val="single" w:sz="6" w:space="0" w:color="auto"/>
              <w:left w:val="single" w:sz="6" w:space="0" w:color="auto"/>
              <w:bottom w:val="single" w:sz="12" w:space="0" w:color="000000"/>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150</w:t>
            </w:r>
          </w:p>
        </w:tc>
        <w:tc>
          <w:tcPr>
            <w:tcW w:w="1275" w:type="dxa"/>
            <w:tcBorders>
              <w:top w:val="single" w:sz="6" w:space="0" w:color="auto"/>
              <w:left w:val="single" w:sz="6" w:space="0" w:color="auto"/>
              <w:bottom w:val="single" w:sz="12" w:space="0" w:color="000000"/>
              <w:right w:val="single" w:sz="6" w:space="0" w:color="auto"/>
            </w:tcBorders>
            <w:vAlign w:val="center"/>
          </w:tcPr>
          <w:p w:rsidR="00640C9B" w:rsidRPr="00AA41A5" w:rsidRDefault="00640C9B" w:rsidP="00246BDC">
            <w:pPr>
              <w:suppressAutoHyphens/>
              <w:spacing w:line="360" w:lineRule="auto"/>
              <w:rPr>
                <w:sz w:val="20"/>
                <w:lang w:val="ru-RU"/>
              </w:rPr>
            </w:pPr>
          </w:p>
        </w:tc>
        <w:tc>
          <w:tcPr>
            <w:tcW w:w="1843" w:type="dxa"/>
            <w:tcBorders>
              <w:top w:val="single" w:sz="6" w:space="0" w:color="auto"/>
              <w:left w:val="single" w:sz="6" w:space="0" w:color="auto"/>
              <w:bottom w:val="single" w:sz="12" w:space="0" w:color="000000"/>
              <w:right w:val="single" w:sz="12" w:space="0" w:color="000000"/>
            </w:tcBorders>
            <w:vAlign w:val="center"/>
          </w:tcPr>
          <w:p w:rsidR="00640C9B" w:rsidRPr="00AA41A5" w:rsidRDefault="00640C9B" w:rsidP="00246BDC">
            <w:pPr>
              <w:suppressAutoHyphens/>
              <w:spacing w:line="360" w:lineRule="auto"/>
              <w:rPr>
                <w:sz w:val="20"/>
                <w:lang w:val="ru-RU"/>
              </w:rPr>
            </w:pPr>
          </w:p>
        </w:tc>
      </w:tr>
      <w:tr w:rsidR="00640C9B" w:rsidRPr="00AA41A5">
        <w:trPr>
          <w:trHeight w:val="240"/>
          <w:jc w:val="center"/>
        </w:trPr>
        <w:tc>
          <w:tcPr>
            <w:tcW w:w="4253" w:type="dxa"/>
            <w:tcBorders>
              <w:top w:val="single" w:sz="12" w:space="0" w:color="000000"/>
              <w:left w:val="single" w:sz="12" w:space="0" w:color="000000"/>
              <w:bottom w:val="single" w:sz="12" w:space="0" w:color="000000"/>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ИТОГО по разделу I</w:t>
            </w:r>
          </w:p>
        </w:tc>
        <w:tc>
          <w:tcPr>
            <w:tcW w:w="1276" w:type="dxa"/>
            <w:tcBorders>
              <w:top w:val="single" w:sz="12" w:space="0" w:color="000000"/>
              <w:left w:val="single" w:sz="6" w:space="0" w:color="auto"/>
              <w:bottom w:val="single" w:sz="12" w:space="0" w:color="000000"/>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190</w:t>
            </w:r>
          </w:p>
        </w:tc>
        <w:tc>
          <w:tcPr>
            <w:tcW w:w="1275" w:type="dxa"/>
            <w:tcBorders>
              <w:top w:val="single" w:sz="12" w:space="0" w:color="000000"/>
              <w:left w:val="single" w:sz="6" w:space="0" w:color="auto"/>
              <w:bottom w:val="single" w:sz="12" w:space="0" w:color="000000"/>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27695</w:t>
            </w:r>
          </w:p>
        </w:tc>
        <w:tc>
          <w:tcPr>
            <w:tcW w:w="1843" w:type="dxa"/>
            <w:tcBorders>
              <w:top w:val="single" w:sz="12" w:space="0" w:color="000000"/>
              <w:left w:val="single" w:sz="6" w:space="0" w:color="auto"/>
              <w:bottom w:val="single" w:sz="12" w:space="0" w:color="000000"/>
              <w:right w:val="single" w:sz="12" w:space="0" w:color="000000"/>
            </w:tcBorders>
            <w:vAlign w:val="center"/>
          </w:tcPr>
          <w:p w:rsidR="00640C9B" w:rsidRPr="00AA41A5" w:rsidRDefault="00640C9B" w:rsidP="00246BDC">
            <w:pPr>
              <w:suppressAutoHyphens/>
              <w:spacing w:line="360" w:lineRule="auto"/>
              <w:rPr>
                <w:b/>
                <w:sz w:val="20"/>
                <w:lang w:val="ru-RU"/>
              </w:rPr>
            </w:pPr>
            <w:r w:rsidRPr="00AA41A5">
              <w:rPr>
                <w:b/>
                <w:sz w:val="20"/>
                <w:lang w:val="ru-RU"/>
              </w:rPr>
              <w:t>30233</w:t>
            </w:r>
          </w:p>
        </w:tc>
      </w:tr>
      <w:tr w:rsidR="00640C9B" w:rsidRPr="00AA41A5">
        <w:trPr>
          <w:trHeight w:val="240"/>
          <w:jc w:val="center"/>
        </w:trPr>
        <w:tc>
          <w:tcPr>
            <w:tcW w:w="4253" w:type="dxa"/>
            <w:tcBorders>
              <w:top w:val="single" w:sz="12" w:space="0" w:color="000000"/>
              <w:left w:val="single" w:sz="12" w:space="0" w:color="000000"/>
              <w:bottom w:val="single" w:sz="12" w:space="0" w:color="000000"/>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II. ОБОРОТНЫЕ АКТИВЫ</w:t>
            </w:r>
          </w:p>
        </w:tc>
        <w:tc>
          <w:tcPr>
            <w:tcW w:w="1276" w:type="dxa"/>
            <w:tcBorders>
              <w:top w:val="single" w:sz="12" w:space="0" w:color="000000"/>
              <w:left w:val="single" w:sz="6" w:space="0" w:color="auto"/>
              <w:bottom w:val="single" w:sz="12" w:space="0" w:color="000000"/>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210</w:t>
            </w:r>
          </w:p>
        </w:tc>
        <w:tc>
          <w:tcPr>
            <w:tcW w:w="1275" w:type="dxa"/>
            <w:tcBorders>
              <w:top w:val="single" w:sz="12" w:space="0" w:color="000000"/>
              <w:left w:val="single" w:sz="6" w:space="0" w:color="auto"/>
              <w:bottom w:val="single" w:sz="12" w:space="0" w:color="000000"/>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29007</w:t>
            </w:r>
          </w:p>
        </w:tc>
        <w:tc>
          <w:tcPr>
            <w:tcW w:w="1843" w:type="dxa"/>
            <w:tcBorders>
              <w:top w:val="single" w:sz="12" w:space="0" w:color="000000"/>
              <w:left w:val="single" w:sz="6" w:space="0" w:color="auto"/>
              <w:bottom w:val="single" w:sz="12" w:space="0" w:color="000000"/>
              <w:right w:val="single" w:sz="12" w:space="0" w:color="000000"/>
            </w:tcBorders>
            <w:vAlign w:val="center"/>
          </w:tcPr>
          <w:p w:rsidR="00640C9B" w:rsidRPr="00AA41A5" w:rsidRDefault="00640C9B" w:rsidP="00246BDC">
            <w:pPr>
              <w:suppressAutoHyphens/>
              <w:spacing w:line="360" w:lineRule="auto"/>
              <w:rPr>
                <w:b/>
                <w:sz w:val="20"/>
                <w:lang w:val="ru-RU"/>
              </w:rPr>
            </w:pPr>
            <w:r w:rsidRPr="00AA41A5">
              <w:rPr>
                <w:b/>
                <w:sz w:val="20"/>
                <w:lang w:val="ru-RU"/>
              </w:rPr>
              <w:t>35188</w:t>
            </w:r>
          </w:p>
        </w:tc>
      </w:tr>
      <w:tr w:rsidR="00640C9B" w:rsidRPr="00AA41A5">
        <w:trPr>
          <w:trHeight w:val="240"/>
          <w:jc w:val="center"/>
        </w:trPr>
        <w:tc>
          <w:tcPr>
            <w:tcW w:w="4253" w:type="dxa"/>
            <w:tcBorders>
              <w:top w:val="single" w:sz="12" w:space="0" w:color="000000"/>
              <w:left w:val="single" w:sz="12" w:space="0" w:color="000000"/>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 xml:space="preserve">Запасы </w:t>
            </w:r>
          </w:p>
        </w:tc>
        <w:tc>
          <w:tcPr>
            <w:tcW w:w="1276" w:type="dxa"/>
            <w:tcBorders>
              <w:top w:val="single" w:sz="12" w:space="0" w:color="000000"/>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210</w:t>
            </w:r>
          </w:p>
        </w:tc>
        <w:tc>
          <w:tcPr>
            <w:tcW w:w="1275" w:type="dxa"/>
            <w:tcBorders>
              <w:top w:val="single" w:sz="12" w:space="0" w:color="000000"/>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29007</w:t>
            </w:r>
          </w:p>
        </w:tc>
        <w:tc>
          <w:tcPr>
            <w:tcW w:w="1843" w:type="dxa"/>
            <w:tcBorders>
              <w:top w:val="single" w:sz="12" w:space="0" w:color="000000"/>
              <w:left w:val="single" w:sz="6" w:space="0" w:color="auto"/>
              <w:bottom w:val="single" w:sz="6" w:space="0" w:color="auto"/>
              <w:right w:val="single" w:sz="12" w:space="0" w:color="000000"/>
            </w:tcBorders>
            <w:vAlign w:val="center"/>
          </w:tcPr>
          <w:p w:rsidR="00640C9B" w:rsidRPr="00AA41A5" w:rsidRDefault="00640C9B" w:rsidP="00246BDC">
            <w:pPr>
              <w:suppressAutoHyphens/>
              <w:spacing w:line="360" w:lineRule="auto"/>
              <w:rPr>
                <w:sz w:val="20"/>
                <w:lang w:val="ru-RU"/>
              </w:rPr>
            </w:pPr>
            <w:r w:rsidRPr="00AA41A5">
              <w:rPr>
                <w:sz w:val="20"/>
                <w:lang w:val="ru-RU"/>
              </w:rPr>
              <w:t>35188</w:t>
            </w:r>
          </w:p>
        </w:tc>
      </w:tr>
      <w:tr w:rsidR="00640C9B" w:rsidRPr="00AA41A5">
        <w:trPr>
          <w:trHeight w:val="600"/>
          <w:jc w:val="center"/>
        </w:trPr>
        <w:tc>
          <w:tcPr>
            <w:tcW w:w="4253" w:type="dxa"/>
            <w:tcBorders>
              <w:top w:val="single" w:sz="6" w:space="0" w:color="auto"/>
              <w:left w:val="single" w:sz="12" w:space="0" w:color="000000"/>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в том числе:</w:t>
            </w:r>
            <w:r w:rsidRPr="00AA41A5">
              <w:rPr>
                <w:sz w:val="20"/>
                <w:lang w:val="ru-RU"/>
              </w:rPr>
              <w:br/>
              <w:t>сырье, материалы и другие аналогичные ценности</w:t>
            </w:r>
          </w:p>
        </w:tc>
        <w:tc>
          <w:tcPr>
            <w:tcW w:w="1276"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211</w:t>
            </w:r>
          </w:p>
        </w:tc>
        <w:tc>
          <w:tcPr>
            <w:tcW w:w="1275"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15504</w:t>
            </w:r>
          </w:p>
        </w:tc>
        <w:tc>
          <w:tcPr>
            <w:tcW w:w="1843" w:type="dxa"/>
            <w:tcBorders>
              <w:top w:val="single" w:sz="6" w:space="0" w:color="auto"/>
              <w:left w:val="single" w:sz="6" w:space="0" w:color="auto"/>
              <w:bottom w:val="single" w:sz="6" w:space="0" w:color="auto"/>
              <w:right w:val="single" w:sz="12" w:space="0" w:color="000000"/>
            </w:tcBorders>
            <w:vAlign w:val="center"/>
          </w:tcPr>
          <w:p w:rsidR="00640C9B" w:rsidRPr="00AA41A5" w:rsidRDefault="00640C9B" w:rsidP="00246BDC">
            <w:pPr>
              <w:suppressAutoHyphens/>
              <w:spacing w:line="360" w:lineRule="auto"/>
              <w:rPr>
                <w:sz w:val="20"/>
                <w:lang w:val="ru-RU"/>
              </w:rPr>
            </w:pPr>
            <w:r w:rsidRPr="00AA41A5">
              <w:rPr>
                <w:sz w:val="20"/>
                <w:lang w:val="ru-RU"/>
              </w:rPr>
              <w:t>19255</w:t>
            </w:r>
          </w:p>
        </w:tc>
      </w:tr>
      <w:tr w:rsidR="00640C9B" w:rsidRPr="00AA41A5">
        <w:trPr>
          <w:trHeight w:val="130"/>
          <w:jc w:val="center"/>
        </w:trPr>
        <w:tc>
          <w:tcPr>
            <w:tcW w:w="4253" w:type="dxa"/>
            <w:tcBorders>
              <w:top w:val="single" w:sz="6" w:space="0" w:color="auto"/>
              <w:left w:val="single" w:sz="12" w:space="0" w:color="000000"/>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 xml:space="preserve">животные на выращивании и откорме </w:t>
            </w:r>
          </w:p>
        </w:tc>
        <w:tc>
          <w:tcPr>
            <w:tcW w:w="1276"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212</w:t>
            </w:r>
          </w:p>
        </w:tc>
        <w:tc>
          <w:tcPr>
            <w:tcW w:w="1275"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12384</w:t>
            </w:r>
          </w:p>
        </w:tc>
        <w:tc>
          <w:tcPr>
            <w:tcW w:w="1843" w:type="dxa"/>
            <w:tcBorders>
              <w:top w:val="single" w:sz="6" w:space="0" w:color="auto"/>
              <w:left w:val="single" w:sz="6" w:space="0" w:color="auto"/>
              <w:bottom w:val="single" w:sz="6" w:space="0" w:color="auto"/>
              <w:right w:val="single" w:sz="12" w:space="0" w:color="000000"/>
            </w:tcBorders>
            <w:vAlign w:val="center"/>
          </w:tcPr>
          <w:p w:rsidR="00640C9B" w:rsidRPr="00AA41A5" w:rsidRDefault="00640C9B" w:rsidP="00246BDC">
            <w:pPr>
              <w:suppressAutoHyphens/>
              <w:spacing w:line="360" w:lineRule="auto"/>
              <w:rPr>
                <w:sz w:val="20"/>
                <w:lang w:val="ru-RU"/>
              </w:rPr>
            </w:pPr>
            <w:r w:rsidRPr="00AA41A5">
              <w:rPr>
                <w:sz w:val="20"/>
                <w:lang w:val="ru-RU"/>
              </w:rPr>
              <w:t>12759</w:t>
            </w:r>
          </w:p>
        </w:tc>
      </w:tr>
      <w:tr w:rsidR="00640C9B" w:rsidRPr="00AA41A5">
        <w:trPr>
          <w:trHeight w:val="480"/>
          <w:jc w:val="center"/>
        </w:trPr>
        <w:tc>
          <w:tcPr>
            <w:tcW w:w="4253" w:type="dxa"/>
            <w:tcBorders>
              <w:top w:val="single" w:sz="6" w:space="0" w:color="auto"/>
              <w:left w:val="single" w:sz="12" w:space="0" w:color="000000"/>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 xml:space="preserve">затраты в незавершенном производстве (издержках обращения) </w:t>
            </w:r>
          </w:p>
        </w:tc>
        <w:tc>
          <w:tcPr>
            <w:tcW w:w="1276"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213</w:t>
            </w:r>
          </w:p>
        </w:tc>
        <w:tc>
          <w:tcPr>
            <w:tcW w:w="1275"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719</w:t>
            </w:r>
          </w:p>
        </w:tc>
        <w:tc>
          <w:tcPr>
            <w:tcW w:w="1843" w:type="dxa"/>
            <w:tcBorders>
              <w:top w:val="single" w:sz="6" w:space="0" w:color="auto"/>
              <w:left w:val="single" w:sz="6" w:space="0" w:color="auto"/>
              <w:bottom w:val="single" w:sz="6" w:space="0" w:color="auto"/>
              <w:right w:val="single" w:sz="12" w:space="0" w:color="000000"/>
            </w:tcBorders>
            <w:vAlign w:val="center"/>
          </w:tcPr>
          <w:p w:rsidR="00640C9B" w:rsidRPr="00AA41A5" w:rsidRDefault="00640C9B" w:rsidP="00246BDC">
            <w:pPr>
              <w:suppressAutoHyphens/>
              <w:spacing w:line="360" w:lineRule="auto"/>
              <w:rPr>
                <w:sz w:val="20"/>
                <w:lang w:val="ru-RU"/>
              </w:rPr>
            </w:pPr>
            <w:r w:rsidRPr="00AA41A5">
              <w:rPr>
                <w:sz w:val="20"/>
                <w:lang w:val="ru-RU"/>
              </w:rPr>
              <w:t>2856</w:t>
            </w:r>
          </w:p>
        </w:tc>
      </w:tr>
      <w:tr w:rsidR="00640C9B" w:rsidRPr="00AA41A5">
        <w:trPr>
          <w:trHeight w:val="240"/>
          <w:jc w:val="center"/>
        </w:trPr>
        <w:tc>
          <w:tcPr>
            <w:tcW w:w="4253" w:type="dxa"/>
            <w:tcBorders>
              <w:top w:val="single" w:sz="6" w:space="0" w:color="auto"/>
              <w:left w:val="single" w:sz="12" w:space="0" w:color="000000"/>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готовая</w:t>
            </w:r>
            <w:r w:rsidR="00DD2CD2" w:rsidRPr="00AA41A5">
              <w:rPr>
                <w:sz w:val="20"/>
                <w:lang w:val="ru-RU"/>
              </w:rPr>
              <w:t xml:space="preserve"> </w:t>
            </w:r>
            <w:r w:rsidRPr="00AA41A5">
              <w:rPr>
                <w:sz w:val="20"/>
                <w:lang w:val="ru-RU"/>
              </w:rPr>
              <w:t>продукция</w:t>
            </w:r>
            <w:r w:rsidR="00DD2CD2" w:rsidRPr="00AA41A5">
              <w:rPr>
                <w:sz w:val="20"/>
                <w:lang w:val="ru-RU"/>
              </w:rPr>
              <w:t xml:space="preserve"> </w:t>
            </w:r>
            <w:r w:rsidRPr="00AA41A5">
              <w:rPr>
                <w:sz w:val="20"/>
                <w:lang w:val="ru-RU"/>
              </w:rPr>
              <w:t>и</w:t>
            </w:r>
            <w:r w:rsidR="00DD2CD2" w:rsidRPr="00AA41A5">
              <w:rPr>
                <w:sz w:val="20"/>
                <w:lang w:val="ru-RU"/>
              </w:rPr>
              <w:t xml:space="preserve"> </w:t>
            </w:r>
            <w:r w:rsidRPr="00AA41A5">
              <w:rPr>
                <w:sz w:val="20"/>
                <w:lang w:val="ru-RU"/>
              </w:rPr>
              <w:t>товары</w:t>
            </w:r>
            <w:r w:rsidR="00DD2CD2" w:rsidRPr="00AA41A5">
              <w:rPr>
                <w:sz w:val="20"/>
                <w:lang w:val="ru-RU"/>
              </w:rPr>
              <w:t xml:space="preserve"> </w:t>
            </w:r>
            <w:r w:rsidRPr="00AA41A5">
              <w:rPr>
                <w:sz w:val="20"/>
                <w:lang w:val="ru-RU"/>
              </w:rPr>
              <w:t xml:space="preserve">для перепродажи </w:t>
            </w:r>
          </w:p>
        </w:tc>
        <w:tc>
          <w:tcPr>
            <w:tcW w:w="1276"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214</w:t>
            </w:r>
          </w:p>
        </w:tc>
        <w:tc>
          <w:tcPr>
            <w:tcW w:w="1275"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403</w:t>
            </w:r>
          </w:p>
        </w:tc>
        <w:tc>
          <w:tcPr>
            <w:tcW w:w="1843" w:type="dxa"/>
            <w:tcBorders>
              <w:top w:val="single" w:sz="6" w:space="0" w:color="auto"/>
              <w:left w:val="single" w:sz="6" w:space="0" w:color="auto"/>
              <w:bottom w:val="single" w:sz="6" w:space="0" w:color="auto"/>
              <w:right w:val="single" w:sz="12" w:space="0" w:color="000000"/>
            </w:tcBorders>
            <w:vAlign w:val="center"/>
          </w:tcPr>
          <w:p w:rsidR="00640C9B" w:rsidRPr="00AA41A5" w:rsidRDefault="00640C9B" w:rsidP="00246BDC">
            <w:pPr>
              <w:suppressAutoHyphens/>
              <w:spacing w:line="360" w:lineRule="auto"/>
              <w:rPr>
                <w:sz w:val="20"/>
                <w:lang w:val="ru-RU"/>
              </w:rPr>
            </w:pPr>
            <w:r w:rsidRPr="00AA41A5">
              <w:rPr>
                <w:sz w:val="20"/>
                <w:lang w:val="ru-RU"/>
              </w:rPr>
              <w:t>293</w:t>
            </w:r>
          </w:p>
        </w:tc>
      </w:tr>
      <w:tr w:rsidR="00640C9B" w:rsidRPr="00AA41A5">
        <w:trPr>
          <w:trHeight w:val="240"/>
          <w:jc w:val="center"/>
        </w:trPr>
        <w:tc>
          <w:tcPr>
            <w:tcW w:w="4253" w:type="dxa"/>
            <w:tcBorders>
              <w:top w:val="single" w:sz="6" w:space="0" w:color="auto"/>
              <w:left w:val="single" w:sz="12" w:space="0" w:color="000000"/>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 xml:space="preserve">товары отгруженные </w:t>
            </w:r>
          </w:p>
        </w:tc>
        <w:tc>
          <w:tcPr>
            <w:tcW w:w="1276"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215</w:t>
            </w:r>
          </w:p>
        </w:tc>
        <w:tc>
          <w:tcPr>
            <w:tcW w:w="1275"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p>
        </w:tc>
        <w:tc>
          <w:tcPr>
            <w:tcW w:w="1843" w:type="dxa"/>
            <w:tcBorders>
              <w:top w:val="single" w:sz="6" w:space="0" w:color="auto"/>
              <w:left w:val="single" w:sz="6" w:space="0" w:color="auto"/>
              <w:bottom w:val="single" w:sz="6" w:space="0" w:color="auto"/>
              <w:right w:val="single" w:sz="12" w:space="0" w:color="000000"/>
            </w:tcBorders>
            <w:vAlign w:val="center"/>
          </w:tcPr>
          <w:p w:rsidR="00640C9B" w:rsidRPr="00AA41A5" w:rsidRDefault="00640C9B" w:rsidP="00246BDC">
            <w:pPr>
              <w:suppressAutoHyphens/>
              <w:spacing w:line="360" w:lineRule="auto"/>
              <w:rPr>
                <w:sz w:val="20"/>
                <w:lang w:val="ru-RU"/>
              </w:rPr>
            </w:pPr>
          </w:p>
        </w:tc>
      </w:tr>
      <w:tr w:rsidR="00640C9B" w:rsidRPr="00AA41A5">
        <w:trPr>
          <w:trHeight w:val="240"/>
          <w:jc w:val="center"/>
        </w:trPr>
        <w:tc>
          <w:tcPr>
            <w:tcW w:w="4253" w:type="dxa"/>
            <w:tcBorders>
              <w:top w:val="single" w:sz="6" w:space="0" w:color="auto"/>
              <w:left w:val="single" w:sz="12" w:space="0" w:color="000000"/>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 xml:space="preserve">расходы будущих периодов </w:t>
            </w:r>
          </w:p>
        </w:tc>
        <w:tc>
          <w:tcPr>
            <w:tcW w:w="1276"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216</w:t>
            </w:r>
          </w:p>
        </w:tc>
        <w:tc>
          <w:tcPr>
            <w:tcW w:w="1275"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p>
        </w:tc>
        <w:tc>
          <w:tcPr>
            <w:tcW w:w="1843" w:type="dxa"/>
            <w:tcBorders>
              <w:top w:val="single" w:sz="6" w:space="0" w:color="auto"/>
              <w:left w:val="single" w:sz="6" w:space="0" w:color="auto"/>
              <w:bottom w:val="single" w:sz="6" w:space="0" w:color="auto"/>
              <w:right w:val="single" w:sz="12" w:space="0" w:color="000000"/>
            </w:tcBorders>
            <w:vAlign w:val="center"/>
          </w:tcPr>
          <w:p w:rsidR="00640C9B" w:rsidRPr="00AA41A5" w:rsidRDefault="00640C9B" w:rsidP="00246BDC">
            <w:pPr>
              <w:suppressAutoHyphens/>
              <w:spacing w:line="360" w:lineRule="auto"/>
              <w:rPr>
                <w:sz w:val="20"/>
                <w:lang w:val="ru-RU"/>
              </w:rPr>
            </w:pPr>
            <w:r w:rsidRPr="00AA41A5">
              <w:rPr>
                <w:sz w:val="20"/>
                <w:lang w:val="ru-RU"/>
              </w:rPr>
              <w:t>25</w:t>
            </w:r>
          </w:p>
        </w:tc>
      </w:tr>
      <w:tr w:rsidR="00640C9B" w:rsidRPr="00AA41A5">
        <w:trPr>
          <w:trHeight w:val="240"/>
          <w:jc w:val="center"/>
        </w:trPr>
        <w:tc>
          <w:tcPr>
            <w:tcW w:w="4253" w:type="dxa"/>
            <w:tcBorders>
              <w:top w:val="single" w:sz="6" w:space="0" w:color="auto"/>
              <w:left w:val="single" w:sz="12" w:space="0" w:color="000000"/>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 xml:space="preserve">прочие запасы и затраты </w:t>
            </w:r>
          </w:p>
        </w:tc>
        <w:tc>
          <w:tcPr>
            <w:tcW w:w="1276"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217</w:t>
            </w:r>
          </w:p>
        </w:tc>
        <w:tc>
          <w:tcPr>
            <w:tcW w:w="1275"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p>
        </w:tc>
        <w:tc>
          <w:tcPr>
            <w:tcW w:w="1843" w:type="dxa"/>
            <w:tcBorders>
              <w:top w:val="single" w:sz="6" w:space="0" w:color="auto"/>
              <w:left w:val="single" w:sz="6" w:space="0" w:color="auto"/>
              <w:bottom w:val="single" w:sz="6" w:space="0" w:color="auto"/>
              <w:right w:val="single" w:sz="12" w:space="0" w:color="000000"/>
            </w:tcBorders>
            <w:vAlign w:val="center"/>
          </w:tcPr>
          <w:p w:rsidR="00640C9B" w:rsidRPr="00AA41A5" w:rsidRDefault="00640C9B" w:rsidP="00246BDC">
            <w:pPr>
              <w:suppressAutoHyphens/>
              <w:spacing w:line="360" w:lineRule="auto"/>
              <w:rPr>
                <w:sz w:val="20"/>
                <w:lang w:val="ru-RU"/>
              </w:rPr>
            </w:pPr>
          </w:p>
        </w:tc>
      </w:tr>
      <w:tr w:rsidR="00640C9B" w:rsidRPr="00AA41A5">
        <w:trPr>
          <w:trHeight w:val="240"/>
          <w:jc w:val="center"/>
        </w:trPr>
        <w:tc>
          <w:tcPr>
            <w:tcW w:w="4253" w:type="dxa"/>
            <w:tcBorders>
              <w:top w:val="single" w:sz="6" w:space="0" w:color="auto"/>
              <w:left w:val="single" w:sz="12" w:space="0" w:color="000000"/>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 xml:space="preserve">Налог на добавленную стоимость по приобретенным ценностям </w:t>
            </w:r>
          </w:p>
        </w:tc>
        <w:tc>
          <w:tcPr>
            <w:tcW w:w="1276"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220</w:t>
            </w:r>
          </w:p>
        </w:tc>
        <w:tc>
          <w:tcPr>
            <w:tcW w:w="1275"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324</w:t>
            </w:r>
          </w:p>
        </w:tc>
        <w:tc>
          <w:tcPr>
            <w:tcW w:w="1843" w:type="dxa"/>
            <w:tcBorders>
              <w:top w:val="single" w:sz="6" w:space="0" w:color="auto"/>
              <w:left w:val="single" w:sz="6" w:space="0" w:color="auto"/>
              <w:bottom w:val="single" w:sz="6" w:space="0" w:color="auto"/>
              <w:right w:val="single" w:sz="12" w:space="0" w:color="000000"/>
            </w:tcBorders>
            <w:vAlign w:val="center"/>
          </w:tcPr>
          <w:p w:rsidR="00640C9B" w:rsidRPr="00AA41A5" w:rsidRDefault="00640C9B" w:rsidP="00246BDC">
            <w:pPr>
              <w:suppressAutoHyphens/>
              <w:spacing w:line="360" w:lineRule="auto"/>
              <w:rPr>
                <w:sz w:val="20"/>
                <w:lang w:val="ru-RU"/>
              </w:rPr>
            </w:pPr>
            <w:r w:rsidRPr="00AA41A5">
              <w:rPr>
                <w:sz w:val="20"/>
                <w:lang w:val="ru-RU"/>
              </w:rPr>
              <w:t>324</w:t>
            </w:r>
          </w:p>
        </w:tc>
      </w:tr>
      <w:tr w:rsidR="00640C9B" w:rsidRPr="00AA41A5">
        <w:trPr>
          <w:trHeight w:val="480"/>
          <w:jc w:val="center"/>
        </w:trPr>
        <w:tc>
          <w:tcPr>
            <w:tcW w:w="4253" w:type="dxa"/>
            <w:tcBorders>
              <w:top w:val="single" w:sz="6" w:space="0" w:color="auto"/>
              <w:left w:val="single" w:sz="12" w:space="0" w:color="000000"/>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 xml:space="preserve">Дебиторская задолженность (платежи по которой ожидаются более чем через 12 месяцев после отчетной даты) </w:t>
            </w:r>
          </w:p>
        </w:tc>
        <w:tc>
          <w:tcPr>
            <w:tcW w:w="1276"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230</w:t>
            </w:r>
          </w:p>
        </w:tc>
        <w:tc>
          <w:tcPr>
            <w:tcW w:w="1275"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p>
        </w:tc>
        <w:tc>
          <w:tcPr>
            <w:tcW w:w="1843" w:type="dxa"/>
            <w:tcBorders>
              <w:top w:val="single" w:sz="6" w:space="0" w:color="auto"/>
              <w:left w:val="single" w:sz="6" w:space="0" w:color="auto"/>
              <w:bottom w:val="single" w:sz="6" w:space="0" w:color="auto"/>
              <w:right w:val="single" w:sz="12" w:space="0" w:color="000000"/>
            </w:tcBorders>
            <w:vAlign w:val="center"/>
          </w:tcPr>
          <w:p w:rsidR="00640C9B" w:rsidRPr="00AA41A5" w:rsidRDefault="00640C9B" w:rsidP="00246BDC">
            <w:pPr>
              <w:suppressAutoHyphens/>
              <w:spacing w:line="360" w:lineRule="auto"/>
              <w:rPr>
                <w:sz w:val="20"/>
                <w:lang w:val="ru-RU"/>
              </w:rPr>
            </w:pPr>
          </w:p>
        </w:tc>
      </w:tr>
      <w:tr w:rsidR="00640C9B" w:rsidRPr="00AA41A5">
        <w:trPr>
          <w:trHeight w:val="480"/>
          <w:jc w:val="center"/>
        </w:trPr>
        <w:tc>
          <w:tcPr>
            <w:tcW w:w="4253" w:type="dxa"/>
            <w:tcBorders>
              <w:top w:val="single" w:sz="6" w:space="0" w:color="auto"/>
              <w:left w:val="single" w:sz="12" w:space="0" w:color="000000"/>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в том числе:</w:t>
            </w:r>
            <w:r w:rsidRPr="00AA41A5">
              <w:rPr>
                <w:sz w:val="20"/>
                <w:lang w:val="ru-RU"/>
              </w:rPr>
              <w:br/>
              <w:t>покупатели и заказчики</w:t>
            </w:r>
          </w:p>
        </w:tc>
        <w:tc>
          <w:tcPr>
            <w:tcW w:w="1276"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231</w:t>
            </w:r>
          </w:p>
        </w:tc>
        <w:tc>
          <w:tcPr>
            <w:tcW w:w="1275"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p>
        </w:tc>
        <w:tc>
          <w:tcPr>
            <w:tcW w:w="1843" w:type="dxa"/>
            <w:tcBorders>
              <w:top w:val="single" w:sz="6" w:space="0" w:color="auto"/>
              <w:left w:val="single" w:sz="6" w:space="0" w:color="auto"/>
              <w:bottom w:val="single" w:sz="6" w:space="0" w:color="auto"/>
              <w:right w:val="single" w:sz="12" w:space="0" w:color="000000"/>
            </w:tcBorders>
            <w:vAlign w:val="center"/>
          </w:tcPr>
          <w:p w:rsidR="00640C9B" w:rsidRPr="00AA41A5" w:rsidRDefault="00640C9B" w:rsidP="00246BDC">
            <w:pPr>
              <w:suppressAutoHyphens/>
              <w:spacing w:line="360" w:lineRule="auto"/>
              <w:rPr>
                <w:sz w:val="20"/>
                <w:lang w:val="ru-RU"/>
              </w:rPr>
            </w:pPr>
          </w:p>
        </w:tc>
      </w:tr>
      <w:tr w:rsidR="00640C9B" w:rsidRPr="00AA41A5">
        <w:trPr>
          <w:trHeight w:val="480"/>
          <w:jc w:val="center"/>
        </w:trPr>
        <w:tc>
          <w:tcPr>
            <w:tcW w:w="4253" w:type="dxa"/>
            <w:tcBorders>
              <w:top w:val="single" w:sz="6" w:space="0" w:color="auto"/>
              <w:left w:val="single" w:sz="12" w:space="0" w:color="000000"/>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Дебиторская задолженность (платежи по которой ожидаются в течение 12 месяцев после отчетной даты)</w:t>
            </w:r>
          </w:p>
        </w:tc>
        <w:tc>
          <w:tcPr>
            <w:tcW w:w="1276"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240</w:t>
            </w:r>
          </w:p>
        </w:tc>
        <w:tc>
          <w:tcPr>
            <w:tcW w:w="1275"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5551</w:t>
            </w:r>
          </w:p>
        </w:tc>
        <w:tc>
          <w:tcPr>
            <w:tcW w:w="1843" w:type="dxa"/>
            <w:tcBorders>
              <w:top w:val="single" w:sz="6" w:space="0" w:color="auto"/>
              <w:left w:val="single" w:sz="6" w:space="0" w:color="auto"/>
              <w:bottom w:val="single" w:sz="6" w:space="0" w:color="auto"/>
              <w:right w:val="single" w:sz="12" w:space="0" w:color="000000"/>
            </w:tcBorders>
            <w:vAlign w:val="center"/>
          </w:tcPr>
          <w:p w:rsidR="00640C9B" w:rsidRPr="00AA41A5" w:rsidRDefault="00640C9B" w:rsidP="00246BDC">
            <w:pPr>
              <w:suppressAutoHyphens/>
              <w:spacing w:line="360" w:lineRule="auto"/>
              <w:rPr>
                <w:sz w:val="20"/>
                <w:lang w:val="ru-RU"/>
              </w:rPr>
            </w:pPr>
            <w:r w:rsidRPr="00AA41A5">
              <w:rPr>
                <w:sz w:val="20"/>
                <w:lang w:val="ru-RU"/>
              </w:rPr>
              <w:t>4746</w:t>
            </w:r>
          </w:p>
        </w:tc>
      </w:tr>
      <w:tr w:rsidR="00640C9B" w:rsidRPr="00AA41A5">
        <w:trPr>
          <w:trHeight w:val="480"/>
          <w:jc w:val="center"/>
        </w:trPr>
        <w:tc>
          <w:tcPr>
            <w:tcW w:w="4253" w:type="dxa"/>
            <w:tcBorders>
              <w:top w:val="single" w:sz="6" w:space="0" w:color="auto"/>
              <w:left w:val="single" w:sz="12" w:space="0" w:color="000000"/>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в том числе</w:t>
            </w:r>
            <w:r w:rsidRPr="00AA41A5">
              <w:rPr>
                <w:sz w:val="20"/>
                <w:lang w:val="ru-RU"/>
              </w:rPr>
              <w:br/>
              <w:t>покупатели и</w:t>
            </w:r>
            <w:r w:rsidR="00DD2CD2" w:rsidRPr="00AA41A5">
              <w:rPr>
                <w:sz w:val="20"/>
                <w:lang w:val="ru-RU"/>
              </w:rPr>
              <w:t xml:space="preserve"> </w:t>
            </w:r>
            <w:r w:rsidRPr="00AA41A5">
              <w:rPr>
                <w:sz w:val="20"/>
                <w:lang w:val="ru-RU"/>
              </w:rPr>
              <w:t>заказчики</w:t>
            </w:r>
          </w:p>
        </w:tc>
        <w:tc>
          <w:tcPr>
            <w:tcW w:w="1276"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241</w:t>
            </w:r>
          </w:p>
        </w:tc>
        <w:tc>
          <w:tcPr>
            <w:tcW w:w="1275"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4197</w:t>
            </w:r>
          </w:p>
        </w:tc>
        <w:tc>
          <w:tcPr>
            <w:tcW w:w="1843" w:type="dxa"/>
            <w:tcBorders>
              <w:top w:val="single" w:sz="6" w:space="0" w:color="auto"/>
              <w:left w:val="single" w:sz="6" w:space="0" w:color="auto"/>
              <w:bottom w:val="single" w:sz="6" w:space="0" w:color="auto"/>
              <w:right w:val="single" w:sz="12" w:space="0" w:color="000000"/>
            </w:tcBorders>
            <w:vAlign w:val="center"/>
          </w:tcPr>
          <w:p w:rsidR="00640C9B" w:rsidRPr="00AA41A5" w:rsidRDefault="00640C9B" w:rsidP="00246BDC">
            <w:pPr>
              <w:suppressAutoHyphens/>
              <w:spacing w:line="360" w:lineRule="auto"/>
              <w:rPr>
                <w:sz w:val="20"/>
                <w:lang w:val="ru-RU"/>
              </w:rPr>
            </w:pPr>
            <w:r w:rsidRPr="00AA41A5">
              <w:rPr>
                <w:sz w:val="20"/>
                <w:lang w:val="ru-RU"/>
              </w:rPr>
              <w:t>4163</w:t>
            </w:r>
          </w:p>
        </w:tc>
      </w:tr>
      <w:tr w:rsidR="00640C9B" w:rsidRPr="00AA41A5">
        <w:trPr>
          <w:trHeight w:val="166"/>
          <w:jc w:val="center"/>
        </w:trPr>
        <w:tc>
          <w:tcPr>
            <w:tcW w:w="4253" w:type="dxa"/>
            <w:tcBorders>
              <w:top w:val="single" w:sz="6" w:space="0" w:color="auto"/>
              <w:left w:val="single" w:sz="12" w:space="0" w:color="000000"/>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Краткосрочные финансовые вложения</w:t>
            </w:r>
            <w:r w:rsidR="00DD2CD2" w:rsidRPr="00AA41A5">
              <w:rPr>
                <w:sz w:val="20"/>
                <w:lang w:val="ru-RU"/>
              </w:rPr>
              <w:t xml:space="preserve"> </w:t>
            </w:r>
          </w:p>
        </w:tc>
        <w:tc>
          <w:tcPr>
            <w:tcW w:w="1276"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250</w:t>
            </w:r>
          </w:p>
        </w:tc>
        <w:tc>
          <w:tcPr>
            <w:tcW w:w="1275"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p>
        </w:tc>
        <w:tc>
          <w:tcPr>
            <w:tcW w:w="1843" w:type="dxa"/>
            <w:tcBorders>
              <w:top w:val="single" w:sz="6" w:space="0" w:color="auto"/>
              <w:left w:val="single" w:sz="6" w:space="0" w:color="auto"/>
              <w:bottom w:val="single" w:sz="6" w:space="0" w:color="auto"/>
              <w:right w:val="single" w:sz="12" w:space="0" w:color="000000"/>
            </w:tcBorders>
            <w:vAlign w:val="center"/>
          </w:tcPr>
          <w:p w:rsidR="00640C9B" w:rsidRPr="00AA41A5" w:rsidRDefault="00640C9B" w:rsidP="00246BDC">
            <w:pPr>
              <w:suppressAutoHyphens/>
              <w:spacing w:line="360" w:lineRule="auto"/>
              <w:rPr>
                <w:sz w:val="20"/>
                <w:lang w:val="ru-RU"/>
              </w:rPr>
            </w:pPr>
          </w:p>
        </w:tc>
      </w:tr>
      <w:tr w:rsidR="00640C9B" w:rsidRPr="00AA41A5">
        <w:trPr>
          <w:trHeight w:val="240"/>
          <w:jc w:val="center"/>
        </w:trPr>
        <w:tc>
          <w:tcPr>
            <w:tcW w:w="4253" w:type="dxa"/>
            <w:tcBorders>
              <w:top w:val="single" w:sz="6" w:space="0" w:color="auto"/>
              <w:left w:val="single" w:sz="12" w:space="0" w:color="000000"/>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Денежные средства</w:t>
            </w:r>
          </w:p>
        </w:tc>
        <w:tc>
          <w:tcPr>
            <w:tcW w:w="1276"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260</w:t>
            </w:r>
          </w:p>
        </w:tc>
        <w:tc>
          <w:tcPr>
            <w:tcW w:w="1275"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397</w:t>
            </w:r>
          </w:p>
        </w:tc>
        <w:tc>
          <w:tcPr>
            <w:tcW w:w="1843" w:type="dxa"/>
            <w:tcBorders>
              <w:top w:val="single" w:sz="6" w:space="0" w:color="auto"/>
              <w:left w:val="single" w:sz="6" w:space="0" w:color="auto"/>
              <w:bottom w:val="single" w:sz="6" w:space="0" w:color="auto"/>
              <w:right w:val="single" w:sz="12" w:space="0" w:color="000000"/>
            </w:tcBorders>
            <w:vAlign w:val="center"/>
          </w:tcPr>
          <w:p w:rsidR="00640C9B" w:rsidRPr="00AA41A5" w:rsidRDefault="00640C9B" w:rsidP="00246BDC">
            <w:pPr>
              <w:suppressAutoHyphens/>
              <w:spacing w:line="360" w:lineRule="auto"/>
              <w:rPr>
                <w:sz w:val="20"/>
                <w:lang w:val="ru-RU"/>
              </w:rPr>
            </w:pPr>
            <w:r w:rsidRPr="00AA41A5">
              <w:rPr>
                <w:sz w:val="20"/>
                <w:lang w:val="ru-RU"/>
              </w:rPr>
              <w:t>5</w:t>
            </w:r>
          </w:p>
        </w:tc>
      </w:tr>
      <w:tr w:rsidR="00640C9B" w:rsidRPr="00AA41A5">
        <w:trPr>
          <w:trHeight w:val="240"/>
          <w:jc w:val="center"/>
        </w:trPr>
        <w:tc>
          <w:tcPr>
            <w:tcW w:w="4253" w:type="dxa"/>
            <w:tcBorders>
              <w:top w:val="single" w:sz="6" w:space="0" w:color="auto"/>
              <w:left w:val="single" w:sz="12" w:space="0" w:color="000000"/>
              <w:bottom w:val="single" w:sz="12" w:space="0" w:color="000000"/>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 xml:space="preserve">Прочие оборотные активы </w:t>
            </w:r>
          </w:p>
        </w:tc>
        <w:tc>
          <w:tcPr>
            <w:tcW w:w="1276" w:type="dxa"/>
            <w:tcBorders>
              <w:top w:val="single" w:sz="6" w:space="0" w:color="auto"/>
              <w:left w:val="single" w:sz="6" w:space="0" w:color="auto"/>
              <w:bottom w:val="single" w:sz="12" w:space="0" w:color="000000"/>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270</w:t>
            </w:r>
          </w:p>
        </w:tc>
        <w:tc>
          <w:tcPr>
            <w:tcW w:w="1275" w:type="dxa"/>
            <w:tcBorders>
              <w:top w:val="single" w:sz="6" w:space="0" w:color="auto"/>
              <w:left w:val="single" w:sz="6" w:space="0" w:color="auto"/>
              <w:bottom w:val="single" w:sz="12" w:space="0" w:color="000000"/>
              <w:right w:val="single" w:sz="6" w:space="0" w:color="auto"/>
            </w:tcBorders>
            <w:vAlign w:val="center"/>
          </w:tcPr>
          <w:p w:rsidR="00640C9B" w:rsidRPr="00AA41A5" w:rsidRDefault="00640C9B" w:rsidP="00246BDC">
            <w:pPr>
              <w:suppressAutoHyphens/>
              <w:spacing w:line="360" w:lineRule="auto"/>
              <w:rPr>
                <w:sz w:val="20"/>
                <w:lang w:val="ru-RU"/>
              </w:rPr>
            </w:pPr>
          </w:p>
        </w:tc>
        <w:tc>
          <w:tcPr>
            <w:tcW w:w="1843" w:type="dxa"/>
            <w:tcBorders>
              <w:top w:val="single" w:sz="6" w:space="0" w:color="auto"/>
              <w:left w:val="single" w:sz="6" w:space="0" w:color="auto"/>
              <w:bottom w:val="single" w:sz="12" w:space="0" w:color="000000"/>
              <w:right w:val="single" w:sz="12" w:space="0" w:color="000000"/>
            </w:tcBorders>
            <w:vAlign w:val="center"/>
          </w:tcPr>
          <w:p w:rsidR="00640C9B" w:rsidRPr="00AA41A5" w:rsidRDefault="00640C9B" w:rsidP="00246BDC">
            <w:pPr>
              <w:suppressAutoHyphens/>
              <w:spacing w:line="360" w:lineRule="auto"/>
              <w:rPr>
                <w:sz w:val="20"/>
                <w:lang w:val="ru-RU"/>
              </w:rPr>
            </w:pPr>
          </w:p>
        </w:tc>
      </w:tr>
      <w:tr w:rsidR="00640C9B" w:rsidRPr="00AA41A5">
        <w:trPr>
          <w:trHeight w:val="240"/>
          <w:jc w:val="center"/>
        </w:trPr>
        <w:tc>
          <w:tcPr>
            <w:tcW w:w="4253" w:type="dxa"/>
            <w:tcBorders>
              <w:top w:val="single" w:sz="12" w:space="0" w:color="000000"/>
              <w:left w:val="single" w:sz="12" w:space="0" w:color="000000"/>
              <w:bottom w:val="single" w:sz="12" w:space="0" w:color="000000"/>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 xml:space="preserve">ИТОГО по разделу II </w:t>
            </w:r>
          </w:p>
        </w:tc>
        <w:tc>
          <w:tcPr>
            <w:tcW w:w="1276" w:type="dxa"/>
            <w:tcBorders>
              <w:top w:val="single" w:sz="12" w:space="0" w:color="000000"/>
              <w:left w:val="single" w:sz="6" w:space="0" w:color="auto"/>
              <w:bottom w:val="single" w:sz="12" w:space="0" w:color="000000"/>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290</w:t>
            </w:r>
          </w:p>
        </w:tc>
        <w:tc>
          <w:tcPr>
            <w:tcW w:w="1275" w:type="dxa"/>
            <w:tcBorders>
              <w:top w:val="single" w:sz="12" w:space="0" w:color="000000"/>
              <w:left w:val="single" w:sz="6" w:space="0" w:color="auto"/>
              <w:bottom w:val="single" w:sz="12" w:space="0" w:color="000000"/>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35279</w:t>
            </w:r>
          </w:p>
        </w:tc>
        <w:tc>
          <w:tcPr>
            <w:tcW w:w="1843" w:type="dxa"/>
            <w:tcBorders>
              <w:top w:val="single" w:sz="12" w:space="0" w:color="000000"/>
              <w:left w:val="single" w:sz="6" w:space="0" w:color="auto"/>
              <w:bottom w:val="single" w:sz="12" w:space="0" w:color="000000"/>
              <w:right w:val="single" w:sz="12" w:space="0" w:color="000000"/>
            </w:tcBorders>
            <w:vAlign w:val="center"/>
          </w:tcPr>
          <w:p w:rsidR="00640C9B" w:rsidRPr="00AA41A5" w:rsidRDefault="00640C9B" w:rsidP="00246BDC">
            <w:pPr>
              <w:suppressAutoHyphens/>
              <w:spacing w:line="360" w:lineRule="auto"/>
              <w:rPr>
                <w:b/>
                <w:sz w:val="20"/>
                <w:lang w:val="ru-RU"/>
              </w:rPr>
            </w:pPr>
            <w:r w:rsidRPr="00AA41A5">
              <w:rPr>
                <w:b/>
                <w:sz w:val="20"/>
                <w:lang w:val="ru-RU"/>
              </w:rPr>
              <w:t>40263</w:t>
            </w:r>
          </w:p>
        </w:tc>
      </w:tr>
      <w:tr w:rsidR="00640C9B" w:rsidRPr="00AA41A5">
        <w:trPr>
          <w:trHeight w:val="240"/>
          <w:jc w:val="center"/>
        </w:trPr>
        <w:tc>
          <w:tcPr>
            <w:tcW w:w="4253" w:type="dxa"/>
            <w:tcBorders>
              <w:top w:val="single" w:sz="12" w:space="0" w:color="000000"/>
              <w:left w:val="single" w:sz="12" w:space="0" w:color="000000"/>
              <w:bottom w:val="single" w:sz="12" w:space="0" w:color="000000"/>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БАЛАНС (сумма строк 190 + 290)</w:t>
            </w:r>
          </w:p>
        </w:tc>
        <w:tc>
          <w:tcPr>
            <w:tcW w:w="1276" w:type="dxa"/>
            <w:tcBorders>
              <w:top w:val="single" w:sz="12" w:space="0" w:color="000000"/>
              <w:left w:val="single" w:sz="6" w:space="0" w:color="auto"/>
              <w:bottom w:val="single" w:sz="12" w:space="0" w:color="000000"/>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300</w:t>
            </w:r>
          </w:p>
        </w:tc>
        <w:tc>
          <w:tcPr>
            <w:tcW w:w="1275" w:type="dxa"/>
            <w:tcBorders>
              <w:top w:val="single" w:sz="12" w:space="0" w:color="000000"/>
              <w:left w:val="single" w:sz="6" w:space="0" w:color="auto"/>
              <w:bottom w:val="single" w:sz="12" w:space="0" w:color="000000"/>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62974</w:t>
            </w:r>
          </w:p>
        </w:tc>
        <w:tc>
          <w:tcPr>
            <w:tcW w:w="1843" w:type="dxa"/>
            <w:tcBorders>
              <w:top w:val="single" w:sz="12" w:space="0" w:color="000000"/>
              <w:left w:val="single" w:sz="6" w:space="0" w:color="auto"/>
              <w:bottom w:val="single" w:sz="12" w:space="0" w:color="000000"/>
              <w:right w:val="single" w:sz="12" w:space="0" w:color="000000"/>
            </w:tcBorders>
            <w:vAlign w:val="center"/>
          </w:tcPr>
          <w:p w:rsidR="00640C9B" w:rsidRPr="00AA41A5" w:rsidRDefault="00640C9B" w:rsidP="00246BDC">
            <w:pPr>
              <w:suppressAutoHyphens/>
              <w:spacing w:line="360" w:lineRule="auto"/>
              <w:rPr>
                <w:b/>
                <w:sz w:val="20"/>
                <w:lang w:val="ru-RU"/>
              </w:rPr>
            </w:pPr>
            <w:r w:rsidRPr="00AA41A5">
              <w:rPr>
                <w:b/>
                <w:sz w:val="20"/>
                <w:lang w:val="ru-RU"/>
              </w:rPr>
              <w:t>70496</w:t>
            </w:r>
          </w:p>
        </w:tc>
      </w:tr>
    </w:tbl>
    <w:p w:rsidR="00246BDC" w:rsidRPr="00AA41A5" w:rsidRDefault="00246BDC" w:rsidP="00DD2CD2">
      <w:pPr>
        <w:suppressAutoHyphens/>
        <w:spacing w:line="360" w:lineRule="auto"/>
        <w:ind w:firstLine="720"/>
        <w:jc w:val="both"/>
        <w:rPr>
          <w:sz w:val="28"/>
          <w:szCs w:val="28"/>
          <w:lang w:val="ru-RU"/>
        </w:rPr>
      </w:pPr>
    </w:p>
    <w:p w:rsidR="00640C9B" w:rsidRPr="00AA41A5" w:rsidRDefault="00246BDC" w:rsidP="00DD2CD2">
      <w:pPr>
        <w:suppressAutoHyphens/>
        <w:spacing w:line="360" w:lineRule="auto"/>
        <w:ind w:firstLine="720"/>
        <w:jc w:val="both"/>
        <w:rPr>
          <w:sz w:val="28"/>
          <w:szCs w:val="28"/>
          <w:lang w:val="ru-RU"/>
        </w:rPr>
      </w:pPr>
      <w:r w:rsidRPr="00AA41A5">
        <w:rPr>
          <w:sz w:val="28"/>
          <w:szCs w:val="28"/>
          <w:lang w:val="ru-RU"/>
        </w:rPr>
        <w:br w:type="page"/>
      </w:r>
    </w:p>
    <w:tbl>
      <w:tblPr>
        <w:tblW w:w="8647" w:type="dxa"/>
        <w:tblInd w:w="70" w:type="dxa"/>
        <w:tblLayout w:type="fixed"/>
        <w:tblCellMar>
          <w:left w:w="70" w:type="dxa"/>
          <w:right w:w="70" w:type="dxa"/>
        </w:tblCellMar>
        <w:tblLook w:val="0000" w:firstRow="0" w:lastRow="0" w:firstColumn="0" w:lastColumn="0" w:noHBand="0" w:noVBand="0"/>
      </w:tblPr>
      <w:tblGrid>
        <w:gridCol w:w="5245"/>
        <w:gridCol w:w="1276"/>
        <w:gridCol w:w="1134"/>
        <w:gridCol w:w="992"/>
      </w:tblGrid>
      <w:tr w:rsidR="00640C9B" w:rsidRPr="00AA41A5">
        <w:trPr>
          <w:trHeight w:val="1039"/>
        </w:trPr>
        <w:tc>
          <w:tcPr>
            <w:tcW w:w="5245" w:type="dxa"/>
            <w:tcBorders>
              <w:top w:val="single" w:sz="12" w:space="0" w:color="000000"/>
              <w:left w:val="single" w:sz="12" w:space="0" w:color="000000"/>
              <w:bottom w:val="single" w:sz="12" w:space="0" w:color="000000"/>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ПАССИВ</w:t>
            </w:r>
          </w:p>
        </w:tc>
        <w:tc>
          <w:tcPr>
            <w:tcW w:w="1276" w:type="dxa"/>
            <w:tcBorders>
              <w:top w:val="single" w:sz="12" w:space="0" w:color="000000"/>
              <w:left w:val="single" w:sz="6" w:space="0" w:color="auto"/>
              <w:bottom w:val="single" w:sz="12" w:space="0" w:color="000000"/>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Код</w:t>
            </w:r>
            <w:r w:rsidR="00DD2CD2" w:rsidRPr="00AA41A5">
              <w:rPr>
                <w:b/>
                <w:sz w:val="20"/>
                <w:lang w:val="ru-RU"/>
              </w:rPr>
              <w:t xml:space="preserve"> </w:t>
            </w:r>
            <w:r w:rsidRPr="00AA41A5">
              <w:rPr>
                <w:b/>
                <w:sz w:val="20"/>
                <w:lang w:val="ru-RU"/>
              </w:rPr>
              <w:br/>
              <w:t>строки</w:t>
            </w:r>
          </w:p>
        </w:tc>
        <w:tc>
          <w:tcPr>
            <w:tcW w:w="1134" w:type="dxa"/>
            <w:tcBorders>
              <w:top w:val="single" w:sz="12" w:space="0" w:color="000000"/>
              <w:left w:val="single" w:sz="6" w:space="0" w:color="auto"/>
              <w:bottom w:val="single" w:sz="12" w:space="0" w:color="000000"/>
              <w:right w:val="single" w:sz="6" w:space="0" w:color="auto"/>
            </w:tcBorders>
            <w:vAlign w:val="center"/>
          </w:tcPr>
          <w:p w:rsidR="00640C9B" w:rsidRPr="00AA41A5" w:rsidRDefault="00640C9B" w:rsidP="00246BDC">
            <w:pPr>
              <w:pStyle w:val="ConsNonformat"/>
              <w:widowControl/>
              <w:suppressAutoHyphens/>
              <w:spacing w:line="360" w:lineRule="auto"/>
              <w:rPr>
                <w:rFonts w:ascii="Times New Roman" w:hAnsi="Times New Roman"/>
                <w:b/>
              </w:rPr>
            </w:pPr>
            <w:r w:rsidRPr="00AA41A5">
              <w:rPr>
                <w:rFonts w:ascii="Times New Roman" w:hAnsi="Times New Roman"/>
                <w:b/>
              </w:rPr>
              <w:t>На начало отчетного периода</w:t>
            </w:r>
          </w:p>
        </w:tc>
        <w:tc>
          <w:tcPr>
            <w:tcW w:w="992" w:type="dxa"/>
            <w:tcBorders>
              <w:top w:val="single" w:sz="12" w:space="0" w:color="000000"/>
              <w:left w:val="single" w:sz="6" w:space="0" w:color="auto"/>
              <w:bottom w:val="single" w:sz="12" w:space="0" w:color="000000"/>
              <w:right w:val="single" w:sz="12" w:space="0" w:color="000000"/>
            </w:tcBorders>
            <w:vAlign w:val="center"/>
          </w:tcPr>
          <w:p w:rsidR="00640C9B" w:rsidRPr="00AA41A5" w:rsidRDefault="00640C9B" w:rsidP="00246BDC">
            <w:pPr>
              <w:suppressAutoHyphens/>
              <w:spacing w:line="360" w:lineRule="auto"/>
              <w:rPr>
                <w:b/>
                <w:sz w:val="20"/>
                <w:lang w:val="ru-RU"/>
              </w:rPr>
            </w:pPr>
            <w:r w:rsidRPr="00AA41A5">
              <w:rPr>
                <w:b/>
                <w:sz w:val="20"/>
                <w:lang w:val="ru-RU"/>
              </w:rPr>
              <w:t>На конец отчетного периода</w:t>
            </w:r>
          </w:p>
        </w:tc>
      </w:tr>
      <w:tr w:rsidR="00640C9B" w:rsidRPr="00AA41A5">
        <w:trPr>
          <w:trHeight w:val="240"/>
        </w:trPr>
        <w:tc>
          <w:tcPr>
            <w:tcW w:w="5245" w:type="dxa"/>
            <w:tcBorders>
              <w:top w:val="single" w:sz="12" w:space="0" w:color="000000"/>
              <w:left w:val="single" w:sz="12" w:space="0" w:color="000000"/>
              <w:bottom w:val="single" w:sz="12" w:space="0" w:color="000000"/>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1</w:t>
            </w:r>
          </w:p>
        </w:tc>
        <w:tc>
          <w:tcPr>
            <w:tcW w:w="1276" w:type="dxa"/>
            <w:tcBorders>
              <w:top w:val="single" w:sz="12" w:space="0" w:color="000000"/>
              <w:left w:val="single" w:sz="6" w:space="0" w:color="auto"/>
              <w:bottom w:val="single" w:sz="12" w:space="0" w:color="000000"/>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2</w:t>
            </w:r>
          </w:p>
        </w:tc>
        <w:tc>
          <w:tcPr>
            <w:tcW w:w="1134" w:type="dxa"/>
            <w:tcBorders>
              <w:top w:val="single" w:sz="12" w:space="0" w:color="000000"/>
              <w:left w:val="single" w:sz="6" w:space="0" w:color="auto"/>
              <w:bottom w:val="single" w:sz="12" w:space="0" w:color="000000"/>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3</w:t>
            </w:r>
          </w:p>
        </w:tc>
        <w:tc>
          <w:tcPr>
            <w:tcW w:w="992" w:type="dxa"/>
            <w:tcBorders>
              <w:top w:val="single" w:sz="12" w:space="0" w:color="000000"/>
              <w:left w:val="single" w:sz="6" w:space="0" w:color="auto"/>
              <w:bottom w:val="single" w:sz="12" w:space="0" w:color="000000"/>
              <w:right w:val="single" w:sz="12" w:space="0" w:color="000000"/>
            </w:tcBorders>
            <w:vAlign w:val="center"/>
          </w:tcPr>
          <w:p w:rsidR="00640C9B" w:rsidRPr="00AA41A5" w:rsidRDefault="00640C9B" w:rsidP="00246BDC">
            <w:pPr>
              <w:suppressAutoHyphens/>
              <w:spacing w:line="360" w:lineRule="auto"/>
              <w:rPr>
                <w:b/>
                <w:sz w:val="20"/>
                <w:lang w:val="ru-RU"/>
              </w:rPr>
            </w:pPr>
            <w:r w:rsidRPr="00AA41A5">
              <w:rPr>
                <w:b/>
                <w:sz w:val="20"/>
                <w:lang w:val="ru-RU"/>
              </w:rPr>
              <w:t>4</w:t>
            </w:r>
          </w:p>
        </w:tc>
      </w:tr>
      <w:tr w:rsidR="00640C9B" w:rsidRPr="00AA41A5">
        <w:trPr>
          <w:trHeight w:val="174"/>
        </w:trPr>
        <w:tc>
          <w:tcPr>
            <w:tcW w:w="5245" w:type="dxa"/>
            <w:tcBorders>
              <w:top w:val="single" w:sz="12" w:space="0" w:color="000000"/>
              <w:left w:val="single" w:sz="12" w:space="0" w:color="000000"/>
              <w:bottom w:val="single" w:sz="6" w:space="0" w:color="auto"/>
              <w:right w:val="single" w:sz="6" w:space="0" w:color="auto"/>
            </w:tcBorders>
            <w:vAlign w:val="center"/>
          </w:tcPr>
          <w:p w:rsidR="00640C9B" w:rsidRPr="00AA41A5" w:rsidRDefault="00640C9B" w:rsidP="00246BDC">
            <w:pPr>
              <w:pStyle w:val="1"/>
              <w:suppressAutoHyphens/>
              <w:spacing w:before="0" w:after="0" w:line="360" w:lineRule="auto"/>
              <w:rPr>
                <w:rFonts w:ascii="Times New Roman" w:hAnsi="Times New Roman" w:cs="Times New Roman"/>
                <w:sz w:val="20"/>
                <w:szCs w:val="20"/>
              </w:rPr>
            </w:pPr>
            <w:bookmarkStart w:id="32" w:name="_Toc164522972"/>
            <w:r w:rsidRPr="00AA41A5">
              <w:rPr>
                <w:rFonts w:ascii="Times New Roman" w:hAnsi="Times New Roman" w:cs="Times New Roman"/>
                <w:sz w:val="20"/>
                <w:szCs w:val="20"/>
              </w:rPr>
              <w:t>III. КАПИТАЛ И РЕЗЕРВЫ</w:t>
            </w:r>
            <w:bookmarkEnd w:id="32"/>
          </w:p>
        </w:tc>
        <w:tc>
          <w:tcPr>
            <w:tcW w:w="1276" w:type="dxa"/>
            <w:tcBorders>
              <w:top w:val="single" w:sz="12" w:space="0" w:color="000000"/>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b/>
                <w:sz w:val="20"/>
                <w:lang w:val="ru-RU"/>
              </w:rPr>
            </w:pPr>
          </w:p>
        </w:tc>
        <w:tc>
          <w:tcPr>
            <w:tcW w:w="1134" w:type="dxa"/>
            <w:tcBorders>
              <w:top w:val="single" w:sz="12" w:space="0" w:color="000000"/>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p>
        </w:tc>
        <w:tc>
          <w:tcPr>
            <w:tcW w:w="992" w:type="dxa"/>
            <w:tcBorders>
              <w:top w:val="single" w:sz="12" w:space="0" w:color="000000"/>
              <w:left w:val="single" w:sz="6" w:space="0" w:color="auto"/>
              <w:bottom w:val="single" w:sz="6" w:space="0" w:color="auto"/>
              <w:right w:val="single" w:sz="12" w:space="0" w:color="000000"/>
            </w:tcBorders>
            <w:vAlign w:val="center"/>
          </w:tcPr>
          <w:p w:rsidR="00640C9B" w:rsidRPr="00AA41A5" w:rsidRDefault="00640C9B" w:rsidP="00246BDC">
            <w:pPr>
              <w:suppressAutoHyphens/>
              <w:spacing w:line="360" w:lineRule="auto"/>
              <w:rPr>
                <w:sz w:val="20"/>
                <w:lang w:val="ru-RU"/>
              </w:rPr>
            </w:pPr>
          </w:p>
        </w:tc>
      </w:tr>
      <w:tr w:rsidR="00640C9B" w:rsidRPr="00AA41A5">
        <w:trPr>
          <w:trHeight w:val="178"/>
        </w:trPr>
        <w:tc>
          <w:tcPr>
            <w:tcW w:w="5245" w:type="dxa"/>
            <w:tcBorders>
              <w:top w:val="single" w:sz="6" w:space="0" w:color="auto"/>
              <w:left w:val="single" w:sz="12" w:space="0" w:color="000000"/>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 xml:space="preserve">Уставный капитал </w:t>
            </w:r>
          </w:p>
        </w:tc>
        <w:tc>
          <w:tcPr>
            <w:tcW w:w="1276"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410</w:t>
            </w:r>
          </w:p>
        </w:tc>
        <w:tc>
          <w:tcPr>
            <w:tcW w:w="1134"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7582</w:t>
            </w:r>
          </w:p>
        </w:tc>
        <w:tc>
          <w:tcPr>
            <w:tcW w:w="992" w:type="dxa"/>
            <w:tcBorders>
              <w:top w:val="single" w:sz="6" w:space="0" w:color="auto"/>
              <w:left w:val="single" w:sz="6" w:space="0" w:color="auto"/>
              <w:bottom w:val="single" w:sz="6" w:space="0" w:color="auto"/>
              <w:right w:val="single" w:sz="12" w:space="0" w:color="000000"/>
            </w:tcBorders>
            <w:vAlign w:val="center"/>
          </w:tcPr>
          <w:p w:rsidR="00640C9B" w:rsidRPr="00AA41A5" w:rsidRDefault="00640C9B" w:rsidP="00246BDC">
            <w:pPr>
              <w:suppressAutoHyphens/>
              <w:spacing w:line="360" w:lineRule="auto"/>
              <w:rPr>
                <w:sz w:val="20"/>
                <w:lang w:val="ru-RU"/>
              </w:rPr>
            </w:pPr>
            <w:r w:rsidRPr="00AA41A5">
              <w:rPr>
                <w:sz w:val="20"/>
                <w:lang w:val="ru-RU"/>
              </w:rPr>
              <w:t>7582</w:t>
            </w:r>
          </w:p>
        </w:tc>
      </w:tr>
      <w:tr w:rsidR="00640C9B" w:rsidRPr="00AA41A5">
        <w:trPr>
          <w:trHeight w:val="240"/>
        </w:trPr>
        <w:tc>
          <w:tcPr>
            <w:tcW w:w="5245" w:type="dxa"/>
            <w:tcBorders>
              <w:top w:val="single" w:sz="6" w:space="0" w:color="auto"/>
              <w:left w:val="single" w:sz="12" w:space="0" w:color="000000"/>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 xml:space="preserve">Добавочный капитал </w:t>
            </w:r>
          </w:p>
        </w:tc>
        <w:tc>
          <w:tcPr>
            <w:tcW w:w="1276"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420</w:t>
            </w:r>
          </w:p>
        </w:tc>
        <w:tc>
          <w:tcPr>
            <w:tcW w:w="1134"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25623</w:t>
            </w:r>
          </w:p>
        </w:tc>
        <w:tc>
          <w:tcPr>
            <w:tcW w:w="992" w:type="dxa"/>
            <w:tcBorders>
              <w:top w:val="single" w:sz="6" w:space="0" w:color="auto"/>
              <w:left w:val="single" w:sz="6" w:space="0" w:color="auto"/>
              <w:bottom w:val="single" w:sz="6" w:space="0" w:color="auto"/>
              <w:right w:val="single" w:sz="12" w:space="0" w:color="000000"/>
            </w:tcBorders>
            <w:vAlign w:val="center"/>
          </w:tcPr>
          <w:p w:rsidR="00640C9B" w:rsidRPr="00AA41A5" w:rsidRDefault="00640C9B" w:rsidP="00246BDC">
            <w:pPr>
              <w:suppressAutoHyphens/>
              <w:spacing w:line="360" w:lineRule="auto"/>
              <w:rPr>
                <w:sz w:val="20"/>
                <w:lang w:val="ru-RU"/>
              </w:rPr>
            </w:pPr>
            <w:r w:rsidRPr="00AA41A5">
              <w:rPr>
                <w:sz w:val="20"/>
                <w:lang w:val="ru-RU"/>
              </w:rPr>
              <w:t>25623</w:t>
            </w:r>
          </w:p>
        </w:tc>
      </w:tr>
      <w:tr w:rsidR="00640C9B" w:rsidRPr="00AA41A5">
        <w:trPr>
          <w:trHeight w:val="240"/>
        </w:trPr>
        <w:tc>
          <w:tcPr>
            <w:tcW w:w="5245" w:type="dxa"/>
            <w:tcBorders>
              <w:top w:val="single" w:sz="6" w:space="0" w:color="auto"/>
              <w:left w:val="single" w:sz="12" w:space="0" w:color="000000"/>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 xml:space="preserve">Резервный капитал </w:t>
            </w:r>
          </w:p>
        </w:tc>
        <w:tc>
          <w:tcPr>
            <w:tcW w:w="1276"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430</w:t>
            </w:r>
          </w:p>
        </w:tc>
        <w:tc>
          <w:tcPr>
            <w:tcW w:w="1134"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p>
        </w:tc>
        <w:tc>
          <w:tcPr>
            <w:tcW w:w="992" w:type="dxa"/>
            <w:tcBorders>
              <w:top w:val="single" w:sz="6" w:space="0" w:color="auto"/>
              <w:left w:val="single" w:sz="6" w:space="0" w:color="auto"/>
              <w:bottom w:val="single" w:sz="6" w:space="0" w:color="auto"/>
              <w:right w:val="single" w:sz="12" w:space="0" w:color="000000"/>
            </w:tcBorders>
            <w:vAlign w:val="center"/>
          </w:tcPr>
          <w:p w:rsidR="00640C9B" w:rsidRPr="00AA41A5" w:rsidRDefault="00640C9B" w:rsidP="00246BDC">
            <w:pPr>
              <w:suppressAutoHyphens/>
              <w:spacing w:line="360" w:lineRule="auto"/>
              <w:rPr>
                <w:sz w:val="20"/>
                <w:lang w:val="ru-RU"/>
              </w:rPr>
            </w:pPr>
            <w:r w:rsidRPr="00AA41A5">
              <w:rPr>
                <w:sz w:val="20"/>
                <w:lang w:val="ru-RU"/>
              </w:rPr>
              <w:t>1800</w:t>
            </w:r>
          </w:p>
        </w:tc>
      </w:tr>
      <w:tr w:rsidR="00640C9B" w:rsidRPr="00AA41A5">
        <w:trPr>
          <w:trHeight w:val="480"/>
        </w:trPr>
        <w:tc>
          <w:tcPr>
            <w:tcW w:w="5245" w:type="dxa"/>
            <w:tcBorders>
              <w:top w:val="single" w:sz="6" w:space="0" w:color="auto"/>
              <w:left w:val="single" w:sz="12" w:space="0" w:color="000000"/>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в том числе:</w:t>
            </w:r>
            <w:r w:rsidR="00246BDC" w:rsidRPr="00AA41A5">
              <w:rPr>
                <w:sz w:val="20"/>
                <w:lang w:val="ru-RU"/>
              </w:rPr>
              <w:t xml:space="preserve"> </w:t>
            </w:r>
            <w:r w:rsidRPr="00AA41A5">
              <w:rPr>
                <w:sz w:val="20"/>
                <w:lang w:val="ru-RU"/>
              </w:rPr>
              <w:t xml:space="preserve">резервы, образованные в соответствии с законодательством </w:t>
            </w:r>
          </w:p>
        </w:tc>
        <w:tc>
          <w:tcPr>
            <w:tcW w:w="1276"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431</w:t>
            </w:r>
          </w:p>
        </w:tc>
        <w:tc>
          <w:tcPr>
            <w:tcW w:w="1134"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p>
        </w:tc>
        <w:tc>
          <w:tcPr>
            <w:tcW w:w="992" w:type="dxa"/>
            <w:tcBorders>
              <w:top w:val="single" w:sz="6" w:space="0" w:color="auto"/>
              <w:left w:val="single" w:sz="6" w:space="0" w:color="auto"/>
              <w:bottom w:val="single" w:sz="6" w:space="0" w:color="auto"/>
              <w:right w:val="single" w:sz="12" w:space="0" w:color="000000"/>
            </w:tcBorders>
            <w:vAlign w:val="center"/>
          </w:tcPr>
          <w:p w:rsidR="00640C9B" w:rsidRPr="00AA41A5" w:rsidRDefault="00640C9B" w:rsidP="00246BDC">
            <w:pPr>
              <w:suppressAutoHyphens/>
              <w:spacing w:line="360" w:lineRule="auto"/>
              <w:rPr>
                <w:sz w:val="20"/>
                <w:lang w:val="ru-RU"/>
              </w:rPr>
            </w:pPr>
          </w:p>
        </w:tc>
      </w:tr>
      <w:tr w:rsidR="00640C9B" w:rsidRPr="00AA41A5">
        <w:trPr>
          <w:trHeight w:val="85"/>
        </w:trPr>
        <w:tc>
          <w:tcPr>
            <w:tcW w:w="5245" w:type="dxa"/>
            <w:tcBorders>
              <w:top w:val="single" w:sz="6" w:space="0" w:color="auto"/>
              <w:left w:val="single" w:sz="12" w:space="0" w:color="000000"/>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 xml:space="preserve">резервы, образованные в соответствии с учредительными документами </w:t>
            </w:r>
          </w:p>
        </w:tc>
        <w:tc>
          <w:tcPr>
            <w:tcW w:w="1276"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432</w:t>
            </w:r>
          </w:p>
        </w:tc>
        <w:tc>
          <w:tcPr>
            <w:tcW w:w="1134"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p>
        </w:tc>
        <w:tc>
          <w:tcPr>
            <w:tcW w:w="992" w:type="dxa"/>
            <w:tcBorders>
              <w:top w:val="single" w:sz="6" w:space="0" w:color="auto"/>
              <w:left w:val="single" w:sz="6" w:space="0" w:color="auto"/>
              <w:bottom w:val="single" w:sz="6" w:space="0" w:color="auto"/>
              <w:right w:val="single" w:sz="12" w:space="0" w:color="000000"/>
            </w:tcBorders>
            <w:vAlign w:val="center"/>
          </w:tcPr>
          <w:p w:rsidR="00640C9B" w:rsidRPr="00AA41A5" w:rsidRDefault="00640C9B" w:rsidP="00246BDC">
            <w:pPr>
              <w:suppressAutoHyphens/>
              <w:spacing w:line="360" w:lineRule="auto"/>
              <w:rPr>
                <w:sz w:val="20"/>
                <w:lang w:val="ru-RU"/>
              </w:rPr>
            </w:pPr>
            <w:r w:rsidRPr="00AA41A5">
              <w:rPr>
                <w:sz w:val="20"/>
                <w:lang w:val="ru-RU"/>
              </w:rPr>
              <w:t>1800</w:t>
            </w:r>
          </w:p>
        </w:tc>
      </w:tr>
      <w:tr w:rsidR="00640C9B" w:rsidRPr="00AA41A5">
        <w:trPr>
          <w:trHeight w:val="240"/>
        </w:trPr>
        <w:tc>
          <w:tcPr>
            <w:tcW w:w="5245" w:type="dxa"/>
            <w:tcBorders>
              <w:top w:val="single" w:sz="6" w:space="0" w:color="auto"/>
              <w:left w:val="single" w:sz="12" w:space="0" w:color="000000"/>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 xml:space="preserve">Нераспределенная прибыль отчетного года </w:t>
            </w:r>
          </w:p>
        </w:tc>
        <w:tc>
          <w:tcPr>
            <w:tcW w:w="1276"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470</w:t>
            </w:r>
          </w:p>
        </w:tc>
        <w:tc>
          <w:tcPr>
            <w:tcW w:w="1134"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15128</w:t>
            </w:r>
          </w:p>
        </w:tc>
        <w:tc>
          <w:tcPr>
            <w:tcW w:w="992" w:type="dxa"/>
            <w:tcBorders>
              <w:top w:val="single" w:sz="6" w:space="0" w:color="auto"/>
              <w:left w:val="single" w:sz="6" w:space="0" w:color="auto"/>
              <w:bottom w:val="single" w:sz="6" w:space="0" w:color="auto"/>
              <w:right w:val="single" w:sz="12" w:space="0" w:color="000000"/>
            </w:tcBorders>
            <w:vAlign w:val="center"/>
          </w:tcPr>
          <w:p w:rsidR="00640C9B" w:rsidRPr="00AA41A5" w:rsidRDefault="00640C9B" w:rsidP="00246BDC">
            <w:pPr>
              <w:suppressAutoHyphens/>
              <w:spacing w:line="360" w:lineRule="auto"/>
              <w:rPr>
                <w:sz w:val="20"/>
                <w:lang w:val="ru-RU"/>
              </w:rPr>
            </w:pPr>
            <w:r w:rsidRPr="00AA41A5">
              <w:rPr>
                <w:sz w:val="20"/>
                <w:lang w:val="ru-RU"/>
              </w:rPr>
              <w:t>17212</w:t>
            </w:r>
          </w:p>
        </w:tc>
      </w:tr>
      <w:tr w:rsidR="00640C9B" w:rsidRPr="00AA41A5">
        <w:trPr>
          <w:trHeight w:val="240"/>
        </w:trPr>
        <w:tc>
          <w:tcPr>
            <w:tcW w:w="5245" w:type="dxa"/>
            <w:tcBorders>
              <w:top w:val="single" w:sz="12" w:space="0" w:color="000000"/>
              <w:left w:val="single" w:sz="12" w:space="0" w:color="000000"/>
              <w:bottom w:val="single" w:sz="12" w:space="0" w:color="000000"/>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 xml:space="preserve">ИТОГО по разделу III </w:t>
            </w:r>
          </w:p>
        </w:tc>
        <w:tc>
          <w:tcPr>
            <w:tcW w:w="1276" w:type="dxa"/>
            <w:tcBorders>
              <w:top w:val="single" w:sz="12" w:space="0" w:color="000000"/>
              <w:left w:val="single" w:sz="6" w:space="0" w:color="auto"/>
              <w:bottom w:val="single" w:sz="12" w:space="0" w:color="000000"/>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490</w:t>
            </w:r>
          </w:p>
        </w:tc>
        <w:tc>
          <w:tcPr>
            <w:tcW w:w="1134" w:type="dxa"/>
            <w:tcBorders>
              <w:top w:val="single" w:sz="12" w:space="0" w:color="000000"/>
              <w:left w:val="single" w:sz="6" w:space="0" w:color="auto"/>
              <w:bottom w:val="single" w:sz="12" w:space="0" w:color="000000"/>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48333</w:t>
            </w:r>
          </w:p>
        </w:tc>
        <w:tc>
          <w:tcPr>
            <w:tcW w:w="992" w:type="dxa"/>
            <w:tcBorders>
              <w:top w:val="single" w:sz="12" w:space="0" w:color="000000"/>
              <w:left w:val="single" w:sz="6" w:space="0" w:color="auto"/>
              <w:bottom w:val="single" w:sz="12" w:space="0" w:color="000000"/>
              <w:right w:val="single" w:sz="12" w:space="0" w:color="000000"/>
            </w:tcBorders>
            <w:vAlign w:val="center"/>
          </w:tcPr>
          <w:p w:rsidR="00640C9B" w:rsidRPr="00AA41A5" w:rsidRDefault="00640C9B" w:rsidP="00246BDC">
            <w:pPr>
              <w:suppressAutoHyphens/>
              <w:spacing w:line="360" w:lineRule="auto"/>
              <w:rPr>
                <w:b/>
                <w:sz w:val="20"/>
                <w:lang w:val="ru-RU"/>
              </w:rPr>
            </w:pPr>
            <w:r w:rsidRPr="00AA41A5">
              <w:rPr>
                <w:b/>
                <w:sz w:val="20"/>
                <w:lang w:val="ru-RU"/>
              </w:rPr>
              <w:t>52217</w:t>
            </w:r>
          </w:p>
        </w:tc>
      </w:tr>
      <w:tr w:rsidR="00640C9B" w:rsidRPr="00AA41A5">
        <w:trPr>
          <w:trHeight w:val="240"/>
        </w:trPr>
        <w:tc>
          <w:tcPr>
            <w:tcW w:w="5245" w:type="dxa"/>
            <w:tcBorders>
              <w:top w:val="single" w:sz="12" w:space="0" w:color="000000"/>
              <w:left w:val="single" w:sz="12" w:space="0" w:color="000000"/>
              <w:bottom w:val="single" w:sz="6" w:space="0" w:color="auto"/>
              <w:right w:val="single" w:sz="6" w:space="0" w:color="auto"/>
            </w:tcBorders>
            <w:vAlign w:val="center"/>
          </w:tcPr>
          <w:p w:rsidR="00640C9B" w:rsidRPr="00AA41A5" w:rsidRDefault="00640C9B" w:rsidP="00246BDC">
            <w:pPr>
              <w:pStyle w:val="2"/>
              <w:suppressAutoHyphens/>
              <w:spacing w:before="0" w:after="0" w:line="360" w:lineRule="auto"/>
              <w:rPr>
                <w:rFonts w:ascii="Times New Roman" w:hAnsi="Times New Roman" w:cs="Times New Roman"/>
                <w:sz w:val="20"/>
                <w:szCs w:val="20"/>
              </w:rPr>
            </w:pPr>
            <w:bookmarkStart w:id="33" w:name="_Toc164522973"/>
            <w:r w:rsidRPr="00AA41A5">
              <w:rPr>
                <w:rFonts w:ascii="Times New Roman" w:hAnsi="Times New Roman" w:cs="Times New Roman"/>
                <w:sz w:val="20"/>
                <w:szCs w:val="20"/>
              </w:rPr>
              <w:t>IV. ДОЛГОСРОЧНЫЕ ОБЯЗАТЕЛЬСТВА</w:t>
            </w:r>
            <w:bookmarkEnd w:id="33"/>
          </w:p>
        </w:tc>
        <w:tc>
          <w:tcPr>
            <w:tcW w:w="1276" w:type="dxa"/>
            <w:tcBorders>
              <w:top w:val="single" w:sz="12" w:space="0" w:color="000000"/>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b/>
                <w:sz w:val="20"/>
                <w:lang w:val="ru-RU"/>
              </w:rPr>
            </w:pPr>
          </w:p>
        </w:tc>
        <w:tc>
          <w:tcPr>
            <w:tcW w:w="1134" w:type="dxa"/>
            <w:tcBorders>
              <w:top w:val="single" w:sz="12" w:space="0" w:color="000000"/>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b/>
                <w:sz w:val="20"/>
                <w:lang w:val="ru-RU"/>
              </w:rPr>
            </w:pPr>
          </w:p>
        </w:tc>
        <w:tc>
          <w:tcPr>
            <w:tcW w:w="992" w:type="dxa"/>
            <w:tcBorders>
              <w:top w:val="single" w:sz="12" w:space="0" w:color="000000"/>
              <w:left w:val="single" w:sz="6" w:space="0" w:color="auto"/>
              <w:bottom w:val="single" w:sz="6" w:space="0" w:color="auto"/>
              <w:right w:val="single" w:sz="12" w:space="0" w:color="000000"/>
            </w:tcBorders>
            <w:vAlign w:val="center"/>
          </w:tcPr>
          <w:p w:rsidR="00640C9B" w:rsidRPr="00AA41A5" w:rsidRDefault="00640C9B" w:rsidP="00246BDC">
            <w:pPr>
              <w:suppressAutoHyphens/>
              <w:spacing w:line="360" w:lineRule="auto"/>
              <w:rPr>
                <w:b/>
                <w:sz w:val="20"/>
                <w:lang w:val="ru-RU"/>
              </w:rPr>
            </w:pPr>
          </w:p>
        </w:tc>
      </w:tr>
      <w:tr w:rsidR="00640C9B" w:rsidRPr="00AA41A5">
        <w:trPr>
          <w:trHeight w:val="85"/>
        </w:trPr>
        <w:tc>
          <w:tcPr>
            <w:tcW w:w="5245" w:type="dxa"/>
            <w:tcBorders>
              <w:top w:val="single" w:sz="6" w:space="0" w:color="auto"/>
              <w:left w:val="single" w:sz="12" w:space="0" w:color="000000"/>
              <w:bottom w:val="single" w:sz="6" w:space="0" w:color="auto"/>
              <w:right w:val="single" w:sz="6" w:space="0" w:color="auto"/>
            </w:tcBorders>
            <w:vAlign w:val="center"/>
          </w:tcPr>
          <w:p w:rsidR="00640C9B" w:rsidRPr="00AA41A5" w:rsidRDefault="00640C9B" w:rsidP="00246BDC">
            <w:pPr>
              <w:pStyle w:val="ConsNonformat"/>
              <w:widowControl/>
              <w:suppressAutoHyphens/>
              <w:spacing w:line="360" w:lineRule="auto"/>
              <w:rPr>
                <w:rFonts w:ascii="Times New Roman" w:hAnsi="Times New Roman"/>
              </w:rPr>
            </w:pPr>
            <w:r w:rsidRPr="00AA41A5">
              <w:rPr>
                <w:rFonts w:ascii="Times New Roman" w:hAnsi="Times New Roman"/>
              </w:rPr>
              <w:t xml:space="preserve">Займы и кредиты </w:t>
            </w:r>
          </w:p>
        </w:tc>
        <w:tc>
          <w:tcPr>
            <w:tcW w:w="1276"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510</w:t>
            </w:r>
          </w:p>
        </w:tc>
        <w:tc>
          <w:tcPr>
            <w:tcW w:w="1134"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5103</w:t>
            </w:r>
          </w:p>
        </w:tc>
        <w:tc>
          <w:tcPr>
            <w:tcW w:w="992" w:type="dxa"/>
            <w:tcBorders>
              <w:top w:val="single" w:sz="6" w:space="0" w:color="auto"/>
              <w:left w:val="single" w:sz="6" w:space="0" w:color="auto"/>
              <w:bottom w:val="single" w:sz="6" w:space="0" w:color="auto"/>
              <w:right w:val="single" w:sz="12" w:space="0" w:color="000000"/>
            </w:tcBorders>
            <w:vAlign w:val="center"/>
          </w:tcPr>
          <w:p w:rsidR="00640C9B" w:rsidRPr="00AA41A5" w:rsidRDefault="00640C9B" w:rsidP="00246BDC">
            <w:pPr>
              <w:suppressAutoHyphens/>
              <w:spacing w:line="360" w:lineRule="auto"/>
              <w:rPr>
                <w:sz w:val="20"/>
                <w:lang w:val="ru-RU"/>
              </w:rPr>
            </w:pPr>
            <w:r w:rsidRPr="00AA41A5">
              <w:rPr>
                <w:sz w:val="20"/>
                <w:lang w:val="ru-RU"/>
              </w:rPr>
              <w:t>4271</w:t>
            </w:r>
          </w:p>
        </w:tc>
      </w:tr>
      <w:tr w:rsidR="00640C9B" w:rsidRPr="00AA41A5">
        <w:trPr>
          <w:trHeight w:val="480"/>
        </w:trPr>
        <w:tc>
          <w:tcPr>
            <w:tcW w:w="5245" w:type="dxa"/>
            <w:tcBorders>
              <w:top w:val="single" w:sz="6" w:space="0" w:color="auto"/>
              <w:left w:val="single" w:sz="12" w:space="0" w:color="000000"/>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Отложенные налоговые обязательства</w:t>
            </w:r>
          </w:p>
        </w:tc>
        <w:tc>
          <w:tcPr>
            <w:tcW w:w="1276"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515</w:t>
            </w:r>
          </w:p>
        </w:tc>
        <w:tc>
          <w:tcPr>
            <w:tcW w:w="1134"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p>
        </w:tc>
        <w:tc>
          <w:tcPr>
            <w:tcW w:w="992" w:type="dxa"/>
            <w:tcBorders>
              <w:top w:val="single" w:sz="6" w:space="0" w:color="auto"/>
              <w:left w:val="single" w:sz="6" w:space="0" w:color="auto"/>
              <w:bottom w:val="single" w:sz="6" w:space="0" w:color="auto"/>
              <w:right w:val="single" w:sz="12" w:space="0" w:color="000000"/>
            </w:tcBorders>
            <w:vAlign w:val="center"/>
          </w:tcPr>
          <w:p w:rsidR="00640C9B" w:rsidRPr="00AA41A5" w:rsidRDefault="00640C9B" w:rsidP="00246BDC">
            <w:pPr>
              <w:suppressAutoHyphens/>
              <w:spacing w:line="360" w:lineRule="auto"/>
              <w:rPr>
                <w:sz w:val="20"/>
                <w:lang w:val="ru-RU"/>
              </w:rPr>
            </w:pPr>
          </w:p>
        </w:tc>
      </w:tr>
      <w:tr w:rsidR="00640C9B" w:rsidRPr="00AA41A5">
        <w:trPr>
          <w:trHeight w:val="240"/>
        </w:trPr>
        <w:tc>
          <w:tcPr>
            <w:tcW w:w="5245" w:type="dxa"/>
            <w:tcBorders>
              <w:top w:val="single" w:sz="6" w:space="0" w:color="auto"/>
              <w:left w:val="single" w:sz="12" w:space="0" w:color="000000"/>
              <w:bottom w:val="single" w:sz="12" w:space="0" w:color="000000"/>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 xml:space="preserve">Прочие долгосрочные обязательства </w:t>
            </w:r>
          </w:p>
        </w:tc>
        <w:tc>
          <w:tcPr>
            <w:tcW w:w="1276" w:type="dxa"/>
            <w:tcBorders>
              <w:top w:val="single" w:sz="6" w:space="0" w:color="auto"/>
              <w:left w:val="single" w:sz="6" w:space="0" w:color="auto"/>
              <w:bottom w:val="single" w:sz="12" w:space="0" w:color="000000"/>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520</w:t>
            </w:r>
          </w:p>
        </w:tc>
        <w:tc>
          <w:tcPr>
            <w:tcW w:w="1134" w:type="dxa"/>
            <w:tcBorders>
              <w:top w:val="single" w:sz="6" w:space="0" w:color="auto"/>
              <w:left w:val="single" w:sz="6" w:space="0" w:color="auto"/>
              <w:bottom w:val="single" w:sz="12" w:space="0" w:color="000000"/>
              <w:right w:val="single" w:sz="6" w:space="0" w:color="auto"/>
            </w:tcBorders>
            <w:vAlign w:val="center"/>
          </w:tcPr>
          <w:p w:rsidR="00640C9B" w:rsidRPr="00AA41A5" w:rsidRDefault="00640C9B" w:rsidP="00246BDC">
            <w:pPr>
              <w:suppressAutoHyphens/>
              <w:spacing w:line="360" w:lineRule="auto"/>
              <w:rPr>
                <w:sz w:val="20"/>
                <w:lang w:val="ru-RU"/>
              </w:rPr>
            </w:pPr>
          </w:p>
        </w:tc>
        <w:tc>
          <w:tcPr>
            <w:tcW w:w="992" w:type="dxa"/>
            <w:tcBorders>
              <w:top w:val="single" w:sz="6" w:space="0" w:color="auto"/>
              <w:left w:val="single" w:sz="6" w:space="0" w:color="auto"/>
              <w:bottom w:val="single" w:sz="12" w:space="0" w:color="000000"/>
              <w:right w:val="single" w:sz="12" w:space="0" w:color="000000"/>
            </w:tcBorders>
            <w:vAlign w:val="center"/>
          </w:tcPr>
          <w:p w:rsidR="00640C9B" w:rsidRPr="00AA41A5" w:rsidRDefault="00640C9B" w:rsidP="00246BDC">
            <w:pPr>
              <w:suppressAutoHyphens/>
              <w:spacing w:line="360" w:lineRule="auto"/>
              <w:rPr>
                <w:sz w:val="20"/>
                <w:lang w:val="ru-RU"/>
              </w:rPr>
            </w:pPr>
          </w:p>
        </w:tc>
      </w:tr>
      <w:tr w:rsidR="00640C9B" w:rsidRPr="00AA41A5">
        <w:trPr>
          <w:trHeight w:val="240"/>
        </w:trPr>
        <w:tc>
          <w:tcPr>
            <w:tcW w:w="5245" w:type="dxa"/>
            <w:tcBorders>
              <w:top w:val="single" w:sz="12" w:space="0" w:color="000000"/>
              <w:left w:val="single" w:sz="12" w:space="0" w:color="000000"/>
              <w:bottom w:val="single" w:sz="12" w:space="0" w:color="000000"/>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ИТОГО по разделу IV</w:t>
            </w:r>
          </w:p>
        </w:tc>
        <w:tc>
          <w:tcPr>
            <w:tcW w:w="1276" w:type="dxa"/>
            <w:tcBorders>
              <w:top w:val="single" w:sz="12" w:space="0" w:color="000000"/>
              <w:left w:val="single" w:sz="6" w:space="0" w:color="auto"/>
              <w:bottom w:val="single" w:sz="12" w:space="0" w:color="000000"/>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590</w:t>
            </w:r>
          </w:p>
        </w:tc>
        <w:tc>
          <w:tcPr>
            <w:tcW w:w="1134" w:type="dxa"/>
            <w:tcBorders>
              <w:top w:val="single" w:sz="12" w:space="0" w:color="000000"/>
              <w:left w:val="single" w:sz="6" w:space="0" w:color="auto"/>
              <w:bottom w:val="single" w:sz="12" w:space="0" w:color="000000"/>
              <w:right w:val="single" w:sz="6" w:space="0" w:color="auto"/>
            </w:tcBorders>
            <w:vAlign w:val="center"/>
          </w:tcPr>
          <w:p w:rsidR="00640C9B" w:rsidRPr="00AA41A5" w:rsidRDefault="00640C9B" w:rsidP="00246BDC">
            <w:pPr>
              <w:suppressAutoHyphens/>
              <w:spacing w:line="360" w:lineRule="auto"/>
              <w:rPr>
                <w:b/>
                <w:bCs/>
                <w:sz w:val="20"/>
                <w:lang w:val="ru-RU"/>
              </w:rPr>
            </w:pPr>
            <w:r w:rsidRPr="00AA41A5">
              <w:rPr>
                <w:b/>
                <w:bCs/>
                <w:sz w:val="20"/>
                <w:lang w:val="ru-RU"/>
              </w:rPr>
              <w:t>5103</w:t>
            </w:r>
          </w:p>
        </w:tc>
        <w:tc>
          <w:tcPr>
            <w:tcW w:w="992" w:type="dxa"/>
            <w:tcBorders>
              <w:top w:val="single" w:sz="12" w:space="0" w:color="000000"/>
              <w:left w:val="single" w:sz="6" w:space="0" w:color="auto"/>
              <w:bottom w:val="single" w:sz="12" w:space="0" w:color="000000"/>
              <w:right w:val="single" w:sz="12" w:space="0" w:color="000000"/>
            </w:tcBorders>
            <w:vAlign w:val="center"/>
          </w:tcPr>
          <w:p w:rsidR="00640C9B" w:rsidRPr="00AA41A5" w:rsidRDefault="00640C9B" w:rsidP="00246BDC">
            <w:pPr>
              <w:suppressAutoHyphens/>
              <w:spacing w:line="360" w:lineRule="auto"/>
              <w:rPr>
                <w:b/>
                <w:bCs/>
                <w:sz w:val="20"/>
                <w:lang w:val="ru-RU"/>
              </w:rPr>
            </w:pPr>
            <w:r w:rsidRPr="00AA41A5">
              <w:rPr>
                <w:b/>
                <w:bCs/>
                <w:sz w:val="20"/>
                <w:lang w:val="ru-RU"/>
              </w:rPr>
              <w:t>4271</w:t>
            </w:r>
          </w:p>
        </w:tc>
      </w:tr>
      <w:tr w:rsidR="00640C9B" w:rsidRPr="00AA41A5">
        <w:trPr>
          <w:trHeight w:val="86"/>
        </w:trPr>
        <w:tc>
          <w:tcPr>
            <w:tcW w:w="5245" w:type="dxa"/>
            <w:tcBorders>
              <w:top w:val="single" w:sz="12" w:space="0" w:color="000000"/>
              <w:left w:val="single" w:sz="12" w:space="0" w:color="000000"/>
              <w:bottom w:val="single" w:sz="4" w:space="0" w:color="000000"/>
              <w:right w:val="single" w:sz="6" w:space="0" w:color="auto"/>
            </w:tcBorders>
            <w:vAlign w:val="center"/>
          </w:tcPr>
          <w:p w:rsidR="00640C9B" w:rsidRPr="00AA41A5" w:rsidRDefault="00640C9B" w:rsidP="00246BDC">
            <w:pPr>
              <w:pStyle w:val="2"/>
              <w:suppressAutoHyphens/>
              <w:spacing w:before="0" w:after="0" w:line="360" w:lineRule="auto"/>
              <w:rPr>
                <w:rFonts w:ascii="Times New Roman" w:hAnsi="Times New Roman" w:cs="Times New Roman"/>
                <w:sz w:val="20"/>
                <w:szCs w:val="20"/>
              </w:rPr>
            </w:pPr>
            <w:bookmarkStart w:id="34" w:name="_Toc164522974"/>
            <w:r w:rsidRPr="00AA41A5">
              <w:rPr>
                <w:rFonts w:ascii="Times New Roman" w:hAnsi="Times New Roman" w:cs="Times New Roman"/>
                <w:sz w:val="20"/>
                <w:szCs w:val="20"/>
              </w:rPr>
              <w:t>V. КРАТКОСРОЧНЫЕ ОБЯЗАТЕЛЬСТВА</w:t>
            </w:r>
            <w:bookmarkEnd w:id="34"/>
          </w:p>
        </w:tc>
        <w:tc>
          <w:tcPr>
            <w:tcW w:w="1276" w:type="dxa"/>
            <w:tcBorders>
              <w:top w:val="single" w:sz="12" w:space="0" w:color="000000"/>
              <w:left w:val="single" w:sz="6" w:space="0" w:color="auto"/>
              <w:bottom w:val="single" w:sz="4" w:space="0" w:color="000000"/>
              <w:right w:val="single" w:sz="6" w:space="0" w:color="auto"/>
            </w:tcBorders>
            <w:vAlign w:val="center"/>
          </w:tcPr>
          <w:p w:rsidR="00640C9B" w:rsidRPr="00AA41A5" w:rsidRDefault="00640C9B" w:rsidP="00246BDC">
            <w:pPr>
              <w:suppressAutoHyphens/>
              <w:spacing w:line="360" w:lineRule="auto"/>
              <w:rPr>
                <w:b/>
                <w:sz w:val="20"/>
                <w:lang w:val="ru-RU"/>
              </w:rPr>
            </w:pPr>
          </w:p>
        </w:tc>
        <w:tc>
          <w:tcPr>
            <w:tcW w:w="1134" w:type="dxa"/>
            <w:tcBorders>
              <w:top w:val="single" w:sz="12" w:space="0" w:color="000000"/>
              <w:left w:val="single" w:sz="6" w:space="0" w:color="auto"/>
              <w:bottom w:val="single" w:sz="4" w:space="0" w:color="000000"/>
              <w:right w:val="single" w:sz="6" w:space="0" w:color="auto"/>
            </w:tcBorders>
            <w:vAlign w:val="center"/>
          </w:tcPr>
          <w:p w:rsidR="00640C9B" w:rsidRPr="00AA41A5" w:rsidRDefault="00640C9B" w:rsidP="00246BDC">
            <w:pPr>
              <w:suppressAutoHyphens/>
              <w:spacing w:line="360" w:lineRule="auto"/>
              <w:rPr>
                <w:b/>
                <w:sz w:val="20"/>
                <w:lang w:val="ru-RU"/>
              </w:rPr>
            </w:pPr>
          </w:p>
        </w:tc>
        <w:tc>
          <w:tcPr>
            <w:tcW w:w="992" w:type="dxa"/>
            <w:tcBorders>
              <w:top w:val="single" w:sz="12" w:space="0" w:color="000000"/>
              <w:left w:val="single" w:sz="6" w:space="0" w:color="auto"/>
              <w:bottom w:val="single" w:sz="4" w:space="0" w:color="000000"/>
              <w:right w:val="single" w:sz="12" w:space="0" w:color="000000"/>
            </w:tcBorders>
            <w:vAlign w:val="center"/>
          </w:tcPr>
          <w:p w:rsidR="00640C9B" w:rsidRPr="00AA41A5" w:rsidRDefault="00640C9B" w:rsidP="00246BDC">
            <w:pPr>
              <w:suppressAutoHyphens/>
              <w:spacing w:line="360" w:lineRule="auto"/>
              <w:rPr>
                <w:b/>
                <w:sz w:val="20"/>
                <w:lang w:val="ru-RU"/>
              </w:rPr>
            </w:pPr>
          </w:p>
        </w:tc>
      </w:tr>
      <w:tr w:rsidR="00640C9B" w:rsidRPr="00AA41A5">
        <w:trPr>
          <w:trHeight w:val="85"/>
        </w:trPr>
        <w:tc>
          <w:tcPr>
            <w:tcW w:w="5245" w:type="dxa"/>
            <w:tcBorders>
              <w:top w:val="single" w:sz="4" w:space="0" w:color="000000"/>
              <w:left w:val="single" w:sz="12" w:space="0" w:color="000000"/>
              <w:bottom w:val="single" w:sz="6" w:space="0" w:color="auto"/>
              <w:right w:val="single" w:sz="6" w:space="0" w:color="auto"/>
            </w:tcBorders>
            <w:vAlign w:val="center"/>
          </w:tcPr>
          <w:p w:rsidR="00640C9B" w:rsidRPr="00AA41A5" w:rsidRDefault="00640C9B" w:rsidP="00246BDC">
            <w:pPr>
              <w:pStyle w:val="ConsNonformat"/>
              <w:widowControl/>
              <w:suppressAutoHyphens/>
              <w:spacing w:line="360" w:lineRule="auto"/>
              <w:rPr>
                <w:rFonts w:ascii="Times New Roman" w:hAnsi="Times New Roman"/>
              </w:rPr>
            </w:pPr>
            <w:r w:rsidRPr="00AA41A5">
              <w:rPr>
                <w:rFonts w:ascii="Times New Roman" w:hAnsi="Times New Roman"/>
              </w:rPr>
              <w:t xml:space="preserve">Займы и кредиты </w:t>
            </w:r>
          </w:p>
        </w:tc>
        <w:tc>
          <w:tcPr>
            <w:tcW w:w="1276" w:type="dxa"/>
            <w:tcBorders>
              <w:top w:val="single" w:sz="4" w:space="0" w:color="000000"/>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610</w:t>
            </w:r>
          </w:p>
        </w:tc>
        <w:tc>
          <w:tcPr>
            <w:tcW w:w="1134" w:type="dxa"/>
            <w:tcBorders>
              <w:top w:val="single" w:sz="4" w:space="0" w:color="000000"/>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p>
        </w:tc>
        <w:tc>
          <w:tcPr>
            <w:tcW w:w="992" w:type="dxa"/>
            <w:tcBorders>
              <w:top w:val="single" w:sz="4" w:space="0" w:color="000000"/>
              <w:left w:val="single" w:sz="6" w:space="0" w:color="auto"/>
              <w:bottom w:val="single" w:sz="6" w:space="0" w:color="auto"/>
              <w:right w:val="single" w:sz="12" w:space="0" w:color="000000"/>
            </w:tcBorders>
            <w:vAlign w:val="center"/>
          </w:tcPr>
          <w:p w:rsidR="00640C9B" w:rsidRPr="00AA41A5" w:rsidRDefault="00640C9B" w:rsidP="00246BDC">
            <w:pPr>
              <w:suppressAutoHyphens/>
              <w:spacing w:line="360" w:lineRule="auto"/>
              <w:rPr>
                <w:sz w:val="20"/>
                <w:lang w:val="ru-RU"/>
              </w:rPr>
            </w:pPr>
          </w:p>
        </w:tc>
      </w:tr>
      <w:tr w:rsidR="00640C9B" w:rsidRPr="00AA41A5">
        <w:trPr>
          <w:trHeight w:val="240"/>
        </w:trPr>
        <w:tc>
          <w:tcPr>
            <w:tcW w:w="5245" w:type="dxa"/>
            <w:tcBorders>
              <w:top w:val="single" w:sz="6" w:space="0" w:color="auto"/>
              <w:left w:val="single" w:sz="12" w:space="0" w:color="000000"/>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 xml:space="preserve">Кредиторская задолженность </w:t>
            </w:r>
          </w:p>
        </w:tc>
        <w:tc>
          <w:tcPr>
            <w:tcW w:w="1276"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620</w:t>
            </w:r>
          </w:p>
        </w:tc>
        <w:tc>
          <w:tcPr>
            <w:tcW w:w="1134"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9538</w:t>
            </w:r>
          </w:p>
        </w:tc>
        <w:tc>
          <w:tcPr>
            <w:tcW w:w="992" w:type="dxa"/>
            <w:tcBorders>
              <w:top w:val="single" w:sz="6" w:space="0" w:color="auto"/>
              <w:left w:val="single" w:sz="6" w:space="0" w:color="auto"/>
              <w:bottom w:val="single" w:sz="6" w:space="0" w:color="auto"/>
              <w:right w:val="single" w:sz="12" w:space="0" w:color="000000"/>
            </w:tcBorders>
            <w:vAlign w:val="center"/>
          </w:tcPr>
          <w:p w:rsidR="00640C9B" w:rsidRPr="00AA41A5" w:rsidRDefault="00640C9B" w:rsidP="00246BDC">
            <w:pPr>
              <w:suppressAutoHyphens/>
              <w:spacing w:line="360" w:lineRule="auto"/>
              <w:rPr>
                <w:sz w:val="20"/>
                <w:lang w:val="ru-RU"/>
              </w:rPr>
            </w:pPr>
            <w:r w:rsidRPr="00AA41A5">
              <w:rPr>
                <w:sz w:val="20"/>
                <w:lang w:val="ru-RU"/>
              </w:rPr>
              <w:t>14008</w:t>
            </w:r>
          </w:p>
        </w:tc>
      </w:tr>
      <w:tr w:rsidR="00640C9B" w:rsidRPr="00AA41A5">
        <w:trPr>
          <w:trHeight w:val="360"/>
        </w:trPr>
        <w:tc>
          <w:tcPr>
            <w:tcW w:w="5245" w:type="dxa"/>
            <w:tcBorders>
              <w:top w:val="single" w:sz="6" w:space="0" w:color="auto"/>
              <w:left w:val="single" w:sz="12" w:space="0" w:color="000000"/>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 xml:space="preserve">в том числе: </w:t>
            </w:r>
            <w:r w:rsidRPr="00AA41A5">
              <w:rPr>
                <w:sz w:val="20"/>
                <w:lang w:val="ru-RU"/>
              </w:rPr>
              <w:br/>
              <w:t>поставщики и подрядчики</w:t>
            </w:r>
          </w:p>
        </w:tc>
        <w:tc>
          <w:tcPr>
            <w:tcW w:w="1276"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621</w:t>
            </w:r>
          </w:p>
        </w:tc>
        <w:tc>
          <w:tcPr>
            <w:tcW w:w="1134"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5747</w:t>
            </w:r>
          </w:p>
        </w:tc>
        <w:tc>
          <w:tcPr>
            <w:tcW w:w="992" w:type="dxa"/>
            <w:tcBorders>
              <w:top w:val="single" w:sz="6" w:space="0" w:color="auto"/>
              <w:left w:val="single" w:sz="6" w:space="0" w:color="auto"/>
              <w:bottom w:val="single" w:sz="6" w:space="0" w:color="auto"/>
              <w:right w:val="single" w:sz="12" w:space="0" w:color="000000"/>
            </w:tcBorders>
            <w:vAlign w:val="center"/>
          </w:tcPr>
          <w:p w:rsidR="00640C9B" w:rsidRPr="00AA41A5" w:rsidRDefault="00640C9B" w:rsidP="00246BDC">
            <w:pPr>
              <w:suppressAutoHyphens/>
              <w:spacing w:line="360" w:lineRule="auto"/>
              <w:rPr>
                <w:sz w:val="20"/>
                <w:lang w:val="ru-RU"/>
              </w:rPr>
            </w:pPr>
            <w:r w:rsidRPr="00AA41A5">
              <w:rPr>
                <w:sz w:val="20"/>
                <w:lang w:val="ru-RU"/>
              </w:rPr>
              <w:t>11030</w:t>
            </w:r>
          </w:p>
        </w:tc>
      </w:tr>
      <w:tr w:rsidR="00640C9B" w:rsidRPr="00AA41A5">
        <w:trPr>
          <w:trHeight w:val="240"/>
        </w:trPr>
        <w:tc>
          <w:tcPr>
            <w:tcW w:w="5245" w:type="dxa"/>
            <w:tcBorders>
              <w:top w:val="single" w:sz="6" w:space="0" w:color="auto"/>
              <w:left w:val="single" w:sz="12" w:space="0" w:color="000000"/>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 xml:space="preserve">векселя к уплате </w:t>
            </w:r>
          </w:p>
        </w:tc>
        <w:tc>
          <w:tcPr>
            <w:tcW w:w="1276"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622</w:t>
            </w:r>
          </w:p>
        </w:tc>
        <w:tc>
          <w:tcPr>
            <w:tcW w:w="1134"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2102</w:t>
            </w:r>
          </w:p>
        </w:tc>
        <w:tc>
          <w:tcPr>
            <w:tcW w:w="992" w:type="dxa"/>
            <w:tcBorders>
              <w:top w:val="single" w:sz="6" w:space="0" w:color="auto"/>
              <w:left w:val="single" w:sz="6" w:space="0" w:color="auto"/>
              <w:bottom w:val="single" w:sz="6" w:space="0" w:color="auto"/>
              <w:right w:val="single" w:sz="12" w:space="0" w:color="000000"/>
            </w:tcBorders>
            <w:vAlign w:val="center"/>
          </w:tcPr>
          <w:p w:rsidR="00640C9B" w:rsidRPr="00AA41A5" w:rsidRDefault="00640C9B" w:rsidP="00246BDC">
            <w:pPr>
              <w:suppressAutoHyphens/>
              <w:spacing w:line="360" w:lineRule="auto"/>
              <w:rPr>
                <w:sz w:val="20"/>
                <w:lang w:val="ru-RU"/>
              </w:rPr>
            </w:pPr>
            <w:r w:rsidRPr="00AA41A5">
              <w:rPr>
                <w:sz w:val="20"/>
                <w:lang w:val="ru-RU"/>
              </w:rPr>
              <w:t>1062</w:t>
            </w:r>
          </w:p>
        </w:tc>
      </w:tr>
      <w:tr w:rsidR="00640C9B" w:rsidRPr="00AA41A5">
        <w:trPr>
          <w:trHeight w:val="240"/>
        </w:trPr>
        <w:tc>
          <w:tcPr>
            <w:tcW w:w="5245" w:type="dxa"/>
            <w:tcBorders>
              <w:top w:val="single" w:sz="6" w:space="0" w:color="auto"/>
              <w:left w:val="single" w:sz="12" w:space="0" w:color="000000"/>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задолженность</w:t>
            </w:r>
            <w:r w:rsidR="00DD2CD2" w:rsidRPr="00AA41A5">
              <w:rPr>
                <w:sz w:val="20"/>
                <w:lang w:val="ru-RU"/>
              </w:rPr>
              <w:t xml:space="preserve"> </w:t>
            </w:r>
            <w:r w:rsidRPr="00AA41A5">
              <w:rPr>
                <w:sz w:val="20"/>
                <w:lang w:val="ru-RU"/>
              </w:rPr>
              <w:t>перед</w:t>
            </w:r>
            <w:r w:rsidR="00DD2CD2" w:rsidRPr="00AA41A5">
              <w:rPr>
                <w:sz w:val="20"/>
                <w:lang w:val="ru-RU"/>
              </w:rPr>
              <w:t xml:space="preserve"> </w:t>
            </w:r>
            <w:r w:rsidRPr="00AA41A5">
              <w:rPr>
                <w:sz w:val="20"/>
                <w:lang w:val="ru-RU"/>
              </w:rPr>
              <w:t>дочерними</w:t>
            </w:r>
            <w:r w:rsidR="00DD2CD2" w:rsidRPr="00AA41A5">
              <w:rPr>
                <w:sz w:val="20"/>
                <w:lang w:val="ru-RU"/>
              </w:rPr>
              <w:t xml:space="preserve"> </w:t>
            </w:r>
            <w:r w:rsidRPr="00AA41A5">
              <w:rPr>
                <w:sz w:val="20"/>
                <w:lang w:val="ru-RU"/>
              </w:rPr>
              <w:t xml:space="preserve">и зависимыми обществами </w:t>
            </w:r>
          </w:p>
        </w:tc>
        <w:tc>
          <w:tcPr>
            <w:tcW w:w="1276"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623</w:t>
            </w:r>
          </w:p>
        </w:tc>
        <w:tc>
          <w:tcPr>
            <w:tcW w:w="1134"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1268</w:t>
            </w:r>
          </w:p>
        </w:tc>
        <w:tc>
          <w:tcPr>
            <w:tcW w:w="992" w:type="dxa"/>
            <w:tcBorders>
              <w:top w:val="single" w:sz="6" w:space="0" w:color="auto"/>
              <w:left w:val="single" w:sz="6" w:space="0" w:color="auto"/>
              <w:bottom w:val="single" w:sz="6" w:space="0" w:color="auto"/>
              <w:right w:val="single" w:sz="12" w:space="0" w:color="000000"/>
            </w:tcBorders>
            <w:vAlign w:val="center"/>
          </w:tcPr>
          <w:p w:rsidR="00640C9B" w:rsidRPr="00AA41A5" w:rsidRDefault="00640C9B" w:rsidP="00246BDC">
            <w:pPr>
              <w:suppressAutoHyphens/>
              <w:spacing w:line="360" w:lineRule="auto"/>
              <w:rPr>
                <w:sz w:val="20"/>
                <w:lang w:val="ru-RU"/>
              </w:rPr>
            </w:pPr>
            <w:r w:rsidRPr="00AA41A5">
              <w:rPr>
                <w:sz w:val="20"/>
                <w:lang w:val="ru-RU"/>
              </w:rPr>
              <w:t>549</w:t>
            </w:r>
          </w:p>
        </w:tc>
      </w:tr>
      <w:tr w:rsidR="00640C9B" w:rsidRPr="00AA41A5">
        <w:trPr>
          <w:trHeight w:val="240"/>
        </w:trPr>
        <w:tc>
          <w:tcPr>
            <w:tcW w:w="5245" w:type="dxa"/>
            <w:tcBorders>
              <w:top w:val="single" w:sz="6" w:space="0" w:color="auto"/>
              <w:left w:val="single" w:sz="12" w:space="0" w:color="000000"/>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задолженность</w:t>
            </w:r>
            <w:r w:rsidR="00DD2CD2" w:rsidRPr="00AA41A5">
              <w:rPr>
                <w:sz w:val="20"/>
                <w:lang w:val="ru-RU"/>
              </w:rPr>
              <w:t xml:space="preserve"> </w:t>
            </w:r>
            <w:r w:rsidRPr="00AA41A5">
              <w:rPr>
                <w:sz w:val="20"/>
                <w:lang w:val="ru-RU"/>
              </w:rPr>
              <w:t>перед</w:t>
            </w:r>
            <w:r w:rsidR="00DD2CD2" w:rsidRPr="00AA41A5">
              <w:rPr>
                <w:sz w:val="20"/>
                <w:lang w:val="ru-RU"/>
              </w:rPr>
              <w:t xml:space="preserve"> </w:t>
            </w:r>
            <w:r w:rsidRPr="00AA41A5">
              <w:rPr>
                <w:sz w:val="20"/>
                <w:lang w:val="ru-RU"/>
              </w:rPr>
              <w:t xml:space="preserve">персоналом организации </w:t>
            </w:r>
          </w:p>
        </w:tc>
        <w:tc>
          <w:tcPr>
            <w:tcW w:w="1276"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624</w:t>
            </w:r>
          </w:p>
        </w:tc>
        <w:tc>
          <w:tcPr>
            <w:tcW w:w="1134"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313</w:t>
            </w:r>
          </w:p>
        </w:tc>
        <w:tc>
          <w:tcPr>
            <w:tcW w:w="992" w:type="dxa"/>
            <w:tcBorders>
              <w:top w:val="single" w:sz="6" w:space="0" w:color="auto"/>
              <w:left w:val="single" w:sz="6" w:space="0" w:color="auto"/>
              <w:bottom w:val="single" w:sz="6" w:space="0" w:color="auto"/>
              <w:right w:val="single" w:sz="12" w:space="0" w:color="000000"/>
            </w:tcBorders>
            <w:vAlign w:val="center"/>
          </w:tcPr>
          <w:p w:rsidR="00640C9B" w:rsidRPr="00AA41A5" w:rsidRDefault="00640C9B" w:rsidP="00246BDC">
            <w:pPr>
              <w:suppressAutoHyphens/>
              <w:spacing w:line="360" w:lineRule="auto"/>
              <w:rPr>
                <w:sz w:val="20"/>
                <w:lang w:val="ru-RU"/>
              </w:rPr>
            </w:pPr>
            <w:r w:rsidRPr="00AA41A5">
              <w:rPr>
                <w:sz w:val="20"/>
                <w:lang w:val="ru-RU"/>
              </w:rPr>
              <w:t>1324</w:t>
            </w:r>
          </w:p>
        </w:tc>
      </w:tr>
      <w:tr w:rsidR="00640C9B" w:rsidRPr="00AA41A5">
        <w:trPr>
          <w:trHeight w:val="240"/>
        </w:trPr>
        <w:tc>
          <w:tcPr>
            <w:tcW w:w="5245" w:type="dxa"/>
            <w:tcBorders>
              <w:top w:val="single" w:sz="6" w:space="0" w:color="auto"/>
              <w:left w:val="single" w:sz="12" w:space="0" w:color="000000"/>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 xml:space="preserve">задолженность перед государственными внебюджетными фондами </w:t>
            </w:r>
          </w:p>
        </w:tc>
        <w:tc>
          <w:tcPr>
            <w:tcW w:w="1276"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625</w:t>
            </w:r>
          </w:p>
        </w:tc>
        <w:tc>
          <w:tcPr>
            <w:tcW w:w="1134" w:type="dxa"/>
            <w:tcBorders>
              <w:top w:val="single" w:sz="6" w:space="0" w:color="auto"/>
              <w:left w:val="single" w:sz="6" w:space="0" w:color="auto"/>
              <w:bottom w:val="single" w:sz="6" w:space="0" w:color="auto"/>
              <w:right w:val="single" w:sz="6" w:space="0" w:color="auto"/>
            </w:tcBorders>
            <w:vAlign w:val="center"/>
          </w:tcPr>
          <w:p w:rsidR="00640C9B" w:rsidRPr="00AA41A5" w:rsidRDefault="009A22DE" w:rsidP="00246BDC">
            <w:pPr>
              <w:suppressAutoHyphens/>
              <w:spacing w:line="360" w:lineRule="auto"/>
              <w:rPr>
                <w:sz w:val="20"/>
                <w:lang w:val="ru-RU"/>
              </w:rPr>
            </w:pPr>
            <w:r w:rsidRPr="00AA41A5">
              <w:rPr>
                <w:sz w:val="20"/>
                <w:lang w:val="ru-RU"/>
              </w:rPr>
              <w:t>58</w:t>
            </w:r>
          </w:p>
        </w:tc>
        <w:tc>
          <w:tcPr>
            <w:tcW w:w="992" w:type="dxa"/>
            <w:tcBorders>
              <w:top w:val="single" w:sz="6" w:space="0" w:color="auto"/>
              <w:left w:val="single" w:sz="6" w:space="0" w:color="auto"/>
              <w:bottom w:val="single" w:sz="6" w:space="0" w:color="auto"/>
              <w:right w:val="single" w:sz="12" w:space="0" w:color="000000"/>
            </w:tcBorders>
            <w:vAlign w:val="center"/>
          </w:tcPr>
          <w:p w:rsidR="00640C9B" w:rsidRPr="00AA41A5" w:rsidRDefault="00640C9B" w:rsidP="00246BDC">
            <w:pPr>
              <w:suppressAutoHyphens/>
              <w:spacing w:line="360" w:lineRule="auto"/>
              <w:rPr>
                <w:sz w:val="20"/>
                <w:lang w:val="ru-RU"/>
              </w:rPr>
            </w:pPr>
            <w:r w:rsidRPr="00AA41A5">
              <w:rPr>
                <w:sz w:val="20"/>
                <w:lang w:val="ru-RU"/>
              </w:rPr>
              <w:t>43</w:t>
            </w:r>
          </w:p>
        </w:tc>
      </w:tr>
      <w:tr w:rsidR="00640C9B" w:rsidRPr="00AA41A5">
        <w:trPr>
          <w:trHeight w:val="240"/>
        </w:trPr>
        <w:tc>
          <w:tcPr>
            <w:tcW w:w="5245" w:type="dxa"/>
            <w:tcBorders>
              <w:top w:val="single" w:sz="6" w:space="0" w:color="auto"/>
              <w:left w:val="single" w:sz="12" w:space="0" w:color="000000"/>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 xml:space="preserve">Задолженность участникам (учредителям) по выплате доходов </w:t>
            </w:r>
          </w:p>
        </w:tc>
        <w:tc>
          <w:tcPr>
            <w:tcW w:w="1276"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630</w:t>
            </w:r>
          </w:p>
        </w:tc>
        <w:tc>
          <w:tcPr>
            <w:tcW w:w="1134"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p>
        </w:tc>
        <w:tc>
          <w:tcPr>
            <w:tcW w:w="992" w:type="dxa"/>
            <w:tcBorders>
              <w:top w:val="single" w:sz="6" w:space="0" w:color="auto"/>
              <w:left w:val="single" w:sz="6" w:space="0" w:color="auto"/>
              <w:bottom w:val="single" w:sz="6" w:space="0" w:color="auto"/>
              <w:right w:val="single" w:sz="12" w:space="0" w:color="000000"/>
            </w:tcBorders>
            <w:vAlign w:val="center"/>
          </w:tcPr>
          <w:p w:rsidR="00640C9B" w:rsidRPr="00AA41A5" w:rsidRDefault="00640C9B" w:rsidP="00246BDC">
            <w:pPr>
              <w:suppressAutoHyphens/>
              <w:spacing w:line="360" w:lineRule="auto"/>
              <w:rPr>
                <w:sz w:val="20"/>
                <w:lang w:val="ru-RU"/>
              </w:rPr>
            </w:pPr>
          </w:p>
        </w:tc>
      </w:tr>
      <w:tr w:rsidR="00640C9B" w:rsidRPr="00AA41A5">
        <w:trPr>
          <w:trHeight w:val="240"/>
        </w:trPr>
        <w:tc>
          <w:tcPr>
            <w:tcW w:w="5245" w:type="dxa"/>
            <w:tcBorders>
              <w:top w:val="single" w:sz="6" w:space="0" w:color="auto"/>
              <w:left w:val="single" w:sz="12" w:space="0" w:color="000000"/>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 xml:space="preserve">Доходы будущих периодов </w:t>
            </w:r>
          </w:p>
        </w:tc>
        <w:tc>
          <w:tcPr>
            <w:tcW w:w="1276"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640</w:t>
            </w:r>
          </w:p>
        </w:tc>
        <w:tc>
          <w:tcPr>
            <w:tcW w:w="1134"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p>
        </w:tc>
        <w:tc>
          <w:tcPr>
            <w:tcW w:w="992" w:type="dxa"/>
            <w:tcBorders>
              <w:top w:val="single" w:sz="6" w:space="0" w:color="auto"/>
              <w:left w:val="single" w:sz="6" w:space="0" w:color="auto"/>
              <w:bottom w:val="single" w:sz="6" w:space="0" w:color="auto"/>
              <w:right w:val="single" w:sz="12" w:space="0" w:color="000000"/>
            </w:tcBorders>
            <w:vAlign w:val="center"/>
          </w:tcPr>
          <w:p w:rsidR="00640C9B" w:rsidRPr="00AA41A5" w:rsidRDefault="00640C9B" w:rsidP="00246BDC">
            <w:pPr>
              <w:suppressAutoHyphens/>
              <w:spacing w:line="360" w:lineRule="auto"/>
              <w:rPr>
                <w:sz w:val="20"/>
                <w:lang w:val="ru-RU"/>
              </w:rPr>
            </w:pPr>
          </w:p>
        </w:tc>
      </w:tr>
      <w:tr w:rsidR="00640C9B" w:rsidRPr="00AA41A5">
        <w:trPr>
          <w:trHeight w:val="240"/>
        </w:trPr>
        <w:tc>
          <w:tcPr>
            <w:tcW w:w="5245" w:type="dxa"/>
            <w:tcBorders>
              <w:top w:val="single" w:sz="6" w:space="0" w:color="auto"/>
              <w:left w:val="single" w:sz="12" w:space="0" w:color="000000"/>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 xml:space="preserve">Резервы предстоящих расходов </w:t>
            </w:r>
          </w:p>
        </w:tc>
        <w:tc>
          <w:tcPr>
            <w:tcW w:w="1276"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650</w:t>
            </w:r>
          </w:p>
        </w:tc>
        <w:tc>
          <w:tcPr>
            <w:tcW w:w="1134" w:type="dxa"/>
            <w:tcBorders>
              <w:top w:val="single" w:sz="6" w:space="0" w:color="auto"/>
              <w:left w:val="single" w:sz="6" w:space="0" w:color="auto"/>
              <w:bottom w:val="single" w:sz="6" w:space="0" w:color="auto"/>
              <w:right w:val="single" w:sz="6" w:space="0" w:color="auto"/>
            </w:tcBorders>
            <w:vAlign w:val="center"/>
          </w:tcPr>
          <w:p w:rsidR="00640C9B" w:rsidRPr="00AA41A5" w:rsidRDefault="00640C9B" w:rsidP="00246BDC">
            <w:pPr>
              <w:suppressAutoHyphens/>
              <w:spacing w:line="360" w:lineRule="auto"/>
              <w:rPr>
                <w:sz w:val="20"/>
                <w:lang w:val="ru-RU"/>
              </w:rPr>
            </w:pPr>
          </w:p>
        </w:tc>
        <w:tc>
          <w:tcPr>
            <w:tcW w:w="992" w:type="dxa"/>
            <w:tcBorders>
              <w:top w:val="single" w:sz="6" w:space="0" w:color="auto"/>
              <w:left w:val="single" w:sz="6" w:space="0" w:color="auto"/>
              <w:bottom w:val="single" w:sz="6" w:space="0" w:color="auto"/>
              <w:right w:val="single" w:sz="12" w:space="0" w:color="000000"/>
            </w:tcBorders>
            <w:vAlign w:val="center"/>
          </w:tcPr>
          <w:p w:rsidR="00640C9B" w:rsidRPr="00AA41A5" w:rsidRDefault="00640C9B" w:rsidP="00246BDC">
            <w:pPr>
              <w:suppressAutoHyphens/>
              <w:spacing w:line="360" w:lineRule="auto"/>
              <w:rPr>
                <w:sz w:val="20"/>
                <w:lang w:val="ru-RU"/>
              </w:rPr>
            </w:pPr>
          </w:p>
        </w:tc>
      </w:tr>
      <w:tr w:rsidR="00640C9B" w:rsidRPr="00AA41A5">
        <w:trPr>
          <w:trHeight w:val="240"/>
        </w:trPr>
        <w:tc>
          <w:tcPr>
            <w:tcW w:w="5245" w:type="dxa"/>
            <w:tcBorders>
              <w:top w:val="single" w:sz="6" w:space="0" w:color="auto"/>
              <w:left w:val="single" w:sz="12" w:space="0" w:color="000000"/>
              <w:bottom w:val="single" w:sz="12" w:space="0" w:color="000000"/>
              <w:right w:val="single" w:sz="6" w:space="0" w:color="auto"/>
            </w:tcBorders>
            <w:vAlign w:val="center"/>
          </w:tcPr>
          <w:p w:rsidR="00640C9B" w:rsidRPr="00AA41A5" w:rsidRDefault="00640C9B" w:rsidP="00246BDC">
            <w:pPr>
              <w:suppressAutoHyphens/>
              <w:spacing w:line="360" w:lineRule="auto"/>
              <w:rPr>
                <w:sz w:val="20"/>
                <w:lang w:val="ru-RU"/>
              </w:rPr>
            </w:pPr>
            <w:r w:rsidRPr="00AA41A5">
              <w:rPr>
                <w:sz w:val="20"/>
                <w:lang w:val="ru-RU"/>
              </w:rPr>
              <w:t>Прочие краткосрочные обязательства</w:t>
            </w:r>
            <w:r w:rsidR="00DD2CD2" w:rsidRPr="00AA41A5">
              <w:rPr>
                <w:sz w:val="20"/>
                <w:lang w:val="ru-RU"/>
              </w:rPr>
              <w:t xml:space="preserve"> </w:t>
            </w:r>
          </w:p>
        </w:tc>
        <w:tc>
          <w:tcPr>
            <w:tcW w:w="1276" w:type="dxa"/>
            <w:tcBorders>
              <w:top w:val="single" w:sz="6" w:space="0" w:color="auto"/>
              <w:left w:val="single" w:sz="6" w:space="0" w:color="auto"/>
              <w:bottom w:val="single" w:sz="12" w:space="0" w:color="000000"/>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660</w:t>
            </w:r>
          </w:p>
        </w:tc>
        <w:tc>
          <w:tcPr>
            <w:tcW w:w="1134" w:type="dxa"/>
            <w:tcBorders>
              <w:top w:val="single" w:sz="6" w:space="0" w:color="auto"/>
              <w:left w:val="single" w:sz="6" w:space="0" w:color="auto"/>
              <w:bottom w:val="single" w:sz="12" w:space="0" w:color="000000"/>
              <w:right w:val="single" w:sz="6" w:space="0" w:color="auto"/>
            </w:tcBorders>
            <w:vAlign w:val="center"/>
          </w:tcPr>
          <w:p w:rsidR="00640C9B" w:rsidRPr="00AA41A5" w:rsidRDefault="00640C9B" w:rsidP="00246BDC">
            <w:pPr>
              <w:suppressAutoHyphens/>
              <w:spacing w:line="360" w:lineRule="auto"/>
              <w:rPr>
                <w:sz w:val="20"/>
                <w:lang w:val="ru-RU"/>
              </w:rPr>
            </w:pPr>
          </w:p>
        </w:tc>
        <w:tc>
          <w:tcPr>
            <w:tcW w:w="992" w:type="dxa"/>
            <w:tcBorders>
              <w:top w:val="single" w:sz="6" w:space="0" w:color="auto"/>
              <w:left w:val="single" w:sz="6" w:space="0" w:color="auto"/>
              <w:bottom w:val="single" w:sz="12" w:space="0" w:color="000000"/>
              <w:right w:val="single" w:sz="12" w:space="0" w:color="000000"/>
            </w:tcBorders>
            <w:vAlign w:val="center"/>
          </w:tcPr>
          <w:p w:rsidR="00640C9B" w:rsidRPr="00AA41A5" w:rsidRDefault="00640C9B" w:rsidP="00246BDC">
            <w:pPr>
              <w:suppressAutoHyphens/>
              <w:spacing w:line="360" w:lineRule="auto"/>
              <w:rPr>
                <w:sz w:val="20"/>
                <w:lang w:val="ru-RU"/>
              </w:rPr>
            </w:pPr>
          </w:p>
        </w:tc>
      </w:tr>
      <w:tr w:rsidR="00640C9B" w:rsidRPr="00AA41A5">
        <w:trPr>
          <w:trHeight w:val="265"/>
        </w:trPr>
        <w:tc>
          <w:tcPr>
            <w:tcW w:w="5245" w:type="dxa"/>
            <w:tcBorders>
              <w:top w:val="single" w:sz="12" w:space="0" w:color="000000"/>
              <w:left w:val="single" w:sz="12" w:space="0" w:color="000000"/>
              <w:bottom w:val="single" w:sz="12" w:space="0" w:color="000000"/>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ИТОГО по разделу V</w:t>
            </w:r>
          </w:p>
        </w:tc>
        <w:tc>
          <w:tcPr>
            <w:tcW w:w="1276" w:type="dxa"/>
            <w:tcBorders>
              <w:top w:val="single" w:sz="12" w:space="0" w:color="000000"/>
              <w:left w:val="single" w:sz="6" w:space="0" w:color="auto"/>
              <w:bottom w:val="single" w:sz="12" w:space="0" w:color="000000"/>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690</w:t>
            </w:r>
          </w:p>
        </w:tc>
        <w:tc>
          <w:tcPr>
            <w:tcW w:w="1134" w:type="dxa"/>
            <w:tcBorders>
              <w:top w:val="single" w:sz="12" w:space="0" w:color="000000"/>
              <w:left w:val="single" w:sz="6" w:space="0" w:color="auto"/>
              <w:bottom w:val="single" w:sz="12" w:space="0" w:color="000000"/>
              <w:right w:val="single" w:sz="6" w:space="0" w:color="auto"/>
            </w:tcBorders>
            <w:vAlign w:val="center"/>
          </w:tcPr>
          <w:p w:rsidR="00640C9B" w:rsidRPr="00AA41A5" w:rsidRDefault="009A22DE" w:rsidP="00246BDC">
            <w:pPr>
              <w:suppressAutoHyphens/>
              <w:spacing w:line="360" w:lineRule="auto"/>
              <w:rPr>
                <w:b/>
                <w:sz w:val="20"/>
                <w:lang w:val="ru-RU"/>
              </w:rPr>
            </w:pPr>
            <w:r w:rsidRPr="00AA41A5">
              <w:rPr>
                <w:b/>
                <w:sz w:val="20"/>
                <w:lang w:val="ru-RU"/>
              </w:rPr>
              <w:t>9538</w:t>
            </w:r>
          </w:p>
        </w:tc>
        <w:tc>
          <w:tcPr>
            <w:tcW w:w="992" w:type="dxa"/>
            <w:tcBorders>
              <w:top w:val="single" w:sz="12" w:space="0" w:color="000000"/>
              <w:left w:val="single" w:sz="6" w:space="0" w:color="auto"/>
              <w:bottom w:val="single" w:sz="12" w:space="0" w:color="000000"/>
              <w:right w:val="single" w:sz="12" w:space="0" w:color="000000"/>
            </w:tcBorders>
            <w:vAlign w:val="center"/>
          </w:tcPr>
          <w:p w:rsidR="00640C9B" w:rsidRPr="00AA41A5" w:rsidRDefault="00640C9B" w:rsidP="00246BDC">
            <w:pPr>
              <w:suppressAutoHyphens/>
              <w:spacing w:line="360" w:lineRule="auto"/>
              <w:rPr>
                <w:b/>
                <w:sz w:val="20"/>
                <w:lang w:val="ru-RU"/>
              </w:rPr>
            </w:pPr>
            <w:r w:rsidRPr="00AA41A5">
              <w:rPr>
                <w:b/>
                <w:sz w:val="20"/>
                <w:lang w:val="ru-RU"/>
              </w:rPr>
              <w:t>14008</w:t>
            </w:r>
          </w:p>
        </w:tc>
      </w:tr>
      <w:tr w:rsidR="00640C9B" w:rsidRPr="00AA41A5">
        <w:trPr>
          <w:trHeight w:val="240"/>
        </w:trPr>
        <w:tc>
          <w:tcPr>
            <w:tcW w:w="5245" w:type="dxa"/>
            <w:tcBorders>
              <w:top w:val="single" w:sz="12" w:space="0" w:color="000000"/>
              <w:left w:val="single" w:sz="12" w:space="0" w:color="000000"/>
              <w:bottom w:val="single" w:sz="12" w:space="0" w:color="000000"/>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БАЛАНС (сумма</w:t>
            </w:r>
            <w:r w:rsidR="00DD2CD2" w:rsidRPr="00AA41A5">
              <w:rPr>
                <w:b/>
                <w:sz w:val="20"/>
                <w:lang w:val="ru-RU"/>
              </w:rPr>
              <w:t xml:space="preserve"> </w:t>
            </w:r>
            <w:r w:rsidRPr="00AA41A5">
              <w:rPr>
                <w:b/>
                <w:sz w:val="20"/>
                <w:lang w:val="ru-RU"/>
              </w:rPr>
              <w:t>строк</w:t>
            </w:r>
            <w:r w:rsidR="00DD2CD2" w:rsidRPr="00AA41A5">
              <w:rPr>
                <w:b/>
                <w:sz w:val="20"/>
                <w:lang w:val="ru-RU"/>
              </w:rPr>
              <w:t xml:space="preserve"> </w:t>
            </w:r>
            <w:r w:rsidRPr="00AA41A5">
              <w:rPr>
                <w:b/>
                <w:sz w:val="20"/>
                <w:lang w:val="ru-RU"/>
              </w:rPr>
              <w:t>490 +</w:t>
            </w:r>
            <w:r w:rsidR="00DD2CD2" w:rsidRPr="00AA41A5">
              <w:rPr>
                <w:b/>
                <w:sz w:val="20"/>
                <w:lang w:val="ru-RU"/>
              </w:rPr>
              <w:t xml:space="preserve"> </w:t>
            </w:r>
            <w:r w:rsidRPr="00AA41A5">
              <w:rPr>
                <w:b/>
                <w:sz w:val="20"/>
                <w:lang w:val="ru-RU"/>
              </w:rPr>
              <w:t>590 +690)</w:t>
            </w:r>
          </w:p>
        </w:tc>
        <w:tc>
          <w:tcPr>
            <w:tcW w:w="1276" w:type="dxa"/>
            <w:tcBorders>
              <w:top w:val="single" w:sz="12" w:space="0" w:color="000000"/>
              <w:left w:val="single" w:sz="6" w:space="0" w:color="auto"/>
              <w:bottom w:val="single" w:sz="12" w:space="0" w:color="000000"/>
              <w:right w:val="single" w:sz="6" w:space="0" w:color="auto"/>
            </w:tcBorders>
            <w:vAlign w:val="center"/>
          </w:tcPr>
          <w:p w:rsidR="00640C9B" w:rsidRPr="00AA41A5" w:rsidRDefault="00640C9B" w:rsidP="00246BDC">
            <w:pPr>
              <w:suppressAutoHyphens/>
              <w:spacing w:line="360" w:lineRule="auto"/>
              <w:rPr>
                <w:b/>
                <w:sz w:val="20"/>
                <w:lang w:val="ru-RU"/>
              </w:rPr>
            </w:pPr>
            <w:r w:rsidRPr="00AA41A5">
              <w:rPr>
                <w:b/>
                <w:sz w:val="20"/>
                <w:lang w:val="ru-RU"/>
              </w:rPr>
              <w:t>700</w:t>
            </w:r>
          </w:p>
        </w:tc>
        <w:tc>
          <w:tcPr>
            <w:tcW w:w="1134" w:type="dxa"/>
            <w:tcBorders>
              <w:top w:val="single" w:sz="12" w:space="0" w:color="000000"/>
              <w:left w:val="single" w:sz="6" w:space="0" w:color="auto"/>
              <w:bottom w:val="single" w:sz="12" w:space="0" w:color="000000"/>
              <w:right w:val="single" w:sz="6" w:space="0" w:color="auto"/>
            </w:tcBorders>
            <w:vAlign w:val="center"/>
          </w:tcPr>
          <w:p w:rsidR="00640C9B" w:rsidRPr="00AA41A5" w:rsidRDefault="009A22DE" w:rsidP="00246BDC">
            <w:pPr>
              <w:suppressAutoHyphens/>
              <w:spacing w:line="360" w:lineRule="auto"/>
              <w:rPr>
                <w:b/>
                <w:sz w:val="20"/>
                <w:lang w:val="ru-RU"/>
              </w:rPr>
            </w:pPr>
            <w:r w:rsidRPr="00AA41A5">
              <w:rPr>
                <w:b/>
                <w:sz w:val="20"/>
                <w:lang w:val="ru-RU"/>
              </w:rPr>
              <w:t>62974</w:t>
            </w:r>
          </w:p>
        </w:tc>
        <w:tc>
          <w:tcPr>
            <w:tcW w:w="992" w:type="dxa"/>
            <w:tcBorders>
              <w:top w:val="single" w:sz="12" w:space="0" w:color="000000"/>
              <w:left w:val="single" w:sz="6" w:space="0" w:color="auto"/>
              <w:bottom w:val="single" w:sz="12" w:space="0" w:color="000000"/>
              <w:right w:val="single" w:sz="12" w:space="0" w:color="000000"/>
            </w:tcBorders>
            <w:vAlign w:val="center"/>
          </w:tcPr>
          <w:p w:rsidR="00640C9B" w:rsidRPr="00AA41A5" w:rsidRDefault="00640C9B" w:rsidP="00246BDC">
            <w:pPr>
              <w:suppressAutoHyphens/>
              <w:spacing w:line="360" w:lineRule="auto"/>
              <w:rPr>
                <w:b/>
                <w:sz w:val="20"/>
                <w:lang w:val="ru-RU"/>
              </w:rPr>
            </w:pPr>
            <w:r w:rsidRPr="00AA41A5">
              <w:rPr>
                <w:b/>
                <w:sz w:val="20"/>
                <w:lang w:val="ru-RU"/>
              </w:rPr>
              <w:t>70496</w:t>
            </w:r>
          </w:p>
        </w:tc>
      </w:tr>
    </w:tbl>
    <w:p w:rsidR="005F7B60" w:rsidRPr="00AA41A5" w:rsidRDefault="008B0E96" w:rsidP="00246BDC">
      <w:pPr>
        <w:suppressAutoHyphens/>
        <w:spacing w:line="360" w:lineRule="auto"/>
        <w:ind w:firstLine="720"/>
        <w:jc w:val="both"/>
        <w:rPr>
          <w:b/>
          <w:bCs/>
          <w:i/>
          <w:iCs/>
          <w:sz w:val="28"/>
          <w:szCs w:val="28"/>
          <w:lang w:val="ru-RU"/>
        </w:rPr>
      </w:pPr>
      <w:r>
        <w:rPr>
          <w:noProof/>
          <w:lang w:val="ru-RU"/>
        </w:rPr>
        <w:pict>
          <v:shape id="_x0000_s1039" type="#_x0000_t75" style="position:absolute;left:0;text-align:left;margin-left:-9pt;margin-top:83.65pt;width:368.8pt;height:125.85pt;z-index:251664384;mso-position-horizontal-relative:text;mso-position-vertical-relative:text">
            <v:imagedata r:id="rId41" o:title="" gain="60293f"/>
            <w10:wrap type="square"/>
          </v:shape>
        </w:pict>
      </w:r>
      <w:r w:rsidR="00DD2CD2" w:rsidRPr="00AA41A5">
        <w:rPr>
          <w:b/>
          <w:bCs/>
          <w:sz w:val="28"/>
          <w:szCs w:val="28"/>
          <w:lang w:val="ru-RU"/>
        </w:rPr>
        <w:t xml:space="preserve"> </w:t>
      </w:r>
      <w:r w:rsidR="005F7B60" w:rsidRPr="00AA41A5">
        <w:rPr>
          <w:b/>
          <w:bCs/>
          <w:i/>
          <w:iCs/>
          <w:sz w:val="28"/>
          <w:szCs w:val="28"/>
          <w:lang w:val="ru-RU"/>
        </w:rPr>
        <w:t>Приложение 3</w:t>
      </w:r>
    </w:p>
    <w:p w:rsidR="009A22DE" w:rsidRPr="00AA41A5" w:rsidRDefault="009A22DE" w:rsidP="00DD2CD2">
      <w:pPr>
        <w:tabs>
          <w:tab w:val="left" w:pos="8222"/>
        </w:tabs>
        <w:suppressAutoHyphens/>
        <w:spacing w:line="360" w:lineRule="auto"/>
        <w:ind w:firstLine="720"/>
        <w:jc w:val="both"/>
        <w:rPr>
          <w:b/>
          <w:bCs/>
          <w:i/>
          <w:iCs/>
          <w:sz w:val="28"/>
          <w:szCs w:val="28"/>
          <w:lang w:val="ru-RU"/>
        </w:rPr>
      </w:pPr>
    </w:p>
    <w:p w:rsidR="004C0C1A" w:rsidRPr="00AA41A5" w:rsidRDefault="004C0C1A" w:rsidP="00DD2CD2">
      <w:pPr>
        <w:tabs>
          <w:tab w:val="left" w:pos="3090"/>
        </w:tabs>
        <w:suppressAutoHyphens/>
        <w:spacing w:line="360" w:lineRule="auto"/>
        <w:ind w:firstLine="720"/>
        <w:jc w:val="both"/>
        <w:rPr>
          <w:sz w:val="28"/>
          <w:szCs w:val="28"/>
          <w:lang w:val="ru-RU"/>
        </w:rPr>
      </w:pPr>
    </w:p>
    <w:p w:rsidR="009A22DE" w:rsidRPr="00AA41A5" w:rsidRDefault="009A22DE" w:rsidP="00DD2CD2">
      <w:pPr>
        <w:tabs>
          <w:tab w:val="left" w:pos="8222"/>
        </w:tabs>
        <w:suppressAutoHyphens/>
        <w:spacing w:line="360" w:lineRule="auto"/>
        <w:ind w:firstLine="720"/>
        <w:jc w:val="both"/>
        <w:rPr>
          <w:b/>
          <w:bCs/>
          <w:sz w:val="28"/>
          <w:szCs w:val="28"/>
          <w:lang w:val="ru-RU"/>
        </w:rPr>
      </w:pPr>
    </w:p>
    <w:p w:rsidR="009A22DE" w:rsidRPr="00AA41A5" w:rsidRDefault="009A22DE" w:rsidP="00DD2CD2">
      <w:pPr>
        <w:tabs>
          <w:tab w:val="left" w:pos="8222"/>
        </w:tabs>
        <w:suppressAutoHyphens/>
        <w:spacing w:line="360" w:lineRule="auto"/>
        <w:ind w:firstLine="720"/>
        <w:jc w:val="both"/>
        <w:rPr>
          <w:b/>
          <w:bCs/>
          <w:sz w:val="28"/>
          <w:szCs w:val="28"/>
          <w:lang w:val="ru-RU"/>
        </w:rPr>
      </w:pPr>
    </w:p>
    <w:p w:rsidR="009A22DE" w:rsidRPr="00AA41A5" w:rsidRDefault="009A22DE" w:rsidP="00DD2CD2">
      <w:pPr>
        <w:tabs>
          <w:tab w:val="left" w:pos="8222"/>
        </w:tabs>
        <w:suppressAutoHyphens/>
        <w:spacing w:line="360" w:lineRule="auto"/>
        <w:ind w:firstLine="720"/>
        <w:jc w:val="both"/>
        <w:rPr>
          <w:b/>
          <w:bCs/>
          <w:sz w:val="28"/>
          <w:szCs w:val="28"/>
          <w:lang w:val="ru-RU"/>
        </w:rPr>
      </w:pPr>
    </w:p>
    <w:p w:rsidR="009A22DE" w:rsidRPr="00AA41A5" w:rsidRDefault="009A22DE" w:rsidP="00DD2CD2">
      <w:pPr>
        <w:tabs>
          <w:tab w:val="left" w:pos="8222"/>
        </w:tabs>
        <w:suppressAutoHyphens/>
        <w:spacing w:line="360" w:lineRule="auto"/>
        <w:ind w:firstLine="720"/>
        <w:jc w:val="both"/>
        <w:rPr>
          <w:b/>
          <w:bCs/>
          <w:sz w:val="28"/>
          <w:szCs w:val="28"/>
          <w:lang w:val="ru-RU"/>
        </w:rPr>
      </w:pPr>
    </w:p>
    <w:p w:rsidR="009A22DE" w:rsidRPr="00AA41A5" w:rsidRDefault="009A22DE" w:rsidP="00DD2CD2">
      <w:pPr>
        <w:tabs>
          <w:tab w:val="left" w:pos="8222"/>
        </w:tabs>
        <w:suppressAutoHyphens/>
        <w:spacing w:line="360" w:lineRule="auto"/>
        <w:ind w:firstLine="720"/>
        <w:jc w:val="both"/>
        <w:rPr>
          <w:b/>
          <w:bCs/>
          <w:sz w:val="28"/>
          <w:szCs w:val="28"/>
          <w:lang w:val="ru-RU"/>
        </w:rPr>
      </w:pPr>
    </w:p>
    <w:p w:rsidR="009A22DE" w:rsidRPr="00AA41A5" w:rsidRDefault="009A22DE" w:rsidP="00DD2CD2">
      <w:pPr>
        <w:tabs>
          <w:tab w:val="left" w:pos="8222"/>
        </w:tabs>
        <w:suppressAutoHyphens/>
        <w:spacing w:line="360" w:lineRule="auto"/>
        <w:ind w:firstLine="720"/>
        <w:jc w:val="both"/>
        <w:rPr>
          <w:b/>
          <w:bCs/>
          <w:sz w:val="28"/>
          <w:szCs w:val="28"/>
          <w:lang w:val="ru-RU"/>
        </w:rPr>
      </w:pPr>
    </w:p>
    <w:p w:rsidR="005F7B60" w:rsidRPr="00AA41A5" w:rsidRDefault="0018290A" w:rsidP="00DD2CD2">
      <w:pPr>
        <w:tabs>
          <w:tab w:val="left" w:pos="8222"/>
        </w:tabs>
        <w:suppressAutoHyphens/>
        <w:spacing w:line="360" w:lineRule="auto"/>
        <w:ind w:firstLine="720"/>
        <w:jc w:val="both"/>
        <w:rPr>
          <w:b/>
          <w:bCs/>
          <w:i/>
          <w:iCs/>
          <w:sz w:val="28"/>
          <w:szCs w:val="28"/>
          <w:lang w:val="ru-RU"/>
        </w:rPr>
      </w:pPr>
      <w:r w:rsidRPr="00AA41A5">
        <w:rPr>
          <w:b/>
          <w:bCs/>
          <w:sz w:val="28"/>
          <w:szCs w:val="28"/>
          <w:lang w:val="ru-RU"/>
        </w:rPr>
        <w:br w:type="page"/>
      </w:r>
      <w:r w:rsidR="005F7B60" w:rsidRPr="00AA41A5">
        <w:rPr>
          <w:b/>
          <w:bCs/>
          <w:i/>
          <w:iCs/>
          <w:sz w:val="28"/>
          <w:szCs w:val="28"/>
          <w:lang w:val="ru-RU"/>
        </w:rPr>
        <w:t>Приложение 4</w:t>
      </w:r>
    </w:p>
    <w:p w:rsidR="005F7B60" w:rsidRPr="00AA41A5" w:rsidRDefault="005F7B60" w:rsidP="00DD2CD2">
      <w:pPr>
        <w:pStyle w:val="5"/>
        <w:numPr>
          <w:ilvl w:val="0"/>
          <w:numId w:val="0"/>
        </w:numPr>
        <w:suppressAutoHyphens/>
        <w:spacing w:line="360" w:lineRule="auto"/>
        <w:ind w:firstLine="720"/>
        <w:jc w:val="both"/>
        <w:rPr>
          <w:b/>
          <w:bCs/>
          <w:sz w:val="28"/>
        </w:rPr>
      </w:pPr>
    </w:p>
    <w:p w:rsidR="005F7B60" w:rsidRPr="00AA41A5" w:rsidRDefault="005F7B60" w:rsidP="00DD2CD2">
      <w:pPr>
        <w:pStyle w:val="5"/>
        <w:numPr>
          <w:ilvl w:val="0"/>
          <w:numId w:val="0"/>
        </w:numPr>
        <w:suppressAutoHyphens/>
        <w:spacing w:line="360" w:lineRule="auto"/>
        <w:ind w:firstLine="720"/>
        <w:jc w:val="both"/>
        <w:rPr>
          <w:b/>
          <w:bCs/>
          <w:sz w:val="28"/>
        </w:rPr>
      </w:pPr>
      <w:r w:rsidRPr="00AA41A5">
        <w:rPr>
          <w:b/>
          <w:bCs/>
          <w:sz w:val="28"/>
        </w:rPr>
        <w:t xml:space="preserve">Каталог техники используемой на предприятии, составленный по данным 2-го полугодия </w:t>
      </w:r>
      <w:smartTag w:uri="urn:schemas-microsoft-com:office:smarttags" w:element="metricconverter">
        <w:smartTagPr>
          <w:attr w:name="ProductID" w:val="2005 г"/>
        </w:smartTagPr>
        <w:r w:rsidR="009A22DE" w:rsidRPr="00AA41A5">
          <w:rPr>
            <w:b/>
            <w:bCs/>
            <w:sz w:val="28"/>
          </w:rPr>
          <w:t>2005</w:t>
        </w:r>
        <w:r w:rsidRPr="00AA41A5">
          <w:rPr>
            <w:b/>
            <w:bCs/>
            <w:sz w:val="28"/>
          </w:rPr>
          <w:t xml:space="preserve"> г</w:t>
        </w:r>
      </w:smartTag>
      <w:r w:rsidRPr="00AA41A5">
        <w:rPr>
          <w:b/>
          <w:bCs/>
          <w:sz w:val="28"/>
        </w:rPr>
        <w:t>.</w:t>
      </w:r>
    </w:p>
    <w:tbl>
      <w:tblPr>
        <w:tblW w:w="9314" w:type="dxa"/>
        <w:tblLook w:val="0000" w:firstRow="0" w:lastRow="0" w:firstColumn="0" w:lastColumn="0" w:noHBand="0" w:noVBand="0"/>
      </w:tblPr>
      <w:tblGrid>
        <w:gridCol w:w="516"/>
        <w:gridCol w:w="1859"/>
        <w:gridCol w:w="1388"/>
        <w:gridCol w:w="377"/>
        <w:gridCol w:w="1454"/>
        <w:gridCol w:w="1002"/>
        <w:gridCol w:w="1430"/>
        <w:gridCol w:w="1288"/>
      </w:tblGrid>
      <w:tr w:rsidR="005F7B60" w:rsidRPr="00AA41A5">
        <w:trPr>
          <w:trHeight w:val="250"/>
        </w:trPr>
        <w:tc>
          <w:tcPr>
            <w:tcW w:w="5594" w:type="dxa"/>
            <w:gridSpan w:val="5"/>
            <w:tcBorders>
              <w:top w:val="single" w:sz="4" w:space="0" w:color="auto"/>
              <w:left w:val="single" w:sz="4" w:space="0" w:color="auto"/>
              <w:bottom w:val="single" w:sz="4" w:space="0" w:color="auto"/>
              <w:right w:val="single" w:sz="4" w:space="0" w:color="auto"/>
            </w:tcBorders>
            <w:noWrap/>
            <w:vAlign w:val="bottom"/>
          </w:tcPr>
          <w:p w:rsidR="005F7B60" w:rsidRPr="00AA41A5" w:rsidRDefault="00DD2CD2" w:rsidP="0018290A">
            <w:pPr>
              <w:suppressAutoHyphens/>
              <w:spacing w:line="360" w:lineRule="auto"/>
              <w:rPr>
                <w:sz w:val="20"/>
                <w:lang w:val="ru-RU" w:eastAsia="en-US"/>
              </w:rPr>
            </w:pPr>
            <w:r w:rsidRPr="00AA41A5">
              <w:rPr>
                <w:sz w:val="20"/>
                <w:lang w:val="ru-RU" w:eastAsia="en-US"/>
              </w:rPr>
              <w:t xml:space="preserve"> </w:t>
            </w:r>
            <w:r w:rsidR="005F7B60" w:rsidRPr="00AA41A5">
              <w:rPr>
                <w:sz w:val="20"/>
                <w:lang w:val="ru-RU" w:eastAsia="en-US"/>
              </w:rPr>
              <w:t>Наименование агрегата</w:t>
            </w:r>
          </w:p>
        </w:tc>
        <w:tc>
          <w:tcPr>
            <w:tcW w:w="1002" w:type="dxa"/>
            <w:tcBorders>
              <w:top w:val="single" w:sz="4" w:space="0" w:color="auto"/>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val="ru-RU" w:eastAsia="en-US"/>
              </w:rPr>
            </w:pPr>
            <w:r w:rsidRPr="00AA41A5">
              <w:rPr>
                <w:sz w:val="20"/>
                <w:lang w:val="ru-RU" w:eastAsia="en-US"/>
              </w:rPr>
              <w:t>Кол-во</w:t>
            </w:r>
          </w:p>
        </w:tc>
        <w:tc>
          <w:tcPr>
            <w:tcW w:w="2718" w:type="dxa"/>
            <w:gridSpan w:val="2"/>
            <w:tcBorders>
              <w:top w:val="single" w:sz="4" w:space="0" w:color="auto"/>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Времяиспользования(час)</w:t>
            </w:r>
          </w:p>
        </w:tc>
      </w:tr>
      <w:tr w:rsidR="005F7B60"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w:t>
            </w:r>
          </w:p>
        </w:tc>
        <w:tc>
          <w:tcPr>
            <w:tcW w:w="5078" w:type="dxa"/>
            <w:gridSpan w:val="4"/>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Вмесяц</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Вгод</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1</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Трактор</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К-700</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ПН-8-35</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2</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118,7</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1424</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2</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Трактор</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К-701</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РЖТ</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17,2</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206</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3</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Трактор</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К-701</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КУН-10</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11</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56,3</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676</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4</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Трактор</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Т-150</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РУМ-8</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3</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67</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804</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5</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Трактор</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Т-150</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СП-16</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30,8</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369</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6</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Трактор</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Т-150</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СП-3,6</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9</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37,1</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445</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7</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Трактор</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Т-150</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МВУ-8</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2</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22,9</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445</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8</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Трактор</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Т-150</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С-11</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4</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28,3</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339</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9</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Трактор</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Т-150</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КПКУ-75</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0,7</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8</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10</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Трактор</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Т-150</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С-15</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1,3</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16</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11</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Трактор</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Т-150</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БДТ-3</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4</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4,1</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49</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12</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Трактор</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Т-150</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СЗС-2,1</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9,7</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116</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13</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Трактор</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Т-150</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КПС-4</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33,4</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401</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14</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Трактор</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Т-150</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лопата</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3</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33,4</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401</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15</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Трактор</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Т-150</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телега</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2</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113</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1356</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16</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Трактор</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Т-150</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РЖТ</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2</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2</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24</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17</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Трактор</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Т-170</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лопата</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3</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50,3</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604</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18</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Трактор</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ДТ-75</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С-11</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11</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52</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624</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19</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Трактор</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ДТ-75</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СП-16</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0,7</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8</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20</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Трактор</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ДТ-75</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ПН-8-35</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9</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10,2</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122</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21</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Трактор</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МТЗ-80</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ККШ-6а</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2</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35,1</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421</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22</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Трактор</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МТЗ-80</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ПРП-1,6</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57,9</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695</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23</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Трактор</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МТЗ-80</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ПРП-8-35</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1,3</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16</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24</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Трактор</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МТЗ-80</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ЛДГ-4а</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0,3</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4</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25</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Трактор</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МТЗ-80</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КУН-10</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5</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49,7</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596</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26</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Трактор</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МТЗ-80</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РЖТ</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3,3</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40</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27</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Трактор</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МТЗ-80</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лопата</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4</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48</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28</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Трактор</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МТЗ-80</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телега</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2</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94,3</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1132</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29</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Трактор</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МТЗ-80</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ОП-2000</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1,7</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20</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30</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Трактор</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МТЗ-82</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РМГ-4</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2</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24</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31</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Трактор</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МТЗ-82</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СП-5</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1,3</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16</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32</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Трактор</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МТЗ-82</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КСС-2,6</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9,3</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112</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33</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Трактор</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МТЗ-82</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ККШ-6</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3</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25,9</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311</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34</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Трактор</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МТЗ-82</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СУПН-8</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10</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120</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35</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Трактор</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МТЗ-82</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СЗП-3,6</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24,7</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296</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36</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Трактор</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МТЗ-82</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ОП-2000</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4</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43,2</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518</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37</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Трактор</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МТЗ-82</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КРН-5,6</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0,7</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8</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38</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Трактор</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МТЗ-82</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«Полесье»</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4</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48</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39</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Трактор</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МТЗ-82</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КТУ-10</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15,3</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183,9</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40</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Трактор</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МТЗ-82</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ПРП-1,6</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6</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10,2</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124,4</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41</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Трактор</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МТЗ-82</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КУН-10</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18</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29,6</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355</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42</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Трактор</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МТЗ-82</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СЗС-2,1</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0,7</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8</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43</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Трактор</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МТЗ-82</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КПС-4</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4</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8,9</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107</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44</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Трактор</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МТЗ-82</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ЛДГ-4а</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2</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9,2</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110</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45</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Трактор</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МТЗ-82</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телега</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2</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40</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960</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46</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ЮМЗ-6</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 </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ПЭ-96</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4,5</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54</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47</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ЮМЗ-6</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 </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ОП-2000</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2</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24</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48</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ЮМЗ-6</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 </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КРН-2,1</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9</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108</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49</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ЮМЗ-6</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 </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СЗП-3,6</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12</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50</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ЮМЗ-6</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 </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РЖТ</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1,3</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16</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51</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Е-280</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 </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 </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 </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1</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2</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24</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52</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Е-281</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 </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 </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 </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1</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7,8</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94</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53</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Е-303</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 </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 </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 </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1</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20,5</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486</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54</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Е-302</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 </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 </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 </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1</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8,4</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101</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55</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Е-302</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 </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ворошитель</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3</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8,3</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100</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56</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СК-5</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 </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 </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 </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1</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46,3</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556</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57</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СК-5</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 </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ЖВН-6</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4</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8,3</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100</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58</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СК-5</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 </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ППТ-6</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3</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8,5</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102</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59</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СК-5</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 </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ЖБР-4,2</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7</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84</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60</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ЗАВ-40</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 </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 </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 </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3</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27</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324</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61</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ЗАВ-40</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 </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ОВС-25</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5</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32,4</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289</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62</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ОВС-25</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 </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 </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 </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1</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26,4</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317</w:t>
            </w:r>
          </w:p>
        </w:tc>
      </w:tr>
      <w:tr w:rsidR="00AB21C1" w:rsidRPr="00AA41A5">
        <w:trPr>
          <w:trHeight w:val="250"/>
        </w:trPr>
        <w:tc>
          <w:tcPr>
            <w:tcW w:w="516" w:type="dxa"/>
            <w:tcBorders>
              <w:top w:val="nil"/>
              <w:left w:val="single" w:sz="4" w:space="0" w:color="auto"/>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63</w:t>
            </w:r>
          </w:p>
        </w:tc>
        <w:tc>
          <w:tcPr>
            <w:tcW w:w="1859"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ДОН-1500</w:t>
            </w:r>
          </w:p>
        </w:tc>
        <w:tc>
          <w:tcPr>
            <w:tcW w:w="13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 </w:t>
            </w:r>
          </w:p>
        </w:tc>
        <w:tc>
          <w:tcPr>
            <w:tcW w:w="377"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val="ru-RU" w:eastAsia="en-US"/>
              </w:rPr>
              <w:t>+</w:t>
            </w:r>
          </w:p>
        </w:tc>
        <w:tc>
          <w:tcPr>
            <w:tcW w:w="1454"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ЖУ-7</w:t>
            </w:r>
          </w:p>
        </w:tc>
        <w:tc>
          <w:tcPr>
            <w:tcW w:w="1002"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3</w:t>
            </w:r>
          </w:p>
        </w:tc>
        <w:tc>
          <w:tcPr>
            <w:tcW w:w="1430"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15,6</w:t>
            </w:r>
          </w:p>
        </w:tc>
        <w:tc>
          <w:tcPr>
            <w:tcW w:w="1288" w:type="dxa"/>
            <w:tcBorders>
              <w:top w:val="nil"/>
              <w:left w:val="nil"/>
              <w:bottom w:val="single" w:sz="4" w:space="0" w:color="auto"/>
              <w:right w:val="single" w:sz="4" w:space="0" w:color="auto"/>
            </w:tcBorders>
            <w:noWrap/>
            <w:vAlign w:val="bottom"/>
          </w:tcPr>
          <w:p w:rsidR="005F7B60" w:rsidRPr="00AA41A5" w:rsidRDefault="005F7B60" w:rsidP="0018290A">
            <w:pPr>
              <w:suppressAutoHyphens/>
              <w:spacing w:line="360" w:lineRule="auto"/>
              <w:rPr>
                <w:sz w:val="20"/>
                <w:lang w:eastAsia="en-US"/>
              </w:rPr>
            </w:pPr>
            <w:r w:rsidRPr="00AA41A5">
              <w:rPr>
                <w:sz w:val="20"/>
                <w:lang w:eastAsia="en-US"/>
              </w:rPr>
              <w:t>187</w:t>
            </w:r>
          </w:p>
        </w:tc>
      </w:tr>
    </w:tbl>
    <w:p w:rsidR="00D50D58" w:rsidRPr="00AA41A5" w:rsidRDefault="00D50D58" w:rsidP="00DD2CD2">
      <w:pPr>
        <w:tabs>
          <w:tab w:val="left" w:pos="3090"/>
        </w:tabs>
        <w:suppressAutoHyphens/>
        <w:spacing w:line="360" w:lineRule="auto"/>
        <w:ind w:firstLine="720"/>
        <w:jc w:val="both"/>
        <w:rPr>
          <w:sz w:val="28"/>
          <w:szCs w:val="28"/>
          <w:lang w:val="ru-RU"/>
        </w:rPr>
      </w:pPr>
    </w:p>
    <w:p w:rsidR="00A07B32" w:rsidRPr="00AA41A5" w:rsidRDefault="00D50D58" w:rsidP="00DD2CD2">
      <w:pPr>
        <w:tabs>
          <w:tab w:val="left" w:pos="8222"/>
        </w:tabs>
        <w:suppressAutoHyphens/>
        <w:spacing w:line="360" w:lineRule="auto"/>
        <w:ind w:firstLine="720"/>
        <w:jc w:val="both"/>
        <w:rPr>
          <w:b/>
          <w:bCs/>
          <w:i/>
          <w:iCs/>
          <w:sz w:val="28"/>
          <w:szCs w:val="28"/>
          <w:lang w:val="ru-RU"/>
        </w:rPr>
      </w:pPr>
      <w:r w:rsidRPr="00AA41A5">
        <w:rPr>
          <w:sz w:val="28"/>
          <w:szCs w:val="28"/>
        </w:rPr>
        <w:br w:type="page"/>
      </w:r>
      <w:r w:rsidR="00DD2CD2" w:rsidRPr="00AA41A5">
        <w:rPr>
          <w:b/>
          <w:bCs/>
          <w:sz w:val="28"/>
          <w:szCs w:val="28"/>
          <w:lang w:val="ru-RU"/>
        </w:rPr>
        <w:t xml:space="preserve"> </w:t>
      </w:r>
      <w:r w:rsidR="00A07B32" w:rsidRPr="00AA41A5">
        <w:rPr>
          <w:b/>
          <w:bCs/>
          <w:i/>
          <w:iCs/>
          <w:sz w:val="28"/>
          <w:szCs w:val="28"/>
          <w:lang w:val="ru-RU"/>
        </w:rPr>
        <w:t>Приложение 5</w:t>
      </w:r>
    </w:p>
    <w:p w:rsidR="00A07B32" w:rsidRPr="00AA41A5" w:rsidRDefault="00A07B32" w:rsidP="00DD2CD2">
      <w:pPr>
        <w:pStyle w:val="5"/>
        <w:numPr>
          <w:ilvl w:val="0"/>
          <w:numId w:val="0"/>
        </w:numPr>
        <w:suppressAutoHyphens/>
        <w:spacing w:line="360" w:lineRule="auto"/>
        <w:ind w:firstLine="720"/>
        <w:jc w:val="both"/>
        <w:rPr>
          <w:b/>
          <w:bCs/>
          <w:sz w:val="28"/>
        </w:rPr>
      </w:pPr>
    </w:p>
    <w:p w:rsidR="00D50D58" w:rsidRPr="00AA41A5" w:rsidRDefault="00D50D58" w:rsidP="00DD2CD2">
      <w:pPr>
        <w:pStyle w:val="5"/>
        <w:numPr>
          <w:ilvl w:val="0"/>
          <w:numId w:val="0"/>
        </w:numPr>
        <w:suppressAutoHyphens/>
        <w:spacing w:line="360" w:lineRule="auto"/>
        <w:ind w:firstLine="720"/>
        <w:jc w:val="both"/>
        <w:rPr>
          <w:b/>
          <w:bCs/>
          <w:sz w:val="28"/>
        </w:rPr>
      </w:pPr>
      <w:r w:rsidRPr="00AA41A5">
        <w:rPr>
          <w:b/>
          <w:bCs/>
          <w:sz w:val="28"/>
        </w:rPr>
        <w:t>Наличие автотранспорта на предприятии</w:t>
      </w:r>
    </w:p>
    <w:tbl>
      <w:tblPr>
        <w:tblW w:w="8995" w:type="dxa"/>
        <w:tblLook w:val="0000" w:firstRow="0" w:lastRow="0" w:firstColumn="0" w:lastColumn="0" w:noHBand="0" w:noVBand="0"/>
      </w:tblPr>
      <w:tblGrid>
        <w:gridCol w:w="3004"/>
        <w:gridCol w:w="1634"/>
        <w:gridCol w:w="2838"/>
        <w:gridCol w:w="1519"/>
      </w:tblGrid>
      <w:tr w:rsidR="009A22DE" w:rsidRPr="00AA41A5">
        <w:trPr>
          <w:trHeight w:val="199"/>
        </w:trPr>
        <w:tc>
          <w:tcPr>
            <w:tcW w:w="3004" w:type="dxa"/>
            <w:tcBorders>
              <w:top w:val="single" w:sz="4" w:space="0" w:color="auto"/>
              <w:left w:val="single" w:sz="4" w:space="0" w:color="auto"/>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ГАЗ 53</w:t>
            </w:r>
            <w:r w:rsidR="00DD2CD2" w:rsidRPr="00AA41A5">
              <w:rPr>
                <w:sz w:val="20"/>
                <w:lang w:val="ru-RU" w:eastAsia="en-US"/>
              </w:rPr>
              <w:t xml:space="preserve"> </w:t>
            </w:r>
            <w:r w:rsidRPr="00AA41A5">
              <w:rPr>
                <w:sz w:val="20"/>
                <w:lang w:val="ru-RU" w:eastAsia="en-US"/>
              </w:rPr>
              <w:t>А 901 ВК Михайлов</w:t>
            </w:r>
          </w:p>
        </w:tc>
        <w:tc>
          <w:tcPr>
            <w:tcW w:w="1634" w:type="dxa"/>
            <w:tcBorders>
              <w:top w:val="single" w:sz="4" w:space="0" w:color="auto"/>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9,419.90</w:t>
            </w:r>
          </w:p>
        </w:tc>
        <w:tc>
          <w:tcPr>
            <w:tcW w:w="2838" w:type="dxa"/>
            <w:tcBorders>
              <w:top w:val="single" w:sz="4" w:space="0" w:color="auto"/>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006</w:t>
            </w:r>
            <w:r w:rsidR="00DD2CD2" w:rsidRPr="00AA41A5">
              <w:rPr>
                <w:sz w:val="20"/>
                <w:lang w:val="ru-RU" w:eastAsia="en-US"/>
              </w:rPr>
              <w:t xml:space="preserve"> </w:t>
            </w:r>
            <w:r w:rsidRPr="00AA41A5">
              <w:rPr>
                <w:sz w:val="20"/>
                <w:lang w:val="ru-RU" w:eastAsia="en-US"/>
              </w:rPr>
              <w:t>НИВА ШЕВРОЛЕ</w:t>
            </w:r>
          </w:p>
        </w:tc>
        <w:tc>
          <w:tcPr>
            <w:tcW w:w="1519" w:type="dxa"/>
            <w:tcBorders>
              <w:top w:val="single" w:sz="4" w:space="0" w:color="auto"/>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340,870.00</w:t>
            </w:r>
          </w:p>
        </w:tc>
      </w:tr>
      <w:tr w:rsidR="009A22DE" w:rsidRPr="00AA41A5">
        <w:trPr>
          <w:trHeight w:val="199"/>
        </w:trPr>
        <w:tc>
          <w:tcPr>
            <w:tcW w:w="3004" w:type="dxa"/>
            <w:tcBorders>
              <w:top w:val="nil"/>
              <w:left w:val="single" w:sz="4" w:space="0" w:color="auto"/>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ГАЗ 53 390 БЕРЛЯКОВ</w:t>
            </w:r>
          </w:p>
        </w:tc>
        <w:tc>
          <w:tcPr>
            <w:tcW w:w="1634"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6,251.83</w:t>
            </w:r>
          </w:p>
        </w:tc>
        <w:tc>
          <w:tcPr>
            <w:tcW w:w="2838"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013 ГАЗ 3507 СМИРНОВ</w:t>
            </w:r>
          </w:p>
        </w:tc>
        <w:tc>
          <w:tcPr>
            <w:tcW w:w="1519"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6,619.39</w:t>
            </w:r>
          </w:p>
        </w:tc>
      </w:tr>
      <w:tr w:rsidR="009A22DE" w:rsidRPr="00AA41A5">
        <w:trPr>
          <w:trHeight w:val="199"/>
        </w:trPr>
        <w:tc>
          <w:tcPr>
            <w:tcW w:w="3004" w:type="dxa"/>
            <w:tcBorders>
              <w:top w:val="nil"/>
              <w:left w:val="single" w:sz="4" w:space="0" w:color="auto"/>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ГАЗ 53 530 ГРУЗО-ТАКСИ СМИРНОВ</w:t>
            </w:r>
          </w:p>
        </w:tc>
        <w:tc>
          <w:tcPr>
            <w:tcW w:w="1634"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4,879.30</w:t>
            </w:r>
          </w:p>
        </w:tc>
        <w:tc>
          <w:tcPr>
            <w:tcW w:w="2838"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val="ru-RU" w:eastAsia="en-US"/>
              </w:rPr>
            </w:pPr>
            <w:r w:rsidRPr="00AA41A5">
              <w:rPr>
                <w:sz w:val="20"/>
                <w:lang w:val="ru-RU" w:eastAsia="en-US"/>
              </w:rPr>
              <w:t>027 А/М ВОЛГА ГАЗ 3110-01</w:t>
            </w:r>
            <w:r w:rsidR="00DD2CD2" w:rsidRPr="00AA41A5">
              <w:rPr>
                <w:sz w:val="20"/>
                <w:lang w:val="ru-RU" w:eastAsia="en-US"/>
              </w:rPr>
              <w:t xml:space="preserve"> </w:t>
            </w:r>
            <w:r w:rsidRPr="00AA41A5">
              <w:rPr>
                <w:sz w:val="20"/>
                <w:lang w:val="ru-RU" w:eastAsia="en-US"/>
              </w:rPr>
              <w:t>ВИНОГРАДОВ</w:t>
            </w:r>
          </w:p>
        </w:tc>
        <w:tc>
          <w:tcPr>
            <w:tcW w:w="1519"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136,226.10</w:t>
            </w:r>
          </w:p>
        </w:tc>
      </w:tr>
      <w:tr w:rsidR="009A22DE" w:rsidRPr="00AA41A5">
        <w:trPr>
          <w:trHeight w:val="199"/>
        </w:trPr>
        <w:tc>
          <w:tcPr>
            <w:tcW w:w="3004" w:type="dxa"/>
            <w:tcBorders>
              <w:top w:val="nil"/>
              <w:left w:val="single" w:sz="4" w:space="0" w:color="auto"/>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ГАЗ 53 Е553АК ИВАНОВ С</w:t>
            </w:r>
          </w:p>
        </w:tc>
        <w:tc>
          <w:tcPr>
            <w:tcW w:w="1634"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8,103.98</w:t>
            </w:r>
          </w:p>
        </w:tc>
        <w:tc>
          <w:tcPr>
            <w:tcW w:w="2838"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191 ГАЗ 3507 СМИРНОВ П С</w:t>
            </w:r>
          </w:p>
        </w:tc>
        <w:tc>
          <w:tcPr>
            <w:tcW w:w="1519"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5,700.00</w:t>
            </w:r>
          </w:p>
        </w:tc>
      </w:tr>
      <w:tr w:rsidR="009A22DE" w:rsidRPr="00AA41A5">
        <w:trPr>
          <w:trHeight w:val="199"/>
        </w:trPr>
        <w:tc>
          <w:tcPr>
            <w:tcW w:w="3004" w:type="dxa"/>
            <w:tcBorders>
              <w:top w:val="nil"/>
              <w:left w:val="single" w:sz="4" w:space="0" w:color="auto"/>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ГАЗ 53 КО 503</w:t>
            </w:r>
            <w:r w:rsidR="00DD2CD2" w:rsidRPr="00AA41A5">
              <w:rPr>
                <w:sz w:val="20"/>
                <w:lang w:val="ru-RU" w:eastAsia="en-US"/>
              </w:rPr>
              <w:t xml:space="preserve"> </w:t>
            </w:r>
            <w:r w:rsidRPr="00AA41A5">
              <w:rPr>
                <w:sz w:val="20"/>
                <w:lang w:val="ru-RU" w:eastAsia="en-US"/>
              </w:rPr>
              <w:t>78-62 ВЕЛИШАЕВ</w:t>
            </w:r>
          </w:p>
        </w:tc>
        <w:tc>
          <w:tcPr>
            <w:tcW w:w="1634"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p>
        </w:tc>
        <w:tc>
          <w:tcPr>
            <w:tcW w:w="2838"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302 УАЗ-31512 'КРАСНОВ</w:t>
            </w:r>
          </w:p>
        </w:tc>
        <w:tc>
          <w:tcPr>
            <w:tcW w:w="1519"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19,538.68</w:t>
            </w:r>
          </w:p>
        </w:tc>
      </w:tr>
      <w:tr w:rsidR="009A22DE" w:rsidRPr="00AA41A5">
        <w:trPr>
          <w:trHeight w:val="199"/>
        </w:trPr>
        <w:tc>
          <w:tcPr>
            <w:tcW w:w="3004" w:type="dxa"/>
            <w:tcBorders>
              <w:top w:val="nil"/>
              <w:left w:val="single" w:sz="4" w:space="0" w:color="auto"/>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ГАЗ 5327 430 КНЯЗЕВ</w:t>
            </w:r>
          </w:p>
        </w:tc>
        <w:tc>
          <w:tcPr>
            <w:tcW w:w="1634"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3,579.87</w:t>
            </w:r>
          </w:p>
        </w:tc>
        <w:tc>
          <w:tcPr>
            <w:tcW w:w="2838"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val="ru-RU" w:eastAsia="en-US"/>
              </w:rPr>
            </w:pPr>
            <w:r w:rsidRPr="00AA41A5">
              <w:rPr>
                <w:sz w:val="20"/>
                <w:lang w:val="ru-RU" w:eastAsia="en-US"/>
              </w:rPr>
              <w:t>417</w:t>
            </w:r>
            <w:r w:rsidR="00DD2CD2" w:rsidRPr="00AA41A5">
              <w:rPr>
                <w:sz w:val="20"/>
                <w:lang w:val="ru-RU" w:eastAsia="en-US"/>
              </w:rPr>
              <w:t xml:space="preserve"> </w:t>
            </w:r>
            <w:r w:rsidRPr="00AA41A5">
              <w:rPr>
                <w:sz w:val="20"/>
                <w:lang w:val="ru-RU" w:eastAsia="en-US"/>
              </w:rPr>
              <w:t>А/М НИВА ВАЗ-21213 БАРИНОВ</w:t>
            </w:r>
          </w:p>
        </w:tc>
        <w:tc>
          <w:tcPr>
            <w:tcW w:w="1519"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93,091.60</w:t>
            </w:r>
          </w:p>
        </w:tc>
      </w:tr>
      <w:tr w:rsidR="009A22DE" w:rsidRPr="00AA41A5">
        <w:trPr>
          <w:trHeight w:val="199"/>
        </w:trPr>
        <w:tc>
          <w:tcPr>
            <w:tcW w:w="3004" w:type="dxa"/>
            <w:tcBorders>
              <w:top w:val="nil"/>
              <w:left w:val="single" w:sz="4" w:space="0" w:color="auto"/>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val="ru-RU" w:eastAsia="en-US"/>
              </w:rPr>
            </w:pPr>
            <w:r w:rsidRPr="00AA41A5">
              <w:rPr>
                <w:sz w:val="20"/>
                <w:lang w:val="ru-RU" w:eastAsia="en-US"/>
              </w:rPr>
              <w:t>ГАЗ САЗ</w:t>
            </w:r>
            <w:r w:rsidR="00DD2CD2" w:rsidRPr="00AA41A5">
              <w:rPr>
                <w:sz w:val="20"/>
                <w:lang w:val="ru-RU" w:eastAsia="en-US"/>
              </w:rPr>
              <w:t xml:space="preserve"> </w:t>
            </w:r>
            <w:r w:rsidRPr="00AA41A5">
              <w:rPr>
                <w:sz w:val="20"/>
                <w:lang w:val="ru-RU" w:eastAsia="en-US"/>
              </w:rPr>
              <w:t>205 РЫБАКОВ П В</w:t>
            </w:r>
          </w:p>
        </w:tc>
        <w:tc>
          <w:tcPr>
            <w:tcW w:w="1634"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6,651.22</w:t>
            </w:r>
          </w:p>
        </w:tc>
        <w:tc>
          <w:tcPr>
            <w:tcW w:w="2838"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433 ВАЗ-21074 К2145624 Д.8112988СВЕТЛАКОВ</w:t>
            </w:r>
          </w:p>
        </w:tc>
        <w:tc>
          <w:tcPr>
            <w:tcW w:w="1519"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130,900.00</w:t>
            </w:r>
          </w:p>
        </w:tc>
      </w:tr>
      <w:tr w:rsidR="009A22DE" w:rsidRPr="00AA41A5">
        <w:trPr>
          <w:trHeight w:val="199"/>
        </w:trPr>
        <w:tc>
          <w:tcPr>
            <w:tcW w:w="3004" w:type="dxa"/>
            <w:tcBorders>
              <w:top w:val="nil"/>
              <w:left w:val="single" w:sz="4" w:space="0" w:color="auto"/>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ГАЗ-2790</w:t>
            </w:r>
          </w:p>
        </w:tc>
        <w:tc>
          <w:tcPr>
            <w:tcW w:w="1634"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282,000.00</w:t>
            </w:r>
          </w:p>
        </w:tc>
        <w:tc>
          <w:tcPr>
            <w:tcW w:w="2838"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434 ГАЗ-3507 КОНСТАНТИНОВ</w:t>
            </w:r>
          </w:p>
        </w:tc>
        <w:tc>
          <w:tcPr>
            <w:tcW w:w="1519" w:type="dxa"/>
            <w:vMerge w:val="restart"/>
            <w:tcBorders>
              <w:top w:val="nil"/>
              <w:left w:val="single" w:sz="4" w:space="0" w:color="auto"/>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7,922.79</w:t>
            </w:r>
          </w:p>
          <w:p w:rsidR="009A22DE" w:rsidRPr="00AA41A5" w:rsidRDefault="009A22DE" w:rsidP="0018290A">
            <w:pPr>
              <w:suppressAutoHyphens/>
              <w:spacing w:line="360" w:lineRule="auto"/>
              <w:rPr>
                <w:sz w:val="20"/>
                <w:lang w:eastAsia="en-US"/>
              </w:rPr>
            </w:pPr>
            <w:r w:rsidRPr="00AA41A5">
              <w:rPr>
                <w:sz w:val="20"/>
                <w:lang w:val="ru-RU" w:eastAsia="en-US"/>
              </w:rPr>
              <w:t>198,333.33</w:t>
            </w:r>
          </w:p>
        </w:tc>
      </w:tr>
      <w:tr w:rsidR="009A22DE" w:rsidRPr="00AA41A5">
        <w:trPr>
          <w:trHeight w:val="199"/>
        </w:trPr>
        <w:tc>
          <w:tcPr>
            <w:tcW w:w="3004" w:type="dxa"/>
            <w:tcBorders>
              <w:top w:val="nil"/>
              <w:left w:val="single" w:sz="4" w:space="0" w:color="auto"/>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102*1512/60228*СТЕПАНО</w:t>
            </w:r>
          </w:p>
        </w:tc>
        <w:tc>
          <w:tcPr>
            <w:tcW w:w="1634"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p>
        </w:tc>
        <w:tc>
          <w:tcPr>
            <w:tcW w:w="2838"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496</w:t>
            </w:r>
            <w:r w:rsidR="00DD2CD2" w:rsidRPr="00AA41A5">
              <w:rPr>
                <w:sz w:val="20"/>
                <w:lang w:val="ru-RU" w:eastAsia="en-US"/>
              </w:rPr>
              <w:t xml:space="preserve"> </w:t>
            </w:r>
            <w:r w:rsidRPr="00AA41A5">
              <w:rPr>
                <w:sz w:val="20"/>
                <w:lang w:val="ru-RU" w:eastAsia="en-US"/>
              </w:rPr>
              <w:t>КАМАЗ ТАНАТАРОВ</w:t>
            </w:r>
          </w:p>
        </w:tc>
        <w:tc>
          <w:tcPr>
            <w:tcW w:w="1519" w:type="dxa"/>
            <w:vMerge/>
            <w:tcBorders>
              <w:top w:val="nil"/>
              <w:left w:val="single" w:sz="4" w:space="0" w:color="auto"/>
              <w:bottom w:val="single" w:sz="4" w:space="0" w:color="auto"/>
              <w:right w:val="single" w:sz="4" w:space="0" w:color="auto"/>
            </w:tcBorders>
            <w:vAlign w:val="center"/>
          </w:tcPr>
          <w:p w:rsidR="009A22DE" w:rsidRPr="00AA41A5" w:rsidRDefault="009A22DE" w:rsidP="0018290A">
            <w:pPr>
              <w:suppressAutoHyphens/>
              <w:spacing w:line="360" w:lineRule="auto"/>
              <w:rPr>
                <w:sz w:val="20"/>
                <w:lang w:eastAsia="en-US"/>
              </w:rPr>
            </w:pPr>
          </w:p>
        </w:tc>
      </w:tr>
      <w:tr w:rsidR="009A22DE" w:rsidRPr="00AA41A5">
        <w:trPr>
          <w:trHeight w:val="199"/>
        </w:trPr>
        <w:tc>
          <w:tcPr>
            <w:tcW w:w="3004" w:type="dxa"/>
            <w:tcBorders>
              <w:top w:val="nil"/>
              <w:left w:val="single" w:sz="4" w:space="0" w:color="auto"/>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ГАЗ-2790 299 *1513/60229* ЕРГИН</w:t>
            </w:r>
          </w:p>
        </w:tc>
        <w:tc>
          <w:tcPr>
            <w:tcW w:w="1634"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328,200.00</w:t>
            </w:r>
          </w:p>
        </w:tc>
        <w:tc>
          <w:tcPr>
            <w:tcW w:w="2838"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882 РЫБАКОВ В/МОЛОКОВОЗЛ2276/6046</w:t>
            </w:r>
          </w:p>
        </w:tc>
        <w:tc>
          <w:tcPr>
            <w:tcW w:w="1519"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483,000.00</w:t>
            </w:r>
          </w:p>
        </w:tc>
      </w:tr>
      <w:tr w:rsidR="009A22DE" w:rsidRPr="00AA41A5">
        <w:trPr>
          <w:trHeight w:val="199"/>
        </w:trPr>
        <w:tc>
          <w:tcPr>
            <w:tcW w:w="3004" w:type="dxa"/>
            <w:tcBorders>
              <w:top w:val="nil"/>
              <w:left w:val="single" w:sz="4" w:space="0" w:color="auto"/>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ГАЗ-52 423 БЕНЗОВОЗ РЫБАКОВ Ю</w:t>
            </w:r>
          </w:p>
        </w:tc>
        <w:tc>
          <w:tcPr>
            <w:tcW w:w="1634"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7,591.00</w:t>
            </w:r>
          </w:p>
        </w:tc>
        <w:tc>
          <w:tcPr>
            <w:tcW w:w="2838"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895 ГАЗЕЛЬ ШАЕХОВ*2274/60458*</w:t>
            </w:r>
          </w:p>
        </w:tc>
        <w:tc>
          <w:tcPr>
            <w:tcW w:w="1519"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322,000.00</w:t>
            </w:r>
          </w:p>
        </w:tc>
      </w:tr>
      <w:tr w:rsidR="009A22DE" w:rsidRPr="00AA41A5">
        <w:trPr>
          <w:trHeight w:val="199"/>
        </w:trPr>
        <w:tc>
          <w:tcPr>
            <w:tcW w:w="3004" w:type="dxa"/>
            <w:tcBorders>
              <w:top w:val="nil"/>
              <w:left w:val="single" w:sz="4" w:space="0" w:color="auto"/>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ГАЗ-53</w:t>
            </w:r>
            <w:r w:rsidR="00DD2CD2" w:rsidRPr="00AA41A5">
              <w:rPr>
                <w:sz w:val="20"/>
                <w:lang w:val="ru-RU" w:eastAsia="en-US"/>
              </w:rPr>
              <w:t xml:space="preserve"> </w:t>
            </w:r>
            <w:r w:rsidRPr="00AA41A5">
              <w:rPr>
                <w:sz w:val="20"/>
                <w:lang w:val="ru-RU" w:eastAsia="en-US"/>
              </w:rPr>
              <w:t>Р068 МАКОЛЕСНИКОВ</w:t>
            </w:r>
          </w:p>
        </w:tc>
        <w:tc>
          <w:tcPr>
            <w:tcW w:w="1634"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4,276.00</w:t>
            </w:r>
          </w:p>
        </w:tc>
        <w:tc>
          <w:tcPr>
            <w:tcW w:w="2838"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906 ГАЗЕЛЬ БЕЛОВ*2277/60461*</w:t>
            </w:r>
          </w:p>
        </w:tc>
        <w:tc>
          <w:tcPr>
            <w:tcW w:w="1519"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322,000.00</w:t>
            </w:r>
          </w:p>
        </w:tc>
      </w:tr>
      <w:tr w:rsidR="009A22DE" w:rsidRPr="00AA41A5">
        <w:trPr>
          <w:trHeight w:val="199"/>
        </w:trPr>
        <w:tc>
          <w:tcPr>
            <w:tcW w:w="3004" w:type="dxa"/>
            <w:tcBorders>
              <w:top w:val="nil"/>
              <w:left w:val="single" w:sz="4" w:space="0" w:color="auto"/>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ГАЗ-53 993</w:t>
            </w:r>
            <w:r w:rsidR="00DD2CD2" w:rsidRPr="00AA41A5">
              <w:rPr>
                <w:sz w:val="20"/>
                <w:lang w:val="ru-RU" w:eastAsia="en-US"/>
              </w:rPr>
              <w:t xml:space="preserve"> </w:t>
            </w:r>
            <w:r w:rsidRPr="00AA41A5">
              <w:rPr>
                <w:sz w:val="20"/>
                <w:lang w:val="ru-RU" w:eastAsia="en-US"/>
              </w:rPr>
              <w:t>КОВАЛЕВ</w:t>
            </w:r>
          </w:p>
        </w:tc>
        <w:tc>
          <w:tcPr>
            <w:tcW w:w="1634"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6,742.12</w:t>
            </w:r>
          </w:p>
        </w:tc>
        <w:tc>
          <w:tcPr>
            <w:tcW w:w="2838"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939 УАЗ 3303 ТАРАКАНОВ</w:t>
            </w:r>
          </w:p>
        </w:tc>
        <w:tc>
          <w:tcPr>
            <w:tcW w:w="1519"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45,833.33</w:t>
            </w:r>
          </w:p>
        </w:tc>
      </w:tr>
      <w:tr w:rsidR="009A22DE" w:rsidRPr="00AA41A5">
        <w:trPr>
          <w:trHeight w:val="376"/>
        </w:trPr>
        <w:tc>
          <w:tcPr>
            <w:tcW w:w="3004" w:type="dxa"/>
            <w:tcBorders>
              <w:top w:val="nil"/>
              <w:left w:val="single" w:sz="4" w:space="0" w:color="auto"/>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val="ru-RU" w:eastAsia="en-US"/>
              </w:rPr>
            </w:pPr>
            <w:r w:rsidRPr="00AA41A5">
              <w:rPr>
                <w:sz w:val="20"/>
                <w:lang w:val="ru-RU" w:eastAsia="en-US"/>
              </w:rPr>
              <w:t>ГАЗЕЛЬ ГАЗ 33021</w:t>
            </w:r>
            <w:r w:rsidR="00DD2CD2" w:rsidRPr="00AA41A5">
              <w:rPr>
                <w:sz w:val="20"/>
                <w:lang w:val="ru-RU" w:eastAsia="en-US"/>
              </w:rPr>
              <w:t xml:space="preserve"> </w:t>
            </w:r>
            <w:r w:rsidRPr="00AA41A5">
              <w:rPr>
                <w:sz w:val="20"/>
                <w:lang w:val="ru-RU" w:eastAsia="en-US"/>
              </w:rPr>
              <w:t>В 608 ВС БЕРЛЯКОВ</w:t>
            </w:r>
          </w:p>
        </w:tc>
        <w:tc>
          <w:tcPr>
            <w:tcW w:w="1634"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172,639.67</w:t>
            </w:r>
          </w:p>
        </w:tc>
        <w:tc>
          <w:tcPr>
            <w:tcW w:w="2838"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946 РЫБАКОВ 2275/60459*</w:t>
            </w:r>
          </w:p>
        </w:tc>
        <w:tc>
          <w:tcPr>
            <w:tcW w:w="1519"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322,000.00</w:t>
            </w:r>
          </w:p>
        </w:tc>
      </w:tr>
      <w:tr w:rsidR="009A22DE" w:rsidRPr="00AA41A5">
        <w:trPr>
          <w:trHeight w:val="199"/>
        </w:trPr>
        <w:tc>
          <w:tcPr>
            <w:tcW w:w="3004" w:type="dxa"/>
            <w:tcBorders>
              <w:top w:val="nil"/>
              <w:left w:val="single" w:sz="4" w:space="0" w:color="auto"/>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ГАЗЕЛЬ 2705</w:t>
            </w:r>
            <w:r w:rsidR="00DD2CD2" w:rsidRPr="00AA41A5">
              <w:rPr>
                <w:sz w:val="20"/>
                <w:lang w:val="ru-RU" w:eastAsia="en-US"/>
              </w:rPr>
              <w:t xml:space="preserve"> </w:t>
            </w:r>
            <w:r w:rsidRPr="00AA41A5">
              <w:rPr>
                <w:sz w:val="20"/>
                <w:lang w:val="ru-RU" w:eastAsia="en-US"/>
              </w:rPr>
              <w:t>А 816АНЧЕМОДАНОВ</w:t>
            </w:r>
          </w:p>
        </w:tc>
        <w:tc>
          <w:tcPr>
            <w:tcW w:w="1634"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51,505.05</w:t>
            </w:r>
          </w:p>
        </w:tc>
        <w:tc>
          <w:tcPr>
            <w:tcW w:w="2838"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№578</w:t>
            </w:r>
            <w:r w:rsidR="00DD2CD2" w:rsidRPr="00AA41A5">
              <w:rPr>
                <w:sz w:val="20"/>
                <w:lang w:val="ru-RU" w:eastAsia="en-US"/>
              </w:rPr>
              <w:t xml:space="preserve"> </w:t>
            </w:r>
            <w:r w:rsidRPr="00AA41A5">
              <w:rPr>
                <w:sz w:val="20"/>
                <w:lang w:val="ru-RU" w:eastAsia="en-US"/>
              </w:rPr>
              <w:t>АВТОМАШИНА ВАЗ 21063</w:t>
            </w:r>
            <w:r w:rsidR="00DD2CD2" w:rsidRPr="00AA41A5">
              <w:rPr>
                <w:sz w:val="20"/>
                <w:lang w:val="ru-RU" w:eastAsia="en-US"/>
              </w:rPr>
              <w:t xml:space="preserve"> </w:t>
            </w:r>
            <w:r w:rsidRPr="00AA41A5">
              <w:rPr>
                <w:sz w:val="20"/>
                <w:lang w:val="ru-RU" w:eastAsia="en-US"/>
              </w:rPr>
              <w:t>ЛДРЯГИН</w:t>
            </w:r>
          </w:p>
        </w:tc>
        <w:tc>
          <w:tcPr>
            <w:tcW w:w="1519"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85,000.00</w:t>
            </w:r>
          </w:p>
        </w:tc>
      </w:tr>
      <w:tr w:rsidR="009A22DE" w:rsidRPr="00AA41A5">
        <w:trPr>
          <w:trHeight w:val="199"/>
        </w:trPr>
        <w:tc>
          <w:tcPr>
            <w:tcW w:w="3004" w:type="dxa"/>
            <w:tcBorders>
              <w:top w:val="nil"/>
              <w:left w:val="single" w:sz="4" w:space="0" w:color="auto"/>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ГАЗЕЛЬ-33021 В</w:t>
            </w:r>
            <w:r w:rsidR="00DD2CD2" w:rsidRPr="00AA41A5">
              <w:rPr>
                <w:sz w:val="20"/>
                <w:lang w:val="ru-RU" w:eastAsia="en-US"/>
              </w:rPr>
              <w:t xml:space="preserve"> </w:t>
            </w:r>
            <w:r w:rsidRPr="00AA41A5">
              <w:rPr>
                <w:sz w:val="20"/>
                <w:lang w:val="ru-RU" w:eastAsia="en-US"/>
              </w:rPr>
              <w:t>385</w:t>
            </w:r>
          </w:p>
        </w:tc>
        <w:tc>
          <w:tcPr>
            <w:tcW w:w="1634"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180,042.97</w:t>
            </w:r>
          </w:p>
        </w:tc>
        <w:tc>
          <w:tcPr>
            <w:tcW w:w="2838"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А/М ГАЗ -3507 429 СМИРНОВ</w:t>
            </w:r>
          </w:p>
        </w:tc>
        <w:tc>
          <w:tcPr>
            <w:tcW w:w="1519" w:type="dxa"/>
            <w:vMerge w:val="restart"/>
            <w:tcBorders>
              <w:top w:val="nil"/>
              <w:left w:val="single" w:sz="4" w:space="0" w:color="auto"/>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3,934.73</w:t>
            </w:r>
          </w:p>
          <w:p w:rsidR="009A22DE" w:rsidRPr="00AA41A5" w:rsidRDefault="009A22DE" w:rsidP="0018290A">
            <w:pPr>
              <w:suppressAutoHyphens/>
              <w:spacing w:line="360" w:lineRule="auto"/>
              <w:rPr>
                <w:sz w:val="20"/>
                <w:lang w:eastAsia="en-US"/>
              </w:rPr>
            </w:pPr>
            <w:r w:rsidRPr="00AA41A5">
              <w:rPr>
                <w:sz w:val="20"/>
                <w:lang w:val="ru-RU" w:eastAsia="en-US"/>
              </w:rPr>
              <w:t>15,083.25</w:t>
            </w:r>
          </w:p>
        </w:tc>
      </w:tr>
      <w:tr w:rsidR="009A22DE" w:rsidRPr="00AA41A5">
        <w:trPr>
          <w:trHeight w:val="199"/>
        </w:trPr>
        <w:tc>
          <w:tcPr>
            <w:tcW w:w="3004" w:type="dxa"/>
            <w:tcBorders>
              <w:top w:val="nil"/>
              <w:left w:val="single" w:sz="4" w:space="0" w:color="auto"/>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АХ МИХЕЕВ</w:t>
            </w:r>
          </w:p>
        </w:tc>
        <w:tc>
          <w:tcPr>
            <w:tcW w:w="1634"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p>
        </w:tc>
        <w:tc>
          <w:tcPr>
            <w:tcW w:w="2838"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Автобус</w:t>
            </w:r>
            <w:r w:rsidR="00DD2CD2" w:rsidRPr="00AA41A5">
              <w:rPr>
                <w:sz w:val="20"/>
                <w:lang w:val="ru-RU" w:eastAsia="en-US"/>
              </w:rPr>
              <w:t xml:space="preserve"> </w:t>
            </w:r>
            <w:r w:rsidRPr="00AA41A5">
              <w:rPr>
                <w:sz w:val="20"/>
                <w:lang w:val="ru-RU" w:eastAsia="en-US"/>
              </w:rPr>
              <w:t>№</w:t>
            </w:r>
            <w:r w:rsidR="00DD2CD2" w:rsidRPr="00AA41A5">
              <w:rPr>
                <w:sz w:val="20"/>
                <w:lang w:val="ru-RU" w:eastAsia="en-US"/>
              </w:rPr>
              <w:t xml:space="preserve"> </w:t>
            </w:r>
            <w:r w:rsidRPr="00AA41A5">
              <w:rPr>
                <w:sz w:val="20"/>
                <w:lang w:val="ru-RU" w:eastAsia="en-US"/>
              </w:rPr>
              <w:t>296 КОРОТКОЕ</w:t>
            </w:r>
          </w:p>
        </w:tc>
        <w:tc>
          <w:tcPr>
            <w:tcW w:w="1519" w:type="dxa"/>
            <w:vMerge/>
            <w:tcBorders>
              <w:top w:val="nil"/>
              <w:left w:val="single" w:sz="4" w:space="0" w:color="auto"/>
              <w:bottom w:val="single" w:sz="4" w:space="0" w:color="auto"/>
              <w:right w:val="single" w:sz="4" w:space="0" w:color="auto"/>
            </w:tcBorders>
            <w:vAlign w:val="center"/>
          </w:tcPr>
          <w:p w:rsidR="009A22DE" w:rsidRPr="00AA41A5" w:rsidRDefault="009A22DE" w:rsidP="0018290A">
            <w:pPr>
              <w:suppressAutoHyphens/>
              <w:spacing w:line="360" w:lineRule="auto"/>
              <w:rPr>
                <w:sz w:val="20"/>
                <w:lang w:eastAsia="en-US"/>
              </w:rPr>
            </w:pPr>
          </w:p>
        </w:tc>
      </w:tr>
      <w:tr w:rsidR="009A22DE" w:rsidRPr="00AA41A5">
        <w:trPr>
          <w:trHeight w:val="199"/>
        </w:trPr>
        <w:tc>
          <w:tcPr>
            <w:tcW w:w="3004" w:type="dxa"/>
            <w:tcBorders>
              <w:top w:val="nil"/>
              <w:left w:val="single" w:sz="4" w:space="0" w:color="auto"/>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ГАЗЕЛЬ А874СР ГАЗ 33021</w:t>
            </w:r>
            <w:r w:rsidR="00DD2CD2" w:rsidRPr="00AA41A5">
              <w:rPr>
                <w:sz w:val="20"/>
                <w:lang w:val="ru-RU" w:eastAsia="en-US"/>
              </w:rPr>
              <w:t xml:space="preserve"> </w:t>
            </w:r>
            <w:r w:rsidRPr="00AA41A5">
              <w:rPr>
                <w:sz w:val="20"/>
                <w:lang w:val="ru-RU" w:eastAsia="en-US"/>
              </w:rPr>
              <w:t>ЩЕГЛОВ</w:t>
            </w:r>
          </w:p>
        </w:tc>
        <w:tc>
          <w:tcPr>
            <w:tcW w:w="1634"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85,346.90</w:t>
            </w:r>
          </w:p>
        </w:tc>
        <w:tc>
          <w:tcPr>
            <w:tcW w:w="2838"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АВТОБУС КАВЗ№ 790 АКСАКОВ</w:t>
            </w:r>
            <w:r w:rsidR="00DD2CD2" w:rsidRPr="00AA41A5">
              <w:rPr>
                <w:sz w:val="20"/>
                <w:lang w:val="ru-RU" w:eastAsia="en-US"/>
              </w:rPr>
              <w:t xml:space="preserve"> </w:t>
            </w:r>
            <w:r w:rsidRPr="00AA41A5">
              <w:rPr>
                <w:sz w:val="20"/>
                <w:lang w:val="ru-RU" w:eastAsia="en-US"/>
              </w:rPr>
              <w:t>*</w:t>
            </w:r>
          </w:p>
        </w:tc>
        <w:tc>
          <w:tcPr>
            <w:tcW w:w="1519"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28,840.00</w:t>
            </w:r>
          </w:p>
        </w:tc>
      </w:tr>
      <w:tr w:rsidR="009A22DE" w:rsidRPr="00AA41A5">
        <w:trPr>
          <w:trHeight w:val="376"/>
        </w:trPr>
        <w:tc>
          <w:tcPr>
            <w:tcW w:w="3004" w:type="dxa"/>
            <w:tcBorders>
              <w:top w:val="nil"/>
              <w:left w:val="single" w:sz="4" w:space="0" w:color="auto"/>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val="ru-RU" w:eastAsia="en-US"/>
              </w:rPr>
            </w:pPr>
            <w:r w:rsidRPr="00AA41A5">
              <w:rPr>
                <w:sz w:val="20"/>
                <w:lang w:val="ru-RU" w:eastAsia="en-US"/>
              </w:rPr>
              <w:t>ГАЗЕЛЬ ГАЗ-322132№ В 667 ВС КРЫЛОВ</w:t>
            </w:r>
          </w:p>
        </w:tc>
        <w:tc>
          <w:tcPr>
            <w:tcW w:w="1634"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179,792.77</w:t>
            </w:r>
          </w:p>
        </w:tc>
        <w:tc>
          <w:tcPr>
            <w:tcW w:w="2838"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АВТОБУС КАВЗ№ 180 РЫБАКОВ ЮФ *</w:t>
            </w:r>
          </w:p>
        </w:tc>
        <w:tc>
          <w:tcPr>
            <w:tcW w:w="1519"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15,948.00</w:t>
            </w:r>
          </w:p>
        </w:tc>
      </w:tr>
      <w:tr w:rsidR="009A22DE" w:rsidRPr="00AA41A5">
        <w:trPr>
          <w:trHeight w:val="199"/>
        </w:trPr>
        <w:tc>
          <w:tcPr>
            <w:tcW w:w="3004" w:type="dxa"/>
            <w:tcBorders>
              <w:top w:val="nil"/>
              <w:left w:val="single" w:sz="4" w:space="0" w:color="auto"/>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Б 425 СВ АССИНИЗАТ.МАШИНА</w:t>
            </w:r>
          </w:p>
        </w:tc>
        <w:tc>
          <w:tcPr>
            <w:tcW w:w="1634"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9,580.35</w:t>
            </w:r>
          </w:p>
        </w:tc>
        <w:tc>
          <w:tcPr>
            <w:tcW w:w="2838"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Автобус 191</w:t>
            </w:r>
            <w:r w:rsidR="00DD2CD2" w:rsidRPr="00AA41A5">
              <w:rPr>
                <w:sz w:val="20"/>
                <w:lang w:val="ru-RU" w:eastAsia="en-US"/>
              </w:rPr>
              <w:t xml:space="preserve"> </w:t>
            </w:r>
            <w:r w:rsidRPr="00AA41A5">
              <w:rPr>
                <w:sz w:val="20"/>
                <w:lang w:val="ru-RU" w:eastAsia="en-US"/>
              </w:rPr>
              <w:t>ПАЗ РЫБАКОВ</w:t>
            </w:r>
          </w:p>
        </w:tc>
        <w:tc>
          <w:tcPr>
            <w:tcW w:w="1519"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100,000.00</w:t>
            </w:r>
          </w:p>
        </w:tc>
      </w:tr>
      <w:tr w:rsidR="009A22DE" w:rsidRPr="00AA41A5">
        <w:trPr>
          <w:trHeight w:val="199"/>
        </w:trPr>
        <w:tc>
          <w:tcPr>
            <w:tcW w:w="3004" w:type="dxa"/>
            <w:tcBorders>
              <w:top w:val="nil"/>
              <w:left w:val="single" w:sz="4" w:space="0" w:color="auto"/>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ЗДАНИЕ ГАРАЖА</w:t>
            </w:r>
          </w:p>
        </w:tc>
        <w:tc>
          <w:tcPr>
            <w:tcW w:w="1634"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574,077.87</w:t>
            </w:r>
          </w:p>
        </w:tc>
        <w:tc>
          <w:tcPr>
            <w:tcW w:w="2838"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Автобус КАВЗ</w:t>
            </w:r>
            <w:r w:rsidR="00DD2CD2" w:rsidRPr="00AA41A5">
              <w:rPr>
                <w:sz w:val="20"/>
                <w:lang w:val="ru-RU" w:eastAsia="en-US"/>
              </w:rPr>
              <w:t xml:space="preserve"> </w:t>
            </w:r>
            <w:r w:rsidRPr="00AA41A5">
              <w:rPr>
                <w:sz w:val="20"/>
                <w:lang w:val="ru-RU" w:eastAsia="en-US"/>
              </w:rPr>
              <w:t>№496 ДЕЖ.ОДИНЦОВ *</w:t>
            </w:r>
          </w:p>
        </w:tc>
        <w:tc>
          <w:tcPr>
            <w:tcW w:w="1519"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8,353.80</w:t>
            </w:r>
          </w:p>
        </w:tc>
      </w:tr>
      <w:tr w:rsidR="009A22DE" w:rsidRPr="00AA41A5">
        <w:trPr>
          <w:trHeight w:val="199"/>
        </w:trPr>
        <w:tc>
          <w:tcPr>
            <w:tcW w:w="3004" w:type="dxa"/>
            <w:tcBorders>
              <w:top w:val="nil"/>
              <w:left w:val="single" w:sz="4" w:space="0" w:color="auto"/>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val="ru-RU" w:eastAsia="en-US"/>
              </w:rPr>
            </w:pPr>
            <w:r w:rsidRPr="00AA41A5">
              <w:rPr>
                <w:sz w:val="20"/>
                <w:lang w:val="ru-RU" w:eastAsia="en-US"/>
              </w:rPr>
              <w:t>ЗДАНИЕ ГАРАЖА НА 24 А/М</w:t>
            </w:r>
          </w:p>
        </w:tc>
        <w:tc>
          <w:tcPr>
            <w:tcW w:w="1634"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396,500.34</w:t>
            </w:r>
          </w:p>
        </w:tc>
        <w:tc>
          <w:tcPr>
            <w:tcW w:w="2838"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АВТОБУС ПАЗ 3205 № 264</w:t>
            </w:r>
            <w:r w:rsidR="00DD2CD2" w:rsidRPr="00AA41A5">
              <w:rPr>
                <w:sz w:val="20"/>
                <w:lang w:val="ru-RU" w:eastAsia="en-US"/>
              </w:rPr>
              <w:t xml:space="preserve"> </w:t>
            </w:r>
            <w:r w:rsidRPr="00AA41A5">
              <w:rPr>
                <w:sz w:val="20"/>
                <w:lang w:val="ru-RU" w:eastAsia="en-US"/>
              </w:rPr>
              <w:t>ГУРЬЯНОВ</w:t>
            </w:r>
            <w:r w:rsidR="00DD2CD2" w:rsidRPr="00AA41A5">
              <w:rPr>
                <w:sz w:val="20"/>
                <w:lang w:val="ru-RU" w:eastAsia="en-US"/>
              </w:rPr>
              <w:t xml:space="preserve"> </w:t>
            </w:r>
            <w:r w:rsidRPr="00AA41A5">
              <w:rPr>
                <w:sz w:val="20"/>
                <w:lang w:val="ru-RU" w:eastAsia="en-US"/>
              </w:rPr>
              <w:t>*</w:t>
            </w:r>
          </w:p>
        </w:tc>
        <w:tc>
          <w:tcPr>
            <w:tcW w:w="1519"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72,077.50</w:t>
            </w:r>
          </w:p>
        </w:tc>
      </w:tr>
      <w:tr w:rsidR="009A22DE" w:rsidRPr="00AA41A5">
        <w:trPr>
          <w:trHeight w:val="199"/>
        </w:trPr>
        <w:tc>
          <w:tcPr>
            <w:tcW w:w="3004" w:type="dxa"/>
            <w:tcBorders>
              <w:top w:val="nil"/>
              <w:left w:val="single" w:sz="4" w:space="0" w:color="auto"/>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ЗИЛ 064</w:t>
            </w:r>
            <w:r w:rsidR="00DD2CD2" w:rsidRPr="00AA41A5">
              <w:rPr>
                <w:sz w:val="20"/>
                <w:lang w:val="ru-RU" w:eastAsia="en-US"/>
              </w:rPr>
              <w:t xml:space="preserve"> </w:t>
            </w:r>
            <w:r w:rsidRPr="00AA41A5">
              <w:rPr>
                <w:sz w:val="20"/>
                <w:lang w:val="ru-RU" w:eastAsia="en-US"/>
              </w:rPr>
              <w:t>БРОННИКОВ /79-19 /</w:t>
            </w:r>
          </w:p>
        </w:tc>
        <w:tc>
          <w:tcPr>
            <w:tcW w:w="1634"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44,095.07</w:t>
            </w:r>
          </w:p>
        </w:tc>
        <w:tc>
          <w:tcPr>
            <w:tcW w:w="2838"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АВТОБУС ПАЗ 3205 № 341</w:t>
            </w:r>
            <w:r w:rsidR="00DD2CD2" w:rsidRPr="00AA41A5">
              <w:rPr>
                <w:sz w:val="20"/>
                <w:lang w:val="ru-RU" w:eastAsia="en-US"/>
              </w:rPr>
              <w:t xml:space="preserve"> </w:t>
            </w:r>
            <w:r w:rsidRPr="00AA41A5">
              <w:rPr>
                <w:sz w:val="20"/>
                <w:lang w:val="ru-RU" w:eastAsia="en-US"/>
              </w:rPr>
              <w:t>Свинин *</w:t>
            </w:r>
          </w:p>
        </w:tc>
        <w:tc>
          <w:tcPr>
            <w:tcW w:w="1519"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265,092.08</w:t>
            </w:r>
          </w:p>
        </w:tc>
      </w:tr>
      <w:tr w:rsidR="009A22DE" w:rsidRPr="00AA41A5">
        <w:trPr>
          <w:trHeight w:val="199"/>
        </w:trPr>
        <w:tc>
          <w:tcPr>
            <w:tcW w:w="3004" w:type="dxa"/>
            <w:tcBorders>
              <w:top w:val="nil"/>
              <w:left w:val="single" w:sz="4" w:space="0" w:color="auto"/>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ЗИЛ 133</w:t>
            </w:r>
            <w:r w:rsidR="00DD2CD2" w:rsidRPr="00AA41A5">
              <w:rPr>
                <w:sz w:val="20"/>
                <w:lang w:val="ru-RU" w:eastAsia="en-US"/>
              </w:rPr>
              <w:t xml:space="preserve"> </w:t>
            </w:r>
            <w:r w:rsidRPr="00AA41A5">
              <w:rPr>
                <w:sz w:val="20"/>
                <w:lang w:val="ru-RU" w:eastAsia="en-US"/>
              </w:rPr>
              <w:t>662 ЕРМАКОВ</w:t>
            </w:r>
          </w:p>
        </w:tc>
        <w:tc>
          <w:tcPr>
            <w:tcW w:w="1634"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27,440.24</w:t>
            </w:r>
          </w:p>
        </w:tc>
        <w:tc>
          <w:tcPr>
            <w:tcW w:w="2838"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АВТОНОМНЫЙ ОТОПИТЕЛЬ*АОП*</w:t>
            </w:r>
          </w:p>
        </w:tc>
        <w:tc>
          <w:tcPr>
            <w:tcW w:w="1519"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11,480.01</w:t>
            </w:r>
          </w:p>
        </w:tc>
      </w:tr>
      <w:tr w:rsidR="009A22DE" w:rsidRPr="00AA41A5">
        <w:trPr>
          <w:trHeight w:val="199"/>
        </w:trPr>
        <w:tc>
          <w:tcPr>
            <w:tcW w:w="3004" w:type="dxa"/>
            <w:tcBorders>
              <w:top w:val="nil"/>
              <w:left w:val="single" w:sz="4" w:space="0" w:color="auto"/>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ЗИЛ-554</w:t>
            </w:r>
            <w:r w:rsidR="00DD2CD2" w:rsidRPr="00AA41A5">
              <w:rPr>
                <w:sz w:val="20"/>
                <w:lang w:val="ru-RU" w:eastAsia="en-US"/>
              </w:rPr>
              <w:t xml:space="preserve"> </w:t>
            </w:r>
            <w:r w:rsidRPr="00AA41A5">
              <w:rPr>
                <w:sz w:val="20"/>
                <w:lang w:val="ru-RU" w:eastAsia="en-US"/>
              </w:rPr>
              <w:t>431 ЯМБАГЫШЕВ</w:t>
            </w:r>
          </w:p>
        </w:tc>
        <w:tc>
          <w:tcPr>
            <w:tcW w:w="1634"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3,416.59</w:t>
            </w:r>
          </w:p>
        </w:tc>
        <w:tc>
          <w:tcPr>
            <w:tcW w:w="2838"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Автофургон</w:t>
            </w:r>
            <w:r w:rsidR="00DD2CD2" w:rsidRPr="00AA41A5">
              <w:rPr>
                <w:sz w:val="20"/>
                <w:lang w:val="ru-RU" w:eastAsia="en-US"/>
              </w:rPr>
              <w:t xml:space="preserve"> </w:t>
            </w:r>
            <w:r w:rsidRPr="00AA41A5">
              <w:rPr>
                <w:sz w:val="20"/>
                <w:lang w:val="ru-RU" w:eastAsia="en-US"/>
              </w:rPr>
              <w:t>137</w:t>
            </w:r>
            <w:r w:rsidR="00DD2CD2" w:rsidRPr="00AA41A5">
              <w:rPr>
                <w:sz w:val="20"/>
                <w:lang w:val="ru-RU" w:eastAsia="en-US"/>
              </w:rPr>
              <w:t xml:space="preserve"> </w:t>
            </w:r>
            <w:r w:rsidRPr="00AA41A5">
              <w:rPr>
                <w:sz w:val="20"/>
                <w:lang w:val="ru-RU" w:eastAsia="en-US"/>
              </w:rPr>
              <w:t>ПАЗ 4237 КОВАЛЕВ АН</w:t>
            </w:r>
          </w:p>
        </w:tc>
        <w:tc>
          <w:tcPr>
            <w:tcW w:w="1519"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16,591.44</w:t>
            </w:r>
          </w:p>
        </w:tc>
      </w:tr>
      <w:tr w:rsidR="009A22DE" w:rsidRPr="00AA41A5">
        <w:trPr>
          <w:trHeight w:val="199"/>
        </w:trPr>
        <w:tc>
          <w:tcPr>
            <w:tcW w:w="3004" w:type="dxa"/>
            <w:tcBorders>
              <w:top w:val="nil"/>
              <w:left w:val="single" w:sz="4" w:space="0" w:color="auto"/>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КАМАЗ</w:t>
            </w:r>
            <w:r w:rsidR="00DD2CD2" w:rsidRPr="00AA41A5">
              <w:rPr>
                <w:sz w:val="20"/>
                <w:lang w:val="ru-RU" w:eastAsia="en-US"/>
              </w:rPr>
              <w:t xml:space="preserve"> </w:t>
            </w:r>
            <w:r w:rsidRPr="00AA41A5">
              <w:rPr>
                <w:sz w:val="20"/>
                <w:lang w:val="ru-RU" w:eastAsia="en-US"/>
              </w:rPr>
              <w:t>331</w:t>
            </w:r>
            <w:r w:rsidR="00DD2CD2" w:rsidRPr="00AA41A5">
              <w:rPr>
                <w:sz w:val="20"/>
                <w:lang w:val="ru-RU" w:eastAsia="en-US"/>
              </w:rPr>
              <w:t xml:space="preserve"> </w:t>
            </w:r>
            <w:r w:rsidRPr="00AA41A5">
              <w:rPr>
                <w:sz w:val="20"/>
                <w:lang w:val="ru-RU" w:eastAsia="en-US"/>
              </w:rPr>
              <w:t>ТОРБЕЕВ</w:t>
            </w:r>
          </w:p>
        </w:tc>
        <w:tc>
          <w:tcPr>
            <w:tcW w:w="1634"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41,938.67</w:t>
            </w:r>
          </w:p>
        </w:tc>
        <w:tc>
          <w:tcPr>
            <w:tcW w:w="2838"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Автофургон</w:t>
            </w:r>
            <w:r w:rsidR="00DD2CD2" w:rsidRPr="00AA41A5">
              <w:rPr>
                <w:sz w:val="20"/>
                <w:lang w:val="ru-RU" w:eastAsia="en-US"/>
              </w:rPr>
              <w:t xml:space="preserve"> </w:t>
            </w:r>
            <w:r w:rsidRPr="00AA41A5">
              <w:rPr>
                <w:sz w:val="20"/>
                <w:lang w:val="ru-RU" w:eastAsia="en-US"/>
              </w:rPr>
              <w:t>839 ПАЗ 4237 Чумаров</w:t>
            </w:r>
          </w:p>
        </w:tc>
        <w:tc>
          <w:tcPr>
            <w:tcW w:w="1519"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9,556.48</w:t>
            </w:r>
          </w:p>
        </w:tc>
      </w:tr>
      <w:tr w:rsidR="009A22DE" w:rsidRPr="00AA41A5">
        <w:trPr>
          <w:trHeight w:val="199"/>
        </w:trPr>
        <w:tc>
          <w:tcPr>
            <w:tcW w:w="3004" w:type="dxa"/>
            <w:tcBorders>
              <w:top w:val="nil"/>
              <w:left w:val="single" w:sz="4" w:space="0" w:color="auto"/>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Камаз</w:t>
            </w:r>
            <w:r w:rsidR="00DD2CD2" w:rsidRPr="00AA41A5">
              <w:rPr>
                <w:sz w:val="20"/>
                <w:lang w:val="ru-RU" w:eastAsia="en-US"/>
              </w:rPr>
              <w:t xml:space="preserve"> </w:t>
            </w:r>
            <w:r w:rsidRPr="00AA41A5">
              <w:rPr>
                <w:sz w:val="20"/>
                <w:lang w:val="ru-RU" w:eastAsia="en-US"/>
              </w:rPr>
              <w:t>944 ТИТОВ</w:t>
            </w:r>
          </w:p>
        </w:tc>
        <w:tc>
          <w:tcPr>
            <w:tcW w:w="1634"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141,668.95</w:t>
            </w:r>
          </w:p>
        </w:tc>
        <w:tc>
          <w:tcPr>
            <w:tcW w:w="2838"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В 349 АН ХЛЕБОВОЗКА</w:t>
            </w:r>
          </w:p>
        </w:tc>
        <w:tc>
          <w:tcPr>
            <w:tcW w:w="1519"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70,799.30</w:t>
            </w:r>
          </w:p>
        </w:tc>
      </w:tr>
      <w:tr w:rsidR="009A22DE" w:rsidRPr="00AA41A5">
        <w:trPr>
          <w:trHeight w:val="199"/>
        </w:trPr>
        <w:tc>
          <w:tcPr>
            <w:tcW w:w="3004" w:type="dxa"/>
            <w:tcBorders>
              <w:top w:val="nil"/>
              <w:left w:val="single" w:sz="4" w:space="0" w:color="auto"/>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КАМАЗ 55102 396 КЕДРОВ В</w:t>
            </w:r>
          </w:p>
        </w:tc>
        <w:tc>
          <w:tcPr>
            <w:tcW w:w="1634"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297,784.00</w:t>
            </w:r>
          </w:p>
        </w:tc>
        <w:tc>
          <w:tcPr>
            <w:tcW w:w="2838"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val="ru-RU" w:eastAsia="en-US"/>
              </w:rPr>
            </w:pPr>
            <w:r w:rsidRPr="00AA41A5">
              <w:rPr>
                <w:sz w:val="20"/>
                <w:lang w:val="ru-RU" w:eastAsia="en-US"/>
              </w:rPr>
              <w:t>В 548 СН А/КРАН/БОБЫКИН В И/</w:t>
            </w:r>
          </w:p>
        </w:tc>
        <w:tc>
          <w:tcPr>
            <w:tcW w:w="1519"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277,601.53</w:t>
            </w:r>
          </w:p>
        </w:tc>
      </w:tr>
      <w:tr w:rsidR="009A22DE" w:rsidRPr="00AA41A5">
        <w:trPr>
          <w:trHeight w:val="199"/>
        </w:trPr>
        <w:tc>
          <w:tcPr>
            <w:tcW w:w="3004" w:type="dxa"/>
            <w:tcBorders>
              <w:top w:val="nil"/>
              <w:left w:val="single" w:sz="4" w:space="0" w:color="auto"/>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КАМАЗ 55102 427 МАРТЬЯНОВ</w:t>
            </w:r>
          </w:p>
        </w:tc>
        <w:tc>
          <w:tcPr>
            <w:tcW w:w="1634"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262,488.05</w:t>
            </w:r>
          </w:p>
        </w:tc>
        <w:tc>
          <w:tcPr>
            <w:tcW w:w="2838"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В705АЕ</w:t>
            </w:r>
            <w:r w:rsidR="00DD2CD2" w:rsidRPr="00AA41A5">
              <w:rPr>
                <w:sz w:val="20"/>
                <w:lang w:val="ru-RU" w:eastAsia="en-US"/>
              </w:rPr>
              <w:t xml:space="preserve"> </w:t>
            </w:r>
            <w:r w:rsidRPr="00AA41A5">
              <w:rPr>
                <w:sz w:val="20"/>
                <w:lang w:val="ru-RU" w:eastAsia="en-US"/>
              </w:rPr>
              <w:t>УАЗ 3962ТИХОМИРОВ</w:t>
            </w:r>
          </w:p>
        </w:tc>
        <w:tc>
          <w:tcPr>
            <w:tcW w:w="1519"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69,166.67</w:t>
            </w:r>
          </w:p>
        </w:tc>
      </w:tr>
      <w:tr w:rsidR="009A22DE" w:rsidRPr="00AA41A5">
        <w:trPr>
          <w:trHeight w:val="376"/>
        </w:trPr>
        <w:tc>
          <w:tcPr>
            <w:tcW w:w="3004" w:type="dxa"/>
            <w:tcBorders>
              <w:top w:val="nil"/>
              <w:left w:val="single" w:sz="4" w:space="0" w:color="auto"/>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val="ru-RU" w:eastAsia="en-US"/>
              </w:rPr>
            </w:pPr>
            <w:r w:rsidRPr="00AA41A5">
              <w:rPr>
                <w:sz w:val="20"/>
                <w:lang w:val="ru-RU" w:eastAsia="en-US"/>
              </w:rPr>
              <w:t>Камаз А 585 АС с приц, 5410 Дунаев- Потехин</w:t>
            </w:r>
          </w:p>
        </w:tc>
        <w:tc>
          <w:tcPr>
            <w:tcW w:w="1634"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10,948.00</w:t>
            </w:r>
          </w:p>
        </w:tc>
        <w:tc>
          <w:tcPr>
            <w:tcW w:w="2838"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В 827 ВН МАНИПУЛЯТОР</w:t>
            </w:r>
          </w:p>
        </w:tc>
        <w:tc>
          <w:tcPr>
            <w:tcW w:w="1519"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600,000.00</w:t>
            </w:r>
          </w:p>
        </w:tc>
      </w:tr>
      <w:tr w:rsidR="009A22DE" w:rsidRPr="00AA41A5">
        <w:trPr>
          <w:trHeight w:val="376"/>
        </w:trPr>
        <w:tc>
          <w:tcPr>
            <w:tcW w:w="3004" w:type="dxa"/>
            <w:tcBorders>
              <w:top w:val="nil"/>
              <w:left w:val="single" w:sz="4" w:space="0" w:color="auto"/>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КАМАЗК019АР 55102 СТЕПАНОВ Е</w:t>
            </w:r>
          </w:p>
        </w:tc>
        <w:tc>
          <w:tcPr>
            <w:tcW w:w="1634"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250,000.00</w:t>
            </w:r>
          </w:p>
        </w:tc>
        <w:tc>
          <w:tcPr>
            <w:tcW w:w="2838"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ВАЛКООБРАЗОВАТЕЛЬ ТИП*ПАЙНЕР*2195/60370*</w:t>
            </w:r>
          </w:p>
        </w:tc>
        <w:tc>
          <w:tcPr>
            <w:tcW w:w="1519"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861,800.00</w:t>
            </w:r>
          </w:p>
        </w:tc>
      </w:tr>
      <w:tr w:rsidR="009A22DE" w:rsidRPr="00AA41A5">
        <w:trPr>
          <w:trHeight w:val="376"/>
        </w:trPr>
        <w:tc>
          <w:tcPr>
            <w:tcW w:w="3004" w:type="dxa"/>
            <w:tcBorders>
              <w:top w:val="nil"/>
              <w:left w:val="single" w:sz="4" w:space="0" w:color="auto"/>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val="ru-RU" w:eastAsia="en-US"/>
              </w:rPr>
            </w:pPr>
            <w:r w:rsidRPr="00AA41A5">
              <w:rPr>
                <w:sz w:val="20"/>
                <w:lang w:val="ru-RU" w:eastAsia="en-US"/>
              </w:rPr>
              <w:t>Камаз с приц, 5410</w:t>
            </w:r>
            <w:r w:rsidR="00DD2CD2" w:rsidRPr="00AA41A5">
              <w:rPr>
                <w:sz w:val="20"/>
                <w:lang w:val="ru-RU" w:eastAsia="en-US"/>
              </w:rPr>
              <w:t xml:space="preserve"> </w:t>
            </w:r>
            <w:r w:rsidRPr="00AA41A5">
              <w:rPr>
                <w:sz w:val="20"/>
                <w:lang w:val="ru-RU" w:eastAsia="en-US"/>
              </w:rPr>
              <w:t>К038 АА</w:t>
            </w:r>
            <w:r w:rsidR="00DD2CD2" w:rsidRPr="00AA41A5">
              <w:rPr>
                <w:sz w:val="20"/>
                <w:lang w:val="ru-RU" w:eastAsia="en-US"/>
              </w:rPr>
              <w:t xml:space="preserve"> </w:t>
            </w:r>
            <w:r w:rsidRPr="00AA41A5">
              <w:rPr>
                <w:sz w:val="20"/>
                <w:lang w:val="ru-RU" w:eastAsia="en-US"/>
              </w:rPr>
              <w:t>ТОКАРЕВ РЫБА*</w:t>
            </w:r>
          </w:p>
        </w:tc>
        <w:tc>
          <w:tcPr>
            <w:tcW w:w="1634"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4,646.75</w:t>
            </w:r>
          </w:p>
        </w:tc>
        <w:tc>
          <w:tcPr>
            <w:tcW w:w="2838"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ВОЛГА Р850АК АЛМЕТЕВ 2220/60404*</w:t>
            </w:r>
          </w:p>
        </w:tc>
        <w:tc>
          <w:tcPr>
            <w:tcW w:w="1519"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225,000.00</w:t>
            </w:r>
          </w:p>
        </w:tc>
      </w:tr>
      <w:tr w:rsidR="009A22DE" w:rsidRPr="00AA41A5">
        <w:trPr>
          <w:trHeight w:val="376"/>
        </w:trPr>
        <w:tc>
          <w:tcPr>
            <w:tcW w:w="3004" w:type="dxa"/>
            <w:tcBorders>
              <w:top w:val="nil"/>
              <w:left w:val="single" w:sz="4" w:space="0" w:color="auto"/>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КОСИЛКА ДИСКОВОГО ТИПА ДИСКО*2196/60371*</w:t>
            </w:r>
          </w:p>
        </w:tc>
        <w:tc>
          <w:tcPr>
            <w:tcW w:w="1634"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903,527.00</w:t>
            </w:r>
          </w:p>
        </w:tc>
        <w:tc>
          <w:tcPr>
            <w:tcW w:w="2838"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ГАЗ 33021 Т419А1 КЛЕПЦОВ</w:t>
            </w:r>
          </w:p>
        </w:tc>
        <w:tc>
          <w:tcPr>
            <w:tcW w:w="1519"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255,000.00</w:t>
            </w:r>
          </w:p>
        </w:tc>
      </w:tr>
      <w:tr w:rsidR="009A22DE" w:rsidRPr="00AA41A5">
        <w:trPr>
          <w:trHeight w:val="199"/>
        </w:trPr>
        <w:tc>
          <w:tcPr>
            <w:tcW w:w="3004" w:type="dxa"/>
            <w:tcBorders>
              <w:top w:val="nil"/>
              <w:left w:val="single" w:sz="4" w:space="0" w:color="auto"/>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val="ru-RU" w:eastAsia="en-US"/>
              </w:rPr>
            </w:pPr>
            <w:r w:rsidRPr="00AA41A5">
              <w:rPr>
                <w:sz w:val="20"/>
                <w:lang w:val="ru-RU" w:eastAsia="en-US"/>
              </w:rPr>
              <w:t>М764АА ГАЗ-53 МАРАСАНОВ А И</w:t>
            </w:r>
          </w:p>
        </w:tc>
        <w:tc>
          <w:tcPr>
            <w:tcW w:w="1634"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8,837.00</w:t>
            </w:r>
          </w:p>
        </w:tc>
        <w:tc>
          <w:tcPr>
            <w:tcW w:w="2838"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ГАЗ 3307</w:t>
            </w:r>
            <w:r w:rsidR="00DD2CD2" w:rsidRPr="00AA41A5">
              <w:rPr>
                <w:sz w:val="20"/>
                <w:lang w:val="ru-RU" w:eastAsia="en-US"/>
              </w:rPr>
              <w:t xml:space="preserve"> </w:t>
            </w:r>
            <w:r w:rsidRPr="00AA41A5">
              <w:rPr>
                <w:sz w:val="20"/>
                <w:lang w:val="ru-RU" w:eastAsia="en-US"/>
              </w:rPr>
              <w:t>813 Яковлев</w:t>
            </w:r>
          </w:p>
        </w:tc>
        <w:tc>
          <w:tcPr>
            <w:tcW w:w="1519"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33,333.00</w:t>
            </w:r>
          </w:p>
        </w:tc>
      </w:tr>
      <w:tr w:rsidR="009A22DE" w:rsidRPr="00AA41A5">
        <w:trPr>
          <w:trHeight w:val="376"/>
        </w:trPr>
        <w:tc>
          <w:tcPr>
            <w:tcW w:w="3004" w:type="dxa"/>
            <w:tcBorders>
              <w:top w:val="nil"/>
              <w:left w:val="single" w:sz="4" w:space="0" w:color="auto"/>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val="ru-RU" w:eastAsia="en-US"/>
              </w:rPr>
            </w:pPr>
            <w:r w:rsidRPr="00AA41A5">
              <w:rPr>
                <w:sz w:val="20"/>
                <w:lang w:val="ru-RU" w:eastAsia="en-US"/>
              </w:rPr>
              <w:t>МАЗ-54324 С ПРИЦ,</w:t>
            </w:r>
            <w:r w:rsidR="00DD2CD2" w:rsidRPr="00AA41A5">
              <w:rPr>
                <w:sz w:val="20"/>
                <w:lang w:val="ru-RU" w:eastAsia="en-US"/>
              </w:rPr>
              <w:t xml:space="preserve"> </w:t>
            </w:r>
            <w:r w:rsidRPr="00AA41A5">
              <w:rPr>
                <w:sz w:val="20"/>
                <w:lang w:val="ru-RU" w:eastAsia="en-US"/>
              </w:rPr>
              <w:t>741 Лучинин-Чупряков 058</w:t>
            </w:r>
          </w:p>
        </w:tc>
        <w:tc>
          <w:tcPr>
            <w:tcW w:w="1634"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401,500.00</w:t>
            </w:r>
          </w:p>
        </w:tc>
        <w:tc>
          <w:tcPr>
            <w:tcW w:w="2838"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eastAsia="en-US"/>
              </w:rPr>
              <w:t>ГАЗ -3307 ГРУЗ ФУРГОН 827</w:t>
            </w:r>
          </w:p>
        </w:tc>
        <w:tc>
          <w:tcPr>
            <w:tcW w:w="1519"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72,000.00</w:t>
            </w:r>
          </w:p>
        </w:tc>
      </w:tr>
      <w:tr w:rsidR="009A22DE" w:rsidRPr="00AA41A5">
        <w:trPr>
          <w:trHeight w:val="199"/>
        </w:trPr>
        <w:tc>
          <w:tcPr>
            <w:tcW w:w="3004" w:type="dxa"/>
            <w:tcBorders>
              <w:top w:val="nil"/>
              <w:left w:val="single" w:sz="4" w:space="0" w:color="auto"/>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Нефтесклад 40мЗ</w:t>
            </w:r>
          </w:p>
        </w:tc>
        <w:tc>
          <w:tcPr>
            <w:tcW w:w="1634"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88,735.43</w:t>
            </w:r>
          </w:p>
        </w:tc>
        <w:tc>
          <w:tcPr>
            <w:tcW w:w="2838"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ГАЗ 53</w:t>
            </w:r>
            <w:r w:rsidR="00DD2CD2" w:rsidRPr="00AA41A5">
              <w:rPr>
                <w:sz w:val="20"/>
                <w:lang w:val="ru-RU" w:eastAsia="en-US"/>
              </w:rPr>
              <w:t xml:space="preserve"> </w:t>
            </w:r>
            <w:r w:rsidRPr="00AA41A5">
              <w:rPr>
                <w:sz w:val="20"/>
                <w:lang w:val="ru-RU" w:eastAsia="en-US"/>
              </w:rPr>
              <w:t>182 РОМАНОВ И</w:t>
            </w:r>
          </w:p>
        </w:tc>
        <w:tc>
          <w:tcPr>
            <w:tcW w:w="1519"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13,785.21</w:t>
            </w:r>
          </w:p>
        </w:tc>
      </w:tr>
      <w:tr w:rsidR="009A22DE" w:rsidRPr="00AA41A5">
        <w:trPr>
          <w:trHeight w:val="199"/>
        </w:trPr>
        <w:tc>
          <w:tcPr>
            <w:tcW w:w="3004" w:type="dxa"/>
            <w:tcBorders>
              <w:top w:val="nil"/>
              <w:left w:val="single" w:sz="4" w:space="0" w:color="auto"/>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Прицеп КАЗ-9368 3412 Степанов</w:t>
            </w:r>
          </w:p>
        </w:tc>
        <w:tc>
          <w:tcPr>
            <w:tcW w:w="1634"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4,687.31</w:t>
            </w:r>
          </w:p>
        </w:tc>
        <w:tc>
          <w:tcPr>
            <w:tcW w:w="2838"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ГАЗ 53</w:t>
            </w:r>
            <w:r w:rsidR="00DD2CD2" w:rsidRPr="00AA41A5">
              <w:rPr>
                <w:sz w:val="20"/>
                <w:lang w:val="ru-RU" w:eastAsia="en-US"/>
              </w:rPr>
              <w:t xml:space="preserve"> </w:t>
            </w:r>
            <w:r w:rsidRPr="00AA41A5">
              <w:rPr>
                <w:sz w:val="20"/>
                <w:lang w:val="ru-RU" w:eastAsia="en-US"/>
              </w:rPr>
              <w:t>493</w:t>
            </w:r>
            <w:r w:rsidR="00DD2CD2" w:rsidRPr="00AA41A5">
              <w:rPr>
                <w:sz w:val="20"/>
                <w:lang w:val="ru-RU" w:eastAsia="en-US"/>
              </w:rPr>
              <w:t xml:space="preserve"> </w:t>
            </w:r>
            <w:r w:rsidRPr="00AA41A5">
              <w:rPr>
                <w:sz w:val="20"/>
                <w:lang w:val="ru-RU" w:eastAsia="en-US"/>
              </w:rPr>
              <w:t>Сушенцов</w:t>
            </w:r>
          </w:p>
        </w:tc>
        <w:tc>
          <w:tcPr>
            <w:tcW w:w="1519"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4,456.95</w:t>
            </w:r>
          </w:p>
        </w:tc>
      </w:tr>
      <w:tr w:rsidR="009A22DE" w:rsidRPr="00AA41A5">
        <w:trPr>
          <w:trHeight w:val="199"/>
        </w:trPr>
        <w:tc>
          <w:tcPr>
            <w:tcW w:w="3004" w:type="dxa"/>
            <w:tcBorders>
              <w:top w:val="nil"/>
              <w:left w:val="single" w:sz="4" w:space="0" w:color="auto"/>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ГАЗ 3507</w:t>
            </w:r>
            <w:r w:rsidR="00DD2CD2" w:rsidRPr="00AA41A5">
              <w:rPr>
                <w:sz w:val="20"/>
                <w:lang w:val="ru-RU" w:eastAsia="en-US"/>
              </w:rPr>
              <w:t xml:space="preserve"> </w:t>
            </w:r>
            <w:r w:rsidRPr="00AA41A5">
              <w:rPr>
                <w:sz w:val="20"/>
                <w:lang w:val="ru-RU" w:eastAsia="en-US"/>
              </w:rPr>
              <w:t>В 891 ВВ ЗВЕРЕВ</w:t>
            </w:r>
          </w:p>
        </w:tc>
        <w:tc>
          <w:tcPr>
            <w:tcW w:w="1634"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8,537.00</w:t>
            </w:r>
          </w:p>
        </w:tc>
        <w:tc>
          <w:tcPr>
            <w:tcW w:w="2838"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ПРИЦЕП МАЗ 39352 АА 4087</w:t>
            </w:r>
          </w:p>
        </w:tc>
        <w:tc>
          <w:tcPr>
            <w:tcW w:w="1519"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123,266.70</w:t>
            </w:r>
          </w:p>
        </w:tc>
      </w:tr>
      <w:tr w:rsidR="009A22DE" w:rsidRPr="00AA41A5">
        <w:trPr>
          <w:trHeight w:val="199"/>
        </w:trPr>
        <w:tc>
          <w:tcPr>
            <w:tcW w:w="3004" w:type="dxa"/>
            <w:tcBorders>
              <w:top w:val="nil"/>
              <w:left w:val="single" w:sz="4" w:space="0" w:color="auto"/>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ГАЗ 3507</w:t>
            </w:r>
            <w:r w:rsidR="00DD2CD2" w:rsidRPr="00AA41A5">
              <w:rPr>
                <w:sz w:val="20"/>
                <w:lang w:val="ru-RU" w:eastAsia="en-US"/>
              </w:rPr>
              <w:t xml:space="preserve"> </w:t>
            </w:r>
            <w:r w:rsidRPr="00AA41A5">
              <w:rPr>
                <w:sz w:val="20"/>
                <w:lang w:val="ru-RU" w:eastAsia="en-US"/>
              </w:rPr>
              <w:t>426ЯРОЦКИИ</w:t>
            </w:r>
          </w:p>
        </w:tc>
        <w:tc>
          <w:tcPr>
            <w:tcW w:w="1634"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25,984.38</w:t>
            </w:r>
          </w:p>
        </w:tc>
        <w:tc>
          <w:tcPr>
            <w:tcW w:w="2838"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ПРИЦЕП-РЕФРЕЖЕРАТОР М-97725</w:t>
            </w:r>
          </w:p>
        </w:tc>
        <w:tc>
          <w:tcPr>
            <w:tcW w:w="1519"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135,000.00</w:t>
            </w:r>
          </w:p>
        </w:tc>
      </w:tr>
      <w:tr w:rsidR="009A22DE" w:rsidRPr="00AA41A5">
        <w:trPr>
          <w:trHeight w:val="199"/>
        </w:trPr>
        <w:tc>
          <w:tcPr>
            <w:tcW w:w="3004" w:type="dxa"/>
            <w:tcBorders>
              <w:top w:val="nil"/>
              <w:left w:val="single" w:sz="4" w:space="0" w:color="auto"/>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ГАЗ 3507 432МИХАЙЛОВ Э</w:t>
            </w:r>
          </w:p>
        </w:tc>
        <w:tc>
          <w:tcPr>
            <w:tcW w:w="1634"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3,840.04</w:t>
            </w:r>
          </w:p>
        </w:tc>
        <w:tc>
          <w:tcPr>
            <w:tcW w:w="2838"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ПРИЦЕП СЗАП-8551(60131)</w:t>
            </w:r>
          </w:p>
        </w:tc>
        <w:tc>
          <w:tcPr>
            <w:tcW w:w="1519"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100,000.00</w:t>
            </w:r>
          </w:p>
        </w:tc>
      </w:tr>
      <w:tr w:rsidR="009A22DE" w:rsidRPr="00AA41A5">
        <w:trPr>
          <w:trHeight w:val="199"/>
        </w:trPr>
        <w:tc>
          <w:tcPr>
            <w:tcW w:w="3004" w:type="dxa"/>
            <w:tcBorders>
              <w:top w:val="nil"/>
              <w:left w:val="single" w:sz="4" w:space="0" w:color="auto"/>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ГАЗ 3507</w:t>
            </w:r>
            <w:r w:rsidR="00DD2CD2" w:rsidRPr="00AA41A5">
              <w:rPr>
                <w:sz w:val="20"/>
                <w:lang w:val="ru-RU" w:eastAsia="en-US"/>
              </w:rPr>
              <w:t xml:space="preserve"> </w:t>
            </w:r>
            <w:r w:rsidRPr="00AA41A5">
              <w:rPr>
                <w:sz w:val="20"/>
                <w:lang w:val="ru-RU" w:eastAsia="en-US"/>
              </w:rPr>
              <w:t>532 ЯМБАГЫШЕВ</w:t>
            </w:r>
          </w:p>
        </w:tc>
        <w:tc>
          <w:tcPr>
            <w:tcW w:w="1634"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8,537.00</w:t>
            </w:r>
          </w:p>
        </w:tc>
        <w:tc>
          <w:tcPr>
            <w:tcW w:w="2838"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ПРИЦЕП-РОСУСК ЛЕСОВОЗНЫЙ9039</w:t>
            </w:r>
          </w:p>
        </w:tc>
        <w:tc>
          <w:tcPr>
            <w:tcW w:w="1519"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186,475.00</w:t>
            </w:r>
          </w:p>
        </w:tc>
      </w:tr>
      <w:tr w:rsidR="009A22DE" w:rsidRPr="00AA41A5">
        <w:trPr>
          <w:trHeight w:val="199"/>
        </w:trPr>
        <w:tc>
          <w:tcPr>
            <w:tcW w:w="3004" w:type="dxa"/>
            <w:tcBorders>
              <w:top w:val="nil"/>
              <w:left w:val="single" w:sz="4" w:space="0" w:color="auto"/>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ГАЗ 3507 Р 069МОИСЕЕВ И</w:t>
            </w:r>
          </w:p>
        </w:tc>
        <w:tc>
          <w:tcPr>
            <w:tcW w:w="1634"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4,993.00</w:t>
            </w:r>
          </w:p>
        </w:tc>
        <w:tc>
          <w:tcPr>
            <w:tcW w:w="2838"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РАЗД,КОРМ,РКТ-10-01</w:t>
            </w:r>
          </w:p>
        </w:tc>
        <w:tc>
          <w:tcPr>
            <w:tcW w:w="1519"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116,200.00</w:t>
            </w:r>
          </w:p>
        </w:tc>
      </w:tr>
      <w:tr w:rsidR="009A22DE" w:rsidRPr="00AA41A5">
        <w:trPr>
          <w:trHeight w:val="199"/>
        </w:trPr>
        <w:tc>
          <w:tcPr>
            <w:tcW w:w="3004" w:type="dxa"/>
            <w:tcBorders>
              <w:top w:val="nil"/>
              <w:left w:val="single" w:sz="4" w:space="0" w:color="auto"/>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ГАЗ-3507</w:t>
            </w:r>
            <w:r w:rsidR="00DD2CD2" w:rsidRPr="00AA41A5">
              <w:rPr>
                <w:sz w:val="20"/>
                <w:lang w:val="ru-RU" w:eastAsia="en-US"/>
              </w:rPr>
              <w:t xml:space="preserve"> </w:t>
            </w:r>
            <w:r w:rsidRPr="00AA41A5">
              <w:rPr>
                <w:sz w:val="20"/>
                <w:lang w:val="ru-RU" w:eastAsia="en-US"/>
              </w:rPr>
              <w:t>610 Моисеев Е</w:t>
            </w:r>
          </w:p>
        </w:tc>
        <w:tc>
          <w:tcPr>
            <w:tcW w:w="1634"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8,498.00</w:t>
            </w:r>
          </w:p>
        </w:tc>
        <w:tc>
          <w:tcPr>
            <w:tcW w:w="2838"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РАЗДАТЧИК КОРМОВ РКТ-10-01</w:t>
            </w:r>
          </w:p>
        </w:tc>
        <w:tc>
          <w:tcPr>
            <w:tcW w:w="1519"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130,200.00</w:t>
            </w:r>
          </w:p>
        </w:tc>
      </w:tr>
      <w:tr w:rsidR="009A22DE" w:rsidRPr="00AA41A5">
        <w:trPr>
          <w:trHeight w:val="199"/>
        </w:trPr>
        <w:tc>
          <w:tcPr>
            <w:tcW w:w="3004" w:type="dxa"/>
            <w:tcBorders>
              <w:top w:val="nil"/>
              <w:left w:val="single" w:sz="4" w:space="0" w:color="auto"/>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ГАЗ-3507 495 ТЕСМЕЕВ</w:t>
            </w:r>
          </w:p>
        </w:tc>
        <w:tc>
          <w:tcPr>
            <w:tcW w:w="1634"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5,272.90</w:t>
            </w:r>
          </w:p>
        </w:tc>
        <w:tc>
          <w:tcPr>
            <w:tcW w:w="2838"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ГАЗ</w:t>
            </w:r>
            <w:r w:rsidR="00DD2CD2" w:rsidRPr="00AA41A5">
              <w:rPr>
                <w:sz w:val="20"/>
                <w:lang w:val="ru-RU" w:eastAsia="en-US"/>
              </w:rPr>
              <w:t xml:space="preserve"> </w:t>
            </w:r>
            <w:r w:rsidRPr="00AA41A5">
              <w:rPr>
                <w:sz w:val="20"/>
                <w:lang w:val="ru-RU" w:eastAsia="en-US"/>
              </w:rPr>
              <w:t>298ТЕРЕНТЬЕВ РГ</w:t>
            </w:r>
          </w:p>
        </w:tc>
        <w:tc>
          <w:tcPr>
            <w:tcW w:w="1519"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8,130.08</w:t>
            </w:r>
          </w:p>
        </w:tc>
      </w:tr>
      <w:tr w:rsidR="009A22DE" w:rsidRPr="00AA41A5">
        <w:trPr>
          <w:trHeight w:val="199"/>
        </w:trPr>
        <w:tc>
          <w:tcPr>
            <w:tcW w:w="3004" w:type="dxa"/>
            <w:tcBorders>
              <w:top w:val="nil"/>
              <w:left w:val="single" w:sz="4" w:space="0" w:color="auto"/>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val="ru-RU" w:eastAsia="en-US"/>
              </w:rPr>
            </w:pPr>
            <w:r w:rsidRPr="00AA41A5">
              <w:rPr>
                <w:sz w:val="20"/>
                <w:lang w:val="ru-RU" w:eastAsia="en-US"/>
              </w:rPr>
              <w:t>УАЗ К 837 АВ КАЛИНИН В ПАНТ,</w:t>
            </w:r>
          </w:p>
        </w:tc>
        <w:tc>
          <w:tcPr>
            <w:tcW w:w="1634"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62,160.33</w:t>
            </w:r>
          </w:p>
        </w:tc>
        <w:tc>
          <w:tcPr>
            <w:tcW w:w="2838"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ГАЗ</w:t>
            </w:r>
            <w:r w:rsidR="00DD2CD2" w:rsidRPr="00AA41A5">
              <w:rPr>
                <w:sz w:val="20"/>
                <w:lang w:val="ru-RU" w:eastAsia="en-US"/>
              </w:rPr>
              <w:t xml:space="preserve"> </w:t>
            </w:r>
            <w:r w:rsidRPr="00AA41A5">
              <w:rPr>
                <w:sz w:val="20"/>
                <w:lang w:val="ru-RU" w:eastAsia="en-US"/>
              </w:rPr>
              <w:t>3507 283 МОРОЗОВ</w:t>
            </w:r>
          </w:p>
        </w:tc>
        <w:tc>
          <w:tcPr>
            <w:tcW w:w="1519"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3,324.23</w:t>
            </w:r>
          </w:p>
        </w:tc>
      </w:tr>
      <w:tr w:rsidR="009A22DE" w:rsidRPr="00AA41A5">
        <w:trPr>
          <w:trHeight w:val="199"/>
        </w:trPr>
        <w:tc>
          <w:tcPr>
            <w:tcW w:w="3004" w:type="dxa"/>
            <w:tcBorders>
              <w:top w:val="nil"/>
              <w:left w:val="single" w:sz="4" w:space="0" w:color="auto"/>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УАЗ 31512</w:t>
            </w:r>
            <w:r w:rsidR="00DD2CD2" w:rsidRPr="00AA41A5">
              <w:rPr>
                <w:sz w:val="20"/>
                <w:lang w:val="ru-RU" w:eastAsia="en-US"/>
              </w:rPr>
              <w:t xml:space="preserve"> </w:t>
            </w:r>
            <w:r w:rsidRPr="00AA41A5">
              <w:rPr>
                <w:sz w:val="20"/>
                <w:lang w:val="ru-RU" w:eastAsia="en-US"/>
              </w:rPr>
              <w:t>741 ЕРМАКОВ</w:t>
            </w:r>
          </w:p>
        </w:tc>
        <w:tc>
          <w:tcPr>
            <w:tcW w:w="1634"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27,995.22</w:t>
            </w:r>
          </w:p>
        </w:tc>
        <w:tc>
          <w:tcPr>
            <w:tcW w:w="2838"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ГАЗ 3507</w:t>
            </w:r>
            <w:r w:rsidR="00DD2CD2" w:rsidRPr="00AA41A5">
              <w:rPr>
                <w:sz w:val="20"/>
                <w:lang w:val="ru-RU" w:eastAsia="en-US"/>
              </w:rPr>
              <w:t xml:space="preserve"> </w:t>
            </w:r>
            <w:r w:rsidRPr="00AA41A5">
              <w:rPr>
                <w:sz w:val="20"/>
                <w:lang w:val="ru-RU" w:eastAsia="en-US"/>
              </w:rPr>
              <w:t>694 РЕЧКИН ВАЛ</w:t>
            </w:r>
          </w:p>
        </w:tc>
        <w:tc>
          <w:tcPr>
            <w:tcW w:w="1519"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4,023.17</w:t>
            </w:r>
          </w:p>
        </w:tc>
      </w:tr>
      <w:tr w:rsidR="009A22DE" w:rsidRPr="00AA41A5">
        <w:trPr>
          <w:trHeight w:val="199"/>
        </w:trPr>
        <w:tc>
          <w:tcPr>
            <w:tcW w:w="3004" w:type="dxa"/>
            <w:tcBorders>
              <w:top w:val="nil"/>
              <w:left w:val="single" w:sz="4" w:space="0" w:color="auto"/>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УАЗ -3962 А 059 ИЁ СОКОЛОВ</w:t>
            </w:r>
          </w:p>
        </w:tc>
        <w:tc>
          <w:tcPr>
            <w:tcW w:w="1634"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79,964.35</w:t>
            </w:r>
          </w:p>
        </w:tc>
        <w:tc>
          <w:tcPr>
            <w:tcW w:w="2838"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УАЗ А 837 СР ГУРЬЯНОВ</w:t>
            </w:r>
          </w:p>
        </w:tc>
        <w:tc>
          <w:tcPr>
            <w:tcW w:w="1519"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52,160.33</w:t>
            </w:r>
          </w:p>
        </w:tc>
      </w:tr>
      <w:tr w:rsidR="009A22DE" w:rsidRPr="00AA41A5">
        <w:trPr>
          <w:trHeight w:val="199"/>
        </w:trPr>
        <w:tc>
          <w:tcPr>
            <w:tcW w:w="3004" w:type="dxa"/>
            <w:tcBorders>
              <w:top w:val="nil"/>
              <w:left w:val="single" w:sz="4" w:space="0" w:color="auto"/>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УАЗ 452 А 782 ВМ СВЕТОВИДОВ</w:t>
            </w:r>
          </w:p>
        </w:tc>
        <w:tc>
          <w:tcPr>
            <w:tcW w:w="1634"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21,505.73</w:t>
            </w:r>
          </w:p>
        </w:tc>
        <w:tc>
          <w:tcPr>
            <w:tcW w:w="2838"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УАЗ-31514</w:t>
            </w:r>
            <w:r w:rsidR="00DD2CD2" w:rsidRPr="00AA41A5">
              <w:rPr>
                <w:sz w:val="20"/>
                <w:lang w:val="ru-RU" w:eastAsia="en-US"/>
              </w:rPr>
              <w:t xml:space="preserve"> </w:t>
            </w:r>
            <w:r w:rsidRPr="00AA41A5">
              <w:rPr>
                <w:sz w:val="20"/>
                <w:lang w:val="ru-RU" w:eastAsia="en-US"/>
              </w:rPr>
              <w:t>209Алкашкин Л</w:t>
            </w:r>
            <w:r w:rsidR="00DD2CD2" w:rsidRPr="00AA41A5">
              <w:rPr>
                <w:sz w:val="20"/>
                <w:lang w:val="ru-RU" w:eastAsia="en-US"/>
              </w:rPr>
              <w:t xml:space="preserve"> </w:t>
            </w:r>
            <w:r w:rsidRPr="00AA41A5">
              <w:rPr>
                <w:sz w:val="20"/>
                <w:lang w:val="ru-RU" w:eastAsia="en-US"/>
              </w:rPr>
              <w:t>*</w:t>
            </w:r>
          </w:p>
        </w:tc>
        <w:tc>
          <w:tcPr>
            <w:tcW w:w="1519" w:type="dxa"/>
            <w:tcBorders>
              <w:top w:val="nil"/>
              <w:left w:val="nil"/>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sz w:val="20"/>
                <w:lang w:eastAsia="en-US"/>
              </w:rPr>
            </w:pPr>
            <w:r w:rsidRPr="00AA41A5">
              <w:rPr>
                <w:sz w:val="20"/>
                <w:lang w:val="ru-RU" w:eastAsia="en-US"/>
              </w:rPr>
              <w:t>91,797.13</w:t>
            </w:r>
          </w:p>
        </w:tc>
      </w:tr>
      <w:tr w:rsidR="009A22DE" w:rsidRPr="00AA41A5">
        <w:trPr>
          <w:trHeight w:val="199"/>
        </w:trPr>
        <w:tc>
          <w:tcPr>
            <w:tcW w:w="3004" w:type="dxa"/>
            <w:tcBorders>
              <w:top w:val="nil"/>
              <w:left w:val="single" w:sz="4" w:space="0" w:color="auto"/>
              <w:bottom w:val="single" w:sz="4" w:space="0" w:color="auto"/>
              <w:right w:val="single" w:sz="4" w:space="0" w:color="auto"/>
            </w:tcBorders>
            <w:shd w:val="clear" w:color="auto" w:fill="FFFFFF"/>
            <w:vAlign w:val="center"/>
          </w:tcPr>
          <w:p w:rsidR="009A22DE" w:rsidRPr="00AA41A5" w:rsidRDefault="009A22DE" w:rsidP="0018290A">
            <w:pPr>
              <w:suppressAutoHyphens/>
              <w:spacing w:line="360" w:lineRule="auto"/>
              <w:rPr>
                <w:b/>
                <w:bCs/>
                <w:sz w:val="20"/>
                <w:lang w:eastAsia="en-US"/>
              </w:rPr>
            </w:pPr>
            <w:r w:rsidRPr="00AA41A5">
              <w:rPr>
                <w:b/>
                <w:bCs/>
                <w:sz w:val="20"/>
                <w:lang w:eastAsia="en-US"/>
              </w:rPr>
              <w:t>Итого</w:t>
            </w:r>
          </w:p>
        </w:tc>
        <w:tc>
          <w:tcPr>
            <w:tcW w:w="1634" w:type="dxa"/>
            <w:tcBorders>
              <w:top w:val="nil"/>
              <w:left w:val="nil"/>
              <w:bottom w:val="single" w:sz="4" w:space="0" w:color="auto"/>
              <w:right w:val="single" w:sz="4" w:space="0" w:color="auto"/>
            </w:tcBorders>
            <w:noWrap/>
            <w:vAlign w:val="center"/>
          </w:tcPr>
          <w:p w:rsidR="009A22DE" w:rsidRPr="00AA41A5" w:rsidRDefault="009A22DE" w:rsidP="0018290A">
            <w:pPr>
              <w:suppressAutoHyphens/>
              <w:spacing w:line="360" w:lineRule="auto"/>
              <w:rPr>
                <w:sz w:val="20"/>
                <w:lang w:eastAsia="en-US"/>
              </w:rPr>
            </w:pPr>
            <w:r w:rsidRPr="00AA41A5">
              <w:rPr>
                <w:sz w:val="20"/>
                <w:lang w:eastAsia="en-US"/>
              </w:rPr>
              <w:t>5066182,15</w:t>
            </w:r>
          </w:p>
        </w:tc>
        <w:tc>
          <w:tcPr>
            <w:tcW w:w="2838" w:type="dxa"/>
            <w:tcBorders>
              <w:top w:val="nil"/>
              <w:left w:val="nil"/>
              <w:bottom w:val="single" w:sz="4" w:space="0" w:color="auto"/>
              <w:right w:val="single" w:sz="4" w:space="0" w:color="auto"/>
            </w:tcBorders>
            <w:noWrap/>
            <w:vAlign w:val="center"/>
          </w:tcPr>
          <w:p w:rsidR="009A22DE" w:rsidRPr="00AA41A5" w:rsidRDefault="009A22DE" w:rsidP="0018290A">
            <w:pPr>
              <w:suppressAutoHyphens/>
              <w:spacing w:line="360" w:lineRule="auto"/>
              <w:rPr>
                <w:b/>
                <w:bCs/>
                <w:sz w:val="20"/>
                <w:lang w:eastAsia="en-US"/>
              </w:rPr>
            </w:pPr>
            <w:r w:rsidRPr="00AA41A5">
              <w:rPr>
                <w:b/>
                <w:bCs/>
                <w:sz w:val="20"/>
                <w:lang w:eastAsia="en-US"/>
              </w:rPr>
              <w:t>Итого</w:t>
            </w:r>
          </w:p>
        </w:tc>
        <w:tc>
          <w:tcPr>
            <w:tcW w:w="1519" w:type="dxa"/>
            <w:tcBorders>
              <w:top w:val="nil"/>
              <w:left w:val="nil"/>
              <w:bottom w:val="single" w:sz="4" w:space="0" w:color="auto"/>
              <w:right w:val="single" w:sz="4" w:space="0" w:color="auto"/>
            </w:tcBorders>
            <w:noWrap/>
            <w:vAlign w:val="center"/>
          </w:tcPr>
          <w:p w:rsidR="009A22DE" w:rsidRPr="00AA41A5" w:rsidRDefault="009A22DE" w:rsidP="0018290A">
            <w:pPr>
              <w:suppressAutoHyphens/>
              <w:spacing w:line="360" w:lineRule="auto"/>
              <w:rPr>
                <w:sz w:val="20"/>
                <w:lang w:eastAsia="en-US"/>
              </w:rPr>
            </w:pPr>
            <w:r w:rsidRPr="00AA41A5">
              <w:rPr>
                <w:sz w:val="20"/>
                <w:lang w:eastAsia="en-US"/>
              </w:rPr>
              <w:t>7319511,81</w:t>
            </w:r>
          </w:p>
        </w:tc>
      </w:tr>
    </w:tbl>
    <w:p w:rsidR="0018290A" w:rsidRPr="00AA41A5" w:rsidRDefault="0018290A" w:rsidP="00CA2A33">
      <w:pPr>
        <w:tabs>
          <w:tab w:val="left" w:pos="8222"/>
        </w:tabs>
        <w:suppressAutoHyphens/>
        <w:spacing w:line="360" w:lineRule="auto"/>
        <w:ind w:firstLine="720"/>
        <w:jc w:val="both"/>
        <w:rPr>
          <w:sz w:val="28"/>
          <w:szCs w:val="28"/>
          <w:lang w:val="ru-RU"/>
        </w:rPr>
      </w:pPr>
      <w:bookmarkStart w:id="35" w:name="_GoBack"/>
      <w:bookmarkEnd w:id="35"/>
    </w:p>
    <w:sectPr w:rsidR="0018290A" w:rsidRPr="00AA41A5" w:rsidSect="00AA41A5">
      <w:footerReference w:type="even" r:id="rId42"/>
      <w:footerReference w:type="default" r:id="rId43"/>
      <w:pgSz w:w="11906" w:h="16838" w:code="9"/>
      <w:pgMar w:top="1134" w:right="851" w:bottom="1134" w:left="1701" w:header="567"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BDC" w:rsidRDefault="00246BDC">
      <w:pPr>
        <w:rPr>
          <w:sz w:val="20"/>
          <w:lang w:val="ru-RU"/>
        </w:rPr>
      </w:pPr>
      <w:r>
        <w:rPr>
          <w:sz w:val="20"/>
          <w:lang w:val="ru-RU"/>
        </w:rPr>
        <w:separator/>
      </w:r>
    </w:p>
  </w:endnote>
  <w:endnote w:type="continuationSeparator" w:id="0">
    <w:p w:rsidR="00246BDC" w:rsidRDefault="00246BDC">
      <w:pPr>
        <w:rPr>
          <w:sz w:val="20"/>
          <w:lang w:val="ru-RU"/>
        </w:rPr>
      </w:pPr>
      <w:r>
        <w:rPr>
          <w:sz w:val="20"/>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BDC" w:rsidRDefault="00246BD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246BDC" w:rsidRDefault="00246BD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BDC" w:rsidRDefault="00246BD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DB4978">
      <w:rPr>
        <w:rStyle w:val="a4"/>
        <w:noProof/>
      </w:rPr>
      <w:t>2</w:t>
    </w:r>
    <w:r>
      <w:rPr>
        <w:rStyle w:val="a4"/>
      </w:rPr>
      <w:fldChar w:fldCharType="end"/>
    </w:r>
  </w:p>
  <w:p w:rsidR="00246BDC" w:rsidRDefault="00246BD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BDC" w:rsidRDefault="00246BDC">
      <w:pPr>
        <w:rPr>
          <w:sz w:val="20"/>
          <w:lang w:val="ru-RU"/>
        </w:rPr>
      </w:pPr>
      <w:r>
        <w:rPr>
          <w:sz w:val="20"/>
          <w:lang w:val="ru-RU"/>
        </w:rPr>
        <w:separator/>
      </w:r>
    </w:p>
  </w:footnote>
  <w:footnote w:type="continuationSeparator" w:id="0">
    <w:p w:rsidR="00246BDC" w:rsidRDefault="00246BDC">
      <w:pPr>
        <w:rPr>
          <w:sz w:val="20"/>
          <w:lang w:val="ru-RU"/>
        </w:rPr>
      </w:pPr>
      <w:r>
        <w:rPr>
          <w:sz w:val="20"/>
          <w:lang w:val="ru-RU"/>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6363CC0"/>
    <w:lvl w:ilvl="0">
      <w:numFmt w:val="bullet"/>
      <w:lvlText w:val="*"/>
      <w:lvlJc w:val="left"/>
    </w:lvl>
  </w:abstractNum>
  <w:abstractNum w:abstractNumId="1">
    <w:nsid w:val="0F044987"/>
    <w:multiLevelType w:val="hybridMultilevel"/>
    <w:tmpl w:val="F718DED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1FE678A1"/>
    <w:multiLevelType w:val="hybridMultilevel"/>
    <w:tmpl w:val="023AC0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143356F"/>
    <w:multiLevelType w:val="hybridMultilevel"/>
    <w:tmpl w:val="41F4B682"/>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4">
    <w:nsid w:val="26AD0235"/>
    <w:multiLevelType w:val="hybridMultilevel"/>
    <w:tmpl w:val="A43AB410"/>
    <w:lvl w:ilvl="0" w:tplc="EAD0F0D6">
      <w:start w:val="1"/>
      <w:numFmt w:val="bullet"/>
      <w:lvlText w:val=""/>
      <w:lvlJc w:val="left"/>
      <w:pPr>
        <w:tabs>
          <w:tab w:val="num" w:pos="567"/>
        </w:tabs>
        <w:ind w:left="113" w:firstLine="227"/>
      </w:pPr>
      <w:rPr>
        <w:rFonts w:ascii="Symbol" w:hAnsi="Symbol" w:hint="default"/>
        <w:color w:val="auto"/>
      </w:rPr>
    </w:lvl>
    <w:lvl w:ilvl="1" w:tplc="04090003" w:tentative="1">
      <w:start w:val="1"/>
      <w:numFmt w:val="bullet"/>
      <w:lvlText w:val="o"/>
      <w:lvlJc w:val="left"/>
      <w:pPr>
        <w:tabs>
          <w:tab w:val="num" w:pos="2177"/>
        </w:tabs>
        <w:ind w:left="2177" w:hanging="360"/>
      </w:pPr>
      <w:rPr>
        <w:rFonts w:ascii="Courier New" w:hAnsi="Courier New" w:hint="default"/>
      </w:rPr>
    </w:lvl>
    <w:lvl w:ilvl="2" w:tplc="04090005" w:tentative="1">
      <w:start w:val="1"/>
      <w:numFmt w:val="bullet"/>
      <w:lvlText w:val=""/>
      <w:lvlJc w:val="left"/>
      <w:pPr>
        <w:tabs>
          <w:tab w:val="num" w:pos="2897"/>
        </w:tabs>
        <w:ind w:left="2897" w:hanging="360"/>
      </w:pPr>
      <w:rPr>
        <w:rFonts w:ascii="Wingdings" w:hAnsi="Wingdings" w:hint="default"/>
      </w:rPr>
    </w:lvl>
    <w:lvl w:ilvl="3" w:tplc="04090001" w:tentative="1">
      <w:start w:val="1"/>
      <w:numFmt w:val="bullet"/>
      <w:lvlText w:val=""/>
      <w:lvlJc w:val="left"/>
      <w:pPr>
        <w:tabs>
          <w:tab w:val="num" w:pos="3617"/>
        </w:tabs>
        <w:ind w:left="3617" w:hanging="360"/>
      </w:pPr>
      <w:rPr>
        <w:rFonts w:ascii="Symbol" w:hAnsi="Symbol" w:hint="default"/>
      </w:rPr>
    </w:lvl>
    <w:lvl w:ilvl="4" w:tplc="04090003" w:tentative="1">
      <w:start w:val="1"/>
      <w:numFmt w:val="bullet"/>
      <w:lvlText w:val="o"/>
      <w:lvlJc w:val="left"/>
      <w:pPr>
        <w:tabs>
          <w:tab w:val="num" w:pos="4337"/>
        </w:tabs>
        <w:ind w:left="4337" w:hanging="360"/>
      </w:pPr>
      <w:rPr>
        <w:rFonts w:ascii="Courier New" w:hAnsi="Courier New" w:hint="default"/>
      </w:rPr>
    </w:lvl>
    <w:lvl w:ilvl="5" w:tplc="04090005" w:tentative="1">
      <w:start w:val="1"/>
      <w:numFmt w:val="bullet"/>
      <w:lvlText w:val=""/>
      <w:lvlJc w:val="left"/>
      <w:pPr>
        <w:tabs>
          <w:tab w:val="num" w:pos="5057"/>
        </w:tabs>
        <w:ind w:left="5057" w:hanging="360"/>
      </w:pPr>
      <w:rPr>
        <w:rFonts w:ascii="Wingdings" w:hAnsi="Wingdings" w:hint="default"/>
      </w:rPr>
    </w:lvl>
    <w:lvl w:ilvl="6" w:tplc="04090001" w:tentative="1">
      <w:start w:val="1"/>
      <w:numFmt w:val="bullet"/>
      <w:lvlText w:val=""/>
      <w:lvlJc w:val="left"/>
      <w:pPr>
        <w:tabs>
          <w:tab w:val="num" w:pos="5777"/>
        </w:tabs>
        <w:ind w:left="5777" w:hanging="360"/>
      </w:pPr>
      <w:rPr>
        <w:rFonts w:ascii="Symbol" w:hAnsi="Symbol" w:hint="default"/>
      </w:rPr>
    </w:lvl>
    <w:lvl w:ilvl="7" w:tplc="04090003" w:tentative="1">
      <w:start w:val="1"/>
      <w:numFmt w:val="bullet"/>
      <w:lvlText w:val="o"/>
      <w:lvlJc w:val="left"/>
      <w:pPr>
        <w:tabs>
          <w:tab w:val="num" w:pos="6497"/>
        </w:tabs>
        <w:ind w:left="6497" w:hanging="360"/>
      </w:pPr>
      <w:rPr>
        <w:rFonts w:ascii="Courier New" w:hAnsi="Courier New" w:hint="default"/>
      </w:rPr>
    </w:lvl>
    <w:lvl w:ilvl="8" w:tplc="04090005" w:tentative="1">
      <w:start w:val="1"/>
      <w:numFmt w:val="bullet"/>
      <w:lvlText w:val=""/>
      <w:lvlJc w:val="left"/>
      <w:pPr>
        <w:tabs>
          <w:tab w:val="num" w:pos="7217"/>
        </w:tabs>
        <w:ind w:left="7217" w:hanging="360"/>
      </w:pPr>
      <w:rPr>
        <w:rFonts w:ascii="Wingdings" w:hAnsi="Wingdings" w:hint="default"/>
      </w:rPr>
    </w:lvl>
  </w:abstractNum>
  <w:abstractNum w:abstractNumId="5">
    <w:nsid w:val="2FF516C6"/>
    <w:multiLevelType w:val="hybridMultilevel"/>
    <w:tmpl w:val="42DEB0F4"/>
    <w:lvl w:ilvl="0" w:tplc="3020AA4A">
      <w:start w:val="1"/>
      <w:numFmt w:val="decimal"/>
      <w:pStyle w:val="5"/>
      <w:lvlText w:val="Таблица %1."/>
      <w:lvlJc w:val="left"/>
      <w:pPr>
        <w:tabs>
          <w:tab w:val="num" w:pos="1474"/>
        </w:tabs>
        <w:ind w:left="1474" w:hanging="1474"/>
      </w:pPr>
      <w:rPr>
        <w:rFonts w:cs="Times New Roman" w:hint="default"/>
      </w:rPr>
    </w:lvl>
    <w:lvl w:ilvl="1" w:tplc="C7AEE36E">
      <w:start w:val="1"/>
      <w:numFmt w:val="bullet"/>
      <w:lvlText w:val=""/>
      <w:lvlJc w:val="left"/>
      <w:pPr>
        <w:tabs>
          <w:tab w:val="num" w:pos="680"/>
        </w:tabs>
        <w:ind w:left="680" w:hanging="396"/>
      </w:pPr>
      <w:rPr>
        <w:rFonts w:ascii="Wingdings" w:hAnsi="Wingdings" w:hint="default"/>
      </w:rPr>
    </w:lvl>
    <w:lvl w:ilvl="2" w:tplc="4A76E168">
      <w:start w:val="1"/>
      <w:numFmt w:val="decimal"/>
      <w:lvlText w:val="%3)"/>
      <w:lvlJc w:val="left"/>
      <w:pPr>
        <w:tabs>
          <w:tab w:val="num" w:pos="737"/>
        </w:tabs>
        <w:ind w:left="737" w:hanging="453"/>
      </w:pPr>
      <w:rPr>
        <w:rFonts w:cs="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B8E7742"/>
    <w:multiLevelType w:val="hybridMultilevel"/>
    <w:tmpl w:val="DADE1EFC"/>
    <w:lvl w:ilvl="0" w:tplc="9DB6E248">
      <w:start w:val="1"/>
      <w:numFmt w:val="bullet"/>
      <w:lvlText w:val=""/>
      <w:lvlJc w:val="left"/>
      <w:pPr>
        <w:tabs>
          <w:tab w:val="num" w:pos="851"/>
        </w:tabs>
        <w:ind w:left="680" w:hanging="396"/>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7">
    <w:nsid w:val="45064943"/>
    <w:multiLevelType w:val="hybridMultilevel"/>
    <w:tmpl w:val="8CB0DE10"/>
    <w:lvl w:ilvl="0" w:tplc="DE5C27BA">
      <w:start w:val="1"/>
      <w:numFmt w:val="bullet"/>
      <w:lvlText w:val=""/>
      <w:lvlJc w:val="left"/>
      <w:pPr>
        <w:tabs>
          <w:tab w:val="num" w:pos="993"/>
        </w:tabs>
        <w:ind w:left="709"/>
      </w:pPr>
      <w:rPr>
        <w:rFonts w:ascii="Wingdings" w:hAnsi="Wingdings"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8">
    <w:nsid w:val="520E1A41"/>
    <w:multiLevelType w:val="hybridMultilevel"/>
    <w:tmpl w:val="BD98F278"/>
    <w:lvl w:ilvl="0" w:tplc="1CE4D3FC">
      <w:start w:val="1"/>
      <w:numFmt w:val="decimal"/>
      <w:lvlText w:val="%1."/>
      <w:lvlJc w:val="left"/>
      <w:pPr>
        <w:tabs>
          <w:tab w:val="num" w:pos="907"/>
        </w:tabs>
        <w:ind w:left="851" w:hanging="28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5C2E0D4C"/>
    <w:multiLevelType w:val="hybridMultilevel"/>
    <w:tmpl w:val="91700F90"/>
    <w:lvl w:ilvl="0" w:tplc="B71896F6">
      <w:start w:val="1"/>
      <w:numFmt w:val="bullet"/>
      <w:lvlText w:val=""/>
      <w:lvlJc w:val="left"/>
      <w:pPr>
        <w:tabs>
          <w:tab w:val="num" w:pos="567"/>
        </w:tabs>
        <w:ind w:left="510" w:hanging="340"/>
      </w:pPr>
      <w:rPr>
        <w:rFonts w:ascii="Symbol" w:hAnsi="Symbol" w:hint="default"/>
        <w:color w:val="auto"/>
      </w:rPr>
    </w:lvl>
    <w:lvl w:ilvl="1" w:tplc="04090003" w:tentative="1">
      <w:start w:val="1"/>
      <w:numFmt w:val="bullet"/>
      <w:lvlText w:val="o"/>
      <w:lvlJc w:val="left"/>
      <w:pPr>
        <w:tabs>
          <w:tab w:val="num" w:pos="2177"/>
        </w:tabs>
        <w:ind w:left="2177" w:hanging="360"/>
      </w:pPr>
      <w:rPr>
        <w:rFonts w:ascii="Courier New" w:hAnsi="Courier New" w:hint="default"/>
      </w:rPr>
    </w:lvl>
    <w:lvl w:ilvl="2" w:tplc="04090005" w:tentative="1">
      <w:start w:val="1"/>
      <w:numFmt w:val="bullet"/>
      <w:lvlText w:val=""/>
      <w:lvlJc w:val="left"/>
      <w:pPr>
        <w:tabs>
          <w:tab w:val="num" w:pos="2897"/>
        </w:tabs>
        <w:ind w:left="2897" w:hanging="360"/>
      </w:pPr>
      <w:rPr>
        <w:rFonts w:ascii="Wingdings" w:hAnsi="Wingdings" w:hint="default"/>
      </w:rPr>
    </w:lvl>
    <w:lvl w:ilvl="3" w:tplc="04090001" w:tentative="1">
      <w:start w:val="1"/>
      <w:numFmt w:val="bullet"/>
      <w:lvlText w:val=""/>
      <w:lvlJc w:val="left"/>
      <w:pPr>
        <w:tabs>
          <w:tab w:val="num" w:pos="3617"/>
        </w:tabs>
        <w:ind w:left="3617" w:hanging="360"/>
      </w:pPr>
      <w:rPr>
        <w:rFonts w:ascii="Symbol" w:hAnsi="Symbol" w:hint="default"/>
      </w:rPr>
    </w:lvl>
    <w:lvl w:ilvl="4" w:tplc="04090003" w:tentative="1">
      <w:start w:val="1"/>
      <w:numFmt w:val="bullet"/>
      <w:lvlText w:val="o"/>
      <w:lvlJc w:val="left"/>
      <w:pPr>
        <w:tabs>
          <w:tab w:val="num" w:pos="4337"/>
        </w:tabs>
        <w:ind w:left="4337" w:hanging="360"/>
      </w:pPr>
      <w:rPr>
        <w:rFonts w:ascii="Courier New" w:hAnsi="Courier New" w:hint="default"/>
      </w:rPr>
    </w:lvl>
    <w:lvl w:ilvl="5" w:tplc="04090005" w:tentative="1">
      <w:start w:val="1"/>
      <w:numFmt w:val="bullet"/>
      <w:lvlText w:val=""/>
      <w:lvlJc w:val="left"/>
      <w:pPr>
        <w:tabs>
          <w:tab w:val="num" w:pos="5057"/>
        </w:tabs>
        <w:ind w:left="5057" w:hanging="360"/>
      </w:pPr>
      <w:rPr>
        <w:rFonts w:ascii="Wingdings" w:hAnsi="Wingdings" w:hint="default"/>
      </w:rPr>
    </w:lvl>
    <w:lvl w:ilvl="6" w:tplc="04090001" w:tentative="1">
      <w:start w:val="1"/>
      <w:numFmt w:val="bullet"/>
      <w:lvlText w:val=""/>
      <w:lvlJc w:val="left"/>
      <w:pPr>
        <w:tabs>
          <w:tab w:val="num" w:pos="5777"/>
        </w:tabs>
        <w:ind w:left="5777" w:hanging="360"/>
      </w:pPr>
      <w:rPr>
        <w:rFonts w:ascii="Symbol" w:hAnsi="Symbol" w:hint="default"/>
      </w:rPr>
    </w:lvl>
    <w:lvl w:ilvl="7" w:tplc="04090003" w:tentative="1">
      <w:start w:val="1"/>
      <w:numFmt w:val="bullet"/>
      <w:lvlText w:val="o"/>
      <w:lvlJc w:val="left"/>
      <w:pPr>
        <w:tabs>
          <w:tab w:val="num" w:pos="6497"/>
        </w:tabs>
        <w:ind w:left="6497" w:hanging="360"/>
      </w:pPr>
      <w:rPr>
        <w:rFonts w:ascii="Courier New" w:hAnsi="Courier New" w:hint="default"/>
      </w:rPr>
    </w:lvl>
    <w:lvl w:ilvl="8" w:tplc="04090005" w:tentative="1">
      <w:start w:val="1"/>
      <w:numFmt w:val="bullet"/>
      <w:lvlText w:val=""/>
      <w:lvlJc w:val="left"/>
      <w:pPr>
        <w:tabs>
          <w:tab w:val="num" w:pos="7217"/>
        </w:tabs>
        <w:ind w:left="7217" w:hanging="360"/>
      </w:pPr>
      <w:rPr>
        <w:rFonts w:ascii="Wingdings" w:hAnsi="Wingdings" w:hint="default"/>
      </w:rPr>
    </w:lvl>
  </w:abstractNum>
  <w:abstractNum w:abstractNumId="10">
    <w:nsid w:val="64502C18"/>
    <w:multiLevelType w:val="hybridMultilevel"/>
    <w:tmpl w:val="EBC45B4A"/>
    <w:lvl w:ilvl="0" w:tplc="8682A90C">
      <w:start w:val="1"/>
      <w:numFmt w:val="decimal"/>
      <w:lvlText w:val="%1."/>
      <w:lvlJc w:val="left"/>
      <w:pPr>
        <w:tabs>
          <w:tab w:val="num" w:pos="786"/>
        </w:tabs>
        <w:ind w:left="786"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669351EA"/>
    <w:multiLevelType w:val="hybridMultilevel"/>
    <w:tmpl w:val="ADC85A9C"/>
    <w:lvl w:ilvl="0" w:tplc="DE5C27BA">
      <w:start w:val="1"/>
      <w:numFmt w:val="bullet"/>
      <w:lvlText w:val=""/>
      <w:lvlJc w:val="left"/>
      <w:pPr>
        <w:tabs>
          <w:tab w:val="num" w:pos="851"/>
        </w:tabs>
        <w:ind w:left="567"/>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nsid w:val="68901CD9"/>
    <w:multiLevelType w:val="hybridMultilevel"/>
    <w:tmpl w:val="EBE65516"/>
    <w:lvl w:ilvl="0" w:tplc="DE5C27BA">
      <w:start w:val="1"/>
      <w:numFmt w:val="bullet"/>
      <w:lvlText w:val=""/>
      <w:lvlJc w:val="left"/>
      <w:pPr>
        <w:tabs>
          <w:tab w:val="num" w:pos="284"/>
        </w:tabs>
      </w:pPr>
      <w:rPr>
        <w:rFonts w:ascii="Wingdings" w:hAnsi="Wingdings"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3">
    <w:nsid w:val="74082637"/>
    <w:multiLevelType w:val="hybridMultilevel"/>
    <w:tmpl w:val="A4A24E5A"/>
    <w:lvl w:ilvl="0" w:tplc="EAA435C4">
      <w:start w:val="1"/>
      <w:numFmt w:val="bullet"/>
      <w:lvlText w:val=""/>
      <w:lvlJc w:val="left"/>
      <w:pPr>
        <w:tabs>
          <w:tab w:val="num" w:pos="766"/>
        </w:tabs>
        <w:ind w:left="822" w:hanging="113"/>
      </w:pPr>
      <w:rPr>
        <w:rFonts w:ascii="Symbol" w:hAnsi="Symbol" w:hint="default"/>
        <w:color w:val="auto"/>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4">
    <w:nsid w:val="79521C94"/>
    <w:multiLevelType w:val="hybridMultilevel"/>
    <w:tmpl w:val="14A69520"/>
    <w:lvl w:ilvl="0" w:tplc="DE5C27BA">
      <w:start w:val="1"/>
      <w:numFmt w:val="bullet"/>
      <w:lvlText w:val=""/>
      <w:lvlJc w:val="left"/>
      <w:pPr>
        <w:tabs>
          <w:tab w:val="num" w:pos="851"/>
        </w:tabs>
        <w:ind w:left="567"/>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 w:numId="6">
    <w:abstractNumId w:val="12"/>
  </w:num>
  <w:num w:numId="7">
    <w:abstractNumId w:val="11"/>
  </w:num>
  <w:num w:numId="8">
    <w:abstractNumId w:val="7"/>
  </w:num>
  <w:num w:numId="9">
    <w:abstractNumId w:val="14"/>
  </w:num>
  <w:num w:numId="10">
    <w:abstractNumId w:val="8"/>
  </w:num>
  <w:num w:numId="11">
    <w:abstractNumId w:val="13"/>
  </w:num>
  <w:num w:numId="12">
    <w:abstractNumId w:val="4"/>
  </w:num>
  <w:num w:numId="13">
    <w:abstractNumId w:val="6"/>
  </w:num>
  <w:num w:numId="14">
    <w:abstractNumId w:val="9"/>
  </w:num>
  <w:num w:numId="15">
    <w:abstractNumId w:val="0"/>
    <w:lvlOverride w:ilvl="0">
      <w:lvl w:ilvl="0">
        <w:numFmt w:val="bullet"/>
        <w:lvlText w:val="•"/>
        <w:legacy w:legacy="1" w:legacySpace="0" w:legacyIndent="187"/>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142"/>
  <w:displayHorizontalDrawingGridEvery w:val="0"/>
  <w:displayVerticalDrawingGridEvery w:val="0"/>
  <w:doNotUseMarginsForDrawingGridOrigin/>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5DE4"/>
    <w:rsid w:val="00020139"/>
    <w:rsid w:val="00033F55"/>
    <w:rsid w:val="00051B2A"/>
    <w:rsid w:val="000544B6"/>
    <w:rsid w:val="0008611B"/>
    <w:rsid w:val="00091538"/>
    <w:rsid w:val="00095414"/>
    <w:rsid w:val="000C0FFB"/>
    <w:rsid w:val="000F663C"/>
    <w:rsid w:val="00147CFC"/>
    <w:rsid w:val="001642C6"/>
    <w:rsid w:val="001715CC"/>
    <w:rsid w:val="0018290A"/>
    <w:rsid w:val="00186033"/>
    <w:rsid w:val="001A262C"/>
    <w:rsid w:val="001A3552"/>
    <w:rsid w:val="001B28AF"/>
    <w:rsid w:val="001C36A4"/>
    <w:rsid w:val="001C5AEB"/>
    <w:rsid w:val="001D0844"/>
    <w:rsid w:val="001F5340"/>
    <w:rsid w:val="001F7AEF"/>
    <w:rsid w:val="00215796"/>
    <w:rsid w:val="00221770"/>
    <w:rsid w:val="00242755"/>
    <w:rsid w:val="00242E6D"/>
    <w:rsid w:val="00246BDC"/>
    <w:rsid w:val="00261CB0"/>
    <w:rsid w:val="00262206"/>
    <w:rsid w:val="0026629B"/>
    <w:rsid w:val="002A00FD"/>
    <w:rsid w:val="002C2BDD"/>
    <w:rsid w:val="00314517"/>
    <w:rsid w:val="003378F3"/>
    <w:rsid w:val="003569B4"/>
    <w:rsid w:val="00373ECD"/>
    <w:rsid w:val="00396D24"/>
    <w:rsid w:val="003A70E3"/>
    <w:rsid w:val="003B0A4F"/>
    <w:rsid w:val="003C1182"/>
    <w:rsid w:val="003C325E"/>
    <w:rsid w:val="003D2486"/>
    <w:rsid w:val="003D4F50"/>
    <w:rsid w:val="003E0BE3"/>
    <w:rsid w:val="00400060"/>
    <w:rsid w:val="00402547"/>
    <w:rsid w:val="004054FB"/>
    <w:rsid w:val="00425EBE"/>
    <w:rsid w:val="004304D4"/>
    <w:rsid w:val="00435CB9"/>
    <w:rsid w:val="00443F37"/>
    <w:rsid w:val="00445969"/>
    <w:rsid w:val="00454BDC"/>
    <w:rsid w:val="00456B10"/>
    <w:rsid w:val="00467F36"/>
    <w:rsid w:val="0048060B"/>
    <w:rsid w:val="0048471F"/>
    <w:rsid w:val="004872B9"/>
    <w:rsid w:val="00495014"/>
    <w:rsid w:val="004A6CF7"/>
    <w:rsid w:val="004C0C1A"/>
    <w:rsid w:val="004C246F"/>
    <w:rsid w:val="004C5E21"/>
    <w:rsid w:val="004D74DA"/>
    <w:rsid w:val="004E37D4"/>
    <w:rsid w:val="004F3730"/>
    <w:rsid w:val="00507095"/>
    <w:rsid w:val="00511809"/>
    <w:rsid w:val="00516CF9"/>
    <w:rsid w:val="00560FCA"/>
    <w:rsid w:val="00561AD7"/>
    <w:rsid w:val="00567E19"/>
    <w:rsid w:val="00594651"/>
    <w:rsid w:val="00594DA5"/>
    <w:rsid w:val="005A0822"/>
    <w:rsid w:val="005A5BA0"/>
    <w:rsid w:val="005B071C"/>
    <w:rsid w:val="005F7B60"/>
    <w:rsid w:val="00606321"/>
    <w:rsid w:val="00632BD7"/>
    <w:rsid w:val="00640C9B"/>
    <w:rsid w:val="00674AB9"/>
    <w:rsid w:val="00677E0C"/>
    <w:rsid w:val="006A03A5"/>
    <w:rsid w:val="006B7C9A"/>
    <w:rsid w:val="006E49F8"/>
    <w:rsid w:val="00702AFB"/>
    <w:rsid w:val="007042F4"/>
    <w:rsid w:val="00715661"/>
    <w:rsid w:val="007274C3"/>
    <w:rsid w:val="00754622"/>
    <w:rsid w:val="00774C03"/>
    <w:rsid w:val="007A5B2B"/>
    <w:rsid w:val="007B524E"/>
    <w:rsid w:val="007C44C1"/>
    <w:rsid w:val="007C6929"/>
    <w:rsid w:val="008147DA"/>
    <w:rsid w:val="00830BF7"/>
    <w:rsid w:val="00837C2D"/>
    <w:rsid w:val="00854E50"/>
    <w:rsid w:val="008A3493"/>
    <w:rsid w:val="008A79F0"/>
    <w:rsid w:val="008A7DEC"/>
    <w:rsid w:val="008B0E96"/>
    <w:rsid w:val="008B2552"/>
    <w:rsid w:val="008D6B09"/>
    <w:rsid w:val="008F4018"/>
    <w:rsid w:val="008F56F2"/>
    <w:rsid w:val="008F5A71"/>
    <w:rsid w:val="00924A11"/>
    <w:rsid w:val="00927B84"/>
    <w:rsid w:val="00930EB8"/>
    <w:rsid w:val="00936216"/>
    <w:rsid w:val="0095112A"/>
    <w:rsid w:val="009639DF"/>
    <w:rsid w:val="009646A9"/>
    <w:rsid w:val="009736F3"/>
    <w:rsid w:val="00973C17"/>
    <w:rsid w:val="00986873"/>
    <w:rsid w:val="009A22DE"/>
    <w:rsid w:val="009A2B4C"/>
    <w:rsid w:val="009B51DE"/>
    <w:rsid w:val="009C0504"/>
    <w:rsid w:val="00A071B3"/>
    <w:rsid w:val="00A07B32"/>
    <w:rsid w:val="00A12773"/>
    <w:rsid w:val="00A36220"/>
    <w:rsid w:val="00A62AA7"/>
    <w:rsid w:val="00A97827"/>
    <w:rsid w:val="00AA41A5"/>
    <w:rsid w:val="00AB21C1"/>
    <w:rsid w:val="00AB5BF7"/>
    <w:rsid w:val="00AB78D9"/>
    <w:rsid w:val="00AD0114"/>
    <w:rsid w:val="00AD432A"/>
    <w:rsid w:val="00AF15F9"/>
    <w:rsid w:val="00B0444D"/>
    <w:rsid w:val="00B701B3"/>
    <w:rsid w:val="00B744CF"/>
    <w:rsid w:val="00B747C8"/>
    <w:rsid w:val="00BB2E79"/>
    <w:rsid w:val="00BB649C"/>
    <w:rsid w:val="00BD4565"/>
    <w:rsid w:val="00C12213"/>
    <w:rsid w:val="00C15DE4"/>
    <w:rsid w:val="00C47482"/>
    <w:rsid w:val="00C47FA3"/>
    <w:rsid w:val="00C67E5B"/>
    <w:rsid w:val="00CA2121"/>
    <w:rsid w:val="00CA2A33"/>
    <w:rsid w:val="00CB5AD7"/>
    <w:rsid w:val="00CC0977"/>
    <w:rsid w:val="00D11B8A"/>
    <w:rsid w:val="00D304E7"/>
    <w:rsid w:val="00D363CB"/>
    <w:rsid w:val="00D50D58"/>
    <w:rsid w:val="00D918C5"/>
    <w:rsid w:val="00DA30E1"/>
    <w:rsid w:val="00DB4978"/>
    <w:rsid w:val="00DD2CD2"/>
    <w:rsid w:val="00DE0559"/>
    <w:rsid w:val="00DE1C1C"/>
    <w:rsid w:val="00E01737"/>
    <w:rsid w:val="00E15FA7"/>
    <w:rsid w:val="00E45520"/>
    <w:rsid w:val="00E45810"/>
    <w:rsid w:val="00E6223F"/>
    <w:rsid w:val="00E7050E"/>
    <w:rsid w:val="00E75C73"/>
    <w:rsid w:val="00E82487"/>
    <w:rsid w:val="00ED4871"/>
    <w:rsid w:val="00ED66AD"/>
    <w:rsid w:val="00EF576E"/>
    <w:rsid w:val="00F122F0"/>
    <w:rsid w:val="00F822CB"/>
    <w:rsid w:val="00F85C3C"/>
    <w:rsid w:val="00F8656F"/>
    <w:rsid w:val="00FB0F08"/>
    <w:rsid w:val="00FE7E07"/>
    <w:rsid w:val="00FF55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8"/>
    <o:shapelayout v:ext="edit">
      <o:idmap v:ext="edit" data="1"/>
    </o:shapelayout>
  </w:shapeDefaults>
  <w:decimalSymbol w:val=","/>
  <w:listSeparator w:val=";"/>
  <w15:chartTrackingRefBased/>
  <w15:docId w15:val="{6AD49CC3-1E47-4E14-80B2-14E3E30DA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lang w:val="en-US"/>
    </w:rPr>
  </w:style>
  <w:style w:type="paragraph" w:styleId="1">
    <w:name w:val="heading 1"/>
    <w:basedOn w:val="a"/>
    <w:next w:val="a"/>
    <w:qFormat/>
    <w:pPr>
      <w:keepNext/>
      <w:spacing w:before="240" w:after="60"/>
      <w:outlineLvl w:val="0"/>
    </w:pPr>
    <w:rPr>
      <w:rFonts w:ascii="Arial" w:hAnsi="Arial" w:cs="Arial"/>
      <w:b/>
      <w:bCs/>
      <w:kern w:val="32"/>
      <w:sz w:val="32"/>
      <w:szCs w:val="32"/>
      <w:lang w:val="ru-RU"/>
    </w:rPr>
  </w:style>
  <w:style w:type="paragraph" w:styleId="2">
    <w:name w:val="heading 2"/>
    <w:basedOn w:val="a"/>
    <w:next w:val="a"/>
    <w:qFormat/>
    <w:pPr>
      <w:keepNext/>
      <w:spacing w:before="240" w:after="60"/>
      <w:outlineLvl w:val="1"/>
    </w:pPr>
    <w:rPr>
      <w:rFonts w:ascii="Arial" w:hAnsi="Arial" w:cs="Arial"/>
      <w:b/>
      <w:bCs/>
      <w:i/>
      <w:iCs/>
      <w:sz w:val="28"/>
      <w:szCs w:val="28"/>
      <w:lang w:val="ru-RU"/>
    </w:rPr>
  </w:style>
  <w:style w:type="paragraph" w:styleId="3">
    <w:name w:val="heading 3"/>
    <w:basedOn w:val="a"/>
    <w:next w:val="a"/>
    <w:qFormat/>
    <w:pPr>
      <w:keepNext/>
      <w:spacing w:before="240" w:after="60"/>
      <w:outlineLvl w:val="2"/>
    </w:pPr>
    <w:rPr>
      <w:rFonts w:ascii="Arial" w:hAnsi="Arial" w:cs="Arial"/>
      <w:b/>
      <w:bCs/>
      <w:sz w:val="26"/>
      <w:szCs w:val="26"/>
      <w:lang w:val="ru-RU"/>
    </w:rPr>
  </w:style>
  <w:style w:type="paragraph" w:styleId="4">
    <w:name w:val="heading 4"/>
    <w:basedOn w:val="a"/>
    <w:next w:val="a"/>
    <w:qFormat/>
    <w:pPr>
      <w:keepNext/>
      <w:jc w:val="center"/>
      <w:outlineLvl w:val="3"/>
    </w:pPr>
    <w:rPr>
      <w:lang w:val="ru-RU"/>
    </w:rPr>
  </w:style>
  <w:style w:type="paragraph" w:styleId="5">
    <w:name w:val="heading 5"/>
    <w:basedOn w:val="a"/>
    <w:next w:val="a"/>
    <w:qFormat/>
    <w:pPr>
      <w:keepNext/>
      <w:numPr>
        <w:numId w:val="1"/>
      </w:numPr>
      <w:outlineLvl w:val="4"/>
    </w:pPr>
    <w:rPr>
      <w:szCs w:val="28"/>
      <w:lang w:val="ru-RU"/>
    </w:rPr>
  </w:style>
  <w:style w:type="paragraph" w:styleId="6">
    <w:name w:val="heading 6"/>
    <w:basedOn w:val="a"/>
    <w:next w:val="a"/>
    <w:qFormat/>
    <w:pPr>
      <w:keepNext/>
      <w:tabs>
        <w:tab w:val="num" w:pos="1474"/>
      </w:tabs>
      <w:ind w:left="1474" w:hanging="1474"/>
      <w:outlineLvl w:val="5"/>
    </w:pPr>
    <w:rPr>
      <w:b/>
      <w:bCs/>
      <w:szCs w:val="28"/>
      <w:lang w:val="ru-RU"/>
    </w:rPr>
  </w:style>
  <w:style w:type="paragraph" w:styleId="7">
    <w:name w:val="heading 7"/>
    <w:basedOn w:val="a"/>
    <w:next w:val="a"/>
    <w:qFormat/>
    <w:pPr>
      <w:keepNext/>
      <w:outlineLvl w:val="6"/>
    </w:pPr>
    <w:rPr>
      <w:b/>
      <w:sz w:val="20"/>
      <w:lang w:val="ru-RU"/>
    </w:rPr>
  </w:style>
  <w:style w:type="paragraph" w:styleId="8">
    <w:name w:val="heading 8"/>
    <w:basedOn w:val="a"/>
    <w:next w:val="a"/>
    <w:qFormat/>
    <w:pPr>
      <w:keepNext/>
      <w:outlineLvl w:val="7"/>
    </w:pPr>
    <w:rPr>
      <w:sz w:val="28"/>
      <w:lang w:val="ru-RU"/>
    </w:rPr>
  </w:style>
  <w:style w:type="paragraph" w:styleId="9">
    <w:name w:val="heading 9"/>
    <w:basedOn w:val="a"/>
    <w:next w:val="a"/>
    <w:qFormat/>
    <w:pPr>
      <w:keepNext/>
      <w:outlineLvl w:val="8"/>
    </w:pPr>
    <w:rPr>
      <w:b/>
      <w:bCs/>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677"/>
        <w:tab w:val="right" w:pos="9355"/>
      </w:tabs>
    </w:pPr>
    <w:rPr>
      <w:sz w:val="20"/>
      <w:lang w:val="ru-RU"/>
    </w:rPr>
  </w:style>
  <w:style w:type="character" w:styleId="a4">
    <w:name w:val="page number"/>
    <w:basedOn w:val="a0"/>
    <w:rPr>
      <w:rFonts w:cs="Times New Roman"/>
    </w:rPr>
  </w:style>
  <w:style w:type="paragraph" w:styleId="10">
    <w:name w:val="index 1"/>
    <w:basedOn w:val="a"/>
    <w:next w:val="a"/>
    <w:autoRedefine/>
    <w:semiHidden/>
    <w:pPr>
      <w:ind w:left="200" w:hanging="200"/>
    </w:pPr>
    <w:rPr>
      <w:sz w:val="20"/>
      <w:lang w:val="ru-RU"/>
    </w:rPr>
  </w:style>
  <w:style w:type="paragraph" w:styleId="20">
    <w:name w:val="index 2"/>
    <w:basedOn w:val="a"/>
    <w:next w:val="a"/>
    <w:autoRedefine/>
    <w:semiHidden/>
    <w:pPr>
      <w:ind w:left="400" w:hanging="200"/>
    </w:pPr>
    <w:rPr>
      <w:sz w:val="20"/>
      <w:lang w:val="ru-RU"/>
    </w:rPr>
  </w:style>
  <w:style w:type="paragraph" w:styleId="30">
    <w:name w:val="index 3"/>
    <w:basedOn w:val="a"/>
    <w:next w:val="a"/>
    <w:autoRedefine/>
    <w:semiHidden/>
    <w:pPr>
      <w:ind w:left="600" w:hanging="200"/>
    </w:pPr>
    <w:rPr>
      <w:sz w:val="20"/>
      <w:lang w:val="ru-RU"/>
    </w:rPr>
  </w:style>
  <w:style w:type="paragraph" w:styleId="40">
    <w:name w:val="index 4"/>
    <w:basedOn w:val="a"/>
    <w:next w:val="a"/>
    <w:autoRedefine/>
    <w:semiHidden/>
    <w:pPr>
      <w:ind w:left="800" w:hanging="200"/>
    </w:pPr>
    <w:rPr>
      <w:sz w:val="20"/>
      <w:lang w:val="ru-RU"/>
    </w:rPr>
  </w:style>
  <w:style w:type="paragraph" w:styleId="50">
    <w:name w:val="index 5"/>
    <w:basedOn w:val="a"/>
    <w:next w:val="a"/>
    <w:autoRedefine/>
    <w:semiHidden/>
    <w:pPr>
      <w:ind w:left="1000" w:hanging="200"/>
    </w:pPr>
    <w:rPr>
      <w:sz w:val="20"/>
      <w:lang w:val="ru-RU"/>
    </w:rPr>
  </w:style>
  <w:style w:type="paragraph" w:styleId="60">
    <w:name w:val="index 6"/>
    <w:basedOn w:val="a"/>
    <w:next w:val="a"/>
    <w:autoRedefine/>
    <w:semiHidden/>
    <w:pPr>
      <w:ind w:left="1200" w:hanging="200"/>
    </w:pPr>
    <w:rPr>
      <w:sz w:val="20"/>
      <w:lang w:val="ru-RU"/>
    </w:rPr>
  </w:style>
  <w:style w:type="paragraph" w:styleId="70">
    <w:name w:val="index 7"/>
    <w:basedOn w:val="a"/>
    <w:next w:val="a"/>
    <w:autoRedefine/>
    <w:semiHidden/>
    <w:pPr>
      <w:ind w:left="1400" w:hanging="200"/>
    </w:pPr>
    <w:rPr>
      <w:sz w:val="20"/>
      <w:lang w:val="ru-RU"/>
    </w:rPr>
  </w:style>
  <w:style w:type="paragraph" w:styleId="80">
    <w:name w:val="index 8"/>
    <w:basedOn w:val="a"/>
    <w:next w:val="a"/>
    <w:autoRedefine/>
    <w:semiHidden/>
    <w:pPr>
      <w:ind w:left="1600" w:hanging="200"/>
    </w:pPr>
    <w:rPr>
      <w:sz w:val="20"/>
      <w:lang w:val="ru-RU"/>
    </w:rPr>
  </w:style>
  <w:style w:type="paragraph" w:styleId="90">
    <w:name w:val="index 9"/>
    <w:basedOn w:val="a"/>
    <w:next w:val="a"/>
    <w:autoRedefine/>
    <w:semiHidden/>
    <w:pPr>
      <w:ind w:left="1800" w:hanging="200"/>
    </w:pPr>
    <w:rPr>
      <w:sz w:val="20"/>
      <w:lang w:val="ru-RU"/>
    </w:rPr>
  </w:style>
  <w:style w:type="paragraph" w:styleId="a5">
    <w:name w:val="index heading"/>
    <w:basedOn w:val="a"/>
    <w:next w:val="10"/>
    <w:semiHidden/>
    <w:rPr>
      <w:sz w:val="20"/>
      <w:lang w:val="ru-RU"/>
    </w:rPr>
  </w:style>
  <w:style w:type="paragraph" w:styleId="a6">
    <w:name w:val="table of authorities"/>
    <w:basedOn w:val="a"/>
    <w:next w:val="a"/>
    <w:semiHidden/>
    <w:pPr>
      <w:ind w:left="200" w:hanging="200"/>
    </w:pPr>
    <w:rPr>
      <w:sz w:val="20"/>
      <w:szCs w:val="24"/>
      <w:lang w:val="ru-RU"/>
    </w:rPr>
  </w:style>
  <w:style w:type="paragraph" w:styleId="a7">
    <w:name w:val="toa heading"/>
    <w:basedOn w:val="a"/>
    <w:next w:val="a"/>
    <w:semiHidden/>
    <w:pPr>
      <w:spacing w:before="120" w:after="120"/>
    </w:pPr>
    <w:rPr>
      <w:sz w:val="20"/>
      <w:szCs w:val="24"/>
      <w:u w:val="single"/>
      <w:lang w:val="ru-RU"/>
    </w:rPr>
  </w:style>
  <w:style w:type="paragraph" w:styleId="11">
    <w:name w:val="toc 1"/>
    <w:basedOn w:val="a"/>
    <w:next w:val="a"/>
    <w:autoRedefine/>
    <w:semiHidden/>
    <w:pPr>
      <w:spacing w:before="360"/>
    </w:pPr>
    <w:rPr>
      <w:rFonts w:ascii="Arial" w:hAnsi="Arial"/>
      <w:b/>
      <w:bCs/>
      <w:caps/>
      <w:sz w:val="20"/>
      <w:szCs w:val="28"/>
      <w:lang w:val="ru-RU"/>
    </w:rPr>
  </w:style>
  <w:style w:type="paragraph" w:styleId="21">
    <w:name w:val="toc 2"/>
    <w:basedOn w:val="a"/>
    <w:next w:val="a"/>
    <w:autoRedefine/>
    <w:semiHidden/>
    <w:pPr>
      <w:tabs>
        <w:tab w:val="right" w:leader="dot" w:pos="9771"/>
      </w:tabs>
      <w:spacing w:before="240"/>
    </w:pPr>
    <w:rPr>
      <w:b/>
      <w:bCs/>
      <w:noProof/>
      <w:sz w:val="36"/>
      <w:szCs w:val="24"/>
      <w:lang w:val="ru-RU"/>
    </w:rPr>
  </w:style>
  <w:style w:type="paragraph" w:styleId="31">
    <w:name w:val="toc 3"/>
    <w:basedOn w:val="a"/>
    <w:next w:val="a"/>
    <w:autoRedefine/>
    <w:semiHidden/>
    <w:pPr>
      <w:ind w:left="200"/>
    </w:pPr>
    <w:rPr>
      <w:sz w:val="20"/>
      <w:szCs w:val="24"/>
      <w:lang w:val="ru-RU"/>
    </w:rPr>
  </w:style>
  <w:style w:type="paragraph" w:styleId="41">
    <w:name w:val="toc 4"/>
    <w:basedOn w:val="a"/>
    <w:next w:val="a"/>
    <w:autoRedefine/>
    <w:semiHidden/>
    <w:pPr>
      <w:ind w:left="400"/>
    </w:pPr>
    <w:rPr>
      <w:sz w:val="20"/>
      <w:szCs w:val="24"/>
      <w:lang w:val="ru-RU"/>
    </w:rPr>
  </w:style>
  <w:style w:type="paragraph" w:styleId="51">
    <w:name w:val="toc 5"/>
    <w:basedOn w:val="a"/>
    <w:next w:val="a"/>
    <w:autoRedefine/>
    <w:semiHidden/>
    <w:pPr>
      <w:ind w:left="600"/>
    </w:pPr>
    <w:rPr>
      <w:sz w:val="20"/>
      <w:szCs w:val="24"/>
      <w:lang w:val="ru-RU"/>
    </w:rPr>
  </w:style>
  <w:style w:type="paragraph" w:styleId="61">
    <w:name w:val="toc 6"/>
    <w:basedOn w:val="a"/>
    <w:next w:val="a"/>
    <w:autoRedefine/>
    <w:semiHidden/>
    <w:pPr>
      <w:ind w:left="800"/>
    </w:pPr>
    <w:rPr>
      <w:sz w:val="20"/>
      <w:szCs w:val="24"/>
      <w:lang w:val="ru-RU"/>
    </w:rPr>
  </w:style>
  <w:style w:type="paragraph" w:styleId="71">
    <w:name w:val="toc 7"/>
    <w:basedOn w:val="a"/>
    <w:next w:val="a"/>
    <w:autoRedefine/>
    <w:semiHidden/>
    <w:pPr>
      <w:ind w:left="1000"/>
    </w:pPr>
    <w:rPr>
      <w:sz w:val="20"/>
      <w:szCs w:val="24"/>
      <w:lang w:val="ru-RU"/>
    </w:rPr>
  </w:style>
  <w:style w:type="paragraph" w:styleId="81">
    <w:name w:val="toc 8"/>
    <w:basedOn w:val="a"/>
    <w:next w:val="a"/>
    <w:autoRedefine/>
    <w:semiHidden/>
    <w:pPr>
      <w:ind w:left="1200"/>
    </w:pPr>
    <w:rPr>
      <w:sz w:val="20"/>
      <w:szCs w:val="24"/>
      <w:lang w:val="ru-RU"/>
    </w:rPr>
  </w:style>
  <w:style w:type="paragraph" w:styleId="91">
    <w:name w:val="toc 9"/>
    <w:basedOn w:val="a"/>
    <w:next w:val="a"/>
    <w:autoRedefine/>
    <w:semiHidden/>
    <w:pPr>
      <w:ind w:left="1400"/>
    </w:pPr>
    <w:rPr>
      <w:sz w:val="20"/>
      <w:szCs w:val="24"/>
      <w:lang w:val="ru-RU"/>
    </w:rPr>
  </w:style>
  <w:style w:type="character" w:styleId="a8">
    <w:name w:val="Hyperlink"/>
    <w:basedOn w:val="a0"/>
    <w:rPr>
      <w:rFonts w:cs="Times New Roman"/>
      <w:color w:val="0000FF"/>
      <w:u w:val="single"/>
    </w:rPr>
  </w:style>
  <w:style w:type="paragraph" w:customStyle="1" w:styleId="12">
    <w:name w:val="Основной текст с отступом1"/>
    <w:basedOn w:val="a"/>
    <w:pPr>
      <w:ind w:firstLine="540"/>
      <w:jc w:val="both"/>
    </w:pPr>
    <w:rPr>
      <w:sz w:val="28"/>
      <w:szCs w:val="24"/>
      <w:lang w:val="ru-RU"/>
    </w:rPr>
  </w:style>
  <w:style w:type="paragraph" w:styleId="a9">
    <w:name w:val="Normal (Web)"/>
    <w:aliases w:val="Обычный (Web)"/>
    <w:basedOn w:val="a"/>
    <w:pPr>
      <w:spacing w:before="100" w:beforeAutospacing="1" w:after="100" w:afterAutospacing="1"/>
    </w:pPr>
    <w:rPr>
      <w:rFonts w:ascii="Georgia" w:hAnsi="Georgia"/>
      <w:sz w:val="18"/>
      <w:szCs w:val="18"/>
      <w:lang w:val="ru-RU"/>
    </w:rPr>
  </w:style>
  <w:style w:type="paragraph" w:customStyle="1" w:styleId="text">
    <w:name w:val="text"/>
    <w:basedOn w:val="a"/>
    <w:pPr>
      <w:spacing w:before="100" w:beforeAutospacing="1" w:after="100" w:afterAutospacing="1"/>
    </w:pPr>
    <w:rPr>
      <w:szCs w:val="24"/>
      <w:lang w:val="ru-RU"/>
    </w:rPr>
  </w:style>
  <w:style w:type="character" w:styleId="aa">
    <w:name w:val="FollowedHyperlink"/>
    <w:basedOn w:val="a0"/>
    <w:rPr>
      <w:rFonts w:cs="Times New Roman"/>
      <w:color w:val="800080"/>
      <w:u w:val="single"/>
    </w:rPr>
  </w:style>
  <w:style w:type="paragraph" w:styleId="ab">
    <w:name w:val="Body Text"/>
    <w:basedOn w:val="a"/>
    <w:pPr>
      <w:jc w:val="center"/>
    </w:pPr>
    <w:rPr>
      <w:sz w:val="20"/>
      <w:lang w:val="ru-RU"/>
    </w:rPr>
  </w:style>
  <w:style w:type="paragraph" w:customStyle="1" w:styleId="ConsNormal">
    <w:name w:val="ConsNormal"/>
    <w:pPr>
      <w:widowControl w:val="0"/>
      <w:ind w:firstLine="720"/>
    </w:pPr>
    <w:rPr>
      <w:rFonts w:ascii="Arial" w:hAnsi="Arial"/>
    </w:rPr>
  </w:style>
  <w:style w:type="paragraph" w:customStyle="1" w:styleId="ConsNonformat">
    <w:name w:val="ConsNonformat"/>
    <w:pPr>
      <w:widowControl w:val="0"/>
    </w:pPr>
    <w:rPr>
      <w:rFonts w:ascii="Courier New" w:hAnsi="Courier New"/>
    </w:rPr>
  </w:style>
  <w:style w:type="paragraph" w:styleId="22">
    <w:name w:val="Body Text Indent 2"/>
    <w:basedOn w:val="a"/>
    <w:pPr>
      <w:spacing w:line="360" w:lineRule="auto"/>
      <w:ind w:firstLine="426"/>
    </w:pPr>
    <w:rPr>
      <w:lang w:val="ru-RU"/>
    </w:rPr>
  </w:style>
  <w:style w:type="paragraph" w:styleId="32">
    <w:name w:val="Body Text Indent 3"/>
    <w:basedOn w:val="a"/>
    <w:pPr>
      <w:spacing w:line="360" w:lineRule="auto"/>
      <w:ind w:firstLine="737"/>
    </w:pPr>
    <w:rPr>
      <w:lang w:val="ru-RU"/>
    </w:rPr>
  </w:style>
  <w:style w:type="paragraph" w:styleId="ac">
    <w:name w:val="Block Text"/>
    <w:basedOn w:val="a"/>
    <w:pPr>
      <w:widowControl w:val="0"/>
      <w:spacing w:line="240" w:lineRule="atLeast"/>
      <w:ind w:left="32" w:right="284"/>
      <w:jc w:val="both"/>
    </w:pPr>
    <w:rPr>
      <w:color w:val="000000"/>
      <w:sz w:val="28"/>
      <w:szCs w:val="28"/>
      <w:lang w:val="ru-RU"/>
    </w:rPr>
  </w:style>
  <w:style w:type="paragraph" w:styleId="ad">
    <w:name w:val="header"/>
    <w:basedOn w:val="a"/>
    <w:pPr>
      <w:tabs>
        <w:tab w:val="center" w:pos="4677"/>
        <w:tab w:val="right" w:pos="9355"/>
      </w:tabs>
    </w:pPr>
    <w:rPr>
      <w:sz w:val="20"/>
      <w:lang w:val="ru-RU"/>
    </w:rPr>
  </w:style>
  <w:style w:type="table" w:styleId="ae">
    <w:name w:val="Table Grid"/>
    <w:basedOn w:val="a1"/>
    <w:rsid w:val="008147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semiHidden/>
    <w:rsid w:val="00830BF7"/>
    <w:rPr>
      <w:rFonts w:cs="Times New Roman"/>
      <w:sz w:val="16"/>
      <w:szCs w:val="16"/>
    </w:rPr>
  </w:style>
  <w:style w:type="paragraph" w:styleId="af0">
    <w:name w:val="annotation text"/>
    <w:basedOn w:val="a"/>
    <w:semiHidden/>
    <w:rsid w:val="00830BF7"/>
    <w:rPr>
      <w:sz w:val="20"/>
      <w:lang w:val="ru-RU"/>
    </w:rPr>
  </w:style>
  <w:style w:type="paragraph" w:styleId="af1">
    <w:name w:val="annotation subject"/>
    <w:basedOn w:val="af0"/>
    <w:next w:val="af0"/>
    <w:semiHidden/>
    <w:rsid w:val="00830BF7"/>
    <w:rPr>
      <w:b/>
      <w:bCs/>
    </w:rPr>
  </w:style>
  <w:style w:type="paragraph" w:styleId="af2">
    <w:name w:val="Balloon Text"/>
    <w:basedOn w:val="a"/>
    <w:semiHidden/>
    <w:rsid w:val="00830BF7"/>
    <w:rPr>
      <w:rFonts w:ascii="Tahoma" w:hAnsi="Tahoma" w:cs="Tahoma"/>
      <w:sz w:val="16"/>
      <w:szCs w:val="16"/>
      <w:lang w:val="ru-RU"/>
    </w:rPr>
  </w:style>
  <w:style w:type="paragraph" w:styleId="af3">
    <w:name w:val="Body Text Indent"/>
    <w:basedOn w:val="a"/>
    <w:rsid w:val="00E82487"/>
    <w:pPr>
      <w:spacing w:after="120" w:line="480" w:lineRule="auto"/>
    </w:pPr>
    <w:rPr>
      <w:sz w:val="20"/>
      <w:lang w:val="ru-RU"/>
    </w:rPr>
  </w:style>
  <w:style w:type="paragraph" w:styleId="33">
    <w:name w:val="Body Text 3"/>
    <w:basedOn w:val="a"/>
    <w:link w:val="34"/>
    <w:rsid w:val="00E82487"/>
    <w:pPr>
      <w:widowControl w:val="0"/>
      <w:autoSpaceDE w:val="0"/>
      <w:autoSpaceDN w:val="0"/>
      <w:adjustRightInd w:val="0"/>
      <w:spacing w:after="120"/>
    </w:pPr>
    <w:rPr>
      <w:sz w:val="16"/>
      <w:szCs w:val="16"/>
      <w:lang w:val="ru-RU"/>
    </w:rPr>
  </w:style>
  <w:style w:type="character" w:customStyle="1" w:styleId="34">
    <w:name w:val="Основной текст 3 Знак"/>
    <w:basedOn w:val="a0"/>
    <w:link w:val="33"/>
    <w:rsid w:val="00E82487"/>
    <w:rPr>
      <w:rFonts w:cs="Times New Roman"/>
      <w:sz w:val="16"/>
      <w:szCs w:val="16"/>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6.wmf"/><Relationship Id="rId3" Type="http://schemas.openxmlformats.org/officeDocument/2006/relationships/settings" Target="settings.xml"/><Relationship Id="rId21" Type="http://schemas.openxmlformats.org/officeDocument/2006/relationships/oleObject" Target="embeddings/oleObject8.bin"/><Relationship Id="rId34" Type="http://schemas.openxmlformats.org/officeDocument/2006/relationships/image" Target="media/image14.wmf"/><Relationship Id="rId42"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oleObject" Target="embeddings/oleObject17.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2.bin"/><Relationship Id="rId41" Type="http://schemas.openxmlformats.org/officeDocument/2006/relationships/image" Target="media/image1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oleObject" Target="embeddings/oleObject18.bin"/><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1.bin"/><Relationship Id="rId30" Type="http://schemas.openxmlformats.org/officeDocument/2006/relationships/image" Target="media/image12.wmf"/><Relationship Id="rId35" Type="http://schemas.openxmlformats.org/officeDocument/2006/relationships/oleObject" Target="embeddings/oleObject15.bin"/><Relationship Id="rId43"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15456</Words>
  <Characters>88105</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ФЕДЕРАЛЬНОЕ АГЕНСТВО ПО ОБРАЗОВАНИЮ</vt:lpstr>
    </vt:vector>
  </TitlesOfParts>
  <Company>Mari State University ED</Company>
  <LinksUpToDate>false</LinksUpToDate>
  <CharactersWithSpaces>103355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АГЕНСТВО ПО ОБРАЗОВАНИЮ</dc:title>
  <dc:subject/>
  <dc:creator>Regular User</dc:creator>
  <cp:keywords/>
  <dc:description/>
  <cp:lastModifiedBy>admin</cp:lastModifiedBy>
  <cp:revision>2</cp:revision>
  <dcterms:created xsi:type="dcterms:W3CDTF">2014-04-09T02:22:00Z</dcterms:created>
  <dcterms:modified xsi:type="dcterms:W3CDTF">2014-04-09T02:22:00Z</dcterms:modified>
</cp:coreProperties>
</file>