
<file path=[Content_Types].xml><?xml version="1.0" encoding="utf-8"?>
<Types xmlns="http://schemas.openxmlformats.org/package/2006/content-types">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A31" w:rsidRDefault="00785A31" w:rsidP="00785A31">
      <w:pPr>
        <w:spacing w:after="0" w:line="240" w:lineRule="auto"/>
        <w:jc w:val="center"/>
        <w:rPr>
          <w:rFonts w:ascii="Times New Roman" w:hAnsi="Times New Roman"/>
          <w:b/>
          <w:sz w:val="24"/>
          <w:szCs w:val="24"/>
        </w:rPr>
      </w:pPr>
      <w:r>
        <w:rPr>
          <w:rFonts w:ascii="Times New Roman" w:hAnsi="Times New Roman"/>
          <w:b/>
          <w:sz w:val="24"/>
          <w:szCs w:val="24"/>
        </w:rPr>
        <w:t>ЭКЗАМЕНАЦИОННЫЕ ВОПРОСЫ, ВАРИАНТЫ КУРСОВОЙ РАБОТЫ И МЕТОДИЧЕСКИЕ УКАЗАНИЯ ДЛЯ ЕЕ ВЫПОЛНЕНИЯ</w:t>
      </w:r>
    </w:p>
    <w:p w:rsidR="00785A31" w:rsidRDefault="00785A31" w:rsidP="00785A31">
      <w:pPr>
        <w:spacing w:after="0" w:line="240" w:lineRule="auto"/>
        <w:jc w:val="center"/>
        <w:rPr>
          <w:rFonts w:ascii="Times New Roman" w:hAnsi="Times New Roman"/>
          <w:b/>
          <w:sz w:val="24"/>
          <w:szCs w:val="24"/>
        </w:rPr>
      </w:pPr>
      <w:r>
        <w:rPr>
          <w:rFonts w:ascii="Times New Roman" w:hAnsi="Times New Roman"/>
          <w:b/>
          <w:sz w:val="24"/>
          <w:szCs w:val="24"/>
        </w:rPr>
        <w:t>ПО ДИСЦИПЛИНЕ «ФИНАНСЫ»</w:t>
      </w:r>
    </w:p>
    <w:p w:rsidR="00785A31" w:rsidRDefault="00785A31" w:rsidP="00785A31">
      <w:pPr>
        <w:spacing w:after="0" w:line="240" w:lineRule="auto"/>
        <w:jc w:val="center"/>
        <w:rPr>
          <w:rFonts w:ascii="Times New Roman" w:hAnsi="Times New Roman"/>
          <w:b/>
          <w:sz w:val="24"/>
          <w:szCs w:val="24"/>
        </w:rPr>
      </w:pPr>
      <w:r>
        <w:rPr>
          <w:rFonts w:ascii="Times New Roman" w:hAnsi="Times New Roman"/>
          <w:b/>
          <w:sz w:val="24"/>
          <w:szCs w:val="24"/>
        </w:rPr>
        <w:t>2008-2009 УЧ. ГОД (ДЛЯ ФСС-07)</w:t>
      </w:r>
    </w:p>
    <w:p w:rsidR="00785A31" w:rsidRDefault="00785A31" w:rsidP="00785A31">
      <w:pPr>
        <w:spacing w:after="0" w:line="240" w:lineRule="auto"/>
        <w:jc w:val="center"/>
        <w:rPr>
          <w:rFonts w:ascii="Times New Roman" w:hAnsi="Times New Roman"/>
          <w:b/>
          <w:sz w:val="24"/>
          <w:szCs w:val="24"/>
        </w:rPr>
      </w:pPr>
      <w:r>
        <w:rPr>
          <w:rFonts w:ascii="Times New Roman" w:hAnsi="Times New Roman"/>
          <w:b/>
          <w:sz w:val="24"/>
          <w:szCs w:val="24"/>
        </w:rPr>
        <w:t>ПРЕПОДАВАТЕЛЬ МАКАРОВА С.Н.</w:t>
      </w:r>
    </w:p>
    <w:p w:rsidR="00785A31" w:rsidRDefault="00785A31" w:rsidP="00785A31">
      <w:pPr>
        <w:spacing w:after="0" w:line="240" w:lineRule="auto"/>
        <w:jc w:val="center"/>
        <w:rPr>
          <w:rFonts w:ascii="Times New Roman" w:hAnsi="Times New Roman"/>
          <w:b/>
          <w:sz w:val="24"/>
          <w:szCs w:val="24"/>
        </w:rPr>
      </w:pPr>
    </w:p>
    <w:p w:rsidR="00CB040C" w:rsidRDefault="00AC3B91" w:rsidP="00AC3B91">
      <w:pPr>
        <w:spacing w:line="200" w:lineRule="exact"/>
        <w:ind w:firstLine="709"/>
        <w:jc w:val="both"/>
        <w:outlineLvl w:val="0"/>
        <w:rPr>
          <w:rFonts w:ascii="Times New Roman" w:hAnsi="Times New Roman"/>
          <w:b/>
          <w:sz w:val="24"/>
          <w:szCs w:val="24"/>
        </w:rPr>
      </w:pPr>
      <w:r>
        <w:rPr>
          <w:rFonts w:ascii="Times New Roman" w:hAnsi="Times New Roman"/>
          <w:b/>
          <w:sz w:val="24"/>
          <w:szCs w:val="24"/>
        </w:rPr>
        <w:t>Экзаменационные вопросы по дисциплине «Финансы»</w:t>
      </w:r>
    </w:p>
    <w:p w:rsidR="00CB040C" w:rsidRPr="0014000D" w:rsidRDefault="00EB4E1E" w:rsidP="0014000D">
      <w:pPr>
        <w:numPr>
          <w:ilvl w:val="0"/>
          <w:numId w:val="2"/>
        </w:numPr>
        <w:tabs>
          <w:tab w:val="clear" w:pos="1069"/>
          <w:tab w:val="num" w:pos="360"/>
        </w:tabs>
        <w:spacing w:line="200" w:lineRule="exact"/>
        <w:ind w:left="0" w:firstLine="0"/>
        <w:jc w:val="both"/>
        <w:rPr>
          <w:rFonts w:ascii="Times New Roman" w:hAnsi="Times New Roman"/>
          <w:sz w:val="24"/>
          <w:szCs w:val="24"/>
        </w:rPr>
      </w:pPr>
      <w:r w:rsidRPr="0014000D">
        <w:rPr>
          <w:rFonts w:ascii="Times New Roman" w:hAnsi="Times New Roman"/>
          <w:sz w:val="24"/>
          <w:szCs w:val="24"/>
        </w:rPr>
        <w:t>В чем состоит социально-экономическая сущность финансов?</w:t>
      </w:r>
    </w:p>
    <w:p w:rsidR="00EB4E1E" w:rsidRPr="0014000D" w:rsidRDefault="00EB4E1E" w:rsidP="0014000D">
      <w:pPr>
        <w:numPr>
          <w:ilvl w:val="0"/>
          <w:numId w:val="2"/>
        </w:numPr>
        <w:tabs>
          <w:tab w:val="clear" w:pos="1069"/>
          <w:tab w:val="num" w:pos="360"/>
        </w:tabs>
        <w:spacing w:line="200" w:lineRule="exact"/>
        <w:ind w:left="0" w:firstLine="0"/>
        <w:jc w:val="both"/>
        <w:rPr>
          <w:rFonts w:ascii="Times New Roman" w:hAnsi="Times New Roman"/>
          <w:sz w:val="24"/>
          <w:szCs w:val="24"/>
        </w:rPr>
      </w:pPr>
      <w:r w:rsidRPr="0014000D">
        <w:rPr>
          <w:rFonts w:ascii="Times New Roman" w:hAnsi="Times New Roman"/>
          <w:sz w:val="24"/>
          <w:szCs w:val="24"/>
        </w:rPr>
        <w:t>В чем отличия финансовых отношений от других видов денежных отношений?</w:t>
      </w:r>
    </w:p>
    <w:p w:rsidR="00EB4E1E" w:rsidRPr="0014000D" w:rsidRDefault="00EB4E1E" w:rsidP="0014000D">
      <w:pPr>
        <w:numPr>
          <w:ilvl w:val="0"/>
          <w:numId w:val="2"/>
        </w:numPr>
        <w:tabs>
          <w:tab w:val="clear" w:pos="1069"/>
          <w:tab w:val="num" w:pos="360"/>
        </w:tabs>
        <w:spacing w:line="200" w:lineRule="exact"/>
        <w:ind w:left="0" w:firstLine="0"/>
        <w:jc w:val="both"/>
        <w:rPr>
          <w:rFonts w:ascii="Times New Roman" w:hAnsi="Times New Roman"/>
          <w:sz w:val="24"/>
          <w:szCs w:val="24"/>
        </w:rPr>
      </w:pPr>
      <w:r w:rsidRPr="0014000D">
        <w:rPr>
          <w:rFonts w:ascii="Times New Roman" w:hAnsi="Times New Roman"/>
          <w:sz w:val="24"/>
          <w:szCs w:val="24"/>
        </w:rPr>
        <w:t>Какова роль финансов в процессе распределения?</w:t>
      </w:r>
    </w:p>
    <w:p w:rsidR="00EB4E1E" w:rsidRPr="0014000D" w:rsidRDefault="00EB4E1E" w:rsidP="0014000D">
      <w:pPr>
        <w:numPr>
          <w:ilvl w:val="0"/>
          <w:numId w:val="2"/>
        </w:numPr>
        <w:tabs>
          <w:tab w:val="clear" w:pos="1069"/>
          <w:tab w:val="num" w:pos="360"/>
        </w:tabs>
        <w:spacing w:line="200" w:lineRule="exact"/>
        <w:ind w:left="0" w:firstLine="0"/>
        <w:jc w:val="both"/>
        <w:rPr>
          <w:rFonts w:ascii="Times New Roman" w:hAnsi="Times New Roman"/>
          <w:sz w:val="24"/>
          <w:szCs w:val="24"/>
        </w:rPr>
      </w:pPr>
      <w:r w:rsidRPr="0014000D">
        <w:rPr>
          <w:rFonts w:ascii="Times New Roman" w:hAnsi="Times New Roman"/>
          <w:sz w:val="24"/>
          <w:szCs w:val="24"/>
        </w:rPr>
        <w:t>Что понимается под финансовыми ресурсами?</w:t>
      </w:r>
    </w:p>
    <w:p w:rsidR="00EB4E1E" w:rsidRPr="0014000D" w:rsidRDefault="00EB4E1E" w:rsidP="0014000D">
      <w:pPr>
        <w:numPr>
          <w:ilvl w:val="0"/>
          <w:numId w:val="2"/>
        </w:numPr>
        <w:tabs>
          <w:tab w:val="clear" w:pos="1069"/>
          <w:tab w:val="num" w:pos="360"/>
        </w:tabs>
        <w:spacing w:line="200" w:lineRule="exact"/>
        <w:ind w:left="0" w:firstLine="0"/>
        <w:jc w:val="both"/>
        <w:rPr>
          <w:rFonts w:ascii="Times New Roman" w:hAnsi="Times New Roman"/>
          <w:sz w:val="24"/>
          <w:szCs w:val="24"/>
        </w:rPr>
      </w:pPr>
      <w:r w:rsidRPr="0014000D">
        <w:rPr>
          <w:rFonts w:ascii="Times New Roman" w:hAnsi="Times New Roman"/>
          <w:sz w:val="24"/>
          <w:szCs w:val="24"/>
        </w:rPr>
        <w:t>Что такое централизованные и децентрализованные финансовые ресурсы?</w:t>
      </w:r>
    </w:p>
    <w:p w:rsidR="00EB4E1E" w:rsidRPr="0014000D" w:rsidRDefault="00EB4E1E" w:rsidP="0014000D">
      <w:pPr>
        <w:numPr>
          <w:ilvl w:val="0"/>
          <w:numId w:val="2"/>
        </w:numPr>
        <w:tabs>
          <w:tab w:val="clear" w:pos="1069"/>
          <w:tab w:val="num" w:pos="360"/>
        </w:tabs>
        <w:spacing w:line="200" w:lineRule="exact"/>
        <w:ind w:left="0" w:firstLine="0"/>
        <w:jc w:val="both"/>
        <w:rPr>
          <w:rFonts w:ascii="Times New Roman" w:hAnsi="Times New Roman"/>
          <w:sz w:val="24"/>
          <w:szCs w:val="24"/>
        </w:rPr>
      </w:pPr>
      <w:r w:rsidRPr="0014000D">
        <w:rPr>
          <w:rFonts w:ascii="Times New Roman" w:hAnsi="Times New Roman"/>
          <w:sz w:val="24"/>
          <w:szCs w:val="24"/>
        </w:rPr>
        <w:t>Какие функции выполняют финансы как экономическая категория?</w:t>
      </w:r>
    </w:p>
    <w:p w:rsidR="00EB4E1E" w:rsidRPr="0014000D" w:rsidRDefault="00EB4E1E" w:rsidP="0014000D">
      <w:pPr>
        <w:numPr>
          <w:ilvl w:val="0"/>
          <w:numId w:val="2"/>
        </w:numPr>
        <w:tabs>
          <w:tab w:val="clear" w:pos="1069"/>
          <w:tab w:val="num" w:pos="360"/>
        </w:tabs>
        <w:spacing w:line="200" w:lineRule="exact"/>
        <w:ind w:left="0" w:firstLine="0"/>
        <w:jc w:val="both"/>
        <w:rPr>
          <w:rFonts w:ascii="Times New Roman" w:hAnsi="Times New Roman"/>
          <w:sz w:val="24"/>
          <w:szCs w:val="24"/>
        </w:rPr>
      </w:pPr>
      <w:r w:rsidRPr="0014000D">
        <w:rPr>
          <w:rFonts w:ascii="Times New Roman" w:hAnsi="Times New Roman"/>
          <w:sz w:val="24"/>
          <w:szCs w:val="24"/>
        </w:rPr>
        <w:t>Какова структура финансового механизма?</w:t>
      </w:r>
    </w:p>
    <w:p w:rsidR="00EB4E1E" w:rsidRPr="0014000D" w:rsidRDefault="00EB4E1E" w:rsidP="0014000D">
      <w:pPr>
        <w:numPr>
          <w:ilvl w:val="0"/>
          <w:numId w:val="2"/>
        </w:numPr>
        <w:tabs>
          <w:tab w:val="clear" w:pos="1069"/>
          <w:tab w:val="num" w:pos="360"/>
        </w:tabs>
        <w:spacing w:line="200" w:lineRule="exact"/>
        <w:ind w:left="0" w:firstLine="0"/>
        <w:jc w:val="both"/>
        <w:rPr>
          <w:rFonts w:ascii="Times New Roman" w:hAnsi="Times New Roman"/>
          <w:sz w:val="24"/>
          <w:szCs w:val="24"/>
        </w:rPr>
      </w:pPr>
      <w:r w:rsidRPr="0014000D">
        <w:rPr>
          <w:rFonts w:ascii="Times New Roman" w:hAnsi="Times New Roman"/>
          <w:sz w:val="24"/>
          <w:szCs w:val="24"/>
        </w:rPr>
        <w:t>В чем состоят различия в подходах к определению понятия «финансовая система»?</w:t>
      </w:r>
    </w:p>
    <w:p w:rsidR="00EB4E1E" w:rsidRPr="0014000D" w:rsidRDefault="00EB4E1E" w:rsidP="0014000D">
      <w:pPr>
        <w:numPr>
          <w:ilvl w:val="0"/>
          <w:numId w:val="2"/>
        </w:numPr>
        <w:tabs>
          <w:tab w:val="clear" w:pos="1069"/>
          <w:tab w:val="num" w:pos="360"/>
        </w:tabs>
        <w:spacing w:line="200" w:lineRule="exact"/>
        <w:ind w:left="0" w:firstLine="0"/>
        <w:jc w:val="both"/>
        <w:rPr>
          <w:rFonts w:ascii="Times New Roman" w:hAnsi="Times New Roman"/>
          <w:sz w:val="24"/>
          <w:szCs w:val="24"/>
        </w:rPr>
      </w:pPr>
      <w:r w:rsidRPr="0014000D">
        <w:rPr>
          <w:rFonts w:ascii="Times New Roman" w:hAnsi="Times New Roman"/>
          <w:sz w:val="24"/>
          <w:szCs w:val="24"/>
        </w:rPr>
        <w:t>Какие звенья входят в систему финансов России?</w:t>
      </w:r>
    </w:p>
    <w:p w:rsidR="00EB4E1E" w:rsidRPr="0014000D" w:rsidRDefault="00EB4E1E" w:rsidP="0014000D">
      <w:pPr>
        <w:numPr>
          <w:ilvl w:val="0"/>
          <w:numId w:val="2"/>
        </w:numPr>
        <w:tabs>
          <w:tab w:val="clear" w:pos="1069"/>
          <w:tab w:val="num" w:pos="360"/>
        </w:tabs>
        <w:spacing w:line="200" w:lineRule="exact"/>
        <w:ind w:left="0" w:firstLine="0"/>
        <w:jc w:val="both"/>
        <w:rPr>
          <w:rFonts w:ascii="Times New Roman" w:hAnsi="Times New Roman"/>
          <w:sz w:val="24"/>
          <w:szCs w:val="24"/>
        </w:rPr>
      </w:pPr>
      <w:r w:rsidRPr="0014000D">
        <w:rPr>
          <w:rFonts w:ascii="Times New Roman" w:hAnsi="Times New Roman"/>
          <w:sz w:val="24"/>
          <w:szCs w:val="24"/>
        </w:rPr>
        <w:t>Что понимается под финансами хозяйствующих субъектов?</w:t>
      </w:r>
    </w:p>
    <w:p w:rsidR="00EB4E1E" w:rsidRPr="0014000D" w:rsidRDefault="00091F03" w:rsidP="0014000D">
      <w:pPr>
        <w:numPr>
          <w:ilvl w:val="0"/>
          <w:numId w:val="2"/>
        </w:numPr>
        <w:tabs>
          <w:tab w:val="clear" w:pos="1069"/>
          <w:tab w:val="num" w:pos="360"/>
        </w:tabs>
        <w:spacing w:line="200" w:lineRule="exact"/>
        <w:ind w:left="0" w:firstLine="0"/>
        <w:jc w:val="both"/>
        <w:rPr>
          <w:rFonts w:ascii="Times New Roman" w:hAnsi="Times New Roman"/>
          <w:sz w:val="24"/>
          <w:szCs w:val="24"/>
        </w:rPr>
      </w:pPr>
      <w:r w:rsidRPr="0014000D">
        <w:rPr>
          <w:rFonts w:ascii="Times New Roman" w:hAnsi="Times New Roman"/>
          <w:sz w:val="24"/>
          <w:szCs w:val="24"/>
        </w:rPr>
        <w:t>На каких принципах строится организация финансов коммерческих предприятий?</w:t>
      </w:r>
    </w:p>
    <w:p w:rsidR="00091F03" w:rsidRPr="0014000D" w:rsidRDefault="00091F03" w:rsidP="0014000D">
      <w:pPr>
        <w:numPr>
          <w:ilvl w:val="0"/>
          <w:numId w:val="2"/>
        </w:numPr>
        <w:tabs>
          <w:tab w:val="clear" w:pos="1069"/>
          <w:tab w:val="num" w:pos="360"/>
        </w:tabs>
        <w:spacing w:line="200" w:lineRule="exact"/>
        <w:ind w:left="0" w:firstLine="0"/>
        <w:jc w:val="both"/>
        <w:rPr>
          <w:rFonts w:ascii="Times New Roman" w:hAnsi="Times New Roman"/>
          <w:sz w:val="24"/>
          <w:szCs w:val="24"/>
        </w:rPr>
      </w:pPr>
      <w:r w:rsidRPr="0014000D">
        <w:rPr>
          <w:rFonts w:ascii="Times New Roman" w:hAnsi="Times New Roman"/>
          <w:sz w:val="24"/>
          <w:szCs w:val="24"/>
        </w:rPr>
        <w:t>За счет каких средств формируются финансовые ресурсы коммерческих предприятий и организаций?</w:t>
      </w:r>
    </w:p>
    <w:p w:rsidR="00091F03" w:rsidRPr="0014000D" w:rsidRDefault="00091F03" w:rsidP="0014000D">
      <w:pPr>
        <w:numPr>
          <w:ilvl w:val="0"/>
          <w:numId w:val="2"/>
        </w:numPr>
        <w:tabs>
          <w:tab w:val="clear" w:pos="1069"/>
          <w:tab w:val="num" w:pos="360"/>
        </w:tabs>
        <w:spacing w:line="200" w:lineRule="exact"/>
        <w:ind w:left="0" w:firstLine="0"/>
        <w:jc w:val="both"/>
        <w:rPr>
          <w:rFonts w:ascii="Times New Roman" w:hAnsi="Times New Roman"/>
          <w:sz w:val="24"/>
          <w:szCs w:val="24"/>
        </w:rPr>
      </w:pPr>
      <w:r w:rsidRPr="0014000D">
        <w:rPr>
          <w:rFonts w:ascii="Times New Roman" w:hAnsi="Times New Roman"/>
          <w:sz w:val="24"/>
          <w:szCs w:val="24"/>
        </w:rPr>
        <w:t>Каковы направления использования финансовых ресурсов коммерческих предприятий?</w:t>
      </w:r>
    </w:p>
    <w:p w:rsidR="00091F03" w:rsidRPr="0014000D" w:rsidRDefault="00091F03" w:rsidP="0014000D">
      <w:pPr>
        <w:numPr>
          <w:ilvl w:val="0"/>
          <w:numId w:val="2"/>
        </w:numPr>
        <w:tabs>
          <w:tab w:val="clear" w:pos="1069"/>
          <w:tab w:val="num" w:pos="360"/>
        </w:tabs>
        <w:spacing w:line="200" w:lineRule="exact"/>
        <w:ind w:left="0" w:firstLine="0"/>
        <w:jc w:val="both"/>
        <w:rPr>
          <w:rFonts w:ascii="Times New Roman" w:hAnsi="Times New Roman"/>
          <w:sz w:val="24"/>
          <w:szCs w:val="24"/>
        </w:rPr>
      </w:pPr>
      <w:r w:rsidRPr="0014000D">
        <w:rPr>
          <w:rFonts w:ascii="Times New Roman" w:hAnsi="Times New Roman"/>
          <w:sz w:val="24"/>
          <w:szCs w:val="24"/>
        </w:rPr>
        <w:t>За счет каких средств формируются финансовые ресурсы некоммерческих предприятий и организаций?</w:t>
      </w:r>
    </w:p>
    <w:p w:rsidR="00091F03" w:rsidRPr="0014000D" w:rsidRDefault="00091F03" w:rsidP="0014000D">
      <w:pPr>
        <w:numPr>
          <w:ilvl w:val="0"/>
          <w:numId w:val="2"/>
        </w:numPr>
        <w:tabs>
          <w:tab w:val="clear" w:pos="1069"/>
          <w:tab w:val="num" w:pos="360"/>
        </w:tabs>
        <w:spacing w:line="200" w:lineRule="exact"/>
        <w:ind w:left="0" w:firstLine="0"/>
        <w:jc w:val="both"/>
        <w:rPr>
          <w:rFonts w:ascii="Times New Roman" w:hAnsi="Times New Roman"/>
          <w:sz w:val="24"/>
          <w:szCs w:val="24"/>
        </w:rPr>
      </w:pPr>
      <w:r w:rsidRPr="0014000D">
        <w:rPr>
          <w:rFonts w:ascii="Times New Roman" w:hAnsi="Times New Roman"/>
          <w:sz w:val="24"/>
          <w:szCs w:val="24"/>
        </w:rPr>
        <w:t>Что понимается под государственными и муниципальными финансами?</w:t>
      </w:r>
    </w:p>
    <w:p w:rsidR="00091F03" w:rsidRPr="0014000D" w:rsidRDefault="00091F03" w:rsidP="0014000D">
      <w:pPr>
        <w:numPr>
          <w:ilvl w:val="0"/>
          <w:numId w:val="2"/>
        </w:numPr>
        <w:tabs>
          <w:tab w:val="clear" w:pos="1069"/>
          <w:tab w:val="num" w:pos="360"/>
        </w:tabs>
        <w:spacing w:line="200" w:lineRule="exact"/>
        <w:ind w:left="0" w:firstLine="0"/>
        <w:jc w:val="both"/>
        <w:rPr>
          <w:rFonts w:ascii="Times New Roman" w:hAnsi="Times New Roman"/>
          <w:sz w:val="24"/>
          <w:szCs w:val="24"/>
        </w:rPr>
      </w:pPr>
      <w:r w:rsidRPr="0014000D">
        <w:rPr>
          <w:rFonts w:ascii="Times New Roman" w:hAnsi="Times New Roman"/>
          <w:sz w:val="24"/>
          <w:szCs w:val="24"/>
        </w:rPr>
        <w:t>В чем состоит отличие публичных финансов от финансов хозяйствующих субъектов?</w:t>
      </w:r>
    </w:p>
    <w:p w:rsidR="00091F03" w:rsidRPr="0014000D" w:rsidRDefault="00091F03" w:rsidP="0014000D">
      <w:pPr>
        <w:numPr>
          <w:ilvl w:val="0"/>
          <w:numId w:val="2"/>
        </w:numPr>
        <w:tabs>
          <w:tab w:val="clear" w:pos="1069"/>
          <w:tab w:val="num" w:pos="360"/>
        </w:tabs>
        <w:spacing w:line="200" w:lineRule="exact"/>
        <w:ind w:left="0" w:firstLine="0"/>
        <w:jc w:val="both"/>
        <w:rPr>
          <w:rFonts w:ascii="Times New Roman" w:hAnsi="Times New Roman"/>
          <w:sz w:val="24"/>
          <w:szCs w:val="24"/>
        </w:rPr>
      </w:pPr>
      <w:r w:rsidRPr="0014000D">
        <w:rPr>
          <w:rFonts w:ascii="Times New Roman" w:hAnsi="Times New Roman"/>
          <w:sz w:val="24"/>
          <w:szCs w:val="24"/>
        </w:rPr>
        <w:t>Что входит в подсистему государственных и муниципальных финансов?</w:t>
      </w:r>
    </w:p>
    <w:p w:rsidR="00091F03" w:rsidRPr="0014000D" w:rsidRDefault="00091F03" w:rsidP="0014000D">
      <w:pPr>
        <w:numPr>
          <w:ilvl w:val="0"/>
          <w:numId w:val="2"/>
        </w:numPr>
        <w:tabs>
          <w:tab w:val="clear" w:pos="1069"/>
          <w:tab w:val="num" w:pos="360"/>
        </w:tabs>
        <w:spacing w:line="200" w:lineRule="exact"/>
        <w:ind w:left="0" w:firstLine="0"/>
        <w:jc w:val="both"/>
        <w:rPr>
          <w:rFonts w:ascii="Times New Roman" w:hAnsi="Times New Roman"/>
          <w:sz w:val="24"/>
          <w:szCs w:val="24"/>
        </w:rPr>
      </w:pPr>
      <w:r w:rsidRPr="0014000D">
        <w:rPr>
          <w:rFonts w:ascii="Times New Roman" w:hAnsi="Times New Roman"/>
          <w:sz w:val="24"/>
          <w:szCs w:val="24"/>
        </w:rPr>
        <w:t>Каковы принципы организации государственных и муниципальных финансов?</w:t>
      </w:r>
    </w:p>
    <w:p w:rsidR="00091F03" w:rsidRPr="0014000D" w:rsidRDefault="00091F03" w:rsidP="0014000D">
      <w:pPr>
        <w:numPr>
          <w:ilvl w:val="0"/>
          <w:numId w:val="2"/>
        </w:numPr>
        <w:tabs>
          <w:tab w:val="clear" w:pos="1069"/>
          <w:tab w:val="num" w:pos="360"/>
        </w:tabs>
        <w:spacing w:line="200" w:lineRule="exact"/>
        <w:ind w:left="0" w:firstLine="0"/>
        <w:jc w:val="both"/>
        <w:rPr>
          <w:rFonts w:ascii="Times New Roman" w:hAnsi="Times New Roman"/>
          <w:sz w:val="24"/>
          <w:szCs w:val="24"/>
        </w:rPr>
      </w:pPr>
      <w:r w:rsidRPr="0014000D">
        <w:rPr>
          <w:rFonts w:ascii="Times New Roman" w:hAnsi="Times New Roman"/>
          <w:sz w:val="24"/>
          <w:szCs w:val="24"/>
        </w:rPr>
        <w:t>Какова роль государственных и муниципальных финансов?</w:t>
      </w:r>
    </w:p>
    <w:p w:rsidR="00091F03" w:rsidRDefault="00091F03" w:rsidP="0014000D">
      <w:pPr>
        <w:numPr>
          <w:ilvl w:val="0"/>
          <w:numId w:val="2"/>
        </w:numPr>
        <w:tabs>
          <w:tab w:val="clear" w:pos="1069"/>
          <w:tab w:val="num" w:pos="360"/>
        </w:tabs>
        <w:spacing w:line="200" w:lineRule="exact"/>
        <w:ind w:left="0" w:firstLine="0"/>
        <w:jc w:val="both"/>
        <w:rPr>
          <w:rFonts w:ascii="Times New Roman" w:hAnsi="Times New Roman"/>
          <w:sz w:val="24"/>
          <w:szCs w:val="24"/>
        </w:rPr>
      </w:pPr>
      <w:r w:rsidRPr="0014000D">
        <w:rPr>
          <w:rFonts w:ascii="Times New Roman" w:hAnsi="Times New Roman"/>
          <w:sz w:val="24"/>
          <w:szCs w:val="24"/>
        </w:rPr>
        <w:t>Какие функции выполняют государственные и муниципальные финансы?</w:t>
      </w:r>
    </w:p>
    <w:p w:rsidR="00785A31" w:rsidRDefault="00785A31" w:rsidP="0014000D">
      <w:pPr>
        <w:numPr>
          <w:ilvl w:val="0"/>
          <w:numId w:val="2"/>
        </w:numPr>
        <w:tabs>
          <w:tab w:val="clear" w:pos="1069"/>
          <w:tab w:val="num" w:pos="360"/>
        </w:tabs>
        <w:spacing w:line="200" w:lineRule="exact"/>
        <w:ind w:left="0" w:firstLine="0"/>
        <w:jc w:val="both"/>
        <w:rPr>
          <w:rFonts w:ascii="Times New Roman" w:hAnsi="Times New Roman"/>
          <w:sz w:val="24"/>
          <w:szCs w:val="24"/>
        </w:rPr>
      </w:pPr>
      <w:r>
        <w:rPr>
          <w:rFonts w:ascii="Times New Roman" w:hAnsi="Times New Roman"/>
          <w:sz w:val="24"/>
          <w:szCs w:val="24"/>
        </w:rPr>
        <w:t>Что понимается под финансовой деятельностью государства и местного самоуправления?</w:t>
      </w:r>
    </w:p>
    <w:p w:rsidR="00785A31" w:rsidRPr="0014000D" w:rsidRDefault="00785A31" w:rsidP="0014000D">
      <w:pPr>
        <w:numPr>
          <w:ilvl w:val="0"/>
          <w:numId w:val="2"/>
        </w:numPr>
        <w:tabs>
          <w:tab w:val="clear" w:pos="1069"/>
          <w:tab w:val="num" w:pos="360"/>
        </w:tabs>
        <w:spacing w:line="200" w:lineRule="exact"/>
        <w:ind w:left="0" w:firstLine="0"/>
        <w:jc w:val="both"/>
        <w:rPr>
          <w:rFonts w:ascii="Times New Roman" w:hAnsi="Times New Roman"/>
          <w:sz w:val="24"/>
          <w:szCs w:val="24"/>
        </w:rPr>
      </w:pPr>
      <w:r>
        <w:rPr>
          <w:rFonts w:ascii="Times New Roman" w:hAnsi="Times New Roman"/>
          <w:sz w:val="24"/>
          <w:szCs w:val="24"/>
        </w:rPr>
        <w:t>Каковы состав и полномочия финансовых органов, осуществляющих финансовую деятельность на макроуровне?</w:t>
      </w:r>
    </w:p>
    <w:p w:rsidR="00091F03" w:rsidRPr="0014000D" w:rsidRDefault="00091F03" w:rsidP="0014000D">
      <w:pPr>
        <w:numPr>
          <w:ilvl w:val="0"/>
          <w:numId w:val="2"/>
        </w:numPr>
        <w:tabs>
          <w:tab w:val="clear" w:pos="1069"/>
          <w:tab w:val="num" w:pos="360"/>
        </w:tabs>
        <w:spacing w:line="200" w:lineRule="exact"/>
        <w:ind w:left="0" w:firstLine="0"/>
        <w:jc w:val="both"/>
        <w:rPr>
          <w:rFonts w:ascii="Times New Roman" w:hAnsi="Times New Roman"/>
          <w:sz w:val="24"/>
          <w:szCs w:val="24"/>
        </w:rPr>
      </w:pPr>
      <w:r w:rsidRPr="0014000D">
        <w:rPr>
          <w:rFonts w:ascii="Times New Roman" w:hAnsi="Times New Roman"/>
          <w:sz w:val="24"/>
          <w:szCs w:val="24"/>
        </w:rPr>
        <w:t>Какое определение бюджетной системы дается в Бюджетном Кодексе РФ?</w:t>
      </w:r>
    </w:p>
    <w:p w:rsidR="00091F03" w:rsidRPr="0014000D" w:rsidRDefault="00B5068D" w:rsidP="0014000D">
      <w:pPr>
        <w:numPr>
          <w:ilvl w:val="0"/>
          <w:numId w:val="2"/>
        </w:numPr>
        <w:tabs>
          <w:tab w:val="clear" w:pos="1069"/>
          <w:tab w:val="num" w:pos="360"/>
        </w:tabs>
        <w:spacing w:line="200" w:lineRule="exact"/>
        <w:ind w:left="0" w:firstLine="0"/>
        <w:jc w:val="both"/>
        <w:rPr>
          <w:rFonts w:ascii="Times New Roman" w:hAnsi="Times New Roman"/>
          <w:sz w:val="24"/>
          <w:szCs w:val="24"/>
        </w:rPr>
      </w:pPr>
      <w:r w:rsidRPr="0014000D">
        <w:rPr>
          <w:rFonts w:ascii="Times New Roman" w:hAnsi="Times New Roman"/>
          <w:sz w:val="24"/>
          <w:szCs w:val="24"/>
        </w:rPr>
        <w:t>Какие виды бюджеты входят в бюджетную систему РФ?</w:t>
      </w:r>
    </w:p>
    <w:p w:rsidR="00B5068D" w:rsidRPr="0014000D" w:rsidRDefault="00B5068D" w:rsidP="0014000D">
      <w:pPr>
        <w:numPr>
          <w:ilvl w:val="0"/>
          <w:numId w:val="2"/>
        </w:numPr>
        <w:tabs>
          <w:tab w:val="clear" w:pos="1069"/>
          <w:tab w:val="num" w:pos="360"/>
        </w:tabs>
        <w:spacing w:line="200" w:lineRule="exact"/>
        <w:ind w:left="0" w:firstLine="0"/>
        <w:jc w:val="both"/>
        <w:rPr>
          <w:rFonts w:ascii="Times New Roman" w:hAnsi="Times New Roman"/>
          <w:sz w:val="24"/>
          <w:szCs w:val="24"/>
        </w:rPr>
      </w:pPr>
      <w:r w:rsidRPr="0014000D">
        <w:rPr>
          <w:rFonts w:ascii="Times New Roman" w:hAnsi="Times New Roman"/>
          <w:sz w:val="24"/>
          <w:szCs w:val="24"/>
        </w:rPr>
        <w:t>Каковы принципы построения и функционирования бюджетной системы страны?</w:t>
      </w:r>
    </w:p>
    <w:p w:rsidR="00B5068D" w:rsidRPr="0014000D" w:rsidRDefault="00B5068D" w:rsidP="0014000D">
      <w:pPr>
        <w:numPr>
          <w:ilvl w:val="0"/>
          <w:numId w:val="2"/>
        </w:numPr>
        <w:tabs>
          <w:tab w:val="clear" w:pos="1069"/>
          <w:tab w:val="num" w:pos="360"/>
        </w:tabs>
        <w:spacing w:line="200" w:lineRule="exact"/>
        <w:ind w:left="0" w:firstLine="0"/>
        <w:jc w:val="both"/>
        <w:rPr>
          <w:rFonts w:ascii="Times New Roman" w:hAnsi="Times New Roman"/>
          <w:sz w:val="24"/>
          <w:szCs w:val="24"/>
        </w:rPr>
      </w:pPr>
      <w:r w:rsidRPr="0014000D">
        <w:rPr>
          <w:rFonts w:ascii="Times New Roman" w:hAnsi="Times New Roman"/>
          <w:sz w:val="24"/>
          <w:szCs w:val="24"/>
        </w:rPr>
        <w:t>Для каких целей создаются государственные внебюджетные фонды?</w:t>
      </w:r>
    </w:p>
    <w:p w:rsidR="00B5068D" w:rsidRPr="0014000D" w:rsidRDefault="00B5068D" w:rsidP="0014000D">
      <w:pPr>
        <w:numPr>
          <w:ilvl w:val="0"/>
          <w:numId w:val="2"/>
        </w:numPr>
        <w:tabs>
          <w:tab w:val="clear" w:pos="1069"/>
          <w:tab w:val="num" w:pos="360"/>
        </w:tabs>
        <w:spacing w:line="200" w:lineRule="exact"/>
        <w:ind w:left="0" w:firstLine="0"/>
        <w:jc w:val="both"/>
        <w:rPr>
          <w:rFonts w:ascii="Times New Roman" w:hAnsi="Times New Roman"/>
          <w:sz w:val="24"/>
          <w:szCs w:val="24"/>
        </w:rPr>
      </w:pPr>
      <w:r w:rsidRPr="0014000D">
        <w:rPr>
          <w:rFonts w:ascii="Times New Roman" w:hAnsi="Times New Roman"/>
          <w:sz w:val="24"/>
          <w:szCs w:val="24"/>
        </w:rPr>
        <w:t>Что понимается под государственным и муниципальным кредитом?</w:t>
      </w:r>
    </w:p>
    <w:p w:rsidR="00B5068D" w:rsidRPr="0014000D" w:rsidRDefault="00B5068D" w:rsidP="0014000D">
      <w:pPr>
        <w:numPr>
          <w:ilvl w:val="0"/>
          <w:numId w:val="2"/>
        </w:numPr>
        <w:tabs>
          <w:tab w:val="clear" w:pos="1069"/>
          <w:tab w:val="num" w:pos="360"/>
        </w:tabs>
        <w:spacing w:line="200" w:lineRule="exact"/>
        <w:ind w:left="0" w:firstLine="0"/>
        <w:jc w:val="both"/>
        <w:rPr>
          <w:rFonts w:ascii="Times New Roman" w:hAnsi="Times New Roman"/>
          <w:sz w:val="24"/>
          <w:szCs w:val="24"/>
        </w:rPr>
      </w:pPr>
      <w:r w:rsidRPr="0014000D">
        <w:rPr>
          <w:rFonts w:ascii="Times New Roman" w:hAnsi="Times New Roman"/>
          <w:sz w:val="24"/>
          <w:szCs w:val="24"/>
        </w:rPr>
        <w:t>Каковы основные функции государственного кредита?</w:t>
      </w:r>
    </w:p>
    <w:p w:rsidR="00B5068D" w:rsidRPr="0014000D" w:rsidRDefault="00B5068D" w:rsidP="0014000D">
      <w:pPr>
        <w:numPr>
          <w:ilvl w:val="0"/>
          <w:numId w:val="2"/>
        </w:numPr>
        <w:tabs>
          <w:tab w:val="clear" w:pos="1069"/>
          <w:tab w:val="num" w:pos="360"/>
        </w:tabs>
        <w:spacing w:line="200" w:lineRule="exact"/>
        <w:ind w:left="0" w:firstLine="0"/>
        <w:jc w:val="both"/>
        <w:rPr>
          <w:rFonts w:ascii="Times New Roman" w:hAnsi="Times New Roman"/>
          <w:sz w:val="24"/>
          <w:szCs w:val="24"/>
        </w:rPr>
      </w:pPr>
      <w:r w:rsidRPr="0014000D">
        <w:rPr>
          <w:rFonts w:ascii="Times New Roman" w:hAnsi="Times New Roman"/>
          <w:sz w:val="24"/>
          <w:szCs w:val="24"/>
        </w:rPr>
        <w:t>Каковы основные цели государственного кредита?</w:t>
      </w:r>
    </w:p>
    <w:p w:rsidR="00CB040C" w:rsidRPr="0014000D" w:rsidRDefault="00CB040C" w:rsidP="0014000D">
      <w:pPr>
        <w:numPr>
          <w:ilvl w:val="0"/>
          <w:numId w:val="2"/>
        </w:numPr>
        <w:tabs>
          <w:tab w:val="clear" w:pos="1069"/>
          <w:tab w:val="num" w:pos="540"/>
        </w:tabs>
        <w:spacing w:line="200" w:lineRule="exact"/>
        <w:ind w:left="0" w:firstLine="0"/>
        <w:jc w:val="both"/>
        <w:rPr>
          <w:rFonts w:ascii="Times New Roman" w:hAnsi="Times New Roman"/>
          <w:sz w:val="24"/>
          <w:szCs w:val="24"/>
        </w:rPr>
      </w:pPr>
      <w:r w:rsidRPr="0014000D">
        <w:rPr>
          <w:rFonts w:ascii="Times New Roman" w:hAnsi="Times New Roman"/>
          <w:sz w:val="24"/>
          <w:szCs w:val="24"/>
        </w:rPr>
        <w:t>В чем состоит сущность управления финансами?</w:t>
      </w:r>
    </w:p>
    <w:p w:rsidR="00CB040C" w:rsidRPr="0014000D" w:rsidRDefault="00CB040C" w:rsidP="0014000D">
      <w:pPr>
        <w:numPr>
          <w:ilvl w:val="0"/>
          <w:numId w:val="2"/>
        </w:numPr>
        <w:tabs>
          <w:tab w:val="clear" w:pos="1069"/>
          <w:tab w:val="num" w:pos="360"/>
        </w:tabs>
        <w:spacing w:line="200" w:lineRule="exact"/>
        <w:ind w:left="0" w:firstLine="0"/>
        <w:jc w:val="both"/>
        <w:rPr>
          <w:rFonts w:ascii="Times New Roman" w:hAnsi="Times New Roman"/>
          <w:sz w:val="24"/>
          <w:szCs w:val="24"/>
        </w:rPr>
      </w:pPr>
      <w:r w:rsidRPr="0014000D">
        <w:rPr>
          <w:rFonts w:ascii="Times New Roman" w:hAnsi="Times New Roman"/>
          <w:sz w:val="24"/>
          <w:szCs w:val="24"/>
        </w:rPr>
        <w:t>Что подразумевают под объектами и субъектами управления государственными и муниципальными (общественными) финансами?</w:t>
      </w:r>
    </w:p>
    <w:p w:rsidR="00CB040C" w:rsidRPr="0014000D" w:rsidRDefault="00CB040C" w:rsidP="0014000D">
      <w:pPr>
        <w:numPr>
          <w:ilvl w:val="0"/>
          <w:numId w:val="2"/>
        </w:numPr>
        <w:tabs>
          <w:tab w:val="clear" w:pos="1069"/>
          <w:tab w:val="num" w:pos="360"/>
        </w:tabs>
        <w:spacing w:line="200" w:lineRule="exact"/>
        <w:ind w:left="0" w:firstLine="0"/>
        <w:jc w:val="both"/>
        <w:rPr>
          <w:rFonts w:ascii="Times New Roman" w:hAnsi="Times New Roman"/>
          <w:sz w:val="24"/>
          <w:szCs w:val="24"/>
        </w:rPr>
      </w:pPr>
      <w:r w:rsidRPr="0014000D">
        <w:rPr>
          <w:rFonts w:ascii="Times New Roman" w:hAnsi="Times New Roman"/>
          <w:sz w:val="24"/>
          <w:szCs w:val="24"/>
        </w:rPr>
        <w:t>По каким критериям классифицируют субъектов управления государственными и муниципальными финансами?</w:t>
      </w:r>
    </w:p>
    <w:p w:rsidR="00CB040C" w:rsidRPr="0014000D" w:rsidRDefault="00CB040C" w:rsidP="0014000D">
      <w:pPr>
        <w:numPr>
          <w:ilvl w:val="0"/>
          <w:numId w:val="2"/>
        </w:numPr>
        <w:tabs>
          <w:tab w:val="clear" w:pos="1069"/>
          <w:tab w:val="num" w:pos="360"/>
        </w:tabs>
        <w:spacing w:line="200" w:lineRule="exact"/>
        <w:ind w:left="0" w:firstLine="0"/>
        <w:jc w:val="both"/>
        <w:rPr>
          <w:rFonts w:ascii="Times New Roman" w:hAnsi="Times New Roman"/>
          <w:sz w:val="24"/>
          <w:szCs w:val="24"/>
        </w:rPr>
      </w:pPr>
      <w:r w:rsidRPr="0014000D">
        <w:rPr>
          <w:rFonts w:ascii="Times New Roman" w:hAnsi="Times New Roman"/>
          <w:sz w:val="24"/>
          <w:szCs w:val="24"/>
        </w:rPr>
        <w:t>Какие элементы образуют систему управления финансами?</w:t>
      </w:r>
    </w:p>
    <w:p w:rsidR="00CB040C" w:rsidRPr="0014000D" w:rsidRDefault="00CB040C" w:rsidP="0014000D">
      <w:pPr>
        <w:numPr>
          <w:ilvl w:val="0"/>
          <w:numId w:val="2"/>
        </w:numPr>
        <w:tabs>
          <w:tab w:val="clear" w:pos="1069"/>
          <w:tab w:val="num" w:pos="360"/>
        </w:tabs>
        <w:spacing w:line="200" w:lineRule="exact"/>
        <w:ind w:left="0" w:firstLine="0"/>
        <w:jc w:val="both"/>
        <w:rPr>
          <w:rFonts w:ascii="Times New Roman" w:hAnsi="Times New Roman"/>
          <w:sz w:val="24"/>
          <w:szCs w:val="24"/>
        </w:rPr>
      </w:pPr>
      <w:r w:rsidRPr="0014000D">
        <w:rPr>
          <w:rFonts w:ascii="Times New Roman" w:hAnsi="Times New Roman"/>
          <w:sz w:val="24"/>
          <w:szCs w:val="24"/>
        </w:rPr>
        <w:t>В чем состоит цель управления общественными финансами?</w:t>
      </w:r>
    </w:p>
    <w:p w:rsidR="00CB040C" w:rsidRPr="0014000D" w:rsidRDefault="00CB040C" w:rsidP="0014000D">
      <w:pPr>
        <w:numPr>
          <w:ilvl w:val="0"/>
          <w:numId w:val="2"/>
        </w:numPr>
        <w:tabs>
          <w:tab w:val="clear" w:pos="1069"/>
          <w:tab w:val="num" w:pos="360"/>
        </w:tabs>
        <w:spacing w:line="200" w:lineRule="exact"/>
        <w:ind w:left="0" w:firstLine="0"/>
        <w:jc w:val="both"/>
        <w:rPr>
          <w:rFonts w:ascii="Times New Roman" w:hAnsi="Times New Roman"/>
          <w:sz w:val="24"/>
          <w:szCs w:val="24"/>
        </w:rPr>
      </w:pPr>
      <w:r w:rsidRPr="0014000D">
        <w:rPr>
          <w:rFonts w:ascii="Times New Roman" w:hAnsi="Times New Roman"/>
          <w:sz w:val="24"/>
          <w:szCs w:val="24"/>
        </w:rPr>
        <w:t>Каковы конкретные формы и методы управления государственными финансами?</w:t>
      </w:r>
    </w:p>
    <w:p w:rsidR="00CB040C" w:rsidRPr="0014000D" w:rsidRDefault="00CB040C" w:rsidP="0014000D">
      <w:pPr>
        <w:numPr>
          <w:ilvl w:val="0"/>
          <w:numId w:val="2"/>
        </w:numPr>
        <w:tabs>
          <w:tab w:val="clear" w:pos="1069"/>
          <w:tab w:val="num" w:pos="360"/>
        </w:tabs>
        <w:spacing w:line="200" w:lineRule="exact"/>
        <w:ind w:left="0" w:firstLine="0"/>
        <w:jc w:val="both"/>
        <w:rPr>
          <w:rFonts w:ascii="Times New Roman" w:hAnsi="Times New Roman"/>
          <w:sz w:val="24"/>
          <w:szCs w:val="24"/>
        </w:rPr>
      </w:pPr>
      <w:r w:rsidRPr="0014000D">
        <w:rPr>
          <w:rFonts w:ascii="Times New Roman" w:hAnsi="Times New Roman"/>
          <w:sz w:val="24"/>
          <w:szCs w:val="24"/>
        </w:rPr>
        <w:t>Какие финансовые институты функционируют  на федеральном, региональном и местном уровнях управления?</w:t>
      </w:r>
    </w:p>
    <w:p w:rsidR="00CB040C" w:rsidRPr="0014000D" w:rsidRDefault="00CB040C" w:rsidP="0014000D">
      <w:pPr>
        <w:numPr>
          <w:ilvl w:val="0"/>
          <w:numId w:val="2"/>
        </w:numPr>
        <w:tabs>
          <w:tab w:val="clear" w:pos="1069"/>
          <w:tab w:val="num" w:pos="360"/>
        </w:tabs>
        <w:spacing w:line="200" w:lineRule="exact"/>
        <w:ind w:left="0" w:firstLine="0"/>
        <w:jc w:val="both"/>
        <w:rPr>
          <w:rFonts w:ascii="Times New Roman" w:hAnsi="Times New Roman"/>
          <w:sz w:val="24"/>
          <w:szCs w:val="24"/>
        </w:rPr>
      </w:pPr>
      <w:r w:rsidRPr="0014000D">
        <w:rPr>
          <w:rFonts w:ascii="Times New Roman" w:hAnsi="Times New Roman"/>
          <w:sz w:val="24"/>
          <w:szCs w:val="24"/>
        </w:rPr>
        <w:t>В каких функциональных элементах раскрывается содержание процесса управления финансами?</w:t>
      </w:r>
    </w:p>
    <w:p w:rsidR="00CB040C" w:rsidRPr="0014000D" w:rsidRDefault="00CB040C" w:rsidP="0014000D">
      <w:pPr>
        <w:numPr>
          <w:ilvl w:val="0"/>
          <w:numId w:val="2"/>
        </w:numPr>
        <w:tabs>
          <w:tab w:val="clear" w:pos="1069"/>
          <w:tab w:val="num" w:pos="360"/>
        </w:tabs>
        <w:spacing w:line="200" w:lineRule="exact"/>
        <w:ind w:left="0" w:firstLine="0"/>
        <w:jc w:val="both"/>
        <w:rPr>
          <w:rFonts w:ascii="Times New Roman" w:hAnsi="Times New Roman"/>
          <w:sz w:val="24"/>
          <w:szCs w:val="24"/>
        </w:rPr>
      </w:pPr>
      <w:r w:rsidRPr="0014000D">
        <w:rPr>
          <w:rFonts w:ascii="Times New Roman" w:hAnsi="Times New Roman"/>
          <w:sz w:val="24"/>
          <w:szCs w:val="24"/>
        </w:rPr>
        <w:t>Каковы роль и значение финансового планирования и прогнозирования в управлении государственными финансами?</w:t>
      </w:r>
    </w:p>
    <w:p w:rsidR="00CB040C" w:rsidRPr="0014000D" w:rsidRDefault="00CB040C" w:rsidP="0014000D">
      <w:pPr>
        <w:numPr>
          <w:ilvl w:val="0"/>
          <w:numId w:val="2"/>
        </w:numPr>
        <w:tabs>
          <w:tab w:val="clear" w:pos="1069"/>
          <w:tab w:val="num" w:pos="360"/>
        </w:tabs>
        <w:spacing w:line="200" w:lineRule="exact"/>
        <w:ind w:left="0" w:firstLine="0"/>
        <w:jc w:val="both"/>
        <w:rPr>
          <w:rFonts w:ascii="Times New Roman" w:hAnsi="Times New Roman"/>
          <w:sz w:val="24"/>
          <w:szCs w:val="24"/>
        </w:rPr>
      </w:pPr>
      <w:r w:rsidRPr="0014000D">
        <w:rPr>
          <w:rFonts w:ascii="Times New Roman" w:hAnsi="Times New Roman"/>
          <w:sz w:val="24"/>
          <w:szCs w:val="24"/>
        </w:rPr>
        <w:t>В чем состоит объективная необходимость и роль оперативного управления финансами?</w:t>
      </w:r>
    </w:p>
    <w:p w:rsidR="00CB040C" w:rsidRPr="0014000D" w:rsidRDefault="00CB040C" w:rsidP="0014000D">
      <w:pPr>
        <w:numPr>
          <w:ilvl w:val="0"/>
          <w:numId w:val="2"/>
        </w:numPr>
        <w:tabs>
          <w:tab w:val="clear" w:pos="1069"/>
          <w:tab w:val="num" w:pos="360"/>
        </w:tabs>
        <w:spacing w:line="200" w:lineRule="exact"/>
        <w:ind w:left="0" w:firstLine="0"/>
        <w:jc w:val="both"/>
        <w:rPr>
          <w:rFonts w:ascii="Times New Roman" w:hAnsi="Times New Roman"/>
          <w:sz w:val="24"/>
          <w:szCs w:val="24"/>
        </w:rPr>
      </w:pPr>
      <w:r w:rsidRPr="0014000D">
        <w:rPr>
          <w:rFonts w:ascii="Times New Roman" w:hAnsi="Times New Roman"/>
          <w:sz w:val="24"/>
          <w:szCs w:val="24"/>
        </w:rPr>
        <w:t>Каковы специфика и роль финансового контроля на отдельных стадиях управления государственными финансами?</w:t>
      </w:r>
    </w:p>
    <w:p w:rsidR="00CB040C" w:rsidRPr="0014000D" w:rsidRDefault="00CB040C" w:rsidP="0014000D">
      <w:pPr>
        <w:numPr>
          <w:ilvl w:val="0"/>
          <w:numId w:val="2"/>
        </w:numPr>
        <w:tabs>
          <w:tab w:val="clear" w:pos="1069"/>
          <w:tab w:val="num" w:pos="360"/>
        </w:tabs>
        <w:spacing w:line="200" w:lineRule="exact"/>
        <w:ind w:left="0" w:firstLine="0"/>
        <w:jc w:val="both"/>
        <w:rPr>
          <w:rFonts w:ascii="Times New Roman" w:hAnsi="Times New Roman"/>
          <w:sz w:val="24"/>
          <w:szCs w:val="24"/>
        </w:rPr>
      </w:pPr>
      <w:r w:rsidRPr="0014000D">
        <w:rPr>
          <w:rFonts w:ascii="Times New Roman" w:hAnsi="Times New Roman"/>
          <w:sz w:val="24"/>
          <w:szCs w:val="24"/>
        </w:rPr>
        <w:t>В чем основные различия между стратегическим и оперативным управлением общественными финансами?</w:t>
      </w:r>
    </w:p>
    <w:p w:rsidR="00CB040C" w:rsidRPr="0014000D" w:rsidRDefault="00CB040C" w:rsidP="0014000D">
      <w:pPr>
        <w:numPr>
          <w:ilvl w:val="0"/>
          <w:numId w:val="2"/>
        </w:numPr>
        <w:tabs>
          <w:tab w:val="clear" w:pos="1069"/>
          <w:tab w:val="num" w:pos="360"/>
        </w:tabs>
        <w:spacing w:line="200" w:lineRule="exact"/>
        <w:ind w:left="0" w:firstLine="0"/>
        <w:jc w:val="both"/>
        <w:rPr>
          <w:rFonts w:ascii="Times New Roman" w:hAnsi="Times New Roman"/>
          <w:sz w:val="24"/>
          <w:szCs w:val="24"/>
        </w:rPr>
      </w:pPr>
      <w:r w:rsidRPr="0014000D">
        <w:rPr>
          <w:rFonts w:ascii="Times New Roman" w:hAnsi="Times New Roman"/>
          <w:sz w:val="24"/>
          <w:szCs w:val="24"/>
        </w:rPr>
        <w:t>В чем заключается роль правовых норм в процессе управления государственными финансами?</w:t>
      </w:r>
    </w:p>
    <w:p w:rsidR="00CB040C" w:rsidRPr="0014000D" w:rsidRDefault="00CB040C" w:rsidP="0014000D">
      <w:pPr>
        <w:numPr>
          <w:ilvl w:val="0"/>
          <w:numId w:val="2"/>
        </w:numPr>
        <w:tabs>
          <w:tab w:val="clear" w:pos="1069"/>
          <w:tab w:val="num" w:pos="360"/>
        </w:tabs>
        <w:spacing w:line="200" w:lineRule="exact"/>
        <w:ind w:left="0" w:firstLine="0"/>
        <w:jc w:val="both"/>
        <w:rPr>
          <w:rFonts w:ascii="Times New Roman" w:hAnsi="Times New Roman"/>
          <w:sz w:val="24"/>
          <w:szCs w:val="24"/>
        </w:rPr>
      </w:pPr>
      <w:r w:rsidRPr="0014000D">
        <w:rPr>
          <w:rFonts w:ascii="Times New Roman" w:hAnsi="Times New Roman"/>
          <w:sz w:val="24"/>
          <w:szCs w:val="24"/>
        </w:rPr>
        <w:t>Какие группы финансовых правоотношений регулируются нормами финансового права?</w:t>
      </w:r>
    </w:p>
    <w:p w:rsidR="00CB040C" w:rsidRPr="0014000D" w:rsidRDefault="00CB040C" w:rsidP="0014000D">
      <w:pPr>
        <w:numPr>
          <w:ilvl w:val="0"/>
          <w:numId w:val="2"/>
        </w:numPr>
        <w:tabs>
          <w:tab w:val="clear" w:pos="1069"/>
          <w:tab w:val="num" w:pos="360"/>
        </w:tabs>
        <w:spacing w:line="200" w:lineRule="exact"/>
        <w:ind w:left="0" w:firstLine="0"/>
        <w:jc w:val="both"/>
        <w:rPr>
          <w:rFonts w:ascii="Times New Roman" w:hAnsi="Times New Roman"/>
          <w:sz w:val="24"/>
          <w:szCs w:val="24"/>
        </w:rPr>
      </w:pPr>
      <w:r w:rsidRPr="0014000D">
        <w:rPr>
          <w:rFonts w:ascii="Times New Roman" w:hAnsi="Times New Roman"/>
          <w:sz w:val="24"/>
          <w:szCs w:val="24"/>
        </w:rPr>
        <w:t>Каковы критерии классификации финансово-правовых актов?</w:t>
      </w:r>
    </w:p>
    <w:p w:rsidR="00CB040C" w:rsidRPr="0014000D" w:rsidRDefault="00CB040C" w:rsidP="0014000D">
      <w:pPr>
        <w:numPr>
          <w:ilvl w:val="0"/>
          <w:numId w:val="2"/>
        </w:numPr>
        <w:tabs>
          <w:tab w:val="clear" w:pos="1069"/>
          <w:tab w:val="num" w:pos="360"/>
        </w:tabs>
        <w:spacing w:line="200" w:lineRule="exact"/>
        <w:ind w:left="0" w:firstLine="0"/>
        <w:jc w:val="both"/>
        <w:rPr>
          <w:rFonts w:ascii="Times New Roman" w:hAnsi="Times New Roman"/>
          <w:sz w:val="24"/>
          <w:szCs w:val="24"/>
        </w:rPr>
      </w:pPr>
      <w:r w:rsidRPr="0014000D">
        <w:rPr>
          <w:rFonts w:ascii="Times New Roman" w:hAnsi="Times New Roman"/>
          <w:sz w:val="24"/>
          <w:szCs w:val="24"/>
        </w:rPr>
        <w:t>Каким образом качество действующих финансово-правовых актов влияет на эффективность управления финансами?</w:t>
      </w:r>
    </w:p>
    <w:p w:rsidR="00CB040C" w:rsidRPr="0014000D" w:rsidRDefault="00CB040C" w:rsidP="0014000D">
      <w:pPr>
        <w:numPr>
          <w:ilvl w:val="0"/>
          <w:numId w:val="2"/>
        </w:numPr>
        <w:tabs>
          <w:tab w:val="clear" w:pos="1069"/>
          <w:tab w:val="num" w:pos="360"/>
        </w:tabs>
        <w:spacing w:line="200" w:lineRule="exact"/>
        <w:ind w:left="0" w:firstLine="0"/>
        <w:jc w:val="both"/>
        <w:rPr>
          <w:rFonts w:ascii="Times New Roman" w:hAnsi="Times New Roman"/>
          <w:sz w:val="24"/>
          <w:szCs w:val="24"/>
        </w:rPr>
      </w:pPr>
      <w:r w:rsidRPr="0014000D">
        <w:rPr>
          <w:rFonts w:ascii="Times New Roman" w:hAnsi="Times New Roman"/>
          <w:sz w:val="24"/>
          <w:szCs w:val="24"/>
        </w:rPr>
        <w:t>Каковы сущность, принципы и особенности финансовой деятельности государства и муниципальных образований?</w:t>
      </w:r>
    </w:p>
    <w:p w:rsidR="00CB040C" w:rsidRPr="0014000D" w:rsidRDefault="00CB040C" w:rsidP="0014000D">
      <w:pPr>
        <w:numPr>
          <w:ilvl w:val="0"/>
          <w:numId w:val="2"/>
        </w:numPr>
        <w:tabs>
          <w:tab w:val="clear" w:pos="1069"/>
          <w:tab w:val="num" w:pos="360"/>
        </w:tabs>
        <w:spacing w:line="200" w:lineRule="exact"/>
        <w:ind w:left="0" w:firstLine="0"/>
        <w:jc w:val="both"/>
        <w:rPr>
          <w:rFonts w:ascii="Times New Roman" w:hAnsi="Times New Roman"/>
          <w:sz w:val="24"/>
          <w:szCs w:val="24"/>
        </w:rPr>
      </w:pPr>
      <w:r w:rsidRPr="0014000D">
        <w:rPr>
          <w:rFonts w:ascii="Times New Roman" w:hAnsi="Times New Roman"/>
          <w:sz w:val="24"/>
          <w:szCs w:val="24"/>
        </w:rPr>
        <w:t>Какие методы использует  государство в процессе его финансовой деятельности для привлечения средств в бюджеты и внебюджетные фонды?</w:t>
      </w:r>
    </w:p>
    <w:p w:rsidR="00CB040C" w:rsidRPr="0014000D" w:rsidRDefault="00CB040C" w:rsidP="0014000D">
      <w:pPr>
        <w:numPr>
          <w:ilvl w:val="0"/>
          <w:numId w:val="2"/>
        </w:numPr>
        <w:tabs>
          <w:tab w:val="clear" w:pos="1069"/>
          <w:tab w:val="num" w:pos="360"/>
        </w:tabs>
        <w:spacing w:line="200" w:lineRule="exact"/>
        <w:ind w:left="0" w:firstLine="0"/>
        <w:jc w:val="both"/>
        <w:rPr>
          <w:rFonts w:ascii="Times New Roman" w:hAnsi="Times New Roman"/>
          <w:sz w:val="24"/>
          <w:szCs w:val="24"/>
        </w:rPr>
      </w:pPr>
      <w:r w:rsidRPr="0014000D">
        <w:rPr>
          <w:rFonts w:ascii="Times New Roman" w:hAnsi="Times New Roman"/>
          <w:sz w:val="24"/>
          <w:szCs w:val="24"/>
        </w:rPr>
        <w:t>Какие методы использует государство для распределения  средств бюджетной системы и внебюджетных фондов?</w:t>
      </w:r>
    </w:p>
    <w:p w:rsidR="00CB040C" w:rsidRPr="0014000D" w:rsidRDefault="00CB040C" w:rsidP="0014000D">
      <w:pPr>
        <w:numPr>
          <w:ilvl w:val="0"/>
          <w:numId w:val="2"/>
        </w:numPr>
        <w:tabs>
          <w:tab w:val="clear" w:pos="1069"/>
          <w:tab w:val="num" w:pos="360"/>
        </w:tabs>
        <w:spacing w:line="200" w:lineRule="exact"/>
        <w:ind w:left="0" w:firstLine="0"/>
        <w:jc w:val="both"/>
        <w:rPr>
          <w:rFonts w:ascii="Times New Roman" w:hAnsi="Times New Roman"/>
          <w:sz w:val="24"/>
          <w:szCs w:val="24"/>
        </w:rPr>
      </w:pPr>
      <w:r w:rsidRPr="0014000D">
        <w:rPr>
          <w:rFonts w:ascii="Times New Roman" w:hAnsi="Times New Roman"/>
          <w:sz w:val="24"/>
          <w:szCs w:val="24"/>
        </w:rPr>
        <w:t>В каких формах осуществляется финансовая деятельность государства и органов местного самоуправления?</w:t>
      </w:r>
    </w:p>
    <w:p w:rsidR="00CB040C" w:rsidRPr="0014000D" w:rsidRDefault="00CB040C" w:rsidP="0014000D">
      <w:pPr>
        <w:numPr>
          <w:ilvl w:val="0"/>
          <w:numId w:val="2"/>
        </w:numPr>
        <w:tabs>
          <w:tab w:val="clear" w:pos="1069"/>
          <w:tab w:val="num" w:pos="360"/>
        </w:tabs>
        <w:spacing w:line="200" w:lineRule="exact"/>
        <w:ind w:left="0" w:firstLine="0"/>
        <w:jc w:val="both"/>
        <w:rPr>
          <w:rFonts w:ascii="Times New Roman" w:hAnsi="Times New Roman"/>
          <w:sz w:val="24"/>
          <w:szCs w:val="24"/>
        </w:rPr>
      </w:pPr>
      <w:r w:rsidRPr="0014000D">
        <w:rPr>
          <w:rFonts w:ascii="Times New Roman" w:hAnsi="Times New Roman"/>
          <w:sz w:val="24"/>
          <w:szCs w:val="24"/>
        </w:rPr>
        <w:t>В чем состоит особая роль финансово-плановых актов?</w:t>
      </w:r>
    </w:p>
    <w:p w:rsidR="00CB040C" w:rsidRPr="0014000D" w:rsidRDefault="00CB040C" w:rsidP="0014000D">
      <w:pPr>
        <w:numPr>
          <w:ilvl w:val="0"/>
          <w:numId w:val="2"/>
        </w:numPr>
        <w:tabs>
          <w:tab w:val="clear" w:pos="1069"/>
          <w:tab w:val="num" w:pos="360"/>
        </w:tabs>
        <w:spacing w:line="200" w:lineRule="exact"/>
        <w:ind w:left="0" w:firstLine="0"/>
        <w:jc w:val="both"/>
        <w:rPr>
          <w:rFonts w:ascii="Times New Roman" w:hAnsi="Times New Roman"/>
          <w:sz w:val="24"/>
          <w:szCs w:val="24"/>
        </w:rPr>
      </w:pPr>
      <w:r w:rsidRPr="0014000D">
        <w:rPr>
          <w:rFonts w:ascii="Times New Roman" w:hAnsi="Times New Roman"/>
          <w:sz w:val="24"/>
          <w:szCs w:val="24"/>
        </w:rPr>
        <w:t>Какие макроэкономические показатели и индикаторы необходимы для управления финансовой системой? В каких документах они разрабатываются и отражаются?</w:t>
      </w:r>
    </w:p>
    <w:p w:rsidR="00CB040C" w:rsidRPr="0014000D" w:rsidRDefault="00CB040C" w:rsidP="0014000D">
      <w:pPr>
        <w:numPr>
          <w:ilvl w:val="0"/>
          <w:numId w:val="2"/>
        </w:numPr>
        <w:tabs>
          <w:tab w:val="clear" w:pos="1069"/>
          <w:tab w:val="num" w:pos="360"/>
        </w:tabs>
        <w:spacing w:line="200" w:lineRule="exact"/>
        <w:ind w:left="0" w:firstLine="0"/>
        <w:jc w:val="both"/>
        <w:rPr>
          <w:rFonts w:ascii="Times New Roman" w:hAnsi="Times New Roman"/>
          <w:sz w:val="24"/>
          <w:szCs w:val="24"/>
        </w:rPr>
      </w:pPr>
      <w:r w:rsidRPr="0014000D">
        <w:rPr>
          <w:rFonts w:ascii="Times New Roman" w:hAnsi="Times New Roman"/>
          <w:sz w:val="24"/>
          <w:szCs w:val="24"/>
        </w:rPr>
        <w:t>Какова роль финансового мониторинга и анализа в управлении общественными финансами?</w:t>
      </w:r>
    </w:p>
    <w:p w:rsidR="00CB040C" w:rsidRPr="0014000D" w:rsidRDefault="00CB040C" w:rsidP="0014000D">
      <w:pPr>
        <w:numPr>
          <w:ilvl w:val="0"/>
          <w:numId w:val="2"/>
        </w:numPr>
        <w:tabs>
          <w:tab w:val="clear" w:pos="1069"/>
          <w:tab w:val="num" w:pos="360"/>
        </w:tabs>
        <w:spacing w:line="200" w:lineRule="exact"/>
        <w:ind w:left="0" w:firstLine="0"/>
        <w:jc w:val="both"/>
        <w:rPr>
          <w:rFonts w:ascii="Times New Roman" w:hAnsi="Times New Roman"/>
          <w:sz w:val="24"/>
          <w:szCs w:val="24"/>
        </w:rPr>
      </w:pPr>
      <w:r w:rsidRPr="0014000D">
        <w:rPr>
          <w:rFonts w:ascii="Times New Roman" w:hAnsi="Times New Roman"/>
          <w:sz w:val="24"/>
          <w:szCs w:val="24"/>
        </w:rPr>
        <w:t>Какие элементарные и специальные приемы анализа используют в процессе управления общественными финансами?</w:t>
      </w:r>
    </w:p>
    <w:p w:rsidR="00CB040C" w:rsidRPr="0014000D" w:rsidRDefault="00CB040C" w:rsidP="0014000D">
      <w:pPr>
        <w:numPr>
          <w:ilvl w:val="0"/>
          <w:numId w:val="2"/>
        </w:numPr>
        <w:tabs>
          <w:tab w:val="clear" w:pos="1069"/>
          <w:tab w:val="num" w:pos="360"/>
        </w:tabs>
        <w:spacing w:line="200" w:lineRule="exact"/>
        <w:ind w:left="0" w:firstLine="0"/>
        <w:jc w:val="both"/>
        <w:rPr>
          <w:rFonts w:ascii="Times New Roman" w:hAnsi="Times New Roman"/>
          <w:sz w:val="24"/>
          <w:szCs w:val="24"/>
        </w:rPr>
      </w:pPr>
      <w:r w:rsidRPr="0014000D">
        <w:rPr>
          <w:rFonts w:ascii="Times New Roman" w:hAnsi="Times New Roman"/>
          <w:sz w:val="24"/>
          <w:szCs w:val="24"/>
        </w:rPr>
        <w:t>Какие факторы в настоящее время влияют на изменение аналитической основы государственных и муниципальных финансов?</w:t>
      </w:r>
    </w:p>
    <w:p w:rsidR="00CB040C" w:rsidRDefault="00CB040C" w:rsidP="0014000D">
      <w:pPr>
        <w:numPr>
          <w:ilvl w:val="0"/>
          <w:numId w:val="2"/>
        </w:numPr>
        <w:tabs>
          <w:tab w:val="clear" w:pos="1069"/>
          <w:tab w:val="num" w:pos="360"/>
        </w:tabs>
        <w:spacing w:line="200" w:lineRule="exact"/>
        <w:ind w:left="0" w:firstLine="0"/>
        <w:jc w:val="both"/>
        <w:rPr>
          <w:rFonts w:ascii="Times New Roman" w:hAnsi="Times New Roman"/>
          <w:sz w:val="24"/>
          <w:szCs w:val="24"/>
        </w:rPr>
      </w:pPr>
      <w:r w:rsidRPr="0014000D">
        <w:rPr>
          <w:rFonts w:ascii="Times New Roman" w:hAnsi="Times New Roman"/>
          <w:sz w:val="24"/>
          <w:szCs w:val="24"/>
        </w:rPr>
        <w:t>Что следует понимать под современным механизмом управления государственными и муниципальными финансами?</w:t>
      </w:r>
    </w:p>
    <w:p w:rsidR="00A5353A" w:rsidRDefault="00A5353A" w:rsidP="00A5353A">
      <w:pPr>
        <w:spacing w:line="200" w:lineRule="exact"/>
        <w:jc w:val="center"/>
        <w:rPr>
          <w:rFonts w:ascii="Times New Roman" w:hAnsi="Times New Roman"/>
          <w:b/>
          <w:sz w:val="24"/>
          <w:szCs w:val="24"/>
        </w:rPr>
      </w:pPr>
      <w:r w:rsidRPr="00A5353A">
        <w:rPr>
          <w:rFonts w:ascii="Times New Roman" w:hAnsi="Times New Roman"/>
          <w:b/>
          <w:sz w:val="24"/>
          <w:szCs w:val="24"/>
        </w:rPr>
        <w:t>Варианты курсовой работы</w:t>
      </w:r>
    </w:p>
    <w:p w:rsidR="00ED5E8F" w:rsidRDefault="00ED5E8F" w:rsidP="00ED5E8F">
      <w:pPr>
        <w:spacing w:line="200" w:lineRule="exact"/>
        <w:ind w:firstLine="709"/>
        <w:jc w:val="both"/>
        <w:rPr>
          <w:rFonts w:ascii="Times New Roman" w:hAnsi="Times New Roman"/>
          <w:b/>
          <w:sz w:val="24"/>
          <w:szCs w:val="24"/>
        </w:rPr>
      </w:pPr>
      <w:r>
        <w:rPr>
          <w:rFonts w:ascii="Times New Roman" w:hAnsi="Times New Roman"/>
          <w:b/>
          <w:sz w:val="24"/>
          <w:szCs w:val="24"/>
        </w:rPr>
        <w:t>Номер варианта курсовой работы соответствует последней цифре номера зачетной книжки студента</w:t>
      </w:r>
    </w:p>
    <w:p w:rsidR="00A5353A" w:rsidRDefault="00A5353A" w:rsidP="00A5353A">
      <w:pPr>
        <w:spacing w:line="200" w:lineRule="exact"/>
        <w:jc w:val="both"/>
        <w:rPr>
          <w:rFonts w:ascii="Times New Roman" w:hAnsi="Times New Roman"/>
          <w:b/>
          <w:sz w:val="24"/>
          <w:szCs w:val="24"/>
        </w:rPr>
      </w:pPr>
      <w:r>
        <w:rPr>
          <w:rFonts w:ascii="Times New Roman" w:hAnsi="Times New Roman"/>
          <w:b/>
          <w:sz w:val="24"/>
          <w:szCs w:val="24"/>
        </w:rPr>
        <w:t>Вариант 1</w:t>
      </w:r>
    </w:p>
    <w:p w:rsidR="00A5353A" w:rsidRDefault="005D7704" w:rsidP="00A5353A">
      <w:pPr>
        <w:spacing w:line="200" w:lineRule="exact"/>
        <w:jc w:val="both"/>
        <w:rPr>
          <w:rFonts w:ascii="Times New Roman" w:hAnsi="Times New Roman"/>
          <w:sz w:val="24"/>
          <w:szCs w:val="24"/>
        </w:rPr>
      </w:pPr>
      <w:r>
        <w:rPr>
          <w:rFonts w:ascii="Times New Roman" w:hAnsi="Times New Roman"/>
          <w:sz w:val="24"/>
          <w:szCs w:val="24"/>
        </w:rPr>
        <w:t>Тема: «</w:t>
      </w:r>
      <w:r w:rsidR="00202491">
        <w:rPr>
          <w:rFonts w:ascii="Times New Roman" w:hAnsi="Times New Roman"/>
          <w:sz w:val="24"/>
          <w:szCs w:val="24"/>
        </w:rPr>
        <w:t>Организация</w:t>
      </w:r>
      <w:r>
        <w:rPr>
          <w:rFonts w:ascii="Times New Roman" w:hAnsi="Times New Roman"/>
          <w:sz w:val="24"/>
          <w:szCs w:val="24"/>
        </w:rPr>
        <w:t xml:space="preserve"> финансовой деятельности РФ</w:t>
      </w:r>
      <w:r w:rsidR="00202491">
        <w:rPr>
          <w:rFonts w:ascii="Times New Roman" w:hAnsi="Times New Roman"/>
          <w:sz w:val="24"/>
          <w:szCs w:val="24"/>
        </w:rPr>
        <w:t xml:space="preserve"> и повышение ее эффективности</w:t>
      </w:r>
      <w:r>
        <w:rPr>
          <w:rFonts w:ascii="Times New Roman" w:hAnsi="Times New Roman"/>
          <w:sz w:val="24"/>
          <w:szCs w:val="24"/>
        </w:rPr>
        <w:t>»</w:t>
      </w:r>
    </w:p>
    <w:p w:rsidR="005D7704" w:rsidRDefault="005D7704" w:rsidP="00A5353A">
      <w:pPr>
        <w:spacing w:line="200" w:lineRule="exact"/>
        <w:jc w:val="both"/>
        <w:rPr>
          <w:rFonts w:ascii="Times New Roman" w:hAnsi="Times New Roman"/>
          <w:sz w:val="24"/>
          <w:szCs w:val="24"/>
        </w:rPr>
      </w:pPr>
      <w:r>
        <w:rPr>
          <w:rFonts w:ascii="Times New Roman" w:hAnsi="Times New Roman"/>
          <w:sz w:val="24"/>
          <w:szCs w:val="24"/>
        </w:rPr>
        <w:t>Содержание</w:t>
      </w:r>
    </w:p>
    <w:p w:rsidR="005D7704" w:rsidRDefault="005D7704" w:rsidP="00A5353A">
      <w:pPr>
        <w:spacing w:line="200" w:lineRule="exact"/>
        <w:jc w:val="both"/>
        <w:rPr>
          <w:rFonts w:ascii="Times New Roman" w:hAnsi="Times New Roman"/>
          <w:sz w:val="24"/>
          <w:szCs w:val="24"/>
        </w:rPr>
      </w:pPr>
      <w:r>
        <w:rPr>
          <w:rFonts w:ascii="Times New Roman" w:hAnsi="Times New Roman"/>
          <w:sz w:val="24"/>
          <w:szCs w:val="24"/>
        </w:rPr>
        <w:t>Введение</w:t>
      </w:r>
    </w:p>
    <w:p w:rsidR="005D7704" w:rsidRDefault="005D7704" w:rsidP="00A5353A">
      <w:pPr>
        <w:spacing w:line="200" w:lineRule="exact"/>
        <w:jc w:val="both"/>
        <w:rPr>
          <w:rFonts w:ascii="Times New Roman" w:hAnsi="Times New Roman"/>
          <w:sz w:val="24"/>
          <w:szCs w:val="24"/>
        </w:rPr>
      </w:pPr>
      <w:r>
        <w:rPr>
          <w:rFonts w:ascii="Times New Roman" w:hAnsi="Times New Roman"/>
          <w:sz w:val="24"/>
          <w:szCs w:val="24"/>
        </w:rPr>
        <w:t>Глава 1. Теоретические основы финансовой деятельности РФ</w:t>
      </w:r>
    </w:p>
    <w:p w:rsidR="005D7704" w:rsidRDefault="005D7704" w:rsidP="005D7704">
      <w:pPr>
        <w:spacing w:line="200" w:lineRule="exact"/>
        <w:ind w:firstLine="709"/>
        <w:jc w:val="both"/>
        <w:rPr>
          <w:rFonts w:ascii="Times New Roman" w:hAnsi="Times New Roman"/>
          <w:sz w:val="24"/>
          <w:szCs w:val="24"/>
        </w:rPr>
      </w:pPr>
      <w:r w:rsidRPr="005D7704">
        <w:rPr>
          <w:rFonts w:ascii="Times New Roman" w:hAnsi="Times New Roman"/>
          <w:sz w:val="24"/>
          <w:szCs w:val="24"/>
        </w:rPr>
        <w:t>1.</w:t>
      </w:r>
      <w:r>
        <w:rPr>
          <w:rFonts w:ascii="Times New Roman" w:hAnsi="Times New Roman"/>
          <w:sz w:val="24"/>
          <w:szCs w:val="24"/>
        </w:rPr>
        <w:t>1. Понятие и роль финансовой деятельности РФ</w:t>
      </w:r>
    </w:p>
    <w:p w:rsidR="005D7704" w:rsidRDefault="005D7704" w:rsidP="005D7704">
      <w:pPr>
        <w:spacing w:line="200" w:lineRule="exact"/>
        <w:ind w:firstLine="709"/>
        <w:jc w:val="both"/>
        <w:rPr>
          <w:rFonts w:ascii="Times New Roman" w:hAnsi="Times New Roman"/>
          <w:sz w:val="24"/>
          <w:szCs w:val="24"/>
        </w:rPr>
      </w:pPr>
      <w:r>
        <w:rPr>
          <w:rFonts w:ascii="Times New Roman" w:hAnsi="Times New Roman"/>
          <w:sz w:val="24"/>
          <w:szCs w:val="24"/>
        </w:rPr>
        <w:t>1.2. Принципы и методы финансовой деятельности РФ</w:t>
      </w:r>
    </w:p>
    <w:p w:rsidR="005D7704" w:rsidRDefault="005D7704" w:rsidP="005D7704">
      <w:pPr>
        <w:spacing w:line="200" w:lineRule="exact"/>
        <w:jc w:val="both"/>
        <w:rPr>
          <w:rFonts w:ascii="Times New Roman" w:hAnsi="Times New Roman"/>
          <w:sz w:val="24"/>
          <w:szCs w:val="24"/>
        </w:rPr>
      </w:pPr>
      <w:r>
        <w:rPr>
          <w:rFonts w:ascii="Times New Roman" w:hAnsi="Times New Roman"/>
          <w:sz w:val="24"/>
          <w:szCs w:val="24"/>
        </w:rPr>
        <w:t>Глава 2. Система органов, осуществляющих финансовую деятельность в РФ</w:t>
      </w:r>
    </w:p>
    <w:p w:rsidR="005D7704" w:rsidRDefault="005D7704" w:rsidP="005D7704">
      <w:pPr>
        <w:spacing w:line="200" w:lineRule="exact"/>
        <w:ind w:firstLine="709"/>
        <w:jc w:val="both"/>
        <w:rPr>
          <w:rFonts w:ascii="Times New Roman" w:hAnsi="Times New Roman"/>
          <w:sz w:val="24"/>
          <w:szCs w:val="24"/>
        </w:rPr>
      </w:pPr>
      <w:r>
        <w:rPr>
          <w:rFonts w:ascii="Times New Roman" w:hAnsi="Times New Roman"/>
          <w:sz w:val="24"/>
          <w:szCs w:val="24"/>
        </w:rPr>
        <w:t>2.1. Органы общей компетенции и их полномочия в финансовой деятельности РФ</w:t>
      </w:r>
    </w:p>
    <w:p w:rsidR="005D7704" w:rsidRDefault="005D7704" w:rsidP="005D7704">
      <w:pPr>
        <w:spacing w:line="200" w:lineRule="exact"/>
        <w:ind w:firstLine="709"/>
        <w:jc w:val="both"/>
        <w:rPr>
          <w:rFonts w:ascii="Times New Roman" w:hAnsi="Times New Roman"/>
          <w:sz w:val="24"/>
          <w:szCs w:val="24"/>
        </w:rPr>
      </w:pPr>
      <w:r>
        <w:rPr>
          <w:rFonts w:ascii="Times New Roman" w:hAnsi="Times New Roman"/>
          <w:sz w:val="24"/>
          <w:szCs w:val="24"/>
        </w:rPr>
        <w:t>2.2. Финансовые органы РФ и их полномочия в финансовой деятельности</w:t>
      </w:r>
    </w:p>
    <w:p w:rsidR="005D7704" w:rsidRDefault="005D7704" w:rsidP="005D7704">
      <w:pPr>
        <w:spacing w:line="200" w:lineRule="exact"/>
        <w:jc w:val="both"/>
        <w:rPr>
          <w:rFonts w:ascii="Times New Roman" w:hAnsi="Times New Roman"/>
          <w:sz w:val="24"/>
          <w:szCs w:val="24"/>
        </w:rPr>
      </w:pPr>
      <w:r>
        <w:rPr>
          <w:rFonts w:ascii="Times New Roman" w:hAnsi="Times New Roman"/>
          <w:sz w:val="24"/>
          <w:szCs w:val="24"/>
        </w:rPr>
        <w:t>Глава 3. Оценка эффективности финансовой деятельности РФ и направления ее повышения</w:t>
      </w:r>
    </w:p>
    <w:p w:rsidR="005D7704" w:rsidRDefault="005D7704" w:rsidP="005D7704">
      <w:pPr>
        <w:spacing w:line="200" w:lineRule="exact"/>
        <w:jc w:val="both"/>
        <w:rPr>
          <w:rFonts w:ascii="Times New Roman" w:hAnsi="Times New Roman"/>
          <w:sz w:val="24"/>
          <w:szCs w:val="24"/>
        </w:rPr>
      </w:pPr>
      <w:r>
        <w:rPr>
          <w:rFonts w:ascii="Times New Roman" w:hAnsi="Times New Roman"/>
          <w:sz w:val="24"/>
          <w:szCs w:val="24"/>
        </w:rPr>
        <w:t>Заключение</w:t>
      </w:r>
    </w:p>
    <w:p w:rsidR="005D7704" w:rsidRDefault="005D7704" w:rsidP="005D7704">
      <w:pPr>
        <w:spacing w:line="200" w:lineRule="exact"/>
        <w:jc w:val="both"/>
        <w:rPr>
          <w:rFonts w:ascii="Times New Roman" w:hAnsi="Times New Roman"/>
          <w:sz w:val="24"/>
          <w:szCs w:val="24"/>
        </w:rPr>
      </w:pPr>
      <w:r>
        <w:rPr>
          <w:rFonts w:ascii="Times New Roman" w:hAnsi="Times New Roman"/>
          <w:sz w:val="24"/>
          <w:szCs w:val="24"/>
        </w:rPr>
        <w:t>Список литературы</w:t>
      </w:r>
    </w:p>
    <w:p w:rsidR="005D7704" w:rsidRDefault="005D7704" w:rsidP="005D7704">
      <w:pPr>
        <w:spacing w:line="200" w:lineRule="exact"/>
        <w:jc w:val="both"/>
        <w:rPr>
          <w:rFonts w:ascii="Times New Roman" w:hAnsi="Times New Roman"/>
          <w:sz w:val="24"/>
          <w:szCs w:val="24"/>
        </w:rPr>
      </w:pPr>
      <w:r>
        <w:rPr>
          <w:rFonts w:ascii="Times New Roman" w:hAnsi="Times New Roman"/>
          <w:sz w:val="24"/>
          <w:szCs w:val="24"/>
        </w:rPr>
        <w:t>Приложение</w:t>
      </w:r>
    </w:p>
    <w:p w:rsidR="00202491" w:rsidRDefault="00202491" w:rsidP="00202491">
      <w:pPr>
        <w:spacing w:line="200" w:lineRule="exact"/>
        <w:jc w:val="both"/>
        <w:rPr>
          <w:rFonts w:ascii="Times New Roman" w:hAnsi="Times New Roman"/>
          <w:b/>
          <w:sz w:val="24"/>
          <w:szCs w:val="24"/>
        </w:rPr>
      </w:pPr>
      <w:r>
        <w:rPr>
          <w:rFonts w:ascii="Times New Roman" w:hAnsi="Times New Roman"/>
          <w:b/>
          <w:sz w:val="24"/>
          <w:szCs w:val="24"/>
        </w:rPr>
        <w:t>Вариант 2</w:t>
      </w:r>
    </w:p>
    <w:p w:rsidR="00202491" w:rsidRDefault="00202491" w:rsidP="00202491">
      <w:pPr>
        <w:spacing w:line="200" w:lineRule="exact"/>
        <w:jc w:val="both"/>
        <w:rPr>
          <w:rFonts w:ascii="Times New Roman" w:hAnsi="Times New Roman"/>
          <w:sz w:val="24"/>
          <w:szCs w:val="24"/>
        </w:rPr>
      </w:pPr>
      <w:r>
        <w:rPr>
          <w:rFonts w:ascii="Times New Roman" w:hAnsi="Times New Roman"/>
          <w:sz w:val="24"/>
          <w:szCs w:val="24"/>
        </w:rPr>
        <w:t>Тема: «</w:t>
      </w:r>
      <w:r w:rsidR="000948D0">
        <w:rPr>
          <w:rFonts w:ascii="Times New Roman" w:hAnsi="Times New Roman"/>
          <w:sz w:val="24"/>
          <w:szCs w:val="24"/>
        </w:rPr>
        <w:t>Развитие системы государственных социальных внебюджетных фондов в РФ</w:t>
      </w:r>
      <w:r>
        <w:rPr>
          <w:rFonts w:ascii="Times New Roman" w:hAnsi="Times New Roman"/>
          <w:sz w:val="24"/>
          <w:szCs w:val="24"/>
        </w:rPr>
        <w:t>»</w:t>
      </w:r>
    </w:p>
    <w:p w:rsidR="00202491" w:rsidRDefault="00202491" w:rsidP="00202491">
      <w:pPr>
        <w:spacing w:line="200" w:lineRule="exact"/>
        <w:jc w:val="both"/>
        <w:rPr>
          <w:rFonts w:ascii="Times New Roman" w:hAnsi="Times New Roman"/>
          <w:sz w:val="24"/>
          <w:szCs w:val="24"/>
        </w:rPr>
      </w:pPr>
      <w:r>
        <w:rPr>
          <w:rFonts w:ascii="Times New Roman" w:hAnsi="Times New Roman"/>
          <w:sz w:val="24"/>
          <w:szCs w:val="24"/>
        </w:rPr>
        <w:t>Содержание</w:t>
      </w:r>
    </w:p>
    <w:p w:rsidR="00202491" w:rsidRDefault="00202491" w:rsidP="00202491">
      <w:pPr>
        <w:spacing w:line="200" w:lineRule="exact"/>
        <w:jc w:val="both"/>
        <w:rPr>
          <w:rFonts w:ascii="Times New Roman" w:hAnsi="Times New Roman"/>
          <w:sz w:val="24"/>
          <w:szCs w:val="24"/>
        </w:rPr>
      </w:pPr>
      <w:r>
        <w:rPr>
          <w:rFonts w:ascii="Times New Roman" w:hAnsi="Times New Roman"/>
          <w:sz w:val="24"/>
          <w:szCs w:val="24"/>
        </w:rPr>
        <w:t>Введение</w:t>
      </w:r>
    </w:p>
    <w:p w:rsidR="00202491" w:rsidRDefault="00202491" w:rsidP="00202491">
      <w:pPr>
        <w:spacing w:line="200" w:lineRule="exact"/>
        <w:jc w:val="both"/>
        <w:rPr>
          <w:rFonts w:ascii="Times New Roman" w:hAnsi="Times New Roman"/>
          <w:sz w:val="24"/>
          <w:szCs w:val="24"/>
        </w:rPr>
      </w:pPr>
      <w:r>
        <w:rPr>
          <w:rFonts w:ascii="Times New Roman" w:hAnsi="Times New Roman"/>
          <w:sz w:val="24"/>
          <w:szCs w:val="24"/>
        </w:rPr>
        <w:t xml:space="preserve">Глава 1. Теоретические основы </w:t>
      </w:r>
      <w:r w:rsidR="000948D0">
        <w:rPr>
          <w:rFonts w:ascii="Times New Roman" w:hAnsi="Times New Roman"/>
          <w:sz w:val="24"/>
          <w:szCs w:val="24"/>
        </w:rPr>
        <w:t>функционирования системы государственных социальных внебюджетных фондов</w:t>
      </w:r>
    </w:p>
    <w:p w:rsidR="00202491" w:rsidRDefault="00202491" w:rsidP="00202491">
      <w:pPr>
        <w:spacing w:line="200" w:lineRule="exact"/>
        <w:ind w:firstLine="709"/>
        <w:jc w:val="both"/>
        <w:rPr>
          <w:rFonts w:ascii="Times New Roman" w:hAnsi="Times New Roman"/>
          <w:sz w:val="24"/>
          <w:szCs w:val="24"/>
        </w:rPr>
      </w:pPr>
      <w:r w:rsidRPr="005D7704">
        <w:rPr>
          <w:rFonts w:ascii="Times New Roman" w:hAnsi="Times New Roman"/>
          <w:sz w:val="24"/>
          <w:szCs w:val="24"/>
        </w:rPr>
        <w:t>1.</w:t>
      </w:r>
      <w:r>
        <w:rPr>
          <w:rFonts w:ascii="Times New Roman" w:hAnsi="Times New Roman"/>
          <w:sz w:val="24"/>
          <w:szCs w:val="24"/>
        </w:rPr>
        <w:t xml:space="preserve">1. Понятие и </w:t>
      </w:r>
      <w:r w:rsidR="000948D0">
        <w:rPr>
          <w:rFonts w:ascii="Times New Roman" w:hAnsi="Times New Roman"/>
          <w:sz w:val="24"/>
          <w:szCs w:val="24"/>
        </w:rPr>
        <w:t>виды государственных социальных внебюджетных фондов</w:t>
      </w:r>
    </w:p>
    <w:p w:rsidR="00202491" w:rsidRDefault="00202491" w:rsidP="00202491">
      <w:pPr>
        <w:spacing w:line="200" w:lineRule="exact"/>
        <w:ind w:firstLine="709"/>
        <w:jc w:val="both"/>
        <w:rPr>
          <w:rFonts w:ascii="Times New Roman" w:hAnsi="Times New Roman"/>
          <w:sz w:val="24"/>
          <w:szCs w:val="24"/>
        </w:rPr>
      </w:pPr>
      <w:r>
        <w:rPr>
          <w:rFonts w:ascii="Times New Roman" w:hAnsi="Times New Roman"/>
          <w:sz w:val="24"/>
          <w:szCs w:val="24"/>
        </w:rPr>
        <w:t xml:space="preserve">1.2. </w:t>
      </w:r>
      <w:r w:rsidR="000948D0">
        <w:rPr>
          <w:rFonts w:ascii="Times New Roman" w:hAnsi="Times New Roman"/>
          <w:sz w:val="24"/>
          <w:szCs w:val="24"/>
        </w:rPr>
        <w:t>Дискуссионные вопросы о неналоговой природе источников государственных социальных внебюджетных фондов</w:t>
      </w:r>
    </w:p>
    <w:p w:rsidR="00202491" w:rsidRDefault="00202491" w:rsidP="00202491">
      <w:pPr>
        <w:spacing w:line="200" w:lineRule="exact"/>
        <w:jc w:val="both"/>
        <w:rPr>
          <w:rFonts w:ascii="Times New Roman" w:hAnsi="Times New Roman"/>
          <w:sz w:val="24"/>
          <w:szCs w:val="24"/>
        </w:rPr>
      </w:pPr>
      <w:r>
        <w:rPr>
          <w:rFonts w:ascii="Times New Roman" w:hAnsi="Times New Roman"/>
          <w:sz w:val="24"/>
          <w:szCs w:val="24"/>
        </w:rPr>
        <w:t xml:space="preserve">Глава 2. </w:t>
      </w:r>
      <w:r w:rsidR="000948D0">
        <w:rPr>
          <w:rFonts w:ascii="Times New Roman" w:hAnsi="Times New Roman"/>
          <w:sz w:val="24"/>
          <w:szCs w:val="24"/>
        </w:rPr>
        <w:t>Финансовые ресурсы государственных социальных внебюджетных фондов и направления их использования</w:t>
      </w:r>
    </w:p>
    <w:p w:rsidR="00202491" w:rsidRDefault="00202491" w:rsidP="00202491">
      <w:pPr>
        <w:spacing w:line="200" w:lineRule="exact"/>
        <w:ind w:firstLine="709"/>
        <w:jc w:val="both"/>
        <w:rPr>
          <w:rFonts w:ascii="Times New Roman" w:hAnsi="Times New Roman"/>
          <w:sz w:val="24"/>
          <w:szCs w:val="24"/>
        </w:rPr>
      </w:pPr>
      <w:r>
        <w:rPr>
          <w:rFonts w:ascii="Times New Roman" w:hAnsi="Times New Roman"/>
          <w:sz w:val="24"/>
          <w:szCs w:val="24"/>
        </w:rPr>
        <w:t xml:space="preserve">2.1. </w:t>
      </w:r>
      <w:r w:rsidR="000948D0">
        <w:rPr>
          <w:rFonts w:ascii="Times New Roman" w:hAnsi="Times New Roman"/>
          <w:sz w:val="24"/>
          <w:szCs w:val="24"/>
        </w:rPr>
        <w:t>Пенсионный фонд РФ: источники формирования и направления использования</w:t>
      </w:r>
    </w:p>
    <w:p w:rsidR="00202491" w:rsidRDefault="00202491" w:rsidP="00202491">
      <w:pPr>
        <w:spacing w:line="200" w:lineRule="exact"/>
        <w:ind w:firstLine="709"/>
        <w:jc w:val="both"/>
        <w:rPr>
          <w:rFonts w:ascii="Times New Roman" w:hAnsi="Times New Roman"/>
          <w:sz w:val="24"/>
          <w:szCs w:val="24"/>
        </w:rPr>
      </w:pPr>
      <w:r>
        <w:rPr>
          <w:rFonts w:ascii="Times New Roman" w:hAnsi="Times New Roman"/>
          <w:sz w:val="24"/>
          <w:szCs w:val="24"/>
        </w:rPr>
        <w:t xml:space="preserve">2.2. </w:t>
      </w:r>
      <w:r w:rsidR="000948D0">
        <w:rPr>
          <w:rFonts w:ascii="Times New Roman" w:hAnsi="Times New Roman"/>
          <w:sz w:val="24"/>
          <w:szCs w:val="24"/>
        </w:rPr>
        <w:t>Фонд социального страхования: источники формирования и направления использования</w:t>
      </w:r>
    </w:p>
    <w:p w:rsidR="000948D0" w:rsidRDefault="000948D0" w:rsidP="00202491">
      <w:pPr>
        <w:spacing w:line="200" w:lineRule="exact"/>
        <w:ind w:firstLine="709"/>
        <w:jc w:val="both"/>
        <w:rPr>
          <w:rFonts w:ascii="Times New Roman" w:hAnsi="Times New Roman"/>
          <w:sz w:val="24"/>
          <w:szCs w:val="24"/>
        </w:rPr>
      </w:pPr>
      <w:r>
        <w:rPr>
          <w:rFonts w:ascii="Times New Roman" w:hAnsi="Times New Roman"/>
          <w:sz w:val="24"/>
          <w:szCs w:val="24"/>
        </w:rPr>
        <w:t>2.3. Фонды обязательного медицинского страхования: источники формирования и направления использования</w:t>
      </w:r>
    </w:p>
    <w:p w:rsidR="00202491" w:rsidRDefault="00202491" w:rsidP="00202491">
      <w:pPr>
        <w:spacing w:line="200" w:lineRule="exact"/>
        <w:jc w:val="both"/>
        <w:rPr>
          <w:rFonts w:ascii="Times New Roman" w:hAnsi="Times New Roman"/>
          <w:sz w:val="24"/>
          <w:szCs w:val="24"/>
        </w:rPr>
      </w:pPr>
      <w:r>
        <w:rPr>
          <w:rFonts w:ascii="Times New Roman" w:hAnsi="Times New Roman"/>
          <w:sz w:val="24"/>
          <w:szCs w:val="24"/>
        </w:rPr>
        <w:t xml:space="preserve">Глава 3. </w:t>
      </w:r>
      <w:r w:rsidR="000948D0">
        <w:rPr>
          <w:rFonts w:ascii="Times New Roman" w:hAnsi="Times New Roman"/>
          <w:sz w:val="24"/>
          <w:szCs w:val="24"/>
        </w:rPr>
        <w:t>Основные направления реформирования системы государственных социальных внебюджетных фондов</w:t>
      </w:r>
    </w:p>
    <w:p w:rsidR="00202491" w:rsidRDefault="00202491" w:rsidP="00202491">
      <w:pPr>
        <w:spacing w:line="200" w:lineRule="exact"/>
        <w:jc w:val="both"/>
        <w:rPr>
          <w:rFonts w:ascii="Times New Roman" w:hAnsi="Times New Roman"/>
          <w:sz w:val="24"/>
          <w:szCs w:val="24"/>
        </w:rPr>
      </w:pPr>
      <w:r>
        <w:rPr>
          <w:rFonts w:ascii="Times New Roman" w:hAnsi="Times New Roman"/>
          <w:sz w:val="24"/>
          <w:szCs w:val="24"/>
        </w:rPr>
        <w:t>Заключение</w:t>
      </w:r>
    </w:p>
    <w:p w:rsidR="00202491" w:rsidRDefault="00202491" w:rsidP="00202491">
      <w:pPr>
        <w:spacing w:line="200" w:lineRule="exact"/>
        <w:jc w:val="both"/>
        <w:rPr>
          <w:rFonts w:ascii="Times New Roman" w:hAnsi="Times New Roman"/>
          <w:sz w:val="24"/>
          <w:szCs w:val="24"/>
        </w:rPr>
      </w:pPr>
      <w:r>
        <w:rPr>
          <w:rFonts w:ascii="Times New Roman" w:hAnsi="Times New Roman"/>
          <w:sz w:val="24"/>
          <w:szCs w:val="24"/>
        </w:rPr>
        <w:t>Список литературы</w:t>
      </w:r>
    </w:p>
    <w:p w:rsidR="00202491" w:rsidRPr="00A5353A" w:rsidRDefault="00202491" w:rsidP="00202491">
      <w:pPr>
        <w:spacing w:line="200" w:lineRule="exact"/>
        <w:jc w:val="both"/>
        <w:rPr>
          <w:rFonts w:ascii="Times New Roman" w:hAnsi="Times New Roman"/>
          <w:sz w:val="24"/>
          <w:szCs w:val="24"/>
        </w:rPr>
      </w:pPr>
      <w:r>
        <w:rPr>
          <w:rFonts w:ascii="Times New Roman" w:hAnsi="Times New Roman"/>
          <w:sz w:val="24"/>
          <w:szCs w:val="24"/>
        </w:rPr>
        <w:t>Приложение</w:t>
      </w:r>
    </w:p>
    <w:p w:rsidR="00202491" w:rsidRDefault="00202491" w:rsidP="005D7704">
      <w:pPr>
        <w:spacing w:line="200" w:lineRule="exact"/>
        <w:jc w:val="both"/>
        <w:rPr>
          <w:rFonts w:ascii="Times New Roman" w:hAnsi="Times New Roman"/>
          <w:sz w:val="24"/>
          <w:szCs w:val="24"/>
        </w:rPr>
      </w:pPr>
    </w:p>
    <w:p w:rsidR="000948D0" w:rsidRDefault="000948D0" w:rsidP="005D7704">
      <w:pPr>
        <w:spacing w:line="200" w:lineRule="exact"/>
        <w:jc w:val="both"/>
        <w:rPr>
          <w:rFonts w:ascii="Times New Roman" w:hAnsi="Times New Roman"/>
          <w:sz w:val="24"/>
          <w:szCs w:val="24"/>
        </w:rPr>
      </w:pPr>
    </w:p>
    <w:p w:rsidR="000948D0" w:rsidRDefault="000948D0" w:rsidP="000948D0">
      <w:pPr>
        <w:spacing w:line="200" w:lineRule="exact"/>
        <w:jc w:val="both"/>
        <w:rPr>
          <w:rFonts w:ascii="Times New Roman" w:hAnsi="Times New Roman"/>
          <w:b/>
          <w:sz w:val="24"/>
          <w:szCs w:val="24"/>
        </w:rPr>
      </w:pPr>
      <w:r>
        <w:rPr>
          <w:rFonts w:ascii="Times New Roman" w:hAnsi="Times New Roman"/>
          <w:b/>
          <w:sz w:val="24"/>
          <w:szCs w:val="24"/>
        </w:rPr>
        <w:t>Вариант 3</w:t>
      </w:r>
    </w:p>
    <w:p w:rsidR="000948D0" w:rsidRDefault="000948D0" w:rsidP="000948D0">
      <w:pPr>
        <w:spacing w:line="200" w:lineRule="exact"/>
        <w:jc w:val="both"/>
        <w:rPr>
          <w:rFonts w:ascii="Times New Roman" w:hAnsi="Times New Roman"/>
          <w:sz w:val="24"/>
          <w:szCs w:val="24"/>
        </w:rPr>
      </w:pPr>
      <w:r>
        <w:rPr>
          <w:rFonts w:ascii="Times New Roman" w:hAnsi="Times New Roman"/>
          <w:sz w:val="24"/>
          <w:szCs w:val="24"/>
        </w:rPr>
        <w:t>Тема: «Функционировани</w:t>
      </w:r>
      <w:r w:rsidR="00095F61">
        <w:rPr>
          <w:rFonts w:ascii="Times New Roman" w:hAnsi="Times New Roman"/>
          <w:sz w:val="24"/>
          <w:szCs w:val="24"/>
        </w:rPr>
        <w:t>е</w:t>
      </w:r>
      <w:r>
        <w:rPr>
          <w:rFonts w:ascii="Times New Roman" w:hAnsi="Times New Roman"/>
          <w:sz w:val="24"/>
          <w:szCs w:val="24"/>
        </w:rPr>
        <w:t xml:space="preserve"> финансовой системы РФ»</w:t>
      </w:r>
    </w:p>
    <w:p w:rsidR="000948D0" w:rsidRDefault="000948D0" w:rsidP="000948D0">
      <w:pPr>
        <w:spacing w:line="200" w:lineRule="exact"/>
        <w:jc w:val="both"/>
        <w:rPr>
          <w:rFonts w:ascii="Times New Roman" w:hAnsi="Times New Roman"/>
          <w:sz w:val="24"/>
          <w:szCs w:val="24"/>
        </w:rPr>
      </w:pPr>
      <w:r>
        <w:rPr>
          <w:rFonts w:ascii="Times New Roman" w:hAnsi="Times New Roman"/>
          <w:sz w:val="24"/>
          <w:szCs w:val="24"/>
        </w:rPr>
        <w:t>Содержание</w:t>
      </w:r>
    </w:p>
    <w:p w:rsidR="000948D0" w:rsidRDefault="000948D0" w:rsidP="000948D0">
      <w:pPr>
        <w:spacing w:line="200" w:lineRule="exact"/>
        <w:jc w:val="both"/>
        <w:rPr>
          <w:rFonts w:ascii="Times New Roman" w:hAnsi="Times New Roman"/>
          <w:sz w:val="24"/>
          <w:szCs w:val="24"/>
        </w:rPr>
      </w:pPr>
      <w:r>
        <w:rPr>
          <w:rFonts w:ascii="Times New Roman" w:hAnsi="Times New Roman"/>
          <w:sz w:val="24"/>
          <w:szCs w:val="24"/>
        </w:rPr>
        <w:t>Введение</w:t>
      </w:r>
    </w:p>
    <w:p w:rsidR="000948D0" w:rsidRDefault="000948D0" w:rsidP="000948D0">
      <w:pPr>
        <w:spacing w:line="200" w:lineRule="exact"/>
        <w:jc w:val="both"/>
        <w:rPr>
          <w:rFonts w:ascii="Times New Roman" w:hAnsi="Times New Roman"/>
          <w:sz w:val="24"/>
          <w:szCs w:val="24"/>
        </w:rPr>
      </w:pPr>
      <w:r>
        <w:rPr>
          <w:rFonts w:ascii="Times New Roman" w:hAnsi="Times New Roman"/>
          <w:sz w:val="24"/>
          <w:szCs w:val="24"/>
        </w:rPr>
        <w:t>Глава 1. Теоретические основы функционирования финансовой системы РФ</w:t>
      </w:r>
    </w:p>
    <w:p w:rsidR="000948D0" w:rsidRDefault="000948D0" w:rsidP="000948D0">
      <w:pPr>
        <w:spacing w:line="200" w:lineRule="exact"/>
        <w:ind w:firstLine="709"/>
        <w:jc w:val="both"/>
        <w:rPr>
          <w:rFonts w:ascii="Times New Roman" w:hAnsi="Times New Roman"/>
          <w:sz w:val="24"/>
          <w:szCs w:val="24"/>
        </w:rPr>
      </w:pPr>
      <w:r w:rsidRPr="005D7704">
        <w:rPr>
          <w:rFonts w:ascii="Times New Roman" w:hAnsi="Times New Roman"/>
          <w:sz w:val="24"/>
          <w:szCs w:val="24"/>
        </w:rPr>
        <w:t>1.</w:t>
      </w:r>
      <w:r>
        <w:rPr>
          <w:rFonts w:ascii="Times New Roman" w:hAnsi="Times New Roman"/>
          <w:sz w:val="24"/>
          <w:szCs w:val="24"/>
        </w:rPr>
        <w:t>1. Понятие и виды финансовых систем в зависимости от государственного устройства</w:t>
      </w:r>
    </w:p>
    <w:p w:rsidR="000948D0" w:rsidRDefault="000948D0" w:rsidP="000948D0">
      <w:pPr>
        <w:spacing w:line="200" w:lineRule="exact"/>
        <w:ind w:firstLine="709"/>
        <w:jc w:val="both"/>
        <w:rPr>
          <w:rFonts w:ascii="Times New Roman" w:hAnsi="Times New Roman"/>
          <w:sz w:val="24"/>
          <w:szCs w:val="24"/>
        </w:rPr>
      </w:pPr>
      <w:r>
        <w:rPr>
          <w:rFonts w:ascii="Times New Roman" w:hAnsi="Times New Roman"/>
          <w:sz w:val="24"/>
          <w:szCs w:val="24"/>
        </w:rPr>
        <w:t>1.2. Структурные элементы финансовой системы РФ</w:t>
      </w:r>
    </w:p>
    <w:p w:rsidR="000948D0" w:rsidRDefault="000948D0" w:rsidP="000948D0">
      <w:pPr>
        <w:spacing w:line="200" w:lineRule="exact"/>
        <w:jc w:val="both"/>
        <w:rPr>
          <w:rFonts w:ascii="Times New Roman" w:hAnsi="Times New Roman"/>
          <w:sz w:val="24"/>
          <w:szCs w:val="24"/>
        </w:rPr>
      </w:pPr>
      <w:r>
        <w:rPr>
          <w:rFonts w:ascii="Times New Roman" w:hAnsi="Times New Roman"/>
          <w:sz w:val="24"/>
          <w:szCs w:val="24"/>
        </w:rPr>
        <w:t>Глава 2. Характеристика звеньев финансовой системы РФ</w:t>
      </w:r>
    </w:p>
    <w:p w:rsidR="000948D0" w:rsidRDefault="000948D0" w:rsidP="000948D0">
      <w:pPr>
        <w:spacing w:line="200" w:lineRule="exact"/>
        <w:ind w:firstLine="709"/>
        <w:jc w:val="both"/>
        <w:rPr>
          <w:rFonts w:ascii="Times New Roman" w:hAnsi="Times New Roman"/>
          <w:sz w:val="24"/>
          <w:szCs w:val="24"/>
        </w:rPr>
      </w:pPr>
      <w:r>
        <w:rPr>
          <w:rFonts w:ascii="Times New Roman" w:hAnsi="Times New Roman"/>
          <w:sz w:val="24"/>
          <w:szCs w:val="24"/>
        </w:rPr>
        <w:t>2.1. Особенности функционирования публичных финансов</w:t>
      </w:r>
    </w:p>
    <w:p w:rsidR="000948D0" w:rsidRDefault="000948D0" w:rsidP="000948D0">
      <w:pPr>
        <w:spacing w:line="200" w:lineRule="exact"/>
        <w:ind w:firstLine="709"/>
        <w:jc w:val="both"/>
        <w:rPr>
          <w:rFonts w:ascii="Times New Roman" w:hAnsi="Times New Roman"/>
          <w:sz w:val="24"/>
          <w:szCs w:val="24"/>
        </w:rPr>
      </w:pPr>
      <w:r>
        <w:rPr>
          <w:rFonts w:ascii="Times New Roman" w:hAnsi="Times New Roman"/>
          <w:sz w:val="24"/>
          <w:szCs w:val="24"/>
        </w:rPr>
        <w:t>2.2. Особенности функционирования финансов хозяйствующих субъектов</w:t>
      </w:r>
    </w:p>
    <w:p w:rsidR="000948D0" w:rsidRDefault="000948D0" w:rsidP="000948D0">
      <w:pPr>
        <w:spacing w:line="200" w:lineRule="exact"/>
        <w:jc w:val="both"/>
        <w:rPr>
          <w:rFonts w:ascii="Times New Roman" w:hAnsi="Times New Roman"/>
          <w:sz w:val="24"/>
          <w:szCs w:val="24"/>
        </w:rPr>
      </w:pPr>
      <w:r>
        <w:rPr>
          <w:rFonts w:ascii="Times New Roman" w:hAnsi="Times New Roman"/>
          <w:sz w:val="24"/>
          <w:szCs w:val="24"/>
        </w:rPr>
        <w:t xml:space="preserve">Глава 3. </w:t>
      </w:r>
      <w:r w:rsidR="003A63A0">
        <w:rPr>
          <w:rFonts w:ascii="Times New Roman" w:hAnsi="Times New Roman"/>
          <w:sz w:val="24"/>
          <w:szCs w:val="24"/>
        </w:rPr>
        <w:t>Оценка макроэкономических показателей и индикаторов эффективного функционирования финансовой системы РФ</w:t>
      </w:r>
    </w:p>
    <w:p w:rsidR="000948D0" w:rsidRDefault="000948D0" w:rsidP="000948D0">
      <w:pPr>
        <w:spacing w:line="200" w:lineRule="exact"/>
        <w:jc w:val="both"/>
        <w:rPr>
          <w:rFonts w:ascii="Times New Roman" w:hAnsi="Times New Roman"/>
          <w:sz w:val="24"/>
          <w:szCs w:val="24"/>
        </w:rPr>
      </w:pPr>
      <w:r>
        <w:rPr>
          <w:rFonts w:ascii="Times New Roman" w:hAnsi="Times New Roman"/>
          <w:sz w:val="24"/>
          <w:szCs w:val="24"/>
        </w:rPr>
        <w:t>Заключение</w:t>
      </w:r>
    </w:p>
    <w:p w:rsidR="000948D0" w:rsidRDefault="000948D0" w:rsidP="000948D0">
      <w:pPr>
        <w:spacing w:line="200" w:lineRule="exact"/>
        <w:jc w:val="both"/>
        <w:rPr>
          <w:rFonts w:ascii="Times New Roman" w:hAnsi="Times New Roman"/>
          <w:sz w:val="24"/>
          <w:szCs w:val="24"/>
        </w:rPr>
      </w:pPr>
      <w:r>
        <w:rPr>
          <w:rFonts w:ascii="Times New Roman" w:hAnsi="Times New Roman"/>
          <w:sz w:val="24"/>
          <w:szCs w:val="24"/>
        </w:rPr>
        <w:t>Список литературы</w:t>
      </w:r>
    </w:p>
    <w:p w:rsidR="000948D0" w:rsidRPr="00A5353A" w:rsidRDefault="000948D0" w:rsidP="000948D0">
      <w:pPr>
        <w:spacing w:line="200" w:lineRule="exact"/>
        <w:jc w:val="both"/>
        <w:rPr>
          <w:rFonts w:ascii="Times New Roman" w:hAnsi="Times New Roman"/>
          <w:sz w:val="24"/>
          <w:szCs w:val="24"/>
        </w:rPr>
      </w:pPr>
      <w:r>
        <w:rPr>
          <w:rFonts w:ascii="Times New Roman" w:hAnsi="Times New Roman"/>
          <w:sz w:val="24"/>
          <w:szCs w:val="24"/>
        </w:rPr>
        <w:t>Приложение</w:t>
      </w:r>
    </w:p>
    <w:p w:rsidR="000948D0" w:rsidRDefault="000948D0" w:rsidP="005D7704">
      <w:pPr>
        <w:spacing w:line="200" w:lineRule="exact"/>
        <w:jc w:val="both"/>
        <w:rPr>
          <w:rFonts w:ascii="Times New Roman" w:hAnsi="Times New Roman"/>
          <w:sz w:val="24"/>
          <w:szCs w:val="24"/>
        </w:rPr>
      </w:pPr>
    </w:p>
    <w:p w:rsidR="00095F61" w:rsidRDefault="00095F61" w:rsidP="00095F61">
      <w:pPr>
        <w:spacing w:line="200" w:lineRule="exact"/>
        <w:jc w:val="both"/>
        <w:rPr>
          <w:rFonts w:ascii="Times New Roman" w:hAnsi="Times New Roman"/>
          <w:b/>
          <w:sz w:val="24"/>
          <w:szCs w:val="24"/>
        </w:rPr>
      </w:pPr>
      <w:r>
        <w:rPr>
          <w:rFonts w:ascii="Times New Roman" w:hAnsi="Times New Roman"/>
          <w:b/>
          <w:sz w:val="24"/>
          <w:szCs w:val="24"/>
        </w:rPr>
        <w:t>Вариант 4</w:t>
      </w:r>
    </w:p>
    <w:p w:rsidR="00095F61" w:rsidRDefault="00095F61" w:rsidP="00095F61">
      <w:pPr>
        <w:spacing w:line="200" w:lineRule="exact"/>
        <w:jc w:val="both"/>
        <w:rPr>
          <w:rFonts w:ascii="Times New Roman" w:hAnsi="Times New Roman"/>
          <w:sz w:val="24"/>
          <w:szCs w:val="24"/>
        </w:rPr>
      </w:pPr>
      <w:r>
        <w:rPr>
          <w:rFonts w:ascii="Times New Roman" w:hAnsi="Times New Roman"/>
          <w:sz w:val="24"/>
          <w:szCs w:val="24"/>
        </w:rPr>
        <w:t>Тема: «Управление публичными финансами и повышение его эффективности»</w:t>
      </w:r>
    </w:p>
    <w:p w:rsidR="00095F61" w:rsidRDefault="00095F61" w:rsidP="00095F61">
      <w:pPr>
        <w:spacing w:line="200" w:lineRule="exact"/>
        <w:jc w:val="both"/>
        <w:rPr>
          <w:rFonts w:ascii="Times New Roman" w:hAnsi="Times New Roman"/>
          <w:sz w:val="24"/>
          <w:szCs w:val="24"/>
        </w:rPr>
      </w:pPr>
      <w:r>
        <w:rPr>
          <w:rFonts w:ascii="Times New Roman" w:hAnsi="Times New Roman"/>
          <w:sz w:val="24"/>
          <w:szCs w:val="24"/>
        </w:rPr>
        <w:t>Содержание</w:t>
      </w:r>
    </w:p>
    <w:p w:rsidR="00095F61" w:rsidRDefault="00095F61" w:rsidP="00095F61">
      <w:pPr>
        <w:spacing w:line="200" w:lineRule="exact"/>
        <w:jc w:val="both"/>
        <w:rPr>
          <w:rFonts w:ascii="Times New Roman" w:hAnsi="Times New Roman"/>
          <w:sz w:val="24"/>
          <w:szCs w:val="24"/>
        </w:rPr>
      </w:pPr>
      <w:r>
        <w:rPr>
          <w:rFonts w:ascii="Times New Roman" w:hAnsi="Times New Roman"/>
          <w:sz w:val="24"/>
          <w:szCs w:val="24"/>
        </w:rPr>
        <w:t>Введение</w:t>
      </w:r>
    </w:p>
    <w:p w:rsidR="00095F61" w:rsidRDefault="00095F61" w:rsidP="00095F61">
      <w:pPr>
        <w:spacing w:line="200" w:lineRule="exact"/>
        <w:jc w:val="both"/>
        <w:rPr>
          <w:rFonts w:ascii="Times New Roman" w:hAnsi="Times New Roman"/>
          <w:sz w:val="24"/>
          <w:szCs w:val="24"/>
        </w:rPr>
      </w:pPr>
      <w:r>
        <w:rPr>
          <w:rFonts w:ascii="Times New Roman" w:hAnsi="Times New Roman"/>
          <w:sz w:val="24"/>
          <w:szCs w:val="24"/>
        </w:rPr>
        <w:t>Глава 1. Теоретические основы управления о</w:t>
      </w:r>
      <w:r w:rsidRPr="00095F61">
        <w:rPr>
          <w:rFonts w:ascii="Times New Roman" w:hAnsi="Times New Roman"/>
          <w:sz w:val="24"/>
          <w:szCs w:val="24"/>
        </w:rPr>
        <w:t xml:space="preserve"> </w:t>
      </w:r>
      <w:r>
        <w:rPr>
          <w:rFonts w:ascii="Times New Roman" w:hAnsi="Times New Roman"/>
          <w:sz w:val="24"/>
          <w:szCs w:val="24"/>
        </w:rPr>
        <w:t>публичными финансами</w:t>
      </w:r>
    </w:p>
    <w:p w:rsidR="00095F61" w:rsidRDefault="00095F61" w:rsidP="00095F61">
      <w:pPr>
        <w:spacing w:line="200" w:lineRule="exact"/>
        <w:ind w:firstLine="709"/>
        <w:jc w:val="both"/>
        <w:rPr>
          <w:rFonts w:ascii="Times New Roman" w:hAnsi="Times New Roman"/>
          <w:sz w:val="24"/>
          <w:szCs w:val="24"/>
        </w:rPr>
      </w:pPr>
      <w:r w:rsidRPr="005D7704">
        <w:rPr>
          <w:rFonts w:ascii="Times New Roman" w:hAnsi="Times New Roman"/>
          <w:sz w:val="24"/>
          <w:szCs w:val="24"/>
        </w:rPr>
        <w:t>1.</w:t>
      </w:r>
      <w:r>
        <w:rPr>
          <w:rFonts w:ascii="Times New Roman" w:hAnsi="Times New Roman"/>
          <w:sz w:val="24"/>
          <w:szCs w:val="24"/>
        </w:rPr>
        <w:t>1. Понятие и цель управления публичными финансами</w:t>
      </w:r>
    </w:p>
    <w:p w:rsidR="00095F61" w:rsidRDefault="00095F61" w:rsidP="00095F61">
      <w:pPr>
        <w:spacing w:line="200" w:lineRule="exact"/>
        <w:ind w:firstLine="709"/>
        <w:jc w:val="both"/>
        <w:rPr>
          <w:rFonts w:ascii="Times New Roman" w:hAnsi="Times New Roman"/>
          <w:sz w:val="24"/>
          <w:szCs w:val="24"/>
        </w:rPr>
      </w:pPr>
      <w:r>
        <w:rPr>
          <w:rFonts w:ascii="Times New Roman" w:hAnsi="Times New Roman"/>
          <w:sz w:val="24"/>
          <w:szCs w:val="24"/>
        </w:rPr>
        <w:t>1.2. Формы и методы управления публичными финансами</w:t>
      </w:r>
    </w:p>
    <w:p w:rsidR="00095F61" w:rsidRDefault="00095F61" w:rsidP="00095F61">
      <w:pPr>
        <w:spacing w:line="200" w:lineRule="exact"/>
        <w:jc w:val="both"/>
        <w:rPr>
          <w:rFonts w:ascii="Times New Roman" w:hAnsi="Times New Roman"/>
          <w:sz w:val="24"/>
          <w:szCs w:val="24"/>
        </w:rPr>
      </w:pPr>
      <w:r>
        <w:rPr>
          <w:rFonts w:ascii="Times New Roman" w:hAnsi="Times New Roman"/>
          <w:sz w:val="24"/>
          <w:szCs w:val="24"/>
        </w:rPr>
        <w:t>Глава 2. Характеристика субъектов и объектов управления публичными финансами</w:t>
      </w:r>
    </w:p>
    <w:p w:rsidR="00095F61" w:rsidRDefault="00095F61" w:rsidP="00095F61">
      <w:pPr>
        <w:spacing w:line="200" w:lineRule="exact"/>
        <w:ind w:firstLine="709"/>
        <w:jc w:val="both"/>
        <w:rPr>
          <w:rFonts w:ascii="Times New Roman" w:hAnsi="Times New Roman"/>
          <w:sz w:val="24"/>
          <w:szCs w:val="24"/>
        </w:rPr>
      </w:pPr>
      <w:r>
        <w:rPr>
          <w:rFonts w:ascii="Times New Roman" w:hAnsi="Times New Roman"/>
          <w:sz w:val="24"/>
          <w:szCs w:val="24"/>
        </w:rPr>
        <w:t>2.1. Понятие и виды финансовых институтов в системе управления публичными финансами</w:t>
      </w:r>
    </w:p>
    <w:p w:rsidR="00095F61" w:rsidRDefault="00095F61" w:rsidP="00095F61">
      <w:pPr>
        <w:spacing w:line="200" w:lineRule="exact"/>
        <w:ind w:firstLine="709"/>
        <w:jc w:val="both"/>
        <w:rPr>
          <w:rFonts w:ascii="Times New Roman" w:hAnsi="Times New Roman"/>
          <w:sz w:val="24"/>
          <w:szCs w:val="24"/>
        </w:rPr>
      </w:pPr>
      <w:r>
        <w:rPr>
          <w:rFonts w:ascii="Times New Roman" w:hAnsi="Times New Roman"/>
          <w:sz w:val="24"/>
          <w:szCs w:val="24"/>
        </w:rPr>
        <w:t>2.2. Характеристика объектов управления публичными финансами</w:t>
      </w:r>
    </w:p>
    <w:p w:rsidR="00095F61" w:rsidRDefault="00095F61" w:rsidP="00095F61">
      <w:pPr>
        <w:spacing w:line="200" w:lineRule="exact"/>
        <w:ind w:firstLine="709"/>
        <w:jc w:val="both"/>
        <w:rPr>
          <w:rFonts w:ascii="Times New Roman" w:hAnsi="Times New Roman"/>
          <w:sz w:val="24"/>
          <w:szCs w:val="24"/>
        </w:rPr>
      </w:pPr>
      <w:r>
        <w:rPr>
          <w:rFonts w:ascii="Times New Roman" w:hAnsi="Times New Roman"/>
          <w:sz w:val="24"/>
          <w:szCs w:val="24"/>
        </w:rPr>
        <w:t>Глава 3. Финансовый мониторинг и его роль в управлении публичными финансами</w:t>
      </w:r>
    </w:p>
    <w:p w:rsidR="00095F61" w:rsidRDefault="00095F61" w:rsidP="00095F61">
      <w:pPr>
        <w:spacing w:line="200" w:lineRule="exact"/>
        <w:jc w:val="both"/>
        <w:rPr>
          <w:rFonts w:ascii="Times New Roman" w:hAnsi="Times New Roman"/>
          <w:sz w:val="24"/>
          <w:szCs w:val="24"/>
        </w:rPr>
      </w:pPr>
      <w:r>
        <w:rPr>
          <w:rFonts w:ascii="Times New Roman" w:hAnsi="Times New Roman"/>
          <w:sz w:val="24"/>
          <w:szCs w:val="24"/>
        </w:rPr>
        <w:t>Заключение</w:t>
      </w:r>
    </w:p>
    <w:p w:rsidR="00095F61" w:rsidRDefault="00095F61" w:rsidP="00095F61">
      <w:pPr>
        <w:spacing w:line="200" w:lineRule="exact"/>
        <w:jc w:val="both"/>
        <w:rPr>
          <w:rFonts w:ascii="Times New Roman" w:hAnsi="Times New Roman"/>
          <w:sz w:val="24"/>
          <w:szCs w:val="24"/>
        </w:rPr>
      </w:pPr>
      <w:r>
        <w:rPr>
          <w:rFonts w:ascii="Times New Roman" w:hAnsi="Times New Roman"/>
          <w:sz w:val="24"/>
          <w:szCs w:val="24"/>
        </w:rPr>
        <w:t>Список литературы</w:t>
      </w:r>
    </w:p>
    <w:p w:rsidR="00095F61" w:rsidRPr="00A5353A" w:rsidRDefault="00095F61" w:rsidP="00095F61">
      <w:pPr>
        <w:spacing w:line="200" w:lineRule="exact"/>
        <w:jc w:val="both"/>
        <w:rPr>
          <w:rFonts w:ascii="Times New Roman" w:hAnsi="Times New Roman"/>
          <w:sz w:val="24"/>
          <w:szCs w:val="24"/>
        </w:rPr>
      </w:pPr>
      <w:r>
        <w:rPr>
          <w:rFonts w:ascii="Times New Roman" w:hAnsi="Times New Roman"/>
          <w:sz w:val="24"/>
          <w:szCs w:val="24"/>
        </w:rPr>
        <w:t>Приложение</w:t>
      </w:r>
    </w:p>
    <w:p w:rsidR="000948D0" w:rsidRDefault="000948D0" w:rsidP="005D7704">
      <w:pPr>
        <w:spacing w:line="200" w:lineRule="exact"/>
        <w:jc w:val="both"/>
        <w:rPr>
          <w:rFonts w:ascii="Times New Roman" w:hAnsi="Times New Roman"/>
          <w:sz w:val="24"/>
          <w:szCs w:val="24"/>
        </w:rPr>
      </w:pPr>
    </w:p>
    <w:p w:rsidR="009E6FBB" w:rsidRDefault="009E6FBB" w:rsidP="005D7704">
      <w:pPr>
        <w:spacing w:line="200" w:lineRule="exact"/>
        <w:jc w:val="both"/>
        <w:rPr>
          <w:rFonts w:ascii="Times New Roman" w:hAnsi="Times New Roman"/>
          <w:sz w:val="24"/>
          <w:szCs w:val="24"/>
        </w:rPr>
      </w:pPr>
    </w:p>
    <w:p w:rsidR="009E6FBB" w:rsidRDefault="009E6FBB" w:rsidP="005D7704">
      <w:pPr>
        <w:spacing w:line="200" w:lineRule="exact"/>
        <w:jc w:val="both"/>
        <w:rPr>
          <w:rFonts w:ascii="Times New Roman" w:hAnsi="Times New Roman"/>
          <w:sz w:val="24"/>
          <w:szCs w:val="24"/>
        </w:rPr>
      </w:pPr>
    </w:p>
    <w:p w:rsidR="009E6FBB" w:rsidRDefault="009E6FBB" w:rsidP="005D7704">
      <w:pPr>
        <w:spacing w:line="200" w:lineRule="exact"/>
        <w:jc w:val="both"/>
        <w:rPr>
          <w:rFonts w:ascii="Times New Roman" w:hAnsi="Times New Roman"/>
          <w:sz w:val="24"/>
          <w:szCs w:val="24"/>
        </w:rPr>
      </w:pPr>
    </w:p>
    <w:p w:rsidR="009E6FBB" w:rsidRDefault="009E6FBB" w:rsidP="005D7704">
      <w:pPr>
        <w:spacing w:line="200" w:lineRule="exact"/>
        <w:jc w:val="both"/>
        <w:rPr>
          <w:rFonts w:ascii="Times New Roman" w:hAnsi="Times New Roman"/>
          <w:sz w:val="24"/>
          <w:szCs w:val="24"/>
        </w:rPr>
      </w:pPr>
    </w:p>
    <w:p w:rsidR="009E6FBB" w:rsidRDefault="009E6FBB" w:rsidP="005D7704">
      <w:pPr>
        <w:spacing w:line="200" w:lineRule="exact"/>
        <w:jc w:val="both"/>
        <w:rPr>
          <w:rFonts w:ascii="Times New Roman" w:hAnsi="Times New Roman"/>
          <w:sz w:val="24"/>
          <w:szCs w:val="24"/>
        </w:rPr>
      </w:pPr>
    </w:p>
    <w:p w:rsidR="009E6FBB" w:rsidRDefault="009E6FBB" w:rsidP="009E6FBB">
      <w:pPr>
        <w:spacing w:line="200" w:lineRule="exact"/>
        <w:jc w:val="both"/>
        <w:rPr>
          <w:rFonts w:ascii="Times New Roman" w:hAnsi="Times New Roman"/>
          <w:b/>
          <w:sz w:val="24"/>
          <w:szCs w:val="24"/>
        </w:rPr>
      </w:pPr>
      <w:r>
        <w:rPr>
          <w:rFonts w:ascii="Times New Roman" w:hAnsi="Times New Roman"/>
          <w:b/>
          <w:sz w:val="24"/>
          <w:szCs w:val="24"/>
        </w:rPr>
        <w:t>Вариант 5</w:t>
      </w:r>
    </w:p>
    <w:p w:rsidR="009E6FBB" w:rsidRDefault="009E6FBB" w:rsidP="009E6FBB">
      <w:pPr>
        <w:spacing w:line="200" w:lineRule="exact"/>
        <w:jc w:val="both"/>
        <w:rPr>
          <w:rFonts w:ascii="Times New Roman" w:hAnsi="Times New Roman"/>
          <w:sz w:val="24"/>
          <w:szCs w:val="24"/>
        </w:rPr>
      </w:pPr>
      <w:r>
        <w:rPr>
          <w:rFonts w:ascii="Times New Roman" w:hAnsi="Times New Roman"/>
          <w:sz w:val="24"/>
          <w:szCs w:val="24"/>
        </w:rPr>
        <w:t xml:space="preserve">Тема: </w:t>
      </w:r>
      <w:r w:rsidR="00846C3A">
        <w:rPr>
          <w:rFonts w:ascii="Times New Roman" w:hAnsi="Times New Roman"/>
          <w:sz w:val="24"/>
          <w:szCs w:val="24"/>
        </w:rPr>
        <w:t>«Некоммерческие организации как звено финансовой системы государства</w:t>
      </w:r>
      <w:r>
        <w:rPr>
          <w:rFonts w:ascii="Times New Roman" w:hAnsi="Times New Roman"/>
          <w:sz w:val="24"/>
          <w:szCs w:val="24"/>
        </w:rPr>
        <w:t>»</w:t>
      </w:r>
    </w:p>
    <w:p w:rsidR="009E6FBB" w:rsidRDefault="009E6FBB" w:rsidP="009E6FBB">
      <w:pPr>
        <w:spacing w:line="200" w:lineRule="exact"/>
        <w:jc w:val="both"/>
        <w:rPr>
          <w:rFonts w:ascii="Times New Roman" w:hAnsi="Times New Roman"/>
          <w:sz w:val="24"/>
          <w:szCs w:val="24"/>
        </w:rPr>
      </w:pPr>
      <w:r>
        <w:rPr>
          <w:rFonts w:ascii="Times New Roman" w:hAnsi="Times New Roman"/>
          <w:sz w:val="24"/>
          <w:szCs w:val="24"/>
        </w:rPr>
        <w:t>Содержание</w:t>
      </w:r>
    </w:p>
    <w:p w:rsidR="009E6FBB" w:rsidRDefault="009E6FBB" w:rsidP="009E6FBB">
      <w:pPr>
        <w:spacing w:line="200" w:lineRule="exact"/>
        <w:jc w:val="both"/>
        <w:rPr>
          <w:rFonts w:ascii="Times New Roman" w:hAnsi="Times New Roman"/>
          <w:sz w:val="24"/>
          <w:szCs w:val="24"/>
        </w:rPr>
      </w:pPr>
      <w:r>
        <w:rPr>
          <w:rFonts w:ascii="Times New Roman" w:hAnsi="Times New Roman"/>
          <w:sz w:val="24"/>
          <w:szCs w:val="24"/>
        </w:rPr>
        <w:t>Введение</w:t>
      </w:r>
    </w:p>
    <w:p w:rsidR="009E6FBB" w:rsidRDefault="009E6FBB" w:rsidP="009E6FBB">
      <w:pPr>
        <w:spacing w:line="200" w:lineRule="exact"/>
        <w:jc w:val="both"/>
        <w:rPr>
          <w:rFonts w:ascii="Times New Roman" w:hAnsi="Times New Roman"/>
          <w:sz w:val="24"/>
          <w:szCs w:val="24"/>
        </w:rPr>
      </w:pPr>
      <w:r>
        <w:rPr>
          <w:rFonts w:ascii="Times New Roman" w:hAnsi="Times New Roman"/>
          <w:sz w:val="24"/>
          <w:szCs w:val="24"/>
        </w:rPr>
        <w:t xml:space="preserve">Глава 1. Теоретические основы </w:t>
      </w:r>
      <w:r w:rsidR="00846C3A">
        <w:rPr>
          <w:rFonts w:ascii="Times New Roman" w:hAnsi="Times New Roman"/>
          <w:sz w:val="24"/>
          <w:szCs w:val="24"/>
        </w:rPr>
        <w:t>функционирования некоммерческих организаций</w:t>
      </w:r>
    </w:p>
    <w:p w:rsidR="009E6FBB" w:rsidRDefault="009E6FBB" w:rsidP="009E6FBB">
      <w:pPr>
        <w:spacing w:line="200" w:lineRule="exact"/>
        <w:ind w:firstLine="709"/>
        <w:jc w:val="both"/>
        <w:rPr>
          <w:rFonts w:ascii="Times New Roman" w:hAnsi="Times New Roman"/>
          <w:sz w:val="24"/>
          <w:szCs w:val="24"/>
        </w:rPr>
      </w:pPr>
      <w:r w:rsidRPr="005D7704">
        <w:rPr>
          <w:rFonts w:ascii="Times New Roman" w:hAnsi="Times New Roman"/>
          <w:sz w:val="24"/>
          <w:szCs w:val="24"/>
        </w:rPr>
        <w:t>1.</w:t>
      </w:r>
      <w:r>
        <w:rPr>
          <w:rFonts w:ascii="Times New Roman" w:hAnsi="Times New Roman"/>
          <w:sz w:val="24"/>
          <w:szCs w:val="24"/>
        </w:rPr>
        <w:t xml:space="preserve">1. Понятие и </w:t>
      </w:r>
      <w:r w:rsidR="00846C3A">
        <w:rPr>
          <w:rFonts w:ascii="Times New Roman" w:hAnsi="Times New Roman"/>
          <w:sz w:val="24"/>
          <w:szCs w:val="24"/>
        </w:rPr>
        <w:t>виды некоммерческих организаций</w:t>
      </w:r>
    </w:p>
    <w:p w:rsidR="009E6FBB" w:rsidRDefault="009E6FBB" w:rsidP="009E6FBB">
      <w:pPr>
        <w:spacing w:line="200" w:lineRule="exact"/>
        <w:ind w:firstLine="709"/>
        <w:jc w:val="both"/>
        <w:rPr>
          <w:rFonts w:ascii="Times New Roman" w:hAnsi="Times New Roman"/>
          <w:sz w:val="24"/>
          <w:szCs w:val="24"/>
        </w:rPr>
      </w:pPr>
      <w:r>
        <w:rPr>
          <w:rFonts w:ascii="Times New Roman" w:hAnsi="Times New Roman"/>
          <w:sz w:val="24"/>
          <w:szCs w:val="24"/>
        </w:rPr>
        <w:t xml:space="preserve">1.2. </w:t>
      </w:r>
      <w:r w:rsidR="00846C3A">
        <w:rPr>
          <w:rFonts w:ascii="Times New Roman" w:hAnsi="Times New Roman"/>
          <w:sz w:val="24"/>
          <w:szCs w:val="24"/>
        </w:rPr>
        <w:t>Правовое регулирование деятельности некоммерческих организаций</w:t>
      </w:r>
    </w:p>
    <w:p w:rsidR="009E6FBB" w:rsidRDefault="009E6FBB" w:rsidP="009E6FBB">
      <w:pPr>
        <w:spacing w:line="200" w:lineRule="exact"/>
        <w:jc w:val="both"/>
        <w:rPr>
          <w:rFonts w:ascii="Times New Roman" w:hAnsi="Times New Roman"/>
          <w:sz w:val="24"/>
          <w:szCs w:val="24"/>
        </w:rPr>
      </w:pPr>
      <w:r>
        <w:rPr>
          <w:rFonts w:ascii="Times New Roman" w:hAnsi="Times New Roman"/>
          <w:sz w:val="24"/>
          <w:szCs w:val="24"/>
        </w:rPr>
        <w:t xml:space="preserve">Глава 2. </w:t>
      </w:r>
      <w:r w:rsidR="00846C3A">
        <w:rPr>
          <w:rFonts w:ascii="Times New Roman" w:hAnsi="Times New Roman"/>
          <w:sz w:val="24"/>
          <w:szCs w:val="24"/>
        </w:rPr>
        <w:t>Формирование финансовых ресурсов и направления их использования в некоммерческих организациях</w:t>
      </w:r>
    </w:p>
    <w:p w:rsidR="009E6FBB" w:rsidRDefault="009E6FBB" w:rsidP="009E6FBB">
      <w:pPr>
        <w:spacing w:line="200" w:lineRule="exact"/>
        <w:ind w:firstLine="709"/>
        <w:jc w:val="both"/>
        <w:rPr>
          <w:rFonts w:ascii="Times New Roman" w:hAnsi="Times New Roman"/>
          <w:sz w:val="24"/>
          <w:szCs w:val="24"/>
        </w:rPr>
      </w:pPr>
      <w:r>
        <w:rPr>
          <w:rFonts w:ascii="Times New Roman" w:hAnsi="Times New Roman"/>
          <w:sz w:val="24"/>
          <w:szCs w:val="24"/>
        </w:rPr>
        <w:t xml:space="preserve">2.1. </w:t>
      </w:r>
      <w:r w:rsidR="00846C3A">
        <w:rPr>
          <w:rFonts w:ascii="Times New Roman" w:hAnsi="Times New Roman"/>
          <w:sz w:val="24"/>
          <w:szCs w:val="24"/>
        </w:rPr>
        <w:t>Поступления денежных средств и виды доходов некоммерческих организаций</w:t>
      </w:r>
    </w:p>
    <w:p w:rsidR="009E6FBB" w:rsidRDefault="009E6FBB" w:rsidP="009E6FBB">
      <w:pPr>
        <w:spacing w:line="200" w:lineRule="exact"/>
        <w:ind w:firstLine="709"/>
        <w:jc w:val="both"/>
        <w:rPr>
          <w:rFonts w:ascii="Times New Roman" w:hAnsi="Times New Roman"/>
          <w:sz w:val="24"/>
          <w:szCs w:val="24"/>
        </w:rPr>
      </w:pPr>
      <w:r>
        <w:rPr>
          <w:rFonts w:ascii="Times New Roman" w:hAnsi="Times New Roman"/>
          <w:sz w:val="24"/>
          <w:szCs w:val="24"/>
        </w:rPr>
        <w:t xml:space="preserve">2.2. </w:t>
      </w:r>
      <w:r w:rsidR="00846C3A">
        <w:rPr>
          <w:rFonts w:ascii="Times New Roman" w:hAnsi="Times New Roman"/>
          <w:sz w:val="24"/>
          <w:szCs w:val="24"/>
        </w:rPr>
        <w:t>Система финансовых фондов некоммерческих организаций и направления их расходования</w:t>
      </w:r>
    </w:p>
    <w:p w:rsidR="009E6FBB" w:rsidRDefault="009E6FBB" w:rsidP="009E6FBB">
      <w:pPr>
        <w:spacing w:line="200" w:lineRule="exact"/>
        <w:ind w:firstLine="709"/>
        <w:jc w:val="both"/>
        <w:rPr>
          <w:rFonts w:ascii="Times New Roman" w:hAnsi="Times New Roman"/>
          <w:sz w:val="24"/>
          <w:szCs w:val="24"/>
        </w:rPr>
      </w:pPr>
      <w:r>
        <w:rPr>
          <w:rFonts w:ascii="Times New Roman" w:hAnsi="Times New Roman"/>
          <w:sz w:val="24"/>
          <w:szCs w:val="24"/>
        </w:rPr>
        <w:t xml:space="preserve">Глава 3. </w:t>
      </w:r>
      <w:r w:rsidR="00846C3A">
        <w:rPr>
          <w:rFonts w:ascii="Times New Roman" w:hAnsi="Times New Roman"/>
          <w:sz w:val="24"/>
          <w:szCs w:val="24"/>
        </w:rPr>
        <w:t>Совершенствование финансовой деятельности некоммерческих организаций</w:t>
      </w:r>
    </w:p>
    <w:p w:rsidR="009E6FBB" w:rsidRDefault="009E6FBB" w:rsidP="009E6FBB">
      <w:pPr>
        <w:spacing w:line="200" w:lineRule="exact"/>
        <w:jc w:val="both"/>
        <w:rPr>
          <w:rFonts w:ascii="Times New Roman" w:hAnsi="Times New Roman"/>
          <w:sz w:val="24"/>
          <w:szCs w:val="24"/>
        </w:rPr>
      </w:pPr>
      <w:r>
        <w:rPr>
          <w:rFonts w:ascii="Times New Roman" w:hAnsi="Times New Roman"/>
          <w:sz w:val="24"/>
          <w:szCs w:val="24"/>
        </w:rPr>
        <w:t>Заключение</w:t>
      </w:r>
    </w:p>
    <w:p w:rsidR="009E6FBB" w:rsidRDefault="009E6FBB" w:rsidP="009E6FBB">
      <w:pPr>
        <w:spacing w:line="200" w:lineRule="exact"/>
        <w:jc w:val="both"/>
        <w:rPr>
          <w:rFonts w:ascii="Times New Roman" w:hAnsi="Times New Roman"/>
          <w:sz w:val="24"/>
          <w:szCs w:val="24"/>
        </w:rPr>
      </w:pPr>
      <w:r>
        <w:rPr>
          <w:rFonts w:ascii="Times New Roman" w:hAnsi="Times New Roman"/>
          <w:sz w:val="24"/>
          <w:szCs w:val="24"/>
        </w:rPr>
        <w:t>Список литературы</w:t>
      </w:r>
    </w:p>
    <w:p w:rsidR="009E6FBB" w:rsidRPr="00A5353A" w:rsidRDefault="009E6FBB" w:rsidP="009E6FBB">
      <w:pPr>
        <w:spacing w:line="200" w:lineRule="exact"/>
        <w:jc w:val="both"/>
        <w:rPr>
          <w:rFonts w:ascii="Times New Roman" w:hAnsi="Times New Roman"/>
          <w:sz w:val="24"/>
          <w:szCs w:val="24"/>
        </w:rPr>
      </w:pPr>
      <w:r>
        <w:rPr>
          <w:rFonts w:ascii="Times New Roman" w:hAnsi="Times New Roman"/>
          <w:sz w:val="24"/>
          <w:szCs w:val="24"/>
        </w:rPr>
        <w:t>Приложение</w:t>
      </w:r>
    </w:p>
    <w:p w:rsidR="009E6FBB" w:rsidRDefault="009E6FBB" w:rsidP="005D7704">
      <w:pPr>
        <w:spacing w:line="200" w:lineRule="exact"/>
        <w:jc w:val="both"/>
        <w:rPr>
          <w:rFonts w:ascii="Times New Roman" w:hAnsi="Times New Roman"/>
          <w:sz w:val="24"/>
          <w:szCs w:val="24"/>
        </w:rPr>
      </w:pPr>
    </w:p>
    <w:p w:rsidR="00DA2F04" w:rsidRDefault="00DA2F04" w:rsidP="00DA2F04">
      <w:pPr>
        <w:spacing w:line="200" w:lineRule="exact"/>
        <w:jc w:val="both"/>
        <w:rPr>
          <w:rFonts w:ascii="Times New Roman" w:hAnsi="Times New Roman"/>
          <w:b/>
          <w:sz w:val="24"/>
          <w:szCs w:val="24"/>
        </w:rPr>
      </w:pPr>
      <w:r>
        <w:rPr>
          <w:rFonts w:ascii="Times New Roman" w:hAnsi="Times New Roman"/>
          <w:b/>
          <w:sz w:val="24"/>
          <w:szCs w:val="24"/>
        </w:rPr>
        <w:t>Вариант 6</w:t>
      </w:r>
    </w:p>
    <w:p w:rsidR="00DA2F04" w:rsidRDefault="00DA2F04" w:rsidP="00DA2F04">
      <w:pPr>
        <w:spacing w:line="200" w:lineRule="exact"/>
        <w:jc w:val="both"/>
        <w:rPr>
          <w:rFonts w:ascii="Times New Roman" w:hAnsi="Times New Roman"/>
          <w:sz w:val="24"/>
          <w:szCs w:val="24"/>
        </w:rPr>
      </w:pPr>
      <w:r>
        <w:rPr>
          <w:rFonts w:ascii="Times New Roman" w:hAnsi="Times New Roman"/>
          <w:sz w:val="24"/>
          <w:szCs w:val="24"/>
        </w:rPr>
        <w:t>Тема: «</w:t>
      </w:r>
      <w:r w:rsidR="002147A7">
        <w:rPr>
          <w:rFonts w:ascii="Times New Roman" w:hAnsi="Times New Roman"/>
          <w:sz w:val="24"/>
          <w:szCs w:val="24"/>
        </w:rPr>
        <w:t>Муниципальные финансы</w:t>
      </w:r>
      <w:r>
        <w:rPr>
          <w:rFonts w:ascii="Times New Roman" w:hAnsi="Times New Roman"/>
          <w:sz w:val="24"/>
          <w:szCs w:val="24"/>
        </w:rPr>
        <w:t xml:space="preserve"> как звено финансовой системы государства»</w:t>
      </w:r>
    </w:p>
    <w:p w:rsidR="00DA2F04" w:rsidRDefault="00DA2F04" w:rsidP="00DA2F04">
      <w:pPr>
        <w:spacing w:line="200" w:lineRule="exact"/>
        <w:jc w:val="both"/>
        <w:rPr>
          <w:rFonts w:ascii="Times New Roman" w:hAnsi="Times New Roman"/>
          <w:sz w:val="24"/>
          <w:szCs w:val="24"/>
        </w:rPr>
      </w:pPr>
      <w:r>
        <w:rPr>
          <w:rFonts w:ascii="Times New Roman" w:hAnsi="Times New Roman"/>
          <w:sz w:val="24"/>
          <w:szCs w:val="24"/>
        </w:rPr>
        <w:t>Содержание</w:t>
      </w:r>
    </w:p>
    <w:p w:rsidR="00DA2F04" w:rsidRDefault="00DA2F04" w:rsidP="00DA2F04">
      <w:pPr>
        <w:spacing w:line="200" w:lineRule="exact"/>
        <w:jc w:val="both"/>
        <w:rPr>
          <w:rFonts w:ascii="Times New Roman" w:hAnsi="Times New Roman"/>
          <w:sz w:val="24"/>
          <w:szCs w:val="24"/>
        </w:rPr>
      </w:pPr>
      <w:r>
        <w:rPr>
          <w:rFonts w:ascii="Times New Roman" w:hAnsi="Times New Roman"/>
          <w:sz w:val="24"/>
          <w:szCs w:val="24"/>
        </w:rPr>
        <w:t>Введение</w:t>
      </w:r>
    </w:p>
    <w:p w:rsidR="00DA2F04" w:rsidRDefault="00DA2F04" w:rsidP="00DA2F04">
      <w:pPr>
        <w:spacing w:line="200" w:lineRule="exact"/>
        <w:jc w:val="both"/>
        <w:rPr>
          <w:rFonts w:ascii="Times New Roman" w:hAnsi="Times New Roman"/>
          <w:sz w:val="24"/>
          <w:szCs w:val="24"/>
        </w:rPr>
      </w:pPr>
      <w:r>
        <w:rPr>
          <w:rFonts w:ascii="Times New Roman" w:hAnsi="Times New Roman"/>
          <w:sz w:val="24"/>
          <w:szCs w:val="24"/>
        </w:rPr>
        <w:t xml:space="preserve">Глава 1. Теоретические основы функционирования </w:t>
      </w:r>
      <w:r w:rsidR="002147A7">
        <w:rPr>
          <w:rFonts w:ascii="Times New Roman" w:hAnsi="Times New Roman"/>
          <w:sz w:val="24"/>
          <w:szCs w:val="24"/>
        </w:rPr>
        <w:t>муниципальных финансов</w:t>
      </w:r>
    </w:p>
    <w:p w:rsidR="00DA2F04" w:rsidRDefault="00DA2F04" w:rsidP="00DA2F04">
      <w:pPr>
        <w:spacing w:line="200" w:lineRule="exact"/>
        <w:ind w:firstLine="709"/>
        <w:jc w:val="both"/>
        <w:rPr>
          <w:rFonts w:ascii="Times New Roman" w:hAnsi="Times New Roman"/>
          <w:sz w:val="24"/>
          <w:szCs w:val="24"/>
        </w:rPr>
      </w:pPr>
      <w:r w:rsidRPr="005D7704">
        <w:rPr>
          <w:rFonts w:ascii="Times New Roman" w:hAnsi="Times New Roman"/>
          <w:sz w:val="24"/>
          <w:szCs w:val="24"/>
        </w:rPr>
        <w:t>1.</w:t>
      </w:r>
      <w:r>
        <w:rPr>
          <w:rFonts w:ascii="Times New Roman" w:hAnsi="Times New Roman"/>
          <w:sz w:val="24"/>
          <w:szCs w:val="24"/>
        </w:rPr>
        <w:t xml:space="preserve">1. Понятие и </w:t>
      </w:r>
      <w:r w:rsidR="002147A7">
        <w:rPr>
          <w:rFonts w:ascii="Times New Roman" w:hAnsi="Times New Roman"/>
          <w:sz w:val="24"/>
          <w:szCs w:val="24"/>
        </w:rPr>
        <w:t>роль муниципальных финансов в финансовой системе РФ</w:t>
      </w:r>
    </w:p>
    <w:p w:rsidR="00DA2F04" w:rsidRDefault="00DA2F04" w:rsidP="00DA2F04">
      <w:pPr>
        <w:spacing w:line="200" w:lineRule="exact"/>
        <w:ind w:firstLine="709"/>
        <w:jc w:val="both"/>
        <w:rPr>
          <w:rFonts w:ascii="Times New Roman" w:hAnsi="Times New Roman"/>
          <w:sz w:val="24"/>
          <w:szCs w:val="24"/>
        </w:rPr>
      </w:pPr>
      <w:r>
        <w:rPr>
          <w:rFonts w:ascii="Times New Roman" w:hAnsi="Times New Roman"/>
          <w:sz w:val="24"/>
          <w:szCs w:val="24"/>
        </w:rPr>
        <w:t xml:space="preserve">1.2. </w:t>
      </w:r>
      <w:r w:rsidR="002147A7">
        <w:rPr>
          <w:rFonts w:ascii="Times New Roman" w:hAnsi="Times New Roman"/>
          <w:sz w:val="24"/>
          <w:szCs w:val="24"/>
        </w:rPr>
        <w:t>Состав муниципальных финансов</w:t>
      </w:r>
    </w:p>
    <w:p w:rsidR="00DA2F04" w:rsidRDefault="00DA2F04" w:rsidP="00DA2F04">
      <w:pPr>
        <w:spacing w:line="200" w:lineRule="exact"/>
        <w:jc w:val="both"/>
        <w:rPr>
          <w:rFonts w:ascii="Times New Roman" w:hAnsi="Times New Roman"/>
          <w:sz w:val="24"/>
          <w:szCs w:val="24"/>
        </w:rPr>
      </w:pPr>
      <w:r>
        <w:rPr>
          <w:rFonts w:ascii="Times New Roman" w:hAnsi="Times New Roman"/>
          <w:sz w:val="24"/>
          <w:szCs w:val="24"/>
        </w:rPr>
        <w:t xml:space="preserve">Глава 2. Формирование финансовых ресурсов </w:t>
      </w:r>
      <w:r w:rsidR="002147A7">
        <w:rPr>
          <w:rFonts w:ascii="Times New Roman" w:hAnsi="Times New Roman"/>
          <w:sz w:val="24"/>
          <w:szCs w:val="24"/>
        </w:rPr>
        <w:t>муниципальных образований и направления их использования</w:t>
      </w:r>
    </w:p>
    <w:p w:rsidR="00DA2F04" w:rsidRDefault="00DA2F04" w:rsidP="00DA2F04">
      <w:pPr>
        <w:spacing w:line="200" w:lineRule="exact"/>
        <w:ind w:firstLine="709"/>
        <w:jc w:val="both"/>
        <w:rPr>
          <w:rFonts w:ascii="Times New Roman" w:hAnsi="Times New Roman"/>
          <w:sz w:val="24"/>
          <w:szCs w:val="24"/>
        </w:rPr>
      </w:pPr>
      <w:r>
        <w:rPr>
          <w:rFonts w:ascii="Times New Roman" w:hAnsi="Times New Roman"/>
          <w:sz w:val="24"/>
          <w:szCs w:val="24"/>
        </w:rPr>
        <w:t xml:space="preserve">2.1. </w:t>
      </w:r>
      <w:r w:rsidR="002147A7">
        <w:rPr>
          <w:rFonts w:ascii="Times New Roman" w:hAnsi="Times New Roman"/>
          <w:sz w:val="24"/>
          <w:szCs w:val="24"/>
        </w:rPr>
        <w:t>Система доходов местных бюджетов и их правовое регулирование</w:t>
      </w:r>
    </w:p>
    <w:p w:rsidR="00DA2F04" w:rsidRDefault="00DA2F04" w:rsidP="00DA2F04">
      <w:pPr>
        <w:spacing w:line="200" w:lineRule="exact"/>
        <w:ind w:firstLine="709"/>
        <w:jc w:val="both"/>
        <w:rPr>
          <w:rFonts w:ascii="Times New Roman" w:hAnsi="Times New Roman"/>
          <w:sz w:val="24"/>
          <w:szCs w:val="24"/>
        </w:rPr>
      </w:pPr>
      <w:r>
        <w:rPr>
          <w:rFonts w:ascii="Times New Roman" w:hAnsi="Times New Roman"/>
          <w:sz w:val="24"/>
          <w:szCs w:val="24"/>
        </w:rPr>
        <w:t xml:space="preserve">2.2. </w:t>
      </w:r>
      <w:r w:rsidR="002147A7">
        <w:rPr>
          <w:rFonts w:ascii="Times New Roman" w:hAnsi="Times New Roman"/>
          <w:sz w:val="24"/>
          <w:szCs w:val="24"/>
        </w:rPr>
        <w:t>Направления расходования средств местных бюджетов</w:t>
      </w:r>
    </w:p>
    <w:p w:rsidR="00DA2F04" w:rsidRDefault="00DA2F04" w:rsidP="00DA2F04">
      <w:pPr>
        <w:spacing w:line="200" w:lineRule="exact"/>
        <w:ind w:firstLine="709"/>
        <w:jc w:val="both"/>
        <w:rPr>
          <w:rFonts w:ascii="Times New Roman" w:hAnsi="Times New Roman"/>
          <w:sz w:val="24"/>
          <w:szCs w:val="24"/>
        </w:rPr>
      </w:pPr>
      <w:r>
        <w:rPr>
          <w:rFonts w:ascii="Times New Roman" w:hAnsi="Times New Roman"/>
          <w:sz w:val="24"/>
          <w:szCs w:val="24"/>
        </w:rPr>
        <w:t xml:space="preserve">Глава 3. Совершенствование </w:t>
      </w:r>
      <w:r w:rsidR="002147A7">
        <w:rPr>
          <w:rFonts w:ascii="Times New Roman" w:hAnsi="Times New Roman"/>
          <w:sz w:val="24"/>
          <w:szCs w:val="24"/>
        </w:rPr>
        <w:t>организации муниципальных финансов в условиях реформы местного самоуправления</w:t>
      </w:r>
    </w:p>
    <w:p w:rsidR="00DA2F04" w:rsidRDefault="00DA2F04" w:rsidP="00DA2F04">
      <w:pPr>
        <w:spacing w:line="200" w:lineRule="exact"/>
        <w:jc w:val="both"/>
        <w:rPr>
          <w:rFonts w:ascii="Times New Roman" w:hAnsi="Times New Roman"/>
          <w:sz w:val="24"/>
          <w:szCs w:val="24"/>
        </w:rPr>
      </w:pPr>
      <w:r>
        <w:rPr>
          <w:rFonts w:ascii="Times New Roman" w:hAnsi="Times New Roman"/>
          <w:sz w:val="24"/>
          <w:szCs w:val="24"/>
        </w:rPr>
        <w:t>Заключение</w:t>
      </w:r>
    </w:p>
    <w:p w:rsidR="00DA2F04" w:rsidRDefault="00DA2F04" w:rsidP="00DA2F04">
      <w:pPr>
        <w:spacing w:line="200" w:lineRule="exact"/>
        <w:jc w:val="both"/>
        <w:rPr>
          <w:rFonts w:ascii="Times New Roman" w:hAnsi="Times New Roman"/>
          <w:sz w:val="24"/>
          <w:szCs w:val="24"/>
        </w:rPr>
      </w:pPr>
      <w:r>
        <w:rPr>
          <w:rFonts w:ascii="Times New Roman" w:hAnsi="Times New Roman"/>
          <w:sz w:val="24"/>
          <w:szCs w:val="24"/>
        </w:rPr>
        <w:t>Список литературы</w:t>
      </w:r>
    </w:p>
    <w:p w:rsidR="00DA2F04" w:rsidRPr="00A5353A" w:rsidRDefault="00DA2F04" w:rsidP="00DA2F04">
      <w:pPr>
        <w:spacing w:line="200" w:lineRule="exact"/>
        <w:jc w:val="both"/>
        <w:rPr>
          <w:rFonts w:ascii="Times New Roman" w:hAnsi="Times New Roman"/>
          <w:sz w:val="24"/>
          <w:szCs w:val="24"/>
        </w:rPr>
      </w:pPr>
      <w:r>
        <w:rPr>
          <w:rFonts w:ascii="Times New Roman" w:hAnsi="Times New Roman"/>
          <w:sz w:val="24"/>
          <w:szCs w:val="24"/>
        </w:rPr>
        <w:t>Приложение</w:t>
      </w:r>
    </w:p>
    <w:p w:rsidR="00DA2F04" w:rsidRDefault="00DA2F04" w:rsidP="005D7704">
      <w:pPr>
        <w:spacing w:line="200" w:lineRule="exact"/>
        <w:jc w:val="both"/>
        <w:rPr>
          <w:rFonts w:ascii="Times New Roman" w:hAnsi="Times New Roman"/>
          <w:sz w:val="24"/>
          <w:szCs w:val="24"/>
        </w:rPr>
      </w:pPr>
    </w:p>
    <w:p w:rsidR="00634282" w:rsidRDefault="00634282" w:rsidP="005D7704">
      <w:pPr>
        <w:spacing w:line="200" w:lineRule="exact"/>
        <w:jc w:val="both"/>
        <w:rPr>
          <w:rFonts w:ascii="Times New Roman" w:hAnsi="Times New Roman"/>
          <w:sz w:val="24"/>
          <w:szCs w:val="24"/>
        </w:rPr>
      </w:pPr>
    </w:p>
    <w:p w:rsidR="00634282" w:rsidRDefault="00634282" w:rsidP="005D7704">
      <w:pPr>
        <w:spacing w:line="200" w:lineRule="exact"/>
        <w:jc w:val="both"/>
        <w:rPr>
          <w:rFonts w:ascii="Times New Roman" w:hAnsi="Times New Roman"/>
          <w:sz w:val="24"/>
          <w:szCs w:val="24"/>
        </w:rPr>
      </w:pPr>
    </w:p>
    <w:p w:rsidR="00634282" w:rsidRDefault="00634282" w:rsidP="005D7704">
      <w:pPr>
        <w:spacing w:line="200" w:lineRule="exact"/>
        <w:jc w:val="both"/>
        <w:rPr>
          <w:rFonts w:ascii="Times New Roman" w:hAnsi="Times New Roman"/>
          <w:sz w:val="24"/>
          <w:szCs w:val="24"/>
        </w:rPr>
      </w:pPr>
    </w:p>
    <w:p w:rsidR="00634282" w:rsidRDefault="00634282" w:rsidP="005D7704">
      <w:pPr>
        <w:spacing w:line="200" w:lineRule="exact"/>
        <w:jc w:val="both"/>
        <w:rPr>
          <w:rFonts w:ascii="Times New Roman" w:hAnsi="Times New Roman"/>
          <w:sz w:val="24"/>
          <w:szCs w:val="24"/>
        </w:rPr>
      </w:pPr>
    </w:p>
    <w:p w:rsidR="00634282" w:rsidRDefault="00634282" w:rsidP="00634282">
      <w:pPr>
        <w:spacing w:line="200" w:lineRule="exact"/>
        <w:jc w:val="both"/>
        <w:rPr>
          <w:rFonts w:ascii="Times New Roman" w:hAnsi="Times New Roman"/>
          <w:b/>
          <w:sz w:val="24"/>
          <w:szCs w:val="24"/>
        </w:rPr>
      </w:pPr>
      <w:r>
        <w:rPr>
          <w:rFonts w:ascii="Times New Roman" w:hAnsi="Times New Roman"/>
          <w:b/>
          <w:sz w:val="24"/>
          <w:szCs w:val="24"/>
        </w:rPr>
        <w:t>Вариант 7</w:t>
      </w:r>
    </w:p>
    <w:p w:rsidR="00634282" w:rsidRDefault="00634282" w:rsidP="00634282">
      <w:pPr>
        <w:spacing w:line="200" w:lineRule="exact"/>
        <w:jc w:val="both"/>
        <w:rPr>
          <w:rFonts w:ascii="Times New Roman" w:hAnsi="Times New Roman"/>
          <w:sz w:val="24"/>
          <w:szCs w:val="24"/>
        </w:rPr>
      </w:pPr>
      <w:r>
        <w:rPr>
          <w:rFonts w:ascii="Times New Roman" w:hAnsi="Times New Roman"/>
          <w:sz w:val="24"/>
          <w:szCs w:val="24"/>
        </w:rPr>
        <w:t>Тема: «Организация финансового контроля исполнительными органами государственной власти и местного самоуправления</w:t>
      </w:r>
      <w:r w:rsidR="00007159">
        <w:rPr>
          <w:rFonts w:ascii="Times New Roman" w:hAnsi="Times New Roman"/>
          <w:sz w:val="24"/>
          <w:szCs w:val="24"/>
        </w:rPr>
        <w:t>»</w:t>
      </w:r>
    </w:p>
    <w:p w:rsidR="00634282" w:rsidRDefault="00634282" w:rsidP="00634282">
      <w:pPr>
        <w:spacing w:line="200" w:lineRule="exact"/>
        <w:jc w:val="both"/>
        <w:rPr>
          <w:rFonts w:ascii="Times New Roman" w:hAnsi="Times New Roman"/>
          <w:sz w:val="24"/>
          <w:szCs w:val="24"/>
        </w:rPr>
      </w:pPr>
      <w:r>
        <w:rPr>
          <w:rFonts w:ascii="Times New Roman" w:hAnsi="Times New Roman"/>
          <w:sz w:val="24"/>
          <w:szCs w:val="24"/>
        </w:rPr>
        <w:t>Содержание</w:t>
      </w:r>
    </w:p>
    <w:p w:rsidR="00634282" w:rsidRDefault="00634282" w:rsidP="00634282">
      <w:pPr>
        <w:spacing w:line="200" w:lineRule="exact"/>
        <w:jc w:val="both"/>
        <w:rPr>
          <w:rFonts w:ascii="Times New Roman" w:hAnsi="Times New Roman"/>
          <w:sz w:val="24"/>
          <w:szCs w:val="24"/>
        </w:rPr>
      </w:pPr>
      <w:r>
        <w:rPr>
          <w:rFonts w:ascii="Times New Roman" w:hAnsi="Times New Roman"/>
          <w:sz w:val="24"/>
          <w:szCs w:val="24"/>
        </w:rPr>
        <w:t>Введение</w:t>
      </w:r>
    </w:p>
    <w:p w:rsidR="00634282" w:rsidRDefault="00634282" w:rsidP="00634282">
      <w:pPr>
        <w:spacing w:line="200" w:lineRule="exact"/>
        <w:jc w:val="both"/>
        <w:rPr>
          <w:rFonts w:ascii="Times New Roman" w:hAnsi="Times New Roman"/>
          <w:sz w:val="24"/>
          <w:szCs w:val="24"/>
        </w:rPr>
      </w:pPr>
      <w:r>
        <w:rPr>
          <w:rFonts w:ascii="Times New Roman" w:hAnsi="Times New Roman"/>
          <w:sz w:val="24"/>
          <w:szCs w:val="24"/>
        </w:rPr>
        <w:t>Глава 1. Теоретические основы организации финансового контроля исполнительными органами государственной власти и местного самоуправления</w:t>
      </w:r>
    </w:p>
    <w:p w:rsidR="00634282" w:rsidRDefault="00634282" w:rsidP="00634282">
      <w:pPr>
        <w:spacing w:line="200" w:lineRule="exact"/>
        <w:ind w:firstLine="709"/>
        <w:jc w:val="both"/>
        <w:rPr>
          <w:rFonts w:ascii="Times New Roman" w:hAnsi="Times New Roman"/>
          <w:sz w:val="24"/>
          <w:szCs w:val="24"/>
        </w:rPr>
      </w:pPr>
      <w:r w:rsidRPr="005D7704">
        <w:rPr>
          <w:rFonts w:ascii="Times New Roman" w:hAnsi="Times New Roman"/>
          <w:sz w:val="24"/>
          <w:szCs w:val="24"/>
        </w:rPr>
        <w:t>1.</w:t>
      </w:r>
      <w:r>
        <w:rPr>
          <w:rFonts w:ascii="Times New Roman" w:hAnsi="Times New Roman"/>
          <w:sz w:val="24"/>
          <w:szCs w:val="24"/>
        </w:rPr>
        <w:t>1. Понятие и виды финансового контроля</w:t>
      </w:r>
    </w:p>
    <w:p w:rsidR="00634282" w:rsidRDefault="00634282" w:rsidP="00634282">
      <w:pPr>
        <w:spacing w:line="200" w:lineRule="exact"/>
        <w:ind w:firstLine="709"/>
        <w:jc w:val="both"/>
        <w:rPr>
          <w:rFonts w:ascii="Times New Roman" w:hAnsi="Times New Roman"/>
          <w:sz w:val="24"/>
          <w:szCs w:val="24"/>
        </w:rPr>
      </w:pPr>
      <w:r>
        <w:rPr>
          <w:rFonts w:ascii="Times New Roman" w:hAnsi="Times New Roman"/>
          <w:sz w:val="24"/>
          <w:szCs w:val="24"/>
        </w:rPr>
        <w:t xml:space="preserve">1.2. </w:t>
      </w:r>
      <w:r w:rsidR="00BD236C">
        <w:rPr>
          <w:rFonts w:ascii="Times New Roman" w:hAnsi="Times New Roman"/>
          <w:sz w:val="24"/>
          <w:szCs w:val="24"/>
        </w:rPr>
        <w:t>Характеристика</w:t>
      </w:r>
      <w:r>
        <w:rPr>
          <w:rFonts w:ascii="Times New Roman" w:hAnsi="Times New Roman"/>
          <w:sz w:val="24"/>
          <w:szCs w:val="24"/>
        </w:rPr>
        <w:t xml:space="preserve"> </w:t>
      </w:r>
      <w:r w:rsidR="00BD236C">
        <w:rPr>
          <w:rFonts w:ascii="Times New Roman" w:hAnsi="Times New Roman"/>
          <w:sz w:val="24"/>
          <w:szCs w:val="24"/>
        </w:rPr>
        <w:t>исполнительных органов государственной власти и местного самоуправления как субъектов финансового контроля</w:t>
      </w:r>
    </w:p>
    <w:p w:rsidR="00634282" w:rsidRDefault="00634282" w:rsidP="00634282">
      <w:pPr>
        <w:spacing w:line="200" w:lineRule="exact"/>
        <w:jc w:val="both"/>
        <w:rPr>
          <w:rFonts w:ascii="Times New Roman" w:hAnsi="Times New Roman"/>
          <w:sz w:val="24"/>
          <w:szCs w:val="24"/>
        </w:rPr>
      </w:pPr>
      <w:r>
        <w:rPr>
          <w:rFonts w:ascii="Times New Roman" w:hAnsi="Times New Roman"/>
          <w:sz w:val="24"/>
          <w:szCs w:val="24"/>
        </w:rPr>
        <w:t xml:space="preserve">Глава 2. Полномочия исполнительных органов государственной власти и местного самоуправления в процессе финансового </w:t>
      </w:r>
      <w:r w:rsidR="00BD236C">
        <w:rPr>
          <w:rFonts w:ascii="Times New Roman" w:hAnsi="Times New Roman"/>
          <w:sz w:val="24"/>
          <w:szCs w:val="24"/>
        </w:rPr>
        <w:t>контроля</w:t>
      </w:r>
    </w:p>
    <w:p w:rsidR="00BD236C" w:rsidRDefault="00634282" w:rsidP="00634282">
      <w:pPr>
        <w:spacing w:line="200" w:lineRule="exact"/>
        <w:ind w:firstLine="709"/>
        <w:jc w:val="both"/>
        <w:rPr>
          <w:rFonts w:ascii="Times New Roman" w:hAnsi="Times New Roman"/>
          <w:sz w:val="24"/>
          <w:szCs w:val="24"/>
        </w:rPr>
      </w:pPr>
      <w:r>
        <w:rPr>
          <w:rFonts w:ascii="Times New Roman" w:hAnsi="Times New Roman"/>
          <w:sz w:val="24"/>
          <w:szCs w:val="24"/>
        </w:rPr>
        <w:t xml:space="preserve">2.1. </w:t>
      </w:r>
      <w:r w:rsidR="00BD236C">
        <w:rPr>
          <w:rFonts w:ascii="Times New Roman" w:hAnsi="Times New Roman"/>
          <w:sz w:val="24"/>
          <w:szCs w:val="24"/>
        </w:rPr>
        <w:t xml:space="preserve">Полномочия исполнительных органов государственной власти </w:t>
      </w:r>
    </w:p>
    <w:p w:rsidR="00BD236C" w:rsidRDefault="00634282" w:rsidP="00634282">
      <w:pPr>
        <w:spacing w:line="200" w:lineRule="exact"/>
        <w:ind w:firstLine="709"/>
        <w:jc w:val="both"/>
        <w:rPr>
          <w:rFonts w:ascii="Times New Roman" w:hAnsi="Times New Roman"/>
          <w:sz w:val="24"/>
          <w:szCs w:val="24"/>
        </w:rPr>
      </w:pPr>
      <w:r>
        <w:rPr>
          <w:rFonts w:ascii="Times New Roman" w:hAnsi="Times New Roman"/>
          <w:sz w:val="24"/>
          <w:szCs w:val="24"/>
        </w:rPr>
        <w:t xml:space="preserve">2.2. </w:t>
      </w:r>
      <w:r w:rsidR="00BD236C">
        <w:rPr>
          <w:rFonts w:ascii="Times New Roman" w:hAnsi="Times New Roman"/>
          <w:sz w:val="24"/>
          <w:szCs w:val="24"/>
        </w:rPr>
        <w:t xml:space="preserve">Полномочия исполнительно-распорядительных органов местного самоуправления </w:t>
      </w:r>
    </w:p>
    <w:p w:rsidR="00AE6531" w:rsidRDefault="00634282" w:rsidP="00AE6531">
      <w:pPr>
        <w:spacing w:line="200" w:lineRule="exact"/>
        <w:jc w:val="both"/>
        <w:rPr>
          <w:rFonts w:ascii="Times New Roman" w:hAnsi="Times New Roman"/>
          <w:sz w:val="24"/>
          <w:szCs w:val="24"/>
        </w:rPr>
      </w:pPr>
      <w:r>
        <w:rPr>
          <w:rFonts w:ascii="Times New Roman" w:hAnsi="Times New Roman"/>
          <w:sz w:val="24"/>
          <w:szCs w:val="24"/>
        </w:rPr>
        <w:t xml:space="preserve">Глава 3. Совершенствование </w:t>
      </w:r>
      <w:r w:rsidR="00AE6531">
        <w:rPr>
          <w:rFonts w:ascii="Times New Roman" w:hAnsi="Times New Roman"/>
          <w:sz w:val="24"/>
          <w:szCs w:val="24"/>
        </w:rPr>
        <w:t>финансового контроля, осуществляемого исполнительными органами государственной власти и местного самоуправления</w:t>
      </w:r>
    </w:p>
    <w:p w:rsidR="00634282" w:rsidRDefault="00634282" w:rsidP="00634282">
      <w:pPr>
        <w:spacing w:line="200" w:lineRule="exact"/>
        <w:jc w:val="both"/>
        <w:rPr>
          <w:rFonts w:ascii="Times New Roman" w:hAnsi="Times New Roman"/>
          <w:sz w:val="24"/>
          <w:szCs w:val="24"/>
        </w:rPr>
      </w:pPr>
      <w:r>
        <w:rPr>
          <w:rFonts w:ascii="Times New Roman" w:hAnsi="Times New Roman"/>
          <w:sz w:val="24"/>
          <w:szCs w:val="24"/>
        </w:rPr>
        <w:t>Заключение</w:t>
      </w:r>
    </w:p>
    <w:p w:rsidR="00634282" w:rsidRDefault="00634282" w:rsidP="00634282">
      <w:pPr>
        <w:spacing w:line="200" w:lineRule="exact"/>
        <w:jc w:val="both"/>
        <w:rPr>
          <w:rFonts w:ascii="Times New Roman" w:hAnsi="Times New Roman"/>
          <w:sz w:val="24"/>
          <w:szCs w:val="24"/>
        </w:rPr>
      </w:pPr>
      <w:r>
        <w:rPr>
          <w:rFonts w:ascii="Times New Roman" w:hAnsi="Times New Roman"/>
          <w:sz w:val="24"/>
          <w:szCs w:val="24"/>
        </w:rPr>
        <w:t>Список литературы</w:t>
      </w:r>
    </w:p>
    <w:p w:rsidR="00634282" w:rsidRPr="00A5353A" w:rsidRDefault="00634282" w:rsidP="00634282">
      <w:pPr>
        <w:spacing w:line="200" w:lineRule="exact"/>
        <w:jc w:val="both"/>
        <w:rPr>
          <w:rFonts w:ascii="Times New Roman" w:hAnsi="Times New Roman"/>
          <w:sz w:val="24"/>
          <w:szCs w:val="24"/>
        </w:rPr>
      </w:pPr>
      <w:r>
        <w:rPr>
          <w:rFonts w:ascii="Times New Roman" w:hAnsi="Times New Roman"/>
          <w:sz w:val="24"/>
          <w:szCs w:val="24"/>
        </w:rPr>
        <w:t>Приложение</w:t>
      </w:r>
    </w:p>
    <w:p w:rsidR="00634282" w:rsidRDefault="00634282" w:rsidP="005D7704">
      <w:pPr>
        <w:spacing w:line="200" w:lineRule="exact"/>
        <w:jc w:val="both"/>
        <w:rPr>
          <w:rFonts w:ascii="Times New Roman" w:hAnsi="Times New Roman"/>
          <w:sz w:val="24"/>
          <w:szCs w:val="24"/>
        </w:rPr>
      </w:pPr>
    </w:p>
    <w:p w:rsidR="00007159" w:rsidRDefault="00007159" w:rsidP="00007159">
      <w:pPr>
        <w:spacing w:line="200" w:lineRule="exact"/>
        <w:jc w:val="both"/>
        <w:rPr>
          <w:rFonts w:ascii="Times New Roman" w:hAnsi="Times New Roman"/>
          <w:b/>
          <w:sz w:val="24"/>
          <w:szCs w:val="24"/>
        </w:rPr>
      </w:pPr>
      <w:r>
        <w:rPr>
          <w:rFonts w:ascii="Times New Roman" w:hAnsi="Times New Roman"/>
          <w:b/>
          <w:sz w:val="24"/>
          <w:szCs w:val="24"/>
        </w:rPr>
        <w:t>Вариант 8</w:t>
      </w:r>
    </w:p>
    <w:p w:rsidR="00007159" w:rsidRDefault="00007159" w:rsidP="00007159">
      <w:pPr>
        <w:spacing w:line="200" w:lineRule="exact"/>
        <w:jc w:val="both"/>
        <w:rPr>
          <w:rFonts w:ascii="Times New Roman" w:hAnsi="Times New Roman"/>
          <w:sz w:val="24"/>
          <w:szCs w:val="24"/>
        </w:rPr>
      </w:pPr>
      <w:r>
        <w:rPr>
          <w:rFonts w:ascii="Times New Roman" w:hAnsi="Times New Roman"/>
          <w:sz w:val="24"/>
          <w:szCs w:val="24"/>
        </w:rPr>
        <w:t>Тема: «Государственный кредит как звено финансовой системы государства»</w:t>
      </w:r>
    </w:p>
    <w:p w:rsidR="00007159" w:rsidRDefault="00007159" w:rsidP="00007159">
      <w:pPr>
        <w:spacing w:line="200" w:lineRule="exact"/>
        <w:jc w:val="both"/>
        <w:rPr>
          <w:rFonts w:ascii="Times New Roman" w:hAnsi="Times New Roman"/>
          <w:sz w:val="24"/>
          <w:szCs w:val="24"/>
        </w:rPr>
      </w:pPr>
      <w:r>
        <w:rPr>
          <w:rFonts w:ascii="Times New Roman" w:hAnsi="Times New Roman"/>
          <w:sz w:val="24"/>
          <w:szCs w:val="24"/>
        </w:rPr>
        <w:t>Содержание</w:t>
      </w:r>
    </w:p>
    <w:p w:rsidR="00007159" w:rsidRDefault="00007159" w:rsidP="00007159">
      <w:pPr>
        <w:spacing w:line="200" w:lineRule="exact"/>
        <w:jc w:val="both"/>
        <w:rPr>
          <w:rFonts w:ascii="Times New Roman" w:hAnsi="Times New Roman"/>
          <w:sz w:val="24"/>
          <w:szCs w:val="24"/>
        </w:rPr>
      </w:pPr>
      <w:r>
        <w:rPr>
          <w:rFonts w:ascii="Times New Roman" w:hAnsi="Times New Roman"/>
          <w:sz w:val="24"/>
          <w:szCs w:val="24"/>
        </w:rPr>
        <w:t>Введение</w:t>
      </w:r>
    </w:p>
    <w:p w:rsidR="00007159" w:rsidRDefault="00007159" w:rsidP="00007159">
      <w:pPr>
        <w:spacing w:line="200" w:lineRule="exact"/>
        <w:jc w:val="both"/>
        <w:rPr>
          <w:rFonts w:ascii="Times New Roman" w:hAnsi="Times New Roman"/>
          <w:sz w:val="24"/>
          <w:szCs w:val="24"/>
        </w:rPr>
      </w:pPr>
      <w:r>
        <w:rPr>
          <w:rFonts w:ascii="Times New Roman" w:hAnsi="Times New Roman"/>
          <w:sz w:val="24"/>
          <w:szCs w:val="24"/>
        </w:rPr>
        <w:t>Глава 1. Теоретические основы государственного кредита</w:t>
      </w:r>
    </w:p>
    <w:p w:rsidR="00007159" w:rsidRDefault="00007159" w:rsidP="00007159">
      <w:pPr>
        <w:spacing w:line="200" w:lineRule="exact"/>
        <w:ind w:firstLine="709"/>
        <w:jc w:val="both"/>
        <w:rPr>
          <w:rFonts w:ascii="Times New Roman" w:hAnsi="Times New Roman"/>
          <w:sz w:val="24"/>
          <w:szCs w:val="24"/>
        </w:rPr>
      </w:pPr>
      <w:r w:rsidRPr="005D7704">
        <w:rPr>
          <w:rFonts w:ascii="Times New Roman" w:hAnsi="Times New Roman"/>
          <w:sz w:val="24"/>
          <w:szCs w:val="24"/>
        </w:rPr>
        <w:t>1.</w:t>
      </w:r>
      <w:r>
        <w:rPr>
          <w:rFonts w:ascii="Times New Roman" w:hAnsi="Times New Roman"/>
          <w:sz w:val="24"/>
          <w:szCs w:val="24"/>
        </w:rPr>
        <w:t>1. Понятие и функции государственного кредита как финансовой категории</w:t>
      </w:r>
    </w:p>
    <w:p w:rsidR="00007159" w:rsidRDefault="00007159" w:rsidP="00007159">
      <w:pPr>
        <w:spacing w:line="200" w:lineRule="exact"/>
        <w:ind w:firstLine="709"/>
        <w:jc w:val="both"/>
        <w:rPr>
          <w:rFonts w:ascii="Times New Roman" w:hAnsi="Times New Roman"/>
          <w:sz w:val="24"/>
          <w:szCs w:val="24"/>
        </w:rPr>
      </w:pPr>
      <w:r>
        <w:rPr>
          <w:rFonts w:ascii="Times New Roman" w:hAnsi="Times New Roman"/>
          <w:sz w:val="24"/>
          <w:szCs w:val="24"/>
        </w:rPr>
        <w:t>1.2. Виды государственного долга, образуемого в процессе функционирования государственного кредита</w:t>
      </w:r>
    </w:p>
    <w:p w:rsidR="00007159" w:rsidRDefault="00007159" w:rsidP="00007159">
      <w:pPr>
        <w:spacing w:line="200" w:lineRule="exact"/>
        <w:jc w:val="both"/>
        <w:rPr>
          <w:rFonts w:ascii="Times New Roman" w:hAnsi="Times New Roman"/>
          <w:sz w:val="24"/>
          <w:szCs w:val="24"/>
        </w:rPr>
      </w:pPr>
      <w:r>
        <w:rPr>
          <w:rFonts w:ascii="Times New Roman" w:hAnsi="Times New Roman"/>
          <w:sz w:val="24"/>
          <w:szCs w:val="24"/>
        </w:rPr>
        <w:t>Глава 2. Механизм управления государственным долгом</w:t>
      </w:r>
    </w:p>
    <w:p w:rsidR="00007159" w:rsidRDefault="00007159" w:rsidP="00007159">
      <w:pPr>
        <w:spacing w:line="200" w:lineRule="exact"/>
        <w:ind w:firstLine="709"/>
        <w:jc w:val="both"/>
        <w:rPr>
          <w:rFonts w:ascii="Times New Roman" w:hAnsi="Times New Roman"/>
          <w:sz w:val="24"/>
          <w:szCs w:val="24"/>
        </w:rPr>
      </w:pPr>
      <w:r>
        <w:rPr>
          <w:rFonts w:ascii="Times New Roman" w:hAnsi="Times New Roman"/>
          <w:sz w:val="24"/>
          <w:szCs w:val="24"/>
        </w:rPr>
        <w:t xml:space="preserve">2.1. Органы управления государственным долгом и их функции </w:t>
      </w:r>
    </w:p>
    <w:p w:rsidR="00007159" w:rsidRDefault="00007159" w:rsidP="00007159">
      <w:pPr>
        <w:spacing w:line="200" w:lineRule="exact"/>
        <w:ind w:firstLine="709"/>
        <w:jc w:val="both"/>
        <w:rPr>
          <w:rFonts w:ascii="Times New Roman" w:hAnsi="Times New Roman"/>
          <w:sz w:val="24"/>
          <w:szCs w:val="24"/>
        </w:rPr>
      </w:pPr>
      <w:r>
        <w:rPr>
          <w:rFonts w:ascii="Times New Roman" w:hAnsi="Times New Roman"/>
          <w:sz w:val="24"/>
          <w:szCs w:val="24"/>
        </w:rPr>
        <w:t>2.2. Методы управления государственным долгом</w:t>
      </w:r>
    </w:p>
    <w:p w:rsidR="00007159" w:rsidRDefault="00007159" w:rsidP="00007159">
      <w:pPr>
        <w:spacing w:line="200" w:lineRule="exact"/>
        <w:jc w:val="both"/>
        <w:rPr>
          <w:rFonts w:ascii="Times New Roman" w:hAnsi="Times New Roman"/>
          <w:sz w:val="24"/>
          <w:szCs w:val="24"/>
        </w:rPr>
      </w:pPr>
      <w:r>
        <w:rPr>
          <w:rFonts w:ascii="Times New Roman" w:hAnsi="Times New Roman"/>
          <w:sz w:val="24"/>
          <w:szCs w:val="24"/>
        </w:rPr>
        <w:t>Глава 3. Совершенствование регулирования финансовых отношений, возникающих в процессе функционирования государственного кредита</w:t>
      </w:r>
    </w:p>
    <w:p w:rsidR="00007159" w:rsidRDefault="00007159" w:rsidP="00007159">
      <w:pPr>
        <w:spacing w:line="200" w:lineRule="exact"/>
        <w:jc w:val="both"/>
        <w:rPr>
          <w:rFonts w:ascii="Times New Roman" w:hAnsi="Times New Roman"/>
          <w:sz w:val="24"/>
          <w:szCs w:val="24"/>
        </w:rPr>
      </w:pPr>
      <w:r>
        <w:rPr>
          <w:rFonts w:ascii="Times New Roman" w:hAnsi="Times New Roman"/>
          <w:sz w:val="24"/>
          <w:szCs w:val="24"/>
        </w:rPr>
        <w:t>Заключение</w:t>
      </w:r>
    </w:p>
    <w:p w:rsidR="00007159" w:rsidRDefault="00007159" w:rsidP="00007159">
      <w:pPr>
        <w:spacing w:line="200" w:lineRule="exact"/>
        <w:jc w:val="both"/>
        <w:rPr>
          <w:rFonts w:ascii="Times New Roman" w:hAnsi="Times New Roman"/>
          <w:sz w:val="24"/>
          <w:szCs w:val="24"/>
        </w:rPr>
      </w:pPr>
      <w:r>
        <w:rPr>
          <w:rFonts w:ascii="Times New Roman" w:hAnsi="Times New Roman"/>
          <w:sz w:val="24"/>
          <w:szCs w:val="24"/>
        </w:rPr>
        <w:t>Список литературы</w:t>
      </w:r>
    </w:p>
    <w:p w:rsidR="00007159" w:rsidRPr="00A5353A" w:rsidRDefault="00007159" w:rsidP="00007159">
      <w:pPr>
        <w:spacing w:line="200" w:lineRule="exact"/>
        <w:jc w:val="both"/>
        <w:rPr>
          <w:rFonts w:ascii="Times New Roman" w:hAnsi="Times New Roman"/>
          <w:sz w:val="24"/>
          <w:szCs w:val="24"/>
        </w:rPr>
      </w:pPr>
      <w:r>
        <w:rPr>
          <w:rFonts w:ascii="Times New Roman" w:hAnsi="Times New Roman"/>
          <w:sz w:val="24"/>
          <w:szCs w:val="24"/>
        </w:rPr>
        <w:t>Приложение</w:t>
      </w:r>
    </w:p>
    <w:p w:rsidR="00007159" w:rsidRPr="00A5353A" w:rsidRDefault="00007159" w:rsidP="00007159">
      <w:pPr>
        <w:spacing w:line="200" w:lineRule="exact"/>
        <w:jc w:val="both"/>
        <w:rPr>
          <w:rFonts w:ascii="Times New Roman" w:hAnsi="Times New Roman"/>
          <w:sz w:val="24"/>
          <w:szCs w:val="24"/>
        </w:rPr>
      </w:pPr>
    </w:p>
    <w:p w:rsidR="00007159" w:rsidRDefault="00007159" w:rsidP="005D7704">
      <w:pPr>
        <w:spacing w:line="200" w:lineRule="exact"/>
        <w:jc w:val="both"/>
        <w:rPr>
          <w:rFonts w:ascii="Times New Roman" w:hAnsi="Times New Roman"/>
          <w:sz w:val="24"/>
          <w:szCs w:val="24"/>
        </w:rPr>
      </w:pPr>
    </w:p>
    <w:p w:rsidR="0012389B" w:rsidRDefault="0012389B" w:rsidP="005D7704">
      <w:pPr>
        <w:spacing w:line="200" w:lineRule="exact"/>
        <w:jc w:val="both"/>
        <w:rPr>
          <w:rFonts w:ascii="Times New Roman" w:hAnsi="Times New Roman"/>
          <w:sz w:val="24"/>
          <w:szCs w:val="24"/>
        </w:rPr>
      </w:pPr>
    </w:p>
    <w:p w:rsidR="0012389B" w:rsidRDefault="0012389B" w:rsidP="0012389B">
      <w:pPr>
        <w:spacing w:line="200" w:lineRule="exact"/>
        <w:jc w:val="both"/>
        <w:rPr>
          <w:rFonts w:ascii="Times New Roman" w:hAnsi="Times New Roman"/>
          <w:b/>
          <w:sz w:val="24"/>
          <w:szCs w:val="24"/>
        </w:rPr>
      </w:pPr>
      <w:r>
        <w:rPr>
          <w:rFonts w:ascii="Times New Roman" w:hAnsi="Times New Roman"/>
          <w:b/>
          <w:sz w:val="24"/>
          <w:szCs w:val="24"/>
        </w:rPr>
        <w:t>Вариант 9</w:t>
      </w:r>
    </w:p>
    <w:p w:rsidR="0012389B" w:rsidRDefault="0012389B" w:rsidP="0012389B">
      <w:pPr>
        <w:spacing w:line="200" w:lineRule="exact"/>
        <w:jc w:val="both"/>
        <w:rPr>
          <w:rFonts w:ascii="Times New Roman" w:hAnsi="Times New Roman"/>
          <w:sz w:val="24"/>
          <w:szCs w:val="24"/>
        </w:rPr>
      </w:pPr>
      <w:r>
        <w:rPr>
          <w:rFonts w:ascii="Times New Roman" w:hAnsi="Times New Roman"/>
          <w:sz w:val="24"/>
          <w:szCs w:val="24"/>
        </w:rPr>
        <w:t>Тема: «Доходы государственных бюджетов и их правовое регулирование»</w:t>
      </w:r>
    </w:p>
    <w:p w:rsidR="0012389B" w:rsidRDefault="0012389B" w:rsidP="0012389B">
      <w:pPr>
        <w:spacing w:line="200" w:lineRule="exact"/>
        <w:jc w:val="both"/>
        <w:rPr>
          <w:rFonts w:ascii="Times New Roman" w:hAnsi="Times New Roman"/>
          <w:sz w:val="24"/>
          <w:szCs w:val="24"/>
        </w:rPr>
      </w:pPr>
      <w:r>
        <w:rPr>
          <w:rFonts w:ascii="Times New Roman" w:hAnsi="Times New Roman"/>
          <w:sz w:val="24"/>
          <w:szCs w:val="24"/>
        </w:rPr>
        <w:t>Содержание</w:t>
      </w:r>
    </w:p>
    <w:p w:rsidR="0012389B" w:rsidRDefault="0012389B" w:rsidP="0012389B">
      <w:pPr>
        <w:spacing w:line="200" w:lineRule="exact"/>
        <w:jc w:val="both"/>
        <w:rPr>
          <w:rFonts w:ascii="Times New Roman" w:hAnsi="Times New Roman"/>
          <w:sz w:val="24"/>
          <w:szCs w:val="24"/>
        </w:rPr>
      </w:pPr>
      <w:r>
        <w:rPr>
          <w:rFonts w:ascii="Times New Roman" w:hAnsi="Times New Roman"/>
          <w:sz w:val="24"/>
          <w:szCs w:val="24"/>
        </w:rPr>
        <w:t>Введение</w:t>
      </w:r>
    </w:p>
    <w:p w:rsidR="0012389B" w:rsidRDefault="0012389B" w:rsidP="0012389B">
      <w:pPr>
        <w:spacing w:line="200" w:lineRule="exact"/>
        <w:jc w:val="both"/>
        <w:rPr>
          <w:rFonts w:ascii="Times New Roman" w:hAnsi="Times New Roman"/>
          <w:sz w:val="24"/>
          <w:szCs w:val="24"/>
        </w:rPr>
      </w:pPr>
      <w:r>
        <w:rPr>
          <w:rFonts w:ascii="Times New Roman" w:hAnsi="Times New Roman"/>
          <w:sz w:val="24"/>
          <w:szCs w:val="24"/>
        </w:rPr>
        <w:t xml:space="preserve">Глава 1. Теоретические основы формирования доходов государственных бюджетов </w:t>
      </w:r>
    </w:p>
    <w:p w:rsidR="0012389B" w:rsidRDefault="0012389B" w:rsidP="0012389B">
      <w:pPr>
        <w:spacing w:line="200" w:lineRule="exact"/>
        <w:ind w:firstLine="709"/>
        <w:jc w:val="both"/>
        <w:rPr>
          <w:rFonts w:ascii="Times New Roman" w:hAnsi="Times New Roman"/>
          <w:sz w:val="24"/>
          <w:szCs w:val="24"/>
        </w:rPr>
      </w:pPr>
      <w:r w:rsidRPr="005D7704">
        <w:rPr>
          <w:rFonts w:ascii="Times New Roman" w:hAnsi="Times New Roman"/>
          <w:sz w:val="24"/>
          <w:szCs w:val="24"/>
        </w:rPr>
        <w:t>1.</w:t>
      </w:r>
      <w:r>
        <w:rPr>
          <w:rFonts w:ascii="Times New Roman" w:hAnsi="Times New Roman"/>
          <w:sz w:val="24"/>
          <w:szCs w:val="24"/>
        </w:rPr>
        <w:t>1. Понятие и принципы разграничения доходов по видам государственных бюджетов</w:t>
      </w:r>
    </w:p>
    <w:p w:rsidR="0012389B" w:rsidRDefault="0012389B" w:rsidP="0012389B">
      <w:pPr>
        <w:spacing w:line="200" w:lineRule="exact"/>
        <w:ind w:firstLine="709"/>
        <w:jc w:val="both"/>
        <w:rPr>
          <w:rFonts w:ascii="Times New Roman" w:hAnsi="Times New Roman"/>
          <w:sz w:val="24"/>
          <w:szCs w:val="24"/>
        </w:rPr>
      </w:pPr>
      <w:r>
        <w:rPr>
          <w:rFonts w:ascii="Times New Roman" w:hAnsi="Times New Roman"/>
          <w:sz w:val="24"/>
          <w:szCs w:val="24"/>
        </w:rPr>
        <w:t xml:space="preserve">1.2. </w:t>
      </w:r>
      <w:r w:rsidR="001415B5">
        <w:rPr>
          <w:rFonts w:ascii="Times New Roman" w:hAnsi="Times New Roman"/>
          <w:sz w:val="24"/>
          <w:szCs w:val="24"/>
        </w:rPr>
        <w:t>Единая классификация</w:t>
      </w:r>
      <w:r>
        <w:rPr>
          <w:rFonts w:ascii="Times New Roman" w:hAnsi="Times New Roman"/>
          <w:sz w:val="24"/>
          <w:szCs w:val="24"/>
        </w:rPr>
        <w:t xml:space="preserve"> доходов государственных бюджетов</w:t>
      </w:r>
    </w:p>
    <w:p w:rsidR="0012389B" w:rsidRDefault="0012389B" w:rsidP="0012389B">
      <w:pPr>
        <w:spacing w:line="200" w:lineRule="exact"/>
        <w:ind w:firstLine="709"/>
        <w:jc w:val="both"/>
        <w:rPr>
          <w:rFonts w:ascii="Times New Roman" w:hAnsi="Times New Roman"/>
          <w:sz w:val="24"/>
          <w:szCs w:val="24"/>
        </w:rPr>
      </w:pPr>
      <w:r>
        <w:rPr>
          <w:rFonts w:ascii="Times New Roman" w:hAnsi="Times New Roman"/>
          <w:sz w:val="24"/>
          <w:szCs w:val="24"/>
        </w:rPr>
        <w:t>Глава 2. Правовое регулирования доходов государственных бюджетов</w:t>
      </w:r>
    </w:p>
    <w:p w:rsidR="0012389B" w:rsidRDefault="0012389B" w:rsidP="0012389B">
      <w:pPr>
        <w:spacing w:line="200" w:lineRule="exact"/>
        <w:ind w:firstLine="709"/>
        <w:jc w:val="both"/>
        <w:rPr>
          <w:rFonts w:ascii="Times New Roman" w:hAnsi="Times New Roman"/>
          <w:sz w:val="24"/>
          <w:szCs w:val="24"/>
        </w:rPr>
      </w:pPr>
      <w:r>
        <w:rPr>
          <w:rFonts w:ascii="Times New Roman" w:hAnsi="Times New Roman"/>
          <w:sz w:val="24"/>
          <w:szCs w:val="24"/>
        </w:rPr>
        <w:t>2.1. Состав и правовое регулирование доходов федерального бюджета</w:t>
      </w:r>
    </w:p>
    <w:p w:rsidR="0012389B" w:rsidRDefault="0012389B" w:rsidP="0012389B">
      <w:pPr>
        <w:spacing w:line="200" w:lineRule="exact"/>
        <w:ind w:firstLine="709"/>
        <w:jc w:val="both"/>
        <w:rPr>
          <w:rFonts w:ascii="Times New Roman" w:hAnsi="Times New Roman"/>
          <w:sz w:val="24"/>
          <w:szCs w:val="24"/>
        </w:rPr>
      </w:pPr>
      <w:r>
        <w:rPr>
          <w:rFonts w:ascii="Times New Roman" w:hAnsi="Times New Roman"/>
          <w:sz w:val="24"/>
          <w:szCs w:val="24"/>
        </w:rPr>
        <w:t>2.2. Состав и правовое регулирование доходов бюджета субъекта РФ</w:t>
      </w:r>
    </w:p>
    <w:p w:rsidR="0012389B" w:rsidRDefault="0012389B" w:rsidP="0012389B">
      <w:pPr>
        <w:spacing w:line="200" w:lineRule="exact"/>
        <w:ind w:firstLine="709"/>
        <w:jc w:val="both"/>
        <w:rPr>
          <w:rFonts w:ascii="Times New Roman" w:hAnsi="Times New Roman"/>
          <w:sz w:val="24"/>
          <w:szCs w:val="24"/>
        </w:rPr>
      </w:pPr>
      <w:r>
        <w:rPr>
          <w:rFonts w:ascii="Times New Roman" w:hAnsi="Times New Roman"/>
          <w:sz w:val="24"/>
          <w:szCs w:val="24"/>
        </w:rPr>
        <w:t>Глава 3. Совершенствование формирования доходов федерального бюджета и бюджетов субъектов РФ</w:t>
      </w:r>
      <w:r w:rsidR="001415B5">
        <w:rPr>
          <w:rFonts w:ascii="Times New Roman" w:hAnsi="Times New Roman"/>
          <w:sz w:val="24"/>
          <w:szCs w:val="24"/>
        </w:rPr>
        <w:t xml:space="preserve"> на основе принципов федерализма</w:t>
      </w:r>
    </w:p>
    <w:p w:rsidR="0012389B" w:rsidRDefault="0012389B" w:rsidP="0012389B">
      <w:pPr>
        <w:spacing w:line="200" w:lineRule="exact"/>
        <w:jc w:val="both"/>
        <w:rPr>
          <w:rFonts w:ascii="Times New Roman" w:hAnsi="Times New Roman"/>
          <w:sz w:val="24"/>
          <w:szCs w:val="24"/>
        </w:rPr>
      </w:pPr>
      <w:r>
        <w:rPr>
          <w:rFonts w:ascii="Times New Roman" w:hAnsi="Times New Roman"/>
          <w:sz w:val="24"/>
          <w:szCs w:val="24"/>
        </w:rPr>
        <w:t>Заключение</w:t>
      </w:r>
    </w:p>
    <w:p w:rsidR="0012389B" w:rsidRDefault="0012389B" w:rsidP="0012389B">
      <w:pPr>
        <w:spacing w:line="200" w:lineRule="exact"/>
        <w:jc w:val="both"/>
        <w:rPr>
          <w:rFonts w:ascii="Times New Roman" w:hAnsi="Times New Roman"/>
          <w:sz w:val="24"/>
          <w:szCs w:val="24"/>
        </w:rPr>
      </w:pPr>
      <w:r>
        <w:rPr>
          <w:rFonts w:ascii="Times New Roman" w:hAnsi="Times New Roman"/>
          <w:sz w:val="24"/>
          <w:szCs w:val="24"/>
        </w:rPr>
        <w:t>Список литературы</w:t>
      </w:r>
    </w:p>
    <w:p w:rsidR="0012389B" w:rsidRPr="00A5353A" w:rsidRDefault="0012389B" w:rsidP="0012389B">
      <w:pPr>
        <w:spacing w:line="200" w:lineRule="exact"/>
        <w:jc w:val="both"/>
        <w:rPr>
          <w:rFonts w:ascii="Times New Roman" w:hAnsi="Times New Roman"/>
          <w:sz w:val="24"/>
          <w:szCs w:val="24"/>
        </w:rPr>
      </w:pPr>
      <w:r>
        <w:rPr>
          <w:rFonts w:ascii="Times New Roman" w:hAnsi="Times New Roman"/>
          <w:sz w:val="24"/>
          <w:szCs w:val="24"/>
        </w:rPr>
        <w:t>Приложение</w:t>
      </w:r>
    </w:p>
    <w:p w:rsidR="0012389B" w:rsidRPr="00A5353A" w:rsidRDefault="0012389B" w:rsidP="0012389B">
      <w:pPr>
        <w:spacing w:line="200" w:lineRule="exact"/>
        <w:jc w:val="both"/>
        <w:rPr>
          <w:rFonts w:ascii="Times New Roman" w:hAnsi="Times New Roman"/>
          <w:sz w:val="24"/>
          <w:szCs w:val="24"/>
        </w:rPr>
      </w:pPr>
    </w:p>
    <w:p w:rsidR="001415B5" w:rsidRDefault="001415B5" w:rsidP="001415B5">
      <w:pPr>
        <w:spacing w:line="200" w:lineRule="exact"/>
        <w:jc w:val="both"/>
        <w:rPr>
          <w:rFonts w:ascii="Times New Roman" w:hAnsi="Times New Roman"/>
          <w:b/>
          <w:sz w:val="24"/>
          <w:szCs w:val="24"/>
        </w:rPr>
      </w:pPr>
      <w:r>
        <w:rPr>
          <w:rFonts w:ascii="Times New Roman" w:hAnsi="Times New Roman"/>
          <w:b/>
          <w:sz w:val="24"/>
          <w:szCs w:val="24"/>
        </w:rPr>
        <w:t>Вариант 10</w:t>
      </w:r>
    </w:p>
    <w:p w:rsidR="001415B5" w:rsidRDefault="001415B5" w:rsidP="001415B5">
      <w:pPr>
        <w:spacing w:line="200" w:lineRule="exact"/>
        <w:jc w:val="both"/>
        <w:rPr>
          <w:rFonts w:ascii="Times New Roman" w:hAnsi="Times New Roman"/>
          <w:sz w:val="24"/>
          <w:szCs w:val="24"/>
        </w:rPr>
      </w:pPr>
      <w:r>
        <w:rPr>
          <w:rFonts w:ascii="Times New Roman" w:hAnsi="Times New Roman"/>
          <w:sz w:val="24"/>
          <w:szCs w:val="24"/>
        </w:rPr>
        <w:t>Тема: «Расходы государственных бюджетов и их правовое регулирование»</w:t>
      </w:r>
    </w:p>
    <w:p w:rsidR="001415B5" w:rsidRDefault="001415B5" w:rsidP="001415B5">
      <w:pPr>
        <w:spacing w:line="200" w:lineRule="exact"/>
        <w:jc w:val="both"/>
        <w:rPr>
          <w:rFonts w:ascii="Times New Roman" w:hAnsi="Times New Roman"/>
          <w:sz w:val="24"/>
          <w:szCs w:val="24"/>
        </w:rPr>
      </w:pPr>
      <w:r>
        <w:rPr>
          <w:rFonts w:ascii="Times New Roman" w:hAnsi="Times New Roman"/>
          <w:sz w:val="24"/>
          <w:szCs w:val="24"/>
        </w:rPr>
        <w:t>Содержание</w:t>
      </w:r>
    </w:p>
    <w:p w:rsidR="001415B5" w:rsidRDefault="001415B5" w:rsidP="001415B5">
      <w:pPr>
        <w:spacing w:line="200" w:lineRule="exact"/>
        <w:jc w:val="both"/>
        <w:rPr>
          <w:rFonts w:ascii="Times New Roman" w:hAnsi="Times New Roman"/>
          <w:sz w:val="24"/>
          <w:szCs w:val="24"/>
        </w:rPr>
      </w:pPr>
      <w:r>
        <w:rPr>
          <w:rFonts w:ascii="Times New Roman" w:hAnsi="Times New Roman"/>
          <w:sz w:val="24"/>
          <w:szCs w:val="24"/>
        </w:rPr>
        <w:t>Введение</w:t>
      </w:r>
    </w:p>
    <w:p w:rsidR="001415B5" w:rsidRDefault="001415B5" w:rsidP="001415B5">
      <w:pPr>
        <w:spacing w:line="200" w:lineRule="exact"/>
        <w:jc w:val="both"/>
        <w:rPr>
          <w:rFonts w:ascii="Times New Roman" w:hAnsi="Times New Roman"/>
          <w:sz w:val="24"/>
          <w:szCs w:val="24"/>
        </w:rPr>
      </w:pPr>
      <w:r>
        <w:rPr>
          <w:rFonts w:ascii="Times New Roman" w:hAnsi="Times New Roman"/>
          <w:sz w:val="24"/>
          <w:szCs w:val="24"/>
        </w:rPr>
        <w:t xml:space="preserve">Глава 1. Теоретические основы осуществления расходов государственных бюджетов </w:t>
      </w:r>
    </w:p>
    <w:p w:rsidR="001415B5" w:rsidRDefault="001415B5" w:rsidP="001415B5">
      <w:pPr>
        <w:spacing w:line="200" w:lineRule="exact"/>
        <w:ind w:firstLine="709"/>
        <w:jc w:val="both"/>
        <w:rPr>
          <w:rFonts w:ascii="Times New Roman" w:hAnsi="Times New Roman"/>
          <w:sz w:val="24"/>
          <w:szCs w:val="24"/>
        </w:rPr>
      </w:pPr>
      <w:r w:rsidRPr="005D7704">
        <w:rPr>
          <w:rFonts w:ascii="Times New Roman" w:hAnsi="Times New Roman"/>
          <w:sz w:val="24"/>
          <w:szCs w:val="24"/>
        </w:rPr>
        <w:t>1.</w:t>
      </w:r>
      <w:r>
        <w:rPr>
          <w:rFonts w:ascii="Times New Roman" w:hAnsi="Times New Roman"/>
          <w:sz w:val="24"/>
          <w:szCs w:val="24"/>
        </w:rPr>
        <w:t>1. Понятие и принципы разграничения расходов по видам государственных бюджетов</w:t>
      </w:r>
    </w:p>
    <w:p w:rsidR="001415B5" w:rsidRDefault="001415B5" w:rsidP="001415B5">
      <w:pPr>
        <w:spacing w:line="200" w:lineRule="exact"/>
        <w:ind w:firstLine="709"/>
        <w:jc w:val="both"/>
        <w:rPr>
          <w:rFonts w:ascii="Times New Roman" w:hAnsi="Times New Roman"/>
          <w:sz w:val="24"/>
          <w:szCs w:val="24"/>
        </w:rPr>
      </w:pPr>
      <w:r>
        <w:rPr>
          <w:rFonts w:ascii="Times New Roman" w:hAnsi="Times New Roman"/>
          <w:sz w:val="24"/>
          <w:szCs w:val="24"/>
        </w:rPr>
        <w:t>1.2. Единая классификация расходов государственных бюджетов</w:t>
      </w:r>
    </w:p>
    <w:p w:rsidR="001415B5" w:rsidRDefault="001415B5" w:rsidP="001415B5">
      <w:pPr>
        <w:spacing w:line="200" w:lineRule="exact"/>
        <w:ind w:firstLine="709"/>
        <w:jc w:val="both"/>
        <w:rPr>
          <w:rFonts w:ascii="Times New Roman" w:hAnsi="Times New Roman"/>
          <w:sz w:val="24"/>
          <w:szCs w:val="24"/>
        </w:rPr>
      </w:pPr>
      <w:r>
        <w:rPr>
          <w:rFonts w:ascii="Times New Roman" w:hAnsi="Times New Roman"/>
          <w:sz w:val="24"/>
          <w:szCs w:val="24"/>
        </w:rPr>
        <w:t>Глава 2. Правовое регулирования расходов государственных бюджетов</w:t>
      </w:r>
    </w:p>
    <w:p w:rsidR="001415B5" w:rsidRDefault="001415B5" w:rsidP="001415B5">
      <w:pPr>
        <w:spacing w:line="200" w:lineRule="exact"/>
        <w:ind w:firstLine="709"/>
        <w:jc w:val="both"/>
        <w:rPr>
          <w:rFonts w:ascii="Times New Roman" w:hAnsi="Times New Roman"/>
          <w:sz w:val="24"/>
          <w:szCs w:val="24"/>
        </w:rPr>
      </w:pPr>
      <w:r>
        <w:rPr>
          <w:rFonts w:ascii="Times New Roman" w:hAnsi="Times New Roman"/>
          <w:sz w:val="24"/>
          <w:szCs w:val="24"/>
        </w:rPr>
        <w:t>2.1. Состав и правовое регулирование расходов федерального бюджета</w:t>
      </w:r>
    </w:p>
    <w:p w:rsidR="001415B5" w:rsidRDefault="001415B5" w:rsidP="001415B5">
      <w:pPr>
        <w:spacing w:line="200" w:lineRule="exact"/>
        <w:ind w:firstLine="709"/>
        <w:jc w:val="both"/>
        <w:rPr>
          <w:rFonts w:ascii="Times New Roman" w:hAnsi="Times New Roman"/>
          <w:sz w:val="24"/>
          <w:szCs w:val="24"/>
        </w:rPr>
      </w:pPr>
      <w:r>
        <w:rPr>
          <w:rFonts w:ascii="Times New Roman" w:hAnsi="Times New Roman"/>
          <w:sz w:val="24"/>
          <w:szCs w:val="24"/>
        </w:rPr>
        <w:t>2.2. Состав и правовое регулирование расходов бюджета субъекта РФ</w:t>
      </w:r>
    </w:p>
    <w:p w:rsidR="001415B5" w:rsidRDefault="001415B5" w:rsidP="001415B5">
      <w:pPr>
        <w:spacing w:line="200" w:lineRule="exact"/>
        <w:ind w:firstLine="709"/>
        <w:jc w:val="both"/>
        <w:rPr>
          <w:rFonts w:ascii="Times New Roman" w:hAnsi="Times New Roman"/>
          <w:sz w:val="24"/>
          <w:szCs w:val="24"/>
        </w:rPr>
      </w:pPr>
      <w:r>
        <w:rPr>
          <w:rFonts w:ascii="Times New Roman" w:hAnsi="Times New Roman"/>
          <w:sz w:val="24"/>
          <w:szCs w:val="24"/>
        </w:rPr>
        <w:t>Глава 3. Совершенствование разграничения расходов федерального бюджета и бюджетов субъектов РФ на основе принципов федерализма</w:t>
      </w:r>
    </w:p>
    <w:p w:rsidR="001415B5" w:rsidRDefault="001415B5" w:rsidP="001415B5">
      <w:pPr>
        <w:spacing w:line="200" w:lineRule="exact"/>
        <w:jc w:val="both"/>
        <w:rPr>
          <w:rFonts w:ascii="Times New Roman" w:hAnsi="Times New Roman"/>
          <w:sz w:val="24"/>
          <w:szCs w:val="24"/>
        </w:rPr>
      </w:pPr>
      <w:r>
        <w:rPr>
          <w:rFonts w:ascii="Times New Roman" w:hAnsi="Times New Roman"/>
          <w:sz w:val="24"/>
          <w:szCs w:val="24"/>
        </w:rPr>
        <w:t>Заключение</w:t>
      </w:r>
    </w:p>
    <w:p w:rsidR="001415B5" w:rsidRDefault="001415B5" w:rsidP="001415B5">
      <w:pPr>
        <w:spacing w:line="200" w:lineRule="exact"/>
        <w:jc w:val="both"/>
        <w:rPr>
          <w:rFonts w:ascii="Times New Roman" w:hAnsi="Times New Roman"/>
          <w:sz w:val="24"/>
          <w:szCs w:val="24"/>
        </w:rPr>
      </w:pPr>
      <w:r>
        <w:rPr>
          <w:rFonts w:ascii="Times New Roman" w:hAnsi="Times New Roman"/>
          <w:sz w:val="24"/>
          <w:szCs w:val="24"/>
        </w:rPr>
        <w:t>Список литературы</w:t>
      </w:r>
    </w:p>
    <w:p w:rsidR="001415B5" w:rsidRPr="00A5353A" w:rsidRDefault="001415B5" w:rsidP="001415B5">
      <w:pPr>
        <w:spacing w:line="200" w:lineRule="exact"/>
        <w:jc w:val="both"/>
        <w:rPr>
          <w:rFonts w:ascii="Times New Roman" w:hAnsi="Times New Roman"/>
          <w:sz w:val="24"/>
          <w:szCs w:val="24"/>
        </w:rPr>
      </w:pPr>
      <w:r>
        <w:rPr>
          <w:rFonts w:ascii="Times New Roman" w:hAnsi="Times New Roman"/>
          <w:sz w:val="24"/>
          <w:szCs w:val="24"/>
        </w:rPr>
        <w:t>Приложение</w:t>
      </w:r>
    </w:p>
    <w:p w:rsidR="001415B5" w:rsidRPr="00A5353A" w:rsidRDefault="001415B5" w:rsidP="001415B5">
      <w:pPr>
        <w:spacing w:line="200" w:lineRule="exact"/>
        <w:jc w:val="both"/>
        <w:rPr>
          <w:rFonts w:ascii="Times New Roman" w:hAnsi="Times New Roman"/>
          <w:sz w:val="24"/>
          <w:szCs w:val="24"/>
        </w:rPr>
      </w:pPr>
    </w:p>
    <w:p w:rsidR="0012389B" w:rsidRDefault="0012389B" w:rsidP="005D7704">
      <w:pPr>
        <w:spacing w:line="200" w:lineRule="exact"/>
        <w:jc w:val="both"/>
        <w:rPr>
          <w:rFonts w:ascii="Times New Roman" w:hAnsi="Times New Roman"/>
          <w:sz w:val="24"/>
          <w:szCs w:val="24"/>
        </w:rPr>
      </w:pPr>
    </w:p>
    <w:p w:rsidR="008502B4" w:rsidRDefault="008502B4" w:rsidP="005D7704">
      <w:pPr>
        <w:spacing w:line="200" w:lineRule="exact"/>
        <w:jc w:val="both"/>
        <w:rPr>
          <w:rFonts w:ascii="Times New Roman" w:hAnsi="Times New Roman"/>
          <w:sz w:val="24"/>
          <w:szCs w:val="24"/>
        </w:rPr>
      </w:pPr>
    </w:p>
    <w:p w:rsidR="008502B4" w:rsidRDefault="008502B4" w:rsidP="005D7704">
      <w:pPr>
        <w:spacing w:line="200" w:lineRule="exact"/>
        <w:jc w:val="both"/>
        <w:rPr>
          <w:rFonts w:ascii="Times New Roman" w:hAnsi="Times New Roman"/>
          <w:sz w:val="24"/>
          <w:szCs w:val="24"/>
        </w:rPr>
      </w:pPr>
    </w:p>
    <w:p w:rsidR="008502B4" w:rsidRDefault="008502B4" w:rsidP="005D7704">
      <w:pPr>
        <w:spacing w:line="200" w:lineRule="exact"/>
        <w:jc w:val="both"/>
        <w:rPr>
          <w:rFonts w:ascii="Times New Roman" w:hAnsi="Times New Roman"/>
          <w:sz w:val="24"/>
          <w:szCs w:val="24"/>
        </w:rPr>
      </w:pPr>
    </w:p>
    <w:p w:rsidR="008502B4" w:rsidRDefault="008502B4" w:rsidP="008502B4">
      <w:pPr>
        <w:spacing w:line="200" w:lineRule="exact"/>
        <w:jc w:val="center"/>
        <w:rPr>
          <w:rFonts w:ascii="Times New Roman" w:hAnsi="Times New Roman"/>
          <w:b/>
          <w:sz w:val="24"/>
          <w:szCs w:val="24"/>
        </w:rPr>
      </w:pPr>
      <w:r>
        <w:rPr>
          <w:rFonts w:ascii="Times New Roman" w:hAnsi="Times New Roman"/>
          <w:b/>
          <w:sz w:val="24"/>
          <w:szCs w:val="24"/>
        </w:rPr>
        <w:t>Методические указания для выполнения курсовой работы</w:t>
      </w:r>
    </w:p>
    <w:p w:rsidR="008502B4" w:rsidRPr="008502B4" w:rsidRDefault="008502B4" w:rsidP="008502B4">
      <w:pPr>
        <w:spacing w:after="0" w:line="240" w:lineRule="auto"/>
        <w:ind w:firstLine="709"/>
        <w:jc w:val="both"/>
        <w:rPr>
          <w:rFonts w:ascii="Times New Roman" w:hAnsi="Times New Roman"/>
          <w:b/>
          <w:sz w:val="24"/>
          <w:szCs w:val="24"/>
        </w:rPr>
      </w:pPr>
      <w:r w:rsidRPr="008502B4">
        <w:rPr>
          <w:rFonts w:ascii="Times New Roman" w:hAnsi="Times New Roman"/>
          <w:b/>
          <w:sz w:val="24"/>
          <w:szCs w:val="24"/>
        </w:rPr>
        <w:t>Подготовка курсовой работы</w:t>
      </w:r>
    </w:p>
    <w:p w:rsidR="008502B4" w:rsidRPr="008502B4" w:rsidRDefault="008502B4" w:rsidP="008502B4">
      <w:pPr>
        <w:spacing w:after="0" w:line="240" w:lineRule="auto"/>
        <w:ind w:firstLine="709"/>
        <w:jc w:val="both"/>
        <w:rPr>
          <w:rFonts w:ascii="Times New Roman" w:hAnsi="Times New Roman"/>
          <w:sz w:val="24"/>
          <w:szCs w:val="24"/>
        </w:rPr>
      </w:pPr>
      <w:r w:rsidRPr="008502B4">
        <w:rPr>
          <w:rFonts w:ascii="Times New Roman" w:hAnsi="Times New Roman"/>
          <w:sz w:val="24"/>
          <w:szCs w:val="24"/>
        </w:rPr>
        <w:t>Материал в курсовой работе располагается в следующей последовательности:</w:t>
      </w:r>
    </w:p>
    <w:p w:rsidR="008502B4" w:rsidRPr="008502B4" w:rsidRDefault="008502B4" w:rsidP="008502B4">
      <w:pPr>
        <w:spacing w:after="0" w:line="240" w:lineRule="auto"/>
        <w:ind w:firstLine="709"/>
        <w:jc w:val="both"/>
        <w:rPr>
          <w:rFonts w:ascii="Times New Roman" w:hAnsi="Times New Roman"/>
          <w:sz w:val="24"/>
          <w:szCs w:val="24"/>
        </w:rPr>
      </w:pPr>
      <w:r w:rsidRPr="008502B4">
        <w:rPr>
          <w:rFonts w:ascii="Times New Roman" w:hAnsi="Times New Roman"/>
          <w:sz w:val="24"/>
          <w:szCs w:val="24"/>
        </w:rPr>
        <w:t>- титульный лист;</w:t>
      </w:r>
    </w:p>
    <w:p w:rsidR="008502B4" w:rsidRPr="008502B4" w:rsidRDefault="008502B4" w:rsidP="008502B4">
      <w:pPr>
        <w:spacing w:after="0" w:line="240" w:lineRule="auto"/>
        <w:ind w:firstLine="709"/>
        <w:jc w:val="both"/>
        <w:rPr>
          <w:rFonts w:ascii="Times New Roman" w:hAnsi="Times New Roman"/>
          <w:sz w:val="24"/>
          <w:szCs w:val="24"/>
        </w:rPr>
      </w:pPr>
      <w:r w:rsidRPr="008502B4">
        <w:rPr>
          <w:rFonts w:ascii="Times New Roman" w:hAnsi="Times New Roman"/>
          <w:sz w:val="24"/>
          <w:szCs w:val="24"/>
        </w:rPr>
        <w:t>- содержание;</w:t>
      </w:r>
    </w:p>
    <w:p w:rsidR="008502B4" w:rsidRPr="008502B4" w:rsidRDefault="008502B4" w:rsidP="008502B4">
      <w:pPr>
        <w:spacing w:after="0" w:line="240" w:lineRule="auto"/>
        <w:ind w:firstLine="709"/>
        <w:jc w:val="both"/>
        <w:rPr>
          <w:rFonts w:ascii="Times New Roman" w:hAnsi="Times New Roman"/>
          <w:sz w:val="24"/>
          <w:szCs w:val="24"/>
        </w:rPr>
      </w:pPr>
      <w:r w:rsidRPr="008502B4">
        <w:rPr>
          <w:rFonts w:ascii="Times New Roman" w:hAnsi="Times New Roman"/>
          <w:sz w:val="24"/>
          <w:szCs w:val="24"/>
        </w:rPr>
        <w:t>- текст работы;</w:t>
      </w:r>
    </w:p>
    <w:p w:rsidR="008502B4" w:rsidRPr="008502B4" w:rsidRDefault="008502B4" w:rsidP="008502B4">
      <w:pPr>
        <w:spacing w:after="0" w:line="240" w:lineRule="auto"/>
        <w:ind w:firstLine="709"/>
        <w:jc w:val="both"/>
        <w:rPr>
          <w:rFonts w:ascii="Times New Roman" w:hAnsi="Times New Roman"/>
          <w:sz w:val="24"/>
          <w:szCs w:val="24"/>
        </w:rPr>
      </w:pPr>
      <w:r w:rsidRPr="008502B4">
        <w:rPr>
          <w:rFonts w:ascii="Times New Roman" w:hAnsi="Times New Roman"/>
          <w:sz w:val="24"/>
          <w:szCs w:val="24"/>
        </w:rPr>
        <w:t>- заключение;</w:t>
      </w:r>
    </w:p>
    <w:p w:rsidR="008502B4" w:rsidRPr="008502B4" w:rsidRDefault="008502B4" w:rsidP="008502B4">
      <w:pPr>
        <w:spacing w:after="0" w:line="240" w:lineRule="auto"/>
        <w:ind w:firstLine="709"/>
        <w:jc w:val="both"/>
        <w:rPr>
          <w:rFonts w:ascii="Times New Roman" w:hAnsi="Times New Roman"/>
          <w:sz w:val="24"/>
          <w:szCs w:val="24"/>
        </w:rPr>
      </w:pPr>
      <w:r w:rsidRPr="008502B4">
        <w:rPr>
          <w:rFonts w:ascii="Times New Roman" w:hAnsi="Times New Roman"/>
          <w:sz w:val="24"/>
          <w:szCs w:val="24"/>
        </w:rPr>
        <w:t>- список литературы;</w:t>
      </w:r>
    </w:p>
    <w:p w:rsidR="008502B4" w:rsidRPr="008502B4" w:rsidRDefault="008502B4" w:rsidP="008502B4">
      <w:pPr>
        <w:spacing w:after="0" w:line="240" w:lineRule="auto"/>
        <w:ind w:firstLine="709"/>
        <w:jc w:val="both"/>
        <w:rPr>
          <w:rFonts w:ascii="Times New Roman" w:hAnsi="Times New Roman"/>
          <w:sz w:val="24"/>
          <w:szCs w:val="24"/>
        </w:rPr>
      </w:pPr>
      <w:r w:rsidRPr="008502B4">
        <w:rPr>
          <w:rFonts w:ascii="Times New Roman" w:hAnsi="Times New Roman"/>
          <w:sz w:val="24"/>
          <w:szCs w:val="24"/>
        </w:rPr>
        <w:t>- приложения.</w:t>
      </w:r>
    </w:p>
    <w:p w:rsidR="008502B4" w:rsidRPr="008502B4" w:rsidRDefault="008502B4" w:rsidP="008502B4">
      <w:pPr>
        <w:spacing w:after="0" w:line="240" w:lineRule="auto"/>
        <w:ind w:firstLine="709"/>
        <w:jc w:val="both"/>
        <w:rPr>
          <w:rFonts w:ascii="Times New Roman" w:hAnsi="Times New Roman"/>
          <w:sz w:val="24"/>
          <w:szCs w:val="24"/>
        </w:rPr>
      </w:pPr>
      <w:r w:rsidRPr="008502B4">
        <w:rPr>
          <w:rFonts w:ascii="Times New Roman" w:hAnsi="Times New Roman"/>
          <w:sz w:val="24"/>
          <w:szCs w:val="24"/>
        </w:rPr>
        <w:t>Титульный лист курсовой работы оформляется в соответствии с установленным образцом.</w:t>
      </w:r>
    </w:p>
    <w:p w:rsidR="008502B4" w:rsidRDefault="008502B4" w:rsidP="008502B4">
      <w:pPr>
        <w:spacing w:line="240" w:lineRule="auto"/>
        <w:ind w:firstLine="709"/>
        <w:jc w:val="both"/>
        <w:rPr>
          <w:rFonts w:ascii="Times New Roman" w:hAnsi="Times New Roman"/>
          <w:sz w:val="24"/>
          <w:szCs w:val="24"/>
        </w:rPr>
      </w:pPr>
      <w:r w:rsidRPr="008502B4">
        <w:rPr>
          <w:rFonts w:ascii="Times New Roman" w:hAnsi="Times New Roman"/>
          <w:sz w:val="24"/>
          <w:szCs w:val="24"/>
        </w:rPr>
        <w:t xml:space="preserve">Все главы или параграфы должны быть примерно равны по объему. Не допускается написание параграфа объемом менее 4-х страниц. </w:t>
      </w:r>
    </w:p>
    <w:p w:rsidR="008502B4" w:rsidRPr="008502B4" w:rsidRDefault="008502B4" w:rsidP="008502B4">
      <w:pPr>
        <w:spacing w:line="240" w:lineRule="auto"/>
        <w:ind w:firstLine="709"/>
        <w:jc w:val="both"/>
        <w:rPr>
          <w:rFonts w:ascii="Times New Roman" w:hAnsi="Times New Roman"/>
          <w:sz w:val="24"/>
          <w:szCs w:val="24"/>
        </w:rPr>
      </w:pPr>
      <w:r w:rsidRPr="008502B4">
        <w:rPr>
          <w:rFonts w:ascii="Times New Roman" w:hAnsi="Times New Roman"/>
          <w:sz w:val="24"/>
          <w:szCs w:val="24"/>
        </w:rPr>
        <w:t>Во введении обосновывается выбор темы, характеризуется ее актуальность и значение, формулируются цель и задачи исследования. Освещение актуальности должно быть немногословным. Начинать ее описание издалека нет особой необходимости. Студент должен сообщить о состоянии разработки выбранной темы, составив краткий обзор существующих точек зрения, с указанием фамилий ученых или названий научных школ.</w:t>
      </w:r>
    </w:p>
    <w:p w:rsidR="008502B4" w:rsidRPr="008502B4" w:rsidRDefault="008502B4" w:rsidP="008502B4">
      <w:pPr>
        <w:spacing w:line="240" w:lineRule="auto"/>
        <w:ind w:firstLine="709"/>
        <w:jc w:val="both"/>
        <w:rPr>
          <w:rFonts w:ascii="Times New Roman" w:hAnsi="Times New Roman"/>
          <w:sz w:val="24"/>
          <w:szCs w:val="24"/>
        </w:rPr>
      </w:pPr>
      <w:r w:rsidRPr="008502B4">
        <w:rPr>
          <w:rFonts w:ascii="Times New Roman" w:hAnsi="Times New Roman"/>
          <w:sz w:val="24"/>
          <w:szCs w:val="24"/>
        </w:rPr>
        <w:t>Далее оговаривается объект и предмет исследования. Объект – это процесс или явление, порождающее проблемную ситуацию и избранное для изучения (бюджетное учреждение, бюджет субъекта РФ и т.п.). Предмет – это то, что находится в границах объекта (финансовые отношения, возникающие в процессе формирования бюджета, организации деятельности бюджетных учреждений и т.п.).</w:t>
      </w:r>
    </w:p>
    <w:p w:rsidR="008502B4" w:rsidRPr="008502B4" w:rsidRDefault="008502B4" w:rsidP="008502B4">
      <w:pPr>
        <w:spacing w:line="240" w:lineRule="auto"/>
        <w:ind w:firstLine="709"/>
        <w:jc w:val="both"/>
        <w:rPr>
          <w:rFonts w:ascii="Times New Roman" w:hAnsi="Times New Roman"/>
          <w:sz w:val="24"/>
          <w:szCs w:val="24"/>
        </w:rPr>
      </w:pPr>
      <w:r w:rsidRPr="008502B4">
        <w:rPr>
          <w:rFonts w:ascii="Times New Roman" w:hAnsi="Times New Roman"/>
          <w:sz w:val="24"/>
          <w:szCs w:val="24"/>
        </w:rPr>
        <w:t>Затем логично перейти к формулировке цели курсовой работы (более подробная формулировка темы), а также указать на конкретные задачи, которые предстоит решить в соответствии с этой целью. Это обычно делается в форме перечисления (изучить…, описать…, установить…, выявить…, проанализировать…, оценить…, обобщить…и т.п.), что соответствует названиям разделов или подразделов.</w:t>
      </w:r>
    </w:p>
    <w:p w:rsidR="008502B4" w:rsidRPr="008502B4" w:rsidRDefault="008502B4" w:rsidP="008502B4">
      <w:pPr>
        <w:spacing w:line="240" w:lineRule="auto"/>
        <w:ind w:firstLine="709"/>
        <w:jc w:val="both"/>
        <w:rPr>
          <w:rFonts w:ascii="Times New Roman" w:hAnsi="Times New Roman"/>
          <w:sz w:val="24"/>
          <w:szCs w:val="24"/>
        </w:rPr>
      </w:pPr>
      <w:r w:rsidRPr="008502B4">
        <w:rPr>
          <w:rFonts w:ascii="Times New Roman" w:hAnsi="Times New Roman"/>
          <w:sz w:val="24"/>
          <w:szCs w:val="24"/>
        </w:rPr>
        <w:t>Введение не должно раскрывать темы курсовой работы, так как оно не является содержательной частью работы. Не следует во введении приводить определение, состав, роль анализируемых категорий и т. д.</w:t>
      </w:r>
    </w:p>
    <w:p w:rsidR="008502B4" w:rsidRDefault="008502B4" w:rsidP="008502B4">
      <w:pPr>
        <w:spacing w:line="240" w:lineRule="auto"/>
        <w:ind w:firstLine="709"/>
        <w:jc w:val="both"/>
        <w:rPr>
          <w:rFonts w:ascii="Times New Roman" w:hAnsi="Times New Roman"/>
          <w:sz w:val="24"/>
          <w:szCs w:val="24"/>
        </w:rPr>
      </w:pPr>
      <w:r w:rsidRPr="008502B4">
        <w:rPr>
          <w:rFonts w:ascii="Times New Roman" w:hAnsi="Times New Roman"/>
          <w:sz w:val="24"/>
          <w:szCs w:val="24"/>
        </w:rPr>
        <w:t>Обязательным элементом введения является указание на методы исследования, которые служат инструментом в добывании фактического материала, являясь необходимым условием достижения поставленной в работе цели.</w:t>
      </w:r>
    </w:p>
    <w:p w:rsidR="008502B4" w:rsidRPr="008502B4" w:rsidRDefault="008502B4" w:rsidP="008502B4">
      <w:pPr>
        <w:spacing w:after="0" w:line="240" w:lineRule="auto"/>
        <w:ind w:firstLine="709"/>
        <w:jc w:val="both"/>
        <w:rPr>
          <w:rFonts w:ascii="Times New Roman" w:hAnsi="Times New Roman"/>
          <w:sz w:val="24"/>
          <w:szCs w:val="24"/>
        </w:rPr>
      </w:pPr>
      <w:r w:rsidRPr="008502B4">
        <w:rPr>
          <w:rFonts w:ascii="Times New Roman" w:hAnsi="Times New Roman"/>
          <w:sz w:val="24"/>
          <w:szCs w:val="24"/>
        </w:rPr>
        <w:t>Методы исследования можно разделить на следующие группы.</w:t>
      </w:r>
    </w:p>
    <w:p w:rsidR="008502B4" w:rsidRPr="008502B4" w:rsidRDefault="008502B4" w:rsidP="008502B4">
      <w:pPr>
        <w:spacing w:after="0" w:line="240" w:lineRule="auto"/>
        <w:ind w:firstLine="709"/>
        <w:jc w:val="both"/>
        <w:rPr>
          <w:rFonts w:ascii="Times New Roman" w:hAnsi="Times New Roman"/>
          <w:sz w:val="24"/>
          <w:szCs w:val="24"/>
        </w:rPr>
      </w:pPr>
      <w:r w:rsidRPr="008502B4">
        <w:rPr>
          <w:rFonts w:ascii="Times New Roman" w:hAnsi="Times New Roman"/>
          <w:sz w:val="24"/>
          <w:szCs w:val="24"/>
        </w:rPr>
        <w:t>Общенаучные методы (анализа, синтеза, индукции, дедукции, диалектический метод и др.)</w:t>
      </w:r>
    </w:p>
    <w:p w:rsidR="008502B4" w:rsidRPr="008502B4" w:rsidRDefault="008502B4" w:rsidP="008502B4">
      <w:pPr>
        <w:spacing w:after="0" w:line="240" w:lineRule="auto"/>
        <w:ind w:firstLine="709"/>
        <w:jc w:val="both"/>
        <w:rPr>
          <w:rFonts w:ascii="Times New Roman" w:hAnsi="Times New Roman"/>
          <w:sz w:val="24"/>
          <w:szCs w:val="24"/>
        </w:rPr>
      </w:pPr>
      <w:r w:rsidRPr="008502B4">
        <w:rPr>
          <w:rFonts w:ascii="Times New Roman" w:hAnsi="Times New Roman"/>
          <w:sz w:val="24"/>
          <w:szCs w:val="24"/>
        </w:rPr>
        <w:t>Организационные методы:</w:t>
      </w:r>
    </w:p>
    <w:p w:rsidR="008502B4" w:rsidRPr="008502B4" w:rsidRDefault="008502B4" w:rsidP="008502B4">
      <w:pPr>
        <w:spacing w:after="0" w:line="240" w:lineRule="auto"/>
        <w:ind w:firstLine="709"/>
        <w:jc w:val="both"/>
        <w:rPr>
          <w:rFonts w:ascii="Times New Roman" w:hAnsi="Times New Roman"/>
          <w:sz w:val="24"/>
          <w:szCs w:val="24"/>
        </w:rPr>
      </w:pPr>
      <w:r w:rsidRPr="008502B4">
        <w:rPr>
          <w:rFonts w:ascii="Times New Roman" w:hAnsi="Times New Roman"/>
          <w:sz w:val="24"/>
          <w:szCs w:val="24"/>
        </w:rPr>
        <w:t>- сравнительный метод как способ организации исследования;</w:t>
      </w:r>
    </w:p>
    <w:p w:rsidR="008502B4" w:rsidRPr="008502B4" w:rsidRDefault="008502B4" w:rsidP="008502B4">
      <w:pPr>
        <w:spacing w:after="0" w:line="240" w:lineRule="auto"/>
        <w:ind w:firstLine="709"/>
        <w:jc w:val="both"/>
        <w:rPr>
          <w:rFonts w:ascii="Times New Roman" w:hAnsi="Times New Roman"/>
          <w:sz w:val="24"/>
          <w:szCs w:val="24"/>
        </w:rPr>
      </w:pPr>
      <w:r w:rsidRPr="008502B4">
        <w:rPr>
          <w:rFonts w:ascii="Times New Roman" w:hAnsi="Times New Roman"/>
          <w:sz w:val="24"/>
          <w:szCs w:val="24"/>
        </w:rPr>
        <w:t>- лонгитюдный метод, который связан с многократным обследованием одних и тех же объектов в течение продолжительного времени;</w:t>
      </w:r>
    </w:p>
    <w:p w:rsidR="008502B4" w:rsidRPr="008502B4" w:rsidRDefault="008502B4" w:rsidP="008502B4">
      <w:pPr>
        <w:spacing w:after="0" w:line="240" w:lineRule="auto"/>
        <w:ind w:firstLine="709"/>
        <w:jc w:val="both"/>
        <w:rPr>
          <w:rFonts w:ascii="Times New Roman" w:hAnsi="Times New Roman"/>
          <w:sz w:val="24"/>
          <w:szCs w:val="24"/>
        </w:rPr>
      </w:pPr>
      <w:r w:rsidRPr="008502B4">
        <w:rPr>
          <w:rFonts w:ascii="Times New Roman" w:hAnsi="Times New Roman"/>
          <w:sz w:val="24"/>
          <w:szCs w:val="24"/>
        </w:rPr>
        <w:t>- комплексный подход, призванный раскрывать структурно-функциональные связи сложного целостного объекта.</w:t>
      </w:r>
    </w:p>
    <w:p w:rsidR="008502B4" w:rsidRPr="008502B4" w:rsidRDefault="008502B4" w:rsidP="008502B4">
      <w:pPr>
        <w:spacing w:after="0" w:line="240" w:lineRule="auto"/>
        <w:ind w:firstLine="709"/>
        <w:jc w:val="both"/>
        <w:rPr>
          <w:rFonts w:ascii="Times New Roman" w:hAnsi="Times New Roman"/>
          <w:sz w:val="24"/>
          <w:szCs w:val="24"/>
        </w:rPr>
      </w:pPr>
      <w:r w:rsidRPr="008502B4">
        <w:rPr>
          <w:rFonts w:ascii="Times New Roman" w:hAnsi="Times New Roman"/>
          <w:sz w:val="24"/>
          <w:szCs w:val="24"/>
        </w:rPr>
        <w:t>Эмпирические методы, т.е. способы получения и добывания научных фактов:</w:t>
      </w:r>
    </w:p>
    <w:p w:rsidR="008502B4" w:rsidRPr="008502B4" w:rsidRDefault="008502B4" w:rsidP="008502B4">
      <w:pPr>
        <w:spacing w:after="0" w:line="240" w:lineRule="auto"/>
        <w:ind w:firstLine="709"/>
        <w:jc w:val="both"/>
        <w:rPr>
          <w:rFonts w:ascii="Times New Roman" w:hAnsi="Times New Roman"/>
          <w:sz w:val="24"/>
          <w:szCs w:val="24"/>
        </w:rPr>
      </w:pPr>
      <w:r w:rsidRPr="008502B4">
        <w:rPr>
          <w:rFonts w:ascii="Times New Roman" w:hAnsi="Times New Roman"/>
          <w:sz w:val="24"/>
          <w:szCs w:val="24"/>
        </w:rPr>
        <w:t>- обсервационный метод (наблюдение, самонаблюдение, анализ взаимодействия, метод оценивания и др.);</w:t>
      </w:r>
    </w:p>
    <w:p w:rsidR="008502B4" w:rsidRPr="008502B4" w:rsidRDefault="008502B4" w:rsidP="008502B4">
      <w:pPr>
        <w:spacing w:after="0" w:line="240" w:lineRule="auto"/>
        <w:ind w:firstLine="709"/>
        <w:jc w:val="both"/>
        <w:rPr>
          <w:rFonts w:ascii="Times New Roman" w:hAnsi="Times New Roman"/>
          <w:sz w:val="24"/>
          <w:szCs w:val="24"/>
        </w:rPr>
      </w:pPr>
      <w:r w:rsidRPr="008502B4">
        <w:rPr>
          <w:rFonts w:ascii="Times New Roman" w:hAnsi="Times New Roman"/>
          <w:sz w:val="24"/>
          <w:szCs w:val="24"/>
        </w:rPr>
        <w:t>- экспериментальный метод (лабораторный эксперимент, естественный эксперимент).</w:t>
      </w:r>
    </w:p>
    <w:p w:rsidR="008502B4" w:rsidRPr="008502B4" w:rsidRDefault="008502B4" w:rsidP="008502B4">
      <w:pPr>
        <w:spacing w:after="0" w:line="240" w:lineRule="auto"/>
        <w:ind w:firstLine="709"/>
        <w:jc w:val="both"/>
        <w:rPr>
          <w:rFonts w:ascii="Times New Roman" w:hAnsi="Times New Roman"/>
          <w:sz w:val="24"/>
          <w:szCs w:val="24"/>
        </w:rPr>
      </w:pPr>
      <w:r w:rsidRPr="008502B4">
        <w:rPr>
          <w:rFonts w:ascii="Times New Roman" w:hAnsi="Times New Roman"/>
          <w:sz w:val="24"/>
          <w:szCs w:val="24"/>
        </w:rPr>
        <w:t>Методы обработки данных:</w:t>
      </w:r>
    </w:p>
    <w:p w:rsidR="008502B4" w:rsidRPr="008502B4" w:rsidRDefault="008502B4" w:rsidP="008502B4">
      <w:pPr>
        <w:spacing w:after="0" w:line="240" w:lineRule="auto"/>
        <w:ind w:firstLine="709"/>
        <w:jc w:val="both"/>
        <w:rPr>
          <w:rFonts w:ascii="Times New Roman" w:hAnsi="Times New Roman"/>
          <w:sz w:val="24"/>
          <w:szCs w:val="24"/>
        </w:rPr>
      </w:pPr>
      <w:r w:rsidRPr="008502B4">
        <w:rPr>
          <w:rFonts w:ascii="Times New Roman" w:hAnsi="Times New Roman"/>
          <w:sz w:val="24"/>
          <w:szCs w:val="24"/>
        </w:rPr>
        <w:t>- количественные методы (шкалирование, корреляционный анализ, факторный анализ, регрессионный анализ, метод вертикального и горизонтального анализа, др.);</w:t>
      </w:r>
    </w:p>
    <w:p w:rsidR="008502B4" w:rsidRPr="008502B4" w:rsidRDefault="008502B4" w:rsidP="008502B4">
      <w:pPr>
        <w:spacing w:after="0" w:line="240" w:lineRule="auto"/>
        <w:ind w:firstLine="709"/>
        <w:jc w:val="both"/>
        <w:rPr>
          <w:rFonts w:ascii="Times New Roman" w:hAnsi="Times New Roman"/>
          <w:sz w:val="24"/>
          <w:szCs w:val="24"/>
        </w:rPr>
      </w:pPr>
      <w:r w:rsidRPr="008502B4">
        <w:rPr>
          <w:rFonts w:ascii="Times New Roman" w:hAnsi="Times New Roman"/>
          <w:sz w:val="24"/>
          <w:szCs w:val="24"/>
        </w:rPr>
        <w:t>- качественные методы (приемы классификации, дифференциации, категоризации на основе заданных критериев и др.).</w:t>
      </w:r>
    </w:p>
    <w:p w:rsidR="008502B4" w:rsidRPr="008502B4" w:rsidRDefault="008502B4" w:rsidP="008502B4">
      <w:pPr>
        <w:spacing w:after="0" w:line="240" w:lineRule="auto"/>
        <w:ind w:firstLine="709"/>
        <w:jc w:val="both"/>
        <w:rPr>
          <w:rFonts w:ascii="Times New Roman" w:hAnsi="Times New Roman"/>
          <w:sz w:val="24"/>
          <w:szCs w:val="24"/>
        </w:rPr>
      </w:pPr>
      <w:r w:rsidRPr="008502B4">
        <w:rPr>
          <w:rFonts w:ascii="Times New Roman" w:hAnsi="Times New Roman"/>
          <w:sz w:val="24"/>
          <w:szCs w:val="24"/>
        </w:rPr>
        <w:t>Интерпретационные методы, тесно связанные с организационными, которые задают способ обобщения и объяснения установленных фактов и их связей:</w:t>
      </w:r>
    </w:p>
    <w:p w:rsidR="008502B4" w:rsidRPr="008502B4" w:rsidRDefault="008502B4" w:rsidP="008502B4">
      <w:pPr>
        <w:spacing w:after="0" w:line="240" w:lineRule="auto"/>
        <w:ind w:firstLine="709"/>
        <w:jc w:val="both"/>
        <w:rPr>
          <w:rFonts w:ascii="Times New Roman" w:hAnsi="Times New Roman"/>
          <w:sz w:val="24"/>
          <w:szCs w:val="24"/>
        </w:rPr>
      </w:pPr>
      <w:r w:rsidRPr="008502B4">
        <w:rPr>
          <w:rFonts w:ascii="Times New Roman" w:hAnsi="Times New Roman"/>
          <w:sz w:val="24"/>
          <w:szCs w:val="24"/>
        </w:rPr>
        <w:t>- генетический метод, при котором обработанный материал объясняется с точки зрения генетических связей изучаемых явлений;</w:t>
      </w:r>
    </w:p>
    <w:p w:rsidR="008502B4" w:rsidRPr="008502B4" w:rsidRDefault="008502B4" w:rsidP="008502B4">
      <w:pPr>
        <w:spacing w:after="0" w:line="240" w:lineRule="auto"/>
        <w:ind w:firstLine="709"/>
        <w:jc w:val="both"/>
        <w:rPr>
          <w:rFonts w:ascii="Times New Roman" w:hAnsi="Times New Roman"/>
          <w:sz w:val="24"/>
          <w:szCs w:val="24"/>
        </w:rPr>
      </w:pPr>
      <w:r w:rsidRPr="008502B4">
        <w:rPr>
          <w:rFonts w:ascii="Times New Roman" w:hAnsi="Times New Roman"/>
          <w:sz w:val="24"/>
          <w:szCs w:val="24"/>
        </w:rPr>
        <w:t>- системно-структурный метод, при котором данные интерпретируются в терминах и характеристиках взаимосвязи между частями и целым.</w:t>
      </w:r>
    </w:p>
    <w:p w:rsidR="008502B4" w:rsidRPr="008502B4" w:rsidRDefault="008502B4" w:rsidP="008502B4">
      <w:pPr>
        <w:spacing w:after="0" w:line="240" w:lineRule="auto"/>
        <w:ind w:firstLine="709"/>
        <w:jc w:val="both"/>
        <w:rPr>
          <w:rFonts w:ascii="Times New Roman" w:hAnsi="Times New Roman"/>
          <w:sz w:val="24"/>
          <w:szCs w:val="24"/>
        </w:rPr>
      </w:pPr>
      <w:r w:rsidRPr="008502B4">
        <w:rPr>
          <w:rFonts w:ascii="Times New Roman" w:hAnsi="Times New Roman"/>
          <w:sz w:val="24"/>
          <w:szCs w:val="24"/>
        </w:rPr>
        <w:t>Кроме того, во введении дается характеристика основных источников получения информации (официальных, научных, библиографических).</w:t>
      </w:r>
    </w:p>
    <w:p w:rsidR="008502B4" w:rsidRPr="008502B4" w:rsidRDefault="008502B4" w:rsidP="008502B4">
      <w:pPr>
        <w:spacing w:line="240" w:lineRule="auto"/>
        <w:ind w:firstLine="709"/>
        <w:jc w:val="both"/>
        <w:rPr>
          <w:rFonts w:ascii="Times New Roman" w:hAnsi="Times New Roman"/>
          <w:sz w:val="24"/>
          <w:szCs w:val="24"/>
        </w:rPr>
      </w:pPr>
      <w:r w:rsidRPr="008502B4">
        <w:rPr>
          <w:rFonts w:ascii="Times New Roman" w:hAnsi="Times New Roman"/>
          <w:sz w:val="24"/>
          <w:szCs w:val="24"/>
        </w:rPr>
        <w:t>В конце вводной части желательно раскрыть структуру работы, т.е. дать перечень ее структурных элементов и обосновать последовательность их расположения: чем обусловлена принятая структура работы, почему ограничен круг исследуемых вопросов, с чем связаны временные границы исследуемой проблемы, на каких фактических и статистических материалах строится работа и др.</w:t>
      </w:r>
    </w:p>
    <w:p w:rsidR="008502B4" w:rsidRPr="008502B4" w:rsidRDefault="008502B4" w:rsidP="008502B4">
      <w:pPr>
        <w:spacing w:line="240" w:lineRule="auto"/>
        <w:ind w:firstLine="709"/>
        <w:jc w:val="both"/>
        <w:rPr>
          <w:rFonts w:ascii="Times New Roman" w:hAnsi="Times New Roman"/>
          <w:sz w:val="24"/>
          <w:szCs w:val="24"/>
        </w:rPr>
      </w:pPr>
      <w:r w:rsidRPr="008502B4">
        <w:rPr>
          <w:rFonts w:ascii="Times New Roman" w:hAnsi="Times New Roman"/>
          <w:sz w:val="24"/>
          <w:szCs w:val="24"/>
        </w:rPr>
        <w:t xml:space="preserve">Образец написания введения представлен в Приложении </w:t>
      </w:r>
      <w:r>
        <w:rPr>
          <w:rFonts w:ascii="Times New Roman" w:hAnsi="Times New Roman"/>
          <w:sz w:val="24"/>
          <w:szCs w:val="24"/>
        </w:rPr>
        <w:t>1</w:t>
      </w:r>
      <w:r w:rsidRPr="008502B4">
        <w:rPr>
          <w:rFonts w:ascii="Times New Roman" w:hAnsi="Times New Roman"/>
          <w:sz w:val="24"/>
          <w:szCs w:val="24"/>
        </w:rPr>
        <w:t>.</w:t>
      </w:r>
    </w:p>
    <w:p w:rsidR="008502B4" w:rsidRPr="008502B4" w:rsidRDefault="008502B4" w:rsidP="008502B4">
      <w:pPr>
        <w:spacing w:line="240" w:lineRule="auto"/>
        <w:ind w:firstLine="709"/>
        <w:jc w:val="both"/>
        <w:rPr>
          <w:rFonts w:ascii="Times New Roman" w:hAnsi="Times New Roman"/>
          <w:sz w:val="24"/>
          <w:szCs w:val="24"/>
        </w:rPr>
      </w:pPr>
      <w:r w:rsidRPr="008502B4">
        <w:rPr>
          <w:rFonts w:ascii="Times New Roman" w:hAnsi="Times New Roman"/>
          <w:sz w:val="24"/>
          <w:szCs w:val="24"/>
        </w:rPr>
        <w:t>Текст работы разбивается на главы и параграфы в строгом соответствии с содержанием, выделение дополнительных параграфов не допускается. В тексте работы обязательны ссылки на источники информации в списке литературы.</w:t>
      </w:r>
    </w:p>
    <w:p w:rsidR="008502B4" w:rsidRPr="008502B4" w:rsidRDefault="008502B4" w:rsidP="008502B4">
      <w:pPr>
        <w:spacing w:line="240" w:lineRule="auto"/>
        <w:ind w:firstLine="709"/>
        <w:jc w:val="both"/>
        <w:rPr>
          <w:rFonts w:ascii="Times New Roman" w:hAnsi="Times New Roman"/>
          <w:sz w:val="24"/>
          <w:szCs w:val="24"/>
        </w:rPr>
      </w:pPr>
      <w:r w:rsidRPr="008502B4">
        <w:rPr>
          <w:rFonts w:ascii="Times New Roman" w:hAnsi="Times New Roman"/>
          <w:sz w:val="24"/>
          <w:szCs w:val="24"/>
        </w:rPr>
        <w:t>Пример</w:t>
      </w:r>
      <w:r>
        <w:rPr>
          <w:rFonts w:ascii="Times New Roman" w:hAnsi="Times New Roman"/>
          <w:sz w:val="24"/>
          <w:szCs w:val="24"/>
        </w:rPr>
        <w:t>.</w:t>
      </w:r>
    </w:p>
    <w:p w:rsidR="008502B4" w:rsidRPr="008502B4" w:rsidRDefault="008502B4" w:rsidP="008502B4">
      <w:pPr>
        <w:spacing w:after="0" w:line="240" w:lineRule="auto"/>
        <w:ind w:firstLine="709"/>
        <w:jc w:val="both"/>
        <w:rPr>
          <w:rFonts w:ascii="Times New Roman" w:hAnsi="Times New Roman"/>
          <w:sz w:val="24"/>
          <w:szCs w:val="24"/>
        </w:rPr>
      </w:pPr>
      <w:r w:rsidRPr="008502B4">
        <w:rPr>
          <w:rFonts w:ascii="Times New Roman" w:hAnsi="Times New Roman"/>
          <w:sz w:val="24"/>
          <w:szCs w:val="24"/>
        </w:rPr>
        <w:t>В развитии взглядов на роль государства в жизни общества можно выделить два направления [10, с. 56-57]. Первое – тезис о непроизводительном характере государственных услуг. Второе направление связано с выработкой взглядов на хозяйственную деятельность государства как потребность экономического и социального развития.</w:t>
      </w:r>
    </w:p>
    <w:p w:rsidR="008502B4" w:rsidRPr="008502B4" w:rsidRDefault="008502B4" w:rsidP="008502B4">
      <w:pPr>
        <w:spacing w:after="0" w:line="240" w:lineRule="auto"/>
        <w:ind w:firstLine="709"/>
        <w:jc w:val="both"/>
        <w:rPr>
          <w:rFonts w:ascii="Times New Roman" w:hAnsi="Times New Roman"/>
          <w:sz w:val="24"/>
          <w:szCs w:val="24"/>
        </w:rPr>
      </w:pPr>
      <w:r w:rsidRPr="008502B4">
        <w:rPr>
          <w:rFonts w:ascii="Times New Roman" w:hAnsi="Times New Roman"/>
          <w:sz w:val="24"/>
          <w:szCs w:val="24"/>
        </w:rPr>
        <w:t>Пушкарева В.М. считает, что «…теоретическое и прикладное решение современных финансовых проблем явилось развитием выводов науки прошлого» [10, с. 5].</w:t>
      </w:r>
    </w:p>
    <w:p w:rsidR="008502B4" w:rsidRPr="008502B4" w:rsidRDefault="008502B4" w:rsidP="008502B4">
      <w:pPr>
        <w:spacing w:after="0" w:line="240" w:lineRule="auto"/>
        <w:ind w:firstLine="709"/>
        <w:jc w:val="both"/>
        <w:rPr>
          <w:rFonts w:ascii="Times New Roman" w:hAnsi="Times New Roman"/>
          <w:sz w:val="24"/>
          <w:szCs w:val="24"/>
        </w:rPr>
      </w:pPr>
      <w:r w:rsidRPr="008502B4">
        <w:rPr>
          <w:rFonts w:ascii="Times New Roman" w:hAnsi="Times New Roman"/>
          <w:sz w:val="24"/>
          <w:szCs w:val="24"/>
        </w:rPr>
        <w:t>Положения о функциях системы налогообложения до настоящего времени составляют предмет научных дискуссий. В налоговых функций обычно называют: фискальную, экономическую, перераспределительную, контрольную, стимулирующую, регулирующую [5, 8, 11]. Однако Юткина Т.Ф. исключает из этого состава экономическую, контрольную и стимулирующую функции [7, с.89]. Романовский М.В. же считает, что налоги выполняют две функции: фискальную и контрольную [6, с.122].</w:t>
      </w:r>
    </w:p>
    <w:p w:rsidR="008502B4" w:rsidRPr="008502B4" w:rsidRDefault="008502B4" w:rsidP="008502B4">
      <w:pPr>
        <w:spacing w:after="0" w:line="240" w:lineRule="auto"/>
        <w:ind w:firstLine="709"/>
        <w:jc w:val="both"/>
        <w:rPr>
          <w:rFonts w:ascii="Times New Roman" w:hAnsi="Times New Roman"/>
          <w:sz w:val="24"/>
          <w:szCs w:val="24"/>
        </w:rPr>
      </w:pPr>
    </w:p>
    <w:p w:rsidR="008502B4" w:rsidRPr="008502B4" w:rsidRDefault="008502B4" w:rsidP="008502B4">
      <w:pPr>
        <w:spacing w:line="240" w:lineRule="auto"/>
        <w:ind w:firstLine="709"/>
        <w:jc w:val="both"/>
        <w:rPr>
          <w:rFonts w:ascii="Times New Roman" w:hAnsi="Times New Roman"/>
          <w:sz w:val="24"/>
          <w:szCs w:val="24"/>
        </w:rPr>
      </w:pPr>
      <w:r w:rsidRPr="008502B4">
        <w:rPr>
          <w:rFonts w:ascii="Times New Roman" w:hAnsi="Times New Roman"/>
          <w:sz w:val="24"/>
          <w:szCs w:val="24"/>
        </w:rPr>
        <w:t>Первая глава, как правило, посвящается исследованию теоретических вопросов. Однако, излагая вопросы теории, необходимо пояснить, что эта часть курсовой работы не самоцель, а всего лишь средство для более полного исследования и всестороннего освещения избранной темы. В связи с этим исследование теоретических вопросов, содержащихся в первой главе, должно быть увязано с практической частью работы и служить базой для разработки предложений и рекомендаций.</w:t>
      </w:r>
    </w:p>
    <w:p w:rsidR="008502B4" w:rsidRPr="008502B4" w:rsidRDefault="008502B4" w:rsidP="008502B4">
      <w:pPr>
        <w:spacing w:line="240" w:lineRule="auto"/>
        <w:ind w:firstLine="709"/>
        <w:jc w:val="both"/>
        <w:rPr>
          <w:rFonts w:ascii="Times New Roman" w:hAnsi="Times New Roman"/>
          <w:sz w:val="24"/>
          <w:szCs w:val="24"/>
        </w:rPr>
      </w:pPr>
      <w:r w:rsidRPr="008502B4">
        <w:rPr>
          <w:rFonts w:ascii="Times New Roman" w:hAnsi="Times New Roman"/>
          <w:sz w:val="24"/>
          <w:szCs w:val="24"/>
        </w:rPr>
        <w:t>В первой главе рекомендуется затрагивать дискуссионные вопросы, но при этом обязательно следует излагать собственную авторскую позицию, не ограничиваться простым пересказом существующих в экономической литературе точек зрения. Лишь творчески осмысливая прочитанное, не допуская слепого подражания, обосновывая собственную позицию, можно написать курсовую работу, характеризующуюся достаточно высоким теоретическим уровнем. Зрелость такой работы будет определяться серьезностью аргументов, с помощью которых оспариваются позиции других авторов и обосновывается точка зрения самого студента.</w:t>
      </w:r>
    </w:p>
    <w:p w:rsidR="008502B4" w:rsidRPr="008502B4" w:rsidRDefault="008502B4" w:rsidP="008502B4">
      <w:pPr>
        <w:spacing w:line="240" w:lineRule="auto"/>
        <w:ind w:firstLine="709"/>
        <w:jc w:val="both"/>
        <w:rPr>
          <w:rFonts w:ascii="Times New Roman" w:hAnsi="Times New Roman"/>
          <w:sz w:val="24"/>
          <w:szCs w:val="24"/>
        </w:rPr>
      </w:pPr>
      <w:r w:rsidRPr="008502B4">
        <w:rPr>
          <w:rFonts w:ascii="Times New Roman" w:hAnsi="Times New Roman"/>
          <w:sz w:val="24"/>
          <w:szCs w:val="24"/>
        </w:rPr>
        <w:t>Во второй главе проводится анализ практики функционирования рассматриваемого понятия, объекта иследования (в зависимости от темы). Материал этого раздела базируется на тщательном изучении действующего законодательного и инструктивного материала, а также прочих нормативных документов, на всестороннем и глубоком анализе статистического и фактического материала. Материалы анализа должны лежать в основе всей курсовой работы, служить ее аналитической базой, в соответствии с которой в последствии будут разработаны соответствующие выводы и предложения.</w:t>
      </w:r>
    </w:p>
    <w:p w:rsidR="008502B4" w:rsidRPr="008502B4" w:rsidRDefault="008502B4" w:rsidP="008502B4">
      <w:pPr>
        <w:spacing w:line="240" w:lineRule="auto"/>
        <w:ind w:firstLine="709"/>
        <w:jc w:val="both"/>
        <w:rPr>
          <w:rFonts w:ascii="Times New Roman" w:hAnsi="Times New Roman"/>
          <w:sz w:val="24"/>
          <w:szCs w:val="24"/>
        </w:rPr>
      </w:pPr>
      <w:r w:rsidRPr="008502B4">
        <w:rPr>
          <w:rFonts w:ascii="Times New Roman" w:hAnsi="Times New Roman"/>
          <w:sz w:val="24"/>
          <w:szCs w:val="24"/>
        </w:rPr>
        <w:t>Третья глава предназначена для обобщения всей предыдущей работы. Основное требование, предъявляемое к нему, заключается в разработке и обосновании выводов и практических предложений, направленных на решение проблем, исследованных в курсовой работе.</w:t>
      </w:r>
    </w:p>
    <w:p w:rsidR="008502B4" w:rsidRPr="008502B4" w:rsidRDefault="008502B4" w:rsidP="008502B4">
      <w:pPr>
        <w:spacing w:line="240" w:lineRule="auto"/>
        <w:ind w:firstLine="709"/>
        <w:jc w:val="both"/>
        <w:rPr>
          <w:rFonts w:ascii="Times New Roman" w:hAnsi="Times New Roman"/>
          <w:sz w:val="24"/>
          <w:szCs w:val="24"/>
        </w:rPr>
      </w:pPr>
      <w:r w:rsidRPr="008502B4">
        <w:rPr>
          <w:rFonts w:ascii="Times New Roman" w:hAnsi="Times New Roman"/>
          <w:sz w:val="24"/>
          <w:szCs w:val="24"/>
        </w:rPr>
        <w:t>В заключении суммируются итоги всей курсовой работы, отражаются основные результаты, достигнутые при решении задач, поставленных во введении. Результаты можно оформить в виде некоторого количества пронумерованных абзацев. Их последовательность определяется логикой построения курсовой работы. Заключение включает в себя и практические предложения, что повышает ценность теоретических материалов.</w:t>
      </w:r>
    </w:p>
    <w:p w:rsidR="008502B4" w:rsidRPr="008502B4" w:rsidRDefault="008502B4" w:rsidP="008502B4">
      <w:pPr>
        <w:spacing w:after="0" w:line="240" w:lineRule="auto"/>
        <w:ind w:firstLine="709"/>
        <w:jc w:val="both"/>
        <w:rPr>
          <w:rFonts w:ascii="Times New Roman" w:hAnsi="Times New Roman"/>
          <w:sz w:val="24"/>
          <w:szCs w:val="24"/>
        </w:rPr>
      </w:pPr>
      <w:r w:rsidRPr="008502B4">
        <w:rPr>
          <w:rFonts w:ascii="Times New Roman" w:hAnsi="Times New Roman"/>
          <w:sz w:val="24"/>
          <w:szCs w:val="24"/>
        </w:rPr>
        <w:t>Список литературы включает в себя перечень специальных литературных и других источников, действительно использованных при подготовке курсовой работы.</w:t>
      </w:r>
    </w:p>
    <w:p w:rsidR="008502B4" w:rsidRPr="008502B4" w:rsidRDefault="008502B4" w:rsidP="008502B4">
      <w:pPr>
        <w:spacing w:after="0" w:line="240" w:lineRule="auto"/>
        <w:ind w:firstLine="709"/>
        <w:jc w:val="both"/>
        <w:rPr>
          <w:rFonts w:ascii="Times New Roman" w:hAnsi="Times New Roman"/>
          <w:sz w:val="24"/>
          <w:szCs w:val="24"/>
        </w:rPr>
      </w:pPr>
      <w:r w:rsidRPr="008502B4">
        <w:rPr>
          <w:rFonts w:ascii="Times New Roman" w:hAnsi="Times New Roman"/>
          <w:sz w:val="24"/>
          <w:szCs w:val="24"/>
        </w:rPr>
        <w:t>Список литературы составляется в следующем порядке:</w:t>
      </w:r>
    </w:p>
    <w:p w:rsidR="008502B4" w:rsidRPr="008502B4" w:rsidRDefault="008502B4" w:rsidP="008502B4">
      <w:pPr>
        <w:spacing w:after="0" w:line="240" w:lineRule="auto"/>
        <w:ind w:firstLine="709"/>
        <w:jc w:val="both"/>
        <w:rPr>
          <w:rFonts w:ascii="Times New Roman" w:hAnsi="Times New Roman"/>
          <w:sz w:val="24"/>
          <w:szCs w:val="24"/>
        </w:rPr>
      </w:pPr>
      <w:r w:rsidRPr="008502B4">
        <w:rPr>
          <w:rFonts w:ascii="Times New Roman" w:hAnsi="Times New Roman"/>
          <w:sz w:val="24"/>
          <w:szCs w:val="24"/>
        </w:rPr>
        <w:t>- законы РФ (сначала конституционные, затем – кодифицированные, а после них – все остальные);</w:t>
      </w:r>
    </w:p>
    <w:p w:rsidR="008502B4" w:rsidRPr="008502B4" w:rsidRDefault="008502B4" w:rsidP="008502B4">
      <w:pPr>
        <w:spacing w:after="0" w:line="240" w:lineRule="auto"/>
        <w:ind w:firstLine="709"/>
        <w:jc w:val="both"/>
        <w:rPr>
          <w:rFonts w:ascii="Times New Roman" w:hAnsi="Times New Roman"/>
          <w:sz w:val="24"/>
          <w:szCs w:val="24"/>
        </w:rPr>
      </w:pPr>
      <w:r w:rsidRPr="008502B4">
        <w:rPr>
          <w:rFonts w:ascii="Times New Roman" w:hAnsi="Times New Roman"/>
          <w:sz w:val="24"/>
          <w:szCs w:val="24"/>
        </w:rPr>
        <w:t>- указы Президента РФ;</w:t>
      </w:r>
    </w:p>
    <w:p w:rsidR="008502B4" w:rsidRPr="008502B4" w:rsidRDefault="008502B4" w:rsidP="008502B4">
      <w:pPr>
        <w:spacing w:after="0" w:line="240" w:lineRule="auto"/>
        <w:ind w:firstLine="709"/>
        <w:jc w:val="both"/>
        <w:rPr>
          <w:rFonts w:ascii="Times New Roman" w:hAnsi="Times New Roman"/>
          <w:sz w:val="24"/>
          <w:szCs w:val="24"/>
        </w:rPr>
      </w:pPr>
      <w:r w:rsidRPr="008502B4">
        <w:rPr>
          <w:rFonts w:ascii="Times New Roman" w:hAnsi="Times New Roman"/>
          <w:sz w:val="24"/>
          <w:szCs w:val="24"/>
        </w:rPr>
        <w:t>- постановления Правительства РФ;</w:t>
      </w:r>
    </w:p>
    <w:p w:rsidR="008502B4" w:rsidRPr="008502B4" w:rsidRDefault="008502B4" w:rsidP="008502B4">
      <w:pPr>
        <w:spacing w:after="0" w:line="240" w:lineRule="auto"/>
        <w:ind w:firstLine="709"/>
        <w:jc w:val="both"/>
        <w:rPr>
          <w:rFonts w:ascii="Times New Roman" w:hAnsi="Times New Roman"/>
          <w:sz w:val="24"/>
          <w:szCs w:val="24"/>
        </w:rPr>
      </w:pPr>
      <w:r w:rsidRPr="008502B4">
        <w:rPr>
          <w:rFonts w:ascii="Times New Roman" w:hAnsi="Times New Roman"/>
          <w:sz w:val="24"/>
          <w:szCs w:val="24"/>
        </w:rPr>
        <w:t>- нормативные акты, инструкции;</w:t>
      </w:r>
    </w:p>
    <w:p w:rsidR="008502B4" w:rsidRPr="008502B4" w:rsidRDefault="008502B4" w:rsidP="008502B4">
      <w:pPr>
        <w:spacing w:after="0" w:line="240" w:lineRule="auto"/>
        <w:ind w:firstLine="709"/>
        <w:jc w:val="both"/>
        <w:rPr>
          <w:rFonts w:ascii="Times New Roman" w:hAnsi="Times New Roman"/>
          <w:sz w:val="24"/>
          <w:szCs w:val="24"/>
        </w:rPr>
      </w:pPr>
      <w:r w:rsidRPr="008502B4">
        <w:rPr>
          <w:rFonts w:ascii="Times New Roman" w:hAnsi="Times New Roman"/>
          <w:sz w:val="24"/>
          <w:szCs w:val="24"/>
        </w:rPr>
        <w:t>- монографическая и учебная литература, периодические издания в алфавитном порядке.</w:t>
      </w:r>
    </w:p>
    <w:p w:rsidR="008502B4" w:rsidRPr="008502B4" w:rsidRDefault="008502B4" w:rsidP="008502B4">
      <w:pPr>
        <w:spacing w:line="240" w:lineRule="auto"/>
        <w:ind w:firstLine="709"/>
        <w:jc w:val="both"/>
        <w:rPr>
          <w:rFonts w:ascii="Times New Roman" w:hAnsi="Times New Roman"/>
          <w:sz w:val="24"/>
          <w:szCs w:val="24"/>
        </w:rPr>
      </w:pPr>
      <w:r w:rsidRPr="008502B4">
        <w:rPr>
          <w:rFonts w:ascii="Times New Roman" w:hAnsi="Times New Roman"/>
          <w:sz w:val="24"/>
          <w:szCs w:val="24"/>
        </w:rPr>
        <w:t xml:space="preserve">Образец оформления списка литературы представлен в Приложении </w:t>
      </w:r>
      <w:r>
        <w:rPr>
          <w:rFonts w:ascii="Times New Roman" w:hAnsi="Times New Roman"/>
          <w:sz w:val="24"/>
          <w:szCs w:val="24"/>
        </w:rPr>
        <w:t>2</w:t>
      </w:r>
      <w:r w:rsidRPr="008502B4">
        <w:rPr>
          <w:rFonts w:ascii="Times New Roman" w:hAnsi="Times New Roman"/>
          <w:sz w:val="24"/>
          <w:szCs w:val="24"/>
        </w:rPr>
        <w:t>.</w:t>
      </w:r>
    </w:p>
    <w:p w:rsidR="008502B4" w:rsidRPr="008502B4" w:rsidRDefault="008502B4" w:rsidP="008502B4">
      <w:pPr>
        <w:spacing w:line="240" w:lineRule="auto"/>
        <w:ind w:firstLine="709"/>
        <w:jc w:val="both"/>
        <w:rPr>
          <w:rFonts w:ascii="Times New Roman" w:hAnsi="Times New Roman"/>
          <w:sz w:val="24"/>
          <w:szCs w:val="24"/>
        </w:rPr>
      </w:pPr>
      <w:r w:rsidRPr="008502B4">
        <w:rPr>
          <w:rFonts w:ascii="Times New Roman" w:hAnsi="Times New Roman"/>
          <w:sz w:val="24"/>
          <w:szCs w:val="24"/>
        </w:rPr>
        <w:t>Таблицы, диаграммы, рисунки, схемы, объемом ½ страницы и более выносятся в приложения. Приложения подшиваются строго в той последовательности, в какой они рассматриваются в тексте. В тексте работы обязательны ссылки на каждое приложение. Каждое отдельное приложение должно иметь заголовок, раскрывающий его содержание. В этом случае слова таблица, рисунок, диаграмма, схема и т.п. не употребляются. Образцом оформления приложений могут служить приложения, представленные в данной методической разработке.</w:t>
      </w:r>
    </w:p>
    <w:p w:rsidR="008502B4" w:rsidRPr="008502B4" w:rsidRDefault="008502B4" w:rsidP="008502B4">
      <w:pPr>
        <w:spacing w:line="240" w:lineRule="auto"/>
        <w:ind w:firstLine="709"/>
        <w:jc w:val="both"/>
        <w:rPr>
          <w:rFonts w:ascii="Times New Roman" w:hAnsi="Times New Roman"/>
          <w:sz w:val="24"/>
          <w:szCs w:val="24"/>
        </w:rPr>
      </w:pPr>
      <w:r w:rsidRPr="008502B4">
        <w:rPr>
          <w:rFonts w:ascii="Times New Roman" w:hAnsi="Times New Roman"/>
          <w:sz w:val="24"/>
          <w:szCs w:val="24"/>
        </w:rPr>
        <w:t>Требования к оформлению курсовой работы</w:t>
      </w:r>
      <w:r w:rsidRPr="008502B4">
        <w:rPr>
          <w:rFonts w:ascii="Times New Roman" w:hAnsi="Times New Roman"/>
          <w:sz w:val="24"/>
          <w:szCs w:val="24"/>
        </w:rPr>
        <w:footnoteReference w:id="1"/>
      </w:r>
    </w:p>
    <w:p w:rsidR="008502B4" w:rsidRPr="008502B4" w:rsidRDefault="008502B4" w:rsidP="008502B4">
      <w:pPr>
        <w:spacing w:line="240" w:lineRule="auto"/>
        <w:ind w:firstLine="709"/>
        <w:jc w:val="both"/>
        <w:rPr>
          <w:rFonts w:ascii="Times New Roman" w:hAnsi="Times New Roman"/>
          <w:sz w:val="24"/>
          <w:szCs w:val="24"/>
        </w:rPr>
      </w:pPr>
      <w:r w:rsidRPr="008502B4">
        <w:rPr>
          <w:rFonts w:ascii="Times New Roman" w:hAnsi="Times New Roman"/>
          <w:sz w:val="24"/>
          <w:szCs w:val="24"/>
        </w:rPr>
        <w:t>Принято считать, что оформление – заключительный этап написания курсовой работы. На самом деле это не так. Общеизвестно, что форма неразрывно связана с содержанием. И хотя эта мысль стала тривиальной, многие студенты пренебрегают ей и не придерживаются установленных требований оформления курсовых работ. Безусловно, они ошибаются.</w:t>
      </w:r>
    </w:p>
    <w:p w:rsidR="008502B4" w:rsidRPr="008502B4" w:rsidRDefault="008502B4" w:rsidP="008502B4">
      <w:pPr>
        <w:spacing w:line="240" w:lineRule="auto"/>
        <w:ind w:firstLine="709"/>
        <w:jc w:val="both"/>
        <w:rPr>
          <w:rFonts w:ascii="Times New Roman" w:hAnsi="Times New Roman"/>
          <w:sz w:val="24"/>
          <w:szCs w:val="24"/>
        </w:rPr>
      </w:pPr>
      <w:r w:rsidRPr="008502B4">
        <w:rPr>
          <w:rFonts w:ascii="Times New Roman" w:hAnsi="Times New Roman"/>
          <w:sz w:val="24"/>
          <w:szCs w:val="24"/>
        </w:rPr>
        <w:t>Работа должна быть выполнена машинописным способом или с помощью компьютера 12 шрифтом (Times New Roman, стиль обычный), через 1,5-ый интервал, на одной стороне листа стандартного формата А4. В таблицах, рисунках, приложениях допускается меньший интервал и шрифт. Поля: левое – 3,0 см, правое – 1,0 см, верхнее и нижнее – 2,0 см. Объем работы не более 25-30 страниц, не включая приложения.</w:t>
      </w:r>
    </w:p>
    <w:p w:rsidR="008502B4" w:rsidRPr="008502B4" w:rsidRDefault="008502B4" w:rsidP="008502B4">
      <w:pPr>
        <w:spacing w:line="240" w:lineRule="auto"/>
        <w:ind w:firstLine="709"/>
        <w:jc w:val="both"/>
        <w:rPr>
          <w:rFonts w:ascii="Times New Roman" w:hAnsi="Times New Roman"/>
          <w:sz w:val="24"/>
          <w:szCs w:val="24"/>
        </w:rPr>
      </w:pPr>
      <w:r w:rsidRPr="008502B4">
        <w:rPr>
          <w:rFonts w:ascii="Times New Roman" w:hAnsi="Times New Roman"/>
          <w:sz w:val="24"/>
          <w:szCs w:val="24"/>
        </w:rPr>
        <w:t>Нумерация работы является сквозной и начинается со страницы 3. Первая страница – титульный лист, считается, но не нумеруется. Вторая страница – содержание, считается, но не нумеруется. Номер страницы проставляется вверху в середине или справа. Каждый раздел, а также введение, заключение, список литературы, каждое приложение начинаются с новой страницы. Страницы, на которых расположены приложения, не нумеруются.</w:t>
      </w:r>
    </w:p>
    <w:p w:rsidR="008502B4" w:rsidRPr="008502B4" w:rsidRDefault="008502B4" w:rsidP="008502B4">
      <w:pPr>
        <w:spacing w:line="240" w:lineRule="auto"/>
        <w:ind w:firstLine="709"/>
        <w:jc w:val="both"/>
        <w:rPr>
          <w:rFonts w:ascii="Times New Roman" w:hAnsi="Times New Roman"/>
          <w:sz w:val="24"/>
          <w:szCs w:val="24"/>
        </w:rPr>
      </w:pPr>
      <w:r w:rsidRPr="008502B4">
        <w:rPr>
          <w:rFonts w:ascii="Times New Roman" w:hAnsi="Times New Roman"/>
          <w:sz w:val="24"/>
          <w:szCs w:val="24"/>
        </w:rPr>
        <w:t>Курсовая работа является квалификационной работой, ее языку и стилю следует уделять самое серьезное внимание. С первого курса студент должен отличать популярный стиль изложения (разговорный, журналистский, газетный, литературный) от научного. Наиболее характерной особенностью языка письменной научной речи является формально-логический способ изложения материала. Это находит свое выражение во всей системе речевых средств. Следует помнить, что научный термин не просто слово, а выражение сущности данного явления. Следовательно, нужно с большим вниманием выбирать научные термины и определения. Нельзя произвольно смешивать в одном тексте различную терминологию, использовать слова-профессионализмы.</w:t>
      </w:r>
    </w:p>
    <w:p w:rsidR="008502B4" w:rsidRPr="008502B4" w:rsidRDefault="008502B4" w:rsidP="008502B4">
      <w:pPr>
        <w:spacing w:line="240" w:lineRule="auto"/>
        <w:ind w:firstLine="709"/>
        <w:jc w:val="both"/>
        <w:rPr>
          <w:rFonts w:ascii="Times New Roman" w:hAnsi="Times New Roman"/>
          <w:sz w:val="24"/>
          <w:szCs w:val="24"/>
        </w:rPr>
      </w:pPr>
      <w:r w:rsidRPr="008502B4">
        <w:rPr>
          <w:rFonts w:ascii="Times New Roman" w:hAnsi="Times New Roman"/>
          <w:sz w:val="24"/>
          <w:szCs w:val="24"/>
        </w:rPr>
        <w:t>Каждый раздел и подраздел курсовой работы должен иметь заголовок в точном соответствии с его наименованием в содержании. Таблицы и рисунки, объемом менее ½ страницы разрешается располагать в основном тексте работы. На каждую таблицу и рисунок обязательно должна быть ссылка. Каждая таблица и рисунок должны иметь название, содержащее ответы на вопросы «что?», «где?», «когда?». Должны быть указаны единицы измерения представленных показателей.</w:t>
      </w:r>
    </w:p>
    <w:p w:rsidR="008502B4" w:rsidRPr="008502B4" w:rsidRDefault="008502B4" w:rsidP="008502B4">
      <w:pPr>
        <w:spacing w:line="240" w:lineRule="auto"/>
        <w:ind w:firstLine="709"/>
        <w:jc w:val="both"/>
        <w:rPr>
          <w:rFonts w:ascii="Times New Roman" w:hAnsi="Times New Roman"/>
          <w:sz w:val="24"/>
          <w:szCs w:val="24"/>
        </w:rPr>
      </w:pPr>
      <w:r w:rsidRPr="008502B4">
        <w:rPr>
          <w:rFonts w:ascii="Times New Roman" w:hAnsi="Times New Roman"/>
          <w:sz w:val="24"/>
          <w:szCs w:val="24"/>
        </w:rPr>
        <w:t xml:space="preserve">Номер таблицы состоит из номера </w:t>
      </w:r>
      <w:r w:rsidR="00C345D0">
        <w:rPr>
          <w:rFonts w:ascii="Times New Roman" w:hAnsi="Times New Roman"/>
          <w:sz w:val="24"/>
          <w:szCs w:val="24"/>
        </w:rPr>
        <w:t>главы</w:t>
      </w:r>
      <w:r w:rsidRPr="008502B4">
        <w:rPr>
          <w:rFonts w:ascii="Times New Roman" w:hAnsi="Times New Roman"/>
          <w:sz w:val="24"/>
          <w:szCs w:val="24"/>
        </w:rPr>
        <w:t xml:space="preserve"> и порядкового номера таблицы в </w:t>
      </w:r>
      <w:r w:rsidR="00C345D0">
        <w:rPr>
          <w:rFonts w:ascii="Times New Roman" w:hAnsi="Times New Roman"/>
          <w:sz w:val="24"/>
          <w:szCs w:val="24"/>
        </w:rPr>
        <w:t>главе</w:t>
      </w:r>
      <w:r w:rsidRPr="008502B4">
        <w:rPr>
          <w:rFonts w:ascii="Times New Roman" w:hAnsi="Times New Roman"/>
          <w:sz w:val="24"/>
          <w:szCs w:val="24"/>
        </w:rPr>
        <w:t>.</w:t>
      </w:r>
    </w:p>
    <w:p w:rsidR="008502B4" w:rsidRPr="008502B4" w:rsidRDefault="008502B4" w:rsidP="008502B4">
      <w:pPr>
        <w:spacing w:line="240" w:lineRule="auto"/>
        <w:ind w:firstLine="709"/>
        <w:jc w:val="both"/>
        <w:rPr>
          <w:rFonts w:ascii="Times New Roman" w:hAnsi="Times New Roman"/>
          <w:sz w:val="24"/>
          <w:szCs w:val="24"/>
        </w:rPr>
      </w:pPr>
    </w:p>
    <w:p w:rsidR="008502B4" w:rsidRPr="008502B4" w:rsidRDefault="008502B4" w:rsidP="008502B4">
      <w:pPr>
        <w:spacing w:line="240" w:lineRule="auto"/>
        <w:ind w:firstLine="709"/>
        <w:jc w:val="both"/>
        <w:rPr>
          <w:rFonts w:ascii="Times New Roman" w:hAnsi="Times New Roman"/>
          <w:sz w:val="24"/>
          <w:szCs w:val="24"/>
        </w:rPr>
      </w:pPr>
      <w:r w:rsidRPr="008502B4">
        <w:rPr>
          <w:rFonts w:ascii="Times New Roman" w:hAnsi="Times New Roman"/>
          <w:sz w:val="24"/>
          <w:szCs w:val="24"/>
        </w:rPr>
        <w:t>Пример оформления таблицы в тексте работы</w:t>
      </w:r>
    </w:p>
    <w:p w:rsidR="008502B4" w:rsidRPr="008502B4" w:rsidRDefault="008502B4" w:rsidP="008502B4">
      <w:pPr>
        <w:spacing w:line="240" w:lineRule="auto"/>
        <w:ind w:firstLine="709"/>
        <w:jc w:val="both"/>
        <w:rPr>
          <w:rFonts w:ascii="Times New Roman" w:hAnsi="Times New Roman"/>
          <w:sz w:val="24"/>
          <w:szCs w:val="24"/>
        </w:rPr>
      </w:pPr>
      <w:r w:rsidRPr="008502B4">
        <w:rPr>
          <w:rFonts w:ascii="Times New Roman" w:hAnsi="Times New Roman"/>
          <w:sz w:val="24"/>
          <w:szCs w:val="24"/>
        </w:rPr>
        <w:t>Фискальная функция земельного налога не играет особо важной роли, т.к. поступления средств в общем объеме налоговых поступлений бюджета любого уровня достаточно низки (табл. 2.3).</w:t>
      </w:r>
    </w:p>
    <w:p w:rsidR="00C345D0" w:rsidRDefault="00C345D0" w:rsidP="00C345D0">
      <w:pPr>
        <w:spacing w:line="240" w:lineRule="auto"/>
        <w:ind w:firstLine="709"/>
        <w:jc w:val="right"/>
        <w:rPr>
          <w:rFonts w:ascii="Times New Roman" w:hAnsi="Times New Roman"/>
          <w:sz w:val="24"/>
          <w:szCs w:val="24"/>
        </w:rPr>
      </w:pPr>
    </w:p>
    <w:p w:rsidR="00C345D0" w:rsidRDefault="00C345D0" w:rsidP="00C345D0">
      <w:pPr>
        <w:spacing w:line="240" w:lineRule="auto"/>
        <w:ind w:firstLine="709"/>
        <w:jc w:val="right"/>
        <w:rPr>
          <w:rFonts w:ascii="Times New Roman" w:hAnsi="Times New Roman"/>
          <w:sz w:val="24"/>
          <w:szCs w:val="24"/>
        </w:rPr>
      </w:pPr>
    </w:p>
    <w:p w:rsidR="00C345D0" w:rsidRDefault="00C345D0" w:rsidP="00C345D0">
      <w:pPr>
        <w:spacing w:line="240" w:lineRule="auto"/>
        <w:ind w:firstLine="709"/>
        <w:jc w:val="right"/>
        <w:rPr>
          <w:rFonts w:ascii="Times New Roman" w:hAnsi="Times New Roman"/>
          <w:sz w:val="24"/>
          <w:szCs w:val="24"/>
        </w:rPr>
      </w:pPr>
    </w:p>
    <w:p w:rsidR="00C345D0" w:rsidRDefault="00C345D0" w:rsidP="00C345D0">
      <w:pPr>
        <w:spacing w:line="240" w:lineRule="auto"/>
        <w:ind w:firstLine="709"/>
        <w:jc w:val="right"/>
        <w:rPr>
          <w:rFonts w:ascii="Times New Roman" w:hAnsi="Times New Roman"/>
          <w:sz w:val="24"/>
          <w:szCs w:val="24"/>
        </w:rPr>
      </w:pPr>
    </w:p>
    <w:p w:rsidR="00C345D0" w:rsidRDefault="00C345D0" w:rsidP="00C345D0">
      <w:pPr>
        <w:spacing w:line="240" w:lineRule="auto"/>
        <w:ind w:firstLine="709"/>
        <w:jc w:val="right"/>
        <w:rPr>
          <w:rFonts w:ascii="Times New Roman" w:hAnsi="Times New Roman"/>
          <w:sz w:val="24"/>
          <w:szCs w:val="24"/>
        </w:rPr>
      </w:pPr>
    </w:p>
    <w:p w:rsidR="00C345D0" w:rsidRDefault="00C345D0" w:rsidP="00C345D0">
      <w:pPr>
        <w:spacing w:line="240" w:lineRule="auto"/>
        <w:ind w:firstLine="709"/>
        <w:jc w:val="right"/>
        <w:rPr>
          <w:rFonts w:ascii="Times New Roman" w:hAnsi="Times New Roman"/>
          <w:sz w:val="24"/>
          <w:szCs w:val="24"/>
        </w:rPr>
      </w:pPr>
    </w:p>
    <w:p w:rsidR="00C345D0" w:rsidRDefault="00C345D0" w:rsidP="00C345D0">
      <w:pPr>
        <w:spacing w:line="240" w:lineRule="auto"/>
        <w:ind w:firstLine="709"/>
        <w:jc w:val="right"/>
        <w:rPr>
          <w:rFonts w:ascii="Times New Roman" w:hAnsi="Times New Roman"/>
          <w:sz w:val="24"/>
          <w:szCs w:val="24"/>
        </w:rPr>
      </w:pPr>
    </w:p>
    <w:p w:rsidR="00C345D0" w:rsidRDefault="00C345D0" w:rsidP="00C345D0">
      <w:pPr>
        <w:spacing w:line="240" w:lineRule="auto"/>
        <w:ind w:firstLine="709"/>
        <w:jc w:val="right"/>
        <w:rPr>
          <w:rFonts w:ascii="Times New Roman" w:hAnsi="Times New Roman"/>
          <w:sz w:val="24"/>
          <w:szCs w:val="24"/>
        </w:rPr>
      </w:pPr>
    </w:p>
    <w:p w:rsidR="008502B4" w:rsidRPr="008502B4" w:rsidRDefault="008502B4" w:rsidP="00C345D0">
      <w:pPr>
        <w:spacing w:line="240" w:lineRule="auto"/>
        <w:ind w:firstLine="709"/>
        <w:jc w:val="right"/>
        <w:rPr>
          <w:rFonts w:ascii="Times New Roman" w:hAnsi="Times New Roman"/>
          <w:sz w:val="24"/>
          <w:szCs w:val="24"/>
        </w:rPr>
      </w:pPr>
      <w:r w:rsidRPr="008502B4">
        <w:rPr>
          <w:rFonts w:ascii="Times New Roman" w:hAnsi="Times New Roman"/>
          <w:sz w:val="24"/>
          <w:szCs w:val="24"/>
        </w:rPr>
        <w:t>Таблица 2.3</w:t>
      </w:r>
    </w:p>
    <w:p w:rsidR="008502B4" w:rsidRPr="008502B4" w:rsidRDefault="008502B4" w:rsidP="00C345D0">
      <w:pPr>
        <w:spacing w:after="0" w:line="240" w:lineRule="auto"/>
        <w:ind w:firstLine="709"/>
        <w:jc w:val="center"/>
        <w:rPr>
          <w:rFonts w:ascii="Times New Roman" w:hAnsi="Times New Roman"/>
          <w:sz w:val="24"/>
          <w:szCs w:val="24"/>
        </w:rPr>
      </w:pPr>
      <w:r w:rsidRPr="008502B4">
        <w:rPr>
          <w:rFonts w:ascii="Times New Roman" w:hAnsi="Times New Roman"/>
          <w:sz w:val="24"/>
          <w:szCs w:val="24"/>
        </w:rPr>
        <w:t>Поступления земельного налога в федеральный бюджет и краевой бюджет</w:t>
      </w:r>
    </w:p>
    <w:p w:rsidR="008502B4" w:rsidRDefault="008502B4" w:rsidP="00C345D0">
      <w:pPr>
        <w:spacing w:after="0" w:line="240" w:lineRule="auto"/>
        <w:ind w:firstLine="709"/>
        <w:jc w:val="center"/>
        <w:rPr>
          <w:rFonts w:ascii="Times New Roman" w:hAnsi="Times New Roman"/>
          <w:sz w:val="24"/>
          <w:szCs w:val="24"/>
        </w:rPr>
      </w:pPr>
      <w:r w:rsidRPr="008502B4">
        <w:rPr>
          <w:rFonts w:ascii="Times New Roman" w:hAnsi="Times New Roman"/>
          <w:sz w:val="24"/>
          <w:szCs w:val="24"/>
        </w:rPr>
        <w:t>Красноярского края, млн. руб.</w:t>
      </w:r>
    </w:p>
    <w:p w:rsidR="00C345D0" w:rsidRPr="008502B4" w:rsidRDefault="00C345D0" w:rsidP="00C345D0">
      <w:pPr>
        <w:spacing w:after="0" w:line="240" w:lineRule="auto"/>
        <w:ind w:firstLine="709"/>
        <w:jc w:val="center"/>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3"/>
        <w:gridCol w:w="1581"/>
        <w:gridCol w:w="1116"/>
        <w:gridCol w:w="1581"/>
        <w:gridCol w:w="1236"/>
        <w:gridCol w:w="1581"/>
        <w:gridCol w:w="1236"/>
      </w:tblGrid>
      <w:tr w:rsidR="008502B4" w:rsidRPr="008502B4" w:rsidTr="00C345D0">
        <w:trPr>
          <w:cantSplit/>
        </w:trPr>
        <w:tc>
          <w:tcPr>
            <w:tcW w:w="845" w:type="pct"/>
            <w:vMerge w:val="restart"/>
            <w:vAlign w:val="center"/>
          </w:tcPr>
          <w:p w:rsidR="008502B4" w:rsidRPr="008502B4" w:rsidRDefault="008502B4" w:rsidP="00C345D0">
            <w:pPr>
              <w:spacing w:after="0" w:line="240" w:lineRule="auto"/>
              <w:jc w:val="both"/>
              <w:rPr>
                <w:rFonts w:ascii="Times New Roman" w:hAnsi="Times New Roman"/>
                <w:sz w:val="24"/>
                <w:szCs w:val="24"/>
              </w:rPr>
            </w:pPr>
            <w:r w:rsidRPr="008502B4">
              <w:rPr>
                <w:rFonts w:ascii="Times New Roman" w:hAnsi="Times New Roman"/>
                <w:sz w:val="24"/>
                <w:szCs w:val="24"/>
              </w:rPr>
              <w:t>Показатель</w:t>
            </w:r>
          </w:p>
        </w:tc>
        <w:tc>
          <w:tcPr>
            <w:tcW w:w="1525" w:type="pct"/>
            <w:gridSpan w:val="2"/>
            <w:vAlign w:val="center"/>
          </w:tcPr>
          <w:p w:rsidR="008502B4" w:rsidRPr="008502B4" w:rsidRDefault="008502B4" w:rsidP="00C345D0">
            <w:pPr>
              <w:spacing w:after="0" w:line="240" w:lineRule="auto"/>
              <w:jc w:val="center"/>
              <w:rPr>
                <w:rFonts w:ascii="Times New Roman" w:hAnsi="Times New Roman"/>
                <w:sz w:val="24"/>
                <w:szCs w:val="24"/>
              </w:rPr>
            </w:pPr>
            <w:r w:rsidRPr="008502B4">
              <w:rPr>
                <w:rFonts w:ascii="Times New Roman" w:hAnsi="Times New Roman"/>
                <w:sz w:val="24"/>
                <w:szCs w:val="24"/>
              </w:rPr>
              <w:t>1999</w:t>
            </w:r>
          </w:p>
        </w:tc>
        <w:tc>
          <w:tcPr>
            <w:tcW w:w="1315" w:type="pct"/>
            <w:gridSpan w:val="2"/>
            <w:vAlign w:val="center"/>
          </w:tcPr>
          <w:p w:rsidR="008502B4" w:rsidRPr="008502B4" w:rsidRDefault="008502B4" w:rsidP="00C345D0">
            <w:pPr>
              <w:spacing w:after="0" w:line="240" w:lineRule="auto"/>
              <w:jc w:val="center"/>
              <w:rPr>
                <w:rFonts w:ascii="Times New Roman" w:hAnsi="Times New Roman"/>
                <w:sz w:val="24"/>
                <w:szCs w:val="24"/>
              </w:rPr>
            </w:pPr>
            <w:r w:rsidRPr="008502B4">
              <w:rPr>
                <w:rFonts w:ascii="Times New Roman" w:hAnsi="Times New Roman"/>
                <w:sz w:val="24"/>
                <w:szCs w:val="24"/>
              </w:rPr>
              <w:t>2000</w:t>
            </w:r>
          </w:p>
        </w:tc>
        <w:tc>
          <w:tcPr>
            <w:tcW w:w="1315" w:type="pct"/>
            <w:gridSpan w:val="2"/>
            <w:vAlign w:val="center"/>
          </w:tcPr>
          <w:p w:rsidR="008502B4" w:rsidRPr="008502B4" w:rsidRDefault="008502B4" w:rsidP="00C345D0">
            <w:pPr>
              <w:spacing w:after="0" w:line="240" w:lineRule="auto"/>
              <w:jc w:val="center"/>
              <w:rPr>
                <w:rFonts w:ascii="Times New Roman" w:hAnsi="Times New Roman"/>
                <w:sz w:val="24"/>
                <w:szCs w:val="24"/>
              </w:rPr>
            </w:pPr>
            <w:r w:rsidRPr="008502B4">
              <w:rPr>
                <w:rFonts w:ascii="Times New Roman" w:hAnsi="Times New Roman"/>
                <w:sz w:val="24"/>
                <w:szCs w:val="24"/>
              </w:rPr>
              <w:t>2001</w:t>
            </w:r>
          </w:p>
        </w:tc>
      </w:tr>
      <w:tr w:rsidR="008502B4" w:rsidRPr="008502B4" w:rsidTr="00C345D0">
        <w:trPr>
          <w:cantSplit/>
        </w:trPr>
        <w:tc>
          <w:tcPr>
            <w:tcW w:w="845" w:type="pct"/>
            <w:vMerge/>
          </w:tcPr>
          <w:p w:rsidR="008502B4" w:rsidRPr="008502B4" w:rsidRDefault="008502B4" w:rsidP="00C345D0">
            <w:pPr>
              <w:spacing w:after="0" w:line="240" w:lineRule="auto"/>
              <w:jc w:val="both"/>
              <w:rPr>
                <w:rFonts w:ascii="Times New Roman" w:hAnsi="Times New Roman"/>
                <w:sz w:val="24"/>
                <w:szCs w:val="24"/>
              </w:rPr>
            </w:pPr>
          </w:p>
        </w:tc>
        <w:tc>
          <w:tcPr>
            <w:tcW w:w="728" w:type="pct"/>
            <w:vAlign w:val="center"/>
          </w:tcPr>
          <w:p w:rsidR="008502B4" w:rsidRPr="008502B4" w:rsidRDefault="008502B4" w:rsidP="00C345D0">
            <w:pPr>
              <w:spacing w:after="0" w:line="240" w:lineRule="auto"/>
              <w:jc w:val="both"/>
              <w:rPr>
                <w:rFonts w:ascii="Times New Roman" w:hAnsi="Times New Roman"/>
                <w:sz w:val="24"/>
                <w:szCs w:val="24"/>
              </w:rPr>
            </w:pPr>
            <w:r w:rsidRPr="008502B4">
              <w:rPr>
                <w:rFonts w:ascii="Times New Roman" w:hAnsi="Times New Roman"/>
                <w:sz w:val="24"/>
                <w:szCs w:val="24"/>
              </w:rPr>
              <w:t>федеральный бюджет</w:t>
            </w:r>
          </w:p>
        </w:tc>
        <w:tc>
          <w:tcPr>
            <w:tcW w:w="797" w:type="pct"/>
            <w:vAlign w:val="center"/>
          </w:tcPr>
          <w:p w:rsidR="008502B4" w:rsidRPr="008502B4" w:rsidRDefault="008502B4" w:rsidP="00C345D0">
            <w:pPr>
              <w:spacing w:after="0" w:line="240" w:lineRule="auto"/>
              <w:jc w:val="both"/>
              <w:rPr>
                <w:rFonts w:ascii="Times New Roman" w:hAnsi="Times New Roman"/>
                <w:sz w:val="24"/>
                <w:szCs w:val="24"/>
              </w:rPr>
            </w:pPr>
            <w:r w:rsidRPr="008502B4">
              <w:rPr>
                <w:rFonts w:ascii="Times New Roman" w:hAnsi="Times New Roman"/>
                <w:sz w:val="24"/>
                <w:szCs w:val="24"/>
              </w:rPr>
              <w:t>краевой бюджет</w:t>
            </w:r>
          </w:p>
        </w:tc>
        <w:tc>
          <w:tcPr>
            <w:tcW w:w="738" w:type="pct"/>
            <w:vAlign w:val="center"/>
          </w:tcPr>
          <w:p w:rsidR="008502B4" w:rsidRPr="008502B4" w:rsidRDefault="008502B4" w:rsidP="00C345D0">
            <w:pPr>
              <w:spacing w:after="0" w:line="240" w:lineRule="auto"/>
              <w:jc w:val="both"/>
              <w:rPr>
                <w:rFonts w:ascii="Times New Roman" w:hAnsi="Times New Roman"/>
                <w:sz w:val="24"/>
                <w:szCs w:val="24"/>
              </w:rPr>
            </w:pPr>
            <w:r w:rsidRPr="008502B4">
              <w:rPr>
                <w:rFonts w:ascii="Times New Roman" w:hAnsi="Times New Roman"/>
                <w:sz w:val="24"/>
                <w:szCs w:val="24"/>
              </w:rPr>
              <w:t>федеральный бюджет</w:t>
            </w:r>
          </w:p>
        </w:tc>
        <w:tc>
          <w:tcPr>
            <w:tcW w:w="577" w:type="pct"/>
            <w:vAlign w:val="center"/>
          </w:tcPr>
          <w:p w:rsidR="008502B4" w:rsidRPr="008502B4" w:rsidRDefault="008502B4" w:rsidP="00C345D0">
            <w:pPr>
              <w:spacing w:after="0" w:line="240" w:lineRule="auto"/>
              <w:jc w:val="both"/>
              <w:rPr>
                <w:rFonts w:ascii="Times New Roman" w:hAnsi="Times New Roman"/>
                <w:sz w:val="24"/>
                <w:szCs w:val="24"/>
              </w:rPr>
            </w:pPr>
            <w:r w:rsidRPr="008502B4">
              <w:rPr>
                <w:rFonts w:ascii="Times New Roman" w:hAnsi="Times New Roman"/>
                <w:sz w:val="24"/>
                <w:szCs w:val="24"/>
              </w:rPr>
              <w:t>краевой бюджет</w:t>
            </w:r>
          </w:p>
        </w:tc>
        <w:tc>
          <w:tcPr>
            <w:tcW w:w="738" w:type="pct"/>
            <w:vAlign w:val="center"/>
          </w:tcPr>
          <w:p w:rsidR="008502B4" w:rsidRPr="008502B4" w:rsidRDefault="008502B4" w:rsidP="00C345D0">
            <w:pPr>
              <w:spacing w:after="0" w:line="240" w:lineRule="auto"/>
              <w:jc w:val="both"/>
              <w:rPr>
                <w:rFonts w:ascii="Times New Roman" w:hAnsi="Times New Roman"/>
                <w:sz w:val="24"/>
                <w:szCs w:val="24"/>
              </w:rPr>
            </w:pPr>
            <w:r w:rsidRPr="008502B4">
              <w:rPr>
                <w:rFonts w:ascii="Times New Roman" w:hAnsi="Times New Roman"/>
                <w:sz w:val="24"/>
                <w:szCs w:val="24"/>
              </w:rPr>
              <w:t>федеральный бюджет</w:t>
            </w:r>
          </w:p>
        </w:tc>
        <w:tc>
          <w:tcPr>
            <w:tcW w:w="577" w:type="pct"/>
            <w:vAlign w:val="center"/>
          </w:tcPr>
          <w:p w:rsidR="008502B4" w:rsidRPr="008502B4" w:rsidRDefault="008502B4" w:rsidP="00C345D0">
            <w:pPr>
              <w:spacing w:after="0" w:line="240" w:lineRule="auto"/>
              <w:jc w:val="both"/>
              <w:rPr>
                <w:rFonts w:ascii="Times New Roman" w:hAnsi="Times New Roman"/>
                <w:sz w:val="24"/>
                <w:szCs w:val="24"/>
              </w:rPr>
            </w:pPr>
            <w:r w:rsidRPr="008502B4">
              <w:rPr>
                <w:rFonts w:ascii="Times New Roman" w:hAnsi="Times New Roman"/>
                <w:sz w:val="24"/>
                <w:szCs w:val="24"/>
              </w:rPr>
              <w:t>краевой бюджет</w:t>
            </w:r>
          </w:p>
        </w:tc>
      </w:tr>
      <w:tr w:rsidR="008502B4" w:rsidRPr="008502B4" w:rsidTr="00C345D0">
        <w:trPr>
          <w:trHeight w:val="347"/>
        </w:trPr>
        <w:tc>
          <w:tcPr>
            <w:tcW w:w="845" w:type="pct"/>
            <w:vAlign w:val="center"/>
          </w:tcPr>
          <w:p w:rsidR="008502B4" w:rsidRPr="00C345D0" w:rsidRDefault="008502B4" w:rsidP="00C345D0">
            <w:pPr>
              <w:spacing w:after="0" w:line="240" w:lineRule="auto"/>
              <w:jc w:val="both"/>
              <w:rPr>
                <w:rFonts w:ascii="Times New Roman" w:hAnsi="Times New Roman"/>
                <w:sz w:val="24"/>
                <w:szCs w:val="24"/>
              </w:rPr>
            </w:pPr>
            <w:r w:rsidRPr="00C345D0">
              <w:rPr>
                <w:rFonts w:ascii="Times New Roman" w:hAnsi="Times New Roman"/>
                <w:sz w:val="24"/>
                <w:szCs w:val="24"/>
              </w:rPr>
              <w:t>Доходы, всего</w:t>
            </w:r>
          </w:p>
        </w:tc>
        <w:tc>
          <w:tcPr>
            <w:tcW w:w="728" w:type="pct"/>
            <w:vAlign w:val="center"/>
          </w:tcPr>
          <w:p w:rsidR="008502B4" w:rsidRPr="008502B4" w:rsidRDefault="008502B4" w:rsidP="00C345D0">
            <w:pPr>
              <w:spacing w:after="0" w:line="240" w:lineRule="auto"/>
              <w:jc w:val="both"/>
              <w:rPr>
                <w:rFonts w:ascii="Times New Roman" w:hAnsi="Times New Roman"/>
                <w:sz w:val="24"/>
                <w:szCs w:val="24"/>
              </w:rPr>
            </w:pPr>
            <w:r w:rsidRPr="008502B4">
              <w:rPr>
                <w:rFonts w:ascii="Times New Roman" w:hAnsi="Times New Roman"/>
                <w:sz w:val="24"/>
                <w:szCs w:val="24"/>
              </w:rPr>
              <w:t>473676,1</w:t>
            </w:r>
          </w:p>
        </w:tc>
        <w:tc>
          <w:tcPr>
            <w:tcW w:w="797" w:type="pct"/>
            <w:vAlign w:val="center"/>
          </w:tcPr>
          <w:p w:rsidR="008502B4" w:rsidRPr="008502B4" w:rsidRDefault="008502B4" w:rsidP="00C345D0">
            <w:pPr>
              <w:spacing w:after="0" w:line="240" w:lineRule="auto"/>
              <w:jc w:val="both"/>
              <w:rPr>
                <w:rFonts w:ascii="Times New Roman" w:hAnsi="Times New Roman"/>
                <w:sz w:val="24"/>
                <w:szCs w:val="24"/>
              </w:rPr>
            </w:pPr>
            <w:r w:rsidRPr="008502B4">
              <w:rPr>
                <w:rFonts w:ascii="Times New Roman" w:hAnsi="Times New Roman"/>
                <w:sz w:val="24"/>
                <w:szCs w:val="24"/>
              </w:rPr>
              <w:t>7960,823</w:t>
            </w:r>
          </w:p>
        </w:tc>
        <w:tc>
          <w:tcPr>
            <w:tcW w:w="738" w:type="pct"/>
            <w:vAlign w:val="center"/>
          </w:tcPr>
          <w:p w:rsidR="008502B4" w:rsidRPr="008502B4" w:rsidRDefault="008502B4" w:rsidP="00C345D0">
            <w:pPr>
              <w:spacing w:after="0" w:line="240" w:lineRule="auto"/>
              <w:jc w:val="both"/>
              <w:rPr>
                <w:rFonts w:ascii="Times New Roman" w:hAnsi="Times New Roman"/>
                <w:sz w:val="24"/>
                <w:szCs w:val="24"/>
              </w:rPr>
            </w:pPr>
            <w:r w:rsidRPr="008502B4">
              <w:rPr>
                <w:rFonts w:ascii="Times New Roman" w:hAnsi="Times New Roman"/>
                <w:sz w:val="24"/>
                <w:szCs w:val="24"/>
              </w:rPr>
              <w:t>1103217,0</w:t>
            </w:r>
          </w:p>
        </w:tc>
        <w:tc>
          <w:tcPr>
            <w:tcW w:w="577" w:type="pct"/>
            <w:vAlign w:val="center"/>
          </w:tcPr>
          <w:p w:rsidR="008502B4" w:rsidRPr="008502B4" w:rsidRDefault="008502B4" w:rsidP="00C345D0">
            <w:pPr>
              <w:spacing w:after="0" w:line="240" w:lineRule="auto"/>
              <w:jc w:val="both"/>
              <w:rPr>
                <w:rFonts w:ascii="Times New Roman" w:hAnsi="Times New Roman"/>
                <w:sz w:val="24"/>
                <w:szCs w:val="24"/>
              </w:rPr>
            </w:pPr>
            <w:r w:rsidRPr="008502B4">
              <w:rPr>
                <w:rFonts w:ascii="Times New Roman" w:hAnsi="Times New Roman"/>
                <w:sz w:val="24"/>
                <w:szCs w:val="24"/>
              </w:rPr>
              <w:t>15574,011</w:t>
            </w:r>
          </w:p>
        </w:tc>
        <w:tc>
          <w:tcPr>
            <w:tcW w:w="738" w:type="pct"/>
            <w:vAlign w:val="center"/>
          </w:tcPr>
          <w:p w:rsidR="008502B4" w:rsidRPr="008502B4" w:rsidRDefault="008502B4" w:rsidP="00C345D0">
            <w:pPr>
              <w:spacing w:after="0" w:line="240" w:lineRule="auto"/>
              <w:jc w:val="both"/>
              <w:rPr>
                <w:rFonts w:ascii="Times New Roman" w:hAnsi="Times New Roman"/>
                <w:sz w:val="24"/>
                <w:szCs w:val="24"/>
              </w:rPr>
            </w:pPr>
            <w:r w:rsidRPr="008502B4">
              <w:rPr>
                <w:rFonts w:ascii="Times New Roman" w:hAnsi="Times New Roman"/>
                <w:sz w:val="24"/>
                <w:szCs w:val="24"/>
              </w:rPr>
              <w:t>1193482,9</w:t>
            </w:r>
          </w:p>
        </w:tc>
        <w:tc>
          <w:tcPr>
            <w:tcW w:w="577" w:type="pct"/>
            <w:vAlign w:val="center"/>
          </w:tcPr>
          <w:p w:rsidR="008502B4" w:rsidRPr="008502B4" w:rsidRDefault="008502B4" w:rsidP="00C345D0">
            <w:pPr>
              <w:spacing w:after="0" w:line="240" w:lineRule="auto"/>
              <w:jc w:val="both"/>
              <w:rPr>
                <w:rFonts w:ascii="Times New Roman" w:hAnsi="Times New Roman"/>
                <w:sz w:val="24"/>
                <w:szCs w:val="24"/>
              </w:rPr>
            </w:pPr>
            <w:r w:rsidRPr="008502B4">
              <w:rPr>
                <w:rFonts w:ascii="Times New Roman" w:hAnsi="Times New Roman"/>
                <w:sz w:val="24"/>
                <w:szCs w:val="24"/>
              </w:rPr>
              <w:t>19178,287</w:t>
            </w:r>
          </w:p>
        </w:tc>
      </w:tr>
      <w:tr w:rsidR="008502B4" w:rsidRPr="008502B4" w:rsidTr="00C345D0">
        <w:trPr>
          <w:trHeight w:val="347"/>
        </w:trPr>
        <w:tc>
          <w:tcPr>
            <w:tcW w:w="845" w:type="pct"/>
            <w:vAlign w:val="center"/>
          </w:tcPr>
          <w:p w:rsidR="008502B4" w:rsidRPr="00C345D0" w:rsidRDefault="008502B4" w:rsidP="00C345D0">
            <w:pPr>
              <w:spacing w:after="0" w:line="240" w:lineRule="auto"/>
              <w:jc w:val="both"/>
              <w:rPr>
                <w:rFonts w:ascii="Times New Roman" w:hAnsi="Times New Roman"/>
                <w:sz w:val="24"/>
                <w:szCs w:val="24"/>
              </w:rPr>
            </w:pPr>
            <w:r w:rsidRPr="00C345D0">
              <w:rPr>
                <w:rFonts w:ascii="Times New Roman" w:hAnsi="Times New Roman"/>
                <w:sz w:val="24"/>
                <w:szCs w:val="24"/>
              </w:rPr>
              <w:t>Налоговые доходы</w:t>
            </w:r>
          </w:p>
        </w:tc>
        <w:tc>
          <w:tcPr>
            <w:tcW w:w="728" w:type="pct"/>
            <w:vAlign w:val="center"/>
          </w:tcPr>
          <w:p w:rsidR="008502B4" w:rsidRPr="008502B4" w:rsidRDefault="008502B4" w:rsidP="00C345D0">
            <w:pPr>
              <w:spacing w:after="0" w:line="240" w:lineRule="auto"/>
              <w:jc w:val="both"/>
              <w:rPr>
                <w:rFonts w:ascii="Times New Roman" w:hAnsi="Times New Roman"/>
                <w:sz w:val="24"/>
                <w:szCs w:val="24"/>
              </w:rPr>
            </w:pPr>
          </w:p>
          <w:p w:rsidR="008502B4" w:rsidRPr="008502B4" w:rsidRDefault="008502B4" w:rsidP="00C345D0">
            <w:pPr>
              <w:spacing w:after="0" w:line="240" w:lineRule="auto"/>
              <w:jc w:val="both"/>
              <w:rPr>
                <w:rFonts w:ascii="Times New Roman" w:hAnsi="Times New Roman"/>
                <w:sz w:val="24"/>
                <w:szCs w:val="24"/>
              </w:rPr>
            </w:pPr>
            <w:r w:rsidRPr="008502B4">
              <w:rPr>
                <w:rFonts w:ascii="Times New Roman" w:hAnsi="Times New Roman"/>
                <w:sz w:val="24"/>
                <w:szCs w:val="24"/>
              </w:rPr>
              <w:t>299499,7</w:t>
            </w:r>
          </w:p>
        </w:tc>
        <w:tc>
          <w:tcPr>
            <w:tcW w:w="797" w:type="pct"/>
            <w:vAlign w:val="center"/>
          </w:tcPr>
          <w:p w:rsidR="008502B4" w:rsidRPr="008502B4" w:rsidRDefault="008502B4" w:rsidP="00C345D0">
            <w:pPr>
              <w:spacing w:after="0" w:line="240" w:lineRule="auto"/>
              <w:jc w:val="both"/>
              <w:rPr>
                <w:rFonts w:ascii="Times New Roman" w:hAnsi="Times New Roman"/>
                <w:sz w:val="24"/>
                <w:szCs w:val="24"/>
              </w:rPr>
            </w:pPr>
          </w:p>
          <w:p w:rsidR="008502B4" w:rsidRPr="008502B4" w:rsidRDefault="008502B4" w:rsidP="00C345D0">
            <w:pPr>
              <w:spacing w:after="0" w:line="240" w:lineRule="auto"/>
              <w:jc w:val="both"/>
              <w:rPr>
                <w:rFonts w:ascii="Times New Roman" w:hAnsi="Times New Roman"/>
                <w:sz w:val="24"/>
                <w:szCs w:val="24"/>
              </w:rPr>
            </w:pPr>
            <w:r w:rsidRPr="008502B4">
              <w:rPr>
                <w:rFonts w:ascii="Times New Roman" w:hAnsi="Times New Roman"/>
                <w:sz w:val="24"/>
                <w:szCs w:val="24"/>
              </w:rPr>
              <w:t>6225,003</w:t>
            </w:r>
          </w:p>
        </w:tc>
        <w:tc>
          <w:tcPr>
            <w:tcW w:w="738" w:type="pct"/>
            <w:vAlign w:val="center"/>
          </w:tcPr>
          <w:p w:rsidR="008502B4" w:rsidRPr="008502B4" w:rsidRDefault="008502B4" w:rsidP="00C345D0">
            <w:pPr>
              <w:spacing w:after="0" w:line="240" w:lineRule="auto"/>
              <w:jc w:val="both"/>
              <w:rPr>
                <w:rFonts w:ascii="Times New Roman" w:hAnsi="Times New Roman"/>
                <w:sz w:val="24"/>
                <w:szCs w:val="24"/>
              </w:rPr>
            </w:pPr>
          </w:p>
          <w:p w:rsidR="008502B4" w:rsidRPr="008502B4" w:rsidRDefault="008502B4" w:rsidP="00C345D0">
            <w:pPr>
              <w:spacing w:after="0" w:line="240" w:lineRule="auto"/>
              <w:jc w:val="both"/>
              <w:rPr>
                <w:rFonts w:ascii="Times New Roman" w:hAnsi="Times New Roman"/>
                <w:sz w:val="24"/>
                <w:szCs w:val="24"/>
              </w:rPr>
            </w:pPr>
            <w:r w:rsidRPr="008502B4">
              <w:rPr>
                <w:rFonts w:ascii="Times New Roman" w:hAnsi="Times New Roman"/>
                <w:sz w:val="24"/>
                <w:szCs w:val="24"/>
              </w:rPr>
              <w:t>949912,7</w:t>
            </w:r>
          </w:p>
        </w:tc>
        <w:tc>
          <w:tcPr>
            <w:tcW w:w="577" w:type="pct"/>
            <w:vAlign w:val="center"/>
          </w:tcPr>
          <w:p w:rsidR="008502B4" w:rsidRPr="008502B4" w:rsidRDefault="008502B4" w:rsidP="00C345D0">
            <w:pPr>
              <w:spacing w:after="0" w:line="240" w:lineRule="auto"/>
              <w:jc w:val="both"/>
              <w:rPr>
                <w:rFonts w:ascii="Times New Roman" w:hAnsi="Times New Roman"/>
                <w:sz w:val="24"/>
                <w:szCs w:val="24"/>
              </w:rPr>
            </w:pPr>
          </w:p>
          <w:p w:rsidR="008502B4" w:rsidRPr="008502B4" w:rsidRDefault="008502B4" w:rsidP="00C345D0">
            <w:pPr>
              <w:spacing w:after="0" w:line="240" w:lineRule="auto"/>
              <w:jc w:val="both"/>
              <w:rPr>
                <w:rFonts w:ascii="Times New Roman" w:hAnsi="Times New Roman"/>
                <w:sz w:val="24"/>
                <w:szCs w:val="24"/>
              </w:rPr>
            </w:pPr>
            <w:r w:rsidRPr="008502B4">
              <w:rPr>
                <w:rFonts w:ascii="Times New Roman" w:hAnsi="Times New Roman"/>
                <w:sz w:val="24"/>
                <w:szCs w:val="24"/>
              </w:rPr>
              <w:t>10617,163</w:t>
            </w:r>
          </w:p>
        </w:tc>
        <w:tc>
          <w:tcPr>
            <w:tcW w:w="738" w:type="pct"/>
            <w:vAlign w:val="center"/>
          </w:tcPr>
          <w:p w:rsidR="008502B4" w:rsidRPr="008502B4" w:rsidRDefault="008502B4" w:rsidP="00C345D0">
            <w:pPr>
              <w:spacing w:after="0" w:line="240" w:lineRule="auto"/>
              <w:jc w:val="both"/>
              <w:rPr>
                <w:rFonts w:ascii="Times New Roman" w:hAnsi="Times New Roman"/>
                <w:sz w:val="24"/>
                <w:szCs w:val="24"/>
              </w:rPr>
            </w:pPr>
          </w:p>
          <w:p w:rsidR="008502B4" w:rsidRPr="008502B4" w:rsidRDefault="008502B4" w:rsidP="00C345D0">
            <w:pPr>
              <w:spacing w:after="0" w:line="240" w:lineRule="auto"/>
              <w:jc w:val="both"/>
              <w:rPr>
                <w:rFonts w:ascii="Times New Roman" w:hAnsi="Times New Roman"/>
                <w:sz w:val="24"/>
                <w:szCs w:val="24"/>
              </w:rPr>
            </w:pPr>
            <w:r w:rsidRPr="008502B4">
              <w:rPr>
                <w:rFonts w:ascii="Times New Roman" w:hAnsi="Times New Roman"/>
                <w:sz w:val="24"/>
                <w:szCs w:val="24"/>
              </w:rPr>
              <w:t>1115327,7</w:t>
            </w:r>
          </w:p>
        </w:tc>
        <w:tc>
          <w:tcPr>
            <w:tcW w:w="577" w:type="pct"/>
            <w:vAlign w:val="center"/>
          </w:tcPr>
          <w:p w:rsidR="008502B4" w:rsidRPr="008502B4" w:rsidRDefault="008502B4" w:rsidP="00C345D0">
            <w:pPr>
              <w:spacing w:after="0" w:line="240" w:lineRule="auto"/>
              <w:jc w:val="both"/>
              <w:rPr>
                <w:rFonts w:ascii="Times New Roman" w:hAnsi="Times New Roman"/>
                <w:sz w:val="24"/>
                <w:szCs w:val="24"/>
              </w:rPr>
            </w:pPr>
          </w:p>
          <w:p w:rsidR="008502B4" w:rsidRPr="008502B4" w:rsidRDefault="008502B4" w:rsidP="00C345D0">
            <w:pPr>
              <w:spacing w:after="0" w:line="240" w:lineRule="auto"/>
              <w:jc w:val="both"/>
              <w:rPr>
                <w:rFonts w:ascii="Times New Roman" w:hAnsi="Times New Roman"/>
                <w:sz w:val="24"/>
                <w:szCs w:val="24"/>
              </w:rPr>
            </w:pPr>
            <w:r w:rsidRPr="008502B4">
              <w:rPr>
                <w:rFonts w:ascii="Times New Roman" w:hAnsi="Times New Roman"/>
                <w:sz w:val="24"/>
                <w:szCs w:val="24"/>
              </w:rPr>
              <w:t>13338,331</w:t>
            </w:r>
          </w:p>
        </w:tc>
      </w:tr>
      <w:tr w:rsidR="008502B4" w:rsidRPr="008502B4" w:rsidTr="00C345D0">
        <w:trPr>
          <w:trHeight w:val="410"/>
        </w:trPr>
        <w:tc>
          <w:tcPr>
            <w:tcW w:w="845" w:type="pct"/>
            <w:vAlign w:val="center"/>
          </w:tcPr>
          <w:p w:rsidR="008502B4" w:rsidRPr="008502B4" w:rsidRDefault="008502B4" w:rsidP="00C345D0">
            <w:pPr>
              <w:spacing w:after="0" w:line="240" w:lineRule="auto"/>
              <w:jc w:val="both"/>
              <w:rPr>
                <w:rFonts w:ascii="Times New Roman" w:hAnsi="Times New Roman"/>
                <w:sz w:val="24"/>
                <w:szCs w:val="24"/>
              </w:rPr>
            </w:pPr>
            <w:r w:rsidRPr="008502B4">
              <w:rPr>
                <w:rFonts w:ascii="Times New Roman" w:hAnsi="Times New Roman"/>
                <w:sz w:val="24"/>
                <w:szCs w:val="24"/>
              </w:rPr>
              <w:t>Поступления земельного налога</w:t>
            </w:r>
          </w:p>
        </w:tc>
        <w:tc>
          <w:tcPr>
            <w:tcW w:w="728" w:type="pct"/>
            <w:vAlign w:val="center"/>
          </w:tcPr>
          <w:p w:rsidR="008502B4" w:rsidRPr="008502B4" w:rsidRDefault="008502B4" w:rsidP="00C345D0">
            <w:pPr>
              <w:spacing w:after="0" w:line="240" w:lineRule="auto"/>
              <w:jc w:val="both"/>
              <w:rPr>
                <w:rFonts w:ascii="Times New Roman" w:hAnsi="Times New Roman"/>
                <w:sz w:val="24"/>
                <w:szCs w:val="24"/>
              </w:rPr>
            </w:pPr>
          </w:p>
          <w:p w:rsidR="008502B4" w:rsidRPr="008502B4" w:rsidRDefault="008502B4" w:rsidP="00C345D0">
            <w:pPr>
              <w:spacing w:after="0" w:line="240" w:lineRule="auto"/>
              <w:jc w:val="both"/>
              <w:rPr>
                <w:rFonts w:ascii="Times New Roman" w:hAnsi="Times New Roman"/>
                <w:sz w:val="24"/>
                <w:szCs w:val="24"/>
              </w:rPr>
            </w:pPr>
            <w:r w:rsidRPr="008502B4">
              <w:rPr>
                <w:rFonts w:ascii="Times New Roman" w:hAnsi="Times New Roman"/>
                <w:sz w:val="24"/>
                <w:szCs w:val="24"/>
              </w:rPr>
              <w:t>3270,2</w:t>
            </w:r>
          </w:p>
        </w:tc>
        <w:tc>
          <w:tcPr>
            <w:tcW w:w="797" w:type="pct"/>
            <w:vAlign w:val="center"/>
          </w:tcPr>
          <w:p w:rsidR="008502B4" w:rsidRPr="008502B4" w:rsidRDefault="008502B4" w:rsidP="00C345D0">
            <w:pPr>
              <w:spacing w:after="0" w:line="240" w:lineRule="auto"/>
              <w:jc w:val="both"/>
              <w:rPr>
                <w:rFonts w:ascii="Times New Roman" w:hAnsi="Times New Roman"/>
                <w:sz w:val="24"/>
                <w:szCs w:val="24"/>
              </w:rPr>
            </w:pPr>
          </w:p>
          <w:p w:rsidR="008502B4" w:rsidRPr="008502B4" w:rsidRDefault="008502B4" w:rsidP="00C345D0">
            <w:pPr>
              <w:spacing w:after="0" w:line="240" w:lineRule="auto"/>
              <w:jc w:val="both"/>
              <w:rPr>
                <w:rFonts w:ascii="Times New Roman" w:hAnsi="Times New Roman"/>
                <w:sz w:val="24"/>
                <w:szCs w:val="24"/>
              </w:rPr>
            </w:pPr>
            <w:r w:rsidRPr="008502B4">
              <w:rPr>
                <w:rFonts w:ascii="Times New Roman" w:hAnsi="Times New Roman"/>
                <w:sz w:val="24"/>
                <w:szCs w:val="24"/>
              </w:rPr>
              <w:t>58,791</w:t>
            </w:r>
          </w:p>
        </w:tc>
        <w:tc>
          <w:tcPr>
            <w:tcW w:w="738" w:type="pct"/>
            <w:vAlign w:val="center"/>
          </w:tcPr>
          <w:p w:rsidR="008502B4" w:rsidRPr="008502B4" w:rsidRDefault="008502B4" w:rsidP="00C345D0">
            <w:pPr>
              <w:spacing w:after="0" w:line="240" w:lineRule="auto"/>
              <w:jc w:val="both"/>
              <w:rPr>
                <w:rFonts w:ascii="Times New Roman" w:hAnsi="Times New Roman"/>
                <w:sz w:val="24"/>
                <w:szCs w:val="24"/>
              </w:rPr>
            </w:pPr>
          </w:p>
          <w:p w:rsidR="008502B4" w:rsidRPr="008502B4" w:rsidRDefault="008502B4" w:rsidP="00C345D0">
            <w:pPr>
              <w:spacing w:after="0" w:line="240" w:lineRule="auto"/>
              <w:jc w:val="both"/>
              <w:rPr>
                <w:rFonts w:ascii="Times New Roman" w:hAnsi="Times New Roman"/>
                <w:sz w:val="24"/>
                <w:szCs w:val="24"/>
              </w:rPr>
            </w:pPr>
            <w:r w:rsidRPr="008502B4">
              <w:rPr>
                <w:rFonts w:ascii="Times New Roman" w:hAnsi="Times New Roman"/>
                <w:sz w:val="24"/>
                <w:szCs w:val="24"/>
              </w:rPr>
              <w:t>3622,1</w:t>
            </w:r>
          </w:p>
        </w:tc>
        <w:tc>
          <w:tcPr>
            <w:tcW w:w="577" w:type="pct"/>
            <w:vAlign w:val="center"/>
          </w:tcPr>
          <w:p w:rsidR="008502B4" w:rsidRPr="008502B4" w:rsidRDefault="008502B4" w:rsidP="00C345D0">
            <w:pPr>
              <w:spacing w:after="0" w:line="240" w:lineRule="auto"/>
              <w:jc w:val="both"/>
              <w:rPr>
                <w:rFonts w:ascii="Times New Roman" w:hAnsi="Times New Roman"/>
                <w:sz w:val="24"/>
                <w:szCs w:val="24"/>
              </w:rPr>
            </w:pPr>
          </w:p>
          <w:p w:rsidR="008502B4" w:rsidRPr="008502B4" w:rsidRDefault="008502B4" w:rsidP="00C345D0">
            <w:pPr>
              <w:spacing w:after="0" w:line="240" w:lineRule="auto"/>
              <w:jc w:val="both"/>
              <w:rPr>
                <w:rFonts w:ascii="Times New Roman" w:hAnsi="Times New Roman"/>
                <w:sz w:val="24"/>
                <w:szCs w:val="24"/>
              </w:rPr>
            </w:pPr>
            <w:r w:rsidRPr="008502B4">
              <w:rPr>
                <w:rFonts w:ascii="Times New Roman" w:hAnsi="Times New Roman"/>
                <w:sz w:val="24"/>
                <w:szCs w:val="24"/>
              </w:rPr>
              <w:t>61,000</w:t>
            </w:r>
          </w:p>
        </w:tc>
        <w:tc>
          <w:tcPr>
            <w:tcW w:w="738" w:type="pct"/>
            <w:vAlign w:val="center"/>
          </w:tcPr>
          <w:p w:rsidR="008502B4" w:rsidRPr="008502B4" w:rsidRDefault="008502B4" w:rsidP="00C345D0">
            <w:pPr>
              <w:spacing w:after="0" w:line="240" w:lineRule="auto"/>
              <w:jc w:val="both"/>
              <w:rPr>
                <w:rFonts w:ascii="Times New Roman" w:hAnsi="Times New Roman"/>
                <w:sz w:val="24"/>
                <w:szCs w:val="24"/>
              </w:rPr>
            </w:pPr>
          </w:p>
          <w:p w:rsidR="008502B4" w:rsidRPr="008502B4" w:rsidRDefault="008502B4" w:rsidP="00C345D0">
            <w:pPr>
              <w:spacing w:after="0" w:line="240" w:lineRule="auto"/>
              <w:jc w:val="both"/>
              <w:rPr>
                <w:rFonts w:ascii="Times New Roman" w:hAnsi="Times New Roman"/>
                <w:sz w:val="24"/>
                <w:szCs w:val="24"/>
              </w:rPr>
            </w:pPr>
            <w:r w:rsidRPr="008502B4">
              <w:rPr>
                <w:rFonts w:ascii="Times New Roman" w:hAnsi="Times New Roman"/>
                <w:sz w:val="24"/>
                <w:szCs w:val="24"/>
              </w:rPr>
              <w:t>3995,5</w:t>
            </w:r>
          </w:p>
        </w:tc>
        <w:tc>
          <w:tcPr>
            <w:tcW w:w="577" w:type="pct"/>
            <w:vAlign w:val="center"/>
          </w:tcPr>
          <w:p w:rsidR="008502B4" w:rsidRPr="008502B4" w:rsidRDefault="008502B4" w:rsidP="00C345D0">
            <w:pPr>
              <w:spacing w:after="0" w:line="240" w:lineRule="auto"/>
              <w:jc w:val="both"/>
              <w:rPr>
                <w:rFonts w:ascii="Times New Roman" w:hAnsi="Times New Roman"/>
                <w:sz w:val="24"/>
                <w:szCs w:val="24"/>
              </w:rPr>
            </w:pPr>
          </w:p>
          <w:p w:rsidR="008502B4" w:rsidRPr="008502B4" w:rsidRDefault="008502B4" w:rsidP="00C345D0">
            <w:pPr>
              <w:spacing w:after="0" w:line="240" w:lineRule="auto"/>
              <w:jc w:val="both"/>
              <w:rPr>
                <w:rFonts w:ascii="Times New Roman" w:hAnsi="Times New Roman"/>
                <w:sz w:val="24"/>
                <w:szCs w:val="24"/>
              </w:rPr>
            </w:pPr>
            <w:r w:rsidRPr="008502B4">
              <w:rPr>
                <w:rFonts w:ascii="Times New Roman" w:hAnsi="Times New Roman"/>
                <w:sz w:val="24"/>
                <w:szCs w:val="24"/>
              </w:rPr>
              <w:t>62,409</w:t>
            </w:r>
          </w:p>
        </w:tc>
      </w:tr>
    </w:tbl>
    <w:p w:rsidR="008502B4" w:rsidRPr="008502B4" w:rsidRDefault="008502B4" w:rsidP="008502B4">
      <w:pPr>
        <w:spacing w:line="240" w:lineRule="auto"/>
        <w:ind w:firstLine="709"/>
        <w:jc w:val="both"/>
        <w:rPr>
          <w:rFonts w:ascii="Times New Roman" w:hAnsi="Times New Roman"/>
          <w:sz w:val="24"/>
          <w:szCs w:val="24"/>
        </w:rPr>
      </w:pPr>
    </w:p>
    <w:p w:rsidR="008502B4" w:rsidRPr="008502B4" w:rsidRDefault="008502B4" w:rsidP="008502B4">
      <w:pPr>
        <w:spacing w:line="240" w:lineRule="auto"/>
        <w:ind w:firstLine="709"/>
        <w:jc w:val="both"/>
        <w:rPr>
          <w:rFonts w:ascii="Times New Roman" w:hAnsi="Times New Roman"/>
          <w:sz w:val="24"/>
          <w:szCs w:val="24"/>
        </w:rPr>
      </w:pPr>
      <w:r w:rsidRPr="008502B4">
        <w:rPr>
          <w:rFonts w:ascii="Times New Roman" w:hAnsi="Times New Roman"/>
          <w:sz w:val="24"/>
          <w:szCs w:val="24"/>
        </w:rPr>
        <w:t>Все иллюстрации (схемы, чертежи, графики, диаграммы и др.), кроме таблиц, обозначают словом «Рис.» и нумеруют в пределах раздела.</w:t>
      </w:r>
    </w:p>
    <w:p w:rsidR="008502B4" w:rsidRPr="008502B4" w:rsidRDefault="008502B4" w:rsidP="008502B4">
      <w:pPr>
        <w:spacing w:line="240" w:lineRule="auto"/>
        <w:ind w:firstLine="709"/>
        <w:jc w:val="both"/>
        <w:rPr>
          <w:rFonts w:ascii="Times New Roman" w:hAnsi="Times New Roman"/>
          <w:sz w:val="24"/>
          <w:szCs w:val="24"/>
        </w:rPr>
      </w:pPr>
      <w:r w:rsidRPr="008502B4">
        <w:rPr>
          <w:rFonts w:ascii="Times New Roman" w:hAnsi="Times New Roman"/>
          <w:sz w:val="24"/>
          <w:szCs w:val="24"/>
        </w:rPr>
        <w:t>Пример оформления рисунка в тексте работы</w:t>
      </w:r>
    </w:p>
    <w:p w:rsidR="008502B4" w:rsidRPr="008502B4" w:rsidRDefault="008502B4" w:rsidP="008502B4">
      <w:pPr>
        <w:spacing w:line="240" w:lineRule="auto"/>
        <w:ind w:firstLine="709"/>
        <w:jc w:val="both"/>
        <w:rPr>
          <w:rFonts w:ascii="Times New Roman" w:hAnsi="Times New Roman"/>
          <w:sz w:val="24"/>
          <w:szCs w:val="24"/>
        </w:rPr>
      </w:pPr>
      <w:r w:rsidRPr="008502B4">
        <w:rPr>
          <w:rFonts w:ascii="Times New Roman" w:hAnsi="Times New Roman"/>
          <w:sz w:val="24"/>
          <w:szCs w:val="24"/>
        </w:rPr>
        <w:t>Отрицательное значение поступлений земельных платежей в первом квартале 1998 г. связано с наличием большой задолженности плательщиков, образовавшейся в конце отчетного периода и перенесенной на следующий налоговый период. При этом невысокая доля поступлений в первом и втором кварталах сохраняется на протяжении всего рассматриваемого отрезка времени с последующим увеличением объема поступлений земельного налога в третьем квартале (рис. 2.1).</w:t>
      </w:r>
    </w:p>
    <w:p w:rsidR="008502B4" w:rsidRPr="008502B4" w:rsidRDefault="008502B4" w:rsidP="008502B4">
      <w:pPr>
        <w:spacing w:line="240" w:lineRule="auto"/>
        <w:ind w:firstLine="709"/>
        <w:jc w:val="both"/>
        <w:rPr>
          <w:rFonts w:ascii="Times New Roman" w:hAnsi="Times New Roman"/>
          <w:sz w:val="24"/>
          <w:szCs w:val="24"/>
        </w:rPr>
      </w:pPr>
    </w:p>
    <w:bookmarkStart w:id="0" w:name="_MON_1083151423"/>
    <w:bookmarkEnd w:id="0"/>
    <w:p w:rsidR="008502B4" w:rsidRPr="008502B4" w:rsidRDefault="00C345D0" w:rsidP="008502B4">
      <w:pPr>
        <w:spacing w:line="240" w:lineRule="auto"/>
        <w:ind w:firstLine="709"/>
        <w:jc w:val="both"/>
        <w:rPr>
          <w:rFonts w:ascii="Times New Roman" w:hAnsi="Times New Roman"/>
          <w:sz w:val="24"/>
          <w:szCs w:val="24"/>
        </w:rPr>
      </w:pPr>
      <w:r w:rsidRPr="008502B4">
        <w:rPr>
          <w:rFonts w:ascii="Times New Roman" w:hAnsi="Times New Roman"/>
          <w:sz w:val="24"/>
          <w:szCs w:val="24"/>
        </w:rPr>
        <w:object w:dxaOrig="9317" w:dyaOrig="4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75pt;height:222pt" o:ole="" fillcolor="window">
            <v:imagedata r:id="rId8" o:title=""/>
          </v:shape>
          <o:OLEObject Type="Embed" ProgID="Excel.Sheet.8" ShapeID="_x0000_i1025" DrawAspect="Content" ObjectID="_1468427686" r:id="rId9">
            <o:FieldCodes>\s</o:FieldCodes>
          </o:OLEObject>
        </w:object>
      </w:r>
    </w:p>
    <w:p w:rsidR="008502B4" w:rsidRPr="008502B4" w:rsidRDefault="008502B4" w:rsidP="008502B4">
      <w:pPr>
        <w:spacing w:line="240" w:lineRule="auto"/>
        <w:ind w:firstLine="709"/>
        <w:jc w:val="both"/>
        <w:rPr>
          <w:rFonts w:ascii="Times New Roman" w:hAnsi="Times New Roman"/>
          <w:sz w:val="24"/>
          <w:szCs w:val="24"/>
        </w:rPr>
      </w:pPr>
      <w:r w:rsidRPr="008502B4">
        <w:rPr>
          <w:rFonts w:ascii="Times New Roman" w:hAnsi="Times New Roman"/>
          <w:sz w:val="24"/>
          <w:szCs w:val="24"/>
        </w:rPr>
        <w:t>Рис.2.1. Поступления земельного налога в бюджет г. Красноярска</w:t>
      </w:r>
    </w:p>
    <w:p w:rsidR="008502B4" w:rsidRPr="008502B4" w:rsidRDefault="008502B4" w:rsidP="008502B4">
      <w:pPr>
        <w:spacing w:line="240" w:lineRule="auto"/>
        <w:ind w:firstLine="709"/>
        <w:jc w:val="both"/>
        <w:rPr>
          <w:rFonts w:ascii="Times New Roman" w:hAnsi="Times New Roman"/>
          <w:sz w:val="24"/>
          <w:szCs w:val="24"/>
        </w:rPr>
      </w:pPr>
    </w:p>
    <w:p w:rsidR="008502B4" w:rsidRPr="008502B4" w:rsidRDefault="008502B4" w:rsidP="008502B4">
      <w:pPr>
        <w:spacing w:line="240" w:lineRule="auto"/>
        <w:ind w:firstLine="709"/>
        <w:jc w:val="both"/>
        <w:rPr>
          <w:rFonts w:ascii="Times New Roman" w:hAnsi="Times New Roman"/>
          <w:sz w:val="24"/>
          <w:szCs w:val="24"/>
        </w:rPr>
      </w:pPr>
      <w:r w:rsidRPr="008502B4">
        <w:rPr>
          <w:rFonts w:ascii="Times New Roman" w:hAnsi="Times New Roman"/>
          <w:sz w:val="24"/>
          <w:szCs w:val="24"/>
        </w:rPr>
        <w:t>Формулы нумеруются цифрами в пределах раздела. Номер указывают с правой стороны листа на уровне формулы в круглых скобках. Пояснения значений символов и числовых коэффициентов следует приводить непосредственно под формулой в той же последовательности, в какой они даны в формуле. Значение каждого символа следует давать с новой строки.</w:t>
      </w:r>
    </w:p>
    <w:p w:rsidR="008502B4" w:rsidRPr="008502B4" w:rsidRDefault="008502B4" w:rsidP="008502B4">
      <w:pPr>
        <w:spacing w:line="240" w:lineRule="auto"/>
        <w:ind w:firstLine="709"/>
        <w:jc w:val="both"/>
        <w:rPr>
          <w:rFonts w:ascii="Times New Roman" w:hAnsi="Times New Roman"/>
          <w:sz w:val="24"/>
          <w:szCs w:val="24"/>
        </w:rPr>
      </w:pPr>
    </w:p>
    <w:p w:rsidR="008502B4" w:rsidRPr="008502B4" w:rsidRDefault="008502B4" w:rsidP="008502B4">
      <w:pPr>
        <w:spacing w:line="240" w:lineRule="auto"/>
        <w:ind w:firstLine="709"/>
        <w:jc w:val="both"/>
        <w:rPr>
          <w:rFonts w:ascii="Times New Roman" w:hAnsi="Times New Roman"/>
          <w:sz w:val="24"/>
          <w:szCs w:val="24"/>
        </w:rPr>
      </w:pPr>
      <w:r w:rsidRPr="008502B4">
        <w:rPr>
          <w:rFonts w:ascii="Times New Roman" w:hAnsi="Times New Roman"/>
          <w:sz w:val="24"/>
          <w:szCs w:val="24"/>
        </w:rPr>
        <w:t>Пример оформления формул в тексте работы</w:t>
      </w:r>
    </w:p>
    <w:p w:rsidR="008502B4" w:rsidRPr="008502B4" w:rsidRDefault="008502B4" w:rsidP="008502B4">
      <w:pPr>
        <w:spacing w:line="240" w:lineRule="auto"/>
        <w:ind w:firstLine="709"/>
        <w:jc w:val="both"/>
        <w:rPr>
          <w:rFonts w:ascii="Times New Roman" w:hAnsi="Times New Roman"/>
          <w:sz w:val="24"/>
          <w:szCs w:val="24"/>
        </w:rPr>
      </w:pPr>
      <w:r w:rsidRPr="008502B4">
        <w:rPr>
          <w:rFonts w:ascii="Times New Roman" w:hAnsi="Times New Roman"/>
          <w:sz w:val="24"/>
          <w:szCs w:val="24"/>
        </w:rPr>
        <w:t>Согласно методике величина земельного налога на земли г. Красноярска (за исключением земель сельскохозяйственного использования, садоводческих товариществ, а также земель, занятых личным подсобным хозяйством и жилищным фондом) определялась соответственно:</w:t>
      </w:r>
    </w:p>
    <w:p w:rsidR="008502B4" w:rsidRPr="008502B4" w:rsidRDefault="008502B4" w:rsidP="008502B4">
      <w:pPr>
        <w:spacing w:line="240" w:lineRule="auto"/>
        <w:ind w:firstLine="709"/>
        <w:jc w:val="both"/>
        <w:rPr>
          <w:rFonts w:ascii="Times New Roman" w:hAnsi="Times New Roman"/>
          <w:sz w:val="24"/>
          <w:szCs w:val="24"/>
        </w:rPr>
      </w:pPr>
    </w:p>
    <w:p w:rsidR="008502B4" w:rsidRPr="008502B4" w:rsidRDefault="008502B4" w:rsidP="00C345D0">
      <w:pPr>
        <w:spacing w:line="240" w:lineRule="auto"/>
        <w:ind w:firstLine="3828"/>
        <w:jc w:val="center"/>
        <w:rPr>
          <w:rFonts w:ascii="Times New Roman" w:hAnsi="Times New Roman"/>
          <w:sz w:val="24"/>
          <w:szCs w:val="24"/>
        </w:rPr>
      </w:pPr>
      <w:r w:rsidRPr="008502B4">
        <w:rPr>
          <w:rFonts w:ascii="Times New Roman" w:hAnsi="Times New Roman"/>
          <w:sz w:val="24"/>
          <w:szCs w:val="24"/>
        </w:rPr>
        <w:t xml:space="preserve">ЗH=Si*Cтi,               </w:t>
      </w:r>
      <w:r w:rsidR="00C345D0">
        <w:rPr>
          <w:rFonts w:ascii="Times New Roman" w:hAnsi="Times New Roman"/>
          <w:sz w:val="24"/>
          <w:szCs w:val="24"/>
        </w:rPr>
        <w:t xml:space="preserve">                                          </w:t>
      </w:r>
      <w:r w:rsidRPr="008502B4">
        <w:rPr>
          <w:rFonts w:ascii="Times New Roman" w:hAnsi="Times New Roman"/>
          <w:sz w:val="24"/>
          <w:szCs w:val="24"/>
        </w:rPr>
        <w:t xml:space="preserve">        (2.1)</w:t>
      </w:r>
    </w:p>
    <w:p w:rsidR="008502B4" w:rsidRPr="00C345D0" w:rsidRDefault="008502B4" w:rsidP="00C345D0">
      <w:pPr>
        <w:spacing w:after="0" w:line="240" w:lineRule="auto"/>
        <w:ind w:firstLine="709"/>
        <w:jc w:val="both"/>
        <w:rPr>
          <w:rFonts w:ascii="Times New Roman" w:hAnsi="Times New Roman"/>
          <w:sz w:val="20"/>
          <w:szCs w:val="20"/>
        </w:rPr>
      </w:pPr>
      <w:r w:rsidRPr="00C345D0">
        <w:rPr>
          <w:rFonts w:ascii="Times New Roman" w:hAnsi="Times New Roman"/>
          <w:sz w:val="20"/>
          <w:szCs w:val="20"/>
        </w:rPr>
        <w:t>где ЗH – земельный налог, руб/год;</w:t>
      </w:r>
    </w:p>
    <w:p w:rsidR="008502B4" w:rsidRPr="00C345D0" w:rsidRDefault="008502B4" w:rsidP="00C345D0">
      <w:pPr>
        <w:spacing w:after="0" w:line="240" w:lineRule="auto"/>
        <w:ind w:firstLine="709"/>
        <w:jc w:val="both"/>
        <w:rPr>
          <w:rFonts w:ascii="Times New Roman" w:hAnsi="Times New Roman"/>
          <w:sz w:val="20"/>
          <w:szCs w:val="20"/>
        </w:rPr>
      </w:pPr>
      <w:r w:rsidRPr="00C345D0">
        <w:rPr>
          <w:rFonts w:ascii="Times New Roman" w:hAnsi="Times New Roman"/>
          <w:sz w:val="20"/>
          <w:szCs w:val="20"/>
        </w:rPr>
        <w:t>Si – площадь земельного участка, находящегося в соответствующей зоне градостроительной ценности города, кв. м;</w:t>
      </w:r>
    </w:p>
    <w:p w:rsidR="008502B4" w:rsidRPr="00C345D0" w:rsidRDefault="008502B4" w:rsidP="00C345D0">
      <w:pPr>
        <w:spacing w:after="0" w:line="240" w:lineRule="auto"/>
        <w:ind w:firstLine="709"/>
        <w:jc w:val="both"/>
        <w:rPr>
          <w:rFonts w:ascii="Times New Roman" w:hAnsi="Times New Roman"/>
          <w:sz w:val="20"/>
          <w:szCs w:val="20"/>
        </w:rPr>
      </w:pPr>
      <w:r w:rsidRPr="00C345D0">
        <w:rPr>
          <w:rFonts w:ascii="Times New Roman" w:hAnsi="Times New Roman"/>
          <w:sz w:val="20"/>
          <w:szCs w:val="20"/>
        </w:rPr>
        <w:t>Cтi – ставка земельного налога в соответствующей зоне градостроительной ценности города, руб/кв. м.</w:t>
      </w:r>
    </w:p>
    <w:p w:rsidR="008502B4" w:rsidRPr="008502B4" w:rsidRDefault="008502B4" w:rsidP="008502B4">
      <w:pPr>
        <w:spacing w:line="240" w:lineRule="auto"/>
        <w:ind w:firstLine="709"/>
        <w:jc w:val="both"/>
        <w:rPr>
          <w:rFonts w:ascii="Times New Roman" w:hAnsi="Times New Roman"/>
          <w:sz w:val="24"/>
          <w:szCs w:val="24"/>
        </w:rPr>
      </w:pPr>
    </w:p>
    <w:p w:rsidR="008502B4" w:rsidRPr="008502B4" w:rsidRDefault="008502B4" w:rsidP="008502B4">
      <w:pPr>
        <w:spacing w:line="240" w:lineRule="auto"/>
        <w:ind w:firstLine="709"/>
        <w:jc w:val="both"/>
        <w:rPr>
          <w:rFonts w:ascii="Times New Roman" w:hAnsi="Times New Roman"/>
          <w:sz w:val="24"/>
          <w:szCs w:val="24"/>
        </w:rPr>
      </w:pPr>
    </w:p>
    <w:p w:rsidR="008502B4" w:rsidRPr="008502B4" w:rsidRDefault="008502B4" w:rsidP="008502B4">
      <w:pPr>
        <w:spacing w:line="240" w:lineRule="auto"/>
        <w:ind w:firstLine="709"/>
        <w:jc w:val="both"/>
        <w:rPr>
          <w:rFonts w:ascii="Times New Roman" w:hAnsi="Times New Roman"/>
          <w:sz w:val="24"/>
          <w:szCs w:val="24"/>
        </w:rPr>
      </w:pPr>
    </w:p>
    <w:p w:rsidR="008502B4" w:rsidRPr="008502B4" w:rsidRDefault="008502B4" w:rsidP="008502B4">
      <w:pPr>
        <w:spacing w:line="240" w:lineRule="auto"/>
        <w:ind w:firstLine="709"/>
        <w:jc w:val="both"/>
        <w:rPr>
          <w:rFonts w:ascii="Times New Roman" w:hAnsi="Times New Roman"/>
          <w:sz w:val="24"/>
          <w:szCs w:val="24"/>
        </w:rPr>
      </w:pPr>
    </w:p>
    <w:p w:rsidR="008502B4" w:rsidRPr="008502B4" w:rsidRDefault="008502B4" w:rsidP="008502B4">
      <w:pPr>
        <w:spacing w:line="240" w:lineRule="auto"/>
        <w:ind w:firstLine="709"/>
        <w:jc w:val="both"/>
        <w:rPr>
          <w:rFonts w:ascii="Times New Roman" w:hAnsi="Times New Roman"/>
          <w:sz w:val="24"/>
          <w:szCs w:val="24"/>
        </w:rPr>
      </w:pPr>
    </w:p>
    <w:p w:rsidR="008502B4" w:rsidRPr="008502B4" w:rsidRDefault="008502B4" w:rsidP="008502B4">
      <w:pPr>
        <w:spacing w:line="240" w:lineRule="auto"/>
        <w:ind w:firstLine="709"/>
        <w:jc w:val="both"/>
        <w:rPr>
          <w:rFonts w:ascii="Times New Roman" w:hAnsi="Times New Roman"/>
          <w:sz w:val="24"/>
          <w:szCs w:val="24"/>
        </w:rPr>
      </w:pPr>
    </w:p>
    <w:p w:rsidR="008502B4" w:rsidRPr="008502B4" w:rsidRDefault="008502B4" w:rsidP="008502B4">
      <w:pPr>
        <w:spacing w:line="240" w:lineRule="auto"/>
        <w:ind w:firstLine="709"/>
        <w:jc w:val="both"/>
        <w:rPr>
          <w:rFonts w:ascii="Times New Roman" w:hAnsi="Times New Roman"/>
          <w:sz w:val="24"/>
          <w:szCs w:val="24"/>
        </w:rPr>
      </w:pPr>
    </w:p>
    <w:p w:rsidR="008502B4" w:rsidRPr="008502B4" w:rsidRDefault="008502B4" w:rsidP="008502B4">
      <w:pPr>
        <w:spacing w:line="240" w:lineRule="auto"/>
        <w:ind w:firstLine="709"/>
        <w:jc w:val="both"/>
        <w:rPr>
          <w:rFonts w:ascii="Times New Roman" w:hAnsi="Times New Roman"/>
          <w:sz w:val="24"/>
          <w:szCs w:val="24"/>
        </w:rPr>
      </w:pPr>
    </w:p>
    <w:p w:rsidR="008502B4" w:rsidRPr="008502B4" w:rsidRDefault="008502B4" w:rsidP="008502B4">
      <w:pPr>
        <w:spacing w:line="240" w:lineRule="auto"/>
        <w:ind w:firstLine="709"/>
        <w:jc w:val="both"/>
        <w:rPr>
          <w:rFonts w:ascii="Times New Roman" w:hAnsi="Times New Roman"/>
          <w:sz w:val="24"/>
          <w:szCs w:val="24"/>
        </w:rPr>
      </w:pPr>
    </w:p>
    <w:p w:rsidR="008502B4" w:rsidRPr="008502B4" w:rsidRDefault="008502B4" w:rsidP="008502B4">
      <w:pPr>
        <w:spacing w:line="240" w:lineRule="auto"/>
        <w:ind w:firstLine="709"/>
        <w:jc w:val="both"/>
        <w:rPr>
          <w:rFonts w:ascii="Times New Roman" w:hAnsi="Times New Roman"/>
          <w:sz w:val="24"/>
          <w:szCs w:val="24"/>
        </w:rPr>
      </w:pPr>
    </w:p>
    <w:p w:rsidR="008502B4" w:rsidRPr="008502B4" w:rsidRDefault="008502B4" w:rsidP="008502B4">
      <w:pPr>
        <w:spacing w:line="240" w:lineRule="auto"/>
        <w:ind w:firstLine="709"/>
        <w:jc w:val="both"/>
        <w:rPr>
          <w:rFonts w:ascii="Times New Roman" w:hAnsi="Times New Roman"/>
          <w:sz w:val="24"/>
          <w:szCs w:val="24"/>
        </w:rPr>
      </w:pPr>
    </w:p>
    <w:p w:rsidR="008502B4" w:rsidRPr="008502B4" w:rsidRDefault="008502B4" w:rsidP="008502B4">
      <w:pPr>
        <w:spacing w:line="240" w:lineRule="auto"/>
        <w:ind w:firstLine="709"/>
        <w:jc w:val="both"/>
        <w:rPr>
          <w:rFonts w:ascii="Times New Roman" w:hAnsi="Times New Roman"/>
          <w:sz w:val="24"/>
          <w:szCs w:val="24"/>
        </w:rPr>
      </w:pPr>
    </w:p>
    <w:p w:rsidR="008502B4" w:rsidRPr="008502B4" w:rsidRDefault="008502B4" w:rsidP="008502B4">
      <w:pPr>
        <w:spacing w:line="240" w:lineRule="auto"/>
        <w:ind w:firstLine="709"/>
        <w:jc w:val="both"/>
        <w:rPr>
          <w:rFonts w:ascii="Times New Roman" w:hAnsi="Times New Roman"/>
          <w:sz w:val="24"/>
          <w:szCs w:val="24"/>
        </w:rPr>
      </w:pPr>
    </w:p>
    <w:p w:rsidR="008502B4" w:rsidRPr="008502B4" w:rsidRDefault="008502B4" w:rsidP="008502B4">
      <w:pPr>
        <w:spacing w:line="240" w:lineRule="auto"/>
        <w:ind w:firstLine="709"/>
        <w:jc w:val="both"/>
        <w:rPr>
          <w:rFonts w:ascii="Times New Roman" w:hAnsi="Times New Roman"/>
          <w:sz w:val="24"/>
          <w:szCs w:val="24"/>
        </w:rPr>
      </w:pPr>
    </w:p>
    <w:p w:rsidR="008502B4" w:rsidRPr="008502B4" w:rsidRDefault="008502B4" w:rsidP="008502B4">
      <w:pPr>
        <w:spacing w:line="240" w:lineRule="auto"/>
        <w:ind w:firstLine="709"/>
        <w:jc w:val="both"/>
        <w:rPr>
          <w:rFonts w:ascii="Times New Roman" w:hAnsi="Times New Roman"/>
          <w:sz w:val="24"/>
          <w:szCs w:val="24"/>
        </w:rPr>
      </w:pPr>
    </w:p>
    <w:p w:rsidR="008502B4" w:rsidRPr="008502B4" w:rsidRDefault="008502B4" w:rsidP="008502B4">
      <w:pPr>
        <w:spacing w:line="240" w:lineRule="auto"/>
        <w:ind w:firstLine="709"/>
        <w:jc w:val="both"/>
        <w:rPr>
          <w:rFonts w:ascii="Times New Roman" w:hAnsi="Times New Roman"/>
          <w:sz w:val="24"/>
          <w:szCs w:val="24"/>
        </w:rPr>
      </w:pPr>
    </w:p>
    <w:p w:rsidR="008502B4" w:rsidRPr="008502B4" w:rsidRDefault="008502B4" w:rsidP="008502B4">
      <w:pPr>
        <w:spacing w:line="240" w:lineRule="auto"/>
        <w:ind w:firstLine="709"/>
        <w:jc w:val="both"/>
        <w:rPr>
          <w:rFonts w:ascii="Times New Roman" w:hAnsi="Times New Roman"/>
          <w:sz w:val="24"/>
          <w:szCs w:val="24"/>
        </w:rPr>
      </w:pPr>
    </w:p>
    <w:p w:rsidR="008502B4" w:rsidRPr="008502B4" w:rsidRDefault="008502B4" w:rsidP="00C345D0">
      <w:pPr>
        <w:spacing w:line="240" w:lineRule="auto"/>
        <w:ind w:firstLine="709"/>
        <w:jc w:val="right"/>
        <w:rPr>
          <w:rFonts w:ascii="Times New Roman" w:hAnsi="Times New Roman"/>
          <w:sz w:val="24"/>
          <w:szCs w:val="24"/>
        </w:rPr>
      </w:pPr>
      <w:r w:rsidRPr="008502B4">
        <w:rPr>
          <w:rFonts w:ascii="Times New Roman" w:hAnsi="Times New Roman"/>
          <w:sz w:val="24"/>
          <w:szCs w:val="24"/>
        </w:rPr>
        <w:t xml:space="preserve">Приложение </w:t>
      </w:r>
      <w:r w:rsidR="00ED5E8F">
        <w:rPr>
          <w:rFonts w:ascii="Times New Roman" w:hAnsi="Times New Roman"/>
          <w:sz w:val="24"/>
          <w:szCs w:val="24"/>
        </w:rPr>
        <w:t>1</w:t>
      </w:r>
    </w:p>
    <w:p w:rsidR="008502B4" w:rsidRPr="008502B4" w:rsidRDefault="008502B4" w:rsidP="00C345D0">
      <w:pPr>
        <w:spacing w:line="240" w:lineRule="auto"/>
        <w:ind w:firstLine="709"/>
        <w:jc w:val="center"/>
        <w:rPr>
          <w:rFonts w:ascii="Times New Roman" w:hAnsi="Times New Roman"/>
          <w:sz w:val="24"/>
          <w:szCs w:val="24"/>
        </w:rPr>
      </w:pPr>
      <w:r w:rsidRPr="008502B4">
        <w:rPr>
          <w:rFonts w:ascii="Times New Roman" w:hAnsi="Times New Roman"/>
          <w:sz w:val="24"/>
          <w:szCs w:val="24"/>
        </w:rPr>
        <w:t>Пример написания введения курсовой работы</w:t>
      </w:r>
    </w:p>
    <w:p w:rsidR="008502B4" w:rsidRPr="008502B4" w:rsidRDefault="008502B4" w:rsidP="00C345D0">
      <w:pPr>
        <w:spacing w:after="0" w:line="360" w:lineRule="auto"/>
        <w:ind w:firstLine="709"/>
        <w:jc w:val="center"/>
        <w:rPr>
          <w:rFonts w:ascii="Times New Roman" w:hAnsi="Times New Roman"/>
          <w:sz w:val="24"/>
          <w:szCs w:val="24"/>
        </w:rPr>
      </w:pPr>
      <w:r w:rsidRPr="008502B4">
        <w:rPr>
          <w:rFonts w:ascii="Times New Roman" w:hAnsi="Times New Roman"/>
          <w:sz w:val="24"/>
          <w:szCs w:val="24"/>
        </w:rPr>
        <w:t>ВВЕДЕНИЕ</w:t>
      </w:r>
    </w:p>
    <w:p w:rsidR="00C345D0" w:rsidRDefault="00C345D0" w:rsidP="00C345D0">
      <w:pPr>
        <w:spacing w:after="0" w:line="360" w:lineRule="auto"/>
        <w:ind w:firstLine="709"/>
        <w:jc w:val="both"/>
        <w:rPr>
          <w:rFonts w:ascii="Times New Roman" w:hAnsi="Times New Roman"/>
          <w:sz w:val="24"/>
          <w:szCs w:val="24"/>
        </w:rPr>
      </w:pPr>
    </w:p>
    <w:p w:rsidR="008502B4" w:rsidRPr="008502B4" w:rsidRDefault="008502B4" w:rsidP="00C345D0">
      <w:pPr>
        <w:spacing w:after="0" w:line="360" w:lineRule="auto"/>
        <w:ind w:firstLine="709"/>
        <w:jc w:val="both"/>
        <w:rPr>
          <w:rFonts w:ascii="Times New Roman" w:hAnsi="Times New Roman"/>
          <w:sz w:val="24"/>
          <w:szCs w:val="24"/>
        </w:rPr>
      </w:pPr>
      <w:r w:rsidRPr="008502B4">
        <w:rPr>
          <w:rFonts w:ascii="Times New Roman" w:hAnsi="Times New Roman"/>
          <w:sz w:val="24"/>
          <w:szCs w:val="24"/>
        </w:rPr>
        <w:t>Система налогообложения, отвечающая требованиям рыночной экономики, является одним из главных экономических рычагов, регулирующих взаимоотношения предприятий с государством.</w:t>
      </w:r>
      <w:r w:rsidR="00C345D0">
        <w:rPr>
          <w:rFonts w:ascii="Times New Roman" w:hAnsi="Times New Roman"/>
          <w:sz w:val="24"/>
          <w:szCs w:val="24"/>
        </w:rPr>
        <w:t xml:space="preserve"> </w:t>
      </w:r>
      <w:r w:rsidRPr="008502B4">
        <w:rPr>
          <w:rFonts w:ascii="Times New Roman" w:hAnsi="Times New Roman"/>
          <w:sz w:val="24"/>
          <w:szCs w:val="24"/>
        </w:rPr>
        <w:t>Посредством фискальной функции системы налогообложения удовлетворяются необходимые общенациональные потребности.</w:t>
      </w:r>
    </w:p>
    <w:p w:rsidR="008502B4" w:rsidRPr="008502B4" w:rsidRDefault="008502B4" w:rsidP="00C345D0">
      <w:pPr>
        <w:spacing w:after="0" w:line="360" w:lineRule="auto"/>
        <w:ind w:firstLine="709"/>
        <w:jc w:val="both"/>
        <w:rPr>
          <w:rFonts w:ascii="Times New Roman" w:hAnsi="Times New Roman"/>
          <w:sz w:val="24"/>
          <w:szCs w:val="24"/>
        </w:rPr>
      </w:pPr>
      <w:r w:rsidRPr="008502B4">
        <w:rPr>
          <w:rFonts w:ascii="Times New Roman" w:hAnsi="Times New Roman"/>
          <w:sz w:val="24"/>
          <w:szCs w:val="24"/>
        </w:rPr>
        <w:t>Посредством регулирующей функции формируются противовесы излишнему фискальному гнету, т.е. создаются специальные механизмы, обеспечивающие баланс корпоративных, личных и общегосударственных экономических интересов.</w:t>
      </w:r>
    </w:p>
    <w:p w:rsidR="008502B4" w:rsidRPr="008502B4" w:rsidRDefault="008502B4" w:rsidP="00C345D0">
      <w:pPr>
        <w:spacing w:after="0" w:line="360" w:lineRule="auto"/>
        <w:ind w:firstLine="709"/>
        <w:jc w:val="both"/>
        <w:rPr>
          <w:rFonts w:ascii="Times New Roman" w:hAnsi="Times New Roman"/>
          <w:sz w:val="24"/>
          <w:szCs w:val="24"/>
        </w:rPr>
      </w:pPr>
      <w:r w:rsidRPr="008502B4">
        <w:rPr>
          <w:rFonts w:ascii="Times New Roman" w:hAnsi="Times New Roman"/>
          <w:sz w:val="24"/>
          <w:szCs w:val="24"/>
        </w:rPr>
        <w:t>Конечная цель налогового регулирования – обеспечение непрерывности процесса общественного воспроизводства. Поиск способов достижения относительного равновесия между налоговыми функциями осуществляется непрерывно при конструировании новых налоговых концепций, принимающих при утверждении парламентом страны характер законодательных норм, обязательных для исполнения.</w:t>
      </w:r>
    </w:p>
    <w:p w:rsidR="008502B4" w:rsidRPr="008502B4" w:rsidRDefault="008502B4" w:rsidP="00C345D0">
      <w:pPr>
        <w:spacing w:after="0" w:line="360" w:lineRule="auto"/>
        <w:ind w:firstLine="709"/>
        <w:jc w:val="both"/>
        <w:rPr>
          <w:rFonts w:ascii="Times New Roman" w:hAnsi="Times New Roman"/>
          <w:sz w:val="24"/>
          <w:szCs w:val="24"/>
        </w:rPr>
      </w:pPr>
      <w:r w:rsidRPr="008502B4">
        <w:rPr>
          <w:rFonts w:ascii="Times New Roman" w:hAnsi="Times New Roman"/>
          <w:sz w:val="24"/>
          <w:szCs w:val="24"/>
        </w:rPr>
        <w:t>Задачи реформирования российской налоговой системы предопределяют необходимость соответствующих теоретических построений. Трудности финансовой стабилизации во многом связаны с незначительным количеством фундаментальных исследований теоретических проблем налогообложения применительно к современной рыночной ситуации. В экономической литературе, посвященной генезису научного знания, вопрос о возникновении учения о налогах ставился лишь в рамках генезиса науки о финансах или экономической науки вообще. Данный аспект рассматривается в работах Брызгалина А.В., Майбурда Е.М., Пушкаревой В.М., Худокормова А.Г., Юткиной Т.Ф.</w:t>
      </w:r>
    </w:p>
    <w:p w:rsidR="008502B4" w:rsidRPr="008502B4" w:rsidRDefault="008502B4" w:rsidP="00C345D0">
      <w:pPr>
        <w:spacing w:after="0" w:line="360" w:lineRule="auto"/>
        <w:ind w:firstLine="709"/>
        <w:jc w:val="both"/>
        <w:rPr>
          <w:rFonts w:ascii="Times New Roman" w:hAnsi="Times New Roman"/>
          <w:sz w:val="24"/>
          <w:szCs w:val="24"/>
        </w:rPr>
      </w:pPr>
      <w:r w:rsidRPr="008502B4">
        <w:rPr>
          <w:rFonts w:ascii="Times New Roman" w:hAnsi="Times New Roman"/>
          <w:sz w:val="24"/>
          <w:szCs w:val="24"/>
        </w:rPr>
        <w:t>В специальной финансовой литературе недостаточно внимания уделено фундаментальным проблемам истории науки о налогах – ее генезису, теоретическим проблемам налогообложения. Этим и предопределяется актуальность темы курсовой работы.</w:t>
      </w:r>
    </w:p>
    <w:p w:rsidR="008502B4" w:rsidRPr="008502B4" w:rsidRDefault="008502B4" w:rsidP="00C345D0">
      <w:pPr>
        <w:spacing w:after="0" w:line="360" w:lineRule="auto"/>
        <w:ind w:firstLine="709"/>
        <w:jc w:val="both"/>
        <w:rPr>
          <w:rFonts w:ascii="Times New Roman" w:hAnsi="Times New Roman"/>
          <w:sz w:val="24"/>
          <w:szCs w:val="24"/>
        </w:rPr>
      </w:pPr>
      <w:r w:rsidRPr="008502B4">
        <w:rPr>
          <w:rFonts w:ascii="Times New Roman" w:hAnsi="Times New Roman"/>
          <w:sz w:val="24"/>
          <w:szCs w:val="24"/>
        </w:rPr>
        <w:t>Объектом исследования в работе выступает комплекс наук, отражающих налоговые отношения в научном знании.</w:t>
      </w:r>
      <w:r w:rsidR="00C345D0">
        <w:rPr>
          <w:rFonts w:ascii="Times New Roman" w:hAnsi="Times New Roman"/>
          <w:sz w:val="24"/>
          <w:szCs w:val="24"/>
        </w:rPr>
        <w:t xml:space="preserve"> </w:t>
      </w:r>
      <w:r w:rsidRPr="008502B4">
        <w:rPr>
          <w:rFonts w:ascii="Times New Roman" w:hAnsi="Times New Roman"/>
          <w:sz w:val="24"/>
          <w:szCs w:val="24"/>
        </w:rPr>
        <w:t>Предметом исследования является процесс возникновения и развития науки о налогах.</w:t>
      </w:r>
    </w:p>
    <w:p w:rsidR="008502B4" w:rsidRPr="008502B4" w:rsidRDefault="008502B4" w:rsidP="00C345D0">
      <w:pPr>
        <w:spacing w:after="0" w:line="360" w:lineRule="auto"/>
        <w:ind w:firstLine="709"/>
        <w:jc w:val="both"/>
        <w:rPr>
          <w:rFonts w:ascii="Times New Roman" w:hAnsi="Times New Roman"/>
          <w:sz w:val="24"/>
          <w:szCs w:val="24"/>
        </w:rPr>
      </w:pPr>
      <w:r w:rsidRPr="008502B4">
        <w:rPr>
          <w:rFonts w:ascii="Times New Roman" w:hAnsi="Times New Roman"/>
          <w:sz w:val="24"/>
          <w:szCs w:val="24"/>
        </w:rPr>
        <w:t>Целью курсовой работы является раскрытие основных закономерностей, которым подчиняется наука о налогах.</w:t>
      </w:r>
    </w:p>
    <w:p w:rsidR="008502B4" w:rsidRPr="008502B4" w:rsidRDefault="008502B4" w:rsidP="00C345D0">
      <w:pPr>
        <w:spacing w:after="0" w:line="360" w:lineRule="auto"/>
        <w:ind w:firstLine="709"/>
        <w:jc w:val="both"/>
        <w:rPr>
          <w:rFonts w:ascii="Times New Roman" w:hAnsi="Times New Roman"/>
          <w:sz w:val="24"/>
          <w:szCs w:val="24"/>
        </w:rPr>
      </w:pPr>
      <w:r w:rsidRPr="008502B4">
        <w:rPr>
          <w:rFonts w:ascii="Times New Roman" w:hAnsi="Times New Roman"/>
          <w:sz w:val="24"/>
          <w:szCs w:val="24"/>
        </w:rPr>
        <w:t>Для реализации поставленной цели необходимо решить следующие задачи.</w:t>
      </w:r>
    </w:p>
    <w:p w:rsidR="008502B4" w:rsidRPr="008502B4" w:rsidRDefault="008502B4" w:rsidP="00C345D0">
      <w:pPr>
        <w:spacing w:after="0" w:line="360" w:lineRule="auto"/>
        <w:ind w:firstLine="709"/>
        <w:jc w:val="both"/>
        <w:rPr>
          <w:rFonts w:ascii="Times New Roman" w:hAnsi="Times New Roman"/>
          <w:sz w:val="24"/>
          <w:szCs w:val="24"/>
        </w:rPr>
      </w:pPr>
      <w:r w:rsidRPr="008502B4">
        <w:rPr>
          <w:rFonts w:ascii="Times New Roman" w:hAnsi="Times New Roman"/>
          <w:sz w:val="24"/>
          <w:szCs w:val="24"/>
        </w:rPr>
        <w:t>Во-первых, осуществить анализ становления и развития науки вообще.</w:t>
      </w:r>
    </w:p>
    <w:p w:rsidR="008502B4" w:rsidRPr="008502B4" w:rsidRDefault="00ED5E8F" w:rsidP="00C345D0">
      <w:pPr>
        <w:spacing w:after="0" w:line="360" w:lineRule="auto"/>
        <w:ind w:firstLine="709"/>
        <w:jc w:val="right"/>
        <w:rPr>
          <w:rFonts w:ascii="Times New Roman" w:hAnsi="Times New Roman"/>
          <w:sz w:val="24"/>
          <w:szCs w:val="24"/>
        </w:rPr>
      </w:pPr>
      <w:r>
        <w:rPr>
          <w:rFonts w:ascii="Times New Roman" w:hAnsi="Times New Roman"/>
          <w:sz w:val="24"/>
          <w:szCs w:val="24"/>
        </w:rPr>
        <w:t>Окончание</w:t>
      </w:r>
      <w:r w:rsidR="008502B4" w:rsidRPr="008502B4">
        <w:rPr>
          <w:rFonts w:ascii="Times New Roman" w:hAnsi="Times New Roman"/>
          <w:sz w:val="24"/>
          <w:szCs w:val="24"/>
        </w:rPr>
        <w:t>е П.</w:t>
      </w:r>
      <w:r>
        <w:rPr>
          <w:rFonts w:ascii="Times New Roman" w:hAnsi="Times New Roman"/>
          <w:sz w:val="24"/>
          <w:szCs w:val="24"/>
        </w:rPr>
        <w:t>1</w:t>
      </w:r>
    </w:p>
    <w:p w:rsidR="008502B4" w:rsidRPr="008502B4" w:rsidRDefault="008502B4" w:rsidP="00C345D0">
      <w:pPr>
        <w:spacing w:after="0" w:line="360" w:lineRule="auto"/>
        <w:ind w:firstLine="709"/>
        <w:jc w:val="both"/>
        <w:rPr>
          <w:rFonts w:ascii="Times New Roman" w:hAnsi="Times New Roman"/>
          <w:sz w:val="24"/>
          <w:szCs w:val="24"/>
        </w:rPr>
      </w:pPr>
    </w:p>
    <w:p w:rsidR="008502B4" w:rsidRPr="008502B4" w:rsidRDefault="008502B4" w:rsidP="00C345D0">
      <w:pPr>
        <w:spacing w:after="0" w:line="360" w:lineRule="auto"/>
        <w:ind w:firstLine="709"/>
        <w:jc w:val="both"/>
        <w:rPr>
          <w:rFonts w:ascii="Times New Roman" w:hAnsi="Times New Roman"/>
          <w:sz w:val="24"/>
          <w:szCs w:val="24"/>
        </w:rPr>
      </w:pPr>
      <w:r w:rsidRPr="008502B4">
        <w:rPr>
          <w:rFonts w:ascii="Times New Roman" w:hAnsi="Times New Roman"/>
          <w:sz w:val="24"/>
          <w:szCs w:val="24"/>
        </w:rPr>
        <w:t>Во-вторых, исследовать генезис, основные исторические этапы становления и развития финансовой науки.</w:t>
      </w:r>
    </w:p>
    <w:p w:rsidR="008502B4" w:rsidRPr="008502B4" w:rsidRDefault="008502B4" w:rsidP="00C345D0">
      <w:pPr>
        <w:spacing w:after="0" w:line="360" w:lineRule="auto"/>
        <w:ind w:firstLine="709"/>
        <w:jc w:val="both"/>
        <w:rPr>
          <w:rFonts w:ascii="Times New Roman" w:hAnsi="Times New Roman"/>
          <w:sz w:val="24"/>
          <w:szCs w:val="24"/>
        </w:rPr>
      </w:pPr>
      <w:r w:rsidRPr="008502B4">
        <w:rPr>
          <w:rFonts w:ascii="Times New Roman" w:hAnsi="Times New Roman"/>
          <w:sz w:val="24"/>
          <w:szCs w:val="24"/>
        </w:rPr>
        <w:t>В-третьих, выявить условия возникновения науки о налогах как составной части финансовой науки.</w:t>
      </w:r>
    </w:p>
    <w:p w:rsidR="008502B4" w:rsidRPr="008502B4" w:rsidRDefault="008502B4" w:rsidP="00C345D0">
      <w:pPr>
        <w:spacing w:after="0" w:line="360" w:lineRule="auto"/>
        <w:ind w:firstLine="709"/>
        <w:jc w:val="both"/>
        <w:rPr>
          <w:rFonts w:ascii="Times New Roman" w:hAnsi="Times New Roman"/>
          <w:sz w:val="24"/>
          <w:szCs w:val="24"/>
        </w:rPr>
      </w:pPr>
      <w:r w:rsidRPr="008502B4">
        <w:rPr>
          <w:rFonts w:ascii="Times New Roman" w:hAnsi="Times New Roman"/>
          <w:sz w:val="24"/>
          <w:szCs w:val="24"/>
        </w:rPr>
        <w:t>В-четвертых, провести сравнительный анализ теорий о происхождении и природе налогов в историческом аспекте.</w:t>
      </w:r>
    </w:p>
    <w:p w:rsidR="008502B4" w:rsidRPr="008502B4" w:rsidRDefault="008502B4" w:rsidP="00C345D0">
      <w:pPr>
        <w:spacing w:after="0" w:line="360" w:lineRule="auto"/>
        <w:ind w:firstLine="709"/>
        <w:jc w:val="both"/>
        <w:rPr>
          <w:rFonts w:ascii="Times New Roman" w:hAnsi="Times New Roman"/>
          <w:sz w:val="24"/>
          <w:szCs w:val="24"/>
        </w:rPr>
      </w:pPr>
      <w:r w:rsidRPr="008502B4">
        <w:rPr>
          <w:rFonts w:ascii="Times New Roman" w:hAnsi="Times New Roman"/>
          <w:sz w:val="24"/>
          <w:szCs w:val="24"/>
        </w:rPr>
        <w:t>В курсовой работе использованы следующие методы исследования: общенаучные, а именно, метод анализа и синтеза, метод дедукции и индукции, а также специальные методы – сравнительный метод, метод классификации и дифференциации, системно-структурный метод.</w:t>
      </w:r>
    </w:p>
    <w:p w:rsidR="008502B4" w:rsidRPr="008502B4" w:rsidRDefault="008502B4" w:rsidP="00C345D0">
      <w:pPr>
        <w:spacing w:after="0" w:line="360" w:lineRule="auto"/>
        <w:ind w:firstLine="709"/>
        <w:jc w:val="both"/>
        <w:rPr>
          <w:rFonts w:ascii="Times New Roman" w:hAnsi="Times New Roman"/>
          <w:sz w:val="24"/>
          <w:szCs w:val="24"/>
        </w:rPr>
      </w:pPr>
      <w:r w:rsidRPr="008502B4">
        <w:rPr>
          <w:rFonts w:ascii="Times New Roman" w:hAnsi="Times New Roman"/>
          <w:sz w:val="24"/>
          <w:szCs w:val="24"/>
        </w:rPr>
        <w:t>Информационной базой для создания курсовой работы являлись нормативные документы (законы РФ), учебная литература, монографии, публикации журналов «Финансы», «Налоговый вестник», «Налоги» и данные всемирной сети Internet.</w:t>
      </w:r>
    </w:p>
    <w:p w:rsidR="008502B4" w:rsidRPr="008502B4" w:rsidRDefault="008502B4" w:rsidP="00C345D0">
      <w:pPr>
        <w:spacing w:after="0" w:line="360" w:lineRule="auto"/>
        <w:ind w:firstLine="709"/>
        <w:jc w:val="both"/>
        <w:rPr>
          <w:rFonts w:ascii="Times New Roman" w:hAnsi="Times New Roman"/>
          <w:sz w:val="24"/>
          <w:szCs w:val="24"/>
        </w:rPr>
      </w:pPr>
      <w:r w:rsidRPr="008502B4">
        <w:rPr>
          <w:rFonts w:ascii="Times New Roman" w:hAnsi="Times New Roman"/>
          <w:sz w:val="24"/>
          <w:szCs w:val="24"/>
        </w:rPr>
        <w:t>Работа состоит из введения, четырех глав, заключения, списка литературы, расположена на 35 листах, содержит 1 рисунок, 2 таблицы, 5 приложений. При написании курсовой работы использовано 18 литературных источников.</w:t>
      </w:r>
    </w:p>
    <w:p w:rsidR="00ED5E8F" w:rsidRPr="00ED5E8F" w:rsidRDefault="008502B4" w:rsidP="00ED5E8F">
      <w:pPr>
        <w:spacing w:after="0" w:line="360" w:lineRule="auto"/>
        <w:ind w:firstLine="709"/>
        <w:jc w:val="right"/>
        <w:rPr>
          <w:rFonts w:ascii="Times New Roman" w:hAnsi="Times New Roman"/>
          <w:sz w:val="24"/>
          <w:szCs w:val="24"/>
        </w:rPr>
      </w:pPr>
      <w:r w:rsidRPr="008502B4">
        <w:rPr>
          <w:rFonts w:ascii="Times New Roman" w:hAnsi="Times New Roman"/>
          <w:sz w:val="24"/>
          <w:szCs w:val="24"/>
        </w:rPr>
        <w:br w:type="page"/>
      </w:r>
      <w:r w:rsidR="00ED5E8F" w:rsidRPr="00ED5E8F">
        <w:rPr>
          <w:rFonts w:ascii="Times New Roman" w:hAnsi="Times New Roman"/>
          <w:sz w:val="24"/>
          <w:szCs w:val="24"/>
        </w:rPr>
        <w:t xml:space="preserve">Приложение </w:t>
      </w:r>
      <w:r w:rsidR="00ED5E8F">
        <w:rPr>
          <w:rFonts w:ascii="Times New Roman" w:hAnsi="Times New Roman"/>
          <w:sz w:val="24"/>
          <w:szCs w:val="24"/>
        </w:rPr>
        <w:t>2</w:t>
      </w:r>
    </w:p>
    <w:p w:rsidR="00ED5E8F" w:rsidRPr="00ED5E8F" w:rsidRDefault="00ED5E8F" w:rsidP="00ED5E8F">
      <w:pPr>
        <w:spacing w:after="0" w:line="360" w:lineRule="auto"/>
        <w:ind w:firstLine="709"/>
        <w:jc w:val="center"/>
        <w:rPr>
          <w:rFonts w:ascii="Times New Roman" w:hAnsi="Times New Roman"/>
          <w:sz w:val="24"/>
          <w:szCs w:val="24"/>
        </w:rPr>
      </w:pPr>
      <w:r w:rsidRPr="00ED5E8F">
        <w:rPr>
          <w:rFonts w:ascii="Times New Roman" w:hAnsi="Times New Roman"/>
          <w:sz w:val="24"/>
          <w:szCs w:val="24"/>
        </w:rPr>
        <w:t>Образец оформления списка литературы</w:t>
      </w:r>
    </w:p>
    <w:p w:rsidR="00ED5E8F" w:rsidRPr="00ED5E8F" w:rsidRDefault="00ED5E8F" w:rsidP="00ED5E8F">
      <w:pPr>
        <w:spacing w:after="0" w:line="360" w:lineRule="auto"/>
        <w:ind w:firstLine="709"/>
        <w:jc w:val="both"/>
        <w:rPr>
          <w:rFonts w:ascii="Times New Roman" w:hAnsi="Times New Roman"/>
          <w:sz w:val="24"/>
          <w:szCs w:val="24"/>
        </w:rPr>
      </w:pPr>
    </w:p>
    <w:p w:rsidR="00ED5E8F" w:rsidRPr="00ED5E8F" w:rsidRDefault="00ED5E8F" w:rsidP="00ED5E8F">
      <w:pPr>
        <w:spacing w:after="0" w:line="360" w:lineRule="auto"/>
        <w:ind w:firstLine="709"/>
        <w:jc w:val="center"/>
        <w:rPr>
          <w:rFonts w:ascii="Times New Roman" w:hAnsi="Times New Roman"/>
          <w:sz w:val="24"/>
          <w:szCs w:val="24"/>
        </w:rPr>
      </w:pPr>
      <w:r w:rsidRPr="00ED5E8F">
        <w:rPr>
          <w:rFonts w:ascii="Times New Roman" w:hAnsi="Times New Roman"/>
          <w:sz w:val="24"/>
          <w:szCs w:val="24"/>
        </w:rPr>
        <w:t>СПИСОК ЛИТЕРАТУРЫ</w:t>
      </w:r>
    </w:p>
    <w:p w:rsidR="00ED5E8F" w:rsidRPr="00ED5E8F" w:rsidRDefault="00ED5E8F" w:rsidP="00ED5E8F">
      <w:pPr>
        <w:spacing w:after="0" w:line="360" w:lineRule="auto"/>
        <w:ind w:firstLine="709"/>
        <w:jc w:val="both"/>
        <w:rPr>
          <w:rFonts w:ascii="Times New Roman" w:hAnsi="Times New Roman"/>
          <w:sz w:val="24"/>
          <w:szCs w:val="24"/>
        </w:rPr>
      </w:pPr>
    </w:p>
    <w:p w:rsidR="00ED5E8F" w:rsidRPr="00ED5E8F" w:rsidRDefault="00ED5E8F" w:rsidP="00ED5E8F">
      <w:pPr>
        <w:numPr>
          <w:ilvl w:val="0"/>
          <w:numId w:val="6"/>
        </w:numPr>
        <w:spacing w:after="0" w:line="360" w:lineRule="auto"/>
        <w:jc w:val="both"/>
        <w:rPr>
          <w:rFonts w:ascii="Times New Roman" w:hAnsi="Times New Roman"/>
          <w:sz w:val="24"/>
          <w:szCs w:val="24"/>
        </w:rPr>
      </w:pPr>
      <w:r w:rsidRPr="00ED5E8F">
        <w:rPr>
          <w:rFonts w:ascii="Times New Roman" w:hAnsi="Times New Roman"/>
          <w:sz w:val="24"/>
          <w:szCs w:val="24"/>
        </w:rPr>
        <w:t>Конституция РФ 1993</w:t>
      </w:r>
    </w:p>
    <w:p w:rsidR="00ED5E8F" w:rsidRPr="00ED5E8F" w:rsidRDefault="00ED5E8F" w:rsidP="00ED5E8F">
      <w:pPr>
        <w:numPr>
          <w:ilvl w:val="0"/>
          <w:numId w:val="6"/>
        </w:numPr>
        <w:tabs>
          <w:tab w:val="left" w:pos="1134"/>
          <w:tab w:val="left" w:pos="1276"/>
        </w:tabs>
        <w:spacing w:after="0" w:line="360" w:lineRule="auto"/>
        <w:ind w:left="0" w:firstLine="709"/>
        <w:jc w:val="both"/>
        <w:rPr>
          <w:rFonts w:ascii="Times New Roman" w:hAnsi="Times New Roman"/>
          <w:sz w:val="24"/>
          <w:szCs w:val="24"/>
        </w:rPr>
      </w:pPr>
      <w:r w:rsidRPr="00ED5E8F">
        <w:rPr>
          <w:rFonts w:ascii="Times New Roman" w:hAnsi="Times New Roman"/>
          <w:sz w:val="24"/>
          <w:szCs w:val="24"/>
        </w:rPr>
        <w:t>Налоговый кодекс РФ, часть первая от 31 июля 1998 г. №146-ФЗ</w:t>
      </w:r>
    </w:p>
    <w:p w:rsidR="00ED5E8F" w:rsidRPr="00ED5E8F" w:rsidRDefault="00ED5E8F" w:rsidP="00ED5E8F">
      <w:pPr>
        <w:numPr>
          <w:ilvl w:val="0"/>
          <w:numId w:val="6"/>
        </w:numPr>
        <w:tabs>
          <w:tab w:val="left" w:pos="1134"/>
          <w:tab w:val="left" w:pos="1276"/>
        </w:tabs>
        <w:spacing w:after="0" w:line="360" w:lineRule="auto"/>
        <w:ind w:left="0" w:firstLine="709"/>
        <w:jc w:val="both"/>
        <w:rPr>
          <w:rFonts w:ascii="Times New Roman" w:hAnsi="Times New Roman"/>
          <w:sz w:val="24"/>
          <w:szCs w:val="24"/>
        </w:rPr>
      </w:pPr>
      <w:r w:rsidRPr="00ED5E8F">
        <w:rPr>
          <w:rFonts w:ascii="Times New Roman" w:hAnsi="Times New Roman"/>
          <w:sz w:val="24"/>
          <w:szCs w:val="24"/>
        </w:rPr>
        <w:t>Налоговый кодекс РФ, часть вторая от 5 августа 2000 г. №117-ФЗ</w:t>
      </w:r>
    </w:p>
    <w:p w:rsidR="00ED5E8F" w:rsidRPr="00ED5E8F" w:rsidRDefault="00ED5E8F" w:rsidP="00ED5E8F">
      <w:pPr>
        <w:numPr>
          <w:ilvl w:val="0"/>
          <w:numId w:val="6"/>
        </w:numPr>
        <w:tabs>
          <w:tab w:val="left" w:pos="1134"/>
          <w:tab w:val="left" w:pos="1276"/>
        </w:tabs>
        <w:spacing w:after="0" w:line="360" w:lineRule="auto"/>
        <w:ind w:left="0" w:firstLine="709"/>
        <w:jc w:val="both"/>
        <w:rPr>
          <w:rFonts w:ascii="Times New Roman" w:hAnsi="Times New Roman"/>
          <w:sz w:val="24"/>
          <w:szCs w:val="24"/>
        </w:rPr>
      </w:pPr>
      <w:r w:rsidRPr="00ED5E8F">
        <w:rPr>
          <w:rFonts w:ascii="Times New Roman" w:hAnsi="Times New Roman"/>
          <w:sz w:val="24"/>
          <w:szCs w:val="24"/>
        </w:rPr>
        <w:t>Закон РФ «Об основах налоговой системы в Российской Федерации» от 27.12.91 №2118-1</w:t>
      </w:r>
    </w:p>
    <w:p w:rsidR="00ED5E8F" w:rsidRPr="00ED5E8F" w:rsidRDefault="00ED5E8F" w:rsidP="00ED5E8F">
      <w:pPr>
        <w:numPr>
          <w:ilvl w:val="0"/>
          <w:numId w:val="6"/>
        </w:numPr>
        <w:tabs>
          <w:tab w:val="left" w:pos="1134"/>
          <w:tab w:val="left" w:pos="1276"/>
        </w:tabs>
        <w:spacing w:after="0" w:line="360" w:lineRule="auto"/>
        <w:ind w:left="0" w:firstLine="709"/>
        <w:jc w:val="both"/>
        <w:rPr>
          <w:rFonts w:ascii="Times New Roman" w:hAnsi="Times New Roman"/>
          <w:sz w:val="24"/>
          <w:szCs w:val="24"/>
        </w:rPr>
      </w:pPr>
      <w:r w:rsidRPr="00ED5E8F">
        <w:rPr>
          <w:rFonts w:ascii="Times New Roman" w:hAnsi="Times New Roman"/>
          <w:sz w:val="24"/>
          <w:szCs w:val="24"/>
        </w:rPr>
        <w:t>Закон Красноярского края от 01.07.1994 №2-8 «О ставке налога на имущество предприятий»</w:t>
      </w:r>
    </w:p>
    <w:p w:rsidR="00ED5E8F" w:rsidRPr="00ED5E8F" w:rsidRDefault="00ED5E8F" w:rsidP="00ED5E8F">
      <w:pPr>
        <w:numPr>
          <w:ilvl w:val="0"/>
          <w:numId w:val="6"/>
        </w:numPr>
        <w:tabs>
          <w:tab w:val="left" w:pos="1134"/>
          <w:tab w:val="left" w:pos="1276"/>
        </w:tabs>
        <w:spacing w:after="0" w:line="360" w:lineRule="auto"/>
        <w:ind w:left="0" w:firstLine="709"/>
        <w:jc w:val="both"/>
        <w:rPr>
          <w:rFonts w:ascii="Times New Roman" w:hAnsi="Times New Roman"/>
          <w:sz w:val="24"/>
          <w:szCs w:val="24"/>
        </w:rPr>
      </w:pPr>
      <w:r w:rsidRPr="00ED5E8F">
        <w:rPr>
          <w:rFonts w:ascii="Times New Roman" w:hAnsi="Times New Roman"/>
          <w:sz w:val="24"/>
          <w:szCs w:val="24"/>
        </w:rPr>
        <w:t>Постановление Правительства РФ от 04.09.1999 №1008 «Об акцизных марках»</w:t>
      </w:r>
    </w:p>
    <w:p w:rsidR="00ED5E8F" w:rsidRPr="00ED5E8F" w:rsidRDefault="00ED5E8F" w:rsidP="00ED5E8F">
      <w:pPr>
        <w:numPr>
          <w:ilvl w:val="0"/>
          <w:numId w:val="6"/>
        </w:numPr>
        <w:tabs>
          <w:tab w:val="left" w:pos="1134"/>
          <w:tab w:val="left" w:pos="1276"/>
        </w:tabs>
        <w:spacing w:after="0" w:line="360" w:lineRule="auto"/>
        <w:ind w:left="0" w:firstLine="709"/>
        <w:jc w:val="both"/>
        <w:rPr>
          <w:rFonts w:ascii="Times New Roman" w:hAnsi="Times New Roman"/>
          <w:sz w:val="24"/>
          <w:szCs w:val="24"/>
        </w:rPr>
      </w:pPr>
      <w:r w:rsidRPr="00ED5E8F">
        <w:rPr>
          <w:rFonts w:ascii="Times New Roman" w:hAnsi="Times New Roman"/>
          <w:sz w:val="24"/>
          <w:szCs w:val="24"/>
        </w:rPr>
        <w:t>Приказ МНС РФ от 18.12.2000 №БГ-3-03/440 «Методические рекомендации по применению главы 22 «Акцизы» части второй Налогового кодекса Российской Федерации (подакцизные товары)»</w:t>
      </w:r>
    </w:p>
    <w:p w:rsidR="00ED5E8F" w:rsidRPr="00ED5E8F" w:rsidRDefault="00ED5E8F" w:rsidP="00ED5E8F">
      <w:pPr>
        <w:numPr>
          <w:ilvl w:val="0"/>
          <w:numId w:val="6"/>
        </w:numPr>
        <w:tabs>
          <w:tab w:val="left" w:pos="1134"/>
          <w:tab w:val="left" w:pos="1276"/>
        </w:tabs>
        <w:spacing w:after="0" w:line="360" w:lineRule="auto"/>
        <w:ind w:left="0" w:firstLine="709"/>
        <w:jc w:val="both"/>
        <w:rPr>
          <w:rFonts w:ascii="Times New Roman" w:hAnsi="Times New Roman"/>
          <w:sz w:val="24"/>
          <w:szCs w:val="24"/>
        </w:rPr>
      </w:pPr>
      <w:r w:rsidRPr="00ED5E8F">
        <w:rPr>
          <w:rFonts w:ascii="Times New Roman" w:hAnsi="Times New Roman"/>
          <w:sz w:val="24"/>
          <w:szCs w:val="24"/>
        </w:rPr>
        <w:t>Дубова М.Д. Роль единого социального налога в реализации социальной политики государства / М.Д. Дубова // Финансы.  2002. №12. С. 44-45.</w:t>
      </w:r>
    </w:p>
    <w:p w:rsidR="00ED5E8F" w:rsidRPr="00ED5E8F" w:rsidRDefault="00ED5E8F" w:rsidP="00ED5E8F">
      <w:pPr>
        <w:numPr>
          <w:ilvl w:val="0"/>
          <w:numId w:val="6"/>
        </w:numPr>
        <w:tabs>
          <w:tab w:val="left" w:pos="1134"/>
          <w:tab w:val="left" w:pos="1276"/>
        </w:tabs>
        <w:spacing w:after="0" w:line="360" w:lineRule="auto"/>
        <w:ind w:left="0" w:firstLine="709"/>
        <w:jc w:val="both"/>
        <w:rPr>
          <w:rFonts w:ascii="Times New Roman" w:hAnsi="Times New Roman"/>
          <w:sz w:val="24"/>
          <w:szCs w:val="24"/>
        </w:rPr>
      </w:pPr>
      <w:r w:rsidRPr="00ED5E8F">
        <w:rPr>
          <w:rFonts w:ascii="Times New Roman" w:hAnsi="Times New Roman"/>
          <w:sz w:val="24"/>
          <w:szCs w:val="24"/>
        </w:rPr>
        <w:t>Комментарий к Налоговому кодексу РФ, части первой с постатейными материалами официальных органов / Под ред. А.В. Брызгалина. 3-е изд., перераб. и доп. – М.: Аналитика-Пресс, 2001. – 816 с.</w:t>
      </w:r>
    </w:p>
    <w:p w:rsidR="00ED5E8F" w:rsidRPr="00ED5E8F" w:rsidRDefault="00ED5E8F" w:rsidP="00ED5E8F">
      <w:pPr>
        <w:numPr>
          <w:ilvl w:val="0"/>
          <w:numId w:val="6"/>
        </w:numPr>
        <w:tabs>
          <w:tab w:val="left" w:pos="1134"/>
          <w:tab w:val="left" w:pos="1276"/>
        </w:tabs>
        <w:spacing w:after="0" w:line="360" w:lineRule="auto"/>
        <w:ind w:left="0" w:firstLine="709"/>
        <w:jc w:val="both"/>
        <w:rPr>
          <w:rFonts w:ascii="Times New Roman" w:hAnsi="Times New Roman"/>
          <w:sz w:val="24"/>
          <w:szCs w:val="24"/>
        </w:rPr>
      </w:pPr>
      <w:r w:rsidRPr="00ED5E8F">
        <w:rPr>
          <w:rFonts w:ascii="Times New Roman" w:hAnsi="Times New Roman"/>
          <w:sz w:val="24"/>
          <w:szCs w:val="24"/>
        </w:rPr>
        <w:t>Пушкарева В.М. История финансовой мысли и политики налогов: Уч. пособие / В.М. Пушкарева. – М.: Финансы и статистика, 2001. – 256 с.</w:t>
      </w:r>
    </w:p>
    <w:p w:rsidR="00ED5E8F" w:rsidRPr="00ED5E8F" w:rsidRDefault="00ED5E8F" w:rsidP="00ED5E8F">
      <w:pPr>
        <w:numPr>
          <w:ilvl w:val="0"/>
          <w:numId w:val="6"/>
        </w:numPr>
        <w:tabs>
          <w:tab w:val="left" w:pos="1134"/>
          <w:tab w:val="left" w:pos="1276"/>
        </w:tabs>
        <w:spacing w:after="0" w:line="360" w:lineRule="auto"/>
        <w:ind w:left="0" w:firstLine="709"/>
        <w:jc w:val="both"/>
        <w:rPr>
          <w:rFonts w:ascii="Times New Roman" w:hAnsi="Times New Roman"/>
          <w:sz w:val="24"/>
          <w:szCs w:val="24"/>
        </w:rPr>
      </w:pPr>
      <w:r w:rsidRPr="00ED5E8F">
        <w:rPr>
          <w:rFonts w:ascii="Times New Roman" w:hAnsi="Times New Roman"/>
          <w:sz w:val="24"/>
          <w:szCs w:val="24"/>
        </w:rPr>
        <w:t>Шаталов С.Д. Комментарий к Налоговому кодексу Российской Федерации части второй (постатейный) / С.Д. Шаталов. – 2-е изд., перераб. и доп. – М.: МЦФЭР, 2002. – 1152 с.</w:t>
      </w:r>
    </w:p>
    <w:p w:rsidR="00ED5E8F" w:rsidRPr="00ED5E8F" w:rsidRDefault="00ED5E8F" w:rsidP="00ED5E8F">
      <w:pPr>
        <w:numPr>
          <w:ilvl w:val="0"/>
          <w:numId w:val="6"/>
        </w:numPr>
        <w:tabs>
          <w:tab w:val="left" w:pos="1134"/>
          <w:tab w:val="left" w:pos="1276"/>
        </w:tabs>
        <w:spacing w:after="0" w:line="360" w:lineRule="auto"/>
        <w:ind w:left="0" w:firstLine="709"/>
        <w:jc w:val="both"/>
        <w:rPr>
          <w:rFonts w:ascii="Times New Roman" w:hAnsi="Times New Roman"/>
          <w:sz w:val="24"/>
          <w:szCs w:val="24"/>
        </w:rPr>
      </w:pPr>
      <w:r w:rsidRPr="00ED5E8F">
        <w:rPr>
          <w:rFonts w:ascii="Times New Roman" w:hAnsi="Times New Roman"/>
          <w:sz w:val="24"/>
          <w:szCs w:val="24"/>
        </w:rPr>
        <w:t>Экономика налоговой политики: Пер. с англ. / Под ред. Майкла П. Девере. - М.: Филин, 2001. – 328 с.</w:t>
      </w:r>
    </w:p>
    <w:p w:rsidR="00ED5E8F" w:rsidRPr="00ED5E8F" w:rsidRDefault="00ED5E8F" w:rsidP="00ED5E8F">
      <w:pPr>
        <w:numPr>
          <w:ilvl w:val="0"/>
          <w:numId w:val="6"/>
        </w:numPr>
        <w:tabs>
          <w:tab w:val="left" w:pos="1134"/>
          <w:tab w:val="left" w:pos="1276"/>
        </w:tabs>
        <w:spacing w:after="0" w:line="360" w:lineRule="auto"/>
        <w:ind w:left="0" w:firstLine="709"/>
        <w:jc w:val="both"/>
        <w:rPr>
          <w:rFonts w:ascii="Times New Roman" w:hAnsi="Times New Roman"/>
          <w:sz w:val="24"/>
          <w:szCs w:val="24"/>
        </w:rPr>
      </w:pPr>
      <w:r w:rsidRPr="00ED5E8F">
        <w:rPr>
          <w:rFonts w:ascii="Times New Roman" w:hAnsi="Times New Roman"/>
          <w:sz w:val="24"/>
          <w:szCs w:val="24"/>
        </w:rPr>
        <w:t>…</w:t>
      </w:r>
    </w:p>
    <w:p w:rsidR="0012389B" w:rsidRPr="00A5353A" w:rsidRDefault="0012389B" w:rsidP="00ED5E8F">
      <w:pPr>
        <w:spacing w:after="0" w:line="360" w:lineRule="auto"/>
        <w:ind w:firstLine="709"/>
        <w:jc w:val="both"/>
        <w:rPr>
          <w:rFonts w:ascii="Times New Roman" w:hAnsi="Times New Roman"/>
          <w:sz w:val="24"/>
          <w:szCs w:val="24"/>
        </w:rPr>
      </w:pPr>
      <w:bookmarkStart w:id="1" w:name="_GoBack"/>
      <w:bookmarkEnd w:id="1"/>
    </w:p>
    <w:sectPr w:rsidR="0012389B" w:rsidRPr="00A5353A" w:rsidSect="00C345D0">
      <w:footerReference w:type="even" r:id="rId10"/>
      <w:footerReference w:type="default" r:id="rId1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1179" w:rsidRDefault="002B1179">
      <w:pPr>
        <w:spacing w:after="0" w:line="240" w:lineRule="auto"/>
      </w:pPr>
      <w:r>
        <w:separator/>
      </w:r>
    </w:p>
  </w:endnote>
  <w:endnote w:type="continuationSeparator" w:id="0">
    <w:p w:rsidR="002B1179" w:rsidRDefault="002B1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00D" w:rsidRDefault="0014000D" w:rsidP="0014000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14000D" w:rsidRDefault="0014000D">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00D" w:rsidRDefault="0014000D" w:rsidP="0014000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ED5E8F">
      <w:rPr>
        <w:rStyle w:val="a4"/>
        <w:noProof/>
      </w:rPr>
      <w:t>8</w:t>
    </w:r>
    <w:r>
      <w:rPr>
        <w:rStyle w:val="a4"/>
      </w:rPr>
      <w:fldChar w:fldCharType="end"/>
    </w:r>
  </w:p>
  <w:p w:rsidR="0014000D" w:rsidRDefault="0014000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1179" w:rsidRDefault="002B1179">
      <w:pPr>
        <w:spacing w:after="0" w:line="240" w:lineRule="auto"/>
      </w:pPr>
      <w:r>
        <w:separator/>
      </w:r>
    </w:p>
  </w:footnote>
  <w:footnote w:type="continuationSeparator" w:id="0">
    <w:p w:rsidR="002B1179" w:rsidRDefault="002B1179">
      <w:pPr>
        <w:spacing w:after="0" w:line="240" w:lineRule="auto"/>
      </w:pPr>
      <w:r>
        <w:continuationSeparator/>
      </w:r>
    </w:p>
  </w:footnote>
  <w:footnote w:id="1">
    <w:p w:rsidR="008502B4" w:rsidRDefault="008502B4" w:rsidP="008502B4">
      <w:pPr>
        <w:pStyle w:val="a7"/>
        <w:rPr>
          <w:sz w:val="24"/>
          <w:szCs w:val="24"/>
        </w:rPr>
      </w:pPr>
      <w:r>
        <w:rPr>
          <w:rStyle w:val="a9"/>
          <w:sz w:val="24"/>
          <w:szCs w:val="24"/>
        </w:rPr>
        <w:footnoteRef/>
      </w:r>
      <w:r>
        <w:rPr>
          <w:sz w:val="24"/>
          <w:szCs w:val="24"/>
        </w:rPr>
        <w:t xml:space="preserve"> См. подробнее Кузнецов И.Н. Научные работы: Методика подготовки и оформления. / И.Н. Кузнецов. – 2-е изд., перераб. и доп. – Мн.: Амалфея, 2000. – 544 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6A41D7"/>
    <w:multiLevelType w:val="multilevel"/>
    <w:tmpl w:val="2BB8AEC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2028606E"/>
    <w:multiLevelType w:val="hybridMultilevel"/>
    <w:tmpl w:val="23BE9DA0"/>
    <w:lvl w:ilvl="0" w:tplc="1E1695C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2F8547D4"/>
    <w:multiLevelType w:val="multilevel"/>
    <w:tmpl w:val="A66AAA58"/>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40ED0A1A"/>
    <w:multiLevelType w:val="hybridMultilevel"/>
    <w:tmpl w:val="F70639D8"/>
    <w:lvl w:ilvl="0" w:tplc="CB4A5F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C4D7B4E"/>
    <w:multiLevelType w:val="hybridMultilevel"/>
    <w:tmpl w:val="7AFA67E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5">
    <w:nsid w:val="4CC16060"/>
    <w:multiLevelType w:val="hybridMultilevel"/>
    <w:tmpl w:val="10224E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040C"/>
    <w:rsid w:val="00007159"/>
    <w:rsid w:val="00091F03"/>
    <w:rsid w:val="000948D0"/>
    <w:rsid w:val="00095F61"/>
    <w:rsid w:val="0012389B"/>
    <w:rsid w:val="0014000D"/>
    <w:rsid w:val="001415B5"/>
    <w:rsid w:val="00202491"/>
    <w:rsid w:val="002147A7"/>
    <w:rsid w:val="002B1179"/>
    <w:rsid w:val="003A63A0"/>
    <w:rsid w:val="005D7704"/>
    <w:rsid w:val="006106C9"/>
    <w:rsid w:val="00634282"/>
    <w:rsid w:val="00785A31"/>
    <w:rsid w:val="00815722"/>
    <w:rsid w:val="00846C3A"/>
    <w:rsid w:val="008502B4"/>
    <w:rsid w:val="009E6FBB"/>
    <w:rsid w:val="009F47BF"/>
    <w:rsid w:val="00A5353A"/>
    <w:rsid w:val="00A56770"/>
    <w:rsid w:val="00AC3B91"/>
    <w:rsid w:val="00AE6531"/>
    <w:rsid w:val="00B5068D"/>
    <w:rsid w:val="00BD236C"/>
    <w:rsid w:val="00C345D0"/>
    <w:rsid w:val="00CB040C"/>
    <w:rsid w:val="00CC4D85"/>
    <w:rsid w:val="00DA2F04"/>
    <w:rsid w:val="00EB4E1E"/>
    <w:rsid w:val="00ED5E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E14C44C4-E435-4713-90F4-2EC02823F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40C"/>
    <w:pPr>
      <w:spacing w:after="200" w:line="276" w:lineRule="auto"/>
    </w:pPr>
    <w:rPr>
      <w:sz w:val="22"/>
      <w:szCs w:val="22"/>
      <w:lang w:eastAsia="en-US"/>
    </w:rPr>
  </w:style>
  <w:style w:type="paragraph" w:styleId="1">
    <w:name w:val="heading 1"/>
    <w:basedOn w:val="a"/>
    <w:next w:val="a"/>
    <w:link w:val="10"/>
    <w:uiPriority w:val="9"/>
    <w:qFormat/>
    <w:rsid w:val="008502B4"/>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CB040C"/>
    <w:pPr>
      <w:spacing w:after="120" w:line="480" w:lineRule="auto"/>
      <w:jc w:val="both"/>
    </w:pPr>
    <w:rPr>
      <w:rFonts w:ascii="Times New Roman" w:eastAsia="Times New Roman" w:hAnsi="Times New Roman"/>
      <w:sz w:val="28"/>
      <w:szCs w:val="20"/>
      <w:lang w:eastAsia="ru-RU"/>
    </w:rPr>
  </w:style>
  <w:style w:type="character" w:customStyle="1" w:styleId="20">
    <w:name w:val="Основний текст 2 Знак"/>
    <w:basedOn w:val="a0"/>
    <w:link w:val="2"/>
    <w:rsid w:val="00CB040C"/>
    <w:rPr>
      <w:rFonts w:ascii="Times New Roman" w:eastAsia="Times New Roman" w:hAnsi="Times New Roman" w:cs="Times New Roman"/>
      <w:sz w:val="28"/>
      <w:szCs w:val="20"/>
      <w:lang w:eastAsia="ru-RU"/>
    </w:rPr>
  </w:style>
  <w:style w:type="paragraph" w:styleId="a3">
    <w:name w:val="footer"/>
    <w:basedOn w:val="a"/>
    <w:rsid w:val="0014000D"/>
    <w:pPr>
      <w:tabs>
        <w:tab w:val="center" w:pos="4677"/>
        <w:tab w:val="right" w:pos="9355"/>
      </w:tabs>
    </w:pPr>
  </w:style>
  <w:style w:type="character" w:styleId="a4">
    <w:name w:val="page number"/>
    <w:basedOn w:val="a0"/>
    <w:rsid w:val="0014000D"/>
  </w:style>
  <w:style w:type="paragraph" w:styleId="a5">
    <w:name w:val="Document Map"/>
    <w:basedOn w:val="a"/>
    <w:link w:val="a6"/>
    <w:uiPriority w:val="99"/>
    <w:semiHidden/>
    <w:unhideWhenUsed/>
    <w:rsid w:val="00AC3B91"/>
    <w:rPr>
      <w:rFonts w:ascii="Tahoma" w:hAnsi="Tahoma" w:cs="Tahoma"/>
      <w:sz w:val="16"/>
      <w:szCs w:val="16"/>
    </w:rPr>
  </w:style>
  <w:style w:type="character" w:customStyle="1" w:styleId="a6">
    <w:name w:val="Схема документа Знак"/>
    <w:basedOn w:val="a0"/>
    <w:link w:val="a5"/>
    <w:uiPriority w:val="99"/>
    <w:semiHidden/>
    <w:rsid w:val="00AC3B91"/>
    <w:rPr>
      <w:rFonts w:ascii="Tahoma" w:hAnsi="Tahoma" w:cs="Tahoma"/>
      <w:sz w:val="16"/>
      <w:szCs w:val="16"/>
      <w:lang w:eastAsia="en-US"/>
    </w:rPr>
  </w:style>
  <w:style w:type="paragraph" w:styleId="a7">
    <w:name w:val="footnote text"/>
    <w:basedOn w:val="a"/>
    <w:link w:val="a8"/>
    <w:semiHidden/>
    <w:rsid w:val="008502B4"/>
    <w:pPr>
      <w:spacing w:after="0" w:line="240" w:lineRule="auto"/>
    </w:pPr>
    <w:rPr>
      <w:rFonts w:ascii="Times New Roman" w:eastAsia="Times New Roman" w:hAnsi="Times New Roman"/>
      <w:sz w:val="20"/>
      <w:szCs w:val="20"/>
      <w:lang w:eastAsia="ru-RU"/>
    </w:rPr>
  </w:style>
  <w:style w:type="character" w:customStyle="1" w:styleId="a8">
    <w:name w:val="Текст виноски Знак"/>
    <w:basedOn w:val="a0"/>
    <w:link w:val="a7"/>
    <w:semiHidden/>
    <w:rsid w:val="008502B4"/>
    <w:rPr>
      <w:rFonts w:ascii="Times New Roman" w:eastAsia="Times New Roman" w:hAnsi="Times New Roman"/>
    </w:rPr>
  </w:style>
  <w:style w:type="character" w:styleId="a9">
    <w:name w:val="footnote reference"/>
    <w:basedOn w:val="a0"/>
    <w:semiHidden/>
    <w:rsid w:val="008502B4"/>
    <w:rPr>
      <w:vertAlign w:val="superscript"/>
    </w:rPr>
  </w:style>
  <w:style w:type="paragraph" w:customStyle="1" w:styleId="11">
    <w:name w:val="Звичайний1"/>
    <w:rsid w:val="008502B4"/>
    <w:pPr>
      <w:spacing w:before="100" w:after="100"/>
    </w:pPr>
    <w:rPr>
      <w:rFonts w:ascii="Times New Roman" w:eastAsia="Times New Roman" w:hAnsi="Times New Roman"/>
      <w:snapToGrid w:val="0"/>
      <w:sz w:val="24"/>
    </w:rPr>
  </w:style>
  <w:style w:type="paragraph" w:customStyle="1" w:styleId="12">
    <w:name w:val="Стиль1"/>
    <w:basedOn w:val="1"/>
    <w:rsid w:val="008502B4"/>
    <w:pPr>
      <w:spacing w:line="360" w:lineRule="auto"/>
      <w:jc w:val="center"/>
    </w:pPr>
    <w:rPr>
      <w:rFonts w:ascii="Times New Roman" w:hAnsi="Times New Roman" w:cs="Arial"/>
      <w:sz w:val="28"/>
      <w:szCs w:val="28"/>
      <w:lang w:eastAsia="ru-RU"/>
    </w:rPr>
  </w:style>
  <w:style w:type="character" w:customStyle="1" w:styleId="10">
    <w:name w:val="Заголовок 1 Знак"/>
    <w:basedOn w:val="a0"/>
    <w:link w:val="1"/>
    <w:uiPriority w:val="9"/>
    <w:rsid w:val="008502B4"/>
    <w:rPr>
      <w:rFonts w:ascii="Cambria" w:eastAsia="Times New Roman" w:hAnsi="Cambria" w:cs="Times New Roman"/>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______Microsoft_Excel_97-20031.xls"/></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DF3D4-53BD-4BDC-ABC4-B64671F5C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4380</Words>
  <Characters>24972</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29294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ИКузьмина</dc:creator>
  <cp:keywords/>
  <cp:lastModifiedBy>Irina</cp:lastModifiedBy>
  <cp:revision>2</cp:revision>
  <cp:lastPrinted>2008-10-02T19:24:00Z</cp:lastPrinted>
  <dcterms:created xsi:type="dcterms:W3CDTF">2014-08-01T16:48:00Z</dcterms:created>
  <dcterms:modified xsi:type="dcterms:W3CDTF">2014-08-01T16:48:00Z</dcterms:modified>
</cp:coreProperties>
</file>