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F9" w:rsidRPr="00C1447E" w:rsidRDefault="004903F9" w:rsidP="004903F9">
      <w:pPr>
        <w:ind w:firstLine="454"/>
        <w:jc w:val="center"/>
        <w:rPr>
          <w:b/>
          <w:sz w:val="32"/>
          <w:szCs w:val="32"/>
        </w:rPr>
      </w:pPr>
      <w:r w:rsidRPr="00C1447E">
        <w:rPr>
          <w:b/>
          <w:sz w:val="32"/>
          <w:szCs w:val="32"/>
        </w:rPr>
        <w:t>Архив Президента Республики Казахстан</w:t>
      </w: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sz w:val="32"/>
          <w:szCs w:val="32"/>
        </w:rPr>
      </w:pPr>
    </w:p>
    <w:p w:rsidR="004903F9" w:rsidRPr="00C1447E" w:rsidRDefault="004903F9" w:rsidP="004903F9">
      <w:pPr>
        <w:ind w:firstLine="454"/>
        <w:jc w:val="center"/>
        <w:rPr>
          <w:b/>
          <w:sz w:val="32"/>
          <w:szCs w:val="32"/>
        </w:rPr>
      </w:pPr>
      <w:r w:rsidRPr="00C1447E">
        <w:rPr>
          <w:b/>
          <w:sz w:val="32"/>
          <w:szCs w:val="32"/>
        </w:rPr>
        <w:t>Обзор</w:t>
      </w:r>
    </w:p>
    <w:p w:rsidR="004903F9" w:rsidRPr="00C1447E" w:rsidRDefault="004903F9" w:rsidP="004903F9">
      <w:pPr>
        <w:ind w:firstLine="454"/>
        <w:jc w:val="center"/>
        <w:rPr>
          <w:b/>
          <w:sz w:val="32"/>
          <w:szCs w:val="32"/>
        </w:rPr>
      </w:pPr>
      <w:r w:rsidRPr="00C1447E">
        <w:rPr>
          <w:b/>
          <w:sz w:val="32"/>
          <w:szCs w:val="32"/>
        </w:rPr>
        <w:t>археографической продукции и</w:t>
      </w:r>
    </w:p>
    <w:p w:rsidR="004903F9" w:rsidRPr="00C1447E" w:rsidRDefault="004903F9" w:rsidP="004903F9">
      <w:pPr>
        <w:ind w:firstLine="454"/>
        <w:jc w:val="center"/>
        <w:rPr>
          <w:b/>
          <w:sz w:val="32"/>
          <w:szCs w:val="32"/>
        </w:rPr>
      </w:pPr>
      <w:r w:rsidRPr="00C1447E">
        <w:rPr>
          <w:b/>
          <w:sz w:val="32"/>
          <w:szCs w:val="32"/>
        </w:rPr>
        <w:t>справочно-информационных</w:t>
      </w:r>
    </w:p>
    <w:p w:rsidR="004903F9" w:rsidRPr="00C1447E" w:rsidRDefault="004903F9" w:rsidP="004903F9">
      <w:pPr>
        <w:ind w:firstLine="454"/>
        <w:jc w:val="center"/>
        <w:rPr>
          <w:b/>
          <w:sz w:val="32"/>
          <w:szCs w:val="32"/>
        </w:rPr>
      </w:pPr>
      <w:r w:rsidRPr="00C1447E">
        <w:rPr>
          <w:b/>
          <w:sz w:val="32"/>
          <w:szCs w:val="32"/>
        </w:rPr>
        <w:t>изданий за 1994–2010 гг.</w:t>
      </w:r>
    </w:p>
    <w:p w:rsidR="004903F9" w:rsidRPr="00C1447E" w:rsidRDefault="004903F9" w:rsidP="004903F9">
      <w:pPr>
        <w:ind w:firstLine="454"/>
        <w:jc w:val="center"/>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C1447E" w:rsidRDefault="004903F9" w:rsidP="004903F9">
      <w:pPr>
        <w:ind w:firstLine="454"/>
        <w:rPr>
          <w:b/>
          <w:sz w:val="32"/>
          <w:szCs w:val="32"/>
        </w:rPr>
      </w:pPr>
    </w:p>
    <w:p w:rsidR="004903F9" w:rsidRPr="00003614" w:rsidRDefault="004903F9" w:rsidP="004903F9">
      <w:pPr>
        <w:ind w:firstLine="454"/>
        <w:rPr>
          <w:b/>
          <w:sz w:val="28"/>
          <w:szCs w:val="28"/>
        </w:rPr>
      </w:pPr>
    </w:p>
    <w:p w:rsidR="004903F9" w:rsidRDefault="004903F9" w:rsidP="004903F9">
      <w:pPr>
        <w:ind w:firstLine="454"/>
        <w:rPr>
          <w:b/>
          <w:sz w:val="28"/>
          <w:szCs w:val="28"/>
        </w:rPr>
      </w:pPr>
    </w:p>
    <w:p w:rsidR="004903F9" w:rsidRDefault="004903F9" w:rsidP="004903F9">
      <w:pPr>
        <w:ind w:firstLine="454"/>
        <w:rPr>
          <w:b/>
          <w:sz w:val="28"/>
          <w:szCs w:val="28"/>
        </w:rPr>
      </w:pPr>
    </w:p>
    <w:p w:rsidR="004903F9" w:rsidRDefault="004903F9" w:rsidP="004903F9">
      <w:pPr>
        <w:ind w:firstLine="454"/>
        <w:jc w:val="center"/>
        <w:rPr>
          <w:b/>
          <w:sz w:val="28"/>
          <w:szCs w:val="28"/>
        </w:rPr>
      </w:pPr>
      <w:r>
        <w:rPr>
          <w:b/>
          <w:sz w:val="28"/>
          <w:szCs w:val="28"/>
        </w:rPr>
        <w:t>Алматы,</w:t>
      </w:r>
    </w:p>
    <w:p w:rsidR="004903F9" w:rsidRDefault="004903F9" w:rsidP="004903F9">
      <w:pPr>
        <w:ind w:firstLine="454"/>
        <w:jc w:val="center"/>
        <w:rPr>
          <w:b/>
          <w:sz w:val="28"/>
          <w:szCs w:val="28"/>
        </w:rPr>
      </w:pPr>
      <w:r>
        <w:rPr>
          <w:b/>
          <w:sz w:val="28"/>
          <w:szCs w:val="28"/>
        </w:rPr>
        <w:t>2010 год</w:t>
      </w:r>
    </w:p>
    <w:p w:rsidR="004903F9" w:rsidRDefault="004903F9" w:rsidP="004903F9">
      <w:pPr>
        <w:ind w:firstLine="454"/>
        <w:rPr>
          <w:b/>
          <w:sz w:val="28"/>
          <w:szCs w:val="28"/>
        </w:rPr>
      </w:pPr>
    </w:p>
    <w:p w:rsidR="004903F9" w:rsidRDefault="004903F9" w:rsidP="004903F9">
      <w:pPr>
        <w:pStyle w:val="a3"/>
        <w:spacing w:before="100" w:beforeAutospacing="1" w:after="100" w:afterAutospacing="1"/>
        <w:jc w:val="center"/>
        <w:rPr>
          <w:b/>
          <w:sz w:val="28"/>
          <w:szCs w:val="28"/>
        </w:rPr>
      </w:pPr>
      <w:r>
        <w:rPr>
          <w:b/>
          <w:sz w:val="28"/>
          <w:szCs w:val="28"/>
        </w:rPr>
        <w:t>Содержание</w:t>
      </w:r>
    </w:p>
    <w:p w:rsidR="004903F9" w:rsidRPr="00437CBE" w:rsidRDefault="004903F9" w:rsidP="004903F9">
      <w:pPr>
        <w:pStyle w:val="a3"/>
        <w:spacing w:before="100" w:beforeAutospacing="1" w:after="100" w:afterAutospacing="1"/>
        <w:jc w:val="both"/>
        <w:rPr>
          <w:b/>
          <w:sz w:val="28"/>
          <w:szCs w:val="28"/>
        </w:rPr>
      </w:pPr>
      <w:r>
        <w:rPr>
          <w:b/>
          <w:sz w:val="28"/>
          <w:szCs w:val="28"/>
        </w:rPr>
        <w:t>В</w:t>
      </w:r>
      <w:r w:rsidRPr="00437CBE">
        <w:rPr>
          <w:b/>
          <w:sz w:val="28"/>
          <w:szCs w:val="28"/>
        </w:rPr>
        <w:t>ведение</w:t>
      </w:r>
      <w:r>
        <w:rPr>
          <w:b/>
          <w:sz w:val="28"/>
          <w:szCs w:val="28"/>
        </w:rPr>
        <w:t xml:space="preserve">                                                                                                              3</w:t>
      </w:r>
    </w:p>
    <w:p w:rsidR="004903F9" w:rsidRPr="00437CBE" w:rsidRDefault="004903F9" w:rsidP="004903F9">
      <w:pPr>
        <w:tabs>
          <w:tab w:val="left" w:pos="454"/>
        </w:tabs>
        <w:jc w:val="both"/>
        <w:rPr>
          <w:b/>
          <w:sz w:val="28"/>
          <w:szCs w:val="28"/>
        </w:rPr>
      </w:pPr>
      <w:r>
        <w:rPr>
          <w:b/>
          <w:sz w:val="28"/>
          <w:szCs w:val="28"/>
        </w:rPr>
        <w:t xml:space="preserve">1. </w:t>
      </w:r>
      <w:r w:rsidRPr="00437CBE">
        <w:rPr>
          <w:b/>
          <w:sz w:val="28"/>
          <w:szCs w:val="28"/>
        </w:rPr>
        <w:t>Содержание археографической продукции и с</w:t>
      </w:r>
      <w:r>
        <w:rPr>
          <w:b/>
          <w:sz w:val="28"/>
          <w:szCs w:val="28"/>
        </w:rPr>
        <w:t>правочно-информационных изданий                                                                               5</w:t>
      </w:r>
    </w:p>
    <w:p w:rsidR="004903F9" w:rsidRDefault="004903F9" w:rsidP="004903F9">
      <w:pPr>
        <w:tabs>
          <w:tab w:val="left" w:pos="454"/>
        </w:tabs>
        <w:jc w:val="both"/>
        <w:rPr>
          <w:sz w:val="28"/>
          <w:szCs w:val="28"/>
        </w:rPr>
      </w:pPr>
    </w:p>
    <w:p w:rsidR="004903F9" w:rsidRDefault="004903F9" w:rsidP="004903F9">
      <w:pPr>
        <w:numPr>
          <w:ilvl w:val="1"/>
          <w:numId w:val="1"/>
        </w:numPr>
        <w:jc w:val="both"/>
        <w:rPr>
          <w:b/>
          <w:sz w:val="28"/>
          <w:szCs w:val="28"/>
        </w:rPr>
      </w:pPr>
      <w:r>
        <w:rPr>
          <w:i/>
          <w:sz w:val="28"/>
          <w:szCs w:val="28"/>
        </w:rPr>
        <w:t>Отражение истории Казахстана ХХ века</w:t>
      </w:r>
      <w:r w:rsidRPr="00437CBE">
        <w:rPr>
          <w:i/>
          <w:sz w:val="28"/>
          <w:szCs w:val="28"/>
        </w:rPr>
        <w:t xml:space="preserve"> в продукции АП РК</w:t>
      </w:r>
      <w:r w:rsidRPr="004300FC">
        <w:rPr>
          <w:b/>
          <w:sz w:val="28"/>
          <w:szCs w:val="28"/>
        </w:rPr>
        <w:t xml:space="preserve"> </w:t>
      </w:r>
      <w:r>
        <w:rPr>
          <w:b/>
          <w:sz w:val="28"/>
          <w:szCs w:val="28"/>
        </w:rPr>
        <w:t xml:space="preserve">          5</w:t>
      </w:r>
    </w:p>
    <w:p w:rsidR="004903F9" w:rsidRDefault="004903F9" w:rsidP="004903F9">
      <w:pPr>
        <w:jc w:val="both"/>
        <w:rPr>
          <w:b/>
          <w:sz w:val="28"/>
          <w:szCs w:val="28"/>
        </w:rPr>
      </w:pPr>
    </w:p>
    <w:p w:rsidR="004903F9" w:rsidRDefault="004903F9" w:rsidP="004903F9">
      <w:pPr>
        <w:jc w:val="both"/>
        <w:rPr>
          <w:b/>
          <w:sz w:val="28"/>
          <w:szCs w:val="28"/>
        </w:rPr>
      </w:pPr>
      <w:r>
        <w:rPr>
          <w:b/>
          <w:sz w:val="28"/>
          <w:szCs w:val="28"/>
        </w:rPr>
        <w:t>Тематические и пофондовые издания                                                            5</w:t>
      </w:r>
    </w:p>
    <w:p w:rsidR="004903F9" w:rsidRDefault="004903F9" w:rsidP="004903F9">
      <w:pPr>
        <w:jc w:val="both"/>
        <w:rPr>
          <w:b/>
          <w:sz w:val="28"/>
          <w:szCs w:val="28"/>
        </w:rPr>
      </w:pPr>
    </w:p>
    <w:p w:rsidR="004903F9" w:rsidRDefault="004903F9" w:rsidP="004903F9">
      <w:pPr>
        <w:jc w:val="both"/>
        <w:rPr>
          <w:b/>
          <w:sz w:val="28"/>
          <w:szCs w:val="28"/>
        </w:rPr>
      </w:pPr>
      <w:r>
        <w:rPr>
          <w:b/>
          <w:sz w:val="28"/>
          <w:szCs w:val="28"/>
        </w:rPr>
        <w:t>Издания документов одной разновидности                                                 14</w:t>
      </w:r>
    </w:p>
    <w:p w:rsidR="004903F9" w:rsidRDefault="004903F9" w:rsidP="004903F9">
      <w:pPr>
        <w:jc w:val="both"/>
        <w:rPr>
          <w:b/>
          <w:sz w:val="28"/>
          <w:szCs w:val="28"/>
        </w:rPr>
      </w:pPr>
    </w:p>
    <w:p w:rsidR="004903F9" w:rsidRDefault="004903F9" w:rsidP="004903F9">
      <w:pPr>
        <w:jc w:val="both"/>
        <w:rPr>
          <w:b/>
          <w:sz w:val="28"/>
          <w:szCs w:val="28"/>
        </w:rPr>
      </w:pPr>
      <w:r>
        <w:rPr>
          <w:b/>
          <w:sz w:val="28"/>
          <w:szCs w:val="28"/>
        </w:rPr>
        <w:t>Издания документов одного лица                                                                  16</w:t>
      </w:r>
    </w:p>
    <w:p w:rsidR="004903F9" w:rsidRDefault="004903F9" w:rsidP="004903F9">
      <w:pPr>
        <w:jc w:val="both"/>
        <w:rPr>
          <w:b/>
          <w:sz w:val="28"/>
          <w:szCs w:val="28"/>
        </w:rPr>
      </w:pPr>
    </w:p>
    <w:p w:rsidR="004903F9" w:rsidRDefault="004903F9" w:rsidP="004903F9">
      <w:pPr>
        <w:jc w:val="both"/>
        <w:rPr>
          <w:b/>
          <w:sz w:val="28"/>
          <w:szCs w:val="28"/>
        </w:rPr>
      </w:pPr>
      <w:r>
        <w:rPr>
          <w:b/>
          <w:sz w:val="28"/>
          <w:szCs w:val="28"/>
        </w:rPr>
        <w:t>Другие издания                                                                                                  19</w:t>
      </w:r>
    </w:p>
    <w:p w:rsidR="004903F9" w:rsidRDefault="004903F9" w:rsidP="004903F9">
      <w:pPr>
        <w:jc w:val="both"/>
        <w:rPr>
          <w:b/>
          <w:sz w:val="28"/>
          <w:szCs w:val="28"/>
        </w:rPr>
      </w:pPr>
    </w:p>
    <w:p w:rsidR="004903F9" w:rsidRDefault="004903F9" w:rsidP="004903F9">
      <w:pPr>
        <w:jc w:val="both"/>
        <w:rPr>
          <w:b/>
          <w:sz w:val="28"/>
          <w:szCs w:val="28"/>
        </w:rPr>
      </w:pPr>
      <w:r>
        <w:rPr>
          <w:b/>
          <w:sz w:val="28"/>
          <w:szCs w:val="28"/>
        </w:rPr>
        <w:t>Справочные издания о персоналиях                                                             20</w:t>
      </w:r>
    </w:p>
    <w:p w:rsidR="004903F9" w:rsidRDefault="004903F9" w:rsidP="004903F9">
      <w:pPr>
        <w:ind w:firstLine="708"/>
        <w:jc w:val="both"/>
        <w:rPr>
          <w:sz w:val="28"/>
          <w:szCs w:val="28"/>
        </w:rPr>
      </w:pPr>
    </w:p>
    <w:p w:rsidR="004903F9" w:rsidRPr="0040044B" w:rsidRDefault="004903F9" w:rsidP="004903F9">
      <w:pPr>
        <w:jc w:val="both"/>
        <w:rPr>
          <w:b/>
          <w:sz w:val="28"/>
          <w:szCs w:val="28"/>
        </w:rPr>
      </w:pPr>
      <w:r>
        <w:rPr>
          <w:i/>
          <w:sz w:val="28"/>
          <w:szCs w:val="28"/>
        </w:rPr>
        <w:t xml:space="preserve">1.2 .  </w:t>
      </w:r>
      <w:r w:rsidRPr="00B34CD9">
        <w:rPr>
          <w:i/>
          <w:sz w:val="28"/>
          <w:szCs w:val="28"/>
        </w:rPr>
        <w:t xml:space="preserve">Отражение </w:t>
      </w:r>
      <w:r w:rsidRPr="00B04C30">
        <w:rPr>
          <w:i/>
          <w:sz w:val="28"/>
          <w:szCs w:val="28"/>
        </w:rPr>
        <w:t>истории</w:t>
      </w:r>
      <w:r w:rsidRPr="00B34CD9">
        <w:rPr>
          <w:i/>
          <w:sz w:val="28"/>
          <w:szCs w:val="28"/>
        </w:rPr>
        <w:t xml:space="preserve"> суверенной Республики Казахстан</w:t>
      </w:r>
      <w:r>
        <w:rPr>
          <w:i/>
          <w:sz w:val="28"/>
          <w:szCs w:val="28"/>
        </w:rPr>
        <w:t xml:space="preserve">                      </w:t>
      </w:r>
      <w:r>
        <w:rPr>
          <w:b/>
          <w:sz w:val="28"/>
          <w:szCs w:val="28"/>
        </w:rPr>
        <w:t>21</w:t>
      </w:r>
    </w:p>
    <w:p w:rsidR="004903F9" w:rsidRDefault="004903F9" w:rsidP="004903F9">
      <w:pPr>
        <w:pStyle w:val="a3"/>
        <w:spacing w:before="100" w:beforeAutospacing="1" w:after="100" w:afterAutospacing="1"/>
        <w:jc w:val="both"/>
        <w:rPr>
          <w:b/>
          <w:sz w:val="28"/>
          <w:szCs w:val="28"/>
        </w:rPr>
      </w:pPr>
      <w:r>
        <w:rPr>
          <w:b/>
          <w:sz w:val="28"/>
          <w:szCs w:val="28"/>
        </w:rPr>
        <w:t>Тематические издания                                                                                      21</w:t>
      </w:r>
    </w:p>
    <w:p w:rsidR="004903F9" w:rsidRDefault="004903F9" w:rsidP="004903F9">
      <w:pPr>
        <w:pStyle w:val="a3"/>
        <w:spacing w:before="100" w:beforeAutospacing="1" w:after="100" w:afterAutospacing="1"/>
        <w:jc w:val="both"/>
        <w:rPr>
          <w:b/>
          <w:sz w:val="28"/>
          <w:szCs w:val="28"/>
        </w:rPr>
      </w:pPr>
      <w:r>
        <w:rPr>
          <w:b/>
          <w:sz w:val="28"/>
          <w:szCs w:val="28"/>
        </w:rPr>
        <w:t>Справочные издания                                                                                         21</w:t>
      </w:r>
    </w:p>
    <w:p w:rsidR="004903F9" w:rsidRDefault="004903F9" w:rsidP="004903F9">
      <w:pPr>
        <w:rPr>
          <w:b/>
          <w:sz w:val="28"/>
          <w:szCs w:val="28"/>
        </w:rPr>
      </w:pPr>
      <w:r w:rsidRPr="00D90F11">
        <w:rPr>
          <w:i/>
          <w:sz w:val="28"/>
          <w:szCs w:val="28"/>
        </w:rPr>
        <w:t xml:space="preserve">1.3.Справочные издания о составе и содержании документов              </w:t>
      </w:r>
      <w:r>
        <w:rPr>
          <w:i/>
          <w:sz w:val="28"/>
          <w:szCs w:val="28"/>
        </w:rPr>
        <w:t xml:space="preserve">        </w:t>
      </w:r>
      <w:r w:rsidRPr="00D90F11">
        <w:rPr>
          <w:b/>
          <w:sz w:val="28"/>
          <w:szCs w:val="28"/>
        </w:rPr>
        <w:t>23</w:t>
      </w:r>
    </w:p>
    <w:p w:rsidR="004903F9" w:rsidRPr="00D90F11" w:rsidRDefault="004903F9" w:rsidP="004903F9">
      <w:pPr>
        <w:rPr>
          <w:b/>
        </w:rPr>
      </w:pPr>
    </w:p>
    <w:p w:rsidR="004903F9" w:rsidRPr="00CF0F0C" w:rsidRDefault="004903F9" w:rsidP="004903F9">
      <w:pPr>
        <w:tabs>
          <w:tab w:val="left" w:pos="454"/>
        </w:tabs>
        <w:jc w:val="both"/>
        <w:rPr>
          <w:b/>
          <w:sz w:val="28"/>
          <w:szCs w:val="28"/>
        </w:rPr>
      </w:pPr>
      <w:r w:rsidRPr="00CF0F0C">
        <w:rPr>
          <w:b/>
          <w:sz w:val="28"/>
          <w:szCs w:val="28"/>
        </w:rPr>
        <w:t>Организация деятельности по подготовке археографической продукции и с</w:t>
      </w:r>
      <w:r>
        <w:rPr>
          <w:b/>
          <w:sz w:val="28"/>
          <w:szCs w:val="28"/>
        </w:rPr>
        <w:t>правочно-информационных изданий                                                       24</w:t>
      </w:r>
    </w:p>
    <w:p w:rsidR="004903F9" w:rsidRDefault="004903F9" w:rsidP="004903F9">
      <w:pPr>
        <w:ind w:firstLine="454"/>
        <w:jc w:val="both"/>
        <w:rPr>
          <w:sz w:val="28"/>
          <w:szCs w:val="28"/>
        </w:rPr>
      </w:pPr>
    </w:p>
    <w:p w:rsidR="004903F9" w:rsidRPr="00E9291E" w:rsidRDefault="004903F9" w:rsidP="004903F9">
      <w:pPr>
        <w:tabs>
          <w:tab w:val="left" w:pos="454"/>
        </w:tabs>
        <w:rPr>
          <w:b/>
          <w:sz w:val="28"/>
          <w:szCs w:val="28"/>
          <w:lang w:val="kk-KZ"/>
        </w:rPr>
      </w:pPr>
      <w:r w:rsidRPr="00E9291E">
        <w:rPr>
          <w:b/>
          <w:sz w:val="28"/>
          <w:szCs w:val="28"/>
          <w:lang w:val="kk-KZ"/>
        </w:rPr>
        <w:t>Приложение: Список документальных публикаций сотрудников АП РК в СМИ</w:t>
      </w:r>
      <w:r>
        <w:rPr>
          <w:b/>
          <w:sz w:val="28"/>
          <w:szCs w:val="28"/>
          <w:lang w:val="kk-KZ"/>
        </w:rPr>
        <w:t xml:space="preserve">                                                                                                                 31</w:t>
      </w:r>
    </w:p>
    <w:p w:rsidR="004903F9" w:rsidRPr="00163844" w:rsidRDefault="004903F9" w:rsidP="004903F9">
      <w:pPr>
        <w:pStyle w:val="a3"/>
        <w:spacing w:before="100" w:beforeAutospacing="1" w:after="100" w:afterAutospacing="1"/>
        <w:jc w:val="center"/>
        <w:rPr>
          <w:b/>
          <w:sz w:val="28"/>
          <w:szCs w:val="28"/>
          <w:lang w:val="kk-KZ"/>
        </w:rPr>
      </w:pPr>
      <w:r>
        <w:rPr>
          <w:b/>
          <w:sz w:val="28"/>
          <w:szCs w:val="28"/>
          <w:lang w:val="kk-KZ"/>
        </w:rPr>
        <w:t xml:space="preserve"> </w:t>
      </w:r>
    </w:p>
    <w:p w:rsidR="004903F9" w:rsidRDefault="004903F9" w:rsidP="004903F9">
      <w:pPr>
        <w:pStyle w:val="a3"/>
        <w:spacing w:before="100" w:beforeAutospacing="1" w:after="100" w:afterAutospacing="1"/>
        <w:jc w:val="center"/>
        <w:rPr>
          <w:b/>
          <w:sz w:val="28"/>
          <w:szCs w:val="28"/>
        </w:rPr>
      </w:pPr>
    </w:p>
    <w:p w:rsidR="004903F9" w:rsidRDefault="004903F9" w:rsidP="004903F9">
      <w:pPr>
        <w:pStyle w:val="a3"/>
        <w:spacing w:before="100" w:beforeAutospacing="1" w:after="100" w:afterAutospacing="1"/>
        <w:jc w:val="center"/>
        <w:rPr>
          <w:b/>
          <w:sz w:val="28"/>
          <w:szCs w:val="28"/>
        </w:rPr>
      </w:pPr>
    </w:p>
    <w:p w:rsidR="004903F9" w:rsidRDefault="004903F9" w:rsidP="004903F9">
      <w:pPr>
        <w:pStyle w:val="a3"/>
        <w:spacing w:before="100" w:beforeAutospacing="1" w:after="100" w:afterAutospacing="1"/>
        <w:jc w:val="center"/>
        <w:rPr>
          <w:b/>
          <w:sz w:val="28"/>
          <w:szCs w:val="28"/>
        </w:rPr>
      </w:pPr>
    </w:p>
    <w:p w:rsidR="004903F9" w:rsidRDefault="004903F9" w:rsidP="004903F9">
      <w:pPr>
        <w:pStyle w:val="a3"/>
        <w:spacing w:before="100" w:beforeAutospacing="1" w:after="100" w:afterAutospacing="1"/>
        <w:jc w:val="center"/>
        <w:rPr>
          <w:b/>
          <w:sz w:val="28"/>
          <w:szCs w:val="28"/>
        </w:rPr>
      </w:pPr>
    </w:p>
    <w:p w:rsidR="004903F9" w:rsidRDefault="004903F9" w:rsidP="004903F9">
      <w:pPr>
        <w:pStyle w:val="a3"/>
        <w:spacing w:before="100" w:beforeAutospacing="1" w:after="100" w:afterAutospacing="1"/>
        <w:jc w:val="center"/>
        <w:rPr>
          <w:b/>
          <w:sz w:val="28"/>
          <w:szCs w:val="28"/>
        </w:rPr>
      </w:pPr>
    </w:p>
    <w:p w:rsidR="004903F9" w:rsidRDefault="004903F9" w:rsidP="004903F9">
      <w:pPr>
        <w:pStyle w:val="a3"/>
        <w:spacing w:before="100" w:beforeAutospacing="1" w:after="100" w:afterAutospacing="1"/>
        <w:jc w:val="center"/>
        <w:rPr>
          <w:b/>
          <w:sz w:val="28"/>
          <w:szCs w:val="28"/>
        </w:rPr>
      </w:pPr>
    </w:p>
    <w:p w:rsidR="004903F9" w:rsidRPr="00437CBE" w:rsidRDefault="004903F9" w:rsidP="004903F9">
      <w:pPr>
        <w:pStyle w:val="a3"/>
        <w:spacing w:before="100" w:beforeAutospacing="1" w:after="100" w:afterAutospacing="1"/>
        <w:jc w:val="center"/>
        <w:rPr>
          <w:b/>
          <w:sz w:val="28"/>
          <w:szCs w:val="28"/>
        </w:rPr>
      </w:pPr>
      <w:r>
        <w:rPr>
          <w:b/>
          <w:sz w:val="28"/>
          <w:szCs w:val="28"/>
        </w:rPr>
        <w:t>В</w:t>
      </w:r>
      <w:r w:rsidRPr="00437CBE">
        <w:rPr>
          <w:b/>
          <w:sz w:val="28"/>
          <w:szCs w:val="28"/>
        </w:rPr>
        <w:t>ведение</w:t>
      </w:r>
    </w:p>
    <w:p w:rsidR="004903F9" w:rsidRPr="00CA4735" w:rsidRDefault="004903F9" w:rsidP="004903F9">
      <w:pPr>
        <w:pStyle w:val="a3"/>
        <w:spacing w:before="100" w:beforeAutospacing="1" w:after="100" w:afterAutospacing="1"/>
        <w:ind w:firstLine="454"/>
        <w:jc w:val="both"/>
        <w:rPr>
          <w:i/>
        </w:rPr>
      </w:pPr>
      <w:r w:rsidRPr="00CA4735">
        <w:rPr>
          <w:i/>
        </w:rPr>
        <w:t xml:space="preserve">Архив Президента Республики Казахстан (АП РК) создан Указом Президента от 14 января 1994 г. на базе Центрального государственного архива новейшей истории, образованного 3 августа 1992 г. В его состав вошла та часть архивного фонда Коммунистической партии Советского Союза, хранение которой осуществляли Сектор партийного архива Института истории партии при Центральном Комитете Коммунистической партии Казахстана и Архив Алма-Атинского областного комитета Коммунической партии Казахстана. </w:t>
      </w:r>
    </w:p>
    <w:p w:rsidR="004903F9" w:rsidRDefault="004903F9" w:rsidP="004903F9">
      <w:pPr>
        <w:ind w:firstLine="454"/>
        <w:jc w:val="both"/>
        <w:rPr>
          <w:sz w:val="28"/>
          <w:szCs w:val="28"/>
        </w:rPr>
      </w:pPr>
      <w:r w:rsidRPr="0014622C">
        <w:rPr>
          <w:sz w:val="28"/>
          <w:szCs w:val="28"/>
        </w:rPr>
        <w:t>Миновав этап реорганизации, коллектив Архива включился в публикационную деятельность и подготовку справочно-информационных изданий. Темпы работы во многом определила внутренняя политика Президента Республики Казахстан Н.</w:t>
      </w:r>
      <w:r>
        <w:rPr>
          <w:sz w:val="28"/>
          <w:szCs w:val="28"/>
        </w:rPr>
        <w:t xml:space="preserve"> </w:t>
      </w:r>
      <w:r w:rsidRPr="0014622C">
        <w:rPr>
          <w:sz w:val="28"/>
          <w:szCs w:val="28"/>
        </w:rPr>
        <w:t xml:space="preserve">А. Назарбаева. Им были подписаны такие важные для работы архивистов документы как Указы «Об объявлении 1997 года Годом общественного согласия и памяти жертв политических репрессий», «Об объявлении 1998 года Годом народного единства и национальной истории», «Об объявлении 1999 года Годом единства и преемственности поколений», «Об объявлении 2000 года Годом поддержки культуры», инициирована разработка программы «Культурное наследие». </w:t>
      </w:r>
    </w:p>
    <w:p w:rsidR="004903F9" w:rsidRDefault="004903F9" w:rsidP="004903F9">
      <w:pPr>
        <w:ind w:firstLine="454"/>
        <w:jc w:val="both"/>
        <w:rPr>
          <w:sz w:val="28"/>
          <w:szCs w:val="28"/>
        </w:rPr>
      </w:pPr>
      <w:r>
        <w:rPr>
          <w:sz w:val="28"/>
          <w:szCs w:val="28"/>
        </w:rPr>
        <w:t>Но активная публикационная деятельность  сдерживалась многочисленными грифами, ограничивающими доступ широкого круга исследователей к архивным документам по политической истории советского общества.</w:t>
      </w:r>
    </w:p>
    <w:p w:rsidR="004903F9" w:rsidRDefault="004903F9" w:rsidP="004903F9">
      <w:pPr>
        <w:ind w:firstLine="454"/>
        <w:jc w:val="both"/>
        <w:rPr>
          <w:sz w:val="28"/>
          <w:szCs w:val="28"/>
        </w:rPr>
      </w:pPr>
      <w:r>
        <w:rPr>
          <w:sz w:val="28"/>
          <w:szCs w:val="28"/>
        </w:rPr>
        <w:t>Ещё на исходе 1980-х гг. в Институте истории партии при ЦК Компартии Казахстана, в структуре которого хранился значительный комплекс документов Архивного фонда КПСС, связанный с Казахстаном, были предприняты робкие попытки снять грифы секретности с ряда архивных документов. Но в них не содержалась информация, которая давала бы целостное представление о происходящих в недалёком прошлом процессах.</w:t>
      </w:r>
    </w:p>
    <w:p w:rsidR="004903F9" w:rsidRDefault="004903F9" w:rsidP="004903F9">
      <w:pPr>
        <w:ind w:firstLine="454"/>
        <w:jc w:val="both"/>
        <w:rPr>
          <w:sz w:val="28"/>
          <w:szCs w:val="28"/>
        </w:rPr>
      </w:pPr>
      <w:r>
        <w:rPr>
          <w:sz w:val="28"/>
          <w:szCs w:val="28"/>
        </w:rPr>
        <w:t>Более результативной оказалась деятельность Правительственной комиссии, созданной в 1994 г. Однако намеченный ею объем работ был невелик и объяснялся условиями того периода. Комиссия рассекретила только некоторые тематические комплексы документов ведущих государственных архивов республики. Даже частично проведённая работа в этом направлении всколыхнула исследователей, позволив им заполнить крупные информационные лакуны.</w:t>
      </w:r>
    </w:p>
    <w:p w:rsidR="004903F9" w:rsidRPr="00806AE6" w:rsidRDefault="004903F9" w:rsidP="004903F9">
      <w:pPr>
        <w:ind w:firstLine="454"/>
        <w:jc w:val="both"/>
        <w:rPr>
          <w:sz w:val="28"/>
          <w:szCs w:val="28"/>
        </w:rPr>
      </w:pPr>
      <w:r w:rsidRPr="00806AE6">
        <w:rPr>
          <w:sz w:val="28"/>
          <w:szCs w:val="28"/>
        </w:rPr>
        <w:t>АП РК также принял активное участие в деятельности Правительственной комиссии. По истечению десятка лет половинчатость проведенной работы оказалось очевидной.</w:t>
      </w:r>
      <w:r>
        <w:rPr>
          <w:sz w:val="28"/>
          <w:szCs w:val="28"/>
        </w:rPr>
        <w:t xml:space="preserve"> </w:t>
      </w:r>
      <w:r w:rsidRPr="00806AE6">
        <w:rPr>
          <w:sz w:val="28"/>
          <w:szCs w:val="28"/>
        </w:rPr>
        <w:t xml:space="preserve">В 2004–2008 гг. по инициативе АП РК была создана и действовала Межведомственная комиссия по рассекречиванию документов составной части бывшего Архивного фонда КПСС, хранящегося в нем. Она провела большую, серьёзную работу. Архивисты совместно с представителями ряда ведомств обсудили правомерность наличия грифов секретности на всём комплексе документов за 1937–1991 гг., приняв решение о снятии большинства из них. (Документальный пласт предыдущих десятилетий был рассекречен автоматически). </w:t>
      </w:r>
    </w:p>
    <w:p w:rsidR="004903F9" w:rsidRDefault="004903F9" w:rsidP="004903F9">
      <w:pPr>
        <w:ind w:firstLine="454"/>
        <w:jc w:val="both"/>
        <w:rPr>
          <w:sz w:val="28"/>
          <w:szCs w:val="28"/>
        </w:rPr>
      </w:pPr>
      <w:r w:rsidRPr="00806AE6">
        <w:rPr>
          <w:sz w:val="28"/>
          <w:szCs w:val="28"/>
        </w:rPr>
        <w:t>Благодаря деятельности названных комиссий АП РК смог включиться в активную работу по пополнению археографического фонда страны. Понятие «археографический фонд» как совокупность произведений печати, содержащих публикации источников, ввел российский ученый А. Д. Степанский [1]. Хотя понятие до сих пор не зафиксировано нормативно-методической литературой, оно активно используется специалистами наряду с понятием «единое архивно-информационное пространство», порождением которого является археографический фонд. Последний, оказавшийся на библиотечных полках, вливается в книжно-журнальные фонды и становится их частью.</w:t>
      </w:r>
      <w:r w:rsidRPr="00806AE6">
        <w:rPr>
          <w:sz w:val="28"/>
          <w:szCs w:val="28"/>
        </w:rPr>
        <w:tab/>
        <w:t>Археографический фонд страны</w:t>
      </w:r>
      <w:r>
        <w:rPr>
          <w:sz w:val="28"/>
          <w:szCs w:val="28"/>
        </w:rPr>
        <w:t>,</w:t>
      </w:r>
      <w:r w:rsidRPr="00806AE6">
        <w:rPr>
          <w:sz w:val="28"/>
          <w:szCs w:val="28"/>
        </w:rPr>
        <w:t xml:space="preserve"> нача</w:t>
      </w:r>
      <w:r>
        <w:rPr>
          <w:sz w:val="28"/>
          <w:szCs w:val="28"/>
        </w:rPr>
        <w:t>вший формироваться</w:t>
      </w:r>
      <w:r w:rsidRPr="00806AE6">
        <w:rPr>
          <w:sz w:val="28"/>
          <w:szCs w:val="28"/>
        </w:rPr>
        <w:t xml:space="preserve"> еще в 1920-х гг.,</w:t>
      </w:r>
      <w:r>
        <w:rPr>
          <w:sz w:val="28"/>
          <w:szCs w:val="28"/>
        </w:rPr>
        <w:t xml:space="preserve"> создавался</w:t>
      </w:r>
      <w:r w:rsidRPr="00806AE6">
        <w:rPr>
          <w:sz w:val="28"/>
          <w:szCs w:val="28"/>
        </w:rPr>
        <w:t xml:space="preserve"> благодаря усилию многих специалистов, в первую очередь Абиловой М. Х.,</w:t>
      </w:r>
      <w:r>
        <w:rPr>
          <w:sz w:val="28"/>
          <w:szCs w:val="28"/>
        </w:rPr>
        <w:t xml:space="preserve"> Болтиной В. Д.,</w:t>
      </w:r>
      <w:r w:rsidRPr="00806AE6">
        <w:rPr>
          <w:sz w:val="28"/>
          <w:szCs w:val="28"/>
        </w:rPr>
        <w:t xml:space="preserve"> Брайнину С. Х., </w:t>
      </w:r>
      <w:r>
        <w:rPr>
          <w:sz w:val="28"/>
          <w:szCs w:val="28"/>
        </w:rPr>
        <w:t xml:space="preserve">Бухоновой И. Н., </w:t>
      </w:r>
      <w:r w:rsidRPr="00806AE6">
        <w:rPr>
          <w:sz w:val="28"/>
          <w:szCs w:val="28"/>
        </w:rPr>
        <w:t xml:space="preserve">Горбаню Н. В., </w:t>
      </w:r>
      <w:r>
        <w:rPr>
          <w:sz w:val="28"/>
          <w:szCs w:val="28"/>
        </w:rPr>
        <w:t xml:space="preserve">Жанаеву Б. Т., </w:t>
      </w:r>
      <w:r w:rsidRPr="00806AE6">
        <w:rPr>
          <w:sz w:val="28"/>
          <w:szCs w:val="28"/>
        </w:rPr>
        <w:t xml:space="preserve">Желтяковой К. И., Искаковой Д. А., </w:t>
      </w:r>
      <w:r>
        <w:rPr>
          <w:sz w:val="28"/>
          <w:szCs w:val="28"/>
        </w:rPr>
        <w:t xml:space="preserve">Калите Н. П., </w:t>
      </w:r>
      <w:r w:rsidRPr="00806AE6">
        <w:rPr>
          <w:sz w:val="28"/>
          <w:szCs w:val="28"/>
        </w:rPr>
        <w:t>Кирееву Ф. Н., Митропольской Н. Б., Митропо</w:t>
      </w:r>
      <w:r>
        <w:rPr>
          <w:sz w:val="28"/>
          <w:szCs w:val="28"/>
        </w:rPr>
        <w:t xml:space="preserve">льской Т. Б., Хасанаеву М. Ж., Чиликовой Е. В., Зулкашевой А. С., </w:t>
      </w:r>
      <w:r w:rsidRPr="00806AE6">
        <w:rPr>
          <w:sz w:val="28"/>
          <w:szCs w:val="28"/>
        </w:rPr>
        <w:t xml:space="preserve">Чумаку И. З., Шафиро Ш. Я., </w:t>
      </w:r>
      <w:r>
        <w:rPr>
          <w:sz w:val="28"/>
          <w:szCs w:val="28"/>
        </w:rPr>
        <w:t xml:space="preserve">Шевелёвой Л. В., </w:t>
      </w:r>
      <w:r w:rsidRPr="00806AE6">
        <w:rPr>
          <w:sz w:val="28"/>
          <w:szCs w:val="28"/>
        </w:rPr>
        <w:t xml:space="preserve">ученым-историкам </w:t>
      </w:r>
      <w:r>
        <w:rPr>
          <w:sz w:val="28"/>
          <w:szCs w:val="28"/>
        </w:rPr>
        <w:t xml:space="preserve">Ерофеевой И. В., </w:t>
      </w:r>
      <w:r w:rsidRPr="00806AE6">
        <w:rPr>
          <w:sz w:val="28"/>
          <w:szCs w:val="28"/>
        </w:rPr>
        <w:t xml:space="preserve">Козыбаеву М. К., Нурпеису К. Н., Пахмурному П. М., Рыскулову Т. Р. и многим другим. </w:t>
      </w:r>
    </w:p>
    <w:p w:rsidR="004903F9" w:rsidRPr="00DC587C" w:rsidRDefault="004903F9" w:rsidP="004903F9">
      <w:pPr>
        <w:ind w:firstLine="454"/>
        <w:jc w:val="both"/>
        <w:rPr>
          <w:sz w:val="28"/>
          <w:szCs w:val="28"/>
        </w:rPr>
      </w:pPr>
      <w:r w:rsidRPr="00DC587C">
        <w:rPr>
          <w:sz w:val="28"/>
          <w:szCs w:val="28"/>
        </w:rPr>
        <w:t>К сожалению</w:t>
      </w:r>
      <w:r>
        <w:rPr>
          <w:sz w:val="28"/>
          <w:szCs w:val="28"/>
        </w:rPr>
        <w:t>,</w:t>
      </w:r>
      <w:r w:rsidRPr="00DC587C">
        <w:rPr>
          <w:sz w:val="28"/>
          <w:szCs w:val="28"/>
        </w:rPr>
        <w:t xml:space="preserve"> статистика его роста отсутствует, как и база данных по содержанию этого фонда. Перечни Центра научно-технической информации Комитета информации и архивов Министерства связи </w:t>
      </w:r>
      <w:r>
        <w:rPr>
          <w:sz w:val="28"/>
          <w:szCs w:val="28"/>
        </w:rPr>
        <w:t xml:space="preserve">и </w:t>
      </w:r>
      <w:r w:rsidRPr="00DC587C">
        <w:rPr>
          <w:sz w:val="28"/>
          <w:szCs w:val="28"/>
        </w:rPr>
        <w:t>информации РК фиксируют лишь поступление собственно в Центр. Необходимо учитывать, что археографический фонд представлен как книжной, так и журнальной частью. Фиксация отдельных журнальных публикаций процесс весьма трудоемкий и рассматривается как функция библиотек и Книжной палаты. Данное обстоятельство актуализирует необходимость подготовки этого обзора. Возможно, он будет первым шагом на пути подготовки аналогичного сводного документа по республике.</w:t>
      </w:r>
    </w:p>
    <w:p w:rsidR="004903F9" w:rsidRDefault="004903F9" w:rsidP="004903F9">
      <w:pPr>
        <w:tabs>
          <w:tab w:val="left" w:pos="454"/>
        </w:tabs>
        <w:jc w:val="both"/>
        <w:rPr>
          <w:sz w:val="28"/>
          <w:szCs w:val="28"/>
        </w:rPr>
      </w:pPr>
      <w:r>
        <w:rPr>
          <w:sz w:val="28"/>
          <w:szCs w:val="28"/>
        </w:rPr>
        <w:tab/>
        <w:t>Наряду с археографической продукцией в АП РК идет подготовка разнообразных справочно-информационных изданий. Отличительная черта деятельности архивистов</w:t>
      </w:r>
      <w:r w:rsidRPr="000E25E3">
        <w:rPr>
          <w:sz w:val="28"/>
          <w:szCs w:val="28"/>
        </w:rPr>
        <w:t xml:space="preserve"> </w:t>
      </w:r>
      <w:r>
        <w:rPr>
          <w:sz w:val="28"/>
          <w:szCs w:val="28"/>
        </w:rPr>
        <w:t>последних двух десятилетий в этом направлении – упор на справочники биографического характера. Справочники и документальные сборники дополняют друг друга. Практика работы свидетельствует, что при исследовании и изучении истории первичной должна быть работа над справочниками, так как наличие их заметно облегчает труд археографов.</w:t>
      </w:r>
    </w:p>
    <w:p w:rsidR="004903F9" w:rsidRDefault="004903F9" w:rsidP="004903F9">
      <w:pPr>
        <w:tabs>
          <w:tab w:val="left" w:pos="454"/>
        </w:tabs>
        <w:jc w:val="both"/>
        <w:rPr>
          <w:sz w:val="28"/>
          <w:szCs w:val="28"/>
        </w:rPr>
      </w:pPr>
      <w:r>
        <w:rPr>
          <w:sz w:val="28"/>
          <w:szCs w:val="28"/>
        </w:rPr>
        <w:tab/>
        <w:t>Выпускаемая АП РК продукция адресована, как правило, широкому кругу читателей, она является научно-популярной. Из этого ряда следует выделить сборник «Рассекреченная война: «особые папки» ЦК КП (б) Казахстана 1941–1945 гг.»</w:t>
      </w:r>
      <w:r w:rsidRPr="00BA6F25">
        <w:rPr>
          <w:sz w:val="28"/>
          <w:szCs w:val="28"/>
        </w:rPr>
        <w:t xml:space="preserve"> </w:t>
      </w:r>
      <w:r>
        <w:rPr>
          <w:sz w:val="28"/>
          <w:szCs w:val="28"/>
        </w:rPr>
        <w:t>[2], который задумывался как научное издание.</w:t>
      </w:r>
    </w:p>
    <w:p w:rsidR="004903F9" w:rsidRDefault="004903F9" w:rsidP="004903F9">
      <w:pPr>
        <w:tabs>
          <w:tab w:val="left" w:pos="454"/>
        </w:tabs>
        <w:jc w:val="both"/>
        <w:rPr>
          <w:sz w:val="28"/>
          <w:szCs w:val="28"/>
        </w:rPr>
      </w:pPr>
      <w:r>
        <w:rPr>
          <w:sz w:val="28"/>
          <w:szCs w:val="28"/>
        </w:rPr>
        <w:t xml:space="preserve"> </w:t>
      </w:r>
      <w:r>
        <w:rPr>
          <w:sz w:val="28"/>
          <w:szCs w:val="28"/>
        </w:rPr>
        <w:tab/>
        <w:t>В разделе обзора</w:t>
      </w:r>
      <w:r w:rsidRPr="00D00A47">
        <w:rPr>
          <w:b/>
          <w:sz w:val="28"/>
          <w:szCs w:val="28"/>
        </w:rPr>
        <w:t xml:space="preserve"> </w:t>
      </w:r>
      <w:r>
        <w:rPr>
          <w:b/>
          <w:sz w:val="28"/>
          <w:szCs w:val="28"/>
        </w:rPr>
        <w:t>«</w:t>
      </w:r>
      <w:r w:rsidRPr="00D00A47">
        <w:rPr>
          <w:sz w:val="28"/>
          <w:szCs w:val="28"/>
        </w:rPr>
        <w:t>Содержание археографической продукции и справочно-информационных изданий</w:t>
      </w:r>
      <w:r>
        <w:rPr>
          <w:sz w:val="28"/>
          <w:szCs w:val="28"/>
        </w:rPr>
        <w:t xml:space="preserve">» описание дается по видам сборников. Однако при систематизации их в соответствии с существующей классификацией археографической продукции возникли трудности, связанные с разно плановостью публикуемых документов т. к. при реализации любого проекта у составителей была задача представить читателям как можно больший объём информации. Так, те сборники по персоналиям, в которых авторские документы превалируют, отнесены к изданиям одного лица, несмотря на присутствие  документов и других авторов, но связанных с деятельностью и жизнью основного героя. По этому же принципу сборник воспоминаний </w:t>
      </w:r>
      <w:r w:rsidRPr="00646A98">
        <w:rPr>
          <w:sz w:val="28"/>
          <w:szCs w:val="28"/>
        </w:rPr>
        <w:t xml:space="preserve">«Страницы трагических судеб. Сборник воспоминаний жертв политических репрессий в СССР в 1920–1950-е гг.» </w:t>
      </w:r>
      <w:r>
        <w:rPr>
          <w:sz w:val="28"/>
          <w:szCs w:val="28"/>
        </w:rPr>
        <w:t>[3], отнесён к изданиям документов одной разновидности. Он заканчивается перепиской, рассказывающей о жизни врача А. Сеитова. Переписка содержит информацию, хронологически отдалённую от времени её создания, в некотором роде она так же является мемуарами.</w:t>
      </w:r>
    </w:p>
    <w:p w:rsidR="004903F9" w:rsidRPr="00D00A47" w:rsidRDefault="004903F9" w:rsidP="004903F9">
      <w:pPr>
        <w:tabs>
          <w:tab w:val="left" w:pos="454"/>
        </w:tabs>
        <w:jc w:val="both"/>
        <w:rPr>
          <w:sz w:val="28"/>
          <w:szCs w:val="28"/>
        </w:rPr>
      </w:pPr>
      <w:r>
        <w:rPr>
          <w:sz w:val="28"/>
          <w:szCs w:val="28"/>
        </w:rPr>
        <w:tab/>
        <w:t>АП РК участвовал и в подготовке сборников материалов и конференций, которые, как правило, дополнялись воспоминаниями, или выявленными составителями в архивных фондах, или собранными в инициативном порядке. Они выделены в подразделе «Другие сборники». Исключение составляет сборник «От депортации к интеграции»</w:t>
      </w:r>
      <w:r w:rsidRPr="00646A98">
        <w:rPr>
          <w:sz w:val="28"/>
          <w:szCs w:val="28"/>
        </w:rPr>
        <w:t xml:space="preserve"> </w:t>
      </w:r>
      <w:r>
        <w:rPr>
          <w:sz w:val="28"/>
          <w:szCs w:val="28"/>
        </w:rPr>
        <w:t>[4], т. к. опубликованные в нём документы из фондов государственных архивов Казахстана и России составляют большую часть объёма сборника.</w:t>
      </w:r>
    </w:p>
    <w:p w:rsidR="004903F9" w:rsidRDefault="004903F9" w:rsidP="004903F9">
      <w:pPr>
        <w:tabs>
          <w:tab w:val="left" w:pos="454"/>
        </w:tabs>
        <w:jc w:val="both"/>
        <w:rPr>
          <w:sz w:val="28"/>
          <w:szCs w:val="28"/>
        </w:rPr>
      </w:pPr>
    </w:p>
    <w:p w:rsidR="004903F9" w:rsidRPr="00437CBE" w:rsidRDefault="004903F9" w:rsidP="004903F9">
      <w:pPr>
        <w:tabs>
          <w:tab w:val="left" w:pos="454"/>
        </w:tabs>
        <w:jc w:val="center"/>
        <w:rPr>
          <w:b/>
          <w:sz w:val="28"/>
          <w:szCs w:val="28"/>
        </w:rPr>
      </w:pPr>
      <w:r>
        <w:rPr>
          <w:b/>
          <w:sz w:val="28"/>
          <w:szCs w:val="28"/>
        </w:rPr>
        <w:t xml:space="preserve">1. </w:t>
      </w:r>
      <w:r w:rsidRPr="00437CBE">
        <w:rPr>
          <w:b/>
          <w:sz w:val="28"/>
          <w:szCs w:val="28"/>
        </w:rPr>
        <w:t>Содержание археографической продукции и с</w:t>
      </w:r>
      <w:r>
        <w:rPr>
          <w:b/>
          <w:sz w:val="28"/>
          <w:szCs w:val="28"/>
        </w:rPr>
        <w:t>правочно-информационных изданий</w:t>
      </w:r>
    </w:p>
    <w:p w:rsidR="004903F9" w:rsidRDefault="004903F9" w:rsidP="004903F9">
      <w:pPr>
        <w:tabs>
          <w:tab w:val="left" w:pos="454"/>
        </w:tabs>
        <w:jc w:val="both"/>
        <w:rPr>
          <w:sz w:val="28"/>
          <w:szCs w:val="28"/>
        </w:rPr>
      </w:pPr>
    </w:p>
    <w:p w:rsidR="004903F9" w:rsidRDefault="004903F9" w:rsidP="004903F9">
      <w:pPr>
        <w:jc w:val="center"/>
        <w:rPr>
          <w:b/>
          <w:sz w:val="28"/>
          <w:szCs w:val="28"/>
        </w:rPr>
      </w:pPr>
      <w:r>
        <w:rPr>
          <w:i/>
          <w:sz w:val="28"/>
          <w:szCs w:val="28"/>
        </w:rPr>
        <w:t>1.1. Отражение истории Казахстана ХХ века</w:t>
      </w:r>
      <w:r w:rsidRPr="00437CBE">
        <w:rPr>
          <w:i/>
          <w:sz w:val="28"/>
          <w:szCs w:val="28"/>
        </w:rPr>
        <w:t xml:space="preserve"> </w:t>
      </w:r>
      <w:r>
        <w:rPr>
          <w:i/>
          <w:sz w:val="28"/>
          <w:szCs w:val="28"/>
        </w:rPr>
        <w:t>в продукции АП РК</w:t>
      </w:r>
      <w:r w:rsidRPr="004300FC">
        <w:rPr>
          <w:b/>
          <w:sz w:val="28"/>
          <w:szCs w:val="28"/>
        </w:rPr>
        <w:t xml:space="preserve"> </w:t>
      </w:r>
    </w:p>
    <w:p w:rsidR="004903F9" w:rsidRDefault="004903F9" w:rsidP="004903F9">
      <w:pPr>
        <w:rPr>
          <w:b/>
          <w:sz w:val="28"/>
          <w:szCs w:val="28"/>
        </w:rPr>
      </w:pPr>
    </w:p>
    <w:p w:rsidR="004903F9" w:rsidRDefault="004903F9" w:rsidP="004903F9">
      <w:pPr>
        <w:ind w:firstLine="708"/>
        <w:jc w:val="both"/>
        <w:rPr>
          <w:sz w:val="28"/>
          <w:szCs w:val="28"/>
        </w:rPr>
      </w:pPr>
      <w:r w:rsidRPr="003C4CD7">
        <w:rPr>
          <w:b/>
          <w:i/>
          <w:sz w:val="28"/>
          <w:szCs w:val="28"/>
        </w:rPr>
        <w:t>Тематические и пофондовые издания.</w:t>
      </w:r>
      <w:r>
        <w:rPr>
          <w:sz w:val="28"/>
          <w:szCs w:val="28"/>
        </w:rPr>
        <w:t xml:space="preserve"> Начиная с 1997 г., коллектив Архива ежегодно издает документальные сборники, посвященные политической истории Казахстана ХХ века. В рамках названной проблемы прослеживаются следующие темы:</w:t>
      </w:r>
    </w:p>
    <w:p w:rsidR="004903F9" w:rsidRDefault="004903F9" w:rsidP="004903F9">
      <w:pPr>
        <w:ind w:firstLine="708"/>
        <w:jc w:val="both"/>
        <w:rPr>
          <w:sz w:val="28"/>
          <w:szCs w:val="28"/>
        </w:rPr>
      </w:pPr>
    </w:p>
    <w:p w:rsidR="004903F9" w:rsidRDefault="004903F9" w:rsidP="004903F9">
      <w:pPr>
        <w:ind w:firstLine="708"/>
        <w:jc w:val="both"/>
        <w:rPr>
          <w:sz w:val="28"/>
          <w:szCs w:val="28"/>
        </w:rPr>
      </w:pPr>
      <w:r>
        <w:rPr>
          <w:sz w:val="28"/>
          <w:szCs w:val="28"/>
        </w:rPr>
        <w:t>- протестные движения;</w:t>
      </w:r>
    </w:p>
    <w:p w:rsidR="004903F9" w:rsidRDefault="004903F9" w:rsidP="004903F9">
      <w:pPr>
        <w:ind w:left="708"/>
        <w:jc w:val="both"/>
        <w:rPr>
          <w:sz w:val="28"/>
          <w:szCs w:val="28"/>
        </w:rPr>
      </w:pPr>
      <w:r>
        <w:rPr>
          <w:sz w:val="28"/>
          <w:szCs w:val="28"/>
        </w:rPr>
        <w:t>- репрессивная политика по отношению к социумам;</w:t>
      </w:r>
      <w:r w:rsidRPr="004E05E4">
        <w:rPr>
          <w:sz w:val="28"/>
          <w:szCs w:val="28"/>
        </w:rPr>
        <w:t xml:space="preserve"> </w:t>
      </w:r>
    </w:p>
    <w:p w:rsidR="004903F9" w:rsidRDefault="004903F9" w:rsidP="004903F9">
      <w:pPr>
        <w:ind w:left="708"/>
        <w:jc w:val="both"/>
        <w:rPr>
          <w:sz w:val="28"/>
          <w:szCs w:val="28"/>
        </w:rPr>
      </w:pPr>
      <w:r>
        <w:rPr>
          <w:sz w:val="28"/>
          <w:szCs w:val="28"/>
        </w:rPr>
        <w:t>- репрессивная политика по отношению к этническим группам;</w:t>
      </w:r>
    </w:p>
    <w:p w:rsidR="004903F9" w:rsidRDefault="004903F9" w:rsidP="004903F9">
      <w:pPr>
        <w:ind w:firstLine="708"/>
        <w:jc w:val="both"/>
        <w:rPr>
          <w:sz w:val="28"/>
          <w:szCs w:val="28"/>
        </w:rPr>
      </w:pPr>
      <w:r>
        <w:rPr>
          <w:sz w:val="28"/>
          <w:szCs w:val="28"/>
        </w:rPr>
        <w:t>- репрессивная политика по отношению к отдельным гражданам и их судьбы.</w:t>
      </w:r>
    </w:p>
    <w:p w:rsidR="004903F9" w:rsidRDefault="004903F9" w:rsidP="004903F9">
      <w:pPr>
        <w:ind w:firstLine="708"/>
        <w:jc w:val="both"/>
        <w:rPr>
          <w:sz w:val="28"/>
          <w:szCs w:val="28"/>
        </w:rPr>
      </w:pPr>
    </w:p>
    <w:p w:rsidR="004903F9" w:rsidRPr="00162CEC" w:rsidRDefault="004903F9" w:rsidP="004903F9">
      <w:pPr>
        <w:ind w:firstLine="708"/>
        <w:jc w:val="both"/>
        <w:rPr>
          <w:sz w:val="28"/>
          <w:szCs w:val="28"/>
        </w:rPr>
      </w:pPr>
      <w:r>
        <w:rPr>
          <w:sz w:val="28"/>
          <w:szCs w:val="28"/>
        </w:rPr>
        <w:t>Деление на темы в какой-то степени условно, так как они переплетаются как сама жизнь. Историю советской казахской интеллигенции можно отнести как ко второй, так и к четвёртой</w:t>
      </w:r>
      <w:r>
        <w:rPr>
          <w:sz w:val="28"/>
          <w:szCs w:val="28"/>
        </w:rPr>
        <w:tab/>
        <w:t xml:space="preserve"> темам. Историю советского крестьянства – к первой, второй, третьей темам и т. д. </w:t>
      </w:r>
    </w:p>
    <w:p w:rsidR="004903F9" w:rsidRDefault="004903F9" w:rsidP="004903F9">
      <w:pPr>
        <w:ind w:firstLine="708"/>
        <w:jc w:val="both"/>
        <w:rPr>
          <w:sz w:val="28"/>
          <w:szCs w:val="28"/>
        </w:rPr>
      </w:pPr>
      <w:r>
        <w:rPr>
          <w:sz w:val="28"/>
          <w:szCs w:val="28"/>
        </w:rPr>
        <w:t xml:space="preserve">Одним из первых изданий, над которым начал работать составительский коллектив АП РК в соавторстве с Институтом истории им. Ч. Валиханова, является документальный двухтомник </w:t>
      </w:r>
      <w:r w:rsidRPr="00F06579">
        <w:rPr>
          <w:b/>
          <w:sz w:val="28"/>
          <w:szCs w:val="28"/>
        </w:rPr>
        <w:t>«Грозный 1916-й год».</w:t>
      </w:r>
      <w:r w:rsidRPr="00054916">
        <w:rPr>
          <w:sz w:val="28"/>
          <w:szCs w:val="28"/>
        </w:rPr>
        <w:t xml:space="preserve"> </w:t>
      </w:r>
      <w:r>
        <w:rPr>
          <w:sz w:val="28"/>
          <w:szCs w:val="28"/>
        </w:rPr>
        <w:t>[5]. Сборник посвящен 80-летию национально-освободительного движения казахского народа, развернувшегося в 1916 г.</w:t>
      </w:r>
      <w:r w:rsidRPr="008F362E">
        <w:rPr>
          <w:sz w:val="28"/>
          <w:szCs w:val="28"/>
        </w:rPr>
        <w:t xml:space="preserve"> </w:t>
      </w:r>
      <w:r>
        <w:rPr>
          <w:sz w:val="28"/>
          <w:szCs w:val="28"/>
        </w:rPr>
        <w:t>Его цель – наиболее полно и всесторонне раскрыть события 1916 г. в Казахстане, показать не только ход формирования общенационального фронта, но и отношение к нему различных слоёв казахского общества, международный аспект колониальной политики царизма в Казахстане и Средней Азии, позицию либерально-демократической интеллигенции России к колонизаторской политике самодержавия, механизм мобилизации на оборонные работы, карательную политику царизма, взгляды представителей разных социальных слоев на причину и динамику национально-освободительной войны народа, проблему беженцев и т. д. Тема, предложенная читателям сборника, до его издания документально освещалась неоднократно. Но ценность сборника в том, что наряду с известными документами в него включены и те, публикация которых ранее по идеологическим соображениям запрещалась. Так, читатели найдут в сборнике документы и воспоминания об одном из лидеров восстания в Торгайской области Абдулгафаре Жанбосынове, сведения о позиции и действиях представителей казахской интеллигенции во главе с А. Букейхановым, А. Байтурсыновым, М. Дулатовым и др.</w:t>
      </w:r>
    </w:p>
    <w:p w:rsidR="004903F9" w:rsidRDefault="004903F9" w:rsidP="004903F9">
      <w:pPr>
        <w:ind w:firstLine="708"/>
        <w:jc w:val="both"/>
        <w:rPr>
          <w:sz w:val="28"/>
          <w:szCs w:val="28"/>
        </w:rPr>
      </w:pPr>
      <w:r>
        <w:rPr>
          <w:sz w:val="28"/>
          <w:szCs w:val="28"/>
        </w:rPr>
        <w:t>1-й том снабжён предисловием, перечнем документов, примечаниями, терминологическим, глухими именным, географическим указателями, списком сокращений. 2-й том – предисловием и глухим именным указателем.</w:t>
      </w:r>
    </w:p>
    <w:p w:rsidR="004903F9" w:rsidRDefault="004903F9" w:rsidP="004903F9">
      <w:pPr>
        <w:ind w:firstLine="708"/>
        <w:jc w:val="both"/>
        <w:rPr>
          <w:sz w:val="28"/>
          <w:szCs w:val="28"/>
        </w:rPr>
      </w:pPr>
      <w:r>
        <w:rPr>
          <w:sz w:val="28"/>
          <w:szCs w:val="28"/>
        </w:rPr>
        <w:t xml:space="preserve">Истории начала ХХ века посвящён 1-й том 4-х томного издания в 5-ти книгах </w:t>
      </w:r>
      <w:r w:rsidRPr="00F06579">
        <w:rPr>
          <w:b/>
          <w:sz w:val="28"/>
          <w:szCs w:val="28"/>
        </w:rPr>
        <w:t>«Движение Алаш»</w:t>
      </w:r>
      <w:r w:rsidRPr="00D45CD6">
        <w:rPr>
          <w:sz w:val="28"/>
          <w:szCs w:val="28"/>
        </w:rPr>
        <w:t xml:space="preserve"> </w:t>
      </w:r>
      <w:r>
        <w:rPr>
          <w:sz w:val="28"/>
          <w:szCs w:val="28"/>
        </w:rPr>
        <w:t>[6]. В нём публикуются документы и материалы за апрель 1901 г. – декабрь 1917 г., раскрывающие зарождение движения Алаш, отражающие поиск казахской интеллигенцией путей улучшения жизни казахского народа, её участие в борьбе за демократизацию жизни Российской империи, консолидацию наиболее прогрессивных сил казахского общества, взаимодействие их с демократически настроенной многонациональной интеллигенцией России. Представлена программа партии «Алаш». Том 2-й  рассказывает о трудностях правительства Алаш-Орды на пути к осуществлению своей цели – автономии Казахстана. Поиск союзников среди представителей «белого движения», заключение военно-политического союза с Временным сибирским правительством, Комучем, Туркестанской (Кокандской) автономией, башкирскими националистами, Уральским войсковым правительством сделали алашордынцев участниками братоубийственной гражданской войны. Победы Красной Армии, подтвердившие идеологическое превосходство большевизма в тот период, привели их к союзу с Революционным Комитетом по Управлению Казахским краем, а значит и с советской властью.</w:t>
      </w:r>
      <w:r w:rsidRPr="00DA6394">
        <w:rPr>
          <w:sz w:val="28"/>
          <w:szCs w:val="28"/>
        </w:rPr>
        <w:t xml:space="preserve"> </w:t>
      </w:r>
      <w:r>
        <w:rPr>
          <w:sz w:val="28"/>
          <w:szCs w:val="28"/>
        </w:rPr>
        <w:t>Хронологически книга охватывает период с декабря 1917 г. по май 1920 г.</w:t>
      </w:r>
    </w:p>
    <w:p w:rsidR="004903F9" w:rsidRDefault="004903F9" w:rsidP="004903F9">
      <w:pPr>
        <w:ind w:firstLine="708"/>
        <w:jc w:val="both"/>
        <w:rPr>
          <w:sz w:val="28"/>
          <w:szCs w:val="28"/>
        </w:rPr>
      </w:pPr>
      <w:r>
        <w:rPr>
          <w:sz w:val="28"/>
          <w:szCs w:val="28"/>
        </w:rPr>
        <w:t xml:space="preserve"> В тома вошли документы из государственных архивов как Казахстана, так и России. Часть документов – статьи из периодической печати прошлого века, издававшейся на арабской графике. Они впервые публикуются на современной графике казахского языка. </w:t>
      </w:r>
    </w:p>
    <w:p w:rsidR="004903F9" w:rsidRDefault="004903F9" w:rsidP="004903F9">
      <w:pPr>
        <w:ind w:firstLine="708"/>
        <w:jc w:val="both"/>
        <w:rPr>
          <w:sz w:val="28"/>
          <w:szCs w:val="28"/>
        </w:rPr>
      </w:pPr>
      <w:r>
        <w:rPr>
          <w:sz w:val="28"/>
          <w:szCs w:val="28"/>
        </w:rPr>
        <w:t>В третьем томе преобладают документы, хранящиеся в АП РК и</w:t>
      </w:r>
      <w:r w:rsidRPr="0011247B">
        <w:rPr>
          <w:sz w:val="28"/>
          <w:szCs w:val="28"/>
        </w:rPr>
        <w:t xml:space="preserve"> </w:t>
      </w:r>
      <w:r>
        <w:rPr>
          <w:sz w:val="28"/>
          <w:szCs w:val="28"/>
        </w:rPr>
        <w:t>Архиве КНБ РК, лишь немногие – в Российском государственном Архиве социально-политической истории. Из 144 документов 130 публикуются впервые. Том представлен двумя книгами, в которые вошли документы за 1920–1938 гг. Их содержание – свидетельство трагедии первой плеяды советской казахской интеллигенции. Её первоначально широко привлекали к  строительству новой казахской государственности</w:t>
      </w:r>
      <w:r w:rsidRPr="000A68CA">
        <w:rPr>
          <w:sz w:val="28"/>
          <w:szCs w:val="28"/>
        </w:rPr>
        <w:t xml:space="preserve"> </w:t>
      </w:r>
      <w:r>
        <w:rPr>
          <w:sz w:val="28"/>
          <w:szCs w:val="28"/>
        </w:rPr>
        <w:t>и социально-экономическим преобразованиям, а затем, в ходе укрепления административно- командной системы управления в СССР и личной власти Сталина, отторгли. В конечном итоге этот процесс завершился физическим уничтожением людей.</w:t>
      </w:r>
      <w:r w:rsidRPr="005401C1">
        <w:rPr>
          <w:sz w:val="28"/>
          <w:szCs w:val="28"/>
        </w:rPr>
        <w:t xml:space="preserve"> </w:t>
      </w:r>
    </w:p>
    <w:p w:rsidR="004903F9" w:rsidRDefault="004903F9" w:rsidP="004903F9">
      <w:pPr>
        <w:ind w:firstLine="708"/>
        <w:jc w:val="both"/>
        <w:rPr>
          <w:sz w:val="28"/>
          <w:szCs w:val="28"/>
        </w:rPr>
      </w:pPr>
      <w:r>
        <w:rPr>
          <w:sz w:val="28"/>
          <w:szCs w:val="28"/>
        </w:rPr>
        <w:t>В сборнике опубликованы протоколы допросов представителей казахской интеллигенции 1929–1932 гг., «письма во власть», постановления партийных органов, осуждавшие деятельность тех, кто пользовался авторитетом и влиянием среди казахской общественности. В числе прочих документов сборника ─ письма М. Ауэзова и А. Ермекова, опубликованные в  1934 г. в республиканских газетах Казахстана, в которых авторы отрекались от своих взглядов. В сборнике тексты, отложившиеся в фонде Казкрайкома, приводятся в сравнении с вариантами текстов, опубликованными в периодике. Не исключено, что тексты АП РК – авторские тексты документов.</w:t>
      </w:r>
      <w:r w:rsidRPr="006F7BD5">
        <w:rPr>
          <w:sz w:val="28"/>
          <w:szCs w:val="28"/>
        </w:rPr>
        <w:t xml:space="preserve"> </w:t>
      </w:r>
      <w:r>
        <w:rPr>
          <w:sz w:val="28"/>
          <w:szCs w:val="28"/>
        </w:rPr>
        <w:t>В археографической практике Казахстана данный прием использован впервые.</w:t>
      </w:r>
    </w:p>
    <w:p w:rsidR="004903F9" w:rsidRDefault="004903F9" w:rsidP="004903F9">
      <w:pPr>
        <w:ind w:firstLine="708"/>
        <w:jc w:val="both"/>
        <w:rPr>
          <w:sz w:val="28"/>
          <w:szCs w:val="28"/>
        </w:rPr>
      </w:pPr>
      <w:r>
        <w:rPr>
          <w:sz w:val="28"/>
          <w:szCs w:val="28"/>
        </w:rPr>
        <w:t>В первом – третьем томах документы расположены по хронологии.</w:t>
      </w:r>
    </w:p>
    <w:p w:rsidR="004903F9" w:rsidRDefault="004903F9" w:rsidP="004903F9">
      <w:pPr>
        <w:ind w:firstLine="708"/>
        <w:jc w:val="both"/>
        <w:rPr>
          <w:sz w:val="28"/>
          <w:szCs w:val="28"/>
        </w:rPr>
      </w:pPr>
      <w:r>
        <w:rPr>
          <w:sz w:val="28"/>
          <w:szCs w:val="28"/>
        </w:rPr>
        <w:t>Завершающий четвёртый том посвящён проблеме изучения движения Алаш. В сборник вошли решения Казкрайкома ВКП (б), выступления партийно-советских руководителей на различных форумах, справки и письма Института истории партии при ЦК Компартии Казахстана. Из этих документов, отражающих официальную точку зрения на историю движения Алаш, и был сформирован первый раздел. Он даёт ответы на вопросы: когда, по чьей команде и кем началось изучение движения Алаш, и как власть отнеслась к его результатам. В этот же раздел вошли документы, подтверждающие, что народная память, после наложения запрета на тему, сохранила имена участников движения. Речь идёт об открытом обращение первого народного комиссара земледелия КазССР А. Бектасова в адрес Х</w:t>
      </w:r>
      <w:r>
        <w:rPr>
          <w:sz w:val="28"/>
          <w:szCs w:val="28"/>
          <w:lang w:val="en-US"/>
        </w:rPr>
        <w:t>IV</w:t>
      </w:r>
      <w:r>
        <w:rPr>
          <w:sz w:val="28"/>
          <w:szCs w:val="28"/>
        </w:rPr>
        <w:t xml:space="preserve"> съезда Компартии Казахстана и </w:t>
      </w:r>
      <w:r>
        <w:rPr>
          <w:sz w:val="28"/>
          <w:szCs w:val="28"/>
          <w:lang w:val="en-US"/>
        </w:rPr>
        <w:t>XXV</w:t>
      </w:r>
      <w:r>
        <w:rPr>
          <w:sz w:val="28"/>
          <w:szCs w:val="28"/>
        </w:rPr>
        <w:t xml:space="preserve"> съезда КПСС о восстановлении исторической справедливости в отношении деятелей Алаш, основоположниках казахской литературы и письме директора Казахского филиала ИМЛ Б. Тулепбаева в ЦК КПСС по поводу заявления Л. Д. Кудериной, дочери учёного-биолога и общественного деятеля Д. Кудерина, расстрелянного в 1938 г. [7]. </w:t>
      </w:r>
    </w:p>
    <w:p w:rsidR="004903F9" w:rsidRDefault="004903F9" w:rsidP="004903F9">
      <w:pPr>
        <w:ind w:firstLine="708"/>
        <w:jc w:val="both"/>
        <w:rPr>
          <w:sz w:val="28"/>
          <w:szCs w:val="28"/>
        </w:rPr>
      </w:pPr>
      <w:r>
        <w:rPr>
          <w:sz w:val="28"/>
          <w:szCs w:val="28"/>
        </w:rPr>
        <w:t xml:space="preserve">Второй раздел представлен двумя полными стенограммами конференций по этой проблеме: 1933 г., после которой тема долгое время не обсуждалась, и 1989 г. Обе конференции проводились в стенах учреждения, идеологически обеспечивающего работу ЦК Компартии Казахстана. Точка зрения, сформулированная историками партии, считалась официальной. Открытое не согласие с ней до 1985 г., т. е. до начала «перестройки», означало как минимум потерю права на занятие профессиональной исторической деятельностью. </w:t>
      </w:r>
    </w:p>
    <w:p w:rsidR="004903F9" w:rsidRDefault="004903F9" w:rsidP="004903F9">
      <w:pPr>
        <w:ind w:firstLine="708"/>
        <w:jc w:val="both"/>
        <w:rPr>
          <w:sz w:val="28"/>
          <w:szCs w:val="28"/>
        </w:rPr>
      </w:pPr>
      <w:r>
        <w:rPr>
          <w:sz w:val="28"/>
          <w:szCs w:val="28"/>
        </w:rPr>
        <w:t>Надо отметить, что стенограмма конференции 1933 г. является  не только самым объёмным документом раздела, но и наиболее значимым. Конференция была созвана в декабре в Казахском научно-исследовательском институте марксизма-ленинизма с целью обсуждения книги С. Брайнина и Ш. Шафиро «Очерки по истории Алаш-Орды». Цель этого совещания «дать теоретический отпор «потерпевшим крах остаткам Алаш Орды» именно на историческом фронте» [8]. Стенограмма свидетельствует, что цель была достигнута, но триумфа организаторов совещания не получилось. Единодушного согласия с выводами основных докладчиков, авторов книги, о «контрреволюционной роли» лидеров движения Алаш не прозвучало. Вероятно, тем, кто отвечал за содержание резолюции совещания, пришлось немало потрудиться в неформальной обстановке. Такой вывод напрашивается сам собой, т. к. при анализе  документа прослеживаются некоторые изменения в точке зрения на проблему ряда её участников, которые произошли не в ходе одного заседания, что возможно при убедительной аргументации оппонентов, а на следующий день.</w:t>
      </w:r>
    </w:p>
    <w:p w:rsidR="004903F9" w:rsidRDefault="004903F9" w:rsidP="004903F9">
      <w:pPr>
        <w:ind w:firstLine="708"/>
        <w:jc w:val="both"/>
        <w:rPr>
          <w:sz w:val="28"/>
          <w:szCs w:val="28"/>
        </w:rPr>
      </w:pPr>
      <w:r>
        <w:rPr>
          <w:sz w:val="28"/>
          <w:szCs w:val="28"/>
        </w:rPr>
        <w:t xml:space="preserve">Данный документ введен в научный оборот впервые. Невозможность его использования  на протяжении длительного времени объясняется не только закрытостью темы, но и состоянием самого источника. Дело сформировано (или технически обработано) в 1956 г. Оно состоит из 315 листов, из которых значительная часть напечатана на папиросной бумаге с угасающим текстом. Формировалось дело механически, без осмысления содержания текстов документов, объединённых в нём. Это привело к наличию в деле многочисленных дубликатов при отсутствии отдельных важных для понимания хода дискуссии частей стенограммы. Были погрешности и в работе стенографисток. Сейчас уже невозможно установить, с чем они связаны: с недостаточной квалификацией последних или с волей организаторов совещания, явно не заинтересованных в адекватном отражении хода обсуждения вопроса. По мнению ответственного составителя этого тома сборника А. Зулкашевой, проведшую кропотливую работу по реконструкции текста, отсутствие в деле выступлений с позитивной оценкой роли алашевцев не случайно [13]. </w:t>
      </w:r>
    </w:p>
    <w:p w:rsidR="004903F9" w:rsidRDefault="004903F9" w:rsidP="004903F9">
      <w:pPr>
        <w:ind w:firstLine="708"/>
        <w:jc w:val="both"/>
        <w:rPr>
          <w:sz w:val="28"/>
          <w:szCs w:val="28"/>
        </w:rPr>
      </w:pPr>
      <w:r>
        <w:rPr>
          <w:sz w:val="28"/>
          <w:szCs w:val="28"/>
        </w:rPr>
        <w:t>Издание стенограммы – одно из  серьёзных достижений отечественной археографической практики. В Казахстане аналог работы такого уровня в публикациях документов советской эпохи в настоящее время не представлен.</w:t>
      </w:r>
    </w:p>
    <w:p w:rsidR="004903F9" w:rsidRDefault="004903F9" w:rsidP="004903F9">
      <w:pPr>
        <w:ind w:firstLine="708"/>
        <w:jc w:val="both"/>
        <w:rPr>
          <w:sz w:val="28"/>
          <w:szCs w:val="28"/>
        </w:rPr>
      </w:pPr>
      <w:r>
        <w:rPr>
          <w:sz w:val="28"/>
          <w:szCs w:val="28"/>
        </w:rPr>
        <w:t>В этом же разделе имеются материалы круглого стола «Алаш-Орда: история зарождения, деятельности и крушения», организованного Институтом истории партии при ЦК Компартии Казахстана в июле 1989 г. Текст дискуссии воспроизведён по газете «Казахстанская правда», не смотря на наличие его в фондах Архива. Такой подход объясняется следующим. Участники заседания не просто знали о предстоящей публикации, но и сами выверяли тексты своих выступлений для неё. Это уже был период, когда у историков появилась возможность предлагать концепции альтернативные официальным. Следуя этой логике, составители решили дать тексты, максимально выразившие авторскую волю.</w:t>
      </w:r>
    </w:p>
    <w:p w:rsidR="004903F9" w:rsidRDefault="004903F9" w:rsidP="004903F9">
      <w:pPr>
        <w:ind w:firstLine="708"/>
        <w:jc w:val="both"/>
        <w:rPr>
          <w:sz w:val="28"/>
          <w:szCs w:val="28"/>
        </w:rPr>
      </w:pPr>
      <w:r>
        <w:rPr>
          <w:sz w:val="28"/>
          <w:szCs w:val="28"/>
        </w:rPr>
        <w:t>В третьем разделе собраны статьи из периодической печати 1918–2007 гг. Составители не ставили перед собой задачу воспроизвести весь комплекс выявленных материалов. Во-первых, многие идеологические установки и штампы «кочевали» из одной работы в другую, во-вторых, статьи 1980-х и последующих годов вполне доступны исследователям, т. к. опубликованы в современных изданиях. В сборник вошли наиболее информационно ёмкие и менее доступные материалы, написанные как представителями сочувствовавшей идеям Алаш стороны и участниками движения, так и их оппонентами. В сборнике преобладают статьи, датируемые 1918–1937 гг. Часть их – библиографическая редкость. Статьи А. Байдильдина «По поводу истории революционного движения в Восточной Киргизии» и С. Сейфуллина «По поводу революционного движения в Восточной Киргизии», переведённые на русский язык и изданные «Степной правдой» 4 и 17 августа, найти в газетном варианте не удалось. Составители представили не сверенные с оригиналом  и не заверенные копии из архивных фондов. В силу этого обстоятельства они размещены в примечаниях (55), так же как и статья Н. Сыргабекова «Против буржуазных теорий развития сельского хозяйства Казахстана», лишь косвенно касающаяся темы сборника (57). Определенные</w:t>
      </w:r>
      <w:r>
        <w:t xml:space="preserve"> </w:t>
      </w:r>
      <w:r>
        <w:rPr>
          <w:sz w:val="28"/>
          <w:szCs w:val="28"/>
        </w:rPr>
        <w:t>затруднения вызвало решение о месте публикации статьи П. Рысакова «Алашордынская контрабанда» («Правда» – 1933–13 апреля). Но так как с точки зрения составителей этот материал интересен лишь как факт завершения разгрома первых русскоязычных исследований движения Алаш, он также был вынесен в примечания (7).</w:t>
      </w:r>
    </w:p>
    <w:p w:rsidR="004903F9" w:rsidRDefault="004903F9" w:rsidP="004903F9">
      <w:pPr>
        <w:ind w:firstLine="708"/>
        <w:jc w:val="both"/>
        <w:rPr>
          <w:sz w:val="28"/>
          <w:szCs w:val="28"/>
        </w:rPr>
      </w:pPr>
      <w:r>
        <w:rPr>
          <w:sz w:val="28"/>
          <w:szCs w:val="28"/>
        </w:rPr>
        <w:t>В АП РК много внимания уделяется сбору информации о людях. Том, как и все предыдущие, сопровождается именным указателем, но он – глухой. Сведения о большинстве участников движения Алаш на момент подготовки издания настолько растиражированы, что составители сочли возможным не повторять их. Но вот исследователям проблемы повезло меньше, о них написано не так уж много. Поэтому в 4-м томе в примечания вынесены фамилии всех участников совещания 1933 г. и круглого стола 1989 г. и приведены краткие сведения о них.</w:t>
      </w:r>
    </w:p>
    <w:p w:rsidR="004903F9" w:rsidRDefault="004903F9" w:rsidP="004903F9">
      <w:pPr>
        <w:ind w:firstLine="708"/>
        <w:jc w:val="both"/>
        <w:rPr>
          <w:sz w:val="28"/>
          <w:szCs w:val="28"/>
        </w:rPr>
      </w:pPr>
      <w:r>
        <w:rPr>
          <w:sz w:val="28"/>
          <w:szCs w:val="28"/>
        </w:rPr>
        <w:t>Все тома имеют предисловия (историческое и археографическое), примечания, именной глухой указатель, список сокращений, перечень публикуемых документов. 1-й том – также словарь религиозных терминов, казахских и русских устаревших и малоупотребляемых слов, встречающихся в сборнике, списки использованных архивных фондов и использованных и упомянутых в тексте газет. 2-й том – списки использованных архивных фондов и использованных периодических изданий, библиографию документальных изданий по истории Казахстана за 1917–1920 гг. 3-й – резюме на казахском языке. 4-й том – список использованных периодических изданий,</w:t>
      </w:r>
      <w:r w:rsidRPr="00CD149C">
        <w:rPr>
          <w:sz w:val="28"/>
          <w:szCs w:val="28"/>
        </w:rPr>
        <w:t xml:space="preserve"> </w:t>
      </w:r>
      <w:r>
        <w:rPr>
          <w:sz w:val="28"/>
          <w:szCs w:val="28"/>
        </w:rPr>
        <w:t>резюме на казахском языке. Соавтор многотомника – Институт истории им. Ч. Валиханова.</w:t>
      </w:r>
    </w:p>
    <w:p w:rsidR="004903F9" w:rsidRDefault="004903F9" w:rsidP="004903F9">
      <w:pPr>
        <w:ind w:firstLine="708"/>
        <w:jc w:val="both"/>
        <w:rPr>
          <w:sz w:val="28"/>
          <w:szCs w:val="28"/>
        </w:rPr>
      </w:pPr>
      <w:r>
        <w:rPr>
          <w:sz w:val="28"/>
          <w:szCs w:val="28"/>
        </w:rPr>
        <w:t xml:space="preserve">В сборнике </w:t>
      </w:r>
      <w:r w:rsidRPr="00F06579">
        <w:rPr>
          <w:b/>
          <w:sz w:val="28"/>
          <w:szCs w:val="28"/>
        </w:rPr>
        <w:t>«Политические репрессии в Казахстане в 1937 – 1938 гг.»</w:t>
      </w:r>
      <w:r>
        <w:rPr>
          <w:sz w:val="28"/>
          <w:szCs w:val="28"/>
        </w:rPr>
        <w:t xml:space="preserve"> опубликованы документы только АП РК</w:t>
      </w:r>
      <w:r w:rsidRPr="00800F18">
        <w:rPr>
          <w:sz w:val="28"/>
          <w:szCs w:val="28"/>
        </w:rPr>
        <w:t xml:space="preserve"> </w:t>
      </w:r>
      <w:r>
        <w:rPr>
          <w:sz w:val="28"/>
          <w:szCs w:val="28"/>
        </w:rPr>
        <w:t xml:space="preserve">[10]. Их содержание показывает механизм воздействия государства на общественное сознание, отражает формы и приёмы административных органов по выполнению заказа на массовое уничтожение граждан. В фондах партийных органов республики не отложились документы аналитического или обобщающего характера, нет статистических сведений, которые показали бы масштаб репрессий в Казахстане. Это связано с тем, что в середине 1930-х гг. власть партийных органов в части борьбы с «врагами народа» на территории Казахстана была относительной, им отводилась роль исполнителей директив ЦК ВКП (б) и НКВД СССР, инструмента идеологической обработки массового сознания населения. Публикуемые документы не отвечают на вопрос, </w:t>
      </w:r>
      <w:r w:rsidRPr="00A10EB8">
        <w:rPr>
          <w:b/>
          <w:sz w:val="28"/>
          <w:szCs w:val="28"/>
        </w:rPr>
        <w:t>почему</w:t>
      </w:r>
      <w:r>
        <w:rPr>
          <w:sz w:val="28"/>
          <w:szCs w:val="28"/>
        </w:rPr>
        <w:t xml:space="preserve"> проводились репрессии и </w:t>
      </w:r>
      <w:r w:rsidRPr="00A10EB8">
        <w:rPr>
          <w:b/>
          <w:sz w:val="28"/>
          <w:szCs w:val="28"/>
        </w:rPr>
        <w:t>каков</w:t>
      </w:r>
      <w:r>
        <w:rPr>
          <w:sz w:val="28"/>
          <w:szCs w:val="28"/>
        </w:rPr>
        <w:t xml:space="preserve"> их масштаб, но они отвечают на вопрос, </w:t>
      </w:r>
      <w:r w:rsidRPr="00A10EB8">
        <w:rPr>
          <w:b/>
          <w:sz w:val="28"/>
          <w:szCs w:val="28"/>
        </w:rPr>
        <w:t>как</w:t>
      </w:r>
      <w:r>
        <w:rPr>
          <w:sz w:val="28"/>
          <w:szCs w:val="28"/>
        </w:rPr>
        <w:t xml:space="preserve"> было организовано отторжение из общества значительного количества его граждан. В сборник вошли документы в основном за 1937–1938 гг. Составители привлекли несколько документов за 1936 и 1939 гг., так как они дополняют общую картину, показывают организационные истоки репрессивных мероприятий и иллюстрируют, хотя и несколько фрагментарно, их последствия. Следует оговорить и то обстоятельство, что часть публикуемых документов отражает не то, что происходило в обществе, а то, что создателям документов хотелось или было приказано увидеть. Иными словами, сначала Сталин создал теорию об усилении классовой борьбы по мере укрепления социализма, кинул клич о борьбе с вредителями, диверсантами и шпионами, а потом уже таковые были «обнаружены».</w:t>
      </w:r>
    </w:p>
    <w:p w:rsidR="004903F9" w:rsidRDefault="004903F9" w:rsidP="004903F9">
      <w:pPr>
        <w:ind w:firstLine="708"/>
        <w:jc w:val="both"/>
        <w:rPr>
          <w:sz w:val="28"/>
          <w:szCs w:val="28"/>
        </w:rPr>
      </w:pPr>
      <w:r>
        <w:rPr>
          <w:sz w:val="28"/>
          <w:szCs w:val="28"/>
        </w:rPr>
        <w:t>В сборник внесено 119 документов, из них 6 на казахском языке. Все документы, за исключением нескольких резолюций пленумов и съезда республиканской партийной организации, публикуются впервые. Составители стремились в первую очередь ввести в научный оборот малодоступные для исследователей материалы, поэтому преднамеренно отказались от публикации многочисленных газетных статей того периода, сделав лишь исключение для статьи корреспондента газеты «Правда» К. Пухова, как имевшей чрезвычайно сильный резонанс.</w:t>
      </w:r>
      <w:r w:rsidRPr="00FC3679">
        <w:rPr>
          <w:sz w:val="28"/>
          <w:szCs w:val="28"/>
        </w:rPr>
        <w:t xml:space="preserve"> </w:t>
      </w:r>
      <w:r>
        <w:rPr>
          <w:sz w:val="28"/>
          <w:szCs w:val="28"/>
        </w:rPr>
        <w:t xml:space="preserve">Впервые опубликованы и такие документы как постановление Бюро ЦК КП (б) Казахстана о дополнительном увеличении количества репрессируемых антисоветских элементов и «Записка С. Муканова заведующему Казахским издательством художественной литературы об оказании помощи поэту М. Жумабаеву» от 21 апреля 1937 г. </w:t>
      </w:r>
    </w:p>
    <w:p w:rsidR="004903F9" w:rsidRDefault="004903F9" w:rsidP="004903F9">
      <w:pPr>
        <w:ind w:firstLine="708"/>
        <w:jc w:val="both"/>
        <w:rPr>
          <w:sz w:val="28"/>
          <w:szCs w:val="28"/>
        </w:rPr>
      </w:pPr>
      <w:r>
        <w:rPr>
          <w:sz w:val="28"/>
          <w:szCs w:val="28"/>
        </w:rPr>
        <w:t>Сборник сопровождается предисловием, примечаниями, списками использованных архивных фондов и сокращённых слов, указателями смешанными именным и географическим, перечнем документов. В именном указателе составительский коллектив впервые в археографической практике Казахстана провёл работу по выяснению дат и обстоятельств гибели лиц, упоминаемых в документах. Схема биограмм в указателе данного сборника следующая: фамилия, имя, отчество, годы жизни, место рождения, национальность, место работы на момент событий, сведения о репрессиях.</w:t>
      </w:r>
    </w:p>
    <w:p w:rsidR="004903F9" w:rsidRDefault="004903F9" w:rsidP="004903F9">
      <w:pPr>
        <w:ind w:firstLine="708"/>
        <w:jc w:val="both"/>
        <w:rPr>
          <w:sz w:val="28"/>
          <w:szCs w:val="28"/>
        </w:rPr>
      </w:pPr>
    </w:p>
    <w:p w:rsidR="004903F9" w:rsidRDefault="004903F9" w:rsidP="004903F9">
      <w:pPr>
        <w:ind w:firstLine="708"/>
        <w:jc w:val="both"/>
        <w:rPr>
          <w:sz w:val="28"/>
          <w:szCs w:val="28"/>
        </w:rPr>
      </w:pPr>
      <w:r>
        <w:rPr>
          <w:sz w:val="28"/>
          <w:szCs w:val="28"/>
        </w:rPr>
        <w:t xml:space="preserve">На базе документов АП РК Институтом истории и этнологии им. Ч. Валиханова, Центральным государственным архивом подготовлен  сборник </w:t>
      </w:r>
      <w:r w:rsidRPr="005A3294">
        <w:rPr>
          <w:b/>
          <w:sz w:val="28"/>
          <w:szCs w:val="28"/>
        </w:rPr>
        <w:t>«Насильственная коллективизация и голод в Казахстане в 1931–33 гг.».</w:t>
      </w:r>
      <w:r>
        <w:rPr>
          <w:sz w:val="28"/>
          <w:szCs w:val="28"/>
        </w:rPr>
        <w:t xml:space="preserve"> [11]. Составительский коллектив работал без представителей АП РК. Опубликовано 92 документа, из них 80 – впервые. В сборнике имеется предисловие, список сокращённых слов, содержание, в составе которого перечисляются опубликованные документы.</w:t>
      </w:r>
      <w:r w:rsidRPr="006D6574">
        <w:rPr>
          <w:sz w:val="28"/>
          <w:szCs w:val="28"/>
        </w:rPr>
        <w:t xml:space="preserve"> </w:t>
      </w:r>
      <w:r>
        <w:rPr>
          <w:sz w:val="28"/>
          <w:szCs w:val="28"/>
        </w:rPr>
        <w:t xml:space="preserve">Редкие комментарии даны, как и текстуальные примечания, в подстрочнике. </w:t>
      </w:r>
    </w:p>
    <w:p w:rsidR="004903F9" w:rsidRDefault="004903F9" w:rsidP="004903F9">
      <w:pPr>
        <w:ind w:firstLine="708"/>
        <w:jc w:val="both"/>
        <w:rPr>
          <w:sz w:val="28"/>
          <w:szCs w:val="28"/>
        </w:rPr>
      </w:pPr>
      <w:r>
        <w:rPr>
          <w:sz w:val="28"/>
          <w:szCs w:val="28"/>
        </w:rPr>
        <w:t>Данная тема не завершена указанным изданием. В настоящее время АП РК готовит многотомник по истории депортаций. Первый том отразит историю депортаций по социальному признаку, т. е. историю репрессий крестьянства периода коллективизации.</w:t>
      </w:r>
    </w:p>
    <w:p w:rsidR="004903F9" w:rsidRPr="00ED0846" w:rsidRDefault="004903F9" w:rsidP="004903F9">
      <w:pPr>
        <w:ind w:firstLine="454"/>
        <w:jc w:val="both"/>
        <w:rPr>
          <w:sz w:val="28"/>
          <w:szCs w:val="28"/>
        </w:rPr>
      </w:pPr>
      <w:r>
        <w:rPr>
          <w:sz w:val="28"/>
          <w:szCs w:val="28"/>
        </w:rPr>
        <w:t xml:space="preserve">История 1940-х гг. представлена в документальном сборнике </w:t>
      </w:r>
      <w:r w:rsidRPr="00F12D87">
        <w:rPr>
          <w:b/>
          <w:sz w:val="28"/>
          <w:szCs w:val="28"/>
        </w:rPr>
        <w:t>«Рассекреченная война: «особые папки» ЦК Компартии Казахстана. 1941–1945 гг.»</w:t>
      </w:r>
      <w:r w:rsidRPr="00F12D87">
        <w:rPr>
          <w:sz w:val="28"/>
          <w:szCs w:val="28"/>
        </w:rPr>
        <w:t xml:space="preserve"> </w:t>
      </w:r>
      <w:r>
        <w:rPr>
          <w:sz w:val="28"/>
          <w:szCs w:val="28"/>
        </w:rPr>
        <w:t>[2].</w:t>
      </w:r>
      <w:r w:rsidRPr="00F12D87">
        <w:rPr>
          <w:b/>
          <w:sz w:val="28"/>
          <w:szCs w:val="28"/>
        </w:rPr>
        <w:t xml:space="preserve"> </w:t>
      </w:r>
      <w:r w:rsidRPr="00ED0846">
        <w:rPr>
          <w:sz w:val="28"/>
          <w:szCs w:val="28"/>
        </w:rPr>
        <w:t>Из 289</w:t>
      </w:r>
      <w:r>
        <w:rPr>
          <w:sz w:val="28"/>
          <w:szCs w:val="28"/>
        </w:rPr>
        <w:t xml:space="preserve"> постановлений и решений, вошедших в сборник, исследователям известны только 7.</w:t>
      </w:r>
    </w:p>
    <w:p w:rsidR="004903F9" w:rsidRDefault="004903F9" w:rsidP="004903F9">
      <w:pPr>
        <w:ind w:firstLine="454"/>
        <w:jc w:val="both"/>
        <w:rPr>
          <w:sz w:val="28"/>
          <w:szCs w:val="28"/>
        </w:rPr>
      </w:pPr>
      <w:r>
        <w:rPr>
          <w:sz w:val="28"/>
          <w:szCs w:val="28"/>
        </w:rPr>
        <w:t xml:space="preserve">Содержание «особых папок» всегда вызывало наибольший интерес. В полном объёме оно знакомо пока лишь десятку архивистов. Для данной публикации отобраны все сформированные в них документы, постановления и приложения к ним за период Великой Отечественной войны, с которых снят гриф высшей формы секретности. Такой принцип отбора источников составительский коллектив АП РК применил впервые. По виду издание относится к </w:t>
      </w:r>
      <w:r w:rsidRPr="00F17679">
        <w:rPr>
          <w:b/>
          <w:sz w:val="28"/>
          <w:szCs w:val="28"/>
        </w:rPr>
        <w:t>пофондовым</w:t>
      </w:r>
      <w:r>
        <w:rPr>
          <w:sz w:val="28"/>
          <w:szCs w:val="28"/>
        </w:rPr>
        <w:t xml:space="preserve">, хотя на первый взгляд воспринимается или как тематическое, или как издание документов одной разновидности. Тематическим сборник не является. Он охватывает период Великой Отечественной войны,  и представляет в силу этого документы по одной проблеме, но тематически опубликованные в нём документы разноплановы. Не является сборник и изданием документов одной разновидности: помимо постановлений и решений, в нём публикуются многочисленные приложения к ним. </w:t>
      </w:r>
    </w:p>
    <w:p w:rsidR="004903F9" w:rsidRDefault="004903F9" w:rsidP="004903F9">
      <w:pPr>
        <w:ind w:firstLine="454"/>
        <w:jc w:val="both"/>
        <w:rPr>
          <w:sz w:val="28"/>
          <w:szCs w:val="28"/>
        </w:rPr>
      </w:pPr>
      <w:r>
        <w:rPr>
          <w:sz w:val="28"/>
          <w:szCs w:val="28"/>
        </w:rPr>
        <w:t>Вопросы, обсуждавшиеся на заседаниях Совнаркома и бюро ЦК КП (б) Казахстана, касались самых разных направлений жизни Республики. В них речь идёт: о мобилизационной работе, перестройке экономике и подчинению её нуждам военного времени, приёме и размещении эвакуированных предприятий, граждан, госпиталей, развёртыванию оборонного производства на базе прибывших заводов и фабрик, формировании воинских соединений, обеспечении связи фронта с тылом, борьбе с угрозой эпидемий, размещении и трудоустройстве депортированных народов, формировании рабочих колон для трудовой армии, помощь освобожденным от оккупации районам страны и т. д.</w:t>
      </w:r>
    </w:p>
    <w:p w:rsidR="004903F9" w:rsidRDefault="004903F9" w:rsidP="004903F9">
      <w:pPr>
        <w:ind w:firstLine="708"/>
        <w:jc w:val="both"/>
        <w:rPr>
          <w:sz w:val="28"/>
          <w:szCs w:val="28"/>
        </w:rPr>
      </w:pPr>
      <w:r>
        <w:rPr>
          <w:sz w:val="28"/>
          <w:szCs w:val="28"/>
        </w:rPr>
        <w:t>НСА сборника представлено разделами «К читателю», «Предисловие», «От составителей»,</w:t>
      </w:r>
      <w:r w:rsidRPr="00ED0846">
        <w:rPr>
          <w:sz w:val="28"/>
          <w:szCs w:val="28"/>
        </w:rPr>
        <w:t xml:space="preserve"> </w:t>
      </w:r>
      <w:r>
        <w:rPr>
          <w:sz w:val="28"/>
          <w:szCs w:val="28"/>
        </w:rPr>
        <w:t>указателями смешанным именным и предметно тематическим, списком сокращений. В сборнике опубликовано 28 фотографий.</w:t>
      </w:r>
    </w:p>
    <w:p w:rsidR="004903F9" w:rsidRDefault="004903F9" w:rsidP="004903F9">
      <w:pPr>
        <w:ind w:firstLine="708"/>
        <w:jc w:val="both"/>
        <w:rPr>
          <w:sz w:val="28"/>
          <w:szCs w:val="28"/>
        </w:rPr>
      </w:pPr>
      <w:r>
        <w:rPr>
          <w:sz w:val="28"/>
          <w:szCs w:val="28"/>
        </w:rPr>
        <w:t>Создатели сборника надеются, что их труд подтолкнет исследователей к продолжению осмысления одной из самых героических страниц в истории советского народа.</w:t>
      </w:r>
    </w:p>
    <w:p w:rsidR="004903F9" w:rsidRDefault="004903F9" w:rsidP="004903F9">
      <w:pPr>
        <w:ind w:firstLine="708"/>
        <w:jc w:val="both"/>
        <w:rPr>
          <w:sz w:val="28"/>
          <w:szCs w:val="28"/>
        </w:rPr>
      </w:pPr>
      <w:r>
        <w:rPr>
          <w:sz w:val="28"/>
          <w:szCs w:val="28"/>
        </w:rPr>
        <w:t xml:space="preserve">Совместно с ЦГА РК, ЦГАКФДЗ РК, ЦДНИ ВКО АП РК подготовил книгу </w:t>
      </w:r>
      <w:r w:rsidRPr="008C762B">
        <w:rPr>
          <w:b/>
          <w:sz w:val="28"/>
          <w:szCs w:val="28"/>
        </w:rPr>
        <w:t>«Из истории Семипалатинского полигона 1951–1992 гг.»</w:t>
      </w:r>
      <w:r w:rsidRPr="008C762B">
        <w:rPr>
          <w:sz w:val="28"/>
          <w:szCs w:val="28"/>
        </w:rPr>
        <w:t xml:space="preserve"> </w:t>
      </w:r>
      <w:r>
        <w:rPr>
          <w:sz w:val="28"/>
          <w:szCs w:val="28"/>
        </w:rPr>
        <w:t>[12].В ней также опубликованы документы, долгое время хранившиеся в режиме особой секретности, т. к. они рассказывают о негативных последствиях испытаний атомного оружия на Семипалатинском полигоне, об усилиях многих людей, и в первую очередь Н. А. Назарбаева, направленных на прекращение этих испытаний. Из 51 текстового документа, отобранных составителями для  сборника, 6 публиковались в средствах массовой информации, К сборнику приложены 10 фотодокументов, 2 из них публикуются по книгам Н. А. Назарбаева «На пороге ХХ1 века», «Эпицентр мира».</w:t>
      </w:r>
    </w:p>
    <w:p w:rsidR="004903F9" w:rsidRDefault="004903F9" w:rsidP="004903F9">
      <w:pPr>
        <w:ind w:firstLine="708"/>
        <w:jc w:val="both"/>
        <w:rPr>
          <w:sz w:val="28"/>
          <w:szCs w:val="28"/>
        </w:rPr>
      </w:pPr>
      <w:r>
        <w:rPr>
          <w:sz w:val="28"/>
          <w:szCs w:val="28"/>
        </w:rPr>
        <w:t xml:space="preserve">НСА сборника: примечания, хроника событий, развёрнутый краткий именной указатель, список сокращённых слов, перечни публикуемых документов и использованных фондов и библиография, резюме на казахском языке, содержание. </w:t>
      </w:r>
    </w:p>
    <w:p w:rsidR="004903F9" w:rsidRDefault="004903F9" w:rsidP="004903F9">
      <w:pPr>
        <w:tabs>
          <w:tab w:val="left" w:pos="454"/>
        </w:tabs>
        <w:jc w:val="both"/>
        <w:rPr>
          <w:sz w:val="28"/>
          <w:szCs w:val="28"/>
        </w:rPr>
      </w:pPr>
      <w:r>
        <w:rPr>
          <w:sz w:val="28"/>
          <w:szCs w:val="28"/>
        </w:rPr>
        <w:tab/>
        <w:t>Серьёзное внимание уделяется разработке истории диаспор</w:t>
      </w:r>
      <w:r w:rsidRPr="00642511">
        <w:rPr>
          <w:sz w:val="28"/>
          <w:szCs w:val="28"/>
        </w:rPr>
        <w:t xml:space="preserve"> </w:t>
      </w:r>
      <w:r>
        <w:rPr>
          <w:sz w:val="28"/>
          <w:szCs w:val="28"/>
        </w:rPr>
        <w:t xml:space="preserve">Казахстана, в рамках которой рассматриваются и этнические депортации. Сборник </w:t>
      </w:r>
      <w:r w:rsidRPr="005A3294">
        <w:rPr>
          <w:b/>
          <w:sz w:val="28"/>
          <w:szCs w:val="28"/>
        </w:rPr>
        <w:t xml:space="preserve">«Из истории немцев Казахстана 1921–1975 гг.» </w:t>
      </w:r>
      <w:r w:rsidRPr="00091EA1">
        <w:rPr>
          <w:sz w:val="28"/>
          <w:szCs w:val="28"/>
        </w:rPr>
        <w:t>подго</w:t>
      </w:r>
      <w:r>
        <w:rPr>
          <w:sz w:val="28"/>
          <w:szCs w:val="28"/>
        </w:rPr>
        <w:t>товлен по инициативе и спонсорской поддержке Гёттингенского исследовательского центра, Международного союза немецкой культуры и издан в издательстве «Готика» (г. Москва, Россия) В него вошли 157 документов из АП РК и несколько документов из ЦГА РК, ГА Кокшетауской и Атырауской обл. [13]. 154 из них опубликованы впервые. Книга состоит из двух частей: первая – документы на русском языке, вторая – на немецком, имеющие аннотацию на русском языке. В разделах документы отсистематизированы по хронологии. Сборник рассказывает о правовом, политическом и социально-экономическом положении немцев СССР, живущих на территории Казахстана. Помимо</w:t>
      </w:r>
      <w:r w:rsidRPr="00A40ABC">
        <w:rPr>
          <w:sz w:val="28"/>
          <w:szCs w:val="28"/>
        </w:rPr>
        <w:t xml:space="preserve"> </w:t>
      </w:r>
      <w:r>
        <w:rPr>
          <w:sz w:val="28"/>
          <w:szCs w:val="28"/>
        </w:rPr>
        <w:t>исторического предисловия имеется археографическое, примечания по содержанию, список сокращённых слов, указатели географический и именной (глухой), список использованных архивных фондов, перечень документов.</w:t>
      </w:r>
    </w:p>
    <w:p w:rsidR="004903F9" w:rsidRDefault="004903F9" w:rsidP="004903F9">
      <w:pPr>
        <w:tabs>
          <w:tab w:val="left" w:pos="454"/>
        </w:tabs>
        <w:jc w:val="both"/>
        <w:rPr>
          <w:sz w:val="28"/>
          <w:szCs w:val="28"/>
        </w:rPr>
      </w:pPr>
      <w:r>
        <w:rPr>
          <w:sz w:val="28"/>
          <w:szCs w:val="28"/>
        </w:rPr>
        <w:tab/>
        <w:t xml:space="preserve">Издание </w:t>
      </w:r>
      <w:r w:rsidRPr="000F5A77">
        <w:rPr>
          <w:b/>
          <w:sz w:val="28"/>
          <w:szCs w:val="28"/>
        </w:rPr>
        <w:t>«Из истории поляков в Казахстане (1936–1956 гг</w:t>
      </w:r>
      <w:r>
        <w:rPr>
          <w:b/>
          <w:sz w:val="28"/>
          <w:szCs w:val="28"/>
        </w:rPr>
        <w:t>.</w:t>
      </w:r>
      <w:r w:rsidRPr="000F5A77">
        <w:rPr>
          <w:b/>
          <w:sz w:val="28"/>
          <w:szCs w:val="28"/>
        </w:rPr>
        <w:t>)»</w:t>
      </w:r>
      <w:r>
        <w:rPr>
          <w:sz w:val="28"/>
          <w:szCs w:val="28"/>
        </w:rPr>
        <w:t xml:space="preserve"> готовилось совместно с Комитетом по управлению архивами и документацией Министерства культуры, информации и общественного согласия РК [14]. В нём  опубликованы 185 документов из 18 государственных архивов Республики, из них 177 – впервые. Они распределены по трём разделам: «Советские граждане польской национальности как объект политических репрессий (1936–1956)», «Польские подданные на территории Казахстана (1940–1947)», «Создание польских воинских формирований (1941–1944)». Сборник рассказывает о положении советских граждан польской национальности в Казахстане, о насильственном переселении и укоренении в республике поляков из Украинской ССР, депортации польских подданных в период второй мировой войны, создании в республике делегатур Польского посольства, о деятельности Союза польских патриотов, формировании польских воинских соединений в Казахской ССР в годы Великой Отечественной войны. НСА состоит из предисловий, примечаний по содержанию, списка сокращённых слов, указателей географического и именного (глухого), списка использованных архивных фондов, перечня документов.</w:t>
      </w:r>
    </w:p>
    <w:p w:rsidR="004903F9" w:rsidRDefault="004903F9" w:rsidP="004903F9">
      <w:pPr>
        <w:tabs>
          <w:tab w:val="left" w:pos="454"/>
        </w:tabs>
        <w:jc w:val="both"/>
        <w:rPr>
          <w:sz w:val="28"/>
          <w:szCs w:val="28"/>
        </w:rPr>
      </w:pPr>
      <w:r>
        <w:rPr>
          <w:sz w:val="28"/>
          <w:szCs w:val="28"/>
        </w:rPr>
        <w:tab/>
        <w:t xml:space="preserve"> Подборка документов по истории депортации чеченцев и ингушей представлена во второй части книги </w:t>
      </w:r>
      <w:r w:rsidRPr="009A386D">
        <w:rPr>
          <w:b/>
          <w:sz w:val="28"/>
          <w:szCs w:val="28"/>
        </w:rPr>
        <w:t>«От депортации к интеграции»</w:t>
      </w:r>
      <w:r>
        <w:rPr>
          <w:sz w:val="28"/>
          <w:szCs w:val="28"/>
        </w:rPr>
        <w:t xml:space="preserve"> [4]. В ней опубликовано 38 документов, 35 – впервые. Подборка сопровождается археографическим предисловием, примечаниями по содержанию и перечнем документов.</w:t>
      </w:r>
    </w:p>
    <w:p w:rsidR="004903F9" w:rsidRDefault="004903F9" w:rsidP="004903F9">
      <w:pPr>
        <w:ind w:firstLine="708"/>
        <w:jc w:val="both"/>
        <w:rPr>
          <w:sz w:val="28"/>
          <w:szCs w:val="28"/>
        </w:rPr>
      </w:pPr>
      <w:r>
        <w:rPr>
          <w:sz w:val="28"/>
          <w:szCs w:val="28"/>
        </w:rPr>
        <w:t xml:space="preserve">К этой же серии относится издание, посвящённое Году Украины в Казахстане, </w:t>
      </w:r>
      <w:r w:rsidRPr="00414A1D">
        <w:rPr>
          <w:b/>
          <w:sz w:val="28"/>
          <w:szCs w:val="28"/>
        </w:rPr>
        <w:t>«Казахстан – Украина: дороги и перекрёстки»</w:t>
      </w:r>
      <w:r w:rsidRPr="00414A1D">
        <w:rPr>
          <w:sz w:val="28"/>
          <w:szCs w:val="28"/>
        </w:rPr>
        <w:t xml:space="preserve"> [</w:t>
      </w:r>
      <w:r>
        <w:rPr>
          <w:sz w:val="28"/>
          <w:szCs w:val="28"/>
        </w:rPr>
        <w:t>15]. Эта книга имеет некоторые особенности: она готовилась на основе воспоминаний как отложившихся в государственных архивах, так и написанных специально для издания. В ней опубликованы тексты, рассказывающие о повседневной жизни рядовых жителей Украины – Казахстана в конце Х1Х в. – начале ХХ в. По воспоминаниям, автобиографиям и некоторым другим документам можно проследить, как грандиозные политические события отразились на судьбах простых людей.</w:t>
      </w:r>
      <w:r w:rsidRPr="00DC44C2">
        <w:rPr>
          <w:sz w:val="28"/>
          <w:szCs w:val="28"/>
        </w:rPr>
        <w:t xml:space="preserve"> </w:t>
      </w:r>
      <w:r>
        <w:rPr>
          <w:sz w:val="28"/>
          <w:szCs w:val="28"/>
        </w:rPr>
        <w:t xml:space="preserve">После титульного листа помещено содержание. Сам сборник начинается  со вступительного слова Чрезвычайного и Полномочного Посла Украины в Республике Казахстан. Имеет предисловие, примечания глухой именной указатель, перечень опубликованных фотографий и резюме на казахском, украинском и английском языках. </w:t>
      </w:r>
    </w:p>
    <w:p w:rsidR="004903F9" w:rsidRDefault="004903F9" w:rsidP="004903F9">
      <w:pPr>
        <w:ind w:firstLine="708"/>
        <w:jc w:val="both"/>
        <w:rPr>
          <w:sz w:val="28"/>
          <w:szCs w:val="28"/>
        </w:rPr>
      </w:pPr>
      <w:r>
        <w:rPr>
          <w:sz w:val="28"/>
          <w:szCs w:val="28"/>
        </w:rPr>
        <w:t xml:space="preserve">Совместно с Казахстанским историко-просветительным обществом «Адилет», Институтом истории и этнологии им. Ч. Валиханова АП РК подготовил ещё одно </w:t>
      </w:r>
      <w:r w:rsidRPr="000B67F9">
        <w:rPr>
          <w:b/>
          <w:sz w:val="28"/>
          <w:szCs w:val="28"/>
        </w:rPr>
        <w:t>пофондовое</w:t>
      </w:r>
      <w:r>
        <w:rPr>
          <w:sz w:val="28"/>
          <w:szCs w:val="28"/>
        </w:rPr>
        <w:t xml:space="preserve"> (в Архиве хранится фонд общества «Адилет») издание, которое также можно рассматривать как издание документов одного вида </w:t>
      </w:r>
      <w:r w:rsidRPr="003E293F">
        <w:rPr>
          <w:b/>
          <w:sz w:val="28"/>
          <w:szCs w:val="28"/>
        </w:rPr>
        <w:t>«Человек в истории. Казахстан – ХХ век»</w:t>
      </w:r>
      <w:r>
        <w:rPr>
          <w:sz w:val="28"/>
          <w:szCs w:val="28"/>
        </w:rPr>
        <w:t xml:space="preserve"> </w:t>
      </w:r>
      <w:r w:rsidRPr="00414A1D">
        <w:rPr>
          <w:sz w:val="28"/>
          <w:szCs w:val="28"/>
        </w:rPr>
        <w:t>[</w:t>
      </w:r>
      <w:r>
        <w:rPr>
          <w:sz w:val="28"/>
          <w:szCs w:val="28"/>
        </w:rPr>
        <w:t>16]. В сборнике собраны работы победителей Казахстанского конкурса исторических исследовательских работ старшеклассников. Они посвящены узловым моментам истории Казахстана ХХ века: коллективизации, голоду 30-х гг., политическим репрессиям как против отдельных личностей, так и против ряда этносов СССР, высланных в Казахстан, участию казахстанцев в Великой Отечественной войне, истории заводов, истории родного края. Общая сквозная тема всех работ данного сборника – судьба конкретного человека в стремительном историческом потоке, его повседневная жизнь.</w:t>
      </w:r>
    </w:p>
    <w:p w:rsidR="004903F9" w:rsidRDefault="004903F9" w:rsidP="004903F9">
      <w:pPr>
        <w:ind w:firstLine="708"/>
        <w:jc w:val="both"/>
        <w:rPr>
          <w:sz w:val="28"/>
          <w:szCs w:val="28"/>
        </w:rPr>
      </w:pPr>
      <w:r>
        <w:rPr>
          <w:sz w:val="28"/>
          <w:szCs w:val="28"/>
        </w:rPr>
        <w:t>Книга содержит сведения «Организаторы и жюри конкурса. Работы победителей» и вводную статью С. Мажитова «С чего начинается патриотизм?».</w:t>
      </w:r>
    </w:p>
    <w:p w:rsidR="004903F9" w:rsidRDefault="004903F9" w:rsidP="004903F9">
      <w:pPr>
        <w:ind w:firstLine="708"/>
        <w:jc w:val="both"/>
        <w:rPr>
          <w:sz w:val="28"/>
          <w:szCs w:val="28"/>
        </w:rPr>
      </w:pPr>
      <w:r>
        <w:rPr>
          <w:sz w:val="28"/>
          <w:szCs w:val="28"/>
        </w:rPr>
        <w:t xml:space="preserve">Средствами малой полиграфии АП РК издал документальный сборник </w:t>
      </w:r>
      <w:r w:rsidRPr="003C4CD7">
        <w:rPr>
          <w:b/>
          <w:sz w:val="28"/>
          <w:szCs w:val="28"/>
        </w:rPr>
        <w:t>«История Казахстана ХХ века в документах»</w:t>
      </w:r>
      <w:r>
        <w:rPr>
          <w:sz w:val="28"/>
          <w:szCs w:val="28"/>
        </w:rPr>
        <w:t>, подготовленный как альманах [17]. В нём опубликованы документы, хранящиеся в государственных и личных архивах граждан Казахстана и России. Представлены биографии трёх женщин – первых наркомов Казахстана, подборка о «чистке»</w:t>
      </w:r>
      <w:r w:rsidRPr="00081158">
        <w:rPr>
          <w:sz w:val="28"/>
          <w:szCs w:val="28"/>
        </w:rPr>
        <w:t xml:space="preserve"> </w:t>
      </w:r>
      <w:r>
        <w:rPr>
          <w:sz w:val="28"/>
          <w:szCs w:val="28"/>
        </w:rPr>
        <w:t>в 1929 г. высших учебных заведений гг. Москвы и Ташкента от социально-чуждых элементов из Казахстана, воспоминания ссыльного В. Н. Рихтера о голоде в Казахстане в 1930-х гг., документы об откочевках казахов из Восточного Казахстана за этот же период, о первом адмирале из Казахстана Л. А. Владимирском.</w:t>
      </w:r>
    </w:p>
    <w:p w:rsidR="004903F9" w:rsidRDefault="004903F9" w:rsidP="004903F9">
      <w:pPr>
        <w:ind w:firstLine="708"/>
        <w:jc w:val="both"/>
        <w:rPr>
          <w:sz w:val="28"/>
          <w:szCs w:val="28"/>
        </w:rPr>
      </w:pPr>
      <w:r>
        <w:rPr>
          <w:sz w:val="28"/>
          <w:szCs w:val="28"/>
        </w:rPr>
        <w:t xml:space="preserve"> Издание сопровождается небольшим вступлением, сведениями об авторах и оглавлением.</w:t>
      </w:r>
      <w:r w:rsidRPr="007B7C4A">
        <w:rPr>
          <w:sz w:val="28"/>
          <w:szCs w:val="28"/>
        </w:rPr>
        <w:t xml:space="preserve"> </w:t>
      </w:r>
    </w:p>
    <w:p w:rsidR="004903F9" w:rsidRDefault="004903F9" w:rsidP="004903F9">
      <w:pPr>
        <w:ind w:firstLine="708"/>
        <w:jc w:val="both"/>
        <w:rPr>
          <w:sz w:val="28"/>
          <w:szCs w:val="28"/>
        </w:rPr>
      </w:pPr>
      <w:r>
        <w:rPr>
          <w:sz w:val="28"/>
          <w:szCs w:val="28"/>
        </w:rPr>
        <w:t xml:space="preserve"> К тематическим следует отнести и сборники </w:t>
      </w:r>
      <w:r w:rsidRPr="000E7DDC">
        <w:rPr>
          <w:b/>
          <w:sz w:val="28"/>
          <w:szCs w:val="28"/>
        </w:rPr>
        <w:t>о А. Алимжанове</w:t>
      </w:r>
      <w:r>
        <w:rPr>
          <w:sz w:val="28"/>
          <w:szCs w:val="28"/>
        </w:rPr>
        <w:t xml:space="preserve">, </w:t>
      </w:r>
      <w:r w:rsidRPr="0071674B">
        <w:rPr>
          <w:b/>
          <w:sz w:val="28"/>
          <w:szCs w:val="28"/>
        </w:rPr>
        <w:t>С</w:t>
      </w:r>
      <w:r>
        <w:rPr>
          <w:b/>
          <w:sz w:val="28"/>
          <w:szCs w:val="28"/>
        </w:rPr>
        <w:t>.</w:t>
      </w:r>
      <w:r w:rsidRPr="0071674B">
        <w:rPr>
          <w:b/>
          <w:sz w:val="28"/>
          <w:szCs w:val="28"/>
        </w:rPr>
        <w:t xml:space="preserve"> Бейсембаеве,</w:t>
      </w:r>
      <w:r>
        <w:rPr>
          <w:b/>
          <w:sz w:val="28"/>
          <w:szCs w:val="28"/>
        </w:rPr>
        <w:t xml:space="preserve"> </w:t>
      </w:r>
      <w:r w:rsidRPr="008819A2">
        <w:rPr>
          <w:b/>
          <w:sz w:val="28"/>
          <w:szCs w:val="28"/>
        </w:rPr>
        <w:t>Х</w:t>
      </w:r>
      <w:r>
        <w:rPr>
          <w:b/>
          <w:sz w:val="28"/>
          <w:szCs w:val="28"/>
        </w:rPr>
        <w:t>.</w:t>
      </w:r>
      <w:r w:rsidRPr="008819A2">
        <w:rPr>
          <w:b/>
          <w:sz w:val="28"/>
          <w:szCs w:val="28"/>
        </w:rPr>
        <w:t xml:space="preserve"> Бакауове</w:t>
      </w:r>
      <w:r>
        <w:rPr>
          <w:sz w:val="28"/>
          <w:szCs w:val="28"/>
        </w:rPr>
        <w:t xml:space="preserve">, </w:t>
      </w:r>
      <w:r w:rsidRPr="0071674B">
        <w:rPr>
          <w:b/>
          <w:sz w:val="28"/>
          <w:szCs w:val="28"/>
        </w:rPr>
        <w:t xml:space="preserve">С. Джандосове, </w:t>
      </w:r>
      <w:r>
        <w:rPr>
          <w:b/>
          <w:sz w:val="28"/>
          <w:szCs w:val="28"/>
        </w:rPr>
        <w:t>М. Ис</w:t>
      </w:r>
      <w:r w:rsidR="009A7879">
        <w:rPr>
          <w:b/>
          <w:sz w:val="28"/>
          <w:szCs w:val="28"/>
        </w:rPr>
        <w:t>и</w:t>
      </w:r>
      <w:r>
        <w:rPr>
          <w:b/>
          <w:sz w:val="28"/>
          <w:szCs w:val="28"/>
        </w:rPr>
        <w:t xml:space="preserve">налиеве, </w:t>
      </w:r>
      <w:r w:rsidRPr="0071674B">
        <w:rPr>
          <w:b/>
          <w:sz w:val="28"/>
          <w:szCs w:val="28"/>
        </w:rPr>
        <w:t>Д. Керимбаеве</w:t>
      </w:r>
      <w:r>
        <w:rPr>
          <w:b/>
          <w:sz w:val="28"/>
          <w:szCs w:val="28"/>
        </w:rPr>
        <w:t xml:space="preserve">, М. Оспанове </w:t>
      </w:r>
      <w:r>
        <w:rPr>
          <w:sz w:val="28"/>
          <w:szCs w:val="28"/>
        </w:rPr>
        <w:t>[18], подготовленные с привлечением документов их личных фондов, хранящихся в АП РК.</w:t>
      </w:r>
      <w:r w:rsidRPr="009D57CA">
        <w:rPr>
          <w:sz w:val="28"/>
          <w:szCs w:val="28"/>
        </w:rPr>
        <w:t xml:space="preserve"> </w:t>
      </w:r>
    </w:p>
    <w:p w:rsidR="004903F9" w:rsidRDefault="004903F9" w:rsidP="004903F9">
      <w:pPr>
        <w:ind w:firstLine="708"/>
        <w:jc w:val="both"/>
        <w:rPr>
          <w:sz w:val="28"/>
          <w:szCs w:val="28"/>
        </w:rPr>
      </w:pPr>
      <w:r>
        <w:rPr>
          <w:sz w:val="28"/>
          <w:szCs w:val="28"/>
        </w:rPr>
        <w:t>В книге об учёном, государственном и общественном деятеле, академике Национальной академии наук РК, докторе исторических наук, заслуженном деятеле науки Серкбае Бейсембаевиче Бейсембаеве (1912–1989) представлены статьи с анализом его вклада в историческую науку Казахстана, воспоминания о нём и членах его семьи, фронтовые письма и документы о его служебной деятельности, представлена и другие материалы. Имеется предисловие и содержание, в составе которого – перечень опубликованных документов, хранящихся в АП РК. Сборник снабжен 16 фотографиями.</w:t>
      </w:r>
    </w:p>
    <w:p w:rsidR="004903F9" w:rsidRPr="0071674B" w:rsidRDefault="004903F9" w:rsidP="004903F9">
      <w:pPr>
        <w:ind w:firstLine="708"/>
        <w:jc w:val="both"/>
        <w:rPr>
          <w:b/>
          <w:sz w:val="28"/>
          <w:szCs w:val="28"/>
        </w:rPr>
      </w:pPr>
      <w:r>
        <w:rPr>
          <w:sz w:val="28"/>
          <w:szCs w:val="28"/>
        </w:rPr>
        <w:t xml:space="preserve">Хафиз Бакауов (1907–1974), комсомольский и партийный деятель, возглавлявший в течение 17 лет Партийную комиссию при ЦК КП Казахстана. В сборник о нём вошли 17 текстовых и 22 фото документов. </w:t>
      </w:r>
    </w:p>
    <w:p w:rsidR="004903F9" w:rsidRDefault="004903F9" w:rsidP="004903F9">
      <w:pPr>
        <w:ind w:firstLine="708"/>
        <w:jc w:val="both"/>
        <w:rPr>
          <w:sz w:val="28"/>
          <w:szCs w:val="28"/>
        </w:rPr>
      </w:pPr>
      <w:r>
        <w:rPr>
          <w:sz w:val="28"/>
          <w:szCs w:val="28"/>
        </w:rPr>
        <w:t xml:space="preserve">В брошюре об общественном и государственном деятеле Санжаре Уразовиче Джандосове (1930–1992) опубликовано 24 текстовых документов и 19 фотографий. </w:t>
      </w:r>
    </w:p>
    <w:p w:rsidR="004903F9" w:rsidRDefault="004903F9" w:rsidP="004903F9">
      <w:pPr>
        <w:ind w:firstLine="708"/>
        <w:jc w:val="both"/>
        <w:rPr>
          <w:sz w:val="28"/>
          <w:szCs w:val="28"/>
        </w:rPr>
      </w:pPr>
      <w:r>
        <w:rPr>
          <w:sz w:val="28"/>
          <w:szCs w:val="28"/>
        </w:rPr>
        <w:t xml:space="preserve">Михаил Иванович Исиналиев (1928–1999) внёс весомый вклад не только в государственную деятельность и общественно-политическую жизнь советского Казахстана, но и суверенной республики, всегда последовательно отстаивавший свою точку зрения на многие  проблемы внутренней и внешней политики страны. В сборнике о нём в 3-х разделах представлены документы, отражающие биографические данные, деятельность в Алма-Атинском горкоме КП Казахстана, отделе культуры ЦК КП Казахстана и Министерстве иностранных дел Казахской ССР и РК. Опубликована 41 фотография. </w:t>
      </w:r>
    </w:p>
    <w:p w:rsidR="004903F9" w:rsidRDefault="004903F9" w:rsidP="004903F9">
      <w:pPr>
        <w:ind w:firstLine="708"/>
        <w:jc w:val="both"/>
        <w:rPr>
          <w:sz w:val="28"/>
          <w:szCs w:val="28"/>
        </w:rPr>
      </w:pPr>
      <w:r>
        <w:rPr>
          <w:sz w:val="28"/>
          <w:szCs w:val="28"/>
        </w:rPr>
        <w:t>Книга о Данияле Керимбаеве (1899–1982) содержит воспоминания его сына, две статьи исследователей о нём</w:t>
      </w:r>
      <w:r w:rsidRPr="00812428">
        <w:rPr>
          <w:sz w:val="28"/>
          <w:szCs w:val="28"/>
        </w:rPr>
        <w:t xml:space="preserve"> </w:t>
      </w:r>
      <w:r>
        <w:rPr>
          <w:sz w:val="28"/>
          <w:szCs w:val="28"/>
        </w:rPr>
        <w:t xml:space="preserve">на русском и казахском языках, а также 34 текстовых документа о Керимбаеве, его деятельности, авторские документы и статьи, 33 фотографии. </w:t>
      </w:r>
    </w:p>
    <w:p w:rsidR="004903F9" w:rsidRDefault="004903F9" w:rsidP="004903F9">
      <w:pPr>
        <w:ind w:firstLine="708"/>
        <w:jc w:val="both"/>
        <w:rPr>
          <w:sz w:val="28"/>
          <w:szCs w:val="28"/>
        </w:rPr>
      </w:pPr>
      <w:r>
        <w:rPr>
          <w:sz w:val="28"/>
          <w:szCs w:val="28"/>
        </w:rPr>
        <w:t>С судьбой М. И. Исиналиева в чём-то перекликается судьба Марата Турдыбековича Оспанова (1949–2000): начав свою активную созидательную деятельность в середине 1970-х гг. он в полной мере реализовал свои возможности в суверенной Республике Казахстан, оставив яркий след в большой политике. В брошюре о нём опубликованы 32 текстовых документа и 36 фотографий.</w:t>
      </w:r>
    </w:p>
    <w:p w:rsidR="004903F9" w:rsidRDefault="004903F9" w:rsidP="004903F9">
      <w:pPr>
        <w:ind w:firstLine="708"/>
        <w:jc w:val="both"/>
        <w:rPr>
          <w:sz w:val="28"/>
          <w:szCs w:val="28"/>
        </w:rPr>
      </w:pPr>
      <w:r>
        <w:rPr>
          <w:sz w:val="28"/>
          <w:szCs w:val="28"/>
        </w:rPr>
        <w:t>Во всех тематических сборниках о персоналиях присутствуют текстовые документы, опубликованные факсимильным способом и, кроме книги о Бейсембаеве, следующие элементы НСА: предисловие (или «От составителей»), список сокращений, глухой именной указатель, перечень опубликованных документов.</w:t>
      </w:r>
    </w:p>
    <w:p w:rsidR="004903F9" w:rsidRDefault="004903F9" w:rsidP="004903F9">
      <w:pPr>
        <w:ind w:firstLine="708"/>
        <w:jc w:val="both"/>
        <w:rPr>
          <w:sz w:val="28"/>
          <w:szCs w:val="28"/>
        </w:rPr>
      </w:pPr>
    </w:p>
    <w:p w:rsidR="004903F9" w:rsidRDefault="004903F9" w:rsidP="004903F9">
      <w:pPr>
        <w:ind w:firstLine="708"/>
        <w:jc w:val="both"/>
        <w:rPr>
          <w:sz w:val="28"/>
          <w:szCs w:val="28"/>
        </w:rPr>
      </w:pPr>
      <w:r w:rsidRPr="003C4CD7">
        <w:rPr>
          <w:b/>
          <w:i/>
          <w:sz w:val="28"/>
          <w:szCs w:val="28"/>
        </w:rPr>
        <w:t>Издания документов одной разновидности (мемуарные).</w:t>
      </w:r>
      <w:r w:rsidRPr="003C4CD7">
        <w:rPr>
          <w:i/>
          <w:sz w:val="28"/>
          <w:szCs w:val="28"/>
        </w:rPr>
        <w:t xml:space="preserve"> </w:t>
      </w:r>
      <w:r>
        <w:rPr>
          <w:sz w:val="28"/>
          <w:szCs w:val="28"/>
        </w:rPr>
        <w:t xml:space="preserve">Своеобразным продолжением и дополнением к названным изданиям является книга </w:t>
      </w:r>
      <w:r>
        <w:rPr>
          <w:b/>
          <w:sz w:val="28"/>
          <w:szCs w:val="28"/>
        </w:rPr>
        <w:t>«Страницы трагических судеб.</w:t>
      </w:r>
      <w:r w:rsidRPr="005D2EB2">
        <w:rPr>
          <w:b/>
          <w:sz w:val="28"/>
          <w:szCs w:val="28"/>
        </w:rPr>
        <w:t xml:space="preserve"> Сборник воспоминаний жертв политических репрессий в </w:t>
      </w:r>
      <w:r w:rsidRPr="005D2EB2">
        <w:rPr>
          <w:sz w:val="28"/>
          <w:szCs w:val="28"/>
        </w:rPr>
        <w:t>СССР</w:t>
      </w:r>
      <w:r w:rsidRPr="005D2EB2">
        <w:rPr>
          <w:b/>
          <w:sz w:val="28"/>
          <w:szCs w:val="28"/>
        </w:rPr>
        <w:t xml:space="preserve"> в 1920–1950-е гг.» </w:t>
      </w:r>
      <w:r>
        <w:rPr>
          <w:sz w:val="28"/>
          <w:szCs w:val="28"/>
        </w:rPr>
        <w:t xml:space="preserve">[3]. В нём публикуются воспоминания граждан, ставших жертвами политических репрессий в СССР, тех, кто сам был объектом чудовищных по своей абсурдности обвинений, прошел через все круги сталинского ада, а также членов семей репрессированных в качестве родственников «врагов народа», подвергшихся различным формам преследования или просто отторгавшихся обществом. В сборнике через призму конкретных людских судеб наглядно представлены механизмы осуществления массового террора, трагические последствия этих событий. Воспоминания интересны и как источник о быте и повседневной жизни казахстанцев начала и первой половины ХХ века. Ряд воспоминаний содержит сведения генеалогического характера. Эта книга – гимн мужеству и преданности любимым, самоотверженности во имя близких, гимн красоте и силе человеческого духа. </w:t>
      </w:r>
    </w:p>
    <w:p w:rsidR="004903F9" w:rsidRDefault="004903F9" w:rsidP="004903F9">
      <w:pPr>
        <w:ind w:firstLine="708"/>
        <w:jc w:val="both"/>
        <w:rPr>
          <w:sz w:val="28"/>
          <w:szCs w:val="28"/>
        </w:rPr>
      </w:pPr>
      <w:r>
        <w:rPr>
          <w:sz w:val="28"/>
          <w:szCs w:val="28"/>
        </w:rPr>
        <w:t>В сборнике представлены 66 воспоминаний и одна документальная подборка (частная переписка 1960-х гг. о расстрелянном враче-казахе). Сборник содержит воспоминания Булата Аюханова, Розы Джамановой, Саята Джансугурова, Умут Джансугуровой, Бибигуль Тулегеновой и др.</w:t>
      </w:r>
    </w:p>
    <w:p w:rsidR="004903F9" w:rsidRDefault="004903F9" w:rsidP="004903F9">
      <w:pPr>
        <w:ind w:firstLine="708"/>
        <w:jc w:val="both"/>
        <w:rPr>
          <w:sz w:val="28"/>
          <w:szCs w:val="28"/>
        </w:rPr>
      </w:pPr>
      <w:r>
        <w:rPr>
          <w:sz w:val="28"/>
          <w:szCs w:val="28"/>
        </w:rPr>
        <w:t>Воспоминания сопровождаются 81 фотографией, которые находятся в личных архивах граждан. Данное издание – образец археографической продукции в широком понятии «археография».</w:t>
      </w:r>
      <w:r w:rsidRPr="00850560">
        <w:rPr>
          <w:sz w:val="28"/>
          <w:szCs w:val="28"/>
        </w:rPr>
        <w:t xml:space="preserve"> </w:t>
      </w:r>
      <w:r>
        <w:rPr>
          <w:sz w:val="28"/>
          <w:szCs w:val="28"/>
        </w:rPr>
        <w:t>Особенностью сборника является включение в него в основном текстов, написанных специально для сборника, в ряде случаев записанных самими составителями. Только один текст взят из фондов АП РК.</w:t>
      </w:r>
    </w:p>
    <w:p w:rsidR="004903F9" w:rsidRDefault="004903F9" w:rsidP="004903F9">
      <w:pPr>
        <w:ind w:firstLine="708"/>
        <w:jc w:val="both"/>
        <w:rPr>
          <w:sz w:val="28"/>
          <w:szCs w:val="28"/>
        </w:rPr>
      </w:pPr>
      <w:r>
        <w:rPr>
          <w:sz w:val="28"/>
          <w:szCs w:val="28"/>
        </w:rPr>
        <w:t>Сборник сопровождается историческим и археографическими предисловиями, примечаниями, смешанным именным указателем, списком сокращений.</w:t>
      </w:r>
      <w:r w:rsidRPr="00850560">
        <w:rPr>
          <w:sz w:val="28"/>
          <w:szCs w:val="28"/>
        </w:rPr>
        <w:t xml:space="preserve"> </w:t>
      </w:r>
      <w:r>
        <w:rPr>
          <w:sz w:val="28"/>
          <w:szCs w:val="28"/>
        </w:rPr>
        <w:t>При подготовке именного указателя составители вопреки традиции использовали автобиографии героев воспоминаний. Как известно, автобиографии не являются официальными документами и не используются для подтверждения тех или иных биографических данных. Однако воспоминания тот вид документов, где доля субъективизма предполагается изначально. Автобиографии в этом отношении сродни воспоминаниям.</w:t>
      </w:r>
    </w:p>
    <w:p w:rsidR="004903F9" w:rsidRDefault="004903F9" w:rsidP="004903F9">
      <w:pPr>
        <w:ind w:firstLine="708"/>
        <w:jc w:val="both"/>
        <w:rPr>
          <w:sz w:val="28"/>
          <w:szCs w:val="28"/>
        </w:rPr>
      </w:pPr>
      <w:r>
        <w:rPr>
          <w:sz w:val="28"/>
          <w:szCs w:val="28"/>
        </w:rPr>
        <w:t>Для оформления обложки использована фотография Ю. Х. Айбасова «Розы на снегу». Между розами и снегом – стекло с капельками воды. Фотография символизирует страдания репрессированных, самоотверженность и любовь их близких, веру в торжество жизни.</w:t>
      </w:r>
    </w:p>
    <w:p w:rsidR="004903F9" w:rsidRDefault="004903F9" w:rsidP="004903F9">
      <w:pPr>
        <w:ind w:firstLine="708"/>
        <w:jc w:val="both"/>
        <w:rPr>
          <w:sz w:val="28"/>
          <w:szCs w:val="28"/>
        </w:rPr>
      </w:pPr>
      <w:r w:rsidRPr="00160D12">
        <w:rPr>
          <w:sz w:val="28"/>
          <w:szCs w:val="28"/>
        </w:rPr>
        <w:t xml:space="preserve"> </w:t>
      </w:r>
      <w:r>
        <w:rPr>
          <w:sz w:val="28"/>
          <w:szCs w:val="28"/>
        </w:rPr>
        <w:t>В 2006 г. Архив Президента средствами малой полиграфии опубликовал воспоминания журналиста и переводчика, заслуженного работника культуры КазССР Х. Узденбаева (1904─1992) на казахском языке</w:t>
      </w:r>
      <w:r w:rsidRPr="00A407C5">
        <w:rPr>
          <w:sz w:val="28"/>
          <w:szCs w:val="28"/>
        </w:rPr>
        <w:t>:</w:t>
      </w:r>
      <w:r w:rsidRPr="005F627C">
        <w:rPr>
          <w:b/>
          <w:sz w:val="28"/>
          <w:szCs w:val="28"/>
        </w:rPr>
        <w:t xml:space="preserve"> «</w:t>
      </w:r>
      <w:r w:rsidRPr="005F627C">
        <w:rPr>
          <w:b/>
          <w:sz w:val="28"/>
          <w:szCs w:val="28"/>
          <w:lang w:val="kk-KZ"/>
        </w:rPr>
        <w:t>Хасен Өзденбаев: азамат,</w:t>
      </w:r>
      <w:r>
        <w:rPr>
          <w:b/>
          <w:sz w:val="28"/>
          <w:szCs w:val="28"/>
          <w:lang w:val="kk-KZ"/>
        </w:rPr>
        <w:t xml:space="preserve"> </w:t>
      </w:r>
      <w:r w:rsidRPr="005F627C">
        <w:rPr>
          <w:b/>
          <w:sz w:val="28"/>
          <w:szCs w:val="28"/>
          <w:lang w:val="kk-KZ"/>
        </w:rPr>
        <w:t>аудармашы, журналист</w:t>
      </w:r>
      <w:r w:rsidRPr="005F627C">
        <w:rPr>
          <w:b/>
          <w:sz w:val="28"/>
          <w:szCs w:val="28"/>
        </w:rPr>
        <w:t>»</w:t>
      </w:r>
      <w:r w:rsidRPr="007A6B0F">
        <w:rPr>
          <w:sz w:val="28"/>
          <w:szCs w:val="28"/>
        </w:rPr>
        <w:t xml:space="preserve"> </w:t>
      </w:r>
      <w:r>
        <w:rPr>
          <w:sz w:val="28"/>
          <w:szCs w:val="28"/>
        </w:rPr>
        <w:t xml:space="preserve">[19]. Он  написал их в последние годы жизни, лично передал на хранение в сектор партийного архива Института истории партии при ЦК Компартии Казахстана. Х. Узденбаев прошел через сталинские лагеря, но выжил, не сломился. В своих воспоминаниях Х. Узденбаев рассказывает о годах юности, </w:t>
      </w:r>
      <w:r>
        <w:rPr>
          <w:sz w:val="28"/>
          <w:szCs w:val="28"/>
          <w:lang w:val="kk-KZ"/>
        </w:rPr>
        <w:t xml:space="preserve">проведенных в г. Оренбурге, </w:t>
      </w:r>
      <w:r>
        <w:rPr>
          <w:sz w:val="28"/>
          <w:szCs w:val="28"/>
        </w:rPr>
        <w:t xml:space="preserve">о встречах с ученым и государственным деятелем А. Байтурсыновым, артистом и одним из основоположников казахского театрального искусства С. Кожамкуловым, о работе благотворительного фонда Американской администрации помощи и т. д. </w:t>
      </w:r>
    </w:p>
    <w:p w:rsidR="004903F9" w:rsidRDefault="004903F9" w:rsidP="004903F9">
      <w:pPr>
        <w:ind w:firstLine="708"/>
        <w:jc w:val="both"/>
        <w:rPr>
          <w:sz w:val="28"/>
          <w:szCs w:val="28"/>
        </w:rPr>
      </w:pPr>
      <w:r>
        <w:rPr>
          <w:sz w:val="28"/>
          <w:szCs w:val="28"/>
        </w:rPr>
        <w:t>Специально для публикации в сборнике написаны воспоминания С. Асипулы «Хасен ага в крае Амангельды и Алиби», Ж. Исмагулова «Почтенный наш старец», кроме них также опубликованы вышедшие в разные годы в средствах массовой информации статьи С. Мауленова «К 80-летию» и Г. Каирбекова «Хасен Узденбая». В книге опубликованы 15 фотографий из личного архива Х. Узденбаева.</w:t>
      </w:r>
    </w:p>
    <w:p w:rsidR="004903F9" w:rsidRDefault="004903F9" w:rsidP="004903F9">
      <w:pPr>
        <w:ind w:firstLine="708"/>
        <w:jc w:val="both"/>
        <w:rPr>
          <w:sz w:val="28"/>
          <w:szCs w:val="28"/>
        </w:rPr>
      </w:pPr>
      <w:r>
        <w:rPr>
          <w:sz w:val="28"/>
          <w:szCs w:val="28"/>
        </w:rPr>
        <w:t>Сборник имеет вступительное слово, предисловие, примечания, глухой именной указатель, содержание, резюме на русском языке.</w:t>
      </w:r>
    </w:p>
    <w:p w:rsidR="004903F9" w:rsidRDefault="004903F9" w:rsidP="004903F9">
      <w:pPr>
        <w:ind w:firstLine="708"/>
        <w:jc w:val="both"/>
        <w:rPr>
          <w:sz w:val="28"/>
          <w:szCs w:val="28"/>
        </w:rPr>
      </w:pPr>
      <w:r>
        <w:rPr>
          <w:sz w:val="28"/>
          <w:szCs w:val="28"/>
        </w:rPr>
        <w:t xml:space="preserve">В книге </w:t>
      </w:r>
      <w:r w:rsidRPr="005E355D">
        <w:rPr>
          <w:b/>
          <w:sz w:val="28"/>
          <w:szCs w:val="28"/>
        </w:rPr>
        <w:t>«История Отечества в судьбах его граждан: сборник автобиографий. 1922–1960 г</w:t>
      </w:r>
      <w:r>
        <w:rPr>
          <w:b/>
          <w:sz w:val="28"/>
          <w:szCs w:val="28"/>
        </w:rPr>
        <w:t>оды</w:t>
      </w:r>
      <w:r w:rsidRPr="005E355D">
        <w:rPr>
          <w:b/>
          <w:sz w:val="28"/>
          <w:szCs w:val="28"/>
        </w:rPr>
        <w:t>»</w:t>
      </w:r>
      <w:r>
        <w:rPr>
          <w:sz w:val="28"/>
          <w:szCs w:val="28"/>
        </w:rPr>
        <w:t>, изданной в рамках государственной программы, инициированной Президентом РК Н. А. Назарбаевым, публикуются автобиографии граждан разных национальностей, проживавших на территории современного Казахстана [20]. Эти документы, написанные людьми 1870–1925 г. р., отображают реалии более полувековой не только региональной, но и мировой истории конца Х1Х – начала ХХ вв. Данные в исторической ретроспективе биографии позволяют проследить, каким образом глобальные исторические события влияли на судьбы людей, процесс формирования нового (советского) общества и общественно-политическую жизнь Казахстана в наиболее сложные, переломные моменты эпохи, включая Февральскую и Октябрьскую революции, гражданскую войну, коллективизацию, массовый террор середины 1930-х гг. и вторую мировую войну. В сборнике опубликовано187 автобиографий, все – впервые. Хранятся они в фондах АП РК. Автобиографии систематизированы по годам рождения авторов. При наличии автобиографий людей одного года рождения документы расположены в алфавитном порядке. Такой принцип систематизации подчеркивает особенности жизни и быта авторов в разные исторические эпохи.</w:t>
      </w:r>
    </w:p>
    <w:p w:rsidR="004903F9" w:rsidRDefault="004903F9" w:rsidP="004903F9">
      <w:pPr>
        <w:ind w:firstLine="708"/>
        <w:jc w:val="both"/>
        <w:rPr>
          <w:sz w:val="28"/>
          <w:szCs w:val="28"/>
        </w:rPr>
      </w:pPr>
      <w:r>
        <w:rPr>
          <w:sz w:val="28"/>
          <w:szCs w:val="28"/>
        </w:rPr>
        <w:t>НСА сборника состоит из предисловия, комментарий, указателей глухого именного и годов написания биографий, списков сокращенных слов и использованной литературы. Опубликовано также 27 фотографий.</w:t>
      </w:r>
    </w:p>
    <w:p w:rsidR="004903F9" w:rsidRDefault="004903F9" w:rsidP="004903F9">
      <w:pPr>
        <w:ind w:firstLine="708"/>
        <w:jc w:val="both"/>
        <w:rPr>
          <w:sz w:val="28"/>
          <w:szCs w:val="28"/>
        </w:rPr>
      </w:pPr>
    </w:p>
    <w:p w:rsidR="004903F9" w:rsidRDefault="004903F9" w:rsidP="004903F9">
      <w:pPr>
        <w:ind w:firstLine="708"/>
        <w:jc w:val="both"/>
        <w:rPr>
          <w:sz w:val="28"/>
          <w:szCs w:val="28"/>
        </w:rPr>
      </w:pPr>
      <w:r w:rsidRPr="00180FC4">
        <w:rPr>
          <w:b/>
          <w:i/>
          <w:sz w:val="28"/>
          <w:szCs w:val="28"/>
        </w:rPr>
        <w:t>Издания документов одного лица.</w:t>
      </w:r>
      <w:r>
        <w:rPr>
          <w:sz w:val="28"/>
          <w:szCs w:val="28"/>
        </w:rPr>
        <w:t xml:space="preserve"> Как известно, 1937─1938 гг. – годы роковой развязки: именно тогда расстреляли всех тех, кто ссылался в конце 1920-х и начале 1930-х, а так же всех тех, чья деятельность имела хоть малейшую социальную значимость. Пик репрессий не стал их завершением, они продолжались до середины 1950-х гг. Последующие 30 лет советской истории оказались зоной молчания, возникла угроза утраты имен нескольких поколений.</w:t>
      </w:r>
    </w:p>
    <w:p w:rsidR="004903F9" w:rsidRDefault="004903F9" w:rsidP="004903F9">
      <w:pPr>
        <w:ind w:firstLine="708"/>
        <w:jc w:val="both"/>
        <w:rPr>
          <w:sz w:val="28"/>
          <w:szCs w:val="28"/>
        </w:rPr>
      </w:pPr>
      <w:r>
        <w:rPr>
          <w:sz w:val="28"/>
          <w:szCs w:val="28"/>
        </w:rPr>
        <w:t>Деятельность Архива последние два десятилетия была направлена на ликвидацию этой угрозы. Проводилась она по нескольким направлениям. Первое –</w:t>
      </w:r>
      <w:r w:rsidRPr="0001794D">
        <w:rPr>
          <w:sz w:val="28"/>
          <w:szCs w:val="28"/>
        </w:rPr>
        <w:t xml:space="preserve"> </w:t>
      </w:r>
      <w:r>
        <w:rPr>
          <w:sz w:val="28"/>
          <w:szCs w:val="28"/>
        </w:rPr>
        <w:t xml:space="preserve">сбор сведений для именных указателей (см. первую часть текста обзора). Второе – подготовка самостоятельных работ разного жанра (сборники, справочники, статьи), посвящённых персоналиям. </w:t>
      </w:r>
    </w:p>
    <w:p w:rsidR="004903F9" w:rsidRDefault="004903F9" w:rsidP="004903F9">
      <w:pPr>
        <w:ind w:firstLine="708"/>
        <w:jc w:val="both"/>
        <w:rPr>
          <w:sz w:val="28"/>
          <w:szCs w:val="28"/>
        </w:rPr>
      </w:pPr>
      <w:r>
        <w:rPr>
          <w:sz w:val="28"/>
          <w:szCs w:val="28"/>
        </w:rPr>
        <w:t xml:space="preserve">В связи со 125-летием А. Джангильдина составительский коллектив АП РК издал сборник </w:t>
      </w:r>
      <w:r w:rsidRPr="00F06579">
        <w:rPr>
          <w:b/>
          <w:sz w:val="28"/>
          <w:szCs w:val="28"/>
        </w:rPr>
        <w:t>«Чрезвычайный комиссар»</w:t>
      </w:r>
      <w:r w:rsidRPr="00E61A9D">
        <w:rPr>
          <w:sz w:val="28"/>
          <w:szCs w:val="28"/>
        </w:rPr>
        <w:t xml:space="preserve"> </w:t>
      </w:r>
      <w:r>
        <w:rPr>
          <w:sz w:val="28"/>
          <w:szCs w:val="28"/>
        </w:rPr>
        <w:t>[26]. Рукопись была подготовлена по инициативе издательства «Казахстан» Институтом политических исследований ЦК КП Казахстана в 1991 г., но по разным причинам не вышла в свет. В сборник включены документы о деятельности активного участника установления советской власти и гражданской войны в Казахстане, государственном деятеле республике А. Джангильдине (1884–1953). Составительский коллектив дополнил развернутый именной указатель, ввёл воспоминания самого младшего сына А. Джангильдина Чингиза, написанные в 2009 г., ряд фотографий, в том числе и с сыном</w:t>
      </w:r>
      <w:r w:rsidRPr="00AB486B">
        <w:rPr>
          <w:sz w:val="28"/>
          <w:szCs w:val="28"/>
        </w:rPr>
        <w:t xml:space="preserve"> </w:t>
      </w:r>
      <w:r>
        <w:rPr>
          <w:sz w:val="28"/>
          <w:szCs w:val="28"/>
        </w:rPr>
        <w:t>Абдулгафара Жанбосынова, которая до издания сборника публиковалась без его изображения. Книга, в отличие от предыдущего издания (Алиби Джангильдин. Документы и материалы. Алма-Ата, 1961), предлагает вниманию читателей документы без купюр и изъятий текстов оригинала. Из 144 документов за 1916–1923 гг., представленных в сборнике и хранящихся не только в архивах Казахстана, 71 публикуется впервые, из 19 фотографий – впервые 14. В сборнике имеются документы, характеризующие взаимоотношения А. Джангильдина и А. Букейханова, являвшимися представителями двух враждебных лагерей. Научно-справочный аппарат сборника следующий: предисловие, хроника жизни и деятельности А. Джангильдина, смешанный именной указатель, список сокращений, перечень опубликованных документов, состоящий из двух разделов: текстовые и фото, резюме на казахском языке.</w:t>
      </w:r>
    </w:p>
    <w:p w:rsidR="004903F9" w:rsidRDefault="004903F9" w:rsidP="004903F9">
      <w:pPr>
        <w:ind w:firstLine="708"/>
        <w:jc w:val="both"/>
        <w:rPr>
          <w:sz w:val="28"/>
          <w:szCs w:val="28"/>
        </w:rPr>
      </w:pPr>
      <w:r>
        <w:rPr>
          <w:sz w:val="28"/>
          <w:szCs w:val="28"/>
        </w:rPr>
        <w:t xml:space="preserve">Подготовлены и вышли в свет издания, посвященные и другим современникам А. Джангильдина: растрелянным государственным и общественным деятелям </w:t>
      </w:r>
      <w:r w:rsidRPr="009044E6">
        <w:rPr>
          <w:b/>
          <w:sz w:val="28"/>
          <w:szCs w:val="28"/>
        </w:rPr>
        <w:t>Т. Рыскулову, Л. Мирзояну, У. Джандосову</w:t>
      </w:r>
      <w:r>
        <w:rPr>
          <w:sz w:val="28"/>
          <w:szCs w:val="28"/>
        </w:rPr>
        <w:t xml:space="preserve"> [22]. </w:t>
      </w:r>
    </w:p>
    <w:p w:rsidR="004903F9" w:rsidRDefault="004903F9" w:rsidP="004903F9">
      <w:pPr>
        <w:ind w:firstLine="708"/>
        <w:jc w:val="both"/>
        <w:rPr>
          <w:sz w:val="28"/>
          <w:szCs w:val="28"/>
        </w:rPr>
      </w:pPr>
      <w:r>
        <w:rPr>
          <w:sz w:val="28"/>
          <w:szCs w:val="28"/>
        </w:rPr>
        <w:t xml:space="preserve">Трёхтомник о </w:t>
      </w:r>
      <w:r w:rsidRPr="0038103A">
        <w:rPr>
          <w:b/>
          <w:sz w:val="28"/>
          <w:szCs w:val="28"/>
        </w:rPr>
        <w:t>Т. Рыскулове</w:t>
      </w:r>
      <w:r>
        <w:rPr>
          <w:b/>
          <w:sz w:val="28"/>
          <w:szCs w:val="28"/>
        </w:rPr>
        <w:t xml:space="preserve"> </w:t>
      </w:r>
      <w:r w:rsidRPr="00FD0DDB">
        <w:rPr>
          <w:sz w:val="28"/>
          <w:szCs w:val="28"/>
        </w:rPr>
        <w:t>(1894–1938),</w:t>
      </w:r>
      <w:r>
        <w:rPr>
          <w:sz w:val="28"/>
          <w:szCs w:val="28"/>
        </w:rPr>
        <w:t xml:space="preserve"> изданный в 1997 г., через десять лет был переиздан в 5-ти томах [28]. Ведущая организация, занимавшаяся подготовкой сборника – Институт истории им. Ч. Валиханова. Видный государственный и общественный деятель Т. Рыскулов много писал об истории национально-освободительного движения в Казахстане и Средней Азии. Особое место занимает его историческое исследование «Восстание1916 г.». Этот труд на казахском и русском языках, находившийся под запретом</w:t>
      </w:r>
      <w:r w:rsidRPr="00476102">
        <w:rPr>
          <w:sz w:val="28"/>
          <w:szCs w:val="28"/>
        </w:rPr>
        <w:t xml:space="preserve"> </w:t>
      </w:r>
      <w:r>
        <w:rPr>
          <w:sz w:val="28"/>
          <w:szCs w:val="28"/>
        </w:rPr>
        <w:t>семьдесят лет, наряду с докладами и статьями вошёл в первый том полного собрания сочинений Т. Рыскулова. Второй том – переиздание прижизненного труда автора «Революция и коренное население Туркестана». В третий том вошли вышедшие в свет в 1923–1929 гг. книги «Джетысуйские вопросы», «Казахстан», «Киргизстан» на казахском и русском языках. В них множество сведений по истории, экономики, просвещении, здравоохранении края. В четвёртом томе опубликованы статьи и доклады на двух языках, показывающие  жизненный путь национальных героев, выходцев из народа, на пути построения нового общества, а также описывается всестороннее влияние строительства Турксибской железнодорожной магистрали на жизнь казахской степи. В пятый том вошли статьи, доклады, речи, письма, телеграммы из государственных архивов Республики.</w:t>
      </w:r>
    </w:p>
    <w:p w:rsidR="004903F9" w:rsidRDefault="004903F9" w:rsidP="004903F9">
      <w:pPr>
        <w:ind w:firstLine="708"/>
        <w:jc w:val="both"/>
        <w:rPr>
          <w:sz w:val="28"/>
          <w:szCs w:val="28"/>
        </w:rPr>
      </w:pPr>
      <w:r>
        <w:rPr>
          <w:sz w:val="28"/>
          <w:szCs w:val="28"/>
        </w:rPr>
        <w:t>В первом издании имеется следующий НСА</w:t>
      </w:r>
      <w:r w:rsidRPr="00CC60A2">
        <w:rPr>
          <w:sz w:val="28"/>
          <w:szCs w:val="28"/>
        </w:rPr>
        <w:t xml:space="preserve"> </w:t>
      </w:r>
      <w:r>
        <w:rPr>
          <w:sz w:val="28"/>
          <w:szCs w:val="28"/>
        </w:rPr>
        <w:t>на русском языке: от редакционной коллегии, от составителей, историческое предисловие (авторы К. Нурпеис и В. К, Григорьев), примечания (ко всем томам), краткий словарь тюркизмов, устаревших и мало употребляющихся слов (т. 2), списки сокращённых слов (т. 2 и т. 3), хроника жизни и деятельности Т. Рыскулова, именной указатель (т. 3).</w:t>
      </w:r>
    </w:p>
    <w:p w:rsidR="004903F9" w:rsidRDefault="004903F9" w:rsidP="004903F9">
      <w:pPr>
        <w:ind w:firstLine="708"/>
        <w:jc w:val="both"/>
        <w:rPr>
          <w:sz w:val="28"/>
          <w:szCs w:val="28"/>
        </w:rPr>
      </w:pPr>
      <w:r>
        <w:rPr>
          <w:sz w:val="28"/>
          <w:szCs w:val="28"/>
        </w:rPr>
        <w:t>Во втором издании – на казахском языке историческое предисловие (автор К. Алдажуманов), от издателей, на казахском и русском языках примечания (т.1, т. 3, т. 4, т.5), краткий словарь тюркизмов, устаревших и мало употребляющихся слов (т.3), на русском языке списки сокращённых слов ( т. 3, т. 5), хроника жизни и деятельности Т. Рыскулова ( т. 5).</w:t>
      </w:r>
    </w:p>
    <w:p w:rsidR="004903F9" w:rsidRDefault="004903F9" w:rsidP="004903F9">
      <w:pPr>
        <w:ind w:firstLine="708"/>
        <w:jc w:val="both"/>
        <w:rPr>
          <w:sz w:val="28"/>
          <w:szCs w:val="28"/>
        </w:rPr>
      </w:pPr>
      <w:r>
        <w:rPr>
          <w:sz w:val="28"/>
          <w:szCs w:val="28"/>
        </w:rPr>
        <w:t xml:space="preserve">Книга </w:t>
      </w:r>
      <w:r w:rsidRPr="0038103A">
        <w:rPr>
          <w:b/>
          <w:sz w:val="28"/>
          <w:szCs w:val="28"/>
        </w:rPr>
        <w:t>«Левон  Мирзоян  в Казахстане. Сборник документов и материалов</w:t>
      </w:r>
      <w:r>
        <w:rPr>
          <w:b/>
          <w:sz w:val="28"/>
          <w:szCs w:val="28"/>
        </w:rPr>
        <w:t xml:space="preserve"> </w:t>
      </w:r>
      <w:r w:rsidRPr="0038103A">
        <w:rPr>
          <w:b/>
          <w:sz w:val="28"/>
          <w:szCs w:val="28"/>
        </w:rPr>
        <w:t>(1933–1938 гг.)»</w:t>
      </w:r>
      <w:r>
        <w:rPr>
          <w:sz w:val="28"/>
          <w:szCs w:val="28"/>
        </w:rPr>
        <w:t xml:space="preserve"> подготовлена силами составительского коллектива АП РК на основе документов Архива. Издание рассказывает о деятельности секретаря Казкрайкома ВКП (б) – ЦК Компартии (б) Казахстана Л. Мирзояне (1897–1939). Он в 1933–1938 гг. вывел сельское хозяйство Казахстана из глубокого кризиса, способствовал активному развитию промышленности, культуры, оказал положительное влияние на формирование национальных кадров, пытался смягчить удары репрессивного молоха, вложенного в его руки Сталиным, и сам стал его жертвой.</w:t>
      </w:r>
    </w:p>
    <w:p w:rsidR="004903F9" w:rsidRDefault="004903F9" w:rsidP="004903F9">
      <w:pPr>
        <w:ind w:firstLine="708"/>
        <w:jc w:val="both"/>
        <w:rPr>
          <w:sz w:val="28"/>
          <w:szCs w:val="28"/>
        </w:rPr>
      </w:pPr>
      <w:r>
        <w:rPr>
          <w:sz w:val="28"/>
          <w:szCs w:val="28"/>
        </w:rPr>
        <w:t>Из 139 документов 128 публикуются впервые. Так как значительная часть архивных источников, характеризующих общественно-политическую ситуацию в республике в конце 1930-х гг., вошла в сборник документов «Политические репрессии…», составители вторично обратились в основном к тем документам, которые отразили процесс травли Л. Мирзояна Сталиным. Документы расположены по разделам: документы, отражающие деятельность Мирзояна в качестве первого руководителя партийной организации Республики, документы и материалы к его биографии и биографии жены Ю. Т. Тевосян, воспоминания. Внутри разделов они расположены по хронологии.</w:t>
      </w:r>
    </w:p>
    <w:p w:rsidR="004903F9" w:rsidRDefault="004903F9" w:rsidP="004903F9">
      <w:pPr>
        <w:ind w:firstLine="708"/>
        <w:jc w:val="both"/>
        <w:rPr>
          <w:sz w:val="28"/>
          <w:szCs w:val="28"/>
        </w:rPr>
      </w:pPr>
      <w:r>
        <w:rPr>
          <w:sz w:val="28"/>
          <w:szCs w:val="28"/>
        </w:rPr>
        <w:t>В сборнике наряду с традиционными, обязательными элементами нса (предисловия, смешанный именной указатель, список сокращений, перечень документов) имеются и предметно-тематический указатель, и  библиографический указатель речей и выступлений Л. Мирзояна и публикаций о нём. Опубликовано обращение спонсора к читателям, резюме на казахском, армянском и английском языках.</w:t>
      </w:r>
    </w:p>
    <w:p w:rsidR="004903F9" w:rsidRDefault="004903F9" w:rsidP="004903F9">
      <w:pPr>
        <w:ind w:firstLine="708"/>
        <w:jc w:val="both"/>
        <w:rPr>
          <w:sz w:val="28"/>
          <w:szCs w:val="28"/>
        </w:rPr>
      </w:pPr>
      <w:r>
        <w:rPr>
          <w:sz w:val="28"/>
          <w:szCs w:val="28"/>
        </w:rPr>
        <w:t>К 100-летию со дня рождения Ураза Кикимовича Джандосова (1899–1938), занимавшего ответственные должности в органах власти и управления, общественно-политических и научно-просветительских учреждениях Туркестана и Казахстана, издан двухтомник документов. У. Джанлосов являлся талантливым государственным и общественным деятелем, оратором и публицистом, знатоком аграрно-крестьянского и национального вопросов.</w:t>
      </w:r>
    </w:p>
    <w:p w:rsidR="004903F9" w:rsidRDefault="004903F9" w:rsidP="004903F9">
      <w:pPr>
        <w:ind w:firstLine="708"/>
        <w:jc w:val="both"/>
        <w:rPr>
          <w:sz w:val="28"/>
          <w:szCs w:val="28"/>
        </w:rPr>
      </w:pPr>
      <w:r>
        <w:rPr>
          <w:sz w:val="28"/>
          <w:szCs w:val="28"/>
        </w:rPr>
        <w:t xml:space="preserve"> Документы к сборнику выявлены в 1970–1990-х гг. в государственных архивах и библиотеках Казахстана и Узбекистана. Собран большой массив документов и материалов за 1918–1937 гг. В сборник из-за малых полиграфических возможностей внесено 187 документов и материалов, что составляет примерно 40–45% от всех выявленных. Это наиболее информационно насыщенные документы, отражающие все стороны многогранной деятельности У. Джандосова, его теоретические изыскания и политические взгляды. Публикуются статьи, выступления и доклады на съездах, пленумах, конференциях, совещаниях центральных и местных партийных и советских органов, союза «Кошчи» и др.; приказы директивные указания, отчеты, справки, сообщения, письма, телеграммы и т. п. </w:t>
      </w:r>
    </w:p>
    <w:p w:rsidR="004903F9" w:rsidRDefault="004903F9" w:rsidP="004903F9">
      <w:pPr>
        <w:ind w:firstLine="708"/>
        <w:jc w:val="both"/>
        <w:rPr>
          <w:sz w:val="28"/>
          <w:szCs w:val="28"/>
        </w:rPr>
      </w:pPr>
      <w:r>
        <w:rPr>
          <w:sz w:val="28"/>
          <w:szCs w:val="28"/>
        </w:rPr>
        <w:t xml:space="preserve"> На казахском языке представлено лишь 7 документов, что совсем не означает что У. Джандосов писал и выступал только по-русски. Он часто делал доклады на казахском языке и потом переводил их, т. к. делопроизводство и стенографирование велись на русском языке. Кроме того, составители издания не могли прочесть все архивные документы, выполненные арабской графикой с использованием терминов татарского и узбекского языков.</w:t>
      </w:r>
    </w:p>
    <w:p w:rsidR="004903F9" w:rsidRDefault="004903F9" w:rsidP="004903F9">
      <w:pPr>
        <w:ind w:firstLine="708"/>
        <w:jc w:val="both"/>
        <w:rPr>
          <w:sz w:val="28"/>
          <w:szCs w:val="28"/>
        </w:rPr>
      </w:pPr>
      <w:r>
        <w:rPr>
          <w:sz w:val="28"/>
          <w:szCs w:val="28"/>
        </w:rPr>
        <w:t xml:space="preserve">Большинство документов сборника публикуются впервые, за исключением статей, выступлений и докладов, опубликованных в периодической печати, и изданных материалов партконференций и пленумов. Но эти издания в настоящее время стали уникальными. </w:t>
      </w:r>
    </w:p>
    <w:p w:rsidR="004903F9" w:rsidRDefault="004903F9" w:rsidP="004903F9">
      <w:pPr>
        <w:ind w:firstLine="708"/>
        <w:jc w:val="both"/>
        <w:rPr>
          <w:sz w:val="28"/>
          <w:szCs w:val="28"/>
        </w:rPr>
      </w:pPr>
      <w:r>
        <w:rPr>
          <w:sz w:val="28"/>
          <w:szCs w:val="28"/>
        </w:rPr>
        <w:t>К сборнику приложены примечания, в которых кроме дополнительных сведений по затронутым в тексте документа вопросам, дана информация и о документах, не вошедших в сборник. Таким образом, в научный оборот введены ещё около 70 документов.</w:t>
      </w:r>
    </w:p>
    <w:p w:rsidR="004903F9" w:rsidRDefault="004903F9" w:rsidP="004903F9">
      <w:pPr>
        <w:ind w:firstLine="708"/>
        <w:jc w:val="both"/>
        <w:rPr>
          <w:sz w:val="28"/>
          <w:szCs w:val="28"/>
        </w:rPr>
      </w:pPr>
      <w:r>
        <w:rPr>
          <w:sz w:val="28"/>
          <w:szCs w:val="28"/>
        </w:rPr>
        <w:t>НСА сборника (к документам двух томов) представляют также предисловие, именной указатель, краткий терминологический словарь тюркизмов, казахских и устаревших русских терминов, списки сокращённых слов и использованных архивных фондов, перечень документов, включённых в сборник. Они (кроме предисловия) помещены во втором томе.</w:t>
      </w:r>
      <w:r w:rsidRPr="00E24FD0">
        <w:rPr>
          <w:sz w:val="28"/>
          <w:szCs w:val="28"/>
        </w:rPr>
        <w:t xml:space="preserve"> </w:t>
      </w:r>
    </w:p>
    <w:p w:rsidR="004903F9" w:rsidRDefault="004903F9" w:rsidP="004903F9">
      <w:pPr>
        <w:ind w:firstLine="708"/>
        <w:jc w:val="both"/>
        <w:rPr>
          <w:sz w:val="28"/>
          <w:szCs w:val="28"/>
        </w:rPr>
      </w:pPr>
    </w:p>
    <w:p w:rsidR="004903F9" w:rsidRDefault="004903F9" w:rsidP="004903F9">
      <w:pPr>
        <w:ind w:firstLine="708"/>
        <w:jc w:val="both"/>
        <w:rPr>
          <w:sz w:val="28"/>
          <w:szCs w:val="28"/>
        </w:rPr>
      </w:pPr>
      <w:r w:rsidRPr="00425863">
        <w:rPr>
          <w:b/>
          <w:i/>
          <w:sz w:val="28"/>
          <w:szCs w:val="28"/>
        </w:rPr>
        <w:t>Другие издания</w:t>
      </w:r>
      <w:r>
        <w:rPr>
          <w:b/>
          <w:i/>
          <w:sz w:val="28"/>
          <w:szCs w:val="28"/>
        </w:rPr>
        <w:t xml:space="preserve">. </w:t>
      </w:r>
      <w:r w:rsidRPr="0073442B">
        <w:rPr>
          <w:sz w:val="28"/>
          <w:szCs w:val="28"/>
        </w:rPr>
        <w:t>Работ</w:t>
      </w:r>
      <w:r>
        <w:rPr>
          <w:sz w:val="28"/>
          <w:szCs w:val="28"/>
        </w:rPr>
        <w:t>а по сбору и изданию воспоминани</w:t>
      </w:r>
      <w:r w:rsidRPr="0073442B">
        <w:rPr>
          <w:sz w:val="28"/>
          <w:szCs w:val="28"/>
        </w:rPr>
        <w:t>й</w:t>
      </w:r>
      <w:r>
        <w:rPr>
          <w:b/>
          <w:i/>
          <w:sz w:val="28"/>
          <w:szCs w:val="28"/>
        </w:rPr>
        <w:t xml:space="preserve"> </w:t>
      </w:r>
      <w:r>
        <w:rPr>
          <w:sz w:val="28"/>
          <w:szCs w:val="28"/>
        </w:rPr>
        <w:t xml:space="preserve">была продолжена при подготовке книги </w:t>
      </w:r>
      <w:r w:rsidRPr="00286173">
        <w:rPr>
          <w:b/>
          <w:sz w:val="28"/>
          <w:szCs w:val="28"/>
        </w:rPr>
        <w:t>«Современное осмысление уроков репрессий 1930─1950-х гг. в Казахстане и проблемы защиты прав человека»</w:t>
      </w:r>
      <w:r w:rsidRPr="0073442B">
        <w:rPr>
          <w:sz w:val="28"/>
          <w:szCs w:val="28"/>
        </w:rPr>
        <w:t xml:space="preserve"> </w:t>
      </w:r>
      <w:r>
        <w:rPr>
          <w:sz w:val="28"/>
          <w:szCs w:val="28"/>
        </w:rPr>
        <w:t xml:space="preserve">[23]. Книга подготовлена на основе материалов круглого стола, проведенного Международным правозащитным центром, АП РК, Международным фондом им. Фридриха Эберта, Казахстанским историко-просветительским правозащитным обществом «Адилет». Брошюра вышла в 2005 г., дополнена и переиздана в 2006 г. В первое издание вошли 27 материалов (доклады и выступления на заседании круглого стола, воспоминания). Во второе – 40 материалов, дополненное воспоминаниями как собранными для сборника, так и отложившимися в архиве. В книгу вошли воспоминания потомков казахской интеллигенции А. Жубановой, семьи Толганбаевых, М. А. Батаякова и др . с одной стороны, с другой –потомков высланных «кулаков», представителей депортированных народов. Брошюры изданы на русском языке. Обе снабжены содержанием, предисловием. Ко второму изданию подготовлено резюме на казахском языке. </w:t>
      </w:r>
    </w:p>
    <w:p w:rsidR="004903F9" w:rsidRDefault="004903F9" w:rsidP="004903F9">
      <w:pPr>
        <w:ind w:firstLine="708"/>
        <w:jc w:val="both"/>
        <w:rPr>
          <w:sz w:val="28"/>
          <w:szCs w:val="28"/>
        </w:rPr>
      </w:pPr>
      <w:r>
        <w:rPr>
          <w:sz w:val="28"/>
          <w:szCs w:val="28"/>
        </w:rPr>
        <w:t xml:space="preserve">По такому же принципу подготовлено издание </w:t>
      </w:r>
      <w:r w:rsidRPr="00567104">
        <w:rPr>
          <w:b/>
          <w:sz w:val="28"/>
          <w:szCs w:val="28"/>
        </w:rPr>
        <w:t>«Политические репрессии и их последствия»</w:t>
      </w:r>
      <w:r w:rsidRPr="00567104">
        <w:rPr>
          <w:sz w:val="28"/>
          <w:szCs w:val="28"/>
        </w:rPr>
        <w:t xml:space="preserve"> </w:t>
      </w:r>
      <w:r>
        <w:rPr>
          <w:sz w:val="28"/>
          <w:szCs w:val="28"/>
        </w:rPr>
        <w:t>[24]. Его основой являются материалы конференции «Трагедия 1937: памяти жертв сталинского тоталитаризма», проведенной в 28 мая 2007 г. департаментами внутренней политики и культуры</w:t>
      </w:r>
      <w:r w:rsidRPr="001276A7">
        <w:rPr>
          <w:sz w:val="28"/>
          <w:szCs w:val="28"/>
        </w:rPr>
        <w:t xml:space="preserve"> </w:t>
      </w:r>
      <w:r>
        <w:rPr>
          <w:sz w:val="28"/>
          <w:szCs w:val="28"/>
        </w:rPr>
        <w:t>акимата г. Алматы, Институтом истории и этнологии им. Ч. Валиханова, Музеем истории г. Алматы, с участием Казахстанского историко-просветительского правозащитного общества «Адилет» и АП РК. В сборнике 14 докладов и выступлений и 15 воспоминаний, в том числе отложившихся в архиве. Тексты сборника написаны как на казахском, так и русском языках. Брошюра сопровождается сведениями от составителей, об авторах и содержанием.</w:t>
      </w:r>
    </w:p>
    <w:p w:rsidR="004903F9" w:rsidRPr="00D12A90" w:rsidRDefault="004903F9" w:rsidP="004903F9">
      <w:pPr>
        <w:ind w:firstLine="708"/>
        <w:jc w:val="both"/>
        <w:rPr>
          <w:sz w:val="28"/>
          <w:szCs w:val="28"/>
        </w:rPr>
      </w:pPr>
      <w:r>
        <w:rPr>
          <w:sz w:val="28"/>
          <w:szCs w:val="28"/>
        </w:rPr>
        <w:t xml:space="preserve">В двух других изданиях </w:t>
      </w:r>
      <w:r w:rsidRPr="00D12A90">
        <w:rPr>
          <w:b/>
          <w:sz w:val="28"/>
          <w:szCs w:val="28"/>
        </w:rPr>
        <w:t>«Политическая история Казахстана: первая половина ХХ века»</w:t>
      </w:r>
      <w:r>
        <w:rPr>
          <w:b/>
          <w:sz w:val="28"/>
          <w:szCs w:val="28"/>
        </w:rPr>
        <w:t xml:space="preserve"> </w:t>
      </w:r>
      <w:r w:rsidRPr="00BB3999">
        <w:rPr>
          <w:sz w:val="28"/>
          <w:szCs w:val="28"/>
        </w:rPr>
        <w:t>(на русском языке)</w:t>
      </w:r>
      <w:r>
        <w:rPr>
          <w:sz w:val="28"/>
          <w:szCs w:val="28"/>
        </w:rPr>
        <w:t xml:space="preserve"> и </w:t>
      </w:r>
      <w:r w:rsidRPr="00D12A90">
        <w:rPr>
          <w:b/>
          <w:sz w:val="28"/>
          <w:szCs w:val="28"/>
        </w:rPr>
        <w:t>«Казахская интеллигенция первой половины ХХ века и национальная государственность: архивы, проблемы, перспективы»</w:t>
      </w:r>
      <w:r>
        <w:rPr>
          <w:b/>
          <w:sz w:val="28"/>
          <w:szCs w:val="28"/>
        </w:rPr>
        <w:t xml:space="preserve"> </w:t>
      </w:r>
      <w:r w:rsidRPr="00BB3999">
        <w:rPr>
          <w:sz w:val="28"/>
          <w:szCs w:val="28"/>
        </w:rPr>
        <w:t>(на казахском и русском языках)</w:t>
      </w:r>
      <w:r>
        <w:rPr>
          <w:b/>
          <w:sz w:val="28"/>
          <w:szCs w:val="28"/>
        </w:rPr>
        <w:t xml:space="preserve"> </w:t>
      </w:r>
      <w:r>
        <w:rPr>
          <w:sz w:val="28"/>
          <w:szCs w:val="28"/>
        </w:rPr>
        <w:t xml:space="preserve">содержатся только материалы собственно конференций [25]. </w:t>
      </w:r>
    </w:p>
    <w:p w:rsidR="004903F9" w:rsidRDefault="004903F9" w:rsidP="004903F9">
      <w:pPr>
        <w:ind w:firstLine="708"/>
        <w:jc w:val="both"/>
        <w:rPr>
          <w:sz w:val="28"/>
          <w:szCs w:val="28"/>
        </w:rPr>
      </w:pPr>
      <w:r>
        <w:rPr>
          <w:sz w:val="28"/>
          <w:szCs w:val="28"/>
        </w:rPr>
        <w:t xml:space="preserve">Выпадает из этого ряда план-проспект документальной выставки </w:t>
      </w:r>
      <w:r w:rsidRPr="00473EBA">
        <w:rPr>
          <w:b/>
          <w:sz w:val="28"/>
          <w:szCs w:val="28"/>
        </w:rPr>
        <w:t>«Тернистый путь: трудный переход…»</w:t>
      </w:r>
      <w:r>
        <w:rPr>
          <w:sz w:val="28"/>
          <w:szCs w:val="28"/>
        </w:rPr>
        <w:t xml:space="preserve"> (1917–1937 гг.)</w:t>
      </w:r>
      <w:r w:rsidRPr="00473EBA">
        <w:rPr>
          <w:sz w:val="28"/>
          <w:szCs w:val="28"/>
        </w:rPr>
        <w:t xml:space="preserve"> </w:t>
      </w:r>
      <w:r>
        <w:rPr>
          <w:sz w:val="28"/>
          <w:szCs w:val="28"/>
        </w:rPr>
        <w:t>[26] на двух языках. Фактически эта брошюра полностью повторяет содержание выставки. В ней 9 разделов, предисловие и послесловие. Представлены как текстовые документы, так и фото.</w:t>
      </w:r>
    </w:p>
    <w:p w:rsidR="004903F9" w:rsidRDefault="004903F9" w:rsidP="004903F9">
      <w:pPr>
        <w:ind w:firstLine="708"/>
        <w:jc w:val="both"/>
        <w:rPr>
          <w:sz w:val="28"/>
          <w:szCs w:val="28"/>
        </w:rPr>
      </w:pPr>
    </w:p>
    <w:p w:rsidR="004903F9" w:rsidRDefault="004903F9" w:rsidP="004903F9">
      <w:pPr>
        <w:ind w:firstLine="708"/>
        <w:jc w:val="both"/>
        <w:rPr>
          <w:sz w:val="28"/>
          <w:szCs w:val="28"/>
        </w:rPr>
      </w:pPr>
      <w:r>
        <w:rPr>
          <w:b/>
          <w:i/>
          <w:sz w:val="28"/>
          <w:szCs w:val="28"/>
        </w:rPr>
        <w:t>Справочные издания о</w:t>
      </w:r>
      <w:r w:rsidRPr="0083795A">
        <w:rPr>
          <w:b/>
          <w:i/>
          <w:sz w:val="28"/>
          <w:szCs w:val="28"/>
        </w:rPr>
        <w:t xml:space="preserve"> персоналия</w:t>
      </w:r>
      <w:r>
        <w:rPr>
          <w:b/>
          <w:i/>
          <w:sz w:val="28"/>
          <w:szCs w:val="28"/>
        </w:rPr>
        <w:t>х.</w:t>
      </w:r>
      <w:r w:rsidRPr="00297356">
        <w:rPr>
          <w:b/>
          <w:sz w:val="28"/>
          <w:szCs w:val="28"/>
        </w:rPr>
        <w:t xml:space="preserve"> </w:t>
      </w:r>
      <w:r w:rsidRPr="00297356">
        <w:rPr>
          <w:sz w:val="28"/>
          <w:szCs w:val="28"/>
        </w:rPr>
        <w:t>Заполняя</w:t>
      </w:r>
      <w:r>
        <w:rPr>
          <w:b/>
          <w:i/>
          <w:sz w:val="28"/>
          <w:szCs w:val="28"/>
        </w:rPr>
        <w:t xml:space="preserve">  </w:t>
      </w:r>
      <w:r w:rsidRPr="00297356">
        <w:rPr>
          <w:sz w:val="28"/>
          <w:szCs w:val="28"/>
        </w:rPr>
        <w:t xml:space="preserve">информационные </w:t>
      </w:r>
      <w:r>
        <w:rPr>
          <w:sz w:val="28"/>
          <w:szCs w:val="28"/>
        </w:rPr>
        <w:t>лакуны, составительский коллектив АП РК</w:t>
      </w:r>
      <w:r w:rsidRPr="00297356">
        <w:rPr>
          <w:sz w:val="28"/>
          <w:szCs w:val="28"/>
        </w:rPr>
        <w:t xml:space="preserve"> </w:t>
      </w:r>
      <w:r>
        <w:rPr>
          <w:sz w:val="28"/>
          <w:szCs w:val="28"/>
        </w:rPr>
        <w:t xml:space="preserve">подготовил биографический справочник </w:t>
      </w:r>
      <w:r w:rsidRPr="001B7E42">
        <w:rPr>
          <w:b/>
          <w:sz w:val="28"/>
          <w:szCs w:val="28"/>
        </w:rPr>
        <w:t>«Наркомы Казахстана 1920─1946 гг.»</w:t>
      </w:r>
      <w:r>
        <w:rPr>
          <w:sz w:val="28"/>
          <w:szCs w:val="28"/>
        </w:rPr>
        <w:t xml:space="preserve"> [27]. Справочник состоит из двух разделов. В первом помещены данные об органе управления: краткие сведения об образовании, реорганизации, ликвидации или преобразовании; фамилия, имя, отчество руководителей, в т. ч. первого заместителя наркома, даты назначения и освобождения от должности. Во втором разделе приводятся краткие биографические сведения наркомов и их первых замов. Именно последние определяли эффективность работы отрасли. В то же время, большинство первых заместителей были назначены впоследствии наркомами.</w:t>
      </w:r>
      <w:r w:rsidRPr="00D02734">
        <w:rPr>
          <w:sz w:val="28"/>
          <w:szCs w:val="28"/>
        </w:rPr>
        <w:t xml:space="preserve"> </w:t>
      </w:r>
      <w:r>
        <w:rPr>
          <w:sz w:val="28"/>
          <w:szCs w:val="28"/>
        </w:rPr>
        <w:t>Сведения в них расположены в следующей последовательности: фамилия, имя, отчество, год рождения и смерти, место рождения, социальное происхождение, национальность; партийность; образование; служебная и общественная деятельность; факты репрессии и реабилитации; государственные награды.</w:t>
      </w:r>
      <w:r w:rsidRPr="000B4339">
        <w:rPr>
          <w:sz w:val="28"/>
          <w:szCs w:val="28"/>
        </w:rPr>
        <w:t xml:space="preserve"> </w:t>
      </w:r>
      <w:r>
        <w:rPr>
          <w:sz w:val="28"/>
          <w:szCs w:val="28"/>
        </w:rPr>
        <w:t>Всего 402 биографические справки.</w:t>
      </w:r>
    </w:p>
    <w:p w:rsidR="004903F9" w:rsidRDefault="004903F9" w:rsidP="004903F9">
      <w:pPr>
        <w:ind w:firstLine="708"/>
        <w:jc w:val="both"/>
        <w:rPr>
          <w:sz w:val="28"/>
          <w:szCs w:val="28"/>
        </w:rPr>
      </w:pPr>
      <w:r>
        <w:rPr>
          <w:sz w:val="28"/>
          <w:szCs w:val="28"/>
        </w:rPr>
        <w:t xml:space="preserve"> Работа над справочником велась не только с помощью коллег из Казахстана, но и из других стран СНГ. Сложности поиска иллюстрирует реконструкция жизненного пути Закирия Мухеева, наркома НКВД Казахской ССР в 1924 – 1925 гг. С трудом было установлено, что в 1933 г. он работал в гг. Акмолинске и Семипалатинске. На публикацию составителей в республиканской прессе с призывом о помощи откликнулась внучка З. Мухеева. Она принесла документы о его трудовой деятельности вплоть до ареста в г. Кустанае в 1937 г. Из документов прокуратуры следовало, что в 1940 г. Мухеев был оправдан и, по логике, освобожден. Но домой он не вернулся. Ответ на запрос в Департамент Комитета Национальной безопасности Кустанайской области всё поставил на свои места: документ об отмене приговора до адресата не дошёл, т. к. Мухеева перемещали из одного лагеря в другой. Умер он в марте 1942 г.</w:t>
      </w:r>
    </w:p>
    <w:p w:rsidR="004903F9" w:rsidRDefault="004903F9" w:rsidP="004903F9">
      <w:pPr>
        <w:ind w:firstLine="708"/>
        <w:jc w:val="both"/>
        <w:rPr>
          <w:sz w:val="28"/>
          <w:szCs w:val="28"/>
        </w:rPr>
      </w:pPr>
      <w:r>
        <w:rPr>
          <w:sz w:val="28"/>
          <w:szCs w:val="28"/>
        </w:rPr>
        <w:t>Справочник позволил сделать следующие подсчёты. В Казахстане за 1920–1946 гг. сменилось 182 наркома, включая председателей Совнаркома, Совета Труда и Обороны, Центрального совета народного хозяйства и Госплана. До 1939 г. было назначено 132 наркома, 6 из них умерли до 1937 г. Не удалось полностью проследить биографии 22 человек. За этот период репрессировано 74 наркома: в 1929 г. арестован 1 человек, в 1933 – 1, в1937–1938 гг. – 72. Из них расстреляны 51 человек, покончили жизнь самоубийством 2, приговорены к различным срокам заключения в лагеря 21 человек. Умерли в лагерях 5, освобождены в 1940–1941 гг. – 6, в последующие годы (до 1955 г.) – 10. После 1939 г. получили назначения 50 человек, репрессированы: в 1947 г. – 1 нарком (умер в лагере), в 1950 г. – 1, освобождена в 1954 г.</w:t>
      </w:r>
    </w:p>
    <w:p w:rsidR="004903F9" w:rsidRDefault="004903F9" w:rsidP="004903F9">
      <w:pPr>
        <w:ind w:firstLine="708"/>
        <w:jc w:val="both"/>
        <w:rPr>
          <w:sz w:val="28"/>
          <w:szCs w:val="28"/>
        </w:rPr>
      </w:pPr>
      <w:r>
        <w:rPr>
          <w:sz w:val="28"/>
          <w:szCs w:val="28"/>
        </w:rPr>
        <w:t>НСА издания традиционен: статья издателя, введение, примечания, указатели предметный и именной, списки сокращений, использованных фондов, использованной литературы.</w:t>
      </w:r>
    </w:p>
    <w:p w:rsidR="004903F9" w:rsidRPr="001B7E42" w:rsidRDefault="004903F9" w:rsidP="004903F9">
      <w:pPr>
        <w:ind w:firstLine="708"/>
        <w:jc w:val="both"/>
        <w:rPr>
          <w:b/>
          <w:sz w:val="28"/>
          <w:szCs w:val="28"/>
        </w:rPr>
      </w:pPr>
      <w:r>
        <w:rPr>
          <w:sz w:val="28"/>
          <w:szCs w:val="28"/>
        </w:rPr>
        <w:t xml:space="preserve">Аналогичным по структуре и содержанию является биографический справочник </w:t>
      </w:r>
      <w:r w:rsidRPr="001B7E42">
        <w:rPr>
          <w:b/>
          <w:sz w:val="28"/>
          <w:szCs w:val="28"/>
        </w:rPr>
        <w:t>«Первые руководители комсомола Казахстана (1920–1991)»</w:t>
      </w:r>
      <w:r w:rsidRPr="00705631">
        <w:rPr>
          <w:sz w:val="28"/>
          <w:szCs w:val="28"/>
        </w:rPr>
        <w:t xml:space="preserve"> </w:t>
      </w:r>
      <w:r>
        <w:rPr>
          <w:sz w:val="28"/>
          <w:szCs w:val="28"/>
        </w:rPr>
        <w:t>[28].</w:t>
      </w:r>
    </w:p>
    <w:p w:rsidR="004903F9" w:rsidRDefault="004903F9" w:rsidP="004903F9">
      <w:pPr>
        <w:ind w:firstLine="708"/>
        <w:jc w:val="both"/>
        <w:rPr>
          <w:sz w:val="28"/>
          <w:szCs w:val="28"/>
        </w:rPr>
      </w:pPr>
      <w:r w:rsidRPr="006C73F1">
        <w:rPr>
          <w:sz w:val="28"/>
          <w:szCs w:val="28"/>
        </w:rPr>
        <w:t>В первой части</w:t>
      </w:r>
      <w:r>
        <w:rPr>
          <w:sz w:val="28"/>
          <w:szCs w:val="28"/>
        </w:rPr>
        <w:t xml:space="preserve"> даны списки секретарей Центрального и областных комитетов комсомола Казахстана с указанием дат нахождения в должности, во второй – 580 биографических справок. В 496 справках секретарей ЦК и обкомов комсомола приводятся данные о годах жизни, месте рождения, образовании, членстве в Коммунистической партии, трудовой деятельности, участии в значительных выборных органах, о наградах, а так же о написанных ими книгах. В АП РК не сохранились личные дела на 84 человек, работавших секретарями в 1920–1930-е гг., у 33-х из них не удалось установить имени, отчества, места рождения и дату смерти.</w:t>
      </w:r>
      <w:r w:rsidRPr="00705631">
        <w:rPr>
          <w:sz w:val="28"/>
          <w:szCs w:val="28"/>
        </w:rPr>
        <w:t xml:space="preserve"> </w:t>
      </w:r>
      <w:r>
        <w:rPr>
          <w:sz w:val="28"/>
          <w:szCs w:val="28"/>
        </w:rPr>
        <w:t xml:space="preserve"> </w:t>
      </w:r>
    </w:p>
    <w:p w:rsidR="004903F9" w:rsidRDefault="004903F9" w:rsidP="004903F9">
      <w:pPr>
        <w:ind w:firstLine="708"/>
        <w:jc w:val="both"/>
        <w:rPr>
          <w:sz w:val="28"/>
          <w:szCs w:val="28"/>
        </w:rPr>
      </w:pPr>
      <w:r>
        <w:rPr>
          <w:sz w:val="28"/>
          <w:szCs w:val="28"/>
        </w:rPr>
        <w:t xml:space="preserve"> НСА представлен предисловием, статьёй от составителей, именным указателем, списками сокращений, использованных документов. </w:t>
      </w:r>
    </w:p>
    <w:p w:rsidR="004903F9" w:rsidRPr="00F30C08" w:rsidRDefault="004903F9" w:rsidP="004903F9">
      <w:pPr>
        <w:ind w:firstLine="708"/>
        <w:jc w:val="both"/>
        <w:rPr>
          <w:sz w:val="28"/>
          <w:szCs w:val="28"/>
        </w:rPr>
      </w:pPr>
      <w:r>
        <w:rPr>
          <w:sz w:val="28"/>
          <w:szCs w:val="28"/>
        </w:rPr>
        <w:t xml:space="preserve">К этой категории изданий относится и книга </w:t>
      </w:r>
      <w:r w:rsidRPr="003C53DF">
        <w:rPr>
          <w:b/>
          <w:sz w:val="28"/>
          <w:szCs w:val="28"/>
        </w:rPr>
        <w:t>«Комсомольская юность, никогда ты покоя не знала…»</w:t>
      </w:r>
      <w:r>
        <w:rPr>
          <w:b/>
          <w:sz w:val="28"/>
          <w:szCs w:val="28"/>
        </w:rPr>
        <w:t xml:space="preserve"> </w:t>
      </w:r>
      <w:r>
        <w:rPr>
          <w:sz w:val="28"/>
          <w:szCs w:val="28"/>
        </w:rPr>
        <w:t>[29</w:t>
      </w:r>
      <w:r w:rsidRPr="00F30C08">
        <w:rPr>
          <w:sz w:val="28"/>
          <w:szCs w:val="28"/>
        </w:rPr>
        <w:t>].</w:t>
      </w:r>
      <w:r>
        <w:rPr>
          <w:sz w:val="28"/>
          <w:szCs w:val="28"/>
        </w:rPr>
        <w:t xml:space="preserve"> </w:t>
      </w:r>
      <w:r w:rsidRPr="00F30C08">
        <w:rPr>
          <w:sz w:val="28"/>
          <w:szCs w:val="28"/>
        </w:rPr>
        <w:t>В неё вошли краткие биографии участников торжественного заседания, посвящённого 90-летию со дня образования ВЛКСМ</w:t>
      </w:r>
      <w:r>
        <w:rPr>
          <w:sz w:val="28"/>
          <w:szCs w:val="28"/>
        </w:rPr>
        <w:t>. Её особенность – высокая степень публицистичности. Биографии участников даны на основе заполненных ими анкет. В анкетах имеется и отражение личностного восприятия роли комсомола в жизни каждого из анкетируемых. В приложениях даны хроника комсомольских конференций и съездов, списки лауреатов премии Ленинского комсомола Казахстана и именной указатель. Книга снабжена фотографиями.</w:t>
      </w:r>
    </w:p>
    <w:p w:rsidR="004903F9" w:rsidRDefault="004903F9" w:rsidP="004903F9">
      <w:pPr>
        <w:ind w:firstLine="708"/>
        <w:jc w:val="both"/>
        <w:rPr>
          <w:sz w:val="28"/>
          <w:szCs w:val="28"/>
        </w:rPr>
      </w:pPr>
    </w:p>
    <w:p w:rsidR="004903F9" w:rsidRDefault="004903F9" w:rsidP="004903F9">
      <w:pPr>
        <w:ind w:firstLine="708"/>
        <w:jc w:val="center"/>
        <w:rPr>
          <w:i/>
          <w:sz w:val="28"/>
          <w:szCs w:val="28"/>
        </w:rPr>
      </w:pPr>
      <w:r>
        <w:rPr>
          <w:i/>
          <w:sz w:val="28"/>
          <w:szCs w:val="28"/>
        </w:rPr>
        <w:t>1.2 .</w:t>
      </w:r>
      <w:r w:rsidRPr="00B34CD9">
        <w:rPr>
          <w:i/>
          <w:sz w:val="28"/>
          <w:szCs w:val="28"/>
        </w:rPr>
        <w:t xml:space="preserve">Отражение </w:t>
      </w:r>
      <w:r w:rsidRPr="00D222F3">
        <w:rPr>
          <w:i/>
          <w:sz w:val="28"/>
          <w:szCs w:val="28"/>
        </w:rPr>
        <w:t xml:space="preserve">истории </w:t>
      </w:r>
      <w:r w:rsidRPr="00B34CD9">
        <w:rPr>
          <w:i/>
          <w:sz w:val="28"/>
          <w:szCs w:val="28"/>
        </w:rPr>
        <w:t>суверенной Республики Казахстан</w:t>
      </w:r>
    </w:p>
    <w:p w:rsidR="004903F9" w:rsidRDefault="004903F9" w:rsidP="004903F9">
      <w:pPr>
        <w:ind w:firstLine="708"/>
        <w:jc w:val="center"/>
        <w:rPr>
          <w:i/>
          <w:sz w:val="28"/>
          <w:szCs w:val="28"/>
        </w:rPr>
      </w:pPr>
    </w:p>
    <w:p w:rsidR="004903F9" w:rsidRPr="00953FC3" w:rsidRDefault="004903F9" w:rsidP="004903F9">
      <w:pPr>
        <w:ind w:firstLine="708"/>
        <w:jc w:val="both"/>
        <w:rPr>
          <w:sz w:val="28"/>
          <w:szCs w:val="28"/>
        </w:rPr>
      </w:pPr>
      <w:r>
        <w:rPr>
          <w:b/>
          <w:i/>
          <w:sz w:val="28"/>
          <w:szCs w:val="28"/>
        </w:rPr>
        <w:t>Тематические издания.</w:t>
      </w:r>
      <w:r>
        <w:rPr>
          <w:sz w:val="28"/>
          <w:szCs w:val="28"/>
        </w:rPr>
        <w:t xml:space="preserve"> См. в подразделе 1.1 сборники о </w:t>
      </w:r>
      <w:r w:rsidRPr="00D33182">
        <w:rPr>
          <w:b/>
          <w:sz w:val="28"/>
          <w:szCs w:val="28"/>
        </w:rPr>
        <w:t>М. Исиналиеве</w:t>
      </w:r>
      <w:r>
        <w:rPr>
          <w:sz w:val="28"/>
          <w:szCs w:val="28"/>
        </w:rPr>
        <w:t xml:space="preserve"> и </w:t>
      </w:r>
      <w:r w:rsidRPr="00D33182">
        <w:rPr>
          <w:b/>
          <w:sz w:val="28"/>
          <w:szCs w:val="28"/>
        </w:rPr>
        <w:t>М. Оспанове</w:t>
      </w:r>
      <w:r>
        <w:rPr>
          <w:sz w:val="28"/>
          <w:szCs w:val="28"/>
        </w:rPr>
        <w:t>.</w:t>
      </w:r>
    </w:p>
    <w:p w:rsidR="004903F9" w:rsidRDefault="004903F9" w:rsidP="004903F9">
      <w:pPr>
        <w:ind w:firstLine="708"/>
        <w:jc w:val="both"/>
        <w:rPr>
          <w:sz w:val="28"/>
          <w:szCs w:val="28"/>
        </w:rPr>
      </w:pPr>
      <w:r w:rsidRPr="00180FC4">
        <w:rPr>
          <w:b/>
          <w:i/>
          <w:sz w:val="28"/>
          <w:szCs w:val="28"/>
        </w:rPr>
        <w:t>Справочн</w:t>
      </w:r>
      <w:r>
        <w:rPr>
          <w:b/>
          <w:i/>
          <w:sz w:val="28"/>
          <w:szCs w:val="28"/>
        </w:rPr>
        <w:t>ые издания</w:t>
      </w:r>
      <w:r w:rsidRPr="00180FC4">
        <w:rPr>
          <w:b/>
          <w:i/>
          <w:sz w:val="28"/>
          <w:szCs w:val="28"/>
        </w:rPr>
        <w:t>.</w:t>
      </w:r>
      <w:r>
        <w:rPr>
          <w:b/>
          <w:sz w:val="28"/>
          <w:szCs w:val="28"/>
        </w:rPr>
        <w:t xml:space="preserve"> </w:t>
      </w:r>
      <w:r w:rsidRPr="0099257B">
        <w:rPr>
          <w:sz w:val="28"/>
          <w:szCs w:val="28"/>
        </w:rPr>
        <w:t>Первые</w:t>
      </w:r>
      <w:r>
        <w:rPr>
          <w:sz w:val="28"/>
          <w:szCs w:val="28"/>
        </w:rPr>
        <w:t xml:space="preserve"> годы существования суверенной Республики Казахстан ознаменовались значительными изменениями в административно-территориальном делении и системе государственных органов и учреждений. В этой связи возникла необходимость подготовки новых справочных изданий.</w:t>
      </w:r>
    </w:p>
    <w:p w:rsidR="004903F9" w:rsidRDefault="004903F9" w:rsidP="004903F9">
      <w:pPr>
        <w:ind w:firstLine="708"/>
        <w:jc w:val="both"/>
        <w:rPr>
          <w:sz w:val="28"/>
          <w:szCs w:val="28"/>
        </w:rPr>
      </w:pPr>
      <w:r>
        <w:rPr>
          <w:sz w:val="28"/>
          <w:szCs w:val="28"/>
        </w:rPr>
        <w:t xml:space="preserve">Справочник </w:t>
      </w:r>
      <w:r w:rsidRPr="003F080A">
        <w:rPr>
          <w:b/>
          <w:sz w:val="28"/>
          <w:szCs w:val="28"/>
        </w:rPr>
        <w:t>«Административно-территориальное деление Республики Казахстан»</w:t>
      </w:r>
      <w:r>
        <w:rPr>
          <w:sz w:val="28"/>
          <w:szCs w:val="28"/>
        </w:rPr>
        <w:t xml:space="preserve"> [30] подготовлен на основе «Ведомостей Верховного Совета Республики Казахстан» и «Собрания актов Президента и Правительства Республики Казахстан». Он состоит из двух частей. В 1-й части все сведения приводятся в виде таблиц по состоянию на 1 января 1997 г. Во 2-й части – по состоянию на 1 января 1999 г. Схема построения частей идентичная.</w:t>
      </w:r>
    </w:p>
    <w:p w:rsidR="004903F9" w:rsidRDefault="004903F9" w:rsidP="004903F9">
      <w:pPr>
        <w:ind w:firstLine="708"/>
        <w:jc w:val="both"/>
        <w:rPr>
          <w:sz w:val="28"/>
          <w:szCs w:val="28"/>
        </w:rPr>
      </w:pPr>
      <w:r>
        <w:rPr>
          <w:sz w:val="28"/>
          <w:szCs w:val="28"/>
        </w:rPr>
        <w:t>В первом блоке даются общие сведения по Республике Казахстан в целом: наименование государства, его столицы, число областей, районов сельских и городских, всего городов, в том числе отдельно республиканского, областного, районного подчинения.</w:t>
      </w:r>
    </w:p>
    <w:p w:rsidR="004903F9" w:rsidRDefault="004903F9" w:rsidP="004903F9">
      <w:pPr>
        <w:ind w:firstLine="708"/>
        <w:jc w:val="both"/>
        <w:rPr>
          <w:sz w:val="28"/>
          <w:szCs w:val="28"/>
        </w:rPr>
      </w:pPr>
      <w:r>
        <w:rPr>
          <w:sz w:val="28"/>
          <w:szCs w:val="28"/>
        </w:rPr>
        <w:t>Во втором информационном блоке даны статистические сведения о колдичестве административно-территориальных единиц в каждой области, приведены наименования районов и их районных центров. Названия административно-территориальных единиц расположены по алфавиту.</w:t>
      </w:r>
    </w:p>
    <w:p w:rsidR="004903F9" w:rsidRDefault="004903F9" w:rsidP="004903F9">
      <w:pPr>
        <w:ind w:firstLine="708"/>
        <w:jc w:val="both"/>
        <w:rPr>
          <w:sz w:val="28"/>
          <w:szCs w:val="28"/>
        </w:rPr>
      </w:pPr>
      <w:r>
        <w:rPr>
          <w:sz w:val="28"/>
          <w:szCs w:val="28"/>
        </w:rPr>
        <w:t>В третьем блоке представлены сведения о всех городах, имеющих районное деление. В таблицах указывается количество районов и их наименование.</w:t>
      </w:r>
    </w:p>
    <w:p w:rsidR="004903F9" w:rsidRDefault="004903F9" w:rsidP="004903F9">
      <w:pPr>
        <w:ind w:firstLine="708"/>
        <w:jc w:val="both"/>
        <w:rPr>
          <w:sz w:val="28"/>
          <w:szCs w:val="28"/>
        </w:rPr>
      </w:pPr>
      <w:r>
        <w:rPr>
          <w:sz w:val="28"/>
          <w:szCs w:val="28"/>
        </w:rPr>
        <w:t>Четвёртый блок – перечень изменений в административно- территориальном устройстве республики с 1991 г. по 1996 г. включительно, во второй. В нём даётся наименование единицы (область, район, город); содержание изменения (образование, упразднение, переименование, изменение территориальных границ и т. д.) с транскрипцией населённого пункта на казахском языке; указывается точная дата, номер, вид, автор, документа, закрепивший это изменение; приводятся выходные данные издания, где этот документ опубликован. Сведения расположены по областям в алфавитном порядке, а внутри областей – по хронологии.</w:t>
      </w:r>
    </w:p>
    <w:p w:rsidR="004903F9" w:rsidRDefault="004903F9" w:rsidP="004903F9">
      <w:pPr>
        <w:ind w:firstLine="708"/>
        <w:jc w:val="both"/>
        <w:rPr>
          <w:sz w:val="28"/>
          <w:szCs w:val="28"/>
        </w:rPr>
      </w:pPr>
      <w:r>
        <w:rPr>
          <w:sz w:val="28"/>
          <w:szCs w:val="28"/>
        </w:rPr>
        <w:t xml:space="preserve"> В пятом блоке – полный список городов республиканского, областного и районного подчинения.</w:t>
      </w:r>
    </w:p>
    <w:p w:rsidR="004903F9" w:rsidRDefault="004903F9" w:rsidP="004903F9">
      <w:pPr>
        <w:ind w:firstLine="708"/>
        <w:jc w:val="both"/>
        <w:rPr>
          <w:sz w:val="28"/>
          <w:szCs w:val="28"/>
        </w:rPr>
      </w:pPr>
      <w:r>
        <w:rPr>
          <w:sz w:val="28"/>
          <w:szCs w:val="28"/>
        </w:rPr>
        <w:t>Шестой – содержит информацию о важнейших переименованиях административно-территориальных единиц. Он состоит из двух таблиц. В первой таблице в алфавитном порядке сначала приводится новое наименование единицы, затем – прежнее и указывается её территориальная принадлежность. Во второй первым даётся прежнее наименование, а затем – новое.</w:t>
      </w:r>
    </w:p>
    <w:p w:rsidR="004903F9" w:rsidRDefault="004903F9" w:rsidP="004903F9">
      <w:pPr>
        <w:ind w:firstLine="708"/>
        <w:jc w:val="both"/>
        <w:rPr>
          <w:sz w:val="28"/>
          <w:szCs w:val="28"/>
        </w:rPr>
      </w:pPr>
      <w:r>
        <w:rPr>
          <w:sz w:val="28"/>
          <w:szCs w:val="28"/>
        </w:rPr>
        <w:t xml:space="preserve"> В конце помещен географический указатель. Справочник двуязычный.</w:t>
      </w:r>
    </w:p>
    <w:p w:rsidR="004903F9" w:rsidRDefault="004903F9" w:rsidP="004903F9">
      <w:pPr>
        <w:ind w:firstLine="708"/>
        <w:jc w:val="both"/>
        <w:rPr>
          <w:sz w:val="28"/>
          <w:szCs w:val="28"/>
        </w:rPr>
      </w:pPr>
      <w:r>
        <w:rPr>
          <w:sz w:val="28"/>
          <w:szCs w:val="28"/>
        </w:rPr>
        <w:t xml:space="preserve">Справочники </w:t>
      </w:r>
      <w:r w:rsidRPr="00F128E7">
        <w:rPr>
          <w:b/>
          <w:sz w:val="28"/>
          <w:szCs w:val="28"/>
        </w:rPr>
        <w:t>«Органы государственной власти Республики Казахстан (16 декабря 1991 г. – 1 января 2001 г.)»</w:t>
      </w:r>
      <w:r>
        <w:rPr>
          <w:b/>
          <w:sz w:val="28"/>
          <w:szCs w:val="28"/>
        </w:rPr>
        <w:t xml:space="preserve">, </w:t>
      </w:r>
      <w:r w:rsidRPr="00F128E7">
        <w:rPr>
          <w:b/>
          <w:sz w:val="28"/>
          <w:szCs w:val="28"/>
        </w:rPr>
        <w:t>«Органы государственной власти Республики Казахстан (</w:t>
      </w:r>
      <w:r>
        <w:rPr>
          <w:b/>
          <w:sz w:val="28"/>
          <w:szCs w:val="28"/>
        </w:rPr>
        <w:t>200</w:t>
      </w:r>
      <w:r w:rsidRPr="00F128E7">
        <w:rPr>
          <w:b/>
          <w:sz w:val="28"/>
          <w:szCs w:val="28"/>
        </w:rPr>
        <w:t>1–200</w:t>
      </w:r>
      <w:r>
        <w:rPr>
          <w:b/>
          <w:sz w:val="28"/>
          <w:szCs w:val="28"/>
        </w:rPr>
        <w:t>5</w:t>
      </w:r>
      <w:r w:rsidRPr="00F128E7">
        <w:rPr>
          <w:b/>
          <w:sz w:val="28"/>
          <w:szCs w:val="28"/>
        </w:rPr>
        <w:t>)»</w:t>
      </w:r>
      <w:r>
        <w:rPr>
          <w:sz w:val="28"/>
          <w:szCs w:val="28"/>
        </w:rPr>
        <w:t xml:space="preserve">[31] </w:t>
      </w:r>
      <w:r w:rsidRPr="000C662E">
        <w:rPr>
          <w:sz w:val="28"/>
          <w:szCs w:val="28"/>
        </w:rPr>
        <w:t>рас</w:t>
      </w:r>
      <w:r>
        <w:rPr>
          <w:sz w:val="28"/>
          <w:szCs w:val="28"/>
        </w:rPr>
        <w:t>с</w:t>
      </w:r>
      <w:r w:rsidRPr="000C662E">
        <w:rPr>
          <w:sz w:val="28"/>
          <w:szCs w:val="28"/>
        </w:rPr>
        <w:t>читан</w:t>
      </w:r>
      <w:r>
        <w:rPr>
          <w:sz w:val="28"/>
          <w:szCs w:val="28"/>
        </w:rPr>
        <w:t xml:space="preserve">ы как на тех, кто изучает историю государственных учреждений, так и для аналитиков, работающих над созданием эффективных моделей управления. </w:t>
      </w:r>
    </w:p>
    <w:p w:rsidR="004903F9" w:rsidRDefault="004903F9" w:rsidP="004903F9">
      <w:pPr>
        <w:ind w:firstLine="708"/>
        <w:jc w:val="both"/>
        <w:rPr>
          <w:sz w:val="28"/>
          <w:szCs w:val="28"/>
        </w:rPr>
      </w:pPr>
      <w:r>
        <w:rPr>
          <w:sz w:val="28"/>
          <w:szCs w:val="28"/>
        </w:rPr>
        <w:t>К числу государственных органов, информация о которых нашла отражение в справочниках, отнесены следующие: высшие органы государственной власти; органы управления, обеспечивающие деятельность Президента РК, а также государственные органы, непосредственно ему подчиненные и подотчетные; министерства РК; государственные комитеты РК; центральные исполнительные органы, не входящие в состав Правительства РК (комитеты, главные управления, агентства и иные республиканские органы); ведомства РК (комитеты, департаменты, агентства при министерствах и государственных комитетах РК); отдельные государственные фонды, на которые были возложены функции государственного управления определённой отраслью или сферой деятельности; государственные банки.</w:t>
      </w:r>
    </w:p>
    <w:p w:rsidR="004903F9" w:rsidRDefault="004903F9" w:rsidP="004903F9">
      <w:pPr>
        <w:ind w:firstLine="708"/>
        <w:jc w:val="both"/>
        <w:rPr>
          <w:sz w:val="28"/>
          <w:szCs w:val="28"/>
        </w:rPr>
      </w:pPr>
      <w:r>
        <w:rPr>
          <w:sz w:val="28"/>
          <w:szCs w:val="28"/>
        </w:rPr>
        <w:t>Обязательным условием для включения того или иного органа в справочники являлось наличие у каждого из них статуса государственного органа.</w:t>
      </w:r>
    </w:p>
    <w:p w:rsidR="004903F9" w:rsidRDefault="004903F9" w:rsidP="004903F9">
      <w:pPr>
        <w:ind w:firstLine="708"/>
        <w:jc w:val="both"/>
        <w:rPr>
          <w:sz w:val="28"/>
          <w:szCs w:val="28"/>
        </w:rPr>
      </w:pPr>
      <w:r>
        <w:rPr>
          <w:sz w:val="28"/>
          <w:szCs w:val="28"/>
        </w:rPr>
        <w:t>Информация о консультативно-совещательных органах при Президенте РК, при Правительстве РК, при министерствах, государственных комитетах в справочники не вошла.</w:t>
      </w:r>
    </w:p>
    <w:p w:rsidR="004903F9" w:rsidRDefault="004903F9" w:rsidP="004903F9">
      <w:pPr>
        <w:ind w:firstLine="708"/>
        <w:jc w:val="both"/>
        <w:rPr>
          <w:sz w:val="28"/>
          <w:szCs w:val="28"/>
        </w:rPr>
      </w:pPr>
      <w:r>
        <w:rPr>
          <w:sz w:val="28"/>
          <w:szCs w:val="28"/>
        </w:rPr>
        <w:t xml:space="preserve">В качестве основных источников при подготовке справочников послужили «Ведомости Парламента РК (Верховного Совета РК)», «Собрание актов Президента и Правительства РК» (САПП РК), а так же газеты – «Казахстанская правда», «Егемен </w:t>
      </w:r>
      <w:r>
        <w:rPr>
          <w:sz w:val="28"/>
          <w:szCs w:val="28"/>
          <w:lang w:val="kk-KZ"/>
        </w:rPr>
        <w:t>Қ</w:t>
      </w:r>
      <w:r>
        <w:rPr>
          <w:sz w:val="28"/>
          <w:szCs w:val="28"/>
        </w:rPr>
        <w:t>аза</w:t>
      </w:r>
      <w:r>
        <w:rPr>
          <w:sz w:val="28"/>
          <w:szCs w:val="28"/>
          <w:lang w:val="kk-KZ"/>
        </w:rPr>
        <w:t>қ</w:t>
      </w:r>
      <w:r>
        <w:rPr>
          <w:sz w:val="28"/>
          <w:szCs w:val="28"/>
        </w:rPr>
        <w:t>стан»</w:t>
      </w:r>
      <w:r>
        <w:rPr>
          <w:sz w:val="28"/>
          <w:szCs w:val="28"/>
          <w:lang w:val="kk-KZ"/>
        </w:rPr>
        <w:t>,</w:t>
      </w:r>
      <w:r>
        <w:rPr>
          <w:sz w:val="28"/>
          <w:szCs w:val="28"/>
        </w:rPr>
        <w:t xml:space="preserve"> «Юридическая газета».</w:t>
      </w:r>
      <w:r>
        <w:rPr>
          <w:sz w:val="28"/>
          <w:szCs w:val="28"/>
          <w:lang w:val="kk-KZ"/>
        </w:rPr>
        <w:t xml:space="preserve"> </w:t>
      </w:r>
      <w:r>
        <w:rPr>
          <w:sz w:val="28"/>
          <w:szCs w:val="28"/>
        </w:rPr>
        <w:t>В отдельных случаях составители обращались к архивным источникам.</w:t>
      </w:r>
    </w:p>
    <w:p w:rsidR="004903F9" w:rsidRDefault="004903F9" w:rsidP="004903F9">
      <w:pPr>
        <w:ind w:firstLine="708"/>
        <w:jc w:val="both"/>
        <w:rPr>
          <w:sz w:val="28"/>
          <w:szCs w:val="28"/>
        </w:rPr>
      </w:pPr>
      <w:r>
        <w:rPr>
          <w:sz w:val="28"/>
          <w:szCs w:val="28"/>
        </w:rPr>
        <w:t>Все сведения по государственным органам РК представлены в справочниках в виде кратких тематических справок, в которых отражены следующие сведения: полное и сокращенное (официально принятое) наименование государственного органа; крайние даты его функционирования; дата создания государственного органа; его подчинённость; дата утверждения положения о государственном органе (или его центрального аппарата) и её изменения; сведения о наличии сети местных органов; сведения о преобразовании (реорганизации, переименовании) или ликвидации государственного органа. Каждая позиция подкрепляется информацией о виде документа, его авторе, полной дате (число, месяц и год издания нормативного акта) точным и полным названием документа и его порядковым номером. Кроме того, здесь же приводятся его поисковые данные.</w:t>
      </w:r>
    </w:p>
    <w:p w:rsidR="004903F9" w:rsidRDefault="004903F9" w:rsidP="004903F9">
      <w:pPr>
        <w:ind w:firstLine="708"/>
        <w:jc w:val="both"/>
        <w:rPr>
          <w:sz w:val="28"/>
          <w:szCs w:val="28"/>
        </w:rPr>
      </w:pPr>
      <w:r>
        <w:rPr>
          <w:sz w:val="28"/>
          <w:szCs w:val="28"/>
        </w:rPr>
        <w:t>Органы государственного управления, упомянутые в тематической справке другого государственного органа, но в свою очередь имеющие самостоятельную тематическую справку, выделены жирным курсивом.</w:t>
      </w:r>
    </w:p>
    <w:p w:rsidR="004903F9" w:rsidRDefault="004903F9" w:rsidP="004903F9">
      <w:pPr>
        <w:ind w:firstLine="708"/>
        <w:jc w:val="both"/>
        <w:rPr>
          <w:sz w:val="28"/>
          <w:szCs w:val="28"/>
        </w:rPr>
      </w:pPr>
      <w:r>
        <w:rPr>
          <w:sz w:val="28"/>
          <w:szCs w:val="28"/>
        </w:rPr>
        <w:t>Справки о государственных органах систематизированы в соответствии с конституционным принципом разделения властей на законодательную, исполнительную и судебную ветви. Ведущим признаком систематизации справок является отраслевой, вспомогательными – конкретный вид и хронология деятельности. НСА справочников: предисловие, от составителей, список сокращений, алфавитный перечень опубликованных справок, таблица структуры государственной власти РК в 1-м выпуске дается по состоянию на 1 июня 2004 г.</w:t>
      </w:r>
    </w:p>
    <w:p w:rsidR="004903F9" w:rsidRDefault="004903F9" w:rsidP="004903F9">
      <w:pPr>
        <w:ind w:firstLine="708"/>
        <w:jc w:val="both"/>
        <w:rPr>
          <w:sz w:val="28"/>
          <w:szCs w:val="28"/>
        </w:rPr>
      </w:pPr>
      <w:r>
        <w:rPr>
          <w:sz w:val="28"/>
          <w:szCs w:val="28"/>
        </w:rPr>
        <w:t>1-й выпуск представлен двумя томами, 2-й – одним томом, оба издания подготовлены</w:t>
      </w:r>
      <w:r w:rsidRPr="008B787B">
        <w:rPr>
          <w:sz w:val="28"/>
          <w:szCs w:val="28"/>
        </w:rPr>
        <w:t xml:space="preserve"> </w:t>
      </w:r>
      <w:r>
        <w:rPr>
          <w:sz w:val="28"/>
          <w:szCs w:val="28"/>
        </w:rPr>
        <w:t>на казахском и русском языках.</w:t>
      </w:r>
    </w:p>
    <w:p w:rsidR="004903F9" w:rsidRPr="000C662E" w:rsidRDefault="004903F9" w:rsidP="004903F9">
      <w:pPr>
        <w:ind w:firstLine="708"/>
        <w:jc w:val="both"/>
        <w:rPr>
          <w:sz w:val="28"/>
          <w:szCs w:val="28"/>
        </w:rPr>
      </w:pPr>
    </w:p>
    <w:p w:rsidR="004903F9" w:rsidRPr="00D20E19" w:rsidRDefault="004903F9" w:rsidP="004903F9">
      <w:pPr>
        <w:ind w:firstLine="708"/>
        <w:jc w:val="center"/>
        <w:rPr>
          <w:i/>
          <w:sz w:val="28"/>
          <w:szCs w:val="28"/>
        </w:rPr>
      </w:pPr>
      <w:r w:rsidRPr="00D20E19">
        <w:rPr>
          <w:i/>
          <w:sz w:val="28"/>
          <w:szCs w:val="28"/>
        </w:rPr>
        <w:t>1.3. Справочн</w:t>
      </w:r>
      <w:r>
        <w:rPr>
          <w:i/>
          <w:sz w:val="28"/>
          <w:szCs w:val="28"/>
        </w:rPr>
        <w:t>ые издания</w:t>
      </w:r>
      <w:r w:rsidRPr="00D20E19">
        <w:rPr>
          <w:i/>
          <w:sz w:val="28"/>
          <w:szCs w:val="28"/>
        </w:rPr>
        <w:t xml:space="preserve"> о составе и содержании документов</w:t>
      </w:r>
    </w:p>
    <w:p w:rsidR="004903F9" w:rsidRPr="00CF697E" w:rsidRDefault="004903F9" w:rsidP="004903F9">
      <w:pPr>
        <w:ind w:firstLine="708"/>
        <w:jc w:val="center"/>
        <w:rPr>
          <w:b/>
          <w:i/>
          <w:sz w:val="28"/>
          <w:szCs w:val="28"/>
        </w:rPr>
      </w:pPr>
    </w:p>
    <w:p w:rsidR="004903F9" w:rsidRDefault="004903F9" w:rsidP="004903F9">
      <w:pPr>
        <w:ind w:firstLine="708"/>
        <w:jc w:val="both"/>
        <w:rPr>
          <w:sz w:val="28"/>
          <w:szCs w:val="28"/>
        </w:rPr>
      </w:pPr>
      <w:r>
        <w:rPr>
          <w:sz w:val="28"/>
          <w:szCs w:val="28"/>
        </w:rPr>
        <w:t xml:space="preserve">Справочно-информационные издания обязательный продукт деятельности архивистов. Подготовлен справочник </w:t>
      </w:r>
      <w:r w:rsidRPr="00990794">
        <w:rPr>
          <w:b/>
          <w:sz w:val="28"/>
          <w:szCs w:val="28"/>
        </w:rPr>
        <w:t>«Архив Президента Республики Казахстан. Путеводитель»</w:t>
      </w:r>
      <w:r w:rsidRPr="00990794">
        <w:rPr>
          <w:sz w:val="28"/>
          <w:szCs w:val="28"/>
        </w:rPr>
        <w:t xml:space="preserve"> </w:t>
      </w:r>
      <w:r>
        <w:rPr>
          <w:sz w:val="28"/>
          <w:szCs w:val="28"/>
        </w:rPr>
        <w:t>[32]. Он состоит из 8 разделов: фонд «Президент Казахской Советской Социалистической Республики», фонды учреждений и организаций Республики Казахстан, фонды Коммунистической партии Казахстана, фонды Ленинского Коммунистического Союза молодёжи Казахстана, прочие фонды, неаннотируемые фонды, коллекции, библиотечные фонды. Справочник отражает состояние фондов на 1 января 2000 г. Путеводитель снабжен списком сокращений, указателями (предметно-тематическим, именным, географическим), библиографией документальных изданий Архива за 1986–2000 гг., исторической справкой «Организация АФ КПСС в Казахстане и основные направления в работе с его документами».</w:t>
      </w:r>
    </w:p>
    <w:p w:rsidR="004903F9" w:rsidRDefault="004903F9" w:rsidP="004903F9">
      <w:pPr>
        <w:ind w:firstLine="708"/>
        <w:jc w:val="both"/>
        <w:rPr>
          <w:sz w:val="28"/>
          <w:szCs w:val="28"/>
        </w:rPr>
      </w:pPr>
      <w:r>
        <w:rPr>
          <w:sz w:val="28"/>
          <w:szCs w:val="28"/>
        </w:rPr>
        <w:t xml:space="preserve"> В 1998 г. в структуре АП РК создан отдел личных фондов. После нескольких лет его работы возникла необходимость подготовки издания </w:t>
      </w:r>
      <w:r w:rsidRPr="00990794">
        <w:rPr>
          <w:b/>
          <w:sz w:val="28"/>
          <w:szCs w:val="28"/>
        </w:rPr>
        <w:t>«Справочник по фондам личного происхождения»</w:t>
      </w:r>
      <w:r w:rsidRPr="00990794">
        <w:rPr>
          <w:sz w:val="28"/>
          <w:szCs w:val="28"/>
        </w:rPr>
        <w:t xml:space="preserve"> </w:t>
      </w:r>
      <w:r>
        <w:rPr>
          <w:sz w:val="28"/>
          <w:szCs w:val="28"/>
        </w:rPr>
        <w:t>[33].</w:t>
      </w:r>
      <w:r w:rsidRPr="00990794">
        <w:rPr>
          <w:b/>
          <w:sz w:val="28"/>
          <w:szCs w:val="28"/>
        </w:rPr>
        <w:t xml:space="preserve"> </w:t>
      </w:r>
      <w:r w:rsidRPr="009B1F7F">
        <w:rPr>
          <w:sz w:val="28"/>
          <w:szCs w:val="28"/>
        </w:rPr>
        <w:t>Справочник подготовлен на казахском и русском языках</w:t>
      </w:r>
      <w:r>
        <w:rPr>
          <w:sz w:val="28"/>
          <w:szCs w:val="28"/>
        </w:rPr>
        <w:t>, справки фондов расположены в алфавитном порядке и сопровождаются фотографиями как портретными, так, в некоторых случаях, групповыми. НСА справочника: предисловие, именной указатель, список сокращённых слов. В издании представлено 18 фондов. Содержание ещё 14 фондов раскрывает вып.2 данного справочника, подготовленного на русском языке. НСА его содержит те же элементы.</w:t>
      </w:r>
    </w:p>
    <w:p w:rsidR="004903F9" w:rsidRDefault="004903F9" w:rsidP="004903F9">
      <w:pPr>
        <w:ind w:firstLine="708"/>
        <w:jc w:val="both"/>
        <w:rPr>
          <w:sz w:val="28"/>
          <w:szCs w:val="28"/>
        </w:rPr>
      </w:pPr>
      <w:r>
        <w:rPr>
          <w:sz w:val="28"/>
          <w:szCs w:val="28"/>
        </w:rPr>
        <w:t>Дополняет эти издания тематический указатель «Национальная политика и межнациональные отношения» за 1956–1991 гг. Он представляет разделы каталога по указанной теме в книжном формате [37].</w:t>
      </w:r>
    </w:p>
    <w:p w:rsidR="004903F9" w:rsidRPr="00B34CD9" w:rsidRDefault="004903F9" w:rsidP="004903F9">
      <w:pPr>
        <w:ind w:firstLine="708"/>
        <w:jc w:val="center"/>
        <w:rPr>
          <w:i/>
          <w:sz w:val="28"/>
          <w:szCs w:val="28"/>
        </w:rPr>
      </w:pPr>
    </w:p>
    <w:p w:rsidR="004903F9" w:rsidRPr="00CF0F0C" w:rsidRDefault="004903F9" w:rsidP="004903F9">
      <w:pPr>
        <w:tabs>
          <w:tab w:val="left" w:pos="454"/>
        </w:tabs>
        <w:jc w:val="center"/>
        <w:rPr>
          <w:b/>
          <w:sz w:val="28"/>
          <w:szCs w:val="28"/>
        </w:rPr>
      </w:pPr>
      <w:r>
        <w:rPr>
          <w:b/>
          <w:sz w:val="28"/>
          <w:szCs w:val="28"/>
        </w:rPr>
        <w:t xml:space="preserve">2. </w:t>
      </w:r>
      <w:r w:rsidRPr="00CF0F0C">
        <w:rPr>
          <w:b/>
          <w:sz w:val="28"/>
          <w:szCs w:val="28"/>
        </w:rPr>
        <w:t>Организация деятельности по подготовке археографической продукции и с</w:t>
      </w:r>
      <w:r>
        <w:rPr>
          <w:b/>
          <w:sz w:val="28"/>
          <w:szCs w:val="28"/>
        </w:rPr>
        <w:t>правочно-информационных изданий</w:t>
      </w:r>
    </w:p>
    <w:p w:rsidR="004903F9" w:rsidRDefault="004903F9" w:rsidP="004903F9">
      <w:pPr>
        <w:ind w:firstLine="454"/>
        <w:jc w:val="both"/>
        <w:rPr>
          <w:sz w:val="28"/>
          <w:szCs w:val="28"/>
        </w:rPr>
      </w:pPr>
      <w:r>
        <w:rPr>
          <w:sz w:val="28"/>
          <w:szCs w:val="28"/>
        </w:rPr>
        <w:t>Публикационная деятельность архивов рассматривается как совокупность работ, начинающаяся с выбора темы и кончающаяся пиаром готовой полиграфической продукции.</w:t>
      </w:r>
    </w:p>
    <w:p w:rsidR="004903F9" w:rsidRDefault="004903F9" w:rsidP="004903F9">
      <w:pPr>
        <w:ind w:firstLine="454"/>
        <w:jc w:val="both"/>
        <w:rPr>
          <w:sz w:val="28"/>
          <w:szCs w:val="28"/>
        </w:rPr>
      </w:pPr>
      <w:r>
        <w:rPr>
          <w:sz w:val="28"/>
          <w:szCs w:val="28"/>
        </w:rPr>
        <w:t>Так как публикационная деятельность не мыслима без исследовательской, побочным результатом её является научная продукция, оформленная в виде статей и выступлений на конференциях.</w:t>
      </w:r>
    </w:p>
    <w:p w:rsidR="004903F9" w:rsidRDefault="004903F9" w:rsidP="004903F9">
      <w:pPr>
        <w:ind w:firstLine="454"/>
        <w:jc w:val="both"/>
        <w:rPr>
          <w:sz w:val="28"/>
          <w:szCs w:val="28"/>
        </w:rPr>
      </w:pPr>
      <w:r>
        <w:rPr>
          <w:sz w:val="28"/>
          <w:szCs w:val="28"/>
        </w:rPr>
        <w:t xml:space="preserve"> Темы и виды изданий документальных сборников определяются целым рядом обстоятельств, ведущими из которых следует признать профиль архива (для АП РК – политическая история новейшего времени) и политико-идеологические</w:t>
      </w:r>
      <w:r w:rsidRPr="009B5AB0">
        <w:rPr>
          <w:sz w:val="28"/>
          <w:szCs w:val="28"/>
        </w:rPr>
        <w:t xml:space="preserve"> </w:t>
      </w:r>
      <w:r>
        <w:rPr>
          <w:sz w:val="28"/>
          <w:szCs w:val="28"/>
        </w:rPr>
        <w:t>факторы. Успешная публикационная деятельность архива возможна лишь при тщательно продуманной стратегии партнёрства, необходимость которого связана с определённой ограниченностью информационных ресурсов АП РК и необходимостью финансовой поддержки. Партнёрство позволяет, во-первых, расширить круг публикуемых источников, во-вторых, маневрировать в поиске источников финансирования, т. к. статус государственного органа не позволяет АП РК в решении этого вопроса пользоваться государственной поддержкой</w:t>
      </w:r>
      <w:r w:rsidRPr="00D530C4">
        <w:rPr>
          <w:sz w:val="28"/>
          <w:szCs w:val="28"/>
        </w:rPr>
        <w:t xml:space="preserve"> </w:t>
      </w:r>
      <w:r>
        <w:rPr>
          <w:sz w:val="28"/>
          <w:szCs w:val="28"/>
        </w:rPr>
        <w:t>непосредственно.</w:t>
      </w:r>
    </w:p>
    <w:p w:rsidR="004903F9" w:rsidRDefault="004903F9" w:rsidP="004903F9">
      <w:pPr>
        <w:ind w:firstLine="454"/>
        <w:jc w:val="both"/>
        <w:rPr>
          <w:sz w:val="28"/>
          <w:szCs w:val="28"/>
        </w:rPr>
      </w:pPr>
      <w:r>
        <w:rPr>
          <w:sz w:val="28"/>
          <w:szCs w:val="28"/>
        </w:rPr>
        <w:t>Постоянное сотрудничество осуществляется с Институтом истории и этнологии им. Ч Валиханова, архивными органами и архивами (государственными и отраслевыми) РК, Ассамблеей народа Казахстана и культурными центрами, Казахстанским историко-просветительским обществом «Адилет». Эпизодическими партнёрами Архива являлись Генеральная дирекция архивов Республики Польша (г. Варшава), государственные архивы Российской Федерации и некоторых стран СНГ,</w:t>
      </w:r>
      <w:r w:rsidRPr="00DD74E9">
        <w:rPr>
          <w:sz w:val="28"/>
          <w:szCs w:val="28"/>
        </w:rPr>
        <w:t xml:space="preserve"> </w:t>
      </w:r>
      <w:r>
        <w:rPr>
          <w:sz w:val="28"/>
          <w:szCs w:val="28"/>
        </w:rPr>
        <w:t>посольства в РК Армении, Украины, Польши, Международный союз немецкой культуры (г. Москва), Международный корпус экспертов (США), Международный правозащитный центр (г.Алматы), ТОО «Глобус» и некоторые другие юридические и физические лица.</w:t>
      </w:r>
    </w:p>
    <w:p w:rsidR="004903F9" w:rsidRDefault="004903F9" w:rsidP="004903F9">
      <w:pPr>
        <w:ind w:firstLine="454"/>
        <w:jc w:val="both"/>
        <w:rPr>
          <w:sz w:val="28"/>
          <w:szCs w:val="28"/>
        </w:rPr>
      </w:pPr>
      <w:r>
        <w:rPr>
          <w:sz w:val="28"/>
          <w:szCs w:val="28"/>
        </w:rPr>
        <w:t>Партнёры Архива, как правило, обеспечивают финансовую сторону издания. К сожалению, имели место случаи их необязательности.  Так, в ЦГА РК в 1999–2000 гг. были переданы для публикации в сборниках, готовящихся ЦГА РК, документы о Д. Джабаеве, А. Розыбакиеве, К. Сатпаеве. Однако сборники так и не были изданы.</w:t>
      </w:r>
    </w:p>
    <w:p w:rsidR="004903F9" w:rsidRDefault="004903F9" w:rsidP="004903F9">
      <w:pPr>
        <w:ind w:firstLine="454"/>
        <w:jc w:val="both"/>
        <w:rPr>
          <w:sz w:val="28"/>
          <w:szCs w:val="28"/>
        </w:rPr>
      </w:pPr>
      <w:r>
        <w:rPr>
          <w:sz w:val="28"/>
          <w:szCs w:val="28"/>
        </w:rPr>
        <w:t>В 2005 г. Архив  начал издавать сборники средствами малой полиграфии. Как правило, они мало объемные по содержанию [16, 23, 24, 29, 30].</w:t>
      </w:r>
    </w:p>
    <w:p w:rsidR="004903F9" w:rsidRDefault="004903F9" w:rsidP="004903F9">
      <w:pPr>
        <w:ind w:firstLine="454"/>
        <w:jc w:val="both"/>
        <w:rPr>
          <w:sz w:val="28"/>
          <w:szCs w:val="28"/>
        </w:rPr>
      </w:pPr>
      <w:r>
        <w:rPr>
          <w:sz w:val="28"/>
          <w:szCs w:val="28"/>
        </w:rPr>
        <w:t xml:space="preserve">Для решения вопроса об актуальности и качестве издательской продукции АП РК создан Научный совет, в состав которого входят как сотрудники АП РК, так и их партнёры по этому виду деятельности. Состав Научного совета периодически обновляется. При определении численности его членов учитывается фактор необходимости оперативной организации работы: предлагаемые для обсуждения труды, как правило, объемны по содержанию, а время для подготовки заседания ограничено. </w:t>
      </w:r>
    </w:p>
    <w:p w:rsidR="004903F9" w:rsidRDefault="004903F9" w:rsidP="004903F9">
      <w:pPr>
        <w:ind w:firstLine="454"/>
        <w:jc w:val="both"/>
        <w:rPr>
          <w:sz w:val="28"/>
          <w:szCs w:val="28"/>
        </w:rPr>
      </w:pPr>
      <w:r>
        <w:rPr>
          <w:sz w:val="28"/>
          <w:szCs w:val="28"/>
        </w:rPr>
        <w:t>Научный совет утверждает план издательской деятельности АП РК. Но в связи с тем, что его издательская деятельность государством непосредственно не финансируется, план является «подвижным». Его следует рассматривать скорее как примерную программу.</w:t>
      </w:r>
    </w:p>
    <w:p w:rsidR="004903F9" w:rsidRDefault="004903F9" w:rsidP="004903F9">
      <w:pPr>
        <w:ind w:firstLine="454"/>
        <w:jc w:val="both"/>
        <w:rPr>
          <w:sz w:val="28"/>
          <w:szCs w:val="28"/>
        </w:rPr>
      </w:pPr>
      <w:r>
        <w:rPr>
          <w:sz w:val="28"/>
          <w:szCs w:val="28"/>
        </w:rPr>
        <w:t xml:space="preserve">На Научном совете обсуждаются также планы-проспекты сборников, предшествующие работе над собственно документальным изданием. Однако эта практика пока не имеет широкого распространения. Как правило, в процессе выявления документов открываются новые сюжеты, предусмотреть которые в планах проспектах без детального изучения источниковой базы составители не могут. Так, трижды обсуждался и корректировался план-проспект сборника по Великой Отечественной войне. Конечный вариант рукописи не повторил ни один из представленных планов. Это связано с  временным и финансовым факторами. </w:t>
      </w:r>
    </w:p>
    <w:p w:rsidR="004903F9" w:rsidRDefault="004903F9" w:rsidP="004903F9">
      <w:pPr>
        <w:ind w:firstLine="454"/>
        <w:jc w:val="both"/>
        <w:rPr>
          <w:sz w:val="28"/>
          <w:szCs w:val="28"/>
        </w:rPr>
      </w:pPr>
      <w:r>
        <w:rPr>
          <w:sz w:val="28"/>
          <w:szCs w:val="28"/>
        </w:rPr>
        <w:t>Справочно-информационные издания обсуждаются на заседаниях Экспертно-проверочной и методической комиссии АП РК. Они также отражены в плане издательской деятельности Архива. Работе над ними предшествует составление методического пособия. Их рукописи обсуждаются или на Научном совете, например, рукописи биографических справочников о наркомах и по истории госучреждений, или на ЭПМК, например, путеводитель и справочники по личным фондам.</w:t>
      </w:r>
    </w:p>
    <w:p w:rsidR="004903F9" w:rsidRDefault="004903F9" w:rsidP="004903F9">
      <w:pPr>
        <w:ind w:firstLine="454"/>
        <w:jc w:val="both"/>
        <w:rPr>
          <w:sz w:val="28"/>
          <w:szCs w:val="28"/>
        </w:rPr>
      </w:pPr>
      <w:r>
        <w:rPr>
          <w:sz w:val="28"/>
          <w:szCs w:val="28"/>
        </w:rPr>
        <w:t xml:space="preserve"> После обсуждения рукописей сборников составители вносятся</w:t>
      </w:r>
      <w:r w:rsidRPr="007705DB">
        <w:rPr>
          <w:sz w:val="28"/>
          <w:szCs w:val="28"/>
        </w:rPr>
        <w:t xml:space="preserve"> </w:t>
      </w:r>
      <w:r>
        <w:rPr>
          <w:sz w:val="28"/>
          <w:szCs w:val="28"/>
        </w:rPr>
        <w:t>в них замечания и дополнения, а затем они передаются в издательство или  непосредственно в типографию. Практика передачи авторских текстов напрямую в типографию, без предварительной редакторской и корректорской  обработки осложняет работу архивистов и отрицательно сказывается на качестве археографической продукции, т. к. в таких случаях архивисты вынуждены сами быть редакторами и корректорами своих изданий.</w:t>
      </w:r>
    </w:p>
    <w:p w:rsidR="004903F9" w:rsidRDefault="004903F9" w:rsidP="004903F9">
      <w:pPr>
        <w:tabs>
          <w:tab w:val="left" w:pos="454"/>
        </w:tabs>
        <w:jc w:val="both"/>
        <w:rPr>
          <w:sz w:val="28"/>
          <w:szCs w:val="28"/>
          <w:lang w:val="kk-KZ"/>
        </w:rPr>
      </w:pPr>
      <w:r>
        <w:rPr>
          <w:sz w:val="28"/>
          <w:szCs w:val="28"/>
        </w:rPr>
        <w:tab/>
        <w:t xml:space="preserve">Архив Президента работает с многими издательствами. За последние пять лет у составительского коллектива Архива не вызвало никаких нареканий, пожалуй, единственное издание «История Казахстана в русских  источниках </w:t>
      </w:r>
      <w:r>
        <w:rPr>
          <w:sz w:val="28"/>
          <w:szCs w:val="28"/>
          <w:lang w:val="en-US"/>
        </w:rPr>
        <w:t>XVI</w:t>
      </w:r>
      <w:r>
        <w:rPr>
          <w:sz w:val="28"/>
          <w:szCs w:val="28"/>
          <w:lang w:val="kk-KZ"/>
        </w:rPr>
        <w:t>–</w:t>
      </w:r>
      <w:r>
        <w:rPr>
          <w:sz w:val="28"/>
          <w:szCs w:val="28"/>
          <w:lang w:val="en-US"/>
        </w:rPr>
        <w:t>XX</w:t>
      </w:r>
      <w:r>
        <w:rPr>
          <w:sz w:val="28"/>
          <w:szCs w:val="28"/>
          <w:lang w:val="kk-KZ"/>
        </w:rPr>
        <w:t xml:space="preserve"> веков. Х том. История Отечества в судьбах его граждан: сборник автобиографий. 1922–1960 гг.» Издательство «Дайк-Пресс» обеспечило объект как редакторами, так и корректорами, как специалистами в области казахского языка, так и русского. Следует отметить, что издание осуществлялось в рамках государственной программы «Культурное наследие», иницированной Президентом Республики Казахстан Н. А. Назарбаевым. </w:t>
      </w:r>
    </w:p>
    <w:p w:rsidR="004903F9" w:rsidRDefault="004903F9" w:rsidP="004903F9">
      <w:pPr>
        <w:tabs>
          <w:tab w:val="left" w:pos="454"/>
        </w:tabs>
        <w:jc w:val="both"/>
        <w:rPr>
          <w:rFonts w:eastAsia="Arial Unicode MS"/>
          <w:sz w:val="28"/>
          <w:szCs w:val="28"/>
          <w:lang w:val="kk-KZ"/>
        </w:rPr>
      </w:pPr>
      <w:r>
        <w:rPr>
          <w:sz w:val="28"/>
          <w:szCs w:val="28"/>
          <w:lang w:val="kk-KZ"/>
        </w:rPr>
        <w:tab/>
      </w:r>
      <w:r>
        <w:rPr>
          <w:rFonts w:eastAsia="Arial Unicode MS"/>
          <w:sz w:val="28"/>
          <w:szCs w:val="28"/>
          <w:lang w:val="kk-KZ"/>
        </w:rPr>
        <w:t>В последнее десятилетие архивисты нередко становятся свидетелями нарушения их авторских прав. Используя документальные сборники, исследователи не считают нужным делать отсылки к книжным изданиям, переписывая адресные данные документов в архиве. Еще более «жесткий» плагиат – вторичная публикация документов на основе  уже осуществленной. Так например, н</w:t>
      </w:r>
      <w:r>
        <w:rPr>
          <w:sz w:val="28"/>
          <w:szCs w:val="28"/>
        </w:rPr>
        <w:t>арушили авторские права своих коллег члены составительского коллектива Национального Евразийского университета им. Л. Н. Гумилева в книге «</w:t>
      </w:r>
      <w:r>
        <w:rPr>
          <w:rFonts w:ascii="BalticaKaZ" w:hAnsi="BalticaKaZ"/>
          <w:sz w:val="28"/>
          <w:szCs w:val="28"/>
        </w:rPr>
        <w:t>Алаш  а</w:t>
      </w:r>
      <w:r>
        <w:rPr>
          <w:rFonts w:ascii="BalticaKaZ" w:hAnsi="BalticaKaZ"/>
          <w:sz w:val="28"/>
          <w:szCs w:val="28"/>
          <w:lang w:val="kk-KZ"/>
        </w:rPr>
        <w:t>қи</w:t>
      </w:r>
      <w:r>
        <w:rPr>
          <w:rFonts w:ascii="BalticaKaZ" w:hAnsi="BalticaKaZ"/>
          <w:sz w:val="28"/>
          <w:szCs w:val="28"/>
        </w:rPr>
        <w:t>ы</w:t>
      </w:r>
      <w:r>
        <w:rPr>
          <w:rFonts w:ascii="BalticaKaZ" w:hAnsi="BalticaKaZ"/>
          <w:sz w:val="28"/>
          <w:szCs w:val="28"/>
          <w:lang w:val="kk-KZ"/>
        </w:rPr>
        <w:t>қ</w:t>
      </w:r>
      <w:r>
        <w:rPr>
          <w:rFonts w:ascii="BalticaKaZ" w:hAnsi="BalticaKaZ"/>
          <w:sz w:val="28"/>
          <w:szCs w:val="28"/>
        </w:rPr>
        <w:t>тары</w:t>
      </w:r>
      <w:r>
        <w:rPr>
          <w:sz w:val="28"/>
          <w:szCs w:val="28"/>
        </w:rPr>
        <w:t>» –</w:t>
      </w:r>
      <w:r>
        <w:rPr>
          <w:sz w:val="28"/>
          <w:szCs w:val="28"/>
          <w:lang w:val="kk-KZ"/>
        </w:rPr>
        <w:t xml:space="preserve"> </w:t>
      </w:r>
      <w:r>
        <w:rPr>
          <w:sz w:val="28"/>
          <w:szCs w:val="28"/>
        </w:rPr>
        <w:t xml:space="preserve">(т.5. </w:t>
      </w:r>
      <w:r>
        <w:rPr>
          <w:rFonts w:ascii="BalticaKaZ" w:hAnsi="BalticaKaZ"/>
          <w:sz w:val="28"/>
          <w:szCs w:val="28"/>
        </w:rPr>
        <w:t>Ма</w:t>
      </w:r>
      <w:r>
        <w:rPr>
          <w:rFonts w:ascii="BalticaKaZ" w:hAnsi="BalticaKaZ"/>
          <w:sz w:val="28"/>
          <w:szCs w:val="28"/>
          <w:lang w:val="kk-KZ"/>
        </w:rPr>
        <w:t>қ</w:t>
      </w:r>
      <w:r>
        <w:rPr>
          <w:rFonts w:ascii="BalticaKaZ" w:hAnsi="BalticaKaZ"/>
          <w:sz w:val="28"/>
          <w:szCs w:val="28"/>
        </w:rPr>
        <w:t xml:space="preserve">алалар, деректi </w:t>
      </w:r>
      <w:r>
        <w:rPr>
          <w:rFonts w:ascii="BalticaKaZ" w:hAnsi="BalticaKaZ"/>
          <w:sz w:val="28"/>
          <w:szCs w:val="28"/>
          <w:lang w:val="kk-KZ"/>
        </w:rPr>
        <w:t>құ</w:t>
      </w:r>
      <w:r>
        <w:rPr>
          <w:rFonts w:ascii="BalticaKaZ" w:hAnsi="BalticaKaZ"/>
          <w:sz w:val="28"/>
          <w:szCs w:val="28"/>
        </w:rPr>
        <w:t xml:space="preserve">жаттар, </w:t>
      </w:r>
      <w:r>
        <w:rPr>
          <w:sz w:val="28"/>
          <w:szCs w:val="28"/>
        </w:rPr>
        <w:t>аудармалар. Алматы: Алаш, 2006). Письмо А. Байтурсынова, с его объяснениями о причинах  не соблюдении им Устава РКП (б) в тот период, когда он являлся членом партии, было опубликовано сотрудником АП РК Ж. Сулейменовым,  в журнале «</w:t>
      </w:r>
      <w:r>
        <w:rPr>
          <w:rFonts w:ascii="BalticaKaZ" w:hAnsi="BalticaKaZ"/>
          <w:sz w:val="28"/>
          <w:szCs w:val="28"/>
        </w:rPr>
        <w:t>А</w:t>
      </w:r>
      <w:r>
        <w:rPr>
          <w:rFonts w:ascii="BalticaKaZ" w:hAnsi="BalticaKaZ"/>
          <w:sz w:val="28"/>
          <w:szCs w:val="28"/>
          <w:lang w:val="kk-KZ"/>
        </w:rPr>
        <w:t>қ</w:t>
      </w:r>
      <w:r>
        <w:rPr>
          <w:rFonts w:ascii="BalticaKaZ" w:hAnsi="BalticaKaZ"/>
          <w:sz w:val="28"/>
          <w:szCs w:val="28"/>
        </w:rPr>
        <w:t>и</w:t>
      </w:r>
      <w:r>
        <w:rPr>
          <w:rFonts w:ascii="BalticaKaZ" w:hAnsi="BalticaKaZ"/>
          <w:sz w:val="28"/>
          <w:szCs w:val="28"/>
          <w:lang w:val="kk-KZ"/>
        </w:rPr>
        <w:t>қ</w:t>
      </w:r>
      <w:r>
        <w:rPr>
          <w:rFonts w:ascii="BalticaKaZ" w:hAnsi="BalticaKaZ"/>
          <w:sz w:val="28"/>
          <w:szCs w:val="28"/>
        </w:rPr>
        <w:t xml:space="preserve">ат» </w:t>
      </w:r>
      <w:r>
        <w:rPr>
          <w:sz w:val="28"/>
          <w:szCs w:val="28"/>
        </w:rPr>
        <w:t xml:space="preserve">(1996 № 9. С.80–81). Подлинный документ написан на русском языке, не имеет авторского заголовка. Заголовок дан или Ж. Сулейменовым, или редактором  журнала, в котором,  кстати, приведены поисковые данные документа. Составители упомянутой книги не только не указали на журнал, но сняли фамилию переводчика-публикатора. В результате, вольно или не вольно, произошла фальсификация. У читателя создается впечатление, что А. Байтурсынов написал этот текст на казахском языке и сам же опубликовал его. В книге </w:t>
      </w:r>
      <w:r>
        <w:rPr>
          <w:rFonts w:ascii="BalticaKaZ" w:hAnsi="BalticaKaZ"/>
          <w:sz w:val="28"/>
          <w:szCs w:val="28"/>
          <w:lang w:val="kk-KZ"/>
        </w:rPr>
        <w:t>Ө</w:t>
      </w:r>
      <w:r>
        <w:rPr>
          <w:rFonts w:ascii="BalticaKaZ" w:hAnsi="BalticaKaZ"/>
          <w:sz w:val="28"/>
          <w:szCs w:val="28"/>
        </w:rPr>
        <w:t>. Оз</w:t>
      </w:r>
      <w:r>
        <w:rPr>
          <w:rFonts w:ascii="BalticaKaZ" w:hAnsi="BalticaKaZ"/>
          <w:sz w:val="28"/>
          <w:szCs w:val="28"/>
          <w:lang w:val="kk-KZ"/>
        </w:rPr>
        <w:t>ғ</w:t>
      </w:r>
      <w:r>
        <w:rPr>
          <w:rFonts w:ascii="BalticaKaZ" w:hAnsi="BalticaKaZ"/>
          <w:sz w:val="28"/>
          <w:szCs w:val="28"/>
        </w:rPr>
        <w:t>анбая «Рухы биiк т</w:t>
      </w:r>
      <w:r>
        <w:rPr>
          <w:rFonts w:ascii="BalticaKaZ" w:hAnsi="BalticaKaZ"/>
          <w:sz w:val="28"/>
          <w:szCs w:val="28"/>
          <w:lang w:val="kk-KZ"/>
        </w:rPr>
        <w:t>ұ</w:t>
      </w:r>
      <w:r>
        <w:rPr>
          <w:rFonts w:ascii="BalticaKaZ" w:hAnsi="BalticaKaZ"/>
          <w:sz w:val="28"/>
          <w:szCs w:val="28"/>
        </w:rPr>
        <w:t>л</w:t>
      </w:r>
      <w:r>
        <w:rPr>
          <w:rFonts w:ascii="BalticaKaZ" w:hAnsi="BalticaKaZ"/>
          <w:sz w:val="28"/>
          <w:szCs w:val="28"/>
          <w:lang w:val="kk-KZ"/>
        </w:rPr>
        <w:t>ғ</w:t>
      </w:r>
      <w:r>
        <w:rPr>
          <w:rFonts w:ascii="BalticaKaZ" w:hAnsi="BalticaKaZ"/>
          <w:sz w:val="28"/>
          <w:szCs w:val="28"/>
        </w:rPr>
        <w:t xml:space="preserve">а» </w:t>
      </w:r>
      <w:r>
        <w:rPr>
          <w:sz w:val="28"/>
          <w:szCs w:val="28"/>
        </w:rPr>
        <w:t xml:space="preserve">опубликованы документы из сборников АП РК (Голод в Казахской степи. Алматы: </w:t>
      </w:r>
      <w:r>
        <w:rPr>
          <w:rFonts w:ascii="BalticaKaZ" w:hAnsi="BalticaKaZ"/>
          <w:sz w:val="28"/>
          <w:szCs w:val="28"/>
          <w:lang w:val="kk-KZ"/>
        </w:rPr>
        <w:t>Қ</w:t>
      </w:r>
      <w:r>
        <w:rPr>
          <w:rFonts w:ascii="BalticaKaZ" w:hAnsi="BalticaKaZ"/>
          <w:sz w:val="28"/>
          <w:szCs w:val="28"/>
        </w:rPr>
        <w:t>аза</w:t>
      </w:r>
      <w:r>
        <w:rPr>
          <w:rFonts w:ascii="BalticaKaZ" w:hAnsi="BalticaKaZ"/>
          <w:sz w:val="28"/>
          <w:szCs w:val="28"/>
          <w:lang w:val="kk-KZ"/>
        </w:rPr>
        <w:t xml:space="preserve">қ </w:t>
      </w:r>
      <w:r>
        <w:rPr>
          <w:sz w:val="28"/>
          <w:szCs w:val="28"/>
        </w:rPr>
        <w:t>университетi, 1991;  История Казахстана ХХ века в документах. Алматы, 2005) и научно-справочный аппарат к ним  без изменений. Ссылки на сборники  отсутствуют.</w:t>
      </w:r>
    </w:p>
    <w:p w:rsidR="004903F9" w:rsidRDefault="004903F9" w:rsidP="004903F9">
      <w:pPr>
        <w:tabs>
          <w:tab w:val="left" w:pos="454"/>
        </w:tabs>
        <w:jc w:val="both"/>
        <w:rPr>
          <w:sz w:val="28"/>
          <w:szCs w:val="28"/>
        </w:rPr>
      </w:pPr>
      <w:r>
        <w:rPr>
          <w:sz w:val="28"/>
          <w:szCs w:val="28"/>
        </w:rPr>
        <w:tab/>
      </w:r>
      <w:r>
        <w:rPr>
          <w:sz w:val="28"/>
          <w:szCs w:val="28"/>
        </w:rPr>
        <w:tab/>
        <w:t xml:space="preserve">Завершает работу над сборником проведение презентаций, на которые приглашаются представители средств массовой информации и партнёры АП РК. В ряде случаев по проблематике сборников составители выступают на научно-практических конференциях и с публикациями научными и научно- популярными. </w:t>
      </w:r>
    </w:p>
    <w:p w:rsidR="004903F9" w:rsidRDefault="004903F9" w:rsidP="004903F9">
      <w:pPr>
        <w:tabs>
          <w:tab w:val="left" w:pos="454"/>
        </w:tabs>
        <w:jc w:val="both"/>
        <w:rPr>
          <w:sz w:val="28"/>
          <w:szCs w:val="28"/>
        </w:rPr>
      </w:pPr>
      <w:r>
        <w:rPr>
          <w:sz w:val="28"/>
          <w:szCs w:val="28"/>
        </w:rPr>
        <w:tab/>
        <w:t xml:space="preserve">Периодически продукция составительского коллектива АП РК проходит через научное рецензирование. В ж. «Отечественные архивы» (г. Москва) дважды публиковались рецензии на издания АП РК. Опубликована рецензия на многотомник «Движение Алаш» (ж. «Исторический архив», 2009, № 2, с. 218–220, г. Москва). К сожалению, отечественные научные периодические издания эту традицию не развивают. Попытки составителей АП РК выступать с рецензиями на работы своих коллег интереса не вызвали. </w:t>
      </w:r>
    </w:p>
    <w:p w:rsidR="004903F9" w:rsidRDefault="004903F9" w:rsidP="004903F9">
      <w:pPr>
        <w:tabs>
          <w:tab w:val="left" w:pos="454"/>
        </w:tabs>
        <w:jc w:val="both"/>
        <w:rPr>
          <w:sz w:val="28"/>
          <w:szCs w:val="28"/>
        </w:rPr>
      </w:pPr>
      <w:r>
        <w:rPr>
          <w:sz w:val="28"/>
          <w:szCs w:val="28"/>
        </w:rPr>
        <w:tab/>
        <w:t xml:space="preserve">Документальные сборники, выпускаемые составительским коллективом АПРК со своими постоянными партнерами Институтом истории и этнологии им Ч. Валиханова, обществом «Адилет», домом печати «Эдельвейс» и другими представляют интерес для всех изучающих отечественную историю. Эти издания, придя из архивов в библиотеки, позволяют сделать документы более доступными для широкого круга не только исследователей, но и рядовых читателей, интересующихся политической историей Казахстана. </w:t>
      </w:r>
    </w:p>
    <w:p w:rsidR="004903F9" w:rsidRDefault="004903F9" w:rsidP="004903F9">
      <w:pPr>
        <w:tabs>
          <w:tab w:val="left" w:pos="454"/>
        </w:tabs>
        <w:jc w:val="both"/>
        <w:rPr>
          <w:sz w:val="28"/>
          <w:szCs w:val="28"/>
          <w:lang w:val="kk-KZ"/>
        </w:rPr>
      </w:pPr>
    </w:p>
    <w:p w:rsidR="004903F9" w:rsidRPr="00F11176" w:rsidRDefault="004903F9" w:rsidP="004903F9">
      <w:pPr>
        <w:tabs>
          <w:tab w:val="left" w:pos="454"/>
        </w:tabs>
        <w:jc w:val="both"/>
        <w:rPr>
          <w:sz w:val="28"/>
          <w:szCs w:val="28"/>
          <w:lang w:val="kk-KZ"/>
        </w:rPr>
      </w:pPr>
    </w:p>
    <w:p w:rsidR="004903F9" w:rsidRPr="00225731" w:rsidRDefault="004903F9" w:rsidP="004903F9">
      <w:pPr>
        <w:tabs>
          <w:tab w:val="left" w:pos="454"/>
        </w:tabs>
        <w:jc w:val="both"/>
      </w:pPr>
      <w:r w:rsidRPr="00225731">
        <w:t>1. Степанский А. Д. Археография: термин, объект, предмет. //Отечественные архивы. 1996. № 3.</w:t>
      </w:r>
    </w:p>
    <w:p w:rsidR="004903F9" w:rsidRPr="00225731" w:rsidRDefault="004903F9" w:rsidP="004903F9">
      <w:pPr>
        <w:tabs>
          <w:tab w:val="left" w:pos="454"/>
        </w:tabs>
        <w:jc w:val="both"/>
      </w:pPr>
      <w:r w:rsidRPr="00225731">
        <w:t>2. Рассекреченная война: «особые папки» ЦК КП(б) Казахстана. 1941–1945 гг. Сборник документов. – Алматы: ДП «Эдельвейс», 2010–604 с.+12 с вкладыш с фото.</w:t>
      </w:r>
    </w:p>
    <w:p w:rsidR="004903F9" w:rsidRPr="00225731" w:rsidRDefault="004903F9" w:rsidP="004903F9">
      <w:pPr>
        <w:jc w:val="both"/>
      </w:pPr>
      <w:r w:rsidRPr="00225731">
        <w:t>3. Страницы трагических судеб: сб. воспоминаний жертв политических репрессий в СССР в 1920–1950-е гг. – Алматы: Жет</w:t>
      </w:r>
      <w:r w:rsidRPr="00225731">
        <w:rPr>
          <w:lang w:val="kk-KZ"/>
        </w:rPr>
        <w:t>і</w:t>
      </w:r>
      <w:r w:rsidRPr="00225731">
        <w:t xml:space="preserve"> жар</w:t>
      </w:r>
      <w:r w:rsidRPr="00225731">
        <w:rPr>
          <w:lang w:val="kk-KZ"/>
        </w:rPr>
        <w:t>ғ</w:t>
      </w:r>
      <w:r w:rsidRPr="00225731">
        <w:t>ы,</w:t>
      </w:r>
      <w:r w:rsidRPr="00225731">
        <w:rPr>
          <w:lang w:val="kk-KZ"/>
        </w:rPr>
        <w:t xml:space="preserve"> </w:t>
      </w:r>
      <w:r w:rsidRPr="00225731">
        <w:t xml:space="preserve">2002. – 448 с. </w:t>
      </w:r>
    </w:p>
    <w:p w:rsidR="004903F9" w:rsidRPr="00225731" w:rsidRDefault="004903F9" w:rsidP="004903F9">
      <w:pPr>
        <w:pStyle w:val="a4"/>
        <w:jc w:val="both"/>
        <w:rPr>
          <w:sz w:val="24"/>
          <w:szCs w:val="24"/>
          <w:lang w:val="kk-KZ"/>
        </w:rPr>
      </w:pPr>
      <w:r w:rsidRPr="00225731">
        <w:rPr>
          <w:sz w:val="24"/>
          <w:szCs w:val="24"/>
        </w:rPr>
        <w:t>4.</w:t>
      </w:r>
      <w:r w:rsidRPr="00225731">
        <w:rPr>
          <w:sz w:val="24"/>
          <w:szCs w:val="24"/>
          <w:lang w:val="kk-KZ"/>
        </w:rPr>
        <w:t xml:space="preserve"> </w:t>
      </w:r>
      <w:r w:rsidRPr="00225731">
        <w:rPr>
          <w:sz w:val="24"/>
          <w:szCs w:val="24"/>
        </w:rPr>
        <w:t xml:space="preserve">От депортации к интеграции: документы и материалы, посвященные 60-летию депортации чеченцев и ингушей в Казахстан: Международный фонд гуманитарной помощи «Нур». – Алматы: </w:t>
      </w:r>
      <w:r w:rsidRPr="00225731">
        <w:rPr>
          <w:sz w:val="24"/>
          <w:szCs w:val="24"/>
          <w:lang w:val="kk-KZ"/>
        </w:rPr>
        <w:t>Дәуір, 2004. – 256 с.</w:t>
      </w:r>
    </w:p>
    <w:p w:rsidR="004903F9" w:rsidRPr="00225731" w:rsidRDefault="004903F9" w:rsidP="004903F9">
      <w:pPr>
        <w:jc w:val="both"/>
        <w:rPr>
          <w:lang w:val="kk-KZ"/>
        </w:rPr>
      </w:pPr>
      <w:r w:rsidRPr="00225731">
        <w:rPr>
          <w:lang w:val="kk-KZ"/>
        </w:rPr>
        <w:t>5. Қаһарлы 1916 жыл: (құжаттар мен материалдар жинағы) – Грозный 1916-й год: (сб. документов и материалов). – Алматы: Қазақстан, 1998. (Саяси-көпшілік басылым) 1 т. – 423 бет; 2 т. – 247 бет.</w:t>
      </w:r>
    </w:p>
    <w:p w:rsidR="004903F9" w:rsidRPr="00225731" w:rsidRDefault="004903F9" w:rsidP="004903F9">
      <w:pPr>
        <w:jc w:val="both"/>
      </w:pPr>
      <w:r w:rsidRPr="00225731">
        <w:t>6. Алаш</w:t>
      </w:r>
      <w:r w:rsidRPr="00225731">
        <w:rPr>
          <w:lang w:val="kk-KZ"/>
        </w:rPr>
        <w:t xml:space="preserve"> қозғалысы. Құжаттар мен материалдар жинағы. Движение Алаш. Сборник документов и материалов. 1 т. Сәуір 1901 ж. – желтоксан 1917 ж. – Апрель 1901 г. – декабрь 1917 г. Алматы: Алаш, 2004. – 52 бет; 2 т. Желтоксан 1917 ж. – мамыр 1920 ж. Декабрь 1917 г. – май 1920 г. – Алматы: Алаш, 2005. – 496 бет; 3 т. 1 кітап. Сәуір 1920–1928 жж. Апрель 1920–1928 гг. – Алматы: Ел-шежіре, 2007. – 304 бет; 2 кітап. Қантар 1929 ж. – шілде 1938 ж. Январь 1929 г. – июль 1938 г. – Алматы: Ел-шежіре, 2007. – 344 бет; 4 т. Алаш қозғалысы Мәселеніңзертелу тариханынан. Құжаттар мен материалдар жинағы. 1918–2007 жж. Движение Алаш. Из истории изучения вопроса. Сборник документов и материалов. 1918–2007 гг. – Алматы: Ел-шежіре, 2008. 4 т – 472 бет.</w:t>
      </w:r>
      <w:r w:rsidRPr="00225731">
        <w:t xml:space="preserve"> </w:t>
      </w:r>
    </w:p>
    <w:p w:rsidR="004903F9" w:rsidRPr="00225731" w:rsidRDefault="004903F9" w:rsidP="004903F9">
      <w:pPr>
        <w:tabs>
          <w:tab w:val="left" w:pos="454"/>
        </w:tabs>
        <w:jc w:val="both"/>
      </w:pPr>
      <w:r w:rsidRPr="00225731">
        <w:t>7.Там же. Т.4. С 48–59.</w:t>
      </w:r>
    </w:p>
    <w:p w:rsidR="004903F9" w:rsidRPr="00225731" w:rsidRDefault="004903F9" w:rsidP="004903F9">
      <w:pPr>
        <w:tabs>
          <w:tab w:val="left" w:pos="454"/>
        </w:tabs>
        <w:jc w:val="both"/>
      </w:pPr>
      <w:r w:rsidRPr="00225731">
        <w:t xml:space="preserve"> </w:t>
      </w:r>
      <w:r w:rsidRPr="00225731">
        <w:rPr>
          <w:lang w:val="kk-KZ"/>
        </w:rPr>
        <w:t>8. Там же. С.68–197.</w:t>
      </w:r>
    </w:p>
    <w:p w:rsidR="004903F9" w:rsidRPr="00225731" w:rsidRDefault="004903F9" w:rsidP="004903F9">
      <w:pPr>
        <w:jc w:val="both"/>
      </w:pPr>
      <w:r w:rsidRPr="00225731">
        <w:t>9. Зулкашева А. С. Приёмы реконструкции текста на примере «Стенограммы заседания сектора истории КНИИМЛа</w:t>
      </w:r>
      <w:r w:rsidRPr="00225731">
        <w:rPr>
          <w:lang w:val="kk-KZ"/>
        </w:rPr>
        <w:t xml:space="preserve"> 8–28 декабря 1933 г., посвященного обсуждению контрреволюционной роли Алаш Орды».</w:t>
      </w:r>
      <w:r w:rsidRPr="00225731">
        <w:t>/Пути использования и совершенствования современных научно- практических приёмов и методов в работе с архивнымив материалами. Материалы республиканского учебно-практического семинара (г. Астана, 3 декабря 2007 г.) Астана: Национальный центр археографии и источниковедения, 2007. С. 34–48.</w:t>
      </w:r>
    </w:p>
    <w:p w:rsidR="004903F9" w:rsidRPr="00225731" w:rsidRDefault="004903F9" w:rsidP="004903F9">
      <w:pPr>
        <w:jc w:val="both"/>
      </w:pPr>
      <w:r w:rsidRPr="00225731">
        <w:t xml:space="preserve">10. Политические репрессии в Казахстане в 1937–1938 гг. Сборник документов. – Алматы: </w:t>
      </w:r>
      <w:r w:rsidRPr="00225731">
        <w:rPr>
          <w:lang w:val="kk-KZ"/>
        </w:rPr>
        <w:t>Қ</w:t>
      </w:r>
      <w:r w:rsidRPr="00225731">
        <w:t>аза</w:t>
      </w:r>
      <w:r w:rsidRPr="00225731">
        <w:rPr>
          <w:lang w:val="kk-KZ"/>
        </w:rPr>
        <w:t>қ</w:t>
      </w:r>
      <w:r w:rsidRPr="00225731">
        <w:t xml:space="preserve">стан, 1998. – 336 с. </w:t>
      </w:r>
    </w:p>
    <w:p w:rsidR="004903F9" w:rsidRPr="00225731" w:rsidRDefault="004903F9" w:rsidP="004903F9">
      <w:pPr>
        <w:jc w:val="both"/>
      </w:pPr>
      <w:r w:rsidRPr="00225731">
        <w:t>11. Насильственная коллективизация и голод в Казахстане в 1931–33 гг. Сборник документов и материалов. / Вступ. Статья и сост. К.С. Алдажуманов, М. К. Каиргалиев, В. П. Осипов, Ю И. Романов.– Алматы: «Фонд ХХ1 век», 1998 г. – 263 с.</w:t>
      </w:r>
    </w:p>
    <w:p w:rsidR="004903F9" w:rsidRPr="00225731" w:rsidRDefault="004903F9" w:rsidP="004903F9">
      <w:pPr>
        <w:jc w:val="both"/>
      </w:pPr>
      <w:r w:rsidRPr="00225731">
        <w:t>12. Из истории Семипалатинского полигона 1951–1992 гг.Сборник документов.–Алматы: АП РК,2007.–128 с.+10 с. вкл.</w:t>
      </w:r>
    </w:p>
    <w:p w:rsidR="004903F9" w:rsidRPr="00225731" w:rsidRDefault="004903F9" w:rsidP="004903F9">
      <w:pPr>
        <w:pStyle w:val="a4"/>
        <w:jc w:val="both"/>
        <w:rPr>
          <w:sz w:val="24"/>
          <w:szCs w:val="24"/>
        </w:rPr>
      </w:pPr>
      <w:r w:rsidRPr="00225731">
        <w:rPr>
          <w:sz w:val="24"/>
          <w:szCs w:val="24"/>
        </w:rPr>
        <w:t>13. Из истории немцев Казахстана (1921–1975 гг.). Сб. документов. – Алматы – Москва: Готика, 1997. – 376 с.</w:t>
      </w:r>
    </w:p>
    <w:p w:rsidR="004903F9" w:rsidRPr="00225731" w:rsidRDefault="004903F9" w:rsidP="004903F9">
      <w:pPr>
        <w:pStyle w:val="a4"/>
        <w:jc w:val="both"/>
        <w:rPr>
          <w:sz w:val="24"/>
          <w:szCs w:val="24"/>
          <w:lang w:val="kk-KZ"/>
        </w:rPr>
      </w:pPr>
      <w:r w:rsidRPr="00225731">
        <w:rPr>
          <w:sz w:val="24"/>
          <w:szCs w:val="24"/>
        </w:rPr>
        <w:t xml:space="preserve">14. Из истории поляков в Казахстане (1936–1956 гг.). Сб. документов. – Алматы: </w:t>
      </w:r>
      <w:r w:rsidRPr="00225731">
        <w:rPr>
          <w:sz w:val="24"/>
          <w:szCs w:val="24"/>
          <w:lang w:val="kk-KZ"/>
        </w:rPr>
        <w:t>Қазақстан, 2000. – 344 с.</w:t>
      </w:r>
    </w:p>
    <w:p w:rsidR="004903F9" w:rsidRPr="004903F9" w:rsidRDefault="004903F9" w:rsidP="004903F9">
      <w:pPr>
        <w:pStyle w:val="a4"/>
        <w:jc w:val="both"/>
        <w:rPr>
          <w:sz w:val="24"/>
          <w:szCs w:val="24"/>
        </w:rPr>
      </w:pPr>
      <w:r w:rsidRPr="004903F9">
        <w:rPr>
          <w:sz w:val="24"/>
          <w:szCs w:val="24"/>
        </w:rPr>
        <w:t>15.</w:t>
      </w:r>
      <w:r w:rsidRPr="004903F9">
        <w:rPr>
          <w:sz w:val="24"/>
          <w:szCs w:val="24"/>
          <w:lang w:val="kk-KZ"/>
        </w:rPr>
        <w:t xml:space="preserve"> Казахстан – Украина: дороги и перекрёстки. 1917–2008 гг. Сборник воспоминаний и документов. – Алматы: </w:t>
      </w:r>
      <w:r w:rsidRPr="004903F9">
        <w:rPr>
          <w:sz w:val="24"/>
          <w:szCs w:val="24"/>
          <w:lang w:val="en-US"/>
        </w:rPr>
        <w:t>Print</w:t>
      </w:r>
      <w:r w:rsidRPr="004903F9">
        <w:rPr>
          <w:sz w:val="24"/>
          <w:szCs w:val="24"/>
        </w:rPr>
        <w:t xml:space="preserve"> </w:t>
      </w:r>
      <w:r w:rsidRPr="004903F9">
        <w:rPr>
          <w:sz w:val="24"/>
          <w:szCs w:val="24"/>
          <w:lang w:val="en-US"/>
        </w:rPr>
        <w:t>Express</w:t>
      </w:r>
      <w:r w:rsidRPr="004903F9">
        <w:rPr>
          <w:sz w:val="24"/>
          <w:szCs w:val="24"/>
        </w:rPr>
        <w:t>, 2009–320 с.16.</w:t>
      </w:r>
      <w:r w:rsidRPr="004903F9">
        <w:rPr>
          <w:b/>
          <w:sz w:val="24"/>
          <w:szCs w:val="24"/>
        </w:rPr>
        <w:t xml:space="preserve"> </w:t>
      </w:r>
      <w:r w:rsidRPr="004903F9">
        <w:rPr>
          <w:sz w:val="24"/>
          <w:szCs w:val="24"/>
        </w:rPr>
        <w:t>Человек в истории. Казахстан – ХХ век. Казахстанский конкурс исторических исследовательских работ старшеклассников. Сборник работ победителей.– Алматы, 2003.–302 с.</w:t>
      </w:r>
    </w:p>
    <w:p w:rsidR="004903F9" w:rsidRPr="00225731" w:rsidRDefault="004903F9" w:rsidP="004903F9">
      <w:pPr>
        <w:jc w:val="both"/>
      </w:pPr>
      <w:r w:rsidRPr="00225731">
        <w:t>17. История Казахстана ХХ века в документах. Сборник – Алматы: АП РК, 2005.– 81 с.</w:t>
      </w:r>
    </w:p>
    <w:p w:rsidR="004903F9" w:rsidRPr="00225731" w:rsidRDefault="004903F9" w:rsidP="004903F9">
      <w:pPr>
        <w:jc w:val="both"/>
      </w:pPr>
      <w:r w:rsidRPr="00225731">
        <w:t xml:space="preserve"> 18. </w:t>
      </w:r>
      <w:r>
        <w:t xml:space="preserve">А. Т. Алимжанов. Политический, общественный деятель Казахстана, писатель, журналист. К 80-летию со дня рождения (12 мая 1930 г. – 9 ноября 1993 г.). Сборник документов – АП РК, 2010. – 61 с. </w:t>
      </w:r>
      <w:r w:rsidRPr="00225731">
        <w:t xml:space="preserve">Академик Серкбай Бейсембаев – Алматы, 2004.–362 с.; Хафиз Бакауов: страницы жизни. К 100-летию со дня рождения (1907–1974).Сборник документов. – Алматы: АП РК, 2007.– 97 с.; Санджар Уразович Джандосов. Государственный, общественный деятель Казахстана. К 80-летию со дня рождения (29 января 1930 – 12 августа 1992 г) Сборник документов. – Алматы: АП РК, 2010.–74 с. Михаил Иванович Исиналиев. Государственный, общественный деятель Республики Казахстан. К 80-летию со дня рождения (15 сентября 1928 г.– 19 августа 1999 г.) Сборник документов. – Алматы: АП РК, 2008.–162 с.; Даниял Керимбаев. Государственный и общественный деятель. К 100-летию со дня рождения (30 марта 1899 г.– 6 января 1982 г.): сборник воспоминаний и документов. – Алматы: </w:t>
      </w:r>
      <w:r w:rsidRPr="00225731">
        <w:rPr>
          <w:lang w:val="en-US"/>
        </w:rPr>
        <w:t>Print</w:t>
      </w:r>
      <w:r w:rsidRPr="00225731">
        <w:t xml:space="preserve"> </w:t>
      </w:r>
      <w:r w:rsidRPr="00225731">
        <w:rPr>
          <w:lang w:val="en-US"/>
        </w:rPr>
        <w:t>Express</w:t>
      </w:r>
      <w:r w:rsidRPr="00225731">
        <w:t>, 2009. – 192 с.; Марат Турдыбекович Оспанов: государственный, общественный деятель Республики Казахстан. К 60-летию со дня рождения (17 сентября 1949 г. –23 января 2000 г.) . – Алматы: АП РК, 2009.–162 с.</w:t>
      </w:r>
    </w:p>
    <w:p w:rsidR="004903F9" w:rsidRPr="00225731" w:rsidRDefault="004903F9" w:rsidP="004903F9">
      <w:pPr>
        <w:tabs>
          <w:tab w:val="left" w:pos="454"/>
        </w:tabs>
        <w:jc w:val="both"/>
        <w:rPr>
          <w:lang w:val="kk-KZ"/>
        </w:rPr>
      </w:pPr>
      <w:r w:rsidRPr="00225731">
        <w:t xml:space="preserve">19. </w:t>
      </w:r>
      <w:r w:rsidRPr="00225731">
        <w:rPr>
          <w:lang w:val="kk-KZ"/>
        </w:rPr>
        <w:t>Хасен Өзденбаев: азамат, аудармашы, журналист. Естеліктер жинагы.–Алматы: ҚР Презедентінің Мұрағаты, 2006.–106 б.</w:t>
      </w:r>
    </w:p>
    <w:p w:rsidR="004903F9" w:rsidRPr="00225731" w:rsidRDefault="004903F9" w:rsidP="004903F9">
      <w:pPr>
        <w:tabs>
          <w:tab w:val="left" w:pos="454"/>
        </w:tabs>
        <w:jc w:val="both"/>
        <w:rPr>
          <w:i/>
        </w:rPr>
      </w:pPr>
      <w:r w:rsidRPr="00225731">
        <w:t xml:space="preserve">20. История Казахстана в русских источниках </w:t>
      </w:r>
      <w:r w:rsidRPr="00225731">
        <w:rPr>
          <w:lang w:val="en-US"/>
        </w:rPr>
        <w:t>XVI</w:t>
      </w:r>
      <w:r w:rsidRPr="00225731">
        <w:rPr>
          <w:lang w:val="kk-KZ"/>
        </w:rPr>
        <w:t>–</w:t>
      </w:r>
      <w:r w:rsidRPr="00225731">
        <w:rPr>
          <w:lang w:val="en-US"/>
        </w:rPr>
        <w:t>XX</w:t>
      </w:r>
      <w:r w:rsidRPr="00225731">
        <w:rPr>
          <w:lang w:val="kk-KZ"/>
        </w:rPr>
        <w:t xml:space="preserve"> веков. Х том. История Отечества в судьбах его граждан: сборник автобиографий. 1922–1960 годы. – Алматы: Дайк-Пресс, 2005.–568 с.</w:t>
      </w:r>
    </w:p>
    <w:p w:rsidR="004903F9" w:rsidRPr="00225731" w:rsidRDefault="004903F9" w:rsidP="004903F9">
      <w:pPr>
        <w:jc w:val="both"/>
      </w:pPr>
      <w:r w:rsidRPr="00225731">
        <w:t xml:space="preserve">21. Чрезвычайный комиссар: к 125-летию А. Джангильдина. Сборник документов (1916–1923). – Алматы: </w:t>
      </w:r>
      <w:r w:rsidRPr="00225731">
        <w:rPr>
          <w:lang w:val="en-US"/>
        </w:rPr>
        <w:t>Print</w:t>
      </w:r>
      <w:r w:rsidRPr="00225731">
        <w:t xml:space="preserve"> </w:t>
      </w:r>
      <w:r w:rsidRPr="00225731">
        <w:rPr>
          <w:lang w:val="en-US"/>
        </w:rPr>
        <w:t>Express</w:t>
      </w:r>
      <w:r w:rsidRPr="00225731">
        <w:t>, 2009.–228 с.+8 л. вкл.</w:t>
      </w:r>
    </w:p>
    <w:p w:rsidR="004903F9" w:rsidRPr="00225731" w:rsidRDefault="004903F9" w:rsidP="004903F9">
      <w:pPr>
        <w:jc w:val="both"/>
      </w:pPr>
      <w:r w:rsidRPr="00225731">
        <w:t>22. Рыскулов Т. Собр. соч. в 3-х т. – Т.1. – Алматы: Казахстан,1997 –336 с. – Т.2. 1997 –384 с. – Т.3. 1998 – 444 с.;</w:t>
      </w:r>
      <w:r w:rsidRPr="00225731">
        <w:rPr>
          <w:lang w:val="kk-KZ"/>
        </w:rPr>
        <w:t xml:space="preserve"> Рысқұлов Т. Р.Шығармаларының толық жинағы. Полное собрание сочинений в 5-ти томах.– Алматы: «Қазығұрт» баспасы, 2007;</w:t>
      </w:r>
      <w:r w:rsidRPr="00225731">
        <w:t xml:space="preserve"> Левон Мирзоян в Казахстане, Сборник документов и материалов (1933–1938 гг.) – Алматы: </w:t>
      </w:r>
      <w:r w:rsidRPr="00225731">
        <w:rPr>
          <w:lang w:val="kk-KZ"/>
        </w:rPr>
        <w:t>Қ</w:t>
      </w:r>
      <w:r w:rsidRPr="00225731">
        <w:t>аза</w:t>
      </w:r>
      <w:r w:rsidRPr="00225731">
        <w:rPr>
          <w:lang w:val="kk-KZ"/>
        </w:rPr>
        <w:t>қ</w:t>
      </w:r>
      <w:r w:rsidRPr="00225731">
        <w:t xml:space="preserve">стан, 2001.– 368 с.; Джандосов У.: Документы и публицистика (1918–1937 гг.). В 2-х томах. – Алматы: </w:t>
      </w:r>
      <w:r w:rsidRPr="00225731">
        <w:rPr>
          <w:lang w:val="kk-KZ"/>
        </w:rPr>
        <w:t>Қ</w:t>
      </w:r>
      <w:r w:rsidRPr="00225731">
        <w:t>аза</w:t>
      </w:r>
      <w:r w:rsidRPr="00225731">
        <w:rPr>
          <w:lang w:val="kk-KZ"/>
        </w:rPr>
        <w:t>қ</w:t>
      </w:r>
      <w:r w:rsidRPr="00225731">
        <w:t xml:space="preserve">стан, 1999. Т.1 – 400 с.Т.2 – 304 с. </w:t>
      </w:r>
    </w:p>
    <w:p w:rsidR="004903F9" w:rsidRPr="00225731" w:rsidRDefault="004903F9" w:rsidP="004903F9">
      <w:pPr>
        <w:jc w:val="both"/>
      </w:pPr>
      <w:r w:rsidRPr="00225731">
        <w:t xml:space="preserve">23. Современное осмысление уроков репрессий 1930–1950-х гг. в Казахстане и проблемы защиты прав человека. Материалы «круглого стола». – Алматы: </w:t>
      </w:r>
      <w:r w:rsidRPr="00225731">
        <w:rPr>
          <w:lang w:val="en-US"/>
        </w:rPr>
        <w:t>OST</w:t>
      </w:r>
      <w:r w:rsidRPr="00225731">
        <w:t xml:space="preserve">–ХХI век, 2005.–152 с.; Современное осмысление уроков репрессий 1930–1950-х гг. в Казахстане и проблемы защиты прав человека. Материалы «круглого стола». Изд. второе, дополненное – Алматы: </w:t>
      </w:r>
      <w:r w:rsidRPr="00225731">
        <w:rPr>
          <w:lang w:val="en-US"/>
        </w:rPr>
        <w:t>OST</w:t>
      </w:r>
      <w:r w:rsidRPr="00225731">
        <w:t>–ХХI век, 2006.–176 с.</w:t>
      </w:r>
    </w:p>
    <w:p w:rsidR="004903F9" w:rsidRPr="00225731" w:rsidRDefault="004903F9" w:rsidP="004903F9">
      <w:pPr>
        <w:jc w:val="both"/>
        <w:rPr>
          <w:lang w:val="kk-KZ"/>
        </w:rPr>
      </w:pPr>
      <w:r w:rsidRPr="00225731">
        <w:t>24.</w:t>
      </w:r>
      <w:r w:rsidRPr="00225731">
        <w:rPr>
          <w:lang w:val="kk-KZ"/>
        </w:rPr>
        <w:t xml:space="preserve"> Саяси қуғын-сүргендер және олардың зардаптары. Естелектер мен мақалалар жинағы – Политические репрессиии и их последствия. Сборник воспоминаний и статей. – Алматы: Архив Президента Республики Казахстан, 2009. – 158 с. </w:t>
      </w:r>
    </w:p>
    <w:p w:rsidR="004903F9" w:rsidRPr="00225731" w:rsidRDefault="004903F9" w:rsidP="004903F9">
      <w:pPr>
        <w:jc w:val="both"/>
        <w:rPr>
          <w:lang w:val="kk-KZ"/>
        </w:rPr>
      </w:pPr>
      <w:r w:rsidRPr="00225731">
        <w:rPr>
          <w:lang w:val="kk-KZ"/>
        </w:rPr>
        <w:t>25. Қазақстанның саяси тарихы: ХХ ғасырдың бірінші жартысы. Халықаралық ғылыми-іс-тәжірибелік конференция материалдары. – Политическая история Казахстана: первая половина ХХ века. Материалы Международной научно-практической конференции. 29 октября 2004 г.– Алматы: Архив Президента Республики Казахстан, 2005.– 126 с.; ХХ ғасырдың бірінші жартысындағы қазақ зиялылары және ұлттық мемлекеттілік: мұрағаттар, келелі мәселелері, келешегі. Республикалық ғылыми-тәжірибелік конференция материалдары. – Казахская интеллигенция первой половины ХХ века и национальная государственность: архивы, проблемы, перспективы. Материалы Республиканской научно-практической конференции. (г. Алматы, 30 мая 2008 г.) – Алматы: Архив Президента Республики Казахстан, 2008.– 174 с.</w:t>
      </w:r>
    </w:p>
    <w:p w:rsidR="004903F9" w:rsidRPr="00225731" w:rsidRDefault="004903F9" w:rsidP="004903F9">
      <w:pPr>
        <w:jc w:val="both"/>
      </w:pPr>
      <w:r w:rsidRPr="00225731">
        <w:rPr>
          <w:lang w:val="kk-KZ"/>
        </w:rPr>
        <w:t xml:space="preserve">26. «Тар жол, тайғак кешу...» (1917–1937жж.) Құжатты көрменің проспект-жоспары – План-проспект документальной выставки </w:t>
      </w:r>
      <w:r w:rsidRPr="00225731">
        <w:t>«Тернистый путь: трудный переход…» (</w:t>
      </w:r>
      <w:r w:rsidRPr="00225731">
        <w:rPr>
          <w:lang w:val="kk-KZ"/>
        </w:rPr>
        <w:t>1917–1937 гг.</w:t>
      </w:r>
      <w:r w:rsidRPr="00225731">
        <w:t>) – Алматы:</w:t>
      </w:r>
      <w:r w:rsidRPr="00225731">
        <w:rPr>
          <w:lang w:val="kk-KZ"/>
        </w:rPr>
        <w:t xml:space="preserve"> Архив Президента Республики Казахстан, 2007.– 134 с.</w:t>
      </w:r>
    </w:p>
    <w:p w:rsidR="004903F9" w:rsidRPr="00225731" w:rsidRDefault="004903F9" w:rsidP="004903F9">
      <w:pPr>
        <w:pStyle w:val="a4"/>
        <w:jc w:val="both"/>
        <w:rPr>
          <w:sz w:val="24"/>
          <w:szCs w:val="24"/>
          <w:lang w:val="kk-KZ"/>
        </w:rPr>
      </w:pPr>
      <w:r w:rsidRPr="00225731">
        <w:rPr>
          <w:sz w:val="24"/>
          <w:szCs w:val="24"/>
          <w:lang w:val="kk-KZ"/>
        </w:rPr>
        <w:t xml:space="preserve">27. Қазақстанның халық комиссарлары.1920–1946 жж. Өмірбаяндық анықтамалық, – Алматы: Қазақ гуманитарлық-заң университетінің баспасы, 2004. – 499 бет. </w:t>
      </w:r>
      <w:r w:rsidRPr="00225731">
        <w:rPr>
          <w:sz w:val="24"/>
          <w:szCs w:val="24"/>
        </w:rPr>
        <w:t>Наркомы Казахстана. 1920–1946 гг. Биографический справочник. – Алматы: Арыс, 2007. – 400 с.</w:t>
      </w:r>
      <w:r w:rsidRPr="00225731">
        <w:rPr>
          <w:sz w:val="24"/>
          <w:szCs w:val="24"/>
          <w:lang w:val="kk-KZ"/>
        </w:rPr>
        <w:t xml:space="preserve"> </w:t>
      </w:r>
    </w:p>
    <w:p w:rsidR="004903F9" w:rsidRPr="00225731" w:rsidRDefault="004903F9" w:rsidP="004903F9">
      <w:pPr>
        <w:pStyle w:val="a4"/>
        <w:jc w:val="both"/>
        <w:rPr>
          <w:sz w:val="24"/>
          <w:szCs w:val="24"/>
          <w:lang w:val="kk-KZ"/>
        </w:rPr>
      </w:pPr>
      <w:r w:rsidRPr="00225731">
        <w:rPr>
          <w:sz w:val="24"/>
          <w:szCs w:val="24"/>
          <w:lang w:val="kk-KZ"/>
        </w:rPr>
        <w:t>29. Первые руководители комсомола Казахстан (1920–1991). Биографический справочник. – Алматы: ТОО РПИК «Дәуір», 2006. – 336 с.</w:t>
      </w:r>
    </w:p>
    <w:p w:rsidR="004903F9" w:rsidRPr="00225731" w:rsidRDefault="004903F9" w:rsidP="004903F9">
      <w:pPr>
        <w:pStyle w:val="a4"/>
        <w:jc w:val="both"/>
        <w:rPr>
          <w:sz w:val="24"/>
          <w:szCs w:val="24"/>
          <w:lang w:val="kk-KZ"/>
        </w:rPr>
      </w:pPr>
      <w:r w:rsidRPr="00225731">
        <w:rPr>
          <w:sz w:val="24"/>
          <w:szCs w:val="24"/>
          <w:lang w:val="kk-KZ"/>
        </w:rPr>
        <w:t>30. «Комсомольская юность, никогда ты покоя не знала...»(К 90-летию ВЛКСМ) – Алматы: Издательский дом «Жибек жолы», 2008.–618 с.</w:t>
      </w:r>
    </w:p>
    <w:p w:rsidR="004903F9" w:rsidRPr="00225731" w:rsidRDefault="004903F9" w:rsidP="004903F9">
      <w:pPr>
        <w:tabs>
          <w:tab w:val="left" w:pos="454"/>
        </w:tabs>
        <w:jc w:val="both"/>
      </w:pPr>
      <w:r w:rsidRPr="00225731">
        <w:rPr>
          <w:lang w:val="kk-KZ"/>
        </w:rPr>
        <w:t xml:space="preserve">31. Қазақстан Республикасының мемлекеттік билік органдары (1991 ж. 16 желтоксан – 2001 ж. 1 қантар). Анықтамалық. – Органы государственной власти Республики Казахстан. </w:t>
      </w:r>
      <w:r w:rsidRPr="00225731">
        <w:t>(16 декабря 1 января 2001 г.).</w:t>
      </w:r>
      <w:r w:rsidRPr="00225731">
        <w:rPr>
          <w:lang w:val="kk-KZ"/>
        </w:rPr>
        <w:t xml:space="preserve"> Справочник. – Алматы: </w:t>
      </w:r>
      <w:r w:rsidRPr="008F00F0">
        <w:rPr>
          <w:lang w:val="kk-KZ"/>
        </w:rPr>
        <w:t xml:space="preserve">ДП «Эдельвейс», 2004 –736 с. </w:t>
      </w:r>
      <w:r w:rsidRPr="00225731">
        <w:rPr>
          <w:lang w:val="kk-KZ"/>
        </w:rPr>
        <w:t>Қазақстан Республикасының мемлекеттік билік органдары (</w:t>
      </w:r>
      <w:r>
        <w:rPr>
          <w:lang w:val="kk-KZ"/>
        </w:rPr>
        <w:t>200</w:t>
      </w:r>
      <w:r w:rsidRPr="00225731">
        <w:rPr>
          <w:lang w:val="kk-KZ"/>
        </w:rPr>
        <w:t>1–200</w:t>
      </w:r>
      <w:r>
        <w:rPr>
          <w:lang w:val="kk-KZ"/>
        </w:rPr>
        <w:t>5</w:t>
      </w:r>
      <w:r w:rsidRPr="00225731">
        <w:rPr>
          <w:lang w:val="kk-KZ"/>
        </w:rPr>
        <w:t xml:space="preserve">). Анықтамалық. – Органы государственной власти Республики Казахстан. </w:t>
      </w:r>
      <w:r w:rsidRPr="00225731">
        <w:t>(2001</w:t>
      </w:r>
      <w:r>
        <w:t>–2005</w:t>
      </w:r>
      <w:r w:rsidRPr="00225731">
        <w:t>).</w:t>
      </w:r>
      <w:r w:rsidRPr="00225731">
        <w:rPr>
          <w:lang w:val="kk-KZ"/>
        </w:rPr>
        <w:t xml:space="preserve"> Справочник. – </w:t>
      </w:r>
      <w:r>
        <w:rPr>
          <w:lang w:val="kk-KZ"/>
        </w:rPr>
        <w:t>Астана–</w:t>
      </w:r>
      <w:r w:rsidRPr="00225731">
        <w:rPr>
          <w:lang w:val="kk-KZ"/>
        </w:rPr>
        <w:t xml:space="preserve">Алматы: </w:t>
      </w:r>
      <w:r w:rsidRPr="00225731">
        <w:t>ДП «Эдельвейс», 200</w:t>
      </w:r>
      <w:r>
        <w:t>7</w:t>
      </w:r>
      <w:r w:rsidRPr="00225731">
        <w:t xml:space="preserve"> –6</w:t>
      </w:r>
      <w:r>
        <w:t>40</w:t>
      </w:r>
      <w:r w:rsidRPr="00225731">
        <w:t xml:space="preserve"> с.</w:t>
      </w:r>
      <w:r>
        <w:t xml:space="preserve"> </w:t>
      </w:r>
    </w:p>
    <w:p w:rsidR="004903F9" w:rsidRPr="00225731" w:rsidRDefault="004903F9" w:rsidP="004903F9">
      <w:pPr>
        <w:tabs>
          <w:tab w:val="left" w:pos="454"/>
        </w:tabs>
        <w:jc w:val="both"/>
      </w:pPr>
      <w:r w:rsidRPr="00225731">
        <w:t>32.</w:t>
      </w:r>
      <w:r w:rsidRPr="00225731">
        <w:rPr>
          <w:b/>
        </w:rPr>
        <w:t xml:space="preserve"> </w:t>
      </w:r>
      <w:r w:rsidRPr="00225731">
        <w:t>Архив Президента Республики Казахстан. Путеводитель.–</w:t>
      </w:r>
      <w:r>
        <w:t xml:space="preserve"> </w:t>
      </w:r>
      <w:r w:rsidRPr="00225731">
        <w:t>Алматы: Жет</w:t>
      </w:r>
      <w:r w:rsidRPr="00225731">
        <w:rPr>
          <w:lang w:val="kk-KZ"/>
        </w:rPr>
        <w:t>і</w:t>
      </w:r>
      <w:r w:rsidRPr="00225731">
        <w:t xml:space="preserve"> жар</w:t>
      </w:r>
      <w:r w:rsidRPr="00225731">
        <w:rPr>
          <w:lang w:val="kk-KZ"/>
        </w:rPr>
        <w:t>ғ</w:t>
      </w:r>
      <w:r w:rsidRPr="00225731">
        <w:t>ы, 2001.–168 с.</w:t>
      </w:r>
    </w:p>
    <w:p w:rsidR="004903F9" w:rsidRDefault="004903F9" w:rsidP="004903F9">
      <w:pPr>
        <w:jc w:val="both"/>
        <w:rPr>
          <w:lang w:val="kk-KZ"/>
        </w:rPr>
      </w:pPr>
      <w:r w:rsidRPr="00225731">
        <w:t>33.</w:t>
      </w:r>
      <w:r w:rsidRPr="00225731">
        <w:rPr>
          <w:lang w:val="kk-KZ"/>
        </w:rPr>
        <w:t xml:space="preserve"> Жеке қорлар анықтамасы. – Справочник по фондам личного происхождения. – Алматы: Архив Президента Республики Казахстан, 2004.– 112 с.; </w:t>
      </w:r>
      <w:r w:rsidRPr="00225731">
        <w:t>Справочник по архивным фондам личного происхождения. Вып.2. Т.1.– Алматы:</w:t>
      </w:r>
      <w:r w:rsidRPr="00225731">
        <w:rPr>
          <w:lang w:val="kk-KZ"/>
        </w:rPr>
        <w:t xml:space="preserve"> Архив Президента Республики Казахстан, 2009.–82 с.</w:t>
      </w: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p>
    <w:p w:rsidR="004903F9" w:rsidRDefault="004903F9" w:rsidP="004903F9">
      <w:pPr>
        <w:jc w:val="both"/>
        <w:rPr>
          <w:lang w:val="kk-KZ"/>
        </w:rPr>
      </w:pPr>
      <w:bookmarkStart w:id="0" w:name="_GoBack"/>
      <w:bookmarkEnd w:id="0"/>
    </w:p>
    <w:sectPr w:rsidR="004903F9" w:rsidSect="004903F9">
      <w:headerReference w:type="even" r:id="rId7"/>
      <w:headerReference w:type="default" r:id="rId8"/>
      <w:pgSz w:w="11906" w:h="16838"/>
      <w:pgMar w:top="1134" w:right="1134" w:bottom="1134" w:left="1134"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22" w:rsidRDefault="00B07C22">
      <w:r>
        <w:separator/>
      </w:r>
    </w:p>
  </w:endnote>
  <w:endnote w:type="continuationSeparator" w:id="0">
    <w:p w:rsidR="00B07C22" w:rsidRDefault="00B0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KaZ">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22" w:rsidRDefault="00B07C22">
      <w:r>
        <w:separator/>
      </w:r>
    </w:p>
  </w:footnote>
  <w:footnote w:type="continuationSeparator" w:id="0">
    <w:p w:rsidR="00B07C22" w:rsidRDefault="00B0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F9" w:rsidRDefault="004903F9" w:rsidP="004903F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03F9" w:rsidRDefault="004903F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F9" w:rsidRDefault="004903F9" w:rsidP="004903F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2012B">
      <w:rPr>
        <w:rStyle w:val="a6"/>
        <w:noProof/>
      </w:rPr>
      <w:t>29</w:t>
    </w:r>
    <w:r>
      <w:rPr>
        <w:rStyle w:val="a6"/>
      </w:rPr>
      <w:fldChar w:fldCharType="end"/>
    </w:r>
  </w:p>
  <w:p w:rsidR="004903F9" w:rsidRDefault="004903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B410E"/>
    <w:multiLevelType w:val="multilevel"/>
    <w:tmpl w:val="D0502EE8"/>
    <w:lvl w:ilvl="0">
      <w:start w:val="1"/>
      <w:numFmt w:val="decimal"/>
      <w:lvlText w:val="%1."/>
      <w:lvlJc w:val="left"/>
      <w:pPr>
        <w:tabs>
          <w:tab w:val="num" w:pos="495"/>
        </w:tabs>
        <w:ind w:left="495" w:hanging="495"/>
      </w:pPr>
      <w:rPr>
        <w:rFonts w:hint="default"/>
        <w:b w:val="0"/>
        <w:i/>
      </w:rPr>
    </w:lvl>
    <w:lvl w:ilvl="1">
      <w:start w:val="1"/>
      <w:numFmt w:val="decimal"/>
      <w:lvlText w:val="%1.%2."/>
      <w:lvlJc w:val="left"/>
      <w:pPr>
        <w:tabs>
          <w:tab w:val="num" w:pos="720"/>
        </w:tabs>
        <w:ind w:left="720" w:hanging="720"/>
      </w:pPr>
      <w:rPr>
        <w:rFonts w:hint="default"/>
        <w:b w:val="0"/>
        <w:i/>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1080"/>
        </w:tabs>
        <w:ind w:left="1080" w:hanging="1080"/>
      </w:pPr>
      <w:rPr>
        <w:rFonts w:hint="default"/>
        <w:b w:val="0"/>
        <w:i/>
      </w:rPr>
    </w:lvl>
    <w:lvl w:ilvl="4">
      <w:start w:val="1"/>
      <w:numFmt w:val="decimal"/>
      <w:lvlText w:val="%1.%2.%3.%4.%5."/>
      <w:lvlJc w:val="left"/>
      <w:pPr>
        <w:tabs>
          <w:tab w:val="num" w:pos="1080"/>
        </w:tabs>
        <w:ind w:left="1080" w:hanging="1080"/>
      </w:pPr>
      <w:rPr>
        <w:rFonts w:hint="default"/>
        <w:b w:val="0"/>
        <w:i/>
      </w:rPr>
    </w:lvl>
    <w:lvl w:ilvl="5">
      <w:start w:val="1"/>
      <w:numFmt w:val="decimal"/>
      <w:lvlText w:val="%1.%2.%3.%4.%5.%6."/>
      <w:lvlJc w:val="left"/>
      <w:pPr>
        <w:tabs>
          <w:tab w:val="num" w:pos="1440"/>
        </w:tabs>
        <w:ind w:left="1440" w:hanging="1440"/>
      </w:pPr>
      <w:rPr>
        <w:rFonts w:hint="default"/>
        <w:b w:val="0"/>
        <w:i/>
      </w:rPr>
    </w:lvl>
    <w:lvl w:ilvl="6">
      <w:start w:val="1"/>
      <w:numFmt w:val="decimal"/>
      <w:lvlText w:val="%1.%2.%3.%4.%5.%6.%7."/>
      <w:lvlJc w:val="left"/>
      <w:pPr>
        <w:tabs>
          <w:tab w:val="num" w:pos="1800"/>
        </w:tabs>
        <w:ind w:left="1800" w:hanging="1800"/>
      </w:pPr>
      <w:rPr>
        <w:rFonts w:hint="default"/>
        <w:b w:val="0"/>
        <w:i/>
      </w:rPr>
    </w:lvl>
    <w:lvl w:ilvl="7">
      <w:start w:val="1"/>
      <w:numFmt w:val="decimal"/>
      <w:lvlText w:val="%1.%2.%3.%4.%5.%6.%7.%8."/>
      <w:lvlJc w:val="left"/>
      <w:pPr>
        <w:tabs>
          <w:tab w:val="num" w:pos="1800"/>
        </w:tabs>
        <w:ind w:left="1800" w:hanging="1800"/>
      </w:pPr>
      <w:rPr>
        <w:rFonts w:hint="default"/>
        <w:b w:val="0"/>
        <w:i/>
      </w:rPr>
    </w:lvl>
    <w:lvl w:ilvl="8">
      <w:start w:val="1"/>
      <w:numFmt w:val="decimal"/>
      <w:lvlText w:val="%1.%2.%3.%4.%5.%6.%7.%8.%9."/>
      <w:lvlJc w:val="left"/>
      <w:pPr>
        <w:tabs>
          <w:tab w:val="num" w:pos="2160"/>
        </w:tabs>
        <w:ind w:left="2160" w:hanging="2160"/>
      </w:pPr>
      <w:rPr>
        <w:rFonts w:hint="default"/>
        <w:b w:val="0"/>
        <w: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3F9"/>
    <w:rsid w:val="00454DA8"/>
    <w:rsid w:val="004903F9"/>
    <w:rsid w:val="0052012B"/>
    <w:rsid w:val="005C2FDD"/>
    <w:rsid w:val="006B23B3"/>
    <w:rsid w:val="009A7879"/>
    <w:rsid w:val="00B07C22"/>
    <w:rsid w:val="00CB5114"/>
    <w:rsid w:val="00CD7743"/>
    <w:rsid w:val="00F0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A45F5-F6AD-44EA-B446-0168444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3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4903F9"/>
    <w:pPr>
      <w:widowControl w:val="0"/>
      <w:autoSpaceDE w:val="0"/>
      <w:autoSpaceDN w:val="0"/>
      <w:adjustRightInd w:val="0"/>
    </w:pPr>
    <w:rPr>
      <w:sz w:val="24"/>
      <w:szCs w:val="24"/>
    </w:rPr>
  </w:style>
  <w:style w:type="paragraph" w:styleId="a4">
    <w:name w:val="endnote text"/>
    <w:basedOn w:val="a"/>
    <w:semiHidden/>
    <w:rsid w:val="004903F9"/>
    <w:rPr>
      <w:sz w:val="20"/>
      <w:szCs w:val="20"/>
    </w:rPr>
  </w:style>
  <w:style w:type="paragraph" w:styleId="a5">
    <w:name w:val="header"/>
    <w:basedOn w:val="a"/>
    <w:rsid w:val="004903F9"/>
    <w:pPr>
      <w:tabs>
        <w:tab w:val="center" w:pos="4677"/>
        <w:tab w:val="right" w:pos="9355"/>
      </w:tabs>
    </w:pPr>
  </w:style>
  <w:style w:type="character" w:styleId="a6">
    <w:name w:val="page number"/>
    <w:basedOn w:val="a0"/>
    <w:rsid w:val="004903F9"/>
  </w:style>
  <w:style w:type="paragraph" w:styleId="a7">
    <w:name w:val="footer"/>
    <w:basedOn w:val="a"/>
    <w:rsid w:val="004903F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11857</Words>
  <Characters>67586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Архив Президента Республики Казахстан</vt:lpstr>
    </vt:vector>
  </TitlesOfParts>
  <Company>АПРК</Company>
  <LinksUpToDate>false</LinksUpToDate>
  <CharactersWithSpaces>79285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Архив Президента Республики Казахстан</dc:title>
  <dc:subject/>
  <dc:creator>USER</dc:creator>
  <cp:keywords/>
  <dc:description/>
  <cp:lastModifiedBy>Irina</cp:lastModifiedBy>
  <cp:revision>2</cp:revision>
  <cp:lastPrinted>2010-05-27T07:39:00Z</cp:lastPrinted>
  <dcterms:created xsi:type="dcterms:W3CDTF">2014-09-18T13:14:00Z</dcterms:created>
  <dcterms:modified xsi:type="dcterms:W3CDTF">2014-09-18T13:14:00Z</dcterms:modified>
</cp:coreProperties>
</file>