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41F" w:rsidRDefault="00337E5D">
      <w:pPr>
        <w:pStyle w:val="1"/>
        <w:jc w:val="center"/>
      </w:pPr>
      <w:r>
        <w:t>Обзорные темы по произведениям русской литературы xx века - Два рода искусства</w:t>
      </w:r>
    </w:p>
    <w:p w:rsidR="0053641F" w:rsidRPr="00337E5D" w:rsidRDefault="00337E5D">
      <w:pPr>
        <w:pStyle w:val="a3"/>
        <w:spacing w:after="240" w:afterAutospacing="0"/>
      </w:pPr>
      <w:r>
        <w:t>    Все, что окружает нас, - или произведение природы, или произведение человека. Моря, реки, растения, животные - произведения природы; колодцы, пруды, железные дороги, каменные и деревянные здания - произведения человека. Произведения человека в отличие от произведений природы составляют мир искусства, потому что в них человек искушает, то есть испытывает, пробует свои физические и духовные силы и способности.</w:t>
      </w:r>
      <w:r>
        <w:br/>
        <w:t>    Искусства человека бывают различны. Одни люди строят дороги, копают каналы, изготовляют мебель, одежду, посуду и прочее, что удовлетворяет житейские, практические потребности человека; другие созидают великолепные здания, высекают из мрамора статуи, рисуют картины, поют и играют, пишут повести, романы и т.п.</w:t>
      </w:r>
      <w:r>
        <w:br/>
        <w:t>    Первые не столько заботятся о красоте своих произведений, сколько об их прочности и рациональности в жизни; вторые, напротив, прежде всего имеют в виду красоту, стремятся к тому, чтобы их произведения доставляли людям наслаждение, приносили бы пользу не столько житейскую, сколько умственную, духовную.</w:t>
      </w:r>
      <w:r>
        <w:br/>
        <w:t>    Искусства первого рода называются механическими, искусства второго рода - изящными, то есть как бы избранными, особенными.</w:t>
      </w:r>
      <w:r>
        <w:br/>
        <w:t>    Главнейшие виды изящных искусств следующие:</w:t>
      </w:r>
      <w:r>
        <w:br/>
        <w:t>    а) Архитектура - искусство строить изящные здания из дерева, камня, железа и т.п.</w:t>
      </w:r>
      <w:r>
        <w:br/>
        <w:t>    б) Скульптура - искусство делать бюсты, статуи и группы из камня, глины, металла.</w:t>
      </w:r>
      <w:r>
        <w:br/>
        <w:t>    в) Живопись - искусство создавать картины посредством красок.</w:t>
      </w:r>
      <w:r>
        <w:br/>
        <w:t>    г) Музыка - искусство сочетать звуки в изящную гармонию.</w:t>
      </w:r>
      <w:r>
        <w:br/>
        <w:t>    д) Поэзия - искусство создавать образы посредством слова.</w:t>
      </w:r>
      <w:r>
        <w:br/>
        <w:t>    Все изящные искусства сходны между собой в том отношении, что автор каждого изящного произведения обыкновенно имеет троякую цель: воплотить какую-либо идею в художественном образе; заразить людей тем же настроением, которое пережил сам, когда создавал известный образ, и доставить им эстетическое, то есть духовное, наслаждение. Различаются же изящные искусства по материалу, которым пользуются для наглядного выражения идей, и вследствие этого по кругу предметов, доступных их изображению.</w:t>
      </w:r>
      <w:r>
        <w:br/>
        <w:t>    По материалу искусства разделяются на пластические, пользующиеся материалом, доступным осязанию и зрению (краски, мрамор, металлы), и тонические, выражающие идеи посредством звуков. К пластическим искусствам относятся архитектура, скульптура и живопись; к тоническим - музыка и поэзия. По кругу предметов, доступных изображению, поэзия занимает первое место между изящными искусствами: она в состоянии передать и то, что изображает пластика, и то, что изображает музыка.</w:t>
      </w:r>
      <w:r>
        <w:br/>
        <w:t>    Лица, занимающиеся изящными искусствами, называются вообще художниками. По роду изящных искусств художники делятся на архитекторов, скульпторов, живописцев, композиторов и поэтов.</w:t>
      </w:r>
      <w:r>
        <w:br/>
        <w:t>    Истинным художником может быть только человек, щедро одаренный природой. Художнику необходимо быть тонким наблюдателем, чтобы легко и быстро схватывать в каждом предмете, в каждом явлении самое важное и существенное. Художнику необходим обширный ум, чтобы из собранного путем наблюдения материала составлять верные и оригинальные идеи. Художник должен обладать богатым творческим воображением, или фантазией, чтобы облекать, воплощать свои идеи в соответствующие образы. Наконец, художник должен быть человеком отзывчивым на все доброе и прекрасное, иначе созданные им образы не будут проникнуты его горячим чувством, и люди отнесутся к ним холодно и равнодушно.</w:t>
      </w:r>
      <w:r>
        <w:br/>
        <w:t>    Лица, щедро наделенные всеми этими качествами, смотря по степени их дарования, называются талантами и гениями. Гений создает что-либо совершенно новое, до него неизвестное; талант более или менее удачно подражает гению.</w:t>
      </w:r>
      <w:r>
        <w:br/>
        <w:t>    Образцы, создаваемые художниками, никогда не бывают точным воспроизведением действительных предметов, явлений и событий, портретами единичных людей. Художественные образы - это типы, которые, как зеркало, отражают в себе бесчисленное множество сходных между собой в существенных чертах предметов, явлений, событий и лиц.</w:t>
      </w:r>
      <w:r>
        <w:br/>
        <w:t>    Такого изображения общих явлений жизни художники достигают при помощи своей творческой способности, которая дает им возможность правдоподобно изменять и дополнять действительность так, чтобы общее и часто повторяющееся было ясным и заметным. Подобное воспроизведение действительности называется идеализацией, а созданные художником образы - идеальными. Так, Плюшкин - идеал скупца, Митрофанушка - идеал всех маменькиных сынков, и т.д.</w:t>
      </w:r>
      <w:r>
        <w:br/>
        <w:t>    Так как сущность творчества заключается в воплощении идей в образах, то в каждом художественном произведении нужно различать две стороны: идею, или содержание, произведения и образы, или форму.</w:t>
      </w:r>
      <w:r>
        <w:br/>
        <w:t>    Все произведения изящных искусств, взятые вместе, составляют особый мир - мир мыслей или идей, воплощенных в образы, который в отличие от окружающего нас реального мира называется миром идеальным. Художник, не находя в реальном мире таких образов, которые вполне выразили бы его идеи, творит новые образы и тем создает мир идеальный.</w:t>
      </w:r>
      <w:r>
        <w:br/>
        <w:t>    Художественное произведение, в котором ясно неотчетливо проявляется идея художника, называется прекрасным. Так, например, "Мертвые души", в которых с такой поразительной ясностью проявляются образы самые разнообразные, есть прекрасное произведение Гоголя.</w:t>
      </w:r>
      <w:r>
        <w:br/>
      </w:r>
      <w:r>
        <w:br/>
      </w:r>
      <w:r>
        <w:br/>
      </w:r>
      <w:bookmarkStart w:id="0" w:name="_GoBack"/>
      <w:bookmarkEnd w:id="0"/>
    </w:p>
    <w:sectPr w:rsidR="0053641F" w:rsidRPr="00337E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E5D"/>
    <w:rsid w:val="00337E5D"/>
    <w:rsid w:val="0053641F"/>
    <w:rsid w:val="008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2A7F1-FC20-48A1-995C-2F06F76C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4475</Characters>
  <Application>Microsoft Office Word</Application>
  <DocSecurity>0</DocSecurity>
  <Lines>37</Lines>
  <Paragraphs>10</Paragraphs>
  <ScaleCrop>false</ScaleCrop>
  <Company>diakov.net</Company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Два рода искусства</dc:title>
  <dc:subject/>
  <dc:creator>Irina</dc:creator>
  <cp:keywords/>
  <dc:description/>
  <cp:lastModifiedBy>Irina</cp:lastModifiedBy>
  <cp:revision>2</cp:revision>
  <dcterms:created xsi:type="dcterms:W3CDTF">2014-07-12T22:54:00Z</dcterms:created>
  <dcterms:modified xsi:type="dcterms:W3CDTF">2014-07-12T22:54:00Z</dcterms:modified>
</cp:coreProperties>
</file>