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35" w:rsidRDefault="00385135" w:rsidP="0061392B">
      <w:pPr>
        <w:pStyle w:val="a3"/>
        <w:ind w:left="-426" w:right="-426"/>
        <w:rPr>
          <w:sz w:val="28"/>
          <w:szCs w:val="28"/>
        </w:rPr>
      </w:pPr>
    </w:p>
    <w:p w:rsidR="0061392B" w:rsidRDefault="0061392B" w:rsidP="0061392B">
      <w:pPr>
        <w:pStyle w:val="a3"/>
        <w:ind w:left="-426" w:right="-426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по образованию. </w:t>
      </w:r>
    </w:p>
    <w:p w:rsidR="0061392B" w:rsidRDefault="0061392B" w:rsidP="0061392B">
      <w:pPr>
        <w:pStyle w:val="a3"/>
        <w:ind w:left="-426" w:right="-426"/>
        <w:rPr>
          <w:sz w:val="28"/>
          <w:szCs w:val="28"/>
        </w:rPr>
      </w:pPr>
    </w:p>
    <w:p w:rsidR="0061392B" w:rsidRDefault="0061392B" w:rsidP="0061392B">
      <w:pPr>
        <w:pStyle w:val="a3"/>
        <w:ind w:left="-426" w:right="-426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высшего профессионального </w:t>
      </w:r>
    </w:p>
    <w:p w:rsidR="0061392B" w:rsidRDefault="0061392B" w:rsidP="0061392B">
      <w:pPr>
        <w:pStyle w:val="a3"/>
        <w:ind w:left="-426" w:right="-426"/>
        <w:rPr>
          <w:sz w:val="28"/>
          <w:szCs w:val="28"/>
        </w:rPr>
      </w:pPr>
      <w:r>
        <w:rPr>
          <w:sz w:val="28"/>
          <w:szCs w:val="28"/>
        </w:rPr>
        <w:t>образования.</w:t>
      </w:r>
    </w:p>
    <w:p w:rsidR="0061392B" w:rsidRDefault="0061392B" w:rsidP="0061392B">
      <w:pPr>
        <w:pStyle w:val="1"/>
        <w:ind w:left="-426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«Ивановский государственный архитектурно-строительный университет».</w:t>
      </w:r>
    </w:p>
    <w:p w:rsidR="0061392B" w:rsidRDefault="0061392B" w:rsidP="0061392B">
      <w:pPr>
        <w:jc w:val="center"/>
        <w:rPr>
          <w:sz w:val="28"/>
          <w:szCs w:val="28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61392B">
        <w:tc>
          <w:tcPr>
            <w:tcW w:w="4644" w:type="dxa"/>
          </w:tcPr>
          <w:p w:rsidR="0061392B" w:rsidRPr="0061392B" w:rsidRDefault="0061392B">
            <w:pPr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Факультет</w:t>
            </w:r>
          </w:p>
          <w:p w:rsidR="0061392B" w:rsidRPr="0061392B" w:rsidRDefault="0061392B">
            <w:pPr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Кафедра</w:t>
            </w:r>
          </w:p>
          <w:p w:rsidR="0061392B" w:rsidRPr="0061392B" w:rsidRDefault="0061392B">
            <w:pPr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Направление</w:t>
            </w:r>
          </w:p>
          <w:p w:rsidR="0061392B" w:rsidRPr="0061392B" w:rsidRDefault="0061392B">
            <w:pPr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5387" w:type="dxa"/>
          </w:tcPr>
          <w:p w:rsidR="0061392B" w:rsidRPr="0061392B" w:rsidRDefault="0061392B">
            <w:pPr>
              <w:ind w:left="105"/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Инженерно-строительный</w:t>
            </w:r>
          </w:p>
          <w:p w:rsidR="0061392B" w:rsidRPr="0061392B" w:rsidRDefault="0061392B">
            <w:pPr>
              <w:ind w:left="105"/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 xml:space="preserve">Технологии строительного  производства </w:t>
            </w:r>
          </w:p>
          <w:p w:rsidR="0061392B" w:rsidRPr="0061392B" w:rsidRDefault="0061392B">
            <w:pPr>
              <w:ind w:left="105"/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653500 Строительство</w:t>
            </w:r>
          </w:p>
          <w:p w:rsidR="0061392B" w:rsidRPr="0061392B" w:rsidRDefault="0061392B">
            <w:pPr>
              <w:ind w:left="105"/>
              <w:rPr>
                <w:sz w:val="28"/>
                <w:szCs w:val="28"/>
              </w:rPr>
            </w:pPr>
            <w:r w:rsidRPr="0061392B">
              <w:rPr>
                <w:sz w:val="28"/>
                <w:szCs w:val="28"/>
              </w:rPr>
              <w:t>290300 Промышленное и гражданское строительство</w:t>
            </w:r>
          </w:p>
        </w:tc>
      </w:tr>
    </w:tbl>
    <w:p w:rsidR="0061392B" w:rsidRDefault="0061392B" w:rsidP="0061392B">
      <w:pPr>
        <w:rPr>
          <w:sz w:val="28"/>
          <w:szCs w:val="28"/>
        </w:rPr>
      </w:pPr>
    </w:p>
    <w:p w:rsidR="0061392B" w:rsidRDefault="0061392B" w:rsidP="0061392B">
      <w:pPr>
        <w:rPr>
          <w:sz w:val="28"/>
        </w:rPr>
      </w:pPr>
    </w:p>
    <w:p w:rsidR="0061392B" w:rsidRDefault="0061392B" w:rsidP="0061392B">
      <w:pPr>
        <w:rPr>
          <w:sz w:val="28"/>
        </w:rPr>
      </w:pPr>
    </w:p>
    <w:p w:rsidR="0061392B" w:rsidRDefault="0061392B" w:rsidP="0061392B">
      <w:pPr>
        <w:rPr>
          <w:sz w:val="28"/>
        </w:rPr>
      </w:pPr>
    </w:p>
    <w:p w:rsidR="0061392B" w:rsidRPr="00017C48" w:rsidRDefault="0061392B" w:rsidP="0061392B">
      <w:pPr>
        <w:rPr>
          <w:sz w:val="28"/>
        </w:rPr>
      </w:pPr>
    </w:p>
    <w:p w:rsidR="0061392B" w:rsidRPr="00017C48" w:rsidRDefault="0061392B" w:rsidP="0061392B">
      <w:pPr>
        <w:rPr>
          <w:sz w:val="28"/>
        </w:rPr>
      </w:pPr>
    </w:p>
    <w:p w:rsidR="00A758B6" w:rsidRPr="00A758B6" w:rsidRDefault="00A758B6" w:rsidP="00A758B6">
      <w:pPr>
        <w:pStyle w:val="1"/>
        <w:spacing w:line="360" w:lineRule="auto"/>
        <w:ind w:left="0" w:right="-284" w:firstLine="0"/>
        <w:rPr>
          <w:rFonts w:ascii="Times New Roman" w:hAnsi="Times New Roman"/>
          <w:caps/>
          <w:sz w:val="32"/>
          <w:szCs w:val="32"/>
        </w:rPr>
      </w:pPr>
      <w:r w:rsidRPr="00A758B6">
        <w:rPr>
          <w:rFonts w:ascii="Times New Roman" w:hAnsi="Times New Roman"/>
          <w:caps/>
          <w:sz w:val="32"/>
          <w:szCs w:val="32"/>
        </w:rPr>
        <w:t>ОТЧЕТ пО ПРОЕКТНОЙ И ПРЕДДИПЛОМНОЙ ПРАКТИКЕ</w:t>
      </w:r>
    </w:p>
    <w:p w:rsidR="00A758B6" w:rsidRPr="00A758B6" w:rsidRDefault="00A758B6" w:rsidP="00A758B6">
      <w:pPr>
        <w:spacing w:line="360" w:lineRule="auto"/>
        <w:ind w:right="-284"/>
        <w:jc w:val="center"/>
        <w:rPr>
          <w:bCs/>
          <w:sz w:val="32"/>
          <w:szCs w:val="32"/>
        </w:rPr>
      </w:pPr>
      <w:r w:rsidRPr="00A758B6">
        <w:rPr>
          <w:bCs/>
          <w:sz w:val="32"/>
          <w:szCs w:val="32"/>
        </w:rPr>
        <w:t xml:space="preserve">«Цех лущеного шпона </w:t>
      </w:r>
      <w:r w:rsidR="004B7E08">
        <w:rPr>
          <w:bCs/>
          <w:sz w:val="32"/>
          <w:szCs w:val="32"/>
        </w:rPr>
        <w:t>ЗАО «Ивановомебель»</w:t>
      </w:r>
      <w:r w:rsidRPr="00A758B6">
        <w:rPr>
          <w:bCs/>
          <w:sz w:val="32"/>
          <w:szCs w:val="32"/>
        </w:rPr>
        <w:t xml:space="preserve"> в г. Иваново»</w:t>
      </w:r>
    </w:p>
    <w:p w:rsidR="00A758B6" w:rsidRDefault="00A758B6" w:rsidP="00A758B6">
      <w:pPr>
        <w:pStyle w:val="13"/>
        <w:jc w:val="center"/>
        <w:outlineLvl w:val="0"/>
        <w:rPr>
          <w:rFonts w:ascii="Times New Roman" w:hAnsi="Times New Roman" w:cs="Times New Roman"/>
        </w:rPr>
      </w:pPr>
    </w:p>
    <w:p w:rsidR="00A758B6" w:rsidRDefault="00A758B6" w:rsidP="00A758B6"/>
    <w:p w:rsidR="00A758B6" w:rsidRPr="00A758B6" w:rsidRDefault="00A758B6" w:rsidP="00A758B6"/>
    <w:p w:rsidR="00A758B6" w:rsidRDefault="00A758B6" w:rsidP="00A758B6">
      <w:pPr>
        <w:jc w:val="center"/>
        <w:rPr>
          <w:sz w:val="28"/>
        </w:rPr>
      </w:pPr>
    </w:p>
    <w:p w:rsidR="00A758B6" w:rsidRPr="003F6DAE" w:rsidRDefault="00A758B6" w:rsidP="00A758B6">
      <w:pPr>
        <w:jc w:val="center"/>
        <w:rPr>
          <w:sz w:val="40"/>
          <w:szCs w:val="40"/>
        </w:rPr>
      </w:pPr>
    </w:p>
    <w:p w:rsidR="00A758B6" w:rsidRPr="00F32C50" w:rsidRDefault="00A758B6" w:rsidP="00A758B6">
      <w:pPr>
        <w:jc w:val="center"/>
        <w:rPr>
          <w:sz w:val="40"/>
          <w:szCs w:val="40"/>
        </w:rPr>
      </w:pPr>
    </w:p>
    <w:p w:rsidR="00A758B6" w:rsidRDefault="00A758B6" w:rsidP="00A758B6">
      <w:pPr>
        <w:spacing w:line="360" w:lineRule="auto"/>
        <w:jc w:val="center"/>
        <w:rPr>
          <w:sz w:val="28"/>
        </w:rPr>
      </w:pPr>
    </w:p>
    <w:p w:rsidR="00A758B6" w:rsidRDefault="00A758B6" w:rsidP="00A758B6">
      <w:pPr>
        <w:spacing w:line="360" w:lineRule="auto"/>
        <w:jc w:val="center"/>
        <w:rPr>
          <w:sz w:val="28"/>
        </w:rPr>
      </w:pPr>
    </w:p>
    <w:p w:rsidR="00A758B6" w:rsidRDefault="00A758B6" w:rsidP="00A758B6">
      <w:pPr>
        <w:spacing w:line="360" w:lineRule="auto"/>
        <w:jc w:val="center"/>
        <w:rPr>
          <w:sz w:val="28"/>
        </w:rPr>
      </w:pPr>
    </w:p>
    <w:p w:rsidR="00A758B6" w:rsidRDefault="00A758B6" w:rsidP="00A758B6">
      <w:pPr>
        <w:spacing w:line="360" w:lineRule="auto"/>
        <w:jc w:val="center"/>
        <w:rPr>
          <w:sz w:val="28"/>
        </w:rPr>
      </w:pPr>
    </w:p>
    <w:p w:rsidR="00A758B6" w:rsidRDefault="00A758B6" w:rsidP="00A758B6">
      <w:pPr>
        <w:jc w:val="center"/>
        <w:rPr>
          <w:sz w:val="28"/>
        </w:rPr>
      </w:pPr>
    </w:p>
    <w:p w:rsidR="00A758B6" w:rsidRDefault="00A758B6" w:rsidP="00A758B6">
      <w:pPr>
        <w:ind w:left="5670" w:right="-426"/>
        <w:rPr>
          <w:sz w:val="28"/>
        </w:rPr>
      </w:pPr>
      <w:r>
        <w:rPr>
          <w:sz w:val="28"/>
        </w:rPr>
        <w:t>Выполнил: студ</w:t>
      </w:r>
      <w:r w:rsidR="00C51EDC">
        <w:rPr>
          <w:sz w:val="28"/>
        </w:rPr>
        <w:t>ент</w:t>
      </w:r>
      <w:r>
        <w:rPr>
          <w:sz w:val="28"/>
        </w:rPr>
        <w:t xml:space="preserve"> гр. ПГС-53</w:t>
      </w:r>
    </w:p>
    <w:p w:rsidR="00A758B6" w:rsidRDefault="00A758B6" w:rsidP="00A758B6">
      <w:pPr>
        <w:ind w:left="5670" w:right="-426"/>
        <w:jc w:val="right"/>
        <w:rPr>
          <w:sz w:val="28"/>
        </w:rPr>
      </w:pPr>
      <w:r>
        <w:rPr>
          <w:sz w:val="28"/>
        </w:rPr>
        <w:t>Картузов С.Е.</w:t>
      </w:r>
    </w:p>
    <w:p w:rsidR="00A758B6" w:rsidRDefault="00A758B6" w:rsidP="00A758B6">
      <w:pPr>
        <w:ind w:left="5670" w:right="-426"/>
        <w:rPr>
          <w:sz w:val="28"/>
        </w:rPr>
      </w:pPr>
      <w:r>
        <w:rPr>
          <w:sz w:val="28"/>
        </w:rPr>
        <w:t xml:space="preserve">Проверил: </w:t>
      </w:r>
      <w:r w:rsidR="00B416DB">
        <w:rPr>
          <w:sz w:val="28"/>
        </w:rPr>
        <w:t>ст. преподаватель</w:t>
      </w:r>
      <w:r>
        <w:rPr>
          <w:sz w:val="28"/>
        </w:rPr>
        <w:t xml:space="preserve"> </w:t>
      </w:r>
    </w:p>
    <w:p w:rsidR="00A758B6" w:rsidRDefault="00A758B6" w:rsidP="00A758B6">
      <w:pPr>
        <w:ind w:left="5670" w:right="-426" w:firstLine="1440"/>
        <w:jc w:val="right"/>
        <w:rPr>
          <w:sz w:val="28"/>
        </w:rPr>
      </w:pPr>
      <w:r>
        <w:rPr>
          <w:sz w:val="28"/>
        </w:rPr>
        <w:t>Неустроева М.В.</w:t>
      </w:r>
    </w:p>
    <w:p w:rsidR="00A758B6" w:rsidRDefault="00A758B6" w:rsidP="00A758B6">
      <w:pPr>
        <w:pStyle w:val="13"/>
        <w:outlineLvl w:val="0"/>
        <w:rPr>
          <w:rFonts w:ascii="Times New Roman" w:hAnsi="Times New Roman" w:cs="Times New Roman"/>
        </w:rPr>
      </w:pPr>
    </w:p>
    <w:p w:rsidR="00A758B6" w:rsidRPr="003F6DAE" w:rsidRDefault="00A758B6" w:rsidP="00A758B6">
      <w:pPr>
        <w:rPr>
          <w:sz w:val="36"/>
          <w:szCs w:val="36"/>
        </w:rPr>
      </w:pPr>
    </w:p>
    <w:p w:rsidR="00A758B6" w:rsidRPr="00F90D9F" w:rsidRDefault="00A758B6" w:rsidP="00A758B6">
      <w:pPr>
        <w:pStyle w:val="a8"/>
        <w:spacing w:line="360" w:lineRule="auto"/>
        <w:ind w:firstLine="454"/>
        <w:jc w:val="center"/>
        <w:rPr>
          <w:b/>
          <w:bCs/>
          <w:sz w:val="16"/>
          <w:szCs w:val="16"/>
        </w:rPr>
      </w:pPr>
    </w:p>
    <w:p w:rsidR="00A758B6" w:rsidRPr="00F90D9F" w:rsidRDefault="00A758B6" w:rsidP="00A758B6">
      <w:pPr>
        <w:pStyle w:val="a8"/>
        <w:ind w:firstLine="454"/>
        <w:jc w:val="center"/>
        <w:rPr>
          <w:b/>
          <w:bCs/>
          <w:sz w:val="16"/>
          <w:szCs w:val="16"/>
        </w:rPr>
      </w:pPr>
    </w:p>
    <w:p w:rsidR="00A758B6" w:rsidRPr="00F90D9F" w:rsidRDefault="00A758B6" w:rsidP="00A758B6">
      <w:pPr>
        <w:pStyle w:val="a8"/>
        <w:spacing w:line="360" w:lineRule="auto"/>
        <w:ind w:firstLine="454"/>
        <w:jc w:val="center"/>
        <w:rPr>
          <w:b/>
          <w:bCs/>
          <w:sz w:val="16"/>
          <w:szCs w:val="16"/>
        </w:rPr>
      </w:pPr>
    </w:p>
    <w:p w:rsidR="00A758B6" w:rsidRDefault="00A758B6" w:rsidP="00A758B6">
      <w:pPr>
        <w:pStyle w:val="a8"/>
        <w:spacing w:line="360" w:lineRule="auto"/>
        <w:ind w:firstLine="454"/>
        <w:jc w:val="center"/>
        <w:rPr>
          <w:b/>
          <w:bCs/>
        </w:rPr>
      </w:pPr>
    </w:p>
    <w:p w:rsidR="00A758B6" w:rsidRDefault="00A758B6" w:rsidP="00A758B6">
      <w:pPr>
        <w:pStyle w:val="a8"/>
        <w:spacing w:line="360" w:lineRule="auto"/>
        <w:ind w:firstLine="454"/>
        <w:jc w:val="center"/>
        <w:rPr>
          <w:b/>
          <w:bCs/>
        </w:rPr>
      </w:pPr>
    </w:p>
    <w:p w:rsidR="00A758B6" w:rsidRPr="00F90D9F" w:rsidRDefault="004E2D5E" w:rsidP="00A758B6">
      <w:pPr>
        <w:pStyle w:val="a8"/>
        <w:spacing w:line="360" w:lineRule="auto"/>
        <w:ind w:firstLine="454"/>
        <w:jc w:val="center"/>
        <w:rPr>
          <w:b/>
          <w:bCs/>
        </w:rPr>
      </w:pPr>
      <w:r>
        <w:rPr>
          <w:bCs/>
          <w:noProof/>
          <w:sz w:val="44"/>
          <w:szCs w:val="44"/>
        </w:rPr>
        <w:lastRenderedPageBreak/>
        <w:pict>
          <v:rect id="_x0000_s1181" style="position:absolute;left:0;text-align:left;margin-left:143.1pt;margin-top:53.45pt;width:164.4pt;height:16.85pt;z-index:251657216" strokecolor="white">
            <v:textbox style="mso-fit-shape-to-text:t" inset="0,0,0,0">
              <w:txbxContent>
                <w:p w:rsidR="000D2211" w:rsidRPr="00A758B6" w:rsidRDefault="000D2211" w:rsidP="00A758B6">
                  <w:pPr>
                    <w:jc w:val="center"/>
                    <w:rPr>
                      <w:sz w:val="28"/>
                      <w:szCs w:val="28"/>
                    </w:rPr>
                  </w:pPr>
                  <w:r w:rsidRPr="00A758B6">
                    <w:rPr>
                      <w:sz w:val="28"/>
                      <w:szCs w:val="28"/>
                    </w:rPr>
                    <w:t>Иваново 2007</w:t>
                  </w:r>
                </w:p>
              </w:txbxContent>
            </v:textbox>
          </v:rect>
        </w:pict>
      </w:r>
    </w:p>
    <w:p w:rsidR="00D16898" w:rsidRPr="00863459" w:rsidRDefault="00D16898" w:rsidP="00D16898">
      <w:pPr>
        <w:spacing w:line="360" w:lineRule="auto"/>
        <w:ind w:firstLine="708"/>
        <w:jc w:val="center"/>
        <w:rPr>
          <w:sz w:val="28"/>
          <w:szCs w:val="28"/>
        </w:rPr>
      </w:pPr>
      <w:r w:rsidRPr="00863459">
        <w:rPr>
          <w:sz w:val="28"/>
          <w:szCs w:val="28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20"/>
        <w:gridCol w:w="549"/>
      </w:tblGrid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 w:rsidRPr="00886620">
              <w:rPr>
                <w:caps/>
                <w:sz w:val="28"/>
                <w:szCs w:val="28"/>
              </w:rPr>
              <w:t>Введение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898">
        <w:tc>
          <w:tcPr>
            <w:tcW w:w="8920" w:type="dxa"/>
          </w:tcPr>
          <w:p w:rsidR="00D16898" w:rsidRPr="00A528E7" w:rsidRDefault="00D16898" w:rsidP="00D16898">
            <w:pPr>
              <w:spacing w:line="360" w:lineRule="auto"/>
              <w:rPr>
                <w:caps/>
                <w:sz w:val="28"/>
                <w:szCs w:val="28"/>
              </w:rPr>
            </w:pPr>
            <w:r w:rsidRPr="00A528E7">
              <w:rPr>
                <w:caps/>
                <w:sz w:val="28"/>
                <w:szCs w:val="28"/>
              </w:rPr>
              <w:t>1. Общие сведения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6898">
        <w:tc>
          <w:tcPr>
            <w:tcW w:w="8920" w:type="dxa"/>
          </w:tcPr>
          <w:p w:rsidR="00D16898" w:rsidRPr="00A528E7" w:rsidRDefault="00D16898" w:rsidP="00D16898">
            <w:pPr>
              <w:spacing w:line="360" w:lineRule="auto"/>
              <w:rPr>
                <w:caps/>
                <w:sz w:val="28"/>
                <w:szCs w:val="28"/>
              </w:rPr>
            </w:pPr>
            <w:r w:rsidRPr="00A528E7">
              <w:rPr>
                <w:caps/>
                <w:sz w:val="28"/>
                <w:szCs w:val="28"/>
              </w:rPr>
              <w:t>2. Объемно-планировочное решение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6898">
        <w:tc>
          <w:tcPr>
            <w:tcW w:w="8920" w:type="dxa"/>
          </w:tcPr>
          <w:p w:rsidR="00D16898" w:rsidRPr="00A528E7" w:rsidRDefault="00D16898" w:rsidP="00D16898">
            <w:pPr>
              <w:spacing w:line="360" w:lineRule="auto"/>
              <w:rPr>
                <w:caps/>
                <w:sz w:val="28"/>
                <w:szCs w:val="28"/>
              </w:rPr>
            </w:pPr>
            <w:r w:rsidRPr="00A528E7">
              <w:rPr>
                <w:caps/>
                <w:sz w:val="28"/>
                <w:szCs w:val="28"/>
              </w:rPr>
              <w:t>3. Конструктивное решение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886620">
              <w:rPr>
                <w:sz w:val="28"/>
                <w:szCs w:val="28"/>
              </w:rPr>
              <w:t>. Теплотехнический расчет стенового ограждения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886620">
              <w:rPr>
                <w:sz w:val="28"/>
                <w:szCs w:val="28"/>
              </w:rPr>
              <w:t>. Теплотехнический расчет покрытия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886620">
              <w:rPr>
                <w:sz w:val="28"/>
                <w:szCs w:val="28"/>
              </w:rPr>
              <w:t>. Сбор нагрузок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886620">
              <w:rPr>
                <w:sz w:val="28"/>
                <w:szCs w:val="28"/>
              </w:rPr>
              <w:t>. Выбор конструкций каркаса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 Вариант 1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 Вариант 2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37FA1">
        <w:tc>
          <w:tcPr>
            <w:tcW w:w="8920" w:type="dxa"/>
          </w:tcPr>
          <w:p w:rsidR="00537FA1" w:rsidRPr="00886620" w:rsidRDefault="00537FA1" w:rsidP="00C14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 Вариант 3</w:t>
            </w:r>
          </w:p>
        </w:tc>
        <w:tc>
          <w:tcPr>
            <w:tcW w:w="549" w:type="dxa"/>
          </w:tcPr>
          <w:p w:rsidR="00537FA1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37FA1">
        <w:tc>
          <w:tcPr>
            <w:tcW w:w="8920" w:type="dxa"/>
          </w:tcPr>
          <w:p w:rsidR="00537FA1" w:rsidRPr="00886620" w:rsidRDefault="00537FA1" w:rsidP="00C14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3.4.4. Вариант 4</w:t>
            </w:r>
          </w:p>
        </w:tc>
        <w:tc>
          <w:tcPr>
            <w:tcW w:w="549" w:type="dxa"/>
          </w:tcPr>
          <w:p w:rsidR="00537FA1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16898">
        <w:tc>
          <w:tcPr>
            <w:tcW w:w="8920" w:type="dxa"/>
          </w:tcPr>
          <w:p w:rsidR="00D16898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620">
              <w:rPr>
                <w:sz w:val="28"/>
                <w:szCs w:val="28"/>
              </w:rPr>
              <w:t xml:space="preserve">. </w:t>
            </w:r>
            <w:r w:rsidRPr="00886620">
              <w:rPr>
                <w:caps/>
                <w:sz w:val="28"/>
                <w:szCs w:val="28"/>
              </w:rPr>
              <w:t xml:space="preserve">Сравнение вариантов проектных решений </w:t>
            </w:r>
          </w:p>
        </w:tc>
        <w:tc>
          <w:tcPr>
            <w:tcW w:w="549" w:type="dxa"/>
          </w:tcPr>
          <w:p w:rsidR="00D16898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6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886620">
              <w:rPr>
                <w:sz w:val="28"/>
                <w:szCs w:val="28"/>
              </w:rPr>
              <w:t>. Расход материалов на конструкции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6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886620">
              <w:rPr>
                <w:sz w:val="28"/>
                <w:szCs w:val="28"/>
              </w:rPr>
              <w:t>. Стоимость конструкций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6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866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Прямые затраты</w:t>
            </w:r>
            <w:r w:rsidRPr="00886620">
              <w:rPr>
                <w:sz w:val="28"/>
                <w:szCs w:val="28"/>
              </w:rPr>
              <w:t xml:space="preserve"> и затраты труда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6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86620">
              <w:rPr>
                <w:sz w:val="28"/>
                <w:szCs w:val="28"/>
              </w:rPr>
              <w:t>. Технико-экономические показатели</w:t>
            </w:r>
          </w:p>
        </w:tc>
        <w:tc>
          <w:tcPr>
            <w:tcW w:w="549" w:type="dxa"/>
          </w:tcPr>
          <w:p w:rsidR="00D16898" w:rsidRPr="00863459" w:rsidRDefault="00537FA1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96656">
        <w:tc>
          <w:tcPr>
            <w:tcW w:w="8920" w:type="dxa"/>
          </w:tcPr>
          <w:p w:rsidR="00B96656" w:rsidRPr="00B96656" w:rsidRDefault="00B96656" w:rsidP="00B966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6656">
              <w:rPr>
                <w:bCs/>
                <w:sz w:val="28"/>
                <w:szCs w:val="28"/>
              </w:rPr>
              <w:t>5. ЭТАПЫ И СТАДИИ ПРОЕКТИРОВАНИЯ, СОДЕРЖАНИЕ ПРОЕКТНОЙ ДОКУМЕНТАЦИИ.</w:t>
            </w:r>
          </w:p>
        </w:tc>
        <w:tc>
          <w:tcPr>
            <w:tcW w:w="549" w:type="dxa"/>
          </w:tcPr>
          <w:p w:rsidR="00B96656" w:rsidRDefault="00B96656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16898">
        <w:tc>
          <w:tcPr>
            <w:tcW w:w="8920" w:type="dxa"/>
          </w:tcPr>
          <w:p w:rsidR="00D16898" w:rsidRPr="00886620" w:rsidRDefault="00D16898" w:rsidP="00D16898">
            <w:pPr>
              <w:spacing w:line="360" w:lineRule="auto"/>
              <w:rPr>
                <w:caps/>
                <w:sz w:val="28"/>
                <w:szCs w:val="28"/>
              </w:rPr>
            </w:pPr>
            <w:r w:rsidRPr="00886620">
              <w:rPr>
                <w:caps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549" w:type="dxa"/>
          </w:tcPr>
          <w:p w:rsidR="00D16898" w:rsidRPr="00863459" w:rsidRDefault="00610ED8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6656">
              <w:rPr>
                <w:sz w:val="28"/>
                <w:szCs w:val="28"/>
              </w:rPr>
              <w:t>4</w:t>
            </w:r>
          </w:p>
        </w:tc>
      </w:tr>
      <w:tr w:rsidR="004F5A7E">
        <w:tc>
          <w:tcPr>
            <w:tcW w:w="8920" w:type="dxa"/>
          </w:tcPr>
          <w:p w:rsidR="004F5A7E" w:rsidRPr="00886620" w:rsidRDefault="004F5A7E" w:rsidP="00D16898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 1: Чертеж сравнения вариантов</w:t>
            </w:r>
          </w:p>
        </w:tc>
        <w:tc>
          <w:tcPr>
            <w:tcW w:w="549" w:type="dxa"/>
          </w:tcPr>
          <w:p w:rsidR="004F5A7E" w:rsidRDefault="004F5A7E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5A7E">
        <w:tc>
          <w:tcPr>
            <w:tcW w:w="8920" w:type="dxa"/>
          </w:tcPr>
          <w:p w:rsidR="004F5A7E" w:rsidRDefault="004F5A7E" w:rsidP="00D16898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ПРИЛОЖЕНИЕ 2: копия Чертежа проекта аналога</w:t>
            </w:r>
          </w:p>
        </w:tc>
        <w:tc>
          <w:tcPr>
            <w:tcW w:w="549" w:type="dxa"/>
          </w:tcPr>
          <w:p w:rsidR="004F5A7E" w:rsidRDefault="004F5A7E" w:rsidP="00D168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16898" w:rsidRDefault="00D16898" w:rsidP="00D16898">
      <w:pPr>
        <w:ind w:firstLine="708"/>
        <w:jc w:val="center"/>
      </w:pPr>
    </w:p>
    <w:p w:rsidR="004578C6" w:rsidRDefault="004578C6" w:rsidP="00D16898">
      <w:pPr>
        <w:spacing w:line="360" w:lineRule="auto"/>
        <w:jc w:val="center"/>
        <w:rPr>
          <w:sz w:val="28"/>
          <w:szCs w:val="28"/>
        </w:rPr>
      </w:pPr>
    </w:p>
    <w:p w:rsidR="004578C6" w:rsidRDefault="004578C6" w:rsidP="00D16898">
      <w:pPr>
        <w:spacing w:line="360" w:lineRule="auto"/>
        <w:jc w:val="center"/>
        <w:rPr>
          <w:sz w:val="28"/>
          <w:szCs w:val="28"/>
        </w:rPr>
      </w:pPr>
    </w:p>
    <w:p w:rsidR="004578C6" w:rsidRDefault="004578C6" w:rsidP="00D16898">
      <w:pPr>
        <w:spacing w:line="360" w:lineRule="auto"/>
        <w:jc w:val="center"/>
        <w:rPr>
          <w:sz w:val="28"/>
          <w:szCs w:val="28"/>
        </w:rPr>
      </w:pPr>
    </w:p>
    <w:p w:rsidR="00D16898" w:rsidRDefault="004E2D5E" w:rsidP="00D16898">
      <w:pPr>
        <w:spacing w:line="360" w:lineRule="auto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pict>
          <v:rect id="_x0000_s1174" style="position:absolute;left:0;text-align:left;margin-left:-32.4pt;margin-top:706.15pt;width:523.5pt;height:125.85pt;z-index:251652096;mso-position-vertical-relative:page" o:allowoverlap="f" strokecolor="white">
            <v:textbox style="mso-next-textbox:#_x0000_s1174">
              <w:txbxContent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142" w:type="dxa"/>
                      <w:right w:w="14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1135"/>
                    <w:gridCol w:w="851"/>
                    <w:gridCol w:w="567"/>
                    <w:gridCol w:w="3969"/>
                    <w:gridCol w:w="851"/>
                    <w:gridCol w:w="851"/>
                    <w:gridCol w:w="1105"/>
                  </w:tblGrid>
                  <w:tr w:rsidR="000D2211">
                    <w:trPr>
                      <w:cantSplit/>
                      <w:trHeight w:hRule="exact" w:val="851"/>
                    </w:trPr>
                    <w:tc>
                      <w:tcPr>
                        <w:tcW w:w="3687" w:type="dxa"/>
                        <w:gridSpan w:val="4"/>
                        <w:vAlign w:val="center"/>
                      </w:tcPr>
                      <w:p w:rsidR="000D2211" w:rsidRPr="00916B88" w:rsidRDefault="000D2211" w:rsidP="00916B8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16B88">
                          <w:rPr>
                            <w:sz w:val="32"/>
                            <w:szCs w:val="32"/>
                          </w:rPr>
                          <w:t xml:space="preserve">ИГАСУ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916B88">
                          <w:rPr>
                            <w:sz w:val="32"/>
                            <w:szCs w:val="32"/>
                          </w:rPr>
                          <w:t>кафедра ТСП</w:t>
                        </w:r>
                      </w:p>
                    </w:tc>
                    <w:tc>
                      <w:tcPr>
                        <w:tcW w:w="6776" w:type="dxa"/>
                        <w:gridSpan w:val="4"/>
                        <w:shd w:val="clear" w:color="auto" w:fill="auto"/>
                        <w:vAlign w:val="center"/>
                      </w:tcPr>
                      <w:p w:rsidR="000D2211" w:rsidRPr="00C874E9" w:rsidRDefault="000D2211" w:rsidP="00916B88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Cs/>
                            <w:sz w:val="32"/>
                            <w:szCs w:val="32"/>
                          </w:rPr>
                          <w:t>ДП – 05055023 – 290300 – 02066 – 2007</w:t>
                        </w:r>
                      </w:p>
                    </w:tc>
                  </w:tr>
                  <w:tr w:rsidR="000D2211">
                    <w:trPr>
                      <w:cantSplit/>
                      <w:trHeight w:hRule="exact" w:val="284"/>
                    </w:trPr>
                    <w:tc>
                      <w:tcPr>
                        <w:tcW w:w="1134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Должность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Фамилия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Стадия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Лист</w:t>
                        </w:r>
                      </w:p>
                    </w:tc>
                    <w:tc>
                      <w:tcPr>
                        <w:tcW w:w="1105" w:type="dxa"/>
                        <w:shd w:val="clear" w:color="auto" w:fill="auto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Листов</w:t>
                        </w:r>
                      </w:p>
                    </w:tc>
                  </w:tr>
                  <w:tr w:rsidR="000D2211">
                    <w:trPr>
                      <w:cantSplit/>
                      <w:trHeight w:hRule="exact" w:val="284"/>
                    </w:trPr>
                    <w:tc>
                      <w:tcPr>
                        <w:tcW w:w="1134" w:type="dxa"/>
                        <w:vAlign w:val="center"/>
                      </w:tcPr>
                      <w:p w:rsidR="000D2211" w:rsidRPr="00C874E9" w:rsidRDefault="000D2211" w:rsidP="00916B88">
                        <w:pPr>
                          <w:ind w:left="-57" w:right="-113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Зав.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C874E9">
                          <w:rPr>
                            <w:sz w:val="16"/>
                            <w:szCs w:val="16"/>
                          </w:rPr>
                          <w:t>каф</w:t>
                        </w:r>
                        <w:r>
                          <w:rPr>
                            <w:sz w:val="16"/>
                            <w:szCs w:val="16"/>
                          </w:rPr>
                          <w:t>едры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:rsidR="000D2211" w:rsidRPr="00C874E9" w:rsidRDefault="000D2211" w:rsidP="00916B88">
                        <w:pPr>
                          <w:ind w:left="-113" w:right="-283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Красавина О.Н.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</w:t>
                        </w:r>
                        <w:r w:rsidRPr="00C874E9">
                          <w:rPr>
                            <w:sz w:val="16"/>
                            <w:szCs w:val="16"/>
                          </w:rPr>
                          <w:t>Р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05" w:type="dxa"/>
                        <w:shd w:val="clear" w:color="auto" w:fill="auto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  <w:tr w:rsidR="000D2211">
                    <w:trPr>
                      <w:cantSplit/>
                      <w:trHeight w:hRule="exact" w:val="284"/>
                    </w:trPr>
                    <w:tc>
                      <w:tcPr>
                        <w:tcW w:w="1134" w:type="dxa"/>
                        <w:vAlign w:val="center"/>
                      </w:tcPr>
                      <w:p w:rsidR="000D2211" w:rsidRPr="00C874E9" w:rsidRDefault="000D2211" w:rsidP="00916B88">
                        <w:pPr>
                          <w:ind w:left="-57" w:right="-113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Руководи</w:t>
                        </w:r>
                        <w:r>
                          <w:rPr>
                            <w:sz w:val="16"/>
                            <w:szCs w:val="16"/>
                          </w:rPr>
                          <w:t>тель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:rsidR="000D2211" w:rsidRPr="00537FA1" w:rsidRDefault="000D2211" w:rsidP="00916B88">
                        <w:pPr>
                          <w:ind w:left="-113" w:right="-283"/>
                          <w:rPr>
                            <w:w w:val="98"/>
                            <w:sz w:val="16"/>
                            <w:szCs w:val="16"/>
                          </w:rPr>
                        </w:pPr>
                        <w:r w:rsidRPr="00537FA1">
                          <w:rPr>
                            <w:w w:val="98"/>
                            <w:sz w:val="16"/>
                            <w:szCs w:val="16"/>
                          </w:rPr>
                          <w:t>Неустроева М.В.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7" w:type="dxa"/>
                        <w:gridSpan w:val="3"/>
                        <w:vMerge w:val="restart"/>
                        <w:shd w:val="clear" w:color="auto" w:fill="auto"/>
                        <w:vAlign w:val="center"/>
                      </w:tcPr>
                      <w:p w:rsidR="000D2211" w:rsidRPr="00916B88" w:rsidRDefault="000D2211" w:rsidP="00916B8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16B88">
                          <w:rPr>
                            <w:sz w:val="32"/>
                            <w:szCs w:val="32"/>
                          </w:rPr>
                          <w:t xml:space="preserve">ИСФ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916B88">
                          <w:rPr>
                            <w:sz w:val="32"/>
                            <w:szCs w:val="32"/>
                          </w:rPr>
                          <w:t>ПГС-53</w:t>
                        </w:r>
                      </w:p>
                    </w:tc>
                  </w:tr>
                  <w:tr w:rsidR="000D2211">
                    <w:trPr>
                      <w:cantSplit/>
                      <w:trHeight w:hRule="exact" w:val="284"/>
                    </w:trPr>
                    <w:tc>
                      <w:tcPr>
                        <w:tcW w:w="1134" w:type="dxa"/>
                        <w:vAlign w:val="center"/>
                      </w:tcPr>
                      <w:p w:rsidR="000D2211" w:rsidRPr="00C874E9" w:rsidRDefault="000D2211" w:rsidP="00916B88">
                        <w:pPr>
                          <w:ind w:left="-57" w:right="-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Консультант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:rsidR="000D2211" w:rsidRPr="00537FA1" w:rsidRDefault="000D2211" w:rsidP="003F7017">
                        <w:pPr>
                          <w:ind w:left="-113" w:right="-283"/>
                          <w:rPr>
                            <w:w w:val="98"/>
                            <w:sz w:val="16"/>
                            <w:szCs w:val="16"/>
                          </w:rPr>
                        </w:pPr>
                        <w:r w:rsidRPr="00537FA1">
                          <w:rPr>
                            <w:w w:val="98"/>
                            <w:sz w:val="16"/>
                            <w:szCs w:val="16"/>
                          </w:rPr>
                          <w:t>Неустроева М.В.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7" w:type="dxa"/>
                        <w:gridSpan w:val="3"/>
                        <w:vMerge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0D2211">
                    <w:trPr>
                      <w:cantSplit/>
                      <w:trHeight w:hRule="exact" w:val="284"/>
                    </w:trPr>
                    <w:tc>
                      <w:tcPr>
                        <w:tcW w:w="1134" w:type="dxa"/>
                        <w:vAlign w:val="center"/>
                      </w:tcPr>
                      <w:p w:rsidR="000D2211" w:rsidRPr="00C874E9" w:rsidRDefault="000D2211" w:rsidP="00916B88">
                        <w:pPr>
                          <w:ind w:left="-57" w:right="-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Дипломник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:rsidR="000D2211" w:rsidRPr="00C874E9" w:rsidRDefault="000D2211" w:rsidP="00916B88">
                        <w:pPr>
                          <w:ind w:left="-113" w:right="-283"/>
                          <w:rPr>
                            <w:sz w:val="16"/>
                            <w:szCs w:val="16"/>
                          </w:rPr>
                        </w:pPr>
                        <w:r w:rsidRPr="00C874E9">
                          <w:rPr>
                            <w:sz w:val="16"/>
                            <w:szCs w:val="16"/>
                          </w:rPr>
                          <w:t>Картузов С.Е.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0D2211" w:rsidRPr="00C874E9" w:rsidRDefault="000D2211" w:rsidP="00426369">
                        <w:pPr>
                          <w:ind w:left="-113" w:right="-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07" w:type="dxa"/>
                        <w:gridSpan w:val="3"/>
                        <w:vMerge/>
                        <w:shd w:val="clear" w:color="auto" w:fill="auto"/>
                      </w:tcPr>
                      <w:p w:rsidR="000D2211" w:rsidRDefault="000D2211" w:rsidP="00426369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D2211" w:rsidRDefault="000D2211"/>
              </w:txbxContent>
            </v:textbox>
            <w10:wrap anchory="page"/>
            <w10:anchorlock/>
          </v:rect>
        </w:pict>
      </w:r>
      <w:r w:rsidR="00D16898" w:rsidRPr="00495A5D">
        <w:rPr>
          <w:sz w:val="28"/>
          <w:szCs w:val="28"/>
        </w:rPr>
        <w:br w:type="page"/>
      </w:r>
      <w:r w:rsidR="00D16898" w:rsidRPr="00BB6F7F">
        <w:rPr>
          <w:caps/>
          <w:sz w:val="28"/>
          <w:szCs w:val="28"/>
        </w:rPr>
        <w:t>Введение</w:t>
      </w:r>
    </w:p>
    <w:p w:rsidR="00D16898" w:rsidRPr="00BB6F7F" w:rsidRDefault="00D16898" w:rsidP="00D16898">
      <w:pPr>
        <w:jc w:val="center"/>
        <w:rPr>
          <w:caps/>
          <w:sz w:val="28"/>
          <w:szCs w:val="28"/>
        </w:rPr>
      </w:pPr>
    </w:p>
    <w:p w:rsidR="00D16898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Проект на тему «Цех </w:t>
      </w:r>
      <w:r>
        <w:rPr>
          <w:sz w:val="28"/>
          <w:szCs w:val="28"/>
        </w:rPr>
        <w:t xml:space="preserve">лущеного шпона </w:t>
      </w:r>
      <w:r w:rsidR="004B7E08">
        <w:rPr>
          <w:sz w:val="28"/>
          <w:szCs w:val="28"/>
        </w:rPr>
        <w:t>ЗАО «Ивановомебель»</w:t>
      </w:r>
      <w:r>
        <w:rPr>
          <w:sz w:val="28"/>
          <w:szCs w:val="28"/>
        </w:rPr>
        <w:t xml:space="preserve"> в г</w:t>
      </w:r>
      <w:r w:rsidR="00AA712B">
        <w:rPr>
          <w:sz w:val="28"/>
          <w:szCs w:val="28"/>
        </w:rPr>
        <w:t>. И</w:t>
      </w:r>
      <w:r>
        <w:rPr>
          <w:sz w:val="28"/>
          <w:szCs w:val="28"/>
        </w:rPr>
        <w:t>ваново</w:t>
      </w:r>
      <w:r w:rsidRPr="00495A5D">
        <w:rPr>
          <w:sz w:val="28"/>
          <w:szCs w:val="28"/>
        </w:rPr>
        <w:t>» разработан на основании</w:t>
      </w:r>
      <w:r>
        <w:rPr>
          <w:sz w:val="28"/>
          <w:szCs w:val="28"/>
        </w:rPr>
        <w:t xml:space="preserve"> задания, выданного кафедрой технологии строительного производства. </w:t>
      </w:r>
      <w:r w:rsidRPr="00495A5D">
        <w:rPr>
          <w:sz w:val="28"/>
          <w:szCs w:val="28"/>
        </w:rPr>
        <w:t>Проект выполн</w:t>
      </w:r>
      <w:r>
        <w:rPr>
          <w:sz w:val="28"/>
          <w:szCs w:val="28"/>
        </w:rPr>
        <w:t>ен</w:t>
      </w:r>
      <w:r w:rsidRPr="00495A5D">
        <w:rPr>
          <w:sz w:val="28"/>
          <w:szCs w:val="28"/>
        </w:rPr>
        <w:t xml:space="preserve"> с использованием исходных данных реальной топографии, геологии и гидрогеологии. </w:t>
      </w:r>
    </w:p>
    <w:p w:rsidR="00D16898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отчет содержит исходные данные для дальнейшей разработки выпускной квалификационной работы на тему </w:t>
      </w:r>
      <w:r w:rsidRPr="00495A5D">
        <w:rPr>
          <w:sz w:val="28"/>
          <w:szCs w:val="28"/>
        </w:rPr>
        <w:t xml:space="preserve">«Цех </w:t>
      </w:r>
      <w:r>
        <w:rPr>
          <w:sz w:val="28"/>
          <w:szCs w:val="28"/>
        </w:rPr>
        <w:t xml:space="preserve">лущеного шпона </w:t>
      </w:r>
      <w:r w:rsidR="004B7E08">
        <w:rPr>
          <w:sz w:val="28"/>
          <w:szCs w:val="28"/>
        </w:rPr>
        <w:t>ЗАО «Ивановомебель».</w:t>
      </w:r>
    </w:p>
    <w:p w:rsidR="00D16898" w:rsidRPr="002E3821" w:rsidRDefault="00D16898" w:rsidP="00D16898">
      <w:pPr>
        <w:ind w:firstLine="708"/>
        <w:jc w:val="both"/>
        <w:rPr>
          <w:sz w:val="16"/>
          <w:szCs w:val="16"/>
        </w:rPr>
      </w:pPr>
    </w:p>
    <w:p w:rsidR="00D16898" w:rsidRPr="00495A5D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Район строительства – город Иваново, территория завода </w:t>
      </w:r>
      <w:r w:rsidR="004B7E08">
        <w:rPr>
          <w:sz w:val="28"/>
          <w:szCs w:val="28"/>
        </w:rPr>
        <w:t>ЗАО «Ивановомебель»</w:t>
      </w:r>
      <w:r>
        <w:rPr>
          <w:sz w:val="28"/>
          <w:szCs w:val="28"/>
        </w:rPr>
        <w:t>.</w:t>
      </w:r>
    </w:p>
    <w:p w:rsidR="00D16898" w:rsidRPr="00495A5D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Цех </w:t>
      </w:r>
      <w:r>
        <w:rPr>
          <w:sz w:val="28"/>
          <w:szCs w:val="28"/>
        </w:rPr>
        <w:t xml:space="preserve">лущеного шпона проектируется на территории </w:t>
      </w:r>
      <w:r w:rsidR="004B7E08" w:rsidRPr="00495A5D">
        <w:rPr>
          <w:sz w:val="28"/>
          <w:szCs w:val="28"/>
        </w:rPr>
        <w:t xml:space="preserve">завода </w:t>
      </w:r>
      <w:r w:rsidR="004B7E08">
        <w:rPr>
          <w:sz w:val="28"/>
          <w:szCs w:val="28"/>
        </w:rPr>
        <w:t>ЗАО «Ивановомебель»</w:t>
      </w:r>
      <w:r>
        <w:rPr>
          <w:sz w:val="28"/>
          <w:szCs w:val="28"/>
        </w:rPr>
        <w:t>,</w:t>
      </w:r>
      <w:r w:rsidRPr="00495A5D">
        <w:rPr>
          <w:sz w:val="28"/>
          <w:szCs w:val="28"/>
        </w:rPr>
        <w:t xml:space="preserve"> расположенной в южной части г. Иваново. Рельеф площадки спокойный с плавным понижением местности</w:t>
      </w:r>
      <w:r>
        <w:rPr>
          <w:sz w:val="28"/>
          <w:szCs w:val="28"/>
        </w:rPr>
        <w:t xml:space="preserve"> с северо-запада на юго-восток.</w:t>
      </w:r>
    </w:p>
    <w:p w:rsidR="00D16898" w:rsidRPr="00495A5D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Климатические характеристики района строительства: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-климатический район строительства – </w:t>
      </w:r>
      <w:r w:rsidRPr="00495A5D">
        <w:rPr>
          <w:sz w:val="28"/>
          <w:szCs w:val="28"/>
          <w:lang w:val="en-US"/>
        </w:rPr>
        <w:t>II</w:t>
      </w:r>
      <w:r w:rsidRPr="00495A5D">
        <w:rPr>
          <w:sz w:val="28"/>
          <w:szCs w:val="28"/>
        </w:rPr>
        <w:t xml:space="preserve">В </w:t>
      </w:r>
      <w:r>
        <w:rPr>
          <w:sz w:val="28"/>
          <w:szCs w:val="28"/>
        </w:rPr>
        <w:t>(</w:t>
      </w:r>
      <w:r w:rsidRPr="00495A5D">
        <w:rPr>
          <w:sz w:val="28"/>
          <w:szCs w:val="28"/>
        </w:rPr>
        <w:t>[2]</w:t>
      </w:r>
      <w:r>
        <w:rPr>
          <w:sz w:val="28"/>
          <w:szCs w:val="28"/>
        </w:rPr>
        <w:t xml:space="preserve"> рис. 1)</w:t>
      </w:r>
      <w:r w:rsidRPr="00495A5D">
        <w:rPr>
          <w:sz w:val="28"/>
          <w:szCs w:val="28"/>
        </w:rPr>
        <w:t>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-зона влажности – 2-нормальная </w:t>
      </w:r>
      <w:r>
        <w:rPr>
          <w:sz w:val="28"/>
          <w:szCs w:val="28"/>
        </w:rPr>
        <w:t>(</w:t>
      </w:r>
      <w:r w:rsidRPr="00495A5D">
        <w:rPr>
          <w:sz w:val="28"/>
          <w:szCs w:val="28"/>
        </w:rPr>
        <w:t>[3]</w:t>
      </w:r>
      <w:r>
        <w:rPr>
          <w:sz w:val="28"/>
          <w:szCs w:val="28"/>
        </w:rPr>
        <w:t xml:space="preserve"> прил. 1*)</w:t>
      </w:r>
      <w:r w:rsidRPr="00495A5D">
        <w:rPr>
          <w:sz w:val="28"/>
          <w:szCs w:val="28"/>
        </w:rPr>
        <w:t>;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-снеговой район – </w:t>
      </w:r>
      <w:r w:rsidRPr="00495A5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(</w:t>
      </w:r>
      <w:r w:rsidRPr="00531C7C">
        <w:rPr>
          <w:sz w:val="28"/>
          <w:szCs w:val="28"/>
        </w:rPr>
        <w:t>[1]</w:t>
      </w:r>
      <w:r>
        <w:rPr>
          <w:sz w:val="28"/>
          <w:szCs w:val="28"/>
        </w:rPr>
        <w:t xml:space="preserve"> карта 1*)</w:t>
      </w:r>
      <w:r w:rsidRPr="00495A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расчетное значение веса снегового покрова на </w:t>
      </w:r>
      <w:smartTag w:uri="urn:schemas-microsoft-com:office:smarttags" w:element="metricconverter">
        <w:smartTagPr>
          <w:attr w:name="ProductID" w:val="1 м2"/>
        </w:smartTagPr>
        <w:r w:rsidRPr="00495A5D">
          <w:rPr>
            <w:sz w:val="28"/>
            <w:szCs w:val="28"/>
          </w:rPr>
          <w:t>1 м</w:t>
        </w:r>
        <w:r w:rsidRPr="00495A5D">
          <w:rPr>
            <w:sz w:val="28"/>
            <w:szCs w:val="28"/>
            <w:vertAlign w:val="superscript"/>
          </w:rPr>
          <w:t>2</w:t>
        </w:r>
      </w:smartTag>
      <w:r w:rsidRPr="00495A5D">
        <w:rPr>
          <w:sz w:val="28"/>
          <w:szCs w:val="28"/>
        </w:rPr>
        <w:t xml:space="preserve"> горизонтальной поверхности 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  <w:lang w:val="en-US"/>
        </w:rPr>
        <w:t>S</w:t>
      </w:r>
      <w:r w:rsidRPr="00495A5D">
        <w:rPr>
          <w:sz w:val="28"/>
          <w:szCs w:val="28"/>
          <w:vertAlign w:val="subscript"/>
          <w:lang w:val="en-US"/>
        </w:rPr>
        <w:t>g</w:t>
      </w:r>
      <w:r w:rsidRPr="00495A5D">
        <w:rPr>
          <w:sz w:val="28"/>
          <w:szCs w:val="28"/>
        </w:rPr>
        <w:t xml:space="preserve"> = 2,4 кПа</w:t>
      </w:r>
      <w:r w:rsidRPr="00531C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31C7C">
        <w:rPr>
          <w:sz w:val="28"/>
          <w:szCs w:val="28"/>
        </w:rPr>
        <w:t>[1]</w:t>
      </w:r>
      <w:r>
        <w:rPr>
          <w:sz w:val="28"/>
          <w:szCs w:val="28"/>
        </w:rPr>
        <w:t xml:space="preserve"> табл. 4*)</w:t>
      </w:r>
      <w:r w:rsidRPr="00495A5D">
        <w:rPr>
          <w:sz w:val="28"/>
          <w:szCs w:val="28"/>
        </w:rPr>
        <w:t>;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-ветровой район – </w:t>
      </w:r>
      <w:r w:rsidRPr="00495A5D">
        <w:rPr>
          <w:sz w:val="28"/>
          <w:szCs w:val="28"/>
          <w:lang w:val="en-US"/>
        </w:rPr>
        <w:t>I</w:t>
      </w:r>
      <w:r w:rsidRPr="0053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531C7C">
        <w:rPr>
          <w:sz w:val="28"/>
          <w:szCs w:val="28"/>
        </w:rPr>
        <w:t>[1]</w:t>
      </w:r>
      <w:r>
        <w:rPr>
          <w:sz w:val="28"/>
          <w:szCs w:val="28"/>
        </w:rPr>
        <w:t xml:space="preserve"> карта 2*)</w:t>
      </w:r>
      <w:r w:rsidRPr="00495A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нормативное значение ветрового давления ω</w:t>
      </w:r>
      <w:r w:rsidRPr="00495A5D">
        <w:rPr>
          <w:sz w:val="28"/>
          <w:szCs w:val="28"/>
          <w:vertAlign w:val="subscript"/>
        </w:rPr>
        <w:t>0</w:t>
      </w:r>
      <w:r w:rsidRPr="00495A5D">
        <w:rPr>
          <w:sz w:val="28"/>
          <w:szCs w:val="28"/>
        </w:rPr>
        <w:t xml:space="preserve"> = 0,23 кПа</w:t>
      </w:r>
      <w:r>
        <w:rPr>
          <w:sz w:val="28"/>
          <w:szCs w:val="28"/>
        </w:rPr>
        <w:t xml:space="preserve"> (</w:t>
      </w:r>
      <w:r w:rsidRPr="00531C7C">
        <w:rPr>
          <w:sz w:val="28"/>
          <w:szCs w:val="28"/>
        </w:rPr>
        <w:t>[1]</w:t>
      </w:r>
      <w:r>
        <w:rPr>
          <w:sz w:val="28"/>
          <w:szCs w:val="28"/>
        </w:rPr>
        <w:t xml:space="preserve"> табл. 5);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-преобладающие направления ветра по сторонам света: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зимний период- Ю (</w:t>
      </w:r>
      <w:r w:rsidRPr="00531C7C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531C7C">
        <w:rPr>
          <w:sz w:val="28"/>
          <w:szCs w:val="28"/>
        </w:rPr>
        <w:t>]</w:t>
      </w:r>
      <w:r>
        <w:rPr>
          <w:sz w:val="28"/>
          <w:szCs w:val="28"/>
        </w:rPr>
        <w:t xml:space="preserve"> табл. 1);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летний период – З (</w:t>
      </w:r>
      <w:r w:rsidRPr="00531C7C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531C7C">
        <w:rPr>
          <w:sz w:val="28"/>
          <w:szCs w:val="28"/>
        </w:rPr>
        <w:t>]</w:t>
      </w:r>
      <w:r>
        <w:rPr>
          <w:sz w:val="28"/>
          <w:szCs w:val="28"/>
        </w:rPr>
        <w:t xml:space="preserve"> табл. 2)</w:t>
      </w:r>
      <w:r w:rsidRPr="00495A5D">
        <w:rPr>
          <w:sz w:val="28"/>
          <w:szCs w:val="28"/>
        </w:rPr>
        <w:t>.</w:t>
      </w:r>
    </w:p>
    <w:p w:rsidR="00D16898" w:rsidRPr="00495A5D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Грунтовые условия: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5A5D">
        <w:rPr>
          <w:sz w:val="28"/>
          <w:szCs w:val="28"/>
        </w:rPr>
        <w:t xml:space="preserve"> почвенно-растительный слой 0,3м;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- плотные суглинки мощностью 2,5м</w:t>
      </w:r>
      <w:r>
        <w:rPr>
          <w:sz w:val="28"/>
          <w:szCs w:val="28"/>
        </w:rPr>
        <w:t>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-мелкозернистые влажные пески на разведанную глубину.</w:t>
      </w:r>
    </w:p>
    <w:p w:rsidR="00D16898" w:rsidRPr="00495A5D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Гидрогеологические условия: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- территория завода паводковыми водами не заливается;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- грунтовые воды вскрыты на глубине 5,7м;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5A5D">
        <w:rPr>
          <w:sz w:val="28"/>
          <w:szCs w:val="28"/>
        </w:rPr>
        <w:t>грунтовая вода обладает углекислой и общекислотной агрессивностью по отношению к бетону.</w:t>
      </w:r>
    </w:p>
    <w:p w:rsidR="00D16898" w:rsidRPr="00495A5D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Назначение здания – производственное.</w:t>
      </w:r>
    </w:p>
    <w:p w:rsidR="00D16898" w:rsidRPr="00495A5D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5A5D">
        <w:rPr>
          <w:sz w:val="28"/>
          <w:szCs w:val="28"/>
        </w:rPr>
        <w:t xml:space="preserve">Класс ответственности здания – </w:t>
      </w:r>
      <w:r w:rsidRPr="00495A5D">
        <w:rPr>
          <w:sz w:val="28"/>
          <w:szCs w:val="28"/>
          <w:lang w:val="en-US"/>
        </w:rPr>
        <w:t>II</w:t>
      </w:r>
      <w:r w:rsidRPr="00495A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5A5D">
        <w:rPr>
          <w:sz w:val="28"/>
          <w:szCs w:val="28"/>
        </w:rPr>
        <w:t>[1]</w:t>
      </w:r>
      <w:r>
        <w:rPr>
          <w:sz w:val="28"/>
          <w:szCs w:val="28"/>
        </w:rPr>
        <w:t xml:space="preserve"> прил. 7)</w:t>
      </w:r>
      <w:r w:rsidRPr="00495A5D">
        <w:rPr>
          <w:sz w:val="28"/>
          <w:szCs w:val="28"/>
        </w:rPr>
        <w:t>.</w:t>
      </w:r>
    </w:p>
    <w:p w:rsidR="00D16898" w:rsidRPr="00495A5D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Здание отапливаемое.</w:t>
      </w:r>
    </w:p>
    <w:p w:rsidR="00D16898" w:rsidRPr="00495A5D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5A5D">
        <w:rPr>
          <w:sz w:val="28"/>
          <w:szCs w:val="28"/>
        </w:rPr>
        <w:t>Характеристики производства: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Pr="00495A5D">
        <w:rPr>
          <w:sz w:val="28"/>
          <w:szCs w:val="28"/>
        </w:rPr>
        <w:t>емпература внутри помещения – 18</w:t>
      </w:r>
      <w:r w:rsidRPr="00495A5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495A5D">
        <w:rPr>
          <w:sz w:val="28"/>
          <w:szCs w:val="28"/>
        </w:rPr>
        <w:t>лаж</w:t>
      </w:r>
      <w:r>
        <w:rPr>
          <w:sz w:val="28"/>
          <w:szCs w:val="28"/>
        </w:rPr>
        <w:t>ность внутреннего воздуха – 55%;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495A5D">
        <w:rPr>
          <w:sz w:val="28"/>
          <w:szCs w:val="28"/>
        </w:rPr>
        <w:t xml:space="preserve">лажностный режим помещений здания – нормальный </w:t>
      </w:r>
      <w:r>
        <w:rPr>
          <w:sz w:val="28"/>
          <w:szCs w:val="28"/>
        </w:rPr>
        <w:t>(</w:t>
      </w:r>
      <w:r w:rsidRPr="00495A5D">
        <w:rPr>
          <w:sz w:val="28"/>
          <w:szCs w:val="28"/>
        </w:rPr>
        <w:t>[3]</w:t>
      </w:r>
      <w:r>
        <w:rPr>
          <w:sz w:val="28"/>
          <w:szCs w:val="28"/>
        </w:rPr>
        <w:t xml:space="preserve"> табл. 1);</w:t>
      </w:r>
    </w:p>
    <w:p w:rsidR="00D16898" w:rsidRPr="00495A5D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95A5D">
        <w:rPr>
          <w:sz w:val="28"/>
          <w:szCs w:val="28"/>
        </w:rPr>
        <w:t xml:space="preserve">тепень агрессивности среды – </w:t>
      </w:r>
      <w:r>
        <w:rPr>
          <w:sz w:val="28"/>
          <w:szCs w:val="28"/>
        </w:rPr>
        <w:t>неагрессивная;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495A5D">
        <w:rPr>
          <w:sz w:val="28"/>
          <w:szCs w:val="28"/>
        </w:rPr>
        <w:t>ежим работы – двухсменный.</w:t>
      </w:r>
    </w:p>
    <w:p w:rsidR="00D16898" w:rsidRDefault="00D16898" w:rsidP="00D16898">
      <w:pPr>
        <w:spacing w:line="360" w:lineRule="auto"/>
        <w:jc w:val="both"/>
        <w:rPr>
          <w:sz w:val="28"/>
          <w:szCs w:val="28"/>
        </w:rPr>
      </w:pPr>
    </w:p>
    <w:p w:rsidR="00D16898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проектной и преддипломной практики согласно полученному заданию произведено сравнение вариантов проектных решений цеха </w:t>
      </w:r>
      <w:r w:rsidR="004B7E08">
        <w:rPr>
          <w:sz w:val="28"/>
          <w:szCs w:val="28"/>
        </w:rPr>
        <w:t>лущеного шпона</w:t>
      </w:r>
      <w:r>
        <w:rPr>
          <w:sz w:val="28"/>
          <w:szCs w:val="28"/>
        </w:rPr>
        <w:t>.</w:t>
      </w:r>
    </w:p>
    <w:p w:rsidR="00D16898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шаг колонн а = 6м, стропильные конструкции – железобетонные </w:t>
      </w:r>
      <w:r w:rsidR="004B7E08">
        <w:rPr>
          <w:sz w:val="28"/>
          <w:szCs w:val="28"/>
        </w:rPr>
        <w:t>безраскосные фермы</w:t>
      </w:r>
      <w:r>
        <w:rPr>
          <w:sz w:val="28"/>
          <w:szCs w:val="28"/>
        </w:rPr>
        <w:t xml:space="preserve"> пролетом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E1131E">
        <w:rPr>
          <w:sz w:val="28"/>
          <w:szCs w:val="28"/>
        </w:rPr>
        <w:t>=</w:t>
      </w:r>
      <w:r>
        <w:rPr>
          <w:sz w:val="28"/>
          <w:szCs w:val="28"/>
        </w:rPr>
        <w:t>24м;</w:t>
      </w:r>
    </w:p>
    <w:p w:rsidR="002C1C12" w:rsidRPr="00E1131E" w:rsidRDefault="002C1C12" w:rsidP="002C1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2: шаг колонн а = 12м, стропильные конструкции – железобетонные безраскосные фермы пролетом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E1131E">
        <w:rPr>
          <w:sz w:val="28"/>
          <w:szCs w:val="28"/>
        </w:rPr>
        <w:t>=</w:t>
      </w:r>
      <w:r>
        <w:rPr>
          <w:sz w:val="28"/>
          <w:szCs w:val="28"/>
        </w:rPr>
        <w:t>24м;</w:t>
      </w:r>
    </w:p>
    <w:p w:rsidR="00D16898" w:rsidRDefault="00D16898" w:rsidP="004B7E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2C1C12">
        <w:rPr>
          <w:sz w:val="28"/>
          <w:szCs w:val="28"/>
        </w:rPr>
        <w:t>3</w:t>
      </w:r>
      <w:r>
        <w:rPr>
          <w:sz w:val="28"/>
          <w:szCs w:val="28"/>
        </w:rPr>
        <w:t>: ша</w:t>
      </w:r>
      <w:r w:rsidR="002C1C12">
        <w:rPr>
          <w:sz w:val="28"/>
          <w:szCs w:val="28"/>
        </w:rPr>
        <w:t>г колонн а = 6</w:t>
      </w:r>
      <w:r>
        <w:rPr>
          <w:sz w:val="28"/>
          <w:szCs w:val="28"/>
        </w:rPr>
        <w:t xml:space="preserve">м, стропильные конструкции – железобетонные сегментные раскосные фермы пролетом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E1131E">
        <w:rPr>
          <w:sz w:val="28"/>
          <w:szCs w:val="28"/>
        </w:rPr>
        <w:t>=</w:t>
      </w:r>
      <w:r>
        <w:rPr>
          <w:sz w:val="28"/>
          <w:szCs w:val="28"/>
        </w:rPr>
        <w:t>24м;</w:t>
      </w:r>
    </w:p>
    <w:p w:rsidR="002C1C12" w:rsidRPr="00495A5D" w:rsidRDefault="002C1C12" w:rsidP="002C1C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4: шаг колонн а = 12м, стропильные конструкции – железобетонные сегментные раскосные фермы пролетом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E1131E">
        <w:rPr>
          <w:sz w:val="28"/>
          <w:szCs w:val="28"/>
        </w:rPr>
        <w:t>=</w:t>
      </w:r>
      <w:r>
        <w:rPr>
          <w:sz w:val="28"/>
          <w:szCs w:val="28"/>
        </w:rPr>
        <w:t>24м;</w:t>
      </w:r>
    </w:p>
    <w:p w:rsidR="002C1C12" w:rsidRPr="00495A5D" w:rsidRDefault="002C1C12" w:rsidP="004B7E08">
      <w:pPr>
        <w:spacing w:line="360" w:lineRule="auto"/>
        <w:ind w:firstLine="708"/>
        <w:jc w:val="both"/>
        <w:rPr>
          <w:sz w:val="28"/>
          <w:szCs w:val="28"/>
        </w:rPr>
      </w:pPr>
    </w:p>
    <w:p w:rsidR="00D16898" w:rsidRDefault="00D16898" w:rsidP="00D16898">
      <w:pPr>
        <w:spacing w:line="360" w:lineRule="auto"/>
        <w:jc w:val="center"/>
        <w:rPr>
          <w:caps/>
          <w:sz w:val="28"/>
          <w:szCs w:val="28"/>
        </w:rPr>
      </w:pPr>
    </w:p>
    <w:p w:rsidR="00D16898" w:rsidRPr="00A54923" w:rsidRDefault="00D16898" w:rsidP="00D16898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Pr="00A54923">
        <w:rPr>
          <w:caps/>
          <w:sz w:val="28"/>
          <w:szCs w:val="28"/>
        </w:rPr>
        <w:t>1. Общие сведения</w:t>
      </w:r>
    </w:p>
    <w:p w:rsidR="00D16898" w:rsidRPr="00A54923" w:rsidRDefault="00D16898" w:rsidP="00D16898">
      <w:pPr>
        <w:jc w:val="center"/>
        <w:rPr>
          <w:sz w:val="28"/>
          <w:szCs w:val="28"/>
        </w:rPr>
      </w:pPr>
    </w:p>
    <w:p w:rsidR="00D16898" w:rsidRPr="00A54923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A54923">
        <w:rPr>
          <w:sz w:val="28"/>
          <w:szCs w:val="28"/>
        </w:rPr>
        <w:t xml:space="preserve">Строительство цеха </w:t>
      </w:r>
      <w:r w:rsidR="009406A0" w:rsidRPr="00A54923">
        <w:rPr>
          <w:sz w:val="28"/>
          <w:szCs w:val="28"/>
        </w:rPr>
        <w:t xml:space="preserve">лущеного шпона </w:t>
      </w:r>
      <w:r w:rsidRPr="00A54923">
        <w:rPr>
          <w:sz w:val="28"/>
          <w:szCs w:val="28"/>
        </w:rPr>
        <w:t xml:space="preserve">необходимо для обеспечения неразрывности технологического процесса, полноты производственного цикла по производству </w:t>
      </w:r>
      <w:r w:rsidR="004B1B6A" w:rsidRPr="00A54923">
        <w:rPr>
          <w:sz w:val="28"/>
          <w:szCs w:val="28"/>
        </w:rPr>
        <w:t>мебели закрытым</w:t>
      </w:r>
      <w:r w:rsidRPr="00A54923">
        <w:rPr>
          <w:sz w:val="28"/>
          <w:szCs w:val="28"/>
        </w:rPr>
        <w:t xml:space="preserve"> акционерным обществом «</w:t>
      </w:r>
      <w:r w:rsidR="004B1B6A" w:rsidRPr="00A54923">
        <w:rPr>
          <w:sz w:val="28"/>
          <w:szCs w:val="28"/>
        </w:rPr>
        <w:t>Ивановомебель</w:t>
      </w:r>
      <w:r w:rsidRPr="00A54923">
        <w:rPr>
          <w:sz w:val="28"/>
          <w:szCs w:val="28"/>
        </w:rPr>
        <w:t>».</w:t>
      </w:r>
    </w:p>
    <w:p w:rsidR="004B1B6A" w:rsidRPr="00A54923" w:rsidRDefault="00D16898" w:rsidP="004B1B6A">
      <w:pPr>
        <w:shd w:val="clear" w:color="auto" w:fill="FFFFFF"/>
        <w:spacing w:before="5" w:line="360" w:lineRule="auto"/>
        <w:ind w:left="11" w:right="11" w:firstLine="731"/>
        <w:jc w:val="both"/>
        <w:rPr>
          <w:sz w:val="28"/>
          <w:szCs w:val="28"/>
        </w:rPr>
      </w:pPr>
      <w:r w:rsidRPr="00A54923">
        <w:rPr>
          <w:sz w:val="28"/>
          <w:szCs w:val="28"/>
        </w:rPr>
        <w:t xml:space="preserve">В связи с ранее проводимым проектированием и строительством завода отдельными объектами и установившейся технологией производства, выпуск продукции организован в отдельных корпусах по видам изделий. Проектируемый корпус предназначается для размещения в нем цеха для производства </w:t>
      </w:r>
      <w:r w:rsidR="004B1B6A" w:rsidRPr="00A54923">
        <w:rPr>
          <w:spacing w:val="1"/>
          <w:sz w:val="28"/>
          <w:szCs w:val="28"/>
        </w:rPr>
        <w:t>сухого лущеного березового шпона по ГОСТ 97-75 в виде лис</w:t>
      </w:r>
      <w:r w:rsidR="004B1B6A" w:rsidRPr="00A54923">
        <w:rPr>
          <w:spacing w:val="1"/>
          <w:sz w:val="28"/>
          <w:szCs w:val="28"/>
        </w:rPr>
        <w:softHyphen/>
      </w:r>
      <w:r w:rsidR="004B1B6A" w:rsidRPr="00A54923">
        <w:rPr>
          <w:spacing w:val="2"/>
          <w:sz w:val="28"/>
          <w:szCs w:val="28"/>
        </w:rPr>
        <w:t xml:space="preserve">тов и полос, сортируемый на сорта А, АВ, В, ВВ и С для наружных слоев и сорта 1, 2, 3 для </w:t>
      </w:r>
      <w:r w:rsidR="004B1B6A" w:rsidRPr="00A54923">
        <w:rPr>
          <w:sz w:val="28"/>
          <w:szCs w:val="28"/>
        </w:rPr>
        <w:t xml:space="preserve">внутренних слоев фанеры клееной. </w:t>
      </w:r>
      <w:r w:rsidR="004B1B6A" w:rsidRPr="00A54923">
        <w:rPr>
          <w:spacing w:val="1"/>
          <w:sz w:val="28"/>
          <w:szCs w:val="28"/>
        </w:rPr>
        <w:t>Общий выпуск сухого лущеного шпона при условной толщине 1,5 мм с учетом расхода сырья, производительности основного технологического оборудования, баланса сырья и отхо</w:t>
      </w:r>
      <w:r w:rsidR="004B1B6A" w:rsidRPr="00A54923">
        <w:rPr>
          <w:spacing w:val="1"/>
          <w:sz w:val="28"/>
          <w:szCs w:val="28"/>
        </w:rPr>
        <w:softHyphen/>
      </w:r>
      <w:r w:rsidR="004B1B6A" w:rsidRPr="00A54923">
        <w:rPr>
          <w:spacing w:val="4"/>
          <w:sz w:val="28"/>
          <w:szCs w:val="28"/>
        </w:rPr>
        <w:t xml:space="preserve">дов сохранен на уровне ранее запроектированного производства лущеного шпона - 20 746 </w:t>
      </w:r>
      <w:r w:rsidR="004B1B6A" w:rsidRPr="00A54923">
        <w:rPr>
          <w:spacing w:val="1"/>
          <w:sz w:val="28"/>
          <w:szCs w:val="28"/>
        </w:rPr>
        <w:t>плотных м</w:t>
      </w:r>
      <w:r w:rsidR="004B1B6A" w:rsidRPr="00A54923">
        <w:rPr>
          <w:spacing w:val="1"/>
          <w:sz w:val="28"/>
          <w:szCs w:val="28"/>
          <w:vertAlign w:val="superscript"/>
        </w:rPr>
        <w:t>3</w:t>
      </w:r>
      <w:r w:rsidR="004B1B6A" w:rsidRPr="00A54923">
        <w:rPr>
          <w:spacing w:val="1"/>
          <w:sz w:val="28"/>
          <w:szCs w:val="28"/>
        </w:rPr>
        <w:t xml:space="preserve"> в год при 2-х сменной работе окорочного, распилочного, лущильного и транспорт</w:t>
      </w:r>
      <w:r w:rsidR="004B1B6A" w:rsidRPr="00A54923">
        <w:rPr>
          <w:spacing w:val="1"/>
          <w:sz w:val="28"/>
          <w:szCs w:val="28"/>
        </w:rPr>
        <w:softHyphen/>
      </w:r>
      <w:r w:rsidR="004B1B6A" w:rsidRPr="00A54923">
        <w:rPr>
          <w:sz w:val="28"/>
          <w:szCs w:val="28"/>
        </w:rPr>
        <w:t xml:space="preserve">ного оборудования и </w:t>
      </w:r>
      <w:r w:rsidR="00C97D62" w:rsidRPr="00A54923">
        <w:rPr>
          <w:sz w:val="28"/>
          <w:szCs w:val="28"/>
        </w:rPr>
        <w:t>2</w:t>
      </w:r>
      <w:r w:rsidR="004B1B6A" w:rsidRPr="00A54923">
        <w:rPr>
          <w:sz w:val="28"/>
          <w:szCs w:val="28"/>
        </w:rPr>
        <w:t>-х сменной работе сушилки.</w:t>
      </w:r>
    </w:p>
    <w:p w:rsidR="00D16898" w:rsidRPr="00A54923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A54923">
        <w:rPr>
          <w:sz w:val="28"/>
          <w:szCs w:val="28"/>
        </w:rPr>
        <w:t xml:space="preserve">В составе цеха </w:t>
      </w:r>
      <w:r w:rsidR="004B1B6A" w:rsidRPr="00A54923">
        <w:rPr>
          <w:sz w:val="28"/>
          <w:szCs w:val="28"/>
        </w:rPr>
        <w:t>лущеного шпона</w:t>
      </w:r>
      <w:r w:rsidRPr="00A54923">
        <w:rPr>
          <w:sz w:val="28"/>
          <w:szCs w:val="28"/>
        </w:rPr>
        <w:t xml:space="preserve"> предусматривается расположение </w:t>
      </w:r>
      <w:r w:rsidR="004B1B6A" w:rsidRPr="00A54923">
        <w:rPr>
          <w:sz w:val="28"/>
          <w:szCs w:val="28"/>
        </w:rPr>
        <w:t>котельной, механического склада, трансформаторной подстанции</w:t>
      </w:r>
      <w:r w:rsidRPr="00A54923">
        <w:rPr>
          <w:sz w:val="28"/>
          <w:szCs w:val="28"/>
        </w:rPr>
        <w:t xml:space="preserve">, а также </w:t>
      </w:r>
      <w:r w:rsidR="004B1B6A" w:rsidRPr="00A54923">
        <w:rPr>
          <w:sz w:val="28"/>
          <w:szCs w:val="28"/>
        </w:rPr>
        <w:t>административно-бытового помещения</w:t>
      </w:r>
      <w:r w:rsidRPr="00A54923">
        <w:rPr>
          <w:sz w:val="28"/>
          <w:szCs w:val="28"/>
        </w:rPr>
        <w:t>.</w:t>
      </w:r>
    </w:p>
    <w:p w:rsidR="00D16898" w:rsidRPr="00A54923" w:rsidRDefault="00D16898" w:rsidP="00D16898">
      <w:pPr>
        <w:spacing w:line="360" w:lineRule="auto"/>
        <w:ind w:firstLine="708"/>
        <w:jc w:val="both"/>
        <w:rPr>
          <w:sz w:val="28"/>
          <w:szCs w:val="28"/>
        </w:rPr>
      </w:pPr>
      <w:r w:rsidRPr="00A54923">
        <w:rPr>
          <w:sz w:val="28"/>
          <w:szCs w:val="28"/>
        </w:rPr>
        <w:t xml:space="preserve">Производственный корпус размещается на территории промышленной площадки завода </w:t>
      </w:r>
      <w:r w:rsidR="004B7E08">
        <w:rPr>
          <w:sz w:val="28"/>
          <w:szCs w:val="28"/>
        </w:rPr>
        <w:t>ЗАО «Ивановомебель»</w:t>
      </w:r>
      <w:r w:rsidRPr="00A54923">
        <w:rPr>
          <w:sz w:val="28"/>
          <w:szCs w:val="28"/>
        </w:rPr>
        <w:t>, отведенной ранее.</w:t>
      </w:r>
    </w:p>
    <w:p w:rsidR="00965BF5" w:rsidRPr="00A54923" w:rsidRDefault="00D16898" w:rsidP="004B1B6A">
      <w:pPr>
        <w:spacing w:line="360" w:lineRule="auto"/>
        <w:ind w:firstLine="708"/>
        <w:jc w:val="both"/>
        <w:rPr>
          <w:sz w:val="28"/>
          <w:szCs w:val="28"/>
        </w:rPr>
      </w:pPr>
      <w:r w:rsidRPr="00A54923">
        <w:rPr>
          <w:sz w:val="28"/>
          <w:szCs w:val="28"/>
        </w:rPr>
        <w:t>Здание запроектировано прямоугольной формы с размерами в осях колонн 120х48 м и общей развернутой площадью в осях 5760 м</w:t>
      </w:r>
      <w:r w:rsidRPr="00A54923">
        <w:rPr>
          <w:sz w:val="28"/>
          <w:szCs w:val="28"/>
          <w:vertAlign w:val="superscript"/>
        </w:rPr>
        <w:t>2</w:t>
      </w:r>
      <w:r w:rsidRPr="00A54923">
        <w:rPr>
          <w:sz w:val="28"/>
          <w:szCs w:val="28"/>
        </w:rPr>
        <w:t>, с административно- бытовым корпусов, располагающимся внутри цеха. Каркас здания – сборный железобетонный.</w:t>
      </w:r>
    </w:p>
    <w:p w:rsidR="00D16898" w:rsidRPr="00A54923" w:rsidRDefault="00D16898" w:rsidP="00D16898">
      <w:pPr>
        <w:spacing w:line="360" w:lineRule="auto"/>
        <w:ind w:firstLine="708"/>
        <w:jc w:val="center"/>
        <w:rPr>
          <w:sz w:val="28"/>
          <w:szCs w:val="28"/>
        </w:rPr>
      </w:pPr>
    </w:p>
    <w:p w:rsidR="00D16898" w:rsidRPr="00A54923" w:rsidRDefault="00D16898" w:rsidP="00D16898">
      <w:pPr>
        <w:spacing w:line="360" w:lineRule="auto"/>
        <w:ind w:firstLine="708"/>
        <w:rPr>
          <w:sz w:val="28"/>
          <w:szCs w:val="28"/>
        </w:rPr>
      </w:pPr>
    </w:p>
    <w:p w:rsidR="00D16898" w:rsidRPr="00A54923" w:rsidRDefault="00D16898" w:rsidP="00D16898">
      <w:pPr>
        <w:spacing w:line="360" w:lineRule="auto"/>
        <w:ind w:right="182"/>
        <w:jc w:val="center"/>
        <w:rPr>
          <w:caps/>
          <w:sz w:val="28"/>
          <w:szCs w:val="28"/>
        </w:rPr>
      </w:pPr>
      <w:r w:rsidRPr="00A54923">
        <w:rPr>
          <w:sz w:val="28"/>
          <w:szCs w:val="28"/>
        </w:rPr>
        <w:br w:type="page"/>
        <w:t>2</w:t>
      </w:r>
      <w:r w:rsidRPr="00A54923">
        <w:rPr>
          <w:caps/>
          <w:sz w:val="28"/>
          <w:szCs w:val="28"/>
        </w:rPr>
        <w:t>. Объемно-планировочное решение</w:t>
      </w:r>
    </w:p>
    <w:p w:rsidR="00D16898" w:rsidRPr="00A54923" w:rsidRDefault="00D16898" w:rsidP="00D16898">
      <w:pPr>
        <w:ind w:right="182"/>
        <w:jc w:val="center"/>
        <w:rPr>
          <w:sz w:val="28"/>
          <w:szCs w:val="28"/>
        </w:rPr>
      </w:pPr>
    </w:p>
    <w:p w:rsidR="00D16898" w:rsidRPr="00A54923" w:rsidRDefault="00D16898" w:rsidP="00D16898">
      <w:pPr>
        <w:spacing w:line="360" w:lineRule="auto"/>
        <w:ind w:right="182" w:firstLine="708"/>
        <w:jc w:val="both"/>
        <w:rPr>
          <w:sz w:val="28"/>
          <w:szCs w:val="28"/>
        </w:rPr>
      </w:pPr>
      <w:r w:rsidRPr="00A54923">
        <w:rPr>
          <w:sz w:val="28"/>
          <w:szCs w:val="28"/>
        </w:rPr>
        <w:t xml:space="preserve">Цех </w:t>
      </w:r>
      <w:r w:rsidR="00FE212E" w:rsidRPr="00A54923">
        <w:rPr>
          <w:sz w:val="28"/>
          <w:szCs w:val="28"/>
        </w:rPr>
        <w:t>лущеного шпона</w:t>
      </w:r>
      <w:r w:rsidRPr="00A54923">
        <w:rPr>
          <w:sz w:val="28"/>
          <w:szCs w:val="28"/>
        </w:rPr>
        <w:t xml:space="preserve"> запроектирован в составе:</w:t>
      </w:r>
    </w:p>
    <w:p w:rsidR="00D16898" w:rsidRPr="00E340A7" w:rsidRDefault="00D16898" w:rsidP="00D16898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right="182" w:firstLine="180"/>
        <w:jc w:val="both"/>
        <w:rPr>
          <w:sz w:val="28"/>
          <w:szCs w:val="28"/>
        </w:rPr>
      </w:pPr>
      <w:r w:rsidRPr="00E340A7">
        <w:rPr>
          <w:sz w:val="28"/>
          <w:szCs w:val="28"/>
        </w:rPr>
        <w:t xml:space="preserve">механического отделения площадью </w:t>
      </w:r>
      <w:r w:rsidR="00C43440">
        <w:rPr>
          <w:sz w:val="28"/>
          <w:szCs w:val="28"/>
        </w:rPr>
        <w:t>5083,1</w:t>
      </w:r>
      <w:r w:rsidRPr="00E340A7">
        <w:rPr>
          <w:sz w:val="28"/>
          <w:szCs w:val="28"/>
        </w:rPr>
        <w:t xml:space="preserve"> м</w:t>
      </w:r>
      <w:r w:rsidRPr="00E340A7">
        <w:rPr>
          <w:sz w:val="28"/>
          <w:szCs w:val="28"/>
          <w:vertAlign w:val="superscript"/>
        </w:rPr>
        <w:t>2</w:t>
      </w:r>
      <w:r w:rsidRPr="00E340A7">
        <w:rPr>
          <w:sz w:val="28"/>
          <w:szCs w:val="28"/>
        </w:rPr>
        <w:t>;</w:t>
      </w:r>
    </w:p>
    <w:p w:rsidR="00D16898" w:rsidRDefault="00863AF8" w:rsidP="00D16898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right="182" w:firstLine="180"/>
        <w:jc w:val="both"/>
        <w:rPr>
          <w:sz w:val="28"/>
          <w:szCs w:val="28"/>
        </w:rPr>
      </w:pPr>
      <w:r w:rsidRPr="00E340A7">
        <w:rPr>
          <w:sz w:val="28"/>
          <w:szCs w:val="28"/>
        </w:rPr>
        <w:t>помещение котельной</w:t>
      </w:r>
      <w:r w:rsidR="00D16898" w:rsidRPr="00E340A7">
        <w:rPr>
          <w:sz w:val="28"/>
          <w:szCs w:val="28"/>
        </w:rPr>
        <w:t xml:space="preserve"> </w:t>
      </w:r>
      <w:r w:rsidR="00DF138B">
        <w:rPr>
          <w:sz w:val="28"/>
          <w:szCs w:val="28"/>
        </w:rPr>
        <w:t>139,5</w:t>
      </w:r>
      <w:r w:rsidR="00D16898" w:rsidRPr="00E340A7">
        <w:rPr>
          <w:sz w:val="28"/>
          <w:szCs w:val="28"/>
        </w:rPr>
        <w:t xml:space="preserve"> м</w:t>
      </w:r>
      <w:r w:rsidR="00D16898" w:rsidRPr="00E340A7">
        <w:rPr>
          <w:sz w:val="28"/>
          <w:szCs w:val="28"/>
          <w:vertAlign w:val="superscript"/>
        </w:rPr>
        <w:t>2</w:t>
      </w:r>
      <w:r w:rsidR="00D16898" w:rsidRPr="00E340A7">
        <w:rPr>
          <w:sz w:val="28"/>
          <w:szCs w:val="28"/>
        </w:rPr>
        <w:t>;</w:t>
      </w:r>
    </w:p>
    <w:p w:rsidR="001D078B" w:rsidRPr="00E340A7" w:rsidRDefault="001D078B" w:rsidP="00D16898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right="182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помещение теплового пункта</w:t>
      </w:r>
      <w:r w:rsidRPr="00E340A7">
        <w:rPr>
          <w:sz w:val="28"/>
          <w:szCs w:val="28"/>
        </w:rPr>
        <w:t xml:space="preserve"> </w:t>
      </w:r>
      <w:r w:rsidR="00DF138B">
        <w:rPr>
          <w:sz w:val="28"/>
          <w:szCs w:val="28"/>
        </w:rPr>
        <w:t>34,2</w:t>
      </w:r>
      <w:r w:rsidRPr="00E340A7">
        <w:rPr>
          <w:sz w:val="28"/>
          <w:szCs w:val="28"/>
        </w:rPr>
        <w:t xml:space="preserve"> м</w:t>
      </w:r>
      <w:r w:rsidRPr="00E340A7">
        <w:rPr>
          <w:sz w:val="28"/>
          <w:szCs w:val="28"/>
          <w:vertAlign w:val="superscript"/>
        </w:rPr>
        <w:t>2</w:t>
      </w:r>
      <w:r w:rsidRPr="00E340A7">
        <w:rPr>
          <w:sz w:val="28"/>
          <w:szCs w:val="28"/>
        </w:rPr>
        <w:t>;</w:t>
      </w:r>
    </w:p>
    <w:p w:rsidR="00D16898" w:rsidRPr="00E340A7" w:rsidRDefault="00863AF8" w:rsidP="00D16898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right="182" w:firstLine="180"/>
        <w:jc w:val="both"/>
        <w:rPr>
          <w:sz w:val="28"/>
          <w:szCs w:val="28"/>
        </w:rPr>
      </w:pPr>
      <w:r w:rsidRPr="00E340A7">
        <w:rPr>
          <w:sz w:val="28"/>
          <w:szCs w:val="28"/>
        </w:rPr>
        <w:t>складское помещение</w:t>
      </w:r>
      <w:r w:rsidR="00D16898" w:rsidRPr="00E340A7">
        <w:rPr>
          <w:sz w:val="28"/>
          <w:szCs w:val="28"/>
        </w:rPr>
        <w:t xml:space="preserve"> </w:t>
      </w:r>
      <w:r w:rsidR="001617F6">
        <w:rPr>
          <w:sz w:val="28"/>
          <w:szCs w:val="28"/>
        </w:rPr>
        <w:t>173,6</w:t>
      </w:r>
      <w:r w:rsidR="00D16898" w:rsidRPr="00E340A7">
        <w:rPr>
          <w:sz w:val="28"/>
          <w:szCs w:val="28"/>
        </w:rPr>
        <w:t xml:space="preserve"> м</w:t>
      </w:r>
      <w:r w:rsidR="00D16898" w:rsidRPr="00E340A7">
        <w:rPr>
          <w:sz w:val="28"/>
          <w:szCs w:val="28"/>
          <w:vertAlign w:val="superscript"/>
        </w:rPr>
        <w:t>2</w:t>
      </w:r>
      <w:r w:rsidR="00D16898" w:rsidRPr="00E340A7">
        <w:rPr>
          <w:sz w:val="28"/>
          <w:szCs w:val="28"/>
        </w:rPr>
        <w:t>;</w:t>
      </w:r>
    </w:p>
    <w:p w:rsidR="00D16898" w:rsidRPr="00E340A7" w:rsidRDefault="00863AF8" w:rsidP="00D16898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right="182" w:firstLine="180"/>
        <w:jc w:val="both"/>
        <w:rPr>
          <w:sz w:val="28"/>
          <w:szCs w:val="28"/>
        </w:rPr>
      </w:pPr>
      <w:r w:rsidRPr="00E340A7">
        <w:rPr>
          <w:sz w:val="28"/>
          <w:szCs w:val="28"/>
        </w:rPr>
        <w:t>помещение транспортной подстанции</w:t>
      </w:r>
      <w:r w:rsidR="00DF138B" w:rsidRPr="00E340A7">
        <w:rPr>
          <w:sz w:val="28"/>
          <w:szCs w:val="28"/>
        </w:rPr>
        <w:t xml:space="preserve"> </w:t>
      </w:r>
      <w:r w:rsidR="001617F6">
        <w:rPr>
          <w:sz w:val="28"/>
          <w:szCs w:val="28"/>
        </w:rPr>
        <w:t>66,3</w:t>
      </w:r>
      <w:r w:rsidR="00DF138B">
        <w:rPr>
          <w:sz w:val="28"/>
          <w:szCs w:val="28"/>
        </w:rPr>
        <w:t xml:space="preserve"> </w:t>
      </w:r>
      <w:r w:rsidR="00DF138B" w:rsidRPr="00E340A7">
        <w:rPr>
          <w:sz w:val="28"/>
          <w:szCs w:val="28"/>
        </w:rPr>
        <w:t>м</w:t>
      </w:r>
      <w:r w:rsidR="00DF138B" w:rsidRPr="00E340A7">
        <w:rPr>
          <w:sz w:val="28"/>
          <w:szCs w:val="28"/>
          <w:vertAlign w:val="superscript"/>
        </w:rPr>
        <w:t>2</w:t>
      </w:r>
      <w:r w:rsidR="00D16898" w:rsidRPr="00E340A7">
        <w:rPr>
          <w:sz w:val="28"/>
          <w:szCs w:val="28"/>
        </w:rPr>
        <w:t>;</w:t>
      </w:r>
    </w:p>
    <w:p w:rsidR="00D16898" w:rsidRPr="00E340A7" w:rsidRDefault="00E340A7" w:rsidP="00D16898">
      <w:pPr>
        <w:numPr>
          <w:ilvl w:val="0"/>
          <w:numId w:val="2"/>
        </w:numPr>
        <w:tabs>
          <w:tab w:val="clear" w:pos="1068"/>
          <w:tab w:val="num" w:pos="0"/>
        </w:tabs>
        <w:spacing w:line="360" w:lineRule="auto"/>
        <w:ind w:left="0" w:right="182" w:firstLine="180"/>
        <w:jc w:val="both"/>
        <w:rPr>
          <w:sz w:val="28"/>
          <w:szCs w:val="28"/>
        </w:rPr>
      </w:pPr>
      <w:r w:rsidRPr="00E340A7">
        <w:rPr>
          <w:sz w:val="28"/>
          <w:szCs w:val="28"/>
        </w:rPr>
        <w:t>административно-бытовое помещение</w:t>
      </w:r>
      <w:r w:rsidR="00893C46">
        <w:rPr>
          <w:sz w:val="28"/>
          <w:szCs w:val="28"/>
        </w:rPr>
        <w:t xml:space="preserve"> </w:t>
      </w:r>
      <w:r w:rsidR="001617F6">
        <w:rPr>
          <w:sz w:val="28"/>
          <w:szCs w:val="28"/>
        </w:rPr>
        <w:t>253,2</w:t>
      </w:r>
      <w:r w:rsidR="00DF138B" w:rsidRPr="00E340A7">
        <w:rPr>
          <w:sz w:val="28"/>
          <w:szCs w:val="28"/>
        </w:rPr>
        <w:t xml:space="preserve"> м</w:t>
      </w:r>
      <w:r w:rsidR="00DF138B" w:rsidRPr="00E340A7">
        <w:rPr>
          <w:sz w:val="28"/>
          <w:szCs w:val="28"/>
          <w:vertAlign w:val="superscript"/>
        </w:rPr>
        <w:t>2</w:t>
      </w:r>
      <w:r w:rsidRPr="00E340A7">
        <w:rPr>
          <w:sz w:val="28"/>
          <w:szCs w:val="28"/>
        </w:rPr>
        <w:t>.</w:t>
      </w:r>
    </w:p>
    <w:p w:rsidR="00D16898" w:rsidRPr="00E833B0" w:rsidRDefault="00D16898" w:rsidP="00D16898">
      <w:pPr>
        <w:spacing w:line="360" w:lineRule="auto"/>
        <w:ind w:right="182" w:firstLine="720"/>
        <w:jc w:val="both"/>
        <w:rPr>
          <w:sz w:val="28"/>
          <w:szCs w:val="28"/>
        </w:rPr>
      </w:pPr>
      <w:r w:rsidRPr="004E4D4C">
        <w:rPr>
          <w:sz w:val="28"/>
          <w:szCs w:val="28"/>
        </w:rPr>
        <w:t xml:space="preserve">Здание имеет прямоугольную форму с размерами в осях колонн </w:t>
      </w:r>
      <w:r w:rsidR="004E4D4C" w:rsidRPr="00E833B0">
        <w:rPr>
          <w:sz w:val="28"/>
          <w:szCs w:val="28"/>
        </w:rPr>
        <w:t>120х48</w:t>
      </w:r>
      <w:r w:rsidRPr="00E833B0">
        <w:rPr>
          <w:sz w:val="28"/>
          <w:szCs w:val="28"/>
        </w:rPr>
        <w:t xml:space="preserve"> м и общую развернутую площадь в осях </w:t>
      </w:r>
      <w:r w:rsidR="004E4D4C" w:rsidRPr="00E833B0">
        <w:rPr>
          <w:sz w:val="28"/>
          <w:szCs w:val="28"/>
        </w:rPr>
        <w:t>5760</w:t>
      </w:r>
      <w:r w:rsidRPr="00E833B0">
        <w:rPr>
          <w:sz w:val="28"/>
          <w:szCs w:val="28"/>
        </w:rPr>
        <w:t xml:space="preserve"> м</w:t>
      </w:r>
      <w:r w:rsidRPr="00E833B0">
        <w:rPr>
          <w:sz w:val="28"/>
          <w:szCs w:val="28"/>
          <w:vertAlign w:val="superscript"/>
        </w:rPr>
        <w:t>2</w:t>
      </w:r>
      <w:r w:rsidRPr="00E833B0">
        <w:rPr>
          <w:sz w:val="28"/>
          <w:szCs w:val="28"/>
        </w:rPr>
        <w:t>, без бытовых и конторских помещений.</w:t>
      </w:r>
    </w:p>
    <w:p w:rsidR="00D16898" w:rsidRPr="00E833B0" w:rsidRDefault="00D16898" w:rsidP="00D16898">
      <w:pPr>
        <w:spacing w:line="360" w:lineRule="auto"/>
        <w:ind w:right="182" w:firstLine="720"/>
        <w:jc w:val="both"/>
        <w:rPr>
          <w:sz w:val="28"/>
          <w:szCs w:val="28"/>
        </w:rPr>
      </w:pPr>
      <w:r w:rsidRPr="00E833B0">
        <w:rPr>
          <w:sz w:val="28"/>
          <w:szCs w:val="28"/>
        </w:rPr>
        <w:t xml:space="preserve">Здание состоит из </w:t>
      </w:r>
      <w:r w:rsidR="004E4D4C" w:rsidRPr="00E833B0">
        <w:rPr>
          <w:sz w:val="28"/>
          <w:szCs w:val="28"/>
        </w:rPr>
        <w:t>двух пролетов шириной 24</w:t>
      </w:r>
      <w:r w:rsidRPr="00E833B0">
        <w:rPr>
          <w:sz w:val="28"/>
          <w:szCs w:val="28"/>
        </w:rPr>
        <w:t xml:space="preserve">м, длиной </w:t>
      </w:r>
      <w:r w:rsidR="004E4D4C" w:rsidRPr="00E833B0">
        <w:rPr>
          <w:sz w:val="28"/>
          <w:szCs w:val="28"/>
        </w:rPr>
        <w:t>120</w:t>
      </w:r>
      <w:r w:rsidRPr="00E833B0">
        <w:rPr>
          <w:sz w:val="28"/>
          <w:szCs w:val="28"/>
        </w:rPr>
        <w:t xml:space="preserve">м, высотой до </w:t>
      </w:r>
      <w:r w:rsidR="001679FE" w:rsidRPr="00E833B0">
        <w:rPr>
          <w:sz w:val="28"/>
          <w:szCs w:val="28"/>
        </w:rPr>
        <w:t>низа стропильной конструкции</w:t>
      </w:r>
      <w:r w:rsidRPr="00E833B0">
        <w:rPr>
          <w:sz w:val="28"/>
          <w:szCs w:val="28"/>
        </w:rPr>
        <w:t xml:space="preserve"> </w:t>
      </w:r>
      <w:r w:rsidR="001679FE" w:rsidRPr="00E833B0">
        <w:rPr>
          <w:sz w:val="28"/>
          <w:szCs w:val="28"/>
        </w:rPr>
        <w:t>6,0</w:t>
      </w:r>
      <w:r w:rsidRPr="00E833B0">
        <w:rPr>
          <w:sz w:val="28"/>
          <w:szCs w:val="28"/>
        </w:rPr>
        <w:t>м</w:t>
      </w:r>
      <w:r w:rsidR="00E833B0" w:rsidRPr="00E833B0">
        <w:rPr>
          <w:sz w:val="28"/>
          <w:szCs w:val="28"/>
        </w:rPr>
        <w:t>.</w:t>
      </w:r>
      <w:r w:rsidRPr="00E833B0">
        <w:rPr>
          <w:sz w:val="28"/>
          <w:szCs w:val="28"/>
        </w:rPr>
        <w:t xml:space="preserve"> Шаг колонн поперечного пролета 6м. Каждый пролет с</w:t>
      </w:r>
      <w:r w:rsidR="00E833B0" w:rsidRPr="00E833B0">
        <w:rPr>
          <w:sz w:val="28"/>
          <w:szCs w:val="28"/>
        </w:rPr>
        <w:t>остоит из дву</w:t>
      </w:r>
      <w:r w:rsidRPr="00E833B0">
        <w:rPr>
          <w:sz w:val="28"/>
          <w:szCs w:val="28"/>
        </w:rPr>
        <w:t>х деформаци</w:t>
      </w:r>
      <w:r w:rsidR="00E833B0" w:rsidRPr="00E833B0">
        <w:rPr>
          <w:sz w:val="28"/>
          <w:szCs w:val="28"/>
        </w:rPr>
        <w:t>онных блоков длиной 60</w:t>
      </w:r>
      <w:r w:rsidRPr="00E833B0">
        <w:rPr>
          <w:sz w:val="28"/>
          <w:szCs w:val="28"/>
        </w:rPr>
        <w:t xml:space="preserve">м. </w:t>
      </w:r>
    </w:p>
    <w:p w:rsidR="00D16898" w:rsidRPr="00E833B0" w:rsidRDefault="00D16898" w:rsidP="00D16898">
      <w:pPr>
        <w:spacing w:line="360" w:lineRule="auto"/>
        <w:ind w:right="182" w:firstLine="720"/>
        <w:jc w:val="both"/>
        <w:rPr>
          <w:sz w:val="28"/>
          <w:szCs w:val="28"/>
        </w:rPr>
      </w:pPr>
      <w:r w:rsidRPr="00E833B0">
        <w:rPr>
          <w:sz w:val="28"/>
          <w:szCs w:val="28"/>
        </w:rPr>
        <w:t>Размеры цеха приняты согласно расположению и габаритам технологического и подъемно-транспортного оборудования.</w:t>
      </w:r>
    </w:p>
    <w:p w:rsidR="00D16898" w:rsidRPr="00E83646" w:rsidRDefault="00D16898" w:rsidP="00D16898">
      <w:pPr>
        <w:spacing w:line="360" w:lineRule="auto"/>
        <w:ind w:right="182" w:firstLine="720"/>
        <w:jc w:val="both"/>
        <w:rPr>
          <w:sz w:val="28"/>
          <w:szCs w:val="28"/>
        </w:rPr>
      </w:pPr>
      <w:r w:rsidRPr="00E83646">
        <w:rPr>
          <w:sz w:val="28"/>
          <w:szCs w:val="28"/>
        </w:rPr>
        <w:t>По технологическим соображениям, а также для обеспечения условий эвакуации людей из здания запроектированы выходы на улицу через двери и ворота.</w:t>
      </w:r>
    </w:p>
    <w:p w:rsidR="00A42933" w:rsidRPr="00A42933" w:rsidRDefault="00A42933" w:rsidP="00A42933">
      <w:pPr>
        <w:shd w:val="clear" w:color="auto" w:fill="FFFFFF"/>
        <w:spacing w:before="106" w:line="360" w:lineRule="auto"/>
        <w:ind w:left="40" w:firstLine="731"/>
        <w:jc w:val="both"/>
        <w:rPr>
          <w:sz w:val="28"/>
          <w:szCs w:val="28"/>
        </w:rPr>
      </w:pPr>
      <w:r w:rsidRPr="00A42933">
        <w:rPr>
          <w:color w:val="000000"/>
          <w:sz w:val="28"/>
          <w:szCs w:val="28"/>
        </w:rPr>
        <w:t>Сырье для производства лущеного шпона - фанерный березовый кряж с принятым сред</w:t>
      </w:r>
      <w:r w:rsidRPr="00A42933">
        <w:rPr>
          <w:color w:val="000000"/>
          <w:sz w:val="28"/>
          <w:szCs w:val="28"/>
        </w:rPr>
        <w:softHyphen/>
        <w:t>ним диаметром 25 см в соответствии с ГОСТ 9462-88 на лесоматериалы лиственных пород. По</w:t>
      </w:r>
      <w:r w:rsidRPr="00A42933">
        <w:rPr>
          <w:color w:val="000000"/>
          <w:sz w:val="28"/>
          <w:szCs w:val="28"/>
        </w:rPr>
        <w:softHyphen/>
        <w:t xml:space="preserve">сле поступления на промплощадку </w:t>
      </w:r>
      <w:r w:rsidR="004B7E08">
        <w:rPr>
          <w:color w:val="000000"/>
          <w:sz w:val="28"/>
          <w:szCs w:val="28"/>
        </w:rPr>
        <w:t>ЗАО «Ивановомебель»</w:t>
      </w:r>
      <w:r w:rsidRPr="00A42933">
        <w:rPr>
          <w:color w:val="000000"/>
          <w:sz w:val="28"/>
          <w:szCs w:val="28"/>
        </w:rPr>
        <w:t xml:space="preserve"> с возможным промежуточным хранени</w:t>
      </w:r>
      <w:r w:rsidRPr="00A42933">
        <w:rPr>
          <w:color w:val="000000"/>
          <w:sz w:val="28"/>
          <w:szCs w:val="28"/>
        </w:rPr>
        <w:softHyphen/>
        <w:t>ем фанерный кряж подвергается гидротермической обработке в проварочных открытых бассей</w:t>
      </w:r>
      <w:r w:rsidRPr="00A42933">
        <w:rPr>
          <w:color w:val="000000"/>
          <w:sz w:val="28"/>
          <w:szCs w:val="28"/>
        </w:rPr>
        <w:softHyphen/>
        <w:t xml:space="preserve">нах и подается автотранспортом или имеющимся консольно-козловым краном к цеху лущеного </w:t>
      </w:r>
      <w:r w:rsidRPr="00A42933">
        <w:rPr>
          <w:color w:val="000000"/>
          <w:spacing w:val="1"/>
          <w:sz w:val="28"/>
          <w:szCs w:val="28"/>
        </w:rPr>
        <w:t>шпона. В настоящем проекте транспортирование, хранение и гидротермическая обработка сы</w:t>
      </w:r>
      <w:r w:rsidRPr="00A42933">
        <w:rPr>
          <w:color w:val="000000"/>
          <w:spacing w:val="1"/>
          <w:sz w:val="28"/>
          <w:szCs w:val="28"/>
        </w:rPr>
        <w:softHyphen/>
      </w:r>
      <w:r w:rsidRPr="00A42933">
        <w:rPr>
          <w:color w:val="000000"/>
          <w:sz w:val="28"/>
          <w:szCs w:val="28"/>
        </w:rPr>
        <w:t xml:space="preserve">рья на промплощадке </w:t>
      </w:r>
      <w:r w:rsidR="004B7E08">
        <w:rPr>
          <w:color w:val="000000"/>
          <w:sz w:val="28"/>
          <w:szCs w:val="28"/>
        </w:rPr>
        <w:t>ЗАО «Ивановомебель»</w:t>
      </w:r>
      <w:r w:rsidRPr="00A42933">
        <w:rPr>
          <w:color w:val="000000"/>
          <w:sz w:val="28"/>
          <w:szCs w:val="28"/>
        </w:rPr>
        <w:t xml:space="preserve"> не рассматриваются.</w:t>
      </w:r>
    </w:p>
    <w:p w:rsidR="00D16898" w:rsidRPr="006B3FCF" w:rsidRDefault="00D16898" w:rsidP="00D16898">
      <w:pPr>
        <w:spacing w:line="360" w:lineRule="auto"/>
        <w:ind w:right="182"/>
        <w:rPr>
          <w:color w:val="339966"/>
          <w:sz w:val="28"/>
          <w:szCs w:val="28"/>
        </w:rPr>
      </w:pPr>
    </w:p>
    <w:p w:rsidR="00D16898" w:rsidRPr="00C57A42" w:rsidRDefault="00D16898" w:rsidP="00D16898">
      <w:pPr>
        <w:spacing w:line="360" w:lineRule="auto"/>
        <w:ind w:right="182"/>
        <w:jc w:val="center"/>
        <w:rPr>
          <w:caps/>
          <w:sz w:val="28"/>
          <w:szCs w:val="28"/>
        </w:rPr>
      </w:pPr>
      <w:r w:rsidRPr="006B3FCF">
        <w:rPr>
          <w:color w:val="339966"/>
          <w:sz w:val="28"/>
          <w:szCs w:val="28"/>
        </w:rPr>
        <w:br w:type="page"/>
      </w:r>
      <w:r w:rsidRPr="00C57A42">
        <w:rPr>
          <w:sz w:val="28"/>
          <w:szCs w:val="28"/>
        </w:rPr>
        <w:t>3</w:t>
      </w:r>
      <w:r w:rsidRPr="00C57A42">
        <w:rPr>
          <w:caps/>
          <w:sz w:val="28"/>
          <w:szCs w:val="28"/>
        </w:rPr>
        <w:t>. Конструктивное решение</w:t>
      </w:r>
    </w:p>
    <w:p w:rsidR="00D16898" w:rsidRPr="00C57A42" w:rsidRDefault="00D16898" w:rsidP="00D16898">
      <w:pPr>
        <w:jc w:val="center"/>
        <w:rPr>
          <w:sz w:val="28"/>
          <w:szCs w:val="28"/>
        </w:rPr>
      </w:pPr>
    </w:p>
    <w:p w:rsidR="00D16898" w:rsidRPr="00C57A42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C57A42">
        <w:rPr>
          <w:sz w:val="28"/>
          <w:szCs w:val="28"/>
        </w:rPr>
        <w:t xml:space="preserve">Здание цеха </w:t>
      </w:r>
      <w:r w:rsidR="00B42CDD" w:rsidRPr="00C57A42">
        <w:rPr>
          <w:sz w:val="28"/>
          <w:szCs w:val="28"/>
        </w:rPr>
        <w:t xml:space="preserve">лущеного </w:t>
      </w:r>
      <w:r w:rsidR="00C57A42" w:rsidRPr="00C57A42">
        <w:rPr>
          <w:sz w:val="28"/>
          <w:szCs w:val="28"/>
        </w:rPr>
        <w:t>шпона</w:t>
      </w:r>
      <w:r w:rsidRPr="00C57A42">
        <w:rPr>
          <w:sz w:val="28"/>
          <w:szCs w:val="28"/>
        </w:rPr>
        <w:t xml:space="preserve"> каркасное, запроектировано по рамно-связевой конструктивной схеме. Каркас здания - сборный железобетонный. </w:t>
      </w:r>
    </w:p>
    <w:p w:rsidR="00D16898" w:rsidRPr="006B3FCF" w:rsidRDefault="00D16898" w:rsidP="00D16898">
      <w:pPr>
        <w:pStyle w:val="ad"/>
        <w:spacing w:line="360" w:lineRule="auto"/>
        <w:ind w:left="0" w:right="0" w:firstLine="720"/>
        <w:rPr>
          <w:color w:val="339966"/>
          <w:sz w:val="28"/>
          <w:szCs w:val="28"/>
        </w:rPr>
      </w:pPr>
      <w:r w:rsidRPr="00C57A42">
        <w:rPr>
          <w:sz w:val="28"/>
          <w:szCs w:val="28"/>
        </w:rPr>
        <w:t>Пространственная жесткость одноэтажного промышленного здания и диска покрытия обеспечивается защемлением колонн в фундаментах</w:t>
      </w:r>
      <w:r w:rsidRPr="006B3FCF">
        <w:rPr>
          <w:color w:val="339966"/>
          <w:sz w:val="28"/>
          <w:szCs w:val="28"/>
        </w:rPr>
        <w:t>.</w:t>
      </w:r>
    </w:p>
    <w:p w:rsidR="00D16898" w:rsidRPr="00EE736F" w:rsidRDefault="00D16898" w:rsidP="00D16898">
      <w:pPr>
        <w:pStyle w:val="ad"/>
        <w:spacing w:line="360" w:lineRule="auto"/>
        <w:ind w:left="0" w:right="0" w:firstLine="720"/>
        <w:rPr>
          <w:sz w:val="28"/>
          <w:szCs w:val="28"/>
        </w:rPr>
      </w:pPr>
      <w:r w:rsidRPr="00EE736F">
        <w:rPr>
          <w:sz w:val="28"/>
          <w:szCs w:val="28"/>
        </w:rPr>
        <w:t xml:space="preserve">В </w:t>
      </w:r>
      <w:r w:rsidR="00EE736F" w:rsidRPr="00EE736F">
        <w:rPr>
          <w:sz w:val="28"/>
          <w:szCs w:val="28"/>
        </w:rPr>
        <w:t xml:space="preserve">поперечном и </w:t>
      </w:r>
      <w:r w:rsidRPr="00EE736F">
        <w:rPr>
          <w:sz w:val="28"/>
          <w:szCs w:val="28"/>
        </w:rPr>
        <w:t>продольном направлени</w:t>
      </w:r>
      <w:r w:rsidR="00EE736F" w:rsidRPr="00EE736F">
        <w:rPr>
          <w:sz w:val="28"/>
          <w:szCs w:val="28"/>
        </w:rPr>
        <w:t>ях</w:t>
      </w:r>
      <w:r w:rsidRPr="00EE736F">
        <w:rPr>
          <w:sz w:val="28"/>
          <w:szCs w:val="28"/>
        </w:rPr>
        <w:t xml:space="preserve"> жесткость здания обеспечивается продольными рамами (колонны, шарнирно связанные с ними плиты покрытия, образующие жесткий диск покрытия). Так как колонны из плоскости рамы имеют </w:t>
      </w:r>
      <w:r w:rsidR="00F873F8" w:rsidRPr="00EE736F">
        <w:rPr>
          <w:sz w:val="28"/>
          <w:szCs w:val="28"/>
        </w:rPr>
        <w:t>большую</w:t>
      </w:r>
      <w:r w:rsidRPr="00EE736F">
        <w:rPr>
          <w:sz w:val="28"/>
          <w:szCs w:val="28"/>
        </w:rPr>
        <w:t xml:space="preserve"> изгибную жесткость, то для повышения пространственной жесткости здания в продольном направлении и обеспечения устойчивости колонн при действии </w:t>
      </w:r>
      <w:r w:rsidR="00D85A51" w:rsidRPr="00EE736F">
        <w:rPr>
          <w:sz w:val="28"/>
          <w:szCs w:val="28"/>
        </w:rPr>
        <w:t xml:space="preserve">ветровых сил </w:t>
      </w:r>
      <w:r w:rsidRPr="00EE736F">
        <w:rPr>
          <w:sz w:val="28"/>
          <w:szCs w:val="28"/>
        </w:rPr>
        <w:t>вертикальные металлические связи</w:t>
      </w:r>
      <w:r w:rsidR="00F873F8" w:rsidRPr="00EE736F">
        <w:rPr>
          <w:sz w:val="28"/>
          <w:szCs w:val="28"/>
        </w:rPr>
        <w:t xml:space="preserve"> не </w:t>
      </w:r>
      <w:r w:rsidR="00D85A51" w:rsidRPr="00EE736F">
        <w:rPr>
          <w:sz w:val="28"/>
          <w:szCs w:val="28"/>
        </w:rPr>
        <w:t>предусматриваются</w:t>
      </w:r>
      <w:r w:rsidRPr="00EE736F">
        <w:rPr>
          <w:sz w:val="28"/>
          <w:szCs w:val="28"/>
        </w:rPr>
        <w:t>.</w:t>
      </w: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EE736F" w:rsidRPr="006B3FCF" w:rsidRDefault="00EE736F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  <w:r w:rsidRPr="00EE736F">
        <w:rPr>
          <w:sz w:val="28"/>
          <w:szCs w:val="28"/>
        </w:rPr>
        <w:t>3.1. Теплотехнический расчет стенового ограждения</w:t>
      </w:r>
    </w:p>
    <w:p w:rsidR="00D16898" w:rsidRPr="00EE736F" w:rsidRDefault="00D16898" w:rsidP="00D16898">
      <w:pPr>
        <w:rPr>
          <w:sz w:val="28"/>
          <w:szCs w:val="28"/>
        </w:rPr>
      </w:pP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Стеновое ограждение – самонесущие трехслойные керамзитобетонные стеновые панели с эффективным утеплителем на гибких связях.</w:t>
      </w:r>
    </w:p>
    <w:p w:rsidR="00D16898" w:rsidRPr="006B3FCF" w:rsidRDefault="00D16898" w:rsidP="00D16898">
      <w:pPr>
        <w:spacing w:line="360" w:lineRule="auto"/>
        <w:ind w:firstLine="720"/>
        <w:jc w:val="center"/>
        <w:rPr>
          <w:color w:val="339966"/>
        </w:rPr>
      </w:pPr>
      <w:r w:rsidRPr="006B3FCF">
        <w:rPr>
          <w:color w:val="339966"/>
        </w:rPr>
        <w:object w:dxaOrig="18105" w:dyaOrig="1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17.75pt" o:ole="">
            <v:imagedata r:id="rId7" o:title="" croptop="18903f" cropbottom="33570f" cropleft="16417f" cropright="22369f"/>
          </v:shape>
          <o:OLEObject Type="Embed" ProgID="AutoCAD.Drawing.16" ShapeID="_x0000_i1025" DrawAspect="Content" ObjectID="_1459845697" r:id="rId8"/>
        </w:object>
      </w:r>
    </w:p>
    <w:p w:rsidR="00D16898" w:rsidRPr="00EE736F" w:rsidRDefault="00D16898" w:rsidP="00D16898">
      <w:pPr>
        <w:spacing w:line="360" w:lineRule="auto"/>
        <w:ind w:firstLine="720"/>
        <w:jc w:val="center"/>
        <w:rPr>
          <w:sz w:val="28"/>
          <w:szCs w:val="28"/>
        </w:rPr>
      </w:pPr>
      <w:r w:rsidRPr="00EE736F">
        <w:rPr>
          <w:sz w:val="28"/>
          <w:szCs w:val="28"/>
        </w:rPr>
        <w:t>Рис. 1. Конструкция стенового ограждения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1) наружный несущий слой ρ=1000кг/м</w:t>
      </w:r>
      <w:r w:rsidRPr="00EE736F">
        <w:rPr>
          <w:sz w:val="28"/>
          <w:szCs w:val="28"/>
          <w:vertAlign w:val="superscript"/>
        </w:rPr>
        <w:t>3</w:t>
      </w:r>
      <w:r w:rsidRPr="00EE736F">
        <w:rPr>
          <w:sz w:val="28"/>
          <w:szCs w:val="28"/>
        </w:rPr>
        <w:t xml:space="preserve"> толщиной δ</w:t>
      </w:r>
      <w:r w:rsidRPr="00EE736F">
        <w:rPr>
          <w:sz w:val="28"/>
          <w:szCs w:val="28"/>
          <w:vertAlign w:val="subscript"/>
        </w:rPr>
        <w:t>1</w:t>
      </w:r>
      <w:r w:rsidRPr="00EE736F">
        <w:rPr>
          <w:sz w:val="28"/>
          <w:szCs w:val="28"/>
        </w:rPr>
        <w:t>=50мм;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2) пенополистирол ρ=100кг/м</w:t>
      </w:r>
      <w:r w:rsidRPr="00EE736F">
        <w:rPr>
          <w:sz w:val="28"/>
          <w:szCs w:val="28"/>
          <w:vertAlign w:val="superscript"/>
        </w:rPr>
        <w:t>3</w:t>
      </w:r>
      <w:r w:rsidRPr="00EE736F">
        <w:rPr>
          <w:sz w:val="28"/>
          <w:szCs w:val="28"/>
        </w:rPr>
        <w:t xml:space="preserve"> толщиной δ</w:t>
      </w:r>
      <w:r w:rsidRPr="00EE736F">
        <w:rPr>
          <w:sz w:val="28"/>
          <w:szCs w:val="28"/>
          <w:vertAlign w:val="subscript"/>
        </w:rPr>
        <w:t>2</w:t>
      </w:r>
      <w:r w:rsidRPr="00EE736F">
        <w:rPr>
          <w:sz w:val="28"/>
          <w:szCs w:val="28"/>
        </w:rPr>
        <w:t>=?мм;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3) внутренний несущий слой ρ=1000кг/м</w:t>
      </w:r>
      <w:r w:rsidRPr="00EE736F">
        <w:rPr>
          <w:sz w:val="28"/>
          <w:szCs w:val="28"/>
          <w:vertAlign w:val="superscript"/>
        </w:rPr>
        <w:t>3</w:t>
      </w:r>
      <w:r w:rsidRPr="00EE736F">
        <w:rPr>
          <w:sz w:val="28"/>
          <w:szCs w:val="28"/>
        </w:rPr>
        <w:t xml:space="preserve"> толщиной δ</w:t>
      </w:r>
      <w:r w:rsidRPr="00EE736F">
        <w:rPr>
          <w:sz w:val="28"/>
          <w:szCs w:val="28"/>
          <w:vertAlign w:val="subscript"/>
        </w:rPr>
        <w:t>3</w:t>
      </w:r>
      <w:r w:rsidRPr="00EE736F">
        <w:rPr>
          <w:sz w:val="28"/>
          <w:szCs w:val="28"/>
        </w:rPr>
        <w:t>=100мм.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Требуемое сопротивление теплопередаче ограждающих конструкций определяется по формуле:</w:t>
      </w:r>
    </w:p>
    <w:p w:rsidR="00D16898" w:rsidRPr="006B3FCF" w:rsidRDefault="00D16898" w:rsidP="00D16898">
      <w:pPr>
        <w:spacing w:line="360" w:lineRule="auto"/>
        <w:jc w:val="center"/>
        <w:rPr>
          <w:color w:val="339966"/>
          <w:sz w:val="28"/>
          <w:szCs w:val="28"/>
        </w:rPr>
      </w:pPr>
      <w:r w:rsidRPr="006B3FCF">
        <w:rPr>
          <w:color w:val="339966"/>
          <w:position w:val="-30"/>
          <w:sz w:val="28"/>
          <w:szCs w:val="28"/>
        </w:rPr>
        <w:object w:dxaOrig="4840" w:dyaOrig="700">
          <v:shape id="_x0000_i1026" type="#_x0000_t75" style="width:242.25pt;height:35.25pt" o:ole="">
            <v:imagedata r:id="rId9" o:title=""/>
          </v:shape>
          <o:OLEObject Type="Embed" ProgID="Equation.3" ShapeID="_x0000_i1026" DrawAspect="Content" ObjectID="_1459845698" r:id="rId10"/>
        </w:object>
      </w:r>
      <w:r w:rsidRPr="006B3FCF">
        <w:rPr>
          <w:color w:val="339966"/>
          <w:sz w:val="28"/>
          <w:szCs w:val="28"/>
        </w:rPr>
        <w:t>,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 xml:space="preserve">где </w:t>
      </w:r>
      <w:r w:rsidRPr="00EE736F">
        <w:rPr>
          <w:sz w:val="28"/>
          <w:szCs w:val="28"/>
          <w:lang w:val="en-US"/>
        </w:rPr>
        <w:t>n</w:t>
      </w:r>
      <w:r w:rsidRPr="00EE736F">
        <w:rPr>
          <w:sz w:val="28"/>
          <w:szCs w:val="28"/>
        </w:rPr>
        <w:t>=1 – коэффициент, учитывающий расположение ограждающей конструкции по отношению к окружающей среде ([3] табл. 3*);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  <w:lang w:val="en-US"/>
        </w:rPr>
        <w:t>t</w:t>
      </w:r>
      <w:r w:rsidRPr="00EE736F">
        <w:rPr>
          <w:sz w:val="28"/>
          <w:szCs w:val="28"/>
          <w:vertAlign w:val="subscript"/>
        </w:rPr>
        <w:t>в</w:t>
      </w:r>
      <w:r w:rsidRPr="00EE736F">
        <w:rPr>
          <w:sz w:val="28"/>
          <w:szCs w:val="28"/>
        </w:rPr>
        <w:t xml:space="preserve"> =18</w:t>
      </w:r>
      <w:r w:rsidRPr="00EE736F">
        <w:rPr>
          <w:sz w:val="28"/>
          <w:szCs w:val="28"/>
          <w:vertAlign w:val="superscript"/>
        </w:rPr>
        <w:t>0</w:t>
      </w:r>
      <w:r w:rsidRPr="00EE736F">
        <w:rPr>
          <w:sz w:val="28"/>
          <w:szCs w:val="28"/>
        </w:rPr>
        <w:t xml:space="preserve">С – температура внутреннего воздуха помещения; 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  <w:lang w:val="en-US"/>
        </w:rPr>
        <w:t>t</w:t>
      </w:r>
      <w:r w:rsidRPr="00EE736F">
        <w:rPr>
          <w:sz w:val="28"/>
          <w:szCs w:val="28"/>
          <w:vertAlign w:val="subscript"/>
        </w:rPr>
        <w:t>н</w:t>
      </w:r>
      <w:r w:rsidRPr="00EE736F">
        <w:rPr>
          <w:sz w:val="28"/>
          <w:szCs w:val="28"/>
        </w:rPr>
        <w:t xml:space="preserve"> =-30</w:t>
      </w:r>
      <w:r w:rsidRPr="00EE736F">
        <w:rPr>
          <w:sz w:val="28"/>
          <w:szCs w:val="28"/>
          <w:vertAlign w:val="superscript"/>
        </w:rPr>
        <w:t>0</w:t>
      </w:r>
      <w:r w:rsidRPr="00EE736F">
        <w:rPr>
          <w:sz w:val="28"/>
          <w:szCs w:val="28"/>
        </w:rPr>
        <w:t>С – расчетная зимняя температура наружного воздуха, равная средней температуре наиболее холодной пятидневки ([2] табл.1);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∆</w:t>
      </w:r>
      <w:r w:rsidRPr="00EE736F">
        <w:rPr>
          <w:sz w:val="28"/>
          <w:szCs w:val="28"/>
          <w:lang w:val="en-US"/>
        </w:rPr>
        <w:t>t</w:t>
      </w:r>
      <w:r w:rsidRPr="00EE736F">
        <w:rPr>
          <w:sz w:val="28"/>
          <w:szCs w:val="28"/>
          <w:vertAlign w:val="superscript"/>
        </w:rPr>
        <w:t>н</w:t>
      </w:r>
      <w:r w:rsidRPr="00EE736F">
        <w:rPr>
          <w:sz w:val="28"/>
          <w:szCs w:val="28"/>
        </w:rPr>
        <w:t xml:space="preserve"> =7</w:t>
      </w:r>
      <w:r w:rsidRPr="00EE736F">
        <w:rPr>
          <w:sz w:val="28"/>
          <w:szCs w:val="28"/>
          <w:vertAlign w:val="superscript"/>
        </w:rPr>
        <w:t>0</w:t>
      </w:r>
      <w:r w:rsidRPr="00EE736F">
        <w:rPr>
          <w:sz w:val="28"/>
          <w:szCs w:val="28"/>
        </w:rPr>
        <w:t>С – нормируемый температурный перепад у внутренней поверхности ограждения, который определяет тепловой комфорт здания ([3] табл. 2*);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α</w:t>
      </w:r>
      <w:r w:rsidRPr="00EE736F">
        <w:rPr>
          <w:sz w:val="28"/>
          <w:szCs w:val="28"/>
          <w:vertAlign w:val="subscript"/>
        </w:rPr>
        <w:t>в</w:t>
      </w:r>
      <w:r w:rsidRPr="00EE736F">
        <w:rPr>
          <w:sz w:val="28"/>
          <w:szCs w:val="28"/>
        </w:rPr>
        <w:t xml:space="preserve"> =8,7 Вт/(м</w:t>
      </w:r>
      <w:r w:rsidRPr="00EE736F">
        <w:rPr>
          <w:sz w:val="28"/>
          <w:szCs w:val="28"/>
          <w:vertAlign w:val="superscript"/>
        </w:rPr>
        <w:t>2</w:t>
      </w:r>
      <w:r w:rsidRPr="00EE736F">
        <w:rPr>
          <w:sz w:val="28"/>
          <w:szCs w:val="28"/>
        </w:rPr>
        <w:t>∙</w:t>
      </w:r>
      <w:r w:rsidRPr="00EE736F">
        <w:rPr>
          <w:sz w:val="28"/>
          <w:szCs w:val="28"/>
          <w:vertAlign w:val="superscript"/>
        </w:rPr>
        <w:t>о</w:t>
      </w:r>
      <w:r w:rsidRPr="00EE736F">
        <w:rPr>
          <w:sz w:val="28"/>
          <w:szCs w:val="28"/>
        </w:rPr>
        <w:t>С)– коэффициент теплоотдачи внутренней поверхности ограждающей конструкции ([3] табл. 4*).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Градусосутки отопительного периода определяются по формуле:</w:t>
      </w: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  <w:r w:rsidRPr="00EE736F">
        <w:rPr>
          <w:sz w:val="28"/>
          <w:szCs w:val="28"/>
        </w:rPr>
        <w:t>ГСОП = (</w:t>
      </w:r>
      <w:r w:rsidRPr="00EE736F">
        <w:rPr>
          <w:sz w:val="28"/>
          <w:szCs w:val="28"/>
          <w:lang w:val="en-US"/>
        </w:rPr>
        <w:t>t</w:t>
      </w:r>
      <w:r w:rsidRPr="00EE736F">
        <w:rPr>
          <w:sz w:val="28"/>
          <w:szCs w:val="28"/>
          <w:vertAlign w:val="subscript"/>
        </w:rPr>
        <w:t>в</w:t>
      </w:r>
      <w:r w:rsidRPr="00EE736F">
        <w:rPr>
          <w:sz w:val="28"/>
          <w:szCs w:val="28"/>
        </w:rPr>
        <w:t xml:space="preserve"> – </w:t>
      </w:r>
      <w:r w:rsidRPr="00EE736F">
        <w:rPr>
          <w:sz w:val="28"/>
          <w:szCs w:val="28"/>
          <w:lang w:val="en-US"/>
        </w:rPr>
        <w:t>t</w:t>
      </w:r>
      <w:r w:rsidRPr="00EE736F">
        <w:rPr>
          <w:sz w:val="28"/>
          <w:szCs w:val="28"/>
          <w:vertAlign w:val="subscript"/>
        </w:rPr>
        <w:t>от.пер.</w:t>
      </w:r>
      <w:r w:rsidRPr="00EE736F">
        <w:rPr>
          <w:sz w:val="28"/>
          <w:szCs w:val="28"/>
        </w:rPr>
        <w:t>)∙</w:t>
      </w:r>
      <w:r w:rsidRPr="00EE736F">
        <w:rPr>
          <w:sz w:val="28"/>
          <w:szCs w:val="28"/>
          <w:lang w:val="en-US"/>
        </w:rPr>
        <w:t>z</w:t>
      </w:r>
      <w:r w:rsidRPr="00EE736F">
        <w:rPr>
          <w:sz w:val="28"/>
          <w:szCs w:val="28"/>
          <w:vertAlign w:val="subscript"/>
        </w:rPr>
        <w:t>от.пер.</w:t>
      </w:r>
      <w:r w:rsidRPr="00EE736F">
        <w:rPr>
          <w:sz w:val="28"/>
          <w:szCs w:val="28"/>
        </w:rPr>
        <w:t xml:space="preserve"> = (18 +3,9)∙ 219 = 4796,1</w:t>
      </w:r>
      <w:r w:rsidRPr="00EE736F">
        <w:rPr>
          <w:sz w:val="28"/>
          <w:szCs w:val="28"/>
          <w:vertAlign w:val="superscript"/>
        </w:rPr>
        <w:t xml:space="preserve"> о</w:t>
      </w:r>
      <w:r w:rsidRPr="00EE736F">
        <w:rPr>
          <w:sz w:val="28"/>
          <w:szCs w:val="28"/>
        </w:rPr>
        <w:t>С∙сут;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 xml:space="preserve">где </w:t>
      </w:r>
      <w:r w:rsidRPr="00EE736F">
        <w:rPr>
          <w:sz w:val="28"/>
          <w:szCs w:val="28"/>
          <w:lang w:val="en-US"/>
        </w:rPr>
        <w:t>t</w:t>
      </w:r>
      <w:r w:rsidRPr="00EE736F">
        <w:rPr>
          <w:sz w:val="28"/>
          <w:szCs w:val="28"/>
          <w:vertAlign w:val="subscript"/>
        </w:rPr>
        <w:t>от.пер.</w:t>
      </w:r>
      <w:r w:rsidRPr="00EE736F">
        <w:rPr>
          <w:sz w:val="28"/>
          <w:szCs w:val="28"/>
        </w:rPr>
        <w:t xml:space="preserve"> = -3,9</w:t>
      </w:r>
      <w:r w:rsidRPr="00EE736F">
        <w:rPr>
          <w:sz w:val="28"/>
          <w:szCs w:val="28"/>
          <w:vertAlign w:val="superscript"/>
        </w:rPr>
        <w:t xml:space="preserve"> о</w:t>
      </w:r>
      <w:r w:rsidRPr="00EE736F">
        <w:rPr>
          <w:sz w:val="28"/>
          <w:szCs w:val="28"/>
        </w:rPr>
        <w:t>С - средняя температура периода со средней суточной температурой воздуха ниже 8°С ([2] табл. 1);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  <w:lang w:val="en-US"/>
        </w:rPr>
        <w:t>z</w:t>
      </w:r>
      <w:r w:rsidRPr="00EE736F">
        <w:rPr>
          <w:sz w:val="28"/>
          <w:szCs w:val="28"/>
          <w:vertAlign w:val="subscript"/>
        </w:rPr>
        <w:t>от.пер.</w:t>
      </w:r>
      <w:r w:rsidRPr="00EE736F">
        <w:rPr>
          <w:sz w:val="28"/>
          <w:szCs w:val="28"/>
        </w:rPr>
        <w:t xml:space="preserve"> =219 сут.- продолжительность периода со средней суточной температурой воздуха ниже 8°С ([2] табл. 1).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По таблице 1б [3] методом интерполяции определяем требуемое экономичное сопротивление теплопередаче: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4000 – 1,8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 xml:space="preserve">6000 – 2,2,  следовательно, </w:t>
      </w:r>
      <w:r w:rsidRPr="00EE736F">
        <w:rPr>
          <w:position w:val="-12"/>
          <w:sz w:val="28"/>
          <w:szCs w:val="28"/>
        </w:rPr>
        <w:object w:dxaOrig="639" w:dyaOrig="380">
          <v:shape id="_x0000_i1027" type="#_x0000_t75" style="width:32.25pt;height:18.75pt" o:ole="">
            <v:imagedata r:id="rId11" o:title=""/>
          </v:shape>
          <o:OLEObject Type="Embed" ProgID="Equation.3" ShapeID="_x0000_i1027" DrawAspect="Content" ObjectID="_1459845699" r:id="rId12"/>
        </w:object>
      </w:r>
      <w:r w:rsidRPr="00EE736F">
        <w:rPr>
          <w:sz w:val="28"/>
          <w:szCs w:val="28"/>
        </w:rPr>
        <w:t>= 1,959 м</w:t>
      </w:r>
      <w:r w:rsidRPr="00EE736F">
        <w:rPr>
          <w:sz w:val="28"/>
          <w:szCs w:val="28"/>
          <w:vertAlign w:val="superscript"/>
        </w:rPr>
        <w:t>2</w:t>
      </w:r>
      <w:r w:rsidRPr="00EE736F">
        <w:rPr>
          <w:sz w:val="28"/>
          <w:szCs w:val="28"/>
        </w:rPr>
        <w:t>∙</w:t>
      </w:r>
      <w:r w:rsidRPr="00EE736F">
        <w:rPr>
          <w:sz w:val="28"/>
          <w:szCs w:val="28"/>
          <w:vertAlign w:val="superscript"/>
        </w:rPr>
        <w:t>о</w:t>
      </w:r>
      <w:r w:rsidRPr="00EE736F">
        <w:rPr>
          <w:sz w:val="28"/>
          <w:szCs w:val="28"/>
        </w:rPr>
        <w:t>С/Вт.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Толщина утеплителя определяется по формуле:</w:t>
      </w: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  <w:r w:rsidRPr="00EE736F">
        <w:rPr>
          <w:position w:val="-32"/>
          <w:sz w:val="28"/>
          <w:szCs w:val="28"/>
        </w:rPr>
        <w:object w:dxaOrig="8820" w:dyaOrig="760">
          <v:shape id="_x0000_i1028" type="#_x0000_t75" style="width:441pt;height:38.25pt" o:ole="">
            <v:imagedata r:id="rId13" o:title=""/>
          </v:shape>
          <o:OLEObject Type="Embed" ProgID="Equation.3" ShapeID="_x0000_i1028" DrawAspect="Content" ObjectID="_1459845700" r:id="rId14"/>
        </w:objec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где α</w:t>
      </w:r>
      <w:r w:rsidRPr="00EE736F">
        <w:rPr>
          <w:sz w:val="28"/>
          <w:szCs w:val="28"/>
          <w:vertAlign w:val="subscript"/>
        </w:rPr>
        <w:t>н</w:t>
      </w:r>
      <w:r w:rsidRPr="00EE736F">
        <w:rPr>
          <w:sz w:val="28"/>
          <w:szCs w:val="28"/>
        </w:rPr>
        <w:t xml:space="preserve"> = 23 Вт/(м</w:t>
      </w:r>
      <w:r w:rsidRPr="00EE736F">
        <w:rPr>
          <w:sz w:val="28"/>
          <w:szCs w:val="28"/>
          <w:vertAlign w:val="superscript"/>
        </w:rPr>
        <w:t>2</w:t>
      </w:r>
      <w:r w:rsidRPr="00EE736F">
        <w:rPr>
          <w:sz w:val="28"/>
          <w:szCs w:val="28"/>
        </w:rPr>
        <w:t>∙</w:t>
      </w:r>
      <w:r w:rsidRPr="00EE736F">
        <w:rPr>
          <w:sz w:val="28"/>
          <w:szCs w:val="28"/>
          <w:vertAlign w:val="superscript"/>
        </w:rPr>
        <w:t>о</w:t>
      </w:r>
      <w:r w:rsidRPr="00EE736F">
        <w:rPr>
          <w:sz w:val="28"/>
          <w:szCs w:val="28"/>
        </w:rPr>
        <w:t>С)– коэффициент теплоотдачи для зимних условий наружной поверхности стены ([3] табл. 6*);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λ</w:t>
      </w:r>
      <w:r w:rsidRPr="00EE736F">
        <w:rPr>
          <w:sz w:val="28"/>
          <w:szCs w:val="28"/>
          <w:vertAlign w:val="subscript"/>
          <w:lang w:val="en-US"/>
        </w:rPr>
        <w:t>i</w:t>
      </w:r>
      <w:r w:rsidRPr="00EE736F">
        <w:rPr>
          <w:sz w:val="28"/>
          <w:szCs w:val="28"/>
        </w:rPr>
        <w:t xml:space="preserve"> - расчетные коэффициенты теплопроводности материалов ограждающей конструкции ([3] прил. 3*), Вт/(м</w:t>
      </w:r>
      <w:r w:rsidRPr="00EE736F">
        <w:rPr>
          <w:sz w:val="28"/>
          <w:szCs w:val="28"/>
          <w:vertAlign w:val="superscript"/>
        </w:rPr>
        <w:t>2</w:t>
      </w:r>
      <w:r w:rsidRPr="00EE736F">
        <w:rPr>
          <w:sz w:val="28"/>
          <w:szCs w:val="28"/>
        </w:rPr>
        <w:t>∙</w:t>
      </w:r>
      <w:r w:rsidRPr="00EE736F">
        <w:rPr>
          <w:sz w:val="28"/>
          <w:szCs w:val="28"/>
          <w:vertAlign w:val="superscript"/>
        </w:rPr>
        <w:t>о</w:t>
      </w:r>
      <w:r w:rsidRPr="00EE736F">
        <w:rPr>
          <w:sz w:val="28"/>
          <w:szCs w:val="28"/>
        </w:rPr>
        <w:t>С).</w:t>
      </w:r>
    </w:p>
    <w:p w:rsidR="006602A3" w:rsidRPr="00EE736F" w:rsidRDefault="00D16898" w:rsidP="00D16898">
      <w:pPr>
        <w:rPr>
          <w:sz w:val="28"/>
          <w:szCs w:val="28"/>
        </w:rPr>
      </w:pPr>
      <w:r w:rsidRPr="00EE736F">
        <w:rPr>
          <w:caps/>
          <w:sz w:val="28"/>
          <w:szCs w:val="28"/>
        </w:rPr>
        <w:t>п</w:t>
      </w:r>
      <w:r w:rsidRPr="00EE736F">
        <w:rPr>
          <w:sz w:val="28"/>
          <w:szCs w:val="28"/>
        </w:rPr>
        <w:t>ринимаем толщину утеплителя δ</w:t>
      </w:r>
      <w:r w:rsidRPr="00EE736F">
        <w:rPr>
          <w:sz w:val="28"/>
          <w:szCs w:val="28"/>
          <w:vertAlign w:val="subscript"/>
        </w:rPr>
        <w:t>2</w:t>
      </w:r>
      <w:r w:rsidRPr="00EE736F">
        <w:rPr>
          <w:sz w:val="28"/>
          <w:szCs w:val="28"/>
        </w:rPr>
        <w:t>=0,1м, тогда толщина стены будет равна:</w:t>
      </w: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  <w:r w:rsidRPr="00EE736F">
        <w:rPr>
          <w:position w:val="-12"/>
          <w:sz w:val="28"/>
          <w:szCs w:val="28"/>
        </w:rPr>
        <w:object w:dxaOrig="4099" w:dyaOrig="360">
          <v:shape id="_x0000_i1029" type="#_x0000_t75" style="width:204.75pt;height:18pt" o:ole="">
            <v:imagedata r:id="rId15" o:title=""/>
          </v:shape>
          <o:OLEObject Type="Embed" ProgID="Equation.3" ShapeID="_x0000_i1029" DrawAspect="Content" ObjectID="_1459845701" r:id="rId16"/>
        </w:objec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Сопротивление теплоотдаче ограждающей конструкции будет равно:</w:t>
      </w: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  <w:r w:rsidRPr="00EE736F">
        <w:rPr>
          <w:position w:val="-30"/>
          <w:sz w:val="28"/>
          <w:szCs w:val="28"/>
        </w:rPr>
        <w:object w:dxaOrig="6920" w:dyaOrig="700">
          <v:shape id="_x0000_i1030" type="#_x0000_t75" style="width:345.75pt;height:35.25pt" o:ole="">
            <v:imagedata r:id="rId17" o:title=""/>
          </v:shape>
          <o:OLEObject Type="Embed" ProgID="Equation.3" ShapeID="_x0000_i1030" DrawAspect="Content" ObjectID="_1459845702" r:id="rId18"/>
        </w:object>
      </w:r>
      <w:r w:rsidRPr="00EE736F">
        <w:rPr>
          <w:sz w:val="28"/>
          <w:szCs w:val="28"/>
        </w:rPr>
        <w:t xml:space="preserve"> м</w:t>
      </w:r>
      <w:r w:rsidRPr="00EE736F">
        <w:rPr>
          <w:sz w:val="28"/>
          <w:szCs w:val="28"/>
          <w:vertAlign w:val="superscript"/>
        </w:rPr>
        <w:t>2</w:t>
      </w:r>
      <w:r w:rsidRPr="00EE736F">
        <w:rPr>
          <w:sz w:val="28"/>
          <w:szCs w:val="28"/>
        </w:rPr>
        <w:t>∙</w:t>
      </w:r>
      <w:r w:rsidRPr="00EE736F">
        <w:rPr>
          <w:sz w:val="28"/>
          <w:szCs w:val="28"/>
          <w:vertAlign w:val="superscript"/>
        </w:rPr>
        <w:t>о</w:t>
      </w:r>
      <w:r w:rsidRPr="00EE736F">
        <w:rPr>
          <w:sz w:val="28"/>
          <w:szCs w:val="28"/>
        </w:rPr>
        <w:t>С/Вт.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Для выбранной конструкции ограждения проверяем выполнение условий</w:t>
      </w:r>
    </w:p>
    <w:p w:rsidR="00D16898" w:rsidRPr="00EE736F" w:rsidRDefault="00D16898" w:rsidP="00D16898">
      <w:pPr>
        <w:spacing w:line="360" w:lineRule="auto"/>
        <w:jc w:val="center"/>
        <w:rPr>
          <w:sz w:val="28"/>
          <w:szCs w:val="28"/>
        </w:rPr>
      </w:pPr>
      <w:r w:rsidRPr="00EE736F">
        <w:rPr>
          <w:sz w:val="28"/>
          <w:szCs w:val="28"/>
          <w:lang w:val="en-US"/>
        </w:rPr>
        <w:t>R</w:t>
      </w:r>
      <w:r w:rsidRPr="00EE736F">
        <w:rPr>
          <w:sz w:val="28"/>
          <w:szCs w:val="28"/>
          <w:vertAlign w:val="subscript"/>
        </w:rPr>
        <w:t>0</w:t>
      </w:r>
      <w:r w:rsidRPr="00EE736F">
        <w:rPr>
          <w:sz w:val="28"/>
          <w:szCs w:val="28"/>
        </w:rPr>
        <w:t xml:space="preserve"> &gt; </w:t>
      </w:r>
      <w:r w:rsidRPr="00EE736F">
        <w:rPr>
          <w:sz w:val="28"/>
          <w:szCs w:val="28"/>
          <w:lang w:val="en-US"/>
        </w:rPr>
        <w:t>R</w:t>
      </w:r>
      <w:r w:rsidRPr="00EE736F">
        <w:rPr>
          <w:sz w:val="28"/>
          <w:szCs w:val="28"/>
          <w:vertAlign w:val="subscript"/>
        </w:rPr>
        <w:t>0</w:t>
      </w:r>
      <w:r w:rsidRPr="00EE736F">
        <w:rPr>
          <w:sz w:val="28"/>
          <w:szCs w:val="28"/>
          <w:vertAlign w:val="superscript"/>
        </w:rPr>
        <w:t>тр</w:t>
      </w:r>
      <w:r w:rsidRPr="00EE736F">
        <w:rPr>
          <w:sz w:val="28"/>
          <w:szCs w:val="28"/>
        </w:rPr>
        <w:t xml:space="preserve">; </w:t>
      </w:r>
      <w:r w:rsidRPr="00EE736F">
        <w:rPr>
          <w:sz w:val="28"/>
          <w:szCs w:val="28"/>
          <w:lang w:val="en-US"/>
        </w:rPr>
        <w:t>R</w:t>
      </w:r>
      <w:r w:rsidRPr="00EE736F">
        <w:rPr>
          <w:sz w:val="28"/>
          <w:szCs w:val="28"/>
          <w:vertAlign w:val="subscript"/>
        </w:rPr>
        <w:t>0</w:t>
      </w:r>
      <w:r w:rsidRPr="00EE736F">
        <w:rPr>
          <w:sz w:val="28"/>
          <w:szCs w:val="28"/>
        </w:rPr>
        <w:t xml:space="preserve"> &gt; </w:t>
      </w:r>
      <w:r w:rsidRPr="00EE736F">
        <w:rPr>
          <w:sz w:val="28"/>
          <w:szCs w:val="28"/>
          <w:lang w:val="en-US"/>
        </w:rPr>
        <w:t>R</w:t>
      </w:r>
      <w:r w:rsidRPr="00EE736F">
        <w:rPr>
          <w:sz w:val="28"/>
          <w:szCs w:val="28"/>
          <w:vertAlign w:val="subscript"/>
        </w:rPr>
        <w:t>0</w:t>
      </w:r>
      <w:r w:rsidRPr="00EE736F">
        <w:rPr>
          <w:sz w:val="28"/>
          <w:szCs w:val="28"/>
          <w:vertAlign w:val="superscript"/>
        </w:rPr>
        <w:t>тр.эк.</w:t>
      </w:r>
      <w:r w:rsidRPr="00EE736F">
        <w:rPr>
          <w:sz w:val="28"/>
          <w:szCs w:val="28"/>
        </w:rPr>
        <w:t>.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6"/>
          <w:szCs w:val="26"/>
        </w:rPr>
        <w:t>2,443м</w:t>
      </w:r>
      <w:r w:rsidRPr="00EE736F">
        <w:rPr>
          <w:sz w:val="26"/>
          <w:szCs w:val="26"/>
          <w:vertAlign w:val="superscript"/>
        </w:rPr>
        <w:t>2</w:t>
      </w:r>
      <w:r w:rsidRPr="00EE736F">
        <w:rPr>
          <w:sz w:val="26"/>
          <w:szCs w:val="26"/>
        </w:rPr>
        <w:t>∙</w:t>
      </w:r>
      <w:r w:rsidRPr="00EE736F">
        <w:rPr>
          <w:sz w:val="26"/>
          <w:szCs w:val="26"/>
          <w:vertAlign w:val="superscript"/>
        </w:rPr>
        <w:t>о</w:t>
      </w:r>
      <w:r w:rsidRPr="00EE736F">
        <w:rPr>
          <w:sz w:val="26"/>
          <w:szCs w:val="26"/>
        </w:rPr>
        <w:t>С/Вт &gt; 0,789 м</w:t>
      </w:r>
      <w:r w:rsidRPr="00EE736F">
        <w:rPr>
          <w:sz w:val="26"/>
          <w:szCs w:val="26"/>
          <w:vertAlign w:val="superscript"/>
        </w:rPr>
        <w:t>2</w:t>
      </w:r>
      <w:r w:rsidRPr="00EE736F">
        <w:rPr>
          <w:sz w:val="26"/>
          <w:szCs w:val="26"/>
        </w:rPr>
        <w:t>∙</w:t>
      </w:r>
      <w:r w:rsidRPr="00EE736F">
        <w:rPr>
          <w:sz w:val="26"/>
          <w:szCs w:val="26"/>
          <w:vertAlign w:val="superscript"/>
        </w:rPr>
        <w:t>о</w:t>
      </w:r>
      <w:r w:rsidRPr="00EE736F">
        <w:rPr>
          <w:sz w:val="26"/>
          <w:szCs w:val="26"/>
        </w:rPr>
        <w:t>С/Вт ; 2,443м</w:t>
      </w:r>
      <w:r w:rsidRPr="00EE736F">
        <w:rPr>
          <w:sz w:val="26"/>
          <w:szCs w:val="26"/>
          <w:vertAlign w:val="superscript"/>
        </w:rPr>
        <w:t>2</w:t>
      </w:r>
      <w:r w:rsidRPr="00EE736F">
        <w:rPr>
          <w:sz w:val="26"/>
          <w:szCs w:val="26"/>
        </w:rPr>
        <w:t>∙</w:t>
      </w:r>
      <w:r w:rsidRPr="00EE736F">
        <w:rPr>
          <w:sz w:val="26"/>
          <w:szCs w:val="26"/>
          <w:vertAlign w:val="superscript"/>
        </w:rPr>
        <w:t>о</w:t>
      </w:r>
      <w:r w:rsidRPr="00EE736F">
        <w:rPr>
          <w:sz w:val="26"/>
          <w:szCs w:val="26"/>
        </w:rPr>
        <w:t>С/Вт &gt; 1,959 м</w:t>
      </w:r>
      <w:r w:rsidRPr="00EE736F">
        <w:rPr>
          <w:sz w:val="26"/>
          <w:szCs w:val="26"/>
          <w:vertAlign w:val="superscript"/>
        </w:rPr>
        <w:t>2</w:t>
      </w:r>
      <w:r w:rsidRPr="00EE736F">
        <w:rPr>
          <w:sz w:val="26"/>
          <w:szCs w:val="26"/>
        </w:rPr>
        <w:t>∙</w:t>
      </w:r>
      <w:r w:rsidRPr="00EE736F">
        <w:rPr>
          <w:sz w:val="26"/>
          <w:szCs w:val="26"/>
          <w:vertAlign w:val="superscript"/>
        </w:rPr>
        <w:t>о</w:t>
      </w:r>
      <w:r w:rsidRPr="00EE736F">
        <w:rPr>
          <w:sz w:val="26"/>
          <w:szCs w:val="26"/>
        </w:rPr>
        <w:t>С/Вт</w:t>
      </w:r>
      <w:r w:rsidRPr="00EE736F">
        <w:rPr>
          <w:sz w:val="28"/>
          <w:szCs w:val="28"/>
        </w:rPr>
        <w:t xml:space="preserve"> – условия выполняются.</w:t>
      </w:r>
    </w:p>
    <w:p w:rsidR="00D16898" w:rsidRPr="00EE736F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EE736F">
        <w:rPr>
          <w:sz w:val="28"/>
          <w:szCs w:val="28"/>
        </w:rPr>
        <w:t>Окончательно принимаем следующую конструкцию стены: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-керамзитобетон на керамзитовом песке плотностью ρ=</w:t>
      </w:r>
      <w:r w:rsidRPr="00EE736F">
        <w:rPr>
          <w:sz w:val="26"/>
          <w:szCs w:val="26"/>
        </w:rPr>
        <w:t>1000</w:t>
      </w:r>
      <w:r w:rsidRPr="00EE736F">
        <w:rPr>
          <w:sz w:val="28"/>
          <w:szCs w:val="28"/>
        </w:rPr>
        <w:t>кг/м</w:t>
      </w:r>
      <w:r w:rsidRPr="00EE736F">
        <w:rPr>
          <w:sz w:val="28"/>
          <w:szCs w:val="28"/>
          <w:vertAlign w:val="superscript"/>
        </w:rPr>
        <w:t>3</w:t>
      </w:r>
      <w:r w:rsidRPr="00EE736F">
        <w:rPr>
          <w:sz w:val="28"/>
          <w:szCs w:val="28"/>
        </w:rPr>
        <w:t xml:space="preserve"> толщиной δ</w:t>
      </w:r>
      <w:r w:rsidRPr="00EE736F">
        <w:rPr>
          <w:sz w:val="28"/>
          <w:szCs w:val="28"/>
          <w:vertAlign w:val="subscript"/>
        </w:rPr>
        <w:t>1</w:t>
      </w:r>
      <w:r w:rsidRPr="00EE736F">
        <w:rPr>
          <w:sz w:val="28"/>
          <w:szCs w:val="28"/>
        </w:rPr>
        <w:t>=50мм;</w:t>
      </w:r>
    </w:p>
    <w:p w:rsidR="00D16898" w:rsidRPr="00EE736F" w:rsidRDefault="00D16898" w:rsidP="00D16898">
      <w:pPr>
        <w:spacing w:line="360" w:lineRule="auto"/>
        <w:rPr>
          <w:sz w:val="28"/>
          <w:szCs w:val="28"/>
        </w:rPr>
      </w:pPr>
      <w:r w:rsidRPr="00EE736F">
        <w:rPr>
          <w:sz w:val="28"/>
          <w:szCs w:val="28"/>
        </w:rPr>
        <w:t>-пенополистирол ρ=100кг/м</w:t>
      </w:r>
      <w:r w:rsidRPr="00EE736F">
        <w:rPr>
          <w:sz w:val="28"/>
          <w:szCs w:val="28"/>
          <w:vertAlign w:val="superscript"/>
        </w:rPr>
        <w:t>3</w:t>
      </w:r>
      <w:r w:rsidRPr="00EE736F">
        <w:rPr>
          <w:sz w:val="28"/>
          <w:szCs w:val="28"/>
        </w:rPr>
        <w:t xml:space="preserve"> толщиной δ</w:t>
      </w:r>
      <w:r w:rsidRPr="00EE736F">
        <w:rPr>
          <w:sz w:val="28"/>
          <w:szCs w:val="28"/>
          <w:vertAlign w:val="subscript"/>
        </w:rPr>
        <w:t>2</w:t>
      </w:r>
      <w:r w:rsidRPr="00EE736F">
        <w:rPr>
          <w:sz w:val="28"/>
          <w:szCs w:val="28"/>
        </w:rPr>
        <w:t>=100мм;</w:t>
      </w:r>
    </w:p>
    <w:p w:rsidR="00D16898" w:rsidRPr="00EE736F" w:rsidRDefault="00EE736F" w:rsidP="00D168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16898" w:rsidRPr="00EE736F">
        <w:rPr>
          <w:sz w:val="28"/>
          <w:szCs w:val="28"/>
        </w:rPr>
        <w:t>керамзитобетон на керамзитовом песке ρ=1000кг/м</w:t>
      </w:r>
      <w:r w:rsidR="00D16898" w:rsidRPr="00EE736F">
        <w:rPr>
          <w:sz w:val="28"/>
          <w:szCs w:val="28"/>
          <w:vertAlign w:val="superscript"/>
        </w:rPr>
        <w:t>3</w:t>
      </w:r>
      <w:r w:rsidR="00D16898" w:rsidRPr="00EE736F">
        <w:rPr>
          <w:sz w:val="28"/>
          <w:szCs w:val="28"/>
        </w:rPr>
        <w:t xml:space="preserve"> толщиной δ</w:t>
      </w:r>
      <w:r w:rsidR="00D16898" w:rsidRPr="00EE736F">
        <w:rPr>
          <w:sz w:val="28"/>
          <w:szCs w:val="28"/>
          <w:vertAlign w:val="subscript"/>
        </w:rPr>
        <w:t>3</w:t>
      </w:r>
      <w:r w:rsidR="00D16898" w:rsidRPr="00EE736F">
        <w:rPr>
          <w:sz w:val="28"/>
          <w:szCs w:val="28"/>
        </w:rPr>
        <w:t>=100мм.</w:t>
      </w:r>
    </w:p>
    <w:p w:rsidR="00D16898" w:rsidRPr="006B3FCF" w:rsidRDefault="00D16898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9642AC" w:rsidRDefault="009642AC" w:rsidP="00D16898">
      <w:pPr>
        <w:spacing w:line="360" w:lineRule="auto"/>
        <w:jc w:val="center"/>
        <w:rPr>
          <w:color w:val="339966"/>
          <w:sz w:val="28"/>
          <w:szCs w:val="28"/>
        </w:rPr>
      </w:pPr>
    </w:p>
    <w:p w:rsidR="00D16898" w:rsidRPr="009642AC" w:rsidRDefault="00D16898" w:rsidP="00D16898">
      <w:pPr>
        <w:spacing w:line="360" w:lineRule="auto"/>
        <w:jc w:val="center"/>
        <w:rPr>
          <w:sz w:val="28"/>
          <w:szCs w:val="28"/>
        </w:rPr>
      </w:pPr>
      <w:r w:rsidRPr="009642AC">
        <w:rPr>
          <w:sz w:val="28"/>
          <w:szCs w:val="28"/>
        </w:rPr>
        <w:t>3.2. Теплотехнический расчет покрытия</w:t>
      </w:r>
    </w:p>
    <w:p w:rsidR="00D16898" w:rsidRPr="006B3FCF" w:rsidRDefault="00D16898" w:rsidP="00D16898">
      <w:pPr>
        <w:jc w:val="center"/>
        <w:rPr>
          <w:color w:val="339966"/>
          <w:sz w:val="28"/>
          <w:szCs w:val="28"/>
        </w:rPr>
      </w:pPr>
    </w:p>
    <w:p w:rsidR="00D16898" w:rsidRPr="006B3FCF" w:rsidRDefault="00EC435A" w:rsidP="00D16898">
      <w:pPr>
        <w:spacing w:line="360" w:lineRule="auto"/>
        <w:jc w:val="center"/>
        <w:rPr>
          <w:color w:val="339966"/>
        </w:rPr>
      </w:pPr>
      <w:r w:rsidRPr="006B3FCF">
        <w:rPr>
          <w:color w:val="339966"/>
        </w:rPr>
        <w:object w:dxaOrig="18495" w:dyaOrig="11400">
          <v:shape id="_x0000_i1031" type="#_x0000_t75" style="width:267pt;height:144.75pt" o:ole="">
            <v:imagedata r:id="rId19" o:title="" croptop="39436f" cropbottom="9126f" cropleft="30167f" cropright="16417f"/>
          </v:shape>
          <o:OLEObject Type="Embed" ProgID="AutoCAD.Drawing.16" ShapeID="_x0000_i1031" DrawAspect="Content" ObjectID="_1459845703" r:id="rId20"/>
        </w:object>
      </w:r>
    </w:p>
    <w:p w:rsidR="00D16898" w:rsidRPr="00BA07C8" w:rsidRDefault="00D16898" w:rsidP="00D16898">
      <w:pPr>
        <w:spacing w:line="360" w:lineRule="auto"/>
        <w:jc w:val="center"/>
        <w:rPr>
          <w:sz w:val="28"/>
          <w:szCs w:val="28"/>
        </w:rPr>
      </w:pPr>
      <w:r w:rsidRPr="00BA07C8">
        <w:rPr>
          <w:sz w:val="28"/>
          <w:szCs w:val="28"/>
        </w:rPr>
        <w:t>Рис. 2. Конструкция покрытия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Состав покрытия:</w:t>
      </w:r>
    </w:p>
    <w:p w:rsidR="00D16898" w:rsidRPr="00BA07C8" w:rsidRDefault="00D16898" w:rsidP="00D16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линокром – 2 слоя δ</w:t>
      </w:r>
      <w:r w:rsidRPr="00BA07C8">
        <w:rPr>
          <w:sz w:val="28"/>
          <w:szCs w:val="28"/>
          <w:vertAlign w:val="subscript"/>
        </w:rPr>
        <w:t>1</w:t>
      </w:r>
      <w:r w:rsidRPr="00BA07C8">
        <w:rPr>
          <w:sz w:val="28"/>
          <w:szCs w:val="28"/>
        </w:rPr>
        <w:t>=6мм, γ</w:t>
      </w:r>
      <w:r w:rsidRPr="00BA07C8">
        <w:rPr>
          <w:sz w:val="28"/>
          <w:szCs w:val="28"/>
          <w:vertAlign w:val="subscript"/>
        </w:rPr>
        <w:t>1</w:t>
      </w:r>
      <w:r w:rsidRPr="00BA07C8">
        <w:rPr>
          <w:sz w:val="28"/>
          <w:szCs w:val="28"/>
        </w:rPr>
        <w:t>=1000кг/м</w:t>
      </w:r>
      <w:r w:rsidRPr="00BA07C8">
        <w:rPr>
          <w:sz w:val="28"/>
          <w:szCs w:val="28"/>
          <w:vertAlign w:val="superscript"/>
        </w:rPr>
        <w:t>3</w:t>
      </w:r>
      <w:r w:rsidRPr="00BA07C8">
        <w:rPr>
          <w:sz w:val="28"/>
          <w:szCs w:val="28"/>
        </w:rPr>
        <w:t>, λ</w:t>
      </w:r>
      <w:r w:rsidRPr="00BA07C8">
        <w:rPr>
          <w:sz w:val="28"/>
          <w:szCs w:val="28"/>
          <w:vertAlign w:val="subscript"/>
        </w:rPr>
        <w:t>1</w:t>
      </w:r>
      <w:r w:rsidRPr="00BA07C8">
        <w:rPr>
          <w:sz w:val="28"/>
          <w:szCs w:val="28"/>
        </w:rPr>
        <w:t>=0,17Вт/(м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С);</w:t>
      </w:r>
    </w:p>
    <w:p w:rsidR="00D16898" w:rsidRPr="00BA07C8" w:rsidRDefault="00D16898" w:rsidP="00D16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цементно-песчаная стяжка δ</w:t>
      </w:r>
      <w:r w:rsidRPr="00BA07C8">
        <w:rPr>
          <w:sz w:val="28"/>
          <w:szCs w:val="28"/>
          <w:vertAlign w:val="subscript"/>
        </w:rPr>
        <w:t>2</w:t>
      </w:r>
      <w:r w:rsidRPr="00BA07C8">
        <w:rPr>
          <w:sz w:val="28"/>
          <w:szCs w:val="28"/>
        </w:rPr>
        <w:t>=20мм, γ</w:t>
      </w:r>
      <w:r w:rsidRPr="00BA07C8">
        <w:rPr>
          <w:sz w:val="28"/>
          <w:szCs w:val="28"/>
          <w:vertAlign w:val="subscript"/>
        </w:rPr>
        <w:t>2</w:t>
      </w:r>
      <w:r w:rsidRPr="00BA07C8">
        <w:rPr>
          <w:sz w:val="28"/>
          <w:szCs w:val="28"/>
        </w:rPr>
        <w:t>=1800кг/м</w:t>
      </w:r>
      <w:r w:rsidRPr="00BA07C8">
        <w:rPr>
          <w:sz w:val="28"/>
          <w:szCs w:val="28"/>
          <w:vertAlign w:val="superscript"/>
        </w:rPr>
        <w:t>3</w:t>
      </w:r>
      <w:r w:rsidRPr="00BA07C8">
        <w:rPr>
          <w:sz w:val="28"/>
          <w:szCs w:val="28"/>
        </w:rPr>
        <w:t>, λ</w:t>
      </w:r>
      <w:r w:rsidRPr="00BA07C8">
        <w:rPr>
          <w:sz w:val="28"/>
          <w:szCs w:val="28"/>
          <w:vertAlign w:val="subscript"/>
        </w:rPr>
        <w:t>2</w:t>
      </w:r>
      <w:r w:rsidRPr="00BA07C8">
        <w:rPr>
          <w:sz w:val="28"/>
          <w:szCs w:val="28"/>
        </w:rPr>
        <w:t>=0,93Вт/(м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С);</w:t>
      </w:r>
    </w:p>
    <w:p w:rsidR="00D16898" w:rsidRPr="00BA07C8" w:rsidRDefault="00D16898" w:rsidP="00D16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пенополистирол δ</w:t>
      </w:r>
      <w:r w:rsidRPr="00BA07C8">
        <w:rPr>
          <w:sz w:val="28"/>
          <w:szCs w:val="28"/>
          <w:vertAlign w:val="subscript"/>
        </w:rPr>
        <w:t>3</w:t>
      </w:r>
      <w:r w:rsidRPr="00BA07C8">
        <w:rPr>
          <w:sz w:val="28"/>
          <w:szCs w:val="28"/>
        </w:rPr>
        <w:t>=?мм, γ</w:t>
      </w:r>
      <w:r w:rsidRPr="00BA07C8">
        <w:rPr>
          <w:sz w:val="28"/>
          <w:szCs w:val="28"/>
          <w:vertAlign w:val="subscript"/>
        </w:rPr>
        <w:t>3</w:t>
      </w:r>
      <w:r w:rsidRPr="00BA07C8">
        <w:rPr>
          <w:sz w:val="28"/>
          <w:szCs w:val="28"/>
        </w:rPr>
        <w:t>=100кг/м</w:t>
      </w:r>
      <w:r w:rsidRPr="00BA07C8">
        <w:rPr>
          <w:sz w:val="28"/>
          <w:szCs w:val="28"/>
          <w:vertAlign w:val="superscript"/>
        </w:rPr>
        <w:t>3</w:t>
      </w:r>
      <w:r w:rsidRPr="00BA07C8">
        <w:rPr>
          <w:sz w:val="28"/>
          <w:szCs w:val="28"/>
        </w:rPr>
        <w:t>, λ</w:t>
      </w:r>
      <w:r w:rsidRPr="00BA07C8">
        <w:rPr>
          <w:sz w:val="28"/>
          <w:szCs w:val="28"/>
          <w:vertAlign w:val="subscript"/>
        </w:rPr>
        <w:t>3</w:t>
      </w:r>
      <w:r w:rsidRPr="00BA07C8">
        <w:rPr>
          <w:sz w:val="28"/>
          <w:szCs w:val="28"/>
        </w:rPr>
        <w:t>=0,052Вт/(м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С);</w:t>
      </w:r>
    </w:p>
    <w:p w:rsidR="00D16898" w:rsidRPr="00BA07C8" w:rsidRDefault="002C1C12" w:rsidP="00D16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изоспан</w:t>
      </w:r>
      <w:r w:rsidR="00D16898" w:rsidRPr="00BA07C8">
        <w:rPr>
          <w:sz w:val="28"/>
          <w:szCs w:val="28"/>
        </w:rPr>
        <w:t xml:space="preserve"> – 1 слой δ</w:t>
      </w:r>
      <w:r w:rsidR="00D16898" w:rsidRPr="00BA07C8">
        <w:rPr>
          <w:sz w:val="28"/>
          <w:szCs w:val="28"/>
          <w:vertAlign w:val="subscript"/>
        </w:rPr>
        <w:t>4</w:t>
      </w:r>
      <w:r w:rsidR="00D16898" w:rsidRPr="00BA07C8">
        <w:rPr>
          <w:sz w:val="28"/>
          <w:szCs w:val="28"/>
        </w:rPr>
        <w:t>=1мм, γ</w:t>
      </w:r>
      <w:r w:rsidR="00D16898" w:rsidRPr="00BA07C8">
        <w:rPr>
          <w:sz w:val="28"/>
          <w:szCs w:val="28"/>
          <w:vertAlign w:val="subscript"/>
        </w:rPr>
        <w:t>4</w:t>
      </w:r>
      <w:r w:rsidR="00D16898" w:rsidRPr="00BA07C8">
        <w:rPr>
          <w:sz w:val="28"/>
          <w:szCs w:val="28"/>
        </w:rPr>
        <w:t>=600кг/м</w:t>
      </w:r>
      <w:r w:rsidR="00D16898" w:rsidRPr="00BA07C8">
        <w:rPr>
          <w:sz w:val="28"/>
          <w:szCs w:val="28"/>
          <w:vertAlign w:val="superscript"/>
        </w:rPr>
        <w:t>3</w:t>
      </w:r>
      <w:r w:rsidR="00D16898" w:rsidRPr="00BA07C8">
        <w:rPr>
          <w:sz w:val="28"/>
          <w:szCs w:val="28"/>
        </w:rPr>
        <w:t>, λ</w:t>
      </w:r>
      <w:r w:rsidR="00D16898" w:rsidRPr="00BA07C8">
        <w:rPr>
          <w:sz w:val="28"/>
          <w:szCs w:val="28"/>
          <w:vertAlign w:val="subscript"/>
        </w:rPr>
        <w:t>4</w:t>
      </w:r>
      <w:r w:rsidR="00D16898" w:rsidRPr="00BA07C8">
        <w:rPr>
          <w:sz w:val="28"/>
          <w:szCs w:val="28"/>
        </w:rPr>
        <w:t>=0,17Вт/(м</w:t>
      </w:r>
      <w:r w:rsidR="00D16898" w:rsidRPr="00BA07C8">
        <w:rPr>
          <w:sz w:val="28"/>
          <w:szCs w:val="28"/>
          <w:vertAlign w:val="superscript"/>
        </w:rPr>
        <w:t>2</w:t>
      </w:r>
      <w:r w:rsidR="00D16898" w:rsidRPr="00BA07C8">
        <w:rPr>
          <w:sz w:val="28"/>
          <w:szCs w:val="28"/>
        </w:rPr>
        <w:t>∙</w:t>
      </w:r>
      <w:r w:rsidR="00D16898" w:rsidRPr="00BA07C8">
        <w:rPr>
          <w:sz w:val="28"/>
          <w:szCs w:val="28"/>
          <w:vertAlign w:val="superscript"/>
        </w:rPr>
        <w:t>0</w:t>
      </w:r>
      <w:r w:rsidR="00D16898" w:rsidRPr="00BA07C8">
        <w:rPr>
          <w:sz w:val="28"/>
          <w:szCs w:val="28"/>
        </w:rPr>
        <w:t>С);</w:t>
      </w:r>
    </w:p>
    <w:p w:rsidR="00D16898" w:rsidRPr="00BA07C8" w:rsidRDefault="00D16898" w:rsidP="00D16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цементно-песчаная стяжка δ</w:t>
      </w:r>
      <w:r w:rsidRPr="00BA07C8">
        <w:rPr>
          <w:sz w:val="28"/>
          <w:szCs w:val="28"/>
          <w:vertAlign w:val="subscript"/>
        </w:rPr>
        <w:t>5</w:t>
      </w:r>
      <w:r w:rsidRPr="00BA07C8">
        <w:rPr>
          <w:sz w:val="28"/>
          <w:szCs w:val="28"/>
        </w:rPr>
        <w:t>=20мм, γ</w:t>
      </w:r>
      <w:r w:rsidRPr="00BA07C8">
        <w:rPr>
          <w:sz w:val="28"/>
          <w:szCs w:val="28"/>
          <w:vertAlign w:val="subscript"/>
        </w:rPr>
        <w:t>5</w:t>
      </w:r>
      <w:r w:rsidRPr="00BA07C8">
        <w:rPr>
          <w:sz w:val="28"/>
          <w:szCs w:val="28"/>
        </w:rPr>
        <w:t>=1800кг/м</w:t>
      </w:r>
      <w:r w:rsidRPr="00BA07C8">
        <w:rPr>
          <w:sz w:val="28"/>
          <w:szCs w:val="28"/>
          <w:vertAlign w:val="superscript"/>
        </w:rPr>
        <w:t>3</w:t>
      </w:r>
      <w:r w:rsidRPr="00BA07C8">
        <w:rPr>
          <w:sz w:val="28"/>
          <w:szCs w:val="28"/>
        </w:rPr>
        <w:t>, λ</w:t>
      </w:r>
      <w:r w:rsidRPr="00BA07C8">
        <w:rPr>
          <w:sz w:val="28"/>
          <w:szCs w:val="28"/>
          <w:vertAlign w:val="subscript"/>
        </w:rPr>
        <w:t>5</w:t>
      </w:r>
      <w:r w:rsidRPr="00BA07C8">
        <w:rPr>
          <w:sz w:val="28"/>
          <w:szCs w:val="28"/>
        </w:rPr>
        <w:t>=0,93Вт/(м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С);</w:t>
      </w:r>
    </w:p>
    <w:p w:rsidR="00D16898" w:rsidRPr="00BA07C8" w:rsidRDefault="00D16898" w:rsidP="00D1689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железобетонная ребристая плита δ</w:t>
      </w:r>
      <w:r w:rsidRPr="00BA07C8">
        <w:rPr>
          <w:sz w:val="28"/>
          <w:szCs w:val="28"/>
          <w:vertAlign w:val="subscript"/>
        </w:rPr>
        <w:t>6</w:t>
      </w:r>
      <w:r w:rsidRPr="00BA07C8">
        <w:rPr>
          <w:sz w:val="28"/>
          <w:szCs w:val="28"/>
        </w:rPr>
        <w:t>=30мм, γ</w:t>
      </w:r>
      <w:r w:rsidRPr="00BA07C8">
        <w:rPr>
          <w:sz w:val="28"/>
          <w:szCs w:val="28"/>
          <w:vertAlign w:val="subscript"/>
        </w:rPr>
        <w:t>6</w:t>
      </w:r>
      <w:r w:rsidRPr="00BA07C8">
        <w:rPr>
          <w:sz w:val="28"/>
          <w:szCs w:val="28"/>
        </w:rPr>
        <w:t>=2500кг/м</w:t>
      </w:r>
      <w:r w:rsidRPr="00BA07C8">
        <w:rPr>
          <w:sz w:val="28"/>
          <w:szCs w:val="28"/>
          <w:vertAlign w:val="superscript"/>
        </w:rPr>
        <w:t>3</w:t>
      </w:r>
      <w:r w:rsidRPr="00BA07C8">
        <w:rPr>
          <w:sz w:val="28"/>
          <w:szCs w:val="28"/>
        </w:rPr>
        <w:t>, λ</w:t>
      </w:r>
      <w:r w:rsidRPr="00BA07C8">
        <w:rPr>
          <w:sz w:val="28"/>
          <w:szCs w:val="28"/>
          <w:vertAlign w:val="subscript"/>
        </w:rPr>
        <w:t>6</w:t>
      </w:r>
      <w:r w:rsidRPr="00BA07C8">
        <w:rPr>
          <w:sz w:val="28"/>
          <w:szCs w:val="28"/>
        </w:rPr>
        <w:t>=2,04Вт/(м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С);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Требуемое сопротивление теплопередаче ограждающих конструкций определяется по формуле:</w:t>
      </w:r>
    </w:p>
    <w:p w:rsidR="00D16898" w:rsidRPr="00BA07C8" w:rsidRDefault="00D16898" w:rsidP="00D16898">
      <w:pPr>
        <w:spacing w:line="360" w:lineRule="auto"/>
        <w:jc w:val="center"/>
        <w:rPr>
          <w:sz w:val="28"/>
          <w:szCs w:val="28"/>
        </w:rPr>
      </w:pPr>
      <w:r w:rsidRPr="00BA07C8">
        <w:rPr>
          <w:position w:val="-30"/>
          <w:sz w:val="28"/>
          <w:szCs w:val="28"/>
        </w:rPr>
        <w:object w:dxaOrig="4840" w:dyaOrig="700">
          <v:shape id="_x0000_i1032" type="#_x0000_t75" style="width:242.25pt;height:35.25pt" o:ole="">
            <v:imagedata r:id="rId21" o:title=""/>
          </v:shape>
          <o:OLEObject Type="Embed" ProgID="Equation.3" ShapeID="_x0000_i1032" DrawAspect="Content" ObjectID="_1459845704" r:id="rId22"/>
        </w:object>
      </w:r>
      <w:r w:rsidRPr="00BA07C8">
        <w:rPr>
          <w:sz w:val="28"/>
          <w:szCs w:val="28"/>
        </w:rPr>
        <w:t>,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 xml:space="preserve">где </w:t>
      </w:r>
      <w:r w:rsidRPr="00BA07C8">
        <w:rPr>
          <w:sz w:val="28"/>
          <w:szCs w:val="28"/>
          <w:lang w:val="en-US"/>
        </w:rPr>
        <w:t>n</w:t>
      </w:r>
      <w:r w:rsidRPr="00BA07C8">
        <w:rPr>
          <w:sz w:val="28"/>
          <w:szCs w:val="28"/>
        </w:rPr>
        <w:t>=1 – коэффициент, учитывающий расположение ограждающей конструкции по отношению к окружающей среде ([3] табл. 3*);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  <w:lang w:val="en-US"/>
        </w:rPr>
        <w:t>t</w:t>
      </w:r>
      <w:r w:rsidRPr="00BA07C8">
        <w:rPr>
          <w:sz w:val="28"/>
          <w:szCs w:val="28"/>
          <w:vertAlign w:val="subscript"/>
        </w:rPr>
        <w:t>в</w:t>
      </w:r>
      <w:r w:rsidRPr="00BA07C8">
        <w:rPr>
          <w:sz w:val="28"/>
          <w:szCs w:val="28"/>
        </w:rPr>
        <w:t xml:space="preserve"> =18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 – температура внутреннего воздуха помещения;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  <w:lang w:val="en-US"/>
        </w:rPr>
        <w:t>t</w:t>
      </w:r>
      <w:r w:rsidRPr="00BA07C8">
        <w:rPr>
          <w:sz w:val="28"/>
          <w:szCs w:val="28"/>
          <w:vertAlign w:val="subscript"/>
        </w:rPr>
        <w:t>н</w:t>
      </w:r>
      <w:r w:rsidRPr="00BA07C8">
        <w:rPr>
          <w:sz w:val="28"/>
          <w:szCs w:val="28"/>
        </w:rPr>
        <w:t xml:space="preserve"> =-30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 – расчетная зимняя температура наружного воздуха, равная средней температуре наиболее холодной пятидневки ([2] табл.1);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∆</w:t>
      </w:r>
      <w:r w:rsidRPr="00BA07C8">
        <w:rPr>
          <w:sz w:val="28"/>
          <w:szCs w:val="28"/>
          <w:lang w:val="en-US"/>
        </w:rPr>
        <w:t>t</w:t>
      </w:r>
      <w:r w:rsidRPr="00BA07C8">
        <w:rPr>
          <w:sz w:val="28"/>
          <w:szCs w:val="28"/>
          <w:vertAlign w:val="superscript"/>
        </w:rPr>
        <w:t>н</w:t>
      </w:r>
      <w:r w:rsidRPr="00BA07C8">
        <w:rPr>
          <w:sz w:val="28"/>
          <w:szCs w:val="28"/>
        </w:rPr>
        <w:t xml:space="preserve"> =6</w:t>
      </w:r>
      <w:r w:rsidRPr="00BA07C8">
        <w:rPr>
          <w:sz w:val="28"/>
          <w:szCs w:val="28"/>
          <w:vertAlign w:val="superscript"/>
        </w:rPr>
        <w:t>0</w:t>
      </w:r>
      <w:r w:rsidRPr="00BA07C8">
        <w:rPr>
          <w:sz w:val="28"/>
          <w:szCs w:val="28"/>
        </w:rPr>
        <w:t>С – нормируемый температурный перепад у внутренней поверхности ограждения, который определяет тепловой комфорт здания ([3] табл. 2*);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α</w:t>
      </w:r>
      <w:r w:rsidRPr="00BA07C8">
        <w:rPr>
          <w:sz w:val="28"/>
          <w:szCs w:val="28"/>
          <w:vertAlign w:val="subscript"/>
        </w:rPr>
        <w:t>в</w:t>
      </w:r>
      <w:r w:rsidRPr="00BA07C8">
        <w:rPr>
          <w:sz w:val="28"/>
          <w:szCs w:val="28"/>
        </w:rPr>
        <w:t xml:space="preserve"> =8,7 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о</w:t>
      </w:r>
      <w:r w:rsidRPr="00BA07C8">
        <w:rPr>
          <w:sz w:val="28"/>
          <w:szCs w:val="28"/>
        </w:rPr>
        <w:t>С)– коэффициент теплоотдачи внутренней поверхности ограждающей конструкции ([3] табл. 6*).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Градусосутки отопительного периода определяются по формуле:</w:t>
      </w:r>
    </w:p>
    <w:p w:rsidR="00D16898" w:rsidRPr="00BA07C8" w:rsidRDefault="00D16898" w:rsidP="00D16898">
      <w:pPr>
        <w:spacing w:line="360" w:lineRule="auto"/>
        <w:jc w:val="center"/>
        <w:rPr>
          <w:sz w:val="28"/>
          <w:szCs w:val="28"/>
        </w:rPr>
      </w:pPr>
      <w:r w:rsidRPr="00BA07C8">
        <w:rPr>
          <w:sz w:val="28"/>
          <w:szCs w:val="28"/>
        </w:rPr>
        <w:t>ГСОП = (</w:t>
      </w:r>
      <w:r w:rsidRPr="00BA07C8">
        <w:rPr>
          <w:sz w:val="28"/>
          <w:szCs w:val="28"/>
          <w:lang w:val="en-US"/>
        </w:rPr>
        <w:t>t</w:t>
      </w:r>
      <w:r w:rsidRPr="00BA07C8">
        <w:rPr>
          <w:sz w:val="28"/>
          <w:szCs w:val="28"/>
          <w:vertAlign w:val="subscript"/>
        </w:rPr>
        <w:t>в</w:t>
      </w:r>
      <w:r w:rsidRPr="00BA07C8">
        <w:rPr>
          <w:sz w:val="28"/>
          <w:szCs w:val="28"/>
        </w:rPr>
        <w:t xml:space="preserve"> – </w:t>
      </w:r>
      <w:r w:rsidRPr="00BA07C8">
        <w:rPr>
          <w:sz w:val="28"/>
          <w:szCs w:val="28"/>
          <w:lang w:val="en-US"/>
        </w:rPr>
        <w:t>t</w:t>
      </w:r>
      <w:r w:rsidRPr="00BA07C8">
        <w:rPr>
          <w:sz w:val="28"/>
          <w:szCs w:val="28"/>
          <w:vertAlign w:val="subscript"/>
        </w:rPr>
        <w:t>от.пер.</w:t>
      </w:r>
      <w:r w:rsidRPr="00BA07C8">
        <w:rPr>
          <w:sz w:val="28"/>
          <w:szCs w:val="28"/>
        </w:rPr>
        <w:t>)∙</w:t>
      </w:r>
      <w:r w:rsidRPr="00BA07C8">
        <w:rPr>
          <w:sz w:val="28"/>
          <w:szCs w:val="28"/>
          <w:lang w:val="en-US"/>
        </w:rPr>
        <w:t>z</w:t>
      </w:r>
      <w:r w:rsidRPr="00BA07C8">
        <w:rPr>
          <w:sz w:val="28"/>
          <w:szCs w:val="28"/>
          <w:vertAlign w:val="subscript"/>
        </w:rPr>
        <w:t>от.пер.</w:t>
      </w:r>
      <w:r w:rsidRPr="00BA07C8">
        <w:rPr>
          <w:sz w:val="28"/>
          <w:szCs w:val="28"/>
        </w:rPr>
        <w:t xml:space="preserve"> = (18 +3,9)∙ 219 = 4796,1</w:t>
      </w:r>
      <w:r w:rsidRPr="00BA07C8">
        <w:rPr>
          <w:sz w:val="28"/>
          <w:szCs w:val="28"/>
          <w:vertAlign w:val="superscript"/>
        </w:rPr>
        <w:t xml:space="preserve"> о</w:t>
      </w:r>
      <w:r w:rsidRPr="00BA07C8">
        <w:rPr>
          <w:sz w:val="28"/>
          <w:szCs w:val="28"/>
        </w:rPr>
        <w:t>С∙сут;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 xml:space="preserve">где </w:t>
      </w:r>
      <w:r w:rsidRPr="00BA07C8">
        <w:rPr>
          <w:sz w:val="28"/>
          <w:szCs w:val="28"/>
          <w:lang w:val="en-US"/>
        </w:rPr>
        <w:t>t</w:t>
      </w:r>
      <w:r w:rsidRPr="00BA07C8">
        <w:rPr>
          <w:sz w:val="28"/>
          <w:szCs w:val="28"/>
          <w:vertAlign w:val="subscript"/>
        </w:rPr>
        <w:t>от.пер.</w:t>
      </w:r>
      <w:r w:rsidRPr="00BA07C8">
        <w:rPr>
          <w:sz w:val="28"/>
          <w:szCs w:val="28"/>
        </w:rPr>
        <w:t xml:space="preserve"> = -3,9</w:t>
      </w:r>
      <w:r w:rsidRPr="00BA07C8">
        <w:rPr>
          <w:sz w:val="28"/>
          <w:szCs w:val="28"/>
          <w:vertAlign w:val="superscript"/>
        </w:rPr>
        <w:t xml:space="preserve"> о</w:t>
      </w:r>
      <w:r w:rsidRPr="00BA07C8">
        <w:rPr>
          <w:sz w:val="28"/>
          <w:szCs w:val="28"/>
        </w:rPr>
        <w:t>С - средняя температура периода со средней суточной температурой воздуха ниже 8°С ([2] табл. 1);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  <w:lang w:val="en-US"/>
        </w:rPr>
        <w:t>z</w:t>
      </w:r>
      <w:r w:rsidRPr="00BA07C8">
        <w:rPr>
          <w:sz w:val="28"/>
          <w:szCs w:val="28"/>
          <w:vertAlign w:val="subscript"/>
        </w:rPr>
        <w:t>от.пер.</w:t>
      </w:r>
      <w:r w:rsidRPr="00BA07C8">
        <w:rPr>
          <w:sz w:val="28"/>
          <w:szCs w:val="28"/>
        </w:rPr>
        <w:t xml:space="preserve"> =219 сут.- продолжительность периода со средней суточной температурой воздуха ниже 8°С ([2] табл. 1).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По таблице 1б [3] методом интерполяции определяем требуемое экономичное сопротивление теплопередаче: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4000 – 2,0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 xml:space="preserve">6000 – 2,5,  следовательно, </w:t>
      </w:r>
      <w:r w:rsidRPr="00BA07C8">
        <w:rPr>
          <w:position w:val="-12"/>
          <w:sz w:val="28"/>
          <w:szCs w:val="28"/>
        </w:rPr>
        <w:object w:dxaOrig="639" w:dyaOrig="380">
          <v:shape id="_x0000_i1033" type="#_x0000_t75" style="width:32.25pt;height:18.75pt" o:ole="">
            <v:imagedata r:id="rId11" o:title=""/>
          </v:shape>
          <o:OLEObject Type="Embed" ProgID="Equation.3" ShapeID="_x0000_i1033" DrawAspect="Content" ObjectID="_1459845705" r:id="rId23"/>
        </w:object>
      </w:r>
      <w:r w:rsidRPr="00BA07C8">
        <w:rPr>
          <w:sz w:val="28"/>
          <w:szCs w:val="28"/>
        </w:rPr>
        <w:t>= 2,199 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о</w:t>
      </w:r>
      <w:r w:rsidRPr="00BA07C8">
        <w:rPr>
          <w:sz w:val="28"/>
          <w:szCs w:val="28"/>
        </w:rPr>
        <w:t>С/Вт.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Толщина утеплителя определяется по формуле:</w:t>
      </w:r>
    </w:p>
    <w:p w:rsidR="00D16898" w:rsidRPr="00BA07C8" w:rsidRDefault="00D16898" w:rsidP="00D16898">
      <w:pPr>
        <w:spacing w:line="360" w:lineRule="auto"/>
        <w:jc w:val="center"/>
        <w:rPr>
          <w:sz w:val="28"/>
          <w:szCs w:val="28"/>
        </w:rPr>
      </w:pPr>
      <w:r w:rsidRPr="00BA07C8">
        <w:rPr>
          <w:position w:val="-68"/>
          <w:sz w:val="28"/>
          <w:szCs w:val="28"/>
        </w:rPr>
        <w:object w:dxaOrig="7360" w:dyaOrig="1480">
          <v:shape id="_x0000_i1034" type="#_x0000_t75" style="width:368.25pt;height:74.25pt" o:ole="">
            <v:imagedata r:id="rId24" o:title=""/>
          </v:shape>
          <o:OLEObject Type="Embed" ProgID="Equation.3" ShapeID="_x0000_i1034" DrawAspect="Content" ObjectID="_1459845706" r:id="rId25"/>
        </w:objec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где α</w:t>
      </w:r>
      <w:r w:rsidRPr="00BA07C8">
        <w:rPr>
          <w:sz w:val="28"/>
          <w:szCs w:val="28"/>
          <w:vertAlign w:val="subscript"/>
        </w:rPr>
        <w:t>н</w:t>
      </w:r>
      <w:r w:rsidRPr="00BA07C8">
        <w:rPr>
          <w:sz w:val="28"/>
          <w:szCs w:val="28"/>
        </w:rPr>
        <w:t xml:space="preserve"> = 23 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о</w:t>
      </w:r>
      <w:r w:rsidRPr="00BA07C8">
        <w:rPr>
          <w:sz w:val="28"/>
          <w:szCs w:val="28"/>
        </w:rPr>
        <w:t>С)– коэффициент теплоотдачи для зимних условий наружной поверхности стены ([3] табл. 6*);</w:t>
      </w:r>
    </w:p>
    <w:p w:rsidR="00D16898" w:rsidRPr="00BA07C8" w:rsidRDefault="00D16898" w:rsidP="00D16898">
      <w:pPr>
        <w:spacing w:line="360" w:lineRule="auto"/>
        <w:rPr>
          <w:sz w:val="28"/>
          <w:szCs w:val="28"/>
        </w:rPr>
      </w:pPr>
      <w:r w:rsidRPr="00BA07C8">
        <w:rPr>
          <w:sz w:val="28"/>
          <w:szCs w:val="28"/>
        </w:rPr>
        <w:t>λ</w:t>
      </w:r>
      <w:r w:rsidRPr="00BA07C8">
        <w:rPr>
          <w:sz w:val="28"/>
          <w:szCs w:val="28"/>
          <w:vertAlign w:val="subscript"/>
          <w:lang w:val="en-US"/>
        </w:rPr>
        <w:t>i</w:t>
      </w:r>
      <w:r w:rsidRPr="00BA07C8">
        <w:rPr>
          <w:sz w:val="28"/>
          <w:szCs w:val="28"/>
        </w:rPr>
        <w:t xml:space="preserve"> - расчетные коэффициенты теплопроводности материалов ограждающей конструкции ([3] прил. 3*), Вт/(м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>∙</w:t>
      </w:r>
      <w:r w:rsidRPr="00BA07C8">
        <w:rPr>
          <w:sz w:val="28"/>
          <w:szCs w:val="28"/>
          <w:vertAlign w:val="superscript"/>
        </w:rPr>
        <w:t>о</w:t>
      </w:r>
      <w:r w:rsidRPr="00BA07C8">
        <w:rPr>
          <w:sz w:val="28"/>
          <w:szCs w:val="28"/>
        </w:rPr>
        <w:t>С).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caps/>
          <w:sz w:val="28"/>
          <w:szCs w:val="28"/>
        </w:rPr>
        <w:t>п</w:t>
      </w:r>
      <w:r w:rsidRPr="00BA07C8">
        <w:rPr>
          <w:sz w:val="28"/>
          <w:szCs w:val="28"/>
        </w:rPr>
        <w:t>ринимаем толщину утеплителя δ</w:t>
      </w:r>
      <w:r w:rsidRPr="00BA07C8">
        <w:rPr>
          <w:sz w:val="28"/>
          <w:szCs w:val="28"/>
          <w:vertAlign w:val="subscript"/>
        </w:rPr>
        <w:t>3</w:t>
      </w:r>
      <w:r w:rsidRPr="00BA07C8">
        <w:rPr>
          <w:sz w:val="28"/>
          <w:szCs w:val="28"/>
        </w:rPr>
        <w:t xml:space="preserve">=0,1м. 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Сопротивление теплоотдаче ограждающей конструкции будет равно:</w:t>
      </w:r>
    </w:p>
    <w:p w:rsidR="00D16898" w:rsidRPr="00BA07C8" w:rsidRDefault="008767D6" w:rsidP="00D16898">
      <w:pPr>
        <w:spacing w:line="360" w:lineRule="auto"/>
        <w:rPr>
          <w:sz w:val="28"/>
          <w:szCs w:val="28"/>
        </w:rPr>
      </w:pPr>
      <w:r w:rsidRPr="00BA07C8">
        <w:rPr>
          <w:position w:val="-30"/>
          <w:sz w:val="28"/>
          <w:szCs w:val="28"/>
        </w:rPr>
        <w:object w:dxaOrig="10140" w:dyaOrig="700">
          <v:shape id="_x0000_i1035" type="#_x0000_t75" style="width:478.5pt;height:35.25pt" o:ole="">
            <v:imagedata r:id="rId26" o:title=""/>
          </v:shape>
          <o:OLEObject Type="Embed" ProgID="Equation.3" ShapeID="_x0000_i1035" DrawAspect="Content" ObjectID="_1459845707" r:id="rId27"/>
        </w:object>
      </w:r>
      <w:r w:rsidR="00D16898" w:rsidRPr="00BA07C8">
        <w:rPr>
          <w:sz w:val="28"/>
          <w:szCs w:val="28"/>
        </w:rPr>
        <w:t xml:space="preserve"> = 2,257 м</w:t>
      </w:r>
      <w:r w:rsidR="00D16898" w:rsidRPr="00BA07C8">
        <w:rPr>
          <w:sz w:val="28"/>
          <w:szCs w:val="28"/>
          <w:vertAlign w:val="superscript"/>
        </w:rPr>
        <w:t>2</w:t>
      </w:r>
      <w:r w:rsidR="00D16898" w:rsidRPr="00BA07C8">
        <w:rPr>
          <w:sz w:val="28"/>
          <w:szCs w:val="28"/>
        </w:rPr>
        <w:t>∙</w:t>
      </w:r>
      <w:r w:rsidR="00D16898" w:rsidRPr="00BA07C8">
        <w:rPr>
          <w:sz w:val="28"/>
          <w:szCs w:val="28"/>
          <w:vertAlign w:val="superscript"/>
        </w:rPr>
        <w:t>о</w:t>
      </w:r>
      <w:r w:rsidR="00D16898" w:rsidRPr="00BA07C8">
        <w:rPr>
          <w:sz w:val="28"/>
          <w:szCs w:val="28"/>
        </w:rPr>
        <w:t>С/Вт.</w:t>
      </w:r>
    </w:p>
    <w:p w:rsidR="00D16898" w:rsidRPr="00BA07C8" w:rsidRDefault="00D16898" w:rsidP="00D16898">
      <w:pPr>
        <w:spacing w:line="360" w:lineRule="auto"/>
        <w:ind w:firstLine="720"/>
        <w:rPr>
          <w:sz w:val="28"/>
          <w:szCs w:val="28"/>
        </w:rPr>
      </w:pPr>
      <w:r w:rsidRPr="00BA07C8">
        <w:rPr>
          <w:sz w:val="28"/>
          <w:szCs w:val="28"/>
        </w:rPr>
        <w:t>Для выбранной конструкции ограждения проверяем выполнение условий</w:t>
      </w:r>
    </w:p>
    <w:p w:rsidR="00D16898" w:rsidRPr="00BA07C8" w:rsidRDefault="00D16898" w:rsidP="00D16898">
      <w:pPr>
        <w:spacing w:line="360" w:lineRule="auto"/>
        <w:jc w:val="center"/>
        <w:rPr>
          <w:sz w:val="28"/>
          <w:szCs w:val="28"/>
        </w:rPr>
      </w:pPr>
      <w:r w:rsidRPr="00BA07C8">
        <w:rPr>
          <w:sz w:val="28"/>
          <w:szCs w:val="28"/>
          <w:lang w:val="en-US"/>
        </w:rPr>
        <w:t>R</w:t>
      </w:r>
      <w:r w:rsidRPr="00BA07C8">
        <w:rPr>
          <w:sz w:val="28"/>
          <w:szCs w:val="28"/>
          <w:vertAlign w:val="subscript"/>
        </w:rPr>
        <w:t>0</w:t>
      </w:r>
      <w:r w:rsidRPr="00BA07C8">
        <w:rPr>
          <w:sz w:val="28"/>
          <w:szCs w:val="28"/>
        </w:rPr>
        <w:t xml:space="preserve"> &gt; </w:t>
      </w:r>
      <w:r w:rsidRPr="00BA07C8">
        <w:rPr>
          <w:sz w:val="28"/>
          <w:szCs w:val="28"/>
          <w:lang w:val="en-US"/>
        </w:rPr>
        <w:t>R</w:t>
      </w:r>
      <w:r w:rsidRPr="00BA07C8">
        <w:rPr>
          <w:sz w:val="28"/>
          <w:szCs w:val="28"/>
          <w:vertAlign w:val="subscript"/>
        </w:rPr>
        <w:t>0</w:t>
      </w:r>
      <w:r w:rsidRPr="00BA07C8">
        <w:rPr>
          <w:sz w:val="28"/>
          <w:szCs w:val="28"/>
          <w:vertAlign w:val="superscript"/>
        </w:rPr>
        <w:t>тр</w:t>
      </w:r>
      <w:r w:rsidRPr="00BA07C8">
        <w:rPr>
          <w:sz w:val="28"/>
          <w:szCs w:val="28"/>
        </w:rPr>
        <w:t xml:space="preserve">; </w:t>
      </w:r>
      <w:r w:rsidRPr="00BA07C8">
        <w:rPr>
          <w:sz w:val="28"/>
          <w:szCs w:val="28"/>
          <w:lang w:val="en-US"/>
        </w:rPr>
        <w:t>R</w:t>
      </w:r>
      <w:r w:rsidRPr="00BA07C8">
        <w:rPr>
          <w:sz w:val="28"/>
          <w:szCs w:val="28"/>
          <w:vertAlign w:val="subscript"/>
        </w:rPr>
        <w:t>0</w:t>
      </w:r>
      <w:r w:rsidRPr="00BA07C8">
        <w:rPr>
          <w:sz w:val="28"/>
          <w:szCs w:val="28"/>
        </w:rPr>
        <w:t xml:space="preserve"> &gt; </w:t>
      </w:r>
      <w:r w:rsidRPr="00BA07C8">
        <w:rPr>
          <w:sz w:val="28"/>
          <w:szCs w:val="28"/>
          <w:lang w:val="en-US"/>
        </w:rPr>
        <w:t>R</w:t>
      </w:r>
      <w:r w:rsidRPr="00BA07C8">
        <w:rPr>
          <w:sz w:val="28"/>
          <w:szCs w:val="28"/>
          <w:vertAlign w:val="subscript"/>
        </w:rPr>
        <w:t>0</w:t>
      </w:r>
      <w:r w:rsidRPr="00BA07C8">
        <w:rPr>
          <w:sz w:val="28"/>
          <w:szCs w:val="28"/>
          <w:vertAlign w:val="superscript"/>
        </w:rPr>
        <w:t>тр.эк.</w:t>
      </w:r>
    </w:p>
    <w:p w:rsidR="00D16898" w:rsidRPr="008767D6" w:rsidRDefault="00D16898" w:rsidP="00D16898">
      <w:pPr>
        <w:spacing w:line="360" w:lineRule="auto"/>
        <w:rPr>
          <w:sz w:val="26"/>
          <w:szCs w:val="26"/>
        </w:rPr>
      </w:pPr>
      <w:r w:rsidRPr="00BA07C8">
        <w:rPr>
          <w:sz w:val="26"/>
          <w:szCs w:val="26"/>
        </w:rPr>
        <w:t>2,257 м</w:t>
      </w:r>
      <w:r w:rsidRPr="00BA07C8">
        <w:rPr>
          <w:sz w:val="26"/>
          <w:szCs w:val="26"/>
          <w:vertAlign w:val="superscript"/>
        </w:rPr>
        <w:t>2</w:t>
      </w:r>
      <w:r w:rsidRPr="00BA07C8">
        <w:rPr>
          <w:sz w:val="26"/>
          <w:szCs w:val="26"/>
        </w:rPr>
        <w:t>∙</w:t>
      </w:r>
      <w:r w:rsidRPr="00BA07C8">
        <w:rPr>
          <w:sz w:val="26"/>
          <w:szCs w:val="26"/>
          <w:vertAlign w:val="superscript"/>
        </w:rPr>
        <w:t>о</w:t>
      </w:r>
      <w:r w:rsidRPr="00BA07C8">
        <w:rPr>
          <w:sz w:val="26"/>
          <w:szCs w:val="26"/>
        </w:rPr>
        <w:t>С/Вт &gt; 0,920 м</w:t>
      </w:r>
      <w:r w:rsidRPr="00BA07C8">
        <w:rPr>
          <w:sz w:val="26"/>
          <w:szCs w:val="26"/>
          <w:vertAlign w:val="superscript"/>
        </w:rPr>
        <w:t>2</w:t>
      </w:r>
      <w:r w:rsidRPr="00BA07C8">
        <w:rPr>
          <w:sz w:val="26"/>
          <w:szCs w:val="26"/>
        </w:rPr>
        <w:t>∙</w:t>
      </w:r>
      <w:r w:rsidRPr="00BA07C8">
        <w:rPr>
          <w:sz w:val="26"/>
          <w:szCs w:val="26"/>
          <w:vertAlign w:val="superscript"/>
        </w:rPr>
        <w:t>о</w:t>
      </w:r>
      <w:r w:rsidRPr="00BA07C8">
        <w:rPr>
          <w:sz w:val="26"/>
          <w:szCs w:val="26"/>
        </w:rPr>
        <w:t>С/Вт ; 2,257 м</w:t>
      </w:r>
      <w:r w:rsidRPr="00BA07C8">
        <w:rPr>
          <w:sz w:val="26"/>
          <w:szCs w:val="26"/>
          <w:vertAlign w:val="superscript"/>
        </w:rPr>
        <w:t>2</w:t>
      </w:r>
      <w:r w:rsidRPr="00BA07C8">
        <w:rPr>
          <w:sz w:val="26"/>
          <w:szCs w:val="26"/>
        </w:rPr>
        <w:t>∙</w:t>
      </w:r>
      <w:r w:rsidRPr="00BA07C8">
        <w:rPr>
          <w:sz w:val="26"/>
          <w:szCs w:val="26"/>
          <w:vertAlign w:val="superscript"/>
        </w:rPr>
        <w:t>о</w:t>
      </w:r>
      <w:r w:rsidRPr="00BA07C8">
        <w:rPr>
          <w:sz w:val="26"/>
          <w:szCs w:val="26"/>
        </w:rPr>
        <w:t>С/Вт &gt; 2,199 м</w:t>
      </w:r>
      <w:r w:rsidRPr="00BA07C8">
        <w:rPr>
          <w:sz w:val="26"/>
          <w:szCs w:val="26"/>
          <w:vertAlign w:val="superscript"/>
        </w:rPr>
        <w:t>2</w:t>
      </w:r>
      <w:r w:rsidRPr="00BA07C8">
        <w:rPr>
          <w:sz w:val="26"/>
          <w:szCs w:val="26"/>
        </w:rPr>
        <w:t>∙</w:t>
      </w:r>
      <w:r w:rsidRPr="00BA07C8">
        <w:rPr>
          <w:sz w:val="26"/>
          <w:szCs w:val="26"/>
          <w:vertAlign w:val="superscript"/>
        </w:rPr>
        <w:t>о</w:t>
      </w:r>
      <w:r w:rsidRPr="00BA07C8">
        <w:rPr>
          <w:sz w:val="26"/>
          <w:szCs w:val="26"/>
        </w:rPr>
        <w:t>С/Вт</w:t>
      </w:r>
      <w:r w:rsidRPr="00BA07C8">
        <w:rPr>
          <w:sz w:val="28"/>
          <w:szCs w:val="28"/>
        </w:rPr>
        <w:t xml:space="preserve"> – условия выполняются</w:t>
      </w:r>
      <w:r w:rsidRPr="00BA07C8">
        <w:rPr>
          <w:sz w:val="26"/>
          <w:szCs w:val="26"/>
        </w:rPr>
        <w:t>.</w:t>
      </w:r>
    </w:p>
    <w:p w:rsidR="00D16898" w:rsidRPr="008767D6" w:rsidRDefault="00D16898" w:rsidP="00D16898"/>
    <w:p w:rsidR="00BA07C8" w:rsidRPr="008767D6" w:rsidRDefault="00BA07C8" w:rsidP="00D16898">
      <w:pPr>
        <w:shd w:val="clear" w:color="auto" w:fill="FFFFFF"/>
        <w:spacing w:line="360" w:lineRule="auto"/>
        <w:ind w:firstLine="539"/>
        <w:jc w:val="center"/>
        <w:rPr>
          <w:sz w:val="28"/>
          <w:szCs w:val="28"/>
        </w:rPr>
      </w:pPr>
    </w:p>
    <w:p w:rsidR="008767D6" w:rsidRPr="008767D6" w:rsidRDefault="008767D6" w:rsidP="00D16898">
      <w:pPr>
        <w:shd w:val="clear" w:color="auto" w:fill="FFFFFF"/>
        <w:spacing w:line="360" w:lineRule="auto"/>
        <w:ind w:firstLine="539"/>
        <w:jc w:val="center"/>
        <w:rPr>
          <w:sz w:val="28"/>
          <w:szCs w:val="28"/>
        </w:rPr>
      </w:pPr>
    </w:p>
    <w:p w:rsidR="00D16898" w:rsidRPr="00BA07C8" w:rsidRDefault="00D16898" w:rsidP="00D16898">
      <w:pPr>
        <w:shd w:val="clear" w:color="auto" w:fill="FFFFFF"/>
        <w:spacing w:line="360" w:lineRule="auto"/>
        <w:ind w:firstLine="539"/>
        <w:jc w:val="center"/>
        <w:rPr>
          <w:sz w:val="28"/>
          <w:szCs w:val="28"/>
        </w:rPr>
      </w:pPr>
      <w:r w:rsidRPr="00BA07C8">
        <w:rPr>
          <w:sz w:val="28"/>
          <w:szCs w:val="28"/>
        </w:rPr>
        <w:t>3.3. Сбор нагрузок</w:t>
      </w:r>
    </w:p>
    <w:p w:rsidR="00D16898" w:rsidRPr="00BA07C8" w:rsidRDefault="00D16898" w:rsidP="00D16898">
      <w:pPr>
        <w:shd w:val="clear" w:color="auto" w:fill="FFFFFF"/>
        <w:ind w:firstLine="539"/>
        <w:jc w:val="center"/>
      </w:pPr>
    </w:p>
    <w:p w:rsidR="00D16898" w:rsidRPr="00BA07C8" w:rsidRDefault="00D16898" w:rsidP="00D16898">
      <w:pPr>
        <w:shd w:val="clear" w:color="auto" w:fill="FFFFFF"/>
        <w:spacing w:line="360" w:lineRule="auto"/>
        <w:ind w:firstLine="720"/>
        <w:jc w:val="both"/>
        <w:rPr>
          <w:spacing w:val="-10"/>
          <w:sz w:val="28"/>
          <w:szCs w:val="28"/>
        </w:rPr>
      </w:pPr>
      <w:r w:rsidRPr="00BA07C8">
        <w:rPr>
          <w:sz w:val="28"/>
          <w:szCs w:val="28"/>
        </w:rPr>
        <w:t>Расчетные нагрузки от собственного веса покрытия на 1м</w:t>
      </w:r>
      <w:r w:rsidRPr="00BA07C8">
        <w:rPr>
          <w:sz w:val="28"/>
          <w:szCs w:val="28"/>
          <w:vertAlign w:val="superscript"/>
        </w:rPr>
        <w:t>2</w:t>
      </w:r>
      <w:r w:rsidRPr="00BA07C8">
        <w:rPr>
          <w:sz w:val="28"/>
          <w:szCs w:val="28"/>
        </w:rPr>
        <w:t xml:space="preserve"> горизонталь</w:t>
      </w:r>
      <w:r w:rsidRPr="00BA07C8">
        <w:rPr>
          <w:spacing w:val="-10"/>
          <w:sz w:val="28"/>
          <w:szCs w:val="28"/>
        </w:rPr>
        <w:t>ной поверхности определяются в соответствии с таблицей 1.</w:t>
      </w:r>
    </w:p>
    <w:p w:rsidR="00D16898" w:rsidRPr="00176201" w:rsidRDefault="00D16898" w:rsidP="00D16898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176201">
        <w:rPr>
          <w:spacing w:val="-10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9"/>
        <w:gridCol w:w="1701"/>
        <w:gridCol w:w="1985"/>
        <w:gridCol w:w="1701"/>
      </w:tblGrid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bCs/>
                <w:spacing w:val="-11"/>
                <w:sz w:val="28"/>
                <w:szCs w:val="28"/>
              </w:rPr>
              <w:t>Вид нагрузки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22C8">
              <w:rPr>
                <w:bCs/>
                <w:spacing w:val="-15"/>
                <w:sz w:val="28"/>
                <w:szCs w:val="28"/>
              </w:rPr>
              <w:t xml:space="preserve">Нормативная </w:t>
            </w:r>
            <w:r w:rsidRPr="006622C8">
              <w:rPr>
                <w:bCs/>
                <w:spacing w:val="-12"/>
                <w:sz w:val="28"/>
                <w:szCs w:val="28"/>
              </w:rPr>
              <w:t xml:space="preserve">нагрузка, </w:t>
            </w:r>
            <w:r w:rsidRPr="006622C8">
              <w:rPr>
                <w:bCs/>
                <w:spacing w:val="-19"/>
                <w:sz w:val="28"/>
                <w:szCs w:val="28"/>
              </w:rPr>
              <w:t>кН/м</w:t>
            </w:r>
            <w:r w:rsidRPr="006622C8">
              <w:rPr>
                <w:bCs/>
                <w:spacing w:val="-19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jc w:val="center"/>
              <w:rPr>
                <w:sz w:val="28"/>
                <w:szCs w:val="28"/>
                <w:vertAlign w:val="subscript"/>
              </w:rPr>
            </w:pPr>
            <w:r w:rsidRPr="006622C8">
              <w:rPr>
                <w:bCs/>
                <w:spacing w:val="-11"/>
                <w:sz w:val="28"/>
                <w:szCs w:val="28"/>
              </w:rPr>
              <w:t xml:space="preserve">Коэф. надежности по нагрузке </w:t>
            </w:r>
            <w:r w:rsidRPr="006622C8">
              <w:rPr>
                <w:bCs/>
                <w:iCs/>
                <w:spacing w:val="-31"/>
                <w:sz w:val="28"/>
                <w:szCs w:val="28"/>
              </w:rPr>
              <w:t xml:space="preserve"> </w:t>
            </w:r>
            <w:r w:rsidRPr="006622C8">
              <w:rPr>
                <w:bCs/>
                <w:iCs/>
                <w:spacing w:val="-31"/>
                <w:sz w:val="28"/>
                <w:szCs w:val="28"/>
                <w:lang w:val="en-US"/>
              </w:rPr>
              <w:t>γ</w:t>
            </w:r>
            <w:r w:rsidRPr="006622C8">
              <w:rPr>
                <w:bCs/>
                <w:iCs/>
                <w:spacing w:val="-31"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622C8">
              <w:rPr>
                <w:bCs/>
                <w:spacing w:val="-13"/>
                <w:sz w:val="28"/>
                <w:szCs w:val="28"/>
              </w:rPr>
              <w:t xml:space="preserve">Расчетная </w:t>
            </w:r>
            <w:r w:rsidRPr="006622C8">
              <w:rPr>
                <w:bCs/>
                <w:spacing w:val="-12"/>
                <w:sz w:val="28"/>
                <w:szCs w:val="28"/>
              </w:rPr>
              <w:t xml:space="preserve">нагрузка, </w:t>
            </w:r>
            <w:r w:rsidRPr="006622C8">
              <w:rPr>
                <w:bCs/>
                <w:spacing w:val="-19"/>
                <w:sz w:val="28"/>
                <w:szCs w:val="28"/>
              </w:rPr>
              <w:t>кН/м</w:t>
            </w:r>
            <w:r w:rsidRPr="006622C8">
              <w:rPr>
                <w:bCs/>
                <w:spacing w:val="-19"/>
                <w:sz w:val="28"/>
                <w:szCs w:val="28"/>
                <w:vertAlign w:val="superscript"/>
              </w:rPr>
              <w:t>2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9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b/>
                <w:sz w:val="28"/>
                <w:szCs w:val="28"/>
                <w:u w:val="single"/>
              </w:rPr>
              <w:t>Вариант 1</w:t>
            </w:r>
            <w:r w:rsidR="002C1C12">
              <w:rPr>
                <w:b/>
                <w:sz w:val="28"/>
                <w:szCs w:val="28"/>
                <w:u w:val="single"/>
              </w:rPr>
              <w:t>-3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1.Два слоя линокрома 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(δ=6мм, ρ=3 кг/м</w:t>
            </w:r>
            <w:r w:rsidRPr="006622C8">
              <w:rPr>
                <w:sz w:val="28"/>
                <w:szCs w:val="28"/>
                <w:vertAlign w:val="superscript"/>
              </w:rPr>
              <w:t>2</w:t>
            </w:r>
            <w:r w:rsidRPr="006622C8">
              <w:rPr>
                <w:sz w:val="28"/>
                <w:szCs w:val="28"/>
              </w:rPr>
              <w:t>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3∙10</w:t>
            </w:r>
            <w:r w:rsidRPr="006622C8">
              <w:rPr>
                <w:sz w:val="28"/>
                <w:szCs w:val="28"/>
                <w:vertAlign w:val="superscript"/>
              </w:rPr>
              <w:t>-3</w:t>
            </w:r>
            <w:r w:rsidRPr="006622C8">
              <w:rPr>
                <w:sz w:val="28"/>
                <w:szCs w:val="28"/>
              </w:rPr>
              <w:t>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0,036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2.</w:t>
            </w:r>
            <w:r w:rsidRPr="006622C8">
              <w:rPr>
                <w:caps/>
                <w:sz w:val="28"/>
                <w:szCs w:val="28"/>
              </w:rPr>
              <w:t>ц</w:t>
            </w:r>
            <w:r w:rsidRPr="006622C8">
              <w:rPr>
                <w:sz w:val="28"/>
                <w:szCs w:val="28"/>
              </w:rPr>
              <w:t>ементно-песчаная стяжка (ρ=1800кг/м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, δ=20мм)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0,02∙1,8∙9,81∙0,95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0,336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0,436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3. Утеплитель пенополистирол (ρ=100кг/м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, 100мм)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0,1∙0,1∙9,81∙0,95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0,121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4. </w:t>
            </w:r>
            <w:r w:rsidR="00EC435A">
              <w:rPr>
                <w:sz w:val="28"/>
              </w:rPr>
              <w:t xml:space="preserve">Пароизоляция Изоспан – </w:t>
            </w:r>
            <w:r w:rsidRPr="006622C8">
              <w:rPr>
                <w:sz w:val="28"/>
                <w:szCs w:val="28"/>
              </w:rPr>
              <w:t>1 сл</w:t>
            </w:r>
            <w:r w:rsidR="00EC435A">
              <w:rPr>
                <w:sz w:val="28"/>
                <w:szCs w:val="28"/>
              </w:rPr>
              <w:t>.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(δ=1мм, ρ=600 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0,001∙0,6∙9,81∙0,95∙1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0,007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5. Цементно-песчаная стяжка 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(ρ=1800 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, 20мм)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0,02∙1,8∙9,81∙0,95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0,336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0,436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6. Железобетонная ребристая плита 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3х6м - 0,157∙9,81∙0,95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1,463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1,609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1760"/>
              <w:rPr>
                <w:sz w:val="28"/>
                <w:szCs w:val="28"/>
              </w:rPr>
            </w:pPr>
            <w:r w:rsidRPr="006622C8">
              <w:rPr>
                <w:bCs/>
                <w:spacing w:val="2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2,451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2,865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bCs/>
                <w:spacing w:val="21"/>
                <w:sz w:val="28"/>
                <w:szCs w:val="28"/>
              </w:rPr>
            </w:pPr>
            <w:r w:rsidRPr="006622C8">
              <w:rPr>
                <w:bCs/>
                <w:spacing w:val="21"/>
                <w:sz w:val="28"/>
                <w:szCs w:val="28"/>
              </w:rPr>
              <w:t>Снеговая нагрузка 2,4∙0,95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1,596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1/0,7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2,28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bCs/>
                <w:spacing w:val="21"/>
                <w:sz w:val="28"/>
                <w:szCs w:val="28"/>
              </w:rPr>
            </w:pPr>
            <w:r w:rsidRPr="006622C8">
              <w:rPr>
                <w:b/>
                <w:bCs/>
                <w:caps/>
                <w:spacing w:val="21"/>
                <w:sz w:val="28"/>
                <w:szCs w:val="28"/>
              </w:rPr>
              <w:t>всего</w:t>
            </w:r>
            <w:r w:rsidRPr="006622C8">
              <w:rPr>
                <w:b/>
                <w:bCs/>
                <w:spacing w:val="21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6622C8">
              <w:rPr>
                <w:b/>
                <w:bCs/>
                <w:sz w:val="28"/>
                <w:szCs w:val="28"/>
              </w:rPr>
              <w:t>4,047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6622C8">
              <w:rPr>
                <w:b/>
                <w:bCs/>
                <w:sz w:val="28"/>
                <w:szCs w:val="28"/>
              </w:rPr>
              <w:t>5,145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9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b/>
                <w:sz w:val="28"/>
                <w:szCs w:val="28"/>
                <w:u w:val="single"/>
              </w:rPr>
              <w:t>Вариант 2</w:t>
            </w:r>
            <w:r w:rsidR="002C1C12">
              <w:rPr>
                <w:b/>
                <w:sz w:val="28"/>
                <w:szCs w:val="28"/>
                <w:u w:val="single"/>
              </w:rPr>
              <w:t>-4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1.Два слоя линокрома 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(δ=6мм, ρ=3 кг/м</w:t>
            </w:r>
            <w:r w:rsidRPr="006622C8">
              <w:rPr>
                <w:sz w:val="28"/>
                <w:szCs w:val="28"/>
                <w:vertAlign w:val="superscript"/>
              </w:rPr>
              <w:t>2</w:t>
            </w:r>
            <w:r w:rsidRPr="006622C8">
              <w:rPr>
                <w:sz w:val="28"/>
                <w:szCs w:val="28"/>
              </w:rPr>
              <w:t>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3∙10</w:t>
            </w:r>
            <w:r w:rsidRPr="006622C8">
              <w:rPr>
                <w:sz w:val="28"/>
                <w:szCs w:val="28"/>
                <w:vertAlign w:val="superscript"/>
              </w:rPr>
              <w:t>-3</w:t>
            </w:r>
            <w:r w:rsidRPr="006622C8">
              <w:rPr>
                <w:sz w:val="28"/>
                <w:szCs w:val="28"/>
              </w:rPr>
              <w:t>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0,036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2.</w:t>
            </w:r>
            <w:r w:rsidRPr="006622C8">
              <w:rPr>
                <w:caps/>
                <w:sz w:val="28"/>
                <w:szCs w:val="28"/>
              </w:rPr>
              <w:t>ц</w:t>
            </w:r>
            <w:r w:rsidRPr="006622C8">
              <w:rPr>
                <w:sz w:val="28"/>
                <w:szCs w:val="28"/>
              </w:rPr>
              <w:t>ементно-песчаная стяжка (ρ=1800кг/м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, δ=20мм)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0,02∙1,8∙9,81∙0,95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0,336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0,436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3. Утеплитель пенополистирол (ρ=100кг/м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, 100мм)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0,1∙0,1∙9,81∙0,95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0,121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4. </w:t>
            </w:r>
            <w:r w:rsidR="00EC435A">
              <w:rPr>
                <w:sz w:val="28"/>
              </w:rPr>
              <w:t xml:space="preserve">Пароизоляция Изоспан – </w:t>
            </w:r>
            <w:r w:rsidR="00EC435A" w:rsidRPr="006622C8">
              <w:rPr>
                <w:sz w:val="28"/>
                <w:szCs w:val="28"/>
              </w:rPr>
              <w:t>1 сл</w:t>
            </w:r>
            <w:r w:rsidR="00EC435A">
              <w:rPr>
                <w:sz w:val="28"/>
                <w:szCs w:val="28"/>
              </w:rPr>
              <w:t>.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(δ=1мм, ρ=600 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0,001∙0,6∙9,81∙0,95∙1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0,007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5. Цементно-песчаная стяжка 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(ρ=1800 кг/м</w:t>
            </w:r>
            <w:r w:rsidRPr="006622C8">
              <w:rPr>
                <w:sz w:val="28"/>
                <w:szCs w:val="28"/>
                <w:vertAlign w:val="superscript"/>
              </w:rPr>
              <w:t>3</w:t>
            </w:r>
            <w:r w:rsidRPr="006622C8">
              <w:rPr>
                <w:sz w:val="28"/>
                <w:szCs w:val="28"/>
              </w:rPr>
              <w:t>, 20мм)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0,02∙1,8∙9,81∙0,95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0,336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0,436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 xml:space="preserve">6. Железобетонная ребристая плита </w:t>
            </w:r>
          </w:p>
          <w:p w:rsidR="00D16898" w:rsidRPr="006622C8" w:rsidRDefault="00D16898" w:rsidP="00D16898">
            <w:pPr>
              <w:shd w:val="clear" w:color="auto" w:fill="FFFFFF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3х12м - 0,205∙9,81∙0,95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1,910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2,102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1760"/>
              <w:rPr>
                <w:sz w:val="28"/>
                <w:szCs w:val="28"/>
              </w:rPr>
            </w:pPr>
            <w:r w:rsidRPr="006622C8">
              <w:rPr>
                <w:bCs/>
                <w:spacing w:val="2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2,709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3,347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rPr>
                <w:bCs/>
                <w:spacing w:val="21"/>
                <w:sz w:val="28"/>
                <w:szCs w:val="28"/>
              </w:rPr>
            </w:pPr>
            <w:r w:rsidRPr="006622C8">
              <w:rPr>
                <w:bCs/>
                <w:spacing w:val="21"/>
                <w:sz w:val="28"/>
                <w:szCs w:val="28"/>
              </w:rPr>
              <w:t>Снеговая нагрузка 2,4∙0,95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1,596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sz w:val="28"/>
                <w:szCs w:val="28"/>
              </w:rPr>
            </w:pPr>
            <w:r w:rsidRPr="006622C8">
              <w:rPr>
                <w:sz w:val="28"/>
                <w:szCs w:val="28"/>
              </w:rPr>
              <w:t>1/0,7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Cs/>
                <w:sz w:val="28"/>
                <w:szCs w:val="28"/>
              </w:rPr>
            </w:pPr>
            <w:r w:rsidRPr="006622C8">
              <w:rPr>
                <w:bCs/>
                <w:sz w:val="28"/>
                <w:szCs w:val="28"/>
              </w:rPr>
              <w:t>2,28</w:t>
            </w:r>
          </w:p>
        </w:tc>
      </w:tr>
      <w:tr w:rsidR="00D16898" w:rsidRPr="006B3FCF">
        <w:trPr>
          <w:trHeight w:val="20"/>
          <w:jc w:val="center"/>
        </w:trPr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bCs/>
                <w:spacing w:val="21"/>
                <w:sz w:val="28"/>
                <w:szCs w:val="28"/>
              </w:rPr>
            </w:pPr>
            <w:r w:rsidRPr="006622C8">
              <w:rPr>
                <w:b/>
                <w:bCs/>
                <w:spacing w:val="21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6622C8">
              <w:rPr>
                <w:b/>
                <w:bCs/>
                <w:sz w:val="28"/>
                <w:szCs w:val="28"/>
              </w:rPr>
              <w:t>4,486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898" w:rsidRPr="006622C8" w:rsidRDefault="00D16898" w:rsidP="00D16898">
            <w:pPr>
              <w:shd w:val="clear" w:color="auto" w:fill="FFFFFF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6622C8">
              <w:rPr>
                <w:b/>
                <w:bCs/>
                <w:sz w:val="28"/>
                <w:szCs w:val="28"/>
              </w:rPr>
              <w:t>5,627</w:t>
            </w:r>
          </w:p>
        </w:tc>
      </w:tr>
    </w:tbl>
    <w:p w:rsidR="00466427" w:rsidRDefault="00466427" w:rsidP="00466427">
      <w:pPr>
        <w:spacing w:line="360" w:lineRule="auto"/>
        <w:ind w:firstLine="720"/>
        <w:rPr>
          <w:color w:val="339966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466427">
        <w:tc>
          <w:tcPr>
            <w:tcW w:w="4219" w:type="dxa"/>
          </w:tcPr>
          <w:p w:rsidR="00466427" w:rsidRPr="00004FB8" w:rsidRDefault="00170BF9" w:rsidP="00170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4FB8">
              <w:rPr>
                <w:sz w:val="28"/>
                <w:szCs w:val="28"/>
              </w:rPr>
              <w:t xml:space="preserve">           В местах возможного образования снеговых мешков необходимо учитывать повышенную снеговую нагрузку. По приложению 3* [1] для двухпролетных зданий с двускатными покрытиями снеговая нагрузка имеет вид, показанный на рис. 3.</w:t>
            </w:r>
          </w:p>
        </w:tc>
        <w:tc>
          <w:tcPr>
            <w:tcW w:w="5352" w:type="dxa"/>
            <w:vAlign w:val="center"/>
          </w:tcPr>
          <w:p w:rsidR="00466427" w:rsidRPr="00004FB8" w:rsidRDefault="004E2D5E" w:rsidP="00115D40">
            <w:pPr>
              <w:spacing w:line="360" w:lineRule="auto"/>
              <w:ind w:left="17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78" style="position:absolute;left:0;text-align:left;margin-left:16.45pt;margin-top:81.85pt;width:37.2pt;height:13.8pt;z-index:251656192;mso-position-horizontal-relative:text;mso-position-vertical-relative:text" strokecolor="white" strokeweight="0">
                  <v:fill opacity="0"/>
                  <v:textbox style="mso-fit-shape-to-text:t" inset="0,0,0,0">
                    <w:txbxContent>
                      <w:p w:rsidR="000D2211" w:rsidRPr="00B07AA3" w:rsidRDefault="000D2211" w:rsidP="00120877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μ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=</w:t>
                        </w:r>
                        <w:r w:rsidRPr="00B07AA3"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177" style="position:absolute;left:0;text-align:left;margin-left:19.45pt;margin-top:7.45pt;width:37.2pt;height:13.8pt;z-index:251655168;mso-position-horizontal-relative:text;mso-position-vertical-relative:text" strokecolor="white" strokeweight="0">
                  <v:fill opacity="0"/>
                  <v:textbox style="mso-fit-shape-to-text:t" inset="0,0,0,0">
                    <w:txbxContent>
                      <w:p w:rsidR="000D2211" w:rsidRPr="00B07AA3" w:rsidRDefault="000D2211" w:rsidP="00B07AA3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B07AA3">
                          <w:rPr>
                            <w:sz w:val="24"/>
                            <w:szCs w:val="24"/>
                          </w:rPr>
                          <w:t>α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07AA3">
                          <w:rPr>
                            <w:sz w:val="24"/>
                            <w:szCs w:val="24"/>
                            <w:lang w:val="en-US"/>
                          </w:rPr>
                          <w:t>&gt;15</w:t>
                        </w:r>
                        <w:r w:rsidRPr="00B07AA3">
                          <w:rPr>
                            <w:sz w:val="24"/>
                            <w:szCs w:val="24"/>
                            <w:vertAlign w:val="super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176" style="position:absolute;left:0;text-align:left;margin-left:169.75pt;margin-top:29.05pt;width:7.2pt;height:13.8pt;z-index:251654144;mso-position-horizontal-relative:text;mso-position-vertical-relative:text" strokecolor="white" strokeweight="0">
                  <v:fill opacity="0"/>
                  <v:textbox style="mso-fit-shape-to-text:t" inset="0,0,0,0">
                    <w:txbxContent>
                      <w:p w:rsidR="000D2211" w:rsidRPr="00EF149C" w:rsidRDefault="000D2211" w:rsidP="00903A84">
                        <w:pPr>
                          <w:rPr>
                            <w:sz w:val="24"/>
                            <w:szCs w:val="24"/>
                          </w:rPr>
                        </w:pPr>
                        <w:r w:rsidRPr="00EF149C">
                          <w:rPr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</w:rPr>
              <w:pict>
                <v:rect id="_x0000_s1175" style="position:absolute;left:0;text-align:left;margin-left:86.95pt;margin-top:28.75pt;width:7.2pt;height:13.8pt;z-index:251653120;mso-position-horizontal-relative:text;mso-position-vertical-relative:text" strokecolor="white" strokeweight="0">
                  <v:fill opacity="0"/>
                  <v:textbox style="mso-fit-shape-to-text:t" inset="0,0,0,0">
                    <w:txbxContent>
                      <w:p w:rsidR="000D2211" w:rsidRPr="00EF149C" w:rsidRDefault="000D2211">
                        <w:pPr>
                          <w:rPr>
                            <w:sz w:val="24"/>
                            <w:szCs w:val="24"/>
                          </w:rPr>
                        </w:pPr>
                        <w:r w:rsidRPr="00EF149C">
                          <w:rPr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rect>
              </w:pict>
            </w:r>
            <w:r w:rsidR="00C7353C" w:rsidRPr="00004FB8">
              <w:rPr>
                <w:sz w:val="28"/>
                <w:szCs w:val="28"/>
              </w:rPr>
              <w:object w:dxaOrig="18495" w:dyaOrig="11400">
                <v:shape id="_x0000_i1036" type="#_x0000_t75" style="width:240.75pt;height:147pt" o:ole="">
                  <v:imagedata r:id="rId28" o:title=""/>
                </v:shape>
                <o:OLEObject Type="Embed" ProgID="AutoCAD.Drawing.16" ShapeID="_x0000_i1036" DrawAspect="Content" ObjectID="_1459845708" r:id="rId29"/>
              </w:object>
            </w:r>
          </w:p>
          <w:p w:rsidR="00004FB8" w:rsidRPr="00004FB8" w:rsidRDefault="0055008F" w:rsidP="00115D40">
            <w:pPr>
              <w:spacing w:line="360" w:lineRule="auto"/>
              <w:ind w:left="176"/>
              <w:jc w:val="center"/>
              <w:rPr>
                <w:color w:val="339966"/>
                <w:sz w:val="28"/>
                <w:szCs w:val="28"/>
              </w:rPr>
            </w:pPr>
            <w:r>
              <w:rPr>
                <w:sz w:val="28"/>
                <w:szCs w:val="28"/>
              </w:rPr>
              <w:t>Рис.</w:t>
            </w:r>
            <w:r w:rsidR="00004FB8" w:rsidRPr="00004FB8">
              <w:rPr>
                <w:sz w:val="28"/>
                <w:szCs w:val="28"/>
              </w:rPr>
              <w:t xml:space="preserve"> 3. Профиль покрытия и схема снеговой нагрузки.</w:t>
            </w:r>
          </w:p>
        </w:tc>
      </w:tr>
    </w:tbl>
    <w:p w:rsidR="00D16898" w:rsidRPr="00A2652F" w:rsidRDefault="00D16898" w:rsidP="00A2652F">
      <w:pPr>
        <w:spacing w:line="360" w:lineRule="auto"/>
        <w:ind w:firstLine="720"/>
        <w:rPr>
          <w:sz w:val="28"/>
          <w:szCs w:val="28"/>
        </w:rPr>
      </w:pPr>
      <w:r w:rsidRPr="00A2652F">
        <w:rPr>
          <w:sz w:val="28"/>
          <w:szCs w:val="28"/>
        </w:rPr>
        <w:t>Для выбора усиленных плит покрытия получаем следующие значения расчетных  нагрузок от покрытия без учета собственного веса плиты:</w:t>
      </w:r>
    </w:p>
    <w:p w:rsidR="00D16898" w:rsidRPr="00A2652F" w:rsidRDefault="00A2652F" w:rsidP="00D168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вариант 1</w:t>
      </w:r>
      <w:r w:rsidR="003F7017">
        <w:rPr>
          <w:sz w:val="28"/>
          <w:szCs w:val="28"/>
        </w:rPr>
        <w:t>-3</w:t>
      </w:r>
      <w:r>
        <w:rPr>
          <w:sz w:val="28"/>
          <w:szCs w:val="28"/>
        </w:rPr>
        <w:t>:</w:t>
      </w:r>
      <w:r w:rsidR="00D16898" w:rsidRPr="00A2652F">
        <w:rPr>
          <w:sz w:val="28"/>
          <w:szCs w:val="28"/>
        </w:rPr>
        <w:t xml:space="preserve"> (2,865 - 1,609) + </w:t>
      </w:r>
      <w:r>
        <w:rPr>
          <w:sz w:val="28"/>
          <w:szCs w:val="28"/>
        </w:rPr>
        <w:t>1</w:t>
      </w:r>
      <w:r w:rsidR="00D16898" w:rsidRPr="00A2652F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2,256 </w:t>
      </w:r>
      <w:r w:rsidR="00D16898" w:rsidRPr="00A2652F">
        <w:rPr>
          <w:sz w:val="28"/>
          <w:szCs w:val="28"/>
        </w:rPr>
        <w:t>кН</w:t>
      </w:r>
      <w:r w:rsidR="00D16898" w:rsidRPr="00A2652F">
        <w:rPr>
          <w:bCs/>
          <w:spacing w:val="-19"/>
          <w:sz w:val="28"/>
          <w:szCs w:val="28"/>
        </w:rPr>
        <w:t>/м</w:t>
      </w:r>
      <w:r w:rsidR="00D16898" w:rsidRPr="00A2652F">
        <w:rPr>
          <w:bCs/>
          <w:spacing w:val="-19"/>
          <w:sz w:val="28"/>
          <w:szCs w:val="28"/>
          <w:vertAlign w:val="superscript"/>
        </w:rPr>
        <w:t>2</w:t>
      </w:r>
      <w:r w:rsidR="00D16898" w:rsidRPr="00A2652F">
        <w:rPr>
          <w:bCs/>
          <w:spacing w:val="-19"/>
          <w:sz w:val="28"/>
          <w:szCs w:val="28"/>
        </w:rPr>
        <w:t>;</w:t>
      </w:r>
    </w:p>
    <w:p w:rsidR="00D16898" w:rsidRPr="00A2652F" w:rsidRDefault="00A2652F" w:rsidP="00D16898">
      <w:pPr>
        <w:spacing w:line="360" w:lineRule="auto"/>
        <w:rPr>
          <w:bCs/>
          <w:spacing w:val="-19"/>
          <w:sz w:val="28"/>
          <w:szCs w:val="28"/>
        </w:rPr>
      </w:pPr>
      <w:r>
        <w:rPr>
          <w:sz w:val="28"/>
          <w:szCs w:val="28"/>
        </w:rPr>
        <w:t>- вариант 2</w:t>
      </w:r>
      <w:r w:rsidR="003F7017">
        <w:rPr>
          <w:sz w:val="28"/>
          <w:szCs w:val="28"/>
        </w:rPr>
        <w:t>-4</w:t>
      </w:r>
      <w:r>
        <w:rPr>
          <w:sz w:val="28"/>
          <w:szCs w:val="28"/>
        </w:rPr>
        <w:t>:</w:t>
      </w:r>
      <w:r w:rsidR="00D16898" w:rsidRPr="00A2652F">
        <w:rPr>
          <w:sz w:val="28"/>
          <w:szCs w:val="28"/>
        </w:rPr>
        <w:t xml:space="preserve"> (3,347 – 2,102) + </w:t>
      </w:r>
      <w:r>
        <w:rPr>
          <w:sz w:val="28"/>
          <w:szCs w:val="28"/>
        </w:rPr>
        <w:t>1</w:t>
      </w:r>
      <w:r w:rsidR="00D16898" w:rsidRPr="00A2652F">
        <w:rPr>
          <w:sz w:val="28"/>
          <w:szCs w:val="28"/>
        </w:rPr>
        <w:t xml:space="preserve"> = </w:t>
      </w:r>
      <w:r>
        <w:rPr>
          <w:sz w:val="28"/>
          <w:szCs w:val="28"/>
        </w:rPr>
        <w:t>2,245</w:t>
      </w:r>
      <w:r w:rsidR="00D16898" w:rsidRPr="00A2652F">
        <w:rPr>
          <w:sz w:val="28"/>
          <w:szCs w:val="28"/>
        </w:rPr>
        <w:t xml:space="preserve"> кН</w:t>
      </w:r>
      <w:r w:rsidR="00D16898" w:rsidRPr="00A2652F">
        <w:rPr>
          <w:bCs/>
          <w:spacing w:val="-19"/>
          <w:sz w:val="28"/>
          <w:szCs w:val="28"/>
        </w:rPr>
        <w:t>/м</w:t>
      </w:r>
      <w:r w:rsidR="00D16898" w:rsidRPr="00A2652F">
        <w:rPr>
          <w:bCs/>
          <w:spacing w:val="-19"/>
          <w:sz w:val="28"/>
          <w:szCs w:val="28"/>
          <w:vertAlign w:val="superscript"/>
        </w:rPr>
        <w:t>2</w:t>
      </w:r>
      <w:r w:rsidR="00D16898" w:rsidRPr="00A2652F">
        <w:rPr>
          <w:bCs/>
          <w:spacing w:val="-19"/>
          <w:sz w:val="28"/>
          <w:szCs w:val="28"/>
        </w:rPr>
        <w:t>.</w:t>
      </w: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Default="00A2652F" w:rsidP="00D16898">
      <w:pPr>
        <w:spacing w:line="360" w:lineRule="auto"/>
        <w:rPr>
          <w:bCs/>
          <w:color w:val="339966"/>
          <w:spacing w:val="-19"/>
          <w:sz w:val="28"/>
          <w:szCs w:val="28"/>
        </w:rPr>
      </w:pPr>
    </w:p>
    <w:p w:rsidR="00A2652F" w:rsidRPr="006B3FCF" w:rsidRDefault="00A2652F" w:rsidP="00D16898">
      <w:pPr>
        <w:spacing w:line="360" w:lineRule="auto"/>
        <w:rPr>
          <w:color w:val="339966"/>
          <w:sz w:val="28"/>
          <w:szCs w:val="28"/>
        </w:rPr>
      </w:pPr>
    </w:p>
    <w:p w:rsidR="00D16898" w:rsidRPr="0055008F" w:rsidRDefault="00D16898" w:rsidP="00D16898">
      <w:pPr>
        <w:jc w:val="center"/>
        <w:rPr>
          <w:sz w:val="28"/>
          <w:szCs w:val="28"/>
        </w:rPr>
      </w:pPr>
      <w:r w:rsidRPr="0055008F">
        <w:rPr>
          <w:sz w:val="28"/>
          <w:szCs w:val="28"/>
        </w:rPr>
        <w:t>3.4.</w:t>
      </w:r>
      <w:r w:rsidRPr="0055008F">
        <w:t xml:space="preserve"> </w:t>
      </w:r>
      <w:r w:rsidRPr="0055008F">
        <w:rPr>
          <w:sz w:val="28"/>
          <w:szCs w:val="28"/>
        </w:rPr>
        <w:t>Выбор конструкций каркаса</w:t>
      </w:r>
    </w:p>
    <w:p w:rsidR="00D16898" w:rsidRDefault="00D16898" w:rsidP="00D16898">
      <w:pPr>
        <w:jc w:val="center"/>
        <w:rPr>
          <w:sz w:val="28"/>
          <w:szCs w:val="28"/>
        </w:rPr>
      </w:pPr>
    </w:p>
    <w:p w:rsidR="00D16898" w:rsidRPr="0055008F" w:rsidRDefault="00D16898" w:rsidP="00D16898">
      <w:pPr>
        <w:spacing w:line="480" w:lineRule="auto"/>
        <w:jc w:val="center"/>
        <w:rPr>
          <w:sz w:val="28"/>
          <w:szCs w:val="28"/>
        </w:rPr>
      </w:pPr>
      <w:r w:rsidRPr="0055008F">
        <w:rPr>
          <w:sz w:val="28"/>
          <w:szCs w:val="28"/>
        </w:rPr>
        <w:t>3.4.1. Вариант 1</w:t>
      </w:r>
    </w:p>
    <w:p w:rsidR="00D16898" w:rsidRPr="0055008F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55008F">
        <w:rPr>
          <w:sz w:val="28"/>
          <w:szCs w:val="28"/>
        </w:rPr>
        <w:t>Каркас –  сборный железобетонный.</w:t>
      </w:r>
    </w:p>
    <w:p w:rsidR="00D16898" w:rsidRPr="0055008F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55008F">
        <w:rPr>
          <w:sz w:val="28"/>
          <w:szCs w:val="28"/>
        </w:rPr>
        <w:t xml:space="preserve">Плиты покрытия – сборные железобетонные ребристые плиты покрытия по серии 1.465.1-16 размерами 3х6м марки ПГ-2Т (бетон В25). </w:t>
      </w:r>
    </w:p>
    <w:p w:rsidR="00D16898" w:rsidRPr="00515A0B" w:rsidRDefault="00D16898" w:rsidP="00D16898">
      <w:pPr>
        <w:jc w:val="center"/>
      </w:pPr>
      <w:r w:rsidRPr="00515A0B">
        <w:object w:dxaOrig="18105" w:dyaOrig="11400">
          <v:shape id="_x0000_i1037" type="#_x0000_t75" style="width:231.75pt;height:117.75pt" o:ole="">
            <v:imagedata r:id="rId30" o:title="" croptop="3259f" cropbottom="47258f" cropleft="15186f" cropright="31809f"/>
          </v:shape>
          <o:OLEObject Type="Embed" ProgID="AutoCAD.Drawing.16" ShapeID="_x0000_i1037" DrawAspect="Content" ObjectID="_1459845709" r:id="rId31"/>
        </w:object>
      </w:r>
    </w:p>
    <w:p w:rsidR="006E5FB7" w:rsidRPr="00515A0B" w:rsidRDefault="00D16898" w:rsidP="00D16898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4. Сборная железобетонная ребристая плита покрытия </w:t>
      </w:r>
    </w:p>
    <w:p w:rsidR="00D16898" w:rsidRPr="00515A0B" w:rsidRDefault="00D16898" w:rsidP="00D16898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>по серии 1.465.1-16</w:t>
      </w:r>
    </w:p>
    <w:p w:rsidR="00D16898" w:rsidRPr="00515A0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515A0B">
        <w:rPr>
          <w:sz w:val="28"/>
          <w:szCs w:val="28"/>
        </w:rPr>
        <w:t>Строп</w:t>
      </w:r>
      <w:r w:rsidR="00C623D0" w:rsidRPr="00515A0B">
        <w:rPr>
          <w:sz w:val="28"/>
          <w:szCs w:val="28"/>
        </w:rPr>
        <w:t>ильные конструкции – безраскосная ферма пролетом 24</w:t>
      </w:r>
      <w:r w:rsidRPr="00515A0B">
        <w:rPr>
          <w:sz w:val="28"/>
          <w:szCs w:val="28"/>
        </w:rPr>
        <w:t>м с шагом 6м по серии 1.46</w:t>
      </w:r>
      <w:r w:rsidR="00C623D0" w:rsidRPr="00515A0B">
        <w:rPr>
          <w:sz w:val="28"/>
          <w:szCs w:val="28"/>
        </w:rPr>
        <w:t>3</w:t>
      </w:r>
      <w:r w:rsidRPr="00515A0B">
        <w:rPr>
          <w:sz w:val="28"/>
          <w:szCs w:val="28"/>
        </w:rPr>
        <w:t xml:space="preserve">-3 марки </w:t>
      </w:r>
      <w:r w:rsidR="00C623D0" w:rsidRPr="00515A0B">
        <w:rPr>
          <w:sz w:val="28"/>
          <w:szCs w:val="28"/>
        </w:rPr>
        <w:t>ФБ24</w:t>
      </w:r>
      <w:r w:rsidR="00C623D0" w:rsidRPr="00515A0B">
        <w:rPr>
          <w:sz w:val="28"/>
          <w:szCs w:val="28"/>
          <w:lang w:val="en-US"/>
        </w:rPr>
        <w:t>II</w:t>
      </w:r>
      <w:r w:rsidRPr="00515A0B">
        <w:rPr>
          <w:sz w:val="28"/>
          <w:szCs w:val="28"/>
        </w:rPr>
        <w:t>-</w:t>
      </w:r>
      <w:r w:rsidR="008A3A06">
        <w:rPr>
          <w:sz w:val="28"/>
          <w:szCs w:val="28"/>
        </w:rPr>
        <w:t>8</w:t>
      </w:r>
      <w:r w:rsidRPr="00515A0B">
        <w:rPr>
          <w:sz w:val="28"/>
          <w:szCs w:val="28"/>
        </w:rPr>
        <w:t>А</w:t>
      </w:r>
      <w:r w:rsidRPr="00515A0B">
        <w:rPr>
          <w:sz w:val="28"/>
          <w:szCs w:val="28"/>
          <w:lang w:val="en-US"/>
        </w:rPr>
        <w:t>IV</w:t>
      </w:r>
      <w:r w:rsidRPr="00515A0B">
        <w:rPr>
          <w:sz w:val="28"/>
          <w:szCs w:val="28"/>
        </w:rPr>
        <w:t xml:space="preserve"> (бетон В30).</w:t>
      </w:r>
    </w:p>
    <w:p w:rsidR="006F7FBA" w:rsidRPr="00515A0B" w:rsidRDefault="004E2D5E" w:rsidP="006F7F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_x0000_s1235" style="width:465pt;height:100.15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235" inset="0,0,0,0">
              <w:txbxContent>
                <w:p w:rsidR="000D2211" w:rsidRPr="001C5CF3" w:rsidRDefault="000D2211" w:rsidP="006F7FBA">
                  <w:r>
                    <w:object w:dxaOrig="18495" w:dyaOrig="11400">
                      <v:shape id="_x0000_i1039" type="#_x0000_t75" style="width:464.25pt;height:285pt" o:ole="" filled="t">
                        <v:imagedata r:id="rId32" o:title=""/>
                      </v:shape>
                      <o:OLEObject Type="Embed" ProgID="AutoCAD.Drawing.16" ShapeID="_x0000_i1039" DrawAspect="Content" ObjectID="_1459845725" r:id="rId33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D16898" w:rsidRPr="00515A0B" w:rsidRDefault="00D16898" w:rsidP="00D16898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5. </w:t>
      </w:r>
      <w:r w:rsidR="00515A0B" w:rsidRPr="00515A0B">
        <w:rPr>
          <w:sz w:val="28"/>
          <w:szCs w:val="28"/>
        </w:rPr>
        <w:t>Безраскосная ферма пролетом 24м</w:t>
      </w:r>
    </w:p>
    <w:p w:rsidR="00D16898" w:rsidRPr="004936F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4936FB">
        <w:rPr>
          <w:sz w:val="28"/>
          <w:szCs w:val="28"/>
        </w:rPr>
        <w:t>Колонны – прямоугольные сплошного сечения по серии 1.42</w:t>
      </w:r>
      <w:r w:rsidR="00835A2C">
        <w:rPr>
          <w:sz w:val="28"/>
          <w:szCs w:val="28"/>
        </w:rPr>
        <w:t>3</w:t>
      </w:r>
      <w:r w:rsidRPr="004936FB">
        <w:rPr>
          <w:sz w:val="28"/>
          <w:szCs w:val="28"/>
        </w:rPr>
        <w:t>-</w:t>
      </w:r>
      <w:r w:rsidR="00835A2C">
        <w:rPr>
          <w:sz w:val="28"/>
          <w:szCs w:val="28"/>
        </w:rPr>
        <w:t>3</w:t>
      </w:r>
      <w:r w:rsidRPr="004936FB">
        <w:rPr>
          <w:sz w:val="28"/>
          <w:szCs w:val="28"/>
        </w:rPr>
        <w:t>.</w:t>
      </w:r>
    </w:p>
    <w:p w:rsidR="00D16898" w:rsidRPr="004936FB" w:rsidRDefault="00D16898" w:rsidP="00D16898">
      <w:pPr>
        <w:spacing w:line="360" w:lineRule="auto"/>
        <w:jc w:val="center"/>
        <w:rPr>
          <w:sz w:val="28"/>
          <w:szCs w:val="28"/>
        </w:rPr>
      </w:pPr>
      <w:r w:rsidRPr="004936FB">
        <w:rPr>
          <w:sz w:val="28"/>
          <w:szCs w:val="28"/>
        </w:rPr>
        <w:t>Определение размеров колонн</w:t>
      </w:r>
      <w:r w:rsidR="004936FB" w:rsidRPr="004936FB">
        <w:rPr>
          <w:sz w:val="28"/>
          <w:szCs w:val="28"/>
        </w:rPr>
        <w:t>:</w:t>
      </w:r>
    </w:p>
    <w:p w:rsidR="004936FB" w:rsidRDefault="004E2D5E" w:rsidP="00D16898">
      <w:pPr>
        <w:spacing w:line="360" w:lineRule="auto"/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</w:r>
      <w:r>
        <w:rPr>
          <w:color w:val="339966"/>
          <w:sz w:val="28"/>
          <w:szCs w:val="28"/>
        </w:rPr>
        <w:pict>
          <v:rect id="_x0000_s1233" style="width:465pt;height:148.15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233" inset="0,0,0,0">
              <w:txbxContent>
                <w:p w:rsidR="000D2211" w:rsidRPr="001C5CF3" w:rsidRDefault="000D2211" w:rsidP="004936FB">
                  <w:r>
                    <w:object w:dxaOrig="18495" w:dyaOrig="11400">
                      <v:shape id="_x0000_i1042" type="#_x0000_t75" style="width:464.25pt;height:285pt" o:ole="">
                        <v:imagedata r:id="rId34" o:title=""/>
                      </v:shape>
                      <o:OLEObject Type="Embed" ProgID="AutoCAD.Drawing.16" ShapeID="_x0000_i1042" DrawAspect="Content" ObjectID="_1459845726" r:id="rId35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4936FB" w:rsidRPr="00515A0B" w:rsidRDefault="004936FB" w:rsidP="004936FB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</w:t>
      </w:r>
      <w:r>
        <w:rPr>
          <w:sz w:val="28"/>
          <w:szCs w:val="28"/>
        </w:rPr>
        <w:t>6</w:t>
      </w:r>
      <w:r w:rsidRPr="00515A0B">
        <w:rPr>
          <w:sz w:val="28"/>
          <w:szCs w:val="28"/>
        </w:rPr>
        <w:t xml:space="preserve">. </w:t>
      </w:r>
      <w:r>
        <w:rPr>
          <w:sz w:val="28"/>
          <w:szCs w:val="28"/>
        </w:rPr>
        <w:t>Поперечный разрез здания для варианта 1.</w:t>
      </w:r>
    </w:p>
    <w:p w:rsidR="004936FB" w:rsidRPr="004819E5" w:rsidRDefault="004936FB" w:rsidP="00D16898">
      <w:pPr>
        <w:spacing w:line="360" w:lineRule="auto"/>
        <w:jc w:val="center"/>
        <w:rPr>
          <w:sz w:val="28"/>
          <w:szCs w:val="28"/>
        </w:rPr>
      </w:pPr>
    </w:p>
    <w:p w:rsidR="00D16898" w:rsidRPr="004819E5" w:rsidRDefault="00D16898" w:rsidP="004819E5">
      <w:pPr>
        <w:spacing w:line="360" w:lineRule="auto"/>
        <w:ind w:firstLine="540"/>
        <w:rPr>
          <w:sz w:val="28"/>
          <w:szCs w:val="28"/>
        </w:rPr>
      </w:pPr>
      <w:r w:rsidRPr="004819E5">
        <w:rPr>
          <w:sz w:val="28"/>
          <w:szCs w:val="28"/>
        </w:rPr>
        <w:t>Высота крайней и средней колонн от обреза фундамента до низа стропильной конструкции составляет:</w:t>
      </w:r>
      <w:r w:rsidR="004819E5" w:rsidRPr="004819E5">
        <w:rPr>
          <w:sz w:val="28"/>
          <w:szCs w:val="28"/>
        </w:rPr>
        <w:t xml:space="preserve"> </w:t>
      </w:r>
      <w:r w:rsidRPr="004819E5">
        <w:rPr>
          <w:sz w:val="28"/>
          <w:szCs w:val="28"/>
        </w:rPr>
        <w:t xml:space="preserve">Н = </w:t>
      </w:r>
      <w:r w:rsidR="004819E5" w:rsidRPr="004819E5">
        <w:rPr>
          <w:sz w:val="28"/>
          <w:szCs w:val="28"/>
        </w:rPr>
        <w:t>6,0</w:t>
      </w:r>
      <w:r w:rsidRPr="004819E5">
        <w:rPr>
          <w:sz w:val="28"/>
          <w:szCs w:val="28"/>
        </w:rPr>
        <w:t>м.</w:t>
      </w:r>
    </w:p>
    <w:p w:rsidR="00D16898" w:rsidRPr="006B3FCF" w:rsidRDefault="00337E3B" w:rsidP="00D16898">
      <w:pPr>
        <w:spacing w:line="360" w:lineRule="auto"/>
        <w:rPr>
          <w:color w:val="339966"/>
          <w:sz w:val="28"/>
          <w:szCs w:val="28"/>
        </w:rPr>
      </w:pPr>
      <w:r w:rsidRPr="00337E3B">
        <w:rPr>
          <w:sz w:val="28"/>
          <w:szCs w:val="28"/>
        </w:rPr>
        <w:t>Колонны крайнего ряда</w:t>
      </w:r>
      <w:r w:rsidR="0031106B">
        <w:rPr>
          <w:sz w:val="28"/>
          <w:szCs w:val="28"/>
        </w:rPr>
        <w:t xml:space="preserve"> -</w:t>
      </w:r>
      <w:r w:rsidRPr="00337E3B">
        <w:rPr>
          <w:sz w:val="28"/>
          <w:szCs w:val="28"/>
        </w:rPr>
        <w:t xml:space="preserve"> марки </w:t>
      </w:r>
      <w:r w:rsidR="00D16898" w:rsidRPr="00337E3B">
        <w:rPr>
          <w:sz w:val="28"/>
          <w:szCs w:val="28"/>
        </w:rPr>
        <w:t>К</w:t>
      </w:r>
      <w:r w:rsidRPr="00337E3B">
        <w:rPr>
          <w:sz w:val="28"/>
          <w:szCs w:val="28"/>
        </w:rPr>
        <w:t>6</w:t>
      </w:r>
      <w:r w:rsidR="00D16898" w:rsidRPr="00337E3B">
        <w:rPr>
          <w:sz w:val="28"/>
          <w:szCs w:val="28"/>
        </w:rPr>
        <w:t>0-</w:t>
      </w:r>
      <w:r w:rsidRPr="00337E3B">
        <w:rPr>
          <w:sz w:val="28"/>
          <w:szCs w:val="28"/>
        </w:rPr>
        <w:t>9</w:t>
      </w:r>
      <w:r w:rsidR="00D16898" w:rsidRPr="00337E3B">
        <w:rPr>
          <w:sz w:val="28"/>
          <w:szCs w:val="28"/>
        </w:rPr>
        <w:t xml:space="preserve"> (бетон В22,5</w:t>
      </w:r>
      <w:r w:rsidR="0031106B">
        <w:rPr>
          <w:sz w:val="28"/>
          <w:szCs w:val="28"/>
        </w:rPr>
        <w:t>).</w:t>
      </w:r>
    </w:p>
    <w:p w:rsidR="00D16898" w:rsidRPr="006B3FCF" w:rsidRDefault="00337E3B" w:rsidP="00D16898">
      <w:pPr>
        <w:spacing w:line="360" w:lineRule="auto"/>
        <w:rPr>
          <w:color w:val="339966"/>
          <w:sz w:val="28"/>
          <w:szCs w:val="28"/>
        </w:rPr>
      </w:pPr>
      <w:r w:rsidRPr="00337E3B">
        <w:rPr>
          <w:sz w:val="28"/>
          <w:szCs w:val="28"/>
        </w:rPr>
        <w:t>Колонны среднего ряда</w:t>
      </w:r>
      <w:r w:rsidR="0031106B">
        <w:rPr>
          <w:sz w:val="28"/>
          <w:szCs w:val="28"/>
        </w:rPr>
        <w:t xml:space="preserve"> -</w:t>
      </w:r>
      <w:r w:rsidRPr="00337E3B">
        <w:rPr>
          <w:sz w:val="28"/>
          <w:szCs w:val="28"/>
        </w:rPr>
        <w:t xml:space="preserve"> марки К60</w:t>
      </w:r>
      <w:r w:rsidR="00D16898" w:rsidRPr="00337E3B">
        <w:rPr>
          <w:sz w:val="28"/>
          <w:szCs w:val="28"/>
        </w:rPr>
        <w:t>-</w:t>
      </w:r>
      <w:r w:rsidRPr="00337E3B">
        <w:rPr>
          <w:sz w:val="28"/>
          <w:szCs w:val="28"/>
        </w:rPr>
        <w:t>25</w:t>
      </w:r>
      <w:r w:rsidR="0031106B">
        <w:rPr>
          <w:sz w:val="28"/>
          <w:szCs w:val="28"/>
        </w:rPr>
        <w:t xml:space="preserve"> (бетон В22,5).</w:t>
      </w:r>
    </w:p>
    <w:p w:rsidR="00D16898" w:rsidRPr="0031106B" w:rsidRDefault="0031106B" w:rsidP="00D16898">
      <w:pPr>
        <w:jc w:val="center"/>
      </w:pPr>
      <w:r w:rsidRPr="0031106B">
        <w:object w:dxaOrig="18495" w:dyaOrig="11400">
          <v:shape id="_x0000_i1044" type="#_x0000_t75" style="width:278.25pt;height:212.25pt" o:ole="">
            <v:imagedata r:id="rId36" o:title="" croptop="11570f" cropbottom="26074f" cropleft="19906f" cropright="22984f"/>
          </v:shape>
          <o:OLEObject Type="Embed" ProgID="AutoCAD.Drawing.16" ShapeID="_x0000_i1044" DrawAspect="Content" ObjectID="_1459845710" r:id="rId37"/>
        </w:object>
      </w:r>
    </w:p>
    <w:p w:rsidR="00D16898" w:rsidRPr="0031106B" w:rsidRDefault="00D16898" w:rsidP="00D16898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 xml:space="preserve">Примечание. Ширина поперечного сечения колонн равна </w:t>
      </w:r>
      <w:r w:rsidRPr="0031106B">
        <w:rPr>
          <w:sz w:val="28"/>
          <w:szCs w:val="28"/>
          <w:lang w:val="en-US"/>
        </w:rPr>
        <w:t>b</w:t>
      </w:r>
      <w:r w:rsidRPr="0031106B">
        <w:rPr>
          <w:sz w:val="28"/>
          <w:szCs w:val="28"/>
        </w:rPr>
        <w:t xml:space="preserve"> = </w:t>
      </w:r>
      <w:r w:rsidR="0031106B" w:rsidRPr="0031106B">
        <w:rPr>
          <w:sz w:val="28"/>
          <w:szCs w:val="28"/>
        </w:rPr>
        <w:t>3</w:t>
      </w:r>
      <w:r w:rsidRPr="0031106B">
        <w:rPr>
          <w:sz w:val="28"/>
          <w:szCs w:val="28"/>
        </w:rPr>
        <w:t>00 мм.</w:t>
      </w:r>
    </w:p>
    <w:p w:rsidR="00D16898" w:rsidRPr="0031106B" w:rsidRDefault="00D16898" w:rsidP="00D16898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>Рис. 7. Сплошные колонны прямоугольного сечения по серии 1.42</w:t>
      </w:r>
      <w:r w:rsidR="0031106B" w:rsidRPr="0031106B">
        <w:rPr>
          <w:sz w:val="28"/>
          <w:szCs w:val="28"/>
        </w:rPr>
        <w:t>3-3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Стеновое ограждение - самонесущие трехслойные керамзитобетонные стеновые панели с эффективным утеплителем на гибких связях по серии 1.432-5. Толщина утеплителя определена теплотехническим расчетом. В местах установки дверей, ворот запроектированы кирпичные вставки.</w:t>
      </w:r>
    </w:p>
    <w:p w:rsidR="00D16898" w:rsidRPr="0031106B" w:rsidRDefault="00D16898" w:rsidP="00D16898">
      <w:pPr>
        <w:jc w:val="center"/>
      </w:pPr>
      <w:r w:rsidRPr="0031106B">
        <w:object w:dxaOrig="18105" w:dyaOrig="11400">
          <v:shape id="_x0000_i1045" type="#_x0000_t75" style="width:378.75pt;height:79.5pt" o:ole="">
            <v:imagedata r:id="rId38" o:title="" croptop="29659f" cropbottom="28029f" cropleft="23805f" cropright="18470f"/>
          </v:shape>
          <o:OLEObject Type="Embed" ProgID="AutoCAD.Drawing.16" ShapeID="_x0000_i1045" DrawAspect="Content" ObjectID="_1459845711" r:id="rId39"/>
        </w:object>
      </w:r>
    </w:p>
    <w:p w:rsidR="00D16898" w:rsidRPr="0031106B" w:rsidRDefault="00D16898" w:rsidP="00D16898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>Рис. 8. Рядовая стеновая панель по серии 1.432-5</w:t>
      </w:r>
    </w:p>
    <w:p w:rsidR="00D16898" w:rsidRPr="00730296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730296">
        <w:rPr>
          <w:sz w:val="28"/>
          <w:szCs w:val="28"/>
        </w:rPr>
        <w:t>Фахверк – колонны торцевого фахверка железобетонные прямоугольного сечения марки 8КФ</w:t>
      </w:r>
      <w:r w:rsidR="00730296" w:rsidRPr="00730296">
        <w:rPr>
          <w:sz w:val="28"/>
          <w:szCs w:val="28"/>
        </w:rPr>
        <w:t>73</w:t>
      </w:r>
      <w:r w:rsidRPr="00730296">
        <w:rPr>
          <w:sz w:val="28"/>
          <w:szCs w:val="28"/>
        </w:rPr>
        <w:t>-13Т (бетон В15) по серии 1.427.1-3. В углах здания для крепления стеновых панелей запроектированы железобетонные стойки фахверка прямоугольного сечения марки 2КФ</w:t>
      </w:r>
      <w:r w:rsidR="00730296" w:rsidRPr="00730296">
        <w:rPr>
          <w:sz w:val="28"/>
          <w:szCs w:val="28"/>
        </w:rPr>
        <w:t>69</w:t>
      </w:r>
      <w:r w:rsidRPr="00730296">
        <w:rPr>
          <w:sz w:val="28"/>
          <w:szCs w:val="28"/>
        </w:rPr>
        <w:t>-13Т (бетон В22,5) по серии 1.427.1-3.</w:t>
      </w:r>
    </w:p>
    <w:p w:rsidR="00D16898" w:rsidRPr="00730296" w:rsidRDefault="00730296" w:rsidP="00D16898">
      <w:pPr>
        <w:jc w:val="center"/>
      </w:pPr>
      <w:r w:rsidRPr="00730296">
        <w:object w:dxaOrig="18495" w:dyaOrig="11400">
          <v:shape id="_x0000_i1046" type="#_x0000_t75" style="width:332.25pt;height:169.5pt" o:ole="">
            <v:imagedata r:id="rId40" o:title="" croptop="27703f" cropbottom="21185f" cropleft="18880f" cropright="26678f"/>
          </v:shape>
          <o:OLEObject Type="Embed" ProgID="AutoCAD.Drawing.16" ShapeID="_x0000_i1046" DrawAspect="Content" ObjectID="_1459845712" r:id="rId41"/>
        </w:object>
      </w:r>
    </w:p>
    <w:p w:rsidR="00D16898" w:rsidRPr="00730296" w:rsidRDefault="00D16898" w:rsidP="00D16898">
      <w:pPr>
        <w:spacing w:line="360" w:lineRule="auto"/>
        <w:jc w:val="center"/>
        <w:rPr>
          <w:sz w:val="28"/>
          <w:szCs w:val="28"/>
        </w:rPr>
      </w:pPr>
      <w:r w:rsidRPr="00730296">
        <w:rPr>
          <w:sz w:val="28"/>
          <w:szCs w:val="28"/>
        </w:rPr>
        <w:t>Рис. 9. Колонна торцевого фахверка и стойка фахверка по серии 1.427.1-3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Фундаменты – монолитные отдельностоящие стаканного типа.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Перегородки – из силикатного кирпича М75, из железобетонных панелей, сетчатые.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Лестницы – металлические служебные, аварийно-пожарные, на посадочные площадки.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Окна – алюминиевые стеклопакеты с двойным остеклением.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Ворота – в наружных стенах распашные.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Двери – входные металлические распашные, для внутренних помещений деревянные блоки с конечной отделкой.</w:t>
      </w:r>
    </w:p>
    <w:p w:rsidR="00D16898" w:rsidRDefault="00D16898" w:rsidP="00D16898">
      <w:pPr>
        <w:rPr>
          <w:color w:val="339966"/>
        </w:rPr>
      </w:pPr>
    </w:p>
    <w:p w:rsidR="00407B1D" w:rsidRDefault="00407B1D" w:rsidP="00D16898">
      <w:pPr>
        <w:rPr>
          <w:color w:val="339966"/>
        </w:rPr>
      </w:pPr>
    </w:p>
    <w:p w:rsidR="00407B1D" w:rsidRPr="0031106B" w:rsidRDefault="00407B1D" w:rsidP="00407B1D">
      <w:pPr>
        <w:spacing w:line="48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>3.4.2. Вариант 2</w:t>
      </w:r>
    </w:p>
    <w:p w:rsidR="00407B1D" w:rsidRPr="0031106B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Каркас – сборный железобетонный.</w:t>
      </w:r>
    </w:p>
    <w:p w:rsidR="00407B1D" w:rsidRPr="0031106B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Плиты покрытия – сборные железобетонные ребристые плиты покрытия по серии 1.465-3/80 размерами 3х12м марки 2ПГ-2Т3Т (бетон В30). В местах возможного образования снеговых мешков запроектированы усиленные плиты 2ПГ-5Т3Т (бетон В35). Доборные плиты запроектированы размером 740х570 мм толщиной 50мм (бетон В15).</w:t>
      </w:r>
    </w:p>
    <w:p w:rsidR="00407B1D" w:rsidRPr="0031106B" w:rsidRDefault="00407B1D" w:rsidP="00407B1D">
      <w:pPr>
        <w:jc w:val="center"/>
      </w:pPr>
      <w:r w:rsidRPr="0031106B">
        <w:object w:dxaOrig="18105" w:dyaOrig="11400">
          <v:shape id="_x0000_i1047" type="#_x0000_t75" style="width:362.25pt;height:124.5pt" o:ole="">
            <v:imagedata r:id="rId42" o:title="" croptop="22163f" cropbottom="28029f" cropleft="15186f" cropright="21958f"/>
          </v:shape>
          <o:OLEObject Type="Embed" ProgID="AutoCAD.Drawing.16" ShapeID="_x0000_i1047" DrawAspect="Content" ObjectID="_1459845713" r:id="rId43"/>
        </w:object>
      </w:r>
    </w:p>
    <w:p w:rsidR="00407B1D" w:rsidRPr="0031106B" w:rsidRDefault="00407B1D" w:rsidP="00407B1D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 xml:space="preserve">Рис. 10. Сборная железобетонная ребристая плита покрытия </w:t>
      </w:r>
    </w:p>
    <w:p w:rsidR="00407B1D" w:rsidRPr="00320ED3" w:rsidRDefault="00407B1D" w:rsidP="00407B1D">
      <w:pPr>
        <w:spacing w:line="360" w:lineRule="auto"/>
        <w:jc w:val="center"/>
        <w:rPr>
          <w:sz w:val="28"/>
          <w:szCs w:val="28"/>
        </w:rPr>
      </w:pPr>
      <w:r w:rsidRPr="00320ED3">
        <w:rPr>
          <w:sz w:val="28"/>
          <w:szCs w:val="28"/>
        </w:rPr>
        <w:t>по серии 1.465-3/80</w:t>
      </w:r>
    </w:p>
    <w:p w:rsidR="00407B1D" w:rsidRPr="00515A0B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515A0B">
        <w:rPr>
          <w:sz w:val="28"/>
          <w:szCs w:val="28"/>
        </w:rPr>
        <w:t xml:space="preserve">Стропильные конструкции – безраскосная ферма пролетом 24м с шагом </w:t>
      </w:r>
      <w:r w:rsidR="005121AE">
        <w:rPr>
          <w:sz w:val="28"/>
          <w:szCs w:val="28"/>
        </w:rPr>
        <w:t>12</w:t>
      </w:r>
      <w:r w:rsidRPr="00515A0B">
        <w:rPr>
          <w:sz w:val="28"/>
          <w:szCs w:val="28"/>
        </w:rPr>
        <w:t>м по серии 1.463-3 марки ФБ24</w:t>
      </w:r>
      <w:r w:rsidRPr="00515A0B">
        <w:rPr>
          <w:sz w:val="28"/>
          <w:szCs w:val="28"/>
          <w:lang w:val="en-US"/>
        </w:rPr>
        <w:t>II</w:t>
      </w:r>
      <w:r w:rsidR="005121AE">
        <w:rPr>
          <w:sz w:val="28"/>
          <w:szCs w:val="28"/>
          <w:lang w:val="en-US"/>
        </w:rPr>
        <w:t>I</w:t>
      </w:r>
      <w:r w:rsidRPr="00515A0B">
        <w:rPr>
          <w:sz w:val="28"/>
          <w:szCs w:val="28"/>
        </w:rPr>
        <w:t>-</w:t>
      </w:r>
      <w:r w:rsidR="008A3A06">
        <w:rPr>
          <w:sz w:val="28"/>
          <w:szCs w:val="28"/>
        </w:rPr>
        <w:t>14</w:t>
      </w:r>
      <w:r w:rsidRPr="00515A0B">
        <w:rPr>
          <w:sz w:val="28"/>
          <w:szCs w:val="28"/>
        </w:rPr>
        <w:t>А</w:t>
      </w:r>
      <w:r w:rsidRPr="00515A0B">
        <w:rPr>
          <w:sz w:val="28"/>
          <w:szCs w:val="28"/>
          <w:lang w:val="en-US"/>
        </w:rPr>
        <w:t>IV</w:t>
      </w:r>
      <w:r w:rsidRPr="00515A0B">
        <w:rPr>
          <w:sz w:val="28"/>
          <w:szCs w:val="28"/>
        </w:rPr>
        <w:t xml:space="preserve"> (бетон В30).</w:t>
      </w:r>
    </w:p>
    <w:p w:rsidR="00407B1D" w:rsidRPr="00515A0B" w:rsidRDefault="004E2D5E" w:rsidP="0040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_x0000_s1227" style="width:465pt;height:100.15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227" inset="0,0,0,0">
              <w:txbxContent>
                <w:p w:rsidR="000D2211" w:rsidRPr="001C5CF3" w:rsidRDefault="000D2211" w:rsidP="00407B1D">
                  <w:r>
                    <w:object w:dxaOrig="18495" w:dyaOrig="11400">
                      <v:shape id="_x0000_i1049" type="#_x0000_t75" style="width:464.25pt;height:285pt" o:ole="" filled="t">
                        <v:imagedata r:id="rId32" o:title=""/>
                      </v:shape>
                      <o:OLEObject Type="Embed" ProgID="AutoCAD.Drawing.16" ShapeID="_x0000_i1049" DrawAspect="Content" ObjectID="_1459845727" r:id="rId44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407B1D" w:rsidRPr="00515A0B" w:rsidRDefault="00407B1D" w:rsidP="00407B1D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</w:t>
      </w:r>
      <w:r w:rsidR="005121AE">
        <w:rPr>
          <w:sz w:val="28"/>
          <w:szCs w:val="28"/>
        </w:rPr>
        <w:t>11</w:t>
      </w:r>
      <w:r w:rsidRPr="00515A0B">
        <w:rPr>
          <w:sz w:val="28"/>
          <w:szCs w:val="28"/>
        </w:rPr>
        <w:t>. Безраскосная ферма пролетом 24м</w:t>
      </w:r>
    </w:p>
    <w:p w:rsidR="00407B1D" w:rsidRPr="004936FB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4936FB">
        <w:rPr>
          <w:sz w:val="28"/>
          <w:szCs w:val="28"/>
        </w:rPr>
        <w:t>Колонны – прямоугольные сплошного сечения по серии 1.42</w:t>
      </w:r>
      <w:r>
        <w:rPr>
          <w:sz w:val="28"/>
          <w:szCs w:val="28"/>
        </w:rPr>
        <w:t>3</w:t>
      </w:r>
      <w:r w:rsidRPr="004936F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4936FB">
        <w:rPr>
          <w:sz w:val="28"/>
          <w:szCs w:val="28"/>
        </w:rPr>
        <w:t>.</w:t>
      </w:r>
    </w:p>
    <w:p w:rsidR="00407B1D" w:rsidRPr="004936FB" w:rsidRDefault="00407B1D" w:rsidP="00407B1D">
      <w:pPr>
        <w:spacing w:line="360" w:lineRule="auto"/>
        <w:jc w:val="center"/>
        <w:rPr>
          <w:sz w:val="28"/>
          <w:szCs w:val="28"/>
        </w:rPr>
      </w:pPr>
      <w:r w:rsidRPr="004936FB">
        <w:rPr>
          <w:sz w:val="28"/>
          <w:szCs w:val="28"/>
        </w:rPr>
        <w:t>Определение размеров колонн:</w:t>
      </w:r>
    </w:p>
    <w:p w:rsidR="00407B1D" w:rsidRDefault="004E2D5E" w:rsidP="00407B1D">
      <w:pPr>
        <w:spacing w:line="360" w:lineRule="auto"/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</w:r>
      <w:r>
        <w:rPr>
          <w:color w:val="339966"/>
          <w:sz w:val="28"/>
          <w:szCs w:val="28"/>
        </w:rPr>
        <w:pict>
          <v:rect id="_x0000_s1225" style="width:465pt;height:148.15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225" inset="0,0,0,0">
              <w:txbxContent>
                <w:p w:rsidR="000D2211" w:rsidRPr="001C5CF3" w:rsidRDefault="000D2211" w:rsidP="00407B1D">
                  <w:r>
                    <w:object w:dxaOrig="18495" w:dyaOrig="11400">
                      <v:shape id="_x0000_i1052" type="#_x0000_t75" style="width:464.25pt;height:285pt" o:ole="">
                        <v:imagedata r:id="rId34" o:title=""/>
                      </v:shape>
                      <o:OLEObject Type="Embed" ProgID="AutoCAD.Drawing.16" ShapeID="_x0000_i1052" DrawAspect="Content" ObjectID="_1459845728" r:id="rId45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407B1D" w:rsidRPr="00515A0B" w:rsidRDefault="00407B1D" w:rsidP="00407B1D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</w:t>
      </w:r>
      <w:r w:rsidR="005938C1">
        <w:rPr>
          <w:sz w:val="28"/>
          <w:szCs w:val="28"/>
        </w:rPr>
        <w:t>12</w:t>
      </w:r>
      <w:r w:rsidRPr="00515A0B">
        <w:rPr>
          <w:sz w:val="28"/>
          <w:szCs w:val="28"/>
        </w:rPr>
        <w:t xml:space="preserve">. </w:t>
      </w:r>
      <w:r>
        <w:rPr>
          <w:sz w:val="28"/>
          <w:szCs w:val="28"/>
        </w:rPr>
        <w:t>Поперечный разрез здания для варианта 2.</w:t>
      </w:r>
    </w:p>
    <w:p w:rsidR="00407B1D" w:rsidRPr="004819E5" w:rsidRDefault="00407B1D" w:rsidP="00407B1D">
      <w:pPr>
        <w:spacing w:line="360" w:lineRule="auto"/>
        <w:ind w:firstLine="540"/>
        <w:rPr>
          <w:sz w:val="28"/>
          <w:szCs w:val="28"/>
        </w:rPr>
      </w:pPr>
      <w:r w:rsidRPr="004819E5">
        <w:rPr>
          <w:sz w:val="28"/>
          <w:szCs w:val="28"/>
        </w:rPr>
        <w:t>Высота крайней и средней колонн от обреза фундамента до низа стропильной конструкции составляет: Н = 6,0м.</w:t>
      </w:r>
    </w:p>
    <w:p w:rsidR="00407B1D" w:rsidRPr="006B3FCF" w:rsidRDefault="00407B1D" w:rsidP="00407B1D">
      <w:pPr>
        <w:spacing w:line="360" w:lineRule="auto"/>
        <w:rPr>
          <w:color w:val="339966"/>
          <w:sz w:val="28"/>
          <w:szCs w:val="28"/>
        </w:rPr>
      </w:pPr>
      <w:r w:rsidRPr="00337E3B">
        <w:rPr>
          <w:sz w:val="28"/>
          <w:szCs w:val="28"/>
        </w:rPr>
        <w:t>Колонны крайнего ряда</w:t>
      </w:r>
      <w:r>
        <w:rPr>
          <w:sz w:val="28"/>
          <w:szCs w:val="28"/>
        </w:rPr>
        <w:t xml:space="preserve"> -</w:t>
      </w:r>
      <w:r w:rsidRPr="00337E3B">
        <w:rPr>
          <w:sz w:val="28"/>
          <w:szCs w:val="28"/>
        </w:rPr>
        <w:t xml:space="preserve"> марки К60-</w:t>
      </w:r>
      <w:r>
        <w:rPr>
          <w:sz w:val="28"/>
          <w:szCs w:val="28"/>
        </w:rPr>
        <w:t>1</w:t>
      </w:r>
      <w:r w:rsidR="005938C1">
        <w:rPr>
          <w:sz w:val="28"/>
          <w:szCs w:val="28"/>
        </w:rPr>
        <w:t>5</w:t>
      </w:r>
      <w:r w:rsidRPr="00337E3B">
        <w:rPr>
          <w:sz w:val="28"/>
          <w:szCs w:val="28"/>
        </w:rPr>
        <w:t xml:space="preserve"> (бетон В22,5</w:t>
      </w:r>
      <w:r>
        <w:rPr>
          <w:sz w:val="28"/>
          <w:szCs w:val="28"/>
        </w:rPr>
        <w:t>).</w:t>
      </w:r>
    </w:p>
    <w:p w:rsidR="00407B1D" w:rsidRDefault="00407B1D" w:rsidP="00407B1D">
      <w:pPr>
        <w:spacing w:line="360" w:lineRule="auto"/>
        <w:rPr>
          <w:sz w:val="28"/>
          <w:szCs w:val="28"/>
        </w:rPr>
      </w:pPr>
      <w:r w:rsidRPr="00337E3B">
        <w:rPr>
          <w:sz w:val="28"/>
          <w:szCs w:val="28"/>
        </w:rPr>
        <w:t>Колонны среднего ряда</w:t>
      </w:r>
      <w:r>
        <w:rPr>
          <w:sz w:val="28"/>
          <w:szCs w:val="28"/>
        </w:rPr>
        <w:t xml:space="preserve"> -</w:t>
      </w:r>
      <w:r w:rsidRPr="00337E3B">
        <w:rPr>
          <w:sz w:val="28"/>
          <w:szCs w:val="28"/>
        </w:rPr>
        <w:t xml:space="preserve"> марки К60-</w:t>
      </w:r>
      <w:r w:rsidR="005938C1">
        <w:rPr>
          <w:sz w:val="28"/>
          <w:szCs w:val="28"/>
        </w:rPr>
        <w:t>38</w:t>
      </w:r>
      <w:r>
        <w:rPr>
          <w:sz w:val="28"/>
          <w:szCs w:val="28"/>
        </w:rPr>
        <w:t xml:space="preserve"> (бетон В22,5).</w:t>
      </w:r>
    </w:p>
    <w:p w:rsidR="00407B1D" w:rsidRDefault="00407B1D" w:rsidP="00407B1D">
      <w:pPr>
        <w:spacing w:line="360" w:lineRule="auto"/>
        <w:rPr>
          <w:sz w:val="28"/>
          <w:szCs w:val="28"/>
        </w:rPr>
      </w:pPr>
    </w:p>
    <w:p w:rsidR="00407B1D" w:rsidRDefault="00407B1D" w:rsidP="00407B1D">
      <w:pPr>
        <w:spacing w:line="360" w:lineRule="auto"/>
        <w:rPr>
          <w:sz w:val="28"/>
          <w:szCs w:val="28"/>
        </w:rPr>
      </w:pPr>
    </w:p>
    <w:p w:rsidR="00407B1D" w:rsidRPr="0031106B" w:rsidRDefault="00407B1D" w:rsidP="00407B1D">
      <w:pPr>
        <w:jc w:val="center"/>
      </w:pPr>
      <w:r w:rsidRPr="0031106B">
        <w:object w:dxaOrig="18495" w:dyaOrig="11400">
          <v:shape id="_x0000_i1054" type="#_x0000_t75" style="width:278.25pt;height:212.25pt" o:ole="">
            <v:imagedata r:id="rId46" o:title="" croptop="11570f" cropbottom="26074f" cropleft="19906f" cropright="22984f"/>
          </v:shape>
          <o:OLEObject Type="Embed" ProgID="AutoCAD.Drawing.16" ShapeID="_x0000_i1054" DrawAspect="Content" ObjectID="_1459845714" r:id="rId47"/>
        </w:object>
      </w:r>
    </w:p>
    <w:p w:rsidR="00407B1D" w:rsidRPr="0031106B" w:rsidRDefault="00407B1D" w:rsidP="00407B1D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 xml:space="preserve">Примечание. Ширина поперечного сечения колонн равна </w:t>
      </w:r>
      <w:r w:rsidRPr="0031106B">
        <w:rPr>
          <w:sz w:val="28"/>
          <w:szCs w:val="28"/>
          <w:lang w:val="en-US"/>
        </w:rPr>
        <w:t>b</w:t>
      </w:r>
      <w:r w:rsidRPr="0031106B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31106B">
        <w:rPr>
          <w:sz w:val="28"/>
          <w:szCs w:val="28"/>
        </w:rPr>
        <w:t>00 мм.</w:t>
      </w:r>
    </w:p>
    <w:p w:rsidR="00407B1D" w:rsidRPr="00341005" w:rsidRDefault="00407B1D" w:rsidP="00407B1D">
      <w:pPr>
        <w:spacing w:line="360" w:lineRule="auto"/>
        <w:jc w:val="center"/>
        <w:rPr>
          <w:sz w:val="28"/>
          <w:szCs w:val="28"/>
        </w:rPr>
      </w:pPr>
      <w:r w:rsidRPr="00341005">
        <w:rPr>
          <w:sz w:val="28"/>
          <w:szCs w:val="28"/>
        </w:rPr>
        <w:t>Рис. 13. Сплошные колонны прямоугольного сечения по серии 1.423-3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Стеновое ограждение - самонесущие трехслойные керамзитобетонные стеновые панели с эффективным утеплителем на гибких связях по серии 1.432-5. Толщина утеплителя определена теплотехническим расчетом. В местах установки дверей, ворот запроектированы кирпичные вставки.</w:t>
      </w:r>
    </w:p>
    <w:p w:rsidR="00407B1D" w:rsidRPr="00341005" w:rsidRDefault="00407B1D" w:rsidP="00407B1D">
      <w:pPr>
        <w:jc w:val="center"/>
      </w:pPr>
      <w:r w:rsidRPr="00341005">
        <w:object w:dxaOrig="18105" w:dyaOrig="11400">
          <v:shape id="_x0000_i1055" type="#_x0000_t75" style="width:378.75pt;height:79.5pt" o:ole="">
            <v:imagedata r:id="rId38" o:title="" croptop="29659f" cropbottom="28029f" cropleft="23805f" cropright="18470f"/>
          </v:shape>
          <o:OLEObject Type="Embed" ProgID="AutoCAD.Drawing.16" ShapeID="_x0000_i1055" DrawAspect="Content" ObjectID="_1459845715" r:id="rId48"/>
        </w:object>
      </w:r>
    </w:p>
    <w:p w:rsidR="00407B1D" w:rsidRPr="00341005" w:rsidRDefault="00407B1D" w:rsidP="00407B1D">
      <w:pPr>
        <w:spacing w:line="360" w:lineRule="auto"/>
        <w:jc w:val="center"/>
        <w:rPr>
          <w:sz w:val="28"/>
          <w:szCs w:val="28"/>
        </w:rPr>
      </w:pPr>
      <w:r w:rsidRPr="00341005">
        <w:rPr>
          <w:sz w:val="28"/>
          <w:szCs w:val="28"/>
        </w:rPr>
        <w:t>Рис. 14. Рядовая стеновая панель по серии 1.432-5</w:t>
      </w:r>
    </w:p>
    <w:p w:rsidR="00407B1D" w:rsidRPr="00C51EDC" w:rsidRDefault="00407B1D" w:rsidP="00407B1D">
      <w:pPr>
        <w:spacing w:line="360" w:lineRule="auto"/>
        <w:ind w:firstLine="709"/>
        <w:jc w:val="both"/>
        <w:rPr>
          <w:sz w:val="28"/>
          <w:szCs w:val="28"/>
        </w:rPr>
      </w:pPr>
      <w:r w:rsidRPr="00C51EDC">
        <w:rPr>
          <w:sz w:val="28"/>
          <w:szCs w:val="28"/>
        </w:rPr>
        <w:t>Фахверк – железобетонные колонны прямоугольного сечения по серии 1.427.1-3. Колонна продольного фахверка марки 2КФ69-13Т (бетон В22,5), колонна торцевого фахверка марки 8КФ72-13Т (бетон В15). В углах здания для крепления стеновых панелей запроектированы железобетонные стойки фахверка прямоугольного сечения марки 2КФ69-13Т (бетон В22,5) по серии 1.427.1-3.</w:t>
      </w:r>
    </w:p>
    <w:p w:rsidR="00407B1D" w:rsidRPr="00C51EDC" w:rsidRDefault="00407B1D" w:rsidP="00407B1D">
      <w:pPr>
        <w:jc w:val="center"/>
      </w:pPr>
      <w:r w:rsidRPr="00C51EDC">
        <w:object w:dxaOrig="18495" w:dyaOrig="11400">
          <v:shape id="_x0000_i1056" type="#_x0000_t75" style="width:366pt;height:177pt" o:ole="">
            <v:imagedata r:id="rId49" o:title="" croptop="23140f" cropbottom="14992f" cropleft="26678f" cropright="3899f"/>
          </v:shape>
          <o:OLEObject Type="Embed" ProgID="AutoCAD.Drawing.16" ShapeID="_x0000_i1056" DrawAspect="Content" ObjectID="_1459845716" r:id="rId50"/>
        </w:object>
      </w:r>
    </w:p>
    <w:p w:rsidR="00407B1D" w:rsidRPr="00C51EDC" w:rsidRDefault="00407B1D" w:rsidP="00407B1D">
      <w:pPr>
        <w:spacing w:line="360" w:lineRule="auto"/>
        <w:jc w:val="center"/>
        <w:rPr>
          <w:sz w:val="28"/>
          <w:szCs w:val="28"/>
        </w:rPr>
      </w:pPr>
      <w:r w:rsidRPr="00C51EDC">
        <w:rPr>
          <w:sz w:val="28"/>
          <w:szCs w:val="28"/>
        </w:rPr>
        <w:t>Рис. 15. Колонны торцевого и продольного фахверка по серии 1.427.1-3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Фундаменты – монолитные отдельностоящие стаканного типа.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Перегородки – из силикатного кирпича М75, из железобетонных панелей, сетчатые.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Лестницы – металлические служебные, аварийно-пожарные, на посадочные площадки.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Окна – алюминиевые стеклопакеты с двойным остеклением.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Ворота – в наружных стенах распашные.</w:t>
      </w:r>
    </w:p>
    <w:p w:rsidR="00407B1D" w:rsidRPr="00341005" w:rsidRDefault="00407B1D" w:rsidP="00407B1D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Двери – входные металлические распашные, для внутренних помещений деревянные блоки с конечной отделкой.</w:t>
      </w:r>
    </w:p>
    <w:p w:rsidR="00EB2E18" w:rsidRDefault="00EB2E18" w:rsidP="00407B1D">
      <w:pPr>
        <w:rPr>
          <w:color w:val="339966"/>
        </w:rPr>
      </w:pPr>
    </w:p>
    <w:p w:rsidR="00EB2E18" w:rsidRDefault="00EB2E18" w:rsidP="00407B1D">
      <w:pPr>
        <w:rPr>
          <w:color w:val="339966"/>
        </w:rPr>
      </w:pPr>
    </w:p>
    <w:p w:rsidR="000C30E1" w:rsidRDefault="000C30E1" w:rsidP="000C30E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3.4.</w:t>
      </w:r>
      <w:r w:rsidR="00F71F8A">
        <w:rPr>
          <w:sz w:val="28"/>
          <w:szCs w:val="28"/>
        </w:rPr>
        <w:t>3</w:t>
      </w:r>
      <w:r>
        <w:rPr>
          <w:sz w:val="28"/>
          <w:szCs w:val="28"/>
        </w:rPr>
        <w:t xml:space="preserve">. Вариант </w:t>
      </w:r>
      <w:r w:rsidR="00F71F8A">
        <w:rPr>
          <w:sz w:val="28"/>
          <w:szCs w:val="28"/>
        </w:rPr>
        <w:t>3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Каркас –  сборный железобетонный.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Плиты покрытия – сборные железобетонные ребристые плиты покрытия по серии 1.465.1-16 размерами 3х6м марки ПГ-2Т (бетон В25). </w:t>
      </w:r>
    </w:p>
    <w:p w:rsidR="000C30E1" w:rsidRDefault="000C30E1" w:rsidP="000C30E1">
      <w:pPr>
        <w:jc w:val="center"/>
      </w:pPr>
      <w:r>
        <w:object w:dxaOrig="18105" w:dyaOrig="11400">
          <v:shape id="_x0000_i1057" type="#_x0000_t75" style="width:231.75pt;height:117.75pt" o:ole="">
            <v:imagedata r:id="rId30" o:title="" croptop="3259f" cropbottom="47258f" cropleft="15186f" cropright="31809f"/>
          </v:shape>
          <o:OLEObject Type="Embed" ProgID="AutoCAD.Drawing.16" ShapeID="_x0000_i1057" DrawAspect="Content" ObjectID="_1459845717" r:id="rId51"/>
        </w:objec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F71F8A">
        <w:rPr>
          <w:sz w:val="28"/>
          <w:szCs w:val="28"/>
        </w:rPr>
        <w:t>16</w:t>
      </w:r>
      <w:r>
        <w:rPr>
          <w:sz w:val="28"/>
          <w:szCs w:val="28"/>
        </w:rPr>
        <w:t xml:space="preserve">. Сборная железобетонная ребристая плита покрытия </w: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серии 1.465.1-16</w:t>
      </w:r>
    </w:p>
    <w:p w:rsidR="002F736D" w:rsidRPr="00320ED3" w:rsidRDefault="002F736D" w:rsidP="002F736D">
      <w:pPr>
        <w:spacing w:line="360" w:lineRule="auto"/>
        <w:ind w:firstLine="720"/>
        <w:jc w:val="both"/>
        <w:rPr>
          <w:sz w:val="2"/>
          <w:szCs w:val="2"/>
        </w:rPr>
      </w:pPr>
      <w:r w:rsidRPr="00320ED3">
        <w:rPr>
          <w:sz w:val="28"/>
          <w:szCs w:val="28"/>
        </w:rPr>
        <w:t xml:space="preserve">Стропильные конструкции – сегментные раскосные пролетом 24м с шагом </w:t>
      </w:r>
      <w:r w:rsidR="00F71F8A">
        <w:rPr>
          <w:sz w:val="28"/>
          <w:szCs w:val="28"/>
        </w:rPr>
        <w:t>6</w:t>
      </w:r>
      <w:r w:rsidRPr="00320ED3">
        <w:rPr>
          <w:sz w:val="28"/>
          <w:szCs w:val="28"/>
        </w:rPr>
        <w:t xml:space="preserve">м по серии ПК-01-129/78 марки </w:t>
      </w:r>
      <w:r w:rsidR="00F71F8A">
        <w:rPr>
          <w:sz w:val="28"/>
          <w:szCs w:val="28"/>
        </w:rPr>
        <w:t>1</w:t>
      </w:r>
      <w:r w:rsidRPr="00320ED3">
        <w:rPr>
          <w:sz w:val="28"/>
          <w:szCs w:val="28"/>
        </w:rPr>
        <w:t>ФС24-4</w:t>
      </w:r>
      <w:r w:rsidRPr="00320ED3">
        <w:rPr>
          <w:sz w:val="28"/>
          <w:szCs w:val="28"/>
          <w:lang w:val="en-US"/>
        </w:rPr>
        <w:t>AV</w:t>
      </w:r>
      <w:r w:rsidRPr="00320ED3">
        <w:rPr>
          <w:sz w:val="28"/>
          <w:szCs w:val="28"/>
        </w:rPr>
        <w:t xml:space="preserve"> (бетон В35).</w:t>
      </w:r>
    </w:p>
    <w:p w:rsidR="002F736D" w:rsidRPr="00320ED3" w:rsidRDefault="002F736D" w:rsidP="002F736D">
      <w:pPr>
        <w:spacing w:line="360" w:lineRule="auto"/>
        <w:ind w:firstLine="720"/>
        <w:jc w:val="both"/>
        <w:rPr>
          <w:sz w:val="16"/>
          <w:szCs w:val="16"/>
        </w:rPr>
      </w:pPr>
      <w:r w:rsidRPr="00320ED3">
        <w:rPr>
          <w:sz w:val="2"/>
          <w:szCs w:val="2"/>
        </w:rPr>
        <w:t xml:space="preserve"> </w:t>
      </w:r>
      <w:r w:rsidR="004E2D5E">
        <w:rPr>
          <w:noProof/>
          <w:sz w:val="2"/>
          <w:szCs w:val="2"/>
        </w:rPr>
        <w:pict>
          <v:rect id="_x0000_s1205" style="position:absolute;margin-left:0;margin-top:0;width:460.5pt;height:100.15pt;z-index:251658240;mso-wrap-style:none;mso-position-horizontal-relative:char;mso-position-vertical-relative:line" strokecolor="white">
            <o:lock v:ext="edit" aspectratio="t"/>
            <v:textbox style="mso-next-textbox:#_x0000_s1205" inset="0,0,0,0">
              <w:txbxContent>
                <w:p w:rsidR="000D2211" w:rsidRPr="001C5CF3" w:rsidRDefault="000D2211" w:rsidP="002F736D">
                  <w:r>
                    <w:object w:dxaOrig="18315" w:dyaOrig="11250">
                      <v:shape id="_x0000_i1059" type="#_x0000_t75" style="width:459.75pt;height:281.25pt" o:ole="">
                        <v:imagedata r:id="rId52" o:title=""/>
                      </v:shape>
                      <o:OLEObject Type="Embed" ProgID="AutoCAD.Drawing.16" ShapeID="_x0000_i1059" DrawAspect="Content" ObjectID="_1459845729" r:id="rId53"/>
                    </w:object>
                  </w:r>
                </w:p>
              </w:txbxContent>
            </v:textbox>
          </v:rect>
        </w:pict>
      </w:r>
      <w:r w:rsidR="004E2D5E">
        <w:rPr>
          <w:sz w:val="2"/>
          <w:szCs w:val="2"/>
        </w:rPr>
        <w:pict>
          <v:shape id="_x0000_i1060" type="#_x0000_t75" style="width:460.5pt;height:100.5pt">
            <v:imagedata croptop="-65520f" cropbottom="65520f"/>
          </v:shape>
        </w:pict>
      </w:r>
    </w:p>
    <w:p w:rsidR="002F736D" w:rsidRPr="00320ED3" w:rsidRDefault="002F736D" w:rsidP="002F736D">
      <w:pPr>
        <w:spacing w:line="360" w:lineRule="auto"/>
        <w:jc w:val="center"/>
        <w:rPr>
          <w:sz w:val="28"/>
          <w:szCs w:val="28"/>
        </w:rPr>
      </w:pPr>
      <w:r w:rsidRPr="00320ED3">
        <w:rPr>
          <w:sz w:val="28"/>
          <w:szCs w:val="28"/>
        </w:rPr>
        <w:t>Рис. 1</w:t>
      </w:r>
      <w:r w:rsidR="00F84152">
        <w:rPr>
          <w:sz w:val="28"/>
          <w:szCs w:val="28"/>
        </w:rPr>
        <w:t>7</w:t>
      </w:r>
      <w:r w:rsidRPr="00320ED3">
        <w:rPr>
          <w:sz w:val="28"/>
          <w:szCs w:val="28"/>
        </w:rPr>
        <w:t>. Сегментная раскосная ферма пролетом 24м по серии ПК-01-129/78</w:t>
      </w:r>
    </w:p>
    <w:p w:rsidR="002F736D" w:rsidRPr="004936FB" w:rsidRDefault="002F736D" w:rsidP="002F736D">
      <w:pPr>
        <w:spacing w:line="360" w:lineRule="auto"/>
        <w:ind w:firstLine="720"/>
        <w:jc w:val="both"/>
        <w:rPr>
          <w:sz w:val="28"/>
          <w:szCs w:val="28"/>
        </w:rPr>
      </w:pPr>
      <w:r w:rsidRPr="004936FB">
        <w:rPr>
          <w:sz w:val="28"/>
          <w:szCs w:val="28"/>
        </w:rPr>
        <w:t>Колонны – прямоугольные сплошного сечения по серии 1.42</w:t>
      </w:r>
      <w:r>
        <w:rPr>
          <w:sz w:val="28"/>
          <w:szCs w:val="28"/>
        </w:rPr>
        <w:t>3</w:t>
      </w:r>
      <w:r w:rsidRPr="004936F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4936FB">
        <w:rPr>
          <w:sz w:val="28"/>
          <w:szCs w:val="28"/>
        </w:rPr>
        <w:t>.</w:t>
      </w:r>
    </w:p>
    <w:p w:rsidR="002F736D" w:rsidRPr="004936FB" w:rsidRDefault="002F736D" w:rsidP="002F736D">
      <w:pPr>
        <w:spacing w:line="360" w:lineRule="auto"/>
        <w:jc w:val="center"/>
        <w:rPr>
          <w:sz w:val="28"/>
          <w:szCs w:val="28"/>
        </w:rPr>
      </w:pPr>
      <w:r w:rsidRPr="004936FB">
        <w:rPr>
          <w:sz w:val="28"/>
          <w:szCs w:val="28"/>
        </w:rPr>
        <w:t>Определение размеров колонн:</w:t>
      </w:r>
    </w:p>
    <w:p w:rsidR="002F736D" w:rsidRDefault="004E2D5E" w:rsidP="002F736D">
      <w:pPr>
        <w:spacing w:line="360" w:lineRule="auto"/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</w:r>
      <w:r>
        <w:rPr>
          <w:color w:val="339966"/>
          <w:sz w:val="28"/>
          <w:szCs w:val="28"/>
        </w:rPr>
        <w:pict>
          <v:rect id="_x0000_s1217" style="width:465pt;height:147.6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217" inset="0,0,0,0">
              <w:txbxContent>
                <w:p w:rsidR="000D2211" w:rsidRPr="001C5CF3" w:rsidRDefault="000D2211" w:rsidP="002F736D">
                  <w:r>
                    <w:object w:dxaOrig="18495" w:dyaOrig="11400">
                      <v:shape id="_x0000_i1062" type="#_x0000_t75" style="width:464.25pt;height:285pt" o:ole="">
                        <v:imagedata r:id="rId54" o:title=""/>
                      </v:shape>
                      <o:OLEObject Type="Embed" ProgID="AutoCAD.Drawing.16" ShapeID="_x0000_i1062" DrawAspect="Content" ObjectID="_1459845730" r:id="rId55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2F736D" w:rsidRPr="00515A0B" w:rsidRDefault="002F736D" w:rsidP="002F736D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="00F84152">
        <w:rPr>
          <w:sz w:val="28"/>
          <w:szCs w:val="28"/>
        </w:rPr>
        <w:t>8</w:t>
      </w:r>
      <w:r w:rsidRPr="00515A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Поперечный разрез здания для варианта </w:t>
      </w:r>
      <w:r w:rsidR="009026E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</w:p>
    <w:p w:rsidR="000C30E1" w:rsidRDefault="000C30E1" w:rsidP="000C30E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Высота крайней и средней колонн от обреза фундамента до низа стропильной конструкции составляет: Н = 6,0м.</w:t>
      </w:r>
    </w:p>
    <w:p w:rsidR="000C30E1" w:rsidRDefault="000C30E1" w:rsidP="000C30E1">
      <w:pPr>
        <w:spacing w:line="360" w:lineRule="auto"/>
        <w:rPr>
          <w:color w:val="339966"/>
          <w:sz w:val="28"/>
          <w:szCs w:val="28"/>
        </w:rPr>
      </w:pPr>
      <w:r>
        <w:rPr>
          <w:sz w:val="28"/>
          <w:szCs w:val="28"/>
        </w:rPr>
        <w:t>Колонны крайнего ряда - марки К60-</w:t>
      </w:r>
      <w:r w:rsidR="00F84152">
        <w:rPr>
          <w:sz w:val="28"/>
          <w:szCs w:val="28"/>
        </w:rPr>
        <w:t>11</w:t>
      </w:r>
      <w:r>
        <w:rPr>
          <w:sz w:val="28"/>
          <w:szCs w:val="28"/>
        </w:rPr>
        <w:t xml:space="preserve"> (бетон В22,5).</w:t>
      </w:r>
    </w:p>
    <w:p w:rsidR="000C30E1" w:rsidRDefault="000C30E1" w:rsidP="000C30E1">
      <w:pPr>
        <w:spacing w:line="360" w:lineRule="auto"/>
        <w:rPr>
          <w:color w:val="339966"/>
          <w:sz w:val="28"/>
          <w:szCs w:val="28"/>
        </w:rPr>
      </w:pPr>
      <w:r>
        <w:rPr>
          <w:sz w:val="28"/>
          <w:szCs w:val="28"/>
        </w:rPr>
        <w:t>Колонны среднего ряда - марки К60-2</w:t>
      </w:r>
      <w:r w:rsidR="00F84152">
        <w:rPr>
          <w:sz w:val="28"/>
          <w:szCs w:val="28"/>
        </w:rPr>
        <w:t>9</w:t>
      </w:r>
      <w:r>
        <w:rPr>
          <w:sz w:val="28"/>
          <w:szCs w:val="28"/>
        </w:rPr>
        <w:t xml:space="preserve"> (бетон В22,5).</w:t>
      </w:r>
    </w:p>
    <w:p w:rsidR="000C30E1" w:rsidRDefault="000C30E1" w:rsidP="000C30E1">
      <w:pPr>
        <w:jc w:val="center"/>
      </w:pPr>
      <w:r>
        <w:object w:dxaOrig="18495" w:dyaOrig="11400">
          <v:shape id="_x0000_i1064" type="#_x0000_t75" style="width:278.25pt;height:212.25pt" o:ole="">
            <v:imagedata r:id="rId36" o:title="" croptop="11570f" cropbottom="26074f" cropleft="19906f" cropright="22984f"/>
          </v:shape>
          <o:OLEObject Type="Embed" ProgID="AutoCAD.Drawing.16" ShapeID="_x0000_i1064" DrawAspect="Content" ObjectID="_1459845718" r:id="rId56"/>
        </w:objec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Примечание. Ширина поперечного сечения колонн равна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300 мм.</w: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84A30">
        <w:rPr>
          <w:sz w:val="28"/>
          <w:szCs w:val="28"/>
        </w:rPr>
        <w:t>19</w:t>
      </w:r>
      <w:r>
        <w:rPr>
          <w:sz w:val="28"/>
          <w:szCs w:val="28"/>
        </w:rPr>
        <w:t>. Сплошные колонны прямоугольного сечения по серии 1.423-3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Стеновое ограждение - самонесущие трехслойные керамзитобетонные стеновые панели с эффективным утеплителем на гибких связях по серии 1.432-5. Толщина утеплителя определена теплотехническим расчетом. В местах установки дверей, ворот запроектированы кирпичные вставки.</w:t>
      </w:r>
    </w:p>
    <w:p w:rsidR="000C30E1" w:rsidRDefault="000C30E1" w:rsidP="000C30E1">
      <w:pPr>
        <w:jc w:val="center"/>
      </w:pPr>
      <w:r>
        <w:object w:dxaOrig="18105" w:dyaOrig="11400">
          <v:shape id="_x0000_i1065" type="#_x0000_t75" style="width:378.75pt;height:79.5pt" o:ole="">
            <v:imagedata r:id="rId38" o:title="" croptop="29659f" cropbottom="28029f" cropleft="23805f" cropright="18470f"/>
          </v:shape>
          <o:OLEObject Type="Embed" ProgID="AutoCAD.Drawing.16" ShapeID="_x0000_i1065" DrawAspect="Content" ObjectID="_1459845719" r:id="rId57"/>
        </w:objec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84A30">
        <w:rPr>
          <w:sz w:val="28"/>
          <w:szCs w:val="28"/>
        </w:rPr>
        <w:t>20</w:t>
      </w:r>
      <w:r>
        <w:rPr>
          <w:sz w:val="28"/>
          <w:szCs w:val="28"/>
        </w:rPr>
        <w:t>. Рядовая стеновая панель по серии 1.432-5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Фахверк – колонны торцевого фахверка железобетонные прямоугольного сечения марки 8КФ73-13Т (бетон В15) по серии 1.427.1-3. В углах здания для крепления стеновых панелей запроектированы железобетонные стойки фахверка прямоугольного сечения марки 2КФ69-13Т (бетон В22,5) по серии 1.427.1-3.</w:t>
      </w:r>
    </w:p>
    <w:p w:rsidR="000C30E1" w:rsidRDefault="000C30E1" w:rsidP="000C30E1">
      <w:pPr>
        <w:jc w:val="center"/>
      </w:pPr>
      <w:r>
        <w:object w:dxaOrig="18495" w:dyaOrig="11400">
          <v:shape id="_x0000_i1066" type="#_x0000_t75" style="width:332.25pt;height:169.5pt" o:ole="">
            <v:imagedata r:id="rId40" o:title="" croptop="27703f" cropbottom="21185f" cropleft="18880f" cropright="26678f"/>
          </v:shape>
          <o:OLEObject Type="Embed" ProgID="AutoCAD.Drawing.16" ShapeID="_x0000_i1066" DrawAspect="Content" ObjectID="_1459845720" r:id="rId58"/>
        </w:object>
      </w:r>
    </w:p>
    <w:p w:rsidR="000C30E1" w:rsidRDefault="000C30E1" w:rsidP="000C30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A84A30">
        <w:rPr>
          <w:sz w:val="28"/>
          <w:szCs w:val="28"/>
        </w:rPr>
        <w:t>21</w:t>
      </w:r>
      <w:r>
        <w:rPr>
          <w:sz w:val="28"/>
          <w:szCs w:val="28"/>
        </w:rPr>
        <w:t>. Колонна торцевого фахверка и стойка фахверка по серии 1.427.1-3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Фундаменты – монолитные отдельностоящие стаканного типа.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Перегородки – из силикатного кирпича М75, из железобетонных панелей, сетчатые.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Лестницы – металлические служебные, аварийно-пожарные, на посадочные площадки.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Окна – алюминиевые стеклопакеты с двойным остеклением.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Ворота – в наружных стенах распашные.</w:t>
      </w:r>
    </w:p>
    <w:p w:rsidR="000C30E1" w:rsidRDefault="000C30E1" w:rsidP="000C30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Двери – входные металлические распашные, для внутренних помещений деревянные блоки с конечной отделкой.</w:t>
      </w:r>
    </w:p>
    <w:p w:rsidR="00EB2E18" w:rsidRDefault="00EB2E18" w:rsidP="00407B1D">
      <w:pPr>
        <w:rPr>
          <w:color w:val="339966"/>
        </w:rPr>
      </w:pPr>
    </w:p>
    <w:p w:rsidR="00407B1D" w:rsidRDefault="00407B1D" w:rsidP="00D16898">
      <w:pPr>
        <w:rPr>
          <w:color w:val="339966"/>
        </w:rPr>
      </w:pPr>
    </w:p>
    <w:p w:rsidR="00D16898" w:rsidRPr="0031106B" w:rsidRDefault="00D16898" w:rsidP="00D16898">
      <w:pPr>
        <w:spacing w:line="48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>3.4.</w:t>
      </w:r>
      <w:r w:rsidR="000C30E1">
        <w:rPr>
          <w:sz w:val="28"/>
          <w:szCs w:val="28"/>
        </w:rPr>
        <w:t>4</w:t>
      </w:r>
      <w:r w:rsidRPr="0031106B">
        <w:rPr>
          <w:sz w:val="28"/>
          <w:szCs w:val="28"/>
        </w:rPr>
        <w:t xml:space="preserve">. Вариант </w:t>
      </w:r>
      <w:r w:rsidR="000C30E1">
        <w:rPr>
          <w:sz w:val="28"/>
          <w:szCs w:val="28"/>
        </w:rPr>
        <w:t>4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Каркас – сборный железобетонный.</w:t>
      </w:r>
    </w:p>
    <w:p w:rsidR="00D16898" w:rsidRPr="0031106B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1106B">
        <w:rPr>
          <w:sz w:val="28"/>
          <w:szCs w:val="28"/>
        </w:rPr>
        <w:t>Плиты покрытия – сборные железобетонные ребристые плиты покрытия по серии 1.465-3/80 размерами 3х12м марки 2ПГ-2Т3Т (бетон В30). В местах возможного образования снеговых мешков запроектированы усиленные плиты 2ПГ-5Т3Т (бетон В35). Доборные плиты запроектированы размером 740х570 мм толщиной 50мм (бетон В15).</w:t>
      </w:r>
    </w:p>
    <w:p w:rsidR="00D16898" w:rsidRPr="0031106B" w:rsidRDefault="00D16898" w:rsidP="00D16898">
      <w:pPr>
        <w:jc w:val="center"/>
      </w:pPr>
      <w:r w:rsidRPr="0031106B">
        <w:object w:dxaOrig="18105" w:dyaOrig="11400">
          <v:shape id="_x0000_i1067" type="#_x0000_t75" style="width:362.25pt;height:124.5pt" o:ole="">
            <v:imagedata r:id="rId42" o:title="" croptop="22163f" cropbottom="28029f" cropleft="15186f" cropright="21958f"/>
          </v:shape>
          <o:OLEObject Type="Embed" ProgID="AutoCAD.Drawing.16" ShapeID="_x0000_i1067" DrawAspect="Content" ObjectID="_1459845721" r:id="rId59"/>
        </w:object>
      </w:r>
    </w:p>
    <w:p w:rsidR="00320ED3" w:rsidRPr="0031106B" w:rsidRDefault="00D16898" w:rsidP="00D16898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 xml:space="preserve">Рис. </w:t>
      </w:r>
      <w:r w:rsidR="006E25A5">
        <w:rPr>
          <w:sz w:val="28"/>
          <w:szCs w:val="28"/>
        </w:rPr>
        <w:t>22</w:t>
      </w:r>
      <w:r w:rsidRPr="0031106B">
        <w:rPr>
          <w:sz w:val="28"/>
          <w:szCs w:val="28"/>
        </w:rPr>
        <w:t xml:space="preserve">. Сборная железобетонная ребристая плита покрытия </w:t>
      </w:r>
    </w:p>
    <w:p w:rsidR="00D16898" w:rsidRPr="00320ED3" w:rsidRDefault="00D16898" w:rsidP="00D16898">
      <w:pPr>
        <w:spacing w:line="360" w:lineRule="auto"/>
        <w:jc w:val="center"/>
        <w:rPr>
          <w:sz w:val="28"/>
          <w:szCs w:val="28"/>
        </w:rPr>
      </w:pPr>
      <w:r w:rsidRPr="00320ED3">
        <w:rPr>
          <w:sz w:val="28"/>
          <w:szCs w:val="28"/>
        </w:rPr>
        <w:t>по серии 1.465-3/80</w:t>
      </w:r>
    </w:p>
    <w:p w:rsidR="00320ED3" w:rsidRPr="00320ED3" w:rsidRDefault="00D16898" w:rsidP="00320ED3">
      <w:pPr>
        <w:spacing w:line="360" w:lineRule="auto"/>
        <w:ind w:firstLine="720"/>
        <w:jc w:val="both"/>
        <w:rPr>
          <w:sz w:val="2"/>
          <w:szCs w:val="2"/>
        </w:rPr>
      </w:pPr>
      <w:r w:rsidRPr="00320ED3">
        <w:rPr>
          <w:sz w:val="28"/>
          <w:szCs w:val="28"/>
        </w:rPr>
        <w:t>Стропильные конструкции –</w:t>
      </w:r>
      <w:r w:rsidR="00320ED3" w:rsidRPr="00320ED3">
        <w:rPr>
          <w:sz w:val="28"/>
          <w:szCs w:val="28"/>
        </w:rPr>
        <w:t xml:space="preserve"> сегментные раскосные пролетом 24</w:t>
      </w:r>
      <w:r w:rsidRPr="00320ED3">
        <w:rPr>
          <w:sz w:val="28"/>
          <w:szCs w:val="28"/>
        </w:rPr>
        <w:t xml:space="preserve">м с шагом 12м по серии ПК-01-129/78 марки </w:t>
      </w:r>
      <w:r w:rsidR="00320ED3" w:rsidRPr="00320ED3">
        <w:rPr>
          <w:sz w:val="28"/>
          <w:szCs w:val="28"/>
        </w:rPr>
        <w:t>2ФС24</w:t>
      </w:r>
      <w:r w:rsidRPr="00320ED3">
        <w:rPr>
          <w:sz w:val="28"/>
          <w:szCs w:val="28"/>
        </w:rPr>
        <w:t>-</w:t>
      </w:r>
      <w:r w:rsidR="00320ED3" w:rsidRPr="00320ED3">
        <w:rPr>
          <w:sz w:val="28"/>
          <w:szCs w:val="28"/>
        </w:rPr>
        <w:t>4</w:t>
      </w:r>
      <w:r w:rsidR="00320ED3" w:rsidRPr="00320ED3">
        <w:rPr>
          <w:sz w:val="28"/>
          <w:szCs w:val="28"/>
          <w:lang w:val="en-US"/>
        </w:rPr>
        <w:t>AV</w:t>
      </w:r>
      <w:r w:rsidRPr="00320ED3">
        <w:rPr>
          <w:sz w:val="28"/>
          <w:szCs w:val="28"/>
        </w:rPr>
        <w:t xml:space="preserve"> (бетон В35).</w:t>
      </w:r>
    </w:p>
    <w:p w:rsidR="00D16898" w:rsidRPr="00320ED3" w:rsidRDefault="001C5CF3" w:rsidP="00320ED3">
      <w:pPr>
        <w:spacing w:line="360" w:lineRule="auto"/>
        <w:ind w:firstLine="720"/>
        <w:jc w:val="both"/>
        <w:rPr>
          <w:sz w:val="16"/>
          <w:szCs w:val="16"/>
        </w:rPr>
      </w:pPr>
      <w:r w:rsidRPr="00320ED3">
        <w:rPr>
          <w:sz w:val="2"/>
          <w:szCs w:val="2"/>
        </w:rPr>
        <w:t xml:space="preserve"> </w:t>
      </w:r>
      <w:r w:rsidR="004E2D5E">
        <w:rPr>
          <w:noProof/>
          <w:sz w:val="2"/>
          <w:szCs w:val="2"/>
        </w:rPr>
        <w:pict>
          <v:rect id="_x0000_s1193" style="position:absolute;margin-left:0;margin-top:0;width:460.5pt;height:100.15pt;z-index:251651072;mso-wrap-style:none;mso-position-horizontal-relative:char;mso-position-vertical-relative:line" strokecolor="white">
            <o:lock v:ext="edit" aspectratio="t"/>
            <v:textbox style="mso-next-textbox:#_x0000_s1193" inset="0,0,0,0">
              <w:txbxContent>
                <w:p w:rsidR="000D2211" w:rsidRPr="001C5CF3" w:rsidRDefault="000D2211" w:rsidP="00320ED3">
                  <w:r>
                    <w:object w:dxaOrig="18315" w:dyaOrig="11250">
                      <v:shape id="_x0000_i1069" type="#_x0000_t75" style="width:459.75pt;height:281.25pt" o:ole="">
                        <v:imagedata r:id="rId52" o:title=""/>
                      </v:shape>
                      <o:OLEObject Type="Embed" ProgID="AutoCAD.Drawing.16" ShapeID="_x0000_i1069" DrawAspect="Content" ObjectID="_1459845731" r:id="rId60"/>
                    </w:object>
                  </w:r>
                </w:p>
              </w:txbxContent>
            </v:textbox>
          </v:rect>
        </w:pict>
      </w:r>
      <w:r w:rsidR="004E2D5E">
        <w:rPr>
          <w:sz w:val="2"/>
          <w:szCs w:val="2"/>
        </w:rPr>
        <w:pict>
          <v:shape id="_x0000_i1070" type="#_x0000_t75" style="width:460.5pt;height:100.5pt">
            <v:imagedata croptop="-65520f" cropbottom="65520f"/>
          </v:shape>
        </w:pict>
      </w:r>
    </w:p>
    <w:p w:rsidR="00D16898" w:rsidRPr="00320ED3" w:rsidRDefault="00D16898" w:rsidP="00D16898">
      <w:pPr>
        <w:spacing w:line="360" w:lineRule="auto"/>
        <w:jc w:val="center"/>
        <w:rPr>
          <w:sz w:val="28"/>
          <w:szCs w:val="28"/>
        </w:rPr>
      </w:pPr>
      <w:r w:rsidRPr="00320ED3">
        <w:rPr>
          <w:sz w:val="28"/>
          <w:szCs w:val="28"/>
        </w:rPr>
        <w:t xml:space="preserve">Рис. </w:t>
      </w:r>
      <w:r w:rsidR="006E25A5">
        <w:rPr>
          <w:sz w:val="28"/>
          <w:szCs w:val="28"/>
        </w:rPr>
        <w:t>23</w:t>
      </w:r>
      <w:r w:rsidRPr="00320ED3">
        <w:rPr>
          <w:sz w:val="28"/>
          <w:szCs w:val="28"/>
        </w:rPr>
        <w:t>. Сегме</w:t>
      </w:r>
      <w:r w:rsidR="00320ED3" w:rsidRPr="00320ED3">
        <w:rPr>
          <w:sz w:val="28"/>
          <w:szCs w:val="28"/>
        </w:rPr>
        <w:t>нтная раскосная ферма пролетом 24</w:t>
      </w:r>
      <w:r w:rsidRPr="00320ED3">
        <w:rPr>
          <w:sz w:val="28"/>
          <w:szCs w:val="28"/>
        </w:rPr>
        <w:t>м по серии ПК-01-129/78</w:t>
      </w:r>
    </w:p>
    <w:p w:rsidR="00341005" w:rsidRPr="004936FB" w:rsidRDefault="00341005" w:rsidP="00341005">
      <w:pPr>
        <w:spacing w:line="360" w:lineRule="auto"/>
        <w:ind w:firstLine="720"/>
        <w:jc w:val="both"/>
        <w:rPr>
          <w:sz w:val="28"/>
          <w:szCs w:val="28"/>
        </w:rPr>
      </w:pPr>
      <w:r w:rsidRPr="004936FB">
        <w:rPr>
          <w:sz w:val="28"/>
          <w:szCs w:val="28"/>
        </w:rPr>
        <w:t>Колонны – прямоугольные сплошного сечения по серии 1.42</w:t>
      </w:r>
      <w:r>
        <w:rPr>
          <w:sz w:val="28"/>
          <w:szCs w:val="28"/>
        </w:rPr>
        <w:t>3</w:t>
      </w:r>
      <w:r w:rsidRPr="004936F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4936FB">
        <w:rPr>
          <w:sz w:val="28"/>
          <w:szCs w:val="28"/>
        </w:rPr>
        <w:t>.</w:t>
      </w:r>
    </w:p>
    <w:p w:rsidR="00341005" w:rsidRPr="004936FB" w:rsidRDefault="00341005" w:rsidP="00341005">
      <w:pPr>
        <w:spacing w:line="360" w:lineRule="auto"/>
        <w:jc w:val="center"/>
        <w:rPr>
          <w:sz w:val="28"/>
          <w:szCs w:val="28"/>
        </w:rPr>
      </w:pPr>
      <w:r w:rsidRPr="004936FB">
        <w:rPr>
          <w:sz w:val="28"/>
          <w:szCs w:val="28"/>
        </w:rPr>
        <w:t>Определение размеров колонн:</w:t>
      </w:r>
    </w:p>
    <w:p w:rsidR="00341005" w:rsidRDefault="004E2D5E" w:rsidP="00341005">
      <w:pPr>
        <w:spacing w:line="360" w:lineRule="auto"/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</w:r>
      <w:r>
        <w:rPr>
          <w:color w:val="339966"/>
          <w:sz w:val="28"/>
          <w:szCs w:val="28"/>
        </w:rPr>
        <w:pict>
          <v:rect id="_x0000_s1209" style="width:465pt;height:147.6pt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209" inset="0,0,0,0">
              <w:txbxContent>
                <w:p w:rsidR="000D2211" w:rsidRPr="001C5CF3" w:rsidRDefault="000D2211" w:rsidP="00341005">
                  <w:r>
                    <w:object w:dxaOrig="18495" w:dyaOrig="11400">
                      <v:shape id="_x0000_i1072" type="#_x0000_t75" style="width:464.25pt;height:285pt" o:ole="">
                        <v:imagedata r:id="rId54" o:title=""/>
                      </v:shape>
                      <o:OLEObject Type="Embed" ProgID="AutoCAD.Drawing.16" ShapeID="_x0000_i1072" DrawAspect="Content" ObjectID="_1459845732" r:id="rId61"/>
                    </w:object>
                  </w:r>
                </w:p>
              </w:txbxContent>
            </v:textbox>
            <w10:wrap type="none"/>
            <w10:anchorlock/>
          </v:rect>
        </w:pict>
      </w:r>
    </w:p>
    <w:p w:rsidR="00341005" w:rsidRPr="00515A0B" w:rsidRDefault="00341005" w:rsidP="00341005">
      <w:pPr>
        <w:spacing w:line="360" w:lineRule="auto"/>
        <w:jc w:val="center"/>
        <w:rPr>
          <w:sz w:val="28"/>
          <w:szCs w:val="28"/>
        </w:rPr>
      </w:pPr>
      <w:r w:rsidRPr="00515A0B">
        <w:rPr>
          <w:sz w:val="28"/>
          <w:szCs w:val="28"/>
        </w:rPr>
        <w:t xml:space="preserve">Рис. </w:t>
      </w:r>
      <w:r w:rsidR="006E25A5">
        <w:rPr>
          <w:sz w:val="28"/>
          <w:szCs w:val="28"/>
        </w:rPr>
        <w:t>24</w:t>
      </w:r>
      <w:r w:rsidRPr="00515A0B">
        <w:rPr>
          <w:sz w:val="28"/>
          <w:szCs w:val="28"/>
        </w:rPr>
        <w:t xml:space="preserve">. </w:t>
      </w:r>
      <w:r>
        <w:rPr>
          <w:sz w:val="28"/>
          <w:szCs w:val="28"/>
        </w:rPr>
        <w:t>Поперечный разрез здания для варианта 2.</w:t>
      </w:r>
    </w:p>
    <w:p w:rsidR="00341005" w:rsidRPr="004819E5" w:rsidRDefault="00341005" w:rsidP="00341005">
      <w:pPr>
        <w:spacing w:line="360" w:lineRule="auto"/>
        <w:ind w:firstLine="540"/>
        <w:rPr>
          <w:sz w:val="28"/>
          <w:szCs w:val="28"/>
        </w:rPr>
      </w:pPr>
      <w:r w:rsidRPr="004819E5">
        <w:rPr>
          <w:sz w:val="28"/>
          <w:szCs w:val="28"/>
        </w:rPr>
        <w:t>Высота крайней и средней колонн от обреза фундамента до низа стропильной конструкции составляет: Н = 6,0м.</w:t>
      </w:r>
    </w:p>
    <w:p w:rsidR="00341005" w:rsidRPr="006B3FCF" w:rsidRDefault="00341005" w:rsidP="00341005">
      <w:pPr>
        <w:spacing w:line="360" w:lineRule="auto"/>
        <w:rPr>
          <w:color w:val="339966"/>
          <w:sz w:val="28"/>
          <w:szCs w:val="28"/>
        </w:rPr>
      </w:pPr>
      <w:r w:rsidRPr="00337E3B">
        <w:rPr>
          <w:sz w:val="28"/>
          <w:szCs w:val="28"/>
        </w:rPr>
        <w:t>Колонны крайнего ряда</w:t>
      </w:r>
      <w:r>
        <w:rPr>
          <w:sz w:val="28"/>
          <w:szCs w:val="28"/>
        </w:rPr>
        <w:t xml:space="preserve"> -</w:t>
      </w:r>
      <w:r w:rsidRPr="00337E3B">
        <w:rPr>
          <w:sz w:val="28"/>
          <w:szCs w:val="28"/>
        </w:rPr>
        <w:t xml:space="preserve"> марки К60-</w:t>
      </w:r>
      <w:r>
        <w:rPr>
          <w:sz w:val="28"/>
          <w:szCs w:val="28"/>
        </w:rPr>
        <w:t>16</w:t>
      </w:r>
      <w:r w:rsidRPr="00337E3B">
        <w:rPr>
          <w:sz w:val="28"/>
          <w:szCs w:val="28"/>
        </w:rPr>
        <w:t xml:space="preserve"> (бетон В22,5</w:t>
      </w:r>
      <w:r>
        <w:rPr>
          <w:sz w:val="28"/>
          <w:szCs w:val="28"/>
        </w:rPr>
        <w:t>).</w:t>
      </w:r>
    </w:p>
    <w:p w:rsidR="00341005" w:rsidRDefault="00341005" w:rsidP="00341005">
      <w:pPr>
        <w:spacing w:line="360" w:lineRule="auto"/>
        <w:rPr>
          <w:sz w:val="28"/>
          <w:szCs w:val="28"/>
        </w:rPr>
      </w:pPr>
      <w:r w:rsidRPr="00337E3B">
        <w:rPr>
          <w:sz w:val="28"/>
          <w:szCs w:val="28"/>
        </w:rPr>
        <w:t>Колонны среднего ряда</w:t>
      </w:r>
      <w:r>
        <w:rPr>
          <w:sz w:val="28"/>
          <w:szCs w:val="28"/>
        </w:rPr>
        <w:t xml:space="preserve"> -</w:t>
      </w:r>
      <w:r w:rsidRPr="00337E3B">
        <w:rPr>
          <w:sz w:val="28"/>
          <w:szCs w:val="28"/>
        </w:rPr>
        <w:t xml:space="preserve"> марки К60-</w:t>
      </w:r>
      <w:r>
        <w:rPr>
          <w:sz w:val="28"/>
          <w:szCs w:val="28"/>
        </w:rPr>
        <w:t>40 (бетон В22,5).</w:t>
      </w:r>
    </w:p>
    <w:p w:rsidR="00341005" w:rsidRPr="0031106B" w:rsidRDefault="00341005" w:rsidP="00341005">
      <w:pPr>
        <w:jc w:val="center"/>
      </w:pPr>
      <w:r w:rsidRPr="0031106B">
        <w:object w:dxaOrig="18495" w:dyaOrig="11400">
          <v:shape id="_x0000_i1074" type="#_x0000_t75" style="width:278.25pt;height:212.25pt" o:ole="">
            <v:imagedata r:id="rId46" o:title="" croptop="11570f" cropbottom="26074f" cropleft="19906f" cropright="22984f"/>
          </v:shape>
          <o:OLEObject Type="Embed" ProgID="AutoCAD.Drawing.16" ShapeID="_x0000_i1074" DrawAspect="Content" ObjectID="_1459845722" r:id="rId62"/>
        </w:object>
      </w:r>
    </w:p>
    <w:p w:rsidR="00341005" w:rsidRPr="0031106B" w:rsidRDefault="00341005" w:rsidP="00341005">
      <w:pPr>
        <w:spacing w:line="360" w:lineRule="auto"/>
        <w:jc w:val="center"/>
        <w:rPr>
          <w:sz w:val="28"/>
          <w:szCs w:val="28"/>
        </w:rPr>
      </w:pPr>
      <w:r w:rsidRPr="0031106B">
        <w:rPr>
          <w:sz w:val="28"/>
          <w:szCs w:val="28"/>
        </w:rPr>
        <w:t xml:space="preserve">Примечание. Ширина поперечного сечения колонн равна </w:t>
      </w:r>
      <w:r w:rsidRPr="0031106B">
        <w:rPr>
          <w:sz w:val="28"/>
          <w:szCs w:val="28"/>
          <w:lang w:val="en-US"/>
        </w:rPr>
        <w:t>b</w:t>
      </w:r>
      <w:r w:rsidRPr="0031106B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31106B">
        <w:rPr>
          <w:sz w:val="28"/>
          <w:szCs w:val="28"/>
        </w:rPr>
        <w:t>00 мм.</w:t>
      </w:r>
    </w:p>
    <w:p w:rsidR="00D16898" w:rsidRPr="00341005" w:rsidRDefault="006E25A5" w:rsidP="00D168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25</w:t>
      </w:r>
      <w:r w:rsidR="00D16898" w:rsidRPr="00341005">
        <w:rPr>
          <w:sz w:val="28"/>
          <w:szCs w:val="28"/>
        </w:rPr>
        <w:t>. Сплошные колонны прямоуг</w:t>
      </w:r>
      <w:r w:rsidR="00341005" w:rsidRPr="00341005">
        <w:rPr>
          <w:sz w:val="28"/>
          <w:szCs w:val="28"/>
        </w:rPr>
        <w:t>ольного сечения по серии 1.423-3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Стеновое ограждение - самонесущие трехслойные керамзитобетонные стеновые панели с эффективным утеплителем на гибких связях по серии 1.432-5. Толщина утеплителя определена теплотехническим расчетом. В местах установки дверей, ворот запроектированы кирпичные вставки.</w:t>
      </w:r>
    </w:p>
    <w:p w:rsidR="00D16898" w:rsidRPr="00341005" w:rsidRDefault="00D16898" w:rsidP="00D16898">
      <w:pPr>
        <w:jc w:val="center"/>
      </w:pPr>
      <w:r w:rsidRPr="00341005">
        <w:object w:dxaOrig="18105" w:dyaOrig="11400">
          <v:shape id="_x0000_i1075" type="#_x0000_t75" style="width:378.75pt;height:79.5pt" o:ole="">
            <v:imagedata r:id="rId38" o:title="" croptop="29659f" cropbottom="28029f" cropleft="23805f" cropright="18470f"/>
          </v:shape>
          <o:OLEObject Type="Embed" ProgID="AutoCAD.Drawing.16" ShapeID="_x0000_i1075" DrawAspect="Content" ObjectID="_1459845723" r:id="rId63"/>
        </w:object>
      </w:r>
    </w:p>
    <w:p w:rsidR="00D16898" w:rsidRPr="00341005" w:rsidRDefault="00D16898" w:rsidP="00D16898">
      <w:pPr>
        <w:spacing w:line="360" w:lineRule="auto"/>
        <w:jc w:val="center"/>
        <w:rPr>
          <w:sz w:val="28"/>
          <w:szCs w:val="28"/>
        </w:rPr>
      </w:pPr>
      <w:r w:rsidRPr="00341005">
        <w:rPr>
          <w:sz w:val="28"/>
          <w:szCs w:val="28"/>
        </w:rPr>
        <w:t xml:space="preserve">Рис. </w:t>
      </w:r>
      <w:r w:rsidR="006E25A5">
        <w:rPr>
          <w:sz w:val="28"/>
          <w:szCs w:val="28"/>
        </w:rPr>
        <w:t>26</w:t>
      </w:r>
      <w:r w:rsidRPr="00341005">
        <w:rPr>
          <w:sz w:val="28"/>
          <w:szCs w:val="28"/>
        </w:rPr>
        <w:t>. Рядовая стеновая панель по серии 1.432-5</w:t>
      </w:r>
    </w:p>
    <w:p w:rsidR="00D16898" w:rsidRPr="00C51EDC" w:rsidRDefault="00D16898" w:rsidP="00C51EDC">
      <w:pPr>
        <w:spacing w:line="360" w:lineRule="auto"/>
        <w:ind w:firstLine="709"/>
        <w:jc w:val="both"/>
        <w:rPr>
          <w:sz w:val="28"/>
          <w:szCs w:val="28"/>
        </w:rPr>
      </w:pPr>
      <w:r w:rsidRPr="00C51EDC">
        <w:rPr>
          <w:sz w:val="28"/>
          <w:szCs w:val="28"/>
        </w:rPr>
        <w:t>Фахверк – железобетонные колонны прямоугольного сечения по серии 1.427.1-3. Колонна продольного фахверка марки 2КФ</w:t>
      </w:r>
      <w:r w:rsidR="00C51EDC" w:rsidRPr="00C51EDC">
        <w:rPr>
          <w:sz w:val="28"/>
          <w:szCs w:val="28"/>
        </w:rPr>
        <w:t>69</w:t>
      </w:r>
      <w:r w:rsidRPr="00C51EDC">
        <w:rPr>
          <w:sz w:val="28"/>
          <w:szCs w:val="28"/>
        </w:rPr>
        <w:t>-13Т (бетон В22,5), колонна торцевого фахверка марки 8КФ</w:t>
      </w:r>
      <w:r w:rsidR="00C51EDC" w:rsidRPr="00C51EDC">
        <w:rPr>
          <w:sz w:val="28"/>
          <w:szCs w:val="28"/>
        </w:rPr>
        <w:t>72</w:t>
      </w:r>
      <w:r w:rsidRPr="00C51EDC">
        <w:rPr>
          <w:sz w:val="28"/>
          <w:szCs w:val="28"/>
        </w:rPr>
        <w:t>-13Т (бетон В15). В углах здания для крепления стеновых панелей запроектированы железобетонные стойки фахверка прямоугольного сечения марки 2КФ</w:t>
      </w:r>
      <w:r w:rsidR="00C51EDC" w:rsidRPr="00C51EDC">
        <w:rPr>
          <w:sz w:val="28"/>
          <w:szCs w:val="28"/>
        </w:rPr>
        <w:t>69</w:t>
      </w:r>
      <w:r w:rsidRPr="00C51EDC">
        <w:rPr>
          <w:sz w:val="28"/>
          <w:szCs w:val="28"/>
        </w:rPr>
        <w:t>-13Т (бетон В22,5) по серии 1.427.1-3.</w:t>
      </w:r>
    </w:p>
    <w:p w:rsidR="00D16898" w:rsidRPr="00C51EDC" w:rsidRDefault="00C51EDC" w:rsidP="00D16898">
      <w:pPr>
        <w:jc w:val="center"/>
      </w:pPr>
      <w:r w:rsidRPr="00C51EDC">
        <w:object w:dxaOrig="18495" w:dyaOrig="11400">
          <v:shape id="_x0000_i1076" type="#_x0000_t75" style="width:366pt;height:177pt" o:ole="">
            <v:imagedata r:id="rId49" o:title="" croptop="23140f" cropbottom="14992f" cropleft="26678f" cropright="3899f"/>
          </v:shape>
          <o:OLEObject Type="Embed" ProgID="AutoCAD.Drawing.16" ShapeID="_x0000_i1076" DrawAspect="Content" ObjectID="_1459845724" r:id="rId64"/>
        </w:object>
      </w:r>
    </w:p>
    <w:p w:rsidR="00D16898" w:rsidRPr="00C51EDC" w:rsidRDefault="00D16898" w:rsidP="00D16898">
      <w:pPr>
        <w:spacing w:line="360" w:lineRule="auto"/>
        <w:jc w:val="center"/>
        <w:rPr>
          <w:sz w:val="28"/>
          <w:szCs w:val="28"/>
        </w:rPr>
      </w:pPr>
      <w:r w:rsidRPr="00C51EDC">
        <w:rPr>
          <w:sz w:val="28"/>
          <w:szCs w:val="28"/>
        </w:rPr>
        <w:t xml:space="preserve">Рис. </w:t>
      </w:r>
      <w:r w:rsidR="006E25A5">
        <w:rPr>
          <w:sz w:val="28"/>
          <w:szCs w:val="28"/>
        </w:rPr>
        <w:t>27</w:t>
      </w:r>
      <w:r w:rsidRPr="00C51EDC">
        <w:rPr>
          <w:sz w:val="28"/>
          <w:szCs w:val="28"/>
        </w:rPr>
        <w:t>. Колонны торцевого и продольного фахверка по серии 1.427.1-3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Фундаменты – монолитные отдельностоящие стаканного типа.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Перегородки – из силикатного кирпича М75, из железобетонных панелей, сетчатые.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Лестницы – металлические служебные, аварийно-пожарные, на посадочные площадки.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Окна – алюминиевые стеклопакеты с двойным остеклением.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Ворота – в наружных стенах распашные.</w:t>
      </w:r>
    </w:p>
    <w:p w:rsidR="00D16898" w:rsidRPr="0034100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341005">
        <w:rPr>
          <w:sz w:val="28"/>
          <w:szCs w:val="28"/>
        </w:rPr>
        <w:t>Двери – входные металлические распашные, для внутренних помещений деревянные блоки с конечной отделкой.</w:t>
      </w:r>
    </w:p>
    <w:p w:rsidR="009731C1" w:rsidRDefault="00D16898" w:rsidP="00D16898">
      <w:pPr>
        <w:spacing w:line="360" w:lineRule="auto"/>
        <w:jc w:val="center"/>
        <w:rPr>
          <w:caps/>
          <w:sz w:val="28"/>
          <w:szCs w:val="28"/>
        </w:rPr>
      </w:pPr>
      <w:r w:rsidRPr="006B3FCF">
        <w:rPr>
          <w:color w:val="339966"/>
        </w:rPr>
        <w:br w:type="page"/>
      </w:r>
      <w:r w:rsidRPr="00FD01F8">
        <w:rPr>
          <w:sz w:val="28"/>
          <w:szCs w:val="28"/>
        </w:rPr>
        <w:t xml:space="preserve">4. </w:t>
      </w:r>
      <w:r w:rsidRPr="00FD01F8">
        <w:rPr>
          <w:caps/>
          <w:sz w:val="28"/>
          <w:szCs w:val="28"/>
        </w:rPr>
        <w:t xml:space="preserve">Сравнение вариантов проектных решений </w:t>
      </w:r>
    </w:p>
    <w:p w:rsidR="00D16898" w:rsidRPr="00FD01F8" w:rsidRDefault="00D16898" w:rsidP="00D16898">
      <w:pPr>
        <w:spacing w:line="360" w:lineRule="auto"/>
        <w:jc w:val="center"/>
        <w:rPr>
          <w:sz w:val="28"/>
          <w:szCs w:val="28"/>
        </w:rPr>
      </w:pPr>
      <w:r w:rsidRPr="00FD01F8">
        <w:rPr>
          <w:sz w:val="28"/>
          <w:szCs w:val="28"/>
        </w:rPr>
        <w:t>4.1.</w:t>
      </w:r>
      <w:r w:rsidRPr="00FD01F8">
        <w:t xml:space="preserve"> </w:t>
      </w:r>
      <w:r w:rsidRPr="00FD01F8">
        <w:rPr>
          <w:sz w:val="28"/>
          <w:szCs w:val="28"/>
        </w:rPr>
        <w:t>Расход материалов на конструкции</w:t>
      </w:r>
    </w:p>
    <w:p w:rsidR="00D16898" w:rsidRPr="00FD01F8" w:rsidRDefault="00D16898" w:rsidP="00D16898">
      <w:pPr>
        <w:jc w:val="center"/>
        <w:rPr>
          <w:sz w:val="28"/>
          <w:szCs w:val="28"/>
        </w:rPr>
      </w:pPr>
    </w:p>
    <w:p w:rsidR="00D16898" w:rsidRPr="00FD01F8" w:rsidRDefault="00D16898" w:rsidP="00D16898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FD01F8">
        <w:rPr>
          <w:spacing w:val="-10"/>
          <w:sz w:val="28"/>
          <w:szCs w:val="28"/>
        </w:rPr>
        <w:t>Таблица 4</w:t>
      </w:r>
    </w:p>
    <w:tbl>
      <w:tblPr>
        <w:tblStyle w:val="ac"/>
        <w:tblW w:w="958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"/>
        <w:gridCol w:w="2310"/>
        <w:gridCol w:w="1452"/>
        <w:gridCol w:w="755"/>
        <w:gridCol w:w="862"/>
        <w:gridCol w:w="862"/>
        <w:gridCol w:w="809"/>
        <w:gridCol w:w="1077"/>
        <w:gridCol w:w="1077"/>
      </w:tblGrid>
      <w:tr w:rsidR="00D16898" w:rsidRPr="00835932">
        <w:trPr>
          <w:jc w:val="center"/>
        </w:trPr>
        <w:tc>
          <w:tcPr>
            <w:tcW w:w="378" w:type="dxa"/>
            <w:vMerge w:val="restart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№ п/п</w:t>
            </w:r>
          </w:p>
        </w:tc>
        <w:tc>
          <w:tcPr>
            <w:tcW w:w="2310" w:type="dxa"/>
            <w:vMerge w:val="restart"/>
            <w:vAlign w:val="center"/>
          </w:tcPr>
          <w:p w:rsidR="005340BC" w:rsidRPr="00835932" w:rsidRDefault="00D16898" w:rsidP="005340BC">
            <w:pPr>
              <w:jc w:val="center"/>
            </w:pPr>
            <w:r w:rsidRPr="00835932">
              <w:t>Наименование</w:t>
            </w:r>
          </w:p>
          <w:p w:rsidR="00D16898" w:rsidRPr="00835932" w:rsidRDefault="00D16898" w:rsidP="005340BC">
            <w:pPr>
              <w:jc w:val="center"/>
            </w:pPr>
            <w:r w:rsidRPr="00835932">
              <w:t>конструкции</w:t>
            </w:r>
          </w:p>
        </w:tc>
        <w:tc>
          <w:tcPr>
            <w:tcW w:w="1452" w:type="dxa"/>
            <w:vMerge w:val="restart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Марка по серии</w:t>
            </w:r>
          </w:p>
        </w:tc>
        <w:tc>
          <w:tcPr>
            <w:tcW w:w="755" w:type="dxa"/>
            <w:vMerge w:val="restart"/>
            <w:vAlign w:val="center"/>
          </w:tcPr>
          <w:p w:rsidR="00D16898" w:rsidRPr="00835932" w:rsidRDefault="005340BC" w:rsidP="005340BC">
            <w:pPr>
              <w:jc w:val="center"/>
            </w:pPr>
            <w:r w:rsidRPr="00835932">
              <w:t>Количество</w:t>
            </w:r>
            <w:r w:rsidR="00D16898" w:rsidRPr="00835932">
              <w:t>, шт.</w:t>
            </w:r>
          </w:p>
        </w:tc>
        <w:tc>
          <w:tcPr>
            <w:tcW w:w="1724" w:type="dxa"/>
            <w:gridSpan w:val="2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Расход на ед. конструкции</w:t>
            </w:r>
          </w:p>
        </w:tc>
        <w:tc>
          <w:tcPr>
            <w:tcW w:w="809" w:type="dxa"/>
            <w:vMerge w:val="restart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Масса ед., кг</w:t>
            </w:r>
          </w:p>
        </w:tc>
        <w:tc>
          <w:tcPr>
            <w:tcW w:w="2154" w:type="dxa"/>
            <w:gridSpan w:val="2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Общий расход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  <w:vMerge/>
            <w:vAlign w:val="center"/>
          </w:tcPr>
          <w:p w:rsidR="00D16898" w:rsidRPr="00835932" w:rsidRDefault="00D16898" w:rsidP="005340BC">
            <w:pPr>
              <w:jc w:val="center"/>
            </w:pPr>
          </w:p>
        </w:tc>
        <w:tc>
          <w:tcPr>
            <w:tcW w:w="2310" w:type="dxa"/>
            <w:vMerge/>
            <w:vAlign w:val="center"/>
          </w:tcPr>
          <w:p w:rsidR="00D16898" w:rsidRPr="00835932" w:rsidRDefault="00D16898" w:rsidP="005340BC">
            <w:pPr>
              <w:jc w:val="center"/>
            </w:pPr>
          </w:p>
        </w:tc>
        <w:tc>
          <w:tcPr>
            <w:tcW w:w="1452" w:type="dxa"/>
            <w:vMerge/>
            <w:vAlign w:val="center"/>
          </w:tcPr>
          <w:p w:rsidR="00D16898" w:rsidRPr="00835932" w:rsidRDefault="00D16898" w:rsidP="005340BC">
            <w:pPr>
              <w:jc w:val="center"/>
            </w:pPr>
          </w:p>
        </w:tc>
        <w:tc>
          <w:tcPr>
            <w:tcW w:w="755" w:type="dxa"/>
            <w:vMerge/>
            <w:vAlign w:val="center"/>
          </w:tcPr>
          <w:p w:rsidR="00D16898" w:rsidRPr="00835932" w:rsidRDefault="00D16898" w:rsidP="005340BC">
            <w:pPr>
              <w:jc w:val="center"/>
            </w:pPr>
          </w:p>
        </w:tc>
        <w:tc>
          <w:tcPr>
            <w:tcW w:w="862" w:type="dxa"/>
            <w:vAlign w:val="center"/>
          </w:tcPr>
          <w:p w:rsidR="00D16898" w:rsidRPr="00835932" w:rsidRDefault="00D16898" w:rsidP="005340BC">
            <w:pPr>
              <w:jc w:val="center"/>
              <w:rPr>
                <w:vertAlign w:val="superscript"/>
              </w:rPr>
            </w:pPr>
            <w:r w:rsidRPr="00835932">
              <w:t>бетона, м</w:t>
            </w:r>
            <w:r w:rsidRPr="00835932">
              <w:rPr>
                <w:vertAlign w:val="superscript"/>
              </w:rPr>
              <w:t>3</w:t>
            </w:r>
          </w:p>
        </w:tc>
        <w:tc>
          <w:tcPr>
            <w:tcW w:w="862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стали, кг</w:t>
            </w:r>
          </w:p>
        </w:tc>
        <w:tc>
          <w:tcPr>
            <w:tcW w:w="809" w:type="dxa"/>
            <w:vMerge/>
            <w:vAlign w:val="center"/>
          </w:tcPr>
          <w:p w:rsidR="00D16898" w:rsidRPr="00835932" w:rsidRDefault="00D16898" w:rsidP="005340BC">
            <w:pPr>
              <w:jc w:val="center"/>
            </w:pPr>
          </w:p>
        </w:tc>
        <w:tc>
          <w:tcPr>
            <w:tcW w:w="1077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бетона, м</w:t>
            </w:r>
            <w:r w:rsidRPr="00835932">
              <w:rPr>
                <w:vertAlign w:val="superscript"/>
              </w:rPr>
              <w:t>3</w:t>
            </w:r>
          </w:p>
        </w:tc>
        <w:tc>
          <w:tcPr>
            <w:tcW w:w="1077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стали, кг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1</w:t>
            </w:r>
          </w:p>
        </w:tc>
        <w:tc>
          <w:tcPr>
            <w:tcW w:w="2310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3</w:t>
            </w:r>
          </w:p>
        </w:tc>
        <w:tc>
          <w:tcPr>
            <w:tcW w:w="1452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4</w:t>
            </w:r>
          </w:p>
        </w:tc>
        <w:tc>
          <w:tcPr>
            <w:tcW w:w="755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5</w:t>
            </w:r>
          </w:p>
        </w:tc>
        <w:tc>
          <w:tcPr>
            <w:tcW w:w="862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6</w:t>
            </w:r>
          </w:p>
        </w:tc>
        <w:tc>
          <w:tcPr>
            <w:tcW w:w="862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7</w:t>
            </w:r>
          </w:p>
        </w:tc>
        <w:tc>
          <w:tcPr>
            <w:tcW w:w="809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8</w:t>
            </w:r>
          </w:p>
        </w:tc>
        <w:tc>
          <w:tcPr>
            <w:tcW w:w="1077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9</w:t>
            </w:r>
          </w:p>
        </w:tc>
        <w:tc>
          <w:tcPr>
            <w:tcW w:w="1077" w:type="dxa"/>
            <w:vAlign w:val="center"/>
          </w:tcPr>
          <w:p w:rsidR="00D16898" w:rsidRPr="00835932" w:rsidRDefault="00D16898" w:rsidP="005340BC">
            <w:pPr>
              <w:jc w:val="center"/>
            </w:pPr>
            <w:r w:rsidRPr="00835932">
              <w:t>10</w:t>
            </w:r>
          </w:p>
        </w:tc>
      </w:tr>
      <w:tr w:rsidR="00D16898" w:rsidRPr="00835932">
        <w:trPr>
          <w:jc w:val="center"/>
        </w:trPr>
        <w:tc>
          <w:tcPr>
            <w:tcW w:w="9582" w:type="dxa"/>
            <w:gridSpan w:val="9"/>
          </w:tcPr>
          <w:p w:rsidR="00D16898" w:rsidRPr="00835932" w:rsidRDefault="00D16898" w:rsidP="00D16898">
            <w:pPr>
              <w:jc w:val="center"/>
            </w:pPr>
            <w:r w:rsidRPr="00835932">
              <w:rPr>
                <w:b/>
                <w:u w:val="single"/>
              </w:rPr>
              <w:t>Вариант 1 (шаг 6м)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</w:tcPr>
          <w:p w:rsidR="00D16898" w:rsidRPr="00835932" w:rsidRDefault="00D16898" w:rsidP="00D16898">
            <w:pPr>
              <w:jc w:val="center"/>
            </w:pPr>
            <w:r w:rsidRPr="00835932">
              <w:t>1</w:t>
            </w:r>
          </w:p>
        </w:tc>
        <w:tc>
          <w:tcPr>
            <w:tcW w:w="2310" w:type="dxa"/>
            <w:vAlign w:val="center"/>
          </w:tcPr>
          <w:p w:rsidR="00D16898" w:rsidRPr="00835932" w:rsidRDefault="00D16898" w:rsidP="00FD01F8">
            <w:r w:rsidRPr="00835932">
              <w:t>Плита покрытия рядовая</w:t>
            </w:r>
          </w:p>
        </w:tc>
        <w:tc>
          <w:tcPr>
            <w:tcW w:w="1452" w:type="dxa"/>
            <w:vAlign w:val="center"/>
          </w:tcPr>
          <w:p w:rsidR="00D16898" w:rsidRPr="00835932" w:rsidRDefault="00D16898" w:rsidP="00E63718">
            <w:pPr>
              <w:jc w:val="center"/>
            </w:pPr>
            <w:r w:rsidRPr="00835932">
              <w:t>ПГ-2Т</w:t>
            </w:r>
          </w:p>
        </w:tc>
        <w:tc>
          <w:tcPr>
            <w:tcW w:w="755" w:type="dxa"/>
            <w:vAlign w:val="center"/>
          </w:tcPr>
          <w:p w:rsidR="00D16898" w:rsidRPr="00835932" w:rsidRDefault="00E63718" w:rsidP="00E63718">
            <w:pPr>
              <w:jc w:val="center"/>
            </w:pPr>
            <w:r w:rsidRPr="00835932">
              <w:t>320</w:t>
            </w:r>
          </w:p>
        </w:tc>
        <w:tc>
          <w:tcPr>
            <w:tcW w:w="862" w:type="dxa"/>
            <w:vAlign w:val="center"/>
          </w:tcPr>
          <w:p w:rsidR="00D16898" w:rsidRPr="00835932" w:rsidRDefault="00D16898" w:rsidP="00E63718">
            <w:pPr>
              <w:jc w:val="center"/>
            </w:pPr>
            <w:r w:rsidRPr="00835932">
              <w:t>1,07</w:t>
            </w:r>
          </w:p>
        </w:tc>
        <w:tc>
          <w:tcPr>
            <w:tcW w:w="862" w:type="dxa"/>
            <w:vAlign w:val="center"/>
          </w:tcPr>
          <w:p w:rsidR="00D16898" w:rsidRPr="00835932" w:rsidRDefault="00D16898" w:rsidP="00E63718">
            <w:pPr>
              <w:jc w:val="center"/>
            </w:pPr>
            <w:r w:rsidRPr="00835932">
              <w:t>76,6</w:t>
            </w:r>
          </w:p>
        </w:tc>
        <w:tc>
          <w:tcPr>
            <w:tcW w:w="809" w:type="dxa"/>
            <w:vAlign w:val="center"/>
          </w:tcPr>
          <w:p w:rsidR="00D16898" w:rsidRPr="00835932" w:rsidRDefault="00D16898" w:rsidP="00E63718">
            <w:pPr>
              <w:jc w:val="center"/>
            </w:pPr>
            <w:r w:rsidRPr="00835932">
              <w:t>2700</w:t>
            </w:r>
          </w:p>
        </w:tc>
        <w:tc>
          <w:tcPr>
            <w:tcW w:w="1077" w:type="dxa"/>
            <w:vAlign w:val="center"/>
          </w:tcPr>
          <w:p w:rsidR="00D16898" w:rsidRPr="00835932" w:rsidRDefault="00E63718" w:rsidP="00E63718">
            <w:pPr>
              <w:jc w:val="center"/>
            </w:pPr>
            <w:r w:rsidRPr="00835932">
              <w:t>342,4</w:t>
            </w:r>
          </w:p>
        </w:tc>
        <w:tc>
          <w:tcPr>
            <w:tcW w:w="1077" w:type="dxa"/>
            <w:vAlign w:val="center"/>
          </w:tcPr>
          <w:p w:rsidR="00D16898" w:rsidRPr="00835932" w:rsidRDefault="00E63718" w:rsidP="00E63718">
            <w:pPr>
              <w:jc w:val="center"/>
            </w:pPr>
            <w:r w:rsidRPr="00835932">
              <w:t>24512,0</w:t>
            </w:r>
          </w:p>
        </w:tc>
      </w:tr>
      <w:tr w:rsidR="00FD01F8" w:rsidRPr="00835932">
        <w:trPr>
          <w:jc w:val="center"/>
        </w:trPr>
        <w:tc>
          <w:tcPr>
            <w:tcW w:w="378" w:type="dxa"/>
          </w:tcPr>
          <w:p w:rsidR="00FD01F8" w:rsidRPr="00835932" w:rsidRDefault="00FD01F8" w:rsidP="00D16898">
            <w:pPr>
              <w:jc w:val="center"/>
            </w:pPr>
            <w:r w:rsidRPr="00835932">
              <w:t>2</w:t>
            </w:r>
          </w:p>
        </w:tc>
        <w:tc>
          <w:tcPr>
            <w:tcW w:w="2310" w:type="dxa"/>
            <w:vAlign w:val="center"/>
          </w:tcPr>
          <w:p w:rsidR="00FD01F8" w:rsidRPr="00835932" w:rsidRDefault="00FD01F8" w:rsidP="00804EC7">
            <w:r w:rsidRPr="00835932">
              <w:t>Ферма безраскосная</w:t>
            </w:r>
          </w:p>
        </w:tc>
        <w:tc>
          <w:tcPr>
            <w:tcW w:w="1452" w:type="dxa"/>
            <w:vAlign w:val="center"/>
          </w:tcPr>
          <w:p w:rsidR="00FD01F8" w:rsidRPr="00835932" w:rsidRDefault="00FD01F8" w:rsidP="00E63718">
            <w:pPr>
              <w:jc w:val="center"/>
              <w:rPr>
                <w:lang w:val="en-US"/>
              </w:rPr>
            </w:pPr>
            <w:r w:rsidRPr="00835932">
              <w:t>ФБ24</w:t>
            </w:r>
            <w:r w:rsidRPr="00835932">
              <w:rPr>
                <w:lang w:val="en-US"/>
              </w:rPr>
              <w:t>II-</w:t>
            </w:r>
            <w:r w:rsidR="00FD5BFD">
              <w:t>8</w:t>
            </w:r>
            <w:r w:rsidRPr="00835932">
              <w:rPr>
                <w:lang w:val="en-US"/>
              </w:rPr>
              <w:t>AIV</w:t>
            </w:r>
          </w:p>
        </w:tc>
        <w:tc>
          <w:tcPr>
            <w:tcW w:w="755" w:type="dxa"/>
            <w:vAlign w:val="center"/>
          </w:tcPr>
          <w:p w:rsidR="00FD01F8" w:rsidRPr="00835932" w:rsidRDefault="00137D94" w:rsidP="00E63718">
            <w:pPr>
              <w:jc w:val="center"/>
            </w:pPr>
            <w:r w:rsidRPr="00835932">
              <w:t>44</w:t>
            </w:r>
          </w:p>
        </w:tc>
        <w:tc>
          <w:tcPr>
            <w:tcW w:w="862" w:type="dxa"/>
            <w:vAlign w:val="center"/>
          </w:tcPr>
          <w:p w:rsidR="00FD01F8" w:rsidRPr="00835932" w:rsidRDefault="00FD5BFD" w:rsidP="00E63718">
            <w:pPr>
              <w:jc w:val="center"/>
            </w:pPr>
            <w:r>
              <w:t>5,7</w:t>
            </w:r>
          </w:p>
        </w:tc>
        <w:tc>
          <w:tcPr>
            <w:tcW w:w="862" w:type="dxa"/>
            <w:vAlign w:val="center"/>
          </w:tcPr>
          <w:p w:rsidR="00FD01F8" w:rsidRPr="00835932" w:rsidRDefault="00FD5BFD" w:rsidP="00E63718">
            <w:pPr>
              <w:jc w:val="center"/>
            </w:pPr>
            <w:r>
              <w:t>997,0</w:t>
            </w:r>
          </w:p>
        </w:tc>
        <w:tc>
          <w:tcPr>
            <w:tcW w:w="809" w:type="dxa"/>
            <w:vAlign w:val="center"/>
          </w:tcPr>
          <w:p w:rsidR="00FD01F8" w:rsidRPr="00835932" w:rsidRDefault="00E63718" w:rsidP="00E63718">
            <w:pPr>
              <w:jc w:val="center"/>
            </w:pPr>
            <w:r w:rsidRPr="00835932">
              <w:t>1</w:t>
            </w:r>
            <w:r w:rsidR="00FD5BFD">
              <w:t>1</w:t>
            </w:r>
            <w:r w:rsidR="00E46DAD" w:rsidRPr="00835932">
              <w:t>500</w:t>
            </w:r>
          </w:p>
        </w:tc>
        <w:tc>
          <w:tcPr>
            <w:tcW w:w="1077" w:type="dxa"/>
            <w:vAlign w:val="center"/>
          </w:tcPr>
          <w:p w:rsidR="00FD01F8" w:rsidRPr="00FD5BFD" w:rsidRDefault="00FD5BFD" w:rsidP="00E63718">
            <w:pPr>
              <w:jc w:val="center"/>
            </w:pPr>
            <w:r w:rsidRPr="00FD5BFD">
              <w:t>250,8</w:t>
            </w:r>
          </w:p>
        </w:tc>
        <w:tc>
          <w:tcPr>
            <w:tcW w:w="1077" w:type="dxa"/>
            <w:vAlign w:val="center"/>
          </w:tcPr>
          <w:p w:rsidR="00FD01F8" w:rsidRPr="00FD5BFD" w:rsidRDefault="00FD5BFD" w:rsidP="00E63718">
            <w:pPr>
              <w:jc w:val="center"/>
            </w:pPr>
            <w:r w:rsidRPr="00FD5BFD">
              <w:t>43868</w:t>
            </w:r>
            <w:r>
              <w:t>,0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</w:tcPr>
          <w:p w:rsidR="00D16898" w:rsidRPr="00835932" w:rsidRDefault="00FD01F8" w:rsidP="00D16898">
            <w:pPr>
              <w:jc w:val="center"/>
            </w:pPr>
            <w:r w:rsidRPr="00835932">
              <w:t>3</w:t>
            </w:r>
          </w:p>
        </w:tc>
        <w:tc>
          <w:tcPr>
            <w:tcW w:w="2310" w:type="dxa"/>
            <w:vAlign w:val="center"/>
          </w:tcPr>
          <w:p w:rsidR="00D16898" w:rsidRPr="00835932" w:rsidRDefault="00D16898" w:rsidP="00FD01F8">
            <w:r w:rsidRPr="00835932">
              <w:t>Колонна крайнего ряда</w:t>
            </w:r>
          </w:p>
        </w:tc>
        <w:tc>
          <w:tcPr>
            <w:tcW w:w="1452" w:type="dxa"/>
            <w:vAlign w:val="center"/>
          </w:tcPr>
          <w:p w:rsidR="00D16898" w:rsidRPr="00835932" w:rsidRDefault="00FD01F8" w:rsidP="00E63718">
            <w:pPr>
              <w:jc w:val="center"/>
            </w:pPr>
            <w:r w:rsidRPr="00835932">
              <w:t>К60-9</w:t>
            </w:r>
          </w:p>
        </w:tc>
        <w:tc>
          <w:tcPr>
            <w:tcW w:w="755" w:type="dxa"/>
            <w:vAlign w:val="center"/>
          </w:tcPr>
          <w:p w:rsidR="00D16898" w:rsidRPr="00835932" w:rsidRDefault="00E63718" w:rsidP="00E63718">
            <w:pPr>
              <w:jc w:val="center"/>
            </w:pPr>
            <w:r w:rsidRPr="00835932">
              <w:t>58</w:t>
            </w:r>
          </w:p>
        </w:tc>
        <w:tc>
          <w:tcPr>
            <w:tcW w:w="862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0,82</w:t>
            </w:r>
          </w:p>
        </w:tc>
        <w:tc>
          <w:tcPr>
            <w:tcW w:w="862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123,0</w:t>
            </w:r>
          </w:p>
        </w:tc>
        <w:tc>
          <w:tcPr>
            <w:tcW w:w="809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2000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47,56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7134,0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</w:tcPr>
          <w:p w:rsidR="00D16898" w:rsidRPr="00835932" w:rsidRDefault="00FD01F8" w:rsidP="00D16898">
            <w:pPr>
              <w:jc w:val="center"/>
            </w:pPr>
            <w:r w:rsidRPr="00835932">
              <w:t>4</w:t>
            </w:r>
          </w:p>
        </w:tc>
        <w:tc>
          <w:tcPr>
            <w:tcW w:w="2310" w:type="dxa"/>
            <w:vAlign w:val="center"/>
          </w:tcPr>
          <w:p w:rsidR="00D16898" w:rsidRPr="00835932" w:rsidRDefault="00D16898" w:rsidP="00FD01F8">
            <w:r w:rsidRPr="00835932">
              <w:t>Колонна среднего ряда</w:t>
            </w:r>
          </w:p>
        </w:tc>
        <w:tc>
          <w:tcPr>
            <w:tcW w:w="1452" w:type="dxa"/>
            <w:vAlign w:val="center"/>
          </w:tcPr>
          <w:p w:rsidR="00D16898" w:rsidRPr="00835932" w:rsidRDefault="00FD01F8" w:rsidP="00E63718">
            <w:pPr>
              <w:jc w:val="center"/>
            </w:pPr>
            <w:r w:rsidRPr="00835932">
              <w:t>К60-25</w:t>
            </w:r>
          </w:p>
        </w:tc>
        <w:tc>
          <w:tcPr>
            <w:tcW w:w="755" w:type="dxa"/>
            <w:vAlign w:val="center"/>
          </w:tcPr>
          <w:p w:rsidR="00D16898" w:rsidRPr="00835932" w:rsidRDefault="00E63718" w:rsidP="00E63718">
            <w:pPr>
              <w:jc w:val="center"/>
            </w:pPr>
            <w:r w:rsidRPr="00835932">
              <w:t>20</w:t>
            </w:r>
          </w:p>
        </w:tc>
        <w:tc>
          <w:tcPr>
            <w:tcW w:w="862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1,1</w:t>
            </w:r>
          </w:p>
        </w:tc>
        <w:tc>
          <w:tcPr>
            <w:tcW w:w="862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149,0</w:t>
            </w:r>
          </w:p>
        </w:tc>
        <w:tc>
          <w:tcPr>
            <w:tcW w:w="809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2400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22,0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2980,0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</w:tcPr>
          <w:p w:rsidR="00D16898" w:rsidRPr="00835932" w:rsidRDefault="00FD01F8" w:rsidP="00D16898">
            <w:pPr>
              <w:jc w:val="center"/>
            </w:pPr>
            <w:r w:rsidRPr="00835932">
              <w:t>5</w:t>
            </w:r>
          </w:p>
        </w:tc>
        <w:tc>
          <w:tcPr>
            <w:tcW w:w="2310" w:type="dxa"/>
            <w:vAlign w:val="center"/>
          </w:tcPr>
          <w:p w:rsidR="00FD01F8" w:rsidRPr="00835932" w:rsidRDefault="00D16898" w:rsidP="00FD01F8">
            <w:r w:rsidRPr="00835932">
              <w:t xml:space="preserve">Колонна торцевого </w:t>
            </w:r>
          </w:p>
          <w:p w:rsidR="00D16898" w:rsidRPr="00835932" w:rsidRDefault="00D16898" w:rsidP="00FD01F8">
            <w:r w:rsidRPr="00835932">
              <w:t>фахверка</w:t>
            </w:r>
          </w:p>
        </w:tc>
        <w:tc>
          <w:tcPr>
            <w:tcW w:w="1452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8КФ73</w:t>
            </w:r>
            <w:r w:rsidR="00D16898" w:rsidRPr="00835932">
              <w:t>-1</w:t>
            </w:r>
          </w:p>
        </w:tc>
        <w:tc>
          <w:tcPr>
            <w:tcW w:w="755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7</w:t>
            </w:r>
          </w:p>
        </w:tc>
        <w:tc>
          <w:tcPr>
            <w:tcW w:w="862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0,9</w:t>
            </w:r>
          </w:p>
        </w:tc>
        <w:tc>
          <w:tcPr>
            <w:tcW w:w="862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44,9</w:t>
            </w:r>
          </w:p>
        </w:tc>
        <w:tc>
          <w:tcPr>
            <w:tcW w:w="809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2300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6,3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314,3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</w:tcPr>
          <w:p w:rsidR="00D16898" w:rsidRPr="00835932" w:rsidRDefault="00FD01F8" w:rsidP="00D16898">
            <w:pPr>
              <w:jc w:val="center"/>
            </w:pPr>
            <w:r w:rsidRPr="00835932">
              <w:t>6</w:t>
            </w:r>
          </w:p>
        </w:tc>
        <w:tc>
          <w:tcPr>
            <w:tcW w:w="2310" w:type="dxa"/>
            <w:vAlign w:val="center"/>
          </w:tcPr>
          <w:p w:rsidR="00D16898" w:rsidRPr="00835932" w:rsidRDefault="00D16898" w:rsidP="00FD01F8">
            <w:r w:rsidRPr="00835932">
              <w:t>Стойка фахверка</w:t>
            </w:r>
          </w:p>
        </w:tc>
        <w:tc>
          <w:tcPr>
            <w:tcW w:w="1452" w:type="dxa"/>
            <w:vAlign w:val="center"/>
          </w:tcPr>
          <w:p w:rsidR="00D16898" w:rsidRPr="00835932" w:rsidRDefault="00D16898" w:rsidP="00E63718">
            <w:pPr>
              <w:jc w:val="center"/>
            </w:pPr>
            <w:r w:rsidRPr="00835932">
              <w:t>2КФ</w:t>
            </w:r>
            <w:r w:rsidR="003D7E71" w:rsidRPr="00835932">
              <w:t>69</w:t>
            </w:r>
            <w:r w:rsidRPr="00835932">
              <w:t>-1</w:t>
            </w:r>
          </w:p>
        </w:tc>
        <w:tc>
          <w:tcPr>
            <w:tcW w:w="755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4</w:t>
            </w:r>
          </w:p>
        </w:tc>
        <w:tc>
          <w:tcPr>
            <w:tcW w:w="862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0,6</w:t>
            </w:r>
          </w:p>
        </w:tc>
        <w:tc>
          <w:tcPr>
            <w:tcW w:w="862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25,76</w:t>
            </w:r>
          </w:p>
        </w:tc>
        <w:tc>
          <w:tcPr>
            <w:tcW w:w="809" w:type="dxa"/>
            <w:vAlign w:val="center"/>
          </w:tcPr>
          <w:p w:rsidR="00D16898" w:rsidRPr="00835932" w:rsidRDefault="003D7E71" w:rsidP="00E63718">
            <w:pPr>
              <w:jc w:val="center"/>
            </w:pPr>
            <w:r w:rsidRPr="00835932">
              <w:t>1400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2,4</w:t>
            </w:r>
          </w:p>
        </w:tc>
        <w:tc>
          <w:tcPr>
            <w:tcW w:w="1077" w:type="dxa"/>
            <w:vAlign w:val="center"/>
          </w:tcPr>
          <w:p w:rsidR="00D16898" w:rsidRPr="00835932" w:rsidRDefault="004D19BF" w:rsidP="00E63718">
            <w:pPr>
              <w:jc w:val="center"/>
            </w:pPr>
            <w:r w:rsidRPr="00835932">
              <w:t>15,46</w:t>
            </w:r>
          </w:p>
        </w:tc>
      </w:tr>
      <w:tr w:rsidR="00D16898" w:rsidRPr="00835932">
        <w:trPr>
          <w:jc w:val="center"/>
        </w:trPr>
        <w:tc>
          <w:tcPr>
            <w:tcW w:w="378" w:type="dxa"/>
          </w:tcPr>
          <w:p w:rsidR="00D16898" w:rsidRPr="00835932" w:rsidRDefault="00D16898" w:rsidP="00D16898">
            <w:pPr>
              <w:jc w:val="center"/>
            </w:pPr>
          </w:p>
        </w:tc>
        <w:tc>
          <w:tcPr>
            <w:tcW w:w="2310" w:type="dxa"/>
            <w:vAlign w:val="center"/>
          </w:tcPr>
          <w:p w:rsidR="00D16898" w:rsidRPr="00835932" w:rsidRDefault="00D16898" w:rsidP="00FD01F8">
            <w:pPr>
              <w:rPr>
                <w:b/>
              </w:rPr>
            </w:pPr>
            <w:r w:rsidRPr="00835932">
              <w:rPr>
                <w:b/>
              </w:rPr>
              <w:t>Итого:</w:t>
            </w:r>
          </w:p>
        </w:tc>
        <w:tc>
          <w:tcPr>
            <w:tcW w:w="1452" w:type="dxa"/>
            <w:vAlign w:val="center"/>
          </w:tcPr>
          <w:p w:rsidR="00D16898" w:rsidRPr="00835932" w:rsidRDefault="00D16898" w:rsidP="00E63718">
            <w:pPr>
              <w:jc w:val="center"/>
              <w:rPr>
                <w:b/>
              </w:rPr>
            </w:pPr>
          </w:p>
        </w:tc>
        <w:tc>
          <w:tcPr>
            <w:tcW w:w="755" w:type="dxa"/>
            <w:vAlign w:val="center"/>
          </w:tcPr>
          <w:p w:rsidR="00D16898" w:rsidRPr="00835932" w:rsidRDefault="00D16898" w:rsidP="00E63718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D16898" w:rsidRPr="00835932" w:rsidRDefault="00D16898" w:rsidP="00E63718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D16898" w:rsidRPr="00835932" w:rsidRDefault="00D16898" w:rsidP="00E63718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D16898" w:rsidRPr="00835932" w:rsidRDefault="00D16898" w:rsidP="00E63718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D16898" w:rsidRPr="00FD5BFD" w:rsidRDefault="00FD5BFD" w:rsidP="00FD5BFD">
            <w:pPr>
              <w:jc w:val="center"/>
              <w:rPr>
                <w:b/>
              </w:rPr>
            </w:pPr>
            <w:r w:rsidRPr="00FD5BFD">
              <w:rPr>
                <w:b/>
              </w:rPr>
              <w:t>671,46</w:t>
            </w:r>
          </w:p>
        </w:tc>
        <w:tc>
          <w:tcPr>
            <w:tcW w:w="1077" w:type="dxa"/>
            <w:vAlign w:val="center"/>
          </w:tcPr>
          <w:p w:rsidR="00D16898" w:rsidRPr="00FD5BFD" w:rsidRDefault="00FD5BFD" w:rsidP="00FD5BFD">
            <w:pPr>
              <w:jc w:val="center"/>
              <w:rPr>
                <w:b/>
              </w:rPr>
            </w:pPr>
            <w:r w:rsidRPr="00FD5BFD">
              <w:rPr>
                <w:b/>
              </w:rPr>
              <w:t>78823,76</w:t>
            </w:r>
          </w:p>
        </w:tc>
      </w:tr>
      <w:tr w:rsidR="00B90C81" w:rsidRPr="00835932">
        <w:trPr>
          <w:jc w:val="center"/>
        </w:trPr>
        <w:tc>
          <w:tcPr>
            <w:tcW w:w="9582" w:type="dxa"/>
            <w:gridSpan w:val="9"/>
          </w:tcPr>
          <w:p w:rsidR="00B90C81" w:rsidRPr="00835932" w:rsidRDefault="00B90C81" w:rsidP="009067C0">
            <w:pPr>
              <w:jc w:val="center"/>
            </w:pPr>
            <w:r w:rsidRPr="00835932">
              <w:rPr>
                <w:b/>
                <w:u w:val="single"/>
              </w:rPr>
              <w:t>Вариант 2 (шаг 12м)</w:t>
            </w:r>
          </w:p>
        </w:tc>
      </w:tr>
      <w:tr w:rsidR="007E0327" w:rsidRPr="00835932">
        <w:trPr>
          <w:jc w:val="center"/>
        </w:trPr>
        <w:tc>
          <w:tcPr>
            <w:tcW w:w="378" w:type="dxa"/>
          </w:tcPr>
          <w:p w:rsidR="007E0327" w:rsidRPr="00835932" w:rsidRDefault="007E0327" w:rsidP="009067C0">
            <w:pPr>
              <w:jc w:val="center"/>
            </w:pPr>
            <w:r w:rsidRPr="00835932">
              <w:t>1</w:t>
            </w:r>
          </w:p>
        </w:tc>
        <w:tc>
          <w:tcPr>
            <w:tcW w:w="2310" w:type="dxa"/>
            <w:vAlign w:val="center"/>
          </w:tcPr>
          <w:p w:rsidR="007E0327" w:rsidRPr="00835932" w:rsidRDefault="007E0327" w:rsidP="009067C0">
            <w:r w:rsidRPr="00835932">
              <w:t>Плита покрытия рядовая</w:t>
            </w:r>
          </w:p>
        </w:tc>
        <w:tc>
          <w:tcPr>
            <w:tcW w:w="1452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2ПГ-2Т</w:t>
            </w:r>
          </w:p>
        </w:tc>
        <w:tc>
          <w:tcPr>
            <w:tcW w:w="755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160</w:t>
            </w:r>
          </w:p>
        </w:tc>
        <w:tc>
          <w:tcPr>
            <w:tcW w:w="862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2,96</w:t>
            </w:r>
          </w:p>
        </w:tc>
        <w:tc>
          <w:tcPr>
            <w:tcW w:w="862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231,3</w:t>
            </w:r>
          </w:p>
        </w:tc>
        <w:tc>
          <w:tcPr>
            <w:tcW w:w="809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7400</w:t>
            </w:r>
          </w:p>
        </w:tc>
        <w:tc>
          <w:tcPr>
            <w:tcW w:w="1077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473,3</w:t>
            </w:r>
          </w:p>
        </w:tc>
        <w:tc>
          <w:tcPr>
            <w:tcW w:w="1077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37008,0</w:t>
            </w:r>
          </w:p>
        </w:tc>
      </w:tr>
      <w:tr w:rsidR="007E0327" w:rsidRPr="00835932">
        <w:trPr>
          <w:jc w:val="center"/>
        </w:trPr>
        <w:tc>
          <w:tcPr>
            <w:tcW w:w="378" w:type="dxa"/>
          </w:tcPr>
          <w:p w:rsidR="007E0327" w:rsidRPr="00835932" w:rsidRDefault="007E0327" w:rsidP="009067C0">
            <w:pPr>
              <w:jc w:val="center"/>
            </w:pPr>
            <w:r w:rsidRPr="00835932">
              <w:t>2</w:t>
            </w:r>
          </w:p>
        </w:tc>
        <w:tc>
          <w:tcPr>
            <w:tcW w:w="2310" w:type="dxa"/>
            <w:vAlign w:val="center"/>
          </w:tcPr>
          <w:p w:rsidR="007E0327" w:rsidRPr="00835932" w:rsidRDefault="007E0327" w:rsidP="009067C0">
            <w:r w:rsidRPr="00835932">
              <w:t xml:space="preserve">Доборные плиты </w:t>
            </w:r>
          </w:p>
          <w:p w:rsidR="007E0327" w:rsidRPr="00835932" w:rsidRDefault="007E0327" w:rsidP="009067C0">
            <w:r w:rsidRPr="00835932">
              <w:t>покрытия</w:t>
            </w:r>
          </w:p>
        </w:tc>
        <w:tc>
          <w:tcPr>
            <w:tcW w:w="1452" w:type="dxa"/>
            <w:vAlign w:val="center"/>
          </w:tcPr>
          <w:p w:rsidR="007E0327" w:rsidRPr="00835932" w:rsidRDefault="007E0327" w:rsidP="009067C0">
            <w:pPr>
              <w:jc w:val="center"/>
            </w:pPr>
          </w:p>
        </w:tc>
        <w:tc>
          <w:tcPr>
            <w:tcW w:w="755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124</w:t>
            </w:r>
          </w:p>
        </w:tc>
        <w:tc>
          <w:tcPr>
            <w:tcW w:w="862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0,021</w:t>
            </w:r>
          </w:p>
        </w:tc>
        <w:tc>
          <w:tcPr>
            <w:tcW w:w="862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5,3</w:t>
            </w:r>
          </w:p>
        </w:tc>
        <w:tc>
          <w:tcPr>
            <w:tcW w:w="809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53</w:t>
            </w:r>
          </w:p>
        </w:tc>
        <w:tc>
          <w:tcPr>
            <w:tcW w:w="1077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2,604</w:t>
            </w:r>
          </w:p>
        </w:tc>
        <w:tc>
          <w:tcPr>
            <w:tcW w:w="1077" w:type="dxa"/>
            <w:vAlign w:val="center"/>
          </w:tcPr>
          <w:p w:rsidR="007E0327" w:rsidRPr="00835932" w:rsidRDefault="007E0327" w:rsidP="009067C0">
            <w:pPr>
              <w:jc w:val="center"/>
            </w:pPr>
            <w:r w:rsidRPr="00835932">
              <w:t>657,2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7E0327" w:rsidP="009067C0">
            <w:pPr>
              <w:jc w:val="center"/>
            </w:pPr>
            <w:r w:rsidRPr="00835932">
              <w:t>3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Ферма безраскосная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  <w:rPr>
                <w:lang w:val="en-US"/>
              </w:rPr>
            </w:pPr>
            <w:r w:rsidRPr="00835932">
              <w:t>ФБ24</w:t>
            </w:r>
            <w:r w:rsidRPr="00835932">
              <w:rPr>
                <w:lang w:val="en-US"/>
              </w:rPr>
              <w:t>I</w:t>
            </w:r>
            <w:r w:rsidR="00B52F37" w:rsidRPr="00835932">
              <w:rPr>
                <w:lang w:val="en-US"/>
              </w:rPr>
              <w:t>I</w:t>
            </w:r>
            <w:r w:rsidRPr="00835932">
              <w:rPr>
                <w:lang w:val="en-US"/>
              </w:rPr>
              <w:t>I-</w:t>
            </w:r>
            <w:r w:rsidR="00FD5BFD">
              <w:t>14</w:t>
            </w:r>
            <w:r w:rsidRPr="00835932">
              <w:rPr>
                <w:lang w:val="en-US"/>
              </w:rPr>
              <w:t>AIV</w:t>
            </w:r>
          </w:p>
        </w:tc>
        <w:tc>
          <w:tcPr>
            <w:tcW w:w="755" w:type="dxa"/>
            <w:vAlign w:val="center"/>
          </w:tcPr>
          <w:p w:rsidR="00B90C81" w:rsidRPr="00835932" w:rsidRDefault="0079772B" w:rsidP="009067C0">
            <w:pPr>
              <w:jc w:val="center"/>
            </w:pPr>
            <w:r w:rsidRPr="00835932">
              <w:t>24</w:t>
            </w:r>
          </w:p>
        </w:tc>
        <w:tc>
          <w:tcPr>
            <w:tcW w:w="862" w:type="dxa"/>
            <w:vAlign w:val="center"/>
          </w:tcPr>
          <w:p w:rsidR="00B90C81" w:rsidRPr="00835932" w:rsidRDefault="00FD5BFD" w:rsidP="009067C0">
            <w:pPr>
              <w:jc w:val="center"/>
            </w:pPr>
            <w:r>
              <w:t>7,3</w:t>
            </w:r>
          </w:p>
        </w:tc>
        <w:tc>
          <w:tcPr>
            <w:tcW w:w="862" w:type="dxa"/>
            <w:vAlign w:val="center"/>
          </w:tcPr>
          <w:p w:rsidR="00B90C81" w:rsidRPr="00835932" w:rsidRDefault="00E46DAD" w:rsidP="009067C0">
            <w:pPr>
              <w:jc w:val="center"/>
            </w:pPr>
            <w:r w:rsidRPr="00835932">
              <w:t>1</w:t>
            </w:r>
            <w:r w:rsidR="00FD5BFD">
              <w:t>9</w:t>
            </w:r>
            <w:r w:rsidRPr="00835932">
              <w:t>13,0</w:t>
            </w:r>
          </w:p>
        </w:tc>
        <w:tc>
          <w:tcPr>
            <w:tcW w:w="809" w:type="dxa"/>
            <w:vAlign w:val="center"/>
          </w:tcPr>
          <w:p w:rsidR="00B90C81" w:rsidRPr="00835932" w:rsidRDefault="00E46DAD" w:rsidP="009067C0">
            <w:pPr>
              <w:jc w:val="center"/>
            </w:pPr>
            <w:r w:rsidRPr="00835932">
              <w:t>1</w:t>
            </w:r>
            <w:r w:rsidR="00FD5BFD">
              <w:t>2</w:t>
            </w:r>
            <w:r w:rsidRPr="00835932">
              <w:t>700</w:t>
            </w:r>
          </w:p>
        </w:tc>
        <w:tc>
          <w:tcPr>
            <w:tcW w:w="1077" w:type="dxa"/>
            <w:vAlign w:val="center"/>
          </w:tcPr>
          <w:p w:rsidR="00B90C81" w:rsidRPr="00FD5BFD" w:rsidRDefault="00FD5BFD" w:rsidP="009067C0">
            <w:pPr>
              <w:jc w:val="center"/>
            </w:pPr>
            <w:r w:rsidRPr="00FD5BFD">
              <w:t>175,2</w:t>
            </w:r>
          </w:p>
        </w:tc>
        <w:tc>
          <w:tcPr>
            <w:tcW w:w="1077" w:type="dxa"/>
            <w:vAlign w:val="center"/>
          </w:tcPr>
          <w:p w:rsidR="00B90C81" w:rsidRPr="00FD5BFD" w:rsidRDefault="00FD5BFD" w:rsidP="009067C0">
            <w:pPr>
              <w:jc w:val="center"/>
            </w:pPr>
            <w:r w:rsidRPr="00FD5BFD">
              <w:t>45912</w:t>
            </w:r>
            <w:r>
              <w:t>,0</w:t>
            </w:r>
          </w:p>
        </w:tc>
      </w:tr>
      <w:tr w:rsidR="00267065" w:rsidRPr="00835932">
        <w:trPr>
          <w:jc w:val="center"/>
        </w:trPr>
        <w:tc>
          <w:tcPr>
            <w:tcW w:w="378" w:type="dxa"/>
          </w:tcPr>
          <w:p w:rsidR="00267065" w:rsidRPr="00835932" w:rsidRDefault="00267065" w:rsidP="009067C0">
            <w:pPr>
              <w:jc w:val="center"/>
            </w:pPr>
            <w:r w:rsidRPr="00835932">
              <w:t>4</w:t>
            </w:r>
          </w:p>
        </w:tc>
        <w:tc>
          <w:tcPr>
            <w:tcW w:w="2310" w:type="dxa"/>
            <w:vAlign w:val="center"/>
          </w:tcPr>
          <w:p w:rsidR="00267065" w:rsidRPr="00835932" w:rsidRDefault="00267065" w:rsidP="009067C0">
            <w:r w:rsidRPr="00835932">
              <w:t>Колонна крайнего ряда</w:t>
            </w:r>
          </w:p>
        </w:tc>
        <w:tc>
          <w:tcPr>
            <w:tcW w:w="1452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К60-15</w:t>
            </w:r>
          </w:p>
        </w:tc>
        <w:tc>
          <w:tcPr>
            <w:tcW w:w="755" w:type="dxa"/>
            <w:vAlign w:val="center"/>
          </w:tcPr>
          <w:p w:rsidR="00267065" w:rsidRPr="00835932" w:rsidRDefault="0079772B" w:rsidP="009067C0">
            <w:pPr>
              <w:jc w:val="center"/>
            </w:pPr>
            <w:r w:rsidRPr="00835932">
              <w:t>30</w:t>
            </w:r>
          </w:p>
        </w:tc>
        <w:tc>
          <w:tcPr>
            <w:tcW w:w="862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0,82</w:t>
            </w:r>
          </w:p>
        </w:tc>
        <w:tc>
          <w:tcPr>
            <w:tcW w:w="862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191,0</w:t>
            </w:r>
          </w:p>
        </w:tc>
        <w:tc>
          <w:tcPr>
            <w:tcW w:w="809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2200</w:t>
            </w:r>
          </w:p>
        </w:tc>
        <w:tc>
          <w:tcPr>
            <w:tcW w:w="1077" w:type="dxa"/>
            <w:vAlign w:val="center"/>
          </w:tcPr>
          <w:p w:rsidR="00E46DAD" w:rsidRPr="00835932" w:rsidRDefault="00E44A62" w:rsidP="00E46DAD">
            <w:pPr>
              <w:jc w:val="center"/>
            </w:pPr>
            <w:r w:rsidRPr="00835932">
              <w:t>24,6</w:t>
            </w:r>
          </w:p>
        </w:tc>
        <w:tc>
          <w:tcPr>
            <w:tcW w:w="1077" w:type="dxa"/>
            <w:vAlign w:val="center"/>
          </w:tcPr>
          <w:p w:rsidR="00267065" w:rsidRPr="00835932" w:rsidRDefault="00E44A62" w:rsidP="009067C0">
            <w:pPr>
              <w:jc w:val="center"/>
            </w:pPr>
            <w:r w:rsidRPr="00835932">
              <w:t>5730,0</w:t>
            </w:r>
          </w:p>
        </w:tc>
      </w:tr>
      <w:tr w:rsidR="00267065" w:rsidRPr="00835932">
        <w:trPr>
          <w:jc w:val="center"/>
        </w:trPr>
        <w:tc>
          <w:tcPr>
            <w:tcW w:w="378" w:type="dxa"/>
          </w:tcPr>
          <w:p w:rsidR="00267065" w:rsidRPr="00835932" w:rsidRDefault="00267065" w:rsidP="009067C0">
            <w:pPr>
              <w:jc w:val="center"/>
            </w:pPr>
            <w:r w:rsidRPr="00835932">
              <w:t>5</w:t>
            </w:r>
          </w:p>
        </w:tc>
        <w:tc>
          <w:tcPr>
            <w:tcW w:w="2310" w:type="dxa"/>
            <w:vAlign w:val="center"/>
          </w:tcPr>
          <w:p w:rsidR="00267065" w:rsidRPr="00835932" w:rsidRDefault="00267065" w:rsidP="009067C0">
            <w:r w:rsidRPr="00835932">
              <w:t>Колонна среднего ряда</w:t>
            </w:r>
          </w:p>
        </w:tc>
        <w:tc>
          <w:tcPr>
            <w:tcW w:w="1452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К60-38</w:t>
            </w:r>
          </w:p>
        </w:tc>
        <w:tc>
          <w:tcPr>
            <w:tcW w:w="755" w:type="dxa"/>
            <w:vAlign w:val="center"/>
          </w:tcPr>
          <w:p w:rsidR="00267065" w:rsidRPr="00835932" w:rsidRDefault="0079772B" w:rsidP="009067C0">
            <w:pPr>
              <w:jc w:val="center"/>
            </w:pPr>
            <w:r w:rsidRPr="00835932">
              <w:t>10</w:t>
            </w:r>
          </w:p>
        </w:tc>
        <w:tc>
          <w:tcPr>
            <w:tcW w:w="862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1,59</w:t>
            </w:r>
          </w:p>
        </w:tc>
        <w:tc>
          <w:tcPr>
            <w:tcW w:w="862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243,0</w:t>
            </w:r>
          </w:p>
        </w:tc>
        <w:tc>
          <w:tcPr>
            <w:tcW w:w="809" w:type="dxa"/>
            <w:vAlign w:val="center"/>
          </w:tcPr>
          <w:p w:rsidR="00267065" w:rsidRPr="00835932" w:rsidRDefault="00267065" w:rsidP="009067C0">
            <w:pPr>
              <w:jc w:val="center"/>
            </w:pPr>
            <w:r w:rsidRPr="00835932">
              <w:t>2800</w:t>
            </w:r>
          </w:p>
        </w:tc>
        <w:tc>
          <w:tcPr>
            <w:tcW w:w="1077" w:type="dxa"/>
            <w:vAlign w:val="center"/>
          </w:tcPr>
          <w:p w:rsidR="00267065" w:rsidRPr="00835932" w:rsidRDefault="00E44A62" w:rsidP="009067C0">
            <w:pPr>
              <w:jc w:val="center"/>
            </w:pPr>
            <w:r w:rsidRPr="00835932">
              <w:t>15,9</w:t>
            </w:r>
          </w:p>
        </w:tc>
        <w:tc>
          <w:tcPr>
            <w:tcW w:w="1077" w:type="dxa"/>
            <w:vAlign w:val="center"/>
          </w:tcPr>
          <w:p w:rsidR="00267065" w:rsidRPr="00835932" w:rsidRDefault="00E44A62" w:rsidP="009067C0">
            <w:pPr>
              <w:jc w:val="center"/>
            </w:pPr>
            <w:r w:rsidRPr="00835932">
              <w:t>2430,0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6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9067C0">
            <w:r w:rsidRPr="00835932">
              <w:t>Колонна торцевого фахверка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8КФ72-1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7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0,9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44,9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2300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6,3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314,3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7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9067C0">
            <w:r w:rsidRPr="00835932">
              <w:t>Колонна продольного фахверка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2КФ69-1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20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0,6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25,76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1400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12,0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515,2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8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9067C0">
            <w:r w:rsidRPr="00835932">
              <w:t>Стойка фахверка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2КФ69-1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4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0,6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25,76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1400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2,4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103,04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pPr>
              <w:rPr>
                <w:b/>
              </w:rPr>
            </w:pPr>
            <w:r w:rsidRPr="00835932">
              <w:rPr>
                <w:b/>
              </w:rPr>
              <w:t>Итого: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90C81" w:rsidRPr="00835932" w:rsidRDefault="00FD5BFD" w:rsidP="00835932">
            <w:pPr>
              <w:jc w:val="center"/>
              <w:rPr>
                <w:b/>
              </w:rPr>
            </w:pPr>
            <w:r>
              <w:rPr>
                <w:b/>
              </w:rPr>
              <w:t>712,30</w:t>
            </w:r>
          </w:p>
        </w:tc>
        <w:tc>
          <w:tcPr>
            <w:tcW w:w="1077" w:type="dxa"/>
            <w:vAlign w:val="center"/>
          </w:tcPr>
          <w:p w:rsidR="00B90C81" w:rsidRPr="00835932" w:rsidRDefault="00FD5BFD" w:rsidP="00835932">
            <w:pPr>
              <w:jc w:val="center"/>
              <w:rPr>
                <w:b/>
              </w:rPr>
            </w:pPr>
            <w:r>
              <w:rPr>
                <w:b/>
              </w:rPr>
              <w:t>92669</w:t>
            </w:r>
            <w:r w:rsidR="00835932" w:rsidRPr="00835932">
              <w:rPr>
                <w:b/>
              </w:rPr>
              <w:t>,74</w:t>
            </w:r>
          </w:p>
        </w:tc>
      </w:tr>
      <w:tr w:rsidR="00D16898" w:rsidRPr="00835932">
        <w:trPr>
          <w:jc w:val="center"/>
        </w:trPr>
        <w:tc>
          <w:tcPr>
            <w:tcW w:w="9582" w:type="dxa"/>
            <w:gridSpan w:val="9"/>
            <w:vAlign w:val="center"/>
          </w:tcPr>
          <w:p w:rsidR="00D16898" w:rsidRPr="00835932" w:rsidRDefault="00D16898" w:rsidP="00E63718">
            <w:pPr>
              <w:jc w:val="center"/>
            </w:pPr>
            <w:r w:rsidRPr="00835932">
              <w:rPr>
                <w:b/>
                <w:u w:val="single"/>
              </w:rPr>
              <w:t xml:space="preserve">Вариант </w:t>
            </w:r>
            <w:r w:rsidR="00B90C81" w:rsidRPr="00835932">
              <w:rPr>
                <w:b/>
                <w:u w:val="single"/>
              </w:rPr>
              <w:t>3 (шаг 6</w:t>
            </w:r>
            <w:r w:rsidRPr="00835932">
              <w:rPr>
                <w:b/>
                <w:u w:val="single"/>
              </w:rPr>
              <w:t>м)</w:t>
            </w:r>
          </w:p>
        </w:tc>
      </w:tr>
      <w:tr w:rsidR="00BD739B" w:rsidRPr="00835932">
        <w:trPr>
          <w:jc w:val="center"/>
        </w:trPr>
        <w:tc>
          <w:tcPr>
            <w:tcW w:w="378" w:type="dxa"/>
          </w:tcPr>
          <w:p w:rsidR="00BD739B" w:rsidRPr="00835932" w:rsidRDefault="00BD739B" w:rsidP="009067C0">
            <w:pPr>
              <w:jc w:val="center"/>
            </w:pPr>
            <w:r w:rsidRPr="00835932">
              <w:t>1</w:t>
            </w:r>
          </w:p>
        </w:tc>
        <w:tc>
          <w:tcPr>
            <w:tcW w:w="2310" w:type="dxa"/>
            <w:vAlign w:val="center"/>
          </w:tcPr>
          <w:p w:rsidR="00BD739B" w:rsidRPr="00835932" w:rsidRDefault="00BD739B" w:rsidP="009067C0">
            <w:r w:rsidRPr="00835932">
              <w:t>Плита покрытия рядовая</w:t>
            </w:r>
          </w:p>
        </w:tc>
        <w:tc>
          <w:tcPr>
            <w:tcW w:w="1452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ПГ-2Т</w:t>
            </w:r>
          </w:p>
        </w:tc>
        <w:tc>
          <w:tcPr>
            <w:tcW w:w="755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320</w:t>
            </w:r>
          </w:p>
        </w:tc>
        <w:tc>
          <w:tcPr>
            <w:tcW w:w="862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1,07</w:t>
            </w:r>
          </w:p>
        </w:tc>
        <w:tc>
          <w:tcPr>
            <w:tcW w:w="862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76,6</w:t>
            </w:r>
          </w:p>
        </w:tc>
        <w:tc>
          <w:tcPr>
            <w:tcW w:w="809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2700</w:t>
            </w:r>
          </w:p>
        </w:tc>
        <w:tc>
          <w:tcPr>
            <w:tcW w:w="1077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342,4</w:t>
            </w:r>
          </w:p>
        </w:tc>
        <w:tc>
          <w:tcPr>
            <w:tcW w:w="1077" w:type="dxa"/>
            <w:vAlign w:val="center"/>
          </w:tcPr>
          <w:p w:rsidR="00BD739B" w:rsidRPr="00835932" w:rsidRDefault="00BD739B" w:rsidP="009067C0">
            <w:pPr>
              <w:jc w:val="center"/>
            </w:pPr>
            <w:r w:rsidRPr="00835932">
              <w:t>24512,0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D16898">
            <w:pPr>
              <w:jc w:val="center"/>
            </w:pPr>
            <w:r w:rsidRPr="00835932">
              <w:t>2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FD01F8">
            <w:r w:rsidRPr="00835932">
              <w:t xml:space="preserve">Ферма сегментная </w:t>
            </w:r>
          </w:p>
          <w:p w:rsidR="0079772B" w:rsidRPr="00835932" w:rsidRDefault="0079772B" w:rsidP="00FD01F8">
            <w:r w:rsidRPr="00835932">
              <w:t>раскосная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1ФС24-</w:t>
            </w:r>
            <w:r w:rsidRPr="00835932">
              <w:rPr>
                <w:lang w:val="en-US"/>
              </w:rPr>
              <w:t>4AV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44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4,2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635,2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10200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E63718">
            <w:pPr>
              <w:jc w:val="center"/>
            </w:pPr>
            <w:r w:rsidRPr="00835932">
              <w:t>184,8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E63718">
            <w:pPr>
              <w:jc w:val="center"/>
            </w:pPr>
            <w:r w:rsidRPr="00835932">
              <w:t>27948,8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3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FD01F8">
            <w:r w:rsidRPr="00835932">
              <w:t>Колонна крайнего ряда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К60-11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58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1,02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176,0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2000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E63718">
            <w:pPr>
              <w:jc w:val="center"/>
            </w:pPr>
            <w:r w:rsidRPr="00835932">
              <w:t>59,16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E63718">
            <w:pPr>
              <w:jc w:val="center"/>
            </w:pPr>
            <w:r w:rsidRPr="00835932">
              <w:t>10208,0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4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FD01F8">
            <w:r w:rsidRPr="00835932">
              <w:t>Колонна среднего ряда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К60-29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20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1,59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</w:pPr>
            <w:r w:rsidRPr="00835932">
              <w:t>324,0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2400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E63718">
            <w:pPr>
              <w:jc w:val="center"/>
            </w:pPr>
            <w:r w:rsidRPr="00835932">
              <w:t>31,8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E63718">
            <w:pPr>
              <w:jc w:val="center"/>
            </w:pPr>
            <w:r w:rsidRPr="00835932">
              <w:t>6480,0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5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9067C0">
            <w:r w:rsidRPr="00835932">
              <w:t xml:space="preserve">Колонна торцевого </w:t>
            </w:r>
          </w:p>
          <w:p w:rsidR="0079772B" w:rsidRPr="00835932" w:rsidRDefault="0079772B" w:rsidP="009067C0">
            <w:r w:rsidRPr="00835932">
              <w:t>фахверка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8КФ73-1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7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0,9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44,9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2300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6,3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314,3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  <w:r w:rsidRPr="00835932">
              <w:t>6</w:t>
            </w:r>
          </w:p>
        </w:tc>
        <w:tc>
          <w:tcPr>
            <w:tcW w:w="2310" w:type="dxa"/>
            <w:vAlign w:val="center"/>
          </w:tcPr>
          <w:p w:rsidR="0079772B" w:rsidRPr="00835932" w:rsidRDefault="0079772B" w:rsidP="009067C0">
            <w:r w:rsidRPr="00835932">
              <w:t>Стойка фахверка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2КФ69-1</w:t>
            </w:r>
          </w:p>
        </w:tc>
        <w:tc>
          <w:tcPr>
            <w:tcW w:w="755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4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0,6</w:t>
            </w:r>
          </w:p>
        </w:tc>
        <w:tc>
          <w:tcPr>
            <w:tcW w:w="862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25,76</w:t>
            </w:r>
          </w:p>
        </w:tc>
        <w:tc>
          <w:tcPr>
            <w:tcW w:w="809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1400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2,4</w:t>
            </w:r>
          </w:p>
        </w:tc>
        <w:tc>
          <w:tcPr>
            <w:tcW w:w="1077" w:type="dxa"/>
            <w:vAlign w:val="center"/>
          </w:tcPr>
          <w:p w:rsidR="0079772B" w:rsidRPr="00835932" w:rsidRDefault="0079772B" w:rsidP="009067C0">
            <w:pPr>
              <w:jc w:val="center"/>
            </w:pPr>
            <w:r w:rsidRPr="00835932">
              <w:t>15,46</w:t>
            </w:r>
          </w:p>
        </w:tc>
      </w:tr>
      <w:tr w:rsidR="0079772B" w:rsidRPr="00835932">
        <w:trPr>
          <w:jc w:val="center"/>
        </w:trPr>
        <w:tc>
          <w:tcPr>
            <w:tcW w:w="378" w:type="dxa"/>
          </w:tcPr>
          <w:p w:rsidR="0079772B" w:rsidRPr="00835932" w:rsidRDefault="0079772B" w:rsidP="009067C0">
            <w:pPr>
              <w:jc w:val="center"/>
            </w:pPr>
          </w:p>
        </w:tc>
        <w:tc>
          <w:tcPr>
            <w:tcW w:w="2310" w:type="dxa"/>
            <w:vAlign w:val="center"/>
          </w:tcPr>
          <w:p w:rsidR="0079772B" w:rsidRPr="00835932" w:rsidRDefault="0079772B" w:rsidP="00FD01F8">
            <w:pPr>
              <w:rPr>
                <w:b/>
              </w:rPr>
            </w:pPr>
            <w:r w:rsidRPr="00835932">
              <w:rPr>
                <w:b/>
              </w:rPr>
              <w:t xml:space="preserve">Итого: </w:t>
            </w:r>
          </w:p>
        </w:tc>
        <w:tc>
          <w:tcPr>
            <w:tcW w:w="1452" w:type="dxa"/>
            <w:vAlign w:val="center"/>
          </w:tcPr>
          <w:p w:rsidR="0079772B" w:rsidRPr="00835932" w:rsidRDefault="0079772B" w:rsidP="00E63718">
            <w:pPr>
              <w:jc w:val="center"/>
              <w:rPr>
                <w:b/>
              </w:rPr>
            </w:pPr>
          </w:p>
        </w:tc>
        <w:tc>
          <w:tcPr>
            <w:tcW w:w="755" w:type="dxa"/>
            <w:vAlign w:val="center"/>
          </w:tcPr>
          <w:p w:rsidR="0079772B" w:rsidRPr="00835932" w:rsidRDefault="0079772B" w:rsidP="00E63718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79772B" w:rsidRPr="00835932" w:rsidRDefault="0079772B" w:rsidP="00E63718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79772B" w:rsidRPr="00835932" w:rsidRDefault="0079772B" w:rsidP="00E63718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79772B" w:rsidRPr="00835932" w:rsidRDefault="00835932" w:rsidP="00835932">
            <w:pPr>
              <w:jc w:val="center"/>
              <w:rPr>
                <w:b/>
              </w:rPr>
            </w:pPr>
            <w:r w:rsidRPr="00835932">
              <w:rPr>
                <w:b/>
              </w:rPr>
              <w:t>626,86</w:t>
            </w:r>
          </w:p>
        </w:tc>
        <w:tc>
          <w:tcPr>
            <w:tcW w:w="1077" w:type="dxa"/>
            <w:vAlign w:val="center"/>
          </w:tcPr>
          <w:p w:rsidR="0079772B" w:rsidRPr="00835932" w:rsidRDefault="00835932" w:rsidP="00835932">
            <w:pPr>
              <w:jc w:val="center"/>
              <w:rPr>
                <w:b/>
              </w:rPr>
            </w:pPr>
            <w:r w:rsidRPr="00835932">
              <w:rPr>
                <w:b/>
              </w:rPr>
              <w:t>69478,56</w:t>
            </w:r>
          </w:p>
        </w:tc>
      </w:tr>
      <w:tr w:rsidR="00B90C81" w:rsidRPr="00835932">
        <w:trPr>
          <w:jc w:val="center"/>
        </w:trPr>
        <w:tc>
          <w:tcPr>
            <w:tcW w:w="9582" w:type="dxa"/>
            <w:gridSpan w:val="9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rPr>
                <w:b/>
                <w:u w:val="single"/>
              </w:rPr>
              <w:t>Вариант 4 (шаг 12м)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1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Плита покрытия рядовая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2ПГ-2Т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160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2,96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231,3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7400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473,3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37008,0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2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 xml:space="preserve">Доборные плиты </w:t>
            </w:r>
          </w:p>
          <w:p w:rsidR="00B90C81" w:rsidRPr="00835932" w:rsidRDefault="00B90C81" w:rsidP="009067C0">
            <w:r w:rsidRPr="00835932">
              <w:t>покрытия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124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0,021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5,3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53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2,604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657,2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3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 xml:space="preserve">Ферма сегментная </w:t>
            </w:r>
          </w:p>
          <w:p w:rsidR="00B90C81" w:rsidRPr="00835932" w:rsidRDefault="00B90C81" w:rsidP="009067C0">
            <w:r w:rsidRPr="00835932">
              <w:t>раскосная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2ФС24-</w:t>
            </w:r>
            <w:r w:rsidRPr="00835932">
              <w:rPr>
                <w:lang w:val="en-US"/>
              </w:rPr>
              <w:t>4AV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24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4,4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661,6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11</w:t>
            </w:r>
            <w:r w:rsidR="00E46DAD" w:rsidRPr="00835932">
              <w:t>000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105,6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15878,4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4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Колонна крайнего ряда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К60-16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30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1,02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176,0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2200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30,6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5280,0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5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Колонна среднего ряда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К60-40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10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1,59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324,0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2800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15,9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3240,0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6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Колонна торцевого фахверка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8КФ72-1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7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0,9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44,9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2300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6,3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314,3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7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Колонна продольного фахверка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2КФ69-1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20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0,6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25,76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1400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12,0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515,2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  <w:r w:rsidRPr="00835932">
              <w:t>8</w:t>
            </w: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r w:rsidRPr="00835932">
              <w:t>Стойка фахверка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2КФ69-1</w:t>
            </w: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4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0,6</w:t>
            </w: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25,76</w:t>
            </w: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1400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2,4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</w:pPr>
            <w:r w:rsidRPr="00835932">
              <w:t>103,04</w:t>
            </w:r>
          </w:p>
        </w:tc>
      </w:tr>
      <w:tr w:rsidR="00B90C81" w:rsidRPr="00835932">
        <w:trPr>
          <w:jc w:val="center"/>
        </w:trPr>
        <w:tc>
          <w:tcPr>
            <w:tcW w:w="378" w:type="dxa"/>
          </w:tcPr>
          <w:p w:rsidR="00B90C81" w:rsidRPr="00835932" w:rsidRDefault="00B90C81" w:rsidP="009067C0">
            <w:pPr>
              <w:jc w:val="center"/>
            </w:pPr>
          </w:p>
        </w:tc>
        <w:tc>
          <w:tcPr>
            <w:tcW w:w="2310" w:type="dxa"/>
            <w:vAlign w:val="center"/>
          </w:tcPr>
          <w:p w:rsidR="00B90C81" w:rsidRPr="00835932" w:rsidRDefault="00B90C81" w:rsidP="009067C0">
            <w:pPr>
              <w:rPr>
                <w:b/>
              </w:rPr>
            </w:pPr>
            <w:r w:rsidRPr="00835932">
              <w:rPr>
                <w:b/>
              </w:rPr>
              <w:t xml:space="preserve">Итого: </w:t>
            </w:r>
          </w:p>
        </w:tc>
        <w:tc>
          <w:tcPr>
            <w:tcW w:w="1452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755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862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809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  <w:r w:rsidRPr="00835932">
              <w:rPr>
                <w:b/>
              </w:rPr>
              <w:t>648,704</w:t>
            </w:r>
          </w:p>
        </w:tc>
        <w:tc>
          <w:tcPr>
            <w:tcW w:w="1077" w:type="dxa"/>
            <w:vAlign w:val="center"/>
          </w:tcPr>
          <w:p w:rsidR="00B90C81" w:rsidRPr="00835932" w:rsidRDefault="00B90C81" w:rsidP="009067C0">
            <w:pPr>
              <w:jc w:val="center"/>
              <w:rPr>
                <w:b/>
              </w:rPr>
            </w:pPr>
            <w:r w:rsidRPr="00835932">
              <w:rPr>
                <w:b/>
              </w:rPr>
              <w:t>62996,14</w:t>
            </w:r>
          </w:p>
        </w:tc>
      </w:tr>
    </w:tbl>
    <w:p w:rsidR="00D16898" w:rsidRPr="009731C1" w:rsidRDefault="00D16898" w:rsidP="00D16898">
      <w:pPr>
        <w:spacing w:line="360" w:lineRule="auto"/>
        <w:jc w:val="center"/>
        <w:rPr>
          <w:sz w:val="28"/>
          <w:szCs w:val="28"/>
        </w:rPr>
      </w:pPr>
      <w:r w:rsidRPr="006B3FCF">
        <w:rPr>
          <w:color w:val="339966"/>
        </w:rPr>
        <w:br w:type="page"/>
      </w:r>
      <w:r w:rsidRPr="009731C1">
        <w:rPr>
          <w:sz w:val="28"/>
          <w:szCs w:val="28"/>
        </w:rPr>
        <w:t>4.2.</w:t>
      </w:r>
      <w:r w:rsidRPr="009731C1">
        <w:t xml:space="preserve"> </w:t>
      </w:r>
      <w:r w:rsidRPr="009731C1">
        <w:rPr>
          <w:sz w:val="28"/>
          <w:szCs w:val="28"/>
        </w:rPr>
        <w:t>Стоимость конструкций</w:t>
      </w:r>
    </w:p>
    <w:p w:rsidR="00D16898" w:rsidRPr="009731C1" w:rsidRDefault="00D16898" w:rsidP="00D16898">
      <w:pPr>
        <w:jc w:val="center"/>
        <w:rPr>
          <w:sz w:val="28"/>
          <w:szCs w:val="28"/>
        </w:rPr>
      </w:pPr>
    </w:p>
    <w:p w:rsidR="00D16898" w:rsidRPr="009731C1" w:rsidRDefault="00D16898" w:rsidP="00D16898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9731C1">
        <w:rPr>
          <w:spacing w:val="-10"/>
          <w:sz w:val="28"/>
          <w:szCs w:val="28"/>
        </w:rPr>
        <w:t>Таблица 5</w:t>
      </w:r>
    </w:p>
    <w:tbl>
      <w:tblPr>
        <w:tblStyle w:val="ac"/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1504"/>
        <w:gridCol w:w="2552"/>
        <w:gridCol w:w="726"/>
        <w:gridCol w:w="1134"/>
        <w:gridCol w:w="1531"/>
        <w:gridCol w:w="1531"/>
      </w:tblGrid>
      <w:tr w:rsidR="00D16898" w:rsidRPr="006B3FCF">
        <w:trPr>
          <w:jc w:val="center"/>
        </w:trPr>
        <w:tc>
          <w:tcPr>
            <w:tcW w:w="391" w:type="dxa"/>
            <w:vMerge w:val="restart"/>
          </w:tcPr>
          <w:p w:rsidR="00D16898" w:rsidRPr="00363BFC" w:rsidRDefault="00D16898" w:rsidP="00D16898">
            <w:pPr>
              <w:jc w:val="center"/>
            </w:pPr>
            <w:r w:rsidRPr="00363BFC">
              <w:t>№ п/п</w:t>
            </w:r>
          </w:p>
        </w:tc>
        <w:tc>
          <w:tcPr>
            <w:tcW w:w="1504" w:type="dxa"/>
            <w:vMerge w:val="restart"/>
          </w:tcPr>
          <w:p w:rsidR="00D16898" w:rsidRPr="00363BFC" w:rsidRDefault="00D16898" w:rsidP="00D16898">
            <w:pPr>
              <w:jc w:val="center"/>
            </w:pPr>
            <w:r w:rsidRPr="00363BFC">
              <w:t>Шифр ФССЦ-2001</w:t>
            </w:r>
          </w:p>
        </w:tc>
        <w:tc>
          <w:tcPr>
            <w:tcW w:w="2552" w:type="dxa"/>
            <w:vMerge w:val="restart"/>
          </w:tcPr>
          <w:p w:rsidR="00D16898" w:rsidRPr="00363BFC" w:rsidRDefault="00D16898" w:rsidP="00D16898">
            <w:pPr>
              <w:jc w:val="center"/>
            </w:pPr>
            <w:r w:rsidRPr="00363BFC">
              <w:t>Наименование конструкции</w:t>
            </w:r>
          </w:p>
        </w:tc>
        <w:tc>
          <w:tcPr>
            <w:tcW w:w="726" w:type="dxa"/>
            <w:vMerge w:val="restart"/>
          </w:tcPr>
          <w:p w:rsidR="00D16898" w:rsidRPr="00363BFC" w:rsidRDefault="00D16898" w:rsidP="00D16898">
            <w:pPr>
              <w:jc w:val="center"/>
            </w:pPr>
            <w:r w:rsidRPr="00363BFC">
              <w:t>Ед. изм.</w:t>
            </w:r>
          </w:p>
        </w:tc>
        <w:tc>
          <w:tcPr>
            <w:tcW w:w="1134" w:type="dxa"/>
            <w:vMerge w:val="restart"/>
          </w:tcPr>
          <w:p w:rsidR="00D16898" w:rsidRPr="00363BFC" w:rsidRDefault="009731C1" w:rsidP="00D16898">
            <w:pPr>
              <w:jc w:val="center"/>
            </w:pPr>
            <w:r w:rsidRPr="00363BFC">
              <w:t>Коли</w:t>
            </w:r>
            <w:r w:rsidR="00D16898" w:rsidRPr="00363BFC">
              <w:t>чество</w:t>
            </w:r>
          </w:p>
        </w:tc>
        <w:tc>
          <w:tcPr>
            <w:tcW w:w="3062" w:type="dxa"/>
            <w:gridSpan w:val="2"/>
          </w:tcPr>
          <w:p w:rsidR="00D16898" w:rsidRPr="00363BFC" w:rsidRDefault="00D16898" w:rsidP="00D16898">
            <w:pPr>
              <w:jc w:val="center"/>
            </w:pPr>
            <w:r w:rsidRPr="00363BFC">
              <w:t>Стоимость, руб.</w:t>
            </w:r>
          </w:p>
        </w:tc>
      </w:tr>
      <w:tr w:rsidR="00D16898" w:rsidRPr="006B3FCF">
        <w:trPr>
          <w:jc w:val="center"/>
        </w:trPr>
        <w:tc>
          <w:tcPr>
            <w:tcW w:w="391" w:type="dxa"/>
            <w:vMerge/>
          </w:tcPr>
          <w:p w:rsidR="00D16898" w:rsidRPr="00363BFC" w:rsidRDefault="00D16898" w:rsidP="00D16898">
            <w:pPr>
              <w:jc w:val="center"/>
            </w:pPr>
          </w:p>
        </w:tc>
        <w:tc>
          <w:tcPr>
            <w:tcW w:w="1504" w:type="dxa"/>
            <w:vMerge/>
          </w:tcPr>
          <w:p w:rsidR="00D16898" w:rsidRPr="00363BFC" w:rsidRDefault="00D16898" w:rsidP="00D16898">
            <w:pPr>
              <w:jc w:val="center"/>
            </w:pPr>
          </w:p>
        </w:tc>
        <w:tc>
          <w:tcPr>
            <w:tcW w:w="2552" w:type="dxa"/>
            <w:vMerge/>
          </w:tcPr>
          <w:p w:rsidR="00D16898" w:rsidRPr="00363BFC" w:rsidRDefault="00D16898" w:rsidP="00D16898">
            <w:pPr>
              <w:jc w:val="center"/>
            </w:pPr>
          </w:p>
        </w:tc>
        <w:tc>
          <w:tcPr>
            <w:tcW w:w="726" w:type="dxa"/>
            <w:vMerge/>
          </w:tcPr>
          <w:p w:rsidR="00D16898" w:rsidRPr="00363BFC" w:rsidRDefault="00D16898" w:rsidP="00D16898">
            <w:pPr>
              <w:jc w:val="center"/>
            </w:pPr>
          </w:p>
        </w:tc>
        <w:tc>
          <w:tcPr>
            <w:tcW w:w="1134" w:type="dxa"/>
            <w:vMerge/>
          </w:tcPr>
          <w:p w:rsidR="00D16898" w:rsidRPr="00363BFC" w:rsidRDefault="00D16898" w:rsidP="00D16898">
            <w:pPr>
              <w:jc w:val="center"/>
            </w:pPr>
          </w:p>
        </w:tc>
        <w:tc>
          <w:tcPr>
            <w:tcW w:w="1531" w:type="dxa"/>
          </w:tcPr>
          <w:p w:rsidR="00D16898" w:rsidRPr="00363BFC" w:rsidRDefault="00D16898" w:rsidP="00D16898">
            <w:pPr>
              <w:jc w:val="center"/>
            </w:pPr>
            <w:r w:rsidRPr="00363BFC">
              <w:t>единицы</w:t>
            </w:r>
          </w:p>
        </w:tc>
        <w:tc>
          <w:tcPr>
            <w:tcW w:w="1531" w:type="dxa"/>
          </w:tcPr>
          <w:p w:rsidR="00D16898" w:rsidRPr="00363BFC" w:rsidRDefault="00D16898" w:rsidP="00D16898">
            <w:pPr>
              <w:jc w:val="center"/>
            </w:pPr>
            <w:r w:rsidRPr="00363BFC">
              <w:t>всего</w:t>
            </w:r>
          </w:p>
        </w:tc>
      </w:tr>
      <w:tr w:rsidR="00D16898" w:rsidRPr="006B3FCF">
        <w:trPr>
          <w:jc w:val="center"/>
        </w:trPr>
        <w:tc>
          <w:tcPr>
            <w:tcW w:w="391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1</w:t>
            </w:r>
          </w:p>
        </w:tc>
        <w:tc>
          <w:tcPr>
            <w:tcW w:w="1504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3</w:t>
            </w:r>
          </w:p>
        </w:tc>
        <w:tc>
          <w:tcPr>
            <w:tcW w:w="726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5</w:t>
            </w:r>
          </w:p>
        </w:tc>
        <w:tc>
          <w:tcPr>
            <w:tcW w:w="1531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6</w:t>
            </w:r>
          </w:p>
        </w:tc>
        <w:tc>
          <w:tcPr>
            <w:tcW w:w="1531" w:type="dxa"/>
            <w:vAlign w:val="center"/>
          </w:tcPr>
          <w:p w:rsidR="00D16898" w:rsidRPr="009067C0" w:rsidRDefault="00D16898" w:rsidP="009067C0">
            <w:pPr>
              <w:jc w:val="center"/>
              <w:rPr>
                <w:sz w:val="16"/>
                <w:szCs w:val="16"/>
              </w:rPr>
            </w:pPr>
            <w:r w:rsidRPr="009067C0">
              <w:rPr>
                <w:sz w:val="16"/>
                <w:szCs w:val="16"/>
              </w:rPr>
              <w:t>7</w:t>
            </w:r>
          </w:p>
        </w:tc>
      </w:tr>
      <w:tr w:rsidR="00D16898" w:rsidRPr="006B3FCF">
        <w:trPr>
          <w:jc w:val="center"/>
        </w:trPr>
        <w:tc>
          <w:tcPr>
            <w:tcW w:w="9369" w:type="dxa"/>
            <w:gridSpan w:val="7"/>
            <w:vAlign w:val="center"/>
          </w:tcPr>
          <w:p w:rsidR="00D16898" w:rsidRPr="009067C0" w:rsidRDefault="00D16898" w:rsidP="009067C0">
            <w:pPr>
              <w:jc w:val="center"/>
            </w:pPr>
            <w:r w:rsidRPr="009067C0">
              <w:rPr>
                <w:b/>
                <w:u w:val="single"/>
              </w:rPr>
              <w:t>Вариант 1 (шаг 6м)</w:t>
            </w:r>
          </w:p>
        </w:tc>
      </w:tr>
      <w:tr w:rsidR="00363BFC" w:rsidRPr="006B3FCF">
        <w:trPr>
          <w:jc w:val="center"/>
        </w:trPr>
        <w:tc>
          <w:tcPr>
            <w:tcW w:w="39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1</w:t>
            </w:r>
          </w:p>
        </w:tc>
        <w:tc>
          <w:tcPr>
            <w:tcW w:w="150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444-1001</w:t>
            </w:r>
          </w:p>
        </w:tc>
        <w:tc>
          <w:tcPr>
            <w:tcW w:w="2552" w:type="dxa"/>
            <w:vAlign w:val="center"/>
          </w:tcPr>
          <w:p w:rsidR="00363BFC" w:rsidRPr="009067C0" w:rsidRDefault="00363BFC" w:rsidP="009067C0">
            <w:pPr>
              <w:ind w:left="-57" w:right="-57"/>
              <w:jc w:val="center"/>
            </w:pPr>
            <w:r w:rsidRPr="009067C0">
              <w:t>Плита покрытия рядовая</w:t>
            </w:r>
          </w:p>
        </w:tc>
        <w:tc>
          <w:tcPr>
            <w:tcW w:w="726" w:type="dxa"/>
            <w:vAlign w:val="center"/>
          </w:tcPr>
          <w:p w:rsidR="00363BFC" w:rsidRPr="009067C0" w:rsidRDefault="00363BFC" w:rsidP="009067C0">
            <w:pPr>
              <w:jc w:val="center"/>
              <w:rPr>
                <w:vertAlign w:val="superscript"/>
              </w:rPr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342,4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1823,80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624469,12</w:t>
            </w:r>
          </w:p>
        </w:tc>
      </w:tr>
      <w:tr w:rsidR="00363BFC" w:rsidRPr="006B3FCF">
        <w:trPr>
          <w:jc w:val="center"/>
        </w:trPr>
        <w:tc>
          <w:tcPr>
            <w:tcW w:w="39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2</w:t>
            </w:r>
          </w:p>
        </w:tc>
        <w:tc>
          <w:tcPr>
            <w:tcW w:w="150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442-4100</w:t>
            </w:r>
          </w:p>
        </w:tc>
        <w:tc>
          <w:tcPr>
            <w:tcW w:w="2552" w:type="dxa"/>
            <w:vAlign w:val="center"/>
          </w:tcPr>
          <w:p w:rsidR="00363BFC" w:rsidRPr="009067C0" w:rsidRDefault="00363BFC" w:rsidP="009067C0">
            <w:pPr>
              <w:ind w:left="-57" w:right="-57"/>
              <w:jc w:val="center"/>
            </w:pPr>
            <w:r w:rsidRPr="009067C0">
              <w:t>Ферма безраскосная</w:t>
            </w:r>
          </w:p>
        </w:tc>
        <w:tc>
          <w:tcPr>
            <w:tcW w:w="726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3BFC" w:rsidRPr="009067C0" w:rsidRDefault="0063355A" w:rsidP="009067C0">
            <w:pPr>
              <w:jc w:val="center"/>
            </w:pPr>
            <w:r>
              <w:t>250,8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</w:t>
            </w:r>
            <w:r w:rsidR="0063355A">
              <w:t>5</w:t>
            </w:r>
            <w:r w:rsidRPr="009067C0">
              <w:t>02,75</w:t>
            </w:r>
          </w:p>
        </w:tc>
        <w:tc>
          <w:tcPr>
            <w:tcW w:w="1531" w:type="dxa"/>
            <w:vAlign w:val="center"/>
          </w:tcPr>
          <w:p w:rsidR="00363BFC" w:rsidRPr="0063355A" w:rsidRDefault="0063355A" w:rsidP="009067C0">
            <w:pPr>
              <w:jc w:val="center"/>
            </w:pPr>
            <w:r w:rsidRPr="0063355A">
              <w:t>1129289,7</w:t>
            </w:r>
          </w:p>
        </w:tc>
      </w:tr>
      <w:tr w:rsidR="00363BFC" w:rsidRPr="006B3FCF">
        <w:trPr>
          <w:jc w:val="center"/>
        </w:trPr>
        <w:tc>
          <w:tcPr>
            <w:tcW w:w="39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3</w:t>
            </w:r>
          </w:p>
        </w:tc>
        <w:tc>
          <w:tcPr>
            <w:tcW w:w="150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363BFC" w:rsidRPr="009067C0" w:rsidRDefault="00363BFC" w:rsidP="009067C0">
            <w:pPr>
              <w:ind w:left="-57" w:right="-57"/>
              <w:jc w:val="center"/>
            </w:pPr>
            <w:r w:rsidRPr="009067C0">
              <w:t>Колонна крайнего ряда</w:t>
            </w:r>
          </w:p>
        </w:tc>
        <w:tc>
          <w:tcPr>
            <w:tcW w:w="726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47,56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202844,82</w:t>
            </w:r>
          </w:p>
        </w:tc>
      </w:tr>
      <w:tr w:rsidR="00363BFC" w:rsidRPr="006B3FCF">
        <w:trPr>
          <w:jc w:val="center"/>
        </w:trPr>
        <w:tc>
          <w:tcPr>
            <w:tcW w:w="39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</w:t>
            </w:r>
          </w:p>
        </w:tc>
        <w:tc>
          <w:tcPr>
            <w:tcW w:w="150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363BFC" w:rsidRPr="009067C0" w:rsidRDefault="00363BFC" w:rsidP="009067C0">
            <w:pPr>
              <w:ind w:left="-57" w:right="-57"/>
              <w:jc w:val="center"/>
            </w:pPr>
            <w:r w:rsidRPr="009067C0">
              <w:t>Колонна среднего ряда</w:t>
            </w:r>
          </w:p>
        </w:tc>
        <w:tc>
          <w:tcPr>
            <w:tcW w:w="726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22,0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93830,66</w:t>
            </w:r>
          </w:p>
        </w:tc>
      </w:tr>
      <w:tr w:rsidR="00363BFC" w:rsidRPr="006B3FCF">
        <w:trPr>
          <w:jc w:val="center"/>
        </w:trPr>
        <w:tc>
          <w:tcPr>
            <w:tcW w:w="39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5</w:t>
            </w:r>
          </w:p>
        </w:tc>
        <w:tc>
          <w:tcPr>
            <w:tcW w:w="150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363BFC" w:rsidRPr="009067C0" w:rsidRDefault="00363BFC" w:rsidP="009067C0">
            <w:pPr>
              <w:ind w:left="-57" w:right="-57"/>
              <w:jc w:val="center"/>
            </w:pPr>
            <w:r w:rsidRPr="009067C0">
              <w:t>Колонна торцевого фахверка</w:t>
            </w:r>
          </w:p>
        </w:tc>
        <w:tc>
          <w:tcPr>
            <w:tcW w:w="726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6,3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5268,06</w:t>
            </w:r>
          </w:p>
        </w:tc>
      </w:tr>
      <w:tr w:rsidR="00363BFC" w:rsidRPr="006B3FCF">
        <w:trPr>
          <w:jc w:val="center"/>
        </w:trPr>
        <w:tc>
          <w:tcPr>
            <w:tcW w:w="39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6</w:t>
            </w:r>
          </w:p>
        </w:tc>
        <w:tc>
          <w:tcPr>
            <w:tcW w:w="150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363BFC" w:rsidRPr="009067C0" w:rsidRDefault="00363BFC" w:rsidP="009067C0">
            <w:pPr>
              <w:ind w:left="-57" w:right="-57"/>
              <w:jc w:val="center"/>
            </w:pPr>
            <w:r w:rsidRPr="009067C0">
              <w:t>Стойка фахверка</w:t>
            </w:r>
          </w:p>
        </w:tc>
        <w:tc>
          <w:tcPr>
            <w:tcW w:w="726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2,4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363BFC" w:rsidRPr="009067C0" w:rsidRDefault="00363BFC" w:rsidP="009067C0">
            <w:pPr>
              <w:jc w:val="center"/>
            </w:pPr>
            <w:r w:rsidRPr="009067C0">
              <w:t>2006,88</w:t>
            </w:r>
          </w:p>
        </w:tc>
      </w:tr>
      <w:tr w:rsidR="00D16898" w:rsidRPr="006B3FCF">
        <w:trPr>
          <w:jc w:val="center"/>
        </w:trPr>
        <w:tc>
          <w:tcPr>
            <w:tcW w:w="391" w:type="dxa"/>
            <w:vAlign w:val="center"/>
          </w:tcPr>
          <w:p w:rsidR="00D16898" w:rsidRPr="009067C0" w:rsidRDefault="00D16898" w:rsidP="009067C0">
            <w:pPr>
              <w:jc w:val="center"/>
            </w:pPr>
          </w:p>
        </w:tc>
        <w:tc>
          <w:tcPr>
            <w:tcW w:w="1504" w:type="dxa"/>
            <w:vAlign w:val="center"/>
          </w:tcPr>
          <w:p w:rsidR="00D16898" w:rsidRPr="009067C0" w:rsidRDefault="00D16898" w:rsidP="009067C0">
            <w:pPr>
              <w:jc w:val="center"/>
            </w:pPr>
          </w:p>
        </w:tc>
        <w:tc>
          <w:tcPr>
            <w:tcW w:w="2552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  <w:r w:rsidRPr="009067C0">
              <w:rPr>
                <w:b/>
              </w:rPr>
              <w:t>Итого:</w:t>
            </w:r>
          </w:p>
        </w:tc>
        <w:tc>
          <w:tcPr>
            <w:tcW w:w="726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D16898" w:rsidRPr="009067C0" w:rsidRDefault="0063355A" w:rsidP="009067C0">
            <w:pPr>
              <w:jc w:val="center"/>
              <w:rPr>
                <w:b/>
              </w:rPr>
            </w:pPr>
            <w:r>
              <w:rPr>
                <w:b/>
              </w:rPr>
              <w:t>2057709</w:t>
            </w:r>
          </w:p>
        </w:tc>
      </w:tr>
      <w:tr w:rsidR="00D16898" w:rsidRPr="006B3FCF">
        <w:trPr>
          <w:jc w:val="center"/>
        </w:trPr>
        <w:tc>
          <w:tcPr>
            <w:tcW w:w="9369" w:type="dxa"/>
            <w:gridSpan w:val="7"/>
            <w:vAlign w:val="center"/>
          </w:tcPr>
          <w:p w:rsidR="00D16898" w:rsidRPr="009067C0" w:rsidRDefault="00D16898" w:rsidP="009067C0">
            <w:pPr>
              <w:jc w:val="center"/>
            </w:pPr>
            <w:r w:rsidRPr="009067C0">
              <w:rPr>
                <w:b/>
                <w:u w:val="single"/>
              </w:rPr>
              <w:t>Вариант 2 (шаг 12м)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1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444-1001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Плита покрытия рядовая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  <w:rPr>
                <w:vertAlign w:val="superscript"/>
              </w:rPr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473,3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1823,80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863204,54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2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444-1100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Доборные плиты покрытия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2,604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1498,30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3901,57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3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442-4100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ind w:left="-57" w:right="-57"/>
              <w:jc w:val="center"/>
            </w:pPr>
            <w:r w:rsidRPr="009067C0">
              <w:t>Ферма безраскосная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63355A">
            <w:pPr>
              <w:jc w:val="center"/>
            </w:pPr>
            <w:r>
              <w:t>175,2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</w:t>
            </w:r>
            <w:r w:rsidR="0063355A">
              <w:t>5</w:t>
            </w:r>
            <w:r w:rsidRPr="009067C0">
              <w:t>02,75</w:t>
            </w:r>
          </w:p>
        </w:tc>
        <w:tc>
          <w:tcPr>
            <w:tcW w:w="1531" w:type="dxa"/>
            <w:vAlign w:val="center"/>
          </w:tcPr>
          <w:p w:rsidR="009067C0" w:rsidRPr="0063355A" w:rsidRDefault="0063355A" w:rsidP="009067C0">
            <w:pPr>
              <w:jc w:val="center"/>
            </w:pPr>
            <w:r w:rsidRPr="0063355A">
              <w:t>788881,8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Колонна крайнего ряда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24,6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104919,73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5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Колонна среднего ряда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15,9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67813,98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6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Колонна торцевого фахверка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6,3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5268,06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7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Колонна продольного</w:t>
            </w:r>
          </w:p>
          <w:p w:rsidR="009067C0" w:rsidRPr="009067C0" w:rsidRDefault="009067C0" w:rsidP="009067C0">
            <w:pPr>
              <w:jc w:val="center"/>
            </w:pPr>
            <w:r w:rsidRPr="009067C0">
              <w:t>фахверка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12,0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10034,4</w:t>
            </w:r>
          </w:p>
        </w:tc>
      </w:tr>
      <w:tr w:rsidR="009067C0" w:rsidRPr="006B3FCF">
        <w:trPr>
          <w:jc w:val="center"/>
        </w:trPr>
        <w:tc>
          <w:tcPr>
            <w:tcW w:w="39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8</w:t>
            </w:r>
          </w:p>
        </w:tc>
        <w:tc>
          <w:tcPr>
            <w:tcW w:w="1504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Стойка фахверка</w:t>
            </w:r>
          </w:p>
        </w:tc>
        <w:tc>
          <w:tcPr>
            <w:tcW w:w="726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7C0" w:rsidRDefault="009067C0">
            <w:pPr>
              <w:jc w:val="center"/>
            </w:pPr>
            <w:r>
              <w:t>2,4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9067C0" w:rsidRPr="009067C0" w:rsidRDefault="009067C0" w:rsidP="009067C0">
            <w:pPr>
              <w:jc w:val="center"/>
            </w:pPr>
            <w:r>
              <w:t>2006,88</w:t>
            </w:r>
          </w:p>
        </w:tc>
      </w:tr>
      <w:tr w:rsidR="00D16898" w:rsidRPr="006B3FCF">
        <w:trPr>
          <w:jc w:val="center"/>
        </w:trPr>
        <w:tc>
          <w:tcPr>
            <w:tcW w:w="391" w:type="dxa"/>
            <w:vAlign w:val="center"/>
          </w:tcPr>
          <w:p w:rsidR="00D16898" w:rsidRPr="009067C0" w:rsidRDefault="00D16898" w:rsidP="009067C0">
            <w:pPr>
              <w:jc w:val="center"/>
            </w:pPr>
          </w:p>
        </w:tc>
        <w:tc>
          <w:tcPr>
            <w:tcW w:w="1504" w:type="dxa"/>
            <w:vAlign w:val="center"/>
          </w:tcPr>
          <w:p w:rsidR="00D16898" w:rsidRPr="009067C0" w:rsidRDefault="00D16898" w:rsidP="009067C0">
            <w:pPr>
              <w:jc w:val="center"/>
            </w:pPr>
          </w:p>
        </w:tc>
        <w:tc>
          <w:tcPr>
            <w:tcW w:w="2552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  <w:r w:rsidRPr="009067C0">
              <w:rPr>
                <w:b/>
              </w:rPr>
              <w:t>Итого:</w:t>
            </w:r>
          </w:p>
        </w:tc>
        <w:tc>
          <w:tcPr>
            <w:tcW w:w="726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D16898" w:rsidRPr="009067C0" w:rsidRDefault="00D16898" w:rsidP="009067C0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D16898" w:rsidRPr="009067C0" w:rsidRDefault="0063355A" w:rsidP="009067C0">
            <w:pPr>
              <w:jc w:val="center"/>
              <w:rPr>
                <w:b/>
              </w:rPr>
            </w:pPr>
            <w:r>
              <w:rPr>
                <w:b/>
              </w:rPr>
              <w:t>1846031</w:t>
            </w:r>
          </w:p>
        </w:tc>
      </w:tr>
      <w:tr w:rsidR="00775D39" w:rsidRPr="009067C0">
        <w:trPr>
          <w:jc w:val="center"/>
        </w:trPr>
        <w:tc>
          <w:tcPr>
            <w:tcW w:w="9369" w:type="dxa"/>
            <w:gridSpan w:val="7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rPr>
                <w:b/>
                <w:u w:val="single"/>
              </w:rPr>
              <w:t xml:space="preserve">Вариант </w:t>
            </w:r>
            <w:r>
              <w:rPr>
                <w:b/>
                <w:u w:val="single"/>
              </w:rPr>
              <w:t>3</w:t>
            </w:r>
            <w:r w:rsidRPr="009067C0">
              <w:rPr>
                <w:b/>
                <w:u w:val="single"/>
              </w:rPr>
              <w:t xml:space="preserve"> (шаг 6м)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1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444-1001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ind w:left="-57" w:right="-57"/>
              <w:jc w:val="center"/>
            </w:pPr>
            <w:r w:rsidRPr="009067C0">
              <w:t>Плита покрытия рядовая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  <w:rPr>
                <w:vertAlign w:val="superscript"/>
              </w:rPr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342,4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1823,80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624469,12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2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442-4</w:t>
            </w:r>
            <w:r w:rsidR="00EE29CF">
              <w:t>0</w:t>
            </w:r>
            <w:r w:rsidRPr="009067C0">
              <w:t>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75D39">
            <w:pPr>
              <w:jc w:val="center"/>
            </w:pPr>
            <w:r w:rsidRPr="00835932">
              <w:t>Ферма сегментная раскосная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>
            <w:pPr>
              <w:jc w:val="center"/>
            </w:pPr>
            <w:r>
              <w:t>184,8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4213,93</w:t>
            </w:r>
          </w:p>
        </w:tc>
        <w:tc>
          <w:tcPr>
            <w:tcW w:w="1531" w:type="dxa"/>
            <w:vAlign w:val="center"/>
          </w:tcPr>
          <w:p w:rsidR="00775D39" w:rsidRPr="009067C0" w:rsidRDefault="00EE29CF" w:rsidP="007555BC">
            <w:pPr>
              <w:jc w:val="center"/>
            </w:pPr>
            <w:r>
              <w:t>778734,26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3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ind w:left="-57" w:right="-57"/>
              <w:jc w:val="center"/>
            </w:pPr>
            <w:r w:rsidRPr="009067C0">
              <w:t>Колонна крайнего ряда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>
            <w:pPr>
              <w:jc w:val="center"/>
            </w:pPr>
            <w:r>
              <w:t>59,16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775D39" w:rsidRPr="009067C0" w:rsidRDefault="00A437B1" w:rsidP="007555BC">
            <w:pPr>
              <w:jc w:val="center"/>
            </w:pPr>
            <w:r>
              <w:t>25</w:t>
            </w:r>
            <w:r w:rsidR="00EE29CF">
              <w:t>2319,17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ind w:left="-57" w:right="-57"/>
              <w:jc w:val="center"/>
            </w:pPr>
            <w:r w:rsidRPr="009067C0">
              <w:t>Колонна среднего ряда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>
            <w:pPr>
              <w:jc w:val="center"/>
            </w:pPr>
            <w:r>
              <w:t>31,8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775D39" w:rsidRPr="009067C0" w:rsidRDefault="00EE29CF" w:rsidP="007555BC">
            <w:pPr>
              <w:jc w:val="center"/>
            </w:pPr>
            <w:r>
              <w:t>135627,95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5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ind w:left="-57" w:right="-57"/>
              <w:jc w:val="center"/>
            </w:pPr>
            <w:r w:rsidRPr="009067C0">
              <w:t>Колонна торцевого фахверка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6,3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5268,06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6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ind w:left="-57" w:right="-57"/>
              <w:jc w:val="center"/>
            </w:pPr>
            <w:r w:rsidRPr="009067C0">
              <w:t>Стойка фахверка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2,4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2006,88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  <w:r w:rsidRPr="009067C0">
              <w:rPr>
                <w:b/>
              </w:rPr>
              <w:t>Итого: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775D39" w:rsidRPr="00A437B1" w:rsidRDefault="00A437B1" w:rsidP="00A437B1">
            <w:pPr>
              <w:jc w:val="center"/>
              <w:rPr>
                <w:b/>
              </w:rPr>
            </w:pPr>
            <w:r w:rsidRPr="00A437B1">
              <w:rPr>
                <w:b/>
              </w:rPr>
              <w:t>1798425</w:t>
            </w:r>
          </w:p>
        </w:tc>
      </w:tr>
      <w:tr w:rsidR="00775D39" w:rsidRPr="009067C0">
        <w:trPr>
          <w:jc w:val="center"/>
        </w:trPr>
        <w:tc>
          <w:tcPr>
            <w:tcW w:w="9369" w:type="dxa"/>
            <w:gridSpan w:val="7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rPr>
                <w:b/>
                <w:u w:val="single"/>
              </w:rPr>
              <w:t xml:space="preserve">Вариант </w:t>
            </w:r>
            <w:r>
              <w:rPr>
                <w:b/>
                <w:u w:val="single"/>
              </w:rPr>
              <w:t>4</w:t>
            </w:r>
            <w:r w:rsidRPr="009067C0">
              <w:rPr>
                <w:b/>
                <w:u w:val="single"/>
              </w:rPr>
              <w:t xml:space="preserve"> (шаг 12м)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1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444-1001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Плита покрытия рядовая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  <w:rPr>
                <w:vertAlign w:val="superscript"/>
              </w:rPr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 w:rsidP="007555BC">
            <w:pPr>
              <w:jc w:val="center"/>
            </w:pPr>
            <w:r>
              <w:t>473,3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1823,80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863204,54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2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444-1100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Доборные плиты покрытия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 w:rsidP="007555BC">
            <w:pPr>
              <w:jc w:val="center"/>
            </w:pPr>
            <w:r>
              <w:t>2,604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1498,30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3901,57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3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442-4</w:t>
            </w:r>
            <w:r w:rsidR="00EE29CF">
              <w:t>0</w:t>
            </w:r>
            <w:r w:rsidRPr="009067C0">
              <w:t>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835932">
              <w:t>Ферма сегментная раскосная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>
            <w:pPr>
              <w:jc w:val="center"/>
            </w:pPr>
            <w:r>
              <w:t>105,6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4213,93</w:t>
            </w:r>
          </w:p>
        </w:tc>
        <w:tc>
          <w:tcPr>
            <w:tcW w:w="1531" w:type="dxa"/>
            <w:vAlign w:val="center"/>
          </w:tcPr>
          <w:p w:rsidR="00775D39" w:rsidRPr="009067C0" w:rsidRDefault="00EE29CF" w:rsidP="007555BC">
            <w:pPr>
              <w:jc w:val="center"/>
            </w:pPr>
            <w:r>
              <w:t>444991,00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Колонна крайнего ряда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>
            <w:pPr>
              <w:jc w:val="center"/>
            </w:pPr>
            <w:r>
              <w:t>30,6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775D39" w:rsidRPr="009067C0" w:rsidRDefault="00EE29CF" w:rsidP="007555BC">
            <w:pPr>
              <w:jc w:val="center"/>
            </w:pPr>
            <w:r>
              <w:t>130509,91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5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442-1000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Колонна среднего ряда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>
            <w:pPr>
              <w:jc w:val="center"/>
            </w:pPr>
            <w:r>
              <w:t>15,9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4265,03</w:t>
            </w:r>
          </w:p>
        </w:tc>
        <w:tc>
          <w:tcPr>
            <w:tcW w:w="1531" w:type="dxa"/>
            <w:vAlign w:val="center"/>
          </w:tcPr>
          <w:p w:rsidR="00775D39" w:rsidRPr="009067C0" w:rsidRDefault="00EE29CF" w:rsidP="007555BC">
            <w:pPr>
              <w:jc w:val="center"/>
            </w:pPr>
            <w:r>
              <w:t>67813,98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6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Колонна торцевого фахверка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 w:rsidP="007555BC">
            <w:pPr>
              <w:jc w:val="center"/>
            </w:pPr>
            <w:r>
              <w:t>6,3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5268,06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7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Колонна продольного</w:t>
            </w:r>
          </w:p>
          <w:p w:rsidR="00775D39" w:rsidRPr="009067C0" w:rsidRDefault="00775D39" w:rsidP="007555BC">
            <w:pPr>
              <w:jc w:val="center"/>
            </w:pPr>
            <w:r w:rsidRPr="009067C0">
              <w:t>фахверка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 w:rsidP="007555BC">
            <w:pPr>
              <w:jc w:val="center"/>
            </w:pPr>
            <w:r>
              <w:t>12,0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10034,4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8</w:t>
            </w: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442-1100</w:t>
            </w: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Стойка фахверка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м</w:t>
            </w:r>
            <w:r w:rsidRPr="009067C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75D39" w:rsidRDefault="00775D39" w:rsidP="007555BC">
            <w:pPr>
              <w:jc w:val="center"/>
            </w:pPr>
            <w:r>
              <w:t>2,4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 w:rsidRPr="009067C0">
              <w:t>836,2</w:t>
            </w: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</w:pPr>
            <w:r>
              <w:t>2006,88</w:t>
            </w:r>
          </w:p>
        </w:tc>
      </w:tr>
      <w:tr w:rsidR="00775D39" w:rsidRPr="009067C0">
        <w:trPr>
          <w:jc w:val="center"/>
        </w:trPr>
        <w:tc>
          <w:tcPr>
            <w:tcW w:w="391" w:type="dxa"/>
            <w:vAlign w:val="center"/>
          </w:tcPr>
          <w:p w:rsidR="00775D39" w:rsidRPr="009067C0" w:rsidRDefault="00775D39" w:rsidP="007555BC">
            <w:pPr>
              <w:jc w:val="center"/>
            </w:pPr>
          </w:p>
        </w:tc>
        <w:tc>
          <w:tcPr>
            <w:tcW w:w="1504" w:type="dxa"/>
            <w:vAlign w:val="center"/>
          </w:tcPr>
          <w:p w:rsidR="00775D39" w:rsidRPr="009067C0" w:rsidRDefault="00775D39" w:rsidP="007555BC">
            <w:pPr>
              <w:jc w:val="center"/>
            </w:pPr>
          </w:p>
        </w:tc>
        <w:tc>
          <w:tcPr>
            <w:tcW w:w="2552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  <w:r w:rsidRPr="009067C0">
              <w:rPr>
                <w:b/>
              </w:rPr>
              <w:t>Итого:</w:t>
            </w:r>
          </w:p>
        </w:tc>
        <w:tc>
          <w:tcPr>
            <w:tcW w:w="726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775D39" w:rsidRPr="009067C0" w:rsidRDefault="00775D39" w:rsidP="007555BC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775D39" w:rsidRPr="00A437B1" w:rsidRDefault="00A437B1" w:rsidP="00A437B1">
            <w:pPr>
              <w:jc w:val="center"/>
              <w:rPr>
                <w:b/>
              </w:rPr>
            </w:pPr>
            <w:r w:rsidRPr="00A437B1">
              <w:rPr>
                <w:b/>
              </w:rPr>
              <w:t>15277</w:t>
            </w:r>
            <w:r>
              <w:rPr>
                <w:b/>
              </w:rPr>
              <w:t>30</w:t>
            </w:r>
          </w:p>
        </w:tc>
      </w:tr>
    </w:tbl>
    <w:p w:rsidR="00D16898" w:rsidRPr="006B3FCF" w:rsidRDefault="00D16898" w:rsidP="00D16898">
      <w:pPr>
        <w:jc w:val="center"/>
        <w:rPr>
          <w:color w:val="339966"/>
        </w:rPr>
      </w:pPr>
    </w:p>
    <w:p w:rsidR="00D16898" w:rsidRPr="00FE3B4D" w:rsidRDefault="00D16898" w:rsidP="00D16898">
      <w:pPr>
        <w:spacing w:line="360" w:lineRule="auto"/>
        <w:jc w:val="center"/>
        <w:rPr>
          <w:sz w:val="28"/>
          <w:szCs w:val="28"/>
        </w:rPr>
      </w:pPr>
      <w:r w:rsidRPr="006B3FCF">
        <w:rPr>
          <w:color w:val="339966"/>
        </w:rPr>
        <w:br w:type="page"/>
      </w:r>
      <w:r w:rsidRPr="00FE3B4D">
        <w:rPr>
          <w:sz w:val="28"/>
          <w:szCs w:val="28"/>
        </w:rPr>
        <w:t>4.3. Прямые затраты и затраты труда</w:t>
      </w:r>
    </w:p>
    <w:p w:rsidR="00D16898" w:rsidRPr="00FE3B4D" w:rsidRDefault="00D16898" w:rsidP="00D16898">
      <w:pPr>
        <w:jc w:val="center"/>
        <w:rPr>
          <w:sz w:val="28"/>
          <w:szCs w:val="28"/>
        </w:rPr>
      </w:pPr>
    </w:p>
    <w:p w:rsidR="00D16898" w:rsidRPr="00FE3B4D" w:rsidRDefault="00D16898" w:rsidP="00D16898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FE3B4D">
        <w:rPr>
          <w:spacing w:val="-10"/>
          <w:sz w:val="28"/>
          <w:szCs w:val="28"/>
        </w:rPr>
        <w:t>Таблица 6</w:t>
      </w:r>
    </w:p>
    <w:tbl>
      <w:tblPr>
        <w:tblStyle w:val="ac"/>
        <w:tblW w:w="10263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"/>
        <w:gridCol w:w="1475"/>
        <w:gridCol w:w="2326"/>
        <w:gridCol w:w="790"/>
        <w:gridCol w:w="737"/>
        <w:gridCol w:w="1134"/>
        <w:gridCol w:w="1134"/>
        <w:gridCol w:w="1134"/>
        <w:gridCol w:w="1134"/>
      </w:tblGrid>
      <w:tr w:rsidR="00D16898" w:rsidRPr="00FE3B4D">
        <w:trPr>
          <w:jc w:val="center"/>
        </w:trPr>
        <w:tc>
          <w:tcPr>
            <w:tcW w:w="399" w:type="dxa"/>
            <w:vMerge w:val="restart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№ п/п</w:t>
            </w:r>
          </w:p>
        </w:tc>
        <w:tc>
          <w:tcPr>
            <w:tcW w:w="1475" w:type="dxa"/>
            <w:vMerge w:val="restart"/>
            <w:vAlign w:val="center"/>
          </w:tcPr>
          <w:p w:rsidR="00B70905" w:rsidRDefault="00D16898" w:rsidP="00B70905">
            <w:pPr>
              <w:jc w:val="center"/>
            </w:pPr>
            <w:r w:rsidRPr="00FE3B4D">
              <w:t>Шифр</w:t>
            </w:r>
          </w:p>
          <w:p w:rsidR="00D16898" w:rsidRPr="00FE3B4D" w:rsidRDefault="00D16898" w:rsidP="00B70905">
            <w:pPr>
              <w:jc w:val="center"/>
            </w:pPr>
            <w:r w:rsidRPr="00FE3B4D">
              <w:t>ФЕР 81-02-07</w:t>
            </w:r>
          </w:p>
          <w:p w:rsidR="00D16898" w:rsidRPr="00FE3B4D" w:rsidRDefault="00D16898" w:rsidP="00B70905">
            <w:pPr>
              <w:jc w:val="center"/>
            </w:pPr>
            <w:r w:rsidRPr="00FE3B4D">
              <w:t>сборник №7</w:t>
            </w:r>
          </w:p>
        </w:tc>
        <w:tc>
          <w:tcPr>
            <w:tcW w:w="2326" w:type="dxa"/>
            <w:vMerge w:val="restart"/>
            <w:vAlign w:val="center"/>
          </w:tcPr>
          <w:p w:rsidR="00B70905" w:rsidRDefault="00D16898" w:rsidP="00B70905">
            <w:pPr>
              <w:jc w:val="center"/>
            </w:pPr>
            <w:r w:rsidRPr="00FE3B4D">
              <w:t>Наименование</w:t>
            </w:r>
          </w:p>
          <w:p w:rsidR="00D16898" w:rsidRPr="00FE3B4D" w:rsidRDefault="00D16898" w:rsidP="00B70905">
            <w:pPr>
              <w:jc w:val="center"/>
            </w:pPr>
            <w:r w:rsidRPr="00FE3B4D">
              <w:t>конструкции</w:t>
            </w:r>
          </w:p>
        </w:tc>
        <w:tc>
          <w:tcPr>
            <w:tcW w:w="790" w:type="dxa"/>
            <w:vMerge w:val="restart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Ед. изм.</w:t>
            </w:r>
          </w:p>
        </w:tc>
        <w:tc>
          <w:tcPr>
            <w:tcW w:w="737" w:type="dxa"/>
            <w:vMerge w:val="restart"/>
            <w:vAlign w:val="center"/>
          </w:tcPr>
          <w:p w:rsidR="00D16898" w:rsidRPr="00FE3B4D" w:rsidRDefault="00FE3B4D" w:rsidP="00B70905">
            <w:pPr>
              <w:jc w:val="center"/>
            </w:pPr>
            <w:r w:rsidRPr="00FE3B4D">
              <w:t>Количество</w:t>
            </w:r>
          </w:p>
        </w:tc>
        <w:tc>
          <w:tcPr>
            <w:tcW w:w="2268" w:type="dxa"/>
            <w:gridSpan w:val="2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Прямые затраты, руб.</w:t>
            </w:r>
          </w:p>
        </w:tc>
        <w:tc>
          <w:tcPr>
            <w:tcW w:w="2268" w:type="dxa"/>
            <w:gridSpan w:val="2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Затраты труда,</w:t>
            </w:r>
          </w:p>
          <w:p w:rsidR="00D16898" w:rsidRPr="00FE3B4D" w:rsidRDefault="00D16898" w:rsidP="00B70905">
            <w:pPr>
              <w:jc w:val="center"/>
            </w:pPr>
            <w:r w:rsidRPr="00FE3B4D">
              <w:t>чел-час</w:t>
            </w:r>
          </w:p>
        </w:tc>
      </w:tr>
      <w:tr w:rsidR="00D16898" w:rsidRPr="00FE3B4D">
        <w:trPr>
          <w:jc w:val="center"/>
        </w:trPr>
        <w:tc>
          <w:tcPr>
            <w:tcW w:w="399" w:type="dxa"/>
            <w:vMerge/>
            <w:vAlign w:val="center"/>
          </w:tcPr>
          <w:p w:rsidR="00D16898" w:rsidRPr="00FE3B4D" w:rsidRDefault="00D16898" w:rsidP="00B70905">
            <w:pPr>
              <w:jc w:val="center"/>
            </w:pPr>
          </w:p>
        </w:tc>
        <w:tc>
          <w:tcPr>
            <w:tcW w:w="1475" w:type="dxa"/>
            <w:vMerge/>
            <w:vAlign w:val="center"/>
          </w:tcPr>
          <w:p w:rsidR="00D16898" w:rsidRPr="00FE3B4D" w:rsidRDefault="00D16898" w:rsidP="00B70905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D16898" w:rsidRPr="00FE3B4D" w:rsidRDefault="00D16898" w:rsidP="00B70905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D16898" w:rsidRPr="00FE3B4D" w:rsidRDefault="00D16898" w:rsidP="00B70905">
            <w:pPr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D16898" w:rsidRPr="00FE3B4D" w:rsidRDefault="00D16898" w:rsidP="00B709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единицы</w:t>
            </w:r>
          </w:p>
        </w:tc>
        <w:tc>
          <w:tcPr>
            <w:tcW w:w="1134" w:type="dxa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всего</w:t>
            </w:r>
          </w:p>
        </w:tc>
        <w:tc>
          <w:tcPr>
            <w:tcW w:w="1134" w:type="dxa"/>
            <w:vAlign w:val="center"/>
          </w:tcPr>
          <w:p w:rsidR="00D16898" w:rsidRPr="00FE3B4D" w:rsidRDefault="00D16898" w:rsidP="00B70905">
            <w:pPr>
              <w:jc w:val="center"/>
            </w:pPr>
            <w:r w:rsidRPr="00FE3B4D">
              <w:t>на единицу</w:t>
            </w:r>
          </w:p>
        </w:tc>
        <w:tc>
          <w:tcPr>
            <w:tcW w:w="1134" w:type="dxa"/>
            <w:vAlign w:val="center"/>
          </w:tcPr>
          <w:p w:rsidR="00B70905" w:rsidRDefault="00D16898" w:rsidP="00B70905">
            <w:pPr>
              <w:jc w:val="center"/>
            </w:pPr>
            <w:r w:rsidRPr="00FE3B4D">
              <w:t xml:space="preserve">на весь </w:t>
            </w:r>
          </w:p>
          <w:p w:rsidR="00D16898" w:rsidRPr="00FE3B4D" w:rsidRDefault="00D16898" w:rsidP="00B70905">
            <w:pPr>
              <w:jc w:val="center"/>
            </w:pPr>
            <w:r w:rsidRPr="00FE3B4D">
              <w:t>объем</w:t>
            </w:r>
          </w:p>
        </w:tc>
      </w:tr>
      <w:tr w:rsidR="00D16898" w:rsidRPr="00FE3B4D">
        <w:trPr>
          <w:jc w:val="center"/>
        </w:trPr>
        <w:tc>
          <w:tcPr>
            <w:tcW w:w="399" w:type="dxa"/>
            <w:vAlign w:val="center"/>
          </w:tcPr>
          <w:p w:rsidR="00D16898" w:rsidRPr="00FE3B4D" w:rsidRDefault="00D16898" w:rsidP="00180B7D">
            <w:pPr>
              <w:jc w:val="center"/>
              <w:rPr>
                <w:sz w:val="16"/>
                <w:szCs w:val="16"/>
              </w:rPr>
            </w:pPr>
            <w:r w:rsidRPr="00FE3B4D">
              <w:rPr>
                <w:sz w:val="16"/>
                <w:szCs w:val="16"/>
              </w:rPr>
              <w:t>1</w:t>
            </w:r>
          </w:p>
        </w:tc>
        <w:tc>
          <w:tcPr>
            <w:tcW w:w="1475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4</w:t>
            </w:r>
          </w:p>
        </w:tc>
        <w:tc>
          <w:tcPr>
            <w:tcW w:w="737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D16898" w:rsidRPr="00180B7D" w:rsidRDefault="00D16898" w:rsidP="00180B7D">
            <w:pPr>
              <w:jc w:val="center"/>
              <w:rPr>
                <w:sz w:val="16"/>
                <w:szCs w:val="16"/>
              </w:rPr>
            </w:pPr>
            <w:r w:rsidRPr="00180B7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D16898" w:rsidRPr="00FE3B4D" w:rsidRDefault="00D16898" w:rsidP="00180B7D">
            <w:pPr>
              <w:jc w:val="center"/>
              <w:rPr>
                <w:sz w:val="16"/>
                <w:szCs w:val="16"/>
              </w:rPr>
            </w:pPr>
            <w:r w:rsidRPr="00FE3B4D">
              <w:rPr>
                <w:sz w:val="16"/>
                <w:szCs w:val="16"/>
              </w:rPr>
              <w:t>9</w:t>
            </w:r>
          </w:p>
        </w:tc>
      </w:tr>
      <w:tr w:rsidR="00D16898" w:rsidRPr="00FE3B4D">
        <w:trPr>
          <w:jc w:val="center"/>
        </w:trPr>
        <w:tc>
          <w:tcPr>
            <w:tcW w:w="10263" w:type="dxa"/>
            <w:gridSpan w:val="9"/>
            <w:vAlign w:val="center"/>
          </w:tcPr>
          <w:p w:rsidR="00D16898" w:rsidRPr="00180B7D" w:rsidRDefault="00D16898" w:rsidP="00180B7D">
            <w:pPr>
              <w:jc w:val="center"/>
            </w:pPr>
            <w:r w:rsidRPr="00180B7D">
              <w:rPr>
                <w:b/>
                <w:u w:val="single"/>
              </w:rPr>
              <w:t>Вариант 1 (шаг 6м)</w:t>
            </w:r>
          </w:p>
        </w:tc>
      </w:tr>
      <w:tr w:rsidR="0001316A" w:rsidRPr="006B3FCF">
        <w:trPr>
          <w:jc w:val="center"/>
        </w:trPr>
        <w:tc>
          <w:tcPr>
            <w:tcW w:w="399" w:type="dxa"/>
            <w:vAlign w:val="center"/>
          </w:tcPr>
          <w:p w:rsidR="0001316A" w:rsidRPr="0001316A" w:rsidRDefault="0001316A" w:rsidP="00180B7D">
            <w:pPr>
              <w:jc w:val="center"/>
            </w:pPr>
            <w:r w:rsidRPr="0001316A">
              <w:t>1</w:t>
            </w:r>
          </w:p>
        </w:tc>
        <w:tc>
          <w:tcPr>
            <w:tcW w:w="1475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7-01-027-08</w:t>
            </w:r>
          </w:p>
        </w:tc>
        <w:tc>
          <w:tcPr>
            <w:tcW w:w="2326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Плита покрытия рядовая</w:t>
            </w:r>
          </w:p>
        </w:tc>
        <w:tc>
          <w:tcPr>
            <w:tcW w:w="790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3,20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17889,61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 w:rsidRPr="00180B7D">
              <w:t>57246,75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306,36</w:t>
            </w:r>
          </w:p>
        </w:tc>
        <w:tc>
          <w:tcPr>
            <w:tcW w:w="1134" w:type="dxa"/>
            <w:vAlign w:val="center"/>
          </w:tcPr>
          <w:p w:rsidR="0001316A" w:rsidRPr="00180B7D" w:rsidRDefault="00B70905" w:rsidP="00180B7D">
            <w:pPr>
              <w:jc w:val="center"/>
            </w:pPr>
            <w:r>
              <w:t>980,35</w:t>
            </w:r>
          </w:p>
        </w:tc>
      </w:tr>
      <w:tr w:rsidR="0001316A" w:rsidRPr="006B3FCF">
        <w:trPr>
          <w:jc w:val="center"/>
        </w:trPr>
        <w:tc>
          <w:tcPr>
            <w:tcW w:w="399" w:type="dxa"/>
            <w:vAlign w:val="center"/>
          </w:tcPr>
          <w:p w:rsidR="0001316A" w:rsidRPr="0001316A" w:rsidRDefault="0001316A" w:rsidP="00180B7D">
            <w:pPr>
              <w:jc w:val="center"/>
            </w:pPr>
            <w:r w:rsidRPr="0001316A">
              <w:t>2</w:t>
            </w:r>
          </w:p>
        </w:tc>
        <w:tc>
          <w:tcPr>
            <w:tcW w:w="1475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7-01-022-11</w:t>
            </w:r>
          </w:p>
        </w:tc>
        <w:tc>
          <w:tcPr>
            <w:tcW w:w="2326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Ферма безраскосная</w:t>
            </w:r>
          </w:p>
        </w:tc>
        <w:tc>
          <w:tcPr>
            <w:tcW w:w="790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0,44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 w:rsidRPr="00180B7D">
              <w:t>1</w:t>
            </w:r>
            <w:r w:rsidR="00173140">
              <w:t>2</w:t>
            </w:r>
            <w:r>
              <w:t>2546</w:t>
            </w:r>
            <w:r w:rsidRPr="00180B7D">
              <w:t>,</w:t>
            </w:r>
            <w:r>
              <w:t>47</w:t>
            </w:r>
          </w:p>
        </w:tc>
        <w:tc>
          <w:tcPr>
            <w:tcW w:w="1134" w:type="dxa"/>
            <w:vAlign w:val="center"/>
          </w:tcPr>
          <w:p w:rsidR="0001316A" w:rsidRPr="00173140" w:rsidRDefault="00173140" w:rsidP="00180B7D">
            <w:pPr>
              <w:jc w:val="center"/>
            </w:pPr>
            <w:r w:rsidRPr="00173140">
              <w:t>53920,4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</w:t>
            </w:r>
            <w:r w:rsidR="00173140">
              <w:t>4</w:t>
            </w:r>
            <w:r w:rsidRPr="00180B7D">
              <w:t>76,40</w:t>
            </w:r>
          </w:p>
        </w:tc>
        <w:tc>
          <w:tcPr>
            <w:tcW w:w="1134" w:type="dxa"/>
            <w:vAlign w:val="center"/>
          </w:tcPr>
          <w:p w:rsidR="0001316A" w:rsidRPr="00173140" w:rsidRDefault="00173140" w:rsidP="00180B7D">
            <w:pPr>
              <w:jc w:val="center"/>
            </w:pPr>
            <w:r w:rsidRPr="00173140">
              <w:t>649,6</w:t>
            </w:r>
            <w:r>
              <w:t>2</w:t>
            </w:r>
          </w:p>
        </w:tc>
      </w:tr>
      <w:tr w:rsidR="0001316A" w:rsidRPr="006B3FCF">
        <w:trPr>
          <w:jc w:val="center"/>
        </w:trPr>
        <w:tc>
          <w:tcPr>
            <w:tcW w:w="399" w:type="dxa"/>
            <w:vAlign w:val="center"/>
          </w:tcPr>
          <w:p w:rsidR="0001316A" w:rsidRPr="0001316A" w:rsidRDefault="0001316A" w:rsidP="00180B7D">
            <w:pPr>
              <w:jc w:val="center"/>
            </w:pPr>
            <w:r w:rsidRPr="0001316A">
              <w:t>3</w:t>
            </w:r>
          </w:p>
        </w:tc>
        <w:tc>
          <w:tcPr>
            <w:tcW w:w="1475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7-01-011-13</w:t>
            </w:r>
          </w:p>
        </w:tc>
        <w:tc>
          <w:tcPr>
            <w:tcW w:w="2326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Колонна крайнего ряда</w:t>
            </w:r>
          </w:p>
        </w:tc>
        <w:tc>
          <w:tcPr>
            <w:tcW w:w="790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0,58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>
              <w:t>29601,48</w:t>
            </w:r>
          </w:p>
        </w:tc>
        <w:tc>
          <w:tcPr>
            <w:tcW w:w="1134" w:type="dxa"/>
            <w:vAlign w:val="center"/>
          </w:tcPr>
          <w:p w:rsidR="0001316A" w:rsidRPr="00180B7D" w:rsidRDefault="00B70905" w:rsidP="00180B7D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01316A" w:rsidRPr="00180B7D" w:rsidRDefault="00B70905" w:rsidP="00180B7D">
            <w:pPr>
              <w:jc w:val="center"/>
            </w:pPr>
            <w:r>
              <w:t>727,49</w:t>
            </w:r>
          </w:p>
        </w:tc>
      </w:tr>
      <w:tr w:rsidR="0001316A" w:rsidRPr="006B3FCF">
        <w:trPr>
          <w:jc w:val="center"/>
        </w:trPr>
        <w:tc>
          <w:tcPr>
            <w:tcW w:w="399" w:type="dxa"/>
            <w:vAlign w:val="center"/>
          </w:tcPr>
          <w:p w:rsidR="0001316A" w:rsidRPr="0001316A" w:rsidRDefault="0001316A" w:rsidP="00180B7D">
            <w:pPr>
              <w:jc w:val="center"/>
            </w:pPr>
            <w:r w:rsidRPr="0001316A">
              <w:t>4</w:t>
            </w:r>
          </w:p>
        </w:tc>
        <w:tc>
          <w:tcPr>
            <w:tcW w:w="1475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7-01-011-14</w:t>
            </w:r>
          </w:p>
        </w:tc>
        <w:tc>
          <w:tcPr>
            <w:tcW w:w="2326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Колонна среднего ряда</w:t>
            </w:r>
          </w:p>
        </w:tc>
        <w:tc>
          <w:tcPr>
            <w:tcW w:w="790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0,20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>
              <w:t>10207,41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01316A" w:rsidRPr="00180B7D" w:rsidRDefault="00B70905" w:rsidP="00180B7D">
            <w:pPr>
              <w:jc w:val="center"/>
            </w:pPr>
            <w:r>
              <w:t>250,86</w:t>
            </w:r>
          </w:p>
        </w:tc>
      </w:tr>
      <w:tr w:rsidR="0001316A" w:rsidRPr="006B3FCF">
        <w:trPr>
          <w:jc w:val="center"/>
        </w:trPr>
        <w:tc>
          <w:tcPr>
            <w:tcW w:w="399" w:type="dxa"/>
            <w:vAlign w:val="center"/>
          </w:tcPr>
          <w:p w:rsidR="0001316A" w:rsidRPr="0001316A" w:rsidRDefault="0001316A" w:rsidP="00180B7D">
            <w:pPr>
              <w:jc w:val="center"/>
            </w:pPr>
            <w:r w:rsidRPr="0001316A">
              <w:t>5</w:t>
            </w:r>
          </w:p>
        </w:tc>
        <w:tc>
          <w:tcPr>
            <w:tcW w:w="1475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7-01-011-05</w:t>
            </w:r>
          </w:p>
        </w:tc>
        <w:tc>
          <w:tcPr>
            <w:tcW w:w="2326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Колонна торцевого</w:t>
            </w:r>
          </w:p>
          <w:p w:rsidR="0001316A" w:rsidRPr="00180B7D" w:rsidRDefault="0001316A" w:rsidP="00180B7D">
            <w:pPr>
              <w:jc w:val="center"/>
            </w:pPr>
            <w:r w:rsidRPr="00180B7D">
              <w:t>фахверка</w:t>
            </w:r>
          </w:p>
        </w:tc>
        <w:tc>
          <w:tcPr>
            <w:tcW w:w="790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0,07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32871,36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>
              <w:t>2301,00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1000,16</w:t>
            </w:r>
          </w:p>
        </w:tc>
        <w:tc>
          <w:tcPr>
            <w:tcW w:w="1134" w:type="dxa"/>
            <w:vAlign w:val="center"/>
          </w:tcPr>
          <w:p w:rsidR="0001316A" w:rsidRPr="00180B7D" w:rsidRDefault="00B70905" w:rsidP="00180B7D">
            <w:pPr>
              <w:jc w:val="center"/>
            </w:pPr>
            <w:r>
              <w:t>70,01</w:t>
            </w:r>
          </w:p>
        </w:tc>
      </w:tr>
      <w:tr w:rsidR="0001316A" w:rsidRPr="006B3FCF">
        <w:trPr>
          <w:jc w:val="center"/>
        </w:trPr>
        <w:tc>
          <w:tcPr>
            <w:tcW w:w="399" w:type="dxa"/>
            <w:vAlign w:val="center"/>
          </w:tcPr>
          <w:p w:rsidR="0001316A" w:rsidRPr="0001316A" w:rsidRDefault="0001316A" w:rsidP="00180B7D">
            <w:pPr>
              <w:jc w:val="center"/>
            </w:pPr>
            <w:r w:rsidRPr="0001316A">
              <w:t>6</w:t>
            </w:r>
          </w:p>
        </w:tc>
        <w:tc>
          <w:tcPr>
            <w:tcW w:w="1475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7-01-011-04</w:t>
            </w:r>
          </w:p>
        </w:tc>
        <w:tc>
          <w:tcPr>
            <w:tcW w:w="2326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Стойка фахверка</w:t>
            </w:r>
          </w:p>
        </w:tc>
        <w:tc>
          <w:tcPr>
            <w:tcW w:w="790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0,04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26867,10</w:t>
            </w:r>
          </w:p>
        </w:tc>
        <w:tc>
          <w:tcPr>
            <w:tcW w:w="1134" w:type="dxa"/>
            <w:vAlign w:val="center"/>
          </w:tcPr>
          <w:p w:rsidR="0001316A" w:rsidRPr="00180B7D" w:rsidRDefault="00180B7D" w:rsidP="00180B7D">
            <w:pPr>
              <w:jc w:val="center"/>
            </w:pPr>
            <w:r>
              <w:t>1074,68</w:t>
            </w:r>
          </w:p>
        </w:tc>
        <w:tc>
          <w:tcPr>
            <w:tcW w:w="1134" w:type="dxa"/>
            <w:vAlign w:val="center"/>
          </w:tcPr>
          <w:p w:rsidR="0001316A" w:rsidRPr="00180B7D" w:rsidRDefault="0001316A" w:rsidP="00180B7D">
            <w:pPr>
              <w:jc w:val="center"/>
            </w:pPr>
            <w:r w:rsidRPr="00180B7D">
              <w:t>762,72</w:t>
            </w:r>
          </w:p>
        </w:tc>
        <w:tc>
          <w:tcPr>
            <w:tcW w:w="1134" w:type="dxa"/>
            <w:vAlign w:val="center"/>
          </w:tcPr>
          <w:p w:rsidR="0001316A" w:rsidRPr="00180B7D" w:rsidRDefault="00B70905" w:rsidP="00180B7D">
            <w:pPr>
              <w:jc w:val="center"/>
            </w:pPr>
            <w:r>
              <w:t>30,51</w:t>
            </w:r>
          </w:p>
        </w:tc>
      </w:tr>
      <w:tr w:rsidR="00D16898" w:rsidRPr="006B3FCF">
        <w:trPr>
          <w:jc w:val="center"/>
        </w:trPr>
        <w:tc>
          <w:tcPr>
            <w:tcW w:w="399" w:type="dxa"/>
            <w:vAlign w:val="center"/>
          </w:tcPr>
          <w:p w:rsidR="00D16898" w:rsidRPr="006B3FCF" w:rsidRDefault="00D16898" w:rsidP="00180B7D">
            <w:pPr>
              <w:jc w:val="center"/>
              <w:rPr>
                <w:color w:val="339966"/>
              </w:rPr>
            </w:pPr>
          </w:p>
        </w:tc>
        <w:tc>
          <w:tcPr>
            <w:tcW w:w="1475" w:type="dxa"/>
            <w:vAlign w:val="center"/>
          </w:tcPr>
          <w:p w:rsidR="00D16898" w:rsidRPr="00180B7D" w:rsidRDefault="00D16898" w:rsidP="00180B7D">
            <w:pPr>
              <w:jc w:val="center"/>
            </w:pPr>
          </w:p>
        </w:tc>
        <w:tc>
          <w:tcPr>
            <w:tcW w:w="2326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  <w:r w:rsidRPr="00180B7D">
              <w:rPr>
                <w:b/>
              </w:rPr>
              <w:t>Итого:</w:t>
            </w:r>
          </w:p>
        </w:tc>
        <w:tc>
          <w:tcPr>
            <w:tcW w:w="790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B70905" w:rsidRDefault="00173140" w:rsidP="00B70905">
            <w:pPr>
              <w:jc w:val="center"/>
              <w:rPr>
                <w:b/>
              </w:rPr>
            </w:pPr>
            <w:r>
              <w:rPr>
                <w:b/>
              </w:rPr>
              <w:t>1543</w:t>
            </w:r>
            <w:r w:rsidR="00B70905" w:rsidRPr="00B70905">
              <w:rPr>
                <w:b/>
              </w:rPr>
              <w:t>51,8</w:t>
            </w:r>
            <w:r w:rsidR="008762B1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D16898" w:rsidRPr="00B70905" w:rsidRDefault="00D16898" w:rsidP="00B7090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B70905" w:rsidRDefault="00173140" w:rsidP="00B70905">
            <w:pPr>
              <w:jc w:val="center"/>
              <w:rPr>
                <w:b/>
              </w:rPr>
            </w:pPr>
            <w:r>
              <w:rPr>
                <w:b/>
              </w:rPr>
              <w:t>2708,84</w:t>
            </w:r>
          </w:p>
        </w:tc>
      </w:tr>
      <w:tr w:rsidR="00D16898" w:rsidRPr="006B3FCF">
        <w:trPr>
          <w:jc w:val="center"/>
        </w:trPr>
        <w:tc>
          <w:tcPr>
            <w:tcW w:w="10263" w:type="dxa"/>
            <w:gridSpan w:val="9"/>
            <w:vAlign w:val="center"/>
          </w:tcPr>
          <w:p w:rsidR="00D16898" w:rsidRPr="00180B7D" w:rsidRDefault="00D16898" w:rsidP="00180B7D">
            <w:pPr>
              <w:jc w:val="center"/>
            </w:pPr>
            <w:r w:rsidRPr="00180B7D">
              <w:rPr>
                <w:b/>
                <w:u w:val="single"/>
              </w:rPr>
              <w:t>Вариант 2 (шаг 12м)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7-01-027-08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Плита покрытия рядовая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1,60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17889,61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28623,38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306,36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490,18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2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7-01-028-01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Доборные плиты покрытия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1,24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912,43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1131,41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45,70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56,67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3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7-01-022-11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Ферма безраскосная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0,24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</w:t>
            </w:r>
            <w:r w:rsidR="00173140">
              <w:t>2</w:t>
            </w:r>
            <w:r>
              <w:t>2546</w:t>
            </w:r>
            <w:r w:rsidRPr="00180B7D">
              <w:t>,</w:t>
            </w:r>
            <w:r>
              <w:t>47</w:t>
            </w:r>
          </w:p>
        </w:tc>
        <w:tc>
          <w:tcPr>
            <w:tcW w:w="1134" w:type="dxa"/>
            <w:vAlign w:val="center"/>
          </w:tcPr>
          <w:p w:rsidR="00180B7D" w:rsidRPr="00693389" w:rsidRDefault="00693389" w:rsidP="00180B7D">
            <w:pPr>
              <w:jc w:val="center"/>
            </w:pPr>
            <w:r w:rsidRPr="00693389">
              <w:t>29411,1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 w:rsidRPr="00180B7D">
              <w:t>1</w:t>
            </w:r>
            <w:r w:rsidR="00173140">
              <w:t>4</w:t>
            </w:r>
            <w:r w:rsidRPr="00180B7D">
              <w:t>76,40</w:t>
            </w:r>
          </w:p>
        </w:tc>
        <w:tc>
          <w:tcPr>
            <w:tcW w:w="1134" w:type="dxa"/>
            <w:vAlign w:val="center"/>
          </w:tcPr>
          <w:p w:rsidR="00180B7D" w:rsidRPr="00693389" w:rsidRDefault="00693389" w:rsidP="00180B7D">
            <w:pPr>
              <w:jc w:val="center"/>
            </w:pPr>
            <w:r w:rsidRPr="00693389">
              <w:t>354,3</w:t>
            </w:r>
            <w:r>
              <w:t>4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4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7-01-011-14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Колонна крайнего ряда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0,30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>
              <w:t>15311,11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376,29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5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7-01-011-14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Колонна среднего ряда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0,10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>
              <w:t>5103,70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125,43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6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7-01-011-06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 xml:space="preserve">Колонна торцевого </w:t>
            </w:r>
          </w:p>
          <w:p w:rsidR="00180B7D" w:rsidRPr="00180B7D" w:rsidRDefault="00180B7D" w:rsidP="00180B7D">
            <w:pPr>
              <w:jc w:val="center"/>
            </w:pPr>
            <w:r w:rsidRPr="00180B7D">
              <w:t>фахверка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0,07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32871,36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>
              <w:t>2301,00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 w:rsidRPr="00180B7D">
              <w:t>1000,16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70,01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7-01-011-04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Колонна продольного фахверка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0,20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26867,10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5373,42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762,72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152,55</w:t>
            </w:r>
          </w:p>
        </w:tc>
      </w:tr>
      <w:tr w:rsidR="00180B7D" w:rsidRPr="006B3FCF">
        <w:trPr>
          <w:jc w:val="center"/>
        </w:trPr>
        <w:tc>
          <w:tcPr>
            <w:tcW w:w="399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8</w:t>
            </w:r>
          </w:p>
        </w:tc>
        <w:tc>
          <w:tcPr>
            <w:tcW w:w="1475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7-01-011-04</w:t>
            </w:r>
          </w:p>
        </w:tc>
        <w:tc>
          <w:tcPr>
            <w:tcW w:w="2326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Стойка фахверка</w:t>
            </w:r>
          </w:p>
        </w:tc>
        <w:tc>
          <w:tcPr>
            <w:tcW w:w="790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180B7D" w:rsidRPr="00180B7D" w:rsidRDefault="00180B7D" w:rsidP="007555BC">
            <w:pPr>
              <w:jc w:val="center"/>
            </w:pPr>
            <w:r w:rsidRPr="00180B7D">
              <w:t>0,04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26867,10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>
              <w:t>1074,68</w:t>
            </w:r>
          </w:p>
        </w:tc>
        <w:tc>
          <w:tcPr>
            <w:tcW w:w="1134" w:type="dxa"/>
            <w:vAlign w:val="center"/>
          </w:tcPr>
          <w:p w:rsidR="00180B7D" w:rsidRPr="00180B7D" w:rsidRDefault="00180B7D" w:rsidP="00180B7D">
            <w:pPr>
              <w:jc w:val="center"/>
            </w:pPr>
            <w:r w:rsidRPr="00180B7D">
              <w:t>762,72</w:t>
            </w:r>
          </w:p>
        </w:tc>
        <w:tc>
          <w:tcPr>
            <w:tcW w:w="1134" w:type="dxa"/>
            <w:vAlign w:val="center"/>
          </w:tcPr>
          <w:p w:rsidR="00180B7D" w:rsidRPr="00180B7D" w:rsidRDefault="00B70905" w:rsidP="00180B7D">
            <w:pPr>
              <w:jc w:val="center"/>
            </w:pPr>
            <w:r>
              <w:t>30,51</w:t>
            </w:r>
          </w:p>
        </w:tc>
      </w:tr>
      <w:tr w:rsidR="00D16898" w:rsidRPr="006B3FCF">
        <w:trPr>
          <w:jc w:val="center"/>
        </w:trPr>
        <w:tc>
          <w:tcPr>
            <w:tcW w:w="399" w:type="dxa"/>
            <w:vAlign w:val="center"/>
          </w:tcPr>
          <w:p w:rsidR="00D16898" w:rsidRPr="00180B7D" w:rsidRDefault="00D16898" w:rsidP="00180B7D">
            <w:pPr>
              <w:jc w:val="center"/>
            </w:pPr>
          </w:p>
        </w:tc>
        <w:tc>
          <w:tcPr>
            <w:tcW w:w="1475" w:type="dxa"/>
            <w:vAlign w:val="center"/>
          </w:tcPr>
          <w:p w:rsidR="00D16898" w:rsidRPr="00180B7D" w:rsidRDefault="00D16898" w:rsidP="00180B7D">
            <w:pPr>
              <w:jc w:val="center"/>
            </w:pPr>
          </w:p>
        </w:tc>
        <w:tc>
          <w:tcPr>
            <w:tcW w:w="2326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  <w:r w:rsidRPr="00180B7D">
              <w:rPr>
                <w:b/>
              </w:rPr>
              <w:t>Итого:</w:t>
            </w:r>
          </w:p>
        </w:tc>
        <w:tc>
          <w:tcPr>
            <w:tcW w:w="790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180B7D" w:rsidRDefault="00D16898" w:rsidP="00180B7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B70905" w:rsidRDefault="00B70905" w:rsidP="00B70905">
            <w:pPr>
              <w:jc w:val="center"/>
              <w:rPr>
                <w:b/>
              </w:rPr>
            </w:pPr>
            <w:r w:rsidRPr="00B70905">
              <w:rPr>
                <w:b/>
              </w:rPr>
              <w:t>8</w:t>
            </w:r>
            <w:r w:rsidR="00693389">
              <w:rPr>
                <w:b/>
              </w:rPr>
              <w:t>83</w:t>
            </w:r>
            <w:r w:rsidRPr="00B70905">
              <w:rPr>
                <w:b/>
              </w:rPr>
              <w:t>29,85</w:t>
            </w:r>
          </w:p>
        </w:tc>
        <w:tc>
          <w:tcPr>
            <w:tcW w:w="1134" w:type="dxa"/>
            <w:vAlign w:val="center"/>
          </w:tcPr>
          <w:p w:rsidR="00D16898" w:rsidRPr="00B70905" w:rsidRDefault="00D16898" w:rsidP="00B7090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16898" w:rsidRPr="00B70905" w:rsidRDefault="00693389" w:rsidP="00B70905">
            <w:pPr>
              <w:jc w:val="center"/>
              <w:rPr>
                <w:b/>
              </w:rPr>
            </w:pPr>
            <w:r>
              <w:rPr>
                <w:b/>
              </w:rPr>
              <w:t>1655</w:t>
            </w:r>
            <w:r w:rsidR="00B70905" w:rsidRPr="00B70905">
              <w:rPr>
                <w:b/>
              </w:rPr>
              <w:t>,98</w:t>
            </w:r>
          </w:p>
        </w:tc>
      </w:tr>
      <w:tr w:rsidR="008762B1" w:rsidRPr="00180B7D">
        <w:trPr>
          <w:jc w:val="center"/>
        </w:trPr>
        <w:tc>
          <w:tcPr>
            <w:tcW w:w="10263" w:type="dxa"/>
            <w:gridSpan w:val="9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rPr>
                <w:b/>
                <w:u w:val="single"/>
              </w:rPr>
              <w:t xml:space="preserve">Вариант </w:t>
            </w:r>
            <w:r>
              <w:rPr>
                <w:b/>
                <w:u w:val="single"/>
              </w:rPr>
              <w:t>3</w:t>
            </w:r>
            <w:r w:rsidRPr="00180B7D">
              <w:rPr>
                <w:b/>
                <w:u w:val="single"/>
              </w:rPr>
              <w:t xml:space="preserve"> (шаг 6м)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01316A" w:rsidRDefault="008762B1" w:rsidP="007555BC">
            <w:pPr>
              <w:jc w:val="center"/>
            </w:pPr>
            <w:r w:rsidRPr="0001316A">
              <w:t>1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7-01-027-08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Плита покрытия рядовая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3,20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17889,61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57246,75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306,36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980,35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01316A" w:rsidRDefault="008762B1" w:rsidP="007555BC">
            <w:pPr>
              <w:jc w:val="center"/>
            </w:pPr>
            <w:r w:rsidRPr="0001316A">
              <w:t>2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7-01-022-11</w:t>
            </w:r>
          </w:p>
        </w:tc>
        <w:tc>
          <w:tcPr>
            <w:tcW w:w="2326" w:type="dxa"/>
            <w:vAlign w:val="center"/>
          </w:tcPr>
          <w:p w:rsidR="008762B1" w:rsidRPr="00835932" w:rsidRDefault="008762B1" w:rsidP="008762B1">
            <w:pPr>
              <w:jc w:val="center"/>
            </w:pPr>
            <w:r w:rsidRPr="00835932">
              <w:t>Ферма сегментная</w:t>
            </w:r>
          </w:p>
          <w:p w:rsidR="008762B1" w:rsidRPr="00180B7D" w:rsidRDefault="008762B1" w:rsidP="008762B1">
            <w:pPr>
              <w:jc w:val="center"/>
            </w:pPr>
            <w:r w:rsidRPr="00835932">
              <w:t>раскосная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0,44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113739,61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50045,43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1332,80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586</w:t>
            </w:r>
            <w:r w:rsidR="000F309D">
              <w:t>,</w:t>
            </w:r>
            <w:r>
              <w:t>4</w:t>
            </w:r>
            <w:r w:rsidR="000F309D">
              <w:t>3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01316A" w:rsidRDefault="008762B1" w:rsidP="007555BC">
            <w:pPr>
              <w:jc w:val="center"/>
            </w:pPr>
            <w:r w:rsidRPr="0001316A">
              <w:t>3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7-01-011-13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Колонна крайнего ряда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0,58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29601,48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727,49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01316A" w:rsidRDefault="008762B1" w:rsidP="007555BC">
            <w:pPr>
              <w:jc w:val="center"/>
            </w:pPr>
            <w:r w:rsidRPr="0001316A">
              <w:t>4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7-01-011-14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Колонна среднего ряда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0,20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10207,41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250,86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01316A" w:rsidRDefault="008762B1" w:rsidP="007555BC">
            <w:pPr>
              <w:jc w:val="center"/>
            </w:pPr>
            <w:r w:rsidRPr="0001316A">
              <w:t>5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7-01-011-05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Колонна торцевого</w:t>
            </w:r>
          </w:p>
          <w:p w:rsidR="008762B1" w:rsidRPr="00180B7D" w:rsidRDefault="008762B1" w:rsidP="007555BC">
            <w:pPr>
              <w:jc w:val="center"/>
            </w:pPr>
            <w:r w:rsidRPr="00180B7D">
              <w:t>фахверка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0,07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32871,36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2301,00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1000,16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70,01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01316A" w:rsidRDefault="008762B1" w:rsidP="007555BC">
            <w:pPr>
              <w:jc w:val="center"/>
            </w:pPr>
            <w:r w:rsidRPr="0001316A">
              <w:t>6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7-01-011-04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Стойка фахверка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0,04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26867,10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1074,68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762,72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30,51</w:t>
            </w:r>
          </w:p>
        </w:tc>
      </w:tr>
      <w:tr w:rsidR="008762B1" w:rsidRPr="00B70905">
        <w:trPr>
          <w:jc w:val="center"/>
        </w:trPr>
        <w:tc>
          <w:tcPr>
            <w:tcW w:w="399" w:type="dxa"/>
            <w:vAlign w:val="center"/>
          </w:tcPr>
          <w:p w:rsidR="008762B1" w:rsidRPr="006B3FCF" w:rsidRDefault="008762B1" w:rsidP="007555BC">
            <w:pPr>
              <w:jc w:val="center"/>
              <w:rPr>
                <w:color w:val="339966"/>
              </w:rPr>
            </w:pP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  <w:r w:rsidRPr="00180B7D">
              <w:rPr>
                <w:b/>
              </w:rPr>
              <w:t>Итого: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62B1" w:rsidRPr="008762B1" w:rsidRDefault="008762B1" w:rsidP="008762B1">
            <w:pPr>
              <w:jc w:val="center"/>
              <w:rPr>
                <w:b/>
              </w:rPr>
            </w:pPr>
            <w:r w:rsidRPr="008762B1">
              <w:rPr>
                <w:b/>
              </w:rPr>
              <w:t>150476,82</w:t>
            </w:r>
          </w:p>
        </w:tc>
        <w:tc>
          <w:tcPr>
            <w:tcW w:w="1134" w:type="dxa"/>
            <w:vAlign w:val="center"/>
          </w:tcPr>
          <w:p w:rsidR="008762B1" w:rsidRPr="008762B1" w:rsidRDefault="008762B1" w:rsidP="008762B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8762B1" w:rsidRPr="000F309D" w:rsidRDefault="000F309D" w:rsidP="000F309D">
            <w:pPr>
              <w:jc w:val="center"/>
              <w:rPr>
                <w:b/>
              </w:rPr>
            </w:pPr>
            <w:r w:rsidRPr="000F309D">
              <w:rPr>
                <w:b/>
              </w:rPr>
              <w:t>2645,65</w:t>
            </w:r>
          </w:p>
        </w:tc>
      </w:tr>
      <w:tr w:rsidR="008762B1" w:rsidRPr="00180B7D">
        <w:trPr>
          <w:jc w:val="center"/>
        </w:trPr>
        <w:tc>
          <w:tcPr>
            <w:tcW w:w="10263" w:type="dxa"/>
            <w:gridSpan w:val="9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rPr>
                <w:b/>
                <w:u w:val="single"/>
              </w:rPr>
              <w:t xml:space="preserve">Вариант </w:t>
            </w:r>
            <w:r>
              <w:rPr>
                <w:b/>
                <w:u w:val="single"/>
              </w:rPr>
              <w:t>4</w:t>
            </w:r>
            <w:r w:rsidRPr="00180B7D">
              <w:rPr>
                <w:b/>
                <w:u w:val="single"/>
              </w:rPr>
              <w:t xml:space="preserve"> (шаг 12м)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7-01-027-08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Плита покрытия рядовая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1,60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17889,61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28623,38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306,36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490,18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2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7-01-028-01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Доборные плиты покрытия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1,24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912,43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1131,41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45,70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56,67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3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7-01-022-11</w:t>
            </w:r>
          </w:p>
        </w:tc>
        <w:tc>
          <w:tcPr>
            <w:tcW w:w="2326" w:type="dxa"/>
            <w:vAlign w:val="center"/>
          </w:tcPr>
          <w:p w:rsidR="008762B1" w:rsidRPr="00835932" w:rsidRDefault="008762B1" w:rsidP="007555BC">
            <w:pPr>
              <w:jc w:val="center"/>
            </w:pPr>
            <w:r w:rsidRPr="00835932">
              <w:t>Ферма сегментная</w:t>
            </w:r>
          </w:p>
          <w:p w:rsidR="008762B1" w:rsidRPr="00180B7D" w:rsidRDefault="008762B1" w:rsidP="007555BC">
            <w:pPr>
              <w:jc w:val="center"/>
            </w:pPr>
            <w:r w:rsidRPr="00835932">
              <w:t>раскосная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</w:t>
            </w:r>
            <w:r>
              <w:t>2</w:t>
            </w:r>
            <w:r w:rsidRPr="00180B7D">
              <w:t>4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113739,61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27297,51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1332,80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319,87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4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7-01-011-14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Колонна крайнего ряда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0,30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15311,11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376,29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5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7-01-011-14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Колонна среднего ряда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0,10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51037,03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5103,70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1254,30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125,43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6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7-01-011-06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 xml:space="preserve">Колонна торцевого </w:t>
            </w:r>
          </w:p>
          <w:p w:rsidR="008762B1" w:rsidRPr="00180B7D" w:rsidRDefault="008762B1" w:rsidP="007555BC">
            <w:pPr>
              <w:jc w:val="center"/>
            </w:pPr>
            <w:r w:rsidRPr="00180B7D">
              <w:t>фахверка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0,07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32871,36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2301,00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1000,16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70,01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7-01-011-04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Колонна продольного фахверка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0,20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26867,10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5373,42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762,72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152,55</w:t>
            </w:r>
          </w:p>
        </w:tc>
      </w:tr>
      <w:tr w:rsidR="008762B1" w:rsidRPr="00180B7D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8</w:t>
            </w: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7-01-011-04</w:t>
            </w: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Стойка фахверка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100шт.</w:t>
            </w: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0,04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26867,10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1074,68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 w:rsidRPr="00180B7D">
              <w:t>762,72</w:t>
            </w: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</w:pPr>
            <w:r>
              <w:t>30,51</w:t>
            </w:r>
          </w:p>
        </w:tc>
      </w:tr>
      <w:tr w:rsidR="008762B1" w:rsidRPr="00B70905">
        <w:trPr>
          <w:jc w:val="center"/>
        </w:trPr>
        <w:tc>
          <w:tcPr>
            <w:tcW w:w="399" w:type="dxa"/>
            <w:vAlign w:val="center"/>
          </w:tcPr>
          <w:p w:rsidR="008762B1" w:rsidRPr="00180B7D" w:rsidRDefault="008762B1" w:rsidP="007555BC">
            <w:pPr>
              <w:jc w:val="center"/>
            </w:pPr>
          </w:p>
        </w:tc>
        <w:tc>
          <w:tcPr>
            <w:tcW w:w="1475" w:type="dxa"/>
            <w:vAlign w:val="center"/>
          </w:tcPr>
          <w:p w:rsidR="008762B1" w:rsidRPr="00180B7D" w:rsidRDefault="008762B1" w:rsidP="007555BC">
            <w:pPr>
              <w:jc w:val="center"/>
            </w:pPr>
          </w:p>
        </w:tc>
        <w:tc>
          <w:tcPr>
            <w:tcW w:w="2326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  <w:r w:rsidRPr="00180B7D">
              <w:rPr>
                <w:b/>
              </w:rPr>
              <w:t>Итого:</w:t>
            </w:r>
          </w:p>
        </w:tc>
        <w:tc>
          <w:tcPr>
            <w:tcW w:w="790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62B1" w:rsidRPr="00180B7D" w:rsidRDefault="008762B1" w:rsidP="007555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62B1" w:rsidRPr="008762B1" w:rsidRDefault="008762B1" w:rsidP="008762B1">
            <w:pPr>
              <w:jc w:val="center"/>
              <w:rPr>
                <w:b/>
              </w:rPr>
            </w:pPr>
            <w:r w:rsidRPr="008762B1">
              <w:rPr>
                <w:b/>
              </w:rPr>
              <w:t>86216,21</w:t>
            </w:r>
          </w:p>
        </w:tc>
        <w:tc>
          <w:tcPr>
            <w:tcW w:w="1134" w:type="dxa"/>
            <w:vAlign w:val="center"/>
          </w:tcPr>
          <w:p w:rsidR="008762B1" w:rsidRPr="008762B1" w:rsidRDefault="008762B1" w:rsidP="008762B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62B1" w:rsidRPr="008762B1" w:rsidRDefault="008762B1" w:rsidP="008762B1">
            <w:pPr>
              <w:jc w:val="center"/>
              <w:rPr>
                <w:b/>
              </w:rPr>
            </w:pPr>
            <w:r w:rsidRPr="008762B1">
              <w:rPr>
                <w:b/>
              </w:rPr>
              <w:t>1621,51</w:t>
            </w:r>
          </w:p>
        </w:tc>
      </w:tr>
    </w:tbl>
    <w:p w:rsidR="00D16898" w:rsidRPr="006B3FCF" w:rsidRDefault="00D16898" w:rsidP="00D16898">
      <w:pPr>
        <w:jc w:val="center"/>
        <w:rPr>
          <w:color w:val="339966"/>
        </w:rPr>
      </w:pPr>
    </w:p>
    <w:p w:rsidR="00D16898" w:rsidRPr="000F309D" w:rsidRDefault="00D16898" w:rsidP="00D16898">
      <w:pPr>
        <w:spacing w:line="360" w:lineRule="auto"/>
        <w:jc w:val="center"/>
        <w:rPr>
          <w:sz w:val="28"/>
          <w:szCs w:val="28"/>
        </w:rPr>
      </w:pPr>
      <w:r w:rsidRPr="006B3FCF">
        <w:rPr>
          <w:color w:val="339966"/>
        </w:rPr>
        <w:br w:type="page"/>
      </w:r>
      <w:r w:rsidRPr="000F309D">
        <w:rPr>
          <w:sz w:val="28"/>
          <w:szCs w:val="28"/>
        </w:rPr>
        <w:t>4.4. Технико-экономические показатели</w:t>
      </w:r>
    </w:p>
    <w:p w:rsidR="00D16898" w:rsidRPr="000F309D" w:rsidRDefault="00D16898" w:rsidP="00D16898">
      <w:pPr>
        <w:jc w:val="center"/>
        <w:rPr>
          <w:sz w:val="28"/>
          <w:szCs w:val="28"/>
        </w:rPr>
      </w:pPr>
    </w:p>
    <w:p w:rsidR="00D16898" w:rsidRPr="000F309D" w:rsidRDefault="00D16898" w:rsidP="00D16898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0F309D">
        <w:rPr>
          <w:spacing w:val="-10"/>
          <w:sz w:val="28"/>
          <w:szCs w:val="28"/>
        </w:rPr>
        <w:t>Таблица 7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4"/>
        <w:gridCol w:w="2976"/>
        <w:gridCol w:w="982"/>
        <w:gridCol w:w="1543"/>
        <w:gridCol w:w="1543"/>
        <w:gridCol w:w="1933"/>
      </w:tblGrid>
      <w:tr w:rsidR="00BA7347" w:rsidRPr="003709D1">
        <w:tc>
          <w:tcPr>
            <w:tcW w:w="434" w:type="dxa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296845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Наименование </w:t>
            </w:r>
          </w:p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показателей</w:t>
            </w:r>
          </w:p>
        </w:tc>
        <w:tc>
          <w:tcPr>
            <w:tcW w:w="982" w:type="dxa"/>
          </w:tcPr>
          <w:p w:rsid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Ед.</w:t>
            </w:r>
          </w:p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изм.</w:t>
            </w:r>
          </w:p>
        </w:tc>
        <w:tc>
          <w:tcPr>
            <w:tcW w:w="1543" w:type="dxa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Вариант 1</w:t>
            </w:r>
          </w:p>
        </w:tc>
        <w:tc>
          <w:tcPr>
            <w:tcW w:w="1543" w:type="dxa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варианта </w:t>
            </w:r>
            <w:r w:rsidR="00FA17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сравнению с вариантом </w:t>
            </w:r>
            <w:r w:rsidR="00FA17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%</w:t>
            </w:r>
          </w:p>
        </w:tc>
      </w:tr>
      <w:tr w:rsidR="00BA7347" w:rsidRPr="003709D1">
        <w:tc>
          <w:tcPr>
            <w:tcW w:w="434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Расход бетона</w:t>
            </w:r>
          </w:p>
        </w:tc>
        <w:tc>
          <w:tcPr>
            <w:tcW w:w="982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709D1">
              <w:rPr>
                <w:sz w:val="28"/>
                <w:szCs w:val="28"/>
              </w:rPr>
              <w:t>м</w:t>
            </w:r>
            <w:r w:rsidRPr="003709D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BA7347" w:rsidRPr="00BA7347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671,48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626,86</w:t>
            </w:r>
          </w:p>
        </w:tc>
        <w:tc>
          <w:tcPr>
            <w:tcW w:w="1933" w:type="dxa"/>
            <w:vAlign w:val="center"/>
          </w:tcPr>
          <w:p w:rsidR="00BA7347" w:rsidRPr="006B662B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6,64</w:t>
            </w:r>
          </w:p>
        </w:tc>
      </w:tr>
      <w:tr w:rsidR="00BA7347" w:rsidRPr="003709D1">
        <w:tc>
          <w:tcPr>
            <w:tcW w:w="434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Расход стали</w:t>
            </w:r>
          </w:p>
        </w:tc>
        <w:tc>
          <w:tcPr>
            <w:tcW w:w="982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BA7347" w:rsidRPr="00BA7347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78823,76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69478,56</w:t>
            </w:r>
          </w:p>
        </w:tc>
        <w:tc>
          <w:tcPr>
            <w:tcW w:w="1933" w:type="dxa"/>
            <w:vAlign w:val="center"/>
          </w:tcPr>
          <w:p w:rsidR="00BA7347" w:rsidRPr="006B662B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11,86</w:t>
            </w:r>
          </w:p>
        </w:tc>
      </w:tr>
      <w:tr w:rsidR="00BA7347" w:rsidRPr="003709D1">
        <w:tc>
          <w:tcPr>
            <w:tcW w:w="434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Трудоемкость монтажа</w:t>
            </w:r>
          </w:p>
        </w:tc>
        <w:tc>
          <w:tcPr>
            <w:tcW w:w="982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чел-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2</w:t>
            </w:r>
            <w:r w:rsidR="00FA1787">
              <w:rPr>
                <w:sz w:val="28"/>
                <w:szCs w:val="28"/>
              </w:rPr>
              <w:t>708</w:t>
            </w:r>
            <w:r w:rsidRPr="00BA7347">
              <w:rPr>
                <w:sz w:val="28"/>
                <w:szCs w:val="28"/>
              </w:rPr>
              <w:t>,84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2645,65</w:t>
            </w:r>
          </w:p>
        </w:tc>
        <w:tc>
          <w:tcPr>
            <w:tcW w:w="1933" w:type="dxa"/>
            <w:vAlign w:val="center"/>
          </w:tcPr>
          <w:p w:rsidR="00BA7347" w:rsidRPr="006B662B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</w:tr>
      <w:tr w:rsidR="00BA7347" w:rsidRPr="003709D1">
        <w:tc>
          <w:tcPr>
            <w:tcW w:w="434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затраты</w:t>
            </w:r>
          </w:p>
        </w:tc>
        <w:tc>
          <w:tcPr>
            <w:tcW w:w="982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руб.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1</w:t>
            </w:r>
            <w:r w:rsidR="00FA1787">
              <w:rPr>
                <w:sz w:val="28"/>
                <w:szCs w:val="28"/>
              </w:rPr>
              <w:t>543</w:t>
            </w:r>
            <w:r w:rsidRPr="00BA7347">
              <w:rPr>
                <w:sz w:val="28"/>
                <w:szCs w:val="28"/>
              </w:rPr>
              <w:t>51,80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150476,82</w:t>
            </w:r>
          </w:p>
        </w:tc>
        <w:tc>
          <w:tcPr>
            <w:tcW w:w="1933" w:type="dxa"/>
            <w:vAlign w:val="center"/>
          </w:tcPr>
          <w:p w:rsidR="00BA7347" w:rsidRPr="006B662B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2,51</w:t>
            </w:r>
          </w:p>
        </w:tc>
      </w:tr>
      <w:tr w:rsidR="00BA7347" w:rsidRPr="003709D1">
        <w:tc>
          <w:tcPr>
            <w:tcW w:w="434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конструкций</w:t>
            </w:r>
          </w:p>
        </w:tc>
        <w:tc>
          <w:tcPr>
            <w:tcW w:w="982" w:type="dxa"/>
            <w:vAlign w:val="center"/>
          </w:tcPr>
          <w:p w:rsidR="00BA7347" w:rsidRPr="003709D1" w:rsidRDefault="00BA734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43" w:type="dxa"/>
            <w:vAlign w:val="center"/>
          </w:tcPr>
          <w:p w:rsidR="00BA7347" w:rsidRPr="00BA7347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2057709</w:t>
            </w:r>
          </w:p>
        </w:tc>
        <w:tc>
          <w:tcPr>
            <w:tcW w:w="1543" w:type="dxa"/>
            <w:vAlign w:val="center"/>
          </w:tcPr>
          <w:p w:rsidR="00BA7347" w:rsidRPr="00BA7347" w:rsidRDefault="00BA7347" w:rsidP="00BA7347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1798425</w:t>
            </w:r>
          </w:p>
        </w:tc>
        <w:tc>
          <w:tcPr>
            <w:tcW w:w="1933" w:type="dxa"/>
            <w:vAlign w:val="center"/>
          </w:tcPr>
          <w:p w:rsidR="00BA7347" w:rsidRPr="006B662B" w:rsidRDefault="00FA1787" w:rsidP="00BA7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</w:tbl>
    <w:p w:rsidR="00296845" w:rsidRDefault="00296845" w:rsidP="00D16898">
      <w:pPr>
        <w:spacing w:line="360" w:lineRule="auto"/>
        <w:ind w:firstLine="720"/>
        <w:jc w:val="both"/>
        <w:rPr>
          <w:sz w:val="28"/>
          <w:szCs w:val="28"/>
        </w:rPr>
      </w:pPr>
    </w:p>
    <w:p w:rsidR="00D16898" w:rsidRPr="00296845" w:rsidRDefault="00D16898" w:rsidP="00D16898">
      <w:pPr>
        <w:spacing w:line="360" w:lineRule="auto"/>
        <w:ind w:firstLine="720"/>
        <w:jc w:val="both"/>
        <w:rPr>
          <w:sz w:val="28"/>
          <w:szCs w:val="28"/>
        </w:rPr>
      </w:pPr>
      <w:r w:rsidRPr="00296845">
        <w:rPr>
          <w:sz w:val="28"/>
          <w:szCs w:val="28"/>
        </w:rPr>
        <w:t>Вывод: по основным технико-экономическим показателям наиболее экономически выгодным</w:t>
      </w:r>
      <w:r w:rsidR="00296845" w:rsidRPr="00296845">
        <w:rPr>
          <w:sz w:val="28"/>
          <w:szCs w:val="28"/>
        </w:rPr>
        <w:t xml:space="preserve">, среди вариантов с шагом колонн </w:t>
      </w:r>
      <w:r w:rsidR="00FA1787">
        <w:rPr>
          <w:sz w:val="28"/>
          <w:szCs w:val="28"/>
        </w:rPr>
        <w:t>6</w:t>
      </w:r>
      <w:r w:rsidR="00296845" w:rsidRPr="00296845">
        <w:rPr>
          <w:sz w:val="28"/>
          <w:szCs w:val="28"/>
        </w:rPr>
        <w:t>м,</w:t>
      </w:r>
      <w:r w:rsidRPr="00296845">
        <w:rPr>
          <w:sz w:val="28"/>
          <w:szCs w:val="28"/>
        </w:rPr>
        <w:t xml:space="preserve"> является применение </w:t>
      </w:r>
      <w:r w:rsidR="00FA1787">
        <w:rPr>
          <w:sz w:val="28"/>
          <w:szCs w:val="28"/>
        </w:rPr>
        <w:t>третьего</w:t>
      </w:r>
      <w:r w:rsidRPr="00296845">
        <w:rPr>
          <w:sz w:val="28"/>
          <w:szCs w:val="28"/>
        </w:rPr>
        <w:t xml:space="preserve"> варианта проектирования, то есть применение железобетонного каркаса, с использованием в качестве стропильных конструкций </w:t>
      </w:r>
      <w:r w:rsidR="00FA1787">
        <w:rPr>
          <w:sz w:val="28"/>
          <w:szCs w:val="28"/>
        </w:rPr>
        <w:t xml:space="preserve">сегментных </w:t>
      </w:r>
      <w:r w:rsidR="00FA1787" w:rsidRPr="00296845">
        <w:rPr>
          <w:sz w:val="28"/>
          <w:szCs w:val="28"/>
        </w:rPr>
        <w:t>раскосных ферм пролетом 24м</w:t>
      </w:r>
      <w:r w:rsidRPr="00296845">
        <w:rPr>
          <w:sz w:val="28"/>
          <w:szCs w:val="28"/>
        </w:rPr>
        <w:t>.</w:t>
      </w:r>
    </w:p>
    <w:p w:rsidR="00296845" w:rsidRPr="000F309D" w:rsidRDefault="00296845" w:rsidP="00296845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0F309D">
        <w:rPr>
          <w:spacing w:val="-10"/>
          <w:sz w:val="28"/>
          <w:szCs w:val="28"/>
        </w:rPr>
        <w:t xml:space="preserve">Таблица </w:t>
      </w:r>
      <w:r>
        <w:rPr>
          <w:spacing w:val="-10"/>
          <w:sz w:val="28"/>
          <w:szCs w:val="28"/>
        </w:rPr>
        <w:t>8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4"/>
        <w:gridCol w:w="2976"/>
        <w:gridCol w:w="982"/>
        <w:gridCol w:w="1543"/>
        <w:gridCol w:w="1543"/>
        <w:gridCol w:w="1933"/>
      </w:tblGrid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Наименование </w:t>
            </w:r>
          </w:p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показателей</w:t>
            </w:r>
          </w:p>
        </w:tc>
        <w:tc>
          <w:tcPr>
            <w:tcW w:w="982" w:type="dxa"/>
            <w:vAlign w:val="center"/>
          </w:tcPr>
          <w:p w:rsid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Ед.</w:t>
            </w:r>
          </w:p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изм.</w:t>
            </w:r>
          </w:p>
        </w:tc>
        <w:tc>
          <w:tcPr>
            <w:tcW w:w="1543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33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варианта 2 по сравнению с вариантом 4, %</w:t>
            </w:r>
          </w:p>
        </w:tc>
      </w:tr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Расход бетона</w:t>
            </w:r>
          </w:p>
        </w:tc>
        <w:tc>
          <w:tcPr>
            <w:tcW w:w="982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709D1">
              <w:rPr>
                <w:sz w:val="28"/>
                <w:szCs w:val="28"/>
              </w:rPr>
              <w:t>м</w:t>
            </w:r>
            <w:r w:rsidRPr="003709D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296845" w:rsidRPr="00296845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712,30</w:t>
            </w:r>
          </w:p>
        </w:tc>
        <w:tc>
          <w:tcPr>
            <w:tcW w:w="1543" w:type="dxa"/>
            <w:vAlign w:val="center"/>
          </w:tcPr>
          <w:p w:rsidR="00296845" w:rsidRP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648,704</w:t>
            </w:r>
          </w:p>
        </w:tc>
        <w:tc>
          <w:tcPr>
            <w:tcW w:w="1933" w:type="dxa"/>
            <w:vAlign w:val="center"/>
          </w:tcPr>
          <w:p w:rsidR="00296845" w:rsidRPr="006B662B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</w:t>
            </w:r>
          </w:p>
        </w:tc>
      </w:tr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Расход стали</w:t>
            </w:r>
          </w:p>
        </w:tc>
        <w:tc>
          <w:tcPr>
            <w:tcW w:w="982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296845" w:rsidRPr="00296845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  <w:r w:rsidR="00296845" w:rsidRPr="00296845">
              <w:rPr>
                <w:sz w:val="28"/>
                <w:szCs w:val="28"/>
              </w:rPr>
              <w:t>69,74</w:t>
            </w:r>
          </w:p>
        </w:tc>
        <w:tc>
          <w:tcPr>
            <w:tcW w:w="1543" w:type="dxa"/>
            <w:vAlign w:val="center"/>
          </w:tcPr>
          <w:p w:rsidR="00296845" w:rsidRP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62996,14</w:t>
            </w:r>
          </w:p>
        </w:tc>
        <w:tc>
          <w:tcPr>
            <w:tcW w:w="1933" w:type="dxa"/>
            <w:vAlign w:val="center"/>
          </w:tcPr>
          <w:p w:rsidR="00296845" w:rsidRPr="006B662B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32,02</w:t>
            </w:r>
          </w:p>
        </w:tc>
      </w:tr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Трудоемкость монтажа</w:t>
            </w:r>
          </w:p>
        </w:tc>
        <w:tc>
          <w:tcPr>
            <w:tcW w:w="982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чел-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543" w:type="dxa"/>
            <w:vAlign w:val="center"/>
          </w:tcPr>
          <w:p w:rsidR="00296845" w:rsidRPr="00296845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</w:t>
            </w:r>
            <w:r w:rsidR="00296845" w:rsidRPr="00296845">
              <w:rPr>
                <w:sz w:val="28"/>
                <w:szCs w:val="28"/>
              </w:rPr>
              <w:t>,98</w:t>
            </w:r>
          </w:p>
        </w:tc>
        <w:tc>
          <w:tcPr>
            <w:tcW w:w="1543" w:type="dxa"/>
            <w:vAlign w:val="center"/>
          </w:tcPr>
          <w:p w:rsidR="00296845" w:rsidRP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1621,51</w:t>
            </w:r>
          </w:p>
        </w:tc>
        <w:tc>
          <w:tcPr>
            <w:tcW w:w="1933" w:type="dxa"/>
            <w:vAlign w:val="center"/>
          </w:tcPr>
          <w:p w:rsidR="00296845" w:rsidRPr="006B662B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2,08</w:t>
            </w:r>
          </w:p>
        </w:tc>
      </w:tr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затраты</w:t>
            </w:r>
          </w:p>
        </w:tc>
        <w:tc>
          <w:tcPr>
            <w:tcW w:w="982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руб.</w:t>
            </w:r>
          </w:p>
        </w:tc>
        <w:tc>
          <w:tcPr>
            <w:tcW w:w="1543" w:type="dxa"/>
            <w:vAlign w:val="center"/>
          </w:tcPr>
          <w:p w:rsidR="00296845" w:rsidRPr="00296845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  <w:r w:rsidR="00296845" w:rsidRPr="00296845">
              <w:rPr>
                <w:sz w:val="28"/>
                <w:szCs w:val="28"/>
              </w:rPr>
              <w:t>29,85</w:t>
            </w:r>
          </w:p>
        </w:tc>
        <w:tc>
          <w:tcPr>
            <w:tcW w:w="1543" w:type="dxa"/>
            <w:vAlign w:val="center"/>
          </w:tcPr>
          <w:p w:rsidR="00296845" w:rsidRP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86216,21</w:t>
            </w:r>
          </w:p>
        </w:tc>
        <w:tc>
          <w:tcPr>
            <w:tcW w:w="1933" w:type="dxa"/>
            <w:vAlign w:val="center"/>
          </w:tcPr>
          <w:p w:rsidR="00296845" w:rsidRPr="006B662B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</w:tr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конструкций</w:t>
            </w:r>
          </w:p>
        </w:tc>
        <w:tc>
          <w:tcPr>
            <w:tcW w:w="982" w:type="dxa"/>
            <w:vAlign w:val="center"/>
          </w:tcPr>
          <w:p w:rsidR="00296845" w:rsidRPr="003709D1" w:rsidRDefault="00296845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43" w:type="dxa"/>
            <w:vAlign w:val="center"/>
          </w:tcPr>
          <w:p w:rsidR="00296845" w:rsidRPr="00296845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1846031</w:t>
            </w:r>
          </w:p>
        </w:tc>
        <w:tc>
          <w:tcPr>
            <w:tcW w:w="1543" w:type="dxa"/>
            <w:vAlign w:val="center"/>
          </w:tcPr>
          <w:p w:rsidR="00296845" w:rsidRPr="00296845" w:rsidRDefault="00296845" w:rsidP="00296845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1527730</w:t>
            </w:r>
          </w:p>
        </w:tc>
        <w:tc>
          <w:tcPr>
            <w:tcW w:w="1933" w:type="dxa"/>
            <w:vAlign w:val="center"/>
          </w:tcPr>
          <w:p w:rsidR="00296845" w:rsidRPr="006B662B" w:rsidRDefault="00880F4F" w:rsidP="00296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17,24</w:t>
            </w:r>
          </w:p>
        </w:tc>
      </w:tr>
    </w:tbl>
    <w:p w:rsidR="00296845" w:rsidRPr="006B3FCF" w:rsidRDefault="00296845" w:rsidP="00296845">
      <w:pPr>
        <w:spacing w:line="360" w:lineRule="auto"/>
        <w:jc w:val="center"/>
        <w:rPr>
          <w:color w:val="339966"/>
          <w:sz w:val="28"/>
          <w:szCs w:val="28"/>
        </w:rPr>
      </w:pPr>
    </w:p>
    <w:p w:rsidR="00296845" w:rsidRDefault="00296845" w:rsidP="00296845">
      <w:pPr>
        <w:spacing w:line="360" w:lineRule="auto"/>
        <w:ind w:firstLine="720"/>
        <w:jc w:val="both"/>
        <w:rPr>
          <w:sz w:val="28"/>
          <w:szCs w:val="28"/>
        </w:rPr>
      </w:pPr>
      <w:r w:rsidRPr="00296845">
        <w:rPr>
          <w:sz w:val="28"/>
          <w:szCs w:val="28"/>
        </w:rPr>
        <w:t xml:space="preserve">Вывод: по основным технико-экономическим показателям наиболее экономически выгодным, среди вариантов с шагом колонн </w:t>
      </w:r>
      <w:r>
        <w:rPr>
          <w:sz w:val="28"/>
          <w:szCs w:val="28"/>
        </w:rPr>
        <w:t>12</w:t>
      </w:r>
      <w:r w:rsidRPr="00296845">
        <w:rPr>
          <w:sz w:val="28"/>
          <w:szCs w:val="28"/>
        </w:rPr>
        <w:t xml:space="preserve">м, является применение </w:t>
      </w:r>
      <w:r>
        <w:rPr>
          <w:sz w:val="28"/>
          <w:szCs w:val="28"/>
        </w:rPr>
        <w:t>четверт</w:t>
      </w:r>
      <w:r w:rsidRPr="00296845">
        <w:rPr>
          <w:sz w:val="28"/>
          <w:szCs w:val="28"/>
        </w:rPr>
        <w:t>ого варианта проектирования, то есть применение железобетонного каркаса, с использованием в качестве стропиль</w:t>
      </w:r>
      <w:r>
        <w:rPr>
          <w:sz w:val="28"/>
          <w:szCs w:val="28"/>
        </w:rPr>
        <w:t xml:space="preserve">ных конструкций сегментных </w:t>
      </w:r>
      <w:r w:rsidRPr="00296845">
        <w:rPr>
          <w:sz w:val="28"/>
          <w:szCs w:val="28"/>
        </w:rPr>
        <w:t>раскосных ферм пролетом 24м.</w:t>
      </w:r>
    </w:p>
    <w:p w:rsidR="00296845" w:rsidRDefault="00296845" w:rsidP="00296845">
      <w:pPr>
        <w:spacing w:line="360" w:lineRule="auto"/>
        <w:ind w:firstLine="720"/>
        <w:jc w:val="both"/>
        <w:rPr>
          <w:sz w:val="28"/>
          <w:szCs w:val="28"/>
        </w:rPr>
      </w:pPr>
    </w:p>
    <w:p w:rsidR="00296845" w:rsidRDefault="00296845" w:rsidP="00296845">
      <w:pPr>
        <w:spacing w:line="360" w:lineRule="auto"/>
        <w:ind w:firstLine="720"/>
        <w:jc w:val="both"/>
        <w:rPr>
          <w:sz w:val="28"/>
          <w:szCs w:val="28"/>
        </w:rPr>
      </w:pPr>
    </w:p>
    <w:p w:rsidR="00296845" w:rsidRPr="000F309D" w:rsidRDefault="00296845" w:rsidP="00296845">
      <w:pPr>
        <w:shd w:val="clear" w:color="auto" w:fill="FFFFFF"/>
        <w:spacing w:line="360" w:lineRule="auto"/>
        <w:ind w:firstLine="539"/>
        <w:jc w:val="right"/>
        <w:rPr>
          <w:sz w:val="28"/>
          <w:szCs w:val="28"/>
        </w:rPr>
      </w:pPr>
      <w:r w:rsidRPr="000F309D">
        <w:rPr>
          <w:spacing w:val="-10"/>
          <w:sz w:val="28"/>
          <w:szCs w:val="28"/>
        </w:rPr>
        <w:t xml:space="preserve">Таблица </w:t>
      </w:r>
      <w:r>
        <w:rPr>
          <w:spacing w:val="-10"/>
          <w:sz w:val="28"/>
          <w:szCs w:val="28"/>
        </w:rPr>
        <w:t>9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4"/>
        <w:gridCol w:w="2976"/>
        <w:gridCol w:w="982"/>
        <w:gridCol w:w="1543"/>
        <w:gridCol w:w="1543"/>
        <w:gridCol w:w="1933"/>
      </w:tblGrid>
      <w:tr w:rsidR="00296845" w:rsidRPr="003709D1">
        <w:tc>
          <w:tcPr>
            <w:tcW w:w="434" w:type="dxa"/>
            <w:vAlign w:val="center"/>
          </w:tcPr>
          <w:p w:rsidR="00296845" w:rsidRPr="003709D1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296845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Наименование </w:t>
            </w:r>
          </w:p>
          <w:p w:rsidR="00296845" w:rsidRPr="003709D1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показателей</w:t>
            </w:r>
          </w:p>
        </w:tc>
        <w:tc>
          <w:tcPr>
            <w:tcW w:w="982" w:type="dxa"/>
            <w:vAlign w:val="center"/>
          </w:tcPr>
          <w:p w:rsidR="00296845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Ед.</w:t>
            </w:r>
          </w:p>
          <w:p w:rsidR="00296845" w:rsidRPr="003709D1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изм.</w:t>
            </w:r>
          </w:p>
        </w:tc>
        <w:tc>
          <w:tcPr>
            <w:tcW w:w="1543" w:type="dxa"/>
            <w:vAlign w:val="center"/>
          </w:tcPr>
          <w:p w:rsidR="00296845" w:rsidRPr="003709D1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Вариант </w:t>
            </w:r>
            <w:r w:rsidR="00373BCF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  <w:vAlign w:val="center"/>
          </w:tcPr>
          <w:p w:rsidR="00296845" w:rsidRPr="003709D1" w:rsidRDefault="00296845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33" w:type="dxa"/>
            <w:vAlign w:val="center"/>
          </w:tcPr>
          <w:p w:rsidR="00296845" w:rsidRPr="003709D1" w:rsidRDefault="00296845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варианта </w:t>
            </w:r>
            <w:r w:rsidR="00373B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 сравнению с вариантом </w:t>
            </w:r>
            <w:r w:rsidR="00373B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%</w:t>
            </w:r>
          </w:p>
        </w:tc>
      </w:tr>
      <w:tr w:rsidR="00373BCF" w:rsidRPr="003709D1">
        <w:tc>
          <w:tcPr>
            <w:tcW w:w="434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Расход бетона</w:t>
            </w:r>
          </w:p>
        </w:tc>
        <w:tc>
          <w:tcPr>
            <w:tcW w:w="982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709D1">
              <w:rPr>
                <w:sz w:val="28"/>
                <w:szCs w:val="28"/>
              </w:rPr>
              <w:t>м</w:t>
            </w:r>
            <w:r w:rsidRPr="003709D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43" w:type="dxa"/>
            <w:vAlign w:val="center"/>
          </w:tcPr>
          <w:p w:rsidR="00373BCF" w:rsidRPr="00BA7347" w:rsidRDefault="00373BCF" w:rsidP="00B2297A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626,86</w:t>
            </w:r>
          </w:p>
        </w:tc>
        <w:tc>
          <w:tcPr>
            <w:tcW w:w="1543" w:type="dxa"/>
            <w:vAlign w:val="center"/>
          </w:tcPr>
          <w:p w:rsidR="00373BCF" w:rsidRPr="00296845" w:rsidRDefault="00373BCF" w:rsidP="00E81822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648,704</w:t>
            </w:r>
          </w:p>
        </w:tc>
        <w:tc>
          <w:tcPr>
            <w:tcW w:w="1933" w:type="dxa"/>
            <w:vAlign w:val="center"/>
          </w:tcPr>
          <w:p w:rsidR="00373BCF" w:rsidRPr="006B662B" w:rsidRDefault="00227E4B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</w:tr>
      <w:tr w:rsidR="00373BCF" w:rsidRPr="003709D1">
        <w:tc>
          <w:tcPr>
            <w:tcW w:w="434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Расход стали</w:t>
            </w:r>
          </w:p>
        </w:tc>
        <w:tc>
          <w:tcPr>
            <w:tcW w:w="982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373BCF" w:rsidRPr="00BA7347" w:rsidRDefault="00373BCF" w:rsidP="00B2297A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69478,56</w:t>
            </w:r>
          </w:p>
        </w:tc>
        <w:tc>
          <w:tcPr>
            <w:tcW w:w="1543" w:type="dxa"/>
            <w:vAlign w:val="center"/>
          </w:tcPr>
          <w:p w:rsidR="00373BCF" w:rsidRPr="00296845" w:rsidRDefault="00373BCF" w:rsidP="00E81822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62996,14</w:t>
            </w:r>
          </w:p>
        </w:tc>
        <w:tc>
          <w:tcPr>
            <w:tcW w:w="1933" w:type="dxa"/>
            <w:vAlign w:val="center"/>
          </w:tcPr>
          <w:p w:rsidR="00373BCF" w:rsidRPr="006B662B" w:rsidRDefault="00227E4B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9,33</w:t>
            </w:r>
          </w:p>
        </w:tc>
      </w:tr>
      <w:tr w:rsidR="00373BCF" w:rsidRPr="003709D1">
        <w:tc>
          <w:tcPr>
            <w:tcW w:w="434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Трудоемкость монтажа</w:t>
            </w:r>
          </w:p>
        </w:tc>
        <w:tc>
          <w:tcPr>
            <w:tcW w:w="982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чел-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1543" w:type="dxa"/>
            <w:vAlign w:val="center"/>
          </w:tcPr>
          <w:p w:rsidR="00373BCF" w:rsidRPr="00BA7347" w:rsidRDefault="00373BCF" w:rsidP="00B2297A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2645,65</w:t>
            </w:r>
          </w:p>
        </w:tc>
        <w:tc>
          <w:tcPr>
            <w:tcW w:w="1543" w:type="dxa"/>
            <w:vAlign w:val="center"/>
          </w:tcPr>
          <w:p w:rsidR="00373BCF" w:rsidRPr="00296845" w:rsidRDefault="00373BCF" w:rsidP="00E81822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1621,51</w:t>
            </w:r>
          </w:p>
        </w:tc>
        <w:tc>
          <w:tcPr>
            <w:tcW w:w="1933" w:type="dxa"/>
            <w:vAlign w:val="center"/>
          </w:tcPr>
          <w:p w:rsidR="00373BCF" w:rsidRPr="006B662B" w:rsidRDefault="00227E4B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38,71</w:t>
            </w:r>
          </w:p>
        </w:tc>
      </w:tr>
      <w:tr w:rsidR="00373BCF" w:rsidRPr="003709D1">
        <w:tc>
          <w:tcPr>
            <w:tcW w:w="434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Прямые затраты</w:t>
            </w:r>
          </w:p>
        </w:tc>
        <w:tc>
          <w:tcPr>
            <w:tcW w:w="982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руб.</w:t>
            </w:r>
          </w:p>
        </w:tc>
        <w:tc>
          <w:tcPr>
            <w:tcW w:w="1543" w:type="dxa"/>
            <w:vAlign w:val="center"/>
          </w:tcPr>
          <w:p w:rsidR="00373BCF" w:rsidRPr="00BA7347" w:rsidRDefault="00373BCF" w:rsidP="00B2297A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150476,82</w:t>
            </w:r>
          </w:p>
        </w:tc>
        <w:tc>
          <w:tcPr>
            <w:tcW w:w="1543" w:type="dxa"/>
            <w:vAlign w:val="center"/>
          </w:tcPr>
          <w:p w:rsidR="00373BCF" w:rsidRPr="00296845" w:rsidRDefault="00373BCF" w:rsidP="00E81822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86216,21</w:t>
            </w:r>
          </w:p>
        </w:tc>
        <w:tc>
          <w:tcPr>
            <w:tcW w:w="1933" w:type="dxa"/>
            <w:vAlign w:val="center"/>
          </w:tcPr>
          <w:p w:rsidR="00373BCF" w:rsidRPr="006B662B" w:rsidRDefault="00227E4B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42,70</w:t>
            </w:r>
          </w:p>
        </w:tc>
      </w:tr>
      <w:tr w:rsidR="00373BCF" w:rsidRPr="003709D1">
        <w:tc>
          <w:tcPr>
            <w:tcW w:w="434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 w:rsidRPr="003709D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конструкций</w:t>
            </w:r>
          </w:p>
        </w:tc>
        <w:tc>
          <w:tcPr>
            <w:tcW w:w="982" w:type="dxa"/>
            <w:vAlign w:val="center"/>
          </w:tcPr>
          <w:p w:rsidR="00373BCF" w:rsidRPr="003709D1" w:rsidRDefault="00373BCF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43" w:type="dxa"/>
            <w:vAlign w:val="center"/>
          </w:tcPr>
          <w:p w:rsidR="00373BCF" w:rsidRPr="00BA7347" w:rsidRDefault="00373BCF" w:rsidP="00B2297A">
            <w:pPr>
              <w:jc w:val="center"/>
              <w:rPr>
                <w:sz w:val="28"/>
                <w:szCs w:val="28"/>
              </w:rPr>
            </w:pPr>
            <w:r w:rsidRPr="00BA7347">
              <w:rPr>
                <w:sz w:val="28"/>
                <w:szCs w:val="28"/>
              </w:rPr>
              <w:t>1798425</w:t>
            </w:r>
          </w:p>
        </w:tc>
        <w:tc>
          <w:tcPr>
            <w:tcW w:w="1543" w:type="dxa"/>
            <w:vAlign w:val="center"/>
          </w:tcPr>
          <w:p w:rsidR="00373BCF" w:rsidRPr="00296845" w:rsidRDefault="00373BCF" w:rsidP="00E81822">
            <w:pPr>
              <w:jc w:val="center"/>
              <w:rPr>
                <w:sz w:val="28"/>
                <w:szCs w:val="28"/>
              </w:rPr>
            </w:pPr>
            <w:r w:rsidRPr="00296845">
              <w:rPr>
                <w:sz w:val="28"/>
                <w:szCs w:val="28"/>
              </w:rPr>
              <w:t>1527730</w:t>
            </w:r>
          </w:p>
        </w:tc>
        <w:tc>
          <w:tcPr>
            <w:tcW w:w="1933" w:type="dxa"/>
            <w:vAlign w:val="center"/>
          </w:tcPr>
          <w:p w:rsidR="00373BCF" w:rsidRPr="006B662B" w:rsidRDefault="00227E4B" w:rsidP="00E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15,05</w:t>
            </w:r>
          </w:p>
        </w:tc>
      </w:tr>
    </w:tbl>
    <w:p w:rsidR="00610ED8" w:rsidRPr="003709D1" w:rsidRDefault="00610ED8" w:rsidP="00610ED8">
      <w:pPr>
        <w:spacing w:line="360" w:lineRule="auto"/>
        <w:jc w:val="center"/>
        <w:rPr>
          <w:sz w:val="28"/>
          <w:szCs w:val="28"/>
        </w:rPr>
      </w:pPr>
    </w:p>
    <w:p w:rsidR="00610ED8" w:rsidRPr="003709D1" w:rsidRDefault="00610ED8" w:rsidP="00610ED8">
      <w:pPr>
        <w:spacing w:line="360" w:lineRule="auto"/>
        <w:ind w:firstLine="720"/>
        <w:jc w:val="both"/>
        <w:rPr>
          <w:sz w:val="28"/>
          <w:szCs w:val="28"/>
        </w:rPr>
      </w:pPr>
      <w:r w:rsidRPr="003709D1">
        <w:rPr>
          <w:sz w:val="28"/>
          <w:szCs w:val="28"/>
        </w:rPr>
        <w:t xml:space="preserve">Вывод: по основным технико-экономическим показателям наиболее экономически выгодным является применение </w:t>
      </w:r>
      <w:r w:rsidR="00373BCF">
        <w:rPr>
          <w:sz w:val="28"/>
          <w:szCs w:val="28"/>
        </w:rPr>
        <w:t>четвертого</w:t>
      </w:r>
      <w:r w:rsidRPr="003709D1">
        <w:rPr>
          <w:sz w:val="28"/>
          <w:szCs w:val="28"/>
        </w:rPr>
        <w:t xml:space="preserve"> варианта проектирования, то есть применение железобетонного каркаса с шагом колонн </w:t>
      </w:r>
      <w:r w:rsidR="00373BCF">
        <w:rPr>
          <w:sz w:val="28"/>
          <w:szCs w:val="28"/>
        </w:rPr>
        <w:t>12</w:t>
      </w:r>
      <w:r>
        <w:rPr>
          <w:sz w:val="28"/>
          <w:szCs w:val="28"/>
        </w:rPr>
        <w:t>м</w:t>
      </w:r>
      <w:r w:rsidRPr="003709D1">
        <w:rPr>
          <w:sz w:val="28"/>
          <w:szCs w:val="28"/>
        </w:rPr>
        <w:t xml:space="preserve">, с использованием в качестве стропильных конструкций </w:t>
      </w:r>
      <w:r w:rsidR="00373BCF">
        <w:rPr>
          <w:sz w:val="28"/>
          <w:szCs w:val="28"/>
        </w:rPr>
        <w:t xml:space="preserve">сегментных </w:t>
      </w:r>
      <w:r w:rsidR="00373BCF" w:rsidRPr="00296845">
        <w:rPr>
          <w:sz w:val="28"/>
          <w:szCs w:val="28"/>
        </w:rPr>
        <w:t>раскосных ферм пролетом 24м</w:t>
      </w:r>
      <w:r w:rsidRPr="003709D1">
        <w:rPr>
          <w:sz w:val="28"/>
          <w:szCs w:val="28"/>
        </w:rPr>
        <w:t>.</w:t>
      </w:r>
    </w:p>
    <w:p w:rsidR="00296845" w:rsidRPr="00296845" w:rsidRDefault="00296845" w:rsidP="00296845">
      <w:pPr>
        <w:spacing w:line="360" w:lineRule="auto"/>
        <w:ind w:firstLine="720"/>
        <w:jc w:val="both"/>
        <w:rPr>
          <w:sz w:val="28"/>
          <w:szCs w:val="28"/>
        </w:rPr>
      </w:pPr>
    </w:p>
    <w:p w:rsidR="00D16898" w:rsidRPr="006B3FCF" w:rsidRDefault="00D16898" w:rsidP="00D16898">
      <w:pPr>
        <w:rPr>
          <w:color w:val="339966"/>
        </w:rPr>
      </w:pPr>
    </w:p>
    <w:p w:rsidR="00E501FF" w:rsidRPr="006B3FCF" w:rsidRDefault="00E501FF" w:rsidP="0015126A">
      <w:pPr>
        <w:ind w:left="-284" w:right="142"/>
        <w:rPr>
          <w:color w:val="339966"/>
        </w:rPr>
      </w:pPr>
    </w:p>
    <w:p w:rsidR="00113993" w:rsidRDefault="00113993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8956AD" w:rsidRDefault="008956AD" w:rsidP="009C4E30">
      <w:pPr>
        <w:ind w:left="-284" w:right="-284"/>
        <w:jc w:val="center"/>
      </w:pPr>
    </w:p>
    <w:p w:rsidR="006F2168" w:rsidRDefault="006F2168" w:rsidP="009C4E30">
      <w:pPr>
        <w:ind w:left="-284" w:right="-284"/>
        <w:jc w:val="center"/>
      </w:pPr>
    </w:p>
    <w:p w:rsidR="006F2168" w:rsidRDefault="006F2168" w:rsidP="009C4E30">
      <w:pPr>
        <w:ind w:left="-284" w:right="-284"/>
        <w:jc w:val="center"/>
      </w:pPr>
    </w:p>
    <w:p w:rsidR="006F2168" w:rsidRDefault="006F2168" w:rsidP="009C4E30">
      <w:pPr>
        <w:ind w:left="-284" w:right="-284"/>
        <w:jc w:val="center"/>
      </w:pPr>
    </w:p>
    <w:p w:rsidR="006F2168" w:rsidRDefault="006F2168" w:rsidP="009C4E30">
      <w:pPr>
        <w:ind w:left="-284" w:right="-284"/>
        <w:jc w:val="center"/>
      </w:pPr>
    </w:p>
    <w:p w:rsidR="00BE77AC" w:rsidRDefault="00BE77AC" w:rsidP="009C4E30">
      <w:pPr>
        <w:ind w:left="-284" w:right="-284"/>
        <w:jc w:val="center"/>
      </w:pPr>
    </w:p>
    <w:p w:rsidR="00BE77AC" w:rsidRDefault="000D2211" w:rsidP="00BE77AC">
      <w:pPr>
        <w:shd w:val="clear" w:color="auto" w:fill="FFFFFF"/>
        <w:spacing w:line="360" w:lineRule="auto"/>
        <w:ind w:right="-1"/>
        <w:jc w:val="center"/>
        <w:rPr>
          <w:b/>
          <w:bCs/>
          <w:sz w:val="28"/>
          <w:szCs w:val="28"/>
        </w:rPr>
      </w:pPr>
      <w:bookmarkStart w:id="0" w:name="_Ref496816790"/>
      <w:r w:rsidRPr="00BE77AC">
        <w:rPr>
          <w:b/>
          <w:bCs/>
          <w:sz w:val="28"/>
          <w:szCs w:val="28"/>
        </w:rPr>
        <w:t xml:space="preserve">5. ЭТАПЫ И СТАДИИ ПРОЕКТИРОВАНИЯ, СОДЕРЖАНИЕ </w:t>
      </w:r>
    </w:p>
    <w:p w:rsidR="000D2211" w:rsidRPr="00BE77AC" w:rsidRDefault="000D2211" w:rsidP="00BE77AC">
      <w:pPr>
        <w:shd w:val="clear" w:color="auto" w:fill="FFFFFF"/>
        <w:spacing w:line="360" w:lineRule="auto"/>
        <w:ind w:right="-1"/>
        <w:jc w:val="center"/>
        <w:rPr>
          <w:sz w:val="28"/>
          <w:szCs w:val="28"/>
        </w:rPr>
      </w:pPr>
      <w:r w:rsidRPr="00BE77AC">
        <w:rPr>
          <w:b/>
          <w:bCs/>
          <w:sz w:val="28"/>
          <w:szCs w:val="28"/>
        </w:rPr>
        <w:t>ПРОЕКТНОЙ ДОКУМЕНТАЦИИ.</w:t>
      </w:r>
    </w:p>
    <w:p w:rsidR="000D2211" w:rsidRPr="000D2211" w:rsidRDefault="000D2211" w:rsidP="000D2211">
      <w:pPr>
        <w:shd w:val="clear" w:color="auto" w:fill="FFFFFF"/>
        <w:spacing w:before="158" w:line="360" w:lineRule="auto"/>
        <w:ind w:left="43" w:right="5" w:firstLine="581"/>
        <w:jc w:val="both"/>
        <w:rPr>
          <w:sz w:val="28"/>
          <w:szCs w:val="28"/>
        </w:rPr>
      </w:pPr>
      <w:r w:rsidRPr="000D2211">
        <w:rPr>
          <w:spacing w:val="-5"/>
          <w:sz w:val="28"/>
          <w:szCs w:val="28"/>
        </w:rPr>
        <w:t xml:space="preserve">В соответствии с СПИ-101-95 «Порядок разработки, согласования, утверждения </w:t>
      </w:r>
      <w:r w:rsidRPr="000D2211">
        <w:rPr>
          <w:sz w:val="28"/>
          <w:szCs w:val="28"/>
        </w:rPr>
        <w:t xml:space="preserve">и состав обосновании инвестиций в строительство предприятий, зданий и </w:t>
      </w:r>
      <w:r w:rsidRPr="000D2211">
        <w:rPr>
          <w:spacing w:val="-3"/>
          <w:sz w:val="28"/>
          <w:szCs w:val="28"/>
        </w:rPr>
        <w:t xml:space="preserve">сооружений», проектная подготовка строительства, как правило, состоит из трех </w:t>
      </w:r>
      <w:r w:rsidRPr="000D2211">
        <w:rPr>
          <w:sz w:val="28"/>
          <w:szCs w:val="28"/>
        </w:rPr>
        <w:t>основных этапов.</w:t>
      </w:r>
    </w:p>
    <w:p w:rsidR="000D2211" w:rsidRPr="000D2211" w:rsidRDefault="000D2211" w:rsidP="000D2211">
      <w:pPr>
        <w:shd w:val="clear" w:color="auto" w:fill="FFFFFF"/>
        <w:spacing w:before="5" w:line="360" w:lineRule="auto"/>
        <w:ind w:left="38" w:right="14" w:firstLine="490"/>
        <w:jc w:val="both"/>
        <w:rPr>
          <w:sz w:val="28"/>
          <w:szCs w:val="28"/>
        </w:rPr>
      </w:pPr>
      <w:r w:rsidRPr="000D2211">
        <w:rPr>
          <w:b/>
          <w:bCs/>
          <w:spacing w:val="-9"/>
          <w:sz w:val="28"/>
          <w:szCs w:val="28"/>
        </w:rPr>
        <w:t xml:space="preserve">На первом этапе </w:t>
      </w:r>
      <w:r w:rsidRPr="000D2211">
        <w:rPr>
          <w:spacing w:val="-9"/>
          <w:sz w:val="28"/>
          <w:szCs w:val="28"/>
        </w:rPr>
        <w:t xml:space="preserve">определяются цель инвестирования, назначение и мощность </w:t>
      </w:r>
      <w:r w:rsidRPr="000D2211">
        <w:rPr>
          <w:sz w:val="28"/>
          <w:szCs w:val="28"/>
        </w:rPr>
        <w:t xml:space="preserve">объекта строительства, номенклатура продукции или оказания услуг, </w:t>
      </w:r>
      <w:r w:rsidRPr="000D2211">
        <w:rPr>
          <w:spacing w:val="-4"/>
          <w:sz w:val="28"/>
          <w:szCs w:val="28"/>
        </w:rPr>
        <w:t xml:space="preserve">местоположение объекта, проводится оценка возможностей финансирования и </w:t>
      </w:r>
      <w:r w:rsidRPr="000D2211">
        <w:rPr>
          <w:sz w:val="28"/>
          <w:szCs w:val="28"/>
        </w:rPr>
        <w:t>достижения намеченных технико-экономических показателей.</w:t>
      </w:r>
    </w:p>
    <w:p w:rsidR="000D2211" w:rsidRPr="000D2211" w:rsidRDefault="000D2211" w:rsidP="000D2211">
      <w:pPr>
        <w:shd w:val="clear" w:color="auto" w:fill="FFFFFF"/>
        <w:spacing w:line="360" w:lineRule="auto"/>
        <w:ind w:left="14" w:right="10" w:firstLine="586"/>
        <w:jc w:val="both"/>
        <w:rPr>
          <w:sz w:val="28"/>
          <w:szCs w:val="28"/>
        </w:rPr>
      </w:pPr>
      <w:r w:rsidRPr="000D2211">
        <w:rPr>
          <w:spacing w:val="-6"/>
          <w:sz w:val="28"/>
          <w:szCs w:val="28"/>
        </w:rPr>
        <w:t xml:space="preserve">После разработки первого этапа заказчик представляет в местные органы </w:t>
      </w:r>
      <w:r w:rsidRPr="000D2211">
        <w:rPr>
          <w:spacing w:val="-4"/>
          <w:sz w:val="28"/>
          <w:szCs w:val="28"/>
        </w:rPr>
        <w:t xml:space="preserve">исполнительной власти ходатайство (декларацию) о намерениях. В нем для </w:t>
      </w:r>
      <w:r w:rsidRPr="000D2211">
        <w:rPr>
          <w:spacing w:val="-8"/>
          <w:sz w:val="28"/>
          <w:szCs w:val="28"/>
        </w:rPr>
        <w:t xml:space="preserve">производственных объектов приводятся технические и технологические данные о </w:t>
      </w:r>
      <w:r w:rsidRPr="000D2211">
        <w:rPr>
          <w:spacing w:val="-6"/>
          <w:sz w:val="28"/>
          <w:szCs w:val="28"/>
        </w:rPr>
        <w:t xml:space="preserve">предприятиях, примерная численность рабочих и служащих, и ориентировочная </w:t>
      </w:r>
      <w:r w:rsidRPr="000D2211">
        <w:rPr>
          <w:sz w:val="28"/>
          <w:szCs w:val="28"/>
        </w:rPr>
        <w:t xml:space="preserve">потребность предприятия в сырье и материалах, в энергоресурсах, в воде, </w:t>
      </w:r>
      <w:r w:rsidRPr="000D2211">
        <w:rPr>
          <w:spacing w:val="-10"/>
          <w:sz w:val="28"/>
          <w:szCs w:val="28"/>
        </w:rPr>
        <w:t xml:space="preserve">земельных ресурсах, соображения о возможном влиянии предприятия на окружающую </w:t>
      </w:r>
      <w:r w:rsidRPr="000D2211">
        <w:rPr>
          <w:spacing w:val="-12"/>
          <w:sz w:val="28"/>
          <w:szCs w:val="28"/>
        </w:rPr>
        <w:t xml:space="preserve">среду, обеспечение работников и их семей жильем и объектами социально-бытового </w:t>
      </w:r>
      <w:r w:rsidRPr="000D2211">
        <w:rPr>
          <w:sz w:val="28"/>
          <w:szCs w:val="28"/>
        </w:rPr>
        <w:t xml:space="preserve">назначения. Ходатайство о намерениях должно содержать информацию об </w:t>
      </w:r>
      <w:r w:rsidRPr="000D2211">
        <w:rPr>
          <w:spacing w:val="-8"/>
          <w:sz w:val="28"/>
          <w:szCs w:val="28"/>
        </w:rPr>
        <w:t>источниках финансирования и использования готовой продукции.</w:t>
      </w:r>
    </w:p>
    <w:p w:rsidR="000D2211" w:rsidRPr="000D2211" w:rsidRDefault="000D2211" w:rsidP="000D2211">
      <w:pPr>
        <w:shd w:val="clear" w:color="auto" w:fill="FFFFFF"/>
        <w:spacing w:before="5" w:line="360" w:lineRule="auto"/>
        <w:ind w:left="14" w:right="38" w:firstLine="571"/>
        <w:jc w:val="both"/>
        <w:rPr>
          <w:sz w:val="28"/>
          <w:szCs w:val="28"/>
        </w:rPr>
      </w:pPr>
      <w:r w:rsidRPr="000D2211">
        <w:rPr>
          <w:spacing w:val="-5"/>
          <w:sz w:val="28"/>
          <w:szCs w:val="28"/>
        </w:rPr>
        <w:t xml:space="preserve">Получив положительное заключение на ходатайство о намерениях, заказчик </w:t>
      </w:r>
      <w:r w:rsidRPr="000D2211">
        <w:rPr>
          <w:spacing w:val="-4"/>
          <w:sz w:val="28"/>
          <w:szCs w:val="28"/>
        </w:rPr>
        <w:t>приступает к разработке «Обоснований инвестиций в строительство».</w:t>
      </w:r>
    </w:p>
    <w:p w:rsidR="000D2211" w:rsidRPr="000D2211" w:rsidRDefault="000D2211" w:rsidP="000D2211">
      <w:pPr>
        <w:shd w:val="clear" w:color="auto" w:fill="FFFFFF"/>
        <w:spacing w:before="10" w:line="360" w:lineRule="auto"/>
        <w:ind w:right="38" w:firstLine="576"/>
        <w:jc w:val="both"/>
        <w:rPr>
          <w:sz w:val="28"/>
          <w:szCs w:val="28"/>
        </w:rPr>
      </w:pPr>
      <w:r w:rsidRPr="000D2211">
        <w:rPr>
          <w:b/>
          <w:bCs/>
          <w:sz w:val="28"/>
          <w:szCs w:val="28"/>
        </w:rPr>
        <w:t xml:space="preserve">Второй этап </w:t>
      </w:r>
      <w:r w:rsidRPr="000D2211">
        <w:rPr>
          <w:sz w:val="28"/>
          <w:szCs w:val="28"/>
        </w:rPr>
        <w:t xml:space="preserve">начинается с разработки «Обоснований инвестиций в </w:t>
      </w:r>
      <w:r w:rsidRPr="000D2211">
        <w:rPr>
          <w:spacing w:val="-8"/>
          <w:sz w:val="28"/>
          <w:szCs w:val="28"/>
        </w:rPr>
        <w:t xml:space="preserve">строительство» («Обоснований»), которая проводится с целью принятия решения о </w:t>
      </w:r>
      <w:r w:rsidRPr="000D2211">
        <w:rPr>
          <w:spacing w:val="-7"/>
          <w:sz w:val="28"/>
          <w:szCs w:val="28"/>
        </w:rPr>
        <w:t>хозяйственной необходимости, технической возможности, коммерческой, экономиче</w:t>
      </w:r>
      <w:r w:rsidRPr="000D2211">
        <w:rPr>
          <w:spacing w:val="-7"/>
          <w:sz w:val="28"/>
          <w:szCs w:val="28"/>
        </w:rPr>
        <w:softHyphen/>
      </w:r>
      <w:r w:rsidRPr="000D2211">
        <w:rPr>
          <w:sz w:val="28"/>
          <w:szCs w:val="28"/>
        </w:rPr>
        <w:t>ской и социальной целесообразности инвестиций.</w:t>
      </w:r>
    </w:p>
    <w:p w:rsidR="000D2211" w:rsidRPr="000D2211" w:rsidRDefault="000D2211" w:rsidP="000D2211">
      <w:pPr>
        <w:shd w:val="clear" w:color="auto" w:fill="FFFFFF"/>
        <w:spacing w:line="360" w:lineRule="auto"/>
        <w:ind w:left="19" w:firstLine="552"/>
        <w:jc w:val="both"/>
        <w:rPr>
          <w:sz w:val="28"/>
          <w:szCs w:val="28"/>
          <w:lang w:val="en-US"/>
        </w:rPr>
      </w:pPr>
      <w:r w:rsidRPr="000D2211">
        <w:rPr>
          <w:b/>
          <w:bCs/>
          <w:spacing w:val="-1"/>
          <w:sz w:val="28"/>
          <w:szCs w:val="28"/>
        </w:rPr>
        <w:t xml:space="preserve">Третий этап </w:t>
      </w:r>
      <w:r w:rsidRPr="000D2211">
        <w:rPr>
          <w:spacing w:val="-1"/>
          <w:sz w:val="28"/>
          <w:szCs w:val="28"/>
        </w:rPr>
        <w:t xml:space="preserve">- согласование, экспертиза и утверждение разработанных </w:t>
      </w:r>
      <w:r w:rsidRPr="000D2211">
        <w:rPr>
          <w:sz w:val="28"/>
          <w:szCs w:val="28"/>
        </w:rPr>
        <w:t>«Обоснований».</w:t>
      </w:r>
    </w:p>
    <w:p w:rsidR="000D2211" w:rsidRPr="000D2211" w:rsidRDefault="000D2211" w:rsidP="000D2211">
      <w:pPr>
        <w:shd w:val="clear" w:color="auto" w:fill="FFFFFF"/>
        <w:spacing w:line="360" w:lineRule="auto"/>
        <w:ind w:right="29" w:firstLine="566"/>
        <w:jc w:val="both"/>
        <w:rPr>
          <w:sz w:val="28"/>
          <w:szCs w:val="28"/>
        </w:rPr>
      </w:pPr>
      <w:r w:rsidRPr="000D2211">
        <w:rPr>
          <w:sz w:val="28"/>
          <w:szCs w:val="28"/>
        </w:rPr>
        <w:t>При проектировании различают предпроектную стадию и стадии непосредственного проектирования объекта.</w:t>
      </w:r>
    </w:p>
    <w:p w:rsidR="000D2211" w:rsidRPr="000D2211" w:rsidRDefault="000D2211" w:rsidP="000D2211">
      <w:pPr>
        <w:shd w:val="clear" w:color="auto" w:fill="FFFFFF"/>
        <w:spacing w:line="360" w:lineRule="auto"/>
        <w:ind w:left="10" w:right="29" w:firstLine="547"/>
        <w:jc w:val="both"/>
        <w:rPr>
          <w:sz w:val="28"/>
          <w:szCs w:val="28"/>
        </w:rPr>
      </w:pPr>
      <w:r w:rsidRPr="000D2211">
        <w:rPr>
          <w:spacing w:val="-9"/>
          <w:sz w:val="28"/>
          <w:szCs w:val="28"/>
        </w:rPr>
        <w:t xml:space="preserve">Предпроектная стадия объединяет первый и второй этапы проектной подготовки </w:t>
      </w:r>
      <w:r w:rsidRPr="000D2211">
        <w:rPr>
          <w:sz w:val="28"/>
          <w:szCs w:val="28"/>
        </w:rPr>
        <w:t>строительства в инвестиционном процессе.</w:t>
      </w:r>
    </w:p>
    <w:p w:rsidR="000D2211" w:rsidRPr="000D2211" w:rsidRDefault="000D2211" w:rsidP="000D2211">
      <w:pPr>
        <w:shd w:val="clear" w:color="auto" w:fill="FFFFFF"/>
        <w:spacing w:line="360" w:lineRule="auto"/>
        <w:ind w:left="5" w:right="10" w:firstLine="542"/>
        <w:jc w:val="both"/>
        <w:rPr>
          <w:sz w:val="28"/>
          <w:szCs w:val="28"/>
        </w:rPr>
      </w:pPr>
      <w:r w:rsidRPr="000D2211">
        <w:rPr>
          <w:spacing w:val="-9"/>
          <w:sz w:val="28"/>
          <w:szCs w:val="28"/>
        </w:rPr>
        <w:t xml:space="preserve">В задании на разработку «Обоснований» должны быть приведены требования к </w:t>
      </w:r>
      <w:r w:rsidRPr="000D2211">
        <w:rPr>
          <w:spacing w:val="-8"/>
          <w:sz w:val="28"/>
          <w:szCs w:val="28"/>
        </w:rPr>
        <w:t xml:space="preserve">архитектурно-строительным, объемно-планировочным и конструкторским решениям, </w:t>
      </w:r>
      <w:r w:rsidRPr="000D2211">
        <w:rPr>
          <w:spacing w:val="-12"/>
          <w:sz w:val="28"/>
          <w:szCs w:val="28"/>
        </w:rPr>
        <w:t xml:space="preserve">требования к охране окружающей среды, особые условия строительства и основные </w:t>
      </w:r>
      <w:r w:rsidRPr="000D2211">
        <w:rPr>
          <w:sz w:val="28"/>
          <w:szCs w:val="28"/>
        </w:rPr>
        <w:t>технико-экономические показатели проекта.</w:t>
      </w:r>
    </w:p>
    <w:p w:rsidR="000D2211" w:rsidRPr="000D2211" w:rsidRDefault="000D2211" w:rsidP="000D2211">
      <w:pPr>
        <w:shd w:val="clear" w:color="auto" w:fill="FFFFFF"/>
        <w:spacing w:line="360" w:lineRule="auto"/>
        <w:ind w:left="10" w:right="10" w:firstLine="557"/>
        <w:jc w:val="both"/>
        <w:rPr>
          <w:sz w:val="28"/>
          <w:szCs w:val="28"/>
        </w:rPr>
      </w:pPr>
      <w:r w:rsidRPr="000D2211">
        <w:rPr>
          <w:sz w:val="28"/>
          <w:szCs w:val="28"/>
        </w:rPr>
        <w:t xml:space="preserve">Утверждение «Обоснований» осуществляется на основе заключения </w:t>
      </w:r>
      <w:r w:rsidRPr="000D2211">
        <w:rPr>
          <w:spacing w:val="-9"/>
          <w:sz w:val="28"/>
          <w:szCs w:val="28"/>
        </w:rPr>
        <w:t xml:space="preserve">государственной экспертизы и решения местного органа исполнительной власти о </w:t>
      </w:r>
      <w:r w:rsidRPr="000D2211">
        <w:rPr>
          <w:sz w:val="28"/>
          <w:szCs w:val="28"/>
        </w:rPr>
        <w:t>согласовании места сооружения объекта.</w:t>
      </w:r>
    </w:p>
    <w:p w:rsidR="000D2211" w:rsidRPr="000D2211" w:rsidRDefault="000D2211" w:rsidP="000D2211">
      <w:pPr>
        <w:shd w:val="clear" w:color="auto" w:fill="FFFFFF"/>
        <w:spacing w:line="360" w:lineRule="auto"/>
        <w:ind w:right="10" w:firstLine="552"/>
        <w:jc w:val="both"/>
        <w:rPr>
          <w:sz w:val="28"/>
          <w:szCs w:val="28"/>
        </w:rPr>
      </w:pPr>
      <w:r w:rsidRPr="000D2211">
        <w:rPr>
          <w:spacing w:val="-2"/>
          <w:sz w:val="28"/>
          <w:szCs w:val="28"/>
        </w:rPr>
        <w:t xml:space="preserve">На основании «Обоснований» разрабатывается проектная документация, в </w:t>
      </w:r>
      <w:r w:rsidRPr="000D2211">
        <w:rPr>
          <w:sz w:val="28"/>
          <w:szCs w:val="28"/>
        </w:rPr>
        <w:t xml:space="preserve">которой детализируются принятые </w:t>
      </w:r>
      <w:r>
        <w:rPr>
          <w:sz w:val="28"/>
          <w:szCs w:val="28"/>
        </w:rPr>
        <w:t>в</w:t>
      </w:r>
      <w:r w:rsidRPr="000D2211">
        <w:rPr>
          <w:sz w:val="28"/>
          <w:szCs w:val="28"/>
        </w:rPr>
        <w:t xml:space="preserve"> «Обоснованиях» решения и уточняются основные технико-экономические показатели.</w:t>
      </w:r>
    </w:p>
    <w:p w:rsidR="000D2211" w:rsidRPr="000D2211" w:rsidRDefault="000D2211" w:rsidP="000D2211">
      <w:pPr>
        <w:shd w:val="clear" w:color="auto" w:fill="FFFFFF"/>
        <w:tabs>
          <w:tab w:val="left" w:pos="2002"/>
        </w:tabs>
        <w:spacing w:line="360" w:lineRule="auto"/>
        <w:ind w:left="14" w:right="5"/>
        <w:jc w:val="both"/>
        <w:rPr>
          <w:sz w:val="28"/>
          <w:szCs w:val="28"/>
        </w:rPr>
      </w:pPr>
      <w:r w:rsidRPr="000D2211">
        <w:rPr>
          <w:spacing w:val="-6"/>
          <w:sz w:val="28"/>
          <w:szCs w:val="28"/>
        </w:rPr>
        <w:t>В зависимости от сложности объекта проектная документация на строительство</w:t>
      </w:r>
      <w:r w:rsidRPr="000D2211">
        <w:rPr>
          <w:spacing w:val="-6"/>
          <w:sz w:val="28"/>
          <w:szCs w:val="28"/>
        </w:rPr>
        <w:br/>
        <w:t xml:space="preserve">предприятий, зданий и сооружений может разрабатываться </w:t>
      </w:r>
      <w:r>
        <w:rPr>
          <w:b/>
          <w:bCs/>
          <w:spacing w:val="-6"/>
          <w:sz w:val="28"/>
          <w:szCs w:val="28"/>
        </w:rPr>
        <w:t>в</w:t>
      </w:r>
      <w:r w:rsidRPr="000D2211">
        <w:rPr>
          <w:b/>
          <w:bCs/>
          <w:spacing w:val="-6"/>
          <w:sz w:val="28"/>
          <w:szCs w:val="28"/>
        </w:rPr>
        <w:t xml:space="preserve"> одну или </w:t>
      </w:r>
      <w:r>
        <w:rPr>
          <w:b/>
          <w:bCs/>
          <w:spacing w:val="-6"/>
          <w:sz w:val="28"/>
          <w:szCs w:val="28"/>
        </w:rPr>
        <w:t>дв</w:t>
      </w:r>
      <w:r w:rsidRPr="000D2211">
        <w:rPr>
          <w:b/>
          <w:bCs/>
          <w:spacing w:val="-6"/>
          <w:sz w:val="28"/>
          <w:szCs w:val="28"/>
        </w:rPr>
        <w:t>е</w:t>
      </w:r>
      <w:r w:rsidRPr="000D2211">
        <w:rPr>
          <w:b/>
          <w:bCs/>
          <w:spacing w:val="-6"/>
          <w:sz w:val="28"/>
          <w:szCs w:val="28"/>
        </w:rPr>
        <w:br/>
      </w:r>
      <w:r w:rsidRPr="000D2211">
        <w:rPr>
          <w:b/>
          <w:bCs/>
          <w:spacing w:val="-11"/>
          <w:sz w:val="28"/>
          <w:szCs w:val="28"/>
        </w:rPr>
        <w:t>стадии</w:t>
      </w:r>
      <w:r w:rsidRPr="000D2211">
        <w:rPr>
          <w:spacing w:val="-7"/>
          <w:sz w:val="28"/>
          <w:szCs w:val="28"/>
        </w:rPr>
        <w:t>.   По   технически   несложным   объектам,   строительство   которых</w:t>
      </w:r>
    </w:p>
    <w:p w:rsidR="000D2211" w:rsidRPr="000D2211" w:rsidRDefault="000D2211" w:rsidP="000D2211">
      <w:pPr>
        <w:shd w:val="clear" w:color="auto" w:fill="FFFFFF"/>
        <w:spacing w:line="360" w:lineRule="auto"/>
        <w:ind w:left="14" w:right="10"/>
        <w:jc w:val="both"/>
        <w:rPr>
          <w:sz w:val="28"/>
          <w:szCs w:val="28"/>
        </w:rPr>
      </w:pPr>
      <w:r w:rsidRPr="000D2211">
        <w:rPr>
          <w:spacing w:val="-10"/>
          <w:sz w:val="28"/>
          <w:szCs w:val="28"/>
        </w:rPr>
        <w:t xml:space="preserve">осуществляется преимущественно по проектам массового и повторного применения, а </w:t>
      </w:r>
      <w:r w:rsidRPr="000D2211">
        <w:rPr>
          <w:spacing w:val="-2"/>
          <w:sz w:val="28"/>
          <w:szCs w:val="28"/>
        </w:rPr>
        <w:t xml:space="preserve">также объектам технического перевооружения, разработка проектно-сметной </w:t>
      </w:r>
      <w:r w:rsidRPr="000D2211">
        <w:rPr>
          <w:spacing w:val="-8"/>
          <w:sz w:val="28"/>
          <w:szCs w:val="28"/>
        </w:rPr>
        <w:t xml:space="preserve">документации осуществляется в одну стадию - </w:t>
      </w:r>
      <w:r w:rsidRPr="000D2211">
        <w:rPr>
          <w:b/>
          <w:bCs/>
          <w:spacing w:val="-8"/>
          <w:sz w:val="28"/>
          <w:szCs w:val="28"/>
        </w:rPr>
        <w:t>рабочий проект.</w:t>
      </w:r>
    </w:p>
    <w:p w:rsidR="000D2211" w:rsidRPr="000D2211" w:rsidRDefault="000D2211" w:rsidP="000D2211">
      <w:pPr>
        <w:shd w:val="clear" w:color="auto" w:fill="FFFFFF"/>
        <w:spacing w:line="360" w:lineRule="auto"/>
        <w:ind w:left="19" w:right="10" w:firstLine="552"/>
        <w:jc w:val="both"/>
        <w:rPr>
          <w:sz w:val="28"/>
          <w:szCs w:val="28"/>
        </w:rPr>
      </w:pPr>
      <w:r w:rsidRPr="000D2211">
        <w:rPr>
          <w:spacing w:val="-12"/>
          <w:sz w:val="28"/>
          <w:szCs w:val="28"/>
        </w:rPr>
        <w:t xml:space="preserve">Проектирование технически сложных объектов (множество индивидуальных и </w:t>
      </w:r>
      <w:r w:rsidRPr="000D2211">
        <w:rPr>
          <w:sz w:val="28"/>
          <w:szCs w:val="28"/>
        </w:rPr>
        <w:t xml:space="preserve">конструктивно сложных здании, большое число участников строительного </w:t>
      </w:r>
      <w:r w:rsidRPr="000D2211">
        <w:rPr>
          <w:spacing w:val="-11"/>
          <w:sz w:val="28"/>
          <w:szCs w:val="28"/>
        </w:rPr>
        <w:t xml:space="preserve">производства) выполняется в две стадии: </w:t>
      </w:r>
      <w:r w:rsidRPr="000D2211">
        <w:rPr>
          <w:b/>
          <w:bCs/>
          <w:spacing w:val="-11"/>
          <w:sz w:val="28"/>
          <w:szCs w:val="28"/>
        </w:rPr>
        <w:t>проект и рабочая документация</w:t>
      </w:r>
    </w:p>
    <w:p w:rsidR="000D2211" w:rsidRPr="000D2211" w:rsidRDefault="000D2211" w:rsidP="000D2211">
      <w:pPr>
        <w:shd w:val="clear" w:color="auto" w:fill="FFFFFF"/>
        <w:spacing w:line="360" w:lineRule="auto"/>
        <w:ind w:left="19" w:firstLine="547"/>
        <w:jc w:val="both"/>
        <w:rPr>
          <w:sz w:val="28"/>
          <w:szCs w:val="28"/>
        </w:rPr>
      </w:pPr>
      <w:r w:rsidRPr="000D2211">
        <w:rPr>
          <w:sz w:val="28"/>
          <w:szCs w:val="28"/>
        </w:rPr>
        <w:t xml:space="preserve">Состав проекта, как стадии проектирования, согласно «Инструкции о </w:t>
      </w:r>
      <w:r w:rsidRPr="000D2211">
        <w:rPr>
          <w:spacing w:val="-3"/>
          <w:sz w:val="28"/>
          <w:szCs w:val="28"/>
        </w:rPr>
        <w:t xml:space="preserve">порядке разработки, согласования, утверждения и составе проектной документации на строительство предприятий, здании и сооружений» (СНиП 11-01-95) включает в </w:t>
      </w:r>
      <w:r w:rsidRPr="000D2211">
        <w:rPr>
          <w:sz w:val="28"/>
          <w:szCs w:val="28"/>
        </w:rPr>
        <w:t>себя следующие разделы: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360" w:lineRule="auto"/>
        <w:ind w:left="384"/>
        <w:rPr>
          <w:sz w:val="28"/>
          <w:szCs w:val="28"/>
        </w:rPr>
      </w:pPr>
      <w:r w:rsidRPr="000D2211">
        <w:rPr>
          <w:spacing w:val="-11"/>
          <w:sz w:val="28"/>
          <w:szCs w:val="28"/>
        </w:rPr>
        <w:t>общая пояснительная записка;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360" w:lineRule="auto"/>
        <w:ind w:left="384"/>
        <w:rPr>
          <w:sz w:val="28"/>
          <w:szCs w:val="28"/>
        </w:rPr>
      </w:pPr>
      <w:r w:rsidRPr="000D2211">
        <w:rPr>
          <w:spacing w:val="-8"/>
          <w:sz w:val="28"/>
          <w:szCs w:val="28"/>
        </w:rPr>
        <w:t>генеральный план и транспорт;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355"/>
        <w:rPr>
          <w:sz w:val="28"/>
          <w:szCs w:val="28"/>
        </w:rPr>
      </w:pPr>
      <w:r w:rsidRPr="000D2211">
        <w:rPr>
          <w:spacing w:val="-14"/>
          <w:sz w:val="28"/>
          <w:szCs w:val="28"/>
        </w:rPr>
        <w:t>технологические решения;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line="360" w:lineRule="auto"/>
        <w:ind w:left="355"/>
        <w:rPr>
          <w:sz w:val="28"/>
          <w:szCs w:val="28"/>
        </w:rPr>
      </w:pPr>
      <w:r w:rsidRPr="000D2211">
        <w:rPr>
          <w:spacing w:val="-7"/>
          <w:sz w:val="28"/>
          <w:szCs w:val="28"/>
        </w:rPr>
        <w:t>организация и условия труба работников;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5"/>
        <w:rPr>
          <w:sz w:val="28"/>
          <w:szCs w:val="28"/>
        </w:rPr>
      </w:pPr>
      <w:r w:rsidRPr="000D2211">
        <w:rPr>
          <w:spacing w:val="-3"/>
          <w:sz w:val="28"/>
          <w:szCs w:val="28"/>
        </w:rPr>
        <w:t xml:space="preserve">управление </w:t>
      </w:r>
      <w:r w:rsidR="00E305C5" w:rsidRPr="000D2211">
        <w:rPr>
          <w:spacing w:val="-3"/>
          <w:sz w:val="28"/>
          <w:szCs w:val="28"/>
        </w:rPr>
        <w:t>произ</w:t>
      </w:r>
      <w:r w:rsidR="00E305C5">
        <w:rPr>
          <w:spacing w:val="-3"/>
          <w:sz w:val="28"/>
          <w:szCs w:val="28"/>
        </w:rPr>
        <w:t>в</w:t>
      </w:r>
      <w:r w:rsidR="00E305C5" w:rsidRPr="000D2211">
        <w:rPr>
          <w:spacing w:val="-3"/>
          <w:sz w:val="28"/>
          <w:szCs w:val="28"/>
        </w:rPr>
        <w:t>одством</w:t>
      </w:r>
      <w:r w:rsidRPr="000D2211">
        <w:rPr>
          <w:spacing w:val="-3"/>
          <w:sz w:val="28"/>
          <w:szCs w:val="28"/>
        </w:rPr>
        <w:t xml:space="preserve"> и предприятием  и организация условий и охраны </w:t>
      </w:r>
      <w:r w:rsidRPr="000D2211">
        <w:rPr>
          <w:sz w:val="28"/>
          <w:szCs w:val="28"/>
        </w:rPr>
        <w:t>труба рабочих и служащих;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355"/>
        <w:rPr>
          <w:sz w:val="28"/>
          <w:szCs w:val="28"/>
        </w:rPr>
      </w:pPr>
      <w:r w:rsidRPr="000D2211">
        <w:rPr>
          <w:spacing w:val="-10"/>
          <w:sz w:val="28"/>
          <w:szCs w:val="28"/>
        </w:rPr>
        <w:t>архитектурно-строительные решения;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60" w:lineRule="auto"/>
        <w:ind w:left="355"/>
        <w:rPr>
          <w:sz w:val="28"/>
          <w:szCs w:val="28"/>
        </w:rPr>
      </w:pPr>
      <w:r w:rsidRPr="000D2211">
        <w:rPr>
          <w:spacing w:val="-17"/>
          <w:sz w:val="28"/>
          <w:szCs w:val="28"/>
        </w:rPr>
        <w:t>инженерное оборудование,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355"/>
        <w:rPr>
          <w:sz w:val="28"/>
          <w:szCs w:val="28"/>
        </w:rPr>
      </w:pPr>
      <w:r w:rsidRPr="000D2211">
        <w:rPr>
          <w:spacing w:val="-10"/>
          <w:sz w:val="28"/>
          <w:szCs w:val="28"/>
        </w:rPr>
        <w:t>сети и системы;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7" w:line="360" w:lineRule="auto"/>
        <w:ind w:left="355"/>
        <w:rPr>
          <w:sz w:val="28"/>
          <w:szCs w:val="28"/>
        </w:rPr>
      </w:pPr>
      <w:r w:rsidRPr="000D2211">
        <w:rPr>
          <w:spacing w:val="-7"/>
          <w:sz w:val="28"/>
          <w:szCs w:val="28"/>
        </w:rPr>
        <w:t>организация строительства;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0" w:line="360" w:lineRule="auto"/>
        <w:ind w:left="355"/>
        <w:rPr>
          <w:sz w:val="28"/>
          <w:szCs w:val="28"/>
        </w:rPr>
      </w:pPr>
      <w:r w:rsidRPr="000D2211">
        <w:rPr>
          <w:spacing w:val="-15"/>
          <w:sz w:val="28"/>
          <w:szCs w:val="28"/>
        </w:rPr>
        <w:t>охрана окружающей среды;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line="360" w:lineRule="auto"/>
        <w:ind w:left="355"/>
        <w:rPr>
          <w:sz w:val="28"/>
          <w:szCs w:val="28"/>
        </w:rPr>
      </w:pPr>
      <w:r w:rsidRPr="000D2211">
        <w:rPr>
          <w:spacing w:val="-11"/>
          <w:sz w:val="28"/>
          <w:szCs w:val="28"/>
        </w:rPr>
        <w:t>инженерно-технические мероприятия гражданской обороны;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355"/>
        <w:rPr>
          <w:sz w:val="28"/>
          <w:szCs w:val="28"/>
        </w:rPr>
      </w:pPr>
      <w:r w:rsidRPr="000D2211">
        <w:rPr>
          <w:sz w:val="28"/>
          <w:szCs w:val="28"/>
        </w:rPr>
        <w:t>сметная документация;</w:t>
      </w:r>
    </w:p>
    <w:p w:rsidR="000D2211" w:rsidRPr="000D2211" w:rsidRDefault="000D2211" w:rsidP="000D221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355"/>
        <w:rPr>
          <w:sz w:val="28"/>
          <w:szCs w:val="28"/>
        </w:rPr>
      </w:pPr>
      <w:r w:rsidRPr="000D2211">
        <w:rPr>
          <w:sz w:val="28"/>
          <w:szCs w:val="28"/>
        </w:rPr>
        <w:t>эффективность инвестиций.</w:t>
      </w:r>
    </w:p>
    <w:p w:rsidR="000D2211" w:rsidRPr="000D2211" w:rsidRDefault="000D2211" w:rsidP="000D2211">
      <w:pPr>
        <w:shd w:val="clear" w:color="auto" w:fill="FFFFFF"/>
        <w:spacing w:line="360" w:lineRule="auto"/>
        <w:ind w:left="29" w:right="19" w:firstLine="542"/>
        <w:jc w:val="both"/>
        <w:rPr>
          <w:sz w:val="28"/>
          <w:szCs w:val="28"/>
        </w:rPr>
      </w:pPr>
      <w:r w:rsidRPr="000D2211">
        <w:rPr>
          <w:sz w:val="28"/>
          <w:szCs w:val="28"/>
        </w:rPr>
        <w:t xml:space="preserve">На основании утвержденного проекта разрабатывается рабочая </w:t>
      </w:r>
      <w:r w:rsidRPr="000D2211">
        <w:rPr>
          <w:spacing w:val="-10"/>
          <w:sz w:val="28"/>
          <w:szCs w:val="28"/>
        </w:rPr>
        <w:t xml:space="preserve">документация, включающая и локальные сметы, ведомости объемов и потребности в </w:t>
      </w:r>
      <w:r w:rsidRPr="000D2211">
        <w:rPr>
          <w:spacing w:val="-8"/>
          <w:sz w:val="28"/>
          <w:szCs w:val="28"/>
        </w:rPr>
        <w:t>материалах строительных и монтажных работ, сборники спецификаций оборудования.</w:t>
      </w:r>
    </w:p>
    <w:p w:rsidR="000D2211" w:rsidRPr="000D2211" w:rsidRDefault="000D2211" w:rsidP="000D2211">
      <w:pPr>
        <w:shd w:val="clear" w:color="auto" w:fill="FFFFFF"/>
        <w:spacing w:line="360" w:lineRule="auto"/>
        <w:ind w:left="29" w:firstLine="566"/>
        <w:jc w:val="both"/>
        <w:rPr>
          <w:sz w:val="28"/>
          <w:szCs w:val="28"/>
        </w:rPr>
      </w:pPr>
      <w:r w:rsidRPr="000D2211">
        <w:rPr>
          <w:sz w:val="28"/>
          <w:szCs w:val="28"/>
        </w:rPr>
        <w:t xml:space="preserve">Рабочий проект, разрабатываемый при одностадийном проектировании, </w:t>
      </w:r>
      <w:r w:rsidRPr="000D2211">
        <w:rPr>
          <w:spacing w:val="-9"/>
          <w:sz w:val="28"/>
          <w:szCs w:val="28"/>
        </w:rPr>
        <w:t>объединяет материалы двух стадий: проекта и рабочей документации.</w:t>
      </w:r>
    </w:p>
    <w:p w:rsidR="000D2211" w:rsidRPr="000D2211" w:rsidRDefault="000D2211" w:rsidP="000D2211">
      <w:pPr>
        <w:shd w:val="clear" w:color="auto" w:fill="FFFFFF"/>
        <w:spacing w:line="360" w:lineRule="auto"/>
        <w:ind w:left="29" w:right="5" w:firstLine="552"/>
        <w:jc w:val="both"/>
        <w:rPr>
          <w:sz w:val="28"/>
          <w:szCs w:val="28"/>
        </w:rPr>
      </w:pPr>
      <w:r w:rsidRPr="000D2211">
        <w:rPr>
          <w:sz w:val="28"/>
          <w:szCs w:val="28"/>
        </w:rPr>
        <w:t xml:space="preserve">При любой стадийности проектирования проектная документация включает </w:t>
      </w:r>
      <w:r w:rsidRPr="000D2211">
        <w:rPr>
          <w:spacing w:val="-6"/>
          <w:sz w:val="28"/>
          <w:szCs w:val="28"/>
        </w:rPr>
        <w:t xml:space="preserve">все необходимые и взаимосвязанные части проекта. Номенклатура частей проекта </w:t>
      </w:r>
      <w:r w:rsidRPr="000D2211">
        <w:rPr>
          <w:spacing w:val="-5"/>
          <w:sz w:val="28"/>
          <w:szCs w:val="28"/>
        </w:rPr>
        <w:t>зависит от сложности и назначения объекта, наличия типовых проектов.</w:t>
      </w:r>
    </w:p>
    <w:p w:rsidR="000D2211" w:rsidRPr="000D2211" w:rsidRDefault="000D2211" w:rsidP="000D2211">
      <w:pPr>
        <w:shd w:val="clear" w:color="auto" w:fill="FFFFFF"/>
        <w:spacing w:before="5" w:line="360" w:lineRule="auto"/>
        <w:ind w:firstLine="547"/>
        <w:jc w:val="both"/>
        <w:rPr>
          <w:sz w:val="28"/>
          <w:szCs w:val="28"/>
        </w:rPr>
      </w:pPr>
      <w:r w:rsidRPr="000D2211">
        <w:rPr>
          <w:spacing w:val="-5"/>
          <w:sz w:val="28"/>
          <w:szCs w:val="28"/>
        </w:rPr>
        <w:t xml:space="preserve">Типовые проекты и типовые элементы зданий разрабатываются и применяются </w:t>
      </w:r>
      <w:r w:rsidRPr="000D2211">
        <w:rPr>
          <w:spacing w:val="-2"/>
          <w:sz w:val="28"/>
          <w:szCs w:val="28"/>
        </w:rPr>
        <w:t xml:space="preserve">для объектов массового строительства. Широкое внедрение типовых проектов и </w:t>
      </w:r>
      <w:r w:rsidRPr="000D2211">
        <w:rPr>
          <w:spacing w:val="-7"/>
          <w:sz w:val="28"/>
          <w:szCs w:val="28"/>
        </w:rPr>
        <w:t xml:space="preserve">типовых элементов 6 практику проектирования служит базой индустриализации </w:t>
      </w:r>
      <w:r w:rsidRPr="000D2211">
        <w:rPr>
          <w:spacing w:val="-6"/>
          <w:sz w:val="28"/>
          <w:szCs w:val="28"/>
        </w:rPr>
        <w:t xml:space="preserve">строительства, серийного заводского производства типовых изделий и конструкций. </w:t>
      </w:r>
      <w:r w:rsidRPr="000D2211">
        <w:rPr>
          <w:sz w:val="28"/>
          <w:szCs w:val="28"/>
        </w:rPr>
        <w:t xml:space="preserve">На основе типовых проектов предприятий, зданий и сооружений ежегодно </w:t>
      </w:r>
      <w:r w:rsidRPr="000D2211">
        <w:rPr>
          <w:spacing w:val="-6"/>
          <w:sz w:val="28"/>
          <w:szCs w:val="28"/>
        </w:rPr>
        <w:t>выполняется более 40% общего объема строительно-монтажных работ.</w:t>
      </w:r>
    </w:p>
    <w:p w:rsidR="000D2211" w:rsidRPr="000D2211" w:rsidRDefault="000D2211" w:rsidP="000D2211">
      <w:pPr>
        <w:shd w:val="clear" w:color="auto" w:fill="FFFFFF"/>
        <w:spacing w:line="514" w:lineRule="exact"/>
        <w:ind w:left="19" w:firstLine="552"/>
        <w:jc w:val="both"/>
      </w:pPr>
    </w:p>
    <w:p w:rsidR="000D2211" w:rsidRDefault="000D2211" w:rsidP="008956AD">
      <w:pPr>
        <w:pStyle w:val="a8"/>
        <w:spacing w:before="120" w:after="240" w:line="360" w:lineRule="auto"/>
        <w:ind w:left="0" w:firstLine="0"/>
        <w:jc w:val="center"/>
        <w:rPr>
          <w:rFonts w:ascii="Times New Roman" w:hAnsi="Times New Roman"/>
          <w:caps/>
          <w:szCs w:val="28"/>
        </w:rPr>
      </w:pPr>
    </w:p>
    <w:p w:rsidR="00B96656" w:rsidRPr="000D2211" w:rsidRDefault="00B96656" w:rsidP="008956AD">
      <w:pPr>
        <w:pStyle w:val="a8"/>
        <w:spacing w:before="120" w:after="240" w:line="360" w:lineRule="auto"/>
        <w:ind w:left="0" w:firstLine="0"/>
        <w:jc w:val="center"/>
        <w:rPr>
          <w:rFonts w:ascii="Times New Roman" w:hAnsi="Times New Roman"/>
          <w:caps/>
          <w:szCs w:val="28"/>
        </w:rPr>
      </w:pPr>
    </w:p>
    <w:p w:rsidR="008956AD" w:rsidRDefault="008956AD" w:rsidP="008956AD">
      <w:pPr>
        <w:pStyle w:val="a8"/>
        <w:spacing w:before="120" w:after="240" w:line="360" w:lineRule="auto"/>
        <w:ind w:left="0" w:firstLine="0"/>
        <w:jc w:val="center"/>
        <w:rPr>
          <w:rFonts w:ascii="Times New Roman" w:hAnsi="Times New Roman"/>
          <w:caps/>
          <w:szCs w:val="28"/>
        </w:rPr>
      </w:pPr>
      <w:r w:rsidRPr="00120076">
        <w:rPr>
          <w:rFonts w:ascii="Times New Roman" w:hAnsi="Times New Roman"/>
          <w:caps/>
          <w:szCs w:val="28"/>
        </w:rPr>
        <w:t>Библиографический список</w:t>
      </w:r>
    </w:p>
    <w:p w:rsidR="008956AD" w:rsidRPr="00650631" w:rsidRDefault="008956AD" w:rsidP="008956AD">
      <w:pPr>
        <w:pStyle w:val="a8"/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650631">
        <w:rPr>
          <w:rFonts w:ascii="Times New Roman" w:hAnsi="Times New Roman"/>
          <w:szCs w:val="28"/>
        </w:rPr>
        <w:t>Нормативная литература</w:t>
      </w:r>
    </w:p>
    <w:p w:rsidR="008956AD" w:rsidRPr="008956AD" w:rsidRDefault="008956AD" w:rsidP="008956AD">
      <w:pPr>
        <w:pStyle w:val="a8"/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360"/>
        <w:rPr>
          <w:rFonts w:ascii="Times New Roman" w:hAnsi="Times New Roman"/>
          <w:szCs w:val="28"/>
        </w:rPr>
      </w:pPr>
      <w:bookmarkStart w:id="1" w:name="_Hlt496711489"/>
      <w:bookmarkStart w:id="2" w:name="_Ref496711268"/>
      <w:bookmarkEnd w:id="0"/>
      <w:bookmarkEnd w:id="1"/>
      <w:r w:rsidRPr="008956AD">
        <w:rPr>
          <w:rFonts w:ascii="Times New Roman" w:hAnsi="Times New Roman"/>
          <w:szCs w:val="28"/>
        </w:rPr>
        <w:t>СНиП 2.01.07-85*. Нагрузки и воздействия</w:t>
      </w:r>
      <w:bookmarkEnd w:id="2"/>
      <w:r w:rsidRPr="008956AD">
        <w:rPr>
          <w:rFonts w:ascii="Times New Roman" w:hAnsi="Times New Roman"/>
          <w:szCs w:val="28"/>
        </w:rPr>
        <w:t xml:space="preserve"> / Госстрой России, ГУП ЦПП. - М.:, 2003.</w:t>
      </w:r>
    </w:p>
    <w:p w:rsidR="008956AD" w:rsidRPr="008956AD" w:rsidRDefault="008956AD" w:rsidP="008956AD">
      <w:pPr>
        <w:pStyle w:val="a8"/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360"/>
        <w:rPr>
          <w:rFonts w:ascii="Times New Roman" w:hAnsi="Times New Roman"/>
          <w:szCs w:val="28"/>
        </w:rPr>
      </w:pPr>
      <w:r w:rsidRPr="008956AD">
        <w:rPr>
          <w:rFonts w:ascii="Times New Roman" w:hAnsi="Times New Roman"/>
          <w:szCs w:val="28"/>
        </w:rPr>
        <w:t>СНиП 23-01-99*. Строительная климатология / Госстрой России. - М., 2003.</w:t>
      </w:r>
    </w:p>
    <w:p w:rsidR="008956AD" w:rsidRPr="008956AD" w:rsidRDefault="008956AD" w:rsidP="008956AD">
      <w:pPr>
        <w:pStyle w:val="a8"/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360"/>
        <w:rPr>
          <w:rFonts w:ascii="Times New Roman" w:hAnsi="Times New Roman"/>
          <w:szCs w:val="28"/>
        </w:rPr>
      </w:pPr>
      <w:r w:rsidRPr="008956AD">
        <w:rPr>
          <w:rFonts w:ascii="Times New Roman" w:hAnsi="Times New Roman"/>
          <w:szCs w:val="28"/>
        </w:rPr>
        <w:t xml:space="preserve">СНиП </w:t>
      </w:r>
      <w:r w:rsidRPr="008956AD">
        <w:rPr>
          <w:rFonts w:ascii="Times New Roman" w:hAnsi="Times New Roman"/>
          <w:szCs w:val="28"/>
          <w:lang w:val="en-US"/>
        </w:rPr>
        <w:t>II</w:t>
      </w:r>
      <w:r w:rsidRPr="008956AD">
        <w:rPr>
          <w:rFonts w:ascii="Times New Roman" w:hAnsi="Times New Roman"/>
          <w:szCs w:val="28"/>
        </w:rPr>
        <w:t>-3-79*. Строительная теплотехника / Минстрой России. – М., 1995.</w:t>
      </w:r>
    </w:p>
    <w:p w:rsidR="008956AD" w:rsidRPr="008956AD" w:rsidRDefault="008956AD" w:rsidP="008956AD">
      <w:pPr>
        <w:pStyle w:val="a8"/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360"/>
        <w:rPr>
          <w:rFonts w:ascii="Times New Roman" w:hAnsi="Times New Roman"/>
          <w:szCs w:val="28"/>
        </w:rPr>
      </w:pPr>
      <w:r w:rsidRPr="008956AD">
        <w:rPr>
          <w:rFonts w:ascii="Times New Roman" w:hAnsi="Times New Roman"/>
          <w:szCs w:val="28"/>
        </w:rPr>
        <w:t>СНиП 2.02.01-83*. Основания зданий и сооружений / Госстрой СССР. – М., 1995.</w:t>
      </w:r>
    </w:p>
    <w:p w:rsidR="008956AD" w:rsidRPr="008956AD" w:rsidRDefault="008956AD" w:rsidP="008956AD">
      <w:pPr>
        <w:pStyle w:val="a8"/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360"/>
        <w:rPr>
          <w:rFonts w:ascii="Times New Roman" w:hAnsi="Times New Roman"/>
          <w:szCs w:val="28"/>
        </w:rPr>
      </w:pPr>
      <w:r w:rsidRPr="008956AD">
        <w:rPr>
          <w:rFonts w:ascii="Times New Roman" w:hAnsi="Times New Roman"/>
          <w:szCs w:val="28"/>
        </w:rPr>
        <w:t>ФЕР-2001. Федеральные единичные расценки на строительные работы. ФЕР 81-02-07-2001. Сборник №7. Бетонные и железобетонные конструкции сборные. – М.: Госстрой России, 2002.</w:t>
      </w:r>
    </w:p>
    <w:p w:rsidR="008956AD" w:rsidRPr="00B3715C" w:rsidRDefault="008956AD" w:rsidP="008956AD">
      <w:pPr>
        <w:pStyle w:val="a8"/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360"/>
        <w:rPr>
          <w:rFonts w:ascii="Times New Roman" w:hAnsi="Times New Roman"/>
          <w:sz w:val="26"/>
          <w:szCs w:val="26"/>
        </w:rPr>
      </w:pPr>
      <w:r w:rsidRPr="008956AD">
        <w:rPr>
          <w:rFonts w:ascii="Times New Roman" w:hAnsi="Times New Roman"/>
          <w:szCs w:val="28"/>
        </w:rPr>
        <w:t xml:space="preserve">ФССЦ-2001. Федеральный сборник сметных цен на материалы, изделия и конструкции, применяемые в строительстве. Часть </w:t>
      </w:r>
      <w:r w:rsidRPr="008956AD">
        <w:rPr>
          <w:rFonts w:ascii="Times New Roman" w:hAnsi="Times New Roman"/>
          <w:szCs w:val="28"/>
          <w:lang w:val="en-US"/>
        </w:rPr>
        <w:t>IV</w:t>
      </w:r>
      <w:r w:rsidRPr="008956AD">
        <w:rPr>
          <w:rFonts w:ascii="Times New Roman" w:hAnsi="Times New Roman"/>
          <w:szCs w:val="28"/>
        </w:rPr>
        <w:t>. Бетонные, железобетонные и керамические изделия. Нерудные материалы. Товарные бетоны и растворы. – М.: Госстрой России, 2003.</w:t>
      </w:r>
    </w:p>
    <w:p w:rsidR="008956AD" w:rsidRPr="00650631" w:rsidRDefault="008956AD" w:rsidP="008956AD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bookmarkStart w:id="3" w:name="_Hlt496708555"/>
      <w:bookmarkStart w:id="4" w:name="_Toc496818153"/>
      <w:bookmarkStart w:id="5" w:name="_Toc496905639"/>
      <w:bookmarkStart w:id="6" w:name="_Toc496993972"/>
      <w:bookmarkEnd w:id="3"/>
      <w:r w:rsidRPr="00650631">
        <w:rPr>
          <w:rFonts w:ascii="Times New Roman" w:hAnsi="Times New Roman"/>
          <w:sz w:val="28"/>
          <w:szCs w:val="28"/>
        </w:rPr>
        <w:t>Учебно-методическая литература</w:t>
      </w:r>
      <w:bookmarkEnd w:id="4"/>
      <w:bookmarkEnd w:id="5"/>
      <w:bookmarkEnd w:id="6"/>
    </w:p>
    <w:p w:rsidR="008956AD" w:rsidRPr="008956AD" w:rsidRDefault="008956AD" w:rsidP="008956AD">
      <w:pPr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56AD">
        <w:rPr>
          <w:sz w:val="28"/>
          <w:szCs w:val="28"/>
        </w:rPr>
        <w:t>Типовые железобетонные конструкции зданий и сооружений для промышленного строительства / В.М. Спиридонов, В.Т. Ильин, И.С. Приходько и др.; Под общ. ред. Г.И. Бердичевского. – 2-е изд., перераб. и доп. – М.: Стройиздат, 1981. – 488с. – (Справочник проектировщика).</w:t>
      </w:r>
    </w:p>
    <w:p w:rsidR="008956AD" w:rsidRPr="008956AD" w:rsidRDefault="008956AD" w:rsidP="008956AD">
      <w:pPr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56AD">
        <w:rPr>
          <w:caps/>
          <w:sz w:val="28"/>
          <w:szCs w:val="28"/>
        </w:rPr>
        <w:t>о</w:t>
      </w:r>
      <w:r w:rsidRPr="008956AD">
        <w:rPr>
          <w:sz w:val="28"/>
          <w:szCs w:val="28"/>
        </w:rPr>
        <w:t xml:space="preserve">бщесоюзный каталог типовых строительных конструкций и изделий. Сборник каталожных листов 3.01.П-1.89 в трех томах. Железобетонные конструкции и изделия одноэтажных зданий промышленных предприятий. Том 1-3 / </w:t>
      </w:r>
      <w:r w:rsidRPr="008956AD">
        <w:rPr>
          <w:caps/>
          <w:sz w:val="28"/>
          <w:szCs w:val="28"/>
        </w:rPr>
        <w:t>о</w:t>
      </w:r>
      <w:r w:rsidRPr="008956AD">
        <w:rPr>
          <w:sz w:val="28"/>
          <w:szCs w:val="28"/>
        </w:rPr>
        <w:t>тв. исп. Э.Д. Шамаева. – М.: ЦИТП Госстроя СССР, 1989.</w:t>
      </w:r>
    </w:p>
    <w:p w:rsidR="008956AD" w:rsidRPr="008956AD" w:rsidRDefault="008956AD" w:rsidP="00610ED8">
      <w:pPr>
        <w:numPr>
          <w:ilvl w:val="0"/>
          <w:numId w:val="6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56AD">
        <w:rPr>
          <w:sz w:val="28"/>
          <w:szCs w:val="28"/>
        </w:rPr>
        <w:t>Бетонные и железобетонные конструкции. Проектирование железобетонных сегментных раскосных ферм: Методические указания к курсовому и дипломному проектированию / Иванов. инж.-строит. ин-т; Сост. Н.Л. Марабаев. Иваново, 1991. – 39с.</w:t>
      </w:r>
      <w:bookmarkStart w:id="7" w:name="_GoBack"/>
      <w:bookmarkEnd w:id="7"/>
    </w:p>
    <w:sectPr w:rsidR="008956AD" w:rsidRPr="008956AD" w:rsidSect="00D52527">
      <w:headerReference w:type="default" r:id="rId65"/>
      <w:footerReference w:type="default" r:id="rId66"/>
      <w:type w:val="continuous"/>
      <w:pgSz w:w="11907" w:h="16840" w:code="9"/>
      <w:pgMar w:top="425" w:right="851" w:bottom="130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07" w:rsidRDefault="00596E07">
      <w:r>
        <w:separator/>
      </w:r>
    </w:p>
  </w:endnote>
  <w:endnote w:type="continuationSeparator" w:id="0">
    <w:p w:rsidR="00596E07" w:rsidRDefault="0059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11" w:rsidRDefault="004E2D5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0.4pt;margin-top:797.05pt;width:23pt;height:23.95pt;z-index:251659264;mso-position-horizontal-relative:page;mso-position-vertical-relative:page" filled="f" stroked="f">
          <v:textbox style="mso-next-textbox:#_x0000_s2056" inset=".5mm,.3mm,.1mm,.3mm">
            <w:txbxContent>
              <w:p w:rsidR="000D2211" w:rsidRPr="0069591C" w:rsidRDefault="000D2211" w:rsidP="0069591C">
                <w:pPr>
                  <w:jc w:val="center"/>
                  <w:rPr>
                    <w:sz w:val="36"/>
                    <w:szCs w:val="36"/>
                  </w:rPr>
                </w:pPr>
                <w:r w:rsidRPr="0069591C">
                  <w:rPr>
                    <w:rStyle w:val="a6"/>
                    <w:sz w:val="36"/>
                    <w:szCs w:val="36"/>
                  </w:rPr>
                  <w:fldChar w:fldCharType="begin"/>
                </w:r>
                <w:r w:rsidRPr="0069591C">
                  <w:rPr>
                    <w:rStyle w:val="a6"/>
                    <w:sz w:val="36"/>
                    <w:szCs w:val="36"/>
                  </w:rPr>
                  <w:instrText xml:space="preserve"> PAGE </w:instrText>
                </w:r>
                <w:r w:rsidRPr="0069591C">
                  <w:rPr>
                    <w:rStyle w:val="a6"/>
                    <w:sz w:val="36"/>
                    <w:szCs w:val="36"/>
                  </w:rPr>
                  <w:fldChar w:fldCharType="separate"/>
                </w:r>
                <w:r w:rsidR="00385135">
                  <w:rPr>
                    <w:rStyle w:val="a6"/>
                    <w:noProof/>
                    <w:sz w:val="36"/>
                    <w:szCs w:val="36"/>
                  </w:rPr>
                  <w:t>2</w:t>
                </w:r>
                <w:r w:rsidRPr="0069591C">
                  <w:rPr>
                    <w:rStyle w:val="a6"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07" w:rsidRDefault="00596E07">
      <w:r>
        <w:separator/>
      </w:r>
    </w:p>
  </w:footnote>
  <w:footnote w:type="continuationSeparator" w:id="0">
    <w:p w:rsidR="00596E07" w:rsidRDefault="0059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11" w:rsidRDefault="004E2D5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9.25pt;margin-top:781.05pt;width:29.95pt;height:16.55pt;z-index:251658240;mso-position-horizontal-relative:page;mso-position-vertical-relative:page" filled="f" stroked="f">
          <v:textbox style="mso-next-textbox:#_x0000_s2055" inset=".5mm,.3mm,.5mm,.3mm">
            <w:txbxContent>
              <w:p w:rsidR="000D2211" w:rsidRPr="00997BEA" w:rsidRDefault="000D2211" w:rsidP="000A71AA">
                <w:pPr>
                  <w:pStyle w:val="31"/>
                  <w:ind w:left="0" w:right="-19" w:firstLine="0"/>
                  <w:rPr>
                    <w:rFonts w:ascii="Times New Roman" w:hAnsi="Times New Roman"/>
                    <w:iCs/>
                    <w:sz w:val="20"/>
                  </w:rPr>
                </w:pPr>
                <w:r w:rsidRPr="000A71AA">
                  <w:rPr>
                    <w:rFonts w:ascii="Times New Roman" w:hAnsi="Times New Roman"/>
                    <w:iCs/>
                    <w:sz w:val="16"/>
                    <w:szCs w:val="16"/>
                  </w:rPr>
                  <w:t xml:space="preserve"> </w:t>
                </w:r>
                <w:r w:rsidRPr="00997BEA">
                  <w:rPr>
                    <w:rFonts w:ascii="Times New Roman" w:hAnsi="Times New Roman"/>
                    <w:iCs/>
                    <w:sz w:val="20"/>
                  </w:rPr>
                  <w:t>Лист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4" type="#_x0000_t202" style="position:absolute;margin-left:202.35pt;margin-top:787.9pt;width:335.7pt;height:28.8pt;z-index:251657216;mso-position-horizontal-relative:page;mso-position-vertical-relative:page" stroked="f">
          <v:fill opacity=".5"/>
          <v:textbox style="mso-next-textbox:#_x0000_s2054">
            <w:txbxContent>
              <w:p w:rsidR="000D2211" w:rsidRPr="008150BD" w:rsidRDefault="000D2211" w:rsidP="000A71AA">
                <w:pPr>
                  <w:ind w:right="-129"/>
                  <w:rPr>
                    <w:iCs/>
                    <w:sz w:val="4"/>
                    <w:szCs w:val="4"/>
                  </w:rPr>
                </w:pPr>
              </w:p>
              <w:p w:rsidR="000D2211" w:rsidRPr="00D318A3" w:rsidRDefault="000D2211" w:rsidP="00D318A3">
                <w:pPr>
                  <w:spacing w:line="360" w:lineRule="auto"/>
                  <w:ind w:left="-142" w:right="-151"/>
                  <w:jc w:val="center"/>
                  <w:rPr>
                    <w:iCs/>
                    <w:sz w:val="32"/>
                    <w:szCs w:val="32"/>
                  </w:rPr>
                </w:pPr>
                <w:r>
                  <w:rPr>
                    <w:iCs/>
                    <w:sz w:val="32"/>
                    <w:szCs w:val="32"/>
                  </w:rPr>
                  <w:t>ДП – 05055023 – 290300 – 02066 – 2007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group id="_x0000_s2049" style="position:absolute;margin-left:53.3pt;margin-top:19pt;width:523.85pt;height:805.05pt;z-index:251656192;mso-position-horizontal-relative:page;mso-position-vertical-relative:page" coordorigin="1134,284" coordsize="10499,16281" o:allowincell="f">
          <v:rect id="_x0000_s2050" style="position:absolute;left:1134;top:284;width:10488;height:16271" filled="f" strokeweight="1pt"/>
          <v:rect id="_x0000_s2051" style="position:absolute;left:3969;top:15706;width:7654;height:850" strokeweight="1pt"/>
          <v:line id="_x0000_s2052" style="position:absolute" from="11057,15715" to="11057,16565" strokeweight="1pt"/>
          <v:line id="_x0000_s2053" style="position:absolute" from="11057,15984" to="11633,15984" strokeweight="1pt"/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2A36B6"/>
    <w:lvl w:ilvl="0">
      <w:numFmt w:val="bullet"/>
      <w:lvlText w:val="*"/>
      <w:lvlJc w:val="left"/>
    </w:lvl>
  </w:abstractNum>
  <w:abstractNum w:abstractNumId="1">
    <w:nsid w:val="1D2138FC"/>
    <w:multiLevelType w:val="hybridMultilevel"/>
    <w:tmpl w:val="D7F8CE2E"/>
    <w:lvl w:ilvl="0" w:tplc="7BD06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33AA5103"/>
    <w:multiLevelType w:val="hybridMultilevel"/>
    <w:tmpl w:val="C1FEA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3B594A"/>
    <w:multiLevelType w:val="hybridMultilevel"/>
    <w:tmpl w:val="40F2D202"/>
    <w:lvl w:ilvl="0" w:tplc="919EC3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C9E3821"/>
    <w:multiLevelType w:val="singleLevel"/>
    <w:tmpl w:val="14905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73756AE"/>
    <w:multiLevelType w:val="hybridMultilevel"/>
    <w:tmpl w:val="9176FC44"/>
    <w:lvl w:ilvl="0" w:tplc="0419000B">
      <w:start w:val="6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7C0147"/>
    <w:multiLevelType w:val="hybridMultilevel"/>
    <w:tmpl w:val="B7966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811"/>
    <w:rsid w:val="00002A89"/>
    <w:rsid w:val="00002EDB"/>
    <w:rsid w:val="00004FB8"/>
    <w:rsid w:val="00007362"/>
    <w:rsid w:val="0000746B"/>
    <w:rsid w:val="00010A1D"/>
    <w:rsid w:val="0001316A"/>
    <w:rsid w:val="00013529"/>
    <w:rsid w:val="00015289"/>
    <w:rsid w:val="00017C48"/>
    <w:rsid w:val="00022138"/>
    <w:rsid w:val="00037C37"/>
    <w:rsid w:val="00041F5E"/>
    <w:rsid w:val="00042A9C"/>
    <w:rsid w:val="00043525"/>
    <w:rsid w:val="00043EA9"/>
    <w:rsid w:val="00043FA2"/>
    <w:rsid w:val="00045CDC"/>
    <w:rsid w:val="00047960"/>
    <w:rsid w:val="000531D8"/>
    <w:rsid w:val="0005688B"/>
    <w:rsid w:val="00057724"/>
    <w:rsid w:val="00060E8E"/>
    <w:rsid w:val="00063803"/>
    <w:rsid w:val="00065E3C"/>
    <w:rsid w:val="0006762B"/>
    <w:rsid w:val="00075F5F"/>
    <w:rsid w:val="00081E1C"/>
    <w:rsid w:val="00082AC7"/>
    <w:rsid w:val="00082D41"/>
    <w:rsid w:val="00084FB9"/>
    <w:rsid w:val="000854E3"/>
    <w:rsid w:val="000871A4"/>
    <w:rsid w:val="00092181"/>
    <w:rsid w:val="000929E9"/>
    <w:rsid w:val="00092C47"/>
    <w:rsid w:val="000954DE"/>
    <w:rsid w:val="0009569F"/>
    <w:rsid w:val="000A100E"/>
    <w:rsid w:val="000A13A8"/>
    <w:rsid w:val="000A4D90"/>
    <w:rsid w:val="000A71AA"/>
    <w:rsid w:val="000A7AA3"/>
    <w:rsid w:val="000B12CA"/>
    <w:rsid w:val="000B1639"/>
    <w:rsid w:val="000B4D47"/>
    <w:rsid w:val="000B5B6B"/>
    <w:rsid w:val="000B6947"/>
    <w:rsid w:val="000C037A"/>
    <w:rsid w:val="000C30E1"/>
    <w:rsid w:val="000D0F14"/>
    <w:rsid w:val="000D2211"/>
    <w:rsid w:val="000D2832"/>
    <w:rsid w:val="000E588C"/>
    <w:rsid w:val="000E6904"/>
    <w:rsid w:val="000F309D"/>
    <w:rsid w:val="000F43D0"/>
    <w:rsid w:val="00113993"/>
    <w:rsid w:val="001139AD"/>
    <w:rsid w:val="00115D40"/>
    <w:rsid w:val="00120877"/>
    <w:rsid w:val="00122D80"/>
    <w:rsid w:val="00126573"/>
    <w:rsid w:val="00133062"/>
    <w:rsid w:val="00135074"/>
    <w:rsid w:val="001354F2"/>
    <w:rsid w:val="00137D94"/>
    <w:rsid w:val="00145EEE"/>
    <w:rsid w:val="00147C2F"/>
    <w:rsid w:val="0015126A"/>
    <w:rsid w:val="00151A0F"/>
    <w:rsid w:val="001520E8"/>
    <w:rsid w:val="00155ECB"/>
    <w:rsid w:val="001617F6"/>
    <w:rsid w:val="00164ECB"/>
    <w:rsid w:val="001679FE"/>
    <w:rsid w:val="00170BF9"/>
    <w:rsid w:val="00173140"/>
    <w:rsid w:val="00174E18"/>
    <w:rsid w:val="00176201"/>
    <w:rsid w:val="00180B7D"/>
    <w:rsid w:val="001863C4"/>
    <w:rsid w:val="00187029"/>
    <w:rsid w:val="00193854"/>
    <w:rsid w:val="00197F85"/>
    <w:rsid w:val="001A0034"/>
    <w:rsid w:val="001B2440"/>
    <w:rsid w:val="001B36A2"/>
    <w:rsid w:val="001B7FAD"/>
    <w:rsid w:val="001C2B34"/>
    <w:rsid w:val="001C3340"/>
    <w:rsid w:val="001C3652"/>
    <w:rsid w:val="001C5CF3"/>
    <w:rsid w:val="001C5E8B"/>
    <w:rsid w:val="001C6788"/>
    <w:rsid w:val="001D04C2"/>
    <w:rsid w:val="001D078B"/>
    <w:rsid w:val="001D0D7E"/>
    <w:rsid w:val="001D3F0E"/>
    <w:rsid w:val="001D67A0"/>
    <w:rsid w:val="001E51E7"/>
    <w:rsid w:val="001F055F"/>
    <w:rsid w:val="001F091C"/>
    <w:rsid w:val="001F0E44"/>
    <w:rsid w:val="001F0ECD"/>
    <w:rsid w:val="001F3A1F"/>
    <w:rsid w:val="001F4508"/>
    <w:rsid w:val="001F6226"/>
    <w:rsid w:val="001F73C2"/>
    <w:rsid w:val="001F761C"/>
    <w:rsid w:val="00200644"/>
    <w:rsid w:val="00205F3F"/>
    <w:rsid w:val="00206D00"/>
    <w:rsid w:val="00211918"/>
    <w:rsid w:val="002129C7"/>
    <w:rsid w:val="00213F53"/>
    <w:rsid w:val="00214FDB"/>
    <w:rsid w:val="0021611B"/>
    <w:rsid w:val="0022587E"/>
    <w:rsid w:val="002265F3"/>
    <w:rsid w:val="00227E4B"/>
    <w:rsid w:val="002301EC"/>
    <w:rsid w:val="00230B9D"/>
    <w:rsid w:val="00232CE2"/>
    <w:rsid w:val="00244269"/>
    <w:rsid w:val="002508CB"/>
    <w:rsid w:val="00255971"/>
    <w:rsid w:val="00260213"/>
    <w:rsid w:val="002608DD"/>
    <w:rsid w:val="00260DE1"/>
    <w:rsid w:val="00261BF3"/>
    <w:rsid w:val="00264254"/>
    <w:rsid w:val="00264B28"/>
    <w:rsid w:val="00267065"/>
    <w:rsid w:val="00271D1D"/>
    <w:rsid w:val="00275CC8"/>
    <w:rsid w:val="00276148"/>
    <w:rsid w:val="00276162"/>
    <w:rsid w:val="002772D0"/>
    <w:rsid w:val="00280710"/>
    <w:rsid w:val="002825DB"/>
    <w:rsid w:val="00284039"/>
    <w:rsid w:val="00286D31"/>
    <w:rsid w:val="00295B4A"/>
    <w:rsid w:val="00296845"/>
    <w:rsid w:val="002A2C71"/>
    <w:rsid w:val="002A4992"/>
    <w:rsid w:val="002A6B76"/>
    <w:rsid w:val="002A72C0"/>
    <w:rsid w:val="002B3AA7"/>
    <w:rsid w:val="002B6E74"/>
    <w:rsid w:val="002C0719"/>
    <w:rsid w:val="002C0F00"/>
    <w:rsid w:val="002C1C12"/>
    <w:rsid w:val="002C46BE"/>
    <w:rsid w:val="002D7150"/>
    <w:rsid w:val="002D7557"/>
    <w:rsid w:val="002D78DA"/>
    <w:rsid w:val="002E3743"/>
    <w:rsid w:val="002F0D94"/>
    <w:rsid w:val="002F17CC"/>
    <w:rsid w:val="002F5924"/>
    <w:rsid w:val="002F736D"/>
    <w:rsid w:val="00302705"/>
    <w:rsid w:val="0031106B"/>
    <w:rsid w:val="0031174E"/>
    <w:rsid w:val="0031568D"/>
    <w:rsid w:val="00315A72"/>
    <w:rsid w:val="00320ED3"/>
    <w:rsid w:val="003215EC"/>
    <w:rsid w:val="003240AF"/>
    <w:rsid w:val="0033061B"/>
    <w:rsid w:val="003315A9"/>
    <w:rsid w:val="00331EBD"/>
    <w:rsid w:val="00337AD2"/>
    <w:rsid w:val="00337E3B"/>
    <w:rsid w:val="00341005"/>
    <w:rsid w:val="00344659"/>
    <w:rsid w:val="00347640"/>
    <w:rsid w:val="00347F1A"/>
    <w:rsid w:val="00351DD0"/>
    <w:rsid w:val="003551DC"/>
    <w:rsid w:val="00360571"/>
    <w:rsid w:val="00363BFC"/>
    <w:rsid w:val="003657D9"/>
    <w:rsid w:val="003665EB"/>
    <w:rsid w:val="00371BC1"/>
    <w:rsid w:val="00373BCF"/>
    <w:rsid w:val="00377004"/>
    <w:rsid w:val="00381F3A"/>
    <w:rsid w:val="00385135"/>
    <w:rsid w:val="00390393"/>
    <w:rsid w:val="0039203E"/>
    <w:rsid w:val="00397119"/>
    <w:rsid w:val="003A5BD3"/>
    <w:rsid w:val="003A65E4"/>
    <w:rsid w:val="003B0E8C"/>
    <w:rsid w:val="003B34F7"/>
    <w:rsid w:val="003B47C0"/>
    <w:rsid w:val="003B71CB"/>
    <w:rsid w:val="003C1025"/>
    <w:rsid w:val="003C42FB"/>
    <w:rsid w:val="003C735D"/>
    <w:rsid w:val="003D66CA"/>
    <w:rsid w:val="003D7E71"/>
    <w:rsid w:val="003E47D9"/>
    <w:rsid w:val="003F0B6F"/>
    <w:rsid w:val="003F1B19"/>
    <w:rsid w:val="003F21C6"/>
    <w:rsid w:val="003F2691"/>
    <w:rsid w:val="003F3455"/>
    <w:rsid w:val="003F7017"/>
    <w:rsid w:val="003F71D1"/>
    <w:rsid w:val="004021E9"/>
    <w:rsid w:val="004058EC"/>
    <w:rsid w:val="00405F0A"/>
    <w:rsid w:val="00407B1D"/>
    <w:rsid w:val="0041043D"/>
    <w:rsid w:val="00411891"/>
    <w:rsid w:val="004122A7"/>
    <w:rsid w:val="004148B0"/>
    <w:rsid w:val="00416E0E"/>
    <w:rsid w:val="0042213A"/>
    <w:rsid w:val="00424769"/>
    <w:rsid w:val="00426369"/>
    <w:rsid w:val="00431725"/>
    <w:rsid w:val="004328FA"/>
    <w:rsid w:val="00433544"/>
    <w:rsid w:val="0043401A"/>
    <w:rsid w:val="004342BB"/>
    <w:rsid w:val="00444FB4"/>
    <w:rsid w:val="004465D8"/>
    <w:rsid w:val="00447512"/>
    <w:rsid w:val="00450581"/>
    <w:rsid w:val="0045092D"/>
    <w:rsid w:val="0045374B"/>
    <w:rsid w:val="004578C6"/>
    <w:rsid w:val="00464341"/>
    <w:rsid w:val="004649CE"/>
    <w:rsid w:val="00466427"/>
    <w:rsid w:val="004704FB"/>
    <w:rsid w:val="0047493F"/>
    <w:rsid w:val="00474E46"/>
    <w:rsid w:val="0047596A"/>
    <w:rsid w:val="004819E5"/>
    <w:rsid w:val="00485B60"/>
    <w:rsid w:val="00486CD3"/>
    <w:rsid w:val="004936FB"/>
    <w:rsid w:val="00493F27"/>
    <w:rsid w:val="004A4EFF"/>
    <w:rsid w:val="004B111B"/>
    <w:rsid w:val="004B1B6A"/>
    <w:rsid w:val="004B2121"/>
    <w:rsid w:val="004B2DA3"/>
    <w:rsid w:val="004B7E08"/>
    <w:rsid w:val="004D19BF"/>
    <w:rsid w:val="004D1AFB"/>
    <w:rsid w:val="004D3282"/>
    <w:rsid w:val="004D443F"/>
    <w:rsid w:val="004E2D5E"/>
    <w:rsid w:val="004E48EA"/>
    <w:rsid w:val="004E4ABC"/>
    <w:rsid w:val="004E4D4C"/>
    <w:rsid w:val="004E6BC2"/>
    <w:rsid w:val="004E7986"/>
    <w:rsid w:val="004F5A7E"/>
    <w:rsid w:val="004F66A0"/>
    <w:rsid w:val="004F7544"/>
    <w:rsid w:val="005121AE"/>
    <w:rsid w:val="00512BFC"/>
    <w:rsid w:val="00512CA0"/>
    <w:rsid w:val="00514E78"/>
    <w:rsid w:val="005156AF"/>
    <w:rsid w:val="00515A0B"/>
    <w:rsid w:val="00522AEA"/>
    <w:rsid w:val="00524082"/>
    <w:rsid w:val="005340BC"/>
    <w:rsid w:val="005343CA"/>
    <w:rsid w:val="00534A80"/>
    <w:rsid w:val="00537FA1"/>
    <w:rsid w:val="005457DE"/>
    <w:rsid w:val="0055008F"/>
    <w:rsid w:val="00551573"/>
    <w:rsid w:val="00557258"/>
    <w:rsid w:val="00560ACF"/>
    <w:rsid w:val="00564085"/>
    <w:rsid w:val="00573EA5"/>
    <w:rsid w:val="005801E8"/>
    <w:rsid w:val="005837FD"/>
    <w:rsid w:val="0058617D"/>
    <w:rsid w:val="00587252"/>
    <w:rsid w:val="00587D23"/>
    <w:rsid w:val="005938C1"/>
    <w:rsid w:val="00593A27"/>
    <w:rsid w:val="00596E07"/>
    <w:rsid w:val="005A056C"/>
    <w:rsid w:val="005A53F1"/>
    <w:rsid w:val="005B1D04"/>
    <w:rsid w:val="005C23DB"/>
    <w:rsid w:val="005C79A3"/>
    <w:rsid w:val="005D5D0B"/>
    <w:rsid w:val="005E2CF4"/>
    <w:rsid w:val="005E4DF1"/>
    <w:rsid w:val="005E67B4"/>
    <w:rsid w:val="005E7489"/>
    <w:rsid w:val="005E74F3"/>
    <w:rsid w:val="005E7FB4"/>
    <w:rsid w:val="005F7FF8"/>
    <w:rsid w:val="006004BB"/>
    <w:rsid w:val="00603B4D"/>
    <w:rsid w:val="00607243"/>
    <w:rsid w:val="00607B34"/>
    <w:rsid w:val="006105A1"/>
    <w:rsid w:val="00610ED8"/>
    <w:rsid w:val="00611591"/>
    <w:rsid w:val="006118DF"/>
    <w:rsid w:val="0061392B"/>
    <w:rsid w:val="006176D8"/>
    <w:rsid w:val="006178C6"/>
    <w:rsid w:val="006218C7"/>
    <w:rsid w:val="006236EC"/>
    <w:rsid w:val="00627A8D"/>
    <w:rsid w:val="0063355A"/>
    <w:rsid w:val="0063702D"/>
    <w:rsid w:val="00647F29"/>
    <w:rsid w:val="00650F48"/>
    <w:rsid w:val="00656604"/>
    <w:rsid w:val="00656EE3"/>
    <w:rsid w:val="006602A3"/>
    <w:rsid w:val="00660505"/>
    <w:rsid w:val="00661832"/>
    <w:rsid w:val="006622C8"/>
    <w:rsid w:val="00663C61"/>
    <w:rsid w:val="006641D6"/>
    <w:rsid w:val="00664408"/>
    <w:rsid w:val="00665535"/>
    <w:rsid w:val="006668F1"/>
    <w:rsid w:val="0067455C"/>
    <w:rsid w:val="00674BA2"/>
    <w:rsid w:val="006757A7"/>
    <w:rsid w:val="00690CC2"/>
    <w:rsid w:val="00691ED0"/>
    <w:rsid w:val="006929BE"/>
    <w:rsid w:val="00693389"/>
    <w:rsid w:val="0069417F"/>
    <w:rsid w:val="0069591C"/>
    <w:rsid w:val="006B0748"/>
    <w:rsid w:val="006B3202"/>
    <w:rsid w:val="006B3FCF"/>
    <w:rsid w:val="006C152D"/>
    <w:rsid w:val="006C15CA"/>
    <w:rsid w:val="006C2D16"/>
    <w:rsid w:val="006C44BA"/>
    <w:rsid w:val="006C45D3"/>
    <w:rsid w:val="006C6582"/>
    <w:rsid w:val="006D2628"/>
    <w:rsid w:val="006D3BDD"/>
    <w:rsid w:val="006E1B04"/>
    <w:rsid w:val="006E25A5"/>
    <w:rsid w:val="006E5117"/>
    <w:rsid w:val="006E5FB7"/>
    <w:rsid w:val="006F03EC"/>
    <w:rsid w:val="006F05C4"/>
    <w:rsid w:val="006F0E74"/>
    <w:rsid w:val="006F11A4"/>
    <w:rsid w:val="006F12F4"/>
    <w:rsid w:val="006F2168"/>
    <w:rsid w:val="006F2699"/>
    <w:rsid w:val="006F7616"/>
    <w:rsid w:val="006F7FBA"/>
    <w:rsid w:val="007019D7"/>
    <w:rsid w:val="00710E58"/>
    <w:rsid w:val="00710FD5"/>
    <w:rsid w:val="007139EA"/>
    <w:rsid w:val="007144FA"/>
    <w:rsid w:val="00722EC3"/>
    <w:rsid w:val="00730296"/>
    <w:rsid w:val="0073428F"/>
    <w:rsid w:val="007358DA"/>
    <w:rsid w:val="007555BC"/>
    <w:rsid w:val="007705B7"/>
    <w:rsid w:val="00774700"/>
    <w:rsid w:val="00775D39"/>
    <w:rsid w:val="00776CEF"/>
    <w:rsid w:val="00792702"/>
    <w:rsid w:val="0079585A"/>
    <w:rsid w:val="0079589C"/>
    <w:rsid w:val="00796F2D"/>
    <w:rsid w:val="0079772B"/>
    <w:rsid w:val="007A1839"/>
    <w:rsid w:val="007A3AF0"/>
    <w:rsid w:val="007B21AA"/>
    <w:rsid w:val="007B2966"/>
    <w:rsid w:val="007B4A01"/>
    <w:rsid w:val="007C45FC"/>
    <w:rsid w:val="007D02CD"/>
    <w:rsid w:val="007D2E68"/>
    <w:rsid w:val="007D3BDD"/>
    <w:rsid w:val="007D5360"/>
    <w:rsid w:val="007D6D92"/>
    <w:rsid w:val="007E0327"/>
    <w:rsid w:val="007E1289"/>
    <w:rsid w:val="007E4138"/>
    <w:rsid w:val="007E42C4"/>
    <w:rsid w:val="007E6C57"/>
    <w:rsid w:val="007F06C3"/>
    <w:rsid w:val="00801C7E"/>
    <w:rsid w:val="00804E7F"/>
    <w:rsid w:val="00804EC7"/>
    <w:rsid w:val="008118DE"/>
    <w:rsid w:val="00813B1D"/>
    <w:rsid w:val="008150BD"/>
    <w:rsid w:val="0081701F"/>
    <w:rsid w:val="0082244B"/>
    <w:rsid w:val="00823CF1"/>
    <w:rsid w:val="00825870"/>
    <w:rsid w:val="008267B1"/>
    <w:rsid w:val="00830EB0"/>
    <w:rsid w:val="00835932"/>
    <w:rsid w:val="00835A2C"/>
    <w:rsid w:val="00841811"/>
    <w:rsid w:val="0084496F"/>
    <w:rsid w:val="0084548C"/>
    <w:rsid w:val="00862163"/>
    <w:rsid w:val="00863AF8"/>
    <w:rsid w:val="008713B1"/>
    <w:rsid w:val="008719DD"/>
    <w:rsid w:val="008762B1"/>
    <w:rsid w:val="008767D6"/>
    <w:rsid w:val="0087766E"/>
    <w:rsid w:val="00877F5D"/>
    <w:rsid w:val="00880F4F"/>
    <w:rsid w:val="00881FB3"/>
    <w:rsid w:val="008856E7"/>
    <w:rsid w:val="0088778A"/>
    <w:rsid w:val="00892AE6"/>
    <w:rsid w:val="00893C46"/>
    <w:rsid w:val="008952A9"/>
    <w:rsid w:val="008956AD"/>
    <w:rsid w:val="008961D6"/>
    <w:rsid w:val="008A07A6"/>
    <w:rsid w:val="008A0F6A"/>
    <w:rsid w:val="008A3A06"/>
    <w:rsid w:val="008A5A3B"/>
    <w:rsid w:val="008A643E"/>
    <w:rsid w:val="008A6A4E"/>
    <w:rsid w:val="008C1279"/>
    <w:rsid w:val="008C615D"/>
    <w:rsid w:val="008D515A"/>
    <w:rsid w:val="008D6008"/>
    <w:rsid w:val="008E41CF"/>
    <w:rsid w:val="008F61BC"/>
    <w:rsid w:val="008F733E"/>
    <w:rsid w:val="008F73E5"/>
    <w:rsid w:val="0090123E"/>
    <w:rsid w:val="009026E6"/>
    <w:rsid w:val="00903A84"/>
    <w:rsid w:val="00904832"/>
    <w:rsid w:val="00904BD9"/>
    <w:rsid w:val="009067C0"/>
    <w:rsid w:val="00911A2A"/>
    <w:rsid w:val="00911EFE"/>
    <w:rsid w:val="009135CB"/>
    <w:rsid w:val="009138DD"/>
    <w:rsid w:val="009151F1"/>
    <w:rsid w:val="00916B88"/>
    <w:rsid w:val="009177B0"/>
    <w:rsid w:val="009247C7"/>
    <w:rsid w:val="0092541E"/>
    <w:rsid w:val="00926DAA"/>
    <w:rsid w:val="009276AA"/>
    <w:rsid w:val="00931A27"/>
    <w:rsid w:val="00932142"/>
    <w:rsid w:val="00933047"/>
    <w:rsid w:val="00933A6D"/>
    <w:rsid w:val="0093531F"/>
    <w:rsid w:val="00936A43"/>
    <w:rsid w:val="009406A0"/>
    <w:rsid w:val="009469B5"/>
    <w:rsid w:val="00950626"/>
    <w:rsid w:val="00951D5F"/>
    <w:rsid w:val="00954CA1"/>
    <w:rsid w:val="00955F04"/>
    <w:rsid w:val="00960B30"/>
    <w:rsid w:val="009624F2"/>
    <w:rsid w:val="00962B78"/>
    <w:rsid w:val="009642AC"/>
    <w:rsid w:val="00965BF5"/>
    <w:rsid w:val="009731C1"/>
    <w:rsid w:val="00974629"/>
    <w:rsid w:val="0097617A"/>
    <w:rsid w:val="009834CB"/>
    <w:rsid w:val="00984B5C"/>
    <w:rsid w:val="0098564F"/>
    <w:rsid w:val="00993914"/>
    <w:rsid w:val="00993EED"/>
    <w:rsid w:val="00997BEA"/>
    <w:rsid w:val="009A19C6"/>
    <w:rsid w:val="009B0A2F"/>
    <w:rsid w:val="009B2E06"/>
    <w:rsid w:val="009C0142"/>
    <w:rsid w:val="009C0BD5"/>
    <w:rsid w:val="009C12C6"/>
    <w:rsid w:val="009C1E01"/>
    <w:rsid w:val="009C4E30"/>
    <w:rsid w:val="009D279B"/>
    <w:rsid w:val="009D50D2"/>
    <w:rsid w:val="009E0390"/>
    <w:rsid w:val="009E37BA"/>
    <w:rsid w:val="009E3F30"/>
    <w:rsid w:val="009F1CCE"/>
    <w:rsid w:val="00A01E79"/>
    <w:rsid w:val="00A04B0A"/>
    <w:rsid w:val="00A17BA5"/>
    <w:rsid w:val="00A23AE4"/>
    <w:rsid w:val="00A2652F"/>
    <w:rsid w:val="00A327B0"/>
    <w:rsid w:val="00A42933"/>
    <w:rsid w:val="00A437B1"/>
    <w:rsid w:val="00A466FC"/>
    <w:rsid w:val="00A5043D"/>
    <w:rsid w:val="00A54923"/>
    <w:rsid w:val="00A5782A"/>
    <w:rsid w:val="00A7290C"/>
    <w:rsid w:val="00A72FC8"/>
    <w:rsid w:val="00A758B6"/>
    <w:rsid w:val="00A83011"/>
    <w:rsid w:val="00A84A30"/>
    <w:rsid w:val="00A937F7"/>
    <w:rsid w:val="00A96578"/>
    <w:rsid w:val="00A973A2"/>
    <w:rsid w:val="00A97936"/>
    <w:rsid w:val="00AA137B"/>
    <w:rsid w:val="00AA5AAE"/>
    <w:rsid w:val="00AA712B"/>
    <w:rsid w:val="00AB101D"/>
    <w:rsid w:val="00AB1C19"/>
    <w:rsid w:val="00AB1D5E"/>
    <w:rsid w:val="00AB4023"/>
    <w:rsid w:val="00AB4635"/>
    <w:rsid w:val="00AB591F"/>
    <w:rsid w:val="00AB7832"/>
    <w:rsid w:val="00AC1122"/>
    <w:rsid w:val="00AC7216"/>
    <w:rsid w:val="00AC7E97"/>
    <w:rsid w:val="00AD2D72"/>
    <w:rsid w:val="00AE0CC2"/>
    <w:rsid w:val="00AE3B7E"/>
    <w:rsid w:val="00AE572E"/>
    <w:rsid w:val="00AE71FE"/>
    <w:rsid w:val="00AF720C"/>
    <w:rsid w:val="00B00CFE"/>
    <w:rsid w:val="00B0567A"/>
    <w:rsid w:val="00B07AA3"/>
    <w:rsid w:val="00B10042"/>
    <w:rsid w:val="00B1041E"/>
    <w:rsid w:val="00B15252"/>
    <w:rsid w:val="00B17B93"/>
    <w:rsid w:val="00B21E25"/>
    <w:rsid w:val="00B2297A"/>
    <w:rsid w:val="00B235FB"/>
    <w:rsid w:val="00B26AFD"/>
    <w:rsid w:val="00B3043C"/>
    <w:rsid w:val="00B34855"/>
    <w:rsid w:val="00B416DB"/>
    <w:rsid w:val="00B42123"/>
    <w:rsid w:val="00B42CDD"/>
    <w:rsid w:val="00B43AD3"/>
    <w:rsid w:val="00B44545"/>
    <w:rsid w:val="00B44C02"/>
    <w:rsid w:val="00B52CB8"/>
    <w:rsid w:val="00B52F37"/>
    <w:rsid w:val="00B53DE8"/>
    <w:rsid w:val="00B60847"/>
    <w:rsid w:val="00B64E46"/>
    <w:rsid w:val="00B7061F"/>
    <w:rsid w:val="00B70905"/>
    <w:rsid w:val="00B71543"/>
    <w:rsid w:val="00B84149"/>
    <w:rsid w:val="00B86521"/>
    <w:rsid w:val="00B90C81"/>
    <w:rsid w:val="00B96656"/>
    <w:rsid w:val="00B97F57"/>
    <w:rsid w:val="00BA07C8"/>
    <w:rsid w:val="00BA2DD1"/>
    <w:rsid w:val="00BA2ECB"/>
    <w:rsid w:val="00BA5001"/>
    <w:rsid w:val="00BA7347"/>
    <w:rsid w:val="00BB031F"/>
    <w:rsid w:val="00BB1C9B"/>
    <w:rsid w:val="00BC080F"/>
    <w:rsid w:val="00BC0E47"/>
    <w:rsid w:val="00BC718A"/>
    <w:rsid w:val="00BD174E"/>
    <w:rsid w:val="00BD1913"/>
    <w:rsid w:val="00BD2A59"/>
    <w:rsid w:val="00BD2C55"/>
    <w:rsid w:val="00BD5003"/>
    <w:rsid w:val="00BD525F"/>
    <w:rsid w:val="00BD643C"/>
    <w:rsid w:val="00BD739B"/>
    <w:rsid w:val="00BD742F"/>
    <w:rsid w:val="00BE1A9D"/>
    <w:rsid w:val="00BE6582"/>
    <w:rsid w:val="00BE77AC"/>
    <w:rsid w:val="00BF2875"/>
    <w:rsid w:val="00BF3A42"/>
    <w:rsid w:val="00BF612F"/>
    <w:rsid w:val="00BF723F"/>
    <w:rsid w:val="00BF7508"/>
    <w:rsid w:val="00C03901"/>
    <w:rsid w:val="00C04940"/>
    <w:rsid w:val="00C14726"/>
    <w:rsid w:val="00C344AD"/>
    <w:rsid w:val="00C351BB"/>
    <w:rsid w:val="00C41E6D"/>
    <w:rsid w:val="00C43440"/>
    <w:rsid w:val="00C447BD"/>
    <w:rsid w:val="00C50B09"/>
    <w:rsid w:val="00C51EDC"/>
    <w:rsid w:val="00C52218"/>
    <w:rsid w:val="00C5501F"/>
    <w:rsid w:val="00C5541F"/>
    <w:rsid w:val="00C57A42"/>
    <w:rsid w:val="00C57F34"/>
    <w:rsid w:val="00C622F9"/>
    <w:rsid w:val="00C623D0"/>
    <w:rsid w:val="00C71281"/>
    <w:rsid w:val="00C71F69"/>
    <w:rsid w:val="00C72CBD"/>
    <w:rsid w:val="00C7353C"/>
    <w:rsid w:val="00C752FE"/>
    <w:rsid w:val="00C8211D"/>
    <w:rsid w:val="00C874E9"/>
    <w:rsid w:val="00C875CA"/>
    <w:rsid w:val="00C9170F"/>
    <w:rsid w:val="00C97D62"/>
    <w:rsid w:val="00CA0399"/>
    <w:rsid w:val="00CA360E"/>
    <w:rsid w:val="00CA60EF"/>
    <w:rsid w:val="00CA6F01"/>
    <w:rsid w:val="00CB3BC9"/>
    <w:rsid w:val="00CB3C8C"/>
    <w:rsid w:val="00CB3DEB"/>
    <w:rsid w:val="00CB42BF"/>
    <w:rsid w:val="00CC0582"/>
    <w:rsid w:val="00CC5A50"/>
    <w:rsid w:val="00CC6BFA"/>
    <w:rsid w:val="00CC7CD1"/>
    <w:rsid w:val="00CE03FC"/>
    <w:rsid w:val="00CE3856"/>
    <w:rsid w:val="00CE3B6E"/>
    <w:rsid w:val="00CE3C2C"/>
    <w:rsid w:val="00CE4D06"/>
    <w:rsid w:val="00CE4FD3"/>
    <w:rsid w:val="00CE57A2"/>
    <w:rsid w:val="00CE7217"/>
    <w:rsid w:val="00CF69CE"/>
    <w:rsid w:val="00CF74BC"/>
    <w:rsid w:val="00D016BA"/>
    <w:rsid w:val="00D05934"/>
    <w:rsid w:val="00D139C1"/>
    <w:rsid w:val="00D16898"/>
    <w:rsid w:val="00D16D26"/>
    <w:rsid w:val="00D2334F"/>
    <w:rsid w:val="00D307E4"/>
    <w:rsid w:val="00D318A3"/>
    <w:rsid w:val="00D3590B"/>
    <w:rsid w:val="00D364F4"/>
    <w:rsid w:val="00D37BB5"/>
    <w:rsid w:val="00D404E5"/>
    <w:rsid w:val="00D428E6"/>
    <w:rsid w:val="00D5132A"/>
    <w:rsid w:val="00D52527"/>
    <w:rsid w:val="00D54116"/>
    <w:rsid w:val="00D56919"/>
    <w:rsid w:val="00D5761E"/>
    <w:rsid w:val="00D6772F"/>
    <w:rsid w:val="00D67933"/>
    <w:rsid w:val="00D73A98"/>
    <w:rsid w:val="00D80729"/>
    <w:rsid w:val="00D83D1A"/>
    <w:rsid w:val="00D85A51"/>
    <w:rsid w:val="00D86576"/>
    <w:rsid w:val="00D87AF4"/>
    <w:rsid w:val="00D90B0A"/>
    <w:rsid w:val="00D95796"/>
    <w:rsid w:val="00DA2FC0"/>
    <w:rsid w:val="00DA48EB"/>
    <w:rsid w:val="00DA4FA7"/>
    <w:rsid w:val="00DB29C1"/>
    <w:rsid w:val="00DB3483"/>
    <w:rsid w:val="00DB7631"/>
    <w:rsid w:val="00DC23C0"/>
    <w:rsid w:val="00DC2D9D"/>
    <w:rsid w:val="00DC42BA"/>
    <w:rsid w:val="00DC5EA7"/>
    <w:rsid w:val="00DD1E88"/>
    <w:rsid w:val="00DD469E"/>
    <w:rsid w:val="00DD74C1"/>
    <w:rsid w:val="00DD75BC"/>
    <w:rsid w:val="00DF138B"/>
    <w:rsid w:val="00DF1997"/>
    <w:rsid w:val="00DF3C85"/>
    <w:rsid w:val="00DF3DC2"/>
    <w:rsid w:val="00DF6F77"/>
    <w:rsid w:val="00E0143D"/>
    <w:rsid w:val="00E020EA"/>
    <w:rsid w:val="00E02F21"/>
    <w:rsid w:val="00E04FAD"/>
    <w:rsid w:val="00E05A97"/>
    <w:rsid w:val="00E0625E"/>
    <w:rsid w:val="00E11071"/>
    <w:rsid w:val="00E13B07"/>
    <w:rsid w:val="00E15257"/>
    <w:rsid w:val="00E15D17"/>
    <w:rsid w:val="00E305C5"/>
    <w:rsid w:val="00E340A7"/>
    <w:rsid w:val="00E373F9"/>
    <w:rsid w:val="00E44A62"/>
    <w:rsid w:val="00E46DAD"/>
    <w:rsid w:val="00E501FF"/>
    <w:rsid w:val="00E51E6F"/>
    <w:rsid w:val="00E56CAC"/>
    <w:rsid w:val="00E63718"/>
    <w:rsid w:val="00E65039"/>
    <w:rsid w:val="00E6565E"/>
    <w:rsid w:val="00E66940"/>
    <w:rsid w:val="00E73663"/>
    <w:rsid w:val="00E7503F"/>
    <w:rsid w:val="00E76DB0"/>
    <w:rsid w:val="00E77BCB"/>
    <w:rsid w:val="00E80E87"/>
    <w:rsid w:val="00E81822"/>
    <w:rsid w:val="00E833B0"/>
    <w:rsid w:val="00E83646"/>
    <w:rsid w:val="00E83C1F"/>
    <w:rsid w:val="00E872AB"/>
    <w:rsid w:val="00E94F33"/>
    <w:rsid w:val="00E97E30"/>
    <w:rsid w:val="00EA03C8"/>
    <w:rsid w:val="00EA3B2C"/>
    <w:rsid w:val="00EA3C28"/>
    <w:rsid w:val="00EA6378"/>
    <w:rsid w:val="00EB2E18"/>
    <w:rsid w:val="00EB2FA5"/>
    <w:rsid w:val="00EB4F77"/>
    <w:rsid w:val="00EB55AA"/>
    <w:rsid w:val="00EB680F"/>
    <w:rsid w:val="00EC1448"/>
    <w:rsid w:val="00EC435A"/>
    <w:rsid w:val="00EE11C7"/>
    <w:rsid w:val="00EE12CB"/>
    <w:rsid w:val="00EE29CF"/>
    <w:rsid w:val="00EE3A68"/>
    <w:rsid w:val="00EE604D"/>
    <w:rsid w:val="00EE6AD7"/>
    <w:rsid w:val="00EE6B09"/>
    <w:rsid w:val="00EE736F"/>
    <w:rsid w:val="00EF149C"/>
    <w:rsid w:val="00F046ED"/>
    <w:rsid w:val="00F054AC"/>
    <w:rsid w:val="00F144B5"/>
    <w:rsid w:val="00F14C2C"/>
    <w:rsid w:val="00F17027"/>
    <w:rsid w:val="00F1720D"/>
    <w:rsid w:val="00F2188E"/>
    <w:rsid w:val="00F2271B"/>
    <w:rsid w:val="00F2313C"/>
    <w:rsid w:val="00F30BCD"/>
    <w:rsid w:val="00F33758"/>
    <w:rsid w:val="00F41BC3"/>
    <w:rsid w:val="00F44FBE"/>
    <w:rsid w:val="00F50075"/>
    <w:rsid w:val="00F50CD0"/>
    <w:rsid w:val="00F513A9"/>
    <w:rsid w:val="00F525E5"/>
    <w:rsid w:val="00F53D95"/>
    <w:rsid w:val="00F6185A"/>
    <w:rsid w:val="00F655D5"/>
    <w:rsid w:val="00F6596D"/>
    <w:rsid w:val="00F705F6"/>
    <w:rsid w:val="00F70EAE"/>
    <w:rsid w:val="00F71F8A"/>
    <w:rsid w:val="00F724AA"/>
    <w:rsid w:val="00F81BE8"/>
    <w:rsid w:val="00F82482"/>
    <w:rsid w:val="00F84152"/>
    <w:rsid w:val="00F873F8"/>
    <w:rsid w:val="00F874F7"/>
    <w:rsid w:val="00F94DEB"/>
    <w:rsid w:val="00FA1787"/>
    <w:rsid w:val="00FA2282"/>
    <w:rsid w:val="00FA3232"/>
    <w:rsid w:val="00FA326F"/>
    <w:rsid w:val="00FC7BA8"/>
    <w:rsid w:val="00FD01F8"/>
    <w:rsid w:val="00FD3940"/>
    <w:rsid w:val="00FD5BFD"/>
    <w:rsid w:val="00FE0BA0"/>
    <w:rsid w:val="00FE212E"/>
    <w:rsid w:val="00FE3B4D"/>
    <w:rsid w:val="00FE6573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D32FDCD9-6815-40ED-82BB-EAB60AAF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39"/>
  </w:style>
  <w:style w:type="paragraph" w:styleId="1">
    <w:name w:val="heading 1"/>
    <w:basedOn w:val="a"/>
    <w:next w:val="a"/>
    <w:qFormat/>
    <w:pPr>
      <w:keepNext/>
      <w:widowControl w:val="0"/>
      <w:ind w:left="142" w:firstLine="425"/>
      <w:jc w:val="center"/>
      <w:outlineLvl w:val="0"/>
    </w:pPr>
    <w:rPr>
      <w:rFonts w:ascii="Garamond" w:hAnsi="Garamond"/>
      <w:kern w:val="20"/>
      <w:sz w:val="40"/>
    </w:rPr>
  </w:style>
  <w:style w:type="paragraph" w:styleId="2">
    <w:name w:val="heading 2"/>
    <w:basedOn w:val="a"/>
    <w:next w:val="a"/>
    <w:qFormat/>
    <w:pPr>
      <w:keepNext/>
      <w:widowControl w:val="0"/>
      <w:ind w:left="142" w:firstLine="425"/>
      <w:jc w:val="center"/>
      <w:outlineLvl w:val="1"/>
    </w:pPr>
    <w:rPr>
      <w:rFonts w:ascii="Garamond" w:hAnsi="Garamond"/>
      <w:kern w:val="20"/>
      <w:sz w:val="32"/>
    </w:rPr>
  </w:style>
  <w:style w:type="paragraph" w:styleId="3">
    <w:name w:val="heading 3"/>
    <w:basedOn w:val="a"/>
    <w:next w:val="a"/>
    <w:qFormat/>
    <w:pPr>
      <w:keepNext/>
      <w:ind w:left="142" w:firstLine="425"/>
      <w:jc w:val="center"/>
      <w:outlineLvl w:val="2"/>
    </w:pPr>
    <w:rPr>
      <w:rFonts w:ascii="Garamond" w:hAnsi="Garamond"/>
      <w:kern w:val="20"/>
      <w:sz w:val="32"/>
    </w:rPr>
  </w:style>
  <w:style w:type="paragraph" w:styleId="4">
    <w:name w:val="heading 4"/>
    <w:basedOn w:val="a"/>
    <w:next w:val="a"/>
    <w:qFormat/>
    <w:pPr>
      <w:keepNext/>
      <w:ind w:firstLine="1701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ind w:left="142" w:firstLine="425"/>
      <w:outlineLvl w:val="5"/>
    </w:pPr>
    <w:rPr>
      <w:rFonts w:ascii="Garamond" w:hAnsi="Garamond"/>
      <w:b/>
      <w:kern w:val="20"/>
      <w:sz w:val="28"/>
    </w:rPr>
  </w:style>
  <w:style w:type="paragraph" w:styleId="7">
    <w:name w:val="heading 7"/>
    <w:basedOn w:val="a"/>
    <w:next w:val="a"/>
    <w:qFormat/>
    <w:rsid w:val="003F345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139AD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97F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next w:val="a"/>
    <w:pPr>
      <w:ind w:left="142" w:firstLine="425"/>
    </w:pPr>
    <w:rPr>
      <w:rFonts w:ascii="Garamond" w:hAnsi="Garamond"/>
      <w:kern w:val="20"/>
      <w:sz w:val="28"/>
    </w:rPr>
  </w:style>
  <w:style w:type="character" w:styleId="a6">
    <w:name w:val="page number"/>
    <w:basedOn w:val="a0"/>
  </w:style>
  <w:style w:type="paragraph" w:customStyle="1" w:styleId="10">
    <w:name w:val="Ñòèëü1"/>
    <w:next w:val="a"/>
    <w:pPr>
      <w:ind w:left="142" w:firstLine="425"/>
    </w:pPr>
    <w:rPr>
      <w:i/>
      <w:noProof/>
      <w:sz w:val="28"/>
    </w:rPr>
  </w:style>
  <w:style w:type="paragraph" w:styleId="30">
    <w:name w:val="Body Text Indent 3"/>
    <w:basedOn w:val="a"/>
    <w:pPr>
      <w:ind w:left="567" w:hanging="567"/>
    </w:pPr>
    <w:rPr>
      <w:kern w:val="20"/>
      <w:sz w:val="28"/>
    </w:rPr>
  </w:style>
  <w:style w:type="paragraph" w:styleId="a7">
    <w:name w:val="Body Text Indent"/>
    <w:basedOn w:val="a"/>
    <w:pPr>
      <w:ind w:left="142" w:firstLine="425"/>
      <w:jc w:val="both"/>
    </w:pPr>
    <w:rPr>
      <w:rFonts w:ascii="Garamond" w:hAnsi="Garamond"/>
      <w:kern w:val="20"/>
      <w:sz w:val="28"/>
    </w:rPr>
  </w:style>
  <w:style w:type="paragraph" w:styleId="20">
    <w:name w:val="Body Text Indent 2"/>
    <w:basedOn w:val="a"/>
    <w:pPr>
      <w:ind w:left="142" w:firstLine="575"/>
    </w:pPr>
    <w:rPr>
      <w:rFonts w:ascii="Garamond" w:hAnsi="Garamond"/>
      <w:kern w:val="20"/>
      <w:sz w:val="28"/>
    </w:rPr>
  </w:style>
  <w:style w:type="paragraph" w:styleId="a8">
    <w:name w:val="Body Text"/>
    <w:basedOn w:val="a"/>
    <w:pPr>
      <w:ind w:left="142" w:firstLine="425"/>
      <w:jc w:val="both"/>
    </w:pPr>
    <w:rPr>
      <w:rFonts w:ascii="Garamond" w:hAnsi="Garamond"/>
      <w:kern w:val="20"/>
      <w:sz w:val="28"/>
    </w:rPr>
  </w:style>
  <w:style w:type="paragraph" w:styleId="21">
    <w:name w:val="Body Text 2"/>
    <w:basedOn w:val="a"/>
    <w:rPr>
      <w:sz w:val="26"/>
    </w:rPr>
  </w:style>
  <w:style w:type="paragraph" w:styleId="32">
    <w:name w:val="Body Text 3"/>
    <w:basedOn w:val="a"/>
    <w:rPr>
      <w:i/>
      <w:iCs/>
      <w:sz w:val="16"/>
    </w:rPr>
  </w:style>
  <w:style w:type="table" w:styleId="50">
    <w:name w:val="Table Grid 5"/>
    <w:basedOn w:val="a1"/>
    <w:rsid w:val="008F733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annotation text"/>
    <w:basedOn w:val="a"/>
    <w:semiHidden/>
    <w:rsid w:val="00C9170F"/>
    <w:pPr>
      <w:overflowPunct w:val="0"/>
      <w:autoSpaceDE w:val="0"/>
      <w:autoSpaceDN w:val="0"/>
      <w:adjustRightInd w:val="0"/>
    </w:pPr>
  </w:style>
  <w:style w:type="paragraph" w:customStyle="1" w:styleId="aa">
    <w:name w:val="Илья"/>
    <w:basedOn w:val="1"/>
    <w:rsid w:val="00C9170F"/>
    <w:pPr>
      <w:widowControl/>
      <w:overflowPunct w:val="0"/>
      <w:autoSpaceDE w:val="0"/>
      <w:autoSpaceDN w:val="0"/>
      <w:adjustRightInd w:val="0"/>
      <w:spacing w:before="120" w:after="60"/>
      <w:ind w:left="0" w:firstLine="0"/>
      <w:outlineLvl w:val="9"/>
    </w:pPr>
    <w:rPr>
      <w:rFonts w:ascii="Times New Roman" w:hAnsi="Times New Roman"/>
      <w:b/>
      <w:kern w:val="28"/>
      <w:sz w:val="20"/>
    </w:rPr>
  </w:style>
  <w:style w:type="paragraph" w:styleId="ab">
    <w:name w:val="Balloon Text"/>
    <w:basedOn w:val="a"/>
    <w:semiHidden/>
    <w:rsid w:val="000A71A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EB680F"/>
    <w:pPr>
      <w:ind w:right="-1"/>
    </w:pPr>
    <w:rPr>
      <w:b/>
      <w:bCs/>
      <w:noProof/>
      <w:sz w:val="28"/>
    </w:rPr>
  </w:style>
  <w:style w:type="paragraph" w:styleId="22">
    <w:name w:val="toc 2"/>
    <w:basedOn w:val="a"/>
    <w:next w:val="a"/>
    <w:autoRedefine/>
    <w:semiHidden/>
    <w:rsid w:val="00CB42BF"/>
    <w:pPr>
      <w:tabs>
        <w:tab w:val="left" w:leader="dot" w:pos="8505"/>
      </w:tabs>
      <w:ind w:left="1134" w:hanging="1134"/>
      <w:jc w:val="center"/>
    </w:pPr>
    <w:rPr>
      <w:noProof/>
      <w:sz w:val="32"/>
      <w:szCs w:val="32"/>
    </w:rPr>
  </w:style>
  <w:style w:type="paragraph" w:styleId="33">
    <w:name w:val="toc 3"/>
    <w:basedOn w:val="a"/>
    <w:next w:val="a"/>
    <w:autoRedefine/>
    <w:semiHidden/>
    <w:rsid w:val="003F3455"/>
    <w:pPr>
      <w:ind w:left="560" w:firstLine="425"/>
    </w:pPr>
    <w:rPr>
      <w:rFonts w:ascii="Garamond" w:hAnsi="Garamond"/>
      <w:sz w:val="28"/>
    </w:rPr>
  </w:style>
  <w:style w:type="table" w:styleId="ac">
    <w:name w:val="Table Grid"/>
    <w:basedOn w:val="a1"/>
    <w:rsid w:val="00087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1139AD"/>
    <w:pPr>
      <w:ind w:left="142" w:firstLine="425"/>
      <w:jc w:val="right"/>
    </w:pPr>
    <w:rPr>
      <w:i/>
      <w:sz w:val="28"/>
      <w:lang w:val="en-US"/>
    </w:rPr>
  </w:style>
  <w:style w:type="paragraph" w:styleId="40">
    <w:name w:val="toc 4"/>
    <w:basedOn w:val="a"/>
    <w:next w:val="a"/>
    <w:autoRedefine/>
    <w:semiHidden/>
    <w:rsid w:val="009C4E30"/>
    <w:pPr>
      <w:ind w:left="600"/>
    </w:pPr>
    <w:rPr>
      <w:sz w:val="18"/>
    </w:rPr>
  </w:style>
  <w:style w:type="paragraph" w:styleId="51">
    <w:name w:val="toc 5"/>
    <w:basedOn w:val="a"/>
    <w:next w:val="a"/>
    <w:autoRedefine/>
    <w:semiHidden/>
    <w:rsid w:val="009C4E30"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rsid w:val="009C4E30"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rsid w:val="009C4E30"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rsid w:val="009C4E30"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rsid w:val="009C4E30"/>
    <w:pPr>
      <w:ind w:left="1600"/>
    </w:pPr>
    <w:rPr>
      <w:sz w:val="18"/>
    </w:rPr>
  </w:style>
  <w:style w:type="paragraph" w:styleId="ad">
    <w:name w:val="Block Text"/>
    <w:basedOn w:val="a"/>
    <w:rsid w:val="00D16898"/>
    <w:pPr>
      <w:tabs>
        <w:tab w:val="left" w:pos="992"/>
      </w:tabs>
      <w:ind w:left="142" w:right="142" w:firstLine="425"/>
      <w:jc w:val="both"/>
    </w:pPr>
    <w:rPr>
      <w:sz w:val="24"/>
    </w:rPr>
  </w:style>
  <w:style w:type="paragraph" w:customStyle="1" w:styleId="13">
    <w:name w:val="заголовок 1"/>
    <w:basedOn w:val="a"/>
    <w:next w:val="a"/>
    <w:rsid w:val="00A758B6"/>
    <w:pPr>
      <w:keepNext/>
      <w:autoSpaceDE w:val="0"/>
      <w:autoSpaceDN w:val="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5.bin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ИвМРЦПКС</Company>
  <LinksUpToDate>false</LinksUpToDate>
  <CharactersWithSpaces>39145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Торгунова Светлана</dc:creator>
  <cp:keywords/>
  <dc:description/>
  <cp:lastModifiedBy>admin</cp:lastModifiedBy>
  <cp:revision>2</cp:revision>
  <cp:lastPrinted>2007-03-17T12:00:00Z</cp:lastPrinted>
  <dcterms:created xsi:type="dcterms:W3CDTF">2014-04-24T08:54:00Z</dcterms:created>
  <dcterms:modified xsi:type="dcterms:W3CDTF">2014-04-24T08:54:00Z</dcterms:modified>
</cp:coreProperties>
</file>