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59" w:rsidRDefault="00C76159" w:rsidP="00C95AAF">
      <w:pPr>
        <w:spacing w:line="100" w:lineRule="atLeast"/>
        <w:jc w:val="center"/>
        <w:rPr>
          <w:rFonts w:ascii="Times New Roman" w:hAnsi="Times New Roman"/>
          <w:b/>
          <w:sz w:val="28"/>
          <w:szCs w:val="28"/>
        </w:rPr>
      </w:pPr>
    </w:p>
    <w:p w:rsidR="00A26DAC" w:rsidRPr="00030D7E" w:rsidRDefault="00C95AAF" w:rsidP="00C95AAF">
      <w:pPr>
        <w:spacing w:line="100" w:lineRule="atLeast"/>
        <w:jc w:val="center"/>
        <w:rPr>
          <w:rFonts w:ascii="Times New Roman" w:hAnsi="Times New Roman"/>
          <w:b/>
          <w:sz w:val="28"/>
          <w:szCs w:val="28"/>
        </w:rPr>
      </w:pPr>
      <w:r w:rsidRPr="00030D7E">
        <w:rPr>
          <w:rFonts w:ascii="Times New Roman" w:hAnsi="Times New Roman"/>
          <w:b/>
          <w:sz w:val="28"/>
          <w:szCs w:val="28"/>
        </w:rPr>
        <w:t>Федеральное агентство по образованию.</w:t>
      </w:r>
    </w:p>
    <w:p w:rsidR="00C95AAF" w:rsidRPr="00030D7E" w:rsidRDefault="00C95AAF" w:rsidP="00C95AAF">
      <w:pPr>
        <w:spacing w:line="100" w:lineRule="atLeast"/>
        <w:jc w:val="center"/>
        <w:rPr>
          <w:rFonts w:ascii="Times New Roman" w:hAnsi="Times New Roman"/>
          <w:b/>
          <w:sz w:val="28"/>
          <w:szCs w:val="28"/>
        </w:rPr>
      </w:pPr>
      <w:r w:rsidRPr="00030D7E">
        <w:rPr>
          <w:rFonts w:ascii="Times New Roman" w:hAnsi="Times New Roman"/>
          <w:b/>
          <w:sz w:val="28"/>
          <w:szCs w:val="28"/>
        </w:rPr>
        <w:t>Саратовский государственный социально-экономический университет.</w:t>
      </w:r>
    </w:p>
    <w:p w:rsidR="00C95AAF" w:rsidRPr="00030D7E" w:rsidRDefault="00C95AAF" w:rsidP="00C95AAF">
      <w:pPr>
        <w:spacing w:line="100" w:lineRule="atLeast"/>
        <w:jc w:val="center"/>
        <w:rPr>
          <w:rFonts w:ascii="Times New Roman" w:hAnsi="Times New Roman"/>
          <w:b/>
          <w:sz w:val="28"/>
          <w:szCs w:val="28"/>
        </w:rPr>
      </w:pPr>
      <w:r w:rsidRPr="00030D7E">
        <w:rPr>
          <w:rFonts w:ascii="Times New Roman" w:hAnsi="Times New Roman"/>
          <w:b/>
          <w:sz w:val="28"/>
          <w:szCs w:val="28"/>
        </w:rPr>
        <w:t>Кафедра национальной и региональной экономики.</w:t>
      </w: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Pr="00030D7E" w:rsidRDefault="00C95AAF" w:rsidP="00C95AAF">
      <w:pPr>
        <w:spacing w:line="100" w:lineRule="atLeast"/>
        <w:jc w:val="center"/>
        <w:rPr>
          <w:rFonts w:ascii="Times New Roman" w:hAnsi="Times New Roman"/>
          <w:b/>
          <w:sz w:val="28"/>
          <w:szCs w:val="28"/>
        </w:rPr>
      </w:pPr>
      <w:r w:rsidRPr="00030D7E">
        <w:rPr>
          <w:rFonts w:ascii="Times New Roman" w:hAnsi="Times New Roman"/>
          <w:b/>
          <w:sz w:val="28"/>
          <w:szCs w:val="28"/>
        </w:rPr>
        <w:t>Курсовая работа:</w:t>
      </w:r>
    </w:p>
    <w:p w:rsidR="00C95AAF" w:rsidRDefault="00C95AAF" w:rsidP="00C95AAF">
      <w:pPr>
        <w:spacing w:line="100" w:lineRule="atLeast"/>
        <w:jc w:val="center"/>
        <w:rPr>
          <w:rFonts w:ascii="Times New Roman" w:hAnsi="Times New Roman"/>
          <w:sz w:val="28"/>
          <w:szCs w:val="28"/>
        </w:rPr>
      </w:pPr>
      <w:r>
        <w:rPr>
          <w:rFonts w:ascii="Times New Roman" w:hAnsi="Times New Roman"/>
          <w:sz w:val="28"/>
          <w:szCs w:val="28"/>
        </w:rPr>
        <w:t xml:space="preserve">на тему: </w:t>
      </w:r>
      <w:r w:rsidRPr="00030D7E">
        <w:rPr>
          <w:rFonts w:ascii="Times New Roman" w:hAnsi="Times New Roman"/>
          <w:sz w:val="28"/>
          <w:szCs w:val="28"/>
          <w:u w:val="single"/>
        </w:rPr>
        <w:t>Внешнеэкономические отношения РФ</w:t>
      </w:r>
      <w:r>
        <w:rPr>
          <w:rFonts w:ascii="Times New Roman" w:hAnsi="Times New Roman"/>
          <w:sz w:val="28"/>
          <w:szCs w:val="28"/>
        </w:rPr>
        <w:t>.</w:t>
      </w: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Default="00C95AAF" w:rsidP="00C95AAF">
      <w:pPr>
        <w:spacing w:line="100" w:lineRule="atLeast"/>
        <w:jc w:val="center"/>
        <w:rPr>
          <w:rFonts w:ascii="Times New Roman" w:hAnsi="Times New Roman"/>
          <w:sz w:val="28"/>
          <w:szCs w:val="28"/>
        </w:rPr>
      </w:pPr>
    </w:p>
    <w:p w:rsidR="00C95AAF" w:rsidRPr="00030D7E" w:rsidRDefault="00C95AAF" w:rsidP="00606035">
      <w:pPr>
        <w:spacing w:line="100" w:lineRule="atLeast"/>
        <w:jc w:val="right"/>
        <w:rPr>
          <w:rFonts w:ascii="Times New Roman" w:hAnsi="Times New Roman"/>
          <w:b/>
          <w:sz w:val="28"/>
          <w:szCs w:val="28"/>
        </w:rPr>
      </w:pPr>
      <w:r w:rsidRPr="00030D7E">
        <w:rPr>
          <w:rFonts w:ascii="Times New Roman" w:hAnsi="Times New Roman"/>
          <w:b/>
          <w:sz w:val="28"/>
          <w:szCs w:val="28"/>
        </w:rPr>
        <w:t>Выполнила:</w:t>
      </w:r>
    </w:p>
    <w:p w:rsidR="00C95AAF" w:rsidRDefault="00030D7E" w:rsidP="00C95AAF">
      <w:pPr>
        <w:spacing w:line="100" w:lineRule="atLeast"/>
        <w:jc w:val="right"/>
        <w:rPr>
          <w:rFonts w:ascii="Times New Roman" w:hAnsi="Times New Roman"/>
          <w:sz w:val="28"/>
          <w:szCs w:val="28"/>
        </w:rPr>
      </w:pPr>
      <w:r>
        <w:rPr>
          <w:rFonts w:ascii="Times New Roman" w:hAnsi="Times New Roman"/>
          <w:sz w:val="28"/>
          <w:szCs w:val="28"/>
        </w:rPr>
        <w:t>с</w:t>
      </w:r>
      <w:r w:rsidR="00C95AAF">
        <w:rPr>
          <w:rFonts w:ascii="Times New Roman" w:hAnsi="Times New Roman"/>
          <w:sz w:val="28"/>
          <w:szCs w:val="28"/>
        </w:rPr>
        <w:t xml:space="preserve">тудентка </w:t>
      </w:r>
      <w:r w:rsidR="00C95AAF">
        <w:rPr>
          <w:rFonts w:ascii="Times New Roman" w:hAnsi="Times New Roman"/>
          <w:sz w:val="28"/>
          <w:szCs w:val="28"/>
          <w:lang w:val="en-US"/>
        </w:rPr>
        <w:t>II</w:t>
      </w:r>
      <w:r w:rsidR="00C95AAF">
        <w:rPr>
          <w:rFonts w:ascii="Times New Roman" w:hAnsi="Times New Roman"/>
          <w:sz w:val="28"/>
          <w:szCs w:val="28"/>
        </w:rPr>
        <w:t xml:space="preserve"> курса 13 группы</w:t>
      </w:r>
    </w:p>
    <w:p w:rsidR="00030D7E" w:rsidRDefault="00030D7E" w:rsidP="00C95AAF">
      <w:pPr>
        <w:spacing w:line="100" w:lineRule="atLeast"/>
        <w:jc w:val="right"/>
        <w:rPr>
          <w:rFonts w:ascii="Times New Roman" w:hAnsi="Times New Roman"/>
          <w:sz w:val="28"/>
          <w:szCs w:val="28"/>
        </w:rPr>
      </w:pPr>
      <w:r>
        <w:rPr>
          <w:rFonts w:ascii="Times New Roman" w:hAnsi="Times New Roman"/>
          <w:sz w:val="28"/>
          <w:szCs w:val="28"/>
        </w:rPr>
        <w:t>факультета экономики и права</w:t>
      </w:r>
    </w:p>
    <w:p w:rsidR="00030D7E" w:rsidRDefault="00030D7E" w:rsidP="00C95AAF">
      <w:pPr>
        <w:spacing w:line="100" w:lineRule="atLeast"/>
        <w:jc w:val="right"/>
        <w:rPr>
          <w:rFonts w:ascii="Times New Roman" w:hAnsi="Times New Roman"/>
          <w:sz w:val="28"/>
          <w:szCs w:val="28"/>
        </w:rPr>
      </w:pPr>
      <w:r>
        <w:rPr>
          <w:rFonts w:ascii="Times New Roman" w:hAnsi="Times New Roman"/>
          <w:sz w:val="28"/>
          <w:szCs w:val="28"/>
        </w:rPr>
        <w:t>Рычагова Анастасия Михайловна.</w:t>
      </w:r>
    </w:p>
    <w:p w:rsidR="00030D7E" w:rsidRPr="00030D7E" w:rsidRDefault="00030D7E" w:rsidP="00C95AAF">
      <w:pPr>
        <w:spacing w:line="100" w:lineRule="atLeast"/>
        <w:jc w:val="right"/>
        <w:rPr>
          <w:rFonts w:ascii="Times New Roman" w:hAnsi="Times New Roman"/>
          <w:b/>
          <w:sz w:val="28"/>
          <w:szCs w:val="28"/>
        </w:rPr>
      </w:pPr>
      <w:r w:rsidRPr="00030D7E">
        <w:rPr>
          <w:rFonts w:ascii="Times New Roman" w:hAnsi="Times New Roman"/>
          <w:b/>
          <w:sz w:val="28"/>
          <w:szCs w:val="28"/>
        </w:rPr>
        <w:t>Научный руководитель:</w:t>
      </w:r>
    </w:p>
    <w:p w:rsidR="00030D7E" w:rsidRDefault="00030D7E" w:rsidP="00C95AAF">
      <w:pPr>
        <w:spacing w:line="100" w:lineRule="atLeast"/>
        <w:jc w:val="right"/>
        <w:rPr>
          <w:rFonts w:ascii="Times New Roman" w:hAnsi="Times New Roman"/>
          <w:sz w:val="28"/>
          <w:szCs w:val="28"/>
        </w:rPr>
      </w:pPr>
      <w:r>
        <w:rPr>
          <w:rFonts w:ascii="Times New Roman" w:hAnsi="Times New Roman"/>
          <w:sz w:val="28"/>
          <w:szCs w:val="28"/>
        </w:rPr>
        <w:t>кандидат социологических наук</w:t>
      </w:r>
    </w:p>
    <w:p w:rsidR="00030D7E" w:rsidRDefault="00030D7E" w:rsidP="00C95AAF">
      <w:pPr>
        <w:spacing w:line="100" w:lineRule="atLeast"/>
        <w:jc w:val="right"/>
        <w:rPr>
          <w:rFonts w:ascii="Times New Roman" w:hAnsi="Times New Roman"/>
          <w:sz w:val="28"/>
          <w:szCs w:val="28"/>
        </w:rPr>
      </w:pPr>
      <w:r>
        <w:rPr>
          <w:rFonts w:ascii="Times New Roman" w:hAnsi="Times New Roman"/>
          <w:sz w:val="28"/>
          <w:szCs w:val="28"/>
        </w:rPr>
        <w:t>Трифонова Наталья Алексеевна.</w:t>
      </w:r>
    </w:p>
    <w:p w:rsidR="00606035" w:rsidRDefault="00606035" w:rsidP="00C95AAF">
      <w:pPr>
        <w:spacing w:line="100" w:lineRule="atLeast"/>
        <w:jc w:val="right"/>
        <w:rPr>
          <w:rFonts w:ascii="Times New Roman" w:hAnsi="Times New Roman"/>
          <w:sz w:val="28"/>
          <w:szCs w:val="28"/>
        </w:rPr>
      </w:pPr>
    </w:p>
    <w:p w:rsidR="00606035" w:rsidRDefault="00606035" w:rsidP="00C95AAF">
      <w:pPr>
        <w:spacing w:line="100" w:lineRule="atLeast"/>
        <w:jc w:val="right"/>
        <w:rPr>
          <w:rFonts w:ascii="Times New Roman" w:hAnsi="Times New Roman"/>
          <w:sz w:val="28"/>
          <w:szCs w:val="28"/>
        </w:rPr>
      </w:pPr>
    </w:p>
    <w:p w:rsidR="00030D7E" w:rsidRDefault="00030D7E" w:rsidP="00606035">
      <w:pPr>
        <w:spacing w:line="100" w:lineRule="atLeast"/>
        <w:rPr>
          <w:rFonts w:ascii="Times New Roman" w:hAnsi="Times New Roman"/>
          <w:sz w:val="28"/>
          <w:szCs w:val="28"/>
        </w:rPr>
      </w:pPr>
    </w:p>
    <w:p w:rsidR="00030D7E" w:rsidRDefault="00030D7E" w:rsidP="00030D7E">
      <w:pPr>
        <w:spacing w:line="100" w:lineRule="atLeast"/>
        <w:jc w:val="center"/>
        <w:rPr>
          <w:rFonts w:ascii="Times New Roman" w:hAnsi="Times New Roman"/>
          <w:sz w:val="28"/>
          <w:szCs w:val="28"/>
        </w:rPr>
      </w:pPr>
      <w:r>
        <w:rPr>
          <w:rFonts w:ascii="Times New Roman" w:hAnsi="Times New Roman"/>
          <w:sz w:val="28"/>
          <w:szCs w:val="28"/>
        </w:rPr>
        <w:t>Саратов</w:t>
      </w:r>
    </w:p>
    <w:p w:rsidR="00030D7E" w:rsidRDefault="00030D7E" w:rsidP="00030D7E">
      <w:pPr>
        <w:spacing w:line="100" w:lineRule="atLeast"/>
        <w:jc w:val="center"/>
        <w:rPr>
          <w:rFonts w:ascii="Times New Roman" w:hAnsi="Times New Roman"/>
          <w:sz w:val="28"/>
          <w:szCs w:val="28"/>
        </w:rPr>
      </w:pPr>
      <w:r>
        <w:rPr>
          <w:rFonts w:ascii="Times New Roman" w:hAnsi="Times New Roman"/>
          <w:sz w:val="28"/>
          <w:szCs w:val="28"/>
        </w:rPr>
        <w:t>2010г.</w:t>
      </w:r>
    </w:p>
    <w:p w:rsidR="004B70FF" w:rsidRDefault="004B70FF" w:rsidP="00030D7E">
      <w:pPr>
        <w:jc w:val="center"/>
        <w:rPr>
          <w:rFonts w:ascii="Times New Roman" w:hAnsi="Times New Roman"/>
          <w:sz w:val="28"/>
          <w:szCs w:val="28"/>
        </w:rPr>
      </w:pPr>
    </w:p>
    <w:p w:rsidR="00030D7E" w:rsidRPr="002C5A9D" w:rsidRDefault="002C5A9D" w:rsidP="00030D7E">
      <w:pPr>
        <w:jc w:val="center"/>
        <w:rPr>
          <w:rFonts w:ascii="Times New Roman" w:hAnsi="Times New Roman"/>
          <w:b/>
          <w:sz w:val="28"/>
          <w:szCs w:val="28"/>
        </w:rPr>
      </w:pPr>
      <w:r w:rsidRPr="002C5A9D">
        <w:rPr>
          <w:rFonts w:ascii="Times New Roman" w:hAnsi="Times New Roman"/>
          <w:b/>
          <w:sz w:val="28"/>
          <w:szCs w:val="28"/>
        </w:rPr>
        <w:t>Содержание</w:t>
      </w:r>
    </w:p>
    <w:p w:rsidR="00AA40CD" w:rsidRDefault="00A26DAC" w:rsidP="00F64504">
      <w:pPr>
        <w:rPr>
          <w:rFonts w:ascii="Times New Roman" w:hAnsi="Times New Roman"/>
          <w:sz w:val="28"/>
          <w:szCs w:val="28"/>
        </w:rPr>
      </w:pPr>
      <w:r w:rsidRPr="00F64504">
        <w:rPr>
          <w:rFonts w:ascii="Times New Roman" w:hAnsi="Times New Roman"/>
          <w:sz w:val="28"/>
          <w:szCs w:val="28"/>
        </w:rPr>
        <w:br/>
        <w:t>Введение</w:t>
      </w:r>
      <w:r w:rsidR="00FE1E75">
        <w:rPr>
          <w:rFonts w:ascii="Times New Roman" w:hAnsi="Times New Roman"/>
          <w:sz w:val="28"/>
          <w:szCs w:val="28"/>
        </w:rPr>
        <w:t>………………………………………………………………………..</w:t>
      </w:r>
      <w:r w:rsidR="002C5A9D">
        <w:rPr>
          <w:rFonts w:ascii="Times New Roman" w:hAnsi="Times New Roman"/>
          <w:sz w:val="28"/>
          <w:szCs w:val="28"/>
        </w:rPr>
        <w:t>.</w:t>
      </w:r>
      <w:r w:rsidR="00606035">
        <w:rPr>
          <w:rFonts w:ascii="Times New Roman" w:hAnsi="Times New Roman"/>
          <w:sz w:val="28"/>
          <w:szCs w:val="28"/>
        </w:rPr>
        <w:t>3</w:t>
      </w:r>
      <w:r w:rsidR="002C5A9D">
        <w:rPr>
          <w:rFonts w:ascii="Times New Roman" w:hAnsi="Times New Roman"/>
          <w:sz w:val="28"/>
          <w:szCs w:val="28"/>
        </w:rPr>
        <w:br/>
      </w:r>
      <w:r w:rsidR="001101E7">
        <w:rPr>
          <w:rFonts w:ascii="Times New Roman" w:hAnsi="Times New Roman"/>
          <w:sz w:val="28"/>
          <w:szCs w:val="28"/>
        </w:rPr>
        <w:t xml:space="preserve">1. Особенности внешнеэкономических отношений </w:t>
      </w:r>
      <w:r w:rsidR="00884180">
        <w:rPr>
          <w:rFonts w:ascii="Times New Roman" w:hAnsi="Times New Roman"/>
          <w:sz w:val="28"/>
          <w:szCs w:val="28"/>
        </w:rPr>
        <w:t>в РФ</w:t>
      </w:r>
      <w:r w:rsidR="00AA40CD">
        <w:rPr>
          <w:rFonts w:ascii="Times New Roman" w:hAnsi="Times New Roman"/>
          <w:sz w:val="28"/>
          <w:szCs w:val="28"/>
        </w:rPr>
        <w:t>………</w:t>
      </w:r>
      <w:r w:rsidR="00884180">
        <w:rPr>
          <w:rFonts w:ascii="Times New Roman" w:hAnsi="Times New Roman"/>
          <w:sz w:val="28"/>
          <w:szCs w:val="28"/>
        </w:rPr>
        <w:t>…….</w:t>
      </w:r>
      <w:r w:rsidR="00AA40CD">
        <w:rPr>
          <w:rFonts w:ascii="Times New Roman" w:hAnsi="Times New Roman"/>
          <w:sz w:val="28"/>
          <w:szCs w:val="28"/>
        </w:rPr>
        <w:t>…</w:t>
      </w:r>
      <w:r w:rsidR="00884180">
        <w:rPr>
          <w:rFonts w:ascii="Times New Roman" w:hAnsi="Times New Roman"/>
          <w:sz w:val="28"/>
          <w:szCs w:val="28"/>
        </w:rPr>
        <w:t>..</w:t>
      </w:r>
      <w:r w:rsidR="00FE1E75">
        <w:rPr>
          <w:rFonts w:ascii="Times New Roman" w:hAnsi="Times New Roman"/>
          <w:sz w:val="28"/>
          <w:szCs w:val="28"/>
        </w:rPr>
        <w:t>..</w:t>
      </w:r>
      <w:r w:rsidR="002C5A9D">
        <w:rPr>
          <w:rFonts w:ascii="Times New Roman" w:hAnsi="Times New Roman"/>
          <w:sz w:val="28"/>
          <w:szCs w:val="28"/>
        </w:rPr>
        <w:t>.</w:t>
      </w:r>
      <w:r w:rsidR="00AA40CD">
        <w:rPr>
          <w:rFonts w:ascii="Times New Roman" w:hAnsi="Times New Roman"/>
          <w:sz w:val="28"/>
          <w:szCs w:val="28"/>
        </w:rPr>
        <w:t>.</w:t>
      </w:r>
      <w:r w:rsidR="00481085">
        <w:rPr>
          <w:rFonts w:ascii="Times New Roman" w:hAnsi="Times New Roman"/>
          <w:sz w:val="28"/>
          <w:szCs w:val="28"/>
        </w:rPr>
        <w:t>.6</w:t>
      </w:r>
    </w:p>
    <w:p w:rsidR="00AA40CD" w:rsidRDefault="009A671F" w:rsidP="00F64504">
      <w:pPr>
        <w:rPr>
          <w:rFonts w:ascii="Times New Roman" w:hAnsi="Times New Roman"/>
          <w:sz w:val="28"/>
          <w:szCs w:val="28"/>
        </w:rPr>
      </w:pPr>
      <w:r>
        <w:rPr>
          <w:rFonts w:ascii="Times New Roman" w:hAnsi="Times New Roman"/>
          <w:sz w:val="28"/>
          <w:szCs w:val="28"/>
        </w:rPr>
        <w:t>1.1Основные понятия</w:t>
      </w:r>
      <w:r w:rsidR="00EB69C1">
        <w:rPr>
          <w:rFonts w:ascii="Times New Roman" w:hAnsi="Times New Roman"/>
          <w:sz w:val="28"/>
          <w:szCs w:val="28"/>
        </w:rPr>
        <w:t xml:space="preserve">, </w:t>
      </w:r>
      <w:r>
        <w:rPr>
          <w:rFonts w:ascii="Times New Roman" w:hAnsi="Times New Roman"/>
          <w:sz w:val="28"/>
          <w:szCs w:val="28"/>
        </w:rPr>
        <w:t>структура</w:t>
      </w:r>
      <w:r w:rsidR="00EB69C1">
        <w:rPr>
          <w:rFonts w:ascii="Times New Roman" w:hAnsi="Times New Roman"/>
          <w:sz w:val="28"/>
          <w:szCs w:val="28"/>
        </w:rPr>
        <w:t xml:space="preserve"> и виды </w:t>
      </w:r>
      <w:r>
        <w:rPr>
          <w:rFonts w:ascii="Times New Roman" w:hAnsi="Times New Roman"/>
          <w:sz w:val="28"/>
          <w:szCs w:val="28"/>
        </w:rPr>
        <w:t xml:space="preserve"> </w:t>
      </w:r>
      <w:r w:rsidR="00AA40CD">
        <w:rPr>
          <w:rFonts w:ascii="Times New Roman" w:hAnsi="Times New Roman"/>
          <w:sz w:val="28"/>
          <w:szCs w:val="28"/>
        </w:rPr>
        <w:t>внешнеэкономических отношений……………</w:t>
      </w:r>
      <w:r>
        <w:rPr>
          <w:rFonts w:ascii="Times New Roman" w:hAnsi="Times New Roman"/>
          <w:sz w:val="28"/>
          <w:szCs w:val="28"/>
        </w:rPr>
        <w:t>………………………………………………………</w:t>
      </w:r>
      <w:r w:rsidR="00FE1E75">
        <w:rPr>
          <w:rFonts w:ascii="Times New Roman" w:hAnsi="Times New Roman"/>
          <w:sz w:val="28"/>
          <w:szCs w:val="28"/>
        </w:rPr>
        <w:t>..</w:t>
      </w:r>
      <w:r>
        <w:rPr>
          <w:rFonts w:ascii="Times New Roman" w:hAnsi="Times New Roman"/>
          <w:sz w:val="28"/>
          <w:szCs w:val="28"/>
        </w:rPr>
        <w:t>..</w:t>
      </w:r>
      <w:r w:rsidR="00481085">
        <w:rPr>
          <w:rFonts w:ascii="Times New Roman" w:hAnsi="Times New Roman"/>
          <w:sz w:val="28"/>
          <w:szCs w:val="28"/>
        </w:rPr>
        <w:t>6</w:t>
      </w:r>
    </w:p>
    <w:p w:rsidR="002C5A9D" w:rsidRDefault="00AA40CD" w:rsidP="00F64504">
      <w:pPr>
        <w:rPr>
          <w:rFonts w:ascii="Times New Roman" w:hAnsi="Times New Roman"/>
          <w:sz w:val="28"/>
          <w:szCs w:val="28"/>
        </w:rPr>
      </w:pPr>
      <w:r>
        <w:rPr>
          <w:rFonts w:ascii="Times New Roman" w:hAnsi="Times New Roman"/>
          <w:sz w:val="28"/>
          <w:szCs w:val="28"/>
        </w:rPr>
        <w:t>1.2</w:t>
      </w:r>
      <w:r w:rsidR="009A671F">
        <w:rPr>
          <w:rFonts w:ascii="Times New Roman" w:hAnsi="Times New Roman"/>
          <w:sz w:val="28"/>
          <w:szCs w:val="28"/>
        </w:rPr>
        <w:t>Ф</w:t>
      </w:r>
      <w:r>
        <w:rPr>
          <w:rFonts w:ascii="Times New Roman" w:hAnsi="Times New Roman"/>
          <w:sz w:val="28"/>
          <w:szCs w:val="28"/>
        </w:rPr>
        <w:t xml:space="preserve">ормы внешнеэкономических отношений………….. </w:t>
      </w:r>
      <w:r w:rsidR="009A671F">
        <w:rPr>
          <w:rFonts w:ascii="Times New Roman" w:hAnsi="Times New Roman"/>
          <w:sz w:val="28"/>
          <w:szCs w:val="28"/>
        </w:rPr>
        <w:t>……………</w:t>
      </w:r>
      <w:r w:rsidR="00481085">
        <w:rPr>
          <w:rFonts w:ascii="Times New Roman" w:hAnsi="Times New Roman"/>
          <w:sz w:val="28"/>
          <w:szCs w:val="28"/>
        </w:rPr>
        <w:t>…...…9</w:t>
      </w:r>
    </w:p>
    <w:p w:rsidR="00A26DAC" w:rsidRPr="00F64504" w:rsidRDefault="001101E7" w:rsidP="00F64504">
      <w:pPr>
        <w:rPr>
          <w:rFonts w:ascii="Times New Roman" w:hAnsi="Times New Roman"/>
          <w:sz w:val="28"/>
          <w:szCs w:val="28"/>
        </w:rPr>
      </w:pPr>
      <w:r>
        <w:rPr>
          <w:rFonts w:ascii="Times New Roman" w:hAnsi="Times New Roman"/>
          <w:sz w:val="28"/>
          <w:szCs w:val="28"/>
        </w:rPr>
        <w:t>2. Характеристика внешней торговли РФ…………………………………..</w:t>
      </w:r>
      <w:r w:rsidR="002C5A9D">
        <w:rPr>
          <w:rFonts w:ascii="Times New Roman" w:hAnsi="Times New Roman"/>
          <w:sz w:val="28"/>
          <w:szCs w:val="28"/>
        </w:rPr>
        <w:t>..</w:t>
      </w:r>
      <w:r w:rsidR="00481085">
        <w:rPr>
          <w:rFonts w:ascii="Times New Roman" w:hAnsi="Times New Roman"/>
          <w:sz w:val="28"/>
          <w:szCs w:val="28"/>
        </w:rPr>
        <w:t>13</w:t>
      </w:r>
    </w:p>
    <w:p w:rsidR="00A26DAC" w:rsidRPr="00F64504" w:rsidRDefault="00A26DAC" w:rsidP="00F64504">
      <w:pPr>
        <w:rPr>
          <w:rFonts w:ascii="Times New Roman" w:hAnsi="Times New Roman"/>
          <w:sz w:val="28"/>
          <w:szCs w:val="28"/>
        </w:rPr>
      </w:pPr>
      <w:r w:rsidRPr="00F64504">
        <w:rPr>
          <w:rFonts w:ascii="Times New Roman" w:hAnsi="Times New Roman"/>
          <w:sz w:val="28"/>
          <w:szCs w:val="28"/>
        </w:rPr>
        <w:t xml:space="preserve">2.1 Объем, структура экспорта и импорта </w:t>
      </w:r>
      <w:r w:rsidR="00583372">
        <w:rPr>
          <w:rFonts w:ascii="Times New Roman" w:hAnsi="Times New Roman"/>
          <w:sz w:val="28"/>
          <w:szCs w:val="28"/>
        </w:rPr>
        <w:t>РФ</w:t>
      </w:r>
      <w:r w:rsidR="00606035">
        <w:rPr>
          <w:rFonts w:ascii="Times New Roman" w:hAnsi="Times New Roman"/>
          <w:sz w:val="28"/>
          <w:szCs w:val="28"/>
        </w:rPr>
        <w:t>…………………………</w:t>
      </w:r>
      <w:r w:rsidR="002C5A9D">
        <w:rPr>
          <w:rFonts w:ascii="Times New Roman" w:hAnsi="Times New Roman"/>
          <w:sz w:val="28"/>
          <w:szCs w:val="28"/>
        </w:rPr>
        <w:t>……</w:t>
      </w:r>
      <w:r w:rsidR="00481085">
        <w:rPr>
          <w:rFonts w:ascii="Times New Roman" w:hAnsi="Times New Roman"/>
          <w:sz w:val="28"/>
          <w:szCs w:val="28"/>
        </w:rPr>
        <w:t>.13</w:t>
      </w:r>
    </w:p>
    <w:p w:rsidR="00A26DAC" w:rsidRPr="00F64504" w:rsidRDefault="00A26DAC" w:rsidP="00F64504">
      <w:pPr>
        <w:rPr>
          <w:rFonts w:ascii="Times New Roman" w:hAnsi="Times New Roman"/>
          <w:sz w:val="28"/>
          <w:szCs w:val="28"/>
        </w:rPr>
      </w:pPr>
      <w:r w:rsidRPr="00F64504">
        <w:rPr>
          <w:rFonts w:ascii="Times New Roman" w:hAnsi="Times New Roman"/>
          <w:sz w:val="28"/>
          <w:szCs w:val="28"/>
        </w:rPr>
        <w:t>2.2</w:t>
      </w:r>
      <w:r w:rsidR="00606035">
        <w:rPr>
          <w:rFonts w:ascii="Times New Roman" w:hAnsi="Times New Roman"/>
          <w:sz w:val="28"/>
          <w:szCs w:val="28"/>
        </w:rPr>
        <w:t xml:space="preserve"> </w:t>
      </w:r>
      <w:r w:rsidR="00884180">
        <w:rPr>
          <w:rFonts w:ascii="Times New Roman" w:hAnsi="Times New Roman"/>
          <w:sz w:val="28"/>
          <w:szCs w:val="28"/>
        </w:rPr>
        <w:t>РФ и</w:t>
      </w:r>
      <w:r w:rsidR="00583372">
        <w:rPr>
          <w:rFonts w:ascii="Times New Roman" w:hAnsi="Times New Roman"/>
          <w:sz w:val="28"/>
          <w:szCs w:val="28"/>
        </w:rPr>
        <w:t xml:space="preserve"> Всемирная торговая организация ......................</w:t>
      </w:r>
      <w:r w:rsidR="00606035">
        <w:rPr>
          <w:rFonts w:ascii="Times New Roman" w:hAnsi="Times New Roman"/>
          <w:sz w:val="28"/>
          <w:szCs w:val="28"/>
        </w:rPr>
        <w:t>……………</w:t>
      </w:r>
      <w:r w:rsidR="002C5A9D">
        <w:rPr>
          <w:rFonts w:ascii="Times New Roman" w:hAnsi="Times New Roman"/>
          <w:sz w:val="28"/>
          <w:szCs w:val="28"/>
        </w:rPr>
        <w:t>……..</w:t>
      </w:r>
      <w:r w:rsidR="00481085">
        <w:rPr>
          <w:rFonts w:ascii="Times New Roman" w:hAnsi="Times New Roman"/>
          <w:sz w:val="28"/>
          <w:szCs w:val="28"/>
        </w:rPr>
        <w:t>..19</w:t>
      </w:r>
    </w:p>
    <w:p w:rsidR="00A26DAC" w:rsidRPr="00F64504" w:rsidRDefault="00A26DAC" w:rsidP="00F64504">
      <w:pPr>
        <w:rPr>
          <w:rFonts w:ascii="Times New Roman" w:hAnsi="Times New Roman"/>
          <w:sz w:val="28"/>
          <w:szCs w:val="28"/>
        </w:rPr>
      </w:pPr>
      <w:r w:rsidRPr="00F64504">
        <w:rPr>
          <w:rFonts w:ascii="Times New Roman" w:hAnsi="Times New Roman"/>
          <w:sz w:val="28"/>
          <w:szCs w:val="28"/>
        </w:rPr>
        <w:t>3. Н</w:t>
      </w:r>
      <w:r w:rsidR="004B70FF">
        <w:rPr>
          <w:rFonts w:ascii="Times New Roman" w:hAnsi="Times New Roman"/>
          <w:sz w:val="28"/>
          <w:szCs w:val="28"/>
        </w:rPr>
        <w:t>аправления совершенствования внешнеэкономических отношений РФ……………………………………………………..</w:t>
      </w:r>
      <w:r w:rsidR="00583372">
        <w:rPr>
          <w:rFonts w:ascii="Times New Roman" w:hAnsi="Times New Roman"/>
          <w:sz w:val="28"/>
          <w:szCs w:val="28"/>
        </w:rPr>
        <w:t>.</w:t>
      </w:r>
      <w:r w:rsidR="004B70FF">
        <w:rPr>
          <w:rFonts w:ascii="Times New Roman" w:hAnsi="Times New Roman"/>
          <w:sz w:val="28"/>
          <w:szCs w:val="28"/>
        </w:rPr>
        <w:t>……………………..</w:t>
      </w:r>
      <w:r w:rsidR="00FE1E75">
        <w:rPr>
          <w:rFonts w:ascii="Times New Roman" w:hAnsi="Times New Roman"/>
          <w:sz w:val="28"/>
          <w:szCs w:val="28"/>
        </w:rPr>
        <w:t>…..22</w:t>
      </w:r>
    </w:p>
    <w:p w:rsidR="00A26DAC" w:rsidRPr="00F64504" w:rsidRDefault="00746A07" w:rsidP="00F64504">
      <w:pPr>
        <w:rPr>
          <w:rFonts w:ascii="Times New Roman" w:hAnsi="Times New Roman"/>
          <w:sz w:val="28"/>
          <w:szCs w:val="28"/>
        </w:rPr>
      </w:pPr>
      <w:r>
        <w:rPr>
          <w:rFonts w:ascii="Times New Roman" w:hAnsi="Times New Roman"/>
          <w:sz w:val="28"/>
          <w:szCs w:val="28"/>
        </w:rPr>
        <w:t>3.1 Экспортно-импортная политика РФ</w:t>
      </w:r>
      <w:r w:rsidR="00A26DAC" w:rsidRPr="00F64504">
        <w:rPr>
          <w:rFonts w:ascii="Times New Roman" w:hAnsi="Times New Roman"/>
          <w:sz w:val="28"/>
          <w:szCs w:val="28"/>
        </w:rPr>
        <w:t xml:space="preserve"> на современном этапе</w:t>
      </w:r>
      <w:r w:rsidR="00606035">
        <w:rPr>
          <w:rFonts w:ascii="Times New Roman" w:hAnsi="Times New Roman"/>
          <w:sz w:val="28"/>
          <w:szCs w:val="28"/>
        </w:rPr>
        <w:t>…</w:t>
      </w:r>
      <w:r w:rsidR="00583372">
        <w:rPr>
          <w:rFonts w:ascii="Times New Roman" w:hAnsi="Times New Roman"/>
          <w:sz w:val="28"/>
          <w:szCs w:val="28"/>
        </w:rPr>
        <w:t>...</w:t>
      </w:r>
      <w:r w:rsidR="002C5A9D">
        <w:rPr>
          <w:rFonts w:ascii="Times New Roman" w:hAnsi="Times New Roman"/>
          <w:sz w:val="28"/>
          <w:szCs w:val="28"/>
        </w:rPr>
        <w:t>...........</w:t>
      </w:r>
      <w:r w:rsidR="00FE1E75">
        <w:rPr>
          <w:rFonts w:ascii="Times New Roman" w:hAnsi="Times New Roman"/>
          <w:sz w:val="28"/>
          <w:szCs w:val="28"/>
        </w:rPr>
        <w:t>….22</w:t>
      </w:r>
    </w:p>
    <w:p w:rsidR="00A26DAC" w:rsidRPr="00F64504" w:rsidRDefault="00A26DAC" w:rsidP="00F64504">
      <w:pPr>
        <w:rPr>
          <w:rFonts w:ascii="Times New Roman" w:hAnsi="Times New Roman"/>
          <w:sz w:val="28"/>
          <w:szCs w:val="28"/>
        </w:rPr>
      </w:pPr>
      <w:r w:rsidRPr="00F64504">
        <w:rPr>
          <w:rFonts w:ascii="Times New Roman" w:hAnsi="Times New Roman"/>
          <w:sz w:val="28"/>
          <w:szCs w:val="28"/>
        </w:rPr>
        <w:t>3.2 Государственное регулиро</w:t>
      </w:r>
      <w:r w:rsidR="00ED664D">
        <w:rPr>
          <w:rFonts w:ascii="Times New Roman" w:hAnsi="Times New Roman"/>
          <w:sz w:val="28"/>
          <w:szCs w:val="28"/>
        </w:rPr>
        <w:t>вание внешнеэкономических отношений</w:t>
      </w:r>
      <w:r w:rsidR="00583372">
        <w:rPr>
          <w:rFonts w:ascii="Times New Roman" w:hAnsi="Times New Roman"/>
          <w:sz w:val="28"/>
          <w:szCs w:val="28"/>
        </w:rPr>
        <w:t>…………………………………………………………………….</w:t>
      </w:r>
      <w:r w:rsidR="00FE1E75">
        <w:rPr>
          <w:rFonts w:ascii="Times New Roman" w:hAnsi="Times New Roman"/>
          <w:sz w:val="28"/>
          <w:szCs w:val="28"/>
        </w:rPr>
        <w:t>…27</w:t>
      </w:r>
    </w:p>
    <w:p w:rsidR="00A26DAC" w:rsidRPr="00F64504" w:rsidRDefault="00A26DAC" w:rsidP="00D62D75">
      <w:pPr>
        <w:rPr>
          <w:rFonts w:ascii="Times New Roman" w:hAnsi="Times New Roman"/>
          <w:sz w:val="28"/>
          <w:szCs w:val="28"/>
        </w:rPr>
      </w:pPr>
      <w:r w:rsidRPr="00F64504">
        <w:rPr>
          <w:rFonts w:ascii="Times New Roman" w:hAnsi="Times New Roman"/>
          <w:sz w:val="28"/>
          <w:szCs w:val="28"/>
        </w:rPr>
        <w:t>3.3 Стратегическое направлени</w:t>
      </w:r>
      <w:r w:rsidR="00D62D75">
        <w:rPr>
          <w:rFonts w:ascii="Times New Roman" w:hAnsi="Times New Roman"/>
          <w:sz w:val="28"/>
          <w:szCs w:val="28"/>
        </w:rPr>
        <w:t xml:space="preserve">е внешнеэкономической политики. </w:t>
      </w:r>
      <w:r w:rsidR="00030D7E">
        <w:rPr>
          <w:rFonts w:ascii="Times New Roman" w:hAnsi="Times New Roman"/>
          <w:sz w:val="28"/>
          <w:szCs w:val="28"/>
        </w:rPr>
        <w:t>П</w:t>
      </w:r>
      <w:r w:rsidRPr="00F64504">
        <w:rPr>
          <w:rFonts w:ascii="Times New Roman" w:hAnsi="Times New Roman"/>
          <w:sz w:val="28"/>
          <w:szCs w:val="28"/>
        </w:rPr>
        <w:t>ерспективы развития</w:t>
      </w:r>
      <w:r w:rsidR="00606035">
        <w:rPr>
          <w:rFonts w:ascii="Times New Roman" w:hAnsi="Times New Roman"/>
          <w:sz w:val="28"/>
          <w:szCs w:val="28"/>
        </w:rPr>
        <w:t>…………………………………………………</w:t>
      </w:r>
      <w:r w:rsidR="00583372">
        <w:rPr>
          <w:rFonts w:ascii="Times New Roman" w:hAnsi="Times New Roman"/>
          <w:sz w:val="28"/>
          <w:szCs w:val="28"/>
        </w:rPr>
        <w:t>.</w:t>
      </w:r>
      <w:r w:rsidR="00FE1E75">
        <w:rPr>
          <w:rFonts w:ascii="Times New Roman" w:hAnsi="Times New Roman"/>
          <w:sz w:val="28"/>
          <w:szCs w:val="28"/>
        </w:rPr>
        <w:t>………33</w:t>
      </w:r>
    </w:p>
    <w:p w:rsidR="00A26DAC" w:rsidRDefault="00A26DAC" w:rsidP="00F64504">
      <w:pPr>
        <w:jc w:val="both"/>
        <w:rPr>
          <w:rFonts w:ascii="Times New Roman" w:hAnsi="Times New Roman"/>
          <w:sz w:val="28"/>
          <w:szCs w:val="28"/>
        </w:rPr>
      </w:pPr>
      <w:r w:rsidRPr="00F64504">
        <w:rPr>
          <w:rFonts w:ascii="Times New Roman" w:hAnsi="Times New Roman"/>
          <w:sz w:val="28"/>
          <w:szCs w:val="28"/>
        </w:rPr>
        <w:t>Заключение</w:t>
      </w:r>
      <w:r w:rsidR="00FE1E75">
        <w:rPr>
          <w:rFonts w:ascii="Times New Roman" w:hAnsi="Times New Roman"/>
          <w:sz w:val="28"/>
          <w:szCs w:val="28"/>
        </w:rPr>
        <w:t>…………………………………………………………………….</w:t>
      </w:r>
      <w:r w:rsidR="002C5A9D">
        <w:rPr>
          <w:rFonts w:ascii="Times New Roman" w:hAnsi="Times New Roman"/>
          <w:sz w:val="28"/>
          <w:szCs w:val="28"/>
        </w:rPr>
        <w:t>.</w:t>
      </w:r>
      <w:r w:rsidR="00FE1E75">
        <w:rPr>
          <w:rFonts w:ascii="Times New Roman" w:hAnsi="Times New Roman"/>
          <w:sz w:val="28"/>
          <w:szCs w:val="28"/>
        </w:rPr>
        <w:t>36</w:t>
      </w:r>
      <w:r w:rsidRPr="00F64504">
        <w:rPr>
          <w:rFonts w:ascii="Times New Roman" w:hAnsi="Times New Roman"/>
          <w:sz w:val="28"/>
          <w:szCs w:val="28"/>
        </w:rPr>
        <w:br/>
        <w:t>Список использованной литературы</w:t>
      </w:r>
      <w:r w:rsidR="00606035">
        <w:rPr>
          <w:rFonts w:ascii="Times New Roman" w:hAnsi="Times New Roman"/>
          <w:sz w:val="28"/>
          <w:szCs w:val="28"/>
        </w:rPr>
        <w:t>……………………………………….</w:t>
      </w:r>
      <w:r w:rsidR="002C5A9D">
        <w:rPr>
          <w:rFonts w:ascii="Times New Roman" w:hAnsi="Times New Roman"/>
          <w:sz w:val="28"/>
          <w:szCs w:val="28"/>
        </w:rPr>
        <w:t>.</w:t>
      </w:r>
      <w:r w:rsidR="00FE1E75">
        <w:rPr>
          <w:rFonts w:ascii="Times New Roman" w:hAnsi="Times New Roman"/>
          <w:sz w:val="28"/>
          <w:szCs w:val="28"/>
        </w:rPr>
        <w:t>.37</w:t>
      </w:r>
    </w:p>
    <w:p w:rsidR="004B70FF" w:rsidRPr="00F64504" w:rsidRDefault="004B70FF" w:rsidP="00F64504">
      <w:pPr>
        <w:jc w:val="both"/>
        <w:rPr>
          <w:rFonts w:ascii="Times New Roman" w:hAnsi="Times New Roman"/>
          <w:sz w:val="28"/>
          <w:szCs w:val="28"/>
        </w:rPr>
      </w:pPr>
    </w:p>
    <w:p w:rsidR="004B68E5" w:rsidRDefault="004B70FF" w:rsidP="00FE0EFD">
      <w:pPr>
        <w:rPr>
          <w:rFonts w:ascii="Times New Roman" w:hAnsi="Times New Roman"/>
          <w:b/>
          <w:sz w:val="28"/>
          <w:szCs w:val="28"/>
        </w:rPr>
      </w:pPr>
      <w:r>
        <w:rPr>
          <w:rFonts w:ascii="Times New Roman" w:hAnsi="Times New Roman"/>
          <w:b/>
          <w:sz w:val="28"/>
          <w:szCs w:val="28"/>
        </w:rPr>
        <w:t xml:space="preserve">      </w:t>
      </w:r>
    </w:p>
    <w:p w:rsidR="00884180" w:rsidRDefault="004B70FF" w:rsidP="00FE0EFD">
      <w:pPr>
        <w:rPr>
          <w:rFonts w:ascii="Times New Roman" w:hAnsi="Times New Roman"/>
          <w:b/>
          <w:sz w:val="28"/>
          <w:szCs w:val="28"/>
        </w:rPr>
      </w:pPr>
      <w:r>
        <w:rPr>
          <w:rFonts w:ascii="Times New Roman" w:hAnsi="Times New Roman"/>
          <w:b/>
          <w:sz w:val="28"/>
          <w:szCs w:val="28"/>
        </w:rPr>
        <w:t xml:space="preserve">  </w:t>
      </w:r>
      <w:r w:rsidR="00FE0EFD">
        <w:rPr>
          <w:rFonts w:ascii="Times New Roman" w:hAnsi="Times New Roman"/>
          <w:b/>
          <w:sz w:val="28"/>
          <w:szCs w:val="28"/>
        </w:rPr>
        <w:t xml:space="preserve">  </w:t>
      </w:r>
    </w:p>
    <w:p w:rsidR="00AA40CD" w:rsidRPr="00AA40CD" w:rsidRDefault="00884180" w:rsidP="00FE0EFD">
      <w:pPr>
        <w:rPr>
          <w:rFonts w:ascii="Times New Roman" w:hAnsi="Times New Roman"/>
          <w:b/>
          <w:sz w:val="28"/>
          <w:szCs w:val="28"/>
        </w:rPr>
      </w:pPr>
      <w:r>
        <w:rPr>
          <w:rFonts w:ascii="Times New Roman" w:hAnsi="Times New Roman"/>
          <w:b/>
          <w:sz w:val="28"/>
          <w:szCs w:val="28"/>
        </w:rPr>
        <w:t xml:space="preserve">         </w:t>
      </w:r>
      <w:r w:rsidR="00FE0EFD">
        <w:rPr>
          <w:rFonts w:ascii="Times New Roman" w:hAnsi="Times New Roman"/>
          <w:b/>
          <w:sz w:val="28"/>
          <w:szCs w:val="28"/>
        </w:rPr>
        <w:t xml:space="preserve"> </w:t>
      </w:r>
      <w:r w:rsidR="00AA40CD" w:rsidRPr="00AA40CD">
        <w:rPr>
          <w:rFonts w:ascii="Times New Roman" w:hAnsi="Times New Roman"/>
          <w:b/>
          <w:sz w:val="28"/>
          <w:szCs w:val="28"/>
        </w:rPr>
        <w:t>Введение</w:t>
      </w:r>
    </w:p>
    <w:p w:rsidR="004B68E5" w:rsidRDefault="00AA40CD" w:rsidP="004B68E5">
      <w:pPr>
        <w:ind w:firstLine="709"/>
        <w:jc w:val="both"/>
        <w:rPr>
          <w:rFonts w:ascii="Times New Roman" w:hAnsi="Times New Roman"/>
          <w:sz w:val="28"/>
          <w:szCs w:val="28"/>
        </w:rPr>
      </w:pPr>
      <w:r w:rsidRPr="00F64504">
        <w:rPr>
          <w:rFonts w:ascii="Times New Roman" w:hAnsi="Times New Roman"/>
          <w:sz w:val="28"/>
          <w:szCs w:val="28"/>
        </w:rPr>
        <w:t>Тема данной</w:t>
      </w:r>
      <w:r>
        <w:rPr>
          <w:rFonts w:ascii="Times New Roman" w:hAnsi="Times New Roman"/>
          <w:sz w:val="28"/>
          <w:szCs w:val="28"/>
        </w:rPr>
        <w:t xml:space="preserve"> курсовой - «Внешнеэкономические</w:t>
      </w:r>
      <w:r w:rsidRPr="00F64504">
        <w:rPr>
          <w:rFonts w:ascii="Times New Roman" w:hAnsi="Times New Roman"/>
          <w:sz w:val="28"/>
          <w:szCs w:val="28"/>
        </w:rPr>
        <w:t xml:space="preserve"> отношения России».</w:t>
      </w:r>
      <w:r>
        <w:rPr>
          <w:rFonts w:ascii="Times New Roman" w:hAnsi="Times New Roman"/>
          <w:sz w:val="28"/>
          <w:szCs w:val="28"/>
        </w:rPr>
        <w:t xml:space="preserve"> Актуальность темы </w:t>
      </w:r>
      <w:r w:rsidRPr="00F64504">
        <w:rPr>
          <w:rFonts w:ascii="Times New Roman" w:hAnsi="Times New Roman"/>
          <w:sz w:val="28"/>
          <w:szCs w:val="28"/>
        </w:rPr>
        <w:t xml:space="preserve"> заключается в следующем. Начало XXI века является периодом формирования новой системы мирового хозяйства со свойственной ей иерархией тех или иных национальных экономик в международном разделении труда, на международном рынке капиталов, ресурсов.</w:t>
      </w:r>
      <w:r w:rsidRPr="00F64504">
        <w:rPr>
          <w:rFonts w:ascii="Times New Roman" w:hAnsi="Times New Roman"/>
          <w:sz w:val="28"/>
          <w:szCs w:val="28"/>
        </w:rPr>
        <w:br/>
        <w:t xml:space="preserve">Процесс интеграции России в мировое хозяйство, ее утверждение как равноправного участника в системе международных экономических отношений в </w:t>
      </w:r>
      <w:r>
        <w:rPr>
          <w:rFonts w:ascii="Times New Roman" w:hAnsi="Times New Roman"/>
          <w:sz w:val="28"/>
          <w:szCs w:val="28"/>
        </w:rPr>
        <w:t xml:space="preserve">МРТ </w:t>
      </w:r>
      <w:r w:rsidRPr="00F64504">
        <w:rPr>
          <w:rFonts w:ascii="Times New Roman" w:hAnsi="Times New Roman"/>
          <w:sz w:val="28"/>
          <w:szCs w:val="28"/>
        </w:rPr>
        <w:t>находится в самом начале. Несмотря на формальное расширение участия в международных экономических отношениях доля России в мировой экономике и степень ее вовлечения в международное разделение труда пока не только не возрастает, а сокращается. Структура ее экспорта носит преимущественно сырьевой характер. На</w:t>
      </w:r>
      <w:r>
        <w:rPr>
          <w:rFonts w:ascii="Times New Roman" w:hAnsi="Times New Roman"/>
          <w:sz w:val="28"/>
          <w:szCs w:val="28"/>
        </w:rPr>
        <w:t xml:space="preserve"> достаточно развитой </w:t>
      </w:r>
      <w:r w:rsidRPr="00F64504">
        <w:rPr>
          <w:rFonts w:ascii="Times New Roman" w:hAnsi="Times New Roman"/>
          <w:sz w:val="28"/>
          <w:szCs w:val="28"/>
        </w:rPr>
        <w:t xml:space="preserve"> стадии находятся процессы легального вывоза капитала, организации совместных предприятий, свободных экономических зон, междуна</w:t>
      </w:r>
      <w:r w:rsidR="004B68E5">
        <w:rPr>
          <w:rFonts w:ascii="Times New Roman" w:hAnsi="Times New Roman"/>
          <w:sz w:val="28"/>
          <w:szCs w:val="28"/>
        </w:rPr>
        <w:t xml:space="preserve">родные интеграционные процессы. </w:t>
      </w:r>
    </w:p>
    <w:p w:rsidR="00201C49" w:rsidRDefault="004B68E5" w:rsidP="004B68E5">
      <w:pPr>
        <w:ind w:firstLine="709"/>
        <w:jc w:val="both"/>
        <w:rPr>
          <w:rFonts w:ascii="Times New Roman" w:hAnsi="Times New Roman"/>
          <w:bCs/>
          <w:sz w:val="28"/>
          <w:szCs w:val="28"/>
        </w:rPr>
      </w:pPr>
      <w:r>
        <w:rPr>
          <w:rFonts w:ascii="Times New Roman" w:hAnsi="Times New Roman"/>
          <w:sz w:val="28"/>
          <w:szCs w:val="28"/>
        </w:rPr>
        <w:t>Г</w:t>
      </w:r>
      <w:r w:rsidR="00201C49" w:rsidRPr="004B68E5">
        <w:rPr>
          <w:rFonts w:ascii="Times New Roman" w:hAnsi="Times New Roman"/>
          <w:bCs/>
          <w:sz w:val="28"/>
          <w:szCs w:val="28"/>
        </w:rPr>
        <w:t>лавной целью развития внешнеэкономических отношений</w:t>
      </w:r>
      <w:r w:rsidR="00201C49">
        <w:rPr>
          <w:rFonts w:ascii="Times New Roman" w:hAnsi="Times New Roman"/>
          <w:bCs/>
          <w:sz w:val="28"/>
          <w:szCs w:val="28"/>
        </w:rPr>
        <w:t xml:space="preserve"> </w:t>
      </w:r>
      <w:r w:rsidR="00201C49" w:rsidRPr="00C95AAF">
        <w:rPr>
          <w:rFonts w:ascii="Times New Roman" w:hAnsi="Times New Roman"/>
          <w:bCs/>
          <w:sz w:val="28"/>
          <w:szCs w:val="28"/>
        </w:rPr>
        <w:t xml:space="preserve">является равноправная интеграция России в </w:t>
      </w:r>
      <w:r w:rsidR="00201C49">
        <w:rPr>
          <w:rFonts w:ascii="Times New Roman" w:hAnsi="Times New Roman"/>
          <w:bCs/>
          <w:sz w:val="28"/>
          <w:szCs w:val="28"/>
        </w:rPr>
        <w:t>систему международных экономиче</w:t>
      </w:r>
      <w:r w:rsidR="00201C49" w:rsidRPr="00C95AAF">
        <w:rPr>
          <w:rFonts w:ascii="Times New Roman" w:hAnsi="Times New Roman"/>
          <w:bCs/>
          <w:sz w:val="28"/>
          <w:szCs w:val="28"/>
        </w:rPr>
        <w:t>ских отношений, с тем чтобы использовать в интересах страны преимущества межд</w:t>
      </w:r>
      <w:r w:rsidR="00201C49">
        <w:rPr>
          <w:rFonts w:ascii="Times New Roman" w:hAnsi="Times New Roman"/>
          <w:bCs/>
          <w:sz w:val="28"/>
          <w:szCs w:val="28"/>
        </w:rPr>
        <w:t>ународного разделения труда. Ны</w:t>
      </w:r>
      <w:r w:rsidR="00201C49" w:rsidRPr="00C95AAF">
        <w:rPr>
          <w:rFonts w:ascii="Times New Roman" w:hAnsi="Times New Roman"/>
          <w:bCs/>
          <w:sz w:val="28"/>
          <w:szCs w:val="28"/>
        </w:rPr>
        <w:t xml:space="preserve">нешняя модель взаимодействия России с мировым рынком не соответствует ни ее потенциальным возможностям, ни долговременным экономическим интересам. </w:t>
      </w:r>
      <w:r w:rsidR="00201C49">
        <w:rPr>
          <w:rFonts w:ascii="Times New Roman" w:hAnsi="Times New Roman"/>
          <w:bCs/>
          <w:sz w:val="28"/>
          <w:szCs w:val="28"/>
        </w:rPr>
        <w:t xml:space="preserve">                                                                                </w:t>
      </w:r>
      <w:r w:rsidR="00201C49" w:rsidRPr="00C95AAF">
        <w:rPr>
          <w:rFonts w:ascii="Times New Roman" w:hAnsi="Times New Roman"/>
          <w:bCs/>
          <w:sz w:val="28"/>
          <w:szCs w:val="28"/>
        </w:rPr>
        <w:t>Успехи, а равно и неудачи в торговле не являются чем-то статичным. Конкурентоспособность по отдельным видам продукции может варьироваться от компании к компании, когда изменения на рынке или в</w:t>
      </w:r>
      <w:r w:rsidR="00201C49">
        <w:rPr>
          <w:rFonts w:ascii="Times New Roman" w:hAnsi="Times New Roman"/>
          <w:bCs/>
          <w:sz w:val="28"/>
          <w:szCs w:val="28"/>
        </w:rPr>
        <w:t>недрение новых тех</w:t>
      </w:r>
      <w:r w:rsidR="00201C49" w:rsidRPr="00C95AAF">
        <w:rPr>
          <w:rFonts w:ascii="Times New Roman" w:hAnsi="Times New Roman"/>
          <w:bCs/>
          <w:sz w:val="28"/>
          <w:szCs w:val="28"/>
        </w:rPr>
        <w:t>нологий делает возможным выпуск более дешевых изделий улучшенного качества. История и опыт свидетельствуют, что целые страны, обладающие определенными преимуществами, скажем, в стои</w:t>
      </w:r>
      <w:r w:rsidR="00201C49">
        <w:rPr>
          <w:rFonts w:ascii="Times New Roman" w:hAnsi="Times New Roman"/>
          <w:bCs/>
          <w:sz w:val="28"/>
          <w:szCs w:val="28"/>
        </w:rPr>
        <w:t>мости трудовых или природных ре</w:t>
      </w:r>
      <w:r w:rsidR="00201C49" w:rsidRPr="00C95AAF">
        <w:rPr>
          <w:rFonts w:ascii="Times New Roman" w:hAnsi="Times New Roman"/>
          <w:bCs/>
          <w:sz w:val="28"/>
          <w:szCs w:val="28"/>
        </w:rPr>
        <w:t>сурсов, могут утратить конкурентоспособность некоторых своих товаров или услуг по мере своего экономического развития. При наличии стимулов, которые предоставляет открытая экономика, одн</w:t>
      </w:r>
      <w:r w:rsidR="00201C49">
        <w:rPr>
          <w:rFonts w:ascii="Times New Roman" w:hAnsi="Times New Roman"/>
          <w:bCs/>
          <w:sz w:val="28"/>
          <w:szCs w:val="28"/>
        </w:rPr>
        <w:t>ако, они быстро приобретают кон</w:t>
      </w:r>
      <w:r w:rsidR="00201C49" w:rsidRPr="00C95AAF">
        <w:rPr>
          <w:rFonts w:ascii="Times New Roman" w:hAnsi="Times New Roman"/>
          <w:bCs/>
          <w:sz w:val="28"/>
          <w:szCs w:val="28"/>
        </w:rPr>
        <w:t>курентоспособность в каких-нибудь других областях. Этот процес</w:t>
      </w:r>
      <w:r w:rsidR="00201C49">
        <w:rPr>
          <w:rFonts w:ascii="Times New Roman" w:hAnsi="Times New Roman"/>
          <w:bCs/>
          <w:sz w:val="28"/>
          <w:szCs w:val="28"/>
        </w:rPr>
        <w:t xml:space="preserve">с, как правило, </w:t>
      </w:r>
      <w:r w:rsidR="00201C49" w:rsidRPr="00C95AAF">
        <w:rPr>
          <w:rFonts w:ascii="Times New Roman" w:hAnsi="Times New Roman"/>
          <w:bCs/>
          <w:sz w:val="28"/>
          <w:szCs w:val="28"/>
        </w:rPr>
        <w:t xml:space="preserve"> является постепенным, так как в той мере, в какой системе торговли дозволено функционировать без каких-либо сде</w:t>
      </w:r>
      <w:r w:rsidR="00201C49">
        <w:rPr>
          <w:rFonts w:ascii="Times New Roman" w:hAnsi="Times New Roman"/>
          <w:bCs/>
          <w:sz w:val="28"/>
          <w:szCs w:val="28"/>
        </w:rPr>
        <w:t>рживающих факторов протекциониз</w:t>
      </w:r>
      <w:r w:rsidR="00201C49" w:rsidRPr="00C95AAF">
        <w:rPr>
          <w:rFonts w:ascii="Times New Roman" w:hAnsi="Times New Roman"/>
          <w:bCs/>
          <w:sz w:val="28"/>
          <w:szCs w:val="28"/>
        </w:rPr>
        <w:t>ма, фирмы заинтересованы в адаптации своей деятельности к новым условиям, причем это происходит достаточно целенаправленн</w:t>
      </w:r>
      <w:r w:rsidR="00201C49">
        <w:rPr>
          <w:rFonts w:ascii="Times New Roman" w:hAnsi="Times New Roman"/>
          <w:bCs/>
          <w:sz w:val="28"/>
          <w:szCs w:val="28"/>
        </w:rPr>
        <w:t xml:space="preserve">о и относительно безболезненно. </w:t>
      </w:r>
      <w:r w:rsidR="00201C49" w:rsidRPr="00C95AAF">
        <w:rPr>
          <w:rFonts w:ascii="Times New Roman" w:hAnsi="Times New Roman"/>
          <w:bCs/>
          <w:sz w:val="28"/>
          <w:szCs w:val="28"/>
        </w:rPr>
        <w:t xml:space="preserve">Однако, без создания механизма эффективной поддержки национальных производителей, и, прежде всего, в сельском хозяйстве, зависимость России от экспорта сырья и импорта продовольствия останется самым </w:t>
      </w:r>
      <w:r w:rsidR="00201C49">
        <w:rPr>
          <w:rFonts w:ascii="Times New Roman" w:hAnsi="Times New Roman"/>
          <w:bCs/>
          <w:sz w:val="28"/>
          <w:szCs w:val="28"/>
        </w:rPr>
        <w:t>чувствитель</w:t>
      </w:r>
      <w:r w:rsidR="00201C49" w:rsidRPr="00C95AAF">
        <w:rPr>
          <w:rFonts w:ascii="Times New Roman" w:hAnsi="Times New Roman"/>
          <w:bCs/>
          <w:sz w:val="28"/>
          <w:szCs w:val="28"/>
        </w:rPr>
        <w:t>ным звеном для экономики страны в отношениях с мировой хозяйственной системой.</w:t>
      </w:r>
    </w:p>
    <w:p w:rsidR="00201C49" w:rsidRDefault="00201C49" w:rsidP="004B68E5">
      <w:pPr>
        <w:jc w:val="both"/>
        <w:rPr>
          <w:rFonts w:ascii="Times New Roman" w:hAnsi="Times New Roman"/>
          <w:sz w:val="28"/>
          <w:szCs w:val="28"/>
        </w:rPr>
      </w:pPr>
      <w:r>
        <w:rPr>
          <w:rFonts w:ascii="Times New Roman" w:hAnsi="Times New Roman"/>
          <w:bCs/>
          <w:sz w:val="28"/>
          <w:szCs w:val="28"/>
        </w:rPr>
        <w:t xml:space="preserve">        </w:t>
      </w:r>
      <w:r w:rsidRPr="00C95AAF">
        <w:rPr>
          <w:rFonts w:ascii="Times New Roman" w:hAnsi="Times New Roman"/>
          <w:bCs/>
          <w:sz w:val="28"/>
          <w:szCs w:val="28"/>
        </w:rPr>
        <w:t>Происходящие во внешнеэкономическом комплексе России преобразования коренным образом меняют и облик российской экономики. Значение этих перемен важно с точки зрения их воздействия на взаимо</w:t>
      </w:r>
      <w:r>
        <w:rPr>
          <w:rFonts w:ascii="Times New Roman" w:hAnsi="Times New Roman"/>
          <w:bCs/>
          <w:sz w:val="28"/>
          <w:szCs w:val="28"/>
        </w:rPr>
        <w:t>отношения Российской Федерации с</w:t>
      </w:r>
      <w:r w:rsidRPr="00C95AAF">
        <w:rPr>
          <w:rFonts w:ascii="Times New Roman" w:hAnsi="Times New Roman"/>
          <w:bCs/>
          <w:sz w:val="28"/>
          <w:szCs w:val="28"/>
        </w:rPr>
        <w:t xml:space="preserve"> Европейским союзом, США, странами Центральной и Восточной Европы, а в конечном итоге - и на всю систему международных экономических отношений.</w:t>
      </w:r>
      <w:r>
        <w:rPr>
          <w:rFonts w:ascii="Times New Roman" w:hAnsi="Times New Roman"/>
          <w:bCs/>
          <w:sz w:val="28"/>
          <w:szCs w:val="28"/>
        </w:rPr>
        <w:t xml:space="preserve">                                      </w:t>
      </w:r>
      <w:r w:rsidRPr="00C95AAF">
        <w:rPr>
          <w:rFonts w:ascii="Times New Roman" w:hAnsi="Times New Roman"/>
          <w:bCs/>
          <w:sz w:val="28"/>
          <w:szCs w:val="28"/>
        </w:rPr>
        <w:t>Сфера внешней торговли дает огромные возможности для становления и развития экономики, формирования бюджета страны, поддержания благосостояния наро</w:t>
      </w:r>
      <w:r>
        <w:rPr>
          <w:rFonts w:ascii="Times New Roman" w:hAnsi="Times New Roman"/>
          <w:bCs/>
          <w:sz w:val="28"/>
          <w:szCs w:val="28"/>
        </w:rPr>
        <w:t xml:space="preserve">да.           </w:t>
      </w:r>
    </w:p>
    <w:p w:rsidR="004B68E5" w:rsidRDefault="00AA40CD" w:rsidP="00884180">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Предпосылками к ее решению могут стать:</w:t>
      </w:r>
      <w:r w:rsidR="004B68E5">
        <w:rPr>
          <w:rFonts w:ascii="Times New Roman" w:hAnsi="Times New Roman"/>
          <w:sz w:val="28"/>
          <w:szCs w:val="28"/>
        </w:rPr>
        <w:t xml:space="preserve"> </w:t>
      </w:r>
    </w:p>
    <w:p w:rsidR="00AA40CD" w:rsidRDefault="004B68E5" w:rsidP="00884180">
      <w:pPr>
        <w:jc w:val="both"/>
        <w:rPr>
          <w:rFonts w:ascii="Times New Roman" w:hAnsi="Times New Roman"/>
          <w:sz w:val="28"/>
          <w:szCs w:val="28"/>
        </w:rPr>
      </w:pPr>
      <w:r>
        <w:rPr>
          <w:rFonts w:ascii="Times New Roman" w:hAnsi="Times New Roman"/>
          <w:sz w:val="28"/>
          <w:szCs w:val="28"/>
        </w:rPr>
        <w:t>-</w:t>
      </w:r>
      <w:r w:rsidR="00AA40CD" w:rsidRPr="00F64504">
        <w:rPr>
          <w:rFonts w:ascii="Times New Roman" w:hAnsi="Times New Roman"/>
          <w:sz w:val="28"/>
          <w:szCs w:val="28"/>
        </w:rPr>
        <w:t xml:space="preserve"> прохождение Россией основных ступеней развития экономики рыночного типа, которые в свое время миновали эконом</w:t>
      </w:r>
      <w:r>
        <w:rPr>
          <w:rFonts w:ascii="Times New Roman" w:hAnsi="Times New Roman"/>
          <w:sz w:val="28"/>
          <w:szCs w:val="28"/>
        </w:rPr>
        <w:t>ически более развитые страны;</w:t>
      </w:r>
      <w:r>
        <w:rPr>
          <w:rFonts w:ascii="Times New Roman" w:hAnsi="Times New Roman"/>
          <w:sz w:val="28"/>
          <w:szCs w:val="28"/>
        </w:rPr>
        <w:br/>
        <w:t xml:space="preserve">- </w:t>
      </w:r>
      <w:r w:rsidR="00AA40CD" w:rsidRPr="00F64504">
        <w:rPr>
          <w:rFonts w:ascii="Times New Roman" w:hAnsi="Times New Roman"/>
          <w:sz w:val="28"/>
          <w:szCs w:val="28"/>
        </w:rPr>
        <w:t>восстановление нарушенных связей, экономическая интеграция в рамках СНГ и, соответственно, совместное вступление единым блоком в мировое хозяйство.</w:t>
      </w:r>
    </w:p>
    <w:p w:rsidR="00AA40CD" w:rsidRDefault="00AA40CD" w:rsidP="00884180">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 xml:space="preserve">Одновременно с этими процессами должна осуществляться выработка механизма взаимодействия с промышленно развитыми, развивающимися странами, международными экономическими организациями, региональными торгово-экономическими блоками и группировками. </w:t>
      </w:r>
      <w:r w:rsidR="00884180">
        <w:rPr>
          <w:rFonts w:ascii="Times New Roman" w:hAnsi="Times New Roman"/>
          <w:sz w:val="28"/>
          <w:szCs w:val="28"/>
        </w:rPr>
        <w:t xml:space="preserve"> </w:t>
      </w:r>
      <w:r w:rsidRPr="00F64504">
        <w:rPr>
          <w:rFonts w:ascii="Times New Roman" w:hAnsi="Times New Roman"/>
          <w:sz w:val="28"/>
          <w:szCs w:val="28"/>
        </w:rPr>
        <w:t>Очевидно, что все это требует немало времени и усилий. Движение к рыночной экономике проявляется не только в развитии товарно-денежных отношений внутри страны, но и в возрастающем приобщении к мировой хозяйственной системе.</w:t>
      </w:r>
      <w:r>
        <w:rPr>
          <w:rFonts w:ascii="Times New Roman" w:hAnsi="Times New Roman"/>
          <w:sz w:val="28"/>
          <w:szCs w:val="28"/>
        </w:rPr>
        <w:t xml:space="preserve"> </w:t>
      </w:r>
      <w:r w:rsidRPr="00F64504">
        <w:rPr>
          <w:rFonts w:ascii="Times New Roman" w:hAnsi="Times New Roman"/>
          <w:sz w:val="28"/>
          <w:szCs w:val="28"/>
        </w:rPr>
        <w:t xml:space="preserve">Давно закончилась эпоха натуральных хозяйств. Экономику стало трудно оградить границами страны, наоборот, границы становятся все более экономически прозрачными. Впрочем, изолировать себя практически редко кто и пытается, во всяком случае, экономически. Торговля между странами, экономическое сотрудничество, расширение мирохозяйственных связей, международное разделение труда несут в себе ощутимые взаимные выгоды. </w:t>
      </w:r>
      <w:r>
        <w:rPr>
          <w:rFonts w:ascii="Times New Roman" w:hAnsi="Times New Roman"/>
          <w:sz w:val="28"/>
          <w:szCs w:val="28"/>
        </w:rPr>
        <w:t xml:space="preserve"> </w:t>
      </w:r>
      <w:r w:rsidRPr="00F64504">
        <w:rPr>
          <w:rFonts w:ascii="Times New Roman" w:hAnsi="Times New Roman"/>
          <w:sz w:val="28"/>
          <w:szCs w:val="28"/>
        </w:rPr>
        <w:t>В результате экономического взаимодействия и интеграции складывается мировая экономика.</w:t>
      </w:r>
    </w:p>
    <w:p w:rsidR="004B68E5" w:rsidRDefault="004B68E5" w:rsidP="00884180">
      <w:pPr>
        <w:jc w:val="both"/>
        <w:rPr>
          <w:rFonts w:ascii="Times New Roman" w:hAnsi="Times New Roman"/>
          <w:bCs/>
          <w:sz w:val="28"/>
          <w:szCs w:val="28"/>
        </w:rPr>
      </w:pPr>
      <w:r>
        <w:rPr>
          <w:rFonts w:ascii="Times New Roman" w:hAnsi="Times New Roman"/>
          <w:bCs/>
          <w:sz w:val="28"/>
          <w:szCs w:val="28"/>
        </w:rPr>
        <w:t xml:space="preserve">         </w:t>
      </w:r>
      <w:r w:rsidRPr="00C95AAF">
        <w:rPr>
          <w:rFonts w:ascii="Times New Roman" w:hAnsi="Times New Roman"/>
          <w:bCs/>
          <w:sz w:val="28"/>
          <w:szCs w:val="28"/>
        </w:rPr>
        <w:t>Будущая модель вхождения России в мировое хозяйство должна носить в основном производственно-инвестиционный характер и основываться на всемирном учете существующих</w:t>
      </w:r>
      <w:r>
        <w:rPr>
          <w:rFonts w:ascii="Times New Roman" w:hAnsi="Times New Roman"/>
          <w:bCs/>
          <w:sz w:val="28"/>
          <w:szCs w:val="28"/>
        </w:rPr>
        <w:t xml:space="preserve"> российских конкурентных преиму</w:t>
      </w:r>
      <w:r w:rsidRPr="00C95AAF">
        <w:rPr>
          <w:rFonts w:ascii="Times New Roman" w:hAnsi="Times New Roman"/>
          <w:bCs/>
          <w:sz w:val="28"/>
          <w:szCs w:val="28"/>
        </w:rPr>
        <w:t>ществ и слабостей.</w:t>
      </w:r>
      <w:r>
        <w:rPr>
          <w:rFonts w:ascii="Times New Roman" w:hAnsi="Times New Roman"/>
          <w:bCs/>
          <w:sz w:val="28"/>
          <w:szCs w:val="28"/>
        </w:rPr>
        <w:t xml:space="preserve">        </w:t>
      </w:r>
    </w:p>
    <w:p w:rsidR="00884180" w:rsidRDefault="004B68E5" w:rsidP="00884180">
      <w:pPr>
        <w:jc w:val="both"/>
        <w:rPr>
          <w:rFonts w:ascii="Times New Roman" w:hAnsi="Times New Roman"/>
          <w:sz w:val="28"/>
          <w:szCs w:val="28"/>
        </w:rPr>
      </w:pPr>
      <w:r>
        <w:rPr>
          <w:rFonts w:ascii="Times New Roman" w:hAnsi="Times New Roman"/>
          <w:bCs/>
          <w:sz w:val="28"/>
          <w:szCs w:val="28"/>
        </w:rPr>
        <w:t xml:space="preserve">      Ц</w:t>
      </w:r>
      <w:r w:rsidR="00AA40CD" w:rsidRPr="00F64504">
        <w:rPr>
          <w:rFonts w:ascii="Times New Roman" w:hAnsi="Times New Roman"/>
          <w:sz w:val="28"/>
          <w:szCs w:val="28"/>
        </w:rPr>
        <w:t xml:space="preserve">ель данной работы заключается в </w:t>
      </w:r>
      <w:r w:rsidR="00884180">
        <w:rPr>
          <w:rFonts w:ascii="Times New Roman" w:hAnsi="Times New Roman"/>
          <w:sz w:val="28"/>
          <w:szCs w:val="28"/>
        </w:rPr>
        <w:t xml:space="preserve">определении основных проблем и направлений совершенствования </w:t>
      </w:r>
      <w:r w:rsidR="00AA40CD" w:rsidRPr="00F64504">
        <w:rPr>
          <w:rFonts w:ascii="Times New Roman" w:hAnsi="Times New Roman"/>
          <w:sz w:val="28"/>
          <w:szCs w:val="28"/>
        </w:rPr>
        <w:t xml:space="preserve">внешнеэкономических </w:t>
      </w:r>
      <w:r w:rsidR="00884180">
        <w:rPr>
          <w:rFonts w:ascii="Times New Roman" w:hAnsi="Times New Roman"/>
          <w:sz w:val="28"/>
          <w:szCs w:val="28"/>
        </w:rPr>
        <w:t xml:space="preserve">отношений </w:t>
      </w:r>
      <w:r w:rsidR="00AA40CD" w:rsidRPr="00F64504">
        <w:rPr>
          <w:rFonts w:ascii="Times New Roman" w:hAnsi="Times New Roman"/>
          <w:sz w:val="28"/>
          <w:szCs w:val="28"/>
        </w:rPr>
        <w:t>для</w:t>
      </w:r>
      <w:r w:rsidR="00884180">
        <w:rPr>
          <w:rFonts w:ascii="Times New Roman" w:hAnsi="Times New Roman"/>
          <w:sz w:val="28"/>
          <w:szCs w:val="28"/>
        </w:rPr>
        <w:t xml:space="preserve"> РФ.</w:t>
      </w:r>
    </w:p>
    <w:p w:rsidR="00AA40CD" w:rsidRDefault="00AA40CD" w:rsidP="00884180">
      <w:pPr>
        <w:jc w:val="both"/>
        <w:rPr>
          <w:rFonts w:ascii="Times New Roman" w:hAnsi="Times New Roman"/>
          <w:sz w:val="28"/>
          <w:szCs w:val="28"/>
        </w:rPr>
      </w:pPr>
      <w:r>
        <w:rPr>
          <w:rFonts w:ascii="Times New Roman" w:hAnsi="Times New Roman"/>
          <w:sz w:val="28"/>
          <w:szCs w:val="28"/>
        </w:rPr>
        <w:t xml:space="preserve">       </w:t>
      </w:r>
      <w:r w:rsidR="00884180">
        <w:rPr>
          <w:rFonts w:ascii="Times New Roman" w:hAnsi="Times New Roman"/>
          <w:sz w:val="28"/>
          <w:szCs w:val="28"/>
        </w:rPr>
        <w:t xml:space="preserve"> </w:t>
      </w:r>
      <w:r w:rsidRPr="003D02E8">
        <w:rPr>
          <w:rFonts w:ascii="Times New Roman" w:hAnsi="Times New Roman"/>
          <w:sz w:val="28"/>
          <w:szCs w:val="28"/>
        </w:rPr>
        <w:t>Чтобы вникнуть в суть экономических отношений России с другими</w:t>
      </w:r>
      <w:r w:rsidRPr="00F64504">
        <w:rPr>
          <w:rFonts w:ascii="Times New Roman" w:hAnsi="Times New Roman"/>
          <w:sz w:val="28"/>
          <w:szCs w:val="28"/>
        </w:rPr>
        <w:t xml:space="preserve"> странами, необходимо понять, как складывалась международная торговля, и оценить место и роль России в мировой торговле. Также следует рассмотреть отношения России с Всемирной торговой организацией, понять, как работает Россия на международном рынке труда. Кроме того необходимо изучить государственное регулирование внешнеэкономических связей.</w:t>
      </w:r>
      <w:r>
        <w:rPr>
          <w:rFonts w:ascii="Times New Roman" w:hAnsi="Times New Roman"/>
          <w:sz w:val="28"/>
          <w:szCs w:val="28"/>
        </w:rPr>
        <w:t xml:space="preserve"> </w:t>
      </w:r>
    </w:p>
    <w:p w:rsidR="00A26DAC" w:rsidRPr="00F64504" w:rsidRDefault="00AA40CD" w:rsidP="00884180">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Данная работа состоит из трех частей</w:t>
      </w:r>
      <w:r>
        <w:rPr>
          <w:rFonts w:ascii="Times New Roman" w:hAnsi="Times New Roman"/>
          <w:sz w:val="28"/>
          <w:szCs w:val="28"/>
        </w:rPr>
        <w:t xml:space="preserve">. В первой части своей курсовой работы </w:t>
      </w:r>
      <w:r w:rsidRPr="00F64504">
        <w:rPr>
          <w:rFonts w:ascii="Times New Roman" w:hAnsi="Times New Roman"/>
          <w:sz w:val="28"/>
          <w:szCs w:val="28"/>
        </w:rPr>
        <w:t xml:space="preserve"> я рассматриваю основные принципы внешнеэкономической деятельности, а именно описываю методы регулирования внешней экономики.</w:t>
      </w:r>
      <w:r w:rsidRPr="003D02E8">
        <w:rPr>
          <w:rFonts w:ascii="Times New Roman" w:hAnsi="Times New Roman"/>
          <w:sz w:val="28"/>
          <w:szCs w:val="28"/>
        </w:rPr>
        <w:t xml:space="preserve"> </w:t>
      </w:r>
      <w:r w:rsidRPr="00F64504">
        <w:rPr>
          <w:rFonts w:ascii="Times New Roman" w:hAnsi="Times New Roman"/>
          <w:sz w:val="28"/>
          <w:szCs w:val="28"/>
        </w:rPr>
        <w:t>В основной части представлен анализ внешнеэ</w:t>
      </w:r>
      <w:r w:rsidR="00FE0EFD">
        <w:rPr>
          <w:rFonts w:ascii="Times New Roman" w:hAnsi="Times New Roman"/>
          <w:sz w:val="28"/>
          <w:szCs w:val="28"/>
        </w:rPr>
        <w:t>кономической деятельности России</w:t>
      </w:r>
      <w:r w:rsidRPr="00F64504">
        <w:rPr>
          <w:rFonts w:ascii="Times New Roman" w:hAnsi="Times New Roman"/>
          <w:sz w:val="28"/>
          <w:szCs w:val="28"/>
        </w:rPr>
        <w:t>, также исследуются проблемы российского экспорта и импорта в настоящее время.</w:t>
      </w:r>
      <w:r w:rsidRPr="003D02E8">
        <w:rPr>
          <w:rFonts w:ascii="Times New Roman" w:hAnsi="Times New Roman"/>
          <w:sz w:val="28"/>
          <w:szCs w:val="28"/>
        </w:rPr>
        <w:t xml:space="preserve"> </w:t>
      </w:r>
      <w:r w:rsidRPr="00F64504">
        <w:rPr>
          <w:rFonts w:ascii="Times New Roman" w:hAnsi="Times New Roman"/>
          <w:sz w:val="28"/>
          <w:szCs w:val="28"/>
        </w:rPr>
        <w:t xml:space="preserve">В третьей части </w:t>
      </w:r>
      <w:r>
        <w:rPr>
          <w:rFonts w:ascii="Times New Roman" w:hAnsi="Times New Roman"/>
          <w:sz w:val="28"/>
          <w:szCs w:val="28"/>
        </w:rPr>
        <w:t xml:space="preserve">курсовой работы </w:t>
      </w:r>
      <w:r w:rsidRPr="00F64504">
        <w:rPr>
          <w:rFonts w:ascii="Times New Roman" w:hAnsi="Times New Roman"/>
          <w:sz w:val="28"/>
          <w:szCs w:val="28"/>
        </w:rPr>
        <w:t xml:space="preserve">раскрываются основные направления </w:t>
      </w:r>
      <w:r>
        <w:rPr>
          <w:rFonts w:ascii="Times New Roman" w:hAnsi="Times New Roman"/>
          <w:sz w:val="28"/>
          <w:szCs w:val="28"/>
        </w:rPr>
        <w:t>совершенствования внешнеэкономических отношений России</w:t>
      </w:r>
      <w:r w:rsidRPr="00F64504">
        <w:rPr>
          <w:rFonts w:ascii="Times New Roman" w:hAnsi="Times New Roman"/>
          <w:sz w:val="28"/>
          <w:szCs w:val="28"/>
        </w:rPr>
        <w:t>.</w:t>
      </w:r>
      <w:r w:rsidR="009A671F">
        <w:rPr>
          <w:rFonts w:ascii="Times New Roman" w:hAnsi="Times New Roman"/>
          <w:sz w:val="28"/>
          <w:szCs w:val="28"/>
        </w:rPr>
        <w:t xml:space="preserve"> </w:t>
      </w:r>
      <w:r w:rsidRPr="00F64504">
        <w:rPr>
          <w:rFonts w:ascii="Times New Roman" w:hAnsi="Times New Roman"/>
          <w:sz w:val="28"/>
          <w:szCs w:val="28"/>
        </w:rPr>
        <w:t>В заключении дается обобщение всей работы и оценка состояния внешнеторговой деятельности России на настоящее время.</w:t>
      </w:r>
      <w:r w:rsidR="009141DF">
        <w:rPr>
          <w:rFonts w:ascii="Times New Roman" w:hAnsi="Times New Roman"/>
          <w:sz w:val="24"/>
          <w:szCs w:val="24"/>
        </w:rPr>
        <w:t xml:space="preserve">                                                                                                                                      </w:t>
      </w:r>
      <w:r w:rsidR="00B86F42">
        <w:rPr>
          <w:rFonts w:ascii="Times New Roman" w:hAnsi="Times New Roman"/>
          <w:sz w:val="24"/>
          <w:szCs w:val="24"/>
        </w:rPr>
        <w:t xml:space="preserve">  </w:t>
      </w:r>
      <w:r w:rsidR="004B70FF">
        <w:rPr>
          <w:rFonts w:ascii="Times New Roman" w:hAnsi="Times New Roman"/>
          <w:sz w:val="24"/>
          <w:szCs w:val="24"/>
        </w:rPr>
        <w:t xml:space="preserve">                  </w:t>
      </w:r>
    </w:p>
    <w:p w:rsidR="00E26737" w:rsidRDefault="00FE0EFD" w:rsidP="00FE0EFD">
      <w:pPr>
        <w:rPr>
          <w:rFonts w:ascii="Times New Roman" w:hAnsi="Times New Roman"/>
          <w:b/>
          <w:bCs/>
          <w:sz w:val="28"/>
          <w:szCs w:val="28"/>
        </w:rPr>
      </w:pPr>
      <w:r>
        <w:rPr>
          <w:rFonts w:ascii="Times New Roman" w:hAnsi="Times New Roman"/>
          <w:b/>
          <w:bCs/>
          <w:sz w:val="28"/>
          <w:szCs w:val="28"/>
        </w:rPr>
        <w:t xml:space="preserve">     </w:t>
      </w:r>
    </w:p>
    <w:p w:rsidR="00A26DAC" w:rsidRDefault="00E26737" w:rsidP="00884180">
      <w:pPr>
        <w:jc w:val="both"/>
        <w:rPr>
          <w:rFonts w:ascii="Times New Roman" w:hAnsi="Times New Roman"/>
          <w:b/>
          <w:bCs/>
          <w:sz w:val="28"/>
          <w:szCs w:val="28"/>
        </w:rPr>
      </w:pPr>
      <w:r>
        <w:rPr>
          <w:rFonts w:ascii="Times New Roman" w:hAnsi="Times New Roman"/>
          <w:b/>
          <w:bCs/>
          <w:sz w:val="28"/>
          <w:szCs w:val="28"/>
        </w:rPr>
        <w:t xml:space="preserve">     </w:t>
      </w:r>
      <w:r w:rsidR="00FE0EFD">
        <w:rPr>
          <w:rFonts w:ascii="Times New Roman" w:hAnsi="Times New Roman"/>
          <w:b/>
          <w:bCs/>
          <w:sz w:val="28"/>
          <w:szCs w:val="28"/>
        </w:rPr>
        <w:t xml:space="preserve"> </w:t>
      </w:r>
      <w:r w:rsidR="004B68E5">
        <w:rPr>
          <w:rFonts w:ascii="Times New Roman" w:hAnsi="Times New Roman"/>
          <w:b/>
          <w:bCs/>
          <w:sz w:val="28"/>
          <w:szCs w:val="28"/>
        </w:rPr>
        <w:t>1. Особенности внешнеэкономических отношений в РФ.</w:t>
      </w:r>
    </w:p>
    <w:p w:rsidR="009A671F" w:rsidRPr="00F64504" w:rsidRDefault="00EB69C1" w:rsidP="00884180">
      <w:pPr>
        <w:jc w:val="both"/>
        <w:rPr>
          <w:rFonts w:ascii="Times New Roman" w:hAnsi="Times New Roman"/>
          <w:b/>
          <w:bCs/>
          <w:sz w:val="28"/>
          <w:szCs w:val="28"/>
        </w:rPr>
      </w:pPr>
      <w:r>
        <w:rPr>
          <w:rFonts w:ascii="Times New Roman" w:hAnsi="Times New Roman"/>
          <w:b/>
          <w:bCs/>
          <w:sz w:val="28"/>
          <w:szCs w:val="28"/>
        </w:rPr>
        <w:t xml:space="preserve">      1.1 Основные понятия, </w:t>
      </w:r>
      <w:r w:rsidR="00B35877">
        <w:rPr>
          <w:rFonts w:ascii="Times New Roman" w:hAnsi="Times New Roman"/>
          <w:b/>
          <w:bCs/>
          <w:sz w:val="28"/>
          <w:szCs w:val="28"/>
        </w:rPr>
        <w:t>структура</w:t>
      </w:r>
      <w:r>
        <w:rPr>
          <w:rFonts w:ascii="Times New Roman" w:hAnsi="Times New Roman"/>
          <w:b/>
          <w:bCs/>
          <w:sz w:val="28"/>
          <w:szCs w:val="28"/>
        </w:rPr>
        <w:t xml:space="preserve"> и виды</w:t>
      </w:r>
      <w:r w:rsidR="00B35877">
        <w:rPr>
          <w:rFonts w:ascii="Times New Roman" w:hAnsi="Times New Roman"/>
          <w:b/>
          <w:bCs/>
          <w:sz w:val="28"/>
          <w:szCs w:val="28"/>
        </w:rPr>
        <w:t xml:space="preserve"> </w:t>
      </w:r>
      <w:r w:rsidR="009A671F">
        <w:rPr>
          <w:rFonts w:ascii="Times New Roman" w:hAnsi="Times New Roman"/>
          <w:b/>
          <w:bCs/>
          <w:sz w:val="28"/>
          <w:szCs w:val="28"/>
        </w:rPr>
        <w:t>внешнеэкономических отношений</w:t>
      </w:r>
    </w:p>
    <w:p w:rsidR="00201C49" w:rsidRDefault="009A671F" w:rsidP="00201C49">
      <w:pPr>
        <w:jc w:val="both"/>
        <w:rPr>
          <w:rFonts w:ascii="Times New Roman" w:hAnsi="Times New Roman"/>
          <w:sz w:val="28"/>
          <w:szCs w:val="28"/>
        </w:rPr>
      </w:pPr>
      <w:r>
        <w:rPr>
          <w:rFonts w:ascii="Times New Roman" w:hAnsi="Times New Roman"/>
          <w:sz w:val="28"/>
          <w:szCs w:val="28"/>
        </w:rPr>
        <w:t xml:space="preserve">      </w:t>
      </w:r>
      <w:r w:rsidR="00A26DAC" w:rsidRPr="009A671F">
        <w:rPr>
          <w:rFonts w:ascii="Times New Roman" w:hAnsi="Times New Roman"/>
          <w:sz w:val="28"/>
          <w:szCs w:val="28"/>
          <w:u w:val="single"/>
        </w:rPr>
        <w:t>Внешние экономические отношения</w:t>
      </w:r>
      <w:r w:rsidR="00A26DAC" w:rsidRPr="00F64504">
        <w:rPr>
          <w:rFonts w:ascii="Times New Roman" w:hAnsi="Times New Roman"/>
          <w:sz w:val="28"/>
          <w:szCs w:val="28"/>
        </w:rPr>
        <w:t xml:space="preserve"> </w:t>
      </w:r>
      <w:r w:rsidR="00B35877">
        <w:rPr>
          <w:rFonts w:ascii="Times New Roman" w:hAnsi="Times New Roman"/>
          <w:sz w:val="28"/>
          <w:szCs w:val="28"/>
        </w:rPr>
        <w:t xml:space="preserve">(ВЭО) </w:t>
      </w:r>
      <w:r w:rsidR="00A26DAC" w:rsidRPr="00F64504">
        <w:rPr>
          <w:rFonts w:ascii="Times New Roman" w:hAnsi="Times New Roman"/>
          <w:sz w:val="28"/>
          <w:szCs w:val="28"/>
        </w:rPr>
        <w:t xml:space="preserve">представляют собой целый </w:t>
      </w:r>
      <w:r w:rsidR="00F64504" w:rsidRPr="00F64504">
        <w:rPr>
          <w:rFonts w:ascii="Times New Roman" w:hAnsi="Times New Roman"/>
          <w:sz w:val="28"/>
          <w:szCs w:val="28"/>
        </w:rPr>
        <w:t>комплекс</w:t>
      </w:r>
      <w:r w:rsidR="00A26DAC" w:rsidRPr="00F64504">
        <w:rPr>
          <w:rFonts w:ascii="Times New Roman" w:hAnsi="Times New Roman"/>
          <w:sz w:val="28"/>
          <w:szCs w:val="28"/>
        </w:rPr>
        <w:t xml:space="preserve"> различных н</w:t>
      </w:r>
      <w:r>
        <w:rPr>
          <w:rFonts w:ascii="Times New Roman" w:hAnsi="Times New Roman"/>
          <w:sz w:val="28"/>
          <w:szCs w:val="28"/>
        </w:rPr>
        <w:t xml:space="preserve">аправлений, форм, методов </w:t>
      </w:r>
      <w:r w:rsidR="00A26DAC" w:rsidRPr="00F64504">
        <w:rPr>
          <w:rFonts w:ascii="Times New Roman" w:hAnsi="Times New Roman"/>
          <w:sz w:val="28"/>
          <w:szCs w:val="28"/>
        </w:rPr>
        <w:t xml:space="preserve"> перемещения материальных, финансовых и интеллектуальных ресурсов между странами. </w:t>
      </w:r>
      <w:r w:rsidR="00A26DAC" w:rsidRPr="009A671F">
        <w:rPr>
          <w:rFonts w:ascii="Times New Roman" w:hAnsi="Times New Roman"/>
          <w:sz w:val="28"/>
          <w:szCs w:val="28"/>
          <w:u w:val="single"/>
        </w:rPr>
        <w:t>Внешние экономические</w:t>
      </w:r>
      <w:r w:rsidR="004501EE" w:rsidRPr="009A671F">
        <w:rPr>
          <w:rFonts w:ascii="Times New Roman" w:hAnsi="Times New Roman"/>
          <w:sz w:val="28"/>
          <w:szCs w:val="28"/>
          <w:u w:val="single"/>
        </w:rPr>
        <w:t xml:space="preserve"> отношения</w:t>
      </w:r>
      <w:r w:rsidR="004501EE">
        <w:rPr>
          <w:rFonts w:ascii="Times New Roman" w:hAnsi="Times New Roman"/>
          <w:sz w:val="28"/>
          <w:szCs w:val="28"/>
        </w:rPr>
        <w:t xml:space="preserve"> - </w:t>
      </w:r>
      <w:r w:rsidR="00A26DAC" w:rsidRPr="00F64504">
        <w:rPr>
          <w:rFonts w:ascii="Times New Roman" w:hAnsi="Times New Roman"/>
          <w:sz w:val="28"/>
          <w:szCs w:val="28"/>
        </w:rPr>
        <w:t>важное средство снижения затрат общественного производства, ускорения научно-технического прогресса</w:t>
      </w:r>
      <w:r w:rsidR="004501EE">
        <w:rPr>
          <w:rFonts w:ascii="Times New Roman" w:hAnsi="Times New Roman"/>
          <w:sz w:val="28"/>
          <w:szCs w:val="28"/>
        </w:rPr>
        <w:t xml:space="preserve"> в народном хозяйстве. </w:t>
      </w:r>
    </w:p>
    <w:p w:rsidR="00FE0EFD" w:rsidRDefault="00B35877" w:rsidP="00884180">
      <w:pPr>
        <w:jc w:val="both"/>
        <w:rPr>
          <w:rFonts w:ascii="Times New Roman" w:hAnsi="Times New Roman"/>
          <w:sz w:val="28"/>
          <w:szCs w:val="28"/>
        </w:rPr>
      </w:pPr>
      <w:r>
        <w:rPr>
          <w:rFonts w:ascii="Times New Roman" w:hAnsi="Times New Roman"/>
          <w:sz w:val="28"/>
          <w:szCs w:val="28"/>
        </w:rPr>
        <w:t xml:space="preserve">       В</w:t>
      </w:r>
      <w:r w:rsidRPr="00B35877">
        <w:rPr>
          <w:rFonts w:ascii="Times New Roman" w:hAnsi="Times New Roman"/>
          <w:sz w:val="28"/>
          <w:szCs w:val="28"/>
        </w:rPr>
        <w:t xml:space="preserve"> структуре внешнеэкономических отношений имеются два различных, но взаимозависимых уровня: внешнеэкономические отношения частных (физических и/или юридических) лиц — внешнеэкономические отношения на микроуровне, и внешнеэкономические отношения субъектов международного права (государств, межгосударственных и межправительственных образований) — внешнеэкономические отношения на макроуровне.</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w:t>
      </w:r>
      <w:r w:rsidRPr="00B35877">
        <w:rPr>
          <w:rFonts w:ascii="Times New Roman" w:hAnsi="Times New Roman"/>
          <w:sz w:val="28"/>
          <w:szCs w:val="28"/>
        </w:rPr>
        <w:t>Классификация внешнеэкономических отношений может быть проведена по многим критериям, исчерпывающий список которых, разумеется, привести нельзя, поскольку критерии разграничения в любом случае избираются субъективно, исходя из целей исследования. На данном этапе может быть предложена следующая классификация.</w:t>
      </w:r>
    </w:p>
    <w:p w:rsidR="00EB69C1" w:rsidRDefault="00B35877" w:rsidP="00884180">
      <w:pPr>
        <w:jc w:val="both"/>
        <w:rPr>
          <w:rFonts w:ascii="Times New Roman" w:hAnsi="Times New Roman"/>
          <w:sz w:val="28"/>
          <w:szCs w:val="28"/>
        </w:rPr>
      </w:pPr>
      <w:r w:rsidRPr="00B35877">
        <w:rPr>
          <w:rFonts w:ascii="Times New Roman" w:hAnsi="Times New Roman"/>
          <w:sz w:val="28"/>
          <w:szCs w:val="28"/>
        </w:rPr>
        <w:t>I. По субъектному составу.</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ВЭО </w:t>
      </w:r>
      <w:r w:rsidRPr="00B35877">
        <w:rPr>
          <w:rFonts w:ascii="Times New Roman" w:hAnsi="Times New Roman"/>
          <w:sz w:val="28"/>
          <w:szCs w:val="28"/>
        </w:rPr>
        <w:t xml:space="preserve">с участием государств и производных образований, т. е. субъектов международного публичного права. </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ВЭО</w:t>
      </w:r>
      <w:r w:rsidRPr="00B35877">
        <w:rPr>
          <w:rFonts w:ascii="Times New Roman" w:hAnsi="Times New Roman"/>
          <w:sz w:val="28"/>
          <w:szCs w:val="28"/>
        </w:rPr>
        <w:t>, одним из субъек</w:t>
      </w:r>
      <w:r>
        <w:rPr>
          <w:rFonts w:ascii="Times New Roman" w:hAnsi="Times New Roman"/>
          <w:sz w:val="28"/>
          <w:szCs w:val="28"/>
        </w:rPr>
        <w:t>тов которых является РФ</w:t>
      </w:r>
      <w:r w:rsidRPr="00B35877">
        <w:rPr>
          <w:rFonts w:ascii="Times New Roman" w:hAnsi="Times New Roman"/>
          <w:sz w:val="28"/>
          <w:szCs w:val="28"/>
        </w:rPr>
        <w:t xml:space="preserve"> или иное первоначально заданное как "точка отсчета" государство, а другими субъектами являются иностранные частные юридические и/или физические лица. </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ВЭО</w:t>
      </w:r>
      <w:r w:rsidRPr="00B35877">
        <w:rPr>
          <w:rFonts w:ascii="Times New Roman" w:hAnsi="Times New Roman"/>
          <w:sz w:val="28"/>
          <w:szCs w:val="28"/>
        </w:rPr>
        <w:t xml:space="preserve">, одним из субъектов которых выступает </w:t>
      </w:r>
      <w:r>
        <w:rPr>
          <w:rFonts w:ascii="Times New Roman" w:hAnsi="Times New Roman"/>
          <w:sz w:val="28"/>
          <w:szCs w:val="28"/>
        </w:rPr>
        <w:t xml:space="preserve">российское </w:t>
      </w:r>
      <w:r w:rsidRPr="00B35877">
        <w:rPr>
          <w:rFonts w:ascii="Times New Roman" w:hAnsi="Times New Roman"/>
          <w:sz w:val="28"/>
          <w:szCs w:val="28"/>
        </w:rPr>
        <w:t xml:space="preserve">частное (физическое или юридическое) лицо, а другим (или в числе других) — иностранное государство, международная организация либо иной субъект международного публичного права. </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ВЭО</w:t>
      </w:r>
      <w:r w:rsidRPr="00B35877">
        <w:rPr>
          <w:rFonts w:ascii="Times New Roman" w:hAnsi="Times New Roman"/>
          <w:sz w:val="28"/>
          <w:szCs w:val="28"/>
        </w:rPr>
        <w:t xml:space="preserve">, одним из субъектов которых выступает </w:t>
      </w:r>
      <w:r>
        <w:rPr>
          <w:rFonts w:ascii="Times New Roman" w:hAnsi="Times New Roman"/>
          <w:sz w:val="28"/>
          <w:szCs w:val="28"/>
        </w:rPr>
        <w:t xml:space="preserve">российское </w:t>
      </w:r>
      <w:r w:rsidRPr="00B35877">
        <w:rPr>
          <w:rFonts w:ascii="Times New Roman" w:hAnsi="Times New Roman"/>
          <w:sz w:val="28"/>
          <w:szCs w:val="28"/>
        </w:rPr>
        <w:t xml:space="preserve">частное (физическое или юридическое) лицо, а другим (или в числе других) — иностранное частное (физическое или юридическое) лицо. </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w:t>
      </w:r>
      <w:r w:rsidRPr="00B35877">
        <w:rPr>
          <w:rFonts w:ascii="Times New Roman" w:hAnsi="Times New Roman"/>
          <w:sz w:val="28"/>
          <w:szCs w:val="28"/>
        </w:rPr>
        <w:t>В</w:t>
      </w:r>
      <w:r>
        <w:rPr>
          <w:rFonts w:ascii="Times New Roman" w:hAnsi="Times New Roman"/>
          <w:sz w:val="28"/>
          <w:szCs w:val="28"/>
        </w:rPr>
        <w:t>ЭО</w:t>
      </w:r>
      <w:r w:rsidRPr="00B35877">
        <w:rPr>
          <w:rFonts w:ascii="Times New Roman" w:hAnsi="Times New Roman"/>
          <w:sz w:val="28"/>
          <w:szCs w:val="28"/>
        </w:rPr>
        <w:t xml:space="preserve"> между </w:t>
      </w:r>
      <w:r>
        <w:rPr>
          <w:rFonts w:ascii="Times New Roman" w:hAnsi="Times New Roman"/>
          <w:sz w:val="28"/>
          <w:szCs w:val="28"/>
        </w:rPr>
        <w:t xml:space="preserve">российским </w:t>
      </w:r>
      <w:r w:rsidRPr="00B35877">
        <w:rPr>
          <w:rFonts w:ascii="Times New Roman" w:hAnsi="Times New Roman"/>
          <w:sz w:val="28"/>
          <w:szCs w:val="28"/>
        </w:rPr>
        <w:t xml:space="preserve">физическим или юридическим лицом и </w:t>
      </w:r>
      <w:r>
        <w:rPr>
          <w:rFonts w:ascii="Times New Roman" w:hAnsi="Times New Roman"/>
          <w:sz w:val="28"/>
          <w:szCs w:val="28"/>
        </w:rPr>
        <w:t xml:space="preserve">РФ </w:t>
      </w:r>
      <w:r w:rsidRPr="00B35877">
        <w:rPr>
          <w:rFonts w:ascii="Times New Roman" w:hAnsi="Times New Roman"/>
          <w:sz w:val="28"/>
          <w:szCs w:val="28"/>
        </w:rPr>
        <w:t xml:space="preserve">(о такой возможности более подробно см. ниже). </w:t>
      </w:r>
    </w:p>
    <w:p w:rsidR="00B35877" w:rsidRPr="00B35877" w:rsidRDefault="00B35877" w:rsidP="00884180">
      <w:pPr>
        <w:jc w:val="both"/>
        <w:rPr>
          <w:rFonts w:ascii="Times New Roman" w:hAnsi="Times New Roman"/>
          <w:sz w:val="28"/>
          <w:szCs w:val="28"/>
        </w:rPr>
      </w:pPr>
      <w:r>
        <w:rPr>
          <w:rFonts w:ascii="Times New Roman" w:hAnsi="Times New Roman"/>
          <w:sz w:val="28"/>
          <w:szCs w:val="28"/>
        </w:rPr>
        <w:t xml:space="preserve">  - ВЭО</w:t>
      </w:r>
      <w:r w:rsidR="00FE0EFD">
        <w:rPr>
          <w:rFonts w:ascii="Times New Roman" w:hAnsi="Times New Roman"/>
          <w:sz w:val="28"/>
          <w:szCs w:val="28"/>
        </w:rPr>
        <w:t xml:space="preserve"> </w:t>
      </w:r>
      <w:r>
        <w:rPr>
          <w:rFonts w:ascii="Times New Roman" w:hAnsi="Times New Roman"/>
          <w:sz w:val="28"/>
          <w:szCs w:val="28"/>
        </w:rPr>
        <w:t xml:space="preserve">в структуре РФ </w:t>
      </w:r>
      <w:r w:rsidRPr="00B35877">
        <w:rPr>
          <w:rFonts w:ascii="Times New Roman" w:hAnsi="Times New Roman"/>
          <w:sz w:val="28"/>
          <w:szCs w:val="28"/>
        </w:rPr>
        <w:t xml:space="preserve">, складывающиеся между отдельными его органами.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Следует подчеркнуть, что приведенное разделение внешнеэкономических отношений по субъектному составу осуществлено не для простого перечисления возможных комбинаций субъектов, а имеет выраженную практическую направленность. Каждому из обозначенных видов отношений присущ самостоятельный правовой режим.</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II. По социально-правовым последствиям.</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в сфере правотворчества.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в сфере правореализации. </w:t>
      </w:r>
    </w:p>
    <w:p w:rsidR="001101E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в сфере правоприменения.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III. По методам правового регулирования.</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международно-правового (в смысле возможности воздействия международно-правовыми средствами) характера.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административного характера ("гетерономные" или отношения "власти и подчинения").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гражданско-правового характера ("автономные"), в числе которых: </w:t>
      </w:r>
      <w:r w:rsidR="00201C49">
        <w:rPr>
          <w:rFonts w:ascii="Times New Roman" w:hAnsi="Times New Roman"/>
          <w:sz w:val="28"/>
          <w:szCs w:val="28"/>
        </w:rPr>
        <w:t xml:space="preserve">              </w:t>
      </w:r>
      <w:r w:rsidR="00B35877" w:rsidRPr="00B35877">
        <w:rPr>
          <w:rFonts w:ascii="Times New Roman" w:hAnsi="Times New Roman"/>
          <w:sz w:val="28"/>
          <w:szCs w:val="28"/>
        </w:rPr>
        <w:t xml:space="preserve">а) материально-регулируемые и б) регулируемые коллизионным способом.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IV. По степени значимости "властной" составляющей.</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публичного характера.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частного характера. </w:t>
      </w:r>
    </w:p>
    <w:p w:rsidR="00FE0EFD"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пограничного частно-публичного характера.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Принадлежность внешнеэкономических отношений к первой и второй категориям по указанной классификации определяется путем применения признаков "публичный" и "частный" так, как они традиционно тр</w:t>
      </w:r>
      <w:r>
        <w:rPr>
          <w:rFonts w:ascii="Times New Roman" w:hAnsi="Times New Roman"/>
          <w:sz w:val="28"/>
          <w:szCs w:val="28"/>
        </w:rPr>
        <w:t>актуются в правовой литературе</w:t>
      </w:r>
      <w:r w:rsidR="00B35877" w:rsidRPr="00B35877">
        <w:rPr>
          <w:rFonts w:ascii="Times New Roman" w:hAnsi="Times New Roman"/>
          <w:sz w:val="28"/>
          <w:szCs w:val="28"/>
        </w:rPr>
        <w:t xml:space="preserve">.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V. По социально-экономическому уровню.</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 ВЭО </w:t>
      </w:r>
      <w:r w:rsidR="00B35877" w:rsidRPr="00B35877">
        <w:rPr>
          <w:rFonts w:ascii="Times New Roman" w:hAnsi="Times New Roman"/>
          <w:sz w:val="28"/>
          <w:szCs w:val="28"/>
        </w:rPr>
        <w:t xml:space="preserve">на макроэкономическом уровне (в принятой терминологии — отношения в сфере внешнеэкономических связей).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на микроэкономическом уровне (в принятой терминологии — отношения в сфере внешнеэкономической деятельности субъектов хозяйствования).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w:t>
      </w:r>
      <w:r w:rsidR="00B35877" w:rsidRPr="00B35877">
        <w:rPr>
          <w:rFonts w:ascii="Times New Roman" w:hAnsi="Times New Roman"/>
          <w:sz w:val="28"/>
          <w:szCs w:val="28"/>
        </w:rPr>
        <w:t>VI. По экономическому содержанию.</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в сфере международной торговли.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по производственной кооперации. </w:t>
      </w:r>
    </w:p>
    <w:p w:rsidR="00B35877" w:rsidRP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 xml:space="preserve">, связанные с инвестиционной деятельностью субъектов. </w:t>
      </w:r>
    </w:p>
    <w:p w:rsidR="00B35877" w:rsidRDefault="00FE0EFD" w:rsidP="00884180">
      <w:pPr>
        <w:jc w:val="both"/>
        <w:rPr>
          <w:rFonts w:ascii="Times New Roman" w:hAnsi="Times New Roman"/>
          <w:sz w:val="28"/>
          <w:szCs w:val="28"/>
        </w:rPr>
      </w:pPr>
      <w:r>
        <w:rPr>
          <w:rFonts w:ascii="Times New Roman" w:hAnsi="Times New Roman"/>
          <w:sz w:val="28"/>
          <w:szCs w:val="28"/>
        </w:rPr>
        <w:t xml:space="preserve">- ВЭО </w:t>
      </w:r>
      <w:r w:rsidR="00B35877" w:rsidRPr="00B35877">
        <w:rPr>
          <w:rFonts w:ascii="Times New Roman" w:hAnsi="Times New Roman"/>
          <w:sz w:val="28"/>
          <w:szCs w:val="28"/>
        </w:rPr>
        <w:t>в валютной и финансово-кредитной сфере.</w:t>
      </w:r>
    </w:p>
    <w:p w:rsidR="00FE0EFD" w:rsidRDefault="00FE0EFD" w:rsidP="00884180">
      <w:pPr>
        <w:jc w:val="both"/>
        <w:rPr>
          <w:rFonts w:ascii="Times New Roman" w:hAnsi="Times New Roman"/>
          <w:b/>
          <w:sz w:val="28"/>
          <w:szCs w:val="28"/>
        </w:rPr>
      </w:pPr>
      <w:r>
        <w:rPr>
          <w:rFonts w:ascii="Times New Roman" w:hAnsi="Times New Roman"/>
          <w:b/>
          <w:sz w:val="28"/>
          <w:szCs w:val="28"/>
        </w:rPr>
        <w:t xml:space="preserve">      </w:t>
      </w:r>
      <w:r w:rsidRPr="00FE0EFD">
        <w:rPr>
          <w:rFonts w:ascii="Times New Roman" w:hAnsi="Times New Roman"/>
          <w:b/>
          <w:sz w:val="28"/>
          <w:szCs w:val="28"/>
        </w:rPr>
        <w:t>1.2Формы внешнеэкономических отношений</w:t>
      </w:r>
    </w:p>
    <w:p w:rsidR="00FE0EFD" w:rsidRDefault="00FE0EFD" w:rsidP="001101E7">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 xml:space="preserve">Среди различных форм </w:t>
      </w:r>
      <w:r>
        <w:rPr>
          <w:rFonts w:ascii="Times New Roman" w:hAnsi="Times New Roman"/>
          <w:sz w:val="28"/>
          <w:szCs w:val="28"/>
        </w:rPr>
        <w:t xml:space="preserve"> внешнеэкономических отношений </w:t>
      </w:r>
      <w:r w:rsidRPr="00F64504">
        <w:rPr>
          <w:rFonts w:ascii="Times New Roman" w:hAnsi="Times New Roman"/>
          <w:sz w:val="28"/>
          <w:szCs w:val="28"/>
        </w:rPr>
        <w:t xml:space="preserve">России с зарубежными странами важное место занимает </w:t>
      </w:r>
      <w:r w:rsidRPr="00EB69C1">
        <w:rPr>
          <w:rFonts w:ascii="Times New Roman" w:hAnsi="Times New Roman"/>
          <w:sz w:val="28"/>
          <w:szCs w:val="28"/>
          <w:u w:val="single"/>
        </w:rPr>
        <w:t>внешняя торговля</w:t>
      </w:r>
      <w:r w:rsidRPr="00F64504">
        <w:rPr>
          <w:rFonts w:ascii="Times New Roman" w:hAnsi="Times New Roman"/>
          <w:sz w:val="28"/>
          <w:szCs w:val="28"/>
        </w:rPr>
        <w:t>. Она была и остается определяющим фактором в международном разделении труда. Обмен товарами между странами способствует развитию материального производства. Внешняя торговля характеризуется тремя главными показателями: оборотом, товарной структурой, географическим распределением. Важным итогом в развитии внешнеэкономических отношений страны явилось положительное сальдо торгового баланса, достигнутое преимущественно за счет резкого сокращения так называемого централизованного импорта и увеличения экспорта сырьевых товаров. В структуре российского экспорта в числе наиболее важных изменений следует отметить рост доли конкурентоспособных на мировом рынке товаров: продовольствия и сельскохозяйственного сырья, металлов, хи</w:t>
      </w:r>
      <w:r>
        <w:rPr>
          <w:rFonts w:ascii="Times New Roman" w:hAnsi="Times New Roman"/>
          <w:sz w:val="28"/>
          <w:szCs w:val="28"/>
        </w:rPr>
        <w:t xml:space="preserve">мических продуктов.  </w:t>
      </w:r>
      <w:r w:rsidRPr="00F64504">
        <w:rPr>
          <w:rFonts w:ascii="Times New Roman" w:hAnsi="Times New Roman"/>
          <w:sz w:val="28"/>
          <w:szCs w:val="28"/>
        </w:rPr>
        <w:t>Международная кооперация производства — главное направление внешних экономических отношений на долгосрочную перспективу. Международная кооперация производства стала стержнем международной интеграции, ускорителем НТП, в современных условиях она: 1) эффективно, рыночными методами интегрирует весь инновационный цикл; 2) инициирует и предопределяет направления движения капитала; 3) повышает динамизм инноваций и конкуренции; 4) обеспечивает меньшие инвестиционные и научно-технические затраты по сравнению с новым строительством; 5) может существенно ослабить возможные негативные последствия привлечения иностранного капитала в отечественную экономику, уменьшит его чрезмерные устремления в сырьевую сферу, сориентирует по направлениям приложения, содействующим ускорению НТП, повышению конкурентоспособности кооперированной продукции на мировом рынке, получению валютной прибыли.</w:t>
      </w:r>
    </w:p>
    <w:p w:rsidR="00FE0EFD" w:rsidRDefault="00FE0EFD" w:rsidP="001101E7">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 xml:space="preserve"> Международное сотрудничество в области материального производства может проявляться в совместном производстве продукции на двусторонней или многосторонней основе, при котором отдельные страны участвуют в выпуске конечной продукции. Сотрудничество в области капитального строительства крупных промышленных и других объектов в одних странах при экономическом и техническом содействии других, как правило, предполагает, что такие объекты остаются собственностью той страны, где они построены. Много примеров подобного рода дает практика внешнеэкономического сотрудничества бывшего СССР. Создание совместных предприятий — одна из форм международного сотрудничества в материальном производстве. Они выпускают разнообразную продукцию обрабатывающей промышленности и заняты выполнением разного вида услуг. </w:t>
      </w:r>
      <w:r>
        <w:rPr>
          <w:rFonts w:ascii="Times New Roman" w:hAnsi="Times New Roman"/>
          <w:sz w:val="28"/>
          <w:szCs w:val="28"/>
        </w:rPr>
        <w:t xml:space="preserve">    </w:t>
      </w:r>
    </w:p>
    <w:p w:rsidR="00F76F06" w:rsidRDefault="00FE0EFD" w:rsidP="001101E7">
      <w:pPr>
        <w:jc w:val="both"/>
        <w:rPr>
          <w:rFonts w:ascii="Times New Roman" w:hAnsi="Times New Roman"/>
          <w:sz w:val="28"/>
          <w:szCs w:val="28"/>
        </w:rPr>
      </w:pPr>
      <w:r>
        <w:rPr>
          <w:rFonts w:ascii="Times New Roman" w:hAnsi="Times New Roman"/>
          <w:sz w:val="28"/>
          <w:szCs w:val="28"/>
        </w:rPr>
        <w:t xml:space="preserve">      </w:t>
      </w:r>
      <w:r w:rsidRPr="00F64504">
        <w:rPr>
          <w:rFonts w:ascii="Times New Roman" w:hAnsi="Times New Roman"/>
          <w:sz w:val="28"/>
          <w:szCs w:val="28"/>
        </w:rPr>
        <w:t xml:space="preserve">Одной из форм экономических отношений являются свободные экономические зоны (СЭЗ). Они функционируют в развивающихся и в промышленно развитых странах. Создание СЭЗ сводится к предоставлению отдельным районам и территориям страны особых прав и льгот в отношении иностранных инвестиций и внешнеэкономического сотрудничества. Формирование и развитие СЭЗ ориентировано на решение конкретных приоритетных экономических задач, реализацию стратегических программ и проектов, при этом учитываются экономико-географическое положение СЭЗ. </w:t>
      </w:r>
      <w:r w:rsidR="00F76F06">
        <w:rPr>
          <w:rFonts w:ascii="Times New Roman" w:hAnsi="Times New Roman"/>
          <w:sz w:val="28"/>
          <w:szCs w:val="28"/>
        </w:rPr>
        <w:t xml:space="preserve"> </w:t>
      </w:r>
    </w:p>
    <w:p w:rsidR="00FE0EFD" w:rsidRDefault="00F76F06" w:rsidP="001101E7">
      <w:pPr>
        <w:jc w:val="both"/>
        <w:rPr>
          <w:rFonts w:ascii="Times New Roman" w:hAnsi="Times New Roman"/>
          <w:sz w:val="28"/>
          <w:szCs w:val="28"/>
        </w:rPr>
      </w:pPr>
      <w:r>
        <w:rPr>
          <w:rFonts w:ascii="Times New Roman" w:hAnsi="Times New Roman"/>
          <w:sz w:val="28"/>
          <w:szCs w:val="28"/>
        </w:rPr>
        <w:t xml:space="preserve">      </w:t>
      </w:r>
      <w:r w:rsidR="00FE0EFD" w:rsidRPr="00F64504">
        <w:rPr>
          <w:rFonts w:ascii="Times New Roman" w:hAnsi="Times New Roman"/>
          <w:sz w:val="28"/>
          <w:szCs w:val="28"/>
        </w:rPr>
        <w:t>Среди различных форм международных экономических</w:t>
      </w:r>
      <w:r>
        <w:rPr>
          <w:rFonts w:ascii="Times New Roman" w:hAnsi="Times New Roman"/>
          <w:sz w:val="28"/>
          <w:szCs w:val="28"/>
        </w:rPr>
        <w:t xml:space="preserve"> отношений видное место занимает </w:t>
      </w:r>
      <w:r w:rsidRPr="00F76F06">
        <w:rPr>
          <w:rFonts w:ascii="Times New Roman" w:hAnsi="Times New Roman"/>
          <w:sz w:val="28"/>
          <w:szCs w:val="28"/>
          <w:u w:val="single"/>
        </w:rPr>
        <w:t>вывоз капитала в зарубежные страны</w:t>
      </w:r>
      <w:r w:rsidR="00FE0EFD" w:rsidRPr="00F64504">
        <w:rPr>
          <w:rFonts w:ascii="Times New Roman" w:hAnsi="Times New Roman"/>
          <w:sz w:val="28"/>
          <w:szCs w:val="28"/>
        </w:rPr>
        <w:t>. Экспорт и импорт капитала растут быстрее, чем торговля товарами. В настоящее время капитал выгодно вкладывать в обрабатывающую промышленность, в наиболее наукоемкие отрасли, а также в сферу услуг. В последнее время все большее воздействие на всемирные экономические отношения начинает оказывать международная торговля услугами. Широкое распространение получают услуги в области информации и телекомму</w:t>
      </w:r>
      <w:r w:rsidR="00FE0EFD">
        <w:rPr>
          <w:rFonts w:ascii="Times New Roman" w:hAnsi="Times New Roman"/>
          <w:sz w:val="28"/>
          <w:szCs w:val="28"/>
        </w:rPr>
        <w:t xml:space="preserve">никаций. Международный туризм - </w:t>
      </w:r>
      <w:r w:rsidR="00FE0EFD" w:rsidRPr="00F64504">
        <w:rPr>
          <w:rFonts w:ascii="Times New Roman" w:hAnsi="Times New Roman"/>
          <w:sz w:val="28"/>
          <w:szCs w:val="28"/>
        </w:rPr>
        <w:t>одна из форм обмена услугами. На развитие международного туризма оказали влияние урбанизация, совершенствование транспорта, общее повышение качества и уровня жизни, общий рост культуры.</w:t>
      </w:r>
    </w:p>
    <w:p w:rsidR="00F76F06" w:rsidRDefault="00F76F06" w:rsidP="001101E7">
      <w:pPr>
        <w:jc w:val="both"/>
        <w:rPr>
          <w:rFonts w:ascii="Times New Roman" w:hAnsi="Times New Roman"/>
          <w:sz w:val="28"/>
          <w:szCs w:val="28"/>
        </w:rPr>
      </w:pPr>
      <w:r>
        <w:rPr>
          <w:rFonts w:ascii="Times New Roman" w:hAnsi="Times New Roman"/>
          <w:sz w:val="28"/>
          <w:szCs w:val="28"/>
        </w:rPr>
        <w:t xml:space="preserve">  </w:t>
      </w:r>
      <w:r w:rsidR="00884180">
        <w:rPr>
          <w:rFonts w:ascii="Times New Roman" w:hAnsi="Times New Roman"/>
          <w:sz w:val="28"/>
          <w:szCs w:val="28"/>
        </w:rPr>
        <w:t xml:space="preserve">  </w:t>
      </w:r>
      <w:r>
        <w:rPr>
          <w:rFonts w:ascii="Times New Roman" w:hAnsi="Times New Roman"/>
          <w:sz w:val="28"/>
          <w:szCs w:val="28"/>
        </w:rPr>
        <w:t xml:space="preserve">  Еще одной формой внешнеэкономических отношений является </w:t>
      </w:r>
      <w:r w:rsidRPr="00F76F06">
        <w:rPr>
          <w:rFonts w:ascii="Times New Roman" w:hAnsi="Times New Roman"/>
          <w:sz w:val="28"/>
          <w:szCs w:val="28"/>
          <w:u w:val="single"/>
        </w:rPr>
        <w:t>международный обмен научно-техническими знаниями</w:t>
      </w:r>
      <w:r>
        <w:rPr>
          <w:rFonts w:ascii="Times New Roman" w:hAnsi="Times New Roman"/>
          <w:sz w:val="28"/>
          <w:szCs w:val="28"/>
        </w:rPr>
        <w:t xml:space="preserve">. </w:t>
      </w:r>
      <w:r w:rsidRPr="00F76F06">
        <w:rPr>
          <w:rFonts w:ascii="Times New Roman" w:hAnsi="Times New Roman"/>
          <w:sz w:val="28"/>
          <w:szCs w:val="28"/>
        </w:rPr>
        <w:t>В условиях современного этапа научно-технической революции обмен научно-техническими знаниями в мире все больше расширяется и становится необходимым как на уровне государств, так и на уровне предприятий.</w:t>
      </w:r>
      <w:r>
        <w:rPr>
          <w:rFonts w:ascii="Times New Roman" w:hAnsi="Times New Roman"/>
          <w:sz w:val="28"/>
          <w:szCs w:val="28"/>
        </w:rPr>
        <w:t xml:space="preserve"> </w:t>
      </w:r>
      <w:r w:rsidRPr="00F76F06">
        <w:rPr>
          <w:rFonts w:ascii="Times New Roman" w:hAnsi="Times New Roman"/>
          <w:sz w:val="28"/>
          <w:szCs w:val="28"/>
        </w:rPr>
        <w:t>Углубление международного разделения труда обязательно ведет к развитию научно-технического сотрудничества, межнациональной специализации и кооперации в этой области. В настоящее время годовой объем международной торговли научно-техническими знаниями составляет примерно 15 млрд. долл., а стоимость продукции, выпущенной с их применением - более 330 млрд. долл..</w:t>
      </w:r>
    </w:p>
    <w:p w:rsidR="00F76F06" w:rsidRPr="00F76F06" w:rsidRDefault="00F76F06" w:rsidP="001101E7">
      <w:pPr>
        <w:jc w:val="both"/>
        <w:rPr>
          <w:rFonts w:ascii="Times New Roman" w:hAnsi="Times New Roman"/>
          <w:sz w:val="28"/>
          <w:szCs w:val="28"/>
        </w:rPr>
      </w:pPr>
      <w:r>
        <w:rPr>
          <w:rFonts w:ascii="Times New Roman" w:hAnsi="Times New Roman"/>
          <w:sz w:val="28"/>
          <w:szCs w:val="28"/>
        </w:rPr>
        <w:t xml:space="preserve">     </w:t>
      </w:r>
      <w:r w:rsidRPr="00F76F06">
        <w:rPr>
          <w:rFonts w:ascii="Times New Roman" w:hAnsi="Times New Roman"/>
          <w:sz w:val="28"/>
          <w:szCs w:val="28"/>
        </w:rPr>
        <w:t xml:space="preserve">Научно-технические знания являются результатом научно-технической деятельности, которая предусматривает проведение научных исследований и опытно-конструкторских работ (НИОКР). Они могут видсторонюватися у собственника или заключением торговой сделки купли-продажи или подписанием договора об их использовании в течение определенного периода за определенное вознаграждение. </w:t>
      </w:r>
    </w:p>
    <w:p w:rsidR="00F76F06" w:rsidRDefault="00F76F06" w:rsidP="001101E7">
      <w:pPr>
        <w:jc w:val="both"/>
        <w:rPr>
          <w:rFonts w:ascii="Times New Roman" w:hAnsi="Times New Roman"/>
          <w:sz w:val="28"/>
          <w:szCs w:val="28"/>
        </w:rPr>
      </w:pPr>
      <w:r>
        <w:rPr>
          <w:rFonts w:ascii="Times New Roman" w:hAnsi="Times New Roman"/>
          <w:sz w:val="28"/>
          <w:szCs w:val="28"/>
        </w:rPr>
        <w:t xml:space="preserve">      </w:t>
      </w:r>
      <w:r w:rsidRPr="00F76F06">
        <w:rPr>
          <w:rFonts w:ascii="Times New Roman" w:hAnsi="Times New Roman"/>
          <w:sz w:val="28"/>
          <w:szCs w:val="28"/>
        </w:rPr>
        <w:t xml:space="preserve">Содержание операций по торговле научно-техническими знаниями и заключается в передаче на коммерческой основе иностранному партнеру результатов научно-технической деятельности, которые имеют как научную, так и практическую ценность. На практике в настоящее время такие операции получили название международного обмена технологией. </w:t>
      </w:r>
    </w:p>
    <w:p w:rsidR="00EB69C1" w:rsidRDefault="00EB69C1" w:rsidP="001101E7">
      <w:pPr>
        <w:jc w:val="both"/>
        <w:rPr>
          <w:rFonts w:ascii="Times New Roman" w:hAnsi="Times New Roman"/>
          <w:sz w:val="28"/>
          <w:szCs w:val="28"/>
        </w:rPr>
      </w:pPr>
      <w:r>
        <w:rPr>
          <w:rFonts w:ascii="Times New Roman" w:hAnsi="Times New Roman"/>
          <w:sz w:val="28"/>
          <w:szCs w:val="28"/>
        </w:rPr>
        <w:t xml:space="preserve">      </w:t>
      </w:r>
      <w:r w:rsidRPr="00EB69C1">
        <w:rPr>
          <w:rFonts w:ascii="Times New Roman" w:hAnsi="Times New Roman"/>
          <w:sz w:val="28"/>
          <w:szCs w:val="28"/>
          <w:u w:val="single"/>
        </w:rPr>
        <w:t>Международный обмен трудовыми ресурсами</w:t>
      </w:r>
      <w:r>
        <w:rPr>
          <w:rFonts w:ascii="Times New Roman" w:hAnsi="Times New Roman"/>
          <w:sz w:val="28"/>
          <w:szCs w:val="28"/>
        </w:rPr>
        <w:t xml:space="preserve"> или </w:t>
      </w:r>
      <w:r w:rsidRPr="00EB69C1">
        <w:rPr>
          <w:rFonts w:ascii="Times New Roman" w:hAnsi="Times New Roman"/>
          <w:sz w:val="28"/>
          <w:szCs w:val="28"/>
          <w:u w:val="single"/>
        </w:rPr>
        <w:t>миграция рабочей силы</w:t>
      </w:r>
      <w:r>
        <w:rPr>
          <w:rFonts w:ascii="Times New Roman" w:hAnsi="Times New Roman"/>
          <w:sz w:val="28"/>
          <w:szCs w:val="28"/>
        </w:rPr>
        <w:t xml:space="preserve"> </w:t>
      </w:r>
      <w:r w:rsidRPr="00EB69C1">
        <w:rPr>
          <w:rFonts w:ascii="Times New Roman" w:hAnsi="Times New Roman"/>
          <w:sz w:val="28"/>
          <w:szCs w:val="28"/>
        </w:rPr>
        <w:t xml:space="preserve"> </w:t>
      </w:r>
      <w:r>
        <w:rPr>
          <w:rFonts w:ascii="Times New Roman" w:hAnsi="Times New Roman"/>
          <w:sz w:val="28"/>
          <w:szCs w:val="28"/>
        </w:rPr>
        <w:t xml:space="preserve">является еще одной </w:t>
      </w:r>
      <w:r w:rsidRPr="00EB69C1">
        <w:rPr>
          <w:rFonts w:ascii="Times New Roman" w:hAnsi="Times New Roman"/>
          <w:sz w:val="28"/>
          <w:szCs w:val="28"/>
        </w:rPr>
        <w:t>форм</w:t>
      </w:r>
      <w:r>
        <w:rPr>
          <w:rFonts w:ascii="Times New Roman" w:hAnsi="Times New Roman"/>
          <w:sz w:val="28"/>
          <w:szCs w:val="28"/>
        </w:rPr>
        <w:t>ой</w:t>
      </w:r>
      <w:r w:rsidRPr="00EB69C1">
        <w:rPr>
          <w:rFonts w:ascii="Times New Roman" w:hAnsi="Times New Roman"/>
          <w:sz w:val="28"/>
          <w:szCs w:val="28"/>
        </w:rPr>
        <w:t xml:space="preserve"> внешнеэкономических </w:t>
      </w:r>
      <w:r>
        <w:rPr>
          <w:rFonts w:ascii="Times New Roman" w:hAnsi="Times New Roman"/>
          <w:sz w:val="28"/>
          <w:szCs w:val="28"/>
        </w:rPr>
        <w:t xml:space="preserve">отношений </w:t>
      </w:r>
      <w:r w:rsidRPr="00EB69C1">
        <w:rPr>
          <w:rFonts w:ascii="Times New Roman" w:hAnsi="Times New Roman"/>
          <w:sz w:val="28"/>
          <w:szCs w:val="28"/>
        </w:rPr>
        <w:t>России</w:t>
      </w:r>
      <w:r>
        <w:rPr>
          <w:rFonts w:ascii="Times New Roman" w:hAnsi="Times New Roman"/>
          <w:sz w:val="28"/>
          <w:szCs w:val="28"/>
        </w:rPr>
        <w:t xml:space="preserve">. </w:t>
      </w:r>
      <w:r w:rsidRPr="00EB69C1">
        <w:rPr>
          <w:rFonts w:ascii="Times New Roman" w:hAnsi="Times New Roman"/>
          <w:sz w:val="28"/>
          <w:szCs w:val="28"/>
        </w:rPr>
        <w:t>Подвижность населения и трудовых ресурсов - одна из важных особенностей современных международных экономически отношений.</w:t>
      </w:r>
      <w:r w:rsidRPr="00EB69C1">
        <w:t xml:space="preserve"> </w:t>
      </w:r>
      <w:r>
        <w:t xml:space="preserve"> </w:t>
      </w:r>
      <w:r w:rsidRPr="00EB69C1">
        <w:rPr>
          <w:rFonts w:ascii="Times New Roman" w:hAnsi="Times New Roman"/>
          <w:sz w:val="28"/>
          <w:szCs w:val="28"/>
        </w:rPr>
        <w:t>Мировой опыт свидетельств</w:t>
      </w:r>
      <w:r>
        <w:rPr>
          <w:rFonts w:ascii="Times New Roman" w:hAnsi="Times New Roman"/>
          <w:sz w:val="28"/>
          <w:szCs w:val="28"/>
        </w:rPr>
        <w:t>ует, что трудовая миграция обес</w:t>
      </w:r>
      <w:r w:rsidRPr="00EB69C1">
        <w:rPr>
          <w:rFonts w:ascii="Times New Roman" w:hAnsi="Times New Roman"/>
          <w:sz w:val="28"/>
          <w:szCs w:val="28"/>
        </w:rPr>
        <w:t>печивает несомненные пр</w:t>
      </w:r>
      <w:r>
        <w:rPr>
          <w:rFonts w:ascii="Times New Roman" w:hAnsi="Times New Roman"/>
          <w:sz w:val="28"/>
          <w:szCs w:val="28"/>
        </w:rPr>
        <w:t>еимущества как принимающим рабо</w:t>
      </w:r>
      <w:r w:rsidRPr="00EB69C1">
        <w:rPr>
          <w:rFonts w:ascii="Times New Roman" w:hAnsi="Times New Roman"/>
          <w:sz w:val="28"/>
          <w:szCs w:val="28"/>
        </w:rPr>
        <w:t>чую силу странам, так и пост</w:t>
      </w:r>
      <w:r>
        <w:rPr>
          <w:rFonts w:ascii="Times New Roman" w:hAnsi="Times New Roman"/>
          <w:sz w:val="28"/>
          <w:szCs w:val="28"/>
        </w:rPr>
        <w:t xml:space="preserve">авляющим ее. </w:t>
      </w:r>
      <w:r w:rsidRPr="00EB69C1">
        <w:rPr>
          <w:rFonts w:ascii="Times New Roman" w:hAnsi="Times New Roman"/>
          <w:sz w:val="28"/>
          <w:szCs w:val="28"/>
        </w:rPr>
        <w:t>В России создана право</w:t>
      </w:r>
      <w:r>
        <w:rPr>
          <w:rFonts w:ascii="Times New Roman" w:hAnsi="Times New Roman"/>
          <w:sz w:val="28"/>
          <w:szCs w:val="28"/>
        </w:rPr>
        <w:t>вая и организационная база эмиг</w:t>
      </w:r>
      <w:r w:rsidRPr="00EB69C1">
        <w:rPr>
          <w:rFonts w:ascii="Times New Roman" w:hAnsi="Times New Roman"/>
          <w:sz w:val="28"/>
          <w:szCs w:val="28"/>
        </w:rPr>
        <w:t>рации и иммиграции тр</w:t>
      </w:r>
      <w:r>
        <w:rPr>
          <w:rFonts w:ascii="Times New Roman" w:hAnsi="Times New Roman"/>
          <w:sz w:val="28"/>
          <w:szCs w:val="28"/>
        </w:rPr>
        <w:t>удовых ресурсов, разработана фе</w:t>
      </w:r>
      <w:r w:rsidRPr="00EB69C1">
        <w:rPr>
          <w:rFonts w:ascii="Times New Roman" w:hAnsi="Times New Roman"/>
          <w:sz w:val="28"/>
          <w:szCs w:val="28"/>
        </w:rPr>
        <w:t>деральная миграционная программа, заключены дв</w:t>
      </w:r>
      <w:r>
        <w:rPr>
          <w:rFonts w:ascii="Times New Roman" w:hAnsi="Times New Roman"/>
          <w:sz w:val="28"/>
          <w:szCs w:val="28"/>
        </w:rPr>
        <w:t>усто</w:t>
      </w:r>
      <w:r w:rsidRPr="00EB69C1">
        <w:rPr>
          <w:rFonts w:ascii="Times New Roman" w:hAnsi="Times New Roman"/>
          <w:sz w:val="28"/>
          <w:szCs w:val="28"/>
        </w:rPr>
        <w:t>ронние соглашения с рядом стран по миграции населения и трудовых ресурсов.</w:t>
      </w:r>
    </w:p>
    <w:p w:rsidR="0087035A" w:rsidRDefault="00EB69C1" w:rsidP="00E57352">
      <w:pPr>
        <w:jc w:val="both"/>
        <w:rPr>
          <w:rFonts w:ascii="Times New Roman" w:hAnsi="Times New Roman"/>
          <w:b/>
          <w:bCs/>
          <w:sz w:val="28"/>
          <w:szCs w:val="28"/>
        </w:rPr>
      </w:pPr>
      <w:r>
        <w:rPr>
          <w:rFonts w:ascii="Times New Roman" w:hAnsi="Times New Roman"/>
          <w:sz w:val="28"/>
          <w:szCs w:val="28"/>
        </w:rPr>
        <w:t xml:space="preserve">     Таким образом, внешнеэкономические отношения представляют собой  комплексную  систему</w:t>
      </w:r>
      <w:r w:rsidRPr="00EB69C1">
        <w:rPr>
          <w:rFonts w:ascii="Times New Roman" w:hAnsi="Times New Roman"/>
          <w:sz w:val="28"/>
          <w:szCs w:val="28"/>
        </w:rPr>
        <w:t xml:space="preserve"> разнообразных форм международного сотрудничества государств и их субъектов во всех отраслях экономики.</w:t>
      </w:r>
      <w:r w:rsidR="00E57352">
        <w:rPr>
          <w:rFonts w:ascii="Times New Roman" w:hAnsi="Times New Roman"/>
          <w:bCs/>
          <w:sz w:val="28"/>
          <w:szCs w:val="28"/>
        </w:rPr>
        <w:t xml:space="preserve">  </w:t>
      </w:r>
      <w:r w:rsidR="0087035A" w:rsidRPr="0087035A">
        <w:rPr>
          <w:rFonts w:ascii="Times New Roman" w:hAnsi="Times New Roman"/>
          <w:bCs/>
          <w:sz w:val="28"/>
          <w:szCs w:val="28"/>
        </w:rPr>
        <w:t xml:space="preserve">В современных условиях внешнеэкономическая </w:t>
      </w:r>
      <w:r w:rsidR="0087035A">
        <w:rPr>
          <w:rFonts w:ascii="Times New Roman" w:hAnsi="Times New Roman"/>
          <w:bCs/>
          <w:sz w:val="28"/>
          <w:szCs w:val="28"/>
        </w:rPr>
        <w:t>отношения являю</w:t>
      </w:r>
      <w:r w:rsidR="0087035A" w:rsidRPr="0087035A">
        <w:rPr>
          <w:rFonts w:ascii="Times New Roman" w:hAnsi="Times New Roman"/>
          <w:bCs/>
          <w:sz w:val="28"/>
          <w:szCs w:val="28"/>
        </w:rPr>
        <w:t>тся важной составляющей, формирующей структуру, динамику, устойчивость национальной экономики. Сегодня ни одно государство в мире не может успешно развиваться без эффективной системы внешнеэкономических отношений, позволяющих интегрироваться в мировое хозяйство</w:t>
      </w:r>
      <w:r w:rsidR="0087035A">
        <w:rPr>
          <w:rFonts w:ascii="Times New Roman" w:hAnsi="Times New Roman"/>
          <w:bCs/>
          <w:sz w:val="28"/>
          <w:szCs w:val="28"/>
        </w:rPr>
        <w:t xml:space="preserve">. </w:t>
      </w:r>
      <w:r w:rsidR="0087035A" w:rsidRPr="0087035A">
        <w:rPr>
          <w:rFonts w:ascii="Times New Roman" w:hAnsi="Times New Roman"/>
          <w:bCs/>
          <w:sz w:val="28"/>
          <w:szCs w:val="28"/>
        </w:rPr>
        <w:t xml:space="preserve"> Поэтому </w:t>
      </w:r>
      <w:r w:rsidR="0087035A">
        <w:rPr>
          <w:rFonts w:ascii="Times New Roman" w:hAnsi="Times New Roman"/>
          <w:bCs/>
          <w:sz w:val="28"/>
          <w:szCs w:val="28"/>
        </w:rPr>
        <w:t xml:space="preserve">России </w:t>
      </w:r>
      <w:r w:rsidR="0087035A" w:rsidRPr="0087035A">
        <w:rPr>
          <w:rFonts w:ascii="Times New Roman" w:hAnsi="Times New Roman"/>
          <w:bCs/>
          <w:sz w:val="28"/>
          <w:szCs w:val="28"/>
        </w:rPr>
        <w:t xml:space="preserve">крайне важно реалистически оценить свое нынешнее и возможно будущее место в мировом сообществе с учетом собственных интересов и специфических целей развития. </w:t>
      </w:r>
      <w:r w:rsidR="00E57352">
        <w:rPr>
          <w:rFonts w:ascii="Times New Roman" w:hAnsi="Times New Roman"/>
          <w:sz w:val="28"/>
          <w:szCs w:val="28"/>
        </w:rPr>
        <w:t xml:space="preserve"> </w:t>
      </w:r>
      <w:r w:rsidR="00431A61">
        <w:rPr>
          <w:rFonts w:ascii="Times New Roman" w:hAnsi="Times New Roman"/>
          <w:b/>
          <w:bCs/>
          <w:sz w:val="28"/>
          <w:szCs w:val="28"/>
        </w:rPr>
        <w:t xml:space="preserve">  </w:t>
      </w:r>
    </w:p>
    <w:p w:rsidR="00A26DAC" w:rsidRPr="00F64504" w:rsidRDefault="00884180" w:rsidP="00E57352">
      <w:pPr>
        <w:jc w:val="both"/>
        <w:rPr>
          <w:rFonts w:ascii="Times New Roman" w:hAnsi="Times New Roman"/>
          <w:b/>
          <w:bCs/>
          <w:sz w:val="28"/>
          <w:szCs w:val="28"/>
        </w:rPr>
      </w:pPr>
      <w:r>
        <w:rPr>
          <w:rFonts w:ascii="Times New Roman" w:hAnsi="Times New Roman"/>
          <w:b/>
          <w:bCs/>
          <w:sz w:val="28"/>
          <w:szCs w:val="28"/>
        </w:rPr>
        <w:t xml:space="preserve"> </w:t>
      </w:r>
      <w:r w:rsidR="00431A61">
        <w:rPr>
          <w:rFonts w:ascii="Times New Roman" w:hAnsi="Times New Roman"/>
          <w:b/>
          <w:bCs/>
          <w:sz w:val="28"/>
          <w:szCs w:val="28"/>
        </w:rPr>
        <w:t xml:space="preserve">  </w:t>
      </w:r>
      <w:r w:rsidR="0087035A">
        <w:rPr>
          <w:rFonts w:ascii="Times New Roman" w:hAnsi="Times New Roman"/>
          <w:b/>
          <w:bCs/>
          <w:sz w:val="28"/>
          <w:szCs w:val="28"/>
        </w:rPr>
        <w:t xml:space="preserve">   </w:t>
      </w:r>
      <w:r w:rsidR="001101E7">
        <w:rPr>
          <w:rFonts w:ascii="Times New Roman" w:hAnsi="Times New Roman"/>
          <w:b/>
          <w:bCs/>
          <w:sz w:val="28"/>
          <w:szCs w:val="28"/>
        </w:rPr>
        <w:t>2. Характеристика внешней торговли</w:t>
      </w:r>
      <w:r w:rsidR="00A26DAC" w:rsidRPr="00F64504">
        <w:rPr>
          <w:rFonts w:ascii="Times New Roman" w:hAnsi="Times New Roman"/>
          <w:b/>
          <w:bCs/>
          <w:sz w:val="28"/>
          <w:szCs w:val="28"/>
        </w:rPr>
        <w:t xml:space="preserve"> РФ.</w:t>
      </w:r>
    </w:p>
    <w:p w:rsidR="00A26DAC" w:rsidRPr="00F64504" w:rsidRDefault="002C5A9D" w:rsidP="002C5A9D">
      <w:pPr>
        <w:ind w:left="360"/>
        <w:rPr>
          <w:rFonts w:ascii="Times New Roman" w:eastAsia="Times New Roman" w:hAnsi="Times New Roman"/>
          <w:sz w:val="28"/>
          <w:szCs w:val="28"/>
        </w:rPr>
      </w:pPr>
      <w:r>
        <w:rPr>
          <w:rFonts w:ascii="Times New Roman" w:hAnsi="Times New Roman"/>
          <w:b/>
          <w:bCs/>
          <w:sz w:val="28"/>
          <w:szCs w:val="28"/>
        </w:rPr>
        <w:t xml:space="preserve"> </w:t>
      </w:r>
      <w:r w:rsidR="00A26DAC" w:rsidRPr="00F64504">
        <w:rPr>
          <w:rFonts w:ascii="Times New Roman" w:hAnsi="Times New Roman"/>
          <w:b/>
          <w:bCs/>
          <w:sz w:val="28"/>
          <w:szCs w:val="28"/>
        </w:rPr>
        <w:t>2.1 Объем, структура экспорта и импорта РФ</w:t>
      </w:r>
      <w:r w:rsidR="00030D7E">
        <w:rPr>
          <w:rFonts w:ascii="Times New Roman" w:hAnsi="Times New Roman"/>
          <w:b/>
          <w:bCs/>
          <w:sz w:val="28"/>
          <w:szCs w:val="28"/>
        </w:rPr>
        <w:t>.</w:t>
      </w:r>
      <w:r w:rsidR="00A26DAC" w:rsidRPr="00F64504">
        <w:rPr>
          <w:rFonts w:ascii="Times New Roman" w:hAnsi="Times New Roman"/>
          <w:b/>
          <w:bCs/>
          <w:sz w:val="28"/>
          <w:szCs w:val="28"/>
        </w:rPr>
        <w:t xml:space="preserve">                                                                          </w:t>
      </w:r>
      <w:r w:rsidR="00A26DAC" w:rsidRPr="00F64504">
        <w:rPr>
          <w:rFonts w:ascii="Times New Roman" w:eastAsia="Times New Roman" w:hAnsi="Times New Roman"/>
          <w:sz w:val="28"/>
          <w:szCs w:val="28"/>
        </w:rPr>
        <w:t xml:space="preserve">    </w:t>
      </w:r>
    </w:p>
    <w:p w:rsidR="005107DB" w:rsidRDefault="002C5A9D" w:rsidP="005107DB">
      <w:pPr>
        <w:pStyle w:val="a7"/>
        <w:spacing w:line="360" w:lineRule="auto"/>
        <w:jc w:val="both"/>
        <w:rPr>
          <w:sz w:val="28"/>
          <w:szCs w:val="28"/>
        </w:rPr>
      </w:pPr>
      <w:r>
        <w:rPr>
          <w:sz w:val="28"/>
          <w:szCs w:val="28"/>
        </w:rPr>
        <w:t xml:space="preserve">      </w:t>
      </w:r>
      <w:r w:rsidR="00A26DAC" w:rsidRPr="00F64504">
        <w:rPr>
          <w:sz w:val="28"/>
          <w:szCs w:val="28"/>
        </w:rPr>
        <w:t xml:space="preserve">По данным таможенной статистики в </w:t>
      </w:r>
      <w:r w:rsidR="00A26DAC" w:rsidRPr="00884180">
        <w:rPr>
          <w:b/>
          <w:sz w:val="28"/>
          <w:szCs w:val="28"/>
        </w:rPr>
        <w:t>2007</w:t>
      </w:r>
      <w:r w:rsidR="00A26DAC" w:rsidRPr="00F64504">
        <w:rPr>
          <w:sz w:val="28"/>
          <w:szCs w:val="28"/>
        </w:rPr>
        <w:t xml:space="preserve"> году </w:t>
      </w:r>
      <w:r w:rsidR="00A26DAC" w:rsidRPr="00E577B4">
        <w:rPr>
          <w:b/>
          <w:sz w:val="28"/>
          <w:szCs w:val="28"/>
        </w:rPr>
        <w:t>внешнеторговый оборот</w:t>
      </w:r>
      <w:r w:rsidR="00A26DAC" w:rsidRPr="00F64504">
        <w:rPr>
          <w:sz w:val="28"/>
          <w:szCs w:val="28"/>
        </w:rPr>
        <w:t xml:space="preserve"> России составил 552,2 млрд.долларов США и по сравнению с 2006 годом увеличился на 25,8%, в том числе со странами дальнего зарубежья – 469,8 млрд.долларов США (рост на 25,5%), со странами СНГ – 82,4 млрд.долларов</w:t>
      </w:r>
      <w:r w:rsidR="005107DB">
        <w:rPr>
          <w:sz w:val="28"/>
          <w:szCs w:val="28"/>
        </w:rPr>
        <w:t xml:space="preserve"> США </w:t>
      </w:r>
      <w:r w:rsidR="00A26DAC" w:rsidRPr="00F64504">
        <w:rPr>
          <w:sz w:val="28"/>
          <w:szCs w:val="28"/>
        </w:rPr>
        <w:t>(рост</w:t>
      </w:r>
      <w:r w:rsidR="005107DB">
        <w:rPr>
          <w:sz w:val="28"/>
          <w:szCs w:val="28"/>
        </w:rPr>
        <w:t xml:space="preserve"> </w:t>
      </w:r>
      <w:r w:rsidR="00A26DAC" w:rsidRPr="00F64504">
        <w:rPr>
          <w:sz w:val="28"/>
          <w:szCs w:val="28"/>
        </w:rPr>
        <w:t>на 27,4%).</w:t>
      </w:r>
    </w:p>
    <w:p w:rsidR="005107DB" w:rsidRDefault="005107DB" w:rsidP="005107DB">
      <w:pPr>
        <w:pStyle w:val="a7"/>
        <w:spacing w:line="360" w:lineRule="auto"/>
        <w:jc w:val="both"/>
        <w:rPr>
          <w:sz w:val="28"/>
          <w:szCs w:val="28"/>
        </w:rPr>
      </w:pPr>
      <w:r>
        <w:rPr>
          <w:sz w:val="28"/>
          <w:szCs w:val="28"/>
        </w:rPr>
        <w:t xml:space="preserve">      </w:t>
      </w:r>
      <w:r w:rsidR="000040E3">
        <w:rPr>
          <w:sz w:val="28"/>
          <w:szCs w:val="28"/>
        </w:rPr>
        <w:t xml:space="preserve"> </w:t>
      </w:r>
      <w:r w:rsidR="00A26DAC" w:rsidRPr="00F64504">
        <w:rPr>
          <w:sz w:val="28"/>
          <w:szCs w:val="28"/>
        </w:rPr>
        <w:t xml:space="preserve">Сальдо торгового баланса в 2007 году сохранило высокий уровень – 152,8 млрд.долларов США (163,4 млрд. долларов США в 2006 году). Со странами дальнего зарубежья сальдо торгового баланса составило 130,0 млрд.долларов США (143,5 млрд.долларов США в 2006 году). </w:t>
      </w:r>
      <w:r w:rsidR="00A26DAC" w:rsidRPr="00F64504">
        <w:rPr>
          <w:sz w:val="28"/>
          <w:szCs w:val="28"/>
        </w:rPr>
        <w:br/>
        <w:t xml:space="preserve">  </w:t>
      </w:r>
      <w:r w:rsidR="000040E3">
        <w:rPr>
          <w:sz w:val="28"/>
          <w:szCs w:val="28"/>
        </w:rPr>
        <w:t xml:space="preserve">    </w:t>
      </w:r>
      <w:r w:rsidR="00A26DAC" w:rsidRPr="00F64504">
        <w:rPr>
          <w:sz w:val="28"/>
          <w:szCs w:val="28"/>
        </w:rPr>
        <w:t>Снижение сальдо торгового баланса на 10,6 млрд. долл. США в 2007 году по сравнению с 2006 годом произошло за счет опережающего темпа роста импорта над экспортом по странам дальнего зарубежья.</w:t>
      </w:r>
      <w:r w:rsidR="00A26DAC" w:rsidRPr="00F64504">
        <w:rPr>
          <w:sz w:val="28"/>
          <w:szCs w:val="28"/>
        </w:rPr>
        <w:br/>
        <w:t xml:space="preserve">    </w:t>
      </w:r>
      <w:r w:rsidR="000040E3">
        <w:rPr>
          <w:sz w:val="28"/>
          <w:szCs w:val="28"/>
        </w:rPr>
        <w:t xml:space="preserve"> </w:t>
      </w:r>
      <w:r w:rsidR="004B70FF">
        <w:rPr>
          <w:sz w:val="28"/>
          <w:szCs w:val="28"/>
        </w:rPr>
        <w:t xml:space="preserve"> </w:t>
      </w:r>
      <w:r w:rsidR="00A26DAC" w:rsidRPr="00F64504">
        <w:rPr>
          <w:sz w:val="28"/>
          <w:szCs w:val="28"/>
        </w:rPr>
        <w:t>По итогам 2007 года рост стоимостного объема экспорта России составил 117,0% к уровню 2006 года. Наибольших показателей экспорт достиг в IV квартале 2007 года и по сравнению с IV кварталом 2006 года его стоимостное значение выше на 37,2%.</w:t>
      </w:r>
    </w:p>
    <w:p w:rsidR="005107DB" w:rsidRDefault="005107DB" w:rsidP="005107DB">
      <w:pPr>
        <w:pStyle w:val="a7"/>
        <w:spacing w:line="360" w:lineRule="auto"/>
        <w:jc w:val="both"/>
        <w:rPr>
          <w:sz w:val="28"/>
          <w:szCs w:val="28"/>
        </w:rPr>
      </w:pPr>
      <w:r>
        <w:rPr>
          <w:b/>
          <w:sz w:val="28"/>
          <w:szCs w:val="28"/>
        </w:rPr>
        <w:t xml:space="preserve">  </w:t>
      </w:r>
      <w:r w:rsidR="000040E3">
        <w:rPr>
          <w:b/>
          <w:sz w:val="28"/>
          <w:szCs w:val="28"/>
        </w:rPr>
        <w:t xml:space="preserve">   </w:t>
      </w:r>
      <w:r w:rsidR="00A26DAC" w:rsidRPr="00E577B4">
        <w:rPr>
          <w:b/>
          <w:sz w:val="28"/>
          <w:szCs w:val="28"/>
        </w:rPr>
        <w:t>Экспорт России</w:t>
      </w:r>
      <w:r w:rsidR="00A26DAC" w:rsidRPr="00F64504">
        <w:rPr>
          <w:sz w:val="28"/>
          <w:szCs w:val="28"/>
        </w:rPr>
        <w:t xml:space="preserve"> в 2007 году составил 352,5 млрд.долларов США, в том числе в страны дальнего зарубежья – 299,9 млрд.долларов США (рост на 15,8%), в страны СНГ – 52,6 млрд.долларов США (рост на 24,3%).</w:t>
      </w:r>
      <w:r w:rsidR="00A26DAC" w:rsidRPr="00F64504">
        <w:rPr>
          <w:sz w:val="28"/>
          <w:szCs w:val="28"/>
        </w:rPr>
        <w:br/>
        <w:t xml:space="preserve">   </w:t>
      </w:r>
      <w:r w:rsidR="000040E3">
        <w:rPr>
          <w:sz w:val="28"/>
          <w:szCs w:val="28"/>
        </w:rPr>
        <w:t xml:space="preserve">    </w:t>
      </w:r>
      <w:r w:rsidR="00A26DAC" w:rsidRPr="00F64504">
        <w:rPr>
          <w:sz w:val="28"/>
          <w:szCs w:val="28"/>
        </w:rPr>
        <w:t xml:space="preserve">В товарной структуре экспорта в страны дальнего зарубежья состав основных товарных позиций по сравнению с прошлым годом практически не изменился. На первой строке товарной структуры находится экспорт товаров </w:t>
      </w:r>
      <w:r w:rsidR="00A26DAC" w:rsidRPr="004501EE">
        <w:rPr>
          <w:sz w:val="28"/>
          <w:szCs w:val="28"/>
          <w:u w:val="single"/>
        </w:rPr>
        <w:t>топливно-энергетического комплекса</w:t>
      </w:r>
      <w:r w:rsidR="00A26DAC" w:rsidRPr="00F64504">
        <w:rPr>
          <w:sz w:val="28"/>
          <w:szCs w:val="28"/>
        </w:rPr>
        <w:t>, доля которых составляет 67,7% от всего объема экспорта в эти страны (68,5% в 2006 году).</w:t>
      </w:r>
      <w:r w:rsidR="00A26DAC" w:rsidRPr="00F64504">
        <w:rPr>
          <w:sz w:val="28"/>
          <w:szCs w:val="28"/>
        </w:rPr>
        <w:br/>
        <w:t xml:space="preserve">  </w:t>
      </w:r>
      <w:r w:rsidR="000040E3">
        <w:rPr>
          <w:sz w:val="28"/>
          <w:szCs w:val="28"/>
        </w:rPr>
        <w:t xml:space="preserve">     </w:t>
      </w:r>
      <w:r w:rsidR="00A26DAC" w:rsidRPr="00F64504">
        <w:rPr>
          <w:sz w:val="28"/>
          <w:szCs w:val="28"/>
        </w:rPr>
        <w:t xml:space="preserve">Доля </w:t>
      </w:r>
      <w:r w:rsidR="00A26DAC" w:rsidRPr="004501EE">
        <w:rPr>
          <w:sz w:val="28"/>
          <w:szCs w:val="28"/>
          <w:u w:val="single"/>
        </w:rPr>
        <w:t xml:space="preserve">нефтепродуктов </w:t>
      </w:r>
      <w:r w:rsidR="00A26DAC" w:rsidRPr="00F64504">
        <w:rPr>
          <w:sz w:val="28"/>
          <w:szCs w:val="28"/>
        </w:rPr>
        <w:t>в экспорте товаров ТЭК в страны дальнего зарубежья составила 24,0%, физические объемы по сравнению с 2006 годом увеличились на 7,6%, в том числе мазута – на 15,6%. Физические и стоимостные объемы угля каменного возросли на 4,9% и 19,0% соответственно.</w:t>
      </w:r>
      <w:r w:rsidR="00A26DAC" w:rsidRPr="00F64504">
        <w:rPr>
          <w:sz w:val="28"/>
          <w:szCs w:val="28"/>
        </w:rPr>
        <w:br/>
        <w:t xml:space="preserve">   </w:t>
      </w:r>
      <w:r w:rsidR="000040E3">
        <w:rPr>
          <w:sz w:val="28"/>
          <w:szCs w:val="28"/>
        </w:rPr>
        <w:t xml:space="preserve">    </w:t>
      </w:r>
      <w:r w:rsidR="00A26DAC" w:rsidRPr="00F64504">
        <w:rPr>
          <w:sz w:val="28"/>
          <w:szCs w:val="28"/>
        </w:rPr>
        <w:t xml:space="preserve">Доля продукции </w:t>
      </w:r>
      <w:r w:rsidR="00A26DAC" w:rsidRPr="004501EE">
        <w:rPr>
          <w:sz w:val="28"/>
          <w:szCs w:val="28"/>
          <w:u w:val="single"/>
        </w:rPr>
        <w:t>химической промышленности</w:t>
      </w:r>
      <w:r w:rsidR="00A26DAC" w:rsidRPr="00F64504">
        <w:rPr>
          <w:sz w:val="28"/>
          <w:szCs w:val="28"/>
        </w:rPr>
        <w:t xml:space="preserve"> в отчетном периоде составила 5,4% ( в 2006 году – 5,0% ). Возросли поставки метанола на 17,2% в физическом и на 26,2% в стоимостном выражении, удобрений калийных – на 20,4% и на 39,9% соответственно, в то время как поставки аммиака безводного снизилис</w:t>
      </w:r>
      <w:r w:rsidR="004501EE">
        <w:rPr>
          <w:sz w:val="28"/>
          <w:szCs w:val="28"/>
        </w:rPr>
        <w:t>ь</w:t>
      </w:r>
      <w:r w:rsidR="00A26DAC" w:rsidRPr="00F64504">
        <w:rPr>
          <w:sz w:val="28"/>
          <w:szCs w:val="28"/>
        </w:rPr>
        <w:t xml:space="preserve">  на 16,4% и 5,8% соответственно.</w:t>
      </w:r>
      <w:r w:rsidR="00A26DAC" w:rsidRPr="00F64504">
        <w:rPr>
          <w:sz w:val="28"/>
          <w:szCs w:val="28"/>
        </w:rPr>
        <w:br/>
        <w:t xml:space="preserve">   </w:t>
      </w:r>
      <w:r w:rsidR="000040E3">
        <w:rPr>
          <w:sz w:val="28"/>
          <w:szCs w:val="28"/>
        </w:rPr>
        <w:t xml:space="preserve">    </w:t>
      </w:r>
      <w:r w:rsidR="00A26DAC" w:rsidRPr="00F64504">
        <w:rPr>
          <w:sz w:val="28"/>
          <w:szCs w:val="28"/>
        </w:rPr>
        <w:t xml:space="preserve">Доля </w:t>
      </w:r>
      <w:r w:rsidR="00A26DAC" w:rsidRPr="004501EE">
        <w:rPr>
          <w:sz w:val="28"/>
          <w:szCs w:val="28"/>
          <w:u w:val="single"/>
        </w:rPr>
        <w:t>лесоматериалов и целлюлозно-бумажных изделий</w:t>
      </w:r>
      <w:r w:rsidR="00A26DAC" w:rsidRPr="00F64504">
        <w:rPr>
          <w:sz w:val="28"/>
          <w:szCs w:val="28"/>
        </w:rPr>
        <w:t xml:space="preserve"> в общем объеме экспорта в страны дальнего зарубежья в 2007 году возросла и составила 3,4% против 3,1% в 2006 году. Рост произошел за счет увеличения стоимости поставляемой древесины.</w:t>
      </w:r>
    </w:p>
    <w:p w:rsidR="005107DB" w:rsidRDefault="00A26DAC" w:rsidP="005107DB">
      <w:pPr>
        <w:pStyle w:val="a7"/>
        <w:spacing w:line="360" w:lineRule="auto"/>
        <w:jc w:val="both"/>
        <w:rPr>
          <w:sz w:val="28"/>
          <w:szCs w:val="28"/>
        </w:rPr>
      </w:pPr>
      <w:r w:rsidRPr="00F64504">
        <w:rPr>
          <w:sz w:val="28"/>
          <w:szCs w:val="28"/>
        </w:rPr>
        <w:t xml:space="preserve">   </w:t>
      </w:r>
      <w:r w:rsidR="000040E3">
        <w:rPr>
          <w:sz w:val="28"/>
          <w:szCs w:val="28"/>
        </w:rPr>
        <w:t xml:space="preserve">    </w:t>
      </w:r>
      <w:r w:rsidRPr="00F64504">
        <w:rPr>
          <w:sz w:val="28"/>
          <w:szCs w:val="28"/>
        </w:rPr>
        <w:t xml:space="preserve">По сравнению с 2006 годом возрос экспорт </w:t>
      </w:r>
      <w:r w:rsidRPr="004501EE">
        <w:rPr>
          <w:sz w:val="28"/>
          <w:szCs w:val="28"/>
          <w:u w:val="single"/>
        </w:rPr>
        <w:t>продовольственных товаров и сельскохозяйственного сырья</w:t>
      </w:r>
      <w:r w:rsidRPr="00F64504">
        <w:rPr>
          <w:sz w:val="28"/>
          <w:szCs w:val="28"/>
        </w:rPr>
        <w:t xml:space="preserve"> в страны дальнего зарубежья. Физические объемы увеличились на 42,8%, стоимостные – на 88,5%.</w:t>
      </w:r>
      <w:r w:rsidRPr="00F64504">
        <w:rPr>
          <w:sz w:val="28"/>
          <w:szCs w:val="28"/>
        </w:rPr>
        <w:br/>
        <w:t xml:space="preserve">   </w:t>
      </w:r>
      <w:r w:rsidR="000040E3">
        <w:rPr>
          <w:sz w:val="28"/>
          <w:szCs w:val="28"/>
        </w:rPr>
        <w:t xml:space="preserve">   </w:t>
      </w:r>
      <w:r w:rsidRPr="00F64504">
        <w:rPr>
          <w:sz w:val="28"/>
          <w:szCs w:val="28"/>
        </w:rPr>
        <w:t xml:space="preserve">Доля </w:t>
      </w:r>
      <w:r w:rsidRPr="004501EE">
        <w:rPr>
          <w:sz w:val="28"/>
          <w:szCs w:val="28"/>
          <w:u w:val="single"/>
        </w:rPr>
        <w:t>машин и оборудования</w:t>
      </w:r>
      <w:r w:rsidRPr="00F64504">
        <w:rPr>
          <w:sz w:val="28"/>
          <w:szCs w:val="28"/>
        </w:rPr>
        <w:t xml:space="preserve"> в 2007 году составила 3,4% от общего объема экспорта в страны дальнего зарубежья (3,9% в 2006 году). Доля </w:t>
      </w:r>
      <w:r w:rsidRPr="00194750">
        <w:rPr>
          <w:sz w:val="28"/>
          <w:szCs w:val="28"/>
          <w:u w:val="single"/>
        </w:rPr>
        <w:t>механического оборудования</w:t>
      </w:r>
      <w:r w:rsidRPr="00F64504">
        <w:rPr>
          <w:sz w:val="28"/>
          <w:szCs w:val="28"/>
        </w:rPr>
        <w:t xml:space="preserve"> составляет 29,0% от экспорта товаров данной статьи товарной структуры, стоимостной объем поставок в 2007 году возрос на 10,0% по сравнению с 2006 годом.</w:t>
      </w:r>
    </w:p>
    <w:p w:rsidR="0087035A" w:rsidRDefault="00A26DAC" w:rsidP="0087035A">
      <w:pPr>
        <w:pStyle w:val="a7"/>
        <w:spacing w:line="360" w:lineRule="auto"/>
        <w:jc w:val="both"/>
        <w:rPr>
          <w:sz w:val="28"/>
          <w:szCs w:val="28"/>
        </w:rPr>
      </w:pPr>
      <w:r w:rsidRPr="00F64504">
        <w:rPr>
          <w:sz w:val="28"/>
          <w:szCs w:val="28"/>
        </w:rPr>
        <w:t xml:space="preserve">   </w:t>
      </w:r>
      <w:r w:rsidR="000040E3">
        <w:rPr>
          <w:sz w:val="28"/>
          <w:szCs w:val="28"/>
        </w:rPr>
        <w:t xml:space="preserve">  </w:t>
      </w:r>
      <w:r w:rsidRPr="00F64504">
        <w:rPr>
          <w:sz w:val="28"/>
          <w:szCs w:val="28"/>
        </w:rPr>
        <w:t xml:space="preserve">В товарной структуре экспорта в страны СНГ в 2007 году доля продукции </w:t>
      </w:r>
      <w:r w:rsidRPr="00194750">
        <w:rPr>
          <w:sz w:val="28"/>
          <w:szCs w:val="28"/>
          <w:u w:val="single"/>
        </w:rPr>
        <w:t>топливно-энергетического комплекса</w:t>
      </w:r>
      <w:r w:rsidRPr="00F64504">
        <w:rPr>
          <w:sz w:val="28"/>
          <w:szCs w:val="28"/>
        </w:rPr>
        <w:t xml:space="preserve"> составила 35,2% от всего объема экспорта в эти страны (в 2006 году – 42,0%), машин и оборудования – 21,7% (20,4%), металлов и изделий из них – 14,3% (12,2%), продукции химической промышленности – 9,9% (9,1%), продовольственных товаров и сельскохозяйственного сырья – 8,2% (6,9%), древесины и целлюлозно-бумажных изделий – 5,0% (4,3%).</w:t>
      </w:r>
    </w:p>
    <w:p w:rsidR="005107DB" w:rsidRDefault="0087035A" w:rsidP="00645173">
      <w:pPr>
        <w:pStyle w:val="a7"/>
        <w:spacing w:line="360" w:lineRule="auto"/>
        <w:jc w:val="both"/>
        <w:rPr>
          <w:sz w:val="28"/>
          <w:szCs w:val="28"/>
        </w:rPr>
      </w:pPr>
      <w:r>
        <w:rPr>
          <w:sz w:val="28"/>
          <w:szCs w:val="28"/>
        </w:rPr>
        <w:t xml:space="preserve">    </w:t>
      </w:r>
      <w:r w:rsidR="000040E3">
        <w:rPr>
          <w:sz w:val="28"/>
          <w:szCs w:val="28"/>
        </w:rPr>
        <w:t xml:space="preserve">   </w:t>
      </w:r>
      <w:r w:rsidR="00A26DAC" w:rsidRPr="00F64504">
        <w:rPr>
          <w:sz w:val="28"/>
          <w:szCs w:val="28"/>
        </w:rPr>
        <w:t>По сравнению с прошлым годом возрос физический объем экспорта :</w:t>
      </w:r>
      <w:r w:rsidR="00645173">
        <w:rPr>
          <w:sz w:val="28"/>
          <w:szCs w:val="28"/>
        </w:rPr>
        <w:br/>
      </w:r>
      <w:r w:rsidR="00A26DAC" w:rsidRPr="00F64504">
        <w:rPr>
          <w:sz w:val="28"/>
          <w:szCs w:val="28"/>
        </w:rPr>
        <w:t>леса круглого – на 12,4%,</w:t>
      </w:r>
      <w:r w:rsidR="00645173">
        <w:rPr>
          <w:sz w:val="28"/>
          <w:szCs w:val="28"/>
        </w:rPr>
        <w:t xml:space="preserve"> </w:t>
      </w:r>
      <w:r w:rsidR="00A26DAC" w:rsidRPr="00F64504">
        <w:rPr>
          <w:sz w:val="28"/>
          <w:szCs w:val="28"/>
        </w:rPr>
        <w:t xml:space="preserve"> обработанн</w:t>
      </w:r>
      <w:r w:rsidR="00645173">
        <w:rPr>
          <w:sz w:val="28"/>
          <w:szCs w:val="28"/>
        </w:rPr>
        <w:t>ых лесоматериалов – на 31,7%,</w:t>
      </w:r>
      <w:r w:rsidR="00645173">
        <w:rPr>
          <w:sz w:val="28"/>
          <w:szCs w:val="28"/>
        </w:rPr>
        <w:br/>
      </w:r>
      <w:r w:rsidR="00A26DAC" w:rsidRPr="00F64504">
        <w:rPr>
          <w:sz w:val="28"/>
          <w:szCs w:val="28"/>
        </w:rPr>
        <w:t>кокса и полукокса – в 2 раза, проката плоского из железа и нелегированной стали – на 61,1%, меди рафинированной – в 2,8 раза, никеля необработанного – на 5,0%, алюминия необработанного – в 2,1 раза, легковых автомобилей – на 19,1%, грузовых автомобилей – на 7,1%, метанола – на 77,7%.</w:t>
      </w:r>
    </w:p>
    <w:p w:rsidR="002C5A9D" w:rsidRDefault="005107DB" w:rsidP="005107DB">
      <w:pPr>
        <w:pStyle w:val="a7"/>
        <w:spacing w:line="360" w:lineRule="auto"/>
        <w:jc w:val="both"/>
        <w:rPr>
          <w:sz w:val="28"/>
          <w:szCs w:val="28"/>
        </w:rPr>
      </w:pPr>
      <w:r>
        <w:rPr>
          <w:sz w:val="28"/>
          <w:szCs w:val="28"/>
        </w:rPr>
        <w:t xml:space="preserve"> </w:t>
      </w:r>
      <w:r w:rsidR="00A26DAC" w:rsidRPr="00F64504">
        <w:rPr>
          <w:sz w:val="28"/>
          <w:szCs w:val="28"/>
        </w:rPr>
        <w:t xml:space="preserve"> </w:t>
      </w:r>
      <w:r w:rsidR="000040E3">
        <w:rPr>
          <w:sz w:val="28"/>
          <w:szCs w:val="28"/>
        </w:rPr>
        <w:t xml:space="preserve">   </w:t>
      </w:r>
      <w:r w:rsidR="00A26DAC" w:rsidRPr="00F64504">
        <w:rPr>
          <w:sz w:val="28"/>
          <w:szCs w:val="28"/>
        </w:rPr>
        <w:t xml:space="preserve">По сравнению с 2006 годом стоимостной объем экспорта </w:t>
      </w:r>
      <w:r w:rsidR="00A26DAC" w:rsidRPr="00194750">
        <w:rPr>
          <w:sz w:val="28"/>
          <w:szCs w:val="28"/>
          <w:u w:val="single"/>
        </w:rPr>
        <w:t>продовольствия и сельскохозяйственного сырья</w:t>
      </w:r>
      <w:r w:rsidR="00A26DAC" w:rsidRPr="00F64504">
        <w:rPr>
          <w:sz w:val="28"/>
          <w:szCs w:val="28"/>
        </w:rPr>
        <w:t xml:space="preserve"> увеличился на 44,5%, физический – на 14,7%. Физический объем поставок мяса птицы возрос по сравнению с 2006 годом на 52,0%, молока и сливок не сгущенных – на 57,0%, масла сливочного – на 62,0%, ячменя – на 17,1%. Поставки пшеницы (физический объем) сократились на 2,9%. Экспортные поставки ржи в 2007 году в страны СНГ не производились. </w:t>
      </w:r>
      <w:r w:rsidR="00E577B4">
        <w:rPr>
          <w:sz w:val="28"/>
          <w:szCs w:val="28"/>
        </w:rPr>
        <w:t xml:space="preserve">         </w:t>
      </w:r>
    </w:p>
    <w:p w:rsidR="005107DB" w:rsidRDefault="00E577B4" w:rsidP="005107DB">
      <w:pPr>
        <w:pStyle w:val="a7"/>
        <w:spacing w:line="360" w:lineRule="auto"/>
        <w:jc w:val="both"/>
        <w:rPr>
          <w:sz w:val="28"/>
          <w:szCs w:val="28"/>
        </w:rPr>
      </w:pPr>
      <w:r>
        <w:rPr>
          <w:sz w:val="28"/>
          <w:szCs w:val="28"/>
        </w:rPr>
        <w:t xml:space="preserve">   </w:t>
      </w:r>
      <w:r w:rsidR="000040E3">
        <w:rPr>
          <w:sz w:val="28"/>
          <w:szCs w:val="28"/>
        </w:rPr>
        <w:t xml:space="preserve">    </w:t>
      </w:r>
      <w:r w:rsidR="00A26DAC" w:rsidRPr="00E577B4">
        <w:rPr>
          <w:b/>
          <w:sz w:val="28"/>
          <w:szCs w:val="28"/>
        </w:rPr>
        <w:t>Импорт России</w:t>
      </w:r>
      <w:r w:rsidR="00A26DAC" w:rsidRPr="00F64504">
        <w:rPr>
          <w:sz w:val="28"/>
          <w:szCs w:val="28"/>
        </w:rPr>
        <w:t xml:space="preserve"> 2007 году составил 199,7 млрд. долл. США и по сравнению с 2006 годом возрос на 44,9%, в том числе из стран дальнего зарубежья – 169,9 млрд. долл.США (рост на 47,2%), из стран СНГ – 29,8 млрд. долл. США (рост на 33,4%). Наибольших показателей стоимостное значение импорта достигло в IV квартале отчетного периода, наименьших в I квартале. В товарной структуре импорта из стран дальнего зарубежья основное место занимают </w:t>
      </w:r>
      <w:r w:rsidR="00A26DAC" w:rsidRPr="00E577B4">
        <w:rPr>
          <w:sz w:val="28"/>
          <w:szCs w:val="28"/>
          <w:u w:val="single"/>
        </w:rPr>
        <w:t>машины и оборудование</w:t>
      </w:r>
      <w:r w:rsidR="00A26DAC" w:rsidRPr="00F64504">
        <w:rPr>
          <w:sz w:val="28"/>
          <w:szCs w:val="28"/>
        </w:rPr>
        <w:t xml:space="preserve">, на долю которых приходилось 54,3% от всего объема импорта в эти страны (в 2006 году – 51,3%). Стоимостной объем импорта машин и оборудования увеличился на 55,7%. В данной группе товарной структуры в 2007 году на механическое оборудование приходилось 33,3% от стоимости всех машин и оборудования, на средства наземного транспорта – 34,8%, на электрические машины и оборудование – 23,0%, на инструменты и аппараты оптические – 6,3%.           </w:t>
      </w:r>
      <w:r w:rsidR="00A26DAC" w:rsidRPr="00F64504">
        <w:rPr>
          <w:sz w:val="28"/>
          <w:szCs w:val="28"/>
        </w:rPr>
        <w:br/>
        <w:t xml:space="preserve">    </w:t>
      </w:r>
      <w:r w:rsidR="000040E3">
        <w:rPr>
          <w:sz w:val="28"/>
          <w:szCs w:val="28"/>
        </w:rPr>
        <w:t xml:space="preserve"> </w:t>
      </w:r>
      <w:r w:rsidR="00A26DAC" w:rsidRPr="00F64504">
        <w:rPr>
          <w:sz w:val="28"/>
          <w:szCs w:val="28"/>
        </w:rPr>
        <w:t xml:space="preserve">Доля продукции </w:t>
      </w:r>
      <w:r w:rsidR="00A26DAC" w:rsidRPr="00E577B4">
        <w:rPr>
          <w:sz w:val="28"/>
          <w:szCs w:val="28"/>
          <w:u w:val="single"/>
        </w:rPr>
        <w:t>химической промышленности</w:t>
      </w:r>
      <w:r w:rsidR="00A26DAC" w:rsidRPr="00F64504">
        <w:rPr>
          <w:sz w:val="28"/>
          <w:szCs w:val="28"/>
        </w:rPr>
        <w:t xml:space="preserve"> составила 14,4% против 16,6% в 2006 году.   Стоимостной объем импорта продукции химической промышленности увеличился на 27,9% по сравнению с 2006 годом, в том числе стоимостные объемы поставок экстрактов дубильных и красильных увеличились на 35,0%, парфюмерно-косметических товаров – на 39,6%, мыла и моющих средств – на 35,1%, фото- и кино-товаров – на 22,1%, пластмассы и изделий из нее – на 38,7%, каучука, резины и изделий из них – на 47,4%.</w:t>
      </w:r>
    </w:p>
    <w:p w:rsidR="005107DB" w:rsidRDefault="00A26DAC" w:rsidP="005107DB">
      <w:pPr>
        <w:pStyle w:val="a7"/>
        <w:spacing w:line="360" w:lineRule="auto"/>
        <w:jc w:val="both"/>
        <w:rPr>
          <w:sz w:val="28"/>
          <w:szCs w:val="28"/>
        </w:rPr>
      </w:pPr>
      <w:r w:rsidRPr="00F64504">
        <w:rPr>
          <w:sz w:val="28"/>
          <w:szCs w:val="28"/>
        </w:rPr>
        <w:t xml:space="preserve">   </w:t>
      </w:r>
      <w:r w:rsidR="000040E3">
        <w:rPr>
          <w:sz w:val="28"/>
          <w:szCs w:val="28"/>
        </w:rPr>
        <w:t xml:space="preserve">  </w:t>
      </w:r>
      <w:r w:rsidRPr="00F64504">
        <w:rPr>
          <w:sz w:val="28"/>
          <w:szCs w:val="28"/>
        </w:rPr>
        <w:t xml:space="preserve">Стоимостной объем импорта медикаментов увеличился на 4,0% при росте физического объема на 10,2%.Доля </w:t>
      </w:r>
      <w:r w:rsidRPr="00E577B4">
        <w:rPr>
          <w:sz w:val="28"/>
          <w:szCs w:val="28"/>
          <w:u w:val="single"/>
        </w:rPr>
        <w:t>продовольствия и сельскохозяйственного сырья</w:t>
      </w:r>
      <w:r w:rsidRPr="00F64504">
        <w:rPr>
          <w:sz w:val="28"/>
          <w:szCs w:val="28"/>
        </w:rPr>
        <w:t xml:space="preserve"> составила 13,7% против 15,7% в 2006 году.</w:t>
      </w:r>
    </w:p>
    <w:p w:rsidR="005107DB" w:rsidRDefault="00A26DAC" w:rsidP="005107DB">
      <w:pPr>
        <w:pStyle w:val="a7"/>
        <w:spacing w:line="360" w:lineRule="auto"/>
        <w:jc w:val="both"/>
        <w:rPr>
          <w:sz w:val="28"/>
          <w:szCs w:val="28"/>
        </w:rPr>
      </w:pPr>
      <w:r w:rsidRPr="00F64504">
        <w:rPr>
          <w:sz w:val="28"/>
          <w:szCs w:val="28"/>
        </w:rPr>
        <w:t xml:space="preserve">   </w:t>
      </w:r>
      <w:r w:rsidR="000040E3">
        <w:rPr>
          <w:sz w:val="28"/>
          <w:szCs w:val="28"/>
        </w:rPr>
        <w:t xml:space="preserve">  </w:t>
      </w:r>
      <w:r w:rsidRPr="00F64504">
        <w:rPr>
          <w:sz w:val="28"/>
          <w:szCs w:val="28"/>
        </w:rPr>
        <w:t>Увеличились физические объемы закупок мяса свежего и мороженного – на 5,7%, рыбы свежей и мороженной – на 27,4%, сахара-сырца – на 29,7%.</w:t>
      </w:r>
      <w:r w:rsidRPr="00F64504">
        <w:rPr>
          <w:sz w:val="28"/>
          <w:szCs w:val="28"/>
        </w:rPr>
        <w:br/>
        <w:t xml:space="preserve">  </w:t>
      </w:r>
      <w:r w:rsidR="000040E3">
        <w:rPr>
          <w:sz w:val="28"/>
          <w:szCs w:val="28"/>
        </w:rPr>
        <w:t xml:space="preserve">  </w:t>
      </w:r>
      <w:r w:rsidRPr="00F64504">
        <w:rPr>
          <w:sz w:val="28"/>
          <w:szCs w:val="28"/>
        </w:rPr>
        <w:t xml:space="preserve"> </w:t>
      </w:r>
      <w:r w:rsidR="00B35877">
        <w:rPr>
          <w:sz w:val="28"/>
          <w:szCs w:val="28"/>
        </w:rPr>
        <w:t xml:space="preserve"> </w:t>
      </w:r>
      <w:r w:rsidRPr="00F64504">
        <w:rPr>
          <w:sz w:val="28"/>
          <w:szCs w:val="28"/>
        </w:rPr>
        <w:t>Физические объемы поставок злаков сократились на 16,0%, в то время как средняя цена за единицу товара увеличилась на 34,7%. В том числе импорт пшеницы сократился в физическом выражении на 95,6%, в стоимостном – на 75,0%; импорт кукурузы в физическом выражении сократился на 27,4%, в стоимостном возрос – на 41,4%; в то время как импорт ячменя увеличился в физическом выражении почти в 2 раза, в стоимостном – в 3,1 раза.</w:t>
      </w:r>
    </w:p>
    <w:p w:rsidR="005107DB" w:rsidRDefault="00A26DAC" w:rsidP="005107DB">
      <w:pPr>
        <w:pStyle w:val="a7"/>
        <w:spacing w:line="360" w:lineRule="auto"/>
        <w:jc w:val="both"/>
        <w:rPr>
          <w:sz w:val="28"/>
          <w:szCs w:val="28"/>
        </w:rPr>
      </w:pPr>
      <w:r w:rsidRPr="00F64504">
        <w:rPr>
          <w:sz w:val="28"/>
          <w:szCs w:val="28"/>
        </w:rPr>
        <w:t xml:space="preserve">    </w:t>
      </w:r>
      <w:r w:rsidR="000040E3">
        <w:rPr>
          <w:sz w:val="28"/>
          <w:szCs w:val="28"/>
        </w:rPr>
        <w:t xml:space="preserve"> </w:t>
      </w:r>
      <w:r w:rsidR="00B35877">
        <w:rPr>
          <w:sz w:val="28"/>
          <w:szCs w:val="28"/>
        </w:rPr>
        <w:t xml:space="preserve">  </w:t>
      </w:r>
      <w:r w:rsidRPr="00F64504">
        <w:rPr>
          <w:sz w:val="28"/>
          <w:szCs w:val="28"/>
        </w:rPr>
        <w:t xml:space="preserve">Доля металлов и изделий из них составляет 5,6% (5,1% в 2006 году). Наибольший удельный вес в импорте товаров данной группы (68,9%) занимают черные металлы и изделия из них. Физические и стоимостные объемы проката плоского из железа и нелегированной стали увеличились на 15,2% и 39,5% соответственно, труб из черных металлов - на 41,3% и на 88,8% соответственно.    </w:t>
      </w:r>
      <w:r w:rsidR="00B35877">
        <w:rPr>
          <w:sz w:val="28"/>
          <w:szCs w:val="28"/>
        </w:rPr>
        <w:t xml:space="preserve"> </w:t>
      </w:r>
      <w:r w:rsidR="000040E3">
        <w:rPr>
          <w:sz w:val="28"/>
          <w:szCs w:val="28"/>
        </w:rPr>
        <w:t xml:space="preserve"> </w:t>
      </w:r>
      <w:r w:rsidRPr="00F64504">
        <w:rPr>
          <w:sz w:val="28"/>
          <w:szCs w:val="28"/>
        </w:rPr>
        <w:t xml:space="preserve">Доля </w:t>
      </w:r>
      <w:r w:rsidRPr="00E577B4">
        <w:rPr>
          <w:sz w:val="28"/>
          <w:szCs w:val="28"/>
          <w:u w:val="single"/>
        </w:rPr>
        <w:t>текстиля и обуви</w:t>
      </w:r>
      <w:r w:rsidRPr="00F64504">
        <w:rPr>
          <w:sz w:val="28"/>
          <w:szCs w:val="28"/>
        </w:rPr>
        <w:t xml:space="preserve"> в импорте составила 4,2% (3,7% в 2006 году). По стоимостным показателям импорт данных товаров увеличился на 68,0%.</w:t>
      </w:r>
      <w:r w:rsidR="00481085">
        <w:rPr>
          <w:sz w:val="28"/>
          <w:szCs w:val="28"/>
        </w:rPr>
        <w:t xml:space="preserve"> </w:t>
      </w:r>
      <w:r w:rsidRPr="00F64504">
        <w:rPr>
          <w:sz w:val="28"/>
          <w:szCs w:val="28"/>
        </w:rPr>
        <w:t xml:space="preserve">Доля </w:t>
      </w:r>
      <w:r w:rsidRPr="00E577B4">
        <w:rPr>
          <w:sz w:val="28"/>
          <w:szCs w:val="28"/>
          <w:u w:val="single"/>
        </w:rPr>
        <w:t>лесоматериалов и целлюлозно-бумажных изделий</w:t>
      </w:r>
      <w:r w:rsidRPr="00F64504">
        <w:rPr>
          <w:sz w:val="28"/>
          <w:szCs w:val="28"/>
        </w:rPr>
        <w:t xml:space="preserve"> составил 2,6% против 2,9% в 2006 году. Увеличение стоимостных объемов ввозимых лесоматериалов составило 34,4%.</w:t>
      </w:r>
    </w:p>
    <w:p w:rsidR="005107DB" w:rsidRDefault="00A26DAC" w:rsidP="005107DB">
      <w:pPr>
        <w:pStyle w:val="a7"/>
        <w:spacing w:line="360" w:lineRule="auto"/>
        <w:jc w:val="both"/>
        <w:rPr>
          <w:sz w:val="28"/>
          <w:szCs w:val="28"/>
        </w:rPr>
      </w:pPr>
      <w:r w:rsidRPr="00F64504">
        <w:rPr>
          <w:sz w:val="28"/>
          <w:szCs w:val="28"/>
        </w:rPr>
        <w:t xml:space="preserve">   </w:t>
      </w:r>
      <w:r w:rsidR="000040E3">
        <w:rPr>
          <w:sz w:val="28"/>
          <w:szCs w:val="28"/>
        </w:rPr>
        <w:t xml:space="preserve"> </w:t>
      </w:r>
      <w:r w:rsidRPr="00F64504">
        <w:rPr>
          <w:sz w:val="28"/>
          <w:szCs w:val="28"/>
        </w:rPr>
        <w:t xml:space="preserve"> </w:t>
      </w:r>
      <w:r w:rsidR="00B35877">
        <w:rPr>
          <w:sz w:val="28"/>
          <w:szCs w:val="28"/>
        </w:rPr>
        <w:t xml:space="preserve">  </w:t>
      </w:r>
      <w:r w:rsidRPr="00F64504">
        <w:rPr>
          <w:sz w:val="28"/>
          <w:szCs w:val="28"/>
        </w:rPr>
        <w:t xml:space="preserve">В товарной структуре импорта из стран СНГ в 2007 году лидируют машины и оборудование, чей удельный вес составил 27,6% от всего объема импорта в эти страны (23,8% в 2006 году). В импорте машин и оборудования основное место занимали поставки механического и электрического оборудования, железнодорожного и наземного транспорта. </w:t>
      </w:r>
      <w:r w:rsidRPr="00F64504">
        <w:rPr>
          <w:sz w:val="28"/>
          <w:szCs w:val="28"/>
        </w:rPr>
        <w:br/>
        <w:t xml:space="preserve">    </w:t>
      </w:r>
      <w:r w:rsidR="000040E3">
        <w:rPr>
          <w:sz w:val="28"/>
          <w:szCs w:val="28"/>
        </w:rPr>
        <w:t xml:space="preserve"> </w:t>
      </w:r>
      <w:r w:rsidR="00B35877">
        <w:rPr>
          <w:sz w:val="28"/>
          <w:szCs w:val="28"/>
        </w:rPr>
        <w:t xml:space="preserve">  </w:t>
      </w:r>
      <w:r w:rsidRPr="00F64504">
        <w:rPr>
          <w:sz w:val="28"/>
          <w:szCs w:val="28"/>
        </w:rPr>
        <w:t xml:space="preserve">Доля металлов и изделий из них в 2007 году составила 24,9% от общего объема импорта из стран СНГ (24,5% в 2006 год). По сравнению с аналогичным периодом 2006 года физический объем импорта металлов и изделий из них увеличился на 14,2%, стоимостной – на 37,1%. </w:t>
      </w:r>
      <w:r w:rsidRPr="00F64504">
        <w:rPr>
          <w:sz w:val="28"/>
          <w:szCs w:val="28"/>
        </w:rPr>
        <w:br/>
        <w:t xml:space="preserve">   </w:t>
      </w:r>
      <w:r w:rsidR="000040E3">
        <w:rPr>
          <w:sz w:val="28"/>
          <w:szCs w:val="28"/>
        </w:rPr>
        <w:t xml:space="preserve">  </w:t>
      </w:r>
      <w:r w:rsidRPr="00F64504">
        <w:rPr>
          <w:sz w:val="28"/>
          <w:szCs w:val="28"/>
        </w:rPr>
        <w:t>Физические объемы поставок проката плоского из железа и нелегированной стали увеличились на 5,3%, стоимостные – на 19,8%; физические объемы поставок труб из черных металлов сократились на 2,0%, стоимостные увеличились 13,2%</w:t>
      </w:r>
      <w:r w:rsidR="005107DB">
        <w:rPr>
          <w:sz w:val="28"/>
          <w:szCs w:val="28"/>
        </w:rPr>
        <w:t xml:space="preserve"> </w:t>
      </w:r>
    </w:p>
    <w:p w:rsidR="005107DB" w:rsidRDefault="005107DB" w:rsidP="005107DB">
      <w:pPr>
        <w:pStyle w:val="a7"/>
        <w:spacing w:line="360" w:lineRule="auto"/>
        <w:jc w:val="both"/>
        <w:rPr>
          <w:sz w:val="28"/>
          <w:szCs w:val="28"/>
        </w:rPr>
      </w:pPr>
      <w:r>
        <w:rPr>
          <w:sz w:val="28"/>
          <w:szCs w:val="28"/>
        </w:rPr>
        <w:t xml:space="preserve">   </w:t>
      </w:r>
      <w:r w:rsidR="00B35877">
        <w:rPr>
          <w:sz w:val="28"/>
          <w:szCs w:val="28"/>
        </w:rPr>
        <w:t xml:space="preserve">       </w:t>
      </w:r>
      <w:r w:rsidR="00A26DAC" w:rsidRPr="00F64504">
        <w:rPr>
          <w:sz w:val="28"/>
          <w:szCs w:val="28"/>
        </w:rPr>
        <w:t xml:space="preserve">Доля продукции </w:t>
      </w:r>
      <w:r w:rsidR="00A26DAC" w:rsidRPr="00E577B4">
        <w:rPr>
          <w:sz w:val="28"/>
          <w:szCs w:val="28"/>
          <w:u w:val="single"/>
        </w:rPr>
        <w:t>химической промышленности составила</w:t>
      </w:r>
      <w:r w:rsidR="00A26DAC" w:rsidRPr="00F64504">
        <w:rPr>
          <w:sz w:val="28"/>
          <w:szCs w:val="28"/>
        </w:rPr>
        <w:t xml:space="preserve"> 10,8% против 13,2% 2006 года. Стоимостной объем поставок экстрактов дубильных и красильных увеличился на 45,0%, парфюмерно-косметических товаров – на 81,7%, мыла и моющих средств – на 32,5%, модифицированных крахмалов и клея – на 32,3%, удобрений – на 10,4%, фармацевтической продукции – на 21,7%.</w:t>
      </w:r>
      <w:r w:rsidR="00A26DAC" w:rsidRPr="00F64504">
        <w:rPr>
          <w:sz w:val="28"/>
          <w:szCs w:val="28"/>
        </w:rPr>
        <w:br/>
      </w:r>
      <w:r w:rsidR="00B35877">
        <w:rPr>
          <w:sz w:val="28"/>
          <w:szCs w:val="28"/>
        </w:rPr>
        <w:t xml:space="preserve">     </w:t>
      </w:r>
      <w:r w:rsidR="00A26DAC" w:rsidRPr="00F64504">
        <w:rPr>
          <w:sz w:val="28"/>
          <w:szCs w:val="28"/>
        </w:rPr>
        <w:t xml:space="preserve">  Доля продукции </w:t>
      </w:r>
      <w:r w:rsidR="00A26DAC" w:rsidRPr="00E577B4">
        <w:rPr>
          <w:sz w:val="28"/>
          <w:szCs w:val="28"/>
          <w:u w:val="single"/>
        </w:rPr>
        <w:t>топливно-энергетического комплекс</w:t>
      </w:r>
      <w:r w:rsidR="00A26DAC" w:rsidRPr="00F64504">
        <w:rPr>
          <w:sz w:val="28"/>
          <w:szCs w:val="28"/>
        </w:rPr>
        <w:t xml:space="preserve">а составила 7,2% от импорта товаров из стран СНГ (8,0% в 2006 году). По сравнению с аналогичным периодом 2006 года стоимостные показатели возросли на 21,6%, в то время как физический объем импортируемой продукции снизился на 5,6%. Поставки угля каменного в стоимостном выражении увеличились на 12,1%, в то время как физический объем сократился на 10,5%.     </w:t>
      </w:r>
    </w:p>
    <w:p w:rsidR="005107DB" w:rsidRDefault="005107DB" w:rsidP="005107DB">
      <w:pPr>
        <w:pStyle w:val="a7"/>
        <w:spacing w:line="360" w:lineRule="auto"/>
        <w:jc w:val="both"/>
        <w:rPr>
          <w:sz w:val="28"/>
          <w:szCs w:val="28"/>
        </w:rPr>
      </w:pPr>
      <w:r>
        <w:rPr>
          <w:sz w:val="28"/>
          <w:szCs w:val="28"/>
        </w:rPr>
        <w:t xml:space="preserve">     </w:t>
      </w:r>
      <w:r w:rsidRPr="005107DB">
        <w:rPr>
          <w:sz w:val="28"/>
          <w:szCs w:val="28"/>
        </w:rPr>
        <w:t xml:space="preserve">По данным Центрального Банка, в </w:t>
      </w:r>
      <w:r w:rsidRPr="00884180">
        <w:rPr>
          <w:b/>
          <w:sz w:val="28"/>
          <w:szCs w:val="28"/>
        </w:rPr>
        <w:t>2008</w:t>
      </w:r>
      <w:r w:rsidRPr="005107DB">
        <w:rPr>
          <w:sz w:val="28"/>
          <w:szCs w:val="28"/>
        </w:rPr>
        <w:t xml:space="preserve"> году  внешнеторговый оборот России составил 763,7 миллиарда долларов. Сумма экспорта равна  471,8 миллиарда долларов, а импорта -  292 миллиарда долларов.</w:t>
      </w:r>
      <w:r>
        <w:rPr>
          <w:sz w:val="28"/>
          <w:szCs w:val="28"/>
        </w:rPr>
        <w:t xml:space="preserve">    </w:t>
      </w:r>
    </w:p>
    <w:p w:rsidR="005107DB" w:rsidRPr="005107DB" w:rsidRDefault="005107DB" w:rsidP="005107DB">
      <w:pPr>
        <w:pStyle w:val="a7"/>
        <w:spacing w:line="360" w:lineRule="auto"/>
        <w:jc w:val="both"/>
        <w:rPr>
          <w:sz w:val="28"/>
          <w:szCs w:val="28"/>
        </w:rPr>
      </w:pPr>
      <w:r>
        <w:rPr>
          <w:sz w:val="28"/>
          <w:szCs w:val="28"/>
        </w:rPr>
        <w:t xml:space="preserve">      </w:t>
      </w:r>
      <w:r w:rsidRPr="005107DB">
        <w:rPr>
          <w:sz w:val="28"/>
          <w:szCs w:val="28"/>
        </w:rPr>
        <w:t xml:space="preserve">В январе </w:t>
      </w:r>
      <w:r w:rsidRPr="00884180">
        <w:rPr>
          <w:b/>
          <w:sz w:val="28"/>
          <w:szCs w:val="28"/>
        </w:rPr>
        <w:t>2009</w:t>
      </w:r>
      <w:r w:rsidRPr="005107DB">
        <w:rPr>
          <w:sz w:val="28"/>
          <w:szCs w:val="28"/>
        </w:rPr>
        <w:t xml:space="preserve"> году внешнеторговый оборот России сократился на 46,6% по сравнению с январем 2008 года, и составил 27,5 млрд. долл. </w:t>
      </w:r>
    </w:p>
    <w:p w:rsidR="005107DB" w:rsidRPr="005107DB" w:rsidRDefault="005107DB" w:rsidP="005107DB">
      <w:pPr>
        <w:pStyle w:val="a7"/>
        <w:spacing w:line="360" w:lineRule="auto"/>
        <w:jc w:val="both"/>
        <w:rPr>
          <w:sz w:val="28"/>
          <w:szCs w:val="28"/>
        </w:rPr>
      </w:pPr>
      <w:r>
        <w:rPr>
          <w:sz w:val="28"/>
          <w:szCs w:val="28"/>
        </w:rPr>
        <w:t xml:space="preserve">    </w:t>
      </w:r>
      <w:r w:rsidRPr="005107DB">
        <w:rPr>
          <w:sz w:val="28"/>
          <w:szCs w:val="28"/>
        </w:rPr>
        <w:t xml:space="preserve">Торговый оборот со странами СНГ снизился больше, чем со странами дальнего зарубежья - на 51,3%. Снижение торгового оборота со странами дальнего зарубежья составило 45,8%. При этом объем торговли со странами СНГ составил всего 3,5 млрд. долл., а с остальными странами - 22,2 млрд, долл. </w:t>
      </w:r>
    </w:p>
    <w:p w:rsidR="00884180" w:rsidRDefault="005107DB" w:rsidP="005107DB">
      <w:pPr>
        <w:pStyle w:val="a7"/>
        <w:spacing w:line="360" w:lineRule="auto"/>
        <w:jc w:val="both"/>
        <w:rPr>
          <w:sz w:val="28"/>
          <w:szCs w:val="28"/>
        </w:rPr>
      </w:pPr>
      <w:r>
        <w:rPr>
          <w:sz w:val="28"/>
          <w:szCs w:val="28"/>
        </w:rPr>
        <w:t xml:space="preserve">      </w:t>
      </w:r>
      <w:r w:rsidRPr="005107DB">
        <w:rPr>
          <w:sz w:val="28"/>
          <w:szCs w:val="28"/>
        </w:rPr>
        <w:t xml:space="preserve">В январе 2009 году в Россию было импортировано товаров на сумму 17-8,4 8,6 млрд. долл., что на 37,4% меньше, чем годом ранее. Экспортировано товаров на сумму 17 млрд. долл. - на 50,3% меньше, чем в январе 2008 года. </w:t>
      </w:r>
      <w:r>
        <w:rPr>
          <w:sz w:val="28"/>
          <w:szCs w:val="28"/>
        </w:rPr>
        <w:t xml:space="preserve"> </w:t>
      </w:r>
      <w:r w:rsidRPr="005107DB">
        <w:rPr>
          <w:sz w:val="28"/>
          <w:szCs w:val="28"/>
        </w:rPr>
        <w:t>Основным фактором сокращения экспорта стало, конечно, снижение цен на основные товары, экспортируемые из России. Прежде всего - углеводороды, металлы и удобрения. По данным Федеральной таможенной службы (ФТС)индекс средних цен экспорта в январе 2009 года составил лишь 56,4% от их уровня в январе 2008 года. Однако и физический объем экспорта тоже сократился: его индекс составил 88,1% от показателя января 2008 года.</w:t>
      </w:r>
    </w:p>
    <w:p w:rsidR="005107DB" w:rsidRDefault="00884180" w:rsidP="005107DB">
      <w:pPr>
        <w:pStyle w:val="a7"/>
        <w:spacing w:line="360" w:lineRule="auto"/>
        <w:jc w:val="both"/>
        <w:rPr>
          <w:sz w:val="28"/>
          <w:szCs w:val="28"/>
        </w:rPr>
      </w:pPr>
      <w:r>
        <w:rPr>
          <w:sz w:val="28"/>
          <w:szCs w:val="28"/>
        </w:rPr>
        <w:t xml:space="preserve">     </w:t>
      </w:r>
      <w:r w:rsidR="005107DB">
        <w:rPr>
          <w:sz w:val="28"/>
          <w:szCs w:val="28"/>
        </w:rPr>
        <w:t xml:space="preserve"> </w:t>
      </w:r>
      <w:r w:rsidR="005107DB" w:rsidRPr="005107DB">
        <w:rPr>
          <w:sz w:val="28"/>
          <w:szCs w:val="28"/>
        </w:rPr>
        <w:t>Из групп импортируемых товаров пока быстрей всего снижаются поста</w:t>
      </w:r>
      <w:r>
        <w:rPr>
          <w:sz w:val="28"/>
          <w:szCs w:val="28"/>
        </w:rPr>
        <w:t>в</w:t>
      </w:r>
      <w:r w:rsidR="005107DB" w:rsidRPr="005107DB">
        <w:rPr>
          <w:sz w:val="28"/>
          <w:szCs w:val="28"/>
        </w:rPr>
        <w:t>ки в страну автомобилей. В январе в Россию было ввезено 34700 иномарок, что на 68,1% меньше, чем годом ранее. Импорт подержанных автомобилей сократился в январе из-за увеличения таможенных пошлин на них: импортеры постарались ввезти как можно больше машин в декабре, и в январе импорт подержанных автомобилей сократился бы и без падения спроса на них. На сокращение импорта новых иномарок решающее влияние оказало падение доходов населения и доступности автокредитов.</w:t>
      </w:r>
    </w:p>
    <w:p w:rsidR="005107DB" w:rsidRPr="005107DB" w:rsidRDefault="005107DB" w:rsidP="005107DB">
      <w:pPr>
        <w:pStyle w:val="a7"/>
        <w:spacing w:line="360" w:lineRule="auto"/>
        <w:jc w:val="both"/>
        <w:rPr>
          <w:sz w:val="28"/>
          <w:szCs w:val="28"/>
        </w:rPr>
      </w:pPr>
      <w:r>
        <w:rPr>
          <w:sz w:val="28"/>
          <w:szCs w:val="28"/>
        </w:rPr>
        <w:t xml:space="preserve">       </w:t>
      </w:r>
      <w:r w:rsidRPr="005107DB">
        <w:rPr>
          <w:sz w:val="28"/>
          <w:szCs w:val="28"/>
        </w:rPr>
        <w:t xml:space="preserve">В январе </w:t>
      </w:r>
      <w:r w:rsidRPr="00884180">
        <w:rPr>
          <w:b/>
          <w:sz w:val="28"/>
          <w:szCs w:val="28"/>
        </w:rPr>
        <w:t>2010</w:t>
      </w:r>
      <w:r w:rsidRPr="005107DB">
        <w:rPr>
          <w:sz w:val="28"/>
          <w:szCs w:val="28"/>
        </w:rPr>
        <w:t xml:space="preserve"> г. внешнеторговый оборот РФ составил, по данным ЦБ, $39,994 млрд, что на 40,6% больше, чем в январе 2009 года. В том числе экспорт увеличился на 58,3% и составил $28,415млрд. Импорт вырос на 10,4% - до $11,579 млрд.</w:t>
      </w:r>
    </w:p>
    <w:p w:rsidR="00FE1E75" w:rsidRDefault="005107DB" w:rsidP="00481085">
      <w:pPr>
        <w:pStyle w:val="a7"/>
        <w:spacing w:line="360" w:lineRule="auto"/>
        <w:jc w:val="both"/>
        <w:rPr>
          <w:sz w:val="28"/>
          <w:szCs w:val="28"/>
        </w:rPr>
      </w:pPr>
      <w:r>
        <w:rPr>
          <w:sz w:val="28"/>
          <w:szCs w:val="28"/>
        </w:rPr>
        <w:t xml:space="preserve">      </w:t>
      </w:r>
      <w:r w:rsidRPr="005107DB">
        <w:rPr>
          <w:sz w:val="28"/>
          <w:szCs w:val="28"/>
        </w:rPr>
        <w:t>Сальдо торгового баланса в январе 2010 года оставалось положительным и составило $16,836 млрд (в январе 2009 года. - $7,457 млрд). Профицит внешней торговли РФ вырос в 2,3 раза. По сравнению с декабрем 2009 года рост профицита составил 32,1%</w:t>
      </w:r>
      <w:r w:rsidR="00A26DAC" w:rsidRPr="00F64504">
        <w:rPr>
          <w:sz w:val="28"/>
          <w:szCs w:val="28"/>
        </w:rPr>
        <w:t xml:space="preserve"> </w:t>
      </w:r>
    </w:p>
    <w:p w:rsidR="00A26DAC" w:rsidRPr="00431A61" w:rsidRDefault="00431A61" w:rsidP="00431A61">
      <w:pPr>
        <w:pStyle w:val="a7"/>
        <w:spacing w:line="360" w:lineRule="auto"/>
        <w:rPr>
          <w:sz w:val="28"/>
          <w:szCs w:val="28"/>
        </w:rPr>
      </w:pPr>
      <w:r>
        <w:rPr>
          <w:sz w:val="28"/>
          <w:szCs w:val="28"/>
        </w:rPr>
        <w:t xml:space="preserve">       </w:t>
      </w:r>
      <w:r w:rsidR="00A26DAC" w:rsidRPr="00F64504">
        <w:rPr>
          <w:b/>
          <w:bCs/>
          <w:sz w:val="28"/>
          <w:szCs w:val="28"/>
        </w:rPr>
        <w:t>2.2</w:t>
      </w:r>
      <w:r w:rsidR="00030D7E">
        <w:rPr>
          <w:b/>
          <w:bCs/>
          <w:sz w:val="28"/>
          <w:szCs w:val="28"/>
        </w:rPr>
        <w:t xml:space="preserve"> </w:t>
      </w:r>
      <w:r w:rsidR="00884180">
        <w:rPr>
          <w:b/>
          <w:bCs/>
          <w:sz w:val="28"/>
          <w:szCs w:val="28"/>
        </w:rPr>
        <w:t>РФ и</w:t>
      </w:r>
      <w:r w:rsidR="00B35877">
        <w:rPr>
          <w:b/>
          <w:bCs/>
          <w:sz w:val="28"/>
          <w:szCs w:val="28"/>
        </w:rPr>
        <w:t xml:space="preserve"> Всемирная торговая организация</w:t>
      </w:r>
    </w:p>
    <w:p w:rsidR="00431A61" w:rsidRDefault="004501EE" w:rsidP="005107DB">
      <w:pPr>
        <w:jc w:val="both"/>
        <w:rPr>
          <w:rFonts w:ascii="Times New Roman" w:hAnsi="Times New Roman"/>
          <w:sz w:val="28"/>
          <w:szCs w:val="28"/>
        </w:rPr>
      </w:pPr>
      <w:r>
        <w:rPr>
          <w:rFonts w:ascii="Times New Roman" w:hAnsi="Times New Roman"/>
          <w:sz w:val="28"/>
          <w:szCs w:val="28"/>
        </w:rPr>
        <w:t xml:space="preserve">    </w:t>
      </w:r>
      <w:r w:rsidR="00B35877">
        <w:rPr>
          <w:rFonts w:ascii="Times New Roman" w:hAnsi="Times New Roman"/>
          <w:sz w:val="28"/>
          <w:szCs w:val="28"/>
        </w:rPr>
        <w:t xml:space="preserve">   </w:t>
      </w:r>
      <w:r w:rsidRPr="004501EE">
        <w:rPr>
          <w:rFonts w:ascii="Times New Roman" w:hAnsi="Times New Roman"/>
          <w:sz w:val="28"/>
          <w:szCs w:val="28"/>
        </w:rPr>
        <w:t>В 1993 году уже Россия обратилась с официальной заявкой о присоединении к</w:t>
      </w:r>
      <w:r w:rsidR="00B35877" w:rsidRPr="00B35877">
        <w:t xml:space="preserve"> </w:t>
      </w:r>
      <w:r w:rsidR="00B35877">
        <w:rPr>
          <w:rFonts w:ascii="Times New Roman" w:hAnsi="Times New Roman"/>
          <w:sz w:val="28"/>
          <w:szCs w:val="28"/>
        </w:rPr>
        <w:t>Генеральному соглашению</w:t>
      </w:r>
      <w:r w:rsidR="00B35877" w:rsidRPr="00B35877">
        <w:rPr>
          <w:rFonts w:ascii="Times New Roman" w:hAnsi="Times New Roman"/>
          <w:sz w:val="28"/>
          <w:szCs w:val="28"/>
        </w:rPr>
        <w:t xml:space="preserve"> по тарифам и торговле</w:t>
      </w:r>
      <w:r w:rsidR="00B35877">
        <w:rPr>
          <w:rFonts w:ascii="Times New Roman" w:hAnsi="Times New Roman"/>
          <w:sz w:val="28"/>
          <w:szCs w:val="28"/>
        </w:rPr>
        <w:t xml:space="preserve"> (ГАТТ)</w:t>
      </w:r>
      <w:r w:rsidRPr="004501EE">
        <w:rPr>
          <w:rFonts w:ascii="Times New Roman" w:hAnsi="Times New Roman"/>
          <w:sz w:val="28"/>
          <w:szCs w:val="28"/>
        </w:rPr>
        <w:t xml:space="preserve"> В 1995 году начались перег</w:t>
      </w:r>
      <w:r w:rsidR="00B35877">
        <w:rPr>
          <w:rFonts w:ascii="Times New Roman" w:hAnsi="Times New Roman"/>
          <w:sz w:val="28"/>
          <w:szCs w:val="28"/>
        </w:rPr>
        <w:t>оворы по вступлению России в Всемирную торговую организацию (ВТО)</w:t>
      </w:r>
      <w:r w:rsidRPr="004501EE">
        <w:rPr>
          <w:rFonts w:ascii="Times New Roman" w:hAnsi="Times New Roman"/>
          <w:sz w:val="28"/>
          <w:szCs w:val="28"/>
        </w:rPr>
        <w:t>.</w:t>
      </w:r>
      <w:r>
        <w:rPr>
          <w:rFonts w:ascii="Times New Roman" w:hAnsi="Times New Roman"/>
          <w:sz w:val="28"/>
          <w:szCs w:val="28"/>
        </w:rPr>
        <w:t xml:space="preserve"> </w:t>
      </w:r>
      <w:r w:rsidRPr="004501EE">
        <w:rPr>
          <w:rFonts w:ascii="Times New Roman" w:hAnsi="Times New Roman"/>
          <w:sz w:val="28"/>
          <w:szCs w:val="28"/>
        </w:rPr>
        <w:t>Наиболее трудные переговоры велись с США, Евросоюзом и Китаем. Разногласия с Евросоюзом удалось урегулировать после того, как Россия поддержала Киотский протокол</w:t>
      </w:r>
      <w:r w:rsidR="00431A61" w:rsidRPr="00431A61">
        <w:rPr>
          <w:rFonts w:ascii="Times New Roman" w:hAnsi="Times New Roman"/>
          <w:sz w:val="28"/>
          <w:szCs w:val="28"/>
        </w:rPr>
        <w:t xml:space="preserve"> сокращении выбросов парниковых газов в атмосферу для сдерживания глобального потепления</w:t>
      </w:r>
      <w:r w:rsidR="00431A61">
        <w:rPr>
          <w:rFonts w:ascii="Times New Roman" w:hAnsi="Times New Roman"/>
          <w:sz w:val="28"/>
          <w:szCs w:val="28"/>
        </w:rPr>
        <w:t>.</w:t>
      </w:r>
      <w:r w:rsidRPr="004501EE">
        <w:rPr>
          <w:rFonts w:ascii="Times New Roman" w:hAnsi="Times New Roman"/>
          <w:sz w:val="28"/>
          <w:szCs w:val="28"/>
        </w:rPr>
        <w:t xml:space="preserve"> Самыми сложными были переговоры с США, которые велись в течение шести лет. Основные разногласия касались вопросов финансовых рынков, поставок в РФ сельскохозяйственной продукции и защиты прав интеллектуальной собственности Россия и США подписали протокол о присоединении РФ к ВТО 20 ноября 2006 года. Подписание произошло в рамках сессии Азиатско-Тихоокеанского форума в Ханое (Вьетнам). </w:t>
      </w:r>
      <w:r>
        <w:rPr>
          <w:rFonts w:ascii="Times New Roman" w:hAnsi="Times New Roman"/>
          <w:sz w:val="28"/>
          <w:szCs w:val="28"/>
        </w:rPr>
        <w:t xml:space="preserve"> </w:t>
      </w:r>
      <w:r w:rsidRPr="004501EE">
        <w:rPr>
          <w:rFonts w:ascii="Times New Roman" w:hAnsi="Times New Roman"/>
          <w:sz w:val="28"/>
          <w:szCs w:val="28"/>
        </w:rPr>
        <w:t xml:space="preserve">На сегодняшний день Грузия остается единственной страной, выступающей против вступления России в ВТО. Однако Грузия не входит в рабочую группу по присоединению России к организации и не может в одностороннем порядке блокировать вступление России в ВТО. По состоянию на октябрь 2008 года, России необходимо провести лишь многосторонние переговоры, для того чтобы вступить в организацию.                                                                                                                       </w:t>
      </w:r>
      <w:r>
        <w:rPr>
          <w:rFonts w:ascii="Times New Roman" w:hAnsi="Times New Roman"/>
          <w:sz w:val="28"/>
          <w:szCs w:val="28"/>
        </w:rPr>
        <w:t xml:space="preserve">   </w:t>
      </w:r>
      <w:r w:rsidRPr="004501EE">
        <w:rPr>
          <w:rFonts w:ascii="Times New Roman" w:hAnsi="Times New Roman"/>
          <w:sz w:val="28"/>
          <w:szCs w:val="28"/>
        </w:rPr>
        <w:t>Вступление России в ВТО было отложено на неопределённый срок в августе 2008 года в связи с обострением ситуации на Кавказе. Однако события на Кавказе являются далеко не самой главной проблемой для вступления России. В сентябре 2008 года группа министров финансов стран Евросоюза обратилась к России с советом «побыстрее вступить в организацию», однако получили ответ, что Россия вряд ли станет членом ВТО до середины 2009 года</w:t>
      </w:r>
      <w:r w:rsidR="00481085">
        <w:rPr>
          <w:rFonts w:ascii="Times New Roman" w:hAnsi="Times New Roman"/>
          <w:sz w:val="28"/>
          <w:szCs w:val="28"/>
        </w:rPr>
        <w:t>.</w:t>
      </w:r>
      <w:r w:rsidR="00431A61">
        <w:rPr>
          <w:rFonts w:ascii="Times New Roman" w:hAnsi="Times New Roman"/>
          <w:sz w:val="28"/>
          <w:szCs w:val="28"/>
        </w:rPr>
        <w:t xml:space="preserve">  </w:t>
      </w:r>
      <w:r w:rsidRPr="004501EE">
        <w:rPr>
          <w:rFonts w:ascii="Times New Roman" w:hAnsi="Times New Roman"/>
          <w:sz w:val="28"/>
          <w:szCs w:val="28"/>
        </w:rPr>
        <w:t>Осложнил вступление ВТО и начавшийся в мире финансовый кризис, заставивший множество стран задуматься не о свободной торговле, а, наоборот, о жестком рег</w:t>
      </w:r>
      <w:r w:rsidR="00431A61">
        <w:rPr>
          <w:rFonts w:ascii="Times New Roman" w:hAnsi="Times New Roman"/>
          <w:sz w:val="28"/>
          <w:szCs w:val="28"/>
        </w:rPr>
        <w:t>улировании своих экономик.</w:t>
      </w:r>
      <w:r w:rsidRPr="004501EE">
        <w:rPr>
          <w:rFonts w:ascii="Times New Roman" w:hAnsi="Times New Roman"/>
          <w:sz w:val="28"/>
          <w:szCs w:val="28"/>
        </w:rPr>
        <w:t xml:space="preserve">                                                                                                               </w:t>
      </w:r>
      <w:r>
        <w:rPr>
          <w:rFonts w:ascii="Times New Roman" w:hAnsi="Times New Roman"/>
          <w:sz w:val="28"/>
          <w:szCs w:val="28"/>
        </w:rPr>
        <w:t xml:space="preserve"> </w:t>
      </w:r>
      <w:r w:rsidR="00431A61">
        <w:rPr>
          <w:rFonts w:ascii="Times New Roman" w:hAnsi="Times New Roman"/>
          <w:sz w:val="28"/>
          <w:szCs w:val="28"/>
        </w:rPr>
        <w:t xml:space="preserve"> </w:t>
      </w:r>
    </w:p>
    <w:p w:rsidR="00427462" w:rsidRDefault="00431A61" w:rsidP="005107DB">
      <w:pPr>
        <w:jc w:val="both"/>
        <w:rPr>
          <w:rFonts w:ascii="Times New Roman" w:hAnsi="Times New Roman"/>
          <w:sz w:val="28"/>
          <w:szCs w:val="28"/>
        </w:rPr>
      </w:pPr>
      <w:r>
        <w:rPr>
          <w:rFonts w:ascii="Times New Roman" w:hAnsi="Times New Roman"/>
          <w:sz w:val="28"/>
          <w:szCs w:val="28"/>
        </w:rPr>
        <w:t xml:space="preserve">      </w:t>
      </w:r>
      <w:r w:rsidR="004501EE" w:rsidRPr="004501EE">
        <w:rPr>
          <w:rFonts w:ascii="Times New Roman" w:hAnsi="Times New Roman"/>
          <w:sz w:val="28"/>
          <w:szCs w:val="28"/>
        </w:rPr>
        <w:t>В июне 2009 года на заседании межгосударственного совета ЕврАзЭС в Москве премьер-министр России Путин В.В. сделал официальное заявление о прекращении индивидуальных переговоров по присоединению России к ВТО. Одновременно он объявил, что в переговорах по вступлению в ВТО с 1 января 2010 года Россия будет участвовать в рамках (от лица) единого Таможенного союза России, Беларуси и Казахстана. 21 октября 2009  года первый вице-премьер РФ Игорь Шувалов заявлял, что Россия, Белоруссия и Казахстан будут вступать в ВТО одновременно и на согласованных условиях.</w:t>
      </w:r>
    </w:p>
    <w:p w:rsidR="00645173" w:rsidRDefault="00645173" w:rsidP="00645173">
      <w:pPr>
        <w:jc w:val="both"/>
        <w:rPr>
          <w:rFonts w:ascii="Times New Roman" w:hAnsi="Times New Roman"/>
          <w:b/>
          <w:sz w:val="28"/>
          <w:szCs w:val="28"/>
        </w:rPr>
      </w:pPr>
      <w:r>
        <w:rPr>
          <w:rFonts w:ascii="Times New Roman" w:hAnsi="Times New Roman"/>
          <w:bCs/>
          <w:sz w:val="28"/>
          <w:szCs w:val="28"/>
        </w:rPr>
        <w:t xml:space="preserve">      Таким образом, переход </w:t>
      </w:r>
      <w:r w:rsidRPr="00E26737">
        <w:rPr>
          <w:rFonts w:ascii="Times New Roman" w:hAnsi="Times New Roman"/>
          <w:bCs/>
          <w:sz w:val="28"/>
          <w:szCs w:val="28"/>
        </w:rPr>
        <w:t>России к рыночной экономике сопровождается помимо глубоких внутренних структурных преобразований, изменением торгово-экономических отношений. Резко возросла доля промышленно развитых стран, на долю которых приходится около 70 % внешнеторгового оборота России, в то время как доля внешнеторгового оборота Ро</w:t>
      </w:r>
      <w:r>
        <w:rPr>
          <w:rFonts w:ascii="Times New Roman" w:hAnsi="Times New Roman"/>
          <w:bCs/>
          <w:sz w:val="28"/>
          <w:szCs w:val="28"/>
        </w:rPr>
        <w:t>ссии с бывшими партнерами по Совету экономической взаимопомощи</w:t>
      </w:r>
      <w:r w:rsidRPr="00E26737">
        <w:rPr>
          <w:rFonts w:ascii="Times New Roman" w:hAnsi="Times New Roman"/>
          <w:bCs/>
          <w:sz w:val="28"/>
          <w:szCs w:val="28"/>
        </w:rPr>
        <w:t xml:space="preserve"> уменьшилась до 10 %.</w:t>
      </w:r>
      <w:r>
        <w:rPr>
          <w:rFonts w:ascii="Times New Roman" w:hAnsi="Times New Roman"/>
          <w:bCs/>
          <w:sz w:val="28"/>
          <w:szCs w:val="28"/>
        </w:rPr>
        <w:t xml:space="preserve"> </w:t>
      </w:r>
      <w:r w:rsidRPr="00E26737">
        <w:rPr>
          <w:rFonts w:ascii="Times New Roman" w:hAnsi="Times New Roman"/>
          <w:bCs/>
          <w:sz w:val="28"/>
          <w:szCs w:val="28"/>
        </w:rPr>
        <w:t>Процесс интеграции России в мировую экономику сопровождается многими трудностями</w:t>
      </w:r>
      <w:r>
        <w:rPr>
          <w:rFonts w:ascii="Times New Roman" w:hAnsi="Times New Roman"/>
          <w:bCs/>
          <w:sz w:val="28"/>
          <w:szCs w:val="28"/>
        </w:rPr>
        <w:t xml:space="preserve">.  </w:t>
      </w:r>
      <w:r w:rsidRPr="00E26737">
        <w:rPr>
          <w:rFonts w:ascii="Times New Roman" w:hAnsi="Times New Roman"/>
          <w:bCs/>
          <w:sz w:val="28"/>
          <w:szCs w:val="28"/>
        </w:rPr>
        <w:t>На объемы , структуру, и динамику экспорта в значительной мере влияют продолжающийся спад промышленного производства, ухудшение конъюнктуры мирового рынка, отсутствие последовательной государственной экспортной политики, динамика валютного курса рубля. При сокращении объемов внешней торговли продолжается ухудшение ее структуры: растет доля топливно-сырьевой продукции в экспорте при дальнейшем сокращении в нем доли изделий машиностроения ( в торговле с западными странами она вообще приближается к нулю ) , в импорте резко возросла доля сырья и потребительских товаров при резком сокращении удельного веса оборудования и технологий. Именно последнее является основным фактором образования существенного активного сальдо во внешней торговле России за последнее время</w:t>
      </w:r>
      <w:r>
        <w:rPr>
          <w:rFonts w:ascii="Times New Roman" w:hAnsi="Times New Roman"/>
          <w:bCs/>
          <w:sz w:val="28"/>
          <w:szCs w:val="28"/>
        </w:rPr>
        <w:t xml:space="preserve">. Вступление в Всемирную торговую организацию </w:t>
      </w:r>
      <w:r w:rsidRPr="00645173">
        <w:rPr>
          <w:rFonts w:ascii="Times New Roman" w:hAnsi="Times New Roman"/>
          <w:bCs/>
          <w:sz w:val="28"/>
          <w:szCs w:val="28"/>
        </w:rPr>
        <w:t xml:space="preserve"> неизбежно по ряду причин</w:t>
      </w:r>
      <w:r>
        <w:rPr>
          <w:rFonts w:ascii="Times New Roman" w:hAnsi="Times New Roman"/>
          <w:bCs/>
          <w:sz w:val="28"/>
          <w:szCs w:val="28"/>
        </w:rPr>
        <w:t>,</w:t>
      </w:r>
      <w:r w:rsidRPr="00645173">
        <w:rPr>
          <w:rFonts w:ascii="Times New Roman" w:hAnsi="Times New Roman"/>
          <w:bCs/>
          <w:sz w:val="28"/>
          <w:szCs w:val="28"/>
        </w:rPr>
        <w:t xml:space="preserve"> в том числе политически, а также чтобы не усиливать экономическую изоляцию России в будущем и не закрепить окончательно статус сырьевого придатка Запада – поэтому именно сейчас российским предприятиям важно успеть как можно лучше подготовиться к грядущим переменам в экономике страны.</w:t>
      </w:r>
    </w:p>
    <w:p w:rsidR="00030D7E" w:rsidRPr="00030D7E" w:rsidRDefault="00E26737" w:rsidP="00E26737">
      <w:pPr>
        <w:rPr>
          <w:rFonts w:ascii="Times New Roman" w:hAnsi="Times New Roman"/>
          <w:b/>
          <w:sz w:val="28"/>
          <w:szCs w:val="28"/>
        </w:rPr>
      </w:pPr>
      <w:r>
        <w:rPr>
          <w:rFonts w:ascii="Times New Roman" w:hAnsi="Times New Roman"/>
          <w:b/>
          <w:sz w:val="28"/>
          <w:szCs w:val="28"/>
        </w:rPr>
        <w:t xml:space="preserve">      </w:t>
      </w:r>
      <w:r w:rsidR="00030D7E" w:rsidRPr="00030D7E">
        <w:rPr>
          <w:rFonts w:ascii="Times New Roman" w:hAnsi="Times New Roman"/>
          <w:b/>
          <w:sz w:val="28"/>
          <w:szCs w:val="28"/>
        </w:rPr>
        <w:t>3. Направления совершенствования ВЭО</w:t>
      </w:r>
    </w:p>
    <w:p w:rsidR="00030D7E" w:rsidRDefault="00E26737" w:rsidP="00606035">
      <w:pPr>
        <w:rPr>
          <w:rFonts w:ascii="Times New Roman" w:hAnsi="Times New Roman"/>
          <w:b/>
          <w:sz w:val="28"/>
          <w:szCs w:val="28"/>
        </w:rPr>
      </w:pPr>
      <w:r>
        <w:rPr>
          <w:rFonts w:ascii="Times New Roman" w:hAnsi="Times New Roman"/>
          <w:b/>
          <w:sz w:val="28"/>
          <w:szCs w:val="28"/>
        </w:rPr>
        <w:t xml:space="preserve">      </w:t>
      </w:r>
      <w:r w:rsidR="00030D7E" w:rsidRPr="00030D7E">
        <w:rPr>
          <w:rFonts w:ascii="Times New Roman" w:hAnsi="Times New Roman"/>
          <w:b/>
          <w:sz w:val="28"/>
          <w:szCs w:val="28"/>
        </w:rPr>
        <w:t>3.1</w:t>
      </w:r>
      <w:r>
        <w:rPr>
          <w:rFonts w:ascii="Times New Roman" w:hAnsi="Times New Roman"/>
          <w:b/>
          <w:sz w:val="28"/>
          <w:szCs w:val="28"/>
        </w:rPr>
        <w:t xml:space="preserve"> </w:t>
      </w:r>
      <w:r w:rsidR="00746A07">
        <w:rPr>
          <w:rFonts w:ascii="Times New Roman" w:hAnsi="Times New Roman"/>
          <w:b/>
          <w:sz w:val="28"/>
          <w:szCs w:val="28"/>
        </w:rPr>
        <w:t>Экспортно-импортная политика РФ</w:t>
      </w:r>
      <w:r w:rsidR="00030D7E" w:rsidRPr="00030D7E">
        <w:rPr>
          <w:rFonts w:ascii="Times New Roman" w:hAnsi="Times New Roman"/>
          <w:b/>
          <w:sz w:val="28"/>
          <w:szCs w:val="28"/>
        </w:rPr>
        <w:t xml:space="preserve"> на современном этапе</w:t>
      </w:r>
    </w:p>
    <w:p w:rsidR="00F15847" w:rsidRPr="00F15847" w:rsidRDefault="00E26737"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Pr>
          <w:rFonts w:ascii="Times New Roman" w:hAnsi="Times New Roman"/>
          <w:sz w:val="28"/>
          <w:szCs w:val="28"/>
        </w:rPr>
        <w:t xml:space="preserve">Экспортно-импортная </w:t>
      </w:r>
      <w:r w:rsidR="00F15847" w:rsidRPr="00F15847">
        <w:rPr>
          <w:rFonts w:ascii="Times New Roman" w:hAnsi="Times New Roman"/>
          <w:sz w:val="28"/>
          <w:szCs w:val="28"/>
        </w:rPr>
        <w:t xml:space="preserve">политика </w:t>
      </w:r>
      <w:r w:rsidR="00F15847">
        <w:rPr>
          <w:rFonts w:ascii="Times New Roman" w:hAnsi="Times New Roman"/>
          <w:sz w:val="28"/>
          <w:szCs w:val="28"/>
        </w:rPr>
        <w:t>(ЭИП)</w:t>
      </w:r>
      <w:r w:rsidR="00787877">
        <w:rPr>
          <w:rFonts w:ascii="Times New Roman" w:hAnsi="Times New Roman"/>
          <w:sz w:val="28"/>
          <w:szCs w:val="28"/>
        </w:rPr>
        <w:t xml:space="preserve"> </w:t>
      </w:r>
      <w:r w:rsidR="00F15847" w:rsidRPr="00F15847">
        <w:rPr>
          <w:rFonts w:ascii="Times New Roman" w:hAnsi="Times New Roman"/>
          <w:sz w:val="28"/>
          <w:szCs w:val="28"/>
        </w:rPr>
        <w:t>является частью общей внешнеэкономической политики, а поэтому задача исполнительной власти – практ</w:t>
      </w:r>
      <w:r w:rsidR="00F15847">
        <w:rPr>
          <w:rFonts w:ascii="Times New Roman" w:hAnsi="Times New Roman"/>
          <w:sz w:val="28"/>
          <w:szCs w:val="28"/>
        </w:rPr>
        <w:t>ическая работа по реализации  ЭИП</w:t>
      </w:r>
      <w:r w:rsidR="00F15847" w:rsidRPr="00F15847">
        <w:rPr>
          <w:rFonts w:ascii="Times New Roman" w:hAnsi="Times New Roman"/>
          <w:sz w:val="28"/>
          <w:szCs w:val="28"/>
        </w:rPr>
        <w:t xml:space="preserve"> через организационные структуры ВЭД и контроль за надлежащим исполнением правовых норм ведения ВЭД всеми ее участниками.</w:t>
      </w:r>
    </w:p>
    <w:p w:rsidR="00F15847" w:rsidRPr="00F1584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sidRPr="00F15847">
        <w:rPr>
          <w:rFonts w:ascii="Times New Roman" w:hAnsi="Times New Roman"/>
          <w:sz w:val="28"/>
          <w:szCs w:val="28"/>
        </w:rPr>
        <w:t xml:space="preserve">Причем формирование и совершенствование организационных структур, через которые практически осуществляется ВЭД, само по себе является </w:t>
      </w:r>
      <w:r w:rsidR="00F15847">
        <w:rPr>
          <w:rFonts w:ascii="Times New Roman" w:hAnsi="Times New Roman"/>
          <w:sz w:val="28"/>
          <w:szCs w:val="28"/>
        </w:rPr>
        <w:t>важным и эффективным элементом ЭИ</w:t>
      </w:r>
      <w:r w:rsidR="00F15847" w:rsidRPr="00F15847">
        <w:rPr>
          <w:rFonts w:ascii="Times New Roman" w:hAnsi="Times New Roman"/>
          <w:sz w:val="28"/>
          <w:szCs w:val="28"/>
        </w:rPr>
        <w:t>П государства.</w:t>
      </w:r>
    </w:p>
    <w:p w:rsidR="00F15847" w:rsidRPr="00F1584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Pr>
          <w:rFonts w:ascii="Times New Roman" w:hAnsi="Times New Roman"/>
          <w:sz w:val="28"/>
          <w:szCs w:val="28"/>
        </w:rPr>
        <w:t>Формирование ЭИ</w:t>
      </w:r>
      <w:r w:rsidR="00F15847" w:rsidRPr="00F15847">
        <w:rPr>
          <w:rFonts w:ascii="Times New Roman" w:hAnsi="Times New Roman"/>
          <w:sz w:val="28"/>
          <w:szCs w:val="28"/>
        </w:rPr>
        <w:t>П должно осуществляться на основе глубокого анализа и максимально полного учета целого ряда важнейших факторов: блока внутренних социальных, экономических и правовых факторов, а также блока внешних факторов.</w:t>
      </w:r>
    </w:p>
    <w:p w:rsidR="00F15847" w:rsidRPr="00F15847" w:rsidRDefault="00427462" w:rsidP="00427462">
      <w:pPr>
        <w:pStyle w:val="2"/>
        <w:spacing w:line="360" w:lineRule="auto"/>
        <w:rPr>
          <w:rFonts w:ascii="Times New Roman" w:hAnsi="Times New Roman"/>
          <w:sz w:val="28"/>
          <w:szCs w:val="28"/>
        </w:rPr>
      </w:pPr>
      <w:r>
        <w:rPr>
          <w:rFonts w:ascii="Times New Roman" w:hAnsi="Times New Roman"/>
          <w:sz w:val="28"/>
          <w:szCs w:val="28"/>
        </w:rPr>
        <w:t xml:space="preserve">       </w:t>
      </w:r>
      <w:r w:rsidR="00F15847" w:rsidRPr="00F15847">
        <w:rPr>
          <w:rFonts w:ascii="Times New Roman" w:hAnsi="Times New Roman"/>
          <w:sz w:val="28"/>
          <w:szCs w:val="28"/>
        </w:rPr>
        <w:t>К группе основных внутренних факторов следует отнести:</w:t>
      </w:r>
    </w:p>
    <w:p w:rsidR="00F15847" w:rsidRPr="00F15847" w:rsidRDefault="00F15847" w:rsidP="00645173">
      <w:pPr>
        <w:pStyle w:val="2"/>
        <w:numPr>
          <w:ilvl w:val="0"/>
          <w:numId w:val="6"/>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уровень развития и структуру производительных сил страны;</w:t>
      </w:r>
    </w:p>
    <w:p w:rsidR="00F15847" w:rsidRPr="00F15847" w:rsidRDefault="00F15847" w:rsidP="00645173">
      <w:pPr>
        <w:pStyle w:val="2"/>
        <w:numPr>
          <w:ilvl w:val="0"/>
          <w:numId w:val="6"/>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состояние природных ресурсов и климатические условия;</w:t>
      </w:r>
    </w:p>
    <w:p w:rsidR="00F15847" w:rsidRPr="00F15847" w:rsidRDefault="00F15847" w:rsidP="00645173">
      <w:pPr>
        <w:pStyle w:val="2"/>
        <w:numPr>
          <w:ilvl w:val="0"/>
          <w:numId w:val="6"/>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количественный и структурный баланс внутреннего производства и потребления;</w:t>
      </w:r>
    </w:p>
    <w:p w:rsidR="00F15847" w:rsidRPr="00F15847" w:rsidRDefault="00F15847" w:rsidP="00645173">
      <w:pPr>
        <w:pStyle w:val="2"/>
        <w:numPr>
          <w:ilvl w:val="0"/>
          <w:numId w:val="6"/>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валютно-финансовое положение страны;</w:t>
      </w:r>
    </w:p>
    <w:p w:rsidR="00F15847" w:rsidRPr="00F15847" w:rsidRDefault="00F15847" w:rsidP="00645173">
      <w:pPr>
        <w:pStyle w:val="2"/>
        <w:numPr>
          <w:ilvl w:val="0"/>
          <w:numId w:val="6"/>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количественный и профессиональный состав экономически активного населения.</w:t>
      </w:r>
    </w:p>
    <w:p w:rsidR="00F15847" w:rsidRPr="00F15847" w:rsidRDefault="00427462" w:rsidP="00645173">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sidRPr="00F15847">
        <w:rPr>
          <w:rFonts w:ascii="Times New Roman" w:hAnsi="Times New Roman"/>
          <w:sz w:val="28"/>
          <w:szCs w:val="28"/>
        </w:rPr>
        <w:t>Анализ перечисленных внутренних факторов дает необходимые основания и исходные данные для формирования для самых общих принципов по следующим структурным направлениям:</w:t>
      </w:r>
    </w:p>
    <w:p w:rsidR="00F15847" w:rsidRPr="00F15847" w:rsidRDefault="00F15847" w:rsidP="005107DB">
      <w:pPr>
        <w:pStyle w:val="2"/>
        <w:numPr>
          <w:ilvl w:val="0"/>
          <w:numId w:val="7"/>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экспортная политика, включающая нормы, включая нормы, регулирующие экономическое и техническое сотрудничество;</w:t>
      </w:r>
    </w:p>
    <w:p w:rsidR="00F15847" w:rsidRPr="00F15847" w:rsidRDefault="00F15847" w:rsidP="005107DB">
      <w:pPr>
        <w:pStyle w:val="2"/>
        <w:numPr>
          <w:ilvl w:val="0"/>
          <w:numId w:val="7"/>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импортная политика;</w:t>
      </w:r>
    </w:p>
    <w:p w:rsidR="00F15847" w:rsidRPr="00F15847" w:rsidRDefault="00F15847" w:rsidP="005107DB">
      <w:pPr>
        <w:pStyle w:val="2"/>
        <w:numPr>
          <w:ilvl w:val="0"/>
          <w:numId w:val="7"/>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валютное регулирование;</w:t>
      </w:r>
    </w:p>
    <w:p w:rsidR="00F15847" w:rsidRPr="00F15847" w:rsidRDefault="00F15847" w:rsidP="005107DB">
      <w:pPr>
        <w:pStyle w:val="2"/>
        <w:numPr>
          <w:ilvl w:val="0"/>
          <w:numId w:val="7"/>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принципы внутреннего финансирования экспортных и импортных операций;</w:t>
      </w:r>
    </w:p>
    <w:p w:rsidR="00F15847" w:rsidRPr="00F15847" w:rsidRDefault="00F15847" w:rsidP="005107DB">
      <w:pPr>
        <w:pStyle w:val="2"/>
        <w:numPr>
          <w:ilvl w:val="0"/>
          <w:numId w:val="7"/>
        </w:numPr>
        <w:suppressAutoHyphens w:val="0"/>
        <w:spacing w:after="0" w:line="360" w:lineRule="auto"/>
        <w:jc w:val="both"/>
        <w:rPr>
          <w:rFonts w:ascii="Times New Roman" w:hAnsi="Times New Roman"/>
          <w:sz w:val="28"/>
          <w:szCs w:val="28"/>
        </w:rPr>
      </w:pPr>
      <w:r w:rsidRPr="00F15847">
        <w:rPr>
          <w:rFonts w:ascii="Times New Roman" w:hAnsi="Times New Roman"/>
          <w:sz w:val="28"/>
          <w:szCs w:val="28"/>
        </w:rPr>
        <w:t>регулирование внешнего финансирования экспортных и импортных операций;</w:t>
      </w:r>
    </w:p>
    <w:p w:rsidR="00F15847" w:rsidRDefault="00F15847" w:rsidP="005107DB">
      <w:pPr>
        <w:pStyle w:val="2"/>
        <w:spacing w:line="360" w:lineRule="auto"/>
        <w:ind w:firstLine="720"/>
        <w:jc w:val="both"/>
      </w:pPr>
      <w:r w:rsidRPr="00F15847">
        <w:rPr>
          <w:rFonts w:ascii="Times New Roman" w:hAnsi="Times New Roman"/>
          <w:sz w:val="28"/>
          <w:szCs w:val="28"/>
        </w:rPr>
        <w:t>регулирование российских инвестиций за рубежом.</w:t>
      </w:r>
      <w:r w:rsidRPr="00F15847">
        <w:t xml:space="preserve"> </w:t>
      </w:r>
    </w:p>
    <w:p w:rsidR="00F15847" w:rsidRPr="00F1584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Pr>
          <w:rFonts w:ascii="Times New Roman" w:hAnsi="Times New Roman"/>
          <w:sz w:val="28"/>
          <w:szCs w:val="28"/>
        </w:rPr>
        <w:t>Принципы ЭИ</w:t>
      </w:r>
      <w:r w:rsidR="00F15847" w:rsidRPr="00F15847">
        <w:rPr>
          <w:rFonts w:ascii="Times New Roman" w:hAnsi="Times New Roman"/>
          <w:sz w:val="28"/>
          <w:szCs w:val="28"/>
        </w:rPr>
        <w:t>П, сформированные на основе анализа ранее перечисленных внутренних факторов, обусловлены общенациональными интересам</w:t>
      </w:r>
      <w:r w:rsidR="00F15847">
        <w:rPr>
          <w:rFonts w:ascii="Times New Roman" w:hAnsi="Times New Roman"/>
          <w:sz w:val="28"/>
          <w:szCs w:val="28"/>
        </w:rPr>
        <w:t>и страны и представляют собой ЭИ</w:t>
      </w:r>
      <w:r w:rsidR="00F15847" w:rsidRPr="00F15847">
        <w:rPr>
          <w:rFonts w:ascii="Times New Roman" w:hAnsi="Times New Roman"/>
          <w:sz w:val="28"/>
          <w:szCs w:val="28"/>
        </w:rPr>
        <w:t xml:space="preserve">П самого </w:t>
      </w:r>
      <w:r w:rsidR="00F15847">
        <w:rPr>
          <w:rFonts w:ascii="Times New Roman" w:hAnsi="Times New Roman"/>
          <w:sz w:val="28"/>
          <w:szCs w:val="28"/>
        </w:rPr>
        <w:t xml:space="preserve">общего уровня. </w:t>
      </w:r>
      <w:r>
        <w:rPr>
          <w:rFonts w:ascii="Times New Roman" w:hAnsi="Times New Roman"/>
          <w:sz w:val="28"/>
          <w:szCs w:val="28"/>
        </w:rPr>
        <w:t xml:space="preserve">    </w:t>
      </w:r>
      <w:r w:rsidR="00F15847">
        <w:rPr>
          <w:rFonts w:ascii="Times New Roman" w:hAnsi="Times New Roman"/>
          <w:sz w:val="28"/>
          <w:szCs w:val="28"/>
        </w:rPr>
        <w:t>Можно выделить ЭИ</w:t>
      </w:r>
      <w:r w:rsidR="00F15847" w:rsidRPr="00F15847">
        <w:rPr>
          <w:rFonts w:ascii="Times New Roman" w:hAnsi="Times New Roman"/>
          <w:sz w:val="28"/>
          <w:szCs w:val="28"/>
        </w:rPr>
        <w:t xml:space="preserve">П государства еще двух уровней: </w:t>
      </w:r>
    </w:p>
    <w:p w:rsidR="00F15847" w:rsidRPr="00F15847" w:rsidRDefault="00F15847" w:rsidP="00606035">
      <w:pPr>
        <w:pStyle w:val="2"/>
        <w:numPr>
          <w:ilvl w:val="0"/>
          <w:numId w:val="6"/>
        </w:numPr>
        <w:suppressAutoHyphens w:val="0"/>
        <w:spacing w:after="0" w:line="360" w:lineRule="auto"/>
        <w:jc w:val="both"/>
        <w:rPr>
          <w:rFonts w:ascii="Times New Roman" w:hAnsi="Times New Roman"/>
          <w:sz w:val="28"/>
          <w:szCs w:val="28"/>
        </w:rPr>
      </w:pPr>
      <w:r>
        <w:rPr>
          <w:rFonts w:ascii="Times New Roman" w:hAnsi="Times New Roman"/>
          <w:sz w:val="28"/>
          <w:szCs w:val="28"/>
        </w:rPr>
        <w:t>ЭИ</w:t>
      </w:r>
      <w:r w:rsidRPr="00F15847">
        <w:rPr>
          <w:rFonts w:ascii="Times New Roman" w:hAnsi="Times New Roman"/>
          <w:sz w:val="28"/>
          <w:szCs w:val="28"/>
        </w:rPr>
        <w:t>П регионального</w:t>
      </w:r>
      <w:r>
        <w:rPr>
          <w:rFonts w:ascii="Times New Roman" w:hAnsi="Times New Roman"/>
          <w:sz w:val="28"/>
          <w:szCs w:val="28"/>
        </w:rPr>
        <w:t xml:space="preserve"> уровня, когда общие принципы ЭИ</w:t>
      </w:r>
      <w:r w:rsidRPr="00F15847">
        <w:rPr>
          <w:rFonts w:ascii="Times New Roman" w:hAnsi="Times New Roman"/>
          <w:sz w:val="28"/>
          <w:szCs w:val="28"/>
        </w:rPr>
        <w:t>П корректируются и дополняются с учетом конкретных правовых и экономических условий взаимодействия РФ с региональными политическими и экономическими интеграционными группами или экономическими союзами стран С</w:t>
      </w:r>
      <w:r>
        <w:rPr>
          <w:rFonts w:ascii="Times New Roman" w:hAnsi="Times New Roman"/>
          <w:sz w:val="28"/>
          <w:szCs w:val="28"/>
        </w:rPr>
        <w:t>НГ, ЕС, АТЭС и др. Разработка ЭИ</w:t>
      </w:r>
      <w:r w:rsidRPr="00F15847">
        <w:rPr>
          <w:rFonts w:ascii="Times New Roman" w:hAnsi="Times New Roman"/>
          <w:sz w:val="28"/>
          <w:szCs w:val="28"/>
        </w:rPr>
        <w:t>П регионального уровня должна вестись с учетом международной политической и экономической ситуации, а также обязательств государств, вытекающих из участия его в международных соглашениях и договорах.</w:t>
      </w:r>
    </w:p>
    <w:p w:rsidR="00F15847" w:rsidRPr="00645173" w:rsidRDefault="00F15847" w:rsidP="00645173">
      <w:pPr>
        <w:pStyle w:val="2"/>
        <w:numPr>
          <w:ilvl w:val="0"/>
          <w:numId w:val="8"/>
        </w:numPr>
        <w:suppressAutoHyphens w:val="0"/>
        <w:spacing w:after="0" w:line="360" w:lineRule="auto"/>
        <w:jc w:val="both"/>
        <w:rPr>
          <w:rFonts w:ascii="Times New Roman" w:hAnsi="Times New Roman"/>
          <w:sz w:val="28"/>
          <w:szCs w:val="28"/>
        </w:rPr>
      </w:pPr>
      <w:r w:rsidRPr="00645173">
        <w:rPr>
          <w:rFonts w:ascii="Times New Roman" w:hAnsi="Times New Roman"/>
          <w:sz w:val="28"/>
          <w:szCs w:val="28"/>
        </w:rPr>
        <w:t>ЭИП странового уровня, учитывающая особенности всего комплекса взаимоотношений с каждой конкретной страной, т.е. всю совокупность внешних факторов, а именно:</w:t>
      </w:r>
      <w:r w:rsidR="00645173" w:rsidRPr="00645173">
        <w:rPr>
          <w:rFonts w:ascii="Times New Roman" w:hAnsi="Times New Roman"/>
          <w:sz w:val="28"/>
          <w:szCs w:val="28"/>
        </w:rPr>
        <w:t xml:space="preserve"> </w:t>
      </w:r>
      <w:r w:rsidRPr="00645173">
        <w:rPr>
          <w:rFonts w:ascii="Times New Roman" w:hAnsi="Times New Roman"/>
          <w:sz w:val="28"/>
          <w:szCs w:val="28"/>
        </w:rPr>
        <w:t>взаимодополняемость экономики РФ и экономики рассматриваемой страны;</w:t>
      </w:r>
      <w:r w:rsidR="00645173" w:rsidRPr="00645173">
        <w:rPr>
          <w:rFonts w:ascii="Times New Roman" w:hAnsi="Times New Roman"/>
          <w:sz w:val="28"/>
          <w:szCs w:val="28"/>
        </w:rPr>
        <w:t xml:space="preserve"> </w:t>
      </w:r>
      <w:r w:rsidRPr="00645173">
        <w:rPr>
          <w:rFonts w:ascii="Times New Roman" w:hAnsi="Times New Roman"/>
          <w:sz w:val="28"/>
          <w:szCs w:val="28"/>
        </w:rPr>
        <w:t>уровень развития производительных сил страны и их структуру;</w:t>
      </w:r>
      <w:r w:rsidR="00645173" w:rsidRPr="00645173">
        <w:rPr>
          <w:rFonts w:ascii="Times New Roman" w:hAnsi="Times New Roman"/>
          <w:sz w:val="28"/>
          <w:szCs w:val="28"/>
        </w:rPr>
        <w:t xml:space="preserve"> </w:t>
      </w:r>
      <w:r w:rsidRPr="00645173">
        <w:rPr>
          <w:rFonts w:ascii="Times New Roman" w:hAnsi="Times New Roman"/>
          <w:sz w:val="28"/>
          <w:szCs w:val="28"/>
        </w:rPr>
        <w:t>экономическую и социально-политическую ситуацию в стране;</w:t>
      </w:r>
      <w:r w:rsidR="00645173" w:rsidRPr="00645173">
        <w:rPr>
          <w:rFonts w:ascii="Times New Roman" w:hAnsi="Times New Roman"/>
          <w:sz w:val="28"/>
          <w:szCs w:val="28"/>
        </w:rPr>
        <w:t xml:space="preserve"> </w:t>
      </w:r>
      <w:r w:rsidRPr="00645173">
        <w:rPr>
          <w:rFonts w:ascii="Times New Roman" w:hAnsi="Times New Roman"/>
          <w:sz w:val="28"/>
          <w:szCs w:val="28"/>
        </w:rPr>
        <w:t>объем и структуру внутреннего производства и потребления;</w:t>
      </w:r>
      <w:r w:rsidR="00645173" w:rsidRPr="00645173">
        <w:rPr>
          <w:rFonts w:ascii="Times New Roman" w:hAnsi="Times New Roman"/>
          <w:sz w:val="28"/>
          <w:szCs w:val="28"/>
        </w:rPr>
        <w:t xml:space="preserve"> </w:t>
      </w:r>
      <w:r w:rsidRPr="00645173">
        <w:rPr>
          <w:rFonts w:ascii="Times New Roman" w:hAnsi="Times New Roman"/>
          <w:sz w:val="28"/>
          <w:szCs w:val="28"/>
        </w:rPr>
        <w:t>состояние платежного баланса рассматриваемой страны;</w:t>
      </w:r>
      <w:r w:rsidR="00645173" w:rsidRPr="00645173">
        <w:rPr>
          <w:rFonts w:ascii="Times New Roman" w:hAnsi="Times New Roman"/>
          <w:sz w:val="28"/>
          <w:szCs w:val="28"/>
        </w:rPr>
        <w:t xml:space="preserve"> </w:t>
      </w:r>
      <w:r w:rsidRPr="00645173">
        <w:rPr>
          <w:rFonts w:ascii="Times New Roman" w:hAnsi="Times New Roman"/>
          <w:sz w:val="28"/>
          <w:szCs w:val="28"/>
        </w:rPr>
        <w:t>особенности финансово-кредитных отношений РФ с этой страной;</w:t>
      </w:r>
      <w:r w:rsidR="00645173">
        <w:rPr>
          <w:rFonts w:ascii="Times New Roman" w:hAnsi="Times New Roman"/>
          <w:sz w:val="28"/>
          <w:szCs w:val="28"/>
        </w:rPr>
        <w:t xml:space="preserve"> </w:t>
      </w:r>
      <w:r w:rsidRPr="00645173">
        <w:rPr>
          <w:rFonts w:ascii="Times New Roman" w:hAnsi="Times New Roman"/>
          <w:sz w:val="28"/>
          <w:szCs w:val="28"/>
        </w:rPr>
        <w:t>особенности правового регулирования ВЭД страны, включая наличие обязательств, вытекающих из ее участия в международных соглашениях и договорах.</w:t>
      </w:r>
    </w:p>
    <w:p w:rsidR="00F1584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F15847" w:rsidRPr="00F15847">
        <w:rPr>
          <w:rFonts w:ascii="Times New Roman" w:hAnsi="Times New Roman"/>
          <w:sz w:val="28"/>
          <w:szCs w:val="28"/>
        </w:rPr>
        <w:t>Результаты поиска всех перечисленных факторов дают объективное основание для фор</w:t>
      </w:r>
      <w:r w:rsidR="00F15847">
        <w:rPr>
          <w:rFonts w:ascii="Times New Roman" w:hAnsi="Times New Roman"/>
          <w:sz w:val="28"/>
          <w:szCs w:val="28"/>
        </w:rPr>
        <w:t xml:space="preserve">мирования реально обоснованной экспортно-импортной </w:t>
      </w:r>
      <w:r w:rsidR="00F15847" w:rsidRPr="00F15847">
        <w:rPr>
          <w:rFonts w:ascii="Times New Roman" w:hAnsi="Times New Roman"/>
          <w:sz w:val="28"/>
          <w:szCs w:val="28"/>
        </w:rPr>
        <w:t xml:space="preserve"> политики по отношению к рассматриваемой стране, т.е. позволяю</w:t>
      </w:r>
      <w:r w:rsidR="00F15847">
        <w:rPr>
          <w:rFonts w:ascii="Times New Roman" w:hAnsi="Times New Roman"/>
          <w:sz w:val="28"/>
          <w:szCs w:val="28"/>
        </w:rPr>
        <w:t>т адаптировать общие принципы ЭИ</w:t>
      </w:r>
      <w:r w:rsidR="00F15847" w:rsidRPr="00F15847">
        <w:rPr>
          <w:rFonts w:ascii="Times New Roman" w:hAnsi="Times New Roman"/>
          <w:sz w:val="28"/>
          <w:szCs w:val="28"/>
        </w:rPr>
        <w:t>П к условиям взаимодействия РФ с конкретной страной.</w:t>
      </w:r>
    </w:p>
    <w:p w:rsidR="00787877" w:rsidRPr="0078787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787877" w:rsidRPr="00787877">
        <w:rPr>
          <w:rFonts w:ascii="Times New Roman" w:hAnsi="Times New Roman"/>
          <w:sz w:val="28"/>
          <w:szCs w:val="28"/>
        </w:rPr>
        <w:t>В целях регулирования операций по импорту и экспорту, в том числе для защиты внутреннего рынка РФ и стимулирования прогрессивных структурных изменений в экономике РФ, устанавливаются импортные и экспортные таможенные пошлины.</w:t>
      </w:r>
    </w:p>
    <w:p w:rsidR="00787877" w:rsidRPr="0078787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787877" w:rsidRPr="00787877">
        <w:rPr>
          <w:rFonts w:ascii="Times New Roman" w:hAnsi="Times New Roman"/>
          <w:sz w:val="28"/>
          <w:szCs w:val="28"/>
        </w:rPr>
        <w:t>Экспорт из РФ и импорт в РФ осуществляется без количественных ограничений.</w:t>
      </w:r>
    </w:p>
    <w:p w:rsidR="00787877" w:rsidRPr="00787877" w:rsidRDefault="00427462" w:rsidP="00645173">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787877" w:rsidRPr="00787877">
        <w:rPr>
          <w:rFonts w:ascii="Times New Roman" w:hAnsi="Times New Roman"/>
          <w:sz w:val="28"/>
          <w:szCs w:val="28"/>
        </w:rPr>
        <w:t>Количественные ограничения экспорта и импорта могут вводиться в исключительных случаях Правительством РФ в целях:</w:t>
      </w:r>
      <w:r w:rsidR="00645173">
        <w:rPr>
          <w:rFonts w:ascii="Times New Roman" w:hAnsi="Times New Roman"/>
          <w:sz w:val="28"/>
          <w:szCs w:val="28"/>
        </w:rPr>
        <w:t xml:space="preserve"> </w:t>
      </w:r>
      <w:r w:rsidR="00787877" w:rsidRPr="00787877">
        <w:rPr>
          <w:rFonts w:ascii="Times New Roman" w:hAnsi="Times New Roman"/>
          <w:sz w:val="28"/>
          <w:szCs w:val="28"/>
        </w:rPr>
        <w:t xml:space="preserve">обеспечения </w:t>
      </w:r>
      <w:r w:rsidR="00645173">
        <w:rPr>
          <w:rFonts w:ascii="Times New Roman" w:hAnsi="Times New Roman"/>
          <w:sz w:val="28"/>
          <w:szCs w:val="28"/>
        </w:rPr>
        <w:t>н</w:t>
      </w:r>
      <w:r w:rsidR="00787877" w:rsidRPr="00787877">
        <w:rPr>
          <w:rFonts w:ascii="Times New Roman" w:hAnsi="Times New Roman"/>
          <w:sz w:val="28"/>
          <w:szCs w:val="28"/>
        </w:rPr>
        <w:t>ациональной безопасности страны;</w:t>
      </w:r>
      <w:r w:rsidR="00645173">
        <w:rPr>
          <w:rFonts w:ascii="Times New Roman" w:hAnsi="Times New Roman"/>
          <w:sz w:val="28"/>
          <w:szCs w:val="28"/>
        </w:rPr>
        <w:t xml:space="preserve"> </w:t>
      </w:r>
      <w:r w:rsidR="00787877" w:rsidRPr="00787877">
        <w:rPr>
          <w:rFonts w:ascii="Times New Roman" w:hAnsi="Times New Roman"/>
          <w:sz w:val="28"/>
          <w:szCs w:val="28"/>
        </w:rPr>
        <w:t>выполнения международных обязательств РФ с учетом состояния на внутреннем товарном рынке;</w:t>
      </w:r>
      <w:r w:rsidR="00645173">
        <w:rPr>
          <w:rFonts w:ascii="Times New Roman" w:hAnsi="Times New Roman"/>
          <w:sz w:val="28"/>
          <w:szCs w:val="28"/>
        </w:rPr>
        <w:t xml:space="preserve"> </w:t>
      </w:r>
      <w:r w:rsidR="00787877" w:rsidRPr="00787877">
        <w:rPr>
          <w:rFonts w:ascii="Times New Roman" w:hAnsi="Times New Roman"/>
          <w:sz w:val="28"/>
          <w:szCs w:val="28"/>
        </w:rPr>
        <w:t>защиты внутреннего рынка страны.</w:t>
      </w:r>
    </w:p>
    <w:p w:rsidR="00787877" w:rsidRPr="0078787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787877" w:rsidRPr="00787877">
        <w:rPr>
          <w:rFonts w:ascii="Times New Roman" w:hAnsi="Times New Roman"/>
          <w:sz w:val="28"/>
          <w:szCs w:val="28"/>
        </w:rPr>
        <w:t>Постановления Правительства РФ о введении количественных ограничений экспорта и импорта принимаются и официально опубликовываются не позднее, чем за три месяца до введения этих ограничений в действие.</w:t>
      </w:r>
    </w:p>
    <w:p w:rsidR="00787877" w:rsidRPr="00787877" w:rsidRDefault="00427462" w:rsidP="005107DB">
      <w:pPr>
        <w:pStyle w:val="2"/>
        <w:spacing w:line="360" w:lineRule="auto"/>
        <w:jc w:val="both"/>
        <w:rPr>
          <w:rFonts w:ascii="Times New Roman" w:hAnsi="Times New Roman"/>
          <w:sz w:val="28"/>
          <w:szCs w:val="28"/>
        </w:rPr>
      </w:pPr>
      <w:r>
        <w:rPr>
          <w:rFonts w:ascii="Times New Roman" w:hAnsi="Times New Roman"/>
          <w:sz w:val="28"/>
          <w:szCs w:val="28"/>
        </w:rPr>
        <w:t xml:space="preserve">      </w:t>
      </w:r>
      <w:r w:rsidR="00787877" w:rsidRPr="00787877">
        <w:rPr>
          <w:rFonts w:ascii="Times New Roman" w:hAnsi="Times New Roman"/>
          <w:sz w:val="28"/>
          <w:szCs w:val="28"/>
        </w:rPr>
        <w:t>Распределение квот и выдача лицензии при установлении количественных ограничений осуществляются, как правило, путем проведения конкурса или проведения операций по экспорту и (или) импорту до суммарного исполнения квот.</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Запреты и ограничения экспорта и (или) импорта товара (работ, услуг) могут устанавливаться исходя из национальных интересов, включающих:</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соблюдение общественной морали и правопорядка;</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охрану жизни и здоровья людей, охрану животного и растительного мира и окружающей среды в целом;</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сохранение культурного наследия народов РФ;</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защиту культурных ценностей от незаконного ввоза, вывоза и передачи прав собственности на них;</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необходимость предотвращения исчерпания невосполнимых природных ресурсов, если меры, связанные с этим, проводятся одновременно с ограничениями соответствующего внутреннего производства и потребления;</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обеспечение национальной безопасности РФ;</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защиту внешнего финансового положения и поддержание платежного баланса РФ;</w:t>
      </w:r>
    </w:p>
    <w:p w:rsidR="00787877" w:rsidRPr="00787877" w:rsidRDefault="00787877" w:rsidP="005107DB">
      <w:pPr>
        <w:pStyle w:val="2"/>
        <w:numPr>
          <w:ilvl w:val="0"/>
          <w:numId w:val="9"/>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выполнение международных обязательств РФ.</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Возимые на территорию товары должны соответствовать техническим, фармакологическим, санитарным, ветеринарным, фитосанитарным и экологическим стандартам и требованиям, установленным в РФ.</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Ввоз экологически опасной продукции подлежит специальному контролю.</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Запрещается ввоз на территорию РФ товаров, которые:</w:t>
      </w:r>
    </w:p>
    <w:p w:rsidR="00787877" w:rsidRPr="00787877" w:rsidRDefault="00787877" w:rsidP="005107DB">
      <w:pPr>
        <w:pStyle w:val="2"/>
        <w:numPr>
          <w:ilvl w:val="0"/>
          <w:numId w:val="10"/>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не соответствуют вышеназванным стандартам и требованиям, установленным в РФ;</w:t>
      </w:r>
    </w:p>
    <w:p w:rsidR="00787877" w:rsidRPr="00787877" w:rsidRDefault="00787877" w:rsidP="005107DB">
      <w:pPr>
        <w:pStyle w:val="2"/>
        <w:numPr>
          <w:ilvl w:val="0"/>
          <w:numId w:val="10"/>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не имеют сертификата, маркировки или знака соответствия в случаях, предусмотренных законодательными актами РФ;</w:t>
      </w:r>
    </w:p>
    <w:p w:rsidR="00787877" w:rsidRPr="00787877" w:rsidRDefault="00787877" w:rsidP="005107DB">
      <w:pPr>
        <w:pStyle w:val="2"/>
        <w:numPr>
          <w:ilvl w:val="0"/>
          <w:numId w:val="10"/>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запрещены к использованию как опасные потребительские товары;</w:t>
      </w:r>
    </w:p>
    <w:p w:rsidR="00787877" w:rsidRPr="00787877" w:rsidRDefault="00787877" w:rsidP="005107DB">
      <w:pPr>
        <w:pStyle w:val="2"/>
        <w:numPr>
          <w:ilvl w:val="0"/>
          <w:numId w:val="10"/>
        </w:numPr>
        <w:suppressAutoHyphens w:val="0"/>
        <w:spacing w:after="0" w:line="360" w:lineRule="auto"/>
        <w:jc w:val="both"/>
        <w:rPr>
          <w:rFonts w:ascii="Times New Roman" w:hAnsi="Times New Roman"/>
          <w:sz w:val="28"/>
          <w:szCs w:val="28"/>
        </w:rPr>
      </w:pPr>
      <w:r w:rsidRPr="00787877">
        <w:rPr>
          <w:rFonts w:ascii="Times New Roman" w:hAnsi="Times New Roman"/>
          <w:sz w:val="28"/>
          <w:szCs w:val="28"/>
        </w:rPr>
        <w:t>имеют дефекты, представляющие опасность для потребителей.</w:t>
      </w:r>
    </w:p>
    <w:p w:rsid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Указанные товары должны быть вывезены обратно или уничтожены на основании акта, составленного независимыми экспертами Торгово-промышленной палаты РФ в порядке, определяемом Таможенным кодексом РФ.</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В целях защиты национальных интересов РФ при осуществлении внешнеторговой деятельности в отношении вооружений, военной техники и товаров двойного назначения, а также соблюдения международных обязательств по нераспространению оружия массового уничтожения и иных наиболее опасных видов оружия и технологии их создания в стране действует система экспортного контроля.</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Вывоз указанных выше товаров, работ, услуг, результатов интеллектуальной деятельности, в том числе исключительных прав на них, осуществляется в порядке, определяемом Правительством РФ.</w:t>
      </w:r>
    </w:p>
    <w:p w:rsidR="00787877" w:rsidRP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На отдельные виды товаров на экспорт и (или) импорт устанавливается государственная монополия. Перечни таких товаров определяются федеральными законами.</w:t>
      </w:r>
    </w:p>
    <w:p w:rsid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Государственная монополия на экспорт и (или) импорт отдельных видов товаров осуществляется на основе лицензирования деятельности по экспорту  и (или) импорту товаров. Лицензии выдаются федеральным органом исполнительной власти исключительно унитарным предприятиям, которые обязаны совершать сделки по экспорту и (или) импорту товаров на основе принципов не дискриминации и добросовестной коммерческой практики. Унитарное предприятие – это коммерческая организация, не наделенная правом собственности на закрепленное за ней имущество.</w:t>
      </w:r>
    </w:p>
    <w:p w:rsidR="00787877" w:rsidRDefault="00427462" w:rsidP="005107DB">
      <w:pPr>
        <w:pStyle w:val="2"/>
        <w:spacing w:line="360" w:lineRule="auto"/>
        <w:ind w:firstLine="720"/>
        <w:jc w:val="both"/>
        <w:rPr>
          <w:rFonts w:ascii="Times New Roman" w:hAnsi="Times New Roman"/>
          <w:sz w:val="28"/>
          <w:szCs w:val="28"/>
        </w:rPr>
      </w:pPr>
      <w:r>
        <w:rPr>
          <w:rFonts w:ascii="Times New Roman" w:hAnsi="Times New Roman"/>
          <w:sz w:val="28"/>
          <w:szCs w:val="28"/>
        </w:rPr>
        <w:t>В итоге можно сказать, что н</w:t>
      </w:r>
      <w:r w:rsidRPr="00427462">
        <w:rPr>
          <w:rFonts w:ascii="Times New Roman" w:hAnsi="Times New Roman"/>
          <w:sz w:val="28"/>
          <w:szCs w:val="28"/>
        </w:rPr>
        <w:t xml:space="preserve">а объемы, структуру и региональное распределение российского экспортно-импортного обмена заметное влияние оказали меры </w:t>
      </w:r>
      <w:r>
        <w:rPr>
          <w:rFonts w:ascii="Times New Roman" w:hAnsi="Times New Roman"/>
          <w:sz w:val="28"/>
          <w:szCs w:val="28"/>
        </w:rPr>
        <w:t>экспортно-импортной политики. В целом её</w:t>
      </w:r>
      <w:r w:rsidRPr="00427462">
        <w:rPr>
          <w:rFonts w:ascii="Times New Roman" w:hAnsi="Times New Roman"/>
          <w:sz w:val="28"/>
          <w:szCs w:val="28"/>
        </w:rPr>
        <w:t xml:space="preserve"> основные направления отвечают задачам российской экономики и внешней торговли, проведению начатых реформ. </w:t>
      </w:r>
    </w:p>
    <w:p w:rsidR="00427462" w:rsidRPr="00787877" w:rsidRDefault="00427462" w:rsidP="00427462">
      <w:pPr>
        <w:pStyle w:val="2"/>
        <w:spacing w:line="360" w:lineRule="auto"/>
        <w:ind w:firstLine="720"/>
        <w:rPr>
          <w:rFonts w:ascii="Times New Roman" w:hAnsi="Times New Roman"/>
          <w:sz w:val="28"/>
          <w:szCs w:val="28"/>
        </w:rPr>
      </w:pPr>
    </w:p>
    <w:p w:rsidR="00427462" w:rsidRDefault="00FE1E75" w:rsidP="00FE1E75">
      <w:pPr>
        <w:rPr>
          <w:rFonts w:ascii="Times New Roman" w:hAnsi="Times New Roman"/>
          <w:sz w:val="28"/>
          <w:szCs w:val="28"/>
        </w:rPr>
      </w:pPr>
      <w:r>
        <w:rPr>
          <w:rFonts w:ascii="Times New Roman" w:hAnsi="Times New Roman"/>
          <w:b/>
          <w:sz w:val="28"/>
          <w:szCs w:val="28"/>
        </w:rPr>
        <w:t xml:space="preserve">      </w:t>
      </w:r>
      <w:r w:rsidR="00ED664D" w:rsidRPr="00ED664D">
        <w:rPr>
          <w:rFonts w:ascii="Times New Roman" w:hAnsi="Times New Roman"/>
          <w:b/>
          <w:sz w:val="28"/>
          <w:szCs w:val="28"/>
        </w:rPr>
        <w:t>3.2 Государственное регулирование внешнеэкономических отношений</w:t>
      </w:r>
      <w:r w:rsidR="00746A07">
        <w:rPr>
          <w:rFonts w:ascii="Times New Roman" w:hAnsi="Times New Roman"/>
          <w:sz w:val="28"/>
          <w:szCs w:val="28"/>
        </w:rPr>
        <w:t xml:space="preserve">                                                                                                                                                                                                                          </w:t>
      </w:r>
      <w:r w:rsidR="00427462">
        <w:rPr>
          <w:rFonts w:ascii="Times New Roman" w:hAnsi="Times New Roman"/>
          <w:sz w:val="28"/>
          <w:szCs w:val="28"/>
        </w:rPr>
        <w:t xml:space="preserve">                               </w:t>
      </w:r>
    </w:p>
    <w:p w:rsidR="00F15847" w:rsidRDefault="00427462" w:rsidP="00427462">
      <w:pPr>
        <w:jc w:val="both"/>
        <w:rPr>
          <w:rFonts w:ascii="Times New Roman" w:hAnsi="Times New Roman"/>
          <w:sz w:val="28"/>
          <w:szCs w:val="28"/>
        </w:rPr>
      </w:pPr>
      <w:r>
        <w:rPr>
          <w:rFonts w:ascii="Times New Roman" w:hAnsi="Times New Roman"/>
          <w:sz w:val="28"/>
          <w:szCs w:val="28"/>
        </w:rPr>
        <w:t xml:space="preserve">       </w:t>
      </w:r>
      <w:r w:rsidR="00F15847" w:rsidRPr="00F15847">
        <w:rPr>
          <w:rFonts w:ascii="Times New Roman" w:hAnsi="Times New Roman"/>
          <w:sz w:val="28"/>
          <w:szCs w:val="28"/>
        </w:rPr>
        <w:t>Государственное регулирование внешнеэкономических отношений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в целях поддержания внешнеэкономического равновесия, стимулирования прогрессивных сдвигов в структуре экспорта и импорта, поощрения притока иностранного капитала. По мере эволюции международных экономических отношений сформировался обширный инструментарий внешне</w:t>
      </w:r>
      <w:r w:rsidR="00F15847" w:rsidRPr="00F15847">
        <w:rPr>
          <w:rFonts w:ascii="Times New Roman" w:hAnsi="Times New Roman"/>
          <w:sz w:val="28"/>
          <w:szCs w:val="28"/>
        </w:rPr>
        <w:softHyphen/>
        <w:t>экономической политики. Следует отметить, что формировался он на основе теории и практики рыночного хозяйства, а не принципов внешнеэкономической деятельности государств с планируемой из центра экономикой.</w:t>
      </w:r>
    </w:p>
    <w:p w:rsidR="00787877" w:rsidRPr="00787877" w:rsidRDefault="00787877" w:rsidP="00787877">
      <w:pPr>
        <w:spacing w:after="0"/>
        <w:ind w:firstLine="720"/>
        <w:jc w:val="both"/>
        <w:rPr>
          <w:rFonts w:ascii="Times New Roman" w:hAnsi="Times New Roman"/>
          <w:sz w:val="28"/>
          <w:szCs w:val="28"/>
        </w:rPr>
      </w:pPr>
      <w:r w:rsidRPr="00787877">
        <w:rPr>
          <w:rFonts w:ascii="Times New Roman" w:hAnsi="Times New Roman"/>
          <w:sz w:val="28"/>
          <w:szCs w:val="28"/>
        </w:rPr>
        <w:t>Основными принципами государственн</w:t>
      </w:r>
      <w:r>
        <w:rPr>
          <w:rFonts w:ascii="Times New Roman" w:hAnsi="Times New Roman"/>
          <w:sz w:val="28"/>
          <w:szCs w:val="28"/>
        </w:rPr>
        <w:t>ого регулирования внешнеэкономических отношений</w:t>
      </w:r>
      <w:r w:rsidRPr="00787877">
        <w:rPr>
          <w:rFonts w:ascii="Times New Roman" w:hAnsi="Times New Roman"/>
          <w:sz w:val="28"/>
          <w:szCs w:val="28"/>
        </w:rPr>
        <w:t xml:space="preserve"> в РФ являются:</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внешнеторговая политика – составная часть внешней политики РФ;</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единство системы государственного регулирования внешнеторговой деятельности и контроля за ее осуществлением;</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единство политики экспортного контроля, осуществляемой в целях реализации государственных задач обеспечения национальной безопасности, политических, экономических и военных интересов, а также выполнение международных обязательств РФ по недопущению вывоза оружия массового уничтожения и иных наиболее опасных видов оружия;</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единство таможенной территории РФ;</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 xml:space="preserve">приоритет экономических мер государственного регулирования </w:t>
      </w:r>
      <w:r>
        <w:rPr>
          <w:rFonts w:ascii="Times New Roman" w:hAnsi="Times New Roman"/>
          <w:sz w:val="28"/>
          <w:szCs w:val="28"/>
        </w:rPr>
        <w:t xml:space="preserve">ВЭО </w:t>
      </w:r>
      <w:r w:rsidRPr="00787877">
        <w:rPr>
          <w:rFonts w:ascii="Times New Roman" w:hAnsi="Times New Roman"/>
          <w:sz w:val="28"/>
          <w:szCs w:val="28"/>
        </w:rPr>
        <w:t>и их недискриминация;</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защита государством прав и законных инт</w:t>
      </w:r>
      <w:r>
        <w:rPr>
          <w:rFonts w:ascii="Times New Roman" w:hAnsi="Times New Roman"/>
          <w:sz w:val="28"/>
          <w:szCs w:val="28"/>
        </w:rPr>
        <w:t>ересов участников ВЭО</w:t>
      </w:r>
      <w:r w:rsidRPr="00787877">
        <w:rPr>
          <w:rFonts w:ascii="Times New Roman" w:hAnsi="Times New Roman"/>
          <w:sz w:val="28"/>
          <w:szCs w:val="28"/>
        </w:rPr>
        <w:t>;</w:t>
      </w:r>
    </w:p>
    <w:p w:rsidR="00787877" w:rsidRPr="00787877" w:rsidRDefault="00787877" w:rsidP="00787877">
      <w:pPr>
        <w:numPr>
          <w:ilvl w:val="0"/>
          <w:numId w:val="9"/>
        </w:numPr>
        <w:suppressAutoHyphens w:val="0"/>
        <w:spacing w:after="0"/>
        <w:jc w:val="both"/>
        <w:rPr>
          <w:rFonts w:ascii="Times New Roman" w:hAnsi="Times New Roman"/>
          <w:sz w:val="28"/>
          <w:szCs w:val="28"/>
        </w:rPr>
      </w:pPr>
      <w:r w:rsidRPr="00787877">
        <w:rPr>
          <w:rFonts w:ascii="Times New Roman" w:hAnsi="Times New Roman"/>
          <w:sz w:val="28"/>
          <w:szCs w:val="28"/>
        </w:rPr>
        <w:t>исключение неоправданного вмешательства государства и его органов во внешнеторговую деятельность, нанесение ущерба ее участникам и экономике Российской Федерации в целом.</w:t>
      </w:r>
    </w:p>
    <w:p w:rsidR="00787877" w:rsidRDefault="00787877" w:rsidP="005107DB">
      <w:pPr>
        <w:pStyle w:val="2"/>
        <w:spacing w:line="360" w:lineRule="auto"/>
        <w:ind w:firstLine="720"/>
        <w:jc w:val="both"/>
        <w:rPr>
          <w:rFonts w:ascii="Times New Roman" w:hAnsi="Times New Roman"/>
          <w:sz w:val="28"/>
          <w:szCs w:val="28"/>
        </w:rPr>
      </w:pPr>
      <w:r w:rsidRPr="00787877">
        <w:rPr>
          <w:rFonts w:ascii="Times New Roman" w:hAnsi="Times New Roman"/>
          <w:sz w:val="28"/>
          <w:szCs w:val="28"/>
        </w:rPr>
        <w:t>Регулирование внешнеэкономической деятельности, в частности международного инвестиционного сотрудничества, производственной кооперации, валютных и финансово-кредитных операций осуществляется соответствующими федеральными законами и иными правовыми актами РФ.</w:t>
      </w:r>
    </w:p>
    <w:p w:rsidR="00D62D75" w:rsidRPr="00D62D75" w:rsidRDefault="00D62D75" w:rsidP="005107DB">
      <w:pPr>
        <w:pStyle w:val="2"/>
        <w:spacing w:line="360" w:lineRule="auto"/>
        <w:ind w:firstLine="720"/>
        <w:jc w:val="both"/>
        <w:rPr>
          <w:rFonts w:ascii="Times New Roman" w:hAnsi="Times New Roman"/>
          <w:sz w:val="28"/>
          <w:szCs w:val="28"/>
        </w:rPr>
      </w:pPr>
      <w:r>
        <w:rPr>
          <w:rFonts w:ascii="Times New Roman" w:hAnsi="Times New Roman"/>
          <w:sz w:val="28"/>
          <w:szCs w:val="28"/>
        </w:rPr>
        <w:t>Государственное регулирование ВЭО о</w:t>
      </w:r>
      <w:r w:rsidRPr="00D62D75">
        <w:rPr>
          <w:rFonts w:ascii="Times New Roman" w:hAnsi="Times New Roman"/>
          <w:sz w:val="28"/>
          <w:szCs w:val="28"/>
        </w:rPr>
        <w:t>существляется посредством применения экономического и административного методов регулирования внешнеторговой деятельности.</w:t>
      </w:r>
    </w:p>
    <w:p w:rsidR="00D62D75" w:rsidRPr="00D62D75" w:rsidRDefault="00645173" w:rsidP="00645173">
      <w:pPr>
        <w:pStyle w:val="2"/>
        <w:spacing w:line="360" w:lineRule="auto"/>
        <w:ind w:firstLine="720"/>
        <w:rPr>
          <w:rFonts w:ascii="Times New Roman" w:hAnsi="Times New Roman"/>
          <w:sz w:val="28"/>
          <w:szCs w:val="28"/>
        </w:rPr>
      </w:pPr>
      <w:r>
        <w:rPr>
          <w:rFonts w:ascii="Times New Roman" w:hAnsi="Times New Roman"/>
          <w:sz w:val="28"/>
          <w:szCs w:val="28"/>
        </w:rPr>
        <w:t xml:space="preserve">К ним относятся методы: </w:t>
      </w:r>
      <w:r w:rsidR="00D62D75" w:rsidRPr="00D62D75">
        <w:rPr>
          <w:rFonts w:ascii="Times New Roman" w:hAnsi="Times New Roman"/>
          <w:sz w:val="28"/>
          <w:szCs w:val="28"/>
        </w:rPr>
        <w:t>таможенно-тарифного регулирования, т.е. применения импортных и экспортных тарифов;</w:t>
      </w:r>
      <w:r>
        <w:rPr>
          <w:rFonts w:ascii="Times New Roman" w:hAnsi="Times New Roman"/>
          <w:sz w:val="28"/>
          <w:szCs w:val="28"/>
        </w:rPr>
        <w:t xml:space="preserve"> </w:t>
      </w:r>
      <w:r w:rsidR="00D62D75" w:rsidRPr="00D62D75">
        <w:rPr>
          <w:rFonts w:ascii="Times New Roman" w:hAnsi="Times New Roman"/>
          <w:sz w:val="28"/>
          <w:szCs w:val="28"/>
        </w:rPr>
        <w:t>нетарифного регулирования, т.е. использования квотирования, лицензирования и т.п.</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Таможенный тариф - это систематизированный перечень таможенных пошлин, взимаемых при пересечении товаром таможенной границы государства. Одним из видов таможенного тарифа являются экспортные пошлины.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В мире существуют две основные методики установления уровня пошлин. Согласно первой, величина пошлины определяется в виде фиксированной суммы с единицы измерения товара (вес, объем, площадь). Такие пошлины называются специфическими. Специфическими пошлинами обкладываются сырьевые товары (стандартные, большие по объему товарной массы). Экспортные пошлины, как правило, являются специфическими, которыми облагаются, главным образом, сырьевые товары.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Вторая методика основывается на следующем: пошлина устанавливается в виде процента от декларируемой продавцом стоимости товара. В результате чего, такая пошлина называется адвалорной. Данный вид пошлины применяется к товарам, которым присуще дифференциация производимой продукции (машинотехнические изделия).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Наряду с двумя упомянутыми методиками установления уровня таможенных пошлин, существует третья (промежуточная), смысл которой заключается в том, что таможенный орган, непосредственно применяющий ставки таможенных пошлин в виде их наложения на товар, имеет право самостоятельно выбирать между специфической и адвалорной пошлинами в зависимости от того, какая из них выше. В результате чего, данный вид пошлины получил название комбинированной (альтернативной).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Указанные пошлины, с учетом их устанавливающих методик нашли свое отражение в ст.4 Закона Российской Федерации "О таможенном тарифе".</w:t>
      </w:r>
      <w:r w:rsidRPr="00D62D75">
        <w:rPr>
          <w:rStyle w:val="aa"/>
          <w:rFonts w:ascii="Times New Roman" w:hAnsi="Times New Roman"/>
          <w:sz w:val="28"/>
          <w:szCs w:val="28"/>
        </w:rPr>
        <w:footnoteReference w:id="1"/>
      </w:r>
      <w:r w:rsidRPr="00D62D75">
        <w:rPr>
          <w:rFonts w:ascii="Times New Roman" w:hAnsi="Times New Roman"/>
          <w:sz w:val="28"/>
          <w:szCs w:val="28"/>
        </w:rPr>
        <w:t xml:space="preserve"> При этом законом провозглашается, что 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Ставки вывозных таможенных пошлин и перечень товаров, в отношении которых они применяются, устанавливаются Правительством Российской Федерации и являются исключительно мерами оперативного регулирования внешнеэкономической деятельности на территории Российской Федерации.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Цель экспортной пошлины - обеспечить или увеличить дополнительное количество валюты для пополнения государственной казны. Специфика экспортной пошлины заключается в удорожании стоимости товара на мировом рынке, где конкуренция может быть значительной. Как правило, экспортные пошлины применяются для сырьевых товаров, по которым страна обладает монопольным преимуществом или в случаях, когда государство стремится ограничить вывоз такого товара. С другой стороны применение экспортных пошлин вызвано в связи с ограничением поставок на мировой рынок сырьевых товаров, по которым государство обладает монопольным природным преимуществом, что влечет за собой увеличение цен на такие товары и повышение доходов в бюджете государства и прибыли национальных производителей</w:t>
      </w:r>
    </w:p>
    <w:p w:rsidR="00D62D75" w:rsidRPr="00D62D75" w:rsidRDefault="00D62D75" w:rsidP="005107DB">
      <w:pPr>
        <w:ind w:firstLine="720"/>
        <w:jc w:val="both"/>
        <w:rPr>
          <w:rFonts w:ascii="Times New Roman" w:hAnsi="Times New Roman"/>
          <w:sz w:val="28"/>
          <w:szCs w:val="28"/>
        </w:rPr>
      </w:pPr>
      <w:r w:rsidRPr="00D62D75">
        <w:rPr>
          <w:rFonts w:ascii="Times New Roman" w:hAnsi="Times New Roman"/>
          <w:sz w:val="28"/>
          <w:szCs w:val="28"/>
        </w:rPr>
        <w:t>Нетарифные меры являются инструментом административного регулирования внешнеэкономической деятельности. Они нормативно закреплены</w:t>
      </w:r>
      <w:r w:rsidR="00427462">
        <w:rPr>
          <w:rFonts w:ascii="Times New Roman" w:hAnsi="Times New Roman"/>
          <w:sz w:val="28"/>
          <w:szCs w:val="28"/>
        </w:rPr>
        <w:t xml:space="preserve"> « О государственном регулировании внешнеэкономической деятельности» </w:t>
      </w:r>
      <w:r w:rsidRPr="00D62D75">
        <w:rPr>
          <w:rStyle w:val="aa"/>
          <w:rFonts w:ascii="Times New Roman" w:hAnsi="Times New Roman"/>
          <w:sz w:val="28"/>
          <w:szCs w:val="28"/>
        </w:rPr>
        <w:footnoteReference w:id="2"/>
      </w:r>
      <w:r w:rsidR="00427462">
        <w:rPr>
          <w:rFonts w:ascii="Times New Roman" w:hAnsi="Times New Roman"/>
          <w:sz w:val="28"/>
          <w:szCs w:val="28"/>
        </w:rPr>
        <w:t xml:space="preserve">. </w:t>
      </w:r>
    </w:p>
    <w:p w:rsidR="00D62D75" w:rsidRPr="00D62D75" w:rsidRDefault="00D62D75" w:rsidP="005107DB">
      <w:pPr>
        <w:spacing w:after="0"/>
        <w:ind w:firstLine="720"/>
        <w:jc w:val="both"/>
        <w:rPr>
          <w:rFonts w:ascii="Times New Roman" w:hAnsi="Times New Roman"/>
          <w:sz w:val="28"/>
          <w:szCs w:val="28"/>
        </w:rPr>
      </w:pPr>
      <w:r w:rsidRPr="00D62D75">
        <w:rPr>
          <w:rFonts w:ascii="Times New Roman" w:hAnsi="Times New Roman"/>
          <w:sz w:val="28"/>
          <w:szCs w:val="28"/>
        </w:rPr>
        <w:t xml:space="preserve">В соответствии с разделом </w:t>
      </w:r>
      <w:r w:rsidRPr="00D62D75">
        <w:rPr>
          <w:rFonts w:ascii="Times New Roman" w:hAnsi="Times New Roman"/>
          <w:sz w:val="28"/>
          <w:szCs w:val="28"/>
          <w:lang w:val="en-US"/>
        </w:rPr>
        <w:t>I</w:t>
      </w:r>
      <w:r w:rsidRPr="00D62D75">
        <w:rPr>
          <w:rFonts w:ascii="Times New Roman" w:hAnsi="Times New Roman"/>
          <w:sz w:val="28"/>
          <w:szCs w:val="28"/>
        </w:rPr>
        <w:t xml:space="preserve"> Закона основными целями таможенного тарифа являются:</w:t>
      </w:r>
    </w:p>
    <w:p w:rsidR="00D62D75" w:rsidRPr="00D62D75" w:rsidRDefault="00D62D75" w:rsidP="005107DB">
      <w:pPr>
        <w:numPr>
          <w:ilvl w:val="0"/>
          <w:numId w:val="11"/>
        </w:numPr>
        <w:suppressAutoHyphens w:val="0"/>
        <w:spacing w:after="0"/>
        <w:jc w:val="both"/>
        <w:rPr>
          <w:rFonts w:ascii="Times New Roman" w:hAnsi="Times New Roman"/>
          <w:sz w:val="28"/>
          <w:szCs w:val="28"/>
        </w:rPr>
      </w:pPr>
      <w:r w:rsidRPr="00D62D75">
        <w:rPr>
          <w:rFonts w:ascii="Times New Roman" w:hAnsi="Times New Roman"/>
          <w:sz w:val="28"/>
          <w:szCs w:val="28"/>
        </w:rPr>
        <w:t>оптимизация товарной структуры импортных поставок в РФ;</w:t>
      </w:r>
    </w:p>
    <w:p w:rsidR="00D62D75" w:rsidRPr="00D62D75" w:rsidRDefault="00D62D75" w:rsidP="005107DB">
      <w:pPr>
        <w:numPr>
          <w:ilvl w:val="0"/>
          <w:numId w:val="11"/>
        </w:numPr>
        <w:suppressAutoHyphens w:val="0"/>
        <w:spacing w:after="0"/>
        <w:jc w:val="both"/>
        <w:rPr>
          <w:rFonts w:ascii="Times New Roman" w:hAnsi="Times New Roman"/>
          <w:sz w:val="28"/>
          <w:szCs w:val="28"/>
        </w:rPr>
      </w:pPr>
      <w:r w:rsidRPr="00D62D75">
        <w:rPr>
          <w:rFonts w:ascii="Times New Roman" w:hAnsi="Times New Roman"/>
          <w:sz w:val="28"/>
          <w:szCs w:val="28"/>
        </w:rPr>
        <w:t>поддержание экономически обоснованного отношения (стоимостного и физического) экспорта и импорта, валютных поступлений и расходов на территории РФ;</w:t>
      </w:r>
    </w:p>
    <w:p w:rsidR="00D62D75" w:rsidRPr="00D62D75" w:rsidRDefault="00D62D75" w:rsidP="005107DB">
      <w:pPr>
        <w:numPr>
          <w:ilvl w:val="0"/>
          <w:numId w:val="11"/>
        </w:numPr>
        <w:suppressAutoHyphens w:val="0"/>
        <w:spacing w:after="0"/>
        <w:jc w:val="both"/>
        <w:rPr>
          <w:rFonts w:ascii="Times New Roman" w:hAnsi="Times New Roman"/>
          <w:sz w:val="28"/>
          <w:szCs w:val="28"/>
        </w:rPr>
      </w:pPr>
      <w:r w:rsidRPr="00D62D75">
        <w:rPr>
          <w:rFonts w:ascii="Times New Roman" w:hAnsi="Times New Roman"/>
          <w:sz w:val="28"/>
          <w:szCs w:val="28"/>
        </w:rPr>
        <w:t>создание условий для прогрессивных изменений в структуре производства и потребления товаров и услуг в РФ;</w:t>
      </w:r>
    </w:p>
    <w:p w:rsidR="00D62D75" w:rsidRPr="00D62D75" w:rsidRDefault="00D62D75" w:rsidP="005107DB">
      <w:pPr>
        <w:numPr>
          <w:ilvl w:val="0"/>
          <w:numId w:val="11"/>
        </w:numPr>
        <w:suppressAutoHyphens w:val="0"/>
        <w:spacing w:after="0"/>
        <w:jc w:val="both"/>
        <w:rPr>
          <w:rFonts w:ascii="Times New Roman" w:hAnsi="Times New Roman"/>
          <w:sz w:val="28"/>
          <w:szCs w:val="28"/>
        </w:rPr>
      </w:pPr>
      <w:r w:rsidRPr="00D62D75">
        <w:rPr>
          <w:rFonts w:ascii="Times New Roman" w:hAnsi="Times New Roman"/>
          <w:sz w:val="28"/>
          <w:szCs w:val="28"/>
        </w:rPr>
        <w:t>защита экономики РФ от негативного воздействия иностранной конкуренции;</w:t>
      </w:r>
    </w:p>
    <w:p w:rsidR="00D62D75" w:rsidRPr="00D62D75" w:rsidRDefault="00D62D75" w:rsidP="005107DB">
      <w:pPr>
        <w:numPr>
          <w:ilvl w:val="0"/>
          <w:numId w:val="11"/>
        </w:numPr>
        <w:suppressAutoHyphens w:val="0"/>
        <w:spacing w:after="0"/>
        <w:jc w:val="both"/>
        <w:rPr>
          <w:rFonts w:ascii="Times New Roman" w:hAnsi="Times New Roman"/>
          <w:sz w:val="28"/>
          <w:szCs w:val="28"/>
        </w:rPr>
      </w:pPr>
      <w:r w:rsidRPr="00D62D75">
        <w:rPr>
          <w:rFonts w:ascii="Times New Roman" w:hAnsi="Times New Roman"/>
          <w:sz w:val="28"/>
          <w:szCs w:val="28"/>
        </w:rPr>
        <w:t>содействие созданию условий для эффективной интеграции РФ в мировую хозяйственную систему</w:t>
      </w:r>
    </w:p>
    <w:p w:rsidR="00D62D75" w:rsidRPr="00D62D75" w:rsidRDefault="00645173" w:rsidP="005107DB">
      <w:pPr>
        <w:ind w:firstLine="720"/>
        <w:jc w:val="both"/>
        <w:rPr>
          <w:rFonts w:ascii="Times New Roman" w:hAnsi="Times New Roman"/>
          <w:sz w:val="28"/>
          <w:szCs w:val="28"/>
        </w:rPr>
      </w:pPr>
      <w:r>
        <w:rPr>
          <w:rFonts w:ascii="Times New Roman" w:hAnsi="Times New Roman"/>
          <w:sz w:val="28"/>
          <w:szCs w:val="28"/>
        </w:rPr>
        <w:t>Меры</w:t>
      </w:r>
      <w:r w:rsidR="00D62D75" w:rsidRPr="00D62D75">
        <w:rPr>
          <w:rFonts w:ascii="Times New Roman" w:hAnsi="Times New Roman"/>
          <w:sz w:val="28"/>
          <w:szCs w:val="28"/>
        </w:rPr>
        <w:t xml:space="preserve"> нетарифного регулирования включают: лицензирование;</w:t>
      </w:r>
      <w:r>
        <w:rPr>
          <w:rFonts w:ascii="Times New Roman" w:hAnsi="Times New Roman"/>
          <w:sz w:val="28"/>
          <w:szCs w:val="28"/>
        </w:rPr>
        <w:t xml:space="preserve"> </w:t>
      </w:r>
      <w:r w:rsidR="00D62D75" w:rsidRPr="00D62D75">
        <w:rPr>
          <w:rFonts w:ascii="Times New Roman" w:hAnsi="Times New Roman"/>
          <w:sz w:val="28"/>
          <w:szCs w:val="28"/>
        </w:rPr>
        <w:t>квотирование;</w:t>
      </w:r>
      <w:r>
        <w:rPr>
          <w:rFonts w:ascii="Times New Roman" w:hAnsi="Times New Roman"/>
          <w:sz w:val="28"/>
          <w:szCs w:val="28"/>
        </w:rPr>
        <w:t xml:space="preserve"> </w:t>
      </w:r>
      <w:r w:rsidR="00D62D75" w:rsidRPr="00D62D75">
        <w:rPr>
          <w:rFonts w:ascii="Times New Roman" w:hAnsi="Times New Roman"/>
          <w:sz w:val="28"/>
          <w:szCs w:val="28"/>
        </w:rPr>
        <w:t>сертификация;</w:t>
      </w:r>
      <w:r>
        <w:rPr>
          <w:rFonts w:ascii="Times New Roman" w:hAnsi="Times New Roman"/>
          <w:sz w:val="28"/>
          <w:szCs w:val="28"/>
        </w:rPr>
        <w:t xml:space="preserve"> </w:t>
      </w:r>
      <w:r w:rsidR="00D62D75" w:rsidRPr="00D62D75">
        <w:rPr>
          <w:rFonts w:ascii="Times New Roman" w:hAnsi="Times New Roman"/>
          <w:sz w:val="28"/>
          <w:szCs w:val="28"/>
        </w:rPr>
        <w:t xml:space="preserve">разрешительная система; система экспортного контроля; иные ограничения на ввоз в РФ и вывоз из РФ товаров и транспортных средств. </w:t>
      </w:r>
    </w:p>
    <w:p w:rsidR="00D62D75" w:rsidRPr="00D62D75" w:rsidRDefault="00D62D75" w:rsidP="005107DB">
      <w:pPr>
        <w:ind w:firstLine="720"/>
        <w:jc w:val="both"/>
        <w:rPr>
          <w:rFonts w:ascii="Times New Roman" w:hAnsi="Times New Roman"/>
          <w:sz w:val="28"/>
          <w:szCs w:val="28"/>
        </w:rPr>
      </w:pPr>
      <w:r w:rsidRPr="00D62D75">
        <w:rPr>
          <w:rFonts w:ascii="Times New Roman" w:hAnsi="Times New Roman"/>
          <w:sz w:val="28"/>
          <w:szCs w:val="28"/>
        </w:rPr>
        <w:t xml:space="preserve">Некоторые специалисты также относят к нетарифным мерам понятия таможенной блокады и эмбарго. Лицензирование - это разрешение на ввоз, вывоз или транзит товаров, свободное перемещение которых через таможенную границу РФ не допускается. Лицензии выдает Министерство экономического развития и торговли РФ. Сертификация - деятельность по подтверждению соответствия продукции установленным требованиям </w:t>
      </w:r>
    </w:p>
    <w:p w:rsidR="00D62D75" w:rsidRPr="00D62D75" w:rsidRDefault="00D62D75" w:rsidP="005107DB">
      <w:pPr>
        <w:ind w:firstLine="720"/>
        <w:jc w:val="both"/>
        <w:rPr>
          <w:rFonts w:ascii="Times New Roman" w:hAnsi="Times New Roman"/>
          <w:sz w:val="28"/>
          <w:szCs w:val="28"/>
        </w:rPr>
      </w:pPr>
      <w:r w:rsidRPr="00D62D75">
        <w:rPr>
          <w:rFonts w:ascii="Times New Roman" w:hAnsi="Times New Roman"/>
          <w:sz w:val="28"/>
          <w:szCs w:val="28"/>
        </w:rPr>
        <w:t xml:space="preserve">Квотирование - введение количественных и стоимостных ограничений ввоза и вывоза товаров на определенный срок по отдельным видам товаров, странам или группам стран. В РФ экспорт и импорт товаров осуществляется, </w:t>
      </w:r>
      <w:r w:rsidR="00645173">
        <w:rPr>
          <w:rFonts w:ascii="Times New Roman" w:hAnsi="Times New Roman"/>
          <w:sz w:val="28"/>
          <w:szCs w:val="28"/>
        </w:rPr>
        <w:t>к</w:t>
      </w:r>
      <w:r w:rsidRPr="00D62D75">
        <w:rPr>
          <w:rFonts w:ascii="Times New Roman" w:hAnsi="Times New Roman"/>
          <w:sz w:val="28"/>
          <w:szCs w:val="28"/>
        </w:rPr>
        <w:t>ак правило, без количественных ограничений</w:t>
      </w:r>
      <w:r w:rsidRPr="00D62D75">
        <w:rPr>
          <w:rStyle w:val="aa"/>
          <w:rFonts w:ascii="Times New Roman" w:hAnsi="Times New Roman"/>
          <w:sz w:val="28"/>
          <w:szCs w:val="28"/>
        </w:rPr>
        <w:footnoteReference w:id="3"/>
      </w:r>
      <w:r w:rsidRPr="00D62D75">
        <w:rPr>
          <w:rFonts w:ascii="Times New Roman" w:hAnsi="Times New Roman"/>
          <w:sz w:val="28"/>
          <w:szCs w:val="28"/>
        </w:rPr>
        <w:t xml:space="preserve"> (ст.15 ФЗ "О государственном регулировании внешнеторговой деятельности"). Квотирование импорта применяется как защитная мера в случае, когда возникает угроза причинения ущерба производителям подобных конкурирующих товаров на территории РФ, а также в качестве ответной меры на дискриминационные акции зарубежных торговых партнеров. Лицензии выдаются на основании квот на определенное количество товара и действуют в течение указанных в них сроков. </w:t>
      </w:r>
    </w:p>
    <w:p w:rsidR="00D62D75" w:rsidRPr="00D62D75" w:rsidRDefault="00D62D75" w:rsidP="005107DB">
      <w:pPr>
        <w:ind w:firstLine="720"/>
        <w:jc w:val="both"/>
        <w:rPr>
          <w:rFonts w:ascii="Times New Roman" w:hAnsi="Times New Roman"/>
          <w:sz w:val="28"/>
          <w:szCs w:val="28"/>
        </w:rPr>
      </w:pPr>
      <w:r w:rsidRPr="00D62D75">
        <w:rPr>
          <w:rFonts w:ascii="Times New Roman" w:hAnsi="Times New Roman"/>
          <w:sz w:val="28"/>
          <w:szCs w:val="28"/>
        </w:rPr>
        <w:t xml:space="preserve">В таможенный орган представляются надлежащим образом оформленные лицензии. Экспортный контроль - комплекс мер, обеспечивающих реализацию установленного порядка осуществления внешнеэкономической деятельности </w:t>
      </w:r>
    </w:p>
    <w:p w:rsidR="00D62D75" w:rsidRPr="00D62D75" w:rsidRDefault="00D62D75" w:rsidP="005107DB">
      <w:pPr>
        <w:ind w:firstLine="720"/>
        <w:jc w:val="both"/>
        <w:rPr>
          <w:rFonts w:ascii="Times New Roman" w:hAnsi="Times New Roman"/>
          <w:sz w:val="28"/>
          <w:szCs w:val="28"/>
        </w:rPr>
      </w:pPr>
      <w:r w:rsidRPr="00D62D75">
        <w:rPr>
          <w:rFonts w:ascii="Times New Roman" w:hAnsi="Times New Roman"/>
          <w:sz w:val="28"/>
          <w:szCs w:val="28"/>
        </w:rPr>
        <w:t xml:space="preserve">Разрешительная система-это представление в таможенные органы при производстве таможенного оформления и контроля разрешений различных государственных органов. Ограничением на ввоз (вывоз) товаров называется установление особых требований к ввозу или вывозу некоторых товаров. Ограничения на ввоз и./или вывоз товаров могут быть установлены в виде количественных ограничений или в виде особого порядка их оформления при ввозе /вывозе.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Под таможенной блокадой понимается приостановление выполнения таможенного оформления, задержки товаров на таможенных складах и т.д. Цель - нарушение внешнеэкономических связей блокируемого государства. Эмбарго - запрещение или ограничение ввоза в свою страну или вывоза в другие страны товаров, работ, услуг. Применяется как репрессивная форма, как средство экономического или финансового давления.</w:t>
      </w:r>
    </w:p>
    <w:p w:rsid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 Эти методы установлены законом РФ «О государственном регулировании внешнеторговой деятельности». Другие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РФ и ее субъектов не допускаются.</w:t>
      </w:r>
    </w:p>
    <w:p w:rsidR="00D62D75" w:rsidRDefault="00D62D75" w:rsidP="00FE1E75">
      <w:pPr>
        <w:pStyle w:val="2"/>
        <w:spacing w:line="360" w:lineRule="auto"/>
        <w:ind w:firstLine="720"/>
        <w:rPr>
          <w:rFonts w:ascii="Times New Roman" w:hAnsi="Times New Roman"/>
          <w:b/>
          <w:sz w:val="28"/>
          <w:szCs w:val="28"/>
        </w:rPr>
      </w:pPr>
      <w:r w:rsidRPr="00D62D75">
        <w:rPr>
          <w:rFonts w:ascii="Times New Roman" w:hAnsi="Times New Roman"/>
          <w:b/>
          <w:sz w:val="28"/>
          <w:szCs w:val="28"/>
        </w:rPr>
        <w:t xml:space="preserve">3.3 Стратегическое направление </w:t>
      </w:r>
      <w:r w:rsidR="00FE1E75">
        <w:rPr>
          <w:rFonts w:ascii="Times New Roman" w:hAnsi="Times New Roman"/>
          <w:b/>
          <w:sz w:val="28"/>
          <w:szCs w:val="28"/>
        </w:rPr>
        <w:t xml:space="preserve">внешнеэкономической политики.  </w:t>
      </w:r>
      <w:r>
        <w:rPr>
          <w:rFonts w:ascii="Times New Roman" w:hAnsi="Times New Roman"/>
          <w:b/>
          <w:sz w:val="28"/>
          <w:szCs w:val="28"/>
        </w:rPr>
        <w:t>Перспективы развития.</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Стратегическим направлением внешнеэкономической политики РФ является дальнейшая интеграция России в мировое экономическое сообщество в целях максимального использования внешнеэкономических связей для реализации долгосрочной структурной перестройки российской экономики.</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Однако в современной системе мирохозяйственных связей Россия участвует пока в основном за счет расширения торговли товарами, преимущественно сырьем и материалами. Россия слабо вовлечена в международную кооперацию производства, торговлю услугами, международную миграцию капитала в форме прямых инвестиций, а также в научно-технический и информационный обмен.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Экономика России оказалась зависимой от экспорта узкого круга товаров, прежде всего топливно-сырьевой группы, а также от импорта многих потребительских товаров. Степень ее открытости на определенном этапе перестала соответствовать внутренним возможностям страны, масштабам и глубине проблем, стоящих перед ней.</w:t>
      </w:r>
    </w:p>
    <w:p w:rsid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В этой связи для решения задач по стабилизации роста национальной экономики с учетом тенденций развития мировой экономики и торговли, а также обеспечения равноправной интеграции России в мировую экономику необходимо обеспечить реализацию, следующих основных целей:</w:t>
      </w:r>
    </w:p>
    <w:p w:rsidR="00D62D75" w:rsidRDefault="00D62D75" w:rsidP="005107DB">
      <w:pPr>
        <w:pStyle w:val="2"/>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Pr="00D62D75">
        <w:rPr>
          <w:rFonts w:ascii="Times New Roman" w:hAnsi="Times New Roman"/>
          <w:sz w:val="28"/>
          <w:szCs w:val="28"/>
        </w:rPr>
        <w:t>повышение конкурентоспособности российской экономики;</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 сохранение позиций России на мировых товарных рынках (сырье, материалы, комплектное оборудование, вооружение и военная техника), а также дальнейшее расширение экспорта готовых изделий и услуг;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проведение таможенно-тарифной политики, способствующей созданию благоприятных условий для расширения национального производства и повышения его конкурентоспособности, не ухудшающей при этом условий конкуренции на внутреннем рынке;</w:t>
      </w:r>
    </w:p>
    <w:p w:rsid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сокращение утечки капитала по каналам внешней торговли путем создания более благоприятных экономических условий в России, а также ужесточения контроля над осуществлением экспортно-импортных операций, включая валютный и таможенный контроль, пресечение контрабандного ввоза товаров.</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Присоединение России к Всемирной торговой организации (ВТО) позволит более эффективно содействовать развитию экспортных возможностей российских производителей, создаст условия для продвижения на зарубежные рынки отечественных товаров с более высокой степенью переработки, что позволит облагородить структуру российского экспорта, обеспечит улучшение доступа российских товаров и услуг на зарубежные рынки и увеличит степень защищенности отечественных производителей на российском и зарубежном рынках.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 xml:space="preserve">В настоящее время в основном уже завершен так называемый "информационный этап" этого процесса. Начаты консультации по выработке конкретных условий принятия России в ВТО. </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Присоединение России к ВТО возможно лишь после достижения в ходе переговорного процесса указанного баланса интересов, что в свою очередь зависит не только от российской стороны, но и от позиции наших торговых партнеров.</w:t>
      </w:r>
    </w:p>
    <w:p w:rsidR="00D62D75" w:rsidRP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Установленный в России внешнеторговый режим либерализован до уровня промышленно развитых стран с устоявшимися рыночными отношениями. Это позволяет создавать на внутреннем, рынке конкурентную среду, обеспечивать его наполнение товарами и услугами, объем которых способен удовлетворить потребности, как производственного сектора, так и населения. В то же время следует отметить, что наши торговые партнеры не всегда готовы открыть свои рынки для российских товаров, применяя ограничительные меры и тем самым, нарушая принцип взаимности в торгово-экономических отношениях. В настоящее время ограничительные меры (главным образом антидемпинговые пошлины и угрозы применения таковых) по отношению к российским товарам используют ЕС и еще 11 стран (США, Канада, Турция, Индия и др.).</w:t>
      </w:r>
    </w:p>
    <w:p w:rsidR="00D62D75" w:rsidRDefault="00D62D75" w:rsidP="005107DB">
      <w:pPr>
        <w:pStyle w:val="2"/>
        <w:spacing w:line="360" w:lineRule="auto"/>
        <w:ind w:firstLine="720"/>
        <w:jc w:val="both"/>
        <w:rPr>
          <w:rFonts w:ascii="Times New Roman" w:hAnsi="Times New Roman"/>
          <w:sz w:val="28"/>
          <w:szCs w:val="28"/>
        </w:rPr>
      </w:pPr>
      <w:r w:rsidRPr="00D62D75">
        <w:rPr>
          <w:rFonts w:ascii="Times New Roman" w:hAnsi="Times New Roman"/>
          <w:sz w:val="28"/>
          <w:szCs w:val="28"/>
        </w:rPr>
        <w:t>В этой связи ведется постоянная работа по устранению искусственных барьеров, сдерживающих экспорт российских товаров, путем урегулирования торговых споров.</w:t>
      </w:r>
    </w:p>
    <w:p w:rsidR="004B68E5" w:rsidRDefault="00471309" w:rsidP="005107DB">
      <w:pPr>
        <w:pStyle w:val="2"/>
        <w:spacing w:line="360" w:lineRule="auto"/>
        <w:ind w:firstLine="720"/>
        <w:jc w:val="both"/>
        <w:rPr>
          <w:rFonts w:ascii="Times New Roman" w:hAnsi="Times New Roman"/>
          <w:sz w:val="28"/>
          <w:szCs w:val="28"/>
        </w:rPr>
      </w:pPr>
      <w:r>
        <w:rPr>
          <w:rFonts w:ascii="Times New Roman" w:hAnsi="Times New Roman"/>
          <w:sz w:val="28"/>
          <w:szCs w:val="28"/>
        </w:rPr>
        <w:t>Таким образом, можно сделать вывод, что п</w:t>
      </w:r>
      <w:r w:rsidRPr="00471309">
        <w:rPr>
          <w:rFonts w:ascii="Times New Roman" w:hAnsi="Times New Roman"/>
          <w:sz w:val="28"/>
          <w:szCs w:val="28"/>
        </w:rPr>
        <w:t>роблемы в области внешнеэкономических</w:t>
      </w:r>
      <w:r>
        <w:rPr>
          <w:rFonts w:ascii="Times New Roman" w:hAnsi="Times New Roman"/>
          <w:sz w:val="28"/>
          <w:szCs w:val="28"/>
        </w:rPr>
        <w:t xml:space="preserve"> отношений требуют</w:t>
      </w:r>
      <w:r w:rsidRPr="00471309">
        <w:rPr>
          <w:rFonts w:ascii="Times New Roman" w:hAnsi="Times New Roman"/>
          <w:sz w:val="28"/>
          <w:szCs w:val="28"/>
        </w:rPr>
        <w:t xml:space="preserve"> своего решения в ближайшей перспективе.</w:t>
      </w:r>
      <w:r>
        <w:rPr>
          <w:rFonts w:ascii="Times New Roman" w:hAnsi="Times New Roman"/>
          <w:sz w:val="28"/>
          <w:szCs w:val="28"/>
        </w:rPr>
        <w:t xml:space="preserve"> А основными направлениями совершенствования являются: п</w:t>
      </w:r>
      <w:r w:rsidRPr="00471309">
        <w:rPr>
          <w:rFonts w:ascii="Times New Roman" w:hAnsi="Times New Roman"/>
          <w:sz w:val="28"/>
          <w:szCs w:val="28"/>
        </w:rPr>
        <w:t>ерспективы развития внешнеэкономическ</w:t>
      </w:r>
      <w:r>
        <w:rPr>
          <w:rFonts w:ascii="Times New Roman" w:hAnsi="Times New Roman"/>
          <w:sz w:val="28"/>
          <w:szCs w:val="28"/>
        </w:rPr>
        <w:t>ихотношений, г</w:t>
      </w:r>
      <w:r w:rsidRPr="00471309">
        <w:rPr>
          <w:rFonts w:ascii="Times New Roman" w:hAnsi="Times New Roman"/>
          <w:sz w:val="28"/>
          <w:szCs w:val="28"/>
        </w:rPr>
        <w:t>осударственное регулиров</w:t>
      </w:r>
      <w:r>
        <w:rPr>
          <w:rFonts w:ascii="Times New Roman" w:hAnsi="Times New Roman"/>
          <w:sz w:val="28"/>
          <w:szCs w:val="28"/>
        </w:rPr>
        <w:t>ание внешнеэкономическихотношений , с</w:t>
      </w:r>
      <w:r w:rsidRPr="00471309">
        <w:rPr>
          <w:rFonts w:ascii="Times New Roman" w:hAnsi="Times New Roman"/>
          <w:sz w:val="28"/>
          <w:szCs w:val="28"/>
        </w:rPr>
        <w:t>овершенствование форм вн</w:t>
      </w:r>
      <w:r>
        <w:rPr>
          <w:rFonts w:ascii="Times New Roman" w:hAnsi="Times New Roman"/>
          <w:sz w:val="28"/>
          <w:szCs w:val="28"/>
        </w:rPr>
        <w:t>ешне экономической деятельности и п</w:t>
      </w:r>
      <w:r w:rsidRPr="00471309">
        <w:rPr>
          <w:rFonts w:ascii="Times New Roman" w:hAnsi="Times New Roman"/>
          <w:sz w:val="28"/>
          <w:szCs w:val="28"/>
        </w:rPr>
        <w:t>роблемы привлечения иностранного капитала в экономику России.</w:t>
      </w:r>
    </w:p>
    <w:p w:rsidR="00B86F42" w:rsidRDefault="004B68E5" w:rsidP="004B68E5">
      <w:pPr>
        <w:pStyle w:val="2"/>
        <w:spacing w:line="360" w:lineRule="auto"/>
        <w:ind w:firstLine="720"/>
        <w:jc w:val="both"/>
        <w:rPr>
          <w:rFonts w:ascii="Times New Roman" w:hAnsi="Times New Roman"/>
          <w:b/>
          <w:sz w:val="28"/>
          <w:szCs w:val="28"/>
        </w:rPr>
      </w:pPr>
      <w:r>
        <w:rPr>
          <w:rFonts w:ascii="Times New Roman" w:hAnsi="Times New Roman"/>
          <w:sz w:val="28"/>
          <w:szCs w:val="28"/>
        </w:rPr>
        <w:br w:type="page"/>
      </w:r>
      <w:r w:rsidR="00194AC6" w:rsidRPr="00194AC6">
        <w:rPr>
          <w:rFonts w:ascii="Times New Roman" w:hAnsi="Times New Roman"/>
          <w:b/>
          <w:sz w:val="28"/>
          <w:szCs w:val="28"/>
        </w:rPr>
        <w:t>Заключение</w:t>
      </w:r>
    </w:p>
    <w:p w:rsidR="00194AC6" w:rsidRPr="00194AC6"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У России есть все необходимые предпосылки для до</w:t>
      </w:r>
      <w:r>
        <w:rPr>
          <w:rFonts w:ascii="Times New Roman" w:hAnsi="Times New Roman"/>
          <w:sz w:val="28"/>
          <w:szCs w:val="28"/>
        </w:rPr>
        <w:t xml:space="preserve">стижения высокого уровня развития внешнеэкономических отношений, в частности, внешней торговли </w:t>
      </w:r>
      <w:r w:rsidRPr="00194AC6">
        <w:rPr>
          <w:rFonts w:ascii="Times New Roman" w:hAnsi="Times New Roman"/>
          <w:sz w:val="28"/>
          <w:szCs w:val="28"/>
        </w:rPr>
        <w:t>, то есть емкий внутренний рынок, сырьевые ресурсы, способность удовлетворить не только внутренние нужды, но и потребность крупнейших стран мира, достаточно высокий технический уровень по ряду отраслей промышленности (авиастроение, космические технологии, энергетическое машиностроение и другие).</w:t>
      </w:r>
    </w:p>
    <w:p w:rsidR="00194AC6" w:rsidRPr="00194AC6"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Во внешней торговле особое значение должно предаваться созданию благоприятных условий для привлечения иностранных инвестиций</w:t>
      </w:r>
      <w:r w:rsidR="00471309">
        <w:rPr>
          <w:rFonts w:ascii="Times New Roman" w:hAnsi="Times New Roman"/>
          <w:sz w:val="28"/>
          <w:szCs w:val="28"/>
        </w:rPr>
        <w:t>.</w:t>
      </w:r>
      <w:r w:rsidR="00471309" w:rsidRPr="00471309">
        <w:t xml:space="preserve"> </w:t>
      </w:r>
    </w:p>
    <w:p w:rsidR="00194AC6" w:rsidRPr="00194AC6"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В области экспорта приоритетным направлением должна стать поддержка высокотехнологичного и наукоемкого экспорта.</w:t>
      </w:r>
    </w:p>
    <w:p w:rsidR="00194AC6" w:rsidRPr="00194AC6"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Нужно уменьшить зависимость страны от импортного продовольствия, то есть увеличить его производство АПК России.</w:t>
      </w:r>
      <w:r w:rsidR="00471309" w:rsidRPr="00471309">
        <w:t xml:space="preserve"> </w:t>
      </w:r>
      <w:r w:rsidR="00471309" w:rsidRPr="00471309">
        <w:rPr>
          <w:rFonts w:ascii="Times New Roman" w:hAnsi="Times New Roman"/>
          <w:sz w:val="28"/>
          <w:szCs w:val="28"/>
        </w:rPr>
        <w:t>Направлениями регулирования внешнеэкономических отношений, требующими внимания государства</w:t>
      </w:r>
      <w:r w:rsidR="00471309">
        <w:rPr>
          <w:rFonts w:ascii="Times New Roman" w:hAnsi="Times New Roman"/>
          <w:sz w:val="28"/>
          <w:szCs w:val="28"/>
        </w:rPr>
        <w:t xml:space="preserve"> должны стать </w:t>
      </w:r>
      <w:r w:rsidR="00471309" w:rsidRPr="00471309">
        <w:rPr>
          <w:rFonts w:ascii="Times New Roman" w:hAnsi="Times New Roman"/>
          <w:sz w:val="28"/>
          <w:szCs w:val="28"/>
        </w:rPr>
        <w:t xml:space="preserve"> повышение эффективности внешнеэкономических связей регионов РФ и четкое распределение функций в области внешнеэкономической деятельности между центром и регионами.</w:t>
      </w:r>
    </w:p>
    <w:p w:rsidR="00194AC6" w:rsidRPr="00194AC6"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Россия должна стать членом Всемирной Торговой Организации (ВТО) с учетом собственных интересов, чтобы получить возможность продвижения своих интересов через участие в качестве полноправного партнера, в формировании международного торгового режима.</w:t>
      </w:r>
    </w:p>
    <w:p w:rsidR="004B68E5" w:rsidRDefault="00194AC6" w:rsidP="005107DB">
      <w:pPr>
        <w:spacing w:after="0"/>
        <w:ind w:firstLine="720"/>
        <w:jc w:val="both"/>
        <w:rPr>
          <w:rFonts w:ascii="Times New Roman" w:hAnsi="Times New Roman"/>
          <w:sz w:val="28"/>
          <w:szCs w:val="28"/>
        </w:rPr>
      </w:pPr>
      <w:r w:rsidRPr="00194AC6">
        <w:rPr>
          <w:rFonts w:ascii="Times New Roman" w:hAnsi="Times New Roman"/>
          <w:sz w:val="28"/>
          <w:szCs w:val="28"/>
        </w:rPr>
        <w:t>Россия должна бороться за равноправие на мировом рынке.</w:t>
      </w:r>
    </w:p>
    <w:p w:rsidR="00194AC6" w:rsidRPr="00194AC6" w:rsidRDefault="004B68E5" w:rsidP="004B68E5">
      <w:pPr>
        <w:spacing w:after="0"/>
        <w:jc w:val="both"/>
        <w:rPr>
          <w:rFonts w:ascii="Times New Roman" w:hAnsi="Times New Roman"/>
          <w:b/>
          <w:bCs/>
          <w:sz w:val="28"/>
          <w:szCs w:val="28"/>
        </w:rPr>
      </w:pPr>
      <w:r>
        <w:rPr>
          <w:rFonts w:ascii="Times New Roman" w:hAnsi="Times New Roman"/>
          <w:sz w:val="28"/>
          <w:szCs w:val="28"/>
        </w:rPr>
        <w:br w:type="page"/>
        <w:t xml:space="preserve">                            С</w:t>
      </w:r>
      <w:r w:rsidR="00194AC6" w:rsidRPr="00194AC6">
        <w:rPr>
          <w:rFonts w:ascii="Times New Roman" w:hAnsi="Times New Roman"/>
          <w:b/>
          <w:bCs/>
          <w:sz w:val="28"/>
          <w:szCs w:val="28"/>
        </w:rPr>
        <w:t>писок использованной литературы</w:t>
      </w:r>
    </w:p>
    <w:p w:rsidR="00194AC6" w:rsidRDefault="00194AC6" w:rsidP="00194AC6">
      <w:pPr>
        <w:spacing w:after="0"/>
        <w:jc w:val="center"/>
        <w:rPr>
          <w:b/>
          <w:bCs/>
          <w:sz w:val="32"/>
          <w:szCs w:val="32"/>
        </w:rPr>
      </w:pPr>
    </w:p>
    <w:p w:rsidR="00194AC6" w:rsidRPr="00194AC6" w:rsidRDefault="00194AC6" w:rsidP="00194AC6">
      <w:pPr>
        <w:pStyle w:val="2"/>
        <w:numPr>
          <w:ilvl w:val="0"/>
          <w:numId w:val="12"/>
        </w:numPr>
        <w:suppressAutoHyphens w:val="0"/>
        <w:spacing w:after="0" w:line="360" w:lineRule="auto"/>
        <w:jc w:val="both"/>
        <w:rPr>
          <w:rFonts w:ascii="Times New Roman" w:hAnsi="Times New Roman"/>
          <w:sz w:val="28"/>
          <w:szCs w:val="28"/>
        </w:rPr>
      </w:pPr>
      <w:r w:rsidRPr="00194AC6">
        <w:rPr>
          <w:rFonts w:ascii="Times New Roman" w:hAnsi="Times New Roman"/>
          <w:sz w:val="28"/>
          <w:szCs w:val="28"/>
        </w:rPr>
        <w:t>Экономико-правовые вопросы государственного регулирования и организации внешней торговли Российской Федерации. Учебник для вузов/ В.И.Дворцов, В.Н.Бурмистров, Е.Н.Ганакова и др./Под ред. В.И.Дворцова. – М.: ЗАО «Издательство «Экономика», 2001. – 382 с.</w:t>
      </w:r>
    </w:p>
    <w:p w:rsidR="00194AC6" w:rsidRPr="00194AC6" w:rsidRDefault="00194AC6" w:rsidP="00194AC6">
      <w:pPr>
        <w:numPr>
          <w:ilvl w:val="0"/>
          <w:numId w:val="12"/>
        </w:numPr>
        <w:suppressAutoHyphens w:val="0"/>
        <w:spacing w:after="0"/>
        <w:jc w:val="both"/>
        <w:rPr>
          <w:rFonts w:ascii="Times New Roman" w:hAnsi="Times New Roman"/>
          <w:sz w:val="28"/>
          <w:szCs w:val="28"/>
        </w:rPr>
      </w:pPr>
      <w:r w:rsidRPr="00194AC6">
        <w:rPr>
          <w:rFonts w:ascii="Times New Roman" w:hAnsi="Times New Roman"/>
          <w:sz w:val="28"/>
          <w:szCs w:val="28"/>
        </w:rPr>
        <w:t>Государственное регулирование рыночной экономики: Учебное пособие. М.: Дело, 2001. – 280 с.</w:t>
      </w:r>
    </w:p>
    <w:p w:rsidR="00194AC6" w:rsidRPr="00194AC6" w:rsidRDefault="00194AC6" w:rsidP="00194AC6">
      <w:pPr>
        <w:numPr>
          <w:ilvl w:val="0"/>
          <w:numId w:val="12"/>
        </w:numPr>
        <w:suppressAutoHyphens w:val="0"/>
        <w:spacing w:after="0"/>
        <w:jc w:val="both"/>
        <w:rPr>
          <w:rFonts w:ascii="Times New Roman" w:hAnsi="Times New Roman"/>
          <w:sz w:val="28"/>
          <w:szCs w:val="28"/>
        </w:rPr>
      </w:pPr>
      <w:r w:rsidRPr="00194AC6">
        <w:rPr>
          <w:rFonts w:ascii="Times New Roman" w:hAnsi="Times New Roman"/>
          <w:sz w:val="28"/>
          <w:szCs w:val="28"/>
        </w:rPr>
        <w:t>Государственное регулирование рыночной экономики: Учебник для вузов/ Под общей ред. Кушлина В.И., Волгина Н.А.; редкол.: Владимирова А.А. и др. – М.: ОАО НПО «Экономика», 2000. – 345 с.</w:t>
      </w:r>
    </w:p>
    <w:p w:rsidR="00194AC6" w:rsidRPr="00194AC6" w:rsidRDefault="00194AC6" w:rsidP="00194AC6">
      <w:pPr>
        <w:numPr>
          <w:ilvl w:val="0"/>
          <w:numId w:val="12"/>
        </w:numPr>
        <w:suppressAutoHyphens w:val="0"/>
        <w:spacing w:after="0"/>
        <w:jc w:val="both"/>
        <w:rPr>
          <w:rFonts w:ascii="Times New Roman" w:hAnsi="Times New Roman"/>
          <w:sz w:val="28"/>
          <w:szCs w:val="28"/>
        </w:rPr>
      </w:pPr>
      <w:r w:rsidRPr="00194AC6">
        <w:rPr>
          <w:rFonts w:ascii="Times New Roman" w:hAnsi="Times New Roman"/>
          <w:sz w:val="28"/>
          <w:szCs w:val="28"/>
        </w:rPr>
        <w:t xml:space="preserve"> ФЗ "О государственном регулировании внешнеторговой деятельности", Российская газета. – 1995. –24 октября</w:t>
      </w:r>
    </w:p>
    <w:p w:rsidR="00194AC6" w:rsidRPr="00194AC6" w:rsidRDefault="00194AC6" w:rsidP="00194AC6">
      <w:pPr>
        <w:numPr>
          <w:ilvl w:val="0"/>
          <w:numId w:val="12"/>
        </w:numPr>
        <w:suppressAutoHyphens w:val="0"/>
        <w:spacing w:after="0"/>
        <w:jc w:val="both"/>
        <w:rPr>
          <w:rFonts w:ascii="Times New Roman" w:hAnsi="Times New Roman"/>
          <w:sz w:val="28"/>
          <w:szCs w:val="28"/>
        </w:rPr>
      </w:pPr>
      <w:r w:rsidRPr="00194AC6">
        <w:rPr>
          <w:rFonts w:ascii="Times New Roman" w:hAnsi="Times New Roman"/>
          <w:sz w:val="28"/>
          <w:szCs w:val="28"/>
        </w:rPr>
        <w:t>ФЗ "О государственном регулировании внешнеэкономической деятельности" от 13.10.95г. № 157-ФЗ, ст.6 пункт 3.</w:t>
      </w:r>
    </w:p>
    <w:p w:rsidR="00194AC6" w:rsidRDefault="00194AC6" w:rsidP="00194AC6">
      <w:pPr>
        <w:numPr>
          <w:ilvl w:val="0"/>
          <w:numId w:val="12"/>
        </w:numPr>
        <w:suppressAutoHyphens w:val="0"/>
        <w:spacing w:after="0"/>
        <w:jc w:val="both"/>
        <w:rPr>
          <w:rFonts w:ascii="Times New Roman" w:hAnsi="Times New Roman"/>
          <w:sz w:val="28"/>
          <w:szCs w:val="28"/>
        </w:rPr>
      </w:pPr>
      <w:r w:rsidRPr="00194AC6">
        <w:rPr>
          <w:rFonts w:ascii="Times New Roman" w:hAnsi="Times New Roman"/>
          <w:sz w:val="28"/>
          <w:szCs w:val="28"/>
        </w:rPr>
        <w:t>Международные экономические отношения. Учебник. /Под общей ред. В.Е. Рыбалкина, -2-е изд., перераб. И доп. -М.:ЗАО “Бизнес-школа “Интел-Синтез”, Дипломатическая академия МИД РФ, 1998.</w:t>
      </w:r>
    </w:p>
    <w:p w:rsidR="00EB69C1" w:rsidRDefault="00EB69C1" w:rsidP="00194AC6">
      <w:pPr>
        <w:numPr>
          <w:ilvl w:val="0"/>
          <w:numId w:val="12"/>
        </w:numPr>
        <w:suppressAutoHyphens w:val="0"/>
        <w:spacing w:after="0"/>
        <w:jc w:val="both"/>
        <w:rPr>
          <w:rFonts w:ascii="Times New Roman" w:hAnsi="Times New Roman"/>
          <w:sz w:val="28"/>
          <w:szCs w:val="28"/>
        </w:rPr>
      </w:pPr>
      <w:r w:rsidRPr="00EB69C1">
        <w:rPr>
          <w:rFonts w:ascii="Times New Roman" w:hAnsi="Times New Roman"/>
          <w:sz w:val="28"/>
          <w:szCs w:val="28"/>
        </w:rPr>
        <w:t xml:space="preserve">Международные экономические отношения. </w:t>
      </w:r>
      <w:r>
        <w:rPr>
          <w:rFonts w:ascii="Times New Roman" w:hAnsi="Times New Roman"/>
          <w:sz w:val="28"/>
          <w:szCs w:val="28"/>
        </w:rPr>
        <w:t xml:space="preserve">Учебникю. /Авдокушин Е. Ф </w:t>
      </w:r>
      <w:r w:rsidRPr="00EB69C1">
        <w:rPr>
          <w:rFonts w:ascii="Times New Roman" w:hAnsi="Times New Roman"/>
          <w:sz w:val="28"/>
          <w:szCs w:val="28"/>
        </w:rPr>
        <w:t>. М., 1998.</w:t>
      </w:r>
    </w:p>
    <w:p w:rsidR="00EB69C1" w:rsidRDefault="00EB69C1" w:rsidP="00194AC6">
      <w:pPr>
        <w:numPr>
          <w:ilvl w:val="0"/>
          <w:numId w:val="12"/>
        </w:numPr>
        <w:suppressAutoHyphens w:val="0"/>
        <w:spacing w:after="0"/>
        <w:jc w:val="both"/>
        <w:rPr>
          <w:rFonts w:ascii="Times New Roman" w:hAnsi="Times New Roman"/>
          <w:sz w:val="28"/>
          <w:szCs w:val="28"/>
        </w:rPr>
      </w:pPr>
      <w:r w:rsidRPr="00EB69C1">
        <w:rPr>
          <w:rFonts w:ascii="Times New Roman" w:hAnsi="Times New Roman"/>
          <w:sz w:val="28"/>
          <w:szCs w:val="28"/>
        </w:rPr>
        <w:t>Международные экономические отношения / Под ред. С.Ф. Сутырина. - СПб., 1997.</w:t>
      </w:r>
    </w:p>
    <w:p w:rsidR="00EB69C1" w:rsidRDefault="00EB69C1" w:rsidP="00194AC6">
      <w:pPr>
        <w:numPr>
          <w:ilvl w:val="0"/>
          <w:numId w:val="12"/>
        </w:numPr>
        <w:suppressAutoHyphens w:val="0"/>
        <w:spacing w:after="0"/>
        <w:jc w:val="both"/>
        <w:rPr>
          <w:rFonts w:ascii="Times New Roman" w:hAnsi="Times New Roman"/>
          <w:sz w:val="28"/>
          <w:szCs w:val="28"/>
        </w:rPr>
      </w:pPr>
      <w:r w:rsidRPr="00EB69C1">
        <w:rPr>
          <w:rFonts w:ascii="Times New Roman" w:hAnsi="Times New Roman"/>
          <w:sz w:val="28"/>
          <w:szCs w:val="28"/>
        </w:rPr>
        <w:t>Международные экономические отношения: Учебник для вузов / Под ред. Рыбалкина В.Е. - М.: ЮНИТИ-ДАНА, 2000.</w:t>
      </w:r>
    </w:p>
    <w:p w:rsidR="00471309" w:rsidRDefault="00471309" w:rsidP="00194AC6">
      <w:pPr>
        <w:numPr>
          <w:ilvl w:val="0"/>
          <w:numId w:val="12"/>
        </w:numPr>
        <w:suppressAutoHyphens w:val="0"/>
        <w:spacing w:after="0"/>
        <w:jc w:val="both"/>
        <w:rPr>
          <w:rFonts w:ascii="Times New Roman" w:hAnsi="Times New Roman"/>
          <w:sz w:val="28"/>
          <w:szCs w:val="28"/>
        </w:rPr>
      </w:pPr>
      <w:r w:rsidRPr="00471309">
        <w:rPr>
          <w:rFonts w:ascii="Times New Roman" w:hAnsi="Times New Roman"/>
          <w:sz w:val="28"/>
          <w:szCs w:val="28"/>
        </w:rPr>
        <w:t>Основы внешнеэкономических знаний. Отв. ред. И.П.Фаминский. –М.</w:t>
      </w:r>
      <w:r w:rsidR="00FE1E75">
        <w:rPr>
          <w:rFonts w:ascii="Times New Roman" w:hAnsi="Times New Roman"/>
          <w:sz w:val="28"/>
          <w:szCs w:val="28"/>
        </w:rPr>
        <w:t>: “Международные отношения”, 2003</w:t>
      </w:r>
      <w:r w:rsidRPr="00471309">
        <w:rPr>
          <w:rFonts w:ascii="Times New Roman" w:hAnsi="Times New Roman"/>
          <w:sz w:val="28"/>
          <w:szCs w:val="28"/>
        </w:rPr>
        <w:t>.</w:t>
      </w:r>
    </w:p>
    <w:p w:rsidR="00FE1E75" w:rsidRPr="00194AC6" w:rsidRDefault="00FE1E75" w:rsidP="00194AC6">
      <w:pPr>
        <w:numPr>
          <w:ilvl w:val="0"/>
          <w:numId w:val="12"/>
        </w:numPr>
        <w:suppressAutoHyphens w:val="0"/>
        <w:spacing w:after="0"/>
        <w:jc w:val="both"/>
        <w:rPr>
          <w:rFonts w:ascii="Times New Roman" w:hAnsi="Times New Roman"/>
          <w:sz w:val="28"/>
          <w:szCs w:val="28"/>
        </w:rPr>
      </w:pPr>
      <w:r w:rsidRPr="00FE1E75">
        <w:rPr>
          <w:rFonts w:ascii="Times New Roman" w:hAnsi="Times New Roman"/>
          <w:sz w:val="28"/>
          <w:szCs w:val="28"/>
        </w:rPr>
        <w:t xml:space="preserve">Международные экономические, валютные и финансовые отношения. </w:t>
      </w:r>
      <w:r>
        <w:rPr>
          <w:rFonts w:ascii="Times New Roman" w:hAnsi="Times New Roman"/>
          <w:sz w:val="28"/>
          <w:szCs w:val="28"/>
        </w:rPr>
        <w:t>/</w:t>
      </w:r>
      <w:r w:rsidRPr="00FE1E75">
        <w:t xml:space="preserve"> </w:t>
      </w:r>
      <w:r w:rsidRPr="00FE1E75">
        <w:rPr>
          <w:rFonts w:ascii="Times New Roman" w:hAnsi="Times New Roman"/>
          <w:sz w:val="28"/>
          <w:szCs w:val="28"/>
        </w:rPr>
        <w:t>Пебро М. Международные экономические, валютные и финансовые отношения. –М.: “Прогресс”, 1994.М.: “Прогресс”, 1994.</w:t>
      </w:r>
    </w:p>
    <w:p w:rsidR="00194AC6" w:rsidRPr="00194AC6" w:rsidRDefault="00194AC6" w:rsidP="00194AC6">
      <w:pPr>
        <w:spacing w:after="0"/>
        <w:ind w:firstLine="720"/>
        <w:rPr>
          <w:rFonts w:ascii="Times New Roman" w:hAnsi="Times New Roman"/>
          <w:sz w:val="28"/>
          <w:szCs w:val="28"/>
        </w:rPr>
      </w:pPr>
    </w:p>
    <w:p w:rsidR="00F15847" w:rsidRDefault="00F15847" w:rsidP="00F15847">
      <w:pPr>
        <w:spacing w:after="0"/>
        <w:ind w:firstLine="720"/>
        <w:jc w:val="both"/>
        <w:rPr>
          <w:sz w:val="28"/>
          <w:szCs w:val="28"/>
        </w:rPr>
      </w:pPr>
    </w:p>
    <w:p w:rsidR="00030D7E" w:rsidRDefault="00030D7E" w:rsidP="00C95AAF">
      <w:pPr>
        <w:rPr>
          <w:rFonts w:ascii="Times New Roman" w:hAnsi="Times New Roman"/>
          <w:bCs/>
          <w:sz w:val="28"/>
          <w:szCs w:val="28"/>
        </w:rPr>
      </w:pPr>
    </w:p>
    <w:p w:rsidR="00030D7E" w:rsidRPr="00C95AAF" w:rsidRDefault="00030D7E" w:rsidP="00C95AAF">
      <w:pPr>
        <w:rPr>
          <w:rFonts w:ascii="Times New Roman" w:hAnsi="Times New Roman"/>
          <w:bCs/>
          <w:sz w:val="28"/>
          <w:szCs w:val="28"/>
        </w:rPr>
      </w:pPr>
    </w:p>
    <w:p w:rsidR="00A26DAC" w:rsidRDefault="00A26DAC">
      <w:pPr>
        <w:spacing w:line="100" w:lineRule="atLeast"/>
        <w:jc w:val="center"/>
        <w:rPr>
          <w:rFonts w:ascii="Times New Roman" w:hAnsi="Times New Roman"/>
        </w:rPr>
      </w:pPr>
    </w:p>
    <w:p w:rsidR="00A26DAC" w:rsidRDefault="00A26DAC">
      <w:pPr>
        <w:spacing w:line="100" w:lineRule="atLeast"/>
        <w:rPr>
          <w:rFonts w:ascii="Times New Roman" w:hAnsi="Times New Roman"/>
          <w:sz w:val="24"/>
          <w:szCs w:val="24"/>
        </w:rPr>
      </w:pPr>
    </w:p>
    <w:p w:rsidR="00A26DAC" w:rsidRDefault="00A26DAC">
      <w:pPr>
        <w:spacing w:before="280" w:after="280" w:line="240" w:lineRule="auto"/>
        <w:ind w:left="360"/>
        <w:jc w:val="both"/>
        <w:rPr>
          <w:rFonts w:ascii="Times New Roman" w:hAnsi="Times New Roman"/>
          <w:sz w:val="24"/>
          <w:szCs w:val="24"/>
        </w:rPr>
      </w:pPr>
      <w:bookmarkStart w:id="0" w:name="_GoBack"/>
      <w:bookmarkEnd w:id="0"/>
    </w:p>
    <w:sectPr w:rsidR="00A26DAC">
      <w:footerReference w:type="default" r:id="rId7"/>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410" w:rsidRDefault="00A77410" w:rsidP="00D62D75">
      <w:pPr>
        <w:spacing w:after="0" w:line="240" w:lineRule="auto"/>
      </w:pPr>
      <w:r>
        <w:separator/>
      </w:r>
    </w:p>
  </w:endnote>
  <w:endnote w:type="continuationSeparator" w:id="0">
    <w:p w:rsidR="00A77410" w:rsidRDefault="00A77410" w:rsidP="00D6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035" w:rsidRDefault="00606035">
    <w:pPr>
      <w:pStyle w:val="ad"/>
      <w:jc w:val="center"/>
    </w:pPr>
    <w:r>
      <w:fldChar w:fldCharType="begin"/>
    </w:r>
    <w:r>
      <w:instrText xml:space="preserve"> PAGE   \* MERGEFORMAT </w:instrText>
    </w:r>
    <w:r>
      <w:fldChar w:fldCharType="separate"/>
    </w:r>
    <w:r w:rsidR="00C76159">
      <w:rPr>
        <w:noProof/>
      </w:rPr>
      <w:t>1</w:t>
    </w:r>
    <w:r>
      <w:fldChar w:fldCharType="end"/>
    </w:r>
  </w:p>
  <w:p w:rsidR="00606035" w:rsidRDefault="006060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410" w:rsidRDefault="00A77410" w:rsidP="00D62D75">
      <w:pPr>
        <w:spacing w:after="0" w:line="240" w:lineRule="auto"/>
      </w:pPr>
      <w:r>
        <w:separator/>
      </w:r>
    </w:p>
  </w:footnote>
  <w:footnote w:type="continuationSeparator" w:id="0">
    <w:p w:rsidR="00A77410" w:rsidRDefault="00A77410" w:rsidP="00D62D75">
      <w:pPr>
        <w:spacing w:after="0" w:line="240" w:lineRule="auto"/>
      </w:pPr>
      <w:r>
        <w:continuationSeparator/>
      </w:r>
    </w:p>
  </w:footnote>
  <w:footnote w:id="1">
    <w:p w:rsidR="00D62D75" w:rsidRDefault="00D62D75" w:rsidP="00D62D75">
      <w:pPr>
        <w:pStyle w:val="a8"/>
      </w:pPr>
      <w:r>
        <w:rPr>
          <w:rStyle w:val="aa"/>
        </w:rPr>
        <w:footnoteRef/>
      </w:r>
      <w:r>
        <w:t xml:space="preserve"> Закон РФ  «О таможенном тарифе», принятый 21.05.1993</w:t>
      </w:r>
    </w:p>
  </w:footnote>
  <w:footnote w:id="2">
    <w:p w:rsidR="00D62D75" w:rsidRDefault="00D62D75" w:rsidP="00645173">
      <w:pPr>
        <w:jc w:val="both"/>
      </w:pPr>
      <w:r>
        <w:rPr>
          <w:rStyle w:val="aa"/>
        </w:rPr>
        <w:footnoteRef/>
      </w:r>
      <w:r>
        <w:t xml:space="preserve"> ФЗ "О государственном регулировании внешнеэкономической деятельности" от 13.10.95г. № 157-ФЗ, ст.6 пункт 3.</w:t>
      </w:r>
    </w:p>
    <w:p w:rsidR="00D62D75" w:rsidRDefault="00D62D75" w:rsidP="00D62D75">
      <w:pPr>
        <w:ind w:firstLine="720"/>
        <w:jc w:val="both"/>
      </w:pPr>
    </w:p>
  </w:footnote>
  <w:footnote w:id="3">
    <w:p w:rsidR="00D62D75" w:rsidRDefault="00D62D75" w:rsidP="00D62D75">
      <w:pPr>
        <w:pStyle w:val="a8"/>
      </w:pPr>
      <w:r>
        <w:rPr>
          <w:rStyle w:val="aa"/>
          <w:sz w:val="22"/>
          <w:szCs w:val="22"/>
        </w:rPr>
        <w:footnoteRef/>
      </w:r>
      <w:r>
        <w:rPr>
          <w:sz w:val="22"/>
          <w:szCs w:val="22"/>
        </w:rPr>
        <w:t xml:space="preserve"> ФЗ "О государственном регулировании внешнеторговой деятельности", Российская газета. – 1995. –24 октября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decimal"/>
      <w:lvlText w:val="%1."/>
      <w:lvlJc w:val="left"/>
      <w:pPr>
        <w:tabs>
          <w:tab w:val="num" w:pos="360"/>
        </w:tabs>
        <w:ind w:left="360" w:hanging="360"/>
      </w:pPr>
    </w:lvl>
    <w:lvl w:ilvl="1">
      <w:start w:val="1"/>
      <w:numFmt w:val="decimal"/>
      <w:lvlText w:val="%1.%2"/>
      <w:lvlJc w:val="left"/>
      <w:pPr>
        <w:tabs>
          <w:tab w:val="num" w:pos="2625"/>
        </w:tabs>
        <w:ind w:left="2625" w:hanging="360"/>
      </w:pPr>
    </w:lvl>
    <w:lvl w:ilvl="2">
      <w:start w:val="1"/>
      <w:numFmt w:val="decimal"/>
      <w:lvlText w:val="%1.%2.%3."/>
      <w:lvlJc w:val="left"/>
      <w:pPr>
        <w:tabs>
          <w:tab w:val="num" w:pos="2985"/>
        </w:tabs>
        <w:ind w:left="2985" w:hanging="360"/>
      </w:pPr>
    </w:lvl>
    <w:lvl w:ilvl="3">
      <w:start w:val="1"/>
      <w:numFmt w:val="decimal"/>
      <w:lvlText w:val="%1.%2.%3.%4."/>
      <w:lvlJc w:val="left"/>
      <w:pPr>
        <w:tabs>
          <w:tab w:val="num" w:pos="3345"/>
        </w:tabs>
        <w:ind w:left="3345" w:hanging="360"/>
      </w:pPr>
    </w:lvl>
    <w:lvl w:ilvl="4">
      <w:start w:val="1"/>
      <w:numFmt w:val="decimal"/>
      <w:lvlText w:val="%1.%2.%3.%4.%5."/>
      <w:lvlJc w:val="left"/>
      <w:pPr>
        <w:tabs>
          <w:tab w:val="num" w:pos="3705"/>
        </w:tabs>
        <w:ind w:left="3705" w:hanging="360"/>
      </w:pPr>
    </w:lvl>
    <w:lvl w:ilvl="5">
      <w:start w:val="1"/>
      <w:numFmt w:val="decimal"/>
      <w:lvlText w:val="%1.%2.%3.%4.%5.%6."/>
      <w:lvlJc w:val="left"/>
      <w:pPr>
        <w:tabs>
          <w:tab w:val="num" w:pos="4065"/>
        </w:tabs>
        <w:ind w:left="4065" w:hanging="360"/>
      </w:pPr>
    </w:lvl>
    <w:lvl w:ilvl="6">
      <w:start w:val="1"/>
      <w:numFmt w:val="decimal"/>
      <w:lvlText w:val="%1.%2.%3.%4.%5.%6.%7."/>
      <w:lvlJc w:val="left"/>
      <w:pPr>
        <w:tabs>
          <w:tab w:val="num" w:pos="4425"/>
        </w:tabs>
        <w:ind w:left="4425" w:hanging="360"/>
      </w:pPr>
    </w:lvl>
    <w:lvl w:ilvl="7">
      <w:start w:val="1"/>
      <w:numFmt w:val="decimal"/>
      <w:lvlText w:val="%1.%2.%3.%4.%5.%6.%7.%8."/>
      <w:lvlJc w:val="left"/>
      <w:pPr>
        <w:tabs>
          <w:tab w:val="num" w:pos="4785"/>
        </w:tabs>
        <w:ind w:left="4785" w:hanging="360"/>
      </w:pPr>
    </w:lvl>
    <w:lvl w:ilvl="8">
      <w:start w:val="1"/>
      <w:numFmt w:val="decimal"/>
      <w:lvlText w:val="%1.%2.%3.%4.%5.%6.%7.%8.%9."/>
      <w:lvlJc w:val="left"/>
      <w:pPr>
        <w:tabs>
          <w:tab w:val="num" w:pos="5145"/>
        </w:tabs>
        <w:ind w:left="5145" w:hanging="360"/>
      </w:pPr>
    </w:lvl>
  </w:abstractNum>
  <w:abstractNum w:abstractNumId="1">
    <w:nsid w:val="00000002"/>
    <w:multiLevelType w:val="multilevel"/>
    <w:tmpl w:val="00000002"/>
    <w:lvl w:ilvl="0">
      <w:start w:val="2"/>
      <w:numFmt w:val="decimal"/>
      <w:lvlText w:val="%1."/>
      <w:lvlJc w:val="left"/>
      <w:pPr>
        <w:tabs>
          <w:tab w:val="num" w:pos="360"/>
        </w:tabs>
        <w:ind w:left="360" w:hanging="360"/>
      </w:pPr>
    </w:lvl>
    <w:lvl w:ilvl="1">
      <w:start w:val="3"/>
      <w:numFmt w:val="decimal"/>
      <w:lvlText w:val="%1.%2"/>
      <w:lvlJc w:val="left"/>
      <w:pPr>
        <w:tabs>
          <w:tab w:val="num" w:pos="2873"/>
        </w:tabs>
        <w:ind w:left="2873" w:hanging="360"/>
      </w:pPr>
    </w:lvl>
    <w:lvl w:ilvl="2">
      <w:start w:val="1"/>
      <w:numFmt w:val="decimal"/>
      <w:lvlText w:val="%1.%2.%3."/>
      <w:lvlJc w:val="left"/>
      <w:pPr>
        <w:tabs>
          <w:tab w:val="num" w:pos="3233"/>
        </w:tabs>
        <w:ind w:left="3233" w:hanging="360"/>
      </w:pPr>
    </w:lvl>
    <w:lvl w:ilvl="3">
      <w:start w:val="1"/>
      <w:numFmt w:val="decimal"/>
      <w:lvlText w:val="%1.%2.%3.%4."/>
      <w:lvlJc w:val="left"/>
      <w:pPr>
        <w:tabs>
          <w:tab w:val="num" w:pos="3593"/>
        </w:tabs>
        <w:ind w:left="3593" w:hanging="360"/>
      </w:pPr>
    </w:lvl>
    <w:lvl w:ilvl="4">
      <w:start w:val="1"/>
      <w:numFmt w:val="decimal"/>
      <w:lvlText w:val="%1.%2.%3.%4.%5."/>
      <w:lvlJc w:val="left"/>
      <w:pPr>
        <w:tabs>
          <w:tab w:val="num" w:pos="3953"/>
        </w:tabs>
        <w:ind w:left="3953" w:hanging="360"/>
      </w:pPr>
    </w:lvl>
    <w:lvl w:ilvl="5">
      <w:start w:val="1"/>
      <w:numFmt w:val="decimal"/>
      <w:lvlText w:val="%1.%2.%3.%4.%5.%6."/>
      <w:lvlJc w:val="left"/>
      <w:pPr>
        <w:tabs>
          <w:tab w:val="num" w:pos="4313"/>
        </w:tabs>
        <w:ind w:left="4313" w:hanging="360"/>
      </w:pPr>
    </w:lvl>
    <w:lvl w:ilvl="6">
      <w:start w:val="1"/>
      <w:numFmt w:val="decimal"/>
      <w:lvlText w:val="%1.%2.%3.%4.%5.%6.%7."/>
      <w:lvlJc w:val="left"/>
      <w:pPr>
        <w:tabs>
          <w:tab w:val="num" w:pos="4673"/>
        </w:tabs>
        <w:ind w:left="4673" w:hanging="360"/>
      </w:pPr>
    </w:lvl>
    <w:lvl w:ilvl="7">
      <w:start w:val="1"/>
      <w:numFmt w:val="decimal"/>
      <w:lvlText w:val="%1.%2.%3.%4.%5.%6.%7.%8."/>
      <w:lvlJc w:val="left"/>
      <w:pPr>
        <w:tabs>
          <w:tab w:val="num" w:pos="5033"/>
        </w:tabs>
        <w:ind w:left="5033" w:hanging="360"/>
      </w:pPr>
    </w:lvl>
    <w:lvl w:ilvl="8">
      <w:start w:val="1"/>
      <w:numFmt w:val="decimal"/>
      <w:lvlText w:val="%1.%2.%3.%4.%5.%6.%7.%8.%9."/>
      <w:lvlJc w:val="left"/>
      <w:pPr>
        <w:tabs>
          <w:tab w:val="num" w:pos="5393"/>
        </w:tabs>
        <w:ind w:left="5393" w:hanging="360"/>
      </w:pPr>
    </w:lvl>
  </w:abstractNum>
  <w:abstractNum w:abstractNumId="2">
    <w:nsid w:val="00000003"/>
    <w:multiLevelType w:val="multilevel"/>
    <w:tmpl w:val="00000003"/>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1B63411"/>
    <w:multiLevelType w:val="hybridMultilevel"/>
    <w:tmpl w:val="6B68C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786344"/>
    <w:multiLevelType w:val="hybridMultilevel"/>
    <w:tmpl w:val="FA7AE3C2"/>
    <w:lvl w:ilvl="0" w:tplc="2CC4A5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35EF6"/>
    <w:multiLevelType w:val="singleLevel"/>
    <w:tmpl w:val="C14E7C74"/>
    <w:lvl w:ilvl="0">
      <w:start w:val="1"/>
      <w:numFmt w:val="decimal"/>
      <w:lvlText w:val="%1)"/>
      <w:lvlJc w:val="left"/>
      <w:pPr>
        <w:tabs>
          <w:tab w:val="num" w:pos="525"/>
        </w:tabs>
        <w:ind w:left="525" w:hanging="525"/>
      </w:pPr>
      <w:rPr>
        <w:rFonts w:hint="default"/>
      </w:rPr>
    </w:lvl>
  </w:abstractNum>
  <w:abstractNum w:abstractNumId="6">
    <w:nsid w:val="1D8D6386"/>
    <w:multiLevelType w:val="multilevel"/>
    <w:tmpl w:val="C39CD52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2C6AFC"/>
    <w:multiLevelType w:val="singleLevel"/>
    <w:tmpl w:val="2A1E49B4"/>
    <w:lvl w:ilvl="0">
      <w:start w:val="3"/>
      <w:numFmt w:val="bullet"/>
      <w:lvlText w:val=""/>
      <w:lvlJc w:val="left"/>
      <w:pPr>
        <w:tabs>
          <w:tab w:val="num" w:pos="1080"/>
        </w:tabs>
        <w:ind w:left="1080" w:hanging="360"/>
      </w:pPr>
      <w:rPr>
        <w:rFonts w:ascii="Symbol" w:hAnsi="Symbol" w:cs="Symbol" w:hint="default"/>
      </w:rPr>
    </w:lvl>
  </w:abstractNum>
  <w:abstractNum w:abstractNumId="8">
    <w:nsid w:val="41F17ECD"/>
    <w:multiLevelType w:val="singleLevel"/>
    <w:tmpl w:val="B9301AF0"/>
    <w:lvl w:ilvl="0">
      <w:numFmt w:val="bullet"/>
      <w:lvlText w:val=""/>
      <w:lvlJc w:val="left"/>
      <w:pPr>
        <w:tabs>
          <w:tab w:val="num" w:pos="1080"/>
        </w:tabs>
        <w:ind w:left="1080" w:hanging="360"/>
      </w:pPr>
      <w:rPr>
        <w:rFonts w:ascii="Symbol" w:hAnsi="Symbol" w:cs="Symbol" w:hint="default"/>
      </w:rPr>
    </w:lvl>
  </w:abstractNum>
  <w:abstractNum w:abstractNumId="9">
    <w:nsid w:val="69BB7844"/>
    <w:multiLevelType w:val="singleLevel"/>
    <w:tmpl w:val="3CCCB7B2"/>
    <w:lvl w:ilvl="0">
      <w:numFmt w:val="bullet"/>
      <w:lvlText w:val="-"/>
      <w:lvlJc w:val="left"/>
      <w:pPr>
        <w:tabs>
          <w:tab w:val="num" w:pos="1080"/>
        </w:tabs>
        <w:ind w:left="1080" w:hanging="360"/>
      </w:pPr>
      <w:rPr>
        <w:rFonts w:hint="default"/>
      </w:rPr>
    </w:lvl>
  </w:abstractNum>
  <w:abstractNum w:abstractNumId="10">
    <w:nsid w:val="6B322F03"/>
    <w:multiLevelType w:val="singleLevel"/>
    <w:tmpl w:val="61567532"/>
    <w:lvl w:ilvl="0">
      <w:numFmt w:val="bullet"/>
      <w:lvlText w:val="-"/>
      <w:lvlJc w:val="left"/>
      <w:pPr>
        <w:tabs>
          <w:tab w:val="num" w:pos="1080"/>
        </w:tabs>
        <w:ind w:left="1080" w:hanging="360"/>
      </w:pPr>
      <w:rPr>
        <w:rFonts w:hint="default"/>
      </w:rPr>
    </w:lvl>
  </w:abstractNum>
  <w:abstractNum w:abstractNumId="11">
    <w:nsid w:val="762D6460"/>
    <w:multiLevelType w:val="singleLevel"/>
    <w:tmpl w:val="1C007922"/>
    <w:lvl w:ilvl="0">
      <w:start w:val="1"/>
      <w:numFmt w:val="bullet"/>
      <w:lvlText w:val="-"/>
      <w:lvlJc w:val="left"/>
      <w:pPr>
        <w:tabs>
          <w:tab w:val="num" w:pos="1080"/>
        </w:tabs>
        <w:ind w:left="1080" w:hanging="360"/>
      </w:pPr>
      <w:rPr>
        <w:rFonts w:hint="default"/>
      </w:rPr>
    </w:lvl>
  </w:abstractNum>
  <w:abstractNum w:abstractNumId="12">
    <w:nsid w:val="776D750B"/>
    <w:multiLevelType w:val="singleLevel"/>
    <w:tmpl w:val="0A665066"/>
    <w:lvl w:ilvl="0">
      <w:start w:val="1"/>
      <w:numFmt w:val="decimal"/>
      <w:lvlText w:val="%1)"/>
      <w:lvlJc w:val="left"/>
      <w:pPr>
        <w:tabs>
          <w:tab w:val="num" w:pos="1230"/>
        </w:tabs>
        <w:ind w:left="1230" w:hanging="510"/>
      </w:pPr>
      <w:rPr>
        <w:rFonts w:hint="default"/>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12"/>
  </w:num>
  <w:num w:numId="8">
    <w:abstractNumId w:val="11"/>
  </w:num>
  <w:num w:numId="9">
    <w:abstractNumId w:val="8"/>
  </w:num>
  <w:num w:numId="10">
    <w:abstractNumId w:val="1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504"/>
    <w:rsid w:val="000040E3"/>
    <w:rsid w:val="00030D7E"/>
    <w:rsid w:val="001101E7"/>
    <w:rsid w:val="00194750"/>
    <w:rsid w:val="00194AC6"/>
    <w:rsid w:val="00201C49"/>
    <w:rsid w:val="002C5A9D"/>
    <w:rsid w:val="00427462"/>
    <w:rsid w:val="00431A61"/>
    <w:rsid w:val="004501EE"/>
    <w:rsid w:val="00471309"/>
    <w:rsid w:val="00481085"/>
    <w:rsid w:val="00485849"/>
    <w:rsid w:val="004B68E5"/>
    <w:rsid w:val="004B70FF"/>
    <w:rsid w:val="004F1ADA"/>
    <w:rsid w:val="005107DB"/>
    <w:rsid w:val="00583372"/>
    <w:rsid w:val="00606035"/>
    <w:rsid w:val="00621BF5"/>
    <w:rsid w:val="00645173"/>
    <w:rsid w:val="00710BCF"/>
    <w:rsid w:val="00746A07"/>
    <w:rsid w:val="00787877"/>
    <w:rsid w:val="0087035A"/>
    <w:rsid w:val="00884180"/>
    <w:rsid w:val="009141DF"/>
    <w:rsid w:val="009A671F"/>
    <w:rsid w:val="00A26DAC"/>
    <w:rsid w:val="00A77410"/>
    <w:rsid w:val="00AA40CD"/>
    <w:rsid w:val="00B35877"/>
    <w:rsid w:val="00B7752F"/>
    <w:rsid w:val="00B86F42"/>
    <w:rsid w:val="00C611DB"/>
    <w:rsid w:val="00C76159"/>
    <w:rsid w:val="00C95AAF"/>
    <w:rsid w:val="00D62D75"/>
    <w:rsid w:val="00DE21FD"/>
    <w:rsid w:val="00E26737"/>
    <w:rsid w:val="00E57352"/>
    <w:rsid w:val="00E577B4"/>
    <w:rsid w:val="00EB69C1"/>
    <w:rsid w:val="00ED664D"/>
    <w:rsid w:val="00F15847"/>
    <w:rsid w:val="00F64504"/>
    <w:rsid w:val="00F76F06"/>
    <w:rsid w:val="00FE0EFD"/>
    <w:rsid w:val="00FE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269AA-4DB6-42F5-B8D3-5BAAFAD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360" w:lineRule="auto"/>
    </w:pPr>
    <w:rPr>
      <w:rFonts w:ascii="Calibri" w:eastAsia="Calibri" w:hAnsi="Calibri"/>
      <w:sz w:val="22"/>
      <w:szCs w:val="22"/>
      <w:lang w:eastAsia="ar-SA"/>
    </w:rPr>
  </w:style>
  <w:style w:type="paragraph" w:styleId="1">
    <w:name w:val="heading 1"/>
    <w:basedOn w:val="a"/>
    <w:next w:val="a0"/>
    <w:qFormat/>
    <w:pPr>
      <w:numPr>
        <w:numId w:val="3"/>
      </w:numPr>
      <w:spacing w:before="280" w:after="280" w:line="240" w:lineRule="auto"/>
      <w:outlineLvl w:val="0"/>
    </w:pPr>
    <w:rPr>
      <w:rFonts w:ascii="Times New Roman" w:eastAsia="Times New Roman" w:hAnsi="Times New Roman"/>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a4">
    <w:name w:val="Символ нумерации"/>
  </w:style>
  <w:style w:type="paragraph" w:customStyle="1" w:styleId="a5">
    <w:name w:val="Заголовок"/>
    <w:basedOn w:val="a"/>
    <w:next w:val="a0"/>
    <w:pPr>
      <w:keepNext/>
      <w:spacing w:before="240" w:after="120"/>
    </w:pPr>
    <w:rPr>
      <w:rFonts w:ascii="Arial" w:eastAsia="Arial Unicode MS" w:hAnsi="Arial" w:cs="Tahoma"/>
      <w:sz w:val="28"/>
      <w:szCs w:val="28"/>
    </w:rPr>
  </w:style>
  <w:style w:type="paragraph" w:styleId="a0">
    <w:name w:val="Body Text"/>
    <w:basedOn w:val="a"/>
    <w:semiHidden/>
    <w:pPr>
      <w:spacing w:after="120"/>
    </w:pPr>
  </w:style>
  <w:style w:type="paragraph" w:styleId="a6">
    <w:name w:val="List"/>
    <w:basedOn w:val="a0"/>
    <w:semiHidden/>
    <w:rPr>
      <w:rFonts w:ascii="Arial" w:hAnsi="Arial" w:cs="Tahoma"/>
    </w:rPr>
  </w:style>
  <w:style w:type="paragraph" w:customStyle="1" w:styleId="11">
    <w:name w:val="Название1"/>
    <w:basedOn w:val="a"/>
    <w:pPr>
      <w:suppressLineNumbers/>
      <w:spacing w:before="120" w:after="120"/>
    </w:pPr>
    <w:rPr>
      <w:rFonts w:ascii="Arial" w:hAnsi="Arial" w:cs="Tahoma"/>
      <w:i/>
      <w:iCs/>
      <w:sz w:val="20"/>
      <w:szCs w:val="24"/>
    </w:rPr>
  </w:style>
  <w:style w:type="paragraph" w:customStyle="1" w:styleId="12">
    <w:name w:val="Указатель1"/>
    <w:basedOn w:val="a"/>
    <w:pPr>
      <w:suppressLineNumbers/>
    </w:pPr>
    <w:rPr>
      <w:rFonts w:ascii="Arial" w:hAnsi="Arial" w:cs="Tahoma"/>
    </w:rPr>
  </w:style>
  <w:style w:type="paragraph" w:styleId="a7">
    <w:name w:val="Normal (Web)"/>
    <w:basedOn w:val="a"/>
    <w:pPr>
      <w:spacing w:before="280" w:after="280" w:line="240" w:lineRule="auto"/>
    </w:pPr>
    <w:rPr>
      <w:rFonts w:ascii="Times New Roman" w:eastAsia="Times New Roman" w:hAnsi="Times New Roman"/>
      <w:sz w:val="24"/>
      <w:szCs w:val="24"/>
    </w:rPr>
  </w:style>
  <w:style w:type="paragraph" w:styleId="2">
    <w:name w:val="Body Text 2"/>
    <w:basedOn w:val="a"/>
    <w:link w:val="20"/>
    <w:uiPriority w:val="99"/>
    <w:unhideWhenUsed/>
    <w:rsid w:val="00F15847"/>
    <w:pPr>
      <w:spacing w:after="120" w:line="480" w:lineRule="auto"/>
    </w:pPr>
  </w:style>
  <w:style w:type="character" w:customStyle="1" w:styleId="20">
    <w:name w:val="Основний текст 2 Знак"/>
    <w:basedOn w:val="a1"/>
    <w:link w:val="2"/>
    <w:uiPriority w:val="99"/>
    <w:rsid w:val="00F15847"/>
    <w:rPr>
      <w:rFonts w:ascii="Calibri" w:eastAsia="Calibri" w:hAnsi="Calibri"/>
      <w:sz w:val="22"/>
      <w:szCs w:val="22"/>
      <w:lang w:eastAsia="ar-SA"/>
    </w:rPr>
  </w:style>
  <w:style w:type="paragraph" w:styleId="a8">
    <w:name w:val="footnote text"/>
    <w:basedOn w:val="a"/>
    <w:link w:val="a9"/>
    <w:uiPriority w:val="99"/>
    <w:semiHidden/>
    <w:rsid w:val="00D62D75"/>
    <w:pPr>
      <w:suppressAutoHyphens w:val="0"/>
      <w:spacing w:after="0" w:line="240" w:lineRule="auto"/>
    </w:pPr>
    <w:rPr>
      <w:rFonts w:ascii="Times New Roman" w:eastAsia="Times New Roman" w:hAnsi="Times New Roman"/>
      <w:sz w:val="20"/>
      <w:szCs w:val="20"/>
      <w:lang w:eastAsia="ru-RU"/>
    </w:rPr>
  </w:style>
  <w:style w:type="character" w:customStyle="1" w:styleId="a9">
    <w:name w:val="Текст виноски Знак"/>
    <w:basedOn w:val="a1"/>
    <w:link w:val="a8"/>
    <w:uiPriority w:val="99"/>
    <w:semiHidden/>
    <w:rsid w:val="00D62D75"/>
  </w:style>
  <w:style w:type="character" w:styleId="aa">
    <w:name w:val="footnote reference"/>
    <w:basedOn w:val="a1"/>
    <w:uiPriority w:val="99"/>
    <w:semiHidden/>
    <w:rsid w:val="00D62D75"/>
    <w:rPr>
      <w:vertAlign w:val="superscript"/>
    </w:rPr>
  </w:style>
  <w:style w:type="paragraph" w:styleId="ab">
    <w:name w:val="header"/>
    <w:basedOn w:val="a"/>
    <w:link w:val="ac"/>
    <w:uiPriority w:val="99"/>
    <w:unhideWhenUsed/>
    <w:rsid w:val="00606035"/>
    <w:pPr>
      <w:tabs>
        <w:tab w:val="center" w:pos="4677"/>
        <w:tab w:val="right" w:pos="9355"/>
      </w:tabs>
    </w:pPr>
  </w:style>
  <w:style w:type="character" w:customStyle="1" w:styleId="ac">
    <w:name w:val="Верхній колонтитул Знак"/>
    <w:basedOn w:val="a1"/>
    <w:link w:val="ab"/>
    <w:uiPriority w:val="99"/>
    <w:rsid w:val="00606035"/>
    <w:rPr>
      <w:rFonts w:ascii="Calibri" w:eastAsia="Calibri" w:hAnsi="Calibri"/>
      <w:sz w:val="22"/>
      <w:szCs w:val="22"/>
      <w:lang w:eastAsia="ar-SA"/>
    </w:rPr>
  </w:style>
  <w:style w:type="paragraph" w:styleId="ad">
    <w:name w:val="footer"/>
    <w:basedOn w:val="a"/>
    <w:link w:val="ae"/>
    <w:uiPriority w:val="99"/>
    <w:unhideWhenUsed/>
    <w:rsid w:val="00606035"/>
    <w:pPr>
      <w:tabs>
        <w:tab w:val="center" w:pos="4677"/>
        <w:tab w:val="right" w:pos="9355"/>
      </w:tabs>
    </w:pPr>
  </w:style>
  <w:style w:type="character" w:customStyle="1" w:styleId="ae">
    <w:name w:val="Нижній колонтитул Знак"/>
    <w:basedOn w:val="a1"/>
    <w:link w:val="ad"/>
    <w:uiPriority w:val="99"/>
    <w:rsid w:val="00606035"/>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8558</Words>
  <Characters>48784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1899-12-31T21:00:00Z</cp:lastPrinted>
  <dcterms:created xsi:type="dcterms:W3CDTF">2014-08-18T08:54:00Z</dcterms:created>
  <dcterms:modified xsi:type="dcterms:W3CDTF">2014-08-18T08:54:00Z</dcterms:modified>
</cp:coreProperties>
</file>