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43" w:rsidRDefault="000F6B43">
      <w:pPr>
        <w:rPr>
          <w:sz w:val="28"/>
          <w:szCs w:val="28"/>
        </w:rPr>
      </w:pPr>
    </w:p>
    <w:p w:rsidR="002C2118" w:rsidRPr="00634E16" w:rsidRDefault="002C2118">
      <w:pPr>
        <w:rPr>
          <w:sz w:val="28"/>
          <w:szCs w:val="28"/>
        </w:rPr>
      </w:pPr>
    </w:p>
    <w:p w:rsidR="002C2118" w:rsidRPr="00634E16" w:rsidRDefault="002C2118" w:rsidP="00F03EE0">
      <w:pPr>
        <w:jc w:val="center"/>
        <w:rPr>
          <w:rFonts w:ascii="Times New Roman" w:hAnsi="Times New Roman"/>
          <w:sz w:val="28"/>
          <w:szCs w:val="28"/>
        </w:rPr>
      </w:pPr>
      <w:r w:rsidRPr="00634E16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2C2118" w:rsidRPr="00634E16" w:rsidRDefault="002C2118" w:rsidP="00F03EE0">
      <w:pPr>
        <w:jc w:val="center"/>
        <w:rPr>
          <w:rFonts w:ascii="Times New Roman" w:hAnsi="Times New Roman"/>
          <w:sz w:val="28"/>
          <w:szCs w:val="28"/>
        </w:rPr>
      </w:pPr>
      <w:r w:rsidRPr="00634E16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C2118" w:rsidRPr="00634E16" w:rsidRDefault="002C2118" w:rsidP="00F03EE0">
      <w:pPr>
        <w:jc w:val="center"/>
        <w:rPr>
          <w:rFonts w:ascii="Times New Roman" w:hAnsi="Times New Roman"/>
          <w:sz w:val="28"/>
          <w:szCs w:val="28"/>
        </w:rPr>
      </w:pPr>
      <w:r w:rsidRPr="00634E16">
        <w:rPr>
          <w:rFonts w:ascii="Times New Roman" w:hAnsi="Times New Roman"/>
          <w:sz w:val="28"/>
          <w:szCs w:val="28"/>
        </w:rPr>
        <w:t>Воронежский Государственный университет</w:t>
      </w:r>
    </w:p>
    <w:p w:rsidR="002C2118" w:rsidRPr="00634E16" w:rsidRDefault="002C2118" w:rsidP="00F03EE0">
      <w:pPr>
        <w:jc w:val="center"/>
        <w:rPr>
          <w:rFonts w:ascii="Times New Roman" w:hAnsi="Times New Roman"/>
          <w:b/>
          <w:sz w:val="28"/>
          <w:szCs w:val="28"/>
        </w:rPr>
      </w:pPr>
      <w:r w:rsidRPr="00634E16">
        <w:rPr>
          <w:rFonts w:ascii="Times New Roman" w:hAnsi="Times New Roman"/>
          <w:b/>
          <w:sz w:val="28"/>
          <w:szCs w:val="28"/>
        </w:rPr>
        <w:t>Юридический факультет</w:t>
      </w:r>
    </w:p>
    <w:p w:rsidR="002C2118" w:rsidRPr="00634E16" w:rsidRDefault="002C2118" w:rsidP="00F03EE0">
      <w:pPr>
        <w:jc w:val="center"/>
        <w:rPr>
          <w:rFonts w:ascii="Times New Roman" w:hAnsi="Times New Roman"/>
          <w:b/>
          <w:sz w:val="28"/>
          <w:szCs w:val="28"/>
        </w:rPr>
      </w:pPr>
      <w:r w:rsidRPr="00634E16">
        <w:rPr>
          <w:rFonts w:ascii="Times New Roman" w:hAnsi="Times New Roman"/>
          <w:b/>
          <w:sz w:val="28"/>
          <w:szCs w:val="28"/>
        </w:rPr>
        <w:t>Кафедра теории и истории государства и права</w:t>
      </w:r>
    </w:p>
    <w:p w:rsidR="002C2118" w:rsidRPr="00634E16" w:rsidRDefault="002C2118" w:rsidP="00F03EE0">
      <w:pPr>
        <w:jc w:val="center"/>
        <w:rPr>
          <w:rFonts w:ascii="Times New Roman" w:hAnsi="Times New Roman"/>
          <w:sz w:val="28"/>
          <w:szCs w:val="28"/>
        </w:rPr>
      </w:pPr>
    </w:p>
    <w:p w:rsidR="002C2118" w:rsidRPr="00634E16" w:rsidRDefault="002C2118" w:rsidP="00F03EE0">
      <w:pPr>
        <w:jc w:val="center"/>
        <w:rPr>
          <w:rFonts w:ascii="Times New Roman" w:hAnsi="Times New Roman"/>
          <w:sz w:val="28"/>
          <w:szCs w:val="28"/>
        </w:rPr>
      </w:pPr>
    </w:p>
    <w:p w:rsidR="002C2118" w:rsidRPr="00634E16" w:rsidRDefault="002C2118" w:rsidP="00F03EE0">
      <w:pPr>
        <w:jc w:val="center"/>
        <w:rPr>
          <w:rFonts w:ascii="Times New Roman" w:hAnsi="Times New Roman"/>
          <w:b/>
          <w:sz w:val="28"/>
          <w:szCs w:val="28"/>
        </w:rPr>
      </w:pPr>
      <w:r w:rsidRPr="00634E16">
        <w:rPr>
          <w:rFonts w:ascii="Times New Roman" w:hAnsi="Times New Roman"/>
          <w:b/>
          <w:sz w:val="28"/>
          <w:szCs w:val="28"/>
        </w:rPr>
        <w:t>Принципы права</w:t>
      </w:r>
    </w:p>
    <w:p w:rsidR="002C2118" w:rsidRPr="00634E16" w:rsidRDefault="002C2118" w:rsidP="00634E16">
      <w:pPr>
        <w:tabs>
          <w:tab w:val="left" w:pos="6180"/>
        </w:tabs>
        <w:jc w:val="right"/>
        <w:rPr>
          <w:rFonts w:ascii="Times New Roman" w:hAnsi="Times New Roman"/>
          <w:sz w:val="28"/>
          <w:szCs w:val="28"/>
        </w:rPr>
      </w:pPr>
      <w:r w:rsidRPr="00634E16">
        <w:rPr>
          <w:rFonts w:ascii="Times New Roman" w:hAnsi="Times New Roman"/>
          <w:sz w:val="28"/>
          <w:szCs w:val="28"/>
        </w:rPr>
        <w:tab/>
      </w:r>
    </w:p>
    <w:p w:rsidR="002C2118" w:rsidRPr="00634E16" w:rsidRDefault="002C2118" w:rsidP="00634E16">
      <w:pPr>
        <w:tabs>
          <w:tab w:val="left" w:pos="6180"/>
        </w:tabs>
        <w:jc w:val="right"/>
        <w:rPr>
          <w:rFonts w:ascii="Times New Roman" w:hAnsi="Times New Roman"/>
          <w:b/>
          <w:sz w:val="28"/>
          <w:szCs w:val="28"/>
        </w:rPr>
      </w:pPr>
      <w:r w:rsidRPr="00634E16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2C2118" w:rsidRPr="00634E16" w:rsidRDefault="002C2118" w:rsidP="00634E16">
      <w:pPr>
        <w:tabs>
          <w:tab w:val="left" w:pos="6180"/>
        </w:tabs>
        <w:jc w:val="right"/>
        <w:rPr>
          <w:rFonts w:ascii="Times New Roman" w:hAnsi="Times New Roman"/>
          <w:b/>
          <w:sz w:val="28"/>
          <w:szCs w:val="28"/>
        </w:rPr>
      </w:pPr>
      <w:r w:rsidRPr="00634E16">
        <w:rPr>
          <w:rFonts w:ascii="Times New Roman" w:hAnsi="Times New Roman"/>
          <w:b/>
          <w:sz w:val="28"/>
          <w:szCs w:val="28"/>
        </w:rPr>
        <w:t>студентки 1 курса</w:t>
      </w:r>
    </w:p>
    <w:p w:rsidR="002C2118" w:rsidRPr="00634E16" w:rsidRDefault="002C2118" w:rsidP="00634E16">
      <w:pPr>
        <w:tabs>
          <w:tab w:val="left" w:pos="6180"/>
        </w:tabs>
        <w:jc w:val="right"/>
        <w:rPr>
          <w:rFonts w:ascii="Times New Roman" w:hAnsi="Times New Roman"/>
          <w:b/>
          <w:sz w:val="28"/>
          <w:szCs w:val="28"/>
        </w:rPr>
      </w:pPr>
      <w:r w:rsidRPr="00634E16">
        <w:rPr>
          <w:rFonts w:ascii="Times New Roman" w:hAnsi="Times New Roman"/>
          <w:b/>
          <w:sz w:val="28"/>
          <w:szCs w:val="28"/>
        </w:rPr>
        <w:t xml:space="preserve">1-й группы заочного отделения(6 лет) </w:t>
      </w:r>
    </w:p>
    <w:p w:rsidR="002C2118" w:rsidRPr="00634E16" w:rsidRDefault="002C2118" w:rsidP="00634E16">
      <w:pPr>
        <w:tabs>
          <w:tab w:val="left" w:pos="6180"/>
        </w:tabs>
        <w:jc w:val="right"/>
        <w:rPr>
          <w:rFonts w:ascii="Times New Roman" w:hAnsi="Times New Roman"/>
          <w:b/>
          <w:sz w:val="28"/>
          <w:szCs w:val="28"/>
        </w:rPr>
      </w:pPr>
      <w:r w:rsidRPr="00634E16">
        <w:rPr>
          <w:rFonts w:ascii="Times New Roman" w:hAnsi="Times New Roman"/>
          <w:b/>
          <w:sz w:val="28"/>
          <w:szCs w:val="28"/>
        </w:rPr>
        <w:t>юридического факультета</w:t>
      </w:r>
    </w:p>
    <w:p w:rsidR="002C2118" w:rsidRPr="00634E16" w:rsidRDefault="002C2118" w:rsidP="00634E16">
      <w:pPr>
        <w:tabs>
          <w:tab w:val="left" w:pos="6180"/>
        </w:tabs>
        <w:jc w:val="right"/>
        <w:rPr>
          <w:rFonts w:ascii="Times New Roman" w:hAnsi="Times New Roman"/>
          <w:b/>
          <w:sz w:val="28"/>
          <w:szCs w:val="28"/>
        </w:rPr>
      </w:pPr>
      <w:r w:rsidRPr="00634E16">
        <w:rPr>
          <w:rFonts w:ascii="Times New Roman" w:hAnsi="Times New Roman"/>
          <w:b/>
          <w:sz w:val="28"/>
          <w:szCs w:val="28"/>
        </w:rPr>
        <w:t>Митрушовой Полины</w:t>
      </w:r>
    </w:p>
    <w:p w:rsidR="002C2118" w:rsidRPr="00634E16" w:rsidRDefault="002C2118" w:rsidP="00634E16">
      <w:pPr>
        <w:jc w:val="right"/>
        <w:rPr>
          <w:rFonts w:ascii="Times New Roman" w:hAnsi="Times New Roman"/>
          <w:sz w:val="28"/>
          <w:szCs w:val="28"/>
        </w:rPr>
      </w:pPr>
    </w:p>
    <w:p w:rsidR="002C2118" w:rsidRPr="00634E16" w:rsidRDefault="002C2118" w:rsidP="00634E16">
      <w:pPr>
        <w:jc w:val="right"/>
        <w:rPr>
          <w:rFonts w:ascii="Times New Roman" w:hAnsi="Times New Roman"/>
          <w:sz w:val="28"/>
          <w:szCs w:val="28"/>
        </w:rPr>
      </w:pPr>
    </w:p>
    <w:p w:rsidR="002C2118" w:rsidRPr="00634E16" w:rsidRDefault="002C2118" w:rsidP="00634E16">
      <w:pPr>
        <w:jc w:val="right"/>
        <w:rPr>
          <w:rFonts w:ascii="Times New Roman" w:hAnsi="Times New Roman"/>
          <w:sz w:val="28"/>
          <w:szCs w:val="28"/>
        </w:rPr>
      </w:pPr>
      <w:r w:rsidRPr="00634E16">
        <w:rPr>
          <w:rFonts w:ascii="Times New Roman" w:hAnsi="Times New Roman"/>
          <w:sz w:val="28"/>
          <w:szCs w:val="28"/>
        </w:rPr>
        <w:t>Научный руководитель –</w:t>
      </w:r>
    </w:p>
    <w:p w:rsidR="002C2118" w:rsidRPr="00634E16" w:rsidRDefault="002C2118" w:rsidP="00634E16">
      <w:pPr>
        <w:jc w:val="right"/>
        <w:rPr>
          <w:rFonts w:ascii="Times New Roman" w:hAnsi="Times New Roman"/>
          <w:sz w:val="28"/>
          <w:szCs w:val="28"/>
        </w:rPr>
      </w:pPr>
      <w:r w:rsidRPr="00634E16">
        <w:rPr>
          <w:rFonts w:ascii="Times New Roman" w:hAnsi="Times New Roman"/>
          <w:sz w:val="28"/>
          <w:szCs w:val="28"/>
        </w:rPr>
        <w:t>проф. Ячевский В.В.</w:t>
      </w:r>
    </w:p>
    <w:p w:rsidR="002C2118" w:rsidRPr="00634E16" w:rsidRDefault="002C2118" w:rsidP="00F03EE0">
      <w:pPr>
        <w:rPr>
          <w:rFonts w:ascii="Times New Roman" w:hAnsi="Times New Roman"/>
          <w:sz w:val="28"/>
          <w:szCs w:val="28"/>
        </w:rPr>
      </w:pPr>
    </w:p>
    <w:p w:rsidR="002C2118" w:rsidRPr="00634E16" w:rsidRDefault="002C2118" w:rsidP="00F03EE0">
      <w:pPr>
        <w:rPr>
          <w:rFonts w:ascii="Times New Roman" w:hAnsi="Times New Roman"/>
          <w:sz w:val="28"/>
          <w:szCs w:val="28"/>
        </w:rPr>
      </w:pPr>
    </w:p>
    <w:p w:rsidR="002C2118" w:rsidRPr="00634E16" w:rsidRDefault="002C2118" w:rsidP="00F03EE0">
      <w:pPr>
        <w:rPr>
          <w:rFonts w:ascii="Times New Roman" w:hAnsi="Times New Roman"/>
          <w:sz w:val="28"/>
          <w:szCs w:val="28"/>
        </w:rPr>
      </w:pPr>
    </w:p>
    <w:p w:rsidR="002C2118" w:rsidRPr="00634E16" w:rsidRDefault="002C2118" w:rsidP="00F03EE0">
      <w:pPr>
        <w:tabs>
          <w:tab w:val="left" w:pos="1860"/>
        </w:tabs>
        <w:jc w:val="center"/>
        <w:rPr>
          <w:rFonts w:ascii="Times New Roman" w:hAnsi="Times New Roman"/>
          <w:sz w:val="28"/>
          <w:szCs w:val="28"/>
        </w:rPr>
      </w:pPr>
    </w:p>
    <w:p w:rsidR="002C2118" w:rsidRPr="00634E16" w:rsidRDefault="002C2118" w:rsidP="00F03EE0">
      <w:pPr>
        <w:tabs>
          <w:tab w:val="left" w:pos="1860"/>
        </w:tabs>
        <w:jc w:val="center"/>
        <w:rPr>
          <w:rFonts w:ascii="Times New Roman" w:hAnsi="Times New Roman"/>
          <w:sz w:val="28"/>
          <w:szCs w:val="28"/>
        </w:rPr>
      </w:pPr>
    </w:p>
    <w:p w:rsidR="002C2118" w:rsidRPr="00634E16" w:rsidRDefault="002C2118" w:rsidP="00F03EE0">
      <w:pPr>
        <w:tabs>
          <w:tab w:val="left" w:pos="1860"/>
        </w:tabs>
        <w:jc w:val="center"/>
        <w:rPr>
          <w:rFonts w:ascii="Times New Roman" w:hAnsi="Times New Roman"/>
          <w:sz w:val="28"/>
          <w:szCs w:val="28"/>
        </w:rPr>
      </w:pPr>
      <w:r w:rsidRPr="00634E16">
        <w:rPr>
          <w:rFonts w:ascii="Times New Roman" w:hAnsi="Times New Roman"/>
          <w:sz w:val="28"/>
          <w:szCs w:val="28"/>
        </w:rPr>
        <w:t>Воронеж 2010</w:t>
      </w:r>
    </w:p>
    <w:p w:rsidR="002C2118" w:rsidRDefault="002C2118" w:rsidP="00634E16">
      <w:pPr>
        <w:rPr>
          <w:rFonts w:ascii="Times New Roman" w:hAnsi="Times New Roman"/>
          <w:sz w:val="32"/>
          <w:szCs w:val="32"/>
        </w:rPr>
      </w:pPr>
    </w:p>
    <w:p w:rsidR="002C2118" w:rsidRDefault="002C2118" w:rsidP="00634E16">
      <w:pPr>
        <w:rPr>
          <w:rFonts w:ascii="Times New Roman" w:hAnsi="Times New Roman"/>
          <w:sz w:val="32"/>
          <w:szCs w:val="32"/>
        </w:rPr>
      </w:pPr>
    </w:p>
    <w:p w:rsidR="002C2118" w:rsidRPr="00634E16" w:rsidRDefault="002C2118" w:rsidP="00634E16">
      <w:pPr>
        <w:rPr>
          <w:rFonts w:ascii="Times New Roman" w:hAnsi="Times New Roman"/>
          <w:i/>
          <w:sz w:val="36"/>
          <w:szCs w:val="36"/>
        </w:rPr>
      </w:pPr>
      <w:r w:rsidRPr="00634E16">
        <w:rPr>
          <w:rFonts w:ascii="Times New Roman" w:hAnsi="Times New Roman"/>
          <w:i/>
          <w:sz w:val="36"/>
          <w:szCs w:val="36"/>
        </w:rPr>
        <w:t>План работы:</w:t>
      </w:r>
    </w:p>
    <w:p w:rsidR="002C2118" w:rsidRPr="00634E16" w:rsidRDefault="002C2118" w:rsidP="00634E16">
      <w:pPr>
        <w:rPr>
          <w:rFonts w:ascii="Times New Roman" w:hAnsi="Times New Roman"/>
          <w:sz w:val="32"/>
          <w:szCs w:val="32"/>
        </w:rPr>
      </w:pPr>
    </w:p>
    <w:p w:rsidR="002C2118" w:rsidRPr="00634E16" w:rsidRDefault="002C2118" w:rsidP="00634E16">
      <w:pPr>
        <w:pStyle w:val="10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34E16">
        <w:rPr>
          <w:rFonts w:ascii="Times New Roman" w:hAnsi="Times New Roman"/>
          <w:sz w:val="32"/>
          <w:szCs w:val="32"/>
        </w:rPr>
        <w:t>Понятие принципов права.</w:t>
      </w:r>
      <w:r>
        <w:rPr>
          <w:rFonts w:ascii="Times New Roman" w:hAnsi="Times New Roman"/>
          <w:sz w:val="32"/>
          <w:szCs w:val="32"/>
        </w:rPr>
        <w:t>(с.2-9)</w:t>
      </w:r>
    </w:p>
    <w:p w:rsidR="002C2118" w:rsidRPr="00634E16" w:rsidRDefault="002C2118" w:rsidP="00634E16">
      <w:pPr>
        <w:pStyle w:val="10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34E16">
        <w:rPr>
          <w:rFonts w:ascii="Times New Roman" w:hAnsi="Times New Roman"/>
          <w:sz w:val="32"/>
          <w:szCs w:val="32"/>
        </w:rPr>
        <w:t>Общеправовые принципы права.</w:t>
      </w:r>
      <w:r>
        <w:rPr>
          <w:rFonts w:ascii="Times New Roman" w:hAnsi="Times New Roman"/>
          <w:sz w:val="32"/>
          <w:szCs w:val="32"/>
        </w:rPr>
        <w:t>(с.10-19)</w:t>
      </w:r>
    </w:p>
    <w:p w:rsidR="002C2118" w:rsidRPr="00634E16" w:rsidRDefault="002C2118" w:rsidP="00634E16">
      <w:pPr>
        <w:pStyle w:val="10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34E16">
        <w:rPr>
          <w:rFonts w:ascii="Times New Roman" w:hAnsi="Times New Roman"/>
          <w:sz w:val="32"/>
          <w:szCs w:val="32"/>
        </w:rPr>
        <w:t>Межотраслевые и отраслевые принципы права.</w:t>
      </w:r>
      <w:r>
        <w:rPr>
          <w:rFonts w:ascii="Times New Roman" w:hAnsi="Times New Roman"/>
          <w:sz w:val="32"/>
          <w:szCs w:val="32"/>
        </w:rPr>
        <w:t>(с.20-28)</w:t>
      </w:r>
    </w:p>
    <w:p w:rsidR="002C2118" w:rsidRPr="00634E16" w:rsidRDefault="002C2118" w:rsidP="00634E16">
      <w:pPr>
        <w:pStyle w:val="10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34E16">
        <w:rPr>
          <w:rFonts w:ascii="Times New Roman" w:hAnsi="Times New Roman"/>
          <w:sz w:val="32"/>
          <w:szCs w:val="32"/>
        </w:rPr>
        <w:t>Использованные источники.</w:t>
      </w:r>
      <w:r>
        <w:rPr>
          <w:rFonts w:ascii="Times New Roman" w:hAnsi="Times New Roman"/>
          <w:sz w:val="32"/>
          <w:szCs w:val="32"/>
        </w:rPr>
        <w:t>(с.29-30)</w:t>
      </w:r>
    </w:p>
    <w:p w:rsidR="002C2118" w:rsidRPr="00634E16" w:rsidRDefault="002C2118" w:rsidP="00634E16">
      <w:pPr>
        <w:rPr>
          <w:rFonts w:ascii="Times New Roman" w:hAnsi="Times New Roman"/>
          <w:sz w:val="28"/>
          <w:szCs w:val="28"/>
        </w:rPr>
      </w:pPr>
      <w:r w:rsidRPr="00634E16">
        <w:rPr>
          <w:rFonts w:ascii="Times New Roman" w:hAnsi="Times New Roman"/>
          <w:sz w:val="28"/>
          <w:szCs w:val="28"/>
        </w:rPr>
        <w:br w:type="page"/>
      </w:r>
    </w:p>
    <w:p w:rsidR="002C2118" w:rsidRPr="00C2112A" w:rsidRDefault="002C2118" w:rsidP="00C2112A">
      <w:pPr>
        <w:pStyle w:val="10"/>
        <w:numPr>
          <w:ilvl w:val="0"/>
          <w:numId w:val="4"/>
        </w:numPr>
        <w:rPr>
          <w:rFonts w:ascii="Times New Roman" w:hAnsi="Times New Roman"/>
          <w:b/>
          <w:i/>
          <w:sz w:val="32"/>
          <w:szCs w:val="32"/>
        </w:rPr>
      </w:pPr>
      <w:r w:rsidRPr="00C2112A">
        <w:rPr>
          <w:rFonts w:ascii="Times New Roman" w:hAnsi="Times New Roman"/>
          <w:b/>
          <w:i/>
          <w:sz w:val="32"/>
          <w:szCs w:val="32"/>
        </w:rPr>
        <w:t>Понятие принципов права.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sz w:val="28"/>
          <w:szCs w:val="28"/>
        </w:rPr>
        <w:t>В основе любой осознанной  деятельности  человека  лежат  определенные принципы. Смысловое значение слова “принцип” в русском языке -  “руководящее начало” или “основополагающая  идея”.  Законодательство,  будучи  социальным явлением, создаваемым людьми с целью  юридического  закрепления  нормативно- правовых   предписаний,   направленных   на   урегулирование    общественных отношений, также основано на определенных принципах.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sz w:val="28"/>
          <w:szCs w:val="28"/>
        </w:rPr>
        <w:t>Принципы права  не  являются  произвольными  по  своему  характеру, 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E0">
        <w:rPr>
          <w:rFonts w:ascii="Times New Roman" w:hAnsi="Times New Roman"/>
          <w:sz w:val="28"/>
          <w:szCs w:val="28"/>
        </w:rPr>
        <w:t>объективно  обусловлены  экономическим,  социальным,  политическим   строем общества, существующим в той или иной стране,  социально-классовой  природой государства и права, характером господствующего  в  стране  политического  и государственного  режимов,  основными    принципами  построения и функционирования политической системы того или иного общества.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sz w:val="28"/>
          <w:szCs w:val="28"/>
        </w:rPr>
        <w:t>В  юридической  литературе  предметом  научного  исследования   обычно становятся принципы права. Например,  С.С.  Алексеев  под  принципами  права понимает  выраженные  в  праве   исходные   нормативно-руководящие   начала, характеризующие его создание, его основы, закрепленные в нем  закономерности общественной жизни.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</w:rPr>
        <w:t xml:space="preserve"> </w:t>
      </w:r>
      <w:r w:rsidRPr="00F03EE0">
        <w:rPr>
          <w:rFonts w:ascii="Times New Roman" w:hAnsi="Times New Roman"/>
          <w:b/>
          <w:sz w:val="28"/>
          <w:szCs w:val="28"/>
          <w:lang w:eastAsia="ru-RU"/>
        </w:rPr>
        <w:t>Принципы права —</w:t>
      </w:r>
      <w:r w:rsidRPr="00F03EE0">
        <w:rPr>
          <w:rFonts w:ascii="Times New Roman" w:hAnsi="Times New Roman"/>
          <w:sz w:val="28"/>
          <w:szCs w:val="28"/>
          <w:lang w:eastAsia="ru-RU"/>
        </w:rPr>
        <w:t xml:space="preserve"> это руководящие идеи, характеризующие содержание права, его сущность и назначение в обществе. С одной стороны, они выражают закономерности права, а с другой — представляют собой наиболее общие нормы, которые действуют во всей сфере правового регулирования и распространяются на всех субъектов. Эти нормы либо прямо сформулированы в законе, либо выводятся из общего смысла законов.</w:t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  <w:r w:rsidRPr="00F03EE0">
        <w:rPr>
          <w:rFonts w:ascii="Times New Roman" w:hAnsi="Times New Roman"/>
          <w:sz w:val="28"/>
          <w:szCs w:val="28"/>
          <w:lang w:eastAsia="ru-RU"/>
        </w:rPr>
        <w:br/>
        <w:t>Принципы права определяют пути совершенствования правовых норм, выступая в качестве руководящих идей для законодателя. Они являются связующим звеном между основными закономерностями развития и функционирования общества и правовой системой. Благодаря принципам, правовая система адаптируется к важнейшим интересам и потребностям человека и общества, становится совместимой с ними.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Таким образом, важная роль правовых принципов заключается в том, что они: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1) позволяют уяснить смысл законодательства и его связи с экономикой и моралью;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2) определяют общую направленность и тенденции развития правовых систем и их частей;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3) помогают практическим органам в применении норм и в решении вопросов, не урегулированных нормами права;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4) обеспечивают единство норм отрасли.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Можно сказать, что правовые принципы представляют собой исходные начала, основные положения, которые определяют взаимосвязь и внутреннюю согласованность правовых норм в пределах отдельной отрасли и ее институтов.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i/>
          <w:sz w:val="28"/>
          <w:szCs w:val="28"/>
        </w:rPr>
        <w:t>Принципы права представляют собой</w:t>
      </w:r>
      <w:r w:rsidRPr="00F03EE0">
        <w:rPr>
          <w:rFonts w:ascii="Times New Roman" w:hAnsi="Times New Roman"/>
          <w:sz w:val="28"/>
          <w:szCs w:val="28"/>
        </w:rPr>
        <w:t xml:space="preserve">  основные  идеи,  исходные  положения  или ведущие начала процесса его формирования, развития и функционирования. Отражаясь, прежде всего  </w:t>
      </w:r>
      <w:r w:rsidRPr="00F03EE0">
        <w:rPr>
          <w:rFonts w:ascii="Times New Roman" w:hAnsi="Times New Roman"/>
          <w:b/>
          <w:sz w:val="28"/>
          <w:szCs w:val="28"/>
        </w:rPr>
        <w:t>в  нормах  права,</w:t>
      </w:r>
      <w:r w:rsidRPr="00F03EE0">
        <w:rPr>
          <w:rFonts w:ascii="Times New Roman" w:hAnsi="Times New Roman"/>
          <w:sz w:val="28"/>
          <w:szCs w:val="28"/>
        </w:rPr>
        <w:t xml:space="preserve">  принципы  пронизывают  всю правовую жизнь общества, всю систему страны.  Они  характеризуют  не  только сущность,  но  и  содержание  права,  отражают  не  только  его   внутреннее строение, статику, но и весь процесс его применения, его динамику.  Принципы права оказывают огромное влияние  на  весь  процесс  подготовки  нормативных актов, их издания, установления  гарантий  соблюдения  правовых  требований.</w:t>
      </w:r>
    </w:p>
    <w:p w:rsidR="002C2118" w:rsidRPr="00F03EE0" w:rsidRDefault="002C2118" w:rsidP="00F03EE0">
      <w:pP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03EE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Принципы права выступают в качестве своеобразной несущей конструкции, на которой покоятся и реализуются не </w:t>
      </w:r>
      <w:r w:rsidRPr="00F03EE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только его нормы</w:t>
      </w:r>
      <w:r w:rsidRPr="00F03EE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 институты или отрасли, но и вся его система. Принципы служат основным ориентиром всей правотворческой, правоприменительной и правоохранительной деятельности государственных органов. От степени их соблюдения в прямой зависимости находится уровень слаженности, стабильности и эффективности правовой системы. Имея общеобязательный характер, принципы права способствуют укреплению внутреннего единства и взаимодействия различных его отраслей и институтов, правовых норм и правовых отношений, субъективного и объективного права.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sz w:val="28"/>
          <w:szCs w:val="28"/>
        </w:rPr>
        <w:t xml:space="preserve">Исследование принципов не может ограничиваться  формально-юридическими вопросами. </w:t>
      </w:r>
      <w:r w:rsidRPr="00F03EE0">
        <w:rPr>
          <w:rFonts w:ascii="Times New Roman" w:hAnsi="Times New Roman"/>
          <w:b/>
          <w:sz w:val="28"/>
          <w:szCs w:val="28"/>
        </w:rPr>
        <w:t>Нормы права</w:t>
      </w:r>
      <w:r w:rsidRPr="00F03EE0">
        <w:rPr>
          <w:rFonts w:ascii="Times New Roman" w:hAnsi="Times New Roman"/>
          <w:sz w:val="28"/>
          <w:szCs w:val="28"/>
        </w:rPr>
        <w:t xml:space="preserve"> - это лишь одна из  абстрактных  форм  его  бытия,  к которым принадлежит и правосознание. Конкретным проявлением  права,  главным свидетельством  его  существования  выступают  не  они,  а   правоотношения. Поэтому,  не  отрицая   значимости   воплощения   принципов   в   содержании юридических  норм  и  их  законодательной  фиксации,  нельзя  оставить   без внимания их связей с правосознанием и правоотношениями.</w:t>
      </w:r>
    </w:p>
    <w:p w:rsidR="002C2118" w:rsidRPr="00F03EE0" w:rsidRDefault="002C2118" w:rsidP="00F03EE0">
      <w:pPr>
        <w:rPr>
          <w:rFonts w:ascii="Times New Roman" w:hAnsi="Times New Roman"/>
          <w:color w:val="000000"/>
          <w:sz w:val="28"/>
          <w:szCs w:val="28"/>
        </w:rPr>
      </w:pPr>
      <w:r w:rsidRPr="00F03EE0">
        <w:rPr>
          <w:rFonts w:ascii="Times New Roman" w:hAnsi="Times New Roman"/>
          <w:color w:val="000000"/>
          <w:sz w:val="28"/>
          <w:szCs w:val="28"/>
        </w:rPr>
        <w:t xml:space="preserve">Принципы права пронизывают все </w:t>
      </w:r>
      <w:r w:rsidRPr="00F03EE0">
        <w:rPr>
          <w:rFonts w:ascii="Times New Roman" w:hAnsi="Times New Roman"/>
          <w:b/>
          <w:color w:val="000000"/>
          <w:sz w:val="28"/>
          <w:szCs w:val="28"/>
        </w:rPr>
        <w:t xml:space="preserve">правовые нормы, </w:t>
      </w:r>
      <w:r w:rsidRPr="00F03EE0">
        <w:rPr>
          <w:rFonts w:ascii="Times New Roman" w:hAnsi="Times New Roman"/>
          <w:color w:val="000000"/>
          <w:sz w:val="28"/>
          <w:szCs w:val="28"/>
        </w:rPr>
        <w:t>являются стержнем всей системы права государства. Отсюда их определяющее значение для регулирования общественных отношений, для юридической практики. Строгое и точное осуществление требований права означает одновременно и последовательное воплощение в жизнь заложенных в нем принципов. Поэтому при решении конкретных юридических дел необходимо в первую очередь руководствоваться принципами права. Это служит основой правильного применения юридических норм, принятия обоснованных и законных решений.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b/>
          <w:sz w:val="28"/>
          <w:szCs w:val="28"/>
          <w:lang w:eastAsia="ru-RU"/>
        </w:rPr>
        <w:t>Принципы претворяются в нормы</w:t>
      </w:r>
      <w:r w:rsidRPr="00F03EE0">
        <w:rPr>
          <w:rFonts w:ascii="Times New Roman" w:hAnsi="Times New Roman"/>
          <w:sz w:val="28"/>
          <w:szCs w:val="28"/>
          <w:lang w:eastAsia="ru-RU"/>
        </w:rPr>
        <w:t>, то есть воплощаются в них. Закон можно считать правовым в той мере, в какой в нем воплощены принципы права. Правовые принципы как исходные начала, основные идеи, выражающиеся в отдельных общих положениях — нормах, закрепляются в Конституции, декларациях, законах (нормы-принципы), либо в скрытом виде отражены в содержании многих норм (например, в главе III КЗоТ РФ "Трудовой договор" отражен принцип свободы труда и свободы трудового договора).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Правовые принципы, отраженные в законодательстве, сами приобретают регулирующее воздействие. И при применении законов, и при восполнении пробелов в правовом регулировании, и в судебной практике правовые принципы служат своего рода указателями в правоприменительной деятельности. Но если принципы выражены в законодательстве, то, возможно, они не отличаются от правовых норм? На этот вопрос следует ответить отрицательно.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Отличие заключается в том, что принципы не определены столь конкретно (не содержат конкретный образец поведения), не имеют они, как правило, и присущей нормам структуры: гипотезы, диспозиции и санкции. Поэтому с помощью принципа нельзя всесторонне урегулировать то или иное общественное отношение, однако принцип дает возможность правильно понять сущность правовых норм, которые это отношение регулируют.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Кроме того, правовые принципы более долговечны, они определяют сущность и содержание не только действующих, но и будущих правовых норм.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Они помогают соответствующим органам в правильном применении норм права на практике и в решении вопросов, еще не урегулированных нормами права (восполняют пробелы законодательства).</w:t>
      </w:r>
    </w:p>
    <w:p w:rsidR="002C2118" w:rsidRPr="00F03EE0" w:rsidRDefault="002C2118" w:rsidP="00F03EE0">
      <w:pPr>
        <w:rPr>
          <w:rFonts w:ascii="Times New Roman" w:hAnsi="Times New Roman"/>
          <w:color w:val="000000"/>
          <w:sz w:val="28"/>
          <w:szCs w:val="28"/>
        </w:rPr>
      </w:pPr>
      <w:r w:rsidRPr="00F03EE0">
        <w:rPr>
          <w:rFonts w:ascii="Times New Roman" w:hAnsi="Times New Roman"/>
          <w:color w:val="000000"/>
          <w:sz w:val="28"/>
          <w:szCs w:val="28"/>
        </w:rPr>
        <w:t>Принципы права могут специально закрепляться в общих юридических нормах (нормах-принципах) — в конституциях, преамбулах законов, кодексах — или составлять саму материю права, проникая во внутреннее содержание правовых норм.</w:t>
      </w:r>
    </w:p>
    <w:p w:rsidR="002C2118" w:rsidRPr="00F03EE0" w:rsidRDefault="002C2118" w:rsidP="00F03EE0">
      <w:pP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03EE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Принципы права не всегда лежат на поверхности. Однако они присущи праву любой страны. Как правило, они или же закрепляются прямо в законодательных актах (статьях, преамбулах конституционных и обычных законов) или же вытекают из содержания конкретных правовых норм.</w:t>
      </w:r>
    </w:p>
    <w:p w:rsidR="002C2118" w:rsidRPr="00F03EE0" w:rsidRDefault="002C2118" w:rsidP="00F03EE0">
      <w:pP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03EE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 качестве одного из примеров прямого закрепления принципов права в законодательстве можно сослаться на провозглашение принципа народовластия в конституциях многих современных стран. Так, Конституция Китайской Народной Республики 1982 г. провозглашает, что власть в стране «принадлежит народу… Народ в соответствии с полномочиями закона различными путями и в различных формах управляет государственными, хозяйственными, культурными и общественными делами» (ст. 2). Конституция Швеции 1974 г. закрепляет, что «вся государственная власть в Швеции исходит от народа. Правление шведского народа основывается на свободном формировании мнений и на всеобщем и равном избирательном праве. Правление осуществляется посредством государственного строя, основанного на представительной и парламентской системах, и посредством коммунального самоуправления» (т. I, 1).</w:t>
      </w:r>
    </w:p>
    <w:p w:rsidR="002C2118" w:rsidRPr="00F03EE0" w:rsidRDefault="002C2118" w:rsidP="00F03EE0">
      <w:pPr>
        <w:rPr>
          <w:rFonts w:ascii="Times New Roman" w:hAnsi="Times New Roman"/>
          <w:color w:val="000000"/>
          <w:sz w:val="28"/>
          <w:szCs w:val="28"/>
        </w:rPr>
      </w:pPr>
      <w:r w:rsidRPr="00F03EE0">
        <w:rPr>
          <w:rFonts w:ascii="Times New Roman" w:hAnsi="Times New Roman"/>
          <w:color w:val="000000"/>
          <w:sz w:val="28"/>
          <w:szCs w:val="28"/>
        </w:rPr>
        <w:t>Принципы права объективно обусловлены характером общественных отношений, на которых базируется определенная система права. Это значит, что каждая система общественных отношений регулируется не произвольно, а в соответствии с объективными требованиями, которые отражаются в системе права и составляют ее сущность. Характер принципов той или иной правовой системы нельзя определять в отрыве от социально-экономических условий, структуры и содержания государственной власти, принципов построения и функционирования всей политической системы общества.</w:t>
      </w:r>
    </w:p>
    <w:p w:rsidR="002C2118" w:rsidRDefault="002C2118" w:rsidP="00F03EE0">
      <w:pPr>
        <w:rPr>
          <w:rFonts w:ascii="Times New Roman" w:hAnsi="Times New Roman"/>
          <w:sz w:val="28"/>
          <w:szCs w:val="28"/>
          <w:lang w:eastAsia="ru-RU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 xml:space="preserve">Ученые практически единодушны в общей характеристике правовых принципов, </w:t>
      </w:r>
      <w:r w:rsidRPr="002633DE">
        <w:rPr>
          <w:rFonts w:ascii="Times New Roman" w:hAnsi="Times New Roman"/>
          <w:i/>
          <w:sz w:val="28"/>
          <w:szCs w:val="28"/>
          <w:lang w:eastAsia="ru-RU"/>
        </w:rPr>
        <w:t>отмечая, что это не результат субъективного усмотрения законодателей, а объективно присущие праву качества.</w:t>
      </w:r>
      <w:r w:rsidRPr="00F03EE0">
        <w:rPr>
          <w:rFonts w:ascii="Times New Roman" w:hAnsi="Times New Roman"/>
          <w:sz w:val="28"/>
          <w:szCs w:val="28"/>
          <w:lang w:eastAsia="ru-RU"/>
        </w:rPr>
        <w:t xml:space="preserve"> Однако когда дело доходит до установления конкретного перечня общеправовых принципов, то каждый автор имеет здесь собственное мнение.</w:t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  <w:r w:rsidRPr="00F03EE0">
        <w:rPr>
          <w:rFonts w:ascii="Times New Roman" w:hAnsi="Times New Roman"/>
          <w:sz w:val="28"/>
          <w:szCs w:val="28"/>
          <w:lang w:eastAsia="ru-RU"/>
        </w:rPr>
        <w:br/>
        <w:t>С. С. Алексеев выделяет принципы законности, справедливости, юридического равенства (всеобщности правосубъектности), социальной свободы, социального, гражданского долга (дисциплины), объективной истины, ответственности за вину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63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A7515">
        <w:rPr>
          <w:rFonts w:ascii="Times New Roman" w:hAnsi="Times New Roman"/>
          <w:sz w:val="28"/>
          <w:szCs w:val="28"/>
        </w:rPr>
        <w:t>Алексеев С.С. Теория права. - М.: Издательство БЕК, 2000.</w:t>
      </w:r>
      <w:r>
        <w:rPr>
          <w:rFonts w:ascii="Times New Roman" w:hAnsi="Times New Roman"/>
          <w:sz w:val="28"/>
          <w:szCs w:val="28"/>
          <w:lang w:eastAsia="ru-RU"/>
        </w:rPr>
        <w:t xml:space="preserve"> )</w:t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  <w:r w:rsidRPr="00F03EE0">
        <w:rPr>
          <w:rFonts w:ascii="Times New Roman" w:hAnsi="Times New Roman"/>
          <w:sz w:val="28"/>
          <w:szCs w:val="28"/>
          <w:lang w:eastAsia="ru-RU"/>
        </w:rPr>
        <w:br/>
        <w:t>В. К. Бабаев видит в праве генеральные принципы справедливости и свободы, которые получают свое развитие в иных принципах права: демократизма в формировании и реализации права, законности, национального равноправия, гуманизма, равенства граждан перед законом, взаимной ответственности государства и личности.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633DE">
        <w:rPr>
          <w:rFonts w:ascii="Times New Roman" w:hAnsi="Times New Roman"/>
          <w:sz w:val="28"/>
          <w:szCs w:val="28"/>
        </w:rPr>
        <w:t xml:space="preserve"> </w:t>
      </w:r>
      <w:r w:rsidRPr="004A7515">
        <w:rPr>
          <w:rFonts w:ascii="Times New Roman" w:hAnsi="Times New Roman"/>
          <w:sz w:val="28"/>
          <w:szCs w:val="28"/>
        </w:rPr>
        <w:t>Бабаев В. К. Теория современного советского права. Н. Новгород,  1991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  <w:r w:rsidRPr="00F03EE0">
        <w:rPr>
          <w:rFonts w:ascii="Times New Roman" w:hAnsi="Times New Roman"/>
          <w:sz w:val="28"/>
          <w:szCs w:val="28"/>
          <w:lang w:eastAsia="ru-RU"/>
        </w:rPr>
        <w:br/>
        <w:t>По мнению В. Н. Синюкова, российскому праву свойственны принципы народовластия, верховенства права, федерализма в устройстве государства и строении правовой системы, юридического равенства граждан перед законом, политического, идеологического и экономического плюрализма, гуманизма, незыблемости и неотчуждаемости прав человека, законности, справедливости, ответственности за вину.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633DE">
        <w:rPr>
          <w:rFonts w:ascii="Times New Roman" w:hAnsi="Times New Roman"/>
          <w:sz w:val="28"/>
          <w:szCs w:val="28"/>
        </w:rPr>
        <w:t xml:space="preserve"> </w:t>
      </w:r>
      <w:r w:rsidRPr="004A7515">
        <w:rPr>
          <w:rFonts w:ascii="Times New Roman" w:hAnsi="Times New Roman"/>
          <w:sz w:val="28"/>
          <w:szCs w:val="28"/>
        </w:rPr>
        <w:t>Общая теория государства и права. Академический курс  /  Под  ред.  М.Н.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515">
        <w:rPr>
          <w:rFonts w:ascii="Times New Roman" w:hAnsi="Times New Roman"/>
          <w:sz w:val="28"/>
          <w:szCs w:val="28"/>
        </w:rPr>
        <w:t>Марченко. Т. 2.  - М.: Юристъ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  <w:r w:rsidRPr="00F03EE0">
        <w:rPr>
          <w:rFonts w:ascii="Times New Roman" w:hAnsi="Times New Roman"/>
          <w:sz w:val="28"/>
          <w:szCs w:val="28"/>
          <w:lang w:eastAsia="ru-RU"/>
        </w:rPr>
        <w:br/>
        <w:t>Еще один перечень правовых принципов предложен О. И. Цыбулевской. Это социальная справедливость, равноправие граждан, единство прав и обязанностей, гуманизм, сочетание убеждения и принуждения в праве, демократизм.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3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633DE">
        <w:rPr>
          <w:rFonts w:ascii="Times New Roman" w:hAnsi="Times New Roman"/>
          <w:sz w:val="28"/>
          <w:szCs w:val="28"/>
        </w:rPr>
        <w:t xml:space="preserve"> </w:t>
      </w:r>
      <w:r w:rsidRPr="004A7515">
        <w:rPr>
          <w:rFonts w:ascii="Times New Roman" w:hAnsi="Times New Roman"/>
          <w:sz w:val="28"/>
          <w:szCs w:val="28"/>
        </w:rPr>
        <w:t>Общая теория государства и права. Академический курс  /  Под  ред.  М.Н.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515">
        <w:rPr>
          <w:rFonts w:ascii="Times New Roman" w:hAnsi="Times New Roman"/>
          <w:sz w:val="28"/>
          <w:szCs w:val="28"/>
        </w:rPr>
        <w:t>Марченко. Т. 2.  - М.: Юристъ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sz w:val="28"/>
          <w:szCs w:val="28"/>
          <w:lang w:eastAsia="ru-RU"/>
        </w:rPr>
        <w:t>Приведенных мнений достаточно, чтобы убедиться в существенных расхождениях во взглядах различных ученых. Причем субъективизм при решении данной проблемы представляется труднопреодолимым. Не случайно в некоторых учебниках вопрос о принципах права вообще не рассматривается.</w:t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  <w:r w:rsidRPr="00F03EE0">
        <w:rPr>
          <w:rFonts w:ascii="Times New Roman" w:hAnsi="Times New Roman"/>
          <w:b/>
          <w:sz w:val="28"/>
          <w:szCs w:val="28"/>
          <w:lang w:eastAsia="ru-RU"/>
        </w:rPr>
        <w:t xml:space="preserve">И все-таки есть еще один автор, мнение которого необходимо учитывать. Это законодатель. </w:t>
      </w:r>
      <w:r w:rsidRPr="00F03EE0">
        <w:rPr>
          <w:rFonts w:ascii="Times New Roman" w:hAnsi="Times New Roman"/>
          <w:sz w:val="28"/>
          <w:szCs w:val="28"/>
          <w:lang w:eastAsia="ru-RU"/>
        </w:rPr>
        <w:t>Правовые принципы закреплены в Конституции Российской Федерации. Правда, здесь надо учитывать два момента: во-первых, не все принципы, сформулированные в Конституции России, являются правовыми (например, принцип разделения властей), во-вторых, Конституция РФ не дает полного перечня общеправовых принципов, которые могут быть закреплены в других нормативных актах или выводиться из общего смысла законов.</w:t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  <w:r w:rsidRPr="00F03EE0">
        <w:rPr>
          <w:rFonts w:ascii="Times New Roman" w:hAnsi="Times New Roman"/>
          <w:sz w:val="28"/>
          <w:szCs w:val="28"/>
          <w:lang w:eastAsia="ru-RU"/>
        </w:rPr>
        <w:br/>
        <w:t>Содержание действующей Конституции РФ позволяет выделить следующие принципы права: демократизм, федерализм, уважение прав и свобод человека, непосредственное действие общепризнанных принципов и норм международного права, верховенство Конституции и законов, равноправие, равенство всех форм собственности, правосудие.</w:t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  <w:r w:rsidRPr="00F03EE0">
        <w:rPr>
          <w:rFonts w:ascii="Times New Roman" w:hAnsi="Times New Roman"/>
          <w:sz w:val="28"/>
          <w:szCs w:val="28"/>
          <w:lang w:eastAsia="ru-RU"/>
        </w:rPr>
        <w:br/>
        <w:t xml:space="preserve">В ст. 6 ГК РФ говорится о возможности применения </w:t>
      </w:r>
      <w:r w:rsidRPr="00F03EE0">
        <w:rPr>
          <w:rFonts w:ascii="Times New Roman" w:hAnsi="Times New Roman"/>
          <w:b/>
          <w:sz w:val="28"/>
          <w:szCs w:val="28"/>
          <w:lang w:eastAsia="ru-RU"/>
        </w:rPr>
        <w:t>при наличии пробелов</w:t>
      </w:r>
      <w:r w:rsidRPr="00F03EE0">
        <w:rPr>
          <w:rFonts w:ascii="Times New Roman" w:hAnsi="Times New Roman"/>
          <w:sz w:val="28"/>
          <w:szCs w:val="28"/>
          <w:lang w:eastAsia="ru-RU"/>
        </w:rPr>
        <w:t xml:space="preserve"> в законодательстве не только общих начал и смысла гражданского законодательства, но и требований добросовестности, разумности и справедливости. Указанные требования имеют общеправовую значимость, а потому логично предположить, что они вытекают из правовых принципов добросовестности, разумности и справедливости.</w:t>
      </w:r>
      <w:r w:rsidRPr="00F03EE0">
        <w:rPr>
          <w:rFonts w:ascii="Times New Roman" w:hAnsi="Times New Roman"/>
          <w:sz w:val="28"/>
          <w:szCs w:val="28"/>
          <w:lang w:eastAsia="ru-RU"/>
        </w:rPr>
        <w:br/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sz w:val="28"/>
          <w:szCs w:val="28"/>
        </w:rPr>
        <w:t xml:space="preserve">Понятие  принципов  права  является  одной   из   актуальных   проблем современной  юридической  науки.  И  это  не  случайно,  так  как  именно  в принципах права наиболее ярко отражена его  сущность  во  всем многообразии составляющих ее  сторон  и  закономерностей.  Кроме  того,  важность  данной проблемы  определяется  тем,   что   сложившееся   в   отечественной   науке представление   о   принципах   сформировалось   в    основном    на    базе узконормативного правопонимания и имеет существенные недостатки.  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sz w:val="28"/>
          <w:szCs w:val="28"/>
        </w:rPr>
        <w:t xml:space="preserve">Во-первых, под принципами права обычно подразумевают  лишь  те  основополагающие  идеи, которые  получили  официальное  закрепление   в   нормах   законодательства. Логическим следствием стали утверждения, что принципы  могут  обнаруживаться только в содержании указанных норм и к их числу нельзя  отнести  руководящие идеи  правосознания,  получившие  общественное  признание  и  реализуемые  в правоотношениях, но не зафиксированные в нормативно-правовых  актах. 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sz w:val="28"/>
          <w:szCs w:val="28"/>
        </w:rPr>
        <w:t xml:space="preserve"> Во-вторых, негативным моментом является  сужение  значимости  принципов  и  ограничение сферы их  действия  рамками  правотворчества  и  правоприменения,  причем  в правотворчестве  им  отводится   роль   теоретической   базы,   определяющей содержание конкретных норм, а в правоприменении  их  функция  ограничивается лишь потребностью в толковании все тех же норм.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  <w:r w:rsidRPr="00F03EE0">
        <w:rPr>
          <w:rFonts w:ascii="Times New Roman" w:hAnsi="Times New Roman"/>
          <w:sz w:val="28"/>
          <w:szCs w:val="28"/>
        </w:rPr>
        <w:t xml:space="preserve">            Можно сделать вывод о том, что </w:t>
      </w:r>
      <w:r w:rsidRPr="00F03EE0">
        <w:rPr>
          <w:rFonts w:ascii="Times New Roman" w:hAnsi="Times New Roman"/>
          <w:i/>
          <w:sz w:val="28"/>
          <w:szCs w:val="28"/>
        </w:rPr>
        <w:t>принципами права являются</w:t>
      </w:r>
      <w:r w:rsidRPr="00F03EE0">
        <w:rPr>
          <w:rFonts w:ascii="Times New Roman" w:hAnsi="Times New Roman"/>
          <w:sz w:val="28"/>
          <w:szCs w:val="28"/>
        </w:rPr>
        <w:t xml:space="preserve"> не только те, которые закреплены в законодательстве и иных источниках правовых норм, но  и основополагающие  идеи   правосознания,   получившие   общее   признание   в деятельности органов правосудия,  иных  субъектов  внутригосударственного  и международного права,  несмотря  на  отсутствие  их  формальной  фиксации  в объективном праве.</w:t>
      </w: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</w:p>
    <w:p w:rsidR="002C2118" w:rsidRPr="00F03EE0" w:rsidRDefault="002C2118" w:rsidP="00F03EE0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2118" w:rsidRPr="00EA03AA" w:rsidRDefault="002C2118" w:rsidP="00C2112A">
      <w:pPr>
        <w:spacing w:before="100" w:beforeAutospacing="1" w:after="100" w:afterAutospacing="1" w:line="240" w:lineRule="auto"/>
        <w:ind w:right="84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2. </w:t>
      </w:r>
      <w:r w:rsidRPr="00EA03AA">
        <w:rPr>
          <w:rFonts w:ascii="Times New Roman" w:hAnsi="Times New Roman"/>
          <w:b/>
          <w:i/>
          <w:sz w:val="32"/>
          <w:szCs w:val="32"/>
          <w:lang w:eastAsia="ru-RU"/>
        </w:rPr>
        <w:t>Общеправовые принципы права.</w:t>
      </w:r>
    </w:p>
    <w:p w:rsidR="002C2118" w:rsidRPr="00EA03AA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3AA">
        <w:rPr>
          <w:rFonts w:ascii="Times New Roman" w:hAnsi="Times New Roman"/>
          <w:sz w:val="28"/>
          <w:szCs w:val="28"/>
          <w:lang w:eastAsia="ru-RU"/>
        </w:rPr>
        <w:t>Известный учен</w:t>
      </w:r>
      <w:r>
        <w:rPr>
          <w:rFonts w:ascii="Times New Roman" w:hAnsi="Times New Roman"/>
          <w:sz w:val="28"/>
          <w:szCs w:val="28"/>
          <w:lang w:eastAsia="ru-RU"/>
        </w:rPr>
        <w:t>ый в области трудового права Н.Г.</w:t>
      </w:r>
      <w:r w:rsidRPr="00EA03AA">
        <w:rPr>
          <w:rFonts w:ascii="Times New Roman" w:hAnsi="Times New Roman"/>
          <w:sz w:val="28"/>
          <w:szCs w:val="28"/>
          <w:lang w:eastAsia="ru-RU"/>
        </w:rPr>
        <w:t>Александров считал невозможным довольствоваться только анализом конкретного содержания различных норм права и считал необходимым характеризовать содержание права также в обобщенных категориях. Такой категорией, которая служит для обобщенной характеристики содержания всей данной системы права или отдельных его отраслей (либо отдельных институтов в этих отраслях), являются, по его мнению, соответствующие (общие, межотраслевые, внутриотраслевые) принципы права.</w:t>
      </w:r>
    </w:p>
    <w:p w:rsidR="002C2118" w:rsidRPr="00EA03AA" w:rsidRDefault="002C2118" w:rsidP="009E2A66">
      <w:pPr>
        <w:spacing w:before="24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3AA">
        <w:rPr>
          <w:rFonts w:ascii="Times New Roman" w:hAnsi="Times New Roman"/>
          <w:sz w:val="28"/>
          <w:szCs w:val="28"/>
          <w:lang w:eastAsia="ru-RU"/>
        </w:rPr>
        <w:t>Другой ученый в области трудового права, В.С. Андреев, также различал: а) принципы права в целом; б) межотраслевые принципы, свойственные нескольким отраслям права; в) отраслевые принципы; а кроме того принципы отд</w:t>
      </w:r>
      <w:r>
        <w:rPr>
          <w:rFonts w:ascii="Times New Roman" w:hAnsi="Times New Roman"/>
          <w:sz w:val="28"/>
          <w:szCs w:val="28"/>
          <w:lang w:eastAsia="ru-RU"/>
        </w:rPr>
        <w:t>ельных институтов отрасли права</w:t>
      </w:r>
      <w:r w:rsidRPr="00EA03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9E2A66">
        <w:rPr>
          <w:rFonts w:ascii="Times New Roman" w:hAnsi="Times New Roman"/>
          <w:sz w:val="28"/>
          <w:szCs w:val="28"/>
        </w:rPr>
        <w:t xml:space="preserve"> </w:t>
      </w:r>
      <w:r w:rsidRPr="004A7515">
        <w:rPr>
          <w:rFonts w:ascii="Times New Roman" w:hAnsi="Times New Roman"/>
          <w:sz w:val="28"/>
          <w:szCs w:val="28"/>
        </w:rPr>
        <w:t>Общая теория государства и права. Академический курс  /  Под  ред.  М.Н.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515">
        <w:rPr>
          <w:rFonts w:ascii="Times New Roman" w:hAnsi="Times New Roman"/>
          <w:sz w:val="28"/>
          <w:szCs w:val="28"/>
        </w:rPr>
        <w:t>Марченко. Т. 2.  - М.: Юристъ,  2000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2C2118" w:rsidRPr="00EA03AA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3AA">
        <w:rPr>
          <w:rFonts w:ascii="Times New Roman" w:hAnsi="Times New Roman"/>
          <w:sz w:val="28"/>
          <w:szCs w:val="28"/>
          <w:lang w:eastAsia="ru-RU"/>
        </w:rPr>
        <w:t>Существуют и несколько иные подходы к решению вопросов о системе правовых принципов и о месте межотраслевых принципов, которые порой вовсе не выделяются как таковые.</w:t>
      </w:r>
    </w:p>
    <w:p w:rsidR="002C2118" w:rsidRPr="00EA03AA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3AA">
        <w:rPr>
          <w:rFonts w:ascii="Times New Roman" w:hAnsi="Times New Roman"/>
          <w:sz w:val="28"/>
          <w:szCs w:val="28"/>
          <w:lang w:eastAsia="ru-RU"/>
        </w:rPr>
        <w:t>Между тем вряд ли можно отрицать наличие принципов, выражающих особенности нескольких отраслей права, например, трудового, гражданского и отчасти административного, в сфере применения труда. Представитель науки трудового права Л.А. Сыроватская справедливо говорит о выделении межотраслевых и соответствующих отраслевых принципов правового регулирования труда не только в их традиционном понимании, но и исходя из того, как они определены в К</w:t>
      </w:r>
      <w:r>
        <w:rPr>
          <w:rFonts w:ascii="Times New Roman" w:hAnsi="Times New Roman"/>
          <w:sz w:val="28"/>
          <w:szCs w:val="28"/>
          <w:lang w:eastAsia="ru-RU"/>
        </w:rPr>
        <w:t>онституции Российской Федерации</w:t>
      </w:r>
      <w:r w:rsidRPr="00EA03AA">
        <w:rPr>
          <w:rFonts w:ascii="Times New Roman" w:hAnsi="Times New Roman"/>
          <w:sz w:val="28"/>
          <w:szCs w:val="28"/>
          <w:lang w:eastAsia="ru-RU"/>
        </w:rPr>
        <w:t>.</w:t>
      </w:r>
    </w:p>
    <w:p w:rsidR="002C2118" w:rsidRPr="00EA03AA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3AA">
        <w:rPr>
          <w:rFonts w:ascii="Times New Roman" w:hAnsi="Times New Roman"/>
          <w:sz w:val="28"/>
          <w:szCs w:val="28"/>
          <w:lang w:eastAsia="ru-RU"/>
        </w:rPr>
        <w:t>Принципы, права в целом (общие или общеправовые) пронизывают всю систему права (все отрасли), отображают то существенное, что присуще всему праву и закреплено в законодательстве, связанном со всеми или с большинством отраслей (принцип законности, демократизма, защиты прав человека и др.).</w:t>
      </w:r>
    </w:p>
    <w:p w:rsidR="002C2118" w:rsidRPr="00EA03AA" w:rsidRDefault="002C2118" w:rsidP="00903A3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3AA">
        <w:rPr>
          <w:rFonts w:ascii="Times New Roman" w:hAnsi="Times New Roman"/>
          <w:sz w:val="28"/>
          <w:szCs w:val="28"/>
          <w:lang w:eastAsia="ru-RU"/>
        </w:rPr>
        <w:t>Основополагающие начала и положения о существенном в нескольких отраслях права выступают как межотраслевые принципы (например, принцип свободы труда присущ не только трудовому, но и административному, и гражданскому праву в той части, где они связаны с трудом).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0708C">
        <w:rPr>
          <w:rFonts w:ascii="Times New Roman" w:hAnsi="Times New Roman" w:cs="Times New Roman"/>
          <w:sz w:val="28"/>
          <w:szCs w:val="28"/>
        </w:rPr>
        <w:t>В  юридической  науке  сложилось  деление  принципов  права  на  общие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(общеправовые), межотраслевые и отраслевые.</w:t>
      </w:r>
    </w:p>
    <w:p w:rsidR="002C2118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 xml:space="preserve">      </w:t>
      </w:r>
      <w:r w:rsidRPr="009E2A66">
        <w:rPr>
          <w:rFonts w:ascii="Times New Roman" w:hAnsi="Times New Roman" w:cs="Times New Roman"/>
          <w:i/>
          <w:sz w:val="28"/>
          <w:szCs w:val="28"/>
        </w:rPr>
        <w:t>Общие принципы права характеризуются тем,  что  относятся  к  праву 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2A66">
        <w:rPr>
          <w:rFonts w:ascii="Times New Roman" w:hAnsi="Times New Roman" w:cs="Times New Roman"/>
          <w:i/>
          <w:sz w:val="28"/>
          <w:szCs w:val="28"/>
        </w:rPr>
        <w:t>целом,</w:t>
      </w:r>
      <w:r w:rsidRPr="0020708C">
        <w:rPr>
          <w:rFonts w:ascii="Times New Roman" w:hAnsi="Times New Roman" w:cs="Times New Roman"/>
          <w:sz w:val="28"/>
          <w:szCs w:val="28"/>
        </w:rPr>
        <w:t xml:space="preserve"> распространяются на все его отрасли, объединяют и как бы  цементируют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их, способствуют единству и стабильности действующей системы права.</w:t>
      </w:r>
    </w:p>
    <w:p w:rsidR="002C2118" w:rsidRPr="009E2A66" w:rsidRDefault="002C2118" w:rsidP="00903A31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 xml:space="preserve">      Вопрос об общеправовых принципах поднимался в  отечественной  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науке начиная с 40-50-х годов. Однако его разработка с тех нор  по  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мало продвинулась  вперед,  если  не  считать  замену  некоторых  принципов,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связанных  со  спецификой  существования  советского  прошлого  (закрепление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политической власти трудящихся  во  главе  с  рабочим  классом, 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общественной   собственности   на   средства    производства;   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руководящей роли Коммунистической партии,  пролетарский  интернационализм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т. д.), на принципы, отражающие условия  развития  современного 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общества.  При  этом  наряду  с  объективной  обусловленностью  в  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общеправовых принципов значительная роль принадлежит субъективному  фактору.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В результате в  подходе  к  отбору  принципов  права  сложился 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стереотип. Особенно наглядно он  ощущается  в  учебной  литературе,  где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учебника к учебнику по теории государства  и  права  различными  авторами  в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качестве   общеправовых   принципов</w:t>
      </w:r>
      <w:r>
        <w:rPr>
          <w:rFonts w:ascii="Times New Roman" w:hAnsi="Times New Roman" w:cs="Times New Roman"/>
          <w:sz w:val="28"/>
          <w:szCs w:val="28"/>
        </w:rPr>
        <w:t xml:space="preserve">   называются   демократизм, </w:t>
      </w:r>
      <w:r w:rsidRPr="0020708C">
        <w:rPr>
          <w:rFonts w:ascii="Times New Roman" w:hAnsi="Times New Roman" w:cs="Times New Roman"/>
          <w:sz w:val="28"/>
          <w:szCs w:val="28"/>
        </w:rPr>
        <w:t>гуманизм,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социальная справ</w:t>
      </w:r>
      <w:r>
        <w:rPr>
          <w:rFonts w:ascii="Times New Roman" w:hAnsi="Times New Roman" w:cs="Times New Roman"/>
          <w:sz w:val="28"/>
          <w:szCs w:val="28"/>
        </w:rPr>
        <w:t>едливость, законность и т. д</w:t>
      </w:r>
      <w:r w:rsidRPr="0020708C">
        <w:rPr>
          <w:rFonts w:ascii="Times New Roman" w:hAnsi="Times New Roman" w:cs="Times New Roman"/>
          <w:sz w:val="28"/>
          <w:szCs w:val="28"/>
        </w:rPr>
        <w:t>.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 xml:space="preserve">      Разумеется,  в  том</w:t>
      </w:r>
      <w:r>
        <w:rPr>
          <w:rFonts w:ascii="Times New Roman" w:hAnsi="Times New Roman" w:cs="Times New Roman"/>
          <w:sz w:val="28"/>
          <w:szCs w:val="28"/>
        </w:rPr>
        <w:t xml:space="preserve">  нет  какой-либо  крамолы, т.к. </w:t>
      </w:r>
      <w:r w:rsidRPr="0020708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анные </w:t>
      </w:r>
      <w:r w:rsidRPr="0020708C">
        <w:rPr>
          <w:rFonts w:ascii="Times New Roman" w:hAnsi="Times New Roman" w:cs="Times New Roman"/>
          <w:sz w:val="28"/>
          <w:szCs w:val="28"/>
        </w:rPr>
        <w:t>принципы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действительно важны и в самом деле существуют. Недостаток же такого 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видится в известном упрощении вопроса об общеправовых принципах, в том,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его рассмотрение сводится в  основном  к  перечислению  этих  принципов 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обоснования их системы, без опоры на определенную концептуальную  основу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выделения. Поэтому представляется необходимым внести  в  исследование  этого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вопроса  новый  момент,  основанный  на  признании  концепции   единства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взаимопроникновения естественного и позитивного права.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 xml:space="preserve">      Согласно данной концепции общеправовые принципы можно подразделить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морально-этические, или нравственные,  и  организационные.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из них образуют нравственную  основу  права,  его  духовный  фундамент. 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группа принципов  непосредственно  воздействует  на  нормативное 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права. Вторая  группа  общих  принципов,  тесно  взаимосвязанная  с  первой,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составляет  организационно-процедурную  основу  права,  ориентированную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обеспечение его роли как особого, государственного  регулятора 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отношений,  выполнение  правом   его   специфически   юридических   функций.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Сообразно этому право любого  государства,  в  том  числе  нынешней 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 xml:space="preserve">отличающееся демократическим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характером, наряду с определенными,  конкретно-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историческими  обусловленными  особенностями  (например,  в  зависимости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унитарного или федерального устройства  государства)  характеризуется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 xml:space="preserve">общими  чертами  сходства,   присущими   </w:t>
      </w:r>
      <w:r>
        <w:rPr>
          <w:rFonts w:ascii="Times New Roman" w:hAnsi="Times New Roman" w:cs="Times New Roman"/>
          <w:sz w:val="28"/>
          <w:szCs w:val="28"/>
        </w:rPr>
        <w:t>всякому   праву,   основанному</w:t>
      </w:r>
      <w:r w:rsidRPr="0020708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международно-признанных, общечеловеческих демократических принципах.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Принципы  права   выражаются   в   международных   и   внутригосударственных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декларациях, получают  закрепление  в  исходных  (отправных,  учредительных)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нормах конституций и законов  демократических  государств,  но  могут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выводиться из общего содержания и духа права той или иной страны.</w:t>
      </w:r>
    </w:p>
    <w:p w:rsidR="002C2118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Согласно концепции единства естественного и позитивного права морально-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этические (нравственные) принципы современного российского права 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естественные  законы,   символизирующие   основные   фундаментальные  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человека  и   гражданина,   закрепленные   в   провозглашенной   Генеральной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Ассамблеей ООН 10 декабря  1948  г.  Всеобщей  декларации  прав  человека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развивающих   ее   последующих   международных    и    внутригосударственных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документах,  в  том  числе  в  Конституции  РФ  1993  г.  К  этим  принципам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относятся: свобода, равенство, право на жизнь, право частной и  других 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 xml:space="preserve">собственности, безопасность, достоинство,  </w:t>
      </w:r>
      <w:r>
        <w:rPr>
          <w:rFonts w:ascii="Times New Roman" w:hAnsi="Times New Roman" w:cs="Times New Roman"/>
          <w:sz w:val="28"/>
          <w:szCs w:val="28"/>
        </w:rPr>
        <w:t xml:space="preserve">справедливость,  семья,  народ </w:t>
      </w:r>
      <w:r w:rsidRPr="002070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источник власти, человек- высшая ценность, охрана прав  человека  -  цель  и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обязанность государства.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 xml:space="preserve">      Закрепив  основные  неотчуждаемые  и  прирожденные  права  и   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человека и гражданина, Конституция РФ (гл. 1 и 2) признала  и  гарантировала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также целый р</w:t>
      </w:r>
      <w:r>
        <w:rPr>
          <w:rFonts w:ascii="Times New Roman" w:hAnsi="Times New Roman" w:cs="Times New Roman"/>
          <w:sz w:val="28"/>
          <w:szCs w:val="28"/>
        </w:rPr>
        <w:t xml:space="preserve">яд проистекающих из них  и  их </w:t>
      </w:r>
      <w:r w:rsidRPr="0020708C">
        <w:rPr>
          <w:rFonts w:ascii="Times New Roman" w:hAnsi="Times New Roman" w:cs="Times New Roman"/>
          <w:sz w:val="28"/>
          <w:szCs w:val="28"/>
        </w:rPr>
        <w:t>конкретизирующих  политических,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экономических, социальных, культурных и иных духовных, а также  личных  прав</w:t>
      </w:r>
      <w:r>
        <w:rPr>
          <w:rFonts w:ascii="Times New Roman" w:hAnsi="Times New Roman" w:cs="Times New Roman"/>
          <w:sz w:val="28"/>
          <w:szCs w:val="28"/>
        </w:rPr>
        <w:t xml:space="preserve"> граждан  согласно </w:t>
      </w:r>
      <w:r w:rsidRPr="0020708C">
        <w:rPr>
          <w:rFonts w:ascii="Times New Roman" w:hAnsi="Times New Roman" w:cs="Times New Roman"/>
          <w:sz w:val="28"/>
          <w:szCs w:val="28"/>
        </w:rPr>
        <w:t>общепризнанным   принципам   и   нормам  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20708C">
        <w:rPr>
          <w:rFonts w:ascii="Times New Roman" w:hAnsi="Times New Roman" w:cs="Times New Roman"/>
          <w:sz w:val="28"/>
          <w:szCs w:val="28"/>
        </w:rPr>
        <w:t>.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 xml:space="preserve">      Предлагаемое выше понимание общих нравственных принципов  права 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большое  теоретическое  и  практическое  значение.   Ибо   оно,   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оказывает прямое воздействие на развитие современного  российского  права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направлении углубления  и  обогащения  его  нравственных  начал,  оптимально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возможного  сближения  права  и  морали;  во-вторых,  позволяет  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соответствие отдельных норм, изданных различными  государственными 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праву как государственной воле общества, Конституции РФ как наиболее  общему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и, по  сути,  высшему  критерию  такого  соответствия;  в-третьих,  призвано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помогать в деятельности Конституционного Суда РФ  по  разрешению  им  дел  о</w:t>
      </w:r>
    </w:p>
    <w:p w:rsidR="002C2118" w:rsidRPr="0020708C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708C">
        <w:rPr>
          <w:rFonts w:ascii="Times New Roman" w:hAnsi="Times New Roman" w:cs="Times New Roman"/>
          <w:sz w:val="28"/>
          <w:szCs w:val="28"/>
        </w:rPr>
        <w:t>соответствии федерального и регионального законодательства Конституции РФ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при толковании Конституции РФ; в-четвертых, дает судам  общей  юрисдикции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арбитражным судам необходимые  ориентиры  для  неприменения  при  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конкретных дел норм, которые, по  их  убеждению,  влекут  нарушение  прав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свобод  граждан,  и  для  принятия  в  таких  случаях  решений   на  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8C">
        <w:rPr>
          <w:rFonts w:ascii="Times New Roman" w:hAnsi="Times New Roman" w:cs="Times New Roman"/>
          <w:sz w:val="28"/>
          <w:szCs w:val="28"/>
        </w:rPr>
        <w:t>непосредственно действующих норм Конституции РФ.</w:t>
      </w:r>
    </w:p>
    <w:p w:rsidR="002C2118" w:rsidRDefault="002C2118" w:rsidP="00903A31"/>
    <w:p w:rsidR="002C2118" w:rsidRPr="00EC582B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 xml:space="preserve">1. </w:t>
      </w:r>
      <w:r w:rsidRPr="00EC582B">
        <w:rPr>
          <w:b/>
          <w:color w:val="000000"/>
          <w:sz w:val="28"/>
          <w:szCs w:val="28"/>
        </w:rPr>
        <w:t>Общие принципы</w:t>
      </w:r>
      <w:r w:rsidRPr="00EC582B">
        <w:rPr>
          <w:color w:val="000000"/>
          <w:sz w:val="28"/>
          <w:szCs w:val="28"/>
        </w:rPr>
        <w:t xml:space="preserve"> — это основные начала, которые определяют наиболее существенные черты права в целом, его содержание и особенности как регулятора всей совокупности общественных отношений. Они распространяются на все правовые нормы и с одинаковой силой действуют во всех отраслях права в независимости от характера и специфики регулируемых ими общественных отношений.</w:t>
      </w:r>
    </w:p>
    <w:p w:rsidR="002C2118" w:rsidRPr="00EC582B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К числу общих принципов права относятся:</w:t>
      </w:r>
    </w:p>
    <w:p w:rsidR="002C2118" w:rsidRPr="00EC582B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1) Принцип социальной свободы. Основным началом правового регулирования в цивилизованном государстве является предоставление его участникам максимальной свободы в выборе форм трудовой деятельности, профессии, места жительства, возможности пользоваться различными социальными услугами государства и частных лиц, свободно распоряжаться своими трудовыми доходами, участвовать в распределении общих социальных благ, иметь право на свою долю совокупно произведенного продукта, быть защищенным от безработицы и других социальных конфликтов. Данный принцип обеспечивает социальную защищенность личности, предоставляет реальные гарантии дня свободной и обеспеченной жизни. Все государственные органы, подчеркивается в Декларации прав и свобод человека, обязаны обеспечивать и охранять права и свободы человека как высшие социальные ценности.</w:t>
      </w:r>
    </w:p>
    <w:p w:rsidR="002C2118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2) Принцип социальной справедливости. Этот принцип имеет морально-правовое содержание. Он обеспечивает соответствие между практической ролью индивидов в жизни общества и их социальным положением, между их правами и обязанностями, между трудом и вознаграждением, преступлением и наказанием, заслугами человека и их общественным признанием. Посредством права достигается наиболее оптимальная соразмерность между возможным и должным поведением и оценкой его результатов. Справедливость является также одним из ведущих начал в практике правового регулирования, при решении конкретных юридических дел (например, при назначении размера пенсии, выделении жилья, определении меры уголовного наказания).</w:t>
      </w:r>
    </w:p>
    <w:p w:rsidR="002C2118" w:rsidRPr="00EC582B" w:rsidRDefault="002C2118" w:rsidP="00903A31">
      <w:pPr>
        <w:pStyle w:val="a3"/>
        <w:rPr>
          <w:color w:val="000000"/>
          <w:sz w:val="28"/>
          <w:szCs w:val="28"/>
        </w:rPr>
      </w:pPr>
      <w:r w:rsidRPr="00F550A2">
        <w:rPr>
          <w:sz w:val="28"/>
          <w:szCs w:val="28"/>
        </w:rPr>
        <w:t>Принцип справедливости имеет особую значимость. Он в наибольшей степени выражает общесоциальную сущность права, стремление к поиску компромисса между участниками правовых связей, между личностью и обществом, гражданином и государством. Справедливость требует соответствия между действиями и их социальными последствиями. Должны быть соразмерны труд и его оплата, нанесение вреда и его возмещение, преступление и наказание. Законы отражают эту соразмерность, если отвечают принципу справедливости.</w:t>
      </w:r>
      <w:r w:rsidRPr="00F550A2">
        <w:rPr>
          <w:sz w:val="28"/>
          <w:szCs w:val="28"/>
        </w:rPr>
        <w:br/>
      </w:r>
    </w:p>
    <w:p w:rsidR="002C2118" w:rsidRPr="00EC582B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3) Принцип демократизма. В правовом государстве этот принцип пронизывает всю систему права. Непосредственное выражение он находит в правовых нормах, регулирующих порядок организации и деятельности органов государственной власти, определяющих правовое положение личности, характер ее взаимоотношений с государством.</w:t>
      </w:r>
    </w:p>
    <w:p w:rsidR="002C2118" w:rsidRPr="00EC582B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4) Принцип гуманизма. Начала гуманизма свойственны всем цивилизованным правовым системам. Они раскрывают одну из важнейших ценностных характеристик права. Право закрепляет и реально гарантирует естественные и неотъемлемые права и свободы каждого человека: право на жизнь, здоровье, личную свободу и безопасность, право на охрану своей чести и репутации, защиту от любого произвольного вмешательства в сферу личной жизни и другие.</w:t>
      </w:r>
    </w:p>
    <w:p w:rsidR="002C2118" w:rsidRPr="00EC582B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Гуманизм правовых установлений выражается и в том, что они гарантируют неприкосновенность личности: никто не может быть подвергнут аресту или незаконному содержанию под стражей иначе, как на основании судебного решения или с санкции прокурора; каждый человек имеет право на защиту, на справедливое и открытое разбирательство дела компетентным, независимым и беспристрастным судом; все лица, лишенные свободы, имеют право на гуманное обращение и уважение их достоинства; никто не должен подвергаться пыткам, жестокому, бесчеловечному или унижающему его достоинство наказанию.</w:t>
      </w:r>
    </w:p>
    <w:p w:rsidR="002C2118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5) Принцип равноправия (равенство всех перед законом). Этот принцип закреплен во Всеобщей декларации прав человека, международных пактах о правах человека, в конституционных законах большинства стран мирового сообщества. Эти нормативно-правовые акты провозглашают равенство всех граждан перед законом, их равное право на защиту закона независимо от национального или социального происхождения, языка, пола, политических и иных убеждений, религии, места жительства, имущественного положения или иных обстоятельств. Никакие лица, социальные спои и группы населения не могут пользоваться преимуществами и привилегиями, противоречащими закону.</w:t>
      </w:r>
    </w:p>
    <w:p w:rsidR="002C2118" w:rsidRDefault="002C2118" w:rsidP="00903A31">
      <w:pPr>
        <w:pStyle w:val="a3"/>
        <w:rPr>
          <w:color w:val="000000"/>
          <w:sz w:val="28"/>
          <w:szCs w:val="28"/>
        </w:rPr>
      </w:pPr>
      <w:r w:rsidRPr="00F550A2">
        <w:rPr>
          <w:sz w:val="28"/>
          <w:szCs w:val="28"/>
        </w:rPr>
        <w:t>Принцип равноправия закрепляет равный правовой статус всех граждан, т. е. их равные конституционные права и единую для всех правосубъектность. В ч. 2 ст. 19 Конституции РФ говорится: 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принадлежности». В соответствии с принципом равноправия обеспечивается равенство возможностей граждан во всех сферах их жизнедеятельности. Степень реализации этих возможностей зависит от социально-правовой активности самого человека.</w:t>
      </w:r>
      <w:r w:rsidRPr="00F550A2">
        <w:rPr>
          <w:sz w:val="28"/>
          <w:szCs w:val="28"/>
        </w:rPr>
        <w:br/>
      </w:r>
    </w:p>
    <w:p w:rsidR="002C2118" w:rsidRPr="00EC582B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6) Единство юридических прав и обязанностей. Суть данного принципа выражается в органической связи и взаимообусловленности юридических прав и обязанностей участников общественных отношений: государства в цепом, его органов, должностных лиц, граждан и различных объединений. При такой организации общественных отношений праву пользоваться определенным социальным благом соответствует обязанность совершать общественно полезные действия в интересах других. Говорить о реальности какого-либо права можно лишь при наличии соответствующей ему юридической обязанности. Так, право гражданина на судебную защиту реализуется через обязанность судов осуществлять такую защиту; право гражданина на социальное обеспечение в старости, в случае болезни или утраты трудоспособности обеспечивается государством в лице его специальных органов, которые обязаны выплачивать им пенсии или пособия. В то же время законом устанавливается, что осуществление прав гражданином не должно противоречить правам других людей.</w:t>
      </w:r>
    </w:p>
    <w:p w:rsidR="002C2118" w:rsidRPr="00EC582B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7) Принцип ответственности за вину. В соответствии с этим принципом юридическая ответственность может быть возложена на лицо лишь в том случае, если оно виновно в нарушении требований правовой нормы. Вина является ведущим началом, определяющим основания юридической ответственности. При отсутствии вины в деянии лица к последнему не могут быть применены меры юридической ответственности.</w:t>
      </w:r>
    </w:p>
    <w:p w:rsidR="002C2118" w:rsidRDefault="002C2118" w:rsidP="00903A31">
      <w:pPr>
        <w:pStyle w:val="a3"/>
        <w:rPr>
          <w:color w:val="000000"/>
          <w:sz w:val="28"/>
          <w:szCs w:val="28"/>
        </w:rPr>
      </w:pPr>
      <w:r w:rsidRPr="00EC582B">
        <w:rPr>
          <w:color w:val="000000"/>
          <w:sz w:val="28"/>
          <w:szCs w:val="28"/>
        </w:rPr>
        <w:t>8) Принцип законности. Этот принцип имеет наиболее общий, всеобъемлющий характер. Его содержание выражается в требовании строгого и полного осуществления предписаний правовых норм всеми субъектами права. Обеспечивая реализацию норм права, указанный принцип одновременно содействует воплощению в практике правового регулирования других общих правовых принципов: справедливости, социальной свободы, гуманизма.</w:t>
      </w:r>
    </w:p>
    <w:p w:rsidR="002C2118" w:rsidRDefault="002C2118" w:rsidP="00903A31">
      <w:pPr>
        <w:pStyle w:val="a3"/>
        <w:rPr>
          <w:color w:val="000000"/>
          <w:sz w:val="28"/>
          <w:szCs w:val="28"/>
        </w:rPr>
      </w:pPr>
      <w:r w:rsidRPr="00F550A2">
        <w:rPr>
          <w:sz w:val="28"/>
          <w:szCs w:val="28"/>
        </w:rPr>
        <w:t>Содержание принципа законности заключается в том, что, как гласит ст. 15 Конституции РФ, «Конституция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 Органы государственной власти, местного самоуправления, должностные лица, граждане и их объединения обязаны соблюдать Конституцию Российской Федерации и законы».</w:t>
      </w:r>
      <w:r w:rsidRPr="00F550A2">
        <w:rPr>
          <w:sz w:val="28"/>
          <w:szCs w:val="28"/>
        </w:rPr>
        <w:br/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На примере законности особенно наглядно проявляется связь между общими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принципами права и его межотраслевыми и отраслевыми  принципами,  каждый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которых,  обладая  известной  самостоятельностью,  вместе  с  тем 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производным  от  общеправовых  принципов,  развивает  и  конкретизирует 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применительно к двум или нескольким отраслям права или  к  какой-либо 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из них. Так, например, в УК РФ в качестве  отраслевых  принципов  законности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закреплено, что «преступность  деяния,  а  также  его  наказуемость  и 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уголовно-правовые последствия определяются только настоящим Кодексом» (ч.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ст. 3); «применение уголовного закона по аналогии не допускается» (ч. 2 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3);  «лица,  совершившие  преступления,  равны  перед  законом  и   подлежат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уголовной ответственности независимо от пола, расы,  национальности, 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происхождения, имущественного и должностного  положения,  места  жительства,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отношения к религии, убеждений, принадлежности к общественным  объединениям,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а  также  других  обстоятельств»  (ст.  4).  Или  другой  пример:  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отраслевым   принципам   законности,   выраженным   в   ГПК    РФ,    всякое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заинтересованное лицо вправе в порядке, установленном законом, обратиться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суд за защитой нарушенного или оспариваемого права или  охраняемого 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интереса (ст. 3); правосудие  по  гражданским  делам  осуществляется  только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судом и на началах равенства перед законом и судом  всех  граждан  (ст.  5);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при  осуществлении  правосудия  по 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 делам  судьи   и  </w:t>
      </w:r>
      <w:r w:rsidRPr="00F550A2">
        <w:rPr>
          <w:rFonts w:ascii="Times New Roman" w:hAnsi="Times New Roman" w:cs="Times New Roman"/>
          <w:sz w:val="28"/>
          <w:szCs w:val="28"/>
        </w:rPr>
        <w:t>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заседатели независимы и подчиняются только  закону  (ст.  7);  решение 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должно быть законным и обоснованным, суд  основывает  решения  лишь  на 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доказательствах, которые были исследованы в судебном заседании (ст. 192),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т. д.</w:t>
      </w:r>
    </w:p>
    <w:p w:rsidR="002C2118" w:rsidRDefault="002C2118" w:rsidP="00903A31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C2118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F550A2">
        <w:rPr>
          <w:rFonts w:ascii="Times New Roman" w:hAnsi="Times New Roman" w:cs="Times New Roman"/>
          <w:sz w:val="28"/>
          <w:szCs w:val="28"/>
        </w:rPr>
        <w:t>Принцип федерализма</w:t>
      </w:r>
      <w:r>
        <w:rPr>
          <w:rFonts w:ascii="Times New Roman" w:hAnsi="Times New Roman" w:cs="Times New Roman"/>
          <w:sz w:val="28"/>
          <w:szCs w:val="28"/>
        </w:rPr>
        <w:t>. Он</w:t>
      </w:r>
      <w:r w:rsidRPr="00F550A2">
        <w:rPr>
          <w:rFonts w:ascii="Times New Roman" w:hAnsi="Times New Roman" w:cs="Times New Roman"/>
          <w:sz w:val="28"/>
          <w:szCs w:val="28"/>
        </w:rPr>
        <w:t xml:space="preserve"> отражает федеральное устройство  России. 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Законом государства (ст. 4) закреплено, что  Конституция  РФ  и  федеральные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законы имеют верховенство на всей территории Российской Федерации. Вместе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тем четко определены соотношение различных нормативных актов,  издаваемых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Российской Федерации, и юридическая сила выражаемых в них правовых норм.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C2118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Согласно ст. 76 Конституции РФ:</w:t>
      </w:r>
    </w:p>
    <w:p w:rsidR="002C2118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1)  по  предметам  ведения  Российской</w:t>
      </w:r>
    </w:p>
    <w:p w:rsidR="002C2118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Федерации  принимаются  федеральные  конституционные  законы  и  федеральные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 xml:space="preserve">законы, имеющие прямое действие на всей территории Российской Федерации; </w:t>
      </w:r>
    </w:p>
    <w:p w:rsidR="002C2118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по  предметам  совместного  ведения   Российской   Федерации   и 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Российской  Федерации  издаются   федеральные   законы   и   принимаемые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соответствии с ними  законы  и  иные  нормативные  правовые  акты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 xml:space="preserve">Российской  Федерации;  </w:t>
      </w:r>
    </w:p>
    <w:p w:rsidR="002C2118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3)  федеральные  законы   не   могут   противоречить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 xml:space="preserve">федеральным конституционным законам; 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4)  вне  пределов  ведения  Российской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Федерации, совместного ведения Российской Федерации и  субъектов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Федерации,  республики,  края,  области,   города   федерального  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автономная область и автономные  округа  осуществляют  собственное 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регулирование, включая принятие законов и иных нормативных  правовых  актов;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5) законы и иные нормативные правовые акты  субъектов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не могут противоречить федеральным законам, принятым  по  предметам 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Российской Федерации и совместного ведения Российской Федерации и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Российской Федерации, а в случае противоречия между  федеральным  законом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иным актом, изданным  в Российской Федерации, действует  федеральный  закон;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6) в случае противоречия между федеральным законом  и  нормативным  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актом  субъекта  Российской  Федерации,  изданным   вне   пределов  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Российской Федерации и совместного ведения Российской Федерации и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Российской  Федерации,  действует  региональный  нормативный  правовой  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Упорядочивая  соотношение  и  взаимодействие  федеральных   и  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нормативных актов и содержащихся в них правовых  норм,  принцип  федерализма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служит  предупреждению  и  разрешению   возможных   коллизий   между   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преодолению имеющихся в настоящее  время  многочисленных  расхождений 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федеральным  (включая  Конституцию  РФ)  и  региональным 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обеспечению стабильного и  гармоничного  функционирования  единой  для 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Федерации системы права.</w:t>
      </w:r>
    </w:p>
    <w:p w:rsidR="002C2118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Одним  из  принципов,   фундаментирующих   выполнение   правом  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специфической  социальной  роли,  практическую   реализацию   его   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является сочетание убеждения и принуждения.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Следует, однако, иметь в виду, что сами убеждение и принуждение, равно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как и их  сочетание,  не  являются  специфически  юридическими  явлениями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категориями.   Убеждение    и    принуждение    -    универсальные    методы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функционирования  любой  разновидности  общественной  власти,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всякого социального управления. Их использование свойственно всем  известным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разновидностям   социальных    регуляторов    -    обычаям,    нравственным,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корпоративным, религиозным и другим социальным нормам.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Отличительная особенность убеждения,  принуждения  и  их  сочетания  в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праве состоит в том, что они связаны с  регламентируемой  правовыми  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деятельностью государства, правовыми формами выполнения  им  своих  функций.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Лишь тогда  убеждение  и  принуждение  ста</w:t>
      </w:r>
      <w:r>
        <w:rPr>
          <w:rFonts w:ascii="Times New Roman" w:hAnsi="Times New Roman" w:cs="Times New Roman"/>
          <w:sz w:val="28"/>
          <w:szCs w:val="28"/>
        </w:rPr>
        <w:t>новятся  государственными,  т.</w:t>
      </w:r>
      <w:r w:rsidRPr="00F550A2">
        <w:rPr>
          <w:rFonts w:ascii="Times New Roman" w:hAnsi="Times New Roman" w:cs="Times New Roman"/>
          <w:sz w:val="28"/>
          <w:szCs w:val="28"/>
        </w:rPr>
        <w:t>е.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такими, за которыми стоит  аппарат  государства,  и  приобретают 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этого юридический характер, когда  они  используются  в  качестве 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метода  осуществления  правом  своей  роли  официально-властного  регулятора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отношений. (</w:t>
      </w:r>
      <w:r w:rsidRPr="004A7515">
        <w:rPr>
          <w:rFonts w:ascii="Times New Roman" w:hAnsi="Times New Roman" w:cs="Times New Roman"/>
          <w:sz w:val="28"/>
          <w:szCs w:val="28"/>
        </w:rPr>
        <w:t>Хропанюк В.Н. Теория государства и права: Учебное пособие для высших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учебных заведений / Под ред. профессора В.Г. Стрекозова. - М.: «Дабахов,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Ткачев, Димов», 2002.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В этой ипостаси убеждение и принуждение выступают как двуединый метод,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основное средство охраны норм права от  нарушений,  достижения 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перед  ними  целей  -  не  в  отдельности,  не  порознь,  не  в   случайной,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произвольной связке, а в  органическом,  внутренне  согласованном,  разумном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сочетании. Только в этом случае они будут действенными, эффективными.</w:t>
      </w:r>
    </w:p>
    <w:p w:rsidR="002C2118" w:rsidRPr="00911604" w:rsidRDefault="002C2118" w:rsidP="0091160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Трудно согласиться с давно бытующим мнением некоторых ученых,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которому правовые нормы «охраняются силою общественного убеждения  и  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сударственного  принуждения» (</w:t>
      </w:r>
      <w:r w:rsidRPr="00911604"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Иоффе О.С., Шаргородский М.Д. Вопросы теории права. М., 1961. С. 81.</w:t>
      </w:r>
      <w:r w:rsidRPr="00911604">
        <w:rPr>
          <w:rFonts w:ascii="Times New Roman" w:hAnsi="Times New Roman" w:cs="Times New Roman"/>
          <w:sz w:val="28"/>
          <w:szCs w:val="28"/>
        </w:rPr>
        <w:t>).  Приведенное  утверждение   исходит   из предположения, будто в средствах, способах  охраны  права  существует  некое искусственное  разграничение  прерогатив:  убеждение  -   компетенция   лишь общественных организаций, принуждение - только государства.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В действительности же меры убеждения, воспитания, организации так 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как и меры принуждения, применяются в целях охраны норм права  от 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и государственными органами, и общественными организациями.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Однако различие состоит в том, ч</w:t>
      </w:r>
      <w:r>
        <w:rPr>
          <w:rFonts w:ascii="Times New Roman" w:hAnsi="Times New Roman" w:cs="Times New Roman"/>
          <w:sz w:val="28"/>
          <w:szCs w:val="28"/>
        </w:rPr>
        <w:t xml:space="preserve">то в первом случае убеждение и </w:t>
      </w:r>
      <w:r w:rsidRPr="00F550A2">
        <w:rPr>
          <w:rFonts w:ascii="Times New Roman" w:hAnsi="Times New Roman" w:cs="Times New Roman"/>
          <w:sz w:val="28"/>
          <w:szCs w:val="28"/>
        </w:rPr>
        <w:t>принуждение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выступают как  принципы  права,  специфически-юридические  методы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регулирования, а  во  втором  -  как  общесоциальные,  моральное  этические,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корпоративные и т. п. методы (способы,  приемы)  регулирования 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отношений.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Особенность государственного принуждения  в  отличие  от  принуждения,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осуществляемого той или  иной  общественной  организацией,  состоит  в 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последнее  не  нуждается  в  правовом  урегулировании  и  включает  в 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различные меры общественного воздействия, тогда  как  первое 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на основе соответствующих юридических норм специально управомоченным  на 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государственным аппаратом.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В   различных   по   характеру   государствах   (демократических   или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тоталитарных)  и  соответствующих  правовых   системах   соотношение  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убеждением и принуждением  в  праве  существенно  различается.  В 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исторической обстановке данное соотношение может быть не  вполне  одинаковым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и у демократических государств.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Для права современной России, развивающейся в направлении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цивилизованного гражданского общества и правового государства,   характерны,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с одной стороны, выдвижение на первый план убеждения,  с   другой  некоторое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сужение сферы применения государственного принуждения. Однако это ни в  коей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мере не означает ни какой-либо недооценки или умаления значения  принуждения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в праве, ни какого-либо сокращения  сферы  правового  регулирования  вообще.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50A2">
        <w:rPr>
          <w:rFonts w:ascii="Times New Roman" w:hAnsi="Times New Roman" w:cs="Times New Roman"/>
          <w:sz w:val="28"/>
          <w:szCs w:val="28"/>
        </w:rPr>
        <w:t>Напротив,  как  показывает  опыт</w:t>
      </w:r>
      <w:r>
        <w:rPr>
          <w:rFonts w:ascii="Times New Roman" w:hAnsi="Times New Roman" w:cs="Times New Roman"/>
          <w:sz w:val="28"/>
          <w:szCs w:val="28"/>
        </w:rPr>
        <w:t xml:space="preserve">  последнего  времени,   круг </w:t>
      </w:r>
      <w:r w:rsidRPr="00F550A2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отношений  (в  частности,  имуществ</w:t>
      </w:r>
      <w:r>
        <w:rPr>
          <w:rFonts w:ascii="Times New Roman" w:hAnsi="Times New Roman" w:cs="Times New Roman"/>
          <w:sz w:val="28"/>
          <w:szCs w:val="28"/>
        </w:rPr>
        <w:t xml:space="preserve">енных,   финансово-налоговых, </w:t>
      </w:r>
      <w:r w:rsidRPr="00F550A2">
        <w:rPr>
          <w:rFonts w:ascii="Times New Roman" w:hAnsi="Times New Roman" w:cs="Times New Roman"/>
          <w:sz w:val="28"/>
          <w:szCs w:val="28"/>
        </w:rPr>
        <w:t>жилищных,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семейных,  экологических  и  др.),  охватываемых  регулирующим 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юридических норм,  возрастает.  Сообразно  этому  повышается  роль  права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реформировании различных сторон жизни общества, особенно в  сферах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и охраны прав и свобод граждан,</w:t>
      </w:r>
      <w:r>
        <w:rPr>
          <w:rFonts w:ascii="Times New Roman" w:hAnsi="Times New Roman" w:cs="Times New Roman"/>
          <w:sz w:val="28"/>
          <w:szCs w:val="28"/>
        </w:rPr>
        <w:t xml:space="preserve"> рыночных отношений и другом</w:t>
      </w:r>
      <w:r w:rsidRPr="00F550A2">
        <w:rPr>
          <w:rFonts w:ascii="Times New Roman" w:hAnsi="Times New Roman" w:cs="Times New Roman"/>
          <w:sz w:val="28"/>
          <w:szCs w:val="28"/>
        </w:rPr>
        <w:t>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Тесно связанным с рассмотренным выше и  столь  же  распространенным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праве является принцип сочетания стимулирования и ограничений. Этот 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ориентирует на парное  использование  для  обеспечения  действия  («работы»)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права,  достижения  целей  правового   регулирования   таких   специфически-юридических  средств,  как,  с  одной   стороны,   правомочия,   дозволения,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охраняемые законом интересы, льготы и иные виды поощрения и т. д., с 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-  ограничения,  запреты,   приостановления,   наказания   и   другие  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юридической  ответственности.  Данный  принцип  пронизывает   всю   правовую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материю.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Как справедливо замечено, «правовые стимулы должны разумно  сочетаться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с правовыми ограничениями, ведь для законодателя важно не  только  побуждать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к  социально-полезному  поведению,  но  и  сдерживать  поведение  социально-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вредное,  которое  может  причинить  урон  интересам  личности,  коллектива,</w:t>
      </w:r>
      <w:r>
        <w:rPr>
          <w:rFonts w:ascii="Times New Roman" w:hAnsi="Times New Roman" w:cs="Times New Roman"/>
          <w:sz w:val="28"/>
          <w:szCs w:val="28"/>
        </w:rPr>
        <w:t xml:space="preserve"> государства, общества» (</w:t>
      </w:r>
      <w:r w:rsidRPr="005976F0"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Малько Л.В. Стимулы и огранич</w:t>
      </w:r>
      <w:r>
        <w:rPr>
          <w:rFonts w:ascii="Times New Roman" w:hAnsi="Times New Roman" w:cs="Times New Roman"/>
          <w:sz w:val="28"/>
          <w:szCs w:val="28"/>
        </w:rPr>
        <w:t>ения в праве. Саратов, 1994.)</w:t>
      </w:r>
      <w:r w:rsidRPr="00F550A2">
        <w:rPr>
          <w:rFonts w:ascii="Times New Roman" w:hAnsi="Times New Roman" w:cs="Times New Roman"/>
          <w:sz w:val="28"/>
          <w:szCs w:val="28"/>
        </w:rPr>
        <w:t>.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 xml:space="preserve">      Проблема правовых  стимулов  и  правовых  ограничений  в  виде  парных</w:t>
      </w:r>
    </w:p>
    <w:p w:rsidR="002C2118" w:rsidRPr="00F550A2" w:rsidRDefault="002C2118" w:rsidP="00903A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50A2">
        <w:rPr>
          <w:rFonts w:ascii="Times New Roman" w:hAnsi="Times New Roman" w:cs="Times New Roman"/>
          <w:sz w:val="28"/>
          <w:szCs w:val="28"/>
        </w:rPr>
        <w:t>юридических категорий - сравнительно новое  и  перспективное  направление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юридической науке. Один из  важных  и  вместе  с  тем  на  сегодня  наименее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2">
        <w:rPr>
          <w:rFonts w:ascii="Times New Roman" w:hAnsi="Times New Roman" w:cs="Times New Roman"/>
          <w:sz w:val="28"/>
          <w:szCs w:val="28"/>
        </w:rPr>
        <w:t>исследованных  аспектов  этой  проблемы   -   сочетание   стимулирования  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0A2">
        <w:rPr>
          <w:rFonts w:ascii="Times New Roman" w:hAnsi="Times New Roman" w:cs="Times New Roman"/>
          <w:sz w:val="28"/>
          <w:szCs w:val="28"/>
        </w:rPr>
        <w:t>ограничений в праве как общий организационный правовой принцип.</w:t>
      </w:r>
    </w:p>
    <w:p w:rsidR="002C2118" w:rsidRPr="00F550A2" w:rsidRDefault="002C2118" w:rsidP="00903A31">
      <w:pPr>
        <w:pStyle w:val="a3"/>
        <w:rPr>
          <w:color w:val="000000"/>
          <w:sz w:val="28"/>
          <w:szCs w:val="28"/>
        </w:rPr>
      </w:pPr>
      <w:r w:rsidRPr="00F550A2">
        <w:rPr>
          <w:sz w:val="28"/>
          <w:szCs w:val="28"/>
        </w:rPr>
        <w:t>За многовековую историю развития права постепенно сложились также принципы, свойственные форме права, которые в юридической науке получили наименование правовых аксиом. В их числе можно назвать следующие: закон обратной силы не имеет; все, что законом не запрещено, дозволено; никто не может быть судьей в собственном деле; нельзя осуждать дважды за одно и то же правонарушение. Большинство правовых аксиом закреплено в законе.</w:t>
      </w:r>
    </w:p>
    <w:p w:rsidR="002C2118" w:rsidRDefault="002C2118" w:rsidP="00903A31">
      <w:pPr>
        <w:pStyle w:val="a3"/>
      </w:pPr>
      <w:r w:rsidRPr="00056F0D">
        <w:rPr>
          <w:sz w:val="28"/>
          <w:szCs w:val="28"/>
        </w:rPr>
        <w:t>К числу принципов, прямо не сформулированных в законе, относятся принципы ответственности за вину, неразрывной связи прав и обязанностей.</w:t>
      </w:r>
      <w:r w:rsidRPr="00056F0D">
        <w:rPr>
          <w:sz w:val="28"/>
          <w:szCs w:val="28"/>
        </w:rPr>
        <w:br/>
      </w:r>
      <w:r w:rsidRPr="00CB187C">
        <w:br/>
      </w:r>
    </w:p>
    <w:p w:rsidR="002C2118" w:rsidRPr="00117295" w:rsidRDefault="002C2118" w:rsidP="00045DE1">
      <w:pPr>
        <w:pStyle w:val="HTML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3. </w:t>
      </w:r>
      <w:r w:rsidRPr="00117295">
        <w:rPr>
          <w:rFonts w:ascii="Times New Roman" w:hAnsi="Times New Roman" w:cs="Times New Roman"/>
          <w:b/>
          <w:i/>
          <w:sz w:val="32"/>
          <w:szCs w:val="32"/>
        </w:rPr>
        <w:t>Межотраслевые и отраслевые принципы права.</w:t>
      </w:r>
    </w:p>
    <w:p w:rsidR="002C2118" w:rsidRPr="002E51BA" w:rsidRDefault="002C2118" w:rsidP="00045DE1">
      <w:pPr>
        <w:spacing w:before="100" w:beforeAutospacing="1" w:after="100" w:afterAutospacing="1" w:line="240" w:lineRule="auto"/>
        <w:ind w:left="84" w:right="84" w:firstLine="3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1BA">
        <w:rPr>
          <w:rFonts w:ascii="Times New Roman" w:hAnsi="Times New Roman"/>
          <w:b/>
          <w:sz w:val="28"/>
          <w:szCs w:val="28"/>
          <w:lang w:eastAsia="ru-RU"/>
        </w:rPr>
        <w:t>Отрасль права</w:t>
      </w:r>
      <w:r w:rsidRPr="002E51BA">
        <w:rPr>
          <w:rFonts w:ascii="Times New Roman" w:hAnsi="Times New Roman"/>
          <w:sz w:val="28"/>
          <w:szCs w:val="28"/>
          <w:lang w:eastAsia="ru-RU"/>
        </w:rPr>
        <w:t xml:space="preserve"> существует лишь тогда, когда кроме своего предмета и метода характеризуется положениями — специфическими, общими, принципиальными для данной системы норм. Внешне это выражается в выделении внутри каждой отрасли права так называемой общей части, охватывающей общие черты содержания конкретных норм данной отрасли права. Эти черты отражают специфику данной отрасли права по сравнению с другими отраслями.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E64958">
        <w:rPr>
          <w:rFonts w:ascii="Times New Roman" w:hAnsi="Times New Roman" w:cs="Times New Roman"/>
          <w:sz w:val="28"/>
          <w:szCs w:val="28"/>
        </w:rPr>
        <w:t xml:space="preserve">  Наряду  с  общими  принципами  права,  изучение  которых  относится  к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предмету теории  государства  и  права,  существуют  также  межотраслевые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отраслевые принципы, специально изучаемые отдельными юридическими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дисциплинами. Сказанное  не  исключает  того,  что  межотраслевые  принципы,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действие которых распространяется на две или  несколько  отраслей  права,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отраслевые принципы, действующие  в  пределах  одной  отрасли, 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определенный интерес и для общей теории государства и права.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 xml:space="preserve">      В  качестве  примеров  </w:t>
      </w:r>
      <w:r w:rsidRPr="008A42C1">
        <w:rPr>
          <w:rFonts w:ascii="Times New Roman" w:hAnsi="Times New Roman" w:cs="Times New Roman"/>
          <w:b/>
          <w:sz w:val="28"/>
          <w:szCs w:val="28"/>
        </w:rPr>
        <w:t>межотраслевого</w:t>
      </w:r>
      <w:r w:rsidRPr="00E64958">
        <w:rPr>
          <w:rFonts w:ascii="Times New Roman" w:hAnsi="Times New Roman" w:cs="Times New Roman"/>
          <w:sz w:val="28"/>
          <w:szCs w:val="28"/>
        </w:rPr>
        <w:t xml:space="preserve">  принципа  можно  сослаться   на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принципы  гласности  и  состязательности  (в  гражданско-процессуальном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уголовно-процессуальном праве), неотвратимости  юридической 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за совершение правонарушения (практически для всех отраслей  права),  «закон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обратной силы не имеет» (для уголовного и административного, гражданского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некоторых других отраслей права).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 xml:space="preserve">      Примерами </w:t>
      </w:r>
      <w:r w:rsidRPr="008A42C1">
        <w:rPr>
          <w:rFonts w:ascii="Times New Roman" w:hAnsi="Times New Roman" w:cs="Times New Roman"/>
          <w:b/>
          <w:sz w:val="28"/>
          <w:szCs w:val="28"/>
        </w:rPr>
        <w:t>отраслевых</w:t>
      </w:r>
      <w:r w:rsidRPr="00E64958">
        <w:rPr>
          <w:rFonts w:ascii="Times New Roman" w:hAnsi="Times New Roman" w:cs="Times New Roman"/>
          <w:sz w:val="28"/>
          <w:szCs w:val="28"/>
        </w:rPr>
        <w:t xml:space="preserve"> принципов могут служить принципы равенства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и  свободы  договора   -   в   гражданском   праве,   принцип   субординации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(соподчиненности)   -   в   административном   праве,   принцип   презумпции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невиновности - в уголовном праве и др.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 xml:space="preserve">      Отраслевые и  межотраслевые  принципы  тесно  взаимосвязаны  с  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нравственными   и   организационными   принципами   права,   фундаментируют,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обогащают и конкретизируют их содержание. Значение  некоторых  отраслевых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межотраслевых  принципов  столь  велико,  что  они  оказывают   существенное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влияние на действующее право в  целом,  имеют  принципиальное  значение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определения  и  обеспечения  его  демократического  характера,  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прогрессивного развития. Таков, например, принцип  презумпции  невиновности,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согласно которому, как гласит п. 1 ст. 49 Конституции РФ, каждый  обвиняемый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в совершении преступления  считается  невиновным,  пока  его  виновность  не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будет доказана в предусмотренном федеральным законом порядке  и  установлена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вступившим в законную силу приговором суда.  Логическим  следствием 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принципа  являются  закрепленные  Конституцией  РФ  положения  о  том, 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обвиняемый  не  обязан  доказывать  свою  невиновность  (п.  2  ст.  49),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неустранимые сомнения в виновности лица толкуются в пользу  обвиняемого  (п.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3 ст. 49).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 xml:space="preserve">      Есть  все  основания   утверждать,   что   официальное   признание   и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конституционное    закрепление     принципа     презумпции     невиновности,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проистекающего из учения естественной школы права, уходящего своими  корнями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в Декларацию прав человека и гражданина (ст. 9) и Всеобщую  декларацию 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человека 1948 г.  (ст.  11)  можно  считать  одним  из  поворотных  моментов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перехода   от   тоталитарного   советского   права   к   формируемому   ныне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демократическому  российскому  праву.  В  связи  с  этим  заслуживают 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упомянутыми добрым  словом  М.  С.  Строгович  и  другие  известные  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правоведы, в  течение  десятилетий  советского  прошлого  последовательно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мужественно отстаивавшие в отечественной юридической науке  идею  презумпции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невиновности.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38D5"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Якушев А.В. Теория государства и  права.  Конспект  лекций.  Москва,</w:t>
      </w:r>
      <w:r>
        <w:rPr>
          <w:rFonts w:ascii="Times New Roman" w:hAnsi="Times New Roman" w:cs="Times New Roman"/>
          <w:sz w:val="28"/>
          <w:szCs w:val="28"/>
        </w:rPr>
        <w:t xml:space="preserve"> «Издательство ПРИОР»)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 xml:space="preserve">      Знаменательно,  что  конституционное  закрепление   данного   принципа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является одним из наглядных  проявлений  того,  как  современное  российское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право,  опираясь  на  естественные   законы,   может   служить   действенным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инструментом  их  реального  осуществления.  С  учетом  весьма  важной 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некоторых межотраслевых  и  отраслевых  принципов  права  в  формировании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функционировании  права,  их  реального   влияния   на   процесс 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регулирования   общественных   отношений    представляется    целесообразным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конституционно придать  им  статус  общих  принципов  российского  права.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частности, это относится, на наш взгляд, к принципу «закон обратной силы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имеет» (ст. 54 Конституции РФ). Советским законодательством  данный  принцип</w:t>
      </w:r>
    </w:p>
    <w:p w:rsidR="002C2118" w:rsidRPr="00E64958" w:rsidRDefault="002C2118" w:rsidP="001638D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рассматривался не иначе, как уголовно-отраслевой. Им предусматривалось,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лицо,  совершившее  преступление,  несет   за   него   ответственность  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несколькими исключениями) по  закону,  действовавшему  в  момент  совершения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Pr="00E64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38D5"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Теория государства и права: Учебник для вузов / Под ред.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Рассолова, В.О. Лучина, Б.С. Эбзеева. - М.: ЮНИТИ - ДАНА, Закон и 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2000.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 xml:space="preserve">      Конституция РФ 1993 г. преобразовала данный принцип  в  межотраслевой;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распространив его на ответственность не только  за  преступления,  но  и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любые иные совершенные  правонарушения  (административные,  имущественные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др.). Как записано в ст. 54  Конституции,  «1.  Закон,  устанавливающий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отягчающий ответственность, обратной силы не имеет. 2. Никто не может  нести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ответственность за деяние, которое в момент его совершения  не  признавалось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правонарушением. Если после  совершения  правонарушения  ответственность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него устранена или смягчена, применяется новый закон».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 xml:space="preserve">      Однако   при   всем   положительном    значении    приведенных    норм</w:t>
      </w:r>
    </w:p>
    <w:p w:rsidR="002C2118" w:rsidRPr="00E64958" w:rsidRDefault="002C2118" w:rsidP="00045D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64958">
        <w:rPr>
          <w:rFonts w:ascii="Times New Roman" w:hAnsi="Times New Roman" w:cs="Times New Roman"/>
          <w:sz w:val="28"/>
          <w:szCs w:val="28"/>
        </w:rPr>
        <w:t>рассматриваемый принцип и в настоящее время используется в российском 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далеко не в  полную  меру,  ибо  его  приложение  официально  ограничивается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сферой   отношений,   связанных   с   правонарушениями,   неоправданно  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58">
        <w:rPr>
          <w:rFonts w:ascii="Times New Roman" w:hAnsi="Times New Roman" w:cs="Times New Roman"/>
          <w:sz w:val="28"/>
          <w:szCs w:val="28"/>
        </w:rPr>
        <w:t>распространяясь на регулирование правомерного поведения субъектов права.</w:t>
      </w:r>
    </w:p>
    <w:p w:rsidR="002C2118" w:rsidRPr="008A42C1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8A42C1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Межотраслевые</w:t>
      </w:r>
      <w:r w:rsidRPr="008A42C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правовые принципы охватывают собой две или более отраслей права, преимущественно смежных, весьма близко соприкасающихся между собой отраслей (конституционное и административное, уголовно-процессуальное и гражданско-процессуальное и др.). На межотраслевые принципы полностью налагаются и общие правовые принципы. В каждой отдельной отрасли права или же в группе отраслей они приобретают свою специфику.</w:t>
      </w:r>
    </w:p>
    <w:p w:rsidR="002C2118" w:rsidRPr="008A42C1" w:rsidRDefault="002C2118" w:rsidP="00045DE1">
      <w:pPr>
        <w:rPr>
          <w:rFonts w:ascii="Times New Roman" w:hAnsi="Times New Roman"/>
          <w:sz w:val="28"/>
          <w:szCs w:val="28"/>
        </w:rPr>
      </w:pPr>
    </w:p>
    <w:p w:rsidR="002C2118" w:rsidRPr="004728F7" w:rsidRDefault="002C2118" w:rsidP="00045DE1">
      <w:pPr>
        <w:pStyle w:val="a3"/>
        <w:rPr>
          <w:color w:val="000000"/>
          <w:sz w:val="28"/>
          <w:szCs w:val="28"/>
        </w:rPr>
      </w:pPr>
      <w:r w:rsidRPr="004728F7">
        <w:rPr>
          <w:color w:val="000000"/>
          <w:sz w:val="28"/>
          <w:szCs w:val="28"/>
        </w:rPr>
        <w:t>2. Межотраслевые правовые принципы. Это такие руководящие начала, которые выражают особенности нескольких родственных отраслей права (например, уголовно-процессуального и гражданско-процессуального). Общими принципами указанных отраслей права являются, например, коллегиальность в рассмотрении уголовных и гражданских дел, гласность судебного разбирательства. В то же время на родственные (смежные) отрасли права в полной мере распространяются и общие правовые принципы. Они проявляются отдельно в каждой отрасли и интегрируются в межотраслевые принципы.</w:t>
      </w:r>
    </w:p>
    <w:p w:rsidR="002C2118" w:rsidRDefault="002C2118" w:rsidP="00045DE1">
      <w:pPr>
        <w:spacing w:after="0" w:line="240" w:lineRule="auto"/>
        <w:outlineLvl w:val="1"/>
        <w:rPr>
          <w:rFonts w:ascii="Arial" w:hAnsi="Arial" w:cs="Arial"/>
          <w:b/>
          <w:bCs/>
          <w:i/>
          <w:iCs/>
          <w:color w:val="000000"/>
          <w:lang w:eastAsia="ru-RU"/>
        </w:rPr>
      </w:pPr>
    </w:p>
    <w:p w:rsidR="002C2118" w:rsidRPr="004728F7" w:rsidRDefault="002C2118" w:rsidP="00045DE1">
      <w:pPr>
        <w:pStyle w:val="a3"/>
        <w:rPr>
          <w:color w:val="000000"/>
          <w:sz w:val="28"/>
          <w:szCs w:val="28"/>
        </w:rPr>
      </w:pPr>
      <w:r w:rsidRPr="007906E4">
        <w:rPr>
          <w:b/>
          <w:color w:val="000000"/>
          <w:sz w:val="28"/>
          <w:szCs w:val="28"/>
        </w:rPr>
        <w:t>Отраслевые правовые принципы</w:t>
      </w:r>
      <w:r w:rsidRPr="004728F7">
        <w:rPr>
          <w:color w:val="000000"/>
          <w:sz w:val="28"/>
          <w:szCs w:val="28"/>
        </w:rPr>
        <w:t>. Они характеризуют наиболее существенные черты конкретной отрасли права (например, административного или гражданского). Принципами гражданского права являются равенство сторон в имущественных отношениях, обеспечение договорной дисциплины и другие. Более подробно содержание отраслевых принципов рассматривается при изучении соответствующих отраслевых юридических дисциплин.</w:t>
      </w:r>
    </w:p>
    <w:p w:rsidR="002C2118" w:rsidRPr="004728F7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i/>
          <w:iCs/>
          <w:color w:val="000000"/>
          <w:sz w:val="32"/>
          <w:szCs w:val="32"/>
          <w:lang w:eastAsia="ru-RU"/>
        </w:rPr>
      </w:pP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Отраслевые принципы права</w:t>
      </w:r>
      <w:r w:rsidRPr="007906E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распространяются лишь на конкретные отрасли права - конституционное, гражданское, уголовное, земельное, трудовое и др. Соответственно на их основе создаются и реализуются нормы, составляющие только данную отрасль права.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Например, для земельного права России свойственны такие правовые принципы, как принцип множественности и правового равенства форм собственности на землю, принцип нахождения земли в гражданском обороте, принцип государственного управления землей, принцип самостоятельного хозяйствования на земле и равенство всех субъектов землепользования, принцип целевого характера использования земли, платности ее использования и др.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Для арбитражного процессуального права России свойственны такие принципы, как принцип выборности судей, их независимости и подчинения их только закону, принцип сочетания коллегиального и единоличного рассмотрения дел, принцип гласности в разрешении дел, процессуального равноправия сторон, принципы состязательности, устности и непосредственности при рассмотрении споров и др.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Каждая отрасль права, помимо общих и межотраслевых, строится на основе своих собственных, присущих лишь ей правовых принципов. Вместе они образуют фундамент, на котором создаются и функционируют не только отрасли, но и все право.</w:t>
      </w:r>
    </w:p>
    <w:p w:rsidR="002C2118" w:rsidRPr="007906E4" w:rsidRDefault="002C2118" w:rsidP="00045DE1">
      <w:pPr>
        <w:rPr>
          <w:rFonts w:ascii="Times New Roman" w:hAnsi="Times New Roman"/>
          <w:sz w:val="28"/>
          <w:szCs w:val="28"/>
        </w:rPr>
      </w:pPr>
      <w:r w:rsidRPr="007906E4">
        <w:rPr>
          <w:rFonts w:ascii="Times New Roman" w:hAnsi="Times New Roman"/>
          <w:sz w:val="28"/>
          <w:szCs w:val="28"/>
        </w:rPr>
        <w:t xml:space="preserve">Значимость отраслевых принципов и принцип их функционирования, я хотела бы показать на примере принципов уголовного права. 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Принципы уголовного права в российском законодательстве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 принятых за последние годы многочисленных законах Российской </w:t>
      </w:r>
      <w:r w:rsidRPr="007906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Ф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едерации большое значение придается правовым принципам.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Общеизвестно значение, которое имеет уголовное право в деле охраны свободы личности и прав человека, охраны свободы предпринимательства и институтов гражданского общества, обеспечения диктатуры Закона. Вместе с тем, чтобы в полной мере оправдать ожидания общества, уголовное право должно адекватно отражать его социально-экономические реалии, быть максимально справедливым, ибо только тогда оно может выполнить свое предназначение - защитить общество, государство и его граждан от преступных посягательств, прибегая лишь к мерам, достойным гуманистических направлений развития человечества в XXI в.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Принципы уголовного права как его основные, исходные положения отражаются в законодательстве </w:t>
      </w:r>
      <w:r w:rsidRPr="007906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в трех основных формах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: в нормах Особенной части УК; через посредство понятий и институтов, закрепленных в нормах общей части УК; через нормы, специально им посвященные.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Первая форма 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 отражения в уголовном праве как раз и связана со всей множественностью установленных законодателем разновидностей конкретных преступлений. Через правосознание законодателя уравнивающая и распределяющая стороны справедливости оказывают существенное влияние на формирование содержания диспозиций и санкций всякой нормы Особенной части Уголовного кодекса применительно к каждому виду общественно опасного и уголовнонаказуемого поведения человека. Эту форму (как и соответствующую ей форму отражения общественно опасного поведения в уголовном праве) можно условно назвать конкретно-юридической и охарактеризовать в качестве основной, имея в виду не только ее историческое первородство, но и фундаментальное значение для реализации других форм отражения принципов уголовного права.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Принципы уголовного права, будучи элементом его достаточно высокой культуры, на этапах становления уголовного права могут непосредственно и не восприниматься законодателем. В таких ситуациях они влияют на законодателя как идеи, коренящиеся в общественном правосознании, которые он использует применительно к конкретным видам общественно опасного поведения. При этом необходимо только помнить, что понимание справедливости, равенства и гуманизма в разные исторические периоды не было одинаковым и в целом соответствовало уровню социально-экономического развития российского общества.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Так, уже самый ранний законодательный акт Древней Руси - Русская правда в большинстве из своих 43 статей содержала меру ответственности за совершение запрещенных ею деяний, что свидетельствует о наличии весьма отчетливой тенденции, связанной с соблюдением соответствия меры наказания тяжести содеянного преступником, а значит, и приверженности древнерусского законодателя идеям </w:t>
      </w:r>
      <w:r w:rsidRPr="007906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справедливости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уголовном законе.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Понятно, что при том социальном устройстве Древней Руси (наличие князя и его слуг, свободных людей и холопов - по существу рабов) не могло быть полного равенства граждан перед законом. Между тем само появление Русской правды уравнивало членов общества (отчасти в пределах соответствующих социальных групп) как по требованиям соблюдения определенных правил, к ним обращенным, так и по единым основаниям ответственности, в ней сформулированным.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Охрана личности по Русской правде имела приоритетное значение, что выражалось как в количестве и строгости норм, этому посвященных, так и в месте, которые занимали в ней эти нормы. Самые суровые наказания согласно Русской правде назначались за убийства, телесные повреждения и оскорбления.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Приоритетная уголовно-правовая охрана личности - это и есть не что иное, как проявление гуманизма в уголовном праве.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Вина прежде всего находила свое выражение в круге деяний, наказуемых по Русской правде, большинство из которых предполагало отчетливое понимание их социального значения. Так, человек в здравом уме и тогда ясно осознавал, что ударяя другого батогом, мечом в ножнах, укрывая раба (ст. 3, 4, 11 Российское законодательство X-XX ве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ков. М., 1984. Т.1.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либо используя без спроса чужого коня, похищая зерно из закрытого помещения, поджигая гумно или двор и т.п., он тем самым причиняет ущерб потерпевшему и нарушает правила поведения в обществе, санкционированные князем.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Разумеется тогда законодатель вряд ли разбирался в нюансах разграничения форм и видов вины, не всегда придавал такому разграничению должное (подчеркнем, лишь с позиций сегодняшнего дня) значение (жизнь на самом деле была проще и суровее, а юридическая техника низка). Однако, то что называется содержанием вины, т.е. выраженное в деянии отрицательное отношение к обществу (зачастую в лице потерпевшего), почти всегда составляло необходимый элемент уголовной ответственности по древнерусскому законодательству. Потому есть все основания считать </w:t>
      </w:r>
      <w:r w:rsidRPr="007906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принцип вины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одной из его исходных предпосылок.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То же самое можно сказать и в отношении </w:t>
      </w:r>
      <w:r w:rsidRPr="007906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принципа законности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Законность в теории права определяют как «принцип, метод и режим строгого, неуклонного соблюдения, исполнения норм права всеми участниками общественных отношений» (Афанасьев В.С. Законность и правопорядок // Общая теория права и государства / Под ред.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В.В. Лазарева. М., 1997. 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), «систему реально действующего права» (Витрук Н.В. Законность: понятие, защита и обеспечение // Общая теория права / Под ред. В.К.Ба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баева, Н. Новгород, 1993, 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).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 чем 400-летнее (XI-XV вв.) применение Русской правды - неоспоримое свидетельство ее реального действия, а обусловленность Русской правды принципами справедливости, равенства, гуманизма и вины не менее весомый аргумент в пользу ее правового характера.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Отражение принципов уголовного права в нормах Особенной части уголовного законодательства четко прослеживается на всех этапах развития российского государства и права. В целом же значение этих принципов в разные эпохи возрастало тем более, чем более крепкий социальный мир и спокойствие царили в обществе, и, наоборот, их значение падало в периоды обострения социальных противоречий и конфликтов.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Вторая форма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отражения уголовно-правовых принципов (абстрактно-юридическая) через посредство норм Общей части начала складываться еще до того, как уголовное законодательство было разделено на 2 части. Это было обусловлено в первую очередь потребностями практики в отграничении виновных и невиновных (а следовательно, несправедливых и справедливых) поступков людей, в связи с чем некоторые нормы, определявшие составы конкретных преступлений, дополнялись указаниями общего характера либо для этого создавались отдельные нормы. К примеру, именно так в Соборном уложении 1649 г. проводилось разграничение между умыслом, неосторожностью и казусом в случаях уничтожения чужого имущества при пожаре (ст. 223-228 гл. X).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Понятно, что с развитием уголовного законодательства, появлением его Общей части эта форма отражения приобретала все более адекватное и точное выражение.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Необходимость </w:t>
      </w:r>
      <w:r w:rsidRPr="007906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третьей формы</w:t>
      </w: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отражения принципов уголовного права, связанной с непосредственным выражением их содержания в нормах уголовного законодательства, обусловлена прежде всего возрастанием значения общечеловеческих ценностей в социуме, а следовательно, и обязанностью государства в предоставлении максимальных уголовно-правовых гарантий соблюдения прав и свобод человека и гражданина.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Поскольку эта форма отражения принципов уголовного права предполагает самый высокий уровень абстрагирования и влияния соответствующих норм на содержание уголовного законодательства в целом, она обладает несомненным социально-методологическим значением и потому может быть охарактеризована как абстрактно-социолого-правовая.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Система принципов уголовного права в теории уголовного права. 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Принципы уголовного права как его исходные, основополагающие, фундаментальные идеи естественным образом соотносятся с принципами права и его отдельных отраслей.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целом же признанное разделение принципов уголовного права на общие и специальные, основные и неосновные, общеправовые (общие) и регулятивные, безусловно, способствуют познанию структуры всей правовой системы, уяснению места в ней уголовного права, значения его принципов. Однако такие классификации (даже абстрагируясь от их иногда весьма произвольных оснований) носят преимущественно доктринальный, достаточно оторванный от законодательной практики характер и потому не могут быть непосредственно в ней использованы.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Поскольку речь идет о системе принципов уголовного права как «основной», «вечной» отрасли российского права, то проблема ее выявления по крайней мере включает в себя следующие аспекты. Это система действительно принципов уголовного права, а не названных таковыми принципов уголовного законодательства. Потому она должна отражать минимум три уровня принципов: уголовного права, уголовного законодательства, отдельных категорий и институтов уголовного права (законодательства).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Данная система существует лишь в связи с предметом уголовного права, ибо в противном случае такие принципы (основополагающие начала) не будут обладать собственным уголовно-правовым содержанием. Поскольку система принципов уголовного права входит в структуру общественного и правового сознания, ее схема должна отражать не только внутреннюю структуру и содержание таких принципов, но и внешние связи между ними и указанными формами общественного сознания.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Принципы уголовного права - это и есть принципы правосознания, ибо «правосознания вообще» не существует. Правосознание (подчеркнем, в обеих его формах: идеологии и психологии) формируется лишь на основе конкретных явлений общественной жизни. Среди таковых заботы и тревоги об охране от преступных посягательств личности, собственности, порядка в обществе и т.д. всегда занимали и занимают одно из первых (если не первое) мест для каждого человека. Соответственно велико значение и уголовно-правового сознания правосознания в целом, а принципов уголовного права - для принципов правосознания. Отсюда и исключение принципов уголовного права из числа принципов правосознания означает не что иное, как лишение последних существенной части своего содержания.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Содержание социальной справедливости как одной из центральных категорий общественного сознания в конечном счете зависит от конкретных социальных условий реального общества (как раньше говорили: от его экономического базиса), поведения людей и тех социальных (духовных и материальных) ценностей, которые создаются таким поведением, отношений членов общества между собой по поводу указанных ценностей. Иными словами, содержание категории «социальная справедливость» обусловливается социальными ценностями и поведением людей реального общества.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Потому и содержание справедливости как принципа уголовного права (правосознания) обусловливается содержанием категории «социальная справедливость» применительно к предмету уголовного права: предмету уголовно-правовой охраны и общественно опасному поведению, ибо последние являются не чем иным, как наиболее важными социальными ценностями и разновидностью поведения людей реального общества.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Поэтому и принцип справедливости - наиболее насыщенный и широкий в социальном плане - по своим уравнивающей и распределяющей сторонам предопределяет содержание принципов равенства и гуманизма. Принцип равенства в свою очередь обусловливает основания принципа вины. Ведь последний есть не что иное, как субъективное (внутреннее, психологическое) основание равенства граждан в уголовном праве. Поскольку уголовно-правовое содержание справедливости может быть и не исчерпанным в принципах равенства и гуманизма, не исключается и прямое влияние справедливости на принцип законности. Между тем так или иначе (прямо или опосредованно) все содержательные принципы уголовного права (справедливости, равенства, вины и гуманизма) воздействуют на содержание уголовного законодательства только через посредство формального (служебного, функционального) принципа законности. Чтобы выступать основными, фундаментальными идеями уголовного законодательства, принципы уголовного права как минимум должны получить в нем свое отражение. Следовательно, без предусмотренности, закрепления в уголовном законе (что и образует сущность принципа законности) принципы уголовного права попросту не могут состояться как принципы уголовного законодательства.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06E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Создаваемое для охраны наиболее важных общественных отношений (предмета уголовно-правовой охраны) от общественно опасного поведения людей уголовное законодательство именно поэтому и вбирает в себя содержание этих двух социальных феноменов. Вместе с тем формирование содержания уголовного законодательства происходит при безусловном влиянии на данный процесс идей общественного правосознания: справедливости, равенства и гуманизма, вины и законности. Потому и принципы уголовного законодательства не могут не отражать содержание указанных идей применительно к предмету уголовно-правовой охраны и общественно опасному поведению. Не могут они также находиться и вне границ уголовного законодательства.</w:t>
      </w: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C2118" w:rsidRPr="007906E4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C2118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2C2118" w:rsidRPr="004728F7" w:rsidRDefault="002C2118" w:rsidP="00045DE1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2C2118" w:rsidRPr="004728F7" w:rsidRDefault="002C2118" w:rsidP="00045DE1">
      <w:pPr>
        <w:rPr>
          <w:rFonts w:ascii="Times New Roman" w:hAnsi="Times New Roman"/>
          <w:sz w:val="32"/>
          <w:szCs w:val="32"/>
        </w:rPr>
      </w:pPr>
    </w:p>
    <w:p w:rsidR="002C2118" w:rsidRPr="004728F7" w:rsidRDefault="002C2118" w:rsidP="00045DE1">
      <w:pPr>
        <w:pStyle w:val="a3"/>
        <w:rPr>
          <w:color w:val="000000"/>
          <w:sz w:val="28"/>
          <w:szCs w:val="28"/>
        </w:rPr>
      </w:pPr>
      <w:r w:rsidRPr="004728F7">
        <w:rPr>
          <w:color w:val="000000"/>
          <w:sz w:val="28"/>
          <w:szCs w:val="28"/>
        </w:rPr>
        <w:t>Следует отметить, что все общие принципы права тесно взаимосвязаны между собой. Если действует принцип социальной справедливости, то устанавливаются и гуманные отношения между людьми. И наоборот, реализация принципа гуманизма означает в то же время установление справедливых отношений в общественной жизни. Еще Аристотель отмечал, что справедливость тесно связана с понятиями законности и равенства людей, так как справедливость выступает как законное и как равное, а несправедливость — как противозаконное и неравное отношение к людям(См.: Этика Аристотеля. СПб., 1908. С. 83. ).</w:t>
      </w: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sz w:val="28"/>
          <w:szCs w:val="28"/>
        </w:rPr>
      </w:pPr>
    </w:p>
    <w:p w:rsidR="002C2118" w:rsidRDefault="002C2118" w:rsidP="00903A31">
      <w:pPr>
        <w:rPr>
          <w:rFonts w:ascii="Times New Roman" w:hAnsi="Times New Roman"/>
          <w:b/>
          <w:i/>
          <w:sz w:val="32"/>
          <w:szCs w:val="32"/>
        </w:rPr>
      </w:pPr>
    </w:p>
    <w:p w:rsidR="002C2118" w:rsidRDefault="002C2118" w:rsidP="00903A31">
      <w:pPr>
        <w:rPr>
          <w:rFonts w:ascii="Times New Roman" w:hAnsi="Times New Roman"/>
          <w:b/>
          <w:i/>
          <w:sz w:val="32"/>
          <w:szCs w:val="32"/>
        </w:rPr>
      </w:pPr>
    </w:p>
    <w:p w:rsidR="002C2118" w:rsidRDefault="002C2118" w:rsidP="00903A31">
      <w:pPr>
        <w:rPr>
          <w:rFonts w:ascii="Times New Roman" w:hAnsi="Times New Roman"/>
          <w:b/>
          <w:i/>
          <w:sz w:val="32"/>
          <w:szCs w:val="32"/>
        </w:rPr>
      </w:pPr>
    </w:p>
    <w:p w:rsidR="002C2118" w:rsidRPr="004A7515" w:rsidRDefault="002C2118" w:rsidP="00903A31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4. </w:t>
      </w:r>
      <w:r w:rsidRPr="004A7515">
        <w:rPr>
          <w:rFonts w:ascii="Times New Roman" w:hAnsi="Times New Roman"/>
          <w:b/>
          <w:i/>
          <w:sz w:val="32"/>
          <w:szCs w:val="32"/>
        </w:rPr>
        <w:t>Использованные источники.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Конституция Российской Федерации. М., Инфра - М., 2003.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Гражданский кодекс. М., Инфра - М., 2003.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Уголовный кодекс Российской Федерации. М., Инфра - М., 2003.</w:t>
      </w:r>
    </w:p>
    <w:p w:rsidR="002C2118" w:rsidRPr="001B7549" w:rsidRDefault="002C2118" w:rsidP="001B7549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B7549">
        <w:rPr>
          <w:rFonts w:ascii="Times New Roman" w:hAnsi="Times New Roman" w:cs="Times New Roman"/>
          <w:sz w:val="28"/>
          <w:szCs w:val="28"/>
        </w:rPr>
        <w:t>Алексеев С.С. Общая теория права. М.:  Юридическая  литература,  1982. -382 с.</w:t>
      </w:r>
    </w:p>
    <w:p w:rsidR="002C2118" w:rsidRPr="004A7515" w:rsidRDefault="002C2118" w:rsidP="004A7515">
      <w:pPr>
        <w:pStyle w:val="HTML"/>
        <w:ind w:firstLine="240"/>
        <w:rPr>
          <w:rFonts w:ascii="Times New Roman" w:hAnsi="Times New Roman" w:cs="Times New Roman"/>
          <w:sz w:val="28"/>
          <w:szCs w:val="28"/>
        </w:rPr>
      </w:pP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Алексеев С.С. Теория права. - М.: Издательство БЕК, 2000. -325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Бабаев В. К. Теория современного советского права. Н. Новгород,  1991.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374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Васильев А. М. Правовые категории. Методологические аспекты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системы категорий теории права. М., 1976. 216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Венгеров А. Б. Теория государства и права. Ч. 2. Теория права. 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2002 г. Т. 2. 391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Иоффе О.С., Шаргородский М.Д. Вопрос</w:t>
      </w:r>
      <w:r>
        <w:rPr>
          <w:rFonts w:ascii="Times New Roman" w:hAnsi="Times New Roman" w:cs="Times New Roman"/>
          <w:sz w:val="28"/>
          <w:szCs w:val="28"/>
        </w:rPr>
        <w:t>ы теории права. М., 1961.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Комаров С.А. Общая теория государства и права:  Учебник.  М.:  Юрайт,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2000. 387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Малько Л.В. Стимулы и ограничения в праве. Саратов, 1994. 98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Марченко М.Н. Теория государства и права. Москва, 1999 г. 375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Недбайло П.Е. Объективное и субъективное в праве (К итогам дискуссии)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/ Правоведение. 1974. № 1.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Основы государства и права: Учебное пособие для поступающих в вузы 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Под ред. О.Е. Кутафина - 2-е изд., переработанное и дополненное - 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Юрист, 2002 г. 296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Общая теория государства и права / Под  ред.  В.В.  Лазарева.  -  М.:</w:t>
      </w:r>
    </w:p>
    <w:p w:rsidR="002C2118" w:rsidRPr="004A7515" w:rsidRDefault="002C2118" w:rsidP="004A7515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Юристъ, 2002. - 376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Общая теория государства и права. Академический курс / Под ред.  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Марченко. Т. 2.  - М.: Юристъ,  2000. - 512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Сырых В.М. Теория государства и  права.  Учебник  для  вузов.  -  М.:</w:t>
      </w:r>
    </w:p>
    <w:p w:rsidR="002C2118" w:rsidRPr="004A7515" w:rsidRDefault="002C2118" w:rsidP="004A7515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Былина, 2000. - 534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Теория  государства и права. Курс лекций / под ред. Н.И.  Матузова  и</w:t>
      </w:r>
    </w:p>
    <w:p w:rsidR="002C2118" w:rsidRPr="004A7515" w:rsidRDefault="002C2118" w:rsidP="004A7515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А.В. Малько. - М.: Юристъ,  2003 г. 720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Теория государства и  права:  Учебник  для  вузов  /  Под  ред.  М.М.</w:t>
      </w:r>
    </w:p>
    <w:p w:rsidR="002C2118" w:rsidRPr="004A7515" w:rsidRDefault="002C2118" w:rsidP="004A7515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Рассолова, В.О. Лучина, Б.С. Эбзеева. - М.:  ЮНИТИ  -  ДАНА,  Закон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право, 2000. - 693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Теория права и  государства:  Учебник  /  Под  редакцией  проф.  В.В.</w:t>
      </w:r>
    </w:p>
    <w:p w:rsidR="002C2118" w:rsidRPr="004A7515" w:rsidRDefault="002C2118" w:rsidP="004A7515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Лазарева - М.: Право и Закон, 2000. - 424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Хропанюк В.Н. Теория государства и права: Учебное пособие для  высших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учебных заведений  /  Под  ред.  профессора  В.Г.  Стрекозова.  - 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«Дабахов, Ткачев, Димов», 2002. -427 с.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Якушев А.В. Теория государства и  права.  Конспект  лекций.  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«Издательство ПРИОР», 2000 г. 366 с.</w:t>
      </w:r>
    </w:p>
    <w:p w:rsidR="002C2118" w:rsidRPr="004A7515" w:rsidRDefault="002C2118" w:rsidP="001B7549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 xml:space="preserve"> Алексеев С.С.  Право. Опыт комплексного исследования. - М.: 1999.  –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183.</w:t>
      </w:r>
    </w:p>
    <w:p w:rsidR="002C2118" w:rsidRPr="004A7515" w:rsidRDefault="002C2118" w:rsidP="004A751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 xml:space="preserve"> Общая теория государства и права. Академический курс  /  Под  ред.  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Марченко. Т. 2.  - М.: Юристъ,  2000. – С. 344-347.</w:t>
      </w:r>
    </w:p>
    <w:p w:rsidR="002C2118" w:rsidRPr="001B7549" w:rsidRDefault="002C2118" w:rsidP="001B7549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Общая теория права: Учебник для юридических вузов / Под общ. ред.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Пиголкина,- 2-е изд., исправленное и дополненное изд-во МГТУ им Н.Э.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Баумана, 2000. С. 278.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Марченко М.Н. Теория государства и права. Москва, 1999 г. С. 245.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 xml:space="preserve"> Основы государства и права: Учебное пособие для поступающих в вузы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Под ред. О.Е. Кутафина - 2-е изд., переработанное и дополненное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Юрист, 2002 г. С. 197</w:t>
      </w:r>
    </w:p>
    <w:p w:rsidR="002C2118" w:rsidRPr="004A7515" w:rsidRDefault="002C2118" w:rsidP="001B7549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 xml:space="preserve"> Бабаев В. К. Теория современного советского права. Н. Новгород, 1991.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С. 24.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Комаров С.А. Общая теория государства и права: Учебник. М.: Юрайт,</w:t>
      </w:r>
      <w:r>
        <w:rPr>
          <w:rFonts w:ascii="Times New Roman" w:hAnsi="Times New Roman" w:cs="Times New Roman"/>
          <w:sz w:val="28"/>
          <w:szCs w:val="28"/>
        </w:rPr>
        <w:t xml:space="preserve"> 2000. С. </w:t>
      </w:r>
      <w:r w:rsidRPr="004A7515">
        <w:rPr>
          <w:rFonts w:ascii="Times New Roman" w:hAnsi="Times New Roman" w:cs="Times New Roman"/>
          <w:sz w:val="28"/>
          <w:szCs w:val="28"/>
        </w:rPr>
        <w:t>291.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 xml:space="preserve"> Теория права и государства: Учебник / Под редакцией проф. В.В.</w:t>
      </w:r>
    </w:p>
    <w:p w:rsidR="002C2118" w:rsidRPr="004A7515" w:rsidRDefault="002C2118" w:rsidP="004A7515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Лазарева - М.: Право и Закон, 2000. – С. 322.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 xml:space="preserve"> Венгеров А. Б. Теория государства и права. Ч. 2. Теория права.  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2002 г. Т. 2. 391 с.</w:t>
      </w:r>
    </w:p>
    <w:p w:rsidR="002C2118" w:rsidRPr="004A7515" w:rsidRDefault="002C2118" w:rsidP="001B7549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>Якушев А.В. Теория государства и права. Конспект лекций. 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15">
        <w:rPr>
          <w:rFonts w:ascii="Times New Roman" w:hAnsi="Times New Roman" w:cs="Times New Roman"/>
          <w:sz w:val="28"/>
          <w:szCs w:val="28"/>
        </w:rPr>
        <w:t>«Издательство ПРИОР», 2000 г. С. 263-265.</w:t>
      </w:r>
    </w:p>
    <w:p w:rsidR="002C2118" w:rsidRPr="004A7515" w:rsidRDefault="002C2118" w:rsidP="004A7515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A7515">
        <w:rPr>
          <w:rFonts w:ascii="Times New Roman" w:hAnsi="Times New Roman" w:cs="Times New Roman"/>
          <w:sz w:val="28"/>
          <w:szCs w:val="28"/>
        </w:rPr>
        <w:t xml:space="preserve"> Малько Л.В. Стимулы и огранич</w:t>
      </w:r>
      <w:r>
        <w:rPr>
          <w:rFonts w:ascii="Times New Roman" w:hAnsi="Times New Roman" w:cs="Times New Roman"/>
          <w:sz w:val="28"/>
          <w:szCs w:val="28"/>
        </w:rPr>
        <w:t>ения в праве. Саратов, 1994. С.</w:t>
      </w:r>
      <w:r w:rsidRPr="004A7515">
        <w:rPr>
          <w:rFonts w:ascii="Times New Roman" w:hAnsi="Times New Roman" w:cs="Times New Roman"/>
          <w:sz w:val="28"/>
          <w:szCs w:val="28"/>
        </w:rPr>
        <w:t>6.</w:t>
      </w:r>
    </w:p>
    <w:p w:rsidR="002C2118" w:rsidRDefault="002C2118" w:rsidP="001B7549">
      <w:pPr>
        <w:pStyle w:val="HTML"/>
        <w:numPr>
          <w:ilvl w:val="0"/>
          <w:numId w:val="26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06E4">
        <w:rPr>
          <w:rFonts w:ascii="Times New Roman" w:hAnsi="Times New Roman" w:cs="Times New Roman"/>
          <w:bCs/>
          <w:color w:val="000000"/>
          <w:sz w:val="28"/>
          <w:szCs w:val="28"/>
        </w:rPr>
        <w:t>Афанасьев В.С. Законность и правопорядок // Общая теория права и государства / Под ред.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 Лазарева. М., 1997. </w:t>
      </w:r>
      <w:r w:rsidRPr="007906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«систему реально действующего права» </w:t>
      </w:r>
    </w:p>
    <w:p w:rsidR="002C2118" w:rsidRPr="001B7549" w:rsidRDefault="002C2118" w:rsidP="001B7549">
      <w:pPr>
        <w:pStyle w:val="HTM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906E4">
        <w:rPr>
          <w:rFonts w:ascii="Times New Roman" w:hAnsi="Times New Roman" w:cs="Times New Roman"/>
          <w:bCs/>
          <w:color w:val="000000"/>
          <w:sz w:val="28"/>
          <w:szCs w:val="28"/>
        </w:rPr>
        <w:t>Витрук Н.В. Законность: понятие, защита и обеспечение // Общая теория права / Под ред. В.К.Ба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баева, Н. Новгород, 1993.</w:t>
      </w:r>
    </w:p>
    <w:p w:rsidR="002C2118" w:rsidRPr="004A7515" w:rsidRDefault="002C2118" w:rsidP="004A7515">
      <w:pPr>
        <w:pStyle w:val="HTML"/>
        <w:ind w:left="960"/>
        <w:rPr>
          <w:rFonts w:ascii="Times New Roman" w:hAnsi="Times New Roman" w:cs="Times New Roman"/>
          <w:sz w:val="28"/>
          <w:szCs w:val="28"/>
        </w:rPr>
      </w:pPr>
    </w:p>
    <w:p w:rsidR="002C2118" w:rsidRPr="00146054" w:rsidRDefault="002C2118" w:rsidP="00146054">
      <w:bookmarkStart w:id="0" w:name="_GoBack"/>
      <w:bookmarkEnd w:id="0"/>
    </w:p>
    <w:sectPr w:rsidR="002C2118" w:rsidRPr="00146054" w:rsidSect="00F03EE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18" w:rsidRDefault="002C2118" w:rsidP="00903A31">
      <w:pPr>
        <w:spacing w:after="0" w:line="240" w:lineRule="auto"/>
      </w:pPr>
      <w:r>
        <w:separator/>
      </w:r>
    </w:p>
  </w:endnote>
  <w:endnote w:type="continuationSeparator" w:id="0">
    <w:p w:rsidR="002C2118" w:rsidRDefault="002C2118" w:rsidP="0090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18" w:rsidRDefault="002C211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B43">
      <w:rPr>
        <w:noProof/>
      </w:rPr>
      <w:t>2</w:t>
    </w:r>
    <w:r>
      <w:fldChar w:fldCharType="end"/>
    </w:r>
  </w:p>
  <w:p w:rsidR="002C2118" w:rsidRDefault="002C2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18" w:rsidRDefault="002C2118" w:rsidP="00903A31">
      <w:pPr>
        <w:spacing w:after="0" w:line="240" w:lineRule="auto"/>
      </w:pPr>
      <w:r>
        <w:separator/>
      </w:r>
    </w:p>
  </w:footnote>
  <w:footnote w:type="continuationSeparator" w:id="0">
    <w:p w:rsidR="002C2118" w:rsidRDefault="002C2118" w:rsidP="00903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5650"/>
    <w:multiLevelType w:val="hybridMultilevel"/>
    <w:tmpl w:val="D65E4FB4"/>
    <w:lvl w:ilvl="0" w:tplc="DD800ED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64315"/>
    <w:multiLevelType w:val="hybridMultilevel"/>
    <w:tmpl w:val="BB5C4A08"/>
    <w:lvl w:ilvl="0" w:tplc="562E8A3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A489C"/>
    <w:multiLevelType w:val="hybridMultilevel"/>
    <w:tmpl w:val="2350177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55745"/>
    <w:multiLevelType w:val="hybridMultilevel"/>
    <w:tmpl w:val="278EE738"/>
    <w:lvl w:ilvl="0" w:tplc="207A694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A90C54"/>
    <w:multiLevelType w:val="hybridMultilevel"/>
    <w:tmpl w:val="91480D8A"/>
    <w:lvl w:ilvl="0" w:tplc="79C60D7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D264F"/>
    <w:multiLevelType w:val="hybridMultilevel"/>
    <w:tmpl w:val="ABBC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2D7418"/>
    <w:multiLevelType w:val="hybridMultilevel"/>
    <w:tmpl w:val="39C6ED70"/>
    <w:lvl w:ilvl="0" w:tplc="F0E2927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D41EAC"/>
    <w:multiLevelType w:val="hybridMultilevel"/>
    <w:tmpl w:val="86A0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656AC2"/>
    <w:multiLevelType w:val="hybridMultilevel"/>
    <w:tmpl w:val="AFE43B58"/>
    <w:lvl w:ilvl="0" w:tplc="709A2A0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171C25"/>
    <w:multiLevelType w:val="hybridMultilevel"/>
    <w:tmpl w:val="EF1E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C6778D"/>
    <w:multiLevelType w:val="hybridMultilevel"/>
    <w:tmpl w:val="5A70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057A4F"/>
    <w:multiLevelType w:val="hybridMultilevel"/>
    <w:tmpl w:val="AA90ED1A"/>
    <w:lvl w:ilvl="0" w:tplc="2268588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EE2CA6"/>
    <w:multiLevelType w:val="hybridMultilevel"/>
    <w:tmpl w:val="085E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8B0B19"/>
    <w:multiLevelType w:val="hybridMultilevel"/>
    <w:tmpl w:val="C44C1320"/>
    <w:lvl w:ilvl="0" w:tplc="2CD2C86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C52650"/>
    <w:multiLevelType w:val="hybridMultilevel"/>
    <w:tmpl w:val="9DF67E12"/>
    <w:lvl w:ilvl="0" w:tplc="66E0FB4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E27DD1"/>
    <w:multiLevelType w:val="hybridMultilevel"/>
    <w:tmpl w:val="CED8C2A0"/>
    <w:lvl w:ilvl="0" w:tplc="E45646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373F5"/>
    <w:multiLevelType w:val="hybridMultilevel"/>
    <w:tmpl w:val="E9B45D4A"/>
    <w:lvl w:ilvl="0" w:tplc="4A2614B0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3E062D"/>
    <w:multiLevelType w:val="hybridMultilevel"/>
    <w:tmpl w:val="061EFB4E"/>
    <w:lvl w:ilvl="0" w:tplc="5AE80CB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8939FB"/>
    <w:multiLevelType w:val="hybridMultilevel"/>
    <w:tmpl w:val="D6F4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7579E4"/>
    <w:multiLevelType w:val="hybridMultilevel"/>
    <w:tmpl w:val="FA96094C"/>
    <w:lvl w:ilvl="0" w:tplc="4A2614B0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A736C4"/>
    <w:multiLevelType w:val="hybridMultilevel"/>
    <w:tmpl w:val="10C2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146B3A"/>
    <w:multiLevelType w:val="hybridMultilevel"/>
    <w:tmpl w:val="6682DF84"/>
    <w:lvl w:ilvl="0" w:tplc="AF0C068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36312B"/>
    <w:multiLevelType w:val="hybridMultilevel"/>
    <w:tmpl w:val="CF24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FA48A9"/>
    <w:multiLevelType w:val="hybridMultilevel"/>
    <w:tmpl w:val="8F78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7D5172"/>
    <w:multiLevelType w:val="hybridMultilevel"/>
    <w:tmpl w:val="3B8E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4265BF"/>
    <w:multiLevelType w:val="hybridMultilevel"/>
    <w:tmpl w:val="D10A0D4C"/>
    <w:lvl w:ilvl="0" w:tplc="4842719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20"/>
  </w:num>
  <w:num w:numId="7">
    <w:abstractNumId w:val="23"/>
  </w:num>
  <w:num w:numId="8">
    <w:abstractNumId w:val="22"/>
  </w:num>
  <w:num w:numId="9">
    <w:abstractNumId w:val="10"/>
  </w:num>
  <w:num w:numId="10">
    <w:abstractNumId w:val="7"/>
  </w:num>
  <w:num w:numId="11">
    <w:abstractNumId w:val="18"/>
  </w:num>
  <w:num w:numId="12">
    <w:abstractNumId w:val="8"/>
  </w:num>
  <w:num w:numId="13">
    <w:abstractNumId w:val="0"/>
  </w:num>
  <w:num w:numId="14">
    <w:abstractNumId w:val="3"/>
  </w:num>
  <w:num w:numId="15">
    <w:abstractNumId w:val="25"/>
  </w:num>
  <w:num w:numId="16">
    <w:abstractNumId w:val="11"/>
  </w:num>
  <w:num w:numId="17">
    <w:abstractNumId w:val="15"/>
  </w:num>
  <w:num w:numId="18">
    <w:abstractNumId w:val="4"/>
  </w:num>
  <w:num w:numId="19">
    <w:abstractNumId w:val="21"/>
  </w:num>
  <w:num w:numId="20">
    <w:abstractNumId w:val="13"/>
  </w:num>
  <w:num w:numId="21">
    <w:abstractNumId w:val="6"/>
  </w:num>
  <w:num w:numId="22">
    <w:abstractNumId w:val="17"/>
  </w:num>
  <w:num w:numId="23">
    <w:abstractNumId w:val="14"/>
  </w:num>
  <w:num w:numId="24">
    <w:abstractNumId w:val="1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7DD"/>
    <w:rsid w:val="00045DE1"/>
    <w:rsid w:val="00056F0D"/>
    <w:rsid w:val="000F6B43"/>
    <w:rsid w:val="00105815"/>
    <w:rsid w:val="00117295"/>
    <w:rsid w:val="0013743A"/>
    <w:rsid w:val="00146054"/>
    <w:rsid w:val="001638D5"/>
    <w:rsid w:val="001B1D86"/>
    <w:rsid w:val="001B7549"/>
    <w:rsid w:val="0020708C"/>
    <w:rsid w:val="00247F35"/>
    <w:rsid w:val="002622C2"/>
    <w:rsid w:val="002633DE"/>
    <w:rsid w:val="002809B2"/>
    <w:rsid w:val="002B3F10"/>
    <w:rsid w:val="002C2118"/>
    <w:rsid w:val="002E51BA"/>
    <w:rsid w:val="002F5B56"/>
    <w:rsid w:val="003A5FA5"/>
    <w:rsid w:val="00417DFC"/>
    <w:rsid w:val="004728F7"/>
    <w:rsid w:val="004A5B44"/>
    <w:rsid w:val="004A7515"/>
    <w:rsid w:val="004D100C"/>
    <w:rsid w:val="005103AA"/>
    <w:rsid w:val="00537123"/>
    <w:rsid w:val="005767DD"/>
    <w:rsid w:val="00580F0F"/>
    <w:rsid w:val="005976F0"/>
    <w:rsid w:val="00634E16"/>
    <w:rsid w:val="00722D91"/>
    <w:rsid w:val="007906E4"/>
    <w:rsid w:val="00836A8E"/>
    <w:rsid w:val="008A42C1"/>
    <w:rsid w:val="00903A31"/>
    <w:rsid w:val="00911604"/>
    <w:rsid w:val="00924817"/>
    <w:rsid w:val="0093557C"/>
    <w:rsid w:val="009E2A66"/>
    <w:rsid w:val="00A86EA5"/>
    <w:rsid w:val="00A93465"/>
    <w:rsid w:val="00AE41DE"/>
    <w:rsid w:val="00C2112A"/>
    <w:rsid w:val="00CB187C"/>
    <w:rsid w:val="00D555DA"/>
    <w:rsid w:val="00E64958"/>
    <w:rsid w:val="00EA03AA"/>
    <w:rsid w:val="00EC582B"/>
    <w:rsid w:val="00EF0363"/>
    <w:rsid w:val="00F03EE0"/>
    <w:rsid w:val="00F2122C"/>
    <w:rsid w:val="00F550A2"/>
    <w:rsid w:val="00F627A6"/>
    <w:rsid w:val="00FB63C0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24EB9-2A7D-44A4-A09C-3961EC28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7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767DD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Normal (Web)"/>
    <w:basedOn w:val="a"/>
    <w:rsid w:val="002F5B5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F03EE0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F03EE0"/>
    <w:rPr>
      <w:rFonts w:eastAsia="Times New Roman" w:cs="Times New Roman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semiHidden/>
    <w:rsid w:val="00F0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03EE0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634E16"/>
    <w:pPr>
      <w:ind w:left="720"/>
      <w:contextualSpacing/>
    </w:pPr>
  </w:style>
  <w:style w:type="paragraph" w:styleId="a6">
    <w:name w:val="header"/>
    <w:basedOn w:val="a"/>
    <w:link w:val="a7"/>
    <w:semiHidden/>
    <w:rsid w:val="0090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903A31"/>
    <w:rPr>
      <w:rFonts w:cs="Times New Roman"/>
    </w:rPr>
  </w:style>
  <w:style w:type="paragraph" w:styleId="a8">
    <w:name w:val="footer"/>
    <w:basedOn w:val="a"/>
    <w:link w:val="a9"/>
    <w:rsid w:val="0090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903A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9808</Words>
  <Characters>55910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Grizli777</Company>
  <LinksUpToDate>false</LinksUpToDate>
  <CharactersWithSpaces>65587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admin</cp:lastModifiedBy>
  <cp:revision>2</cp:revision>
  <cp:lastPrinted>2010-04-26T20:58:00Z</cp:lastPrinted>
  <dcterms:created xsi:type="dcterms:W3CDTF">2014-04-11T17:04:00Z</dcterms:created>
  <dcterms:modified xsi:type="dcterms:W3CDTF">2014-04-11T17:04:00Z</dcterms:modified>
</cp:coreProperties>
</file>