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62" w:rsidRDefault="00276B62" w:rsidP="00EA1A5C">
      <w:pPr>
        <w:shd w:val="clear" w:color="auto" w:fill="FFFFFF"/>
        <w:spacing w:line="360" w:lineRule="auto"/>
        <w:ind w:firstLine="851"/>
        <w:jc w:val="center"/>
        <w:rPr>
          <w:rFonts w:ascii="Times New Roman" w:hAnsi="Times New Roman" w:cs="Times New Roman"/>
          <w:color w:val="000000"/>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t>ФЕДЕРАЛЬНОЕ АГЕНТСТВО ПО ОБРАЗОВАНИЮ</w:t>
      </w:r>
    </w:p>
    <w:p w:rsidR="003461BF" w:rsidRPr="00EA1A5C" w:rsidRDefault="003461BF" w:rsidP="00EA1A5C">
      <w:pPr>
        <w:shd w:val="clear" w:color="auto" w:fill="FFFFFF"/>
        <w:spacing w:line="360" w:lineRule="auto"/>
        <w:ind w:firstLine="851"/>
        <w:jc w:val="both"/>
        <w:rPr>
          <w:rFonts w:ascii="Times New Roman" w:hAnsi="Times New Roman" w:cs="Times New Roman"/>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t>ЮРГИНСКИЙ ТЕХНОЛОГИЧЕСКИЙ ИНСТИТУТ</w:t>
      </w:r>
    </w:p>
    <w:p w:rsidR="003461BF" w:rsidRPr="00EA1A5C" w:rsidRDefault="003461BF" w:rsidP="00EA1A5C">
      <w:pPr>
        <w:shd w:val="clear" w:color="auto" w:fill="FFFFFF"/>
        <w:spacing w:line="360" w:lineRule="auto"/>
        <w:ind w:firstLine="851"/>
        <w:jc w:val="center"/>
        <w:rPr>
          <w:rFonts w:ascii="Times New Roman" w:hAnsi="Times New Roman" w:cs="Times New Roman"/>
          <w:sz w:val="28"/>
          <w:szCs w:val="28"/>
        </w:rPr>
      </w:pPr>
      <w:r w:rsidRPr="00EA1A5C">
        <w:rPr>
          <w:rFonts w:ascii="Times New Roman" w:hAnsi="Times New Roman" w:cs="Times New Roman"/>
          <w:color w:val="000000"/>
          <w:sz w:val="28"/>
          <w:szCs w:val="28"/>
        </w:rPr>
        <w:t>ТОМСКОГО ПОЛИТЕХНИЧЕСКОГО УНИВЕРСИТЕТА</w:t>
      </w: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t>Государственное образовательное учреждение</w:t>
      </w: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t>высшего профессионального образования</w:t>
      </w: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sz w:val="28"/>
          <w:szCs w:val="28"/>
        </w:rPr>
      </w:pPr>
    </w:p>
    <w:p w:rsidR="003461BF" w:rsidRPr="00EA1A5C" w:rsidRDefault="003461BF" w:rsidP="00EA1A5C">
      <w:pPr>
        <w:shd w:val="clear" w:color="auto" w:fill="FFFFFF"/>
        <w:spacing w:line="360" w:lineRule="auto"/>
        <w:ind w:firstLine="851"/>
        <w:jc w:val="right"/>
        <w:rPr>
          <w:rFonts w:ascii="Times New Roman" w:hAnsi="Times New Roman" w:cs="Times New Roman"/>
          <w:color w:val="000000"/>
          <w:sz w:val="28"/>
          <w:szCs w:val="28"/>
        </w:rPr>
      </w:pPr>
      <w:r w:rsidRPr="00EA1A5C">
        <w:rPr>
          <w:rFonts w:ascii="Times New Roman" w:hAnsi="Times New Roman" w:cs="Times New Roman"/>
          <w:color w:val="000000"/>
          <w:sz w:val="28"/>
          <w:szCs w:val="28"/>
        </w:rPr>
        <w:t>Кафедра Экономики и АСУ</w:t>
      </w:r>
    </w:p>
    <w:p w:rsidR="003461BF" w:rsidRPr="00EA1A5C" w:rsidRDefault="003461BF" w:rsidP="00EA1A5C">
      <w:pPr>
        <w:shd w:val="clear" w:color="auto" w:fill="FFFFFF"/>
        <w:spacing w:line="360" w:lineRule="auto"/>
        <w:ind w:firstLine="851"/>
        <w:jc w:val="right"/>
        <w:rPr>
          <w:rFonts w:ascii="Times New Roman" w:hAnsi="Times New Roman" w:cs="Times New Roman"/>
          <w:color w:val="000000"/>
          <w:sz w:val="28"/>
          <w:szCs w:val="28"/>
        </w:rPr>
      </w:pPr>
    </w:p>
    <w:p w:rsidR="003461BF" w:rsidRPr="00EA1A5C" w:rsidRDefault="003461BF" w:rsidP="00EA1A5C">
      <w:pPr>
        <w:shd w:val="clear" w:color="auto" w:fill="FFFFFF"/>
        <w:spacing w:line="360" w:lineRule="auto"/>
        <w:ind w:firstLine="851"/>
        <w:jc w:val="right"/>
        <w:rPr>
          <w:rFonts w:ascii="Times New Roman" w:hAnsi="Times New Roman" w:cs="Times New Roman"/>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t>КОНТРОЛЬНАЯ  РАБОТА</w:t>
      </w:r>
    </w:p>
    <w:p w:rsidR="003461BF" w:rsidRPr="00EA1A5C" w:rsidRDefault="003461BF" w:rsidP="00EA1A5C">
      <w:pPr>
        <w:shd w:val="clear" w:color="auto" w:fill="FFFFFF"/>
        <w:spacing w:line="360" w:lineRule="auto"/>
        <w:ind w:firstLine="851"/>
        <w:jc w:val="center"/>
        <w:rPr>
          <w:rFonts w:ascii="Times New Roman" w:hAnsi="Times New Roman" w:cs="Times New Roman"/>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t>по дисциплине «Финансы»</w:t>
      </w:r>
    </w:p>
    <w:p w:rsidR="003461BF" w:rsidRPr="00EA1A5C" w:rsidRDefault="003461BF" w:rsidP="00EA1A5C">
      <w:pPr>
        <w:shd w:val="clear" w:color="auto" w:fill="FFFFFF"/>
        <w:spacing w:line="360" w:lineRule="auto"/>
        <w:ind w:firstLine="851"/>
        <w:jc w:val="center"/>
        <w:rPr>
          <w:rFonts w:ascii="Times New Roman" w:hAnsi="Times New Roman" w:cs="Times New Roman"/>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t>080109 «БУХГАЛТЕРСКИЙ УЧЕТ, АНАЛИЗ И АУДИТ»</w:t>
      </w:r>
    </w:p>
    <w:p w:rsidR="003461BF" w:rsidRPr="00EA1A5C" w:rsidRDefault="003461BF" w:rsidP="00EA1A5C">
      <w:pPr>
        <w:shd w:val="clear" w:color="auto" w:fill="FFFFFF"/>
        <w:spacing w:line="360" w:lineRule="auto"/>
        <w:ind w:firstLine="851"/>
        <w:jc w:val="center"/>
        <w:rPr>
          <w:rFonts w:ascii="Times New Roman" w:hAnsi="Times New Roman" w:cs="Times New Roman"/>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t>Вариант 3</w:t>
      </w: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sz w:val="28"/>
          <w:szCs w:val="28"/>
        </w:rPr>
      </w:pPr>
    </w:p>
    <w:p w:rsidR="003461BF" w:rsidRPr="00EA1A5C" w:rsidRDefault="003461BF"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color w:val="000000"/>
          <w:sz w:val="28"/>
          <w:szCs w:val="28"/>
        </w:rPr>
        <w:t>Студент       ________________               Е.С. Высевко</w:t>
      </w:r>
    </w:p>
    <w:p w:rsidR="00931845" w:rsidRDefault="00931845" w:rsidP="00EA1A5C">
      <w:pPr>
        <w:shd w:val="clear" w:color="auto" w:fill="FFFFFF"/>
        <w:spacing w:line="360" w:lineRule="auto"/>
        <w:ind w:firstLine="851"/>
        <w:jc w:val="both"/>
        <w:rPr>
          <w:rFonts w:ascii="Times New Roman" w:hAnsi="Times New Roman" w:cs="Times New Roman"/>
          <w:color w:val="000000"/>
          <w:sz w:val="28"/>
          <w:szCs w:val="28"/>
          <w:lang w:val="en-US"/>
        </w:rPr>
      </w:pPr>
    </w:p>
    <w:p w:rsidR="003461BF" w:rsidRPr="00931845" w:rsidRDefault="003461BF"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color w:val="000000"/>
          <w:sz w:val="28"/>
          <w:szCs w:val="28"/>
        </w:rPr>
        <w:t>Руководитель</w:t>
      </w:r>
      <w:r w:rsidR="00931845">
        <w:rPr>
          <w:rFonts w:ascii="Times New Roman" w:hAnsi="Times New Roman" w:cs="Times New Roman"/>
          <w:color w:val="000000"/>
          <w:sz w:val="28"/>
          <w:szCs w:val="28"/>
          <w:lang w:val="en-US"/>
        </w:rPr>
        <w:t xml:space="preserve"> </w:t>
      </w:r>
      <w:r w:rsidR="00931845">
        <w:rPr>
          <w:rFonts w:ascii="Times New Roman" w:hAnsi="Times New Roman" w:cs="Times New Roman"/>
          <w:color w:val="000000"/>
          <w:sz w:val="28"/>
          <w:szCs w:val="28"/>
        </w:rPr>
        <w:t xml:space="preserve">   </w:t>
      </w:r>
      <w:r w:rsidR="00931845">
        <w:rPr>
          <w:rFonts w:ascii="Times New Roman" w:hAnsi="Times New Roman" w:cs="Times New Roman"/>
          <w:color w:val="000000"/>
          <w:sz w:val="28"/>
          <w:szCs w:val="28"/>
          <w:lang w:val="en-US"/>
        </w:rPr>
        <w:t xml:space="preserve">_________________      </w:t>
      </w:r>
      <w:r w:rsidR="00931845">
        <w:rPr>
          <w:rFonts w:ascii="Times New Roman" w:hAnsi="Times New Roman" w:cs="Times New Roman"/>
          <w:color w:val="000000"/>
          <w:sz w:val="28"/>
          <w:szCs w:val="28"/>
        </w:rPr>
        <w:t>А.Н. Лисачев</w:t>
      </w:r>
    </w:p>
    <w:p w:rsidR="00931845" w:rsidRDefault="003461BF" w:rsidP="00EA1A5C">
      <w:pPr>
        <w:shd w:val="clear" w:color="auto" w:fill="FFFFFF"/>
        <w:spacing w:line="360" w:lineRule="auto"/>
        <w:ind w:firstLine="851"/>
        <w:jc w:val="both"/>
        <w:rPr>
          <w:rFonts w:ascii="Times New Roman" w:hAnsi="Times New Roman" w:cs="Times New Roman"/>
          <w:color w:val="000000"/>
          <w:sz w:val="28"/>
          <w:szCs w:val="28"/>
        </w:rPr>
      </w:pPr>
      <w:r w:rsidRPr="00EA1A5C">
        <w:rPr>
          <w:rFonts w:ascii="Times New Roman" w:hAnsi="Times New Roman" w:cs="Times New Roman"/>
          <w:color w:val="000000"/>
          <w:sz w:val="28"/>
          <w:szCs w:val="28"/>
        </w:rPr>
        <w:tab/>
      </w:r>
      <w:r w:rsidRPr="00EA1A5C">
        <w:rPr>
          <w:rFonts w:ascii="Times New Roman" w:hAnsi="Times New Roman" w:cs="Times New Roman"/>
          <w:color w:val="000000"/>
          <w:sz w:val="28"/>
          <w:szCs w:val="28"/>
        </w:rPr>
        <w:tab/>
      </w:r>
      <w:r w:rsidRPr="00EA1A5C">
        <w:rPr>
          <w:rFonts w:ascii="Times New Roman" w:hAnsi="Times New Roman" w:cs="Times New Roman"/>
          <w:color w:val="000000"/>
          <w:sz w:val="28"/>
          <w:szCs w:val="28"/>
        </w:rPr>
        <w:tab/>
      </w:r>
    </w:p>
    <w:p w:rsidR="003461BF" w:rsidRPr="00EA1A5C" w:rsidRDefault="003461BF" w:rsidP="00EA1A5C">
      <w:pPr>
        <w:shd w:val="clear" w:color="auto" w:fill="FFFFFF"/>
        <w:spacing w:line="360" w:lineRule="auto"/>
        <w:ind w:firstLine="851"/>
        <w:jc w:val="both"/>
        <w:rPr>
          <w:rFonts w:ascii="Times New Roman" w:hAnsi="Times New Roman" w:cs="Times New Roman"/>
          <w:color w:val="000000"/>
          <w:sz w:val="28"/>
          <w:szCs w:val="28"/>
        </w:rPr>
      </w:pPr>
      <w:r w:rsidRPr="00EA1A5C">
        <w:rPr>
          <w:rFonts w:ascii="Times New Roman" w:hAnsi="Times New Roman" w:cs="Times New Roman"/>
          <w:color w:val="000000"/>
          <w:sz w:val="28"/>
          <w:szCs w:val="28"/>
        </w:rPr>
        <w:t>_________________</w:t>
      </w:r>
    </w:p>
    <w:p w:rsidR="003461BF" w:rsidRDefault="003461BF" w:rsidP="00EA1A5C">
      <w:pPr>
        <w:shd w:val="clear" w:color="auto" w:fill="FFFFFF"/>
        <w:spacing w:line="360" w:lineRule="auto"/>
        <w:ind w:firstLine="851"/>
        <w:jc w:val="both"/>
        <w:rPr>
          <w:rFonts w:ascii="Times New Roman" w:hAnsi="Times New Roman" w:cs="Times New Roman"/>
          <w:color w:val="000000"/>
          <w:sz w:val="28"/>
          <w:szCs w:val="28"/>
        </w:rPr>
      </w:pPr>
    </w:p>
    <w:p w:rsidR="00931845" w:rsidRPr="00EA1A5C" w:rsidRDefault="00931845" w:rsidP="00EA1A5C">
      <w:pPr>
        <w:shd w:val="clear" w:color="auto" w:fill="FFFFFF"/>
        <w:spacing w:line="360" w:lineRule="auto"/>
        <w:ind w:firstLine="851"/>
        <w:jc w:val="both"/>
        <w:rPr>
          <w:rFonts w:ascii="Times New Roman" w:hAnsi="Times New Roman" w:cs="Times New Roman"/>
          <w:color w:val="000000"/>
          <w:sz w:val="28"/>
          <w:szCs w:val="28"/>
        </w:rPr>
      </w:pPr>
    </w:p>
    <w:p w:rsidR="003461BF" w:rsidRPr="00EA1A5C" w:rsidRDefault="003461BF" w:rsidP="00EA1A5C">
      <w:pPr>
        <w:shd w:val="clear" w:color="auto" w:fill="FFFFFF"/>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t>ЮРГА-2009</w:t>
      </w:r>
    </w:p>
    <w:p w:rsidR="003461BF" w:rsidRPr="00EA1A5C" w:rsidRDefault="003461BF" w:rsidP="00EA1A5C">
      <w:pPr>
        <w:spacing w:line="360" w:lineRule="auto"/>
        <w:ind w:firstLine="851"/>
        <w:jc w:val="center"/>
        <w:rPr>
          <w:rFonts w:ascii="Times New Roman" w:hAnsi="Times New Roman" w:cs="Times New Roman"/>
          <w:sz w:val="28"/>
          <w:szCs w:val="28"/>
        </w:rPr>
      </w:pPr>
      <w:r w:rsidRPr="00EA1A5C">
        <w:rPr>
          <w:rFonts w:ascii="Times New Roman" w:hAnsi="Times New Roman" w:cs="Times New Roman"/>
          <w:sz w:val="28"/>
          <w:szCs w:val="28"/>
        </w:rPr>
        <w:t>СОДЕРЖАНИЕ</w:t>
      </w:r>
    </w:p>
    <w:p w:rsidR="003461BF" w:rsidRPr="00EA1A5C" w:rsidRDefault="003461BF" w:rsidP="00EA1A5C">
      <w:pPr>
        <w:spacing w:line="360" w:lineRule="auto"/>
        <w:ind w:firstLine="851"/>
        <w:jc w:val="center"/>
        <w:rPr>
          <w:rFonts w:ascii="Times New Roman" w:hAnsi="Times New Roman" w:cs="Times New Roman"/>
          <w:sz w:val="28"/>
          <w:szCs w:val="28"/>
        </w:rPr>
      </w:pPr>
    </w:p>
    <w:p w:rsidR="003461BF" w:rsidRPr="00EA1A5C" w:rsidRDefault="004D6BA5" w:rsidP="00EA1A5C">
      <w:pPr>
        <w:shd w:val="clear" w:color="auto" w:fill="FFFFFF"/>
        <w:spacing w:line="360" w:lineRule="auto"/>
        <w:ind w:firstLine="851"/>
        <w:rPr>
          <w:rFonts w:ascii="Times New Roman" w:hAnsi="Times New Roman" w:cs="Times New Roman"/>
          <w:sz w:val="28"/>
          <w:szCs w:val="28"/>
        </w:rPr>
      </w:pPr>
      <w:r w:rsidRPr="00EA1A5C">
        <w:rPr>
          <w:rFonts w:ascii="Times New Roman" w:hAnsi="Times New Roman" w:cs="Times New Roman"/>
          <w:color w:val="000000"/>
          <w:sz w:val="28"/>
          <w:szCs w:val="28"/>
        </w:rPr>
        <w:t xml:space="preserve">1 </w:t>
      </w:r>
      <w:r w:rsidR="003461BF" w:rsidRPr="00EA1A5C">
        <w:rPr>
          <w:rFonts w:ascii="Times New Roman" w:hAnsi="Times New Roman" w:cs="Times New Roman"/>
          <w:color w:val="000000"/>
          <w:sz w:val="28"/>
          <w:szCs w:val="28"/>
        </w:rPr>
        <w:t xml:space="preserve">ТЕОРЕТИЧЕСКОЕ ЗАДАНИЕ                                                                          </w:t>
      </w:r>
    </w:p>
    <w:p w:rsidR="003461BF" w:rsidRPr="00EA1A5C" w:rsidRDefault="003461BF" w:rsidP="00EA1A5C">
      <w:pPr>
        <w:shd w:val="clear" w:color="auto" w:fill="FFFFFF"/>
        <w:spacing w:line="360" w:lineRule="auto"/>
        <w:ind w:firstLine="851"/>
        <w:rPr>
          <w:rFonts w:ascii="Times New Roman" w:hAnsi="Times New Roman" w:cs="Times New Roman"/>
          <w:sz w:val="28"/>
          <w:szCs w:val="28"/>
        </w:rPr>
      </w:pPr>
      <w:r w:rsidRPr="00EA1A5C">
        <w:rPr>
          <w:rFonts w:ascii="Times New Roman" w:hAnsi="Times New Roman" w:cs="Times New Roman"/>
          <w:color w:val="000000"/>
          <w:sz w:val="28"/>
          <w:szCs w:val="28"/>
        </w:rPr>
        <w:t xml:space="preserve">1.1 Финансовое планирование и прогнозирование                                               </w:t>
      </w:r>
    </w:p>
    <w:p w:rsidR="003461BF" w:rsidRPr="00EA1A5C" w:rsidRDefault="003461BF" w:rsidP="00EA1A5C">
      <w:pPr>
        <w:shd w:val="clear" w:color="auto" w:fill="FFFFFF"/>
        <w:spacing w:line="360" w:lineRule="auto"/>
        <w:ind w:firstLine="851"/>
        <w:rPr>
          <w:rFonts w:ascii="Times New Roman" w:hAnsi="Times New Roman" w:cs="Times New Roman"/>
          <w:sz w:val="28"/>
          <w:szCs w:val="28"/>
        </w:rPr>
      </w:pPr>
      <w:r w:rsidRPr="00EA1A5C">
        <w:rPr>
          <w:rFonts w:ascii="Times New Roman" w:hAnsi="Times New Roman" w:cs="Times New Roman"/>
          <w:color w:val="000000"/>
          <w:sz w:val="28"/>
          <w:szCs w:val="28"/>
        </w:rPr>
        <w:t xml:space="preserve">1.2  Значение финансового планирования и прогнозирования на современном этапе                                                             </w:t>
      </w:r>
    </w:p>
    <w:p w:rsidR="003461BF" w:rsidRPr="00EA1A5C" w:rsidRDefault="003461BF" w:rsidP="00EA1A5C">
      <w:pPr>
        <w:shd w:val="clear" w:color="auto" w:fill="FFFFFF"/>
        <w:spacing w:line="360" w:lineRule="auto"/>
        <w:ind w:firstLine="851"/>
        <w:rPr>
          <w:rFonts w:ascii="Times New Roman" w:hAnsi="Times New Roman" w:cs="Times New Roman"/>
          <w:color w:val="000000"/>
          <w:sz w:val="28"/>
          <w:szCs w:val="28"/>
        </w:rPr>
      </w:pPr>
      <w:r w:rsidRPr="00EA1A5C">
        <w:rPr>
          <w:rFonts w:ascii="Times New Roman" w:hAnsi="Times New Roman" w:cs="Times New Roman"/>
          <w:color w:val="000000"/>
          <w:sz w:val="28"/>
          <w:szCs w:val="28"/>
        </w:rPr>
        <w:t xml:space="preserve">2  ПРАКТИЧЕСКОЕ ЗАДАНИЕ                                  </w:t>
      </w:r>
    </w:p>
    <w:p w:rsidR="003461BF" w:rsidRPr="00EA1A5C" w:rsidRDefault="003461BF" w:rsidP="00EA1A5C">
      <w:pPr>
        <w:shd w:val="clear" w:color="auto" w:fill="FFFFFF"/>
        <w:spacing w:line="360" w:lineRule="auto"/>
        <w:ind w:firstLine="851"/>
        <w:rPr>
          <w:rFonts w:ascii="Times New Roman" w:hAnsi="Times New Roman" w:cs="Times New Roman"/>
          <w:color w:val="000000"/>
          <w:sz w:val="28"/>
          <w:szCs w:val="28"/>
        </w:rPr>
      </w:pPr>
      <w:r w:rsidRPr="00EA1A5C">
        <w:rPr>
          <w:rFonts w:ascii="Times New Roman" w:hAnsi="Times New Roman" w:cs="Times New Roman"/>
          <w:color w:val="000000"/>
          <w:sz w:val="28"/>
          <w:szCs w:val="28"/>
        </w:rPr>
        <w:t xml:space="preserve">2.1 Решение задачи                                                      </w:t>
      </w:r>
    </w:p>
    <w:p w:rsidR="003461BF" w:rsidRPr="00EA1A5C" w:rsidRDefault="003461BF" w:rsidP="00EA1A5C">
      <w:pPr>
        <w:shd w:val="clear" w:color="auto" w:fill="FFFFFF"/>
        <w:spacing w:line="360" w:lineRule="auto"/>
        <w:ind w:firstLine="851"/>
        <w:rPr>
          <w:rFonts w:ascii="Times New Roman" w:hAnsi="Times New Roman" w:cs="Times New Roman"/>
          <w:color w:val="000000"/>
          <w:sz w:val="28"/>
          <w:szCs w:val="28"/>
        </w:rPr>
      </w:pPr>
      <w:r w:rsidRPr="00EA1A5C">
        <w:rPr>
          <w:rFonts w:ascii="Times New Roman" w:hAnsi="Times New Roman" w:cs="Times New Roman"/>
          <w:color w:val="000000"/>
          <w:sz w:val="28"/>
          <w:szCs w:val="28"/>
        </w:rPr>
        <w:t xml:space="preserve">СПИСОК ИСПОЛЬЗОВАННЫХ ИСТОЧНИКОВ      </w:t>
      </w:r>
    </w:p>
    <w:p w:rsidR="004D6BA5" w:rsidRDefault="003461BF" w:rsidP="00EA1A5C">
      <w:pPr>
        <w:shd w:val="clear" w:color="auto" w:fill="FFFFFF"/>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br w:type="page"/>
      </w:r>
      <w:r w:rsidR="004D6BA5" w:rsidRPr="00EA1A5C">
        <w:rPr>
          <w:rFonts w:ascii="Times New Roman" w:hAnsi="Times New Roman" w:cs="Times New Roman"/>
          <w:color w:val="000000"/>
          <w:sz w:val="28"/>
          <w:szCs w:val="28"/>
        </w:rPr>
        <w:t>1 ТЕОРЕТИЧЕСКОЕ ЗАДАНИЕ</w:t>
      </w:r>
    </w:p>
    <w:p w:rsidR="00666540" w:rsidRPr="00666540" w:rsidRDefault="00666540" w:rsidP="00666540">
      <w:pPr>
        <w:shd w:val="clear" w:color="auto" w:fill="FFFFFF"/>
        <w:spacing w:line="360" w:lineRule="auto"/>
        <w:ind w:firstLine="708"/>
        <w:jc w:val="both"/>
        <w:rPr>
          <w:rFonts w:ascii="Times New Roman" w:hAnsi="Times New Roman" w:cs="Times New Roman"/>
          <w:color w:val="000000"/>
          <w:sz w:val="28"/>
          <w:szCs w:val="28"/>
        </w:rPr>
      </w:pPr>
      <w:r>
        <w:rPr>
          <w:color w:val="000000"/>
          <w:sz w:val="32"/>
          <w:szCs w:val="32"/>
        </w:rPr>
        <w:t xml:space="preserve"> </w:t>
      </w:r>
      <w:r w:rsidRPr="00666540">
        <w:rPr>
          <w:rFonts w:ascii="Times New Roman" w:hAnsi="Times New Roman" w:cs="Times New Roman"/>
          <w:color w:val="000000"/>
          <w:sz w:val="28"/>
          <w:szCs w:val="28"/>
        </w:rPr>
        <w:t>«Финансовое планирование и прогнозирование, их содержание и значение на современном этапе».</w:t>
      </w:r>
    </w:p>
    <w:p w:rsidR="00B97A0C" w:rsidRPr="00EA1A5C" w:rsidRDefault="004D6BA5" w:rsidP="00EA1A5C">
      <w:pPr>
        <w:spacing w:line="360" w:lineRule="auto"/>
        <w:ind w:firstLine="851"/>
        <w:jc w:val="center"/>
        <w:rPr>
          <w:rFonts w:ascii="Times New Roman" w:hAnsi="Times New Roman" w:cs="Times New Roman"/>
          <w:color w:val="000000"/>
          <w:sz w:val="28"/>
          <w:szCs w:val="28"/>
        </w:rPr>
      </w:pPr>
      <w:r w:rsidRPr="00EA1A5C">
        <w:rPr>
          <w:rFonts w:ascii="Times New Roman" w:hAnsi="Times New Roman" w:cs="Times New Roman"/>
          <w:color w:val="000000"/>
          <w:sz w:val="28"/>
          <w:szCs w:val="28"/>
        </w:rPr>
        <w:t>1.1 Финансовое планирование и прогнозирование</w:t>
      </w:r>
    </w:p>
    <w:p w:rsidR="00115125" w:rsidRDefault="00115125" w:rsidP="00115125">
      <w:pPr>
        <w:spacing w:line="360" w:lineRule="auto"/>
        <w:ind w:firstLine="851"/>
        <w:jc w:val="center"/>
        <w:rPr>
          <w:rFonts w:ascii="Times New Roman" w:hAnsi="Times New Roman" w:cs="Times New Roman"/>
          <w:sz w:val="28"/>
          <w:szCs w:val="28"/>
        </w:rPr>
      </w:pPr>
    </w:p>
    <w:p w:rsidR="00115125" w:rsidRPr="00EA1A5C" w:rsidRDefault="00115125" w:rsidP="00115125">
      <w:pPr>
        <w:spacing w:line="360" w:lineRule="auto"/>
        <w:ind w:firstLine="851"/>
        <w:jc w:val="center"/>
        <w:rPr>
          <w:rFonts w:ascii="Times New Roman" w:hAnsi="Times New Roman" w:cs="Times New Roman"/>
          <w:color w:val="000000"/>
          <w:sz w:val="28"/>
          <w:szCs w:val="28"/>
        </w:rPr>
      </w:pPr>
      <w:r>
        <w:rPr>
          <w:rFonts w:ascii="Times New Roman" w:hAnsi="Times New Roman" w:cs="Times New Roman"/>
          <w:sz w:val="28"/>
          <w:szCs w:val="28"/>
        </w:rPr>
        <w:t>1.1.1</w:t>
      </w:r>
      <w:r w:rsidRPr="00115125">
        <w:rPr>
          <w:rFonts w:ascii="Times New Roman" w:hAnsi="Times New Roman" w:cs="Times New Roman"/>
          <w:color w:val="000000"/>
          <w:sz w:val="28"/>
          <w:szCs w:val="28"/>
        </w:rPr>
        <w:t xml:space="preserve"> </w:t>
      </w:r>
      <w:r w:rsidRPr="00EA1A5C">
        <w:rPr>
          <w:rFonts w:ascii="Times New Roman" w:hAnsi="Times New Roman" w:cs="Times New Roman"/>
          <w:color w:val="000000"/>
          <w:sz w:val="28"/>
          <w:szCs w:val="28"/>
        </w:rPr>
        <w:t>Финансовое</w:t>
      </w:r>
      <w:r>
        <w:rPr>
          <w:rFonts w:ascii="Times New Roman" w:hAnsi="Times New Roman" w:cs="Times New Roman"/>
          <w:color w:val="000000"/>
          <w:sz w:val="28"/>
          <w:szCs w:val="28"/>
        </w:rPr>
        <w:t xml:space="preserve"> </w:t>
      </w:r>
      <w:r w:rsidRPr="00EA1A5C">
        <w:rPr>
          <w:rFonts w:ascii="Times New Roman" w:hAnsi="Times New Roman" w:cs="Times New Roman"/>
          <w:color w:val="000000"/>
          <w:sz w:val="28"/>
          <w:szCs w:val="28"/>
        </w:rPr>
        <w:t>прогнозирование</w:t>
      </w:r>
    </w:p>
    <w:p w:rsidR="004D6BA5" w:rsidRPr="00EA1A5C" w:rsidRDefault="004D6BA5" w:rsidP="00EA1A5C">
      <w:pPr>
        <w:spacing w:line="360" w:lineRule="auto"/>
        <w:ind w:firstLine="851"/>
        <w:jc w:val="center"/>
        <w:rPr>
          <w:rFonts w:ascii="Times New Roman" w:hAnsi="Times New Roman" w:cs="Times New Roman"/>
          <w:sz w:val="28"/>
          <w:szCs w:val="28"/>
        </w:rPr>
      </w:pPr>
    </w:p>
    <w:p w:rsidR="00B97A0C" w:rsidRPr="00EA1A5C" w:rsidRDefault="00B97A0C"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Неотъемлемой частью финансовой деятельности государства и хозяйствующих субъектов является финансовое прогнозирование и планирование. </w:t>
      </w:r>
    </w:p>
    <w:p w:rsidR="00B97A0C" w:rsidRPr="00EA1A5C" w:rsidRDefault="00B97A0C"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Прогнозирование заключается в том, чтобы определенными методами с использованием специального инструментария количественных оценок обработать имеющуюся на данный момент информацию о финансах, закономерностях их изменения, конкретных условиях их функционирования в данный момент и получить представление о направлениях их развития и состоянии в будущем.</w:t>
      </w:r>
    </w:p>
    <w:p w:rsidR="00B97A0C" w:rsidRPr="00EA1A5C" w:rsidRDefault="00B97A0C"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В условиях рыночной экономики прогнозирование является научно-аналитической стадией планирования, исследовательской основой для подготовки плановых решений и заданий плана. </w:t>
      </w:r>
    </w:p>
    <w:p w:rsidR="00B97A0C" w:rsidRPr="00EA1A5C" w:rsidRDefault="00B97A0C"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Главные функции финансового прогнозирования:</w:t>
      </w:r>
    </w:p>
    <w:p w:rsidR="00B97A0C" w:rsidRPr="00EA1A5C" w:rsidRDefault="00B97A0C"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научный анализ социальных, экономических и научно-технических процессов и тенденций, объективных причинно-следственных связей социально-экономических явлений хозяйственного развития в конкретно-исторических условиях, оценка сложившейся ситуации и выявление узловых проблем хозяйственного развития;</w:t>
      </w:r>
    </w:p>
    <w:p w:rsidR="00B97A0C" w:rsidRPr="00EA1A5C" w:rsidRDefault="00B97A0C"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оценка действия этих тенденций в будущем и предвидение новых условий и проблем, требующих своего разрешения;</w:t>
      </w:r>
    </w:p>
    <w:p w:rsidR="00B97A0C" w:rsidRPr="000531E5" w:rsidRDefault="00B97A0C"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выявление возможных альтернатив развития в перспективе, накопление материала для всесторонне обоснованного выбора той или иной возможности развития и принятие оптимального планового решения, обеспечивающего активное воздействие на дальнейшее развитие финансов.</w:t>
      </w:r>
      <w:r w:rsidR="000531E5" w:rsidRPr="000531E5">
        <w:rPr>
          <w:rFonts w:ascii="Times New Roman" w:hAnsi="Times New Roman" w:cs="Times New Roman"/>
          <w:sz w:val="28"/>
          <w:szCs w:val="28"/>
        </w:rPr>
        <w:t>[4]</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Финансовое прогнозирование ведется путем разработки различных вариантов развития организации, отдельной административно-территориальной единицы, страны в целом, их анализа и обоснования, оценки возможной степени достижения определенных целей в зависимости от характера действий субъектов планирования. Достигается это двумя различными методическими подходами:</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1) в рамках первого подхода прогнозирование ведется от настоящего в будущее на основе установленных причинно-следственных связей; </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2) при втором подходе прогнозирование заключается в определении будущей цели и ориентиров движения от будущего к настоящему, когда развертывается и исследуется цепь возможных событий и меры, которые необходимо принять для достижения заданного результата в будущем исходя из существующего уровня развития организации, административно-территориальной единицы и страны в целом.</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В процессе финансового прогнозирования для расчета финансовых показателей используются такие специфические методы, как математическое моделирование, эконометрическое прогнозирование, экспертные оценки, построение трендов и составление сценариев, стохастические методы.</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Математическое моделирование позволяет учесть множество взаимосвязанных факторов, влияющих на показатели финансового прогноза, выбрать из нескольких вариантов проекта прогноза наиболее соответствующий принятой концепции производственного, социально-экономического развития и целям финансовой политики.</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Эконометрическое прогнозирование основано на принципах экономической теории и статистики: расчет показателей прогноза осуществляется на основе статистических оценочных коэффициентов при одной или нескольких экономических переменных, выступающих в качестве прогнозных факторов; позволяет рассмотреть одновременное изменение нескольких переменных, влияющих на показатели финансового прогноза. </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Метод экспертных оценок предполагает обобщение и математическую обработку оценок специалистов-экспертов по определенному вопросу. Эффективность этого метода зависит от профессионализма и компетентности экспертов. Такое прогнозирование может быть достаточно точным, однако экспертные оценки носят субъективный характер, зависят от «ощущений» эксперта и не всегда поддаются рациональному объяснению.</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Трендовый метод, предполагающий зависимость некоторых групп доходов и расходов лишь от фактора времени, исходит из постоянных темпов изменений (тренд постоянных темпов роста) или постоянных абсолютных изменений (линейный временной тренд). Недостатком данного метода является игнорирование экономических, демографических и других факторов.</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Разработка сценариев не всегда исходит из научности и объективности, в них всегда ощущается влияни</w:t>
      </w:r>
      <w:r w:rsidR="004C71F8">
        <w:rPr>
          <w:rFonts w:ascii="Times New Roman" w:hAnsi="Times New Roman" w:cs="Times New Roman"/>
          <w:sz w:val="28"/>
          <w:szCs w:val="28"/>
        </w:rPr>
        <w:t>е политических пред</w:t>
      </w:r>
      <w:r w:rsidRPr="00EA1A5C">
        <w:rPr>
          <w:rFonts w:ascii="Times New Roman" w:hAnsi="Times New Roman" w:cs="Times New Roman"/>
          <w:sz w:val="28"/>
          <w:szCs w:val="28"/>
        </w:rPr>
        <w:t>почтений, предпочтений отдельных должностных лиц, инвесторов, собственников, но это позволяет оценить последствия реализации тех или иных политических обещаний.</w:t>
      </w:r>
    </w:p>
    <w:p w:rsidR="00B97FE7" w:rsidRPr="000531E5"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Стохастические методы предполагают вероятностный характер как прогноза, так и связи между используемыми данными и прогнозными финансовыми показателями. Вероятность расчета точного финансового прогноза определяется объемом эмпирических данных, используемых при прогнозировании.</w:t>
      </w:r>
      <w:r w:rsidR="00B45FF7" w:rsidRPr="00B45FF7">
        <w:rPr>
          <w:rFonts w:ascii="Times New Roman" w:hAnsi="Times New Roman" w:cs="Times New Roman"/>
          <w:sz w:val="28"/>
          <w:szCs w:val="28"/>
        </w:rPr>
        <w:t>[</w:t>
      </w:r>
      <w:r w:rsidR="00B45FF7" w:rsidRPr="000531E5">
        <w:rPr>
          <w:rFonts w:ascii="Times New Roman" w:hAnsi="Times New Roman" w:cs="Times New Roman"/>
          <w:sz w:val="28"/>
          <w:szCs w:val="28"/>
        </w:rPr>
        <w:t>2]</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Таким образом, методы финансового прогнозирования различаются по затратам и объемам предоставляемой итоговой информации: чем сложнее метод прогнозирования, тем больше связанные с ним затраты и объемы получаемой с его помощью информации.</w:t>
      </w:r>
    </w:p>
    <w:p w:rsidR="00B97FE7" w:rsidRPr="00AF7F9A"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Результатом финансового прогнозирования является составление финансового прогноза, который представляет собой систему научно обоснованных предположений о возможных направлениях будущего развития и состоянии финансовой системы, отдельных ее сфер и субъектов финансовых отношений.</w:t>
      </w:r>
      <w:r w:rsidR="000531E5" w:rsidRPr="00AF7F9A">
        <w:rPr>
          <w:rFonts w:ascii="Times New Roman" w:hAnsi="Times New Roman" w:cs="Times New Roman"/>
          <w:sz w:val="28"/>
          <w:szCs w:val="28"/>
        </w:rPr>
        <w:t>[9]</w:t>
      </w:r>
    </w:p>
    <w:p w:rsidR="00B97FE7" w:rsidRPr="00EA1A5C" w:rsidRDefault="00B97FE7"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 Прогнозы дают возможность рассмотреть различные варианты развития финансов, например при благоприятных, усредненных и наихудших сценариях развития экономики, субъекта хозяйствования, конъюнктуры рынка и т.п. </w:t>
      </w:r>
    </w:p>
    <w:p w:rsidR="00115125" w:rsidRPr="000531E5" w:rsidRDefault="00B97A0C" w:rsidP="00115125">
      <w:pPr>
        <w:spacing w:line="360" w:lineRule="auto"/>
        <w:ind w:firstLine="851"/>
        <w:jc w:val="both"/>
        <w:rPr>
          <w:rFonts w:ascii="Times New Roman" w:hAnsi="Times New Roman" w:cs="Times New Roman"/>
          <w:sz w:val="28"/>
          <w:szCs w:val="28"/>
          <w:lang w:val="en-US"/>
        </w:rPr>
      </w:pPr>
      <w:r w:rsidRPr="00EA1A5C">
        <w:rPr>
          <w:rFonts w:ascii="Times New Roman" w:hAnsi="Times New Roman" w:cs="Times New Roman"/>
          <w:sz w:val="28"/>
          <w:szCs w:val="28"/>
        </w:rPr>
        <w:t>Прогноз очерчивает области и возможности, в рамках которых могут быть поставлены реальные задачи и цели, выявляет проблемы, которые должны стать объектом разработки в плане. В нем рассматриваются варианты активного воздействия на объективные факторы будущего развития финансов. Финансовый прогноз – это такое исследование перспективного развития, которое не ограничено принятым конкретным экономическим и политическим решением, а потому имеет предварительный, вариантный характер, горизонты его не ограничены рамками планируемого периода.</w:t>
      </w:r>
      <w:r w:rsidR="00115125">
        <w:rPr>
          <w:rFonts w:ascii="Times New Roman" w:hAnsi="Times New Roman" w:cs="Times New Roman"/>
          <w:sz w:val="28"/>
          <w:szCs w:val="28"/>
        </w:rPr>
        <w:t xml:space="preserve"> </w:t>
      </w:r>
      <w:r w:rsidR="000531E5">
        <w:rPr>
          <w:rFonts w:ascii="Times New Roman" w:hAnsi="Times New Roman" w:cs="Times New Roman"/>
          <w:sz w:val="28"/>
          <w:szCs w:val="28"/>
          <w:lang w:val="en-US"/>
        </w:rPr>
        <w:t>[5]</w:t>
      </w:r>
    </w:p>
    <w:p w:rsidR="00115125" w:rsidRPr="00115125" w:rsidRDefault="00B97A0C" w:rsidP="00115125">
      <w:pPr>
        <w:spacing w:line="360" w:lineRule="auto"/>
        <w:ind w:firstLine="851"/>
        <w:jc w:val="both"/>
        <w:rPr>
          <w:rFonts w:ascii="Times New Roman" w:hAnsi="Times New Roman" w:cs="Times New Roman"/>
          <w:sz w:val="28"/>
          <w:szCs w:val="28"/>
        </w:rPr>
      </w:pPr>
      <w:r w:rsidRPr="00115125">
        <w:rPr>
          <w:rFonts w:ascii="Times New Roman" w:hAnsi="Times New Roman" w:cs="Times New Roman"/>
          <w:sz w:val="28"/>
          <w:szCs w:val="28"/>
        </w:rPr>
        <w:t xml:space="preserve">Разработка прогноза и формирование плана – взаимосвязанные стадии плановой работы, которые, однако, имеют специфику. </w:t>
      </w:r>
      <w:r w:rsidR="00115125" w:rsidRPr="00115125">
        <w:rPr>
          <w:rFonts w:ascii="Times New Roman" w:hAnsi="Times New Roman" w:cs="Times New Roman"/>
          <w:sz w:val="28"/>
          <w:szCs w:val="28"/>
        </w:rPr>
        <w:t>Отличие финансового прогнозирования от финансового планирования заключается в том, что при прогнозировании оцениваются возможные будущие финансовые последствия принимаемых решений и внешних факторов, а при планировании фиксируются финансовые показатели, которых компания стремится достичь в будущем.</w:t>
      </w:r>
    </w:p>
    <w:p w:rsidR="00115125" w:rsidRDefault="00B97A0C" w:rsidP="00EA1A5C">
      <w:pPr>
        <w:spacing w:line="360" w:lineRule="auto"/>
        <w:ind w:firstLine="851"/>
        <w:jc w:val="both"/>
        <w:rPr>
          <w:rFonts w:ascii="Times New Roman" w:hAnsi="Times New Roman" w:cs="Times New Roman"/>
          <w:sz w:val="28"/>
          <w:szCs w:val="28"/>
        </w:rPr>
      </w:pPr>
      <w:r w:rsidRPr="00115125">
        <w:rPr>
          <w:rFonts w:ascii="Times New Roman" w:hAnsi="Times New Roman" w:cs="Times New Roman"/>
          <w:sz w:val="28"/>
          <w:szCs w:val="28"/>
        </w:rPr>
        <w:t>План как итог</w:t>
      </w:r>
      <w:r w:rsidRPr="00EA1A5C">
        <w:rPr>
          <w:rFonts w:ascii="Times New Roman" w:hAnsi="Times New Roman" w:cs="Times New Roman"/>
          <w:sz w:val="28"/>
          <w:szCs w:val="28"/>
        </w:rPr>
        <w:t xml:space="preserve"> всех видов и этапов плановой работы должен быть качественно однозначным, направленным на достижение уже выбранных целей. Прогноз обнаруживает возможность различных вариантов развития, анализирует и обосновывает их. В прогнозе можно рассмотреть различные принципы финансовой политики и сочетания объективных и субъективных, экономических и внеэкономических факторов. Он не ставит каких-либо обязательных заданий, но содержит материал, необходимый для их разработки. </w:t>
      </w:r>
    </w:p>
    <w:p w:rsidR="00B97A0C" w:rsidRPr="000531E5" w:rsidRDefault="00B97A0C"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Прогнозы могут быть </w:t>
      </w:r>
      <w:r w:rsidR="00B97FE7" w:rsidRPr="00EA1A5C">
        <w:rPr>
          <w:rFonts w:ascii="Times New Roman" w:hAnsi="Times New Roman" w:cs="Times New Roman"/>
          <w:sz w:val="28"/>
          <w:szCs w:val="28"/>
        </w:rPr>
        <w:t xml:space="preserve">краткосрочными (до 3 лет), </w:t>
      </w:r>
      <w:r w:rsidRPr="00EA1A5C">
        <w:rPr>
          <w:rFonts w:ascii="Times New Roman" w:hAnsi="Times New Roman" w:cs="Times New Roman"/>
          <w:sz w:val="28"/>
          <w:szCs w:val="28"/>
        </w:rPr>
        <w:t>среднесрочными (5–10 лет) и долгосрочными (более 10 лет). Однако конкретно временн</w:t>
      </w:r>
      <w:r w:rsidRPr="00EA1A5C">
        <w:rPr>
          <w:rFonts w:ascii="Times New Roman" w:hAnsi="Times New Roman" w:cs="Times New Roman"/>
          <w:sz w:val="28"/>
          <w:szCs w:val="28"/>
          <w:lang w:val="en-US"/>
        </w:rPr>
        <w:t>o</w:t>
      </w:r>
      <w:r w:rsidRPr="00EA1A5C">
        <w:rPr>
          <w:rFonts w:ascii="Times New Roman" w:hAnsi="Times New Roman" w:cs="Times New Roman"/>
          <w:sz w:val="28"/>
          <w:szCs w:val="28"/>
        </w:rPr>
        <w:t>й горизонт каждого частного прогноза определяется в зависимости от характера изучаемого объекта; комплексные прогнозы экономического развития разрабатываются применительно к горизонтам и срокам разработки очередных планов социально-экономического развития.</w:t>
      </w:r>
      <w:r w:rsidR="000531E5" w:rsidRPr="000531E5">
        <w:rPr>
          <w:rFonts w:ascii="Times New Roman" w:hAnsi="Times New Roman" w:cs="Times New Roman"/>
          <w:sz w:val="28"/>
          <w:szCs w:val="28"/>
        </w:rPr>
        <w:t>[6]</w:t>
      </w:r>
    </w:p>
    <w:p w:rsidR="00115125" w:rsidRPr="00EA1A5C" w:rsidRDefault="00115125" w:rsidP="00EA1A5C">
      <w:pPr>
        <w:spacing w:line="360" w:lineRule="auto"/>
        <w:ind w:firstLine="851"/>
        <w:jc w:val="both"/>
        <w:rPr>
          <w:rFonts w:ascii="Times New Roman" w:hAnsi="Times New Roman" w:cs="Times New Roman"/>
          <w:sz w:val="28"/>
          <w:szCs w:val="28"/>
        </w:rPr>
      </w:pPr>
    </w:p>
    <w:p w:rsidR="00115125" w:rsidRDefault="00115125" w:rsidP="00EA1A5C">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1.1.2 </w:t>
      </w:r>
      <w:r w:rsidRPr="00EA1A5C">
        <w:rPr>
          <w:rFonts w:ascii="Times New Roman" w:hAnsi="Times New Roman" w:cs="Times New Roman"/>
          <w:sz w:val="28"/>
          <w:szCs w:val="28"/>
        </w:rPr>
        <w:t xml:space="preserve">Финансовое планирование </w:t>
      </w:r>
    </w:p>
    <w:p w:rsidR="00115125" w:rsidRDefault="00115125" w:rsidP="00EA1A5C">
      <w:pPr>
        <w:spacing w:line="360" w:lineRule="auto"/>
        <w:ind w:firstLine="851"/>
        <w:jc w:val="both"/>
        <w:rPr>
          <w:rFonts w:ascii="Times New Roman" w:hAnsi="Times New Roman" w:cs="Times New Roman"/>
          <w:sz w:val="28"/>
          <w:szCs w:val="28"/>
        </w:rPr>
      </w:pPr>
    </w:p>
    <w:p w:rsidR="00B22FEF" w:rsidRPr="00EA1A5C" w:rsidRDefault="00B22FEF"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Важнейшим элементом предпринимательской деятельности является планирование, в том числе финансовое. </w:t>
      </w:r>
    </w:p>
    <w:p w:rsidR="00B22FEF" w:rsidRPr="00EA1A5C" w:rsidRDefault="00B22FEF"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Финансовое планирование – процесс разработки системы планов по отдельным аспектам финансовой деятельности, обеспечивающих реализацию финансовой стратегии предприятия в предстоящем периоде.</w:t>
      </w:r>
    </w:p>
    <w:p w:rsidR="00B22FEF" w:rsidRPr="00EA1A5C" w:rsidRDefault="00B22FEF" w:rsidP="00EA1A5C">
      <w:pPr>
        <w:shd w:val="clear" w:color="auto" w:fill="FFFFFF"/>
        <w:spacing w:line="360" w:lineRule="auto"/>
        <w:ind w:firstLine="851"/>
        <w:rPr>
          <w:rFonts w:ascii="Times New Roman" w:hAnsi="Times New Roman" w:cs="Times New Roman"/>
          <w:sz w:val="28"/>
          <w:szCs w:val="28"/>
        </w:rPr>
      </w:pPr>
      <w:r w:rsidRPr="00EA1A5C">
        <w:rPr>
          <w:rFonts w:ascii="Times New Roman" w:hAnsi="Times New Roman" w:cs="Times New Roman"/>
          <w:sz w:val="28"/>
          <w:szCs w:val="28"/>
        </w:rPr>
        <w:t>Исходными предпосылками финансового планирования на предприятии являются:</w:t>
      </w:r>
    </w:p>
    <w:p w:rsidR="00B22FEF" w:rsidRPr="00EA1A5C" w:rsidRDefault="00B22FEF" w:rsidP="00EA1A5C">
      <w:pPr>
        <w:shd w:val="clear" w:color="auto" w:fill="FFFFFF"/>
        <w:tabs>
          <w:tab w:val="left" w:pos="1090"/>
        </w:tabs>
        <w:spacing w:line="360" w:lineRule="auto"/>
        <w:ind w:firstLine="851"/>
        <w:jc w:val="both"/>
        <w:rPr>
          <w:rFonts w:ascii="Times New Roman" w:hAnsi="Times New Roman" w:cs="Times New Roman"/>
          <w:sz w:val="28"/>
          <w:szCs w:val="28"/>
        </w:rPr>
      </w:pPr>
      <w:r w:rsidRPr="00EA1A5C">
        <w:rPr>
          <w:rFonts w:ascii="Times New Roman" w:hAnsi="Times New Roman" w:cs="Times New Roman"/>
          <w:spacing w:val="-2"/>
          <w:sz w:val="28"/>
          <w:szCs w:val="28"/>
        </w:rPr>
        <w:t>а)</w:t>
      </w:r>
      <w:r w:rsidRPr="00EA1A5C">
        <w:rPr>
          <w:rFonts w:ascii="Times New Roman" w:hAnsi="Times New Roman" w:cs="Times New Roman"/>
          <w:sz w:val="28"/>
          <w:szCs w:val="28"/>
        </w:rPr>
        <w:tab/>
        <w:t>финансовая стратегия предприятия и система целевых финансовых нормативов,</w:t>
      </w:r>
      <w:r w:rsidR="00EA1A5C">
        <w:rPr>
          <w:rFonts w:ascii="Times New Roman" w:hAnsi="Times New Roman" w:cs="Times New Roman"/>
          <w:sz w:val="28"/>
          <w:szCs w:val="28"/>
        </w:rPr>
        <w:t xml:space="preserve"> </w:t>
      </w:r>
      <w:r w:rsidRPr="00EA1A5C">
        <w:rPr>
          <w:rFonts w:ascii="Times New Roman" w:hAnsi="Times New Roman" w:cs="Times New Roman"/>
          <w:sz w:val="28"/>
          <w:szCs w:val="28"/>
        </w:rPr>
        <w:t>установленных на предстоящий период;</w:t>
      </w:r>
    </w:p>
    <w:p w:rsidR="00B22FEF" w:rsidRPr="00EA1A5C" w:rsidRDefault="00B22FEF" w:rsidP="00EA1A5C">
      <w:pPr>
        <w:shd w:val="clear" w:color="auto" w:fill="FFFFFF"/>
        <w:tabs>
          <w:tab w:val="left" w:pos="955"/>
        </w:tabs>
        <w:spacing w:line="360" w:lineRule="auto"/>
        <w:ind w:firstLine="851"/>
        <w:rPr>
          <w:rFonts w:ascii="Times New Roman" w:hAnsi="Times New Roman" w:cs="Times New Roman"/>
          <w:sz w:val="28"/>
          <w:szCs w:val="28"/>
        </w:rPr>
      </w:pPr>
      <w:r w:rsidRPr="00EA1A5C">
        <w:rPr>
          <w:rFonts w:ascii="Times New Roman" w:hAnsi="Times New Roman" w:cs="Times New Roman"/>
          <w:spacing w:val="-2"/>
          <w:sz w:val="28"/>
          <w:szCs w:val="28"/>
        </w:rPr>
        <w:t>б)</w:t>
      </w:r>
      <w:r w:rsidR="00EA1A5C">
        <w:rPr>
          <w:rFonts w:ascii="Times New Roman" w:hAnsi="Times New Roman" w:cs="Times New Roman"/>
          <w:spacing w:val="-2"/>
          <w:sz w:val="28"/>
          <w:szCs w:val="28"/>
        </w:rPr>
        <w:t xml:space="preserve"> </w:t>
      </w:r>
      <w:r w:rsidRPr="00EA1A5C">
        <w:rPr>
          <w:rFonts w:ascii="Times New Roman" w:hAnsi="Times New Roman" w:cs="Times New Roman"/>
          <w:sz w:val="28"/>
          <w:szCs w:val="28"/>
        </w:rPr>
        <w:t>финансовая политика п</w:t>
      </w:r>
      <w:r w:rsidR="00EA1A5C">
        <w:rPr>
          <w:rFonts w:ascii="Times New Roman" w:hAnsi="Times New Roman" w:cs="Times New Roman"/>
          <w:sz w:val="28"/>
          <w:szCs w:val="28"/>
        </w:rPr>
        <w:t>о отдельным аспектам финансовой д</w:t>
      </w:r>
      <w:r w:rsidRPr="00EA1A5C">
        <w:rPr>
          <w:rFonts w:ascii="Times New Roman" w:hAnsi="Times New Roman" w:cs="Times New Roman"/>
          <w:sz w:val="28"/>
          <w:szCs w:val="28"/>
        </w:rPr>
        <w:t>еятельности предприятия;</w:t>
      </w:r>
    </w:p>
    <w:p w:rsidR="00B22FEF" w:rsidRPr="00EA1A5C" w:rsidRDefault="00B22FEF" w:rsidP="00EA1A5C">
      <w:pPr>
        <w:shd w:val="clear" w:color="auto" w:fill="FFFFFF"/>
        <w:tabs>
          <w:tab w:val="left" w:pos="955"/>
        </w:tabs>
        <w:spacing w:line="360" w:lineRule="auto"/>
        <w:ind w:firstLine="851"/>
        <w:rPr>
          <w:rFonts w:ascii="Times New Roman" w:hAnsi="Times New Roman" w:cs="Times New Roman"/>
          <w:sz w:val="28"/>
          <w:szCs w:val="28"/>
        </w:rPr>
      </w:pPr>
      <w:r w:rsidRPr="00EA1A5C">
        <w:rPr>
          <w:rFonts w:ascii="Times New Roman" w:hAnsi="Times New Roman" w:cs="Times New Roman"/>
          <w:spacing w:val="-3"/>
          <w:sz w:val="28"/>
          <w:szCs w:val="28"/>
        </w:rPr>
        <w:t>в)</w:t>
      </w:r>
      <w:r w:rsidR="00EA1A5C">
        <w:rPr>
          <w:rFonts w:ascii="Times New Roman" w:hAnsi="Times New Roman" w:cs="Times New Roman"/>
          <w:spacing w:val="-3"/>
          <w:sz w:val="28"/>
          <w:szCs w:val="28"/>
        </w:rPr>
        <w:t xml:space="preserve"> </w:t>
      </w:r>
      <w:r w:rsidRPr="00EA1A5C">
        <w:rPr>
          <w:rFonts w:ascii="Times New Roman" w:hAnsi="Times New Roman" w:cs="Times New Roman"/>
          <w:sz w:val="28"/>
          <w:szCs w:val="28"/>
        </w:rPr>
        <w:t>планируемые объемы операционно</w:t>
      </w:r>
      <w:r w:rsidR="00EA1A5C">
        <w:rPr>
          <w:rFonts w:ascii="Times New Roman" w:hAnsi="Times New Roman" w:cs="Times New Roman"/>
          <w:sz w:val="28"/>
          <w:szCs w:val="28"/>
        </w:rPr>
        <w:t xml:space="preserve">й и инвестиционной </w:t>
      </w:r>
      <w:r w:rsidRPr="00EA1A5C">
        <w:rPr>
          <w:rFonts w:ascii="Times New Roman" w:hAnsi="Times New Roman" w:cs="Times New Roman"/>
          <w:sz w:val="28"/>
          <w:szCs w:val="28"/>
        </w:rPr>
        <w:t>деятельности предприятия;</w:t>
      </w:r>
    </w:p>
    <w:p w:rsidR="00B22FEF" w:rsidRPr="00EA1A5C" w:rsidRDefault="00B22FEF" w:rsidP="00EA1A5C">
      <w:pPr>
        <w:shd w:val="clear" w:color="auto" w:fill="FFFFFF"/>
        <w:tabs>
          <w:tab w:val="left" w:pos="1027"/>
        </w:tabs>
        <w:spacing w:line="360" w:lineRule="auto"/>
        <w:ind w:firstLine="851"/>
        <w:jc w:val="both"/>
        <w:rPr>
          <w:rFonts w:ascii="Times New Roman" w:hAnsi="Times New Roman" w:cs="Times New Roman"/>
          <w:sz w:val="28"/>
          <w:szCs w:val="28"/>
        </w:rPr>
      </w:pPr>
      <w:r w:rsidRPr="00EA1A5C">
        <w:rPr>
          <w:rFonts w:ascii="Times New Roman" w:hAnsi="Times New Roman" w:cs="Times New Roman"/>
          <w:spacing w:val="-4"/>
          <w:sz w:val="28"/>
          <w:szCs w:val="28"/>
        </w:rPr>
        <w:t>г)</w:t>
      </w:r>
      <w:r w:rsidR="00EA1A5C">
        <w:rPr>
          <w:rFonts w:ascii="Times New Roman" w:hAnsi="Times New Roman" w:cs="Times New Roman"/>
          <w:sz w:val="28"/>
          <w:szCs w:val="28"/>
        </w:rPr>
        <w:t xml:space="preserve"> </w:t>
      </w:r>
      <w:r w:rsidRPr="00EA1A5C">
        <w:rPr>
          <w:rFonts w:ascii="Times New Roman" w:hAnsi="Times New Roman" w:cs="Times New Roman"/>
          <w:sz w:val="28"/>
          <w:szCs w:val="28"/>
        </w:rPr>
        <w:t>показатели, характеризующие разви</w:t>
      </w:r>
      <w:r w:rsidR="00EA1A5C">
        <w:rPr>
          <w:rFonts w:ascii="Times New Roman" w:hAnsi="Times New Roman" w:cs="Times New Roman"/>
          <w:sz w:val="28"/>
          <w:szCs w:val="28"/>
        </w:rPr>
        <w:t xml:space="preserve">тие финансового рынка в разрезе отдельных </w:t>
      </w:r>
      <w:r w:rsidRPr="00EA1A5C">
        <w:rPr>
          <w:rFonts w:ascii="Times New Roman" w:hAnsi="Times New Roman" w:cs="Times New Roman"/>
          <w:sz w:val="28"/>
          <w:szCs w:val="28"/>
        </w:rPr>
        <w:t>его</w:t>
      </w:r>
      <w:r w:rsidR="00EA1A5C">
        <w:rPr>
          <w:rFonts w:ascii="Times New Roman" w:hAnsi="Times New Roman" w:cs="Times New Roman"/>
          <w:sz w:val="28"/>
          <w:szCs w:val="28"/>
        </w:rPr>
        <w:t xml:space="preserve"> </w:t>
      </w:r>
      <w:r w:rsidRPr="00EA1A5C">
        <w:rPr>
          <w:rFonts w:ascii="Times New Roman" w:hAnsi="Times New Roman" w:cs="Times New Roman"/>
          <w:sz w:val="28"/>
          <w:szCs w:val="28"/>
        </w:rPr>
        <w:t>сегментов;</w:t>
      </w:r>
    </w:p>
    <w:p w:rsidR="00B22FEF" w:rsidRPr="000531E5" w:rsidRDefault="00B22FEF" w:rsidP="00EA1A5C">
      <w:pPr>
        <w:shd w:val="clear" w:color="auto" w:fill="FFFFFF"/>
        <w:tabs>
          <w:tab w:val="left" w:pos="1027"/>
        </w:tabs>
        <w:spacing w:line="360" w:lineRule="auto"/>
        <w:ind w:firstLine="851"/>
        <w:jc w:val="both"/>
        <w:rPr>
          <w:rFonts w:ascii="Times New Roman" w:hAnsi="Times New Roman" w:cs="Times New Roman"/>
          <w:sz w:val="28"/>
          <w:szCs w:val="28"/>
        </w:rPr>
      </w:pPr>
      <w:r w:rsidRPr="00EA1A5C">
        <w:rPr>
          <w:rFonts w:ascii="Times New Roman" w:hAnsi="Times New Roman" w:cs="Times New Roman"/>
          <w:spacing w:val="-2"/>
          <w:sz w:val="28"/>
          <w:szCs w:val="28"/>
        </w:rPr>
        <w:t>д)</w:t>
      </w:r>
      <w:r w:rsidR="00EA1A5C">
        <w:rPr>
          <w:rFonts w:ascii="Times New Roman" w:hAnsi="Times New Roman" w:cs="Times New Roman"/>
          <w:spacing w:val="-2"/>
          <w:sz w:val="28"/>
          <w:szCs w:val="28"/>
        </w:rPr>
        <w:t xml:space="preserve"> </w:t>
      </w:r>
      <w:r w:rsidRPr="00EA1A5C">
        <w:rPr>
          <w:rFonts w:ascii="Times New Roman" w:hAnsi="Times New Roman" w:cs="Times New Roman"/>
          <w:sz w:val="28"/>
          <w:szCs w:val="28"/>
        </w:rPr>
        <w:t>результаты финансового анализа за предшествующий период и оценка финансового</w:t>
      </w:r>
      <w:r w:rsidR="00EA1A5C">
        <w:rPr>
          <w:rFonts w:ascii="Times New Roman" w:hAnsi="Times New Roman" w:cs="Times New Roman"/>
          <w:sz w:val="28"/>
          <w:szCs w:val="28"/>
        </w:rPr>
        <w:t xml:space="preserve"> </w:t>
      </w:r>
      <w:r w:rsidRPr="00EA1A5C">
        <w:rPr>
          <w:rFonts w:ascii="Times New Roman" w:hAnsi="Times New Roman" w:cs="Times New Roman"/>
          <w:sz w:val="28"/>
          <w:szCs w:val="28"/>
        </w:rPr>
        <w:t>состояния предприятия на начало планового периода.</w:t>
      </w:r>
      <w:r w:rsidR="000531E5" w:rsidRPr="000531E5">
        <w:rPr>
          <w:rFonts w:ascii="Times New Roman" w:hAnsi="Times New Roman" w:cs="Times New Roman"/>
          <w:sz w:val="28"/>
          <w:szCs w:val="28"/>
        </w:rPr>
        <w:t>[7]</w:t>
      </w:r>
    </w:p>
    <w:p w:rsidR="00B22FEF" w:rsidRPr="00EA1A5C" w:rsidRDefault="00B22FEF"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Финансовое планирование охватывает важнейшие стороны финансово-хозяйственной </w:t>
      </w:r>
      <w:r w:rsidRPr="00EA1A5C">
        <w:rPr>
          <w:rFonts w:ascii="Times New Roman" w:hAnsi="Times New Roman" w:cs="Times New Roman"/>
          <w:spacing w:val="-1"/>
          <w:sz w:val="28"/>
          <w:szCs w:val="28"/>
        </w:rPr>
        <w:t xml:space="preserve">деятельности предприятия, обеспечивает необходимый предварительный контроль за образованием и </w:t>
      </w:r>
      <w:r w:rsidRPr="00EA1A5C">
        <w:rPr>
          <w:rFonts w:ascii="Times New Roman" w:hAnsi="Times New Roman" w:cs="Times New Roman"/>
          <w:sz w:val="28"/>
          <w:szCs w:val="28"/>
        </w:rPr>
        <w:t>использованием материальных трудовых и денежных ресурсов, создает условия укрепления финансового состояния предприятия.</w:t>
      </w:r>
    </w:p>
    <w:p w:rsidR="00B22FEF" w:rsidRPr="000531E5" w:rsidRDefault="00B22FEF"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Финансовое планирование на предприятии взаимосвязано с планированием хозяйственной деятельности и строится на основе показателей производственного плана (объема производства, реализации, сметы затрат на производство плана капитальных вложений и др.).</w:t>
      </w:r>
      <w:r w:rsidR="000531E5" w:rsidRPr="000531E5">
        <w:rPr>
          <w:rFonts w:ascii="Times New Roman" w:hAnsi="Times New Roman" w:cs="Times New Roman"/>
          <w:sz w:val="28"/>
          <w:szCs w:val="28"/>
        </w:rPr>
        <w:t>[4]</w:t>
      </w:r>
    </w:p>
    <w:p w:rsidR="00B22FEF" w:rsidRPr="00EA1A5C" w:rsidRDefault="00B22FEF" w:rsidP="00EA1A5C">
      <w:pPr>
        <w:shd w:val="clear" w:color="auto" w:fill="FFFFFF"/>
        <w:spacing w:line="360" w:lineRule="auto"/>
        <w:ind w:firstLine="851"/>
        <w:rPr>
          <w:rFonts w:ascii="Times New Roman" w:hAnsi="Times New Roman" w:cs="Times New Roman"/>
          <w:sz w:val="28"/>
          <w:szCs w:val="28"/>
        </w:rPr>
      </w:pPr>
      <w:r w:rsidRPr="00EA1A5C">
        <w:rPr>
          <w:rFonts w:ascii="Times New Roman" w:hAnsi="Times New Roman" w:cs="Times New Roman"/>
          <w:sz w:val="28"/>
          <w:szCs w:val="28"/>
        </w:rPr>
        <w:t>Финансовое планирование на предприятии призвано решить следующие задачи:</w:t>
      </w:r>
    </w:p>
    <w:p w:rsidR="00B22FEF" w:rsidRPr="00EA1A5C" w:rsidRDefault="00B22FEF" w:rsidP="00EA1A5C">
      <w:pPr>
        <w:shd w:val="clear" w:color="auto" w:fill="FFFFFF"/>
        <w:tabs>
          <w:tab w:val="left" w:pos="998"/>
        </w:tabs>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w:t>
      </w:r>
      <w:r w:rsidRPr="00EA1A5C">
        <w:rPr>
          <w:rFonts w:ascii="Times New Roman" w:hAnsi="Times New Roman" w:cs="Times New Roman"/>
          <w:sz w:val="28"/>
          <w:szCs w:val="28"/>
        </w:rPr>
        <w:tab/>
        <w:t>обеспечение финансовыми ресурсами и денежными средствами производственно-хозяйственной деятельности;</w:t>
      </w:r>
    </w:p>
    <w:p w:rsidR="00B22FEF" w:rsidRPr="00EA1A5C" w:rsidRDefault="00B22FEF" w:rsidP="00EA1A5C">
      <w:pPr>
        <w:numPr>
          <w:ilvl w:val="0"/>
          <w:numId w:val="3"/>
        </w:numPr>
        <w:shd w:val="clear" w:color="auto" w:fill="FFFFFF"/>
        <w:tabs>
          <w:tab w:val="left" w:pos="850"/>
        </w:tabs>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увеличение прибыли за счет снижения себестоимости, повышения качества продукции и роста рентабельности производства;</w:t>
      </w:r>
    </w:p>
    <w:p w:rsidR="00B22FEF" w:rsidRPr="00EA1A5C" w:rsidRDefault="00B22FEF" w:rsidP="00EA1A5C">
      <w:pPr>
        <w:numPr>
          <w:ilvl w:val="0"/>
          <w:numId w:val="3"/>
        </w:numPr>
        <w:shd w:val="clear" w:color="auto" w:fill="FFFFFF"/>
        <w:tabs>
          <w:tab w:val="left" w:pos="850"/>
        </w:tabs>
        <w:spacing w:line="360" w:lineRule="auto"/>
        <w:ind w:firstLine="851"/>
        <w:rPr>
          <w:rFonts w:ascii="Times New Roman" w:hAnsi="Times New Roman" w:cs="Times New Roman"/>
          <w:sz w:val="28"/>
          <w:szCs w:val="28"/>
        </w:rPr>
      </w:pPr>
      <w:r w:rsidRPr="00EA1A5C">
        <w:rPr>
          <w:rFonts w:ascii="Times New Roman" w:hAnsi="Times New Roman" w:cs="Times New Roman"/>
          <w:sz w:val="28"/>
          <w:szCs w:val="28"/>
        </w:rPr>
        <w:t>определение финансовых взаимоотношений с бюджетами и банками;</w:t>
      </w:r>
    </w:p>
    <w:p w:rsidR="00B22FEF" w:rsidRPr="00EA1A5C" w:rsidRDefault="00B22FEF" w:rsidP="00EA1A5C">
      <w:pPr>
        <w:numPr>
          <w:ilvl w:val="0"/>
          <w:numId w:val="3"/>
        </w:numPr>
        <w:shd w:val="clear" w:color="auto" w:fill="FFFFFF"/>
        <w:tabs>
          <w:tab w:val="left" w:pos="850"/>
        </w:tabs>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обеспечение реальной сбалансированности планируемых расходов и доходов предприятия на принципах самоокупаемости и самофинансирования;</w:t>
      </w:r>
    </w:p>
    <w:p w:rsidR="00B22FEF" w:rsidRPr="00EA1A5C" w:rsidRDefault="00B22FEF" w:rsidP="00EA1A5C">
      <w:pPr>
        <w:numPr>
          <w:ilvl w:val="0"/>
          <w:numId w:val="3"/>
        </w:numPr>
        <w:shd w:val="clear" w:color="auto" w:fill="FFFFFF"/>
        <w:tabs>
          <w:tab w:val="left" w:pos="850"/>
        </w:tabs>
        <w:spacing w:line="360" w:lineRule="auto"/>
        <w:ind w:firstLine="851"/>
        <w:rPr>
          <w:rFonts w:ascii="Times New Roman" w:hAnsi="Times New Roman" w:cs="Times New Roman"/>
          <w:sz w:val="28"/>
          <w:szCs w:val="28"/>
        </w:rPr>
      </w:pPr>
      <w:r w:rsidRPr="00EA1A5C">
        <w:rPr>
          <w:rFonts w:ascii="Times New Roman" w:hAnsi="Times New Roman" w:cs="Times New Roman"/>
          <w:sz w:val="28"/>
          <w:szCs w:val="28"/>
        </w:rPr>
        <w:t>контроль за финансовым с</w:t>
      </w:r>
      <w:r w:rsidR="00EA1A5C">
        <w:rPr>
          <w:rFonts w:ascii="Times New Roman" w:hAnsi="Times New Roman" w:cs="Times New Roman"/>
          <w:sz w:val="28"/>
          <w:szCs w:val="28"/>
        </w:rPr>
        <w:t>остоянием и платежеспособностью п</w:t>
      </w:r>
      <w:r w:rsidRPr="00EA1A5C">
        <w:rPr>
          <w:rFonts w:ascii="Times New Roman" w:hAnsi="Times New Roman" w:cs="Times New Roman"/>
          <w:sz w:val="28"/>
          <w:szCs w:val="28"/>
        </w:rPr>
        <w:t>редприятия.</w:t>
      </w:r>
      <w:r w:rsidR="000531E5" w:rsidRPr="000531E5">
        <w:rPr>
          <w:rFonts w:ascii="Times New Roman" w:hAnsi="Times New Roman" w:cs="Times New Roman"/>
          <w:sz w:val="28"/>
          <w:szCs w:val="28"/>
        </w:rPr>
        <w:t>[3</w:t>
      </w:r>
      <w:r w:rsidR="000531E5">
        <w:rPr>
          <w:rFonts w:ascii="Times New Roman" w:hAnsi="Times New Roman" w:cs="Times New Roman"/>
          <w:sz w:val="28"/>
          <w:szCs w:val="28"/>
        </w:rPr>
        <w:t xml:space="preserve">, </w:t>
      </w:r>
      <w:r w:rsidR="000531E5" w:rsidRPr="000531E5">
        <w:rPr>
          <w:rFonts w:ascii="Times New Roman" w:hAnsi="Times New Roman" w:cs="Times New Roman"/>
          <w:sz w:val="28"/>
          <w:szCs w:val="28"/>
        </w:rPr>
        <w:t>7]</w:t>
      </w:r>
    </w:p>
    <w:p w:rsidR="00B22FEF" w:rsidRPr="00EA1A5C" w:rsidRDefault="00B22FEF"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Исходя из многоплановости задач финансовое планирование включает ряд взаимосвязанных этапов:</w:t>
      </w:r>
    </w:p>
    <w:p w:rsidR="005F204A" w:rsidRPr="00EA1A5C" w:rsidRDefault="005F204A" w:rsidP="00EA1A5C">
      <w:pPr>
        <w:pStyle w:val="Style20"/>
        <w:widowControl/>
        <w:numPr>
          <w:ilvl w:val="0"/>
          <w:numId w:val="6"/>
        </w:numPr>
        <w:tabs>
          <w:tab w:val="left" w:pos="1056"/>
        </w:tabs>
        <w:spacing w:line="360" w:lineRule="auto"/>
        <w:ind w:firstLine="851"/>
        <w:rPr>
          <w:rStyle w:val="FontStyle33"/>
          <w:sz w:val="28"/>
          <w:szCs w:val="28"/>
        </w:rPr>
      </w:pPr>
      <w:r w:rsidRPr="00EA1A5C">
        <w:rPr>
          <w:rStyle w:val="FontStyle33"/>
          <w:sz w:val="28"/>
          <w:szCs w:val="28"/>
        </w:rPr>
        <w:t>На первом анализируются финансовые показатели за предыдущий период. Для этого используют основные финансовые документы предприятий - бухгалтерский баланс, отчеты о прибылях и убытках, отчет о движении денежных средств.</w:t>
      </w:r>
    </w:p>
    <w:p w:rsidR="005F204A" w:rsidRPr="00EA1A5C" w:rsidRDefault="005F204A" w:rsidP="00EA1A5C">
      <w:pPr>
        <w:pStyle w:val="Style20"/>
        <w:widowControl/>
        <w:numPr>
          <w:ilvl w:val="0"/>
          <w:numId w:val="6"/>
        </w:numPr>
        <w:tabs>
          <w:tab w:val="left" w:pos="1056"/>
        </w:tabs>
        <w:spacing w:line="360" w:lineRule="auto"/>
        <w:ind w:firstLine="851"/>
        <w:rPr>
          <w:rStyle w:val="FontStyle33"/>
          <w:sz w:val="28"/>
          <w:szCs w:val="28"/>
        </w:rPr>
      </w:pPr>
      <w:r w:rsidRPr="00EA1A5C">
        <w:rPr>
          <w:rStyle w:val="FontStyle33"/>
          <w:sz w:val="28"/>
          <w:szCs w:val="28"/>
        </w:rPr>
        <w:t>Второй этап предусматривает составление прогнозных документов, таких как прогноз баланса, отчета о прибылях и убытках, движения денежных средств (движения наличности), которые относятся к перспективным финансовым планам и включаются в структуру научно обоснованного бизнес-плана предприятия.</w:t>
      </w:r>
    </w:p>
    <w:p w:rsidR="005F204A" w:rsidRPr="00EA1A5C" w:rsidRDefault="005F204A" w:rsidP="00EA1A5C">
      <w:pPr>
        <w:pStyle w:val="Style20"/>
        <w:widowControl/>
        <w:numPr>
          <w:ilvl w:val="0"/>
          <w:numId w:val="6"/>
        </w:numPr>
        <w:tabs>
          <w:tab w:val="left" w:pos="1056"/>
        </w:tabs>
        <w:spacing w:line="360" w:lineRule="auto"/>
        <w:ind w:firstLine="851"/>
        <w:rPr>
          <w:rStyle w:val="FontStyle33"/>
          <w:sz w:val="28"/>
          <w:szCs w:val="28"/>
        </w:rPr>
      </w:pPr>
      <w:r w:rsidRPr="00EA1A5C">
        <w:rPr>
          <w:rStyle w:val="FontStyle33"/>
          <w:sz w:val="28"/>
          <w:szCs w:val="28"/>
        </w:rPr>
        <w:t>На третьем этапе уточняются и конкретизируются показатели прогнозных финансовых документов посредством составления текущих финансовых планов.</w:t>
      </w:r>
    </w:p>
    <w:p w:rsidR="005F204A" w:rsidRPr="00EA1A5C" w:rsidRDefault="005F204A" w:rsidP="00EA1A5C">
      <w:pPr>
        <w:pStyle w:val="Style20"/>
        <w:widowControl/>
        <w:numPr>
          <w:ilvl w:val="0"/>
          <w:numId w:val="6"/>
        </w:numPr>
        <w:tabs>
          <w:tab w:val="left" w:pos="1056"/>
        </w:tabs>
        <w:spacing w:line="360" w:lineRule="auto"/>
        <w:ind w:firstLine="851"/>
        <w:rPr>
          <w:rStyle w:val="FontStyle33"/>
          <w:sz w:val="28"/>
          <w:szCs w:val="28"/>
        </w:rPr>
      </w:pPr>
      <w:r w:rsidRPr="00EA1A5C">
        <w:rPr>
          <w:rStyle w:val="FontStyle33"/>
          <w:sz w:val="28"/>
          <w:szCs w:val="28"/>
        </w:rPr>
        <w:t>На четвертом этапе осуществляется оперативное финансовое планирование. Финансовое планирование в зависимости от содержания, назначения и задач можно классифицировать как перспективное, текущее и оперативное.</w:t>
      </w:r>
      <w:r w:rsidR="000531E5" w:rsidRPr="000531E5">
        <w:rPr>
          <w:rStyle w:val="FontStyle33"/>
          <w:sz w:val="28"/>
          <w:szCs w:val="28"/>
        </w:rPr>
        <w:t>[6]</w:t>
      </w:r>
    </w:p>
    <w:p w:rsidR="005F204A" w:rsidRPr="00EA1A5C" w:rsidRDefault="005F204A"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Итогом финансового планирования является составление финансового плана, предусматривающего образование и использование денежных накоплений и доходов.</w:t>
      </w:r>
    </w:p>
    <w:p w:rsidR="005F204A" w:rsidRPr="000531E5" w:rsidRDefault="005F204A"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Составление финансового плана не является простым перерасчетом производственных показателей в финансовые. В процессе составления финансового плана осуществляется критический подход к показателям производственного плана, выявляются и используются неучтенные внутрихозяйственные резервы и пути более эффективного использования производственной мощности предприятия, более рационального расходования материальных и денежных ресурсов, повышения качества продукции, расширения ассортимента.</w:t>
      </w:r>
      <w:r w:rsidR="000531E5" w:rsidRPr="000531E5">
        <w:rPr>
          <w:rFonts w:ascii="Times New Roman" w:hAnsi="Times New Roman" w:cs="Times New Roman"/>
          <w:sz w:val="28"/>
          <w:szCs w:val="28"/>
        </w:rPr>
        <w:t>[5]</w:t>
      </w:r>
    </w:p>
    <w:p w:rsidR="00D0347C" w:rsidRPr="00EA1A5C" w:rsidRDefault="00D0347C"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Финансовый план - это системная совокупность мероприятий материального опосредования функционирования предприятия. По форме финансовый план представляет собой изложение целей, цифр и организационных предложений на планируемый период. На предприятии планирование основывается на учете закона стоимости, и при этом планирование выступает как экономическая категория.</w:t>
      </w:r>
    </w:p>
    <w:p w:rsidR="005F204A" w:rsidRPr="000531E5" w:rsidRDefault="005F204A" w:rsidP="00EA1A5C">
      <w:pPr>
        <w:pStyle w:val="Style15"/>
        <w:widowControl/>
        <w:spacing w:line="360" w:lineRule="auto"/>
        <w:ind w:firstLine="851"/>
        <w:rPr>
          <w:rStyle w:val="FontStyle33"/>
          <w:sz w:val="28"/>
          <w:szCs w:val="28"/>
        </w:rPr>
      </w:pPr>
      <w:r w:rsidRPr="00EA1A5C">
        <w:rPr>
          <w:rStyle w:val="FontStyle33"/>
          <w:sz w:val="28"/>
          <w:szCs w:val="28"/>
        </w:rPr>
        <w:t>Финансовый план призван обеспечить финансовыми ресурсами предпринимательский план хозяйствующего субъекта и оказывает большое влияние на экономику предприятия. Это обусловлено двумя обстоятельствами: во-первых, в финансовых планах происходит соизмерение намечаемых затрат для осуществления деятельности с реальными возможностями и в результате корректировки достигается материально-финансовая сбалансированность и, 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и управления, повышением эффективности производства, капитальным строительством, материально-техническим обеспечением труда и кадров, прибыли и рентабельности, экономическим стимулированием и т.п.</w:t>
      </w:r>
      <w:r w:rsidR="000531E5" w:rsidRPr="000531E5">
        <w:rPr>
          <w:rStyle w:val="FontStyle33"/>
          <w:sz w:val="28"/>
          <w:szCs w:val="28"/>
        </w:rPr>
        <w:t>[8]</w:t>
      </w:r>
    </w:p>
    <w:p w:rsidR="001108F5" w:rsidRPr="00EA1A5C" w:rsidRDefault="001108F5"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Процесс составления финансового плана предприятия заключается в расчете соответствующих показателей. При этом могут использоваться следующие методы расчета:</w:t>
      </w:r>
    </w:p>
    <w:p w:rsidR="001108F5" w:rsidRPr="00EA1A5C" w:rsidRDefault="001108F5" w:rsidP="00EA1A5C">
      <w:pPr>
        <w:numPr>
          <w:ilvl w:val="0"/>
          <w:numId w:val="7"/>
        </w:numPr>
        <w:shd w:val="clear" w:color="auto" w:fill="FFFFFF"/>
        <w:tabs>
          <w:tab w:val="left" w:pos="427"/>
        </w:tabs>
        <w:spacing w:line="360" w:lineRule="auto"/>
        <w:ind w:firstLine="851"/>
        <w:rPr>
          <w:rFonts w:ascii="Times New Roman" w:hAnsi="Times New Roman" w:cs="Times New Roman"/>
          <w:sz w:val="28"/>
          <w:szCs w:val="28"/>
        </w:rPr>
      </w:pPr>
      <w:r w:rsidRPr="00EA1A5C">
        <w:rPr>
          <w:rFonts w:ascii="Times New Roman" w:hAnsi="Times New Roman" w:cs="Times New Roman"/>
          <w:sz w:val="28"/>
          <w:szCs w:val="28"/>
        </w:rPr>
        <w:t>расчетно-аналитический;</w:t>
      </w:r>
    </w:p>
    <w:p w:rsidR="001108F5" w:rsidRPr="00EA1A5C" w:rsidRDefault="001108F5" w:rsidP="00EA1A5C">
      <w:pPr>
        <w:numPr>
          <w:ilvl w:val="0"/>
          <w:numId w:val="7"/>
        </w:numPr>
        <w:shd w:val="clear" w:color="auto" w:fill="FFFFFF"/>
        <w:tabs>
          <w:tab w:val="left" w:pos="427"/>
        </w:tabs>
        <w:spacing w:line="360" w:lineRule="auto"/>
        <w:ind w:firstLine="851"/>
        <w:rPr>
          <w:rFonts w:ascii="Times New Roman" w:hAnsi="Times New Roman" w:cs="Times New Roman"/>
          <w:sz w:val="28"/>
          <w:szCs w:val="28"/>
        </w:rPr>
      </w:pPr>
      <w:r w:rsidRPr="00EA1A5C">
        <w:rPr>
          <w:rFonts w:ascii="Times New Roman" w:hAnsi="Times New Roman" w:cs="Times New Roman"/>
          <w:spacing w:val="-1"/>
          <w:sz w:val="28"/>
          <w:szCs w:val="28"/>
        </w:rPr>
        <w:t>балансовый;</w:t>
      </w:r>
    </w:p>
    <w:p w:rsidR="001108F5" w:rsidRPr="00EA1A5C" w:rsidRDefault="001108F5" w:rsidP="00EA1A5C">
      <w:pPr>
        <w:numPr>
          <w:ilvl w:val="0"/>
          <w:numId w:val="7"/>
        </w:numPr>
        <w:shd w:val="clear" w:color="auto" w:fill="FFFFFF"/>
        <w:tabs>
          <w:tab w:val="left" w:pos="427"/>
        </w:tabs>
        <w:spacing w:line="360" w:lineRule="auto"/>
        <w:ind w:firstLine="851"/>
        <w:rPr>
          <w:rFonts w:ascii="Times New Roman" w:hAnsi="Times New Roman" w:cs="Times New Roman"/>
          <w:sz w:val="28"/>
          <w:szCs w:val="28"/>
        </w:rPr>
      </w:pPr>
      <w:r w:rsidRPr="00EA1A5C">
        <w:rPr>
          <w:rFonts w:ascii="Times New Roman" w:hAnsi="Times New Roman" w:cs="Times New Roman"/>
          <w:sz w:val="28"/>
          <w:szCs w:val="28"/>
        </w:rPr>
        <w:t>нормативный;</w:t>
      </w:r>
    </w:p>
    <w:p w:rsidR="001108F5" w:rsidRPr="00EA1A5C" w:rsidRDefault="001108F5" w:rsidP="00EA1A5C">
      <w:pPr>
        <w:numPr>
          <w:ilvl w:val="0"/>
          <w:numId w:val="7"/>
        </w:numPr>
        <w:shd w:val="clear" w:color="auto" w:fill="FFFFFF"/>
        <w:tabs>
          <w:tab w:val="left" w:pos="427"/>
        </w:tabs>
        <w:spacing w:line="360" w:lineRule="auto"/>
        <w:ind w:firstLine="851"/>
        <w:rPr>
          <w:rFonts w:ascii="Times New Roman" w:hAnsi="Times New Roman" w:cs="Times New Roman"/>
          <w:sz w:val="28"/>
          <w:szCs w:val="28"/>
        </w:rPr>
      </w:pPr>
      <w:r w:rsidRPr="00EA1A5C">
        <w:rPr>
          <w:rFonts w:ascii="Times New Roman" w:hAnsi="Times New Roman" w:cs="Times New Roman"/>
          <w:sz w:val="28"/>
          <w:szCs w:val="28"/>
        </w:rPr>
        <w:t>метод оптимизации плановых решений;</w:t>
      </w:r>
    </w:p>
    <w:p w:rsidR="001108F5" w:rsidRPr="00EA1A5C" w:rsidRDefault="001108F5" w:rsidP="00EA1A5C">
      <w:pPr>
        <w:numPr>
          <w:ilvl w:val="0"/>
          <w:numId w:val="7"/>
        </w:numPr>
        <w:shd w:val="clear" w:color="auto" w:fill="FFFFFF"/>
        <w:tabs>
          <w:tab w:val="left" w:pos="427"/>
        </w:tabs>
        <w:spacing w:line="360" w:lineRule="auto"/>
        <w:ind w:firstLine="851"/>
        <w:rPr>
          <w:rFonts w:ascii="Times New Roman" w:hAnsi="Times New Roman" w:cs="Times New Roman"/>
          <w:sz w:val="28"/>
          <w:szCs w:val="28"/>
        </w:rPr>
      </w:pPr>
      <w:r w:rsidRPr="00EA1A5C">
        <w:rPr>
          <w:rFonts w:ascii="Times New Roman" w:hAnsi="Times New Roman" w:cs="Times New Roman"/>
          <w:sz w:val="28"/>
          <w:szCs w:val="28"/>
        </w:rPr>
        <w:t>экономико-математическое моделирование.</w:t>
      </w:r>
      <w:r w:rsidR="000531E5">
        <w:rPr>
          <w:rFonts w:ascii="Times New Roman" w:hAnsi="Times New Roman" w:cs="Times New Roman"/>
          <w:sz w:val="28"/>
          <w:szCs w:val="28"/>
          <w:lang w:val="en-US"/>
        </w:rPr>
        <w:t>[3]</w:t>
      </w:r>
    </w:p>
    <w:p w:rsidR="001108F5" w:rsidRPr="00EA1A5C" w:rsidRDefault="001108F5"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pacing w:val="-1"/>
          <w:sz w:val="28"/>
          <w:szCs w:val="28"/>
        </w:rPr>
        <w:t xml:space="preserve">Расчетно-аналитический метод предусматривает расчет финансовых показателей на основе </w:t>
      </w:r>
      <w:r w:rsidRPr="00EA1A5C">
        <w:rPr>
          <w:rFonts w:ascii="Times New Roman" w:hAnsi="Times New Roman" w:cs="Times New Roman"/>
          <w:sz w:val="28"/>
          <w:szCs w:val="28"/>
        </w:rPr>
        <w:t xml:space="preserve">анализа достигнутых величин показателей за прошлый период, индексов их развития и экспертных оценок этого развития в плановом периоде. Изучается связь финансовых показателей с производственными, коммерческими и другими показателями. Данный метод используется в </w:t>
      </w:r>
      <w:r w:rsidRPr="00EA1A5C">
        <w:rPr>
          <w:rFonts w:ascii="Times New Roman" w:hAnsi="Times New Roman" w:cs="Times New Roman"/>
          <w:spacing w:val="-1"/>
          <w:sz w:val="28"/>
          <w:szCs w:val="28"/>
        </w:rPr>
        <w:t>основном при расчете плановых показателей выручки, прибыли, фондов накопления, потребления.</w:t>
      </w:r>
    </w:p>
    <w:p w:rsidR="001108F5" w:rsidRDefault="001108F5"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Балансовый метод применяется при планировании распределения полученных финансовых ресурсов. Предусматривает построение баланса имеющихся в наличии средств и потребности в их использовании. Баланс имеет вид:</w:t>
      </w:r>
    </w:p>
    <w:p w:rsidR="001108F5" w:rsidRPr="00EA1A5C" w:rsidRDefault="001108F5" w:rsidP="00EA1A5C">
      <w:pPr>
        <w:shd w:val="clear" w:color="auto" w:fill="FFFFFF"/>
        <w:tabs>
          <w:tab w:val="left" w:pos="5544"/>
        </w:tabs>
        <w:spacing w:before="226" w:line="360" w:lineRule="auto"/>
        <w:rPr>
          <w:rFonts w:ascii="Times New Roman" w:hAnsi="Times New Roman" w:cs="Times New Roman"/>
          <w:sz w:val="28"/>
          <w:szCs w:val="28"/>
        </w:rPr>
      </w:pPr>
      <w:r w:rsidRPr="00EA1A5C">
        <w:rPr>
          <w:rFonts w:ascii="Times New Roman" w:hAnsi="Times New Roman" w:cs="Times New Roman"/>
          <w:spacing w:val="-1"/>
          <w:sz w:val="28"/>
          <w:szCs w:val="28"/>
        </w:rPr>
        <w:t>Остатки средств на начало года</w:t>
      </w:r>
      <w:r w:rsidRPr="00EA1A5C">
        <w:rPr>
          <w:rFonts w:ascii="Times New Roman" w:hAnsi="Times New Roman" w:cs="Times New Roman"/>
          <w:sz w:val="28"/>
          <w:szCs w:val="28"/>
        </w:rPr>
        <w:tab/>
        <w:t>Расходы в планируемом периоде</w:t>
      </w:r>
    </w:p>
    <w:p w:rsidR="001108F5" w:rsidRPr="00EA1A5C" w:rsidRDefault="001108F5" w:rsidP="00EA1A5C">
      <w:pPr>
        <w:shd w:val="clear" w:color="auto" w:fill="FFFFFF"/>
        <w:tabs>
          <w:tab w:val="left" w:pos="4507"/>
          <w:tab w:val="left" w:pos="5309"/>
        </w:tabs>
        <w:spacing w:line="360" w:lineRule="auto"/>
        <w:rPr>
          <w:rFonts w:ascii="Times New Roman" w:hAnsi="Times New Roman" w:cs="Times New Roman"/>
          <w:sz w:val="28"/>
          <w:szCs w:val="28"/>
        </w:rPr>
      </w:pPr>
      <w:r w:rsidRPr="00EA1A5C">
        <w:rPr>
          <w:rFonts w:ascii="Times New Roman" w:hAnsi="Times New Roman" w:cs="Times New Roman"/>
          <w:spacing w:val="-2"/>
          <w:sz w:val="28"/>
          <w:szCs w:val="28"/>
        </w:rPr>
        <w:t>+ поступления средств в</w:t>
      </w:r>
      <w:r w:rsidRPr="00EA1A5C">
        <w:rPr>
          <w:rFonts w:ascii="Times New Roman" w:hAnsi="Times New Roman" w:cs="Times New Roman"/>
          <w:sz w:val="28"/>
          <w:szCs w:val="28"/>
        </w:rPr>
        <w:tab/>
        <w:t>=</w:t>
      </w:r>
      <w:r w:rsidRPr="00EA1A5C">
        <w:rPr>
          <w:rFonts w:ascii="Times New Roman" w:hAnsi="Times New Roman" w:cs="Times New Roman"/>
          <w:sz w:val="28"/>
          <w:szCs w:val="28"/>
        </w:rPr>
        <w:tab/>
        <w:t xml:space="preserve">+ остаток средств на </w:t>
      </w:r>
      <w:r w:rsidR="00EA1A5C" w:rsidRPr="00EA1A5C">
        <w:rPr>
          <w:rFonts w:ascii="Times New Roman" w:hAnsi="Times New Roman" w:cs="Times New Roman"/>
          <w:sz w:val="28"/>
          <w:szCs w:val="28"/>
        </w:rPr>
        <w:t>конец</w:t>
      </w:r>
      <w:r w:rsidR="00EA1A5C">
        <w:rPr>
          <w:rFonts w:ascii="Times New Roman" w:hAnsi="Times New Roman" w:cs="Times New Roman"/>
          <w:sz w:val="28"/>
          <w:szCs w:val="28"/>
        </w:rPr>
        <w:t xml:space="preserve">                </w:t>
      </w:r>
      <w:r w:rsidR="00EA1A5C" w:rsidRPr="00EA1A5C">
        <w:rPr>
          <w:rFonts w:ascii="Times New Roman" w:hAnsi="Times New Roman" w:cs="Times New Roman"/>
          <w:sz w:val="28"/>
          <w:szCs w:val="28"/>
        </w:rPr>
        <w:t xml:space="preserve"> </w:t>
      </w:r>
      <w:r w:rsidR="00EA1A5C">
        <w:rPr>
          <w:rFonts w:ascii="Times New Roman" w:hAnsi="Times New Roman" w:cs="Times New Roman"/>
          <w:sz w:val="28"/>
          <w:szCs w:val="28"/>
        </w:rPr>
        <w:t xml:space="preserve">                        </w:t>
      </w:r>
      <w:r w:rsidRPr="00EA1A5C">
        <w:rPr>
          <w:rFonts w:ascii="Times New Roman" w:hAnsi="Times New Roman" w:cs="Times New Roman"/>
          <w:spacing w:val="-2"/>
          <w:sz w:val="28"/>
          <w:szCs w:val="28"/>
        </w:rPr>
        <w:t>планируемом периоде</w:t>
      </w:r>
      <w:r w:rsidRPr="00EA1A5C">
        <w:rPr>
          <w:rFonts w:ascii="Times New Roman" w:hAnsi="Times New Roman" w:cs="Times New Roman"/>
          <w:sz w:val="28"/>
          <w:szCs w:val="28"/>
        </w:rPr>
        <w:tab/>
      </w:r>
      <w:r w:rsidR="00EA1A5C">
        <w:rPr>
          <w:rFonts w:ascii="Times New Roman" w:hAnsi="Times New Roman" w:cs="Times New Roman"/>
          <w:sz w:val="28"/>
          <w:szCs w:val="28"/>
        </w:rPr>
        <w:t xml:space="preserve">                        планового </w:t>
      </w:r>
      <w:r w:rsidRPr="00EA1A5C">
        <w:rPr>
          <w:rFonts w:ascii="Times New Roman" w:hAnsi="Times New Roman" w:cs="Times New Roman"/>
          <w:spacing w:val="-1"/>
          <w:sz w:val="28"/>
          <w:szCs w:val="28"/>
        </w:rPr>
        <w:t>периода</w:t>
      </w:r>
    </w:p>
    <w:p w:rsidR="001108F5" w:rsidRPr="00EA1A5C" w:rsidRDefault="001108F5" w:rsidP="00EA1A5C">
      <w:pPr>
        <w:shd w:val="clear" w:color="auto" w:fill="FFFFFF"/>
        <w:spacing w:before="226"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Нормативный метод используется в случае наличия установленных норм и нормативов, например, норм амортизационных отчислений, налоговых ставок, тарифов взносов в государственные внебюджетные фонды, нормативов оборотных средств.</w:t>
      </w:r>
    </w:p>
    <w:p w:rsidR="001108F5" w:rsidRPr="00EA1A5C" w:rsidRDefault="001108F5"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Метод оптимизации плановых решений состоит в разработке различных вариантов плановых показателей и выборе из них оптимального. В качестве критериев выбора вариантов показателей для последующего включения их в финансовый план могут быть использованы: максимум прибыли на рубль вложенного капитала, минимум текущих затрат, минимум времени на оборот капитала и др.</w:t>
      </w:r>
    </w:p>
    <w:p w:rsidR="001108F5" w:rsidRPr="000531E5" w:rsidRDefault="001108F5" w:rsidP="00EA1A5C">
      <w:pPr>
        <w:shd w:val="clear" w:color="auto" w:fill="FFFFFF"/>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Экономико-математическое моделирование используется при прогнозировании финансовых показателей на срок не менее 5 лет. Экономико-математические модели позволяют найти количественное выражение взаимосвязей между финансовыми показателями и влияющими на них факторами. Применение данных моделей позволяет быстро рассчитать несколько вариантов финансовых показателей и выбрать наиболее оптимальный из них.</w:t>
      </w:r>
      <w:r w:rsidR="000531E5" w:rsidRPr="000531E5">
        <w:rPr>
          <w:rFonts w:ascii="Times New Roman" w:hAnsi="Times New Roman" w:cs="Times New Roman"/>
          <w:sz w:val="28"/>
          <w:szCs w:val="28"/>
        </w:rPr>
        <w:t>[2]</w:t>
      </w:r>
    </w:p>
    <w:p w:rsidR="001108F5" w:rsidRPr="00EA1A5C" w:rsidRDefault="001108F5"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Основной формой финансового плана предприятия является баланс доходов и расходов. Он может быть перспективным, текущим и оперативным.</w:t>
      </w:r>
      <w:r w:rsidR="000531E5">
        <w:rPr>
          <w:rFonts w:ascii="Times New Roman" w:hAnsi="Times New Roman" w:cs="Times New Roman"/>
          <w:sz w:val="28"/>
          <w:szCs w:val="28"/>
          <w:lang w:val="en-US"/>
        </w:rPr>
        <w:t>[3]</w:t>
      </w:r>
      <w:r w:rsidRPr="00EA1A5C">
        <w:rPr>
          <w:rFonts w:ascii="Times New Roman" w:hAnsi="Times New Roman" w:cs="Times New Roman"/>
          <w:sz w:val="28"/>
          <w:szCs w:val="28"/>
        </w:rPr>
        <w:t xml:space="preserve"> </w:t>
      </w:r>
    </w:p>
    <w:p w:rsidR="00B66579" w:rsidRPr="00EA1A5C" w:rsidRDefault="00B66579"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Перспективный финансовый план содержит важнейшие показатели и целевые установки развития и поведения предприятия на рынке, им задаются пропорции и темпы, стратегия инвестиционной деятельности, формирования накопления, ценовая и дивидендная политика. Такие планы разрабатываются на несколько лет и могут уточняться по мере реализации основных задач.</w:t>
      </w:r>
    </w:p>
    <w:p w:rsidR="00B66579" w:rsidRPr="00EA1A5C" w:rsidRDefault="00B66579"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Текущие финансовые планы определяют показатели, как правило, на ближайший год, они конкретизируют и детализируют перспективные планы, в них обеспечивается балансовая увязка доходных и расходных статей планируемого года. </w:t>
      </w:r>
      <w:r w:rsidR="00206CA0" w:rsidRPr="00EA1A5C">
        <w:rPr>
          <w:rFonts w:ascii="Times New Roman" w:hAnsi="Times New Roman" w:cs="Times New Roman"/>
          <w:sz w:val="28"/>
          <w:szCs w:val="28"/>
        </w:rPr>
        <w:t xml:space="preserve">Они бывают следующих видов: а) план доходов и расходов по производственно-коммерческой (операционной), б) план поступления и расходования денежных средств, в) балансовый план, г) план формирования и использования финансовых ресурсов. </w:t>
      </w:r>
    </w:p>
    <w:p w:rsidR="00B66579" w:rsidRPr="00EA1A5C" w:rsidRDefault="00B66579"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Текущий финансовый план целесообразно строить по трем основным разделам:</w:t>
      </w:r>
    </w:p>
    <w:p w:rsidR="00B66579" w:rsidRPr="00EA1A5C" w:rsidRDefault="00B66579"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-доходы и поступления средств;</w:t>
      </w:r>
    </w:p>
    <w:p w:rsidR="001108F5" w:rsidRPr="00EA1A5C" w:rsidRDefault="00B66579"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-расходы и отчисления; </w:t>
      </w:r>
    </w:p>
    <w:p w:rsidR="00B66579" w:rsidRPr="00EA1A5C" w:rsidRDefault="00B66579"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-взаимоотношения с бюджетами, банками и внебюджетными фондами. </w:t>
      </w:r>
    </w:p>
    <w:p w:rsidR="00B66579" w:rsidRPr="000531E5" w:rsidRDefault="00B66579" w:rsidP="00EA1A5C">
      <w:pPr>
        <w:spacing w:line="360" w:lineRule="auto"/>
        <w:ind w:firstLine="851"/>
        <w:jc w:val="both"/>
        <w:rPr>
          <w:rFonts w:ascii="Times New Roman" w:hAnsi="Times New Roman" w:cs="Times New Roman"/>
          <w:sz w:val="28"/>
          <w:szCs w:val="28"/>
          <w:lang w:val="en-US"/>
        </w:rPr>
      </w:pPr>
      <w:r w:rsidRPr="00EA1A5C">
        <w:rPr>
          <w:rFonts w:ascii="Times New Roman" w:hAnsi="Times New Roman" w:cs="Times New Roman"/>
          <w:sz w:val="28"/>
          <w:szCs w:val="28"/>
        </w:rPr>
        <w:t xml:space="preserve">Оперативное финансовое планирование подробно отражает оперативный денежный оборот предприятия, поступления и расходования средств по конкретным календарным датам, как правило, на ближайший месяц, что позволяет управлять денежными потоками, исходя из складывающейся конъюнктуры и возникающих обстоятельств. </w:t>
      </w:r>
      <w:r w:rsidR="00206CA0" w:rsidRPr="00EA1A5C">
        <w:rPr>
          <w:rFonts w:ascii="Times New Roman" w:hAnsi="Times New Roman" w:cs="Times New Roman"/>
          <w:sz w:val="28"/>
          <w:szCs w:val="28"/>
        </w:rPr>
        <w:t>Основные виды: а) текущий бюджет, в) капитальный бюджет, г) платежный календарь.</w:t>
      </w:r>
      <w:r w:rsidR="000531E5">
        <w:rPr>
          <w:rFonts w:ascii="Times New Roman" w:hAnsi="Times New Roman" w:cs="Times New Roman"/>
          <w:sz w:val="28"/>
          <w:szCs w:val="28"/>
        </w:rPr>
        <w:t xml:space="preserve"> </w:t>
      </w:r>
      <w:r w:rsidR="000531E5" w:rsidRPr="000531E5">
        <w:rPr>
          <w:rFonts w:ascii="Times New Roman" w:hAnsi="Times New Roman" w:cs="Times New Roman"/>
          <w:sz w:val="28"/>
          <w:szCs w:val="28"/>
        </w:rPr>
        <w:t>[</w:t>
      </w:r>
      <w:r w:rsidR="00B45FF7">
        <w:rPr>
          <w:rFonts w:ascii="Times New Roman" w:hAnsi="Times New Roman" w:cs="Times New Roman"/>
          <w:sz w:val="28"/>
          <w:szCs w:val="28"/>
        </w:rPr>
        <w:t>1</w:t>
      </w:r>
      <w:r w:rsidR="000531E5">
        <w:rPr>
          <w:rFonts w:ascii="Times New Roman" w:hAnsi="Times New Roman" w:cs="Times New Roman"/>
          <w:sz w:val="28"/>
          <w:szCs w:val="28"/>
          <w:lang w:val="en-US"/>
        </w:rPr>
        <w:t>]</w:t>
      </w:r>
    </w:p>
    <w:p w:rsidR="00B45FF7" w:rsidRDefault="00B45FF7" w:rsidP="00666540">
      <w:pPr>
        <w:tabs>
          <w:tab w:val="left" w:pos="1065"/>
        </w:tabs>
        <w:spacing w:line="360" w:lineRule="auto"/>
        <w:ind w:firstLine="851"/>
        <w:jc w:val="center"/>
        <w:rPr>
          <w:rFonts w:ascii="Times New Roman" w:hAnsi="Times New Roman" w:cs="Times New Roman"/>
          <w:color w:val="000000"/>
          <w:sz w:val="28"/>
          <w:szCs w:val="28"/>
        </w:rPr>
      </w:pPr>
    </w:p>
    <w:p w:rsidR="004D6BA5" w:rsidRPr="00E33978" w:rsidRDefault="00EA1A5C" w:rsidP="00666540">
      <w:pPr>
        <w:tabs>
          <w:tab w:val="left" w:pos="1065"/>
        </w:tabs>
        <w:spacing w:line="360" w:lineRule="auto"/>
        <w:ind w:firstLine="851"/>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4D6BA5" w:rsidRPr="00EA1A5C">
        <w:rPr>
          <w:rFonts w:ascii="Times New Roman" w:hAnsi="Times New Roman" w:cs="Times New Roman"/>
          <w:color w:val="000000"/>
          <w:sz w:val="28"/>
          <w:szCs w:val="28"/>
        </w:rPr>
        <w:t xml:space="preserve">.2  Значение финансового планирования и прогнозирования на </w:t>
      </w:r>
      <w:r w:rsidR="004D6BA5" w:rsidRPr="00E33978">
        <w:rPr>
          <w:rFonts w:ascii="Times New Roman" w:hAnsi="Times New Roman" w:cs="Times New Roman"/>
          <w:color w:val="000000"/>
          <w:sz w:val="28"/>
          <w:szCs w:val="28"/>
        </w:rPr>
        <w:t>современном этапе</w:t>
      </w:r>
    </w:p>
    <w:p w:rsidR="00666540" w:rsidRDefault="00F94ACD" w:rsidP="00E33978">
      <w:pPr>
        <w:spacing w:line="360" w:lineRule="auto"/>
        <w:ind w:firstLine="709"/>
        <w:jc w:val="both"/>
        <w:rPr>
          <w:rFonts w:ascii="Times New Roman" w:hAnsi="Times New Roman" w:cs="Times New Roman"/>
          <w:sz w:val="28"/>
          <w:szCs w:val="28"/>
        </w:rPr>
      </w:pPr>
      <w:r w:rsidRPr="00E33978">
        <w:rPr>
          <w:rFonts w:ascii="Times New Roman" w:hAnsi="Times New Roman" w:cs="Times New Roman"/>
          <w:sz w:val="28"/>
          <w:szCs w:val="28"/>
        </w:rPr>
        <w:t>Переход российских предприятий от централизованно-плановой системы хозяйствования к рыночной ставит вопрос о необходимости нового подхода к финансовому планированию и прогнозированию хозяйствующих субъектов.</w:t>
      </w:r>
    </w:p>
    <w:p w:rsidR="00E33978" w:rsidRPr="00E33978" w:rsidRDefault="00F94ACD" w:rsidP="00E33978">
      <w:pPr>
        <w:spacing w:line="360" w:lineRule="auto"/>
        <w:ind w:firstLine="709"/>
        <w:jc w:val="both"/>
        <w:rPr>
          <w:rFonts w:ascii="Times New Roman" w:hAnsi="Times New Roman" w:cs="Times New Roman"/>
          <w:sz w:val="28"/>
          <w:szCs w:val="28"/>
        </w:rPr>
      </w:pPr>
      <w:r w:rsidRPr="00E33978">
        <w:rPr>
          <w:rFonts w:ascii="Times New Roman" w:hAnsi="Times New Roman" w:cs="Times New Roman"/>
          <w:sz w:val="28"/>
          <w:szCs w:val="28"/>
        </w:rPr>
        <w:t xml:space="preserve"> </w:t>
      </w:r>
      <w:r w:rsidR="00E33978" w:rsidRPr="00E33978">
        <w:rPr>
          <w:rFonts w:ascii="Times New Roman" w:hAnsi="Times New Roman" w:cs="Times New Roman"/>
          <w:sz w:val="28"/>
          <w:szCs w:val="28"/>
        </w:rPr>
        <w:t>Время перемен усиливает потребность определить будущее, предвидеть, как и когда страна выйдет из кризиса, какие тенденции возобладают, каковы будут результаты социальных, политических и экономических перемен и что конкретно они принесут каждому человеку. Потребность в прогнозах испытывают руководители и работники управленческих органов всех уровней: местных, региональных, отраслевых, федеральных, так как ошибки в управлении, в проектах, программах, выборе стратегии проистекают из неумения предвидеть тенденции и последствия принимаемых решений. Прогнозы нужны политическим лидерам для обоснования своих предвыборных платформ, партийных программ, тактики социально-политических действий, определения возможностей оплатить выданные векселя, победить на выборах или потерпеть фиаско. В них нуждаются предприниматели и менеджеры - без краткосрочных и долгосрочных прогнозов политической и экономической конъюнктуры невозможно выработать эффективную систему действий.</w:t>
      </w:r>
    </w:p>
    <w:p w:rsidR="00206CA0" w:rsidRPr="00EA1A5C" w:rsidRDefault="00206CA0" w:rsidP="00EA1A5C">
      <w:pPr>
        <w:pStyle w:val="a5"/>
        <w:spacing w:line="360" w:lineRule="auto"/>
        <w:jc w:val="both"/>
        <w:rPr>
          <w:szCs w:val="28"/>
        </w:rPr>
      </w:pPr>
      <w:r w:rsidRPr="00EA1A5C">
        <w:rPr>
          <w:szCs w:val="28"/>
        </w:rPr>
        <w:t>В современных условиях предприятие с помощью финансового плана само определяет направления использования прибыли, оставшейся в его распоряжении после уплаты налогов.</w:t>
      </w:r>
    </w:p>
    <w:p w:rsidR="00B22FEF" w:rsidRPr="00EA1A5C" w:rsidRDefault="00B22FEF" w:rsidP="00EA1A5C">
      <w:pPr>
        <w:pStyle w:val="Style15"/>
        <w:widowControl/>
        <w:spacing w:line="360" w:lineRule="auto"/>
        <w:ind w:firstLine="851"/>
        <w:rPr>
          <w:rStyle w:val="FontStyle33"/>
          <w:sz w:val="28"/>
          <w:szCs w:val="28"/>
        </w:rPr>
      </w:pPr>
      <w:r w:rsidRPr="00EA1A5C">
        <w:rPr>
          <w:rStyle w:val="FontStyle33"/>
          <w:sz w:val="28"/>
          <w:szCs w:val="28"/>
        </w:rPr>
        <w:t>Рыночная экономика как сложная и организованная социально-экономическая система требует качественно иного финансового планирования, так как за все негативные последствия и просчеты планов ответственность несет само предприятие ухудшением своего финансового состояния.</w:t>
      </w:r>
    </w:p>
    <w:p w:rsidR="00B22FEF" w:rsidRPr="00EA1A5C" w:rsidRDefault="00B22FEF" w:rsidP="00EA1A5C">
      <w:pPr>
        <w:pStyle w:val="Style15"/>
        <w:widowControl/>
        <w:spacing w:line="360" w:lineRule="auto"/>
        <w:ind w:firstLine="851"/>
        <w:rPr>
          <w:rStyle w:val="FontStyle33"/>
          <w:sz w:val="28"/>
          <w:szCs w:val="28"/>
        </w:rPr>
      </w:pPr>
      <w:r w:rsidRPr="00EA1A5C">
        <w:rPr>
          <w:rStyle w:val="FontStyle33"/>
          <w:sz w:val="28"/>
          <w:szCs w:val="28"/>
        </w:rPr>
        <w:t>Однако наряду с необходимостью широкого применения финансового планирования в нынешних условиях действуют факторы, ограничивающие его использование на предприятиях, главными из которых являются:</w:t>
      </w:r>
    </w:p>
    <w:p w:rsidR="00B22FEF" w:rsidRPr="00EA1A5C" w:rsidRDefault="00B22FEF" w:rsidP="00EA1A5C">
      <w:pPr>
        <w:pStyle w:val="Style22"/>
        <w:widowControl/>
        <w:numPr>
          <w:ilvl w:val="0"/>
          <w:numId w:val="1"/>
        </w:numPr>
        <w:tabs>
          <w:tab w:val="left" w:pos="1267"/>
        </w:tabs>
        <w:spacing w:before="14" w:line="360" w:lineRule="auto"/>
        <w:ind w:firstLine="851"/>
        <w:rPr>
          <w:rStyle w:val="FontStyle33"/>
          <w:sz w:val="28"/>
          <w:szCs w:val="28"/>
        </w:rPr>
      </w:pPr>
      <w:r w:rsidRPr="00EA1A5C">
        <w:rPr>
          <w:rStyle w:val="FontStyle33"/>
          <w:sz w:val="28"/>
          <w:szCs w:val="28"/>
        </w:rPr>
        <w:t>высокая степень неопределенности российского рынка, связанная с продолжающимися глобальными изменениями во всех сферах общественной жизни;</w:t>
      </w:r>
    </w:p>
    <w:p w:rsidR="00B22FEF" w:rsidRPr="00EA1A5C" w:rsidRDefault="00B22FEF" w:rsidP="00EA1A5C">
      <w:pPr>
        <w:pStyle w:val="Style22"/>
        <w:widowControl/>
        <w:numPr>
          <w:ilvl w:val="0"/>
          <w:numId w:val="1"/>
        </w:numPr>
        <w:tabs>
          <w:tab w:val="left" w:pos="1267"/>
        </w:tabs>
        <w:spacing w:before="19" w:line="360" w:lineRule="auto"/>
        <w:ind w:firstLine="851"/>
        <w:rPr>
          <w:rStyle w:val="FontStyle33"/>
          <w:sz w:val="28"/>
          <w:szCs w:val="28"/>
        </w:rPr>
      </w:pPr>
      <w:r w:rsidRPr="00EA1A5C">
        <w:rPr>
          <w:rStyle w:val="FontStyle33"/>
          <w:sz w:val="28"/>
          <w:szCs w:val="28"/>
        </w:rPr>
        <w:t>незначительная доля предприятий, располагающих финансовыми возможностями для осуществления серьезной финансовой работы;</w:t>
      </w:r>
    </w:p>
    <w:p w:rsidR="00B22FEF" w:rsidRPr="00EA1A5C" w:rsidRDefault="00B22FEF" w:rsidP="00EA1A5C">
      <w:pPr>
        <w:pStyle w:val="Style22"/>
        <w:widowControl/>
        <w:numPr>
          <w:ilvl w:val="0"/>
          <w:numId w:val="1"/>
        </w:numPr>
        <w:tabs>
          <w:tab w:val="left" w:pos="1267"/>
        </w:tabs>
        <w:spacing w:before="14" w:line="360" w:lineRule="auto"/>
        <w:ind w:firstLine="851"/>
        <w:rPr>
          <w:rStyle w:val="FontStyle33"/>
          <w:sz w:val="28"/>
          <w:szCs w:val="28"/>
        </w:rPr>
      </w:pPr>
      <w:r w:rsidRPr="00EA1A5C">
        <w:rPr>
          <w:rStyle w:val="FontStyle33"/>
          <w:sz w:val="28"/>
          <w:szCs w:val="28"/>
        </w:rPr>
        <w:t>отсутствие эффективной нормативно-правовой базы отечественного бизнеса.</w:t>
      </w:r>
      <w:r w:rsidR="000531E5" w:rsidRPr="000531E5">
        <w:rPr>
          <w:rStyle w:val="FontStyle33"/>
          <w:sz w:val="28"/>
          <w:szCs w:val="28"/>
        </w:rPr>
        <w:t>[4]</w:t>
      </w:r>
    </w:p>
    <w:p w:rsidR="00B22FEF" w:rsidRPr="00EA1A5C" w:rsidRDefault="00B22FEF" w:rsidP="00EA1A5C">
      <w:pPr>
        <w:pStyle w:val="Style15"/>
        <w:widowControl/>
        <w:spacing w:line="360" w:lineRule="auto"/>
        <w:ind w:firstLine="851"/>
        <w:rPr>
          <w:rStyle w:val="FontStyle33"/>
          <w:sz w:val="28"/>
          <w:szCs w:val="28"/>
        </w:rPr>
      </w:pPr>
      <w:r w:rsidRPr="00EA1A5C">
        <w:rPr>
          <w:rStyle w:val="FontStyle33"/>
          <w:sz w:val="28"/>
          <w:szCs w:val="28"/>
        </w:rPr>
        <w:t>Большие возможности для осуществления эффективного финансового планирования имеют крупные компании. 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плановой работы в области финансов.</w:t>
      </w:r>
    </w:p>
    <w:p w:rsidR="00B22FEF" w:rsidRPr="00EA1A5C" w:rsidRDefault="00B22FEF" w:rsidP="00EA1A5C">
      <w:pPr>
        <w:pStyle w:val="Style15"/>
        <w:widowControl/>
        <w:spacing w:line="360" w:lineRule="auto"/>
        <w:ind w:firstLine="851"/>
        <w:rPr>
          <w:rStyle w:val="FontStyle33"/>
          <w:sz w:val="28"/>
          <w:szCs w:val="28"/>
        </w:rPr>
      </w:pPr>
      <w:r w:rsidRPr="00EA1A5C">
        <w:rPr>
          <w:rStyle w:val="FontStyle33"/>
          <w:sz w:val="28"/>
          <w:szCs w:val="28"/>
        </w:rPr>
        <w:t>На небольших предприятиях, как правило, для этого нет средств, хотя потребность в финансовом планировании не меньше, чем у крупных. Мелкие фирмы чаще нуждаются в привлечении заемных средств для обеспечения своей хозяйственной деятельности, в то время как внешняя среда у таких предприятий менее поддается контролю и более агрессивна.</w:t>
      </w:r>
    </w:p>
    <w:p w:rsidR="00B22FEF" w:rsidRPr="00EA1A5C" w:rsidRDefault="00B22FEF" w:rsidP="00EA1A5C">
      <w:pPr>
        <w:pStyle w:val="Style15"/>
        <w:widowControl/>
        <w:spacing w:before="67" w:line="360" w:lineRule="auto"/>
        <w:ind w:firstLine="851"/>
        <w:rPr>
          <w:rStyle w:val="FontStyle33"/>
          <w:sz w:val="28"/>
          <w:szCs w:val="28"/>
        </w:rPr>
      </w:pPr>
      <w:r w:rsidRPr="00EA1A5C">
        <w:rPr>
          <w:rStyle w:val="FontStyle33"/>
          <w:sz w:val="28"/>
          <w:szCs w:val="28"/>
        </w:rPr>
        <w:t>Значение финансового планирования для хозяйствующего субъекта состоит в том, что оно:</w:t>
      </w:r>
    </w:p>
    <w:p w:rsidR="00B22FEF" w:rsidRPr="00EA1A5C" w:rsidRDefault="00B22FEF" w:rsidP="00EA1A5C">
      <w:pPr>
        <w:pStyle w:val="Style22"/>
        <w:widowControl/>
        <w:numPr>
          <w:ilvl w:val="0"/>
          <w:numId w:val="2"/>
        </w:numPr>
        <w:tabs>
          <w:tab w:val="left" w:pos="1258"/>
        </w:tabs>
        <w:spacing w:before="10" w:line="360" w:lineRule="auto"/>
        <w:ind w:firstLine="851"/>
        <w:rPr>
          <w:rStyle w:val="FontStyle33"/>
          <w:sz w:val="28"/>
          <w:szCs w:val="28"/>
        </w:rPr>
      </w:pPr>
      <w:r w:rsidRPr="00EA1A5C">
        <w:rPr>
          <w:rStyle w:val="FontStyle33"/>
          <w:sz w:val="28"/>
          <w:szCs w:val="28"/>
        </w:rPr>
        <w:t>воплощает выработанные стратегические цели и форму конкретных финансовых показателей;</w:t>
      </w:r>
    </w:p>
    <w:p w:rsidR="00B22FEF" w:rsidRPr="00EA1A5C" w:rsidRDefault="00B22FEF" w:rsidP="00EA1A5C">
      <w:pPr>
        <w:pStyle w:val="Style22"/>
        <w:widowControl/>
        <w:numPr>
          <w:ilvl w:val="0"/>
          <w:numId w:val="2"/>
        </w:numPr>
        <w:tabs>
          <w:tab w:val="left" w:pos="1258"/>
        </w:tabs>
        <w:spacing w:before="14" w:line="360" w:lineRule="auto"/>
        <w:ind w:firstLine="851"/>
        <w:rPr>
          <w:rStyle w:val="FontStyle33"/>
          <w:sz w:val="28"/>
          <w:szCs w:val="28"/>
        </w:rPr>
      </w:pPr>
      <w:r w:rsidRPr="00EA1A5C">
        <w:rPr>
          <w:rStyle w:val="FontStyle33"/>
          <w:sz w:val="28"/>
          <w:szCs w:val="28"/>
        </w:rPr>
        <w:t>обеспечивает финансовыми ресурсами заложенные в производственном плане экономические пропорции развития;</w:t>
      </w:r>
    </w:p>
    <w:p w:rsidR="00B22FEF" w:rsidRPr="00EA1A5C" w:rsidRDefault="00B22FEF" w:rsidP="00EA1A5C">
      <w:pPr>
        <w:pStyle w:val="Style22"/>
        <w:widowControl/>
        <w:numPr>
          <w:ilvl w:val="0"/>
          <w:numId w:val="2"/>
        </w:numPr>
        <w:tabs>
          <w:tab w:val="left" w:pos="1258"/>
        </w:tabs>
        <w:spacing w:before="10" w:line="360" w:lineRule="auto"/>
        <w:ind w:firstLine="851"/>
        <w:rPr>
          <w:rStyle w:val="FontStyle33"/>
          <w:sz w:val="28"/>
          <w:szCs w:val="28"/>
        </w:rPr>
      </w:pPr>
      <w:r w:rsidRPr="00EA1A5C">
        <w:rPr>
          <w:rStyle w:val="FontStyle33"/>
          <w:sz w:val="28"/>
          <w:szCs w:val="28"/>
        </w:rPr>
        <w:t>предоставляет возможности определения жизнеспособности проекта предприятия в условия конкуренции;</w:t>
      </w:r>
    </w:p>
    <w:p w:rsidR="00B22FEF" w:rsidRPr="00EA1A5C" w:rsidRDefault="00B22FEF" w:rsidP="00EA1A5C">
      <w:pPr>
        <w:pStyle w:val="Style22"/>
        <w:widowControl/>
        <w:numPr>
          <w:ilvl w:val="0"/>
          <w:numId w:val="2"/>
        </w:numPr>
        <w:tabs>
          <w:tab w:val="left" w:pos="1258"/>
        </w:tabs>
        <w:spacing w:before="10" w:line="360" w:lineRule="auto"/>
        <w:ind w:firstLine="851"/>
        <w:rPr>
          <w:rStyle w:val="FontStyle33"/>
          <w:sz w:val="28"/>
          <w:szCs w:val="28"/>
        </w:rPr>
      </w:pPr>
      <w:r w:rsidRPr="00EA1A5C">
        <w:rPr>
          <w:rStyle w:val="FontStyle33"/>
          <w:sz w:val="28"/>
          <w:szCs w:val="28"/>
        </w:rPr>
        <w:t>служит инструментом получения финансовой поддержки от внешних инвесторов.</w:t>
      </w:r>
      <w:r w:rsidR="000531E5" w:rsidRPr="000531E5">
        <w:rPr>
          <w:rStyle w:val="FontStyle33"/>
          <w:sz w:val="28"/>
          <w:szCs w:val="28"/>
        </w:rPr>
        <w:t>[7]</w:t>
      </w:r>
    </w:p>
    <w:p w:rsidR="001108F5" w:rsidRPr="00EA1A5C" w:rsidRDefault="001108F5" w:rsidP="00EA1A5C">
      <w:pPr>
        <w:spacing w:line="360" w:lineRule="auto"/>
        <w:ind w:firstLine="851"/>
        <w:jc w:val="both"/>
        <w:rPr>
          <w:rFonts w:ascii="Times New Roman" w:hAnsi="Times New Roman" w:cs="Times New Roman"/>
          <w:sz w:val="28"/>
          <w:szCs w:val="28"/>
        </w:rPr>
      </w:pPr>
      <w:r w:rsidRPr="00EA1A5C">
        <w:rPr>
          <w:rFonts w:ascii="Times New Roman" w:hAnsi="Times New Roman" w:cs="Times New Roman"/>
          <w:sz w:val="28"/>
          <w:szCs w:val="28"/>
        </w:rPr>
        <w:t xml:space="preserve">Одной из проблем составления баланса доходов и расходов (движения денежных средств), характерной для сегодняшнего состояния российской экономики, является необходимость учета инфляционных процессов. Высокие темпы инфляции могут серьезно воздействовать на сбалансированность отдельных статей, тем самым нарушая реальность сопряжения отдельных показателей, делая невозможной реализацию такого финансового плана. </w:t>
      </w:r>
    </w:p>
    <w:p w:rsidR="00666540" w:rsidRPr="00E33978" w:rsidRDefault="00666540" w:rsidP="00666540">
      <w:pPr>
        <w:spacing w:line="360" w:lineRule="auto"/>
        <w:ind w:firstLine="709"/>
        <w:jc w:val="both"/>
        <w:rPr>
          <w:rFonts w:ascii="Times New Roman" w:hAnsi="Times New Roman" w:cs="Times New Roman"/>
          <w:sz w:val="28"/>
          <w:szCs w:val="28"/>
        </w:rPr>
      </w:pPr>
      <w:r w:rsidRPr="00E33978">
        <w:rPr>
          <w:rFonts w:ascii="Times New Roman" w:hAnsi="Times New Roman" w:cs="Times New Roman"/>
          <w:sz w:val="28"/>
          <w:szCs w:val="28"/>
        </w:rPr>
        <w:t xml:space="preserve">Российские предприятия имеют большой опыт плановой прогнозной работы, разработки различных технико-экономических обоснований, оценок экономической эффективности проектов, который не следует игнорировать. Однако, современная ситуация требует смещения акцента с производственной стороны проектов на рыночную. Необходима оценка финансового планирования и прогнозирования, платёжеспособного спроса на продукцию, состояния конкуренции, анализа экономической и финансовой устойчивости и результативности. </w:t>
      </w: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p>
    <w:p w:rsidR="00A97AEA" w:rsidRDefault="00A97AEA" w:rsidP="00EA1A5C">
      <w:pPr>
        <w:tabs>
          <w:tab w:val="left" w:pos="1065"/>
        </w:tabs>
        <w:spacing w:line="360" w:lineRule="auto"/>
        <w:ind w:firstLine="851"/>
        <w:rPr>
          <w:rFonts w:ascii="Times New Roman" w:hAnsi="Times New Roman" w:cs="Times New Roman"/>
          <w:sz w:val="28"/>
          <w:szCs w:val="28"/>
        </w:rPr>
      </w:pPr>
    </w:p>
    <w:p w:rsidR="00666540" w:rsidRDefault="00666540" w:rsidP="00666540">
      <w:pPr>
        <w:shd w:val="clear" w:color="auto" w:fill="FFFFFF"/>
        <w:spacing w:line="360" w:lineRule="auto"/>
        <w:ind w:firstLine="708"/>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 ПРАКТИЧЕСКОЕ ЗАДАНИЕ</w:t>
      </w:r>
    </w:p>
    <w:p w:rsidR="00666540" w:rsidRPr="00666540" w:rsidRDefault="00666540" w:rsidP="00666540">
      <w:pPr>
        <w:shd w:val="clear" w:color="auto" w:fill="FFFFFF"/>
        <w:spacing w:line="360" w:lineRule="auto"/>
        <w:ind w:firstLine="708"/>
        <w:jc w:val="both"/>
        <w:rPr>
          <w:rFonts w:ascii="Times New Roman" w:hAnsi="Times New Roman" w:cs="Times New Roman"/>
          <w:iCs/>
          <w:color w:val="000000"/>
          <w:sz w:val="28"/>
          <w:szCs w:val="28"/>
        </w:rPr>
      </w:pPr>
    </w:p>
    <w:p w:rsidR="00666540" w:rsidRDefault="00666540" w:rsidP="00666540">
      <w:pPr>
        <w:shd w:val="clear" w:color="auto" w:fill="FFFFFF"/>
        <w:spacing w:line="360" w:lineRule="auto"/>
        <w:ind w:firstLine="708"/>
        <w:jc w:val="both"/>
        <w:rPr>
          <w:rFonts w:ascii="Times New Roman" w:hAnsi="Times New Roman" w:cs="Times New Roman"/>
          <w:color w:val="000000"/>
          <w:sz w:val="28"/>
          <w:szCs w:val="28"/>
        </w:rPr>
      </w:pPr>
      <w:r w:rsidRPr="00666540">
        <w:rPr>
          <w:rFonts w:ascii="Times New Roman" w:hAnsi="Times New Roman" w:cs="Times New Roman"/>
          <w:color w:val="000000"/>
          <w:sz w:val="28"/>
          <w:szCs w:val="28"/>
        </w:rPr>
        <w:t>Ваше предприятие нуж</w:t>
      </w:r>
      <w:r w:rsidRPr="00666540">
        <w:rPr>
          <w:rFonts w:ascii="Times New Roman" w:hAnsi="Times New Roman" w:cs="Times New Roman"/>
          <w:color w:val="000000"/>
          <w:sz w:val="28"/>
          <w:szCs w:val="28"/>
        </w:rPr>
        <w:softHyphen/>
        <w:t>дается в приобретении нового оборудования. Покупку можно сделать одним из двух способов: за счет банковского кредита или по лизингу. Какие основные моменты нужно принимать во внимание при анализе альтернатив?</w:t>
      </w:r>
    </w:p>
    <w:p w:rsidR="00666540" w:rsidRPr="00666540" w:rsidRDefault="00666540" w:rsidP="00666540">
      <w:pPr>
        <w:shd w:val="clear" w:color="auto" w:fill="FFFFFF"/>
        <w:spacing w:line="360" w:lineRule="auto"/>
        <w:ind w:firstLine="708"/>
        <w:jc w:val="both"/>
        <w:rPr>
          <w:rFonts w:ascii="Times New Roman" w:hAnsi="Times New Roman" w:cs="Times New Roman"/>
          <w:color w:val="000000"/>
          <w:sz w:val="28"/>
          <w:szCs w:val="28"/>
        </w:rPr>
      </w:pPr>
    </w:p>
    <w:p w:rsidR="00666540" w:rsidRDefault="00666540" w:rsidP="00EA1A5C">
      <w:pPr>
        <w:tabs>
          <w:tab w:val="left" w:pos="1065"/>
        </w:tabs>
        <w:spacing w:line="360" w:lineRule="auto"/>
        <w:ind w:firstLine="851"/>
        <w:rPr>
          <w:rFonts w:ascii="Times New Roman" w:hAnsi="Times New Roman" w:cs="Times New Roman"/>
          <w:sz w:val="28"/>
          <w:szCs w:val="28"/>
        </w:rPr>
      </w:pPr>
      <w:r>
        <w:rPr>
          <w:rFonts w:ascii="Times New Roman" w:hAnsi="Times New Roman" w:cs="Times New Roman"/>
          <w:sz w:val="28"/>
          <w:szCs w:val="28"/>
        </w:rPr>
        <w:t>2.1 Решение задачи</w:t>
      </w:r>
    </w:p>
    <w:p w:rsidR="00666540" w:rsidRPr="00A97AEA" w:rsidRDefault="00A97AEA" w:rsidP="009773B8">
      <w:pPr>
        <w:tabs>
          <w:tab w:val="left" w:pos="1065"/>
        </w:tabs>
        <w:spacing w:line="360" w:lineRule="auto"/>
        <w:ind w:firstLine="720"/>
        <w:jc w:val="both"/>
        <w:rPr>
          <w:rFonts w:ascii="Times New Roman" w:hAnsi="Times New Roman" w:cs="Times New Roman"/>
          <w:sz w:val="28"/>
          <w:szCs w:val="28"/>
        </w:rPr>
      </w:pPr>
      <w:r w:rsidRPr="00A97AEA">
        <w:rPr>
          <w:rFonts w:ascii="Times New Roman" w:hAnsi="Times New Roman" w:cs="Times New Roman"/>
          <w:sz w:val="28"/>
          <w:szCs w:val="28"/>
        </w:rPr>
        <w:t>Лизинг – это экономическое и правовое сотрудничество на основе договора лизинга. Договор лизинга координирует взаимоотношения между продавцом, лизингодателем (арендодателем) и лизингополучателем (арендатором). При этом договоре лизингодатель, приобретая определённое имущество, указанное лизингополучателем, у продавца, обязан предоставить его за определённую плату во временное владение арендатору. Это один из видов инвестиционной деятельности, когда приобретается имущество и передаётся в лизинг. Лизингодатель, за счёт вложения своих собственных средств, становится владельцем некоего оборудования или имущества и передаёт его в виде предмета лизинга за обозначенную договором лизинга плату на определённый срок и на определённых условиях. По условиям договора имущество может перейти в дальнейшем к лизингополучателю в личную собственность. Лизингодатель и лизингополучатель могут быть как физическими, так и юридическими лицами. Лизинг может быть оперативным и финансовым. При оперативном лизинге арендодатель приобретает имущество и передаёт его лизингополучателю по определённым условиям договора во временное владение. После окончания договора лизинга оборудование возвращается арендодателю, либо договор лизинга заключается заново. Ещё такой лизинг называют эксплутационным. При финансовом лизинге происходит инвестирование средств лизингодателем в имущество, которое приобретается у определённого продавца, обусловленное договором купли-продажи и передаётся лизингополучателю в соответствии с договором лизинга</w:t>
      </w:r>
    </w:p>
    <w:p w:rsidR="00A97AEA" w:rsidRPr="00A97AEA" w:rsidRDefault="00A97AEA" w:rsidP="00A97AEA">
      <w:pPr>
        <w:tabs>
          <w:tab w:val="left" w:pos="1065"/>
        </w:tabs>
        <w:spacing w:line="360" w:lineRule="auto"/>
        <w:ind w:firstLine="851"/>
        <w:rPr>
          <w:rFonts w:ascii="Times New Roman" w:hAnsi="Times New Roman" w:cs="Times New Roman"/>
          <w:sz w:val="28"/>
          <w:szCs w:val="28"/>
        </w:rPr>
      </w:pPr>
      <w:r w:rsidRPr="00A97AEA">
        <w:rPr>
          <w:rFonts w:ascii="Times New Roman" w:hAnsi="Times New Roman" w:cs="Times New Roman"/>
          <w:sz w:val="28"/>
          <w:szCs w:val="28"/>
        </w:rPr>
        <w:t xml:space="preserve">В последнее время именно лизинг получает всё большее распространение по сравнению с кредитом. И этому есть вполне понятное объяснение. Процедура получения лизинга гораздо проще и удобнее, чем получение ссуды. Ведь, само оборудование обеспечивает сделку, а значит, никаких дополнительных гарантий от арендатора лизингодатели не требуют, а в случае невыполнении обязательств арендатором, оно у него изымается. Условия лизингового договора намного гибче, удобнее, нежели кредитное соглашение. Условия выплаты кредитных платежей жёсткие и определяются банком, тогда как при лизинге план выплат разрабатывается совместно арендодателем и арендатором, учитывая все возможные нюансы. Лизинг не предполагает немедленной выплаты платежей, договор заключается на полную стоимость товара. При оформлении кредита требуется некоторая сумма денег для первоначального взноса, что исключено при лизинге. В связи с тем, что оборудование принадлежит арендодателю, риск его изнашивания будет находиться на нём и, соответственно, лизингодатель имеет возможность его обновлять. Не смотря на явные преимущества, у лизинга есть и недостатки. В случае устаревания или выхода из строя оборудования платежи должны производиться лизингополучателем в указанные сроки, не смотря на то, в каком состоянии находится имущество или оборудование (при финансовом лизинге), а при оперативном лизинге этот риск ложится на арендодателя, что сказывается в увеличении платы с лизингополучателя. Также необходимо знать, что в лизинг не передаётся жилая недвижимость и земельные участки. </w:t>
      </w:r>
    </w:p>
    <w:p w:rsidR="00A97AEA" w:rsidRPr="00A97AEA" w:rsidRDefault="00A97AEA" w:rsidP="00A97AEA">
      <w:pPr>
        <w:widowControl/>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Закон разрешает отражать полученное в лизинг оборудование, недвижимость, транспорт и другое имущество на балансе лизингодателя или лизингополучателя. В первом случае лизингополучатель не платит налог на имущество, так как имущество находится на балансе лизинговой компании. Во втором случае, когда объект лизинга находится на балансе лизингополучателя, предприятие уменьшает налог на имущество за счет проведения ускоренной амортизации.</w:t>
      </w:r>
    </w:p>
    <w:p w:rsidR="00A97AEA" w:rsidRPr="00A97AEA" w:rsidRDefault="00A97AEA" w:rsidP="00A97AEA">
      <w:pPr>
        <w:widowControl/>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В российском законодательстве для имущества, взятого в лизинг, предусмотрен механизм ускоренной амортизации с коэффициентом до 3. Если оборудование эксплуатируется в агрессивных средах, то разрешается вводить дополнительный коэффициент (максимум 2). Единственное ограничение: механизм ускоренной амортизации не распространяется на основные средства, входящие в первую, вторую и третью группы, если амортизация по ним начисляется нелинейным методом.</w:t>
      </w:r>
    </w:p>
    <w:p w:rsidR="00A97AEA" w:rsidRPr="00A97AEA" w:rsidRDefault="00A97AEA" w:rsidP="00A97AEA">
      <w:pPr>
        <w:widowControl/>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В случае кредита налоговых льгот не предусмотрено.</w:t>
      </w:r>
    </w:p>
    <w:p w:rsidR="00A97AEA" w:rsidRPr="00A97AEA" w:rsidRDefault="00A97AEA" w:rsidP="00A97AEA">
      <w:pPr>
        <w:tabs>
          <w:tab w:val="left" w:pos="1065"/>
        </w:tabs>
        <w:spacing w:line="360" w:lineRule="auto"/>
        <w:ind w:firstLine="851"/>
        <w:rPr>
          <w:rFonts w:ascii="Times New Roman" w:hAnsi="Times New Roman" w:cs="Times New Roman"/>
          <w:color w:val="000000"/>
          <w:sz w:val="28"/>
          <w:szCs w:val="28"/>
        </w:rPr>
      </w:pPr>
      <w:r w:rsidRPr="00A97AEA">
        <w:rPr>
          <w:rFonts w:ascii="Times New Roman" w:hAnsi="Times New Roman" w:cs="Times New Roman"/>
          <w:color w:val="000000"/>
          <w:sz w:val="28"/>
          <w:szCs w:val="28"/>
        </w:rPr>
        <w:t>Сравнивая кредит и лизинг, важно отметить, что лизингополучатель имеет право относить на расходы все лизинговые платежи. Таким образом, уменьшается налогооблагаемая база по налогу на прибыль. В случае кредита на расходы относятся суммы, направленные на погашение основного долга и процентов по нему.</w:t>
      </w:r>
    </w:p>
    <w:p w:rsidR="00A97AEA" w:rsidRPr="00A97AEA" w:rsidRDefault="00A97AEA" w:rsidP="00A97AEA">
      <w:pPr>
        <w:tabs>
          <w:tab w:val="left" w:pos="1065"/>
        </w:tabs>
        <w:spacing w:line="360" w:lineRule="auto"/>
        <w:ind w:firstLine="851"/>
        <w:rPr>
          <w:rFonts w:ascii="Times New Roman" w:hAnsi="Times New Roman" w:cs="Times New Roman"/>
          <w:color w:val="000000"/>
          <w:sz w:val="28"/>
          <w:szCs w:val="28"/>
        </w:rPr>
      </w:pPr>
      <w:r w:rsidRPr="00A97AEA">
        <w:rPr>
          <w:rFonts w:ascii="Times New Roman" w:hAnsi="Times New Roman" w:cs="Times New Roman"/>
          <w:color w:val="000000"/>
          <w:sz w:val="28"/>
          <w:szCs w:val="28"/>
        </w:rPr>
        <w:t>В случае кредита и лизинга по-разному происходит начисление НДС. Сумма кредита не включает НДС. Однако данный налог уплачивается при покупке оборудования на кредитные средства. В случае финансовой аренды все лизинговые платежи изначально включают НДС.</w:t>
      </w:r>
    </w:p>
    <w:p w:rsidR="00A97AEA" w:rsidRPr="00A97AEA" w:rsidRDefault="00A97AEA" w:rsidP="00A97AEA">
      <w:pPr>
        <w:widowControl/>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b/>
          <w:bCs/>
          <w:color w:val="000000"/>
          <w:sz w:val="28"/>
          <w:szCs w:val="28"/>
        </w:rPr>
        <w:t>Исходные данные:</w:t>
      </w:r>
    </w:p>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 xml:space="preserve">Стоимость оборудования с НДС: 12.000.000 руб. </w:t>
      </w:r>
    </w:p>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 xml:space="preserve">Ставка кредитования: 14% </w:t>
      </w:r>
    </w:p>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 xml:space="preserve">Ставка налога на прибыль: 24% </w:t>
      </w:r>
    </w:p>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 xml:space="preserve">Срок полезного использования оборудования: 8 лет </w:t>
      </w:r>
    </w:p>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 xml:space="preserve">Срок лизингового договора (равен сроку предоставления кредита): 3 года </w:t>
      </w:r>
    </w:p>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 xml:space="preserve">Авансовый платеж: 10% </w:t>
      </w:r>
    </w:p>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b/>
          <w:bCs/>
          <w:color w:val="000000"/>
          <w:sz w:val="28"/>
          <w:szCs w:val="28"/>
        </w:rPr>
        <w:t>Приобретение оборудования за счет заемных средств</w:t>
      </w:r>
    </w:p>
    <w:tbl>
      <w:tblPr>
        <w:tblW w:w="10774" w:type="dxa"/>
        <w:tblCellSpacing w:w="37" w:type="dxa"/>
        <w:tblInd w:w="-919" w:type="dxa"/>
        <w:tblLayout w:type="fixed"/>
        <w:tblCellMar>
          <w:left w:w="0" w:type="dxa"/>
          <w:right w:w="0" w:type="dxa"/>
        </w:tblCellMar>
        <w:tblLook w:val="04A0" w:firstRow="1" w:lastRow="0" w:firstColumn="1" w:lastColumn="0" w:noHBand="0" w:noVBand="1"/>
      </w:tblPr>
      <w:tblGrid>
        <w:gridCol w:w="567"/>
        <w:gridCol w:w="2553"/>
        <w:gridCol w:w="1984"/>
        <w:gridCol w:w="142"/>
        <w:gridCol w:w="1843"/>
        <w:gridCol w:w="1984"/>
        <w:gridCol w:w="1701"/>
      </w:tblGrid>
      <w:tr w:rsidR="00C87E2D" w:rsidRPr="00A97AEA" w:rsidTr="00C87E2D">
        <w:trPr>
          <w:tblCellSpacing w:w="37" w:type="dxa"/>
        </w:trPr>
        <w:tc>
          <w:tcPr>
            <w:tcW w:w="3009" w:type="dxa"/>
            <w:gridSpan w:val="2"/>
            <w:vMerge w:val="restart"/>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Показатели</w:t>
            </w:r>
          </w:p>
        </w:tc>
        <w:tc>
          <w:tcPr>
            <w:tcW w:w="7543" w:type="dxa"/>
            <w:gridSpan w:val="5"/>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Платежи</w:t>
            </w:r>
          </w:p>
        </w:tc>
      </w:tr>
      <w:tr w:rsidR="00C87E2D" w:rsidRPr="00A97AEA" w:rsidTr="00C87E2D">
        <w:trPr>
          <w:tblCellSpacing w:w="37" w:type="dxa"/>
        </w:trPr>
        <w:tc>
          <w:tcPr>
            <w:tcW w:w="3009" w:type="dxa"/>
            <w:gridSpan w:val="2"/>
            <w:vMerge/>
            <w:vAlign w:val="center"/>
          </w:tcPr>
          <w:p w:rsidR="00A97AEA" w:rsidRPr="00A97AEA" w:rsidRDefault="00A97AEA" w:rsidP="00A97AEA">
            <w:pPr>
              <w:widowControl/>
              <w:autoSpaceDE/>
              <w:autoSpaceDN/>
              <w:adjustRightInd/>
              <w:rPr>
                <w:rFonts w:ascii="Times New Roman" w:hAnsi="Times New Roman" w:cs="Times New Roman"/>
                <w:color w:val="000000"/>
                <w:sz w:val="28"/>
                <w:szCs w:val="28"/>
              </w:rPr>
            </w:pPr>
          </w:p>
        </w:tc>
        <w:tc>
          <w:tcPr>
            <w:tcW w:w="2052"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единовременно</w:t>
            </w:r>
            <w:r w:rsidRPr="00A97AEA">
              <w:rPr>
                <w:rFonts w:ascii="Times New Roman" w:hAnsi="Times New Roman" w:cs="Times New Roman"/>
                <w:color w:val="000000"/>
                <w:sz w:val="28"/>
                <w:szCs w:val="28"/>
              </w:rPr>
              <w:br/>
              <w:t> </w:t>
            </w:r>
          </w:p>
        </w:tc>
        <w:tc>
          <w:tcPr>
            <w:tcW w:w="176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1-й год</w:t>
            </w:r>
            <w:r w:rsidRPr="00A97AEA">
              <w:rPr>
                <w:rFonts w:ascii="Times New Roman" w:hAnsi="Times New Roman" w:cs="Times New Roman"/>
                <w:color w:val="000000"/>
                <w:sz w:val="28"/>
                <w:szCs w:val="28"/>
              </w:rPr>
              <w:br/>
              <w:t> </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2-й год</w:t>
            </w:r>
            <w:r w:rsidRPr="00A97AEA">
              <w:rPr>
                <w:rFonts w:ascii="Times New Roman" w:hAnsi="Times New Roman" w:cs="Times New Roman"/>
                <w:color w:val="000000"/>
                <w:sz w:val="28"/>
                <w:szCs w:val="28"/>
              </w:rPr>
              <w:br/>
              <w:t> </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3-й год</w:t>
            </w:r>
            <w:r w:rsidRPr="00A97AEA">
              <w:rPr>
                <w:rFonts w:ascii="Times New Roman" w:hAnsi="Times New Roman" w:cs="Times New Roman"/>
                <w:color w:val="000000"/>
                <w:sz w:val="28"/>
                <w:szCs w:val="28"/>
              </w:rPr>
              <w:br/>
              <w:t> </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w:t>
            </w:r>
          </w:p>
        </w:tc>
        <w:tc>
          <w:tcPr>
            <w:tcW w:w="2479" w:type="dxa"/>
          </w:tcPr>
          <w:p w:rsidR="00A97AEA" w:rsidRPr="00A97AEA" w:rsidRDefault="00A97AEA" w:rsidP="00A97AEA">
            <w:pPr>
              <w:widowControl/>
              <w:autoSpaceDE/>
              <w:autoSpaceDN/>
              <w:adjustRightInd/>
              <w:rPr>
                <w:rFonts w:ascii="Times New Roman" w:hAnsi="Times New Roman" w:cs="Times New Roman"/>
                <w:b/>
                <w:color w:val="000000"/>
                <w:sz w:val="28"/>
                <w:szCs w:val="28"/>
              </w:rPr>
            </w:pPr>
            <w:r w:rsidRPr="00A97AEA">
              <w:rPr>
                <w:rFonts w:ascii="Times New Roman" w:hAnsi="Times New Roman" w:cs="Times New Roman"/>
                <w:b/>
                <w:color w:val="000000"/>
                <w:sz w:val="28"/>
                <w:szCs w:val="28"/>
              </w:rPr>
              <w:t>Кредит</w:t>
            </w:r>
          </w:p>
        </w:tc>
        <w:tc>
          <w:tcPr>
            <w:tcW w:w="2052"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10.800.000,00</w:t>
            </w:r>
          </w:p>
        </w:tc>
        <w:tc>
          <w:tcPr>
            <w:tcW w:w="176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2</w:t>
            </w:r>
          </w:p>
        </w:tc>
        <w:tc>
          <w:tcPr>
            <w:tcW w:w="247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Приобретение оборудования</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-12.000.000,00</w:t>
            </w:r>
          </w:p>
        </w:tc>
        <w:tc>
          <w:tcPr>
            <w:tcW w:w="1911"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w:t>
            </w:r>
          </w:p>
        </w:tc>
        <w:tc>
          <w:tcPr>
            <w:tcW w:w="247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Возмещение НДС</w:t>
            </w:r>
          </w:p>
        </w:tc>
        <w:tc>
          <w:tcPr>
            <w:tcW w:w="2052"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76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1.830.508,47 </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4</w:t>
            </w:r>
          </w:p>
        </w:tc>
        <w:tc>
          <w:tcPr>
            <w:tcW w:w="247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Выплата налога на имущество</w:t>
            </w:r>
          </w:p>
        </w:tc>
        <w:tc>
          <w:tcPr>
            <w:tcW w:w="2052"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76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-205.648,95</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-186.828,18</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-158.449,21</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5</w:t>
            </w:r>
          </w:p>
        </w:tc>
        <w:tc>
          <w:tcPr>
            <w:tcW w:w="247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Налоговая экономия на амортизации</w:t>
            </w:r>
          </w:p>
        </w:tc>
        <w:tc>
          <w:tcPr>
            <w:tcW w:w="2052"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76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283.789,63</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309.588,69   </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309.588,69</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6</w:t>
            </w:r>
          </w:p>
        </w:tc>
        <w:tc>
          <w:tcPr>
            <w:tcW w:w="247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Выплата % по кредиту</w:t>
            </w:r>
          </w:p>
        </w:tc>
        <w:tc>
          <w:tcPr>
            <w:tcW w:w="2052"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76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-1.301.364,74</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-800.479,88</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-278.449,02</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7</w:t>
            </w:r>
          </w:p>
        </w:tc>
        <w:tc>
          <w:tcPr>
            <w:tcW w:w="247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Налоговая экономия на % по кредиту</w:t>
            </w:r>
          </w:p>
        </w:tc>
        <w:tc>
          <w:tcPr>
            <w:tcW w:w="2052"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76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312.327,54</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192.115,17</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66.827,76</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8</w:t>
            </w:r>
          </w:p>
        </w:tc>
        <w:tc>
          <w:tcPr>
            <w:tcW w:w="247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Погашение кредита</w:t>
            </w:r>
          </w:p>
        </w:tc>
        <w:tc>
          <w:tcPr>
            <w:tcW w:w="2052"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76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-3.397.680,00</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-3.706.560,00</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-3.695.760,00</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9</w:t>
            </w:r>
          </w:p>
        </w:tc>
        <w:tc>
          <w:tcPr>
            <w:tcW w:w="247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Комиссия банку</w:t>
            </w:r>
          </w:p>
        </w:tc>
        <w:tc>
          <w:tcPr>
            <w:tcW w:w="2052"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76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-30.000,00</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10</w:t>
            </w:r>
          </w:p>
        </w:tc>
        <w:tc>
          <w:tcPr>
            <w:tcW w:w="247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Чистый денежный поток (1+2+3+4+5+6+7+8+9)</w:t>
            </w:r>
          </w:p>
        </w:tc>
        <w:tc>
          <w:tcPr>
            <w:tcW w:w="2052" w:type="dxa"/>
            <w:gridSpan w:val="2"/>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-1.200.000,00</w:t>
            </w:r>
          </w:p>
        </w:tc>
        <w:tc>
          <w:tcPr>
            <w:tcW w:w="1769"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-2.508.068,05</w:t>
            </w:r>
          </w:p>
        </w:tc>
        <w:tc>
          <w:tcPr>
            <w:tcW w:w="191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-4.192.164,20</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-3.756.241,77</w:t>
            </w:r>
          </w:p>
        </w:tc>
      </w:tr>
      <w:tr w:rsidR="00C87E2D" w:rsidRPr="00A97AEA" w:rsidTr="00C87E2D">
        <w:trPr>
          <w:tblCellSpacing w:w="37" w:type="dxa"/>
        </w:trPr>
        <w:tc>
          <w:tcPr>
            <w:tcW w:w="456"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11</w:t>
            </w:r>
          </w:p>
        </w:tc>
        <w:tc>
          <w:tcPr>
            <w:tcW w:w="8432" w:type="dxa"/>
            <w:gridSpan w:val="5"/>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Суммарный чистый денежный поток, направленный на приобретение оборудования (сумма стр.9)</w:t>
            </w:r>
          </w:p>
        </w:tc>
        <w:tc>
          <w:tcPr>
            <w:tcW w:w="1590" w:type="dxa"/>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минус 11.656.474,02</w:t>
            </w:r>
          </w:p>
        </w:tc>
      </w:tr>
    </w:tbl>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b/>
          <w:bCs/>
          <w:color w:val="000000"/>
          <w:sz w:val="28"/>
          <w:szCs w:val="28"/>
        </w:rPr>
        <w:t>Приобретение оборудования по схеме лизинга</w:t>
      </w:r>
    </w:p>
    <w:tbl>
      <w:tblPr>
        <w:tblW w:w="0" w:type="auto"/>
        <w:tblCellSpacing w:w="37" w:type="dxa"/>
        <w:tblInd w:w="-635" w:type="dxa"/>
        <w:tblCellMar>
          <w:left w:w="0" w:type="dxa"/>
          <w:right w:w="0" w:type="dxa"/>
        </w:tblCellMar>
        <w:tblLook w:val="04A0" w:firstRow="1" w:lastRow="0" w:firstColumn="1" w:lastColumn="0" w:noHBand="0" w:noVBand="1"/>
      </w:tblPr>
      <w:tblGrid>
        <w:gridCol w:w="252"/>
        <w:gridCol w:w="2807"/>
        <w:gridCol w:w="1967"/>
        <w:gridCol w:w="1726"/>
        <w:gridCol w:w="1726"/>
        <w:gridCol w:w="1943"/>
      </w:tblGrid>
      <w:tr w:rsidR="00A97AEA" w:rsidRPr="00A97AEA" w:rsidTr="00C87E2D">
        <w:trPr>
          <w:tblCellSpacing w:w="37" w:type="dxa"/>
        </w:trPr>
        <w:tc>
          <w:tcPr>
            <w:tcW w:w="0" w:type="auto"/>
            <w:gridSpan w:val="2"/>
            <w:vMerge w:val="restart"/>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Показатели</w:t>
            </w:r>
          </w:p>
        </w:tc>
        <w:tc>
          <w:tcPr>
            <w:tcW w:w="0" w:type="auto"/>
            <w:gridSpan w:val="4"/>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Платежи</w:t>
            </w:r>
          </w:p>
        </w:tc>
      </w:tr>
      <w:tr w:rsidR="00A97AEA" w:rsidRPr="00A97AEA" w:rsidTr="00C87E2D">
        <w:trPr>
          <w:tblCellSpacing w:w="37" w:type="dxa"/>
        </w:trPr>
        <w:tc>
          <w:tcPr>
            <w:tcW w:w="0" w:type="auto"/>
            <w:gridSpan w:val="2"/>
            <w:vMerge/>
            <w:vAlign w:val="center"/>
          </w:tcPr>
          <w:p w:rsidR="00A97AEA" w:rsidRPr="00A97AEA" w:rsidRDefault="00A97AEA" w:rsidP="00A97AEA">
            <w:pPr>
              <w:widowControl/>
              <w:autoSpaceDE/>
              <w:autoSpaceDN/>
              <w:adjustRightInd/>
              <w:rPr>
                <w:rFonts w:ascii="Times New Roman" w:hAnsi="Times New Roman" w:cs="Times New Roman"/>
                <w:color w:val="000000"/>
                <w:sz w:val="28"/>
                <w:szCs w:val="28"/>
              </w:rPr>
            </w:pP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единовременно</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1-й год</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2-й год</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3-й год</w:t>
            </w:r>
          </w:p>
        </w:tc>
      </w:tr>
      <w:tr w:rsidR="00A97AEA" w:rsidRPr="00A97AEA" w:rsidTr="00C87E2D">
        <w:trPr>
          <w:tblCellSpacing w:w="37" w:type="dxa"/>
        </w:trPr>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Аванс по договору лизинга</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-1.200.000,00</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0,00</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0,00</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0,00</w:t>
            </w:r>
          </w:p>
        </w:tc>
      </w:tr>
      <w:tr w:rsidR="00A97AEA" w:rsidRPr="00A97AEA" w:rsidTr="00C87E2D">
        <w:trPr>
          <w:tblCellSpacing w:w="37" w:type="dxa"/>
        </w:trPr>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2</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Платежи по договору лизинга с НДС</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-6.219.156,31</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-5.582.767,92</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-3.309.324,09</w:t>
            </w:r>
          </w:p>
        </w:tc>
      </w:tr>
      <w:tr w:rsidR="00A97AEA" w:rsidRPr="00A97AEA" w:rsidTr="00C87E2D">
        <w:trPr>
          <w:tblCellSpacing w:w="37" w:type="dxa"/>
        </w:trPr>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Налоговая экономия на лизинговых платежах</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1.217.505,73 </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1.135.478,22 </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943.918,84</w:t>
            </w:r>
          </w:p>
        </w:tc>
      </w:tr>
      <w:tr w:rsidR="00A97AEA" w:rsidRPr="00A97AEA" w:rsidTr="00C87E2D">
        <w:trPr>
          <w:tblCellSpacing w:w="37" w:type="dxa"/>
        </w:trPr>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4</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Возмещение НДС</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 </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913.129,30</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851.608,67</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723.418,56</w:t>
            </w:r>
          </w:p>
        </w:tc>
      </w:tr>
      <w:tr w:rsidR="00A97AEA" w:rsidRPr="00A97AEA" w:rsidTr="00C87E2D">
        <w:trPr>
          <w:tblCellSpacing w:w="37" w:type="dxa"/>
        </w:trPr>
        <w:tc>
          <w:tcPr>
            <w:tcW w:w="0" w:type="auto"/>
          </w:tcPr>
          <w:p w:rsidR="00A97AEA" w:rsidRPr="00A97AEA" w:rsidRDefault="00C87E2D" w:rsidP="00A97AEA">
            <w:pPr>
              <w:widowControl/>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Чистый денежный поток (1+2+3+4)</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-1.200.000,00</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-4.088.521,28</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-3.595.681,03</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-1.641.986,69</w:t>
            </w:r>
          </w:p>
        </w:tc>
      </w:tr>
      <w:tr w:rsidR="00A97AEA" w:rsidRPr="00A97AEA" w:rsidTr="00C87E2D">
        <w:trPr>
          <w:tblCellSpacing w:w="37" w:type="dxa"/>
        </w:trPr>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6</w:t>
            </w:r>
          </w:p>
        </w:tc>
        <w:tc>
          <w:tcPr>
            <w:tcW w:w="0" w:type="auto"/>
            <w:gridSpan w:val="4"/>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Суммарный чистый денежный поток, направленный на приобретение оборудования (сумма стр.5)</w:t>
            </w:r>
          </w:p>
        </w:tc>
        <w:tc>
          <w:tcPr>
            <w:tcW w:w="0" w:type="auto"/>
          </w:tcPr>
          <w:p w:rsidR="00A97AEA" w:rsidRPr="00A97AEA" w:rsidRDefault="00A97AEA" w:rsidP="00A97AEA">
            <w:pPr>
              <w:widowControl/>
              <w:autoSpaceDE/>
              <w:autoSpaceDN/>
              <w:adjustRightInd/>
              <w:rPr>
                <w:rFonts w:ascii="Times New Roman" w:hAnsi="Times New Roman" w:cs="Times New Roman"/>
                <w:color w:val="000000"/>
                <w:sz w:val="28"/>
                <w:szCs w:val="28"/>
              </w:rPr>
            </w:pPr>
            <w:r w:rsidRPr="00A97AEA">
              <w:rPr>
                <w:rFonts w:ascii="Times New Roman" w:hAnsi="Times New Roman" w:cs="Times New Roman"/>
                <w:color w:val="000000"/>
                <w:sz w:val="28"/>
                <w:szCs w:val="28"/>
              </w:rPr>
              <w:t>минус 10.526.189,00</w:t>
            </w:r>
          </w:p>
        </w:tc>
      </w:tr>
    </w:tbl>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b/>
          <w:bCs/>
          <w:color w:val="000000"/>
          <w:sz w:val="28"/>
          <w:szCs w:val="28"/>
        </w:rPr>
        <w:t>Эффективность различных способов приобретения оборудования</w:t>
      </w:r>
    </w:p>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 xml:space="preserve">Чистый эффект лизинга по сравнению с приобретением оборудования за счет собственных средств: </w:t>
      </w:r>
      <w:r w:rsidRPr="00A97AEA">
        <w:rPr>
          <w:rFonts w:ascii="Times New Roman" w:hAnsi="Times New Roman" w:cs="Times New Roman"/>
          <w:color w:val="000000"/>
          <w:sz w:val="28"/>
          <w:szCs w:val="28"/>
        </w:rPr>
        <w:br/>
        <w:t>-10.526.189,00 - (-13.625.525,89) = 3.099.336,89 руб.</w:t>
      </w:r>
    </w:p>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 xml:space="preserve">Чистый эффект лизинга по сравнению с приобретением оборудования с использованием банковского кредитования: </w:t>
      </w:r>
      <w:r w:rsidRPr="00A97AEA">
        <w:rPr>
          <w:rFonts w:ascii="Times New Roman" w:hAnsi="Times New Roman" w:cs="Times New Roman"/>
          <w:color w:val="000000"/>
          <w:sz w:val="28"/>
          <w:szCs w:val="28"/>
        </w:rPr>
        <w:br/>
        <w:t>-10.526.189,00 - (-11.656.474,02) = 1.130.285,02 руб.</w:t>
      </w:r>
    </w:p>
    <w:p w:rsidR="00A97AEA" w:rsidRPr="00A97AEA" w:rsidRDefault="00A97AEA" w:rsidP="00A97AEA">
      <w:pPr>
        <w:widowControl/>
        <w:numPr>
          <w:ilvl w:val="0"/>
          <w:numId w:val="8"/>
        </w:numPr>
        <w:autoSpaceDE/>
        <w:autoSpaceDN/>
        <w:adjustRightInd/>
        <w:spacing w:before="100" w:beforeAutospacing="1" w:after="100" w:afterAutospacing="1"/>
        <w:rPr>
          <w:rFonts w:ascii="Times New Roman" w:hAnsi="Times New Roman" w:cs="Times New Roman"/>
          <w:color w:val="000000"/>
          <w:sz w:val="28"/>
          <w:szCs w:val="28"/>
        </w:rPr>
      </w:pPr>
      <w:r w:rsidRPr="00A97AEA">
        <w:rPr>
          <w:rFonts w:ascii="Times New Roman" w:hAnsi="Times New Roman" w:cs="Times New Roman"/>
          <w:color w:val="000000"/>
          <w:sz w:val="28"/>
          <w:szCs w:val="28"/>
        </w:rPr>
        <w:t>На основе проведенных расчетов очевидно, что приобретение оборудования с использованием лизингового финансирования наиболее оптимально.</w:t>
      </w:r>
    </w:p>
    <w:p w:rsidR="00A97AEA" w:rsidRPr="00A97AEA" w:rsidRDefault="00A97AEA" w:rsidP="00A97AEA">
      <w:pPr>
        <w:tabs>
          <w:tab w:val="left" w:pos="1065"/>
        </w:tabs>
        <w:spacing w:line="360" w:lineRule="auto"/>
        <w:ind w:firstLine="851"/>
        <w:rPr>
          <w:rFonts w:ascii="Times New Roman" w:hAnsi="Times New Roman" w:cs="Times New Roman"/>
          <w:sz w:val="28"/>
          <w:szCs w:val="28"/>
        </w:rPr>
      </w:pPr>
      <w:r w:rsidRPr="00A97AEA">
        <w:rPr>
          <w:rFonts w:ascii="Times New Roman" w:hAnsi="Times New Roman" w:cs="Times New Roman"/>
          <w:sz w:val="28"/>
          <w:szCs w:val="28"/>
        </w:rPr>
        <w:br/>
      </w:r>
      <w:r w:rsidRPr="00A97AEA">
        <w:rPr>
          <w:rFonts w:ascii="Times New Roman" w:hAnsi="Times New Roman" w:cs="Times New Roman"/>
          <w:sz w:val="28"/>
          <w:szCs w:val="28"/>
        </w:rPr>
        <w:br/>
        <w:t>Таким образом, для развития малого и среднего бизнеса более выгодно заключать договор лизинга, что даёт возможность для увеличения объёмов производства, покупки высоко технологического нового оборудования и т.д. А значит, возможности для распространения этого вида инвестиционной деятельности в нашей стране очень велики.</w:t>
      </w:r>
    </w:p>
    <w:p w:rsidR="00666540" w:rsidRDefault="00666540" w:rsidP="00CA17EC">
      <w:pPr>
        <w:tabs>
          <w:tab w:val="left" w:pos="1065"/>
        </w:tabs>
        <w:spacing w:line="360" w:lineRule="auto"/>
        <w:ind w:firstLine="720"/>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AF7F9A">
      <w:pPr>
        <w:tabs>
          <w:tab w:val="left" w:pos="1065"/>
        </w:tabs>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B45FF7" w:rsidRPr="00B45FF7" w:rsidRDefault="00B45FF7" w:rsidP="00B45FF7">
      <w:pPr>
        <w:widowControl/>
        <w:autoSpaceDE/>
        <w:autoSpaceDN/>
        <w:adjustRightInd/>
        <w:spacing w:line="360" w:lineRule="auto"/>
        <w:jc w:val="both"/>
        <w:rPr>
          <w:rFonts w:ascii="Times New Roman" w:hAnsi="Times New Roman" w:cs="Times New Roman"/>
          <w:sz w:val="28"/>
          <w:szCs w:val="28"/>
        </w:rPr>
      </w:pPr>
    </w:p>
    <w:p w:rsidR="00B45FF7" w:rsidRPr="00B45FF7" w:rsidRDefault="00B45FF7" w:rsidP="00B45FF7">
      <w:pPr>
        <w:pStyle w:val="a6"/>
        <w:spacing w:before="0" w:beforeAutospacing="0" w:after="0" w:afterAutospacing="0" w:line="360" w:lineRule="auto"/>
        <w:jc w:val="both"/>
        <w:rPr>
          <w:color w:val="auto"/>
          <w:sz w:val="28"/>
          <w:szCs w:val="28"/>
        </w:rPr>
      </w:pPr>
      <w:r w:rsidRPr="00B45FF7">
        <w:rPr>
          <w:color w:val="auto"/>
          <w:sz w:val="28"/>
          <w:szCs w:val="28"/>
        </w:rPr>
        <w:t>1.</w:t>
      </w:r>
      <w:r>
        <w:rPr>
          <w:color w:val="auto"/>
          <w:sz w:val="28"/>
          <w:szCs w:val="28"/>
        </w:rPr>
        <w:t xml:space="preserve"> </w:t>
      </w:r>
      <w:r w:rsidRPr="00B45FF7">
        <w:rPr>
          <w:color w:val="auto"/>
          <w:sz w:val="28"/>
          <w:szCs w:val="28"/>
        </w:rPr>
        <w:t xml:space="preserve">Андрейчиков А.В., Андрейчикова О.Н. Анализ, синтез, планирование решений в экономике. — М.: Финансы и статистика, 2000.  С.32 </w:t>
      </w:r>
    </w:p>
    <w:p w:rsidR="00B45FF7" w:rsidRPr="00B45FF7" w:rsidRDefault="00B45FF7" w:rsidP="00B45FF7">
      <w:pPr>
        <w:pStyle w:val="a6"/>
        <w:spacing w:before="0" w:beforeAutospacing="0" w:after="0" w:afterAutospacing="0" w:line="360" w:lineRule="auto"/>
        <w:jc w:val="both"/>
        <w:rPr>
          <w:sz w:val="28"/>
          <w:szCs w:val="28"/>
        </w:rPr>
      </w:pPr>
      <w:r w:rsidRPr="00B45FF7">
        <w:rPr>
          <w:color w:val="auto"/>
          <w:sz w:val="28"/>
          <w:szCs w:val="28"/>
        </w:rPr>
        <w:t>2.</w:t>
      </w:r>
      <w:r>
        <w:rPr>
          <w:color w:val="auto"/>
          <w:sz w:val="28"/>
          <w:szCs w:val="28"/>
        </w:rPr>
        <w:t xml:space="preserve"> </w:t>
      </w:r>
      <w:r w:rsidRPr="00B45FF7">
        <w:rPr>
          <w:color w:val="auto"/>
          <w:sz w:val="28"/>
          <w:szCs w:val="28"/>
        </w:rPr>
        <w:t>Владимирова Л. П. Прогнозирование и планирование в условиях рынка. Учебное пособие. — М.: Дашков и К., 2000.  С.21</w:t>
      </w:r>
    </w:p>
    <w:p w:rsidR="00B45FF7" w:rsidRPr="00B45FF7" w:rsidRDefault="00B45FF7" w:rsidP="00B45FF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B45FF7">
        <w:rPr>
          <w:rFonts w:ascii="Times New Roman" w:hAnsi="Times New Roman" w:cs="Times New Roman"/>
          <w:sz w:val="28"/>
          <w:szCs w:val="28"/>
        </w:rPr>
        <w:t>Казанская А.Ю. Финансы и кредит. Учебно-методическое пособие для самоподготовки к практическим занятиям (в вопросах и ответах).- Таганрог: ЮФУ, 2007</w:t>
      </w:r>
    </w:p>
    <w:p w:rsidR="000531E5" w:rsidRPr="000531E5" w:rsidRDefault="00B45FF7" w:rsidP="00B45FF7">
      <w:pPr>
        <w:spacing w:line="360" w:lineRule="auto"/>
        <w:jc w:val="both"/>
        <w:rPr>
          <w:rFonts w:ascii="Times New Roman" w:hAnsi="Times New Roman" w:cs="Times New Roman"/>
          <w:sz w:val="28"/>
          <w:szCs w:val="28"/>
        </w:rPr>
      </w:pPr>
      <w:r w:rsidRPr="00B45FF7">
        <w:rPr>
          <w:rFonts w:ascii="Times New Roman" w:hAnsi="Times New Roman" w:cs="Times New Roman"/>
          <w:sz w:val="28"/>
          <w:szCs w:val="28"/>
        </w:rPr>
        <w:t>4.</w:t>
      </w:r>
      <w:r>
        <w:rPr>
          <w:rFonts w:ascii="Times New Roman" w:hAnsi="Times New Roman" w:cs="Times New Roman"/>
          <w:sz w:val="28"/>
          <w:szCs w:val="28"/>
        </w:rPr>
        <w:t xml:space="preserve"> </w:t>
      </w:r>
      <w:r w:rsidRPr="00B45FF7">
        <w:rPr>
          <w:rFonts w:ascii="Times New Roman" w:hAnsi="Times New Roman" w:cs="Times New Roman"/>
          <w:sz w:val="28"/>
          <w:szCs w:val="28"/>
        </w:rPr>
        <w:t>Мельников В.Д., Ильясов К.К. ФИНАНСЫ. Учебник для экономических специальностей. 3 – издание</w:t>
      </w:r>
    </w:p>
    <w:p w:rsidR="000531E5" w:rsidRDefault="00B45FF7" w:rsidP="00B45FF7">
      <w:pPr>
        <w:spacing w:line="360" w:lineRule="auto"/>
        <w:jc w:val="both"/>
        <w:rPr>
          <w:rFonts w:ascii="Times New Roman" w:hAnsi="Times New Roman" w:cs="Times New Roman"/>
          <w:sz w:val="28"/>
          <w:szCs w:val="28"/>
          <w:lang w:val="en-US"/>
        </w:rPr>
      </w:pPr>
      <w:r w:rsidRPr="00B45FF7">
        <w:rPr>
          <w:rFonts w:ascii="Times New Roman" w:hAnsi="Times New Roman" w:cs="Times New Roman"/>
          <w:sz w:val="28"/>
          <w:szCs w:val="28"/>
        </w:rPr>
        <w:t>5.</w:t>
      </w:r>
      <w:r>
        <w:rPr>
          <w:rFonts w:ascii="Times New Roman" w:hAnsi="Times New Roman" w:cs="Times New Roman"/>
          <w:sz w:val="28"/>
          <w:szCs w:val="28"/>
        </w:rPr>
        <w:t xml:space="preserve"> </w:t>
      </w:r>
      <w:r w:rsidRPr="00B45FF7">
        <w:rPr>
          <w:rFonts w:ascii="Times New Roman" w:hAnsi="Times New Roman" w:cs="Times New Roman"/>
          <w:sz w:val="28"/>
          <w:szCs w:val="28"/>
        </w:rPr>
        <w:t>Миляков Н.В. Финансы. 2-е изд. - М.: ИНФРА-М, 2004. — 543 с</w:t>
      </w:r>
      <w:r w:rsidR="000531E5" w:rsidRPr="000531E5">
        <w:rPr>
          <w:rFonts w:ascii="Times New Roman" w:hAnsi="Times New Roman" w:cs="Times New Roman"/>
          <w:sz w:val="28"/>
          <w:szCs w:val="28"/>
        </w:rPr>
        <w:t xml:space="preserve">. </w:t>
      </w:r>
    </w:p>
    <w:p w:rsidR="00B45FF7" w:rsidRPr="00B45FF7" w:rsidRDefault="00B45FF7" w:rsidP="00B45FF7">
      <w:pPr>
        <w:spacing w:line="360" w:lineRule="auto"/>
        <w:jc w:val="both"/>
        <w:rPr>
          <w:rFonts w:ascii="Times New Roman" w:hAnsi="Times New Roman" w:cs="Times New Roman"/>
          <w:sz w:val="28"/>
          <w:szCs w:val="28"/>
        </w:rPr>
      </w:pPr>
      <w:r w:rsidRPr="00B45FF7">
        <w:rPr>
          <w:rFonts w:ascii="Times New Roman" w:hAnsi="Times New Roman" w:cs="Times New Roman"/>
          <w:sz w:val="28"/>
          <w:szCs w:val="28"/>
        </w:rPr>
        <w:t>6.</w:t>
      </w:r>
      <w:r>
        <w:rPr>
          <w:rFonts w:ascii="Times New Roman" w:hAnsi="Times New Roman" w:cs="Times New Roman"/>
          <w:sz w:val="28"/>
          <w:szCs w:val="28"/>
        </w:rPr>
        <w:t xml:space="preserve"> </w:t>
      </w:r>
      <w:r w:rsidRPr="00B45FF7">
        <w:rPr>
          <w:rFonts w:ascii="Times New Roman" w:hAnsi="Times New Roman" w:cs="Times New Roman"/>
          <w:sz w:val="28"/>
          <w:szCs w:val="28"/>
        </w:rPr>
        <w:t>Управление финансами.  Жариков В.В., Жариков В.Д. - Тамбов: Изд. Тамб. гос. техн. ун-та, 2002. — 80 с.</w:t>
      </w:r>
    </w:p>
    <w:p w:rsidR="000531E5" w:rsidRPr="000531E5" w:rsidRDefault="00B45FF7" w:rsidP="00B45FF7">
      <w:pPr>
        <w:spacing w:line="360" w:lineRule="auto"/>
        <w:jc w:val="both"/>
        <w:rPr>
          <w:rFonts w:ascii="Times New Roman" w:hAnsi="Times New Roman" w:cs="Times New Roman"/>
          <w:sz w:val="28"/>
          <w:szCs w:val="28"/>
        </w:rPr>
      </w:pPr>
      <w:r w:rsidRPr="00B45FF7">
        <w:rPr>
          <w:rFonts w:ascii="Times New Roman" w:hAnsi="Times New Roman" w:cs="Times New Roman"/>
          <w:sz w:val="28"/>
          <w:szCs w:val="28"/>
        </w:rPr>
        <w:t>7.</w:t>
      </w:r>
      <w:r>
        <w:rPr>
          <w:rFonts w:ascii="Times New Roman" w:hAnsi="Times New Roman" w:cs="Times New Roman"/>
          <w:sz w:val="28"/>
          <w:szCs w:val="28"/>
        </w:rPr>
        <w:t xml:space="preserve"> </w:t>
      </w:r>
      <w:r w:rsidRPr="00B45FF7">
        <w:rPr>
          <w:rFonts w:ascii="Times New Roman" w:hAnsi="Times New Roman" w:cs="Times New Roman"/>
          <w:sz w:val="28"/>
          <w:szCs w:val="28"/>
        </w:rPr>
        <w:t>Финансы: Учебник / Под ред. А.Г. Грязновой, Е.В. Маркиной. – М.: Финансы и статистика, 2007 . – 504 с</w:t>
      </w:r>
      <w:r w:rsidR="000531E5" w:rsidRPr="000531E5">
        <w:rPr>
          <w:rFonts w:ascii="Times New Roman" w:hAnsi="Times New Roman" w:cs="Times New Roman"/>
          <w:sz w:val="28"/>
          <w:szCs w:val="28"/>
        </w:rPr>
        <w:t>.</w:t>
      </w:r>
    </w:p>
    <w:p w:rsidR="00B45FF7" w:rsidRPr="00B45FF7" w:rsidRDefault="00B45FF7" w:rsidP="00B45FF7">
      <w:pPr>
        <w:spacing w:line="360" w:lineRule="auto"/>
        <w:jc w:val="both"/>
        <w:rPr>
          <w:rFonts w:ascii="Times New Roman" w:hAnsi="Times New Roman" w:cs="Times New Roman"/>
          <w:sz w:val="28"/>
          <w:szCs w:val="28"/>
        </w:rPr>
      </w:pPr>
      <w:r w:rsidRPr="00B45FF7">
        <w:rPr>
          <w:rFonts w:ascii="Times New Roman" w:hAnsi="Times New Roman" w:cs="Times New Roman"/>
          <w:sz w:val="28"/>
          <w:szCs w:val="28"/>
        </w:rPr>
        <w:t>8.</w:t>
      </w:r>
      <w:r>
        <w:rPr>
          <w:rFonts w:ascii="Times New Roman" w:hAnsi="Times New Roman" w:cs="Times New Roman"/>
          <w:sz w:val="28"/>
          <w:szCs w:val="28"/>
        </w:rPr>
        <w:t xml:space="preserve"> </w:t>
      </w:r>
      <w:r w:rsidRPr="00B45FF7">
        <w:rPr>
          <w:rFonts w:ascii="Times New Roman" w:hAnsi="Times New Roman" w:cs="Times New Roman"/>
          <w:sz w:val="28"/>
          <w:szCs w:val="28"/>
        </w:rPr>
        <w:t>Финансы./ Под ред. Романовского М.В., Врублевской А.В., Сабанти В.М. - М.: Юрайт-М, 2004. — 504 с.</w:t>
      </w:r>
    </w:p>
    <w:p w:rsidR="00B45FF7" w:rsidRPr="00B45FF7" w:rsidRDefault="00B45FF7" w:rsidP="00B45FF7">
      <w:pPr>
        <w:spacing w:line="360" w:lineRule="auto"/>
        <w:jc w:val="both"/>
        <w:rPr>
          <w:rFonts w:ascii="Times New Roman" w:hAnsi="Times New Roman" w:cs="Times New Roman"/>
          <w:sz w:val="28"/>
          <w:szCs w:val="28"/>
        </w:rPr>
      </w:pPr>
      <w:r w:rsidRPr="00B45FF7">
        <w:rPr>
          <w:rFonts w:ascii="Times New Roman" w:hAnsi="Times New Roman" w:cs="Times New Roman"/>
          <w:sz w:val="28"/>
          <w:szCs w:val="28"/>
        </w:rPr>
        <w:t>9.</w:t>
      </w:r>
      <w:r>
        <w:rPr>
          <w:rFonts w:ascii="Times New Roman" w:hAnsi="Times New Roman" w:cs="Times New Roman"/>
          <w:sz w:val="28"/>
          <w:szCs w:val="28"/>
        </w:rPr>
        <w:t xml:space="preserve"> </w:t>
      </w:r>
      <w:r w:rsidRPr="00B45FF7">
        <w:rPr>
          <w:rFonts w:ascii="Times New Roman" w:hAnsi="Times New Roman" w:cs="Times New Roman"/>
          <w:sz w:val="28"/>
          <w:szCs w:val="28"/>
        </w:rPr>
        <w:t>Финансы организаций (предприятий).  Ковалев В. В., Ковалев Вит. В. - М.: ТК Велби, Проспект, 2006. — 352 с.</w:t>
      </w:r>
    </w:p>
    <w:p w:rsidR="00B45FF7" w:rsidRPr="00B45FF7" w:rsidRDefault="00B45FF7" w:rsidP="00B45FF7">
      <w:pPr>
        <w:spacing w:line="360" w:lineRule="auto"/>
        <w:jc w:val="both"/>
        <w:rPr>
          <w:rFonts w:ascii="Times New Roman" w:hAnsi="Times New Roman" w:cs="Times New Roman"/>
          <w:sz w:val="28"/>
          <w:szCs w:val="28"/>
        </w:rPr>
      </w:pPr>
    </w:p>
    <w:p w:rsidR="00B45FF7" w:rsidRPr="00B45FF7" w:rsidRDefault="00B45FF7" w:rsidP="00B45FF7">
      <w:pPr>
        <w:tabs>
          <w:tab w:val="left" w:pos="1065"/>
        </w:tabs>
        <w:spacing w:line="360" w:lineRule="auto"/>
        <w:ind w:firstLine="851"/>
        <w:jc w:val="both"/>
        <w:rPr>
          <w:rFonts w:ascii="Times New Roman" w:hAnsi="Times New Roman" w:cs="Times New Roman"/>
          <w:sz w:val="28"/>
          <w:szCs w:val="28"/>
        </w:rPr>
      </w:pPr>
    </w:p>
    <w:p w:rsidR="00B45FF7" w:rsidRPr="00B45FF7" w:rsidRDefault="00B45FF7" w:rsidP="00B45FF7">
      <w:pPr>
        <w:tabs>
          <w:tab w:val="left" w:pos="1065"/>
        </w:tabs>
        <w:spacing w:line="360" w:lineRule="auto"/>
        <w:ind w:firstLine="851"/>
        <w:jc w:val="both"/>
        <w:rPr>
          <w:rFonts w:ascii="Times New Roman" w:hAnsi="Times New Roman" w:cs="Times New Roman"/>
          <w:sz w:val="28"/>
          <w:szCs w:val="28"/>
        </w:rPr>
      </w:pPr>
    </w:p>
    <w:p w:rsidR="00B45FF7" w:rsidRPr="00B45FF7" w:rsidRDefault="00B45FF7" w:rsidP="00B45FF7">
      <w:pPr>
        <w:tabs>
          <w:tab w:val="left" w:pos="1065"/>
        </w:tabs>
        <w:spacing w:line="360" w:lineRule="auto"/>
        <w:ind w:firstLine="851"/>
        <w:jc w:val="both"/>
        <w:rPr>
          <w:rFonts w:ascii="Times New Roman" w:hAnsi="Times New Roman" w:cs="Times New Roman"/>
          <w:sz w:val="28"/>
          <w:szCs w:val="28"/>
        </w:rPr>
      </w:pPr>
    </w:p>
    <w:p w:rsidR="00B45FF7" w:rsidRPr="00B45FF7" w:rsidRDefault="00B45FF7" w:rsidP="00B45FF7">
      <w:pPr>
        <w:tabs>
          <w:tab w:val="left" w:pos="1065"/>
        </w:tabs>
        <w:spacing w:line="360" w:lineRule="auto"/>
        <w:ind w:firstLine="851"/>
        <w:jc w:val="both"/>
        <w:rPr>
          <w:rFonts w:ascii="Times New Roman" w:hAnsi="Times New Roman" w:cs="Times New Roman"/>
          <w:sz w:val="28"/>
          <w:szCs w:val="28"/>
        </w:rPr>
      </w:pPr>
    </w:p>
    <w:p w:rsidR="00B45FF7" w:rsidRPr="00B45FF7" w:rsidRDefault="00B45FF7" w:rsidP="00B45FF7">
      <w:pPr>
        <w:tabs>
          <w:tab w:val="left" w:pos="1065"/>
        </w:tabs>
        <w:spacing w:line="360" w:lineRule="auto"/>
        <w:ind w:firstLine="851"/>
        <w:jc w:val="both"/>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Default="00B45FF7" w:rsidP="00EA1A5C">
      <w:pPr>
        <w:tabs>
          <w:tab w:val="left" w:pos="1065"/>
        </w:tabs>
        <w:spacing w:line="360" w:lineRule="auto"/>
        <w:ind w:firstLine="851"/>
        <w:rPr>
          <w:rFonts w:ascii="Times New Roman" w:hAnsi="Times New Roman" w:cs="Times New Roman"/>
          <w:sz w:val="28"/>
          <w:szCs w:val="28"/>
        </w:rPr>
      </w:pPr>
    </w:p>
    <w:p w:rsidR="00B45FF7" w:rsidRPr="00EA1A5C" w:rsidRDefault="00B45FF7" w:rsidP="00EA1A5C">
      <w:pPr>
        <w:tabs>
          <w:tab w:val="left" w:pos="1065"/>
        </w:tabs>
        <w:spacing w:line="360" w:lineRule="auto"/>
        <w:ind w:firstLine="851"/>
        <w:rPr>
          <w:rFonts w:ascii="Times New Roman" w:hAnsi="Times New Roman" w:cs="Times New Roman"/>
          <w:sz w:val="28"/>
          <w:szCs w:val="28"/>
        </w:rPr>
      </w:pPr>
      <w:bookmarkStart w:id="0" w:name="_GoBack"/>
      <w:bookmarkEnd w:id="0"/>
    </w:p>
    <w:sectPr w:rsidR="00B45FF7" w:rsidRPr="00EA1A5C" w:rsidSect="004D6BA5">
      <w:footerReference w:type="even" r:id="rId7"/>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28" w:rsidRDefault="00CA7028">
      <w:r>
        <w:separator/>
      </w:r>
    </w:p>
  </w:endnote>
  <w:endnote w:type="continuationSeparator" w:id="0">
    <w:p w:rsidR="00CA7028" w:rsidRDefault="00CA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A5" w:rsidRDefault="004D6BA5" w:rsidP="00AE49E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D6BA5" w:rsidRDefault="004D6BA5" w:rsidP="004D6BA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A5" w:rsidRDefault="004D6BA5" w:rsidP="00AE49E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76B62">
      <w:rPr>
        <w:rStyle w:val="a4"/>
        <w:noProof/>
      </w:rPr>
      <w:t>2</w:t>
    </w:r>
    <w:r>
      <w:rPr>
        <w:rStyle w:val="a4"/>
      </w:rPr>
      <w:fldChar w:fldCharType="end"/>
    </w:r>
  </w:p>
  <w:p w:rsidR="004D6BA5" w:rsidRDefault="004D6BA5" w:rsidP="004D6BA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28" w:rsidRDefault="00CA7028">
      <w:r>
        <w:separator/>
      </w:r>
    </w:p>
  </w:footnote>
  <w:footnote w:type="continuationSeparator" w:id="0">
    <w:p w:rsidR="00CA7028" w:rsidRDefault="00CA7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7033A8"/>
    <w:lvl w:ilvl="0">
      <w:numFmt w:val="bullet"/>
      <w:lvlText w:val="*"/>
      <w:lvlJc w:val="left"/>
    </w:lvl>
  </w:abstractNum>
  <w:abstractNum w:abstractNumId="1">
    <w:nsid w:val="09F704C4"/>
    <w:multiLevelType w:val="multilevel"/>
    <w:tmpl w:val="EA70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46DFD"/>
    <w:multiLevelType w:val="singleLevel"/>
    <w:tmpl w:val="6BE4749C"/>
    <w:lvl w:ilvl="0">
      <w:start w:val="1"/>
      <w:numFmt w:val="decimal"/>
      <w:lvlText w:val="%1)"/>
      <w:legacy w:legacy="1" w:legacySpace="0" w:legacyIndent="360"/>
      <w:lvlJc w:val="left"/>
      <w:rPr>
        <w:rFonts w:ascii="Times New Roman" w:hAnsi="Times New Roman" w:cs="Times New Roman" w:hint="default"/>
      </w:rPr>
    </w:lvl>
  </w:abstractNum>
  <w:abstractNum w:abstractNumId="3">
    <w:nsid w:val="6E67382A"/>
    <w:multiLevelType w:val="singleLevel"/>
    <w:tmpl w:val="C63ECBE0"/>
    <w:lvl w:ilvl="0">
      <w:start w:val="5"/>
      <w:numFmt w:val="decimal"/>
      <w:lvlText w:val="%1)"/>
      <w:legacy w:legacy="1" w:legacySpace="0" w:legacyIndent="360"/>
      <w:lvlJc w:val="left"/>
      <w:rPr>
        <w:rFonts w:ascii="Times New Roman" w:hAnsi="Times New Roman" w:cs="Times New Roman" w:hint="default"/>
      </w:rPr>
    </w:lvl>
  </w:abstractNum>
  <w:abstractNum w:abstractNumId="4">
    <w:nsid w:val="6F0C727A"/>
    <w:multiLevelType w:val="singleLevel"/>
    <w:tmpl w:val="F3523CA6"/>
    <w:lvl w:ilvl="0">
      <w:start w:val="1"/>
      <w:numFmt w:val="decimal"/>
      <w:lvlText w:val="%1."/>
      <w:legacy w:legacy="1" w:legacySpace="0" w:legacyIndent="20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2"/>
  </w:num>
  <w:num w:numId="5">
    <w:abstractNumId w:val="3"/>
  </w:num>
  <w:num w:numId="6">
    <w:abstractNumId w:val="4"/>
  </w:num>
  <w:num w:numId="7">
    <w:abstractNumId w:val="0"/>
    <w:lvlOverride w:ilvl="0">
      <w:lvl w:ilvl="0">
        <w:start w:val="65535"/>
        <w:numFmt w:val="bullet"/>
        <w:lvlText w:val="•"/>
        <w:legacy w:legacy="1" w:legacySpace="0" w:legacyIndent="360"/>
        <w:lvlJc w:val="left"/>
        <w:rPr>
          <w:rFonts w:ascii="Arial" w:hAnsi="Arial" w:cs="Arial"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A0C"/>
    <w:rsid w:val="000531E5"/>
    <w:rsid w:val="000B7995"/>
    <w:rsid w:val="001108F5"/>
    <w:rsid w:val="00115125"/>
    <w:rsid w:val="00206CA0"/>
    <w:rsid w:val="00276B62"/>
    <w:rsid w:val="002D66C3"/>
    <w:rsid w:val="003461BF"/>
    <w:rsid w:val="00382DC7"/>
    <w:rsid w:val="003E776F"/>
    <w:rsid w:val="004503FF"/>
    <w:rsid w:val="004C71F8"/>
    <w:rsid w:val="004D6BA5"/>
    <w:rsid w:val="005F204A"/>
    <w:rsid w:val="00666540"/>
    <w:rsid w:val="007861A1"/>
    <w:rsid w:val="00805F69"/>
    <w:rsid w:val="00846615"/>
    <w:rsid w:val="00931845"/>
    <w:rsid w:val="009773B8"/>
    <w:rsid w:val="00A17478"/>
    <w:rsid w:val="00A806B2"/>
    <w:rsid w:val="00A97AEA"/>
    <w:rsid w:val="00AE49E2"/>
    <w:rsid w:val="00AF7F9A"/>
    <w:rsid w:val="00B22FEF"/>
    <w:rsid w:val="00B45FF7"/>
    <w:rsid w:val="00B66579"/>
    <w:rsid w:val="00B97A0C"/>
    <w:rsid w:val="00B97FE7"/>
    <w:rsid w:val="00C87E2D"/>
    <w:rsid w:val="00CA17EC"/>
    <w:rsid w:val="00CA7028"/>
    <w:rsid w:val="00D0347C"/>
    <w:rsid w:val="00E0505C"/>
    <w:rsid w:val="00E33978"/>
    <w:rsid w:val="00E85EFB"/>
    <w:rsid w:val="00EA1A5C"/>
    <w:rsid w:val="00EA651E"/>
    <w:rsid w:val="00F9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0E8FAA-4F3B-4908-AB94-994EC21F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A0C"/>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6BA5"/>
    <w:pPr>
      <w:tabs>
        <w:tab w:val="center" w:pos="4677"/>
        <w:tab w:val="right" w:pos="9355"/>
      </w:tabs>
    </w:pPr>
  </w:style>
  <w:style w:type="character" w:styleId="a4">
    <w:name w:val="page number"/>
    <w:basedOn w:val="a0"/>
    <w:rsid w:val="004D6BA5"/>
  </w:style>
  <w:style w:type="paragraph" w:customStyle="1" w:styleId="Style15">
    <w:name w:val="Style15"/>
    <w:basedOn w:val="a"/>
    <w:rsid w:val="00B22FEF"/>
    <w:pPr>
      <w:spacing w:line="322" w:lineRule="exact"/>
      <w:ind w:firstLine="907"/>
      <w:jc w:val="both"/>
    </w:pPr>
    <w:rPr>
      <w:rFonts w:ascii="Times New Roman" w:hAnsi="Times New Roman" w:cs="Times New Roman"/>
      <w:sz w:val="24"/>
      <w:szCs w:val="24"/>
    </w:rPr>
  </w:style>
  <w:style w:type="paragraph" w:customStyle="1" w:styleId="Style22">
    <w:name w:val="Style22"/>
    <w:basedOn w:val="a"/>
    <w:rsid w:val="00B22FEF"/>
    <w:pPr>
      <w:spacing w:line="322" w:lineRule="exact"/>
      <w:ind w:firstLine="912"/>
      <w:jc w:val="both"/>
    </w:pPr>
    <w:rPr>
      <w:rFonts w:ascii="Times New Roman" w:hAnsi="Times New Roman" w:cs="Times New Roman"/>
      <w:sz w:val="24"/>
      <w:szCs w:val="24"/>
    </w:rPr>
  </w:style>
  <w:style w:type="character" w:customStyle="1" w:styleId="FontStyle33">
    <w:name w:val="Font Style33"/>
    <w:basedOn w:val="a0"/>
    <w:rsid w:val="00B22FEF"/>
    <w:rPr>
      <w:rFonts w:ascii="Times New Roman" w:hAnsi="Times New Roman" w:cs="Times New Roman"/>
      <w:sz w:val="26"/>
      <w:szCs w:val="26"/>
    </w:rPr>
  </w:style>
  <w:style w:type="paragraph" w:customStyle="1" w:styleId="Style20">
    <w:name w:val="Style20"/>
    <w:basedOn w:val="a"/>
    <w:rsid w:val="005F204A"/>
    <w:pPr>
      <w:spacing w:line="322" w:lineRule="exact"/>
      <w:ind w:firstLine="850"/>
      <w:jc w:val="both"/>
    </w:pPr>
    <w:rPr>
      <w:rFonts w:ascii="Times New Roman" w:hAnsi="Times New Roman" w:cs="Times New Roman"/>
      <w:sz w:val="24"/>
      <w:szCs w:val="24"/>
    </w:rPr>
  </w:style>
  <w:style w:type="paragraph" w:styleId="a5">
    <w:name w:val="Body Text Indent"/>
    <w:basedOn w:val="a"/>
    <w:rsid w:val="00206CA0"/>
    <w:pPr>
      <w:widowControl/>
      <w:autoSpaceDE/>
      <w:autoSpaceDN/>
      <w:adjustRightInd/>
      <w:ind w:firstLine="851"/>
    </w:pPr>
    <w:rPr>
      <w:rFonts w:ascii="Times New Roman" w:hAnsi="Times New Roman" w:cs="Times New Roman"/>
      <w:sz w:val="28"/>
    </w:rPr>
  </w:style>
  <w:style w:type="paragraph" w:styleId="a6">
    <w:name w:val="Normal (Web)"/>
    <w:basedOn w:val="a"/>
    <w:uiPriority w:val="99"/>
    <w:rsid w:val="00B45FF7"/>
    <w:pPr>
      <w:widowControl/>
      <w:autoSpaceDE/>
      <w:autoSpaceDN/>
      <w:adjustRightInd/>
      <w:spacing w:before="100" w:beforeAutospacing="1" w:after="100" w:afterAutospacing="1"/>
    </w:pPr>
    <w:rPr>
      <w:rFonts w:ascii="Times New Roman" w:hAnsi="Times New Roman" w:cs="Times New Roman"/>
      <w:color w:val="4A4A4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15144">
      <w:bodyDiv w:val="1"/>
      <w:marLeft w:val="0"/>
      <w:marRight w:val="0"/>
      <w:marTop w:val="0"/>
      <w:marBottom w:val="0"/>
      <w:divBdr>
        <w:top w:val="none" w:sz="0" w:space="0" w:color="auto"/>
        <w:left w:val="none" w:sz="0" w:space="0" w:color="auto"/>
        <w:bottom w:val="none" w:sz="0" w:space="0" w:color="auto"/>
        <w:right w:val="none" w:sz="0" w:space="0" w:color="auto"/>
      </w:divBdr>
      <w:divsChild>
        <w:div w:id="1744909219">
          <w:marLeft w:val="0"/>
          <w:marRight w:val="0"/>
          <w:marTop w:val="0"/>
          <w:marBottom w:val="0"/>
          <w:divBdr>
            <w:top w:val="none" w:sz="0" w:space="0" w:color="auto"/>
            <w:left w:val="none" w:sz="0" w:space="0" w:color="auto"/>
            <w:bottom w:val="none" w:sz="0" w:space="0" w:color="auto"/>
            <w:right w:val="none" w:sz="0" w:space="0" w:color="auto"/>
          </w:divBdr>
          <w:divsChild>
            <w:div w:id="2538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6099">
      <w:bodyDiv w:val="1"/>
      <w:marLeft w:val="0"/>
      <w:marRight w:val="0"/>
      <w:marTop w:val="0"/>
      <w:marBottom w:val="0"/>
      <w:divBdr>
        <w:top w:val="none" w:sz="0" w:space="0" w:color="auto"/>
        <w:left w:val="none" w:sz="0" w:space="0" w:color="auto"/>
        <w:bottom w:val="none" w:sz="0" w:space="0" w:color="auto"/>
        <w:right w:val="none" w:sz="0" w:space="0" w:color="auto"/>
      </w:divBdr>
      <w:divsChild>
        <w:div w:id="762459355">
          <w:marLeft w:val="0"/>
          <w:marRight w:val="0"/>
          <w:marTop w:val="0"/>
          <w:marBottom w:val="0"/>
          <w:divBdr>
            <w:top w:val="none" w:sz="0" w:space="0" w:color="auto"/>
            <w:left w:val="none" w:sz="0" w:space="0" w:color="auto"/>
            <w:bottom w:val="none" w:sz="0" w:space="0" w:color="auto"/>
            <w:right w:val="none" w:sz="0" w:space="0" w:color="auto"/>
          </w:divBdr>
          <w:divsChild>
            <w:div w:id="12532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529">
      <w:bodyDiv w:val="1"/>
      <w:marLeft w:val="0"/>
      <w:marRight w:val="0"/>
      <w:marTop w:val="0"/>
      <w:marBottom w:val="0"/>
      <w:divBdr>
        <w:top w:val="none" w:sz="0" w:space="0" w:color="auto"/>
        <w:left w:val="none" w:sz="0" w:space="0" w:color="auto"/>
        <w:bottom w:val="none" w:sz="0" w:space="0" w:color="auto"/>
        <w:right w:val="none" w:sz="0" w:space="0" w:color="auto"/>
      </w:divBdr>
      <w:divsChild>
        <w:div w:id="264847470">
          <w:marLeft w:val="0"/>
          <w:marRight w:val="0"/>
          <w:marTop w:val="0"/>
          <w:marBottom w:val="0"/>
          <w:divBdr>
            <w:top w:val="none" w:sz="0" w:space="0" w:color="auto"/>
            <w:left w:val="none" w:sz="0" w:space="0" w:color="auto"/>
            <w:bottom w:val="none" w:sz="0" w:space="0" w:color="auto"/>
            <w:right w:val="none" w:sz="0" w:space="0" w:color="auto"/>
          </w:divBdr>
          <w:divsChild>
            <w:div w:id="20312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081">
      <w:bodyDiv w:val="1"/>
      <w:marLeft w:val="0"/>
      <w:marRight w:val="0"/>
      <w:marTop w:val="0"/>
      <w:marBottom w:val="0"/>
      <w:divBdr>
        <w:top w:val="none" w:sz="0" w:space="0" w:color="auto"/>
        <w:left w:val="none" w:sz="0" w:space="0" w:color="auto"/>
        <w:bottom w:val="none" w:sz="0" w:space="0" w:color="auto"/>
        <w:right w:val="none" w:sz="0" w:space="0" w:color="auto"/>
      </w:divBdr>
      <w:divsChild>
        <w:div w:id="424347428">
          <w:marLeft w:val="0"/>
          <w:marRight w:val="0"/>
          <w:marTop w:val="0"/>
          <w:marBottom w:val="0"/>
          <w:divBdr>
            <w:top w:val="none" w:sz="0" w:space="0" w:color="auto"/>
            <w:left w:val="none" w:sz="0" w:space="0" w:color="auto"/>
            <w:bottom w:val="none" w:sz="0" w:space="0" w:color="auto"/>
            <w:right w:val="none" w:sz="0" w:space="0" w:color="auto"/>
          </w:divBdr>
          <w:divsChild>
            <w:div w:id="980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4380</Words>
  <Characters>24968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Финансовое планирование и прогнозирование</vt:lpstr>
    </vt:vector>
  </TitlesOfParts>
  <Company>Организация</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планирование и прогнозирование</dc:title>
  <dc:subject/>
  <dc:creator>Customer</dc:creator>
  <cp:keywords/>
  <dc:description/>
  <cp:lastModifiedBy>admin</cp:lastModifiedBy>
  <cp:revision>2</cp:revision>
  <dcterms:created xsi:type="dcterms:W3CDTF">2014-04-11T12:01:00Z</dcterms:created>
  <dcterms:modified xsi:type="dcterms:W3CDTF">2014-04-11T12:01:00Z</dcterms:modified>
</cp:coreProperties>
</file>