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3AE" w:rsidRDefault="009F0864">
      <w:pPr>
        <w:pStyle w:val="1"/>
        <w:jc w:val="center"/>
      </w:pPr>
      <w:r>
        <w:t>Тема хамелеонства. По юмористическому рассказу Чехова Хамелеон</w:t>
      </w:r>
    </w:p>
    <w:p w:rsidR="00B373AE" w:rsidRDefault="009F0864">
      <w:pPr>
        <w:spacing w:after="240"/>
      </w:pPr>
      <w:r>
        <w:rPr>
          <w:b/>
          <w:bCs/>
        </w:rPr>
        <w:t>(1 вариант)</w:t>
      </w:r>
      <w:r>
        <w:br/>
      </w:r>
      <w:r>
        <w:br/>
        <w:t>В ранний период творчества Антон Павлович Чехов пишет серию юмористических рассказов, в которых смеется над различными недостатками людей. В небольшом произведении «Хамелеон» раскрывается тема хамелеонства. Писатель от души смеется над людьми, меняющими свою точку зрения в зависимости от обстоятельств.</w:t>
      </w:r>
      <w:r>
        <w:br/>
      </w:r>
      <w:r>
        <w:br/>
        <w:t>Сюжет чеховского рассказа предельно прост: полицейский надзиратель Очумелов, проходящий через базарную площадь, видит следующую картину: золотых дел мастер Хрюкин кричит на собаку, которая его укусила.</w:t>
      </w:r>
      <w:r>
        <w:br/>
      </w:r>
      <w:r>
        <w:br/>
        <w:t>Отношение к происшествию у Очумелова меняется в зависимости от принадлежности собаки: если собака бездомная, то надзиратель говорит строго кашляя: «Я этого так не оставлю. Я покажу вам, как собак распускать!.. Как оштрафуют его, мерзавца, так он узнает у меня, что значит собака и прочий бродячий скот!..» Узнав о том, что собака, возможно, генеральская, Очумелова сразу бросает в жар, он просит городового Елдырина снять с себя пальто и говорит уже совершенно по-другому: «Нешто она достанет до пальца? Она маленькая, а ты ведь вон какой здоровила! Ты, должно быть, расковырял палец гвоздиком, а потом и пришла в твою голову идея, чтоб соврать….». Резкая смена отношения Очумелова к ситуации, хамелеонство надзирателя свидетельствуют о его приспособленческом характере. С одной стороны, герой хочет выслужиться перед генералом, с другой – показать простому люду свою значимость. Тема хамелеонства показана не только в изображенной юмористической ситуации, но и раскрывается через речь персонажей. Узнав о том, что собака является собственностью генеральского брата, Очумелов говорит, умиляясь: «Ишь ты. Господи… Соскучились по братце… А я ведь и не знал! Так это ихняя собачка? Очень рад… Возьми ее… Собачонка ничего себе… Шустрая такая… Цап этого за палец! Ха-ха-ха… Ну, чего дрожишь? Ррр… Рр… Сердится, шельма… цуцык этакий…». Полицейский надзиратель готов заискивать не только перед господами, но и перед их поваром и даже собакой.</w:t>
      </w:r>
      <w:r>
        <w:br/>
      </w:r>
      <w:r>
        <w:br/>
        <w:t>Хамелеонство Очумелова свидетельствует о продажности полицейских, их зависимости от сильных мира сего. Свысока относясь к своим подчиненным, герой готов сам пресмыкаться перед людьми, обладающими властью, деньгами.</w:t>
      </w:r>
      <w:r>
        <w:br/>
      </w:r>
      <w:r>
        <w:br/>
        <w:t>Итак, тема хамелеонства является основной в юмористическом рассказе А.П. Чехова «Хамелеон» и дана через забавное описание небольшого недоразумения, произошедшего на базарной площади в один из рыночных дней.</w:t>
      </w:r>
      <w:r>
        <w:br/>
      </w:r>
      <w:r>
        <w:br/>
      </w:r>
      <w:r>
        <w:rPr>
          <w:b/>
          <w:bCs/>
        </w:rPr>
        <w:t>(2 вариант)</w:t>
      </w:r>
      <w:r>
        <w:br/>
      </w:r>
      <w:r>
        <w:br/>
        <w:t>Хамелеон меняет окраску, чтобы более сытно поесть и чтобы им не пообедали. Так же ведет себя и главный герой рассказа А.П Чехова «Хамелеон» полицейский надзиратель Очумелов.</w:t>
      </w:r>
      <w:r>
        <w:br/>
      </w:r>
      <w:r>
        <w:br/>
        <w:t>В начале рассказа Очумелов больше занят демонстрацией своей новой шинели, чем «беспорядком», и, если бы не замечание городового, он, возможно, прошел мимо Хрюкина и собачки. Пришлось-таки сделать полуоборот налево, опять же показав себя и шинель с более выгодной позиции, и вмешаться. Пострадавшую сторону представляет известная в городе личность, опознанная Очумеловым как золотых дел мастер Хрюкин, имеющий репутацию человека вздорного, готового «сорвать» с окружающих по всякому удобному поводу. До подхода надзирателя на крик Хрюкина сбежалась толпа, поэтому ему приходится и голосом, и повадкой прокладывать себе дорогу: «По какому случаю тут? – спрашивает Очумелов, врезываясь в толпу. – Почему тут?..Кто кричал?» Сразу видно, что человек пришел солидный, властью наделенный, сейчас разберется в ситуации. Выслушав «доклад» Хрюкина, Очумелов продолжает говорить строгим голосом, «кашляя и шевеля бровями». Задача та же – показать свою власть: «Чья собака? Я этого так не оставлю. Я покажу вам… Пора обратить внимание… Я ему покажу кузькину мать!..» Вечная история. Только начальственного пыла Очумелого хватило ненадолго. Как только возникла версия о том, что собака – собственность генерала Жигалова, Очумелову стало жарко в прямом и переносном смысле: пришлось сменить тон, снять пальто, начать на всякий случай искать другого виноватого. Правда, пока говорил, немного пришел в себя, так к концу речи опять: «Ты ведь… известный народ! Знаю вас, чертей!.. Не рассуждать!» Следующий этап – ссылка на авторитеты: «Попадись этакая в Петербурге или в Москве…», и опять сначала: «Нужно проучить! Пора…» То в жар, то в холод бедного бросает, уже не знает, кого обвинять: «А ты, болван, опусти руку! Нечего свой дурацкий палец выставлять! Сам виноват!..»</w:t>
      </w:r>
      <w:r>
        <w:br/>
      </w:r>
      <w:r>
        <w:br/>
        <w:t>В конце концов все выяснилось: на одну силу нашлась другая, здесь бы самому выжить, и властное лицо «заливается улыбкой умиления», причем говорит-то Очумелов не с генералами, а с генеральским поваром Прохором. Вылез из шинели человечек и опять в нее спрятался: «Я еще доберусь до тебя!» Хорошо для таких, что, кроме вышестоящих, есть нижестоящие!</w:t>
      </w:r>
      <w:bookmarkStart w:id="0" w:name="_GoBack"/>
      <w:bookmarkEnd w:id="0"/>
    </w:p>
    <w:sectPr w:rsidR="00B373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0864"/>
    <w:rsid w:val="009F0864"/>
    <w:rsid w:val="00B373AE"/>
    <w:rsid w:val="00C7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27D6D-AA78-401B-B633-20DA6056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706</Words>
  <Characters>4030</Characters>
  <Application>Microsoft Office Word</Application>
  <DocSecurity>0</DocSecurity>
  <Lines>33</Lines>
  <Paragraphs>9</Paragraphs>
  <ScaleCrop>false</ScaleCrop>
  <Company>diakov.net</Company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хамелеонства. По юмористическому рассказу Чехова Хамелеон</dc:title>
  <dc:subject/>
  <dc:creator>Irina</dc:creator>
  <cp:keywords/>
  <dc:description/>
  <cp:lastModifiedBy>Irina</cp:lastModifiedBy>
  <cp:revision>2</cp:revision>
  <dcterms:created xsi:type="dcterms:W3CDTF">2014-08-30T15:01:00Z</dcterms:created>
  <dcterms:modified xsi:type="dcterms:W3CDTF">2014-08-30T15:01:00Z</dcterms:modified>
</cp:coreProperties>
</file>