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1BD" w:rsidRDefault="009405A9">
      <w:pPr>
        <w:pStyle w:val="1"/>
        <w:jc w:val="center"/>
      </w:pPr>
      <w:r>
        <w:t>Шолохов м. а. - Эпопея народной трагедии в романе м. шолохова тихий дон</w:t>
      </w:r>
    </w:p>
    <w:p w:rsidR="007C41BD" w:rsidRPr="009405A9" w:rsidRDefault="009405A9">
      <w:pPr>
        <w:pStyle w:val="a3"/>
      </w:pPr>
      <w:r>
        <w:t>«Тихий Дон» М. Шолохова принадлежит к жанру романа-эпопеи. Целью данного произведения, по определению самого автора, было изображение «тех колоссальных сдвигов в быту, жизни и человеческой психологии, которые произошли в результате войны и революции». Еестественно, это повлияло и на выбор характеров, и на способ изображения исторических событий.</w:t>
      </w:r>
      <w:r>
        <w:br/>
        <w:t>Герои «Тихого Дона» - яркие личности с трагической судьбой. Григорий, Аксинья, Наталья, Ильинична - все они врезаются в память читателя. Прежде всего каждый из героев стремится вести себя по-человечески в самых нечеловеческих обстоятельствах.</w:t>
      </w:r>
      <w:r>
        <w:br/>
        <w:t>Все они близко к сердцу принимают тревоги и боли своего времени, откликаются на каждое событие своей трудной эпохи.</w:t>
      </w:r>
      <w:r>
        <w:br/>
        <w:t>Особенно в этом смысле показателен образ главного героя - Григория Мелехова. Григорий Мелехов - в подлинном смысле правдоискатель, но поиск правды труден, потому что «жизнь по-хитнулась». Григорий мечется между красными и белыми, но в обоих станах видит одно и то же: кровь, неправду, убийства невиновных. Трагедия его именно в обостренной совести, в чувстве личной вины за всю совершающуюся в мире неправду. «У меня вот тут сосет и сосет... все время... Неправильный у жизни ход, и может, и я в этом виноватый», - говорит он Наталье. Такая душевная организация создает именно героя эпопеи - героя, сквозь душу которого во всем ее трагизме проходит история.</w:t>
      </w:r>
      <w:r>
        <w:br/>
        <w:t>Соединение личного и исторического - основная черта романа-эпопеи. Историзм в романе проявляется прежде всего в точных датах. Действие романа начинается весной 1912 года и далее движется в соответствии с историческими вехами: развал царской армии, Первая мировая война, февральская и октябрьская революция 1917 года, корниловский мятеж, Гражданская война.</w:t>
      </w:r>
      <w:r>
        <w:br/>
        <w:t>В романе присутствует документальное начало. Воспроизведение текстов приказов по армии, подробное описание хода сражений - все это создает ощущение реальности происходящего - развертывающейся на глазах у читателя исторической трагедии. Роман-эпопея «Тихий Дон» до сих пор сохранил свою ценность как надежный исторический источник.</w:t>
      </w:r>
      <w:r>
        <w:br/>
        <w:t>Еще один очень важный момент, характеризующий эпический мир романа-эпопеи «Тихий Дон», - смешение персонажей вымышленных и лиц реальных. К вымышленным персонажам, кроме главных героев, относятся, как свидетельствуют исследователи, и партийные работники (Штокман, Лихачев, Абрамсон), коммунисты из казаков (Бунчук, Кот л яров, Кошевой и другие). В первой книге романа реальные исторические лица встречаются сравнительно редко, лишь в эпизодических сценах. Во второй же книге романа история вступает в свои права. В частях, посвященных корниловскому мятежу, вспыхнувшему в августе 1917 года, центральная фигура романа - Григорий Мелехов - надолго отступает на второй план, а на первый план в повествовании выходят исторические песонажи (контрреволюционные генералы Корнилов, Каледин, впоследствии Краснов и Деникин). Вымышленные персонажи вступают в различные отношения с персонажами историческими, и в результате описываемые события оказываются максимально приближенными к реальным.</w:t>
      </w:r>
      <w:r>
        <w:br/>
        <w:t>Историческая реальность трагична. Она свелась к борьбе за власть, к торжеству односторонних классовых программ. Эта борьба</w:t>
      </w:r>
      <w:r>
        <w:br/>
        <w:t>сделала как будто бы лишними все другие сферы жизни (семью, доброту), искоренила общечеловеческие ценности. Невостребованной оказывается совесть, зря тратятся народные таланты. Но воссоздание этой трагедии в романе М. Шолохова «Тихий Дон» приобщает миллионы читателей к великой доброте, великой человечности и милосердию русского народа.</w:t>
      </w:r>
      <w:bookmarkStart w:id="0" w:name="_GoBack"/>
      <w:bookmarkEnd w:id="0"/>
    </w:p>
    <w:sectPr w:rsidR="007C41BD" w:rsidRPr="00940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5A9"/>
    <w:rsid w:val="007C41BD"/>
    <w:rsid w:val="009405A9"/>
    <w:rsid w:val="00B8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B952F-328D-4500-8CEE-D146E846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3035</Characters>
  <Application>Microsoft Office Word</Application>
  <DocSecurity>0</DocSecurity>
  <Lines>25</Lines>
  <Paragraphs>7</Paragraphs>
  <ScaleCrop>false</ScaleCrop>
  <Company>diakov.net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Эпопея народной трагедии в романе м. шолохова тихий дон</dc:title>
  <dc:subject/>
  <dc:creator>Irina</dc:creator>
  <cp:keywords/>
  <dc:description/>
  <cp:lastModifiedBy>Irina</cp:lastModifiedBy>
  <cp:revision>2</cp:revision>
  <dcterms:created xsi:type="dcterms:W3CDTF">2014-08-30T06:43:00Z</dcterms:created>
  <dcterms:modified xsi:type="dcterms:W3CDTF">2014-08-30T06:43:00Z</dcterms:modified>
</cp:coreProperties>
</file>