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EA" w:rsidRDefault="00776CFB">
      <w:pPr>
        <w:pStyle w:val="1"/>
        <w:jc w:val="center"/>
      </w:pPr>
      <w:r>
        <w:t>Литературный герой ПЕЧОРИН</w:t>
      </w:r>
    </w:p>
    <w:p w:rsidR="00803CEA" w:rsidRPr="00776CFB" w:rsidRDefault="00776CFB">
      <w:pPr>
        <w:pStyle w:val="a3"/>
      </w:pPr>
      <w:r>
        <w:t>ПЕЧОРИН - главный персонаж романа М.Ю.Лермонтова «Герой нашего времени» (1838-1840). Современники, в том числе Белинский, в значительной степени отождествляли П. с Лермонтовым. Между тем автору важно было отмежеваться от своего героя. По словам Лермонтова, П.- портрет, составленный из пороков целого поколения - «в полном их развитии». Вполне понятно, почему «Журнал П.» для Лермонтова - «чужое произведение». Если не лучшей, то центральной его частью являются дневниковые записи П., озаглавленные «Княжна Мери». Нигде П. так не соответствует образу, раскрытому автором в предисловии. «Княжна Мери» появилась позже всех остальных повестей. Предисловие, которое Лермонтов написал для второго издания романа, своей критической остротой прежде всего связано с этой повестью. Герой, которого он представляет читателю, - это именно тот П., каким он показан на страницах «Княжны Мери». Критический пафос последнего периода жизни Лермонтова в этой повести проявился особенно ярко. На характер главного героя, очевидно, повлияла разновременность написания повестей. Сознание Лермонтова очень быстро изменялось. Изменялся и его герой. П. в «Княжне Мери» уже не совсем тот, что появляется сперва в «Бэле», затем в «Фаталисте». В конце работы над романом П. обрел ту выразительность, которая должна была довершить обещанный портрет. Действительно, в «Княжне Мери» он предстает в самом неприглядном свете. Конечно, это натура волевая, глубокая, демоническая. Но так его можно воспринимать только глазами юной княжны Мери и ослепленного им Грушницко-го. Тот незаметно для себя подражает П., потому он так уязвим и смешон для П. Между тем даже этот Грушницкий, ничтожество, по мнению П., вызывает у него чувство зависти. И одновременно сколько храбрости выказал П. в кульминационный момент дуэли, зная, что его собственный пистолет не заряжен. П. и впрямь проявляет чудеса выдержки. И читатель уже теряется: да кто же он - этот герой нашего времени? Интрига исходила от него, а когда жертва запуталась, он как будто и не виноват. П. называют странным человеком все персонажи романа. Лермонтов уделил много внимания человеческим странностям. В П. он суммирует все свои наблюдения. Странность П. как бы ускользает от определения, потому мнения о нем окружающих полярны. Он завистлив, зол, жесток. Вместе с тем великодушен, иногда добр, то есть способен поддаться доброму чувству, благородно защищает княжну от посягательств толпы. Он безупречно честен наедине с собой, умен. П.- талантливый писатель. Лермонтов приписывает замечательную «Тамань» его небрежному перу, щедро делясь с героем лучшей частью своей души. В результате читатели как бы привыкают многое извинять в П., а кое-что и вовсе не замечать. Белинский защищает П. и фактически оправдывает его, поскольку «в самых пороках его проблескивает что-то великое». Но все доводы критика скользят по поверхности печоринско-го характера. Иллюстрируя слова Максим Ма-ксимыча: «Славный малый, смею вас уверить, только немного странен…», Лермонтов смотрит на своего героя как на явление исключительное, поэтому первоначальное название романа - «Один из героев нашего века» - было отброшено. Иными словами, П. ни с кем нельзя смешивать, тем более с самим поэтом, как это категорично сформулировал И.Анненский: «Печорин - Лермонтов». А.И.Герцен, говоря от лица «лермонтовского» поколения, утверждал, что П. выразил «действительную скорбь и разорванность тогдашней русской жизни, печальный рок лишнего, потерянного человека». Герцен поставил здесь имя П. с той же легкостью, с какой он написал бы имя Лермонтова. Герой проходит через всю книгу и остается неузнанным. Человек без сердца - но слезы его горячи, красоты природы опьяняют его. Он совершает дурные поступки, но только потому, что от него ждут их. Он убивает оболганного им человека, а перед тем первый предлагает ему мировую. Выражая черты множественные, П. на самом деле исключителен. Дурные поступки способен совершать всякий. Сознавать себя палачом и предателем - дано не каждому. Роль топора, которую признает за со бой П. среди людей, - совсем не эвфемизм, не завуалированная мировая скорбь. Невозможно сделать скидку, что это высказано в дневнике. Исповедуясь, П. ужасается своей «жалкой» роли быть непременным участником последнего акта комедии либо трагедии, но в этих словах нет и тени раскаяния. Все его сетования напоминают «жалкий» стиль Ивана Грозного, причитающего над очередной жертвой. Сопоставление не кажется преувеличенным. Цель П.- безраздельная власть над окружающими. Тем настойчивей он подчеркивает, что страдает от скуки и «очень достоин сожаления». Печоринскую скуку пытался опоэтизировать и развить поэт лермонтовской школы Ап.Григорьев, а в результате получилась московская тоска с цыганскими гитарами. П. говорит прямо, что ему скучно - жизнь его «пус-тее день ото дня», говорит, будто в тон тирану, называющему себя «псом смердящим». Конечно, жертвы П. не столь кровавы, они прежде всего уничтожаются нравственно. Расшифровку идеи героя нашего времени надо искать в индивидуальном демонизме: «Собранье зол его стихия». Во главу угла печоринского мировоззрения Лермонтов поставил жажду власти, разрушающую личность. Разумеется, это только намечено Лермонтовым, и оттого его герой не имеет резких очертаний. В нем нет ничего хищного, напротив, много женственного. Тем не менее у Лермонтова были все основания назвать П. героем будущего. Не то страшно, что П. иногда «понимает вампира». Для П. уже отыскано поле деятельности: обывательская среда, собственно, и есть это поле - среда драгунских капитанов, княжон, романтических фразеров - самая благоприятная почва для взрашивания всевозможных «садовников-палачей». Это будет именно то, что Лермонтов назвал полным развитием пороков. Жаждать власти, находить в ней высшее наслаждение - это совсем не то, что невольно разрушить быт «честных» контрабандистов. Вот какую эволюцию проделал образ П. от «Бэлы» и «Тамани» до «Княжны Мери». Когда Белинский восхищается искрами величия пороков П., он тем самым как бы стремится очистить его образ от мелочных толкований. Ведь П. так живописно уподобляет себя матросу, рожденному и выросшему на палубе разбойничьего брига. В таком прочтении П. плох, потому что остальные еще хуже. Белинский смягчает печоринские черты, не замечая вопроса, заданного героем самому себе: «Неужели зло так привлекательно?» Привлекательность зла - так точно охарактеризовал Лермонтов болезнь своего века. Образ П. написан не одной черной краской. В конце концов П. потерял свою худшую половину. Он - как человек из сказки, потерявший свою тень. Поэтому Лермонтов не превратил П. в вампира, а оставил его человеком, способным даже сочинить «Тамань». Вот этот человек, так похожий на Лермонтова, и заслонил тень П. И уже невозможно разобрать, чьи шаги звучат на кремнистом пути. Лермонтов на- бросал портрет, состоящий не из пороков, а из противоречий. А главное, дал понять, что ту жажду, которой страдает этот человек, не утолить из колодца с минеральной водой. Губительный для всех, кроме самого себя, П. подобен пушкинскому анчару. Его трудно представить среди желтеющей нивы, в русском пейзаже. Он все больше где-то на востоке - Кавказ, Персия.</w:t>
      </w:r>
    </w:p>
    <w:p w:rsidR="00803CEA" w:rsidRDefault="00776CFB">
      <w:pPr>
        <w:pStyle w:val="a3"/>
      </w:pPr>
      <w:r>
        <w:t xml:space="preserve">Лит.: Белинский В.Г. Статьи и рецензии. М., 1971; Григорьев А.А. Искусство и нравственность. М., 1986; Анненский И.Ф. Избранное М., 1987; Мануйлов В.А. Роман М.Ю.Лермонтова «Герой нашего времени». Комментарий. Л., 1975. </w:t>
      </w:r>
      <w:bookmarkStart w:id="0" w:name="_GoBack"/>
      <w:bookmarkEnd w:id="0"/>
    </w:p>
    <w:sectPr w:rsidR="008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CFB"/>
    <w:rsid w:val="00776CFB"/>
    <w:rsid w:val="00803CEA"/>
    <w:rsid w:val="00C8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0081D-0279-45D3-B615-1029E99A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6283</Characters>
  <Application>Microsoft Office Word</Application>
  <DocSecurity>0</DocSecurity>
  <Lines>52</Lines>
  <Paragraphs>14</Paragraphs>
  <ScaleCrop>false</ScaleCrop>
  <Company>diakov.net</Company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ПЕЧОРИН</dc:title>
  <dc:subject/>
  <dc:creator>Irina</dc:creator>
  <cp:keywords/>
  <dc:description/>
  <cp:lastModifiedBy>Irina</cp:lastModifiedBy>
  <cp:revision>2</cp:revision>
  <dcterms:created xsi:type="dcterms:W3CDTF">2014-08-30T05:27:00Z</dcterms:created>
  <dcterms:modified xsi:type="dcterms:W3CDTF">2014-08-30T05:27:00Z</dcterms:modified>
</cp:coreProperties>
</file>