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219" w:rsidRDefault="00634219">
      <w:pPr>
        <w:pStyle w:val="2"/>
        <w:jc w:val="both"/>
      </w:pPr>
    </w:p>
    <w:p w:rsidR="00AF4D99" w:rsidRDefault="00AF4D99">
      <w:pPr>
        <w:pStyle w:val="2"/>
        <w:jc w:val="both"/>
      </w:pPr>
      <w:r>
        <w:t>Средства художественного изображения внутреннего мира человека в романе Ф. М. Достоевского «Преступление и наказание»</w:t>
      </w:r>
    </w:p>
    <w:p w:rsidR="00AF4D99" w:rsidRDefault="00AF4D99">
      <w:pPr>
        <w:jc w:val="both"/>
        <w:rPr>
          <w:sz w:val="27"/>
          <w:szCs w:val="27"/>
        </w:rPr>
      </w:pPr>
      <w:r>
        <w:rPr>
          <w:sz w:val="27"/>
          <w:szCs w:val="27"/>
        </w:rPr>
        <w:t xml:space="preserve">Автор: </w:t>
      </w:r>
      <w:r>
        <w:rPr>
          <w:i/>
          <w:iCs/>
          <w:sz w:val="27"/>
          <w:szCs w:val="27"/>
        </w:rPr>
        <w:t>Достоевский Ф.М.</w:t>
      </w:r>
    </w:p>
    <w:p w:rsidR="00AF4D99" w:rsidRPr="00634219" w:rsidRDefault="00AF4D99">
      <w:pPr>
        <w:pStyle w:val="a3"/>
        <w:jc w:val="both"/>
        <w:rPr>
          <w:sz w:val="27"/>
          <w:szCs w:val="27"/>
        </w:rPr>
      </w:pPr>
      <w:r>
        <w:rPr>
          <w:sz w:val="27"/>
          <w:szCs w:val="27"/>
        </w:rPr>
        <w:t xml:space="preserve">Роман Ф. М. Достоевского был написан в 1866 году. В этом произведении, которое несет на себе черты философского, психологического и криминального романов, автор описывает жизнь разночинцев на примере одного из них, бывшего студента юридического факультета Родиона Романовича Раскольникова, пытается показать несостоятельность идей, которые владели умами шестидесятников. Писатель размышляет также над проблемами милосердия, самопожертвования, гуманности законов, о нищете и пьянстве, которые являются следствием тяжелой и безрадостной жизни. </w:t>
      </w:r>
    </w:p>
    <w:p w:rsidR="00AF4D99" w:rsidRDefault="00AF4D99">
      <w:pPr>
        <w:pStyle w:val="a3"/>
        <w:jc w:val="both"/>
        <w:rPr>
          <w:sz w:val="27"/>
          <w:szCs w:val="27"/>
        </w:rPr>
      </w:pPr>
      <w:r>
        <w:rPr>
          <w:sz w:val="27"/>
          <w:szCs w:val="27"/>
        </w:rPr>
        <w:t xml:space="preserve">Нужно отметить, что писатель придает большое значение внутреннему миру своих героев. Для более красочного изображения характеров своих героев Достоевский использует портретную характеристику, насыщает текст произведения диалогами и монологами, придает большое значение снам, тщательно описывает жилище персонажей. </w:t>
      </w:r>
    </w:p>
    <w:p w:rsidR="00AF4D99" w:rsidRDefault="00AF4D99">
      <w:pPr>
        <w:pStyle w:val="a3"/>
        <w:jc w:val="both"/>
        <w:rPr>
          <w:sz w:val="27"/>
          <w:szCs w:val="27"/>
        </w:rPr>
      </w:pPr>
      <w:r>
        <w:rPr>
          <w:sz w:val="27"/>
          <w:szCs w:val="27"/>
        </w:rPr>
        <w:t xml:space="preserve">Портретная характеристика Достоевского обладает своей отличительной чертой: писатель прибегает к двоекратному портретированию. В первый раз он описывает внешность своих героев, во второй — передает их внутреннее состояние. Так, например, первый раз описывая Раскольникова, автор говорит о том, что “он был замечательно хорош собою”, описывает его одежду. Так же писатель говорит и о Соне, описывая ее “наряд”, голубые глаза и светлые волосы. Но в продолжение романа с героями случаются различные происшествия, которые полностью меняют их внутреннее состояние. Совершенное Раскольниковым убийство находит отражение в его портрете. Если в первой характеристике писатель отмечает “прекрасные темные глаза” Раскольникова, то после совершенного им убийства мы уже видим “черные воспаленные глаза”. Нужно отметить, что через глаза Достоевский показывает душевное состояние своих героев. Так, когда Сонечка Мармеладова стоит у кровати умирающего отца, “ее глаза неподвижны от ужаса”, а на поминках у нее растерянный и подавленный вид, она понимает всю нелепость происходящего, видит, что Катерина Ивановна теряет рассудок, и чувствует себя неловко в этом обществе. Описывая Порфирия Петровича, Достоевский подчеркивает полноту, что-то бабье, но отмечает, что пристальный взгляд его водянистых глаз “как-то странно не гармонировал со всею фигурою... и придавал ей нечто гораздо более серьезное, чем с первого взгляда можно было от нее ожидать”. В портретной характеристике Лужина мы вообще не найдем описания глаз, очевидно, это следствие того, что у этого человека отсутствует внутренний мир и душа. </w:t>
      </w:r>
    </w:p>
    <w:p w:rsidR="00AF4D99" w:rsidRDefault="00AF4D99">
      <w:pPr>
        <w:pStyle w:val="a3"/>
        <w:jc w:val="both"/>
        <w:rPr>
          <w:sz w:val="27"/>
          <w:szCs w:val="27"/>
        </w:rPr>
      </w:pPr>
      <w:r>
        <w:rPr>
          <w:sz w:val="27"/>
          <w:szCs w:val="27"/>
        </w:rPr>
        <w:t xml:space="preserve">Диалог также является художественным средством раскрытия внутреннего мира героев. Он принимает у Достоевского формы допроса, исповеди. Вспомним разговор Раскольникова и Свидригайлова. Выслушивая ужасающий рассказ, Родион Романович пытается разобраться в своих чувствах, его мучают угрызения совести, которые усиливаются по мере того, как Раскольников убеждается, что, совершив преступление, уподобился своему собеседнику. Диалог часто принимает форму исповеди. Так, Мармеладов рассказывает о своей судьбе, о жертве дочери Сонечки, о жене и маленьких детях. Раскольников, в свою очередь, рассказывает о своей теории Сонечке, надеясь найти у нее поддержку. Когда герои прибегают к исповеди, они находятся на крайней ступени отчаяния, они не в состоянии справиться со своими проблемами в одиночку, они ищут союзников или тех, кто бы их понял. Рассказав Сонечке о своем преступлении, Раскольников почувствовал некоторое облегчение, хотя и понимал, что переложил часть своего тяжкого груза на тоненькие и хрупкие плечики юного существа. </w:t>
      </w:r>
    </w:p>
    <w:p w:rsidR="00AF4D99" w:rsidRDefault="00AF4D99">
      <w:pPr>
        <w:pStyle w:val="a3"/>
        <w:jc w:val="both"/>
        <w:rPr>
          <w:sz w:val="27"/>
          <w:szCs w:val="27"/>
        </w:rPr>
      </w:pPr>
      <w:r>
        <w:rPr>
          <w:sz w:val="27"/>
          <w:szCs w:val="27"/>
        </w:rPr>
        <w:t xml:space="preserve">Большую роль в раскрытии внутреннего мира героев играют монологи. Раскольников постоянно беседует сам с собой, пытаясь разобраться в своих противоречивых чувствах, пытаясь совладать с мыслями, которые возникают в его воспаленном мозгу. Герой показан наедине с самим собой. </w:t>
      </w:r>
    </w:p>
    <w:p w:rsidR="00AF4D99" w:rsidRDefault="00AF4D99">
      <w:pPr>
        <w:pStyle w:val="a3"/>
        <w:jc w:val="both"/>
        <w:rPr>
          <w:sz w:val="27"/>
          <w:szCs w:val="27"/>
        </w:rPr>
      </w:pPr>
      <w:r>
        <w:rPr>
          <w:sz w:val="27"/>
          <w:szCs w:val="27"/>
        </w:rPr>
        <w:t xml:space="preserve">С особой тщательностью писатель описывает сны героев. Они возникают в момент наивысшего нервного напряжения героя или завершают какую-либо логическую часть романа. </w:t>
      </w:r>
    </w:p>
    <w:p w:rsidR="00AF4D99" w:rsidRDefault="00AF4D99">
      <w:pPr>
        <w:pStyle w:val="a3"/>
        <w:jc w:val="both"/>
        <w:rPr>
          <w:sz w:val="27"/>
          <w:szCs w:val="27"/>
        </w:rPr>
      </w:pPr>
      <w:r>
        <w:rPr>
          <w:sz w:val="27"/>
          <w:szCs w:val="27"/>
        </w:rPr>
        <w:t xml:space="preserve">Быт героев тоже помогает лучше понять их внутренний мир. Тесная, душная каморка Раскольникова привела юношу к созданию бесчеловечной теории, комната Сони, состоящая вся из углов, чуть не довела девушку до самоубийства, проходная комната Мармеладова доводит Катерину Ивановну до сумасшествия. </w:t>
      </w:r>
    </w:p>
    <w:p w:rsidR="00AF4D99" w:rsidRDefault="00AF4D99">
      <w:pPr>
        <w:pStyle w:val="a3"/>
        <w:jc w:val="both"/>
        <w:rPr>
          <w:sz w:val="27"/>
          <w:szCs w:val="27"/>
        </w:rPr>
      </w:pPr>
      <w:r>
        <w:rPr>
          <w:sz w:val="27"/>
          <w:szCs w:val="27"/>
        </w:rPr>
        <w:t xml:space="preserve">Желтый цвет присутствует в романе повсюду: стены каморки Раскольникова окрашены в желтый цвет, желтая мебель в комнате старухи-процентщицы, желтое от постоянного пьянства лицо Мармеладова. Все это сводит героев с ума. </w:t>
      </w:r>
    </w:p>
    <w:p w:rsidR="00AF4D99" w:rsidRDefault="00AF4D99">
      <w:pPr>
        <w:pStyle w:val="a3"/>
        <w:jc w:val="both"/>
        <w:rPr>
          <w:sz w:val="27"/>
          <w:szCs w:val="27"/>
        </w:rPr>
      </w:pPr>
      <w:r>
        <w:rPr>
          <w:sz w:val="27"/>
          <w:szCs w:val="27"/>
        </w:rPr>
        <w:t>Таким образом, Достоевский использует самые разнообразные средства для более полного и широкого раскрытия внутреннего мира своих героев, что делает роман живым, интересным для читателя.</w:t>
      </w:r>
      <w:bookmarkStart w:id="0" w:name="_GoBack"/>
      <w:bookmarkEnd w:id="0"/>
    </w:p>
    <w:sectPr w:rsidR="00AF4D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219"/>
    <w:rsid w:val="004575E8"/>
    <w:rsid w:val="00634219"/>
    <w:rsid w:val="00AF4D99"/>
    <w:rsid w:val="00CF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AC3D62-B85F-44AE-B893-2AA0BE47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Средства художественного изображения внутреннего мира человека в романе Ф. М. Достоевского «Преступление и наказание» - CoolReferat.com</vt:lpstr>
    </vt:vector>
  </TitlesOfParts>
  <Company>*</Company>
  <LinksUpToDate>false</LinksUpToDate>
  <CharactersWithSpaces>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Средства художественного изображения внутреннего мира человека в романе Ф. М. Достоевского «Преступление и наказание» - CoolReferat.com</dc:title>
  <dc:subject/>
  <dc:creator>Admin</dc:creator>
  <cp:keywords/>
  <dc:description/>
  <cp:lastModifiedBy>Irina</cp:lastModifiedBy>
  <cp:revision>2</cp:revision>
  <dcterms:created xsi:type="dcterms:W3CDTF">2014-08-23T11:04:00Z</dcterms:created>
  <dcterms:modified xsi:type="dcterms:W3CDTF">2014-08-23T11:04:00Z</dcterms:modified>
</cp:coreProperties>
</file>