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99" w:rsidRDefault="00BF7799">
      <w:pPr>
        <w:pStyle w:val="2"/>
        <w:jc w:val="both"/>
      </w:pPr>
    </w:p>
    <w:p w:rsidR="00676F67" w:rsidRDefault="00676F67">
      <w:pPr>
        <w:pStyle w:val="2"/>
        <w:jc w:val="both"/>
      </w:pPr>
      <w:r>
        <w:t>Портрет как средство характеристики героев романа Л. Н. Толстого "Война и мир".</w:t>
      </w:r>
    </w:p>
    <w:p w:rsidR="00676F67" w:rsidRDefault="00676F6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676F67" w:rsidRPr="00BF7799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Л. Н. Толстого "Война и мир" более пятисот действующих яиц, И все они совершенно разные, непохожие друг на друга, но чрезвычайно яркие и реальные. Мастерство Толстого заключается в умении создать грандиозную галерею разнообразных человеческих типов. Одной из форм типизации и индивидуализации для писателя была портретная характеристика.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Мельчайшая портретная деталь является средством раскрытия содержания произведения. Поэтому особенность портрета е произведении Толстого следует связывание со всем строем его художественного мышления. На первый взгляд, самая мелкая и незаметная деталь играет огромное значение, помогает нам составить мнение о человеке.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Разнообразные душевные движения героя, отраженные в его внешнем облике, делают мысли, чувства, ощущения его видимыми и конкретными. Конечно, следует учитывать, что портретное описание не было для Толстого самоцелью.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создает у читателей яркое зрительное представление о внешности героев. Но его особенность заключается в том, чтобы показать еще и внутренний мир героев. Однако все индивидуальные черты и детали внешности, как, например, черные глаза Наташи, восточный тип лица графини Ростовой или коричневатый фрак или высокое жабо Пьера, не могут быть прямо соотнесены с внутренним, душевным обликом героев. Толстой использует разнообразные оттенки для описания, например, улыбки. Улыбку Элен Толстой называет улыбкой "вполне красивой женщины", "молодой, неизменной, самодовольной", а улыбку Наташи Ростовой - "детской, торжественной", "улыбкой радости и успокоения".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Обратим внимание на такую деталь, как глаза. Глаза Долохова были "ясные, голубые, прекрасные и наглые", а у Пьера - "дружелюбные".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донести до читателя как можно точнее и четче свое представление о герое, Толстой использует прием сравнения и сопоставления.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например, красавец Анатоль Курагин сравнивается со зверем. Анатоль, по описанию автора, напоминает гладкого хищника, подчиняющегося "звериному чувству".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Лизе Волконской сказано так: "Маленькая княгиня, как старая полковая лошадь, услыхав звук трубы, бессознательно и забывая свое положение, готовилась к привычному галопу кокетства".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значение в создании портретной характеристики имеет подбор оценочной лексики. При описании Адольфа Берга автор пишет так: он "свежий, розовый", всегда "безупречно вымыт", "безупречно застегнут", "причесан". Как ни странно, именно такой подбор лексики для подчеркивания безупречного вызывает отрицательное отношение к персонажу. С этой же целью дано описание князя Василя с его "надушенной, сияющей лысиной".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Толстого всех героев можно разделить на любимых и нелюбимых. При этом отношение автора можно понять через портретную характеристику.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Мэри некрасива, у нее тяжелая походка, неуклюжая фигура. Но все это забывается, когда читаешь о ее "прекрасных глазах", которые "со спокойствием и лучистостью смотрели и нежной любовью". Мы видим, что несмотря на внешнюю некрасивость, эта героиня душевно прекрасна. Или "маленький, грязный, худой" Тушин, но он "вопросительно глядел большими и бодрыми глазами", а лицо его озарялось "тихой улыбкой".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Л.Н. Толстой часто использует прием показа портретной характеристики в развитии. Внешность героя складывается постепенно, по этапам его жизненного пути, и если проследить ее на протяжении всего романа, то перед нами выстроится такая биография человека, в которой средствами портрета создан процесс глубоких психологических изменений. Особенно ярко мы можем увидеть это на примере Наташи Ростовой.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встречаем ее тринадцатилетней девочкой. Она "черноглазая с большим ртом", "некрасивая, но живая", "тоненькая", "грациозная". В пятнадцать лет в ней еще много детского: встречая своего брата, "держась за полу его венгерки", "она прыгает, как коза, на одной ноге и пронзительно визжит". В восемнадцать лет она уже невеста Андрея Болконского. Анатоль сразу оценил "достоинство ее рук, плеч и волос".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ночь свидания с умирающим князем Андреем "худое и бледное лицо ее было более чем некрасиво, оно было страшно. Но князь Андрей не видел этого лица, он видел сияющие глаза, которые были прекрасны". В двадцать лет Пьер сразу не узнал ее, это уже не девочка, а "дама в черном платье", она "действительно постарела", но сохранился ее "внимательный, ласково-любопытный взгляд", который помог Пьеру увидеть в ней прежнее "милое, доброе,,славное существо".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двадцать два она стала "сильной матерью", в которой "часто было видно одно лицо ее и тело, а души вовсе не видно". Но иногда, в редкие минуты, когда она загоралась прежним пламенем, "она бывала еще более привлекательной, чем прежде".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от тринадцати до двадцати двух - девять лет из жизни героини, и как тонко, внимательно и бережно показано изменение ее внешности, 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роман Толстого построен на антитезе. И даже портреты почти всех персонажей противопоставлены друг другу. Например, Кутузов и Наполеон. Оба они не отличаются особой внешней привлекательностью, но автор все же противопоставляет "огромной толщины телу, с сутуловатой спиной", "тяжелой, большой, изуродованной голове" Кутузова "круглый живот", жирные ляжки коротких ног Наполеона. Таких параллелей в романе множество. Это Элен и Наташа, Пьер и Анатоль, князь Андрей и Долохов, Борис Друбецкой и Николай Ростов. </w:t>
      </w:r>
    </w:p>
    <w:p w:rsidR="00676F67" w:rsidRDefault="00676F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Детали портрета даются Толстым в отрогом соответствии с сюжетной необходимостью. Толстого по праву можно назвать мастером портрета.</w:t>
      </w:r>
      <w:bookmarkStart w:id="0" w:name="_GoBack"/>
      <w:bookmarkEnd w:id="0"/>
    </w:p>
    <w:sectPr w:rsidR="0067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799"/>
    <w:rsid w:val="00676F67"/>
    <w:rsid w:val="008601DD"/>
    <w:rsid w:val="00915029"/>
    <w:rsid w:val="00B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A62C7-E6B8-457A-AAA7-CA8B9E02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Портрет как средство характеристики героев романа Л. Н. Толстого "Война и мир". - CoolReferat.com</vt:lpstr>
    </vt:vector>
  </TitlesOfParts>
  <Company>*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Портрет как средство характеристики героев романа Л. Н. Толстого "Война и мир". - CoolReferat.com</dc:title>
  <dc:subject/>
  <dc:creator>Admin</dc:creator>
  <cp:keywords/>
  <dc:description/>
  <cp:lastModifiedBy>Irina</cp:lastModifiedBy>
  <cp:revision>2</cp:revision>
  <dcterms:created xsi:type="dcterms:W3CDTF">2014-08-16T07:55:00Z</dcterms:created>
  <dcterms:modified xsi:type="dcterms:W3CDTF">2014-08-16T07:55:00Z</dcterms:modified>
</cp:coreProperties>
</file>