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F9A" w:rsidRDefault="00D47F9A">
      <w:pPr>
        <w:rPr>
          <w:rFonts w:ascii="Times New Roman" w:hAnsi="Times New Roman"/>
          <w:lang w:val="en-US"/>
        </w:rPr>
      </w:pPr>
    </w:p>
    <w:p w:rsidR="00D47F9A" w:rsidRDefault="00D47F9A">
      <w:pPr>
        <w:rPr>
          <w:rFonts w:ascii="Times New Roman" w:hAnsi="Times New Roman"/>
          <w:lang w:val="en-US"/>
        </w:rPr>
      </w:pPr>
    </w:p>
    <w:p w:rsidR="00D47F9A" w:rsidRDefault="00D47F9A">
      <w:pPr>
        <w:rPr>
          <w:rFonts w:ascii="Times New Roman" w:hAnsi="Times New Roman"/>
          <w:lang w:val="en-US"/>
        </w:rPr>
      </w:pPr>
    </w:p>
    <w:p w:rsidR="00D47F9A" w:rsidRDefault="00D47F9A">
      <w:pPr>
        <w:rPr>
          <w:rFonts w:ascii="Times New Roman" w:hAnsi="Times New Roman"/>
          <w:lang w:val="en-US"/>
        </w:rPr>
      </w:pPr>
    </w:p>
    <w:p w:rsidR="00D47F9A" w:rsidRDefault="00D47F9A">
      <w:pPr>
        <w:rPr>
          <w:rFonts w:ascii="Times New Roman" w:hAnsi="Times New Roman"/>
          <w:lang w:val="en-US"/>
        </w:rPr>
      </w:pPr>
    </w:p>
    <w:p w:rsidR="00D47F9A" w:rsidRDefault="00D47F9A">
      <w:pPr>
        <w:rPr>
          <w:rFonts w:ascii="Times New Roman" w:hAnsi="Times New Roman"/>
          <w:lang w:val="en-US"/>
        </w:rPr>
      </w:pPr>
    </w:p>
    <w:p w:rsidR="00D47F9A" w:rsidRDefault="00D47F9A">
      <w:pPr>
        <w:rPr>
          <w:rFonts w:ascii="Times New Roman" w:hAnsi="Times New Roman"/>
          <w:lang w:val="en-US"/>
        </w:rPr>
      </w:pPr>
    </w:p>
    <w:p w:rsidR="00D47F9A" w:rsidRDefault="00D47F9A">
      <w:pPr>
        <w:jc w:val="center"/>
        <w:rPr>
          <w:rFonts w:ascii="Times New Roman" w:hAnsi="Times New Roman"/>
          <w:lang w:val="en-US"/>
        </w:rPr>
      </w:pPr>
    </w:p>
    <w:p w:rsidR="00D47F9A" w:rsidRDefault="00715501">
      <w:pPr>
        <w:jc w:val="center"/>
        <w:rPr>
          <w:rFonts w:ascii="Times New Roman" w:hAnsi="Times New Roman"/>
          <w:lang w:val="ru-RU"/>
        </w:rPr>
      </w:pPr>
      <w:r>
        <w:rPr>
          <w:rFonts w:ascii="Times New Roman" w:hAnsi="Times New Roman"/>
        </w:rPr>
        <w:t>Реферат на тему:</w:t>
      </w:r>
    </w:p>
    <w:p w:rsidR="00D47F9A" w:rsidRDefault="00715501">
      <w:pPr>
        <w:jc w:val="center"/>
        <w:rPr>
          <w:rFonts w:ascii="Times New Roman" w:hAnsi="Times New Roman"/>
        </w:rPr>
      </w:pPr>
      <w:r>
        <w:rPr>
          <w:rFonts w:ascii="Times New Roman" w:hAnsi="Times New Roman"/>
        </w:rPr>
        <w:t>Основні положення охорони праці на виробництві</w:t>
      </w:r>
    </w:p>
    <w:p w:rsidR="00D47F9A" w:rsidRDefault="00715501">
      <w:pPr>
        <w:pStyle w:val="1"/>
        <w:rPr>
          <w:noProof/>
        </w:rPr>
      </w:pPr>
      <w:r>
        <w:br w:type="page"/>
      </w:r>
      <w:bookmarkStart w:id="0" w:name="_Toc73090524"/>
      <w:r>
        <w:t>ЗМІСТ</w:t>
      </w:r>
      <w:bookmarkEnd w:id="0"/>
      <w:r>
        <w:fldChar w:fldCharType="begin"/>
      </w:r>
      <w:r>
        <w:instrText xml:space="preserve"> TOC \o "1-3" \h \z </w:instrText>
      </w:r>
      <w:r>
        <w:fldChar w:fldCharType="separate"/>
      </w:r>
    </w:p>
    <w:p w:rsidR="00D47F9A" w:rsidRDefault="00D47F9A">
      <w:pPr>
        <w:pStyle w:val="10"/>
        <w:tabs>
          <w:tab w:val="right" w:leader="dot" w:pos="9055"/>
        </w:tabs>
        <w:rPr>
          <w:rFonts w:ascii="Times New Roman" w:hAnsi="Times New Roman"/>
          <w:noProof/>
          <w:sz w:val="24"/>
          <w:szCs w:val="24"/>
          <w:lang w:val="ru-RU"/>
        </w:rPr>
      </w:pPr>
    </w:p>
    <w:p w:rsidR="00D47F9A" w:rsidRDefault="00B635CB">
      <w:pPr>
        <w:pStyle w:val="10"/>
        <w:tabs>
          <w:tab w:val="right" w:leader="dot" w:pos="9055"/>
        </w:tabs>
        <w:ind w:firstLine="0"/>
        <w:rPr>
          <w:rFonts w:ascii="Times New Roman" w:hAnsi="Times New Roman"/>
          <w:noProof/>
          <w:sz w:val="24"/>
          <w:szCs w:val="24"/>
          <w:lang w:val="ru-RU"/>
        </w:rPr>
      </w:pPr>
      <w:hyperlink w:anchor="_Toc73090525" w:history="1">
        <w:r w:rsidR="00715501">
          <w:rPr>
            <w:rStyle w:val="a5"/>
            <w:rFonts w:ascii="Times New Roman" w:hAnsi="Times New Roman"/>
            <w:noProof/>
          </w:rPr>
          <w:t>Вступ</w:t>
        </w:r>
        <w:r w:rsidR="00715501">
          <w:rPr>
            <w:rFonts w:ascii="Times New Roman" w:hAnsi="Times New Roman"/>
            <w:noProof/>
            <w:webHidden/>
          </w:rPr>
          <w:tab/>
        </w:r>
        <w:r w:rsidR="00715501">
          <w:rPr>
            <w:rFonts w:ascii="Times New Roman" w:hAnsi="Times New Roman"/>
            <w:noProof/>
            <w:webHidden/>
          </w:rPr>
          <w:fldChar w:fldCharType="begin"/>
        </w:r>
        <w:r w:rsidR="00715501">
          <w:rPr>
            <w:rFonts w:ascii="Times New Roman" w:hAnsi="Times New Roman"/>
            <w:noProof/>
            <w:webHidden/>
          </w:rPr>
          <w:instrText xml:space="preserve"> PAGEREF _Toc73090525 \h </w:instrText>
        </w:r>
        <w:r w:rsidR="00715501">
          <w:rPr>
            <w:rFonts w:ascii="Times New Roman" w:hAnsi="Times New Roman"/>
            <w:noProof/>
            <w:webHidden/>
          </w:rPr>
        </w:r>
        <w:r w:rsidR="00715501">
          <w:rPr>
            <w:rFonts w:ascii="Times New Roman" w:hAnsi="Times New Roman"/>
            <w:noProof/>
            <w:webHidden/>
          </w:rPr>
          <w:fldChar w:fldCharType="separate"/>
        </w:r>
        <w:r w:rsidR="00715501">
          <w:rPr>
            <w:rFonts w:ascii="Times New Roman" w:hAnsi="Times New Roman"/>
            <w:noProof/>
            <w:webHidden/>
          </w:rPr>
          <w:t>3</w:t>
        </w:r>
        <w:r w:rsidR="00715501">
          <w:rPr>
            <w:rFonts w:ascii="Times New Roman" w:hAnsi="Times New Roman"/>
            <w:noProof/>
            <w:webHidden/>
          </w:rPr>
          <w:fldChar w:fldCharType="end"/>
        </w:r>
      </w:hyperlink>
    </w:p>
    <w:p w:rsidR="00D47F9A" w:rsidRDefault="00B635CB">
      <w:pPr>
        <w:pStyle w:val="10"/>
        <w:tabs>
          <w:tab w:val="right" w:leader="dot" w:pos="9055"/>
        </w:tabs>
        <w:ind w:firstLine="0"/>
        <w:rPr>
          <w:rFonts w:ascii="Times New Roman" w:hAnsi="Times New Roman"/>
          <w:noProof/>
          <w:sz w:val="24"/>
          <w:szCs w:val="24"/>
          <w:lang w:val="ru-RU"/>
        </w:rPr>
      </w:pPr>
      <w:hyperlink w:anchor="_Toc73090526" w:history="1">
        <w:r w:rsidR="00715501">
          <w:rPr>
            <w:rStyle w:val="a5"/>
            <w:rFonts w:ascii="Times New Roman" w:hAnsi="Times New Roman"/>
            <w:noProof/>
          </w:rPr>
          <w:t>1. Система управління охороною праці на підприємстві</w:t>
        </w:r>
        <w:r w:rsidR="00715501">
          <w:rPr>
            <w:rFonts w:ascii="Times New Roman" w:hAnsi="Times New Roman"/>
            <w:noProof/>
            <w:webHidden/>
          </w:rPr>
          <w:tab/>
        </w:r>
        <w:r w:rsidR="00715501">
          <w:rPr>
            <w:rFonts w:ascii="Times New Roman" w:hAnsi="Times New Roman"/>
            <w:noProof/>
            <w:webHidden/>
          </w:rPr>
          <w:fldChar w:fldCharType="begin"/>
        </w:r>
        <w:r w:rsidR="00715501">
          <w:rPr>
            <w:rFonts w:ascii="Times New Roman" w:hAnsi="Times New Roman"/>
            <w:noProof/>
            <w:webHidden/>
          </w:rPr>
          <w:instrText xml:space="preserve"> PAGEREF _Toc73090526 \h </w:instrText>
        </w:r>
        <w:r w:rsidR="00715501">
          <w:rPr>
            <w:rFonts w:ascii="Times New Roman" w:hAnsi="Times New Roman"/>
            <w:noProof/>
            <w:webHidden/>
          </w:rPr>
        </w:r>
        <w:r w:rsidR="00715501">
          <w:rPr>
            <w:rFonts w:ascii="Times New Roman" w:hAnsi="Times New Roman"/>
            <w:noProof/>
            <w:webHidden/>
          </w:rPr>
          <w:fldChar w:fldCharType="separate"/>
        </w:r>
        <w:r w:rsidR="00715501">
          <w:rPr>
            <w:rFonts w:ascii="Times New Roman" w:hAnsi="Times New Roman"/>
            <w:noProof/>
            <w:webHidden/>
          </w:rPr>
          <w:t>3</w:t>
        </w:r>
        <w:r w:rsidR="00715501">
          <w:rPr>
            <w:rFonts w:ascii="Times New Roman" w:hAnsi="Times New Roman"/>
            <w:noProof/>
            <w:webHidden/>
          </w:rPr>
          <w:fldChar w:fldCharType="end"/>
        </w:r>
      </w:hyperlink>
    </w:p>
    <w:p w:rsidR="00D47F9A" w:rsidRDefault="00B635CB">
      <w:pPr>
        <w:pStyle w:val="10"/>
        <w:tabs>
          <w:tab w:val="right" w:leader="dot" w:pos="9055"/>
        </w:tabs>
        <w:ind w:firstLine="0"/>
        <w:rPr>
          <w:rFonts w:ascii="Times New Roman" w:hAnsi="Times New Roman"/>
          <w:noProof/>
          <w:sz w:val="24"/>
          <w:szCs w:val="24"/>
          <w:lang w:val="ru-RU"/>
        </w:rPr>
      </w:pPr>
      <w:hyperlink w:anchor="_Toc73090527" w:history="1">
        <w:r w:rsidR="00715501">
          <w:rPr>
            <w:rStyle w:val="a5"/>
            <w:rFonts w:ascii="Times New Roman" w:hAnsi="Times New Roman"/>
            <w:noProof/>
          </w:rPr>
          <w:t>2. Основні принципи та функції управління охороною праці на виробництві</w:t>
        </w:r>
        <w:r w:rsidR="00715501">
          <w:rPr>
            <w:rFonts w:ascii="Times New Roman" w:hAnsi="Times New Roman"/>
            <w:noProof/>
            <w:webHidden/>
          </w:rPr>
          <w:tab/>
        </w:r>
        <w:r w:rsidR="00715501">
          <w:rPr>
            <w:rFonts w:ascii="Times New Roman" w:hAnsi="Times New Roman"/>
            <w:noProof/>
            <w:webHidden/>
          </w:rPr>
          <w:fldChar w:fldCharType="begin"/>
        </w:r>
        <w:r w:rsidR="00715501">
          <w:rPr>
            <w:rFonts w:ascii="Times New Roman" w:hAnsi="Times New Roman"/>
            <w:noProof/>
            <w:webHidden/>
          </w:rPr>
          <w:instrText xml:space="preserve"> PAGEREF _Toc73090527 \h </w:instrText>
        </w:r>
        <w:r w:rsidR="00715501">
          <w:rPr>
            <w:rFonts w:ascii="Times New Roman" w:hAnsi="Times New Roman"/>
            <w:noProof/>
            <w:webHidden/>
          </w:rPr>
        </w:r>
        <w:r w:rsidR="00715501">
          <w:rPr>
            <w:rFonts w:ascii="Times New Roman" w:hAnsi="Times New Roman"/>
            <w:noProof/>
            <w:webHidden/>
          </w:rPr>
          <w:fldChar w:fldCharType="separate"/>
        </w:r>
        <w:r w:rsidR="00715501">
          <w:rPr>
            <w:rFonts w:ascii="Times New Roman" w:hAnsi="Times New Roman"/>
            <w:noProof/>
            <w:webHidden/>
          </w:rPr>
          <w:t>3</w:t>
        </w:r>
        <w:r w:rsidR="00715501">
          <w:rPr>
            <w:rFonts w:ascii="Times New Roman" w:hAnsi="Times New Roman"/>
            <w:noProof/>
            <w:webHidden/>
          </w:rPr>
          <w:fldChar w:fldCharType="end"/>
        </w:r>
      </w:hyperlink>
    </w:p>
    <w:p w:rsidR="00D47F9A" w:rsidRDefault="00B635CB">
      <w:pPr>
        <w:pStyle w:val="10"/>
        <w:tabs>
          <w:tab w:val="right" w:leader="dot" w:pos="9055"/>
        </w:tabs>
        <w:ind w:firstLine="0"/>
        <w:rPr>
          <w:rFonts w:ascii="Times New Roman" w:hAnsi="Times New Roman"/>
          <w:noProof/>
          <w:sz w:val="24"/>
          <w:szCs w:val="24"/>
          <w:lang w:val="ru-RU"/>
        </w:rPr>
      </w:pPr>
      <w:hyperlink w:anchor="_Toc73090528" w:history="1">
        <w:r w:rsidR="00715501">
          <w:rPr>
            <w:rStyle w:val="a5"/>
            <w:rFonts w:ascii="Times New Roman" w:hAnsi="Times New Roman"/>
            <w:noProof/>
          </w:rPr>
          <w:t>3. Організація управління та навчання охороною праці на виробництві</w:t>
        </w:r>
        <w:r w:rsidR="00715501">
          <w:rPr>
            <w:rFonts w:ascii="Times New Roman" w:hAnsi="Times New Roman"/>
            <w:noProof/>
            <w:webHidden/>
          </w:rPr>
          <w:tab/>
        </w:r>
        <w:r w:rsidR="00715501">
          <w:rPr>
            <w:rFonts w:ascii="Times New Roman" w:hAnsi="Times New Roman"/>
            <w:noProof/>
            <w:webHidden/>
          </w:rPr>
          <w:fldChar w:fldCharType="begin"/>
        </w:r>
        <w:r w:rsidR="00715501">
          <w:rPr>
            <w:rFonts w:ascii="Times New Roman" w:hAnsi="Times New Roman"/>
            <w:noProof/>
            <w:webHidden/>
          </w:rPr>
          <w:instrText xml:space="preserve"> PAGEREF _Toc73090528 \h </w:instrText>
        </w:r>
        <w:r w:rsidR="00715501">
          <w:rPr>
            <w:rFonts w:ascii="Times New Roman" w:hAnsi="Times New Roman"/>
            <w:noProof/>
            <w:webHidden/>
          </w:rPr>
        </w:r>
        <w:r w:rsidR="00715501">
          <w:rPr>
            <w:rFonts w:ascii="Times New Roman" w:hAnsi="Times New Roman"/>
            <w:noProof/>
            <w:webHidden/>
          </w:rPr>
          <w:fldChar w:fldCharType="separate"/>
        </w:r>
        <w:r w:rsidR="00715501">
          <w:rPr>
            <w:rFonts w:ascii="Times New Roman" w:hAnsi="Times New Roman"/>
            <w:noProof/>
            <w:webHidden/>
          </w:rPr>
          <w:t>3</w:t>
        </w:r>
        <w:r w:rsidR="00715501">
          <w:rPr>
            <w:rFonts w:ascii="Times New Roman" w:hAnsi="Times New Roman"/>
            <w:noProof/>
            <w:webHidden/>
          </w:rPr>
          <w:fldChar w:fldCharType="end"/>
        </w:r>
      </w:hyperlink>
    </w:p>
    <w:p w:rsidR="00D47F9A" w:rsidRDefault="00B635CB">
      <w:pPr>
        <w:pStyle w:val="10"/>
        <w:tabs>
          <w:tab w:val="right" w:leader="dot" w:pos="9055"/>
        </w:tabs>
        <w:ind w:firstLine="0"/>
        <w:rPr>
          <w:rFonts w:ascii="Times New Roman" w:hAnsi="Times New Roman"/>
          <w:noProof/>
          <w:sz w:val="24"/>
          <w:szCs w:val="24"/>
          <w:lang w:val="ru-RU"/>
        </w:rPr>
      </w:pPr>
      <w:hyperlink w:anchor="_Toc73090529" w:history="1">
        <w:r w:rsidR="00715501">
          <w:rPr>
            <w:rStyle w:val="a5"/>
            <w:rFonts w:ascii="Times New Roman" w:hAnsi="Times New Roman"/>
            <w:noProof/>
          </w:rPr>
          <w:t>Висновок</w:t>
        </w:r>
        <w:r w:rsidR="00715501">
          <w:rPr>
            <w:rFonts w:ascii="Times New Roman" w:hAnsi="Times New Roman"/>
            <w:noProof/>
            <w:webHidden/>
          </w:rPr>
          <w:tab/>
        </w:r>
        <w:r w:rsidR="00715501">
          <w:rPr>
            <w:rFonts w:ascii="Times New Roman" w:hAnsi="Times New Roman"/>
            <w:noProof/>
            <w:webHidden/>
          </w:rPr>
          <w:fldChar w:fldCharType="begin"/>
        </w:r>
        <w:r w:rsidR="00715501">
          <w:rPr>
            <w:rFonts w:ascii="Times New Roman" w:hAnsi="Times New Roman"/>
            <w:noProof/>
            <w:webHidden/>
          </w:rPr>
          <w:instrText xml:space="preserve"> PAGEREF _Toc73090529 \h </w:instrText>
        </w:r>
        <w:r w:rsidR="00715501">
          <w:rPr>
            <w:rFonts w:ascii="Times New Roman" w:hAnsi="Times New Roman"/>
            <w:noProof/>
            <w:webHidden/>
          </w:rPr>
        </w:r>
        <w:r w:rsidR="00715501">
          <w:rPr>
            <w:rFonts w:ascii="Times New Roman" w:hAnsi="Times New Roman"/>
            <w:noProof/>
            <w:webHidden/>
          </w:rPr>
          <w:fldChar w:fldCharType="separate"/>
        </w:r>
        <w:r w:rsidR="00715501">
          <w:rPr>
            <w:rFonts w:ascii="Times New Roman" w:hAnsi="Times New Roman"/>
            <w:noProof/>
            <w:webHidden/>
          </w:rPr>
          <w:t>3</w:t>
        </w:r>
        <w:r w:rsidR="00715501">
          <w:rPr>
            <w:rFonts w:ascii="Times New Roman" w:hAnsi="Times New Roman"/>
            <w:noProof/>
            <w:webHidden/>
          </w:rPr>
          <w:fldChar w:fldCharType="end"/>
        </w:r>
      </w:hyperlink>
    </w:p>
    <w:p w:rsidR="00D47F9A" w:rsidRDefault="00B635CB">
      <w:pPr>
        <w:pStyle w:val="10"/>
        <w:tabs>
          <w:tab w:val="right" w:leader="dot" w:pos="9055"/>
        </w:tabs>
        <w:ind w:firstLine="0"/>
        <w:rPr>
          <w:rFonts w:ascii="Times New Roman" w:hAnsi="Times New Roman"/>
          <w:noProof/>
          <w:sz w:val="24"/>
          <w:szCs w:val="24"/>
          <w:lang w:val="ru-RU"/>
        </w:rPr>
      </w:pPr>
      <w:hyperlink w:anchor="_Toc73090530" w:history="1">
        <w:r w:rsidR="00715501">
          <w:rPr>
            <w:rStyle w:val="a5"/>
            <w:rFonts w:ascii="Times New Roman" w:hAnsi="Times New Roman"/>
            <w:noProof/>
          </w:rPr>
          <w:t>Список використаної літератури</w:t>
        </w:r>
        <w:r w:rsidR="00715501">
          <w:rPr>
            <w:rFonts w:ascii="Times New Roman" w:hAnsi="Times New Roman"/>
            <w:noProof/>
            <w:webHidden/>
          </w:rPr>
          <w:tab/>
        </w:r>
        <w:r w:rsidR="00715501">
          <w:rPr>
            <w:rFonts w:ascii="Times New Roman" w:hAnsi="Times New Roman"/>
            <w:noProof/>
            <w:webHidden/>
          </w:rPr>
          <w:fldChar w:fldCharType="begin"/>
        </w:r>
        <w:r w:rsidR="00715501">
          <w:rPr>
            <w:rFonts w:ascii="Times New Roman" w:hAnsi="Times New Roman"/>
            <w:noProof/>
            <w:webHidden/>
          </w:rPr>
          <w:instrText xml:space="preserve"> PAGEREF _Toc73090530 \h </w:instrText>
        </w:r>
        <w:r w:rsidR="00715501">
          <w:rPr>
            <w:rFonts w:ascii="Times New Roman" w:hAnsi="Times New Roman"/>
            <w:noProof/>
            <w:webHidden/>
          </w:rPr>
        </w:r>
        <w:r w:rsidR="00715501">
          <w:rPr>
            <w:rFonts w:ascii="Times New Roman" w:hAnsi="Times New Roman"/>
            <w:noProof/>
            <w:webHidden/>
          </w:rPr>
          <w:fldChar w:fldCharType="separate"/>
        </w:r>
        <w:r w:rsidR="00715501">
          <w:rPr>
            <w:rFonts w:ascii="Times New Roman" w:hAnsi="Times New Roman"/>
            <w:noProof/>
            <w:webHidden/>
          </w:rPr>
          <w:t>3</w:t>
        </w:r>
        <w:r w:rsidR="00715501">
          <w:rPr>
            <w:rFonts w:ascii="Times New Roman" w:hAnsi="Times New Roman"/>
            <w:noProof/>
            <w:webHidden/>
          </w:rPr>
          <w:fldChar w:fldCharType="end"/>
        </w:r>
      </w:hyperlink>
    </w:p>
    <w:p w:rsidR="00D47F9A" w:rsidRDefault="00715501">
      <w:pPr>
        <w:pStyle w:val="1"/>
      </w:pPr>
      <w:r>
        <w:fldChar w:fldCharType="end"/>
      </w:r>
      <w:r>
        <w:br w:type="page"/>
      </w:r>
      <w:bookmarkStart w:id="1" w:name="_Toc73090525"/>
      <w:r>
        <w:t>Вступ</w:t>
      </w:r>
      <w:bookmarkEnd w:id="1"/>
    </w:p>
    <w:p w:rsidR="00D47F9A" w:rsidRDefault="00715501">
      <w:pPr>
        <w:rPr>
          <w:rFonts w:ascii="Times New Roman" w:hAnsi="Times New Roman"/>
        </w:rPr>
      </w:pPr>
      <w:r>
        <w:rPr>
          <w:rFonts w:ascii="Times New Roman" w:hAnsi="Times New Roman"/>
        </w:rPr>
        <w:t>Метою управління охороною праці е забезпечення безпеки, збереження здоров'я та працездатності людини в процесі праці. Ця мета досягається виконанням відповідних функцій управління, тобто комплексом взаємопов'язаних видів, що здійснюються суб'єктом управління цілеспрямовано на об'єкт управління.</w:t>
      </w:r>
    </w:p>
    <w:p w:rsidR="00D47F9A" w:rsidRDefault="00715501">
      <w:pPr>
        <w:rPr>
          <w:rFonts w:ascii="Times New Roman" w:hAnsi="Times New Roman"/>
        </w:rPr>
      </w:pPr>
      <w:r>
        <w:rPr>
          <w:rFonts w:ascii="Times New Roman" w:hAnsi="Times New Roman"/>
        </w:rPr>
        <w:t>Об'єктом управління в системі управління охороною праці є діяльність функціональних служб і структурних підрозділів конкретних керівників та інженерно-технічних робітників підприємств із метою забезпечення безпечних, нешкідливих та сприятливих умов праці на робочих місцях, виробничих ланках, У цехах і на підприємстві в цілому.</w:t>
      </w:r>
    </w:p>
    <w:p w:rsidR="00D47F9A" w:rsidRDefault="00715501">
      <w:pPr>
        <w:pStyle w:val="1"/>
      </w:pPr>
      <w:r>
        <w:t xml:space="preserve"> </w:t>
      </w:r>
      <w:bookmarkStart w:id="2" w:name="_Toc73090526"/>
      <w:r>
        <w:t>1. Система управління охороною праці на підприємстві</w:t>
      </w:r>
      <w:bookmarkEnd w:id="2"/>
    </w:p>
    <w:p w:rsidR="00D47F9A" w:rsidRDefault="00715501">
      <w:pPr>
        <w:rPr>
          <w:rFonts w:ascii="Times New Roman" w:hAnsi="Times New Roman"/>
        </w:rPr>
      </w:pPr>
      <w:r>
        <w:rPr>
          <w:rFonts w:ascii="Times New Roman" w:hAnsi="Times New Roman"/>
        </w:rPr>
        <w:t>Мета впровадження системи управління охороною праці (УОП) — це всебічне сприяння виконанню вимог, які повністю ліквідують, нейтралізують або знижують до допустимих норм вплив на працюючих небезпечних та шкідливих факторів виробничого середовища, забезпечують усунення джерел небезпеки, ізолювання від них персоналу, використання засобів, що усувають небезпечні ситуації та підвищують технічну безпеку, створюють надійні санітарно-гігієнічні та ергономічні умови. УОП передбачає встановлення конкретних кількісних показників діяльності виробничих підрозділів, підтримування котрих в заданих межах забезпечує досягнення основної мети щодо організації безпечних та нешкідливих умов праці.</w:t>
      </w:r>
    </w:p>
    <w:p w:rsidR="00D47F9A" w:rsidRDefault="00715501">
      <w:pPr>
        <w:rPr>
          <w:rFonts w:ascii="Times New Roman" w:hAnsi="Times New Roman"/>
        </w:rPr>
      </w:pPr>
      <w:r>
        <w:rPr>
          <w:rFonts w:ascii="Times New Roman" w:hAnsi="Times New Roman"/>
        </w:rPr>
        <w:t>Власник зобов'язаний створити в кожному структурному підрозділі і на робочому місці умови праці відповідно до вимог нормативних актів, а також забезпечити дотримання прав працівників, гарантованих законодавством про охорону праці.</w:t>
      </w:r>
    </w:p>
    <w:p w:rsidR="00D47F9A" w:rsidRDefault="00715501">
      <w:pPr>
        <w:rPr>
          <w:rFonts w:ascii="Times New Roman" w:hAnsi="Times New Roman"/>
        </w:rPr>
      </w:pPr>
      <w:r>
        <w:rPr>
          <w:rFonts w:ascii="Times New Roman" w:hAnsi="Times New Roman"/>
        </w:rPr>
        <w:t>З цією метою власник забезпечує функціонування системи управління охороною праці, для чого:</w:t>
      </w:r>
    </w:p>
    <w:p w:rsidR="00D47F9A" w:rsidRDefault="00715501">
      <w:pPr>
        <w:rPr>
          <w:rFonts w:ascii="Times New Roman" w:hAnsi="Times New Roman"/>
        </w:rPr>
      </w:pPr>
      <w:r>
        <w:rPr>
          <w:rFonts w:ascii="Times New Roman" w:hAnsi="Times New Roman"/>
        </w:rPr>
        <w:t>• 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w:t>
      </w:r>
    </w:p>
    <w:p w:rsidR="00D47F9A" w:rsidRDefault="00715501">
      <w:pPr>
        <w:rPr>
          <w:rFonts w:ascii="Times New Roman" w:hAnsi="Times New Roman"/>
        </w:rPr>
      </w:pPr>
      <w:r>
        <w:rPr>
          <w:rFonts w:ascii="Times New Roman" w:hAnsi="Times New Roman"/>
        </w:rPr>
        <w:t>• розробляє за участю профспілок і реалізує комплексні заходи для досягнення встановлених нормативів з охорони праці, впроваджує професійні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rsidR="00D47F9A" w:rsidRDefault="00715501">
      <w:pPr>
        <w:rPr>
          <w:rFonts w:ascii="Times New Roman" w:hAnsi="Times New Roman"/>
        </w:rPr>
      </w:pPr>
      <w:r>
        <w:rPr>
          <w:rFonts w:ascii="Times New Roman" w:hAnsi="Times New Roman"/>
        </w:rPr>
        <w:t>• забезпечує усунення причин, що призводять до нещасних випадків, професійних захворювань і виконання профілактичних заходів, визначених комісіями за підсумками розслідування цих причин;</w:t>
      </w:r>
    </w:p>
    <w:p w:rsidR="00D47F9A" w:rsidRDefault="00715501">
      <w:pPr>
        <w:rPr>
          <w:rFonts w:ascii="Times New Roman" w:hAnsi="Times New Roman"/>
        </w:rPr>
      </w:pPr>
      <w:r>
        <w:rPr>
          <w:rFonts w:ascii="Times New Roman" w:hAnsi="Times New Roman"/>
        </w:rPr>
        <w:t>• організовує проведення лабораторних досліджень умов праці, атестації робочих місць на відповідність нормативним актам про охорону праці в порядку і строки, що встановлюються законодавством, вживає за їх підсумками заходів щодо усунення небезпечних і шкідливих для здоров'я виробничих факторів;</w:t>
      </w:r>
    </w:p>
    <w:p w:rsidR="00D47F9A" w:rsidRDefault="00715501">
      <w:pPr>
        <w:rPr>
          <w:rFonts w:ascii="Times New Roman" w:hAnsi="Times New Roman"/>
        </w:rPr>
      </w:pPr>
      <w:r>
        <w:rPr>
          <w:rFonts w:ascii="Times New Roman" w:hAnsi="Times New Roman"/>
        </w:rPr>
        <w:t>• розробляє і затверджує положення, інструкції, інші нормативні акти про охорону праці, що діють у межах підприємства та встановлюють правила виконання робіт і поведінки працівників на території підприємства, у виробничих приміщеннях, на будівельних майданчиках, робочих місцях відповідно до державних міжгалузевих та галузевих нормативних актів про охорону праці, забезпечує безкоштовно працівників нормативними актами про охорону праці;</w:t>
      </w:r>
    </w:p>
    <w:p w:rsidR="00D47F9A" w:rsidRDefault="00715501">
      <w:pPr>
        <w:rPr>
          <w:rFonts w:ascii="Times New Roman" w:hAnsi="Times New Roman"/>
        </w:rPr>
      </w:pPr>
      <w:r>
        <w:rPr>
          <w:rFonts w:ascii="Times New Roman" w:hAnsi="Times New Roman"/>
        </w:rPr>
        <w:t>• здійснює постійний контроль за дотриманням працівниками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щодо охорони праці;</w:t>
      </w:r>
    </w:p>
    <w:p w:rsidR="00D47F9A" w:rsidRDefault="00715501">
      <w:pPr>
        <w:rPr>
          <w:rFonts w:ascii="Times New Roman" w:hAnsi="Times New Roman"/>
        </w:rPr>
      </w:pPr>
      <w:r>
        <w:rPr>
          <w:rFonts w:ascii="Times New Roman" w:hAnsi="Times New Roman"/>
        </w:rPr>
        <w:t>• організовує пропаганду безпечних методів праці та співробітництво з працівниками в галузі, охорони праці.</w:t>
      </w:r>
    </w:p>
    <w:p w:rsidR="00D47F9A" w:rsidRDefault="00715501">
      <w:pPr>
        <w:rPr>
          <w:rFonts w:ascii="Times New Roman" w:hAnsi="Times New Roman"/>
        </w:rPr>
      </w:pPr>
      <w:r>
        <w:rPr>
          <w:rFonts w:ascii="Times New Roman" w:hAnsi="Times New Roman"/>
        </w:rPr>
        <w:t>У випадку відсутності в нормативних актах про охорону праці вимог, які необхідно виконати для забезпечення безпечних і нешкідливих умов праці на певних роботах, власник зобов'язаний вжити погоджених з органами державного нагляду заходів, що забезпечують безпеку працівників.</w:t>
      </w:r>
    </w:p>
    <w:p w:rsidR="00D47F9A" w:rsidRDefault="00715501">
      <w:pPr>
        <w:rPr>
          <w:rFonts w:ascii="Times New Roman" w:hAnsi="Times New Roman"/>
        </w:rPr>
      </w:pPr>
      <w:r>
        <w:rPr>
          <w:rFonts w:ascii="Times New Roman" w:hAnsi="Times New Roman"/>
        </w:rPr>
        <w:t>У разі виникнення на підприємстві надзвичайних ситуацій і нещасних випадків власник зобов'язаний ужити термінових заходів для допомоги потерпілим, залучити при необхідності аварійно-рятувальні формування.</w:t>
      </w:r>
    </w:p>
    <w:p w:rsidR="00D47F9A" w:rsidRDefault="00715501">
      <w:pPr>
        <w:rPr>
          <w:rFonts w:ascii="Times New Roman" w:hAnsi="Times New Roman"/>
        </w:rPr>
      </w:pPr>
      <w:r>
        <w:rPr>
          <w:rFonts w:ascii="Times New Roman" w:hAnsi="Times New Roman"/>
        </w:rPr>
        <w:t>Система цілей УОП — багаторівневий комплекс, який, у свою чергу, визначає цілі для різних рівнів управління охороною праці з врахуванням стадій виробничого циклу.</w:t>
      </w:r>
    </w:p>
    <w:p w:rsidR="00D47F9A" w:rsidRDefault="00715501">
      <w:pPr>
        <w:rPr>
          <w:rFonts w:ascii="Times New Roman" w:hAnsi="Times New Roman"/>
        </w:rPr>
      </w:pPr>
      <w:r>
        <w:rPr>
          <w:rFonts w:ascii="Times New Roman" w:hAnsi="Times New Roman"/>
        </w:rPr>
        <w:t>На рівні галузі встановлюються цілі стратегічного характеру щодо прийняття довготермінових планів наукового, технічного, економічного та соціального розвитку об'єктів (умов та безпеки праці) на підставі довготривалих прогнозів і програм розвитку.</w:t>
      </w:r>
    </w:p>
    <w:p w:rsidR="00D47F9A" w:rsidRDefault="00715501">
      <w:pPr>
        <w:rPr>
          <w:rFonts w:ascii="Times New Roman" w:hAnsi="Times New Roman"/>
        </w:rPr>
      </w:pPr>
      <w:r>
        <w:rPr>
          <w:rFonts w:ascii="Times New Roman" w:hAnsi="Times New Roman"/>
        </w:rPr>
        <w:t>На рівні виробничих об'єднань та підприємств визначаються цілі тактичного характеру: установлення складу та структури підрозділів, методів взаємодії, аналіз рівня безпеки праці стимулювання. З переходом на госпрозрахунок та самофінансування виробничі об'єднання та підприємства повинні ставити стратегічні цілі.</w:t>
      </w:r>
    </w:p>
    <w:p w:rsidR="00D47F9A" w:rsidRDefault="00715501">
      <w:pPr>
        <w:rPr>
          <w:rFonts w:ascii="Times New Roman" w:hAnsi="Times New Roman"/>
        </w:rPr>
      </w:pPr>
      <w:r>
        <w:rPr>
          <w:rFonts w:ascii="Times New Roman" w:hAnsi="Times New Roman"/>
        </w:rPr>
        <w:t>На рівні цехів і дільниць встановлюються цілі оперативного характеру: послідовність оперативного виконання окремих функцій тощо.</w:t>
      </w:r>
    </w:p>
    <w:p w:rsidR="00D47F9A" w:rsidRDefault="00715501">
      <w:pPr>
        <w:rPr>
          <w:rFonts w:ascii="Times New Roman" w:hAnsi="Times New Roman"/>
        </w:rPr>
      </w:pPr>
      <w:r>
        <w:rPr>
          <w:rFonts w:ascii="Times New Roman" w:hAnsi="Times New Roman"/>
        </w:rPr>
        <w:t>Окремі виконавці, що впливають на умови праці, організаційно та технічно забезпечують їх оптимізацію і цілі безпеки праці.</w:t>
      </w:r>
    </w:p>
    <w:p w:rsidR="00D47F9A" w:rsidRDefault="00715501">
      <w:pPr>
        <w:rPr>
          <w:rFonts w:ascii="Times New Roman" w:hAnsi="Times New Roman"/>
        </w:rPr>
      </w:pPr>
      <w:r>
        <w:rPr>
          <w:rFonts w:ascii="Times New Roman" w:hAnsi="Times New Roman"/>
        </w:rPr>
        <w:t>Основні завдання, вирішення яких забезпечує досягнення цілей УОП на різних рівнях управління і стадіях організаційно-виробничої діяльності, полягають у виконанні комплексу послідовних взаємопов'язаних дій щодо попередження травматизму та виробниче зумовлених захворювань.</w:t>
      </w:r>
    </w:p>
    <w:p w:rsidR="00D47F9A" w:rsidRDefault="00715501">
      <w:pPr>
        <w:rPr>
          <w:rFonts w:ascii="Times New Roman" w:hAnsi="Times New Roman"/>
        </w:rPr>
      </w:pPr>
      <w:r>
        <w:rPr>
          <w:rFonts w:ascii="Times New Roman" w:hAnsi="Times New Roman"/>
        </w:rPr>
        <w:t>Вирішення задач управління охороною праці має бути забезпечене взаємодією усіх структурних підрозділів, служб і фахівців, які визначаються керівником підприємства. Функції структурних підрозділів і служб, посадові обов'язки керівних та інженерно-технічних працівників щодо виконання задач управління охороною праці встановлюються на місцях на всіх рівнях, виходячи з структури, штатів і конкретних умов діяльності установи (підприємства).</w:t>
      </w:r>
    </w:p>
    <w:p w:rsidR="00D47F9A" w:rsidRDefault="00715501">
      <w:pPr>
        <w:pStyle w:val="1"/>
      </w:pPr>
      <w:bookmarkStart w:id="3" w:name="_Toc73090527"/>
      <w:r>
        <w:t>2. Основні принципи та функції управління охороною праці на виробництві</w:t>
      </w:r>
      <w:bookmarkEnd w:id="3"/>
    </w:p>
    <w:p w:rsidR="00D47F9A" w:rsidRDefault="00715501">
      <w:pPr>
        <w:rPr>
          <w:rFonts w:ascii="Times New Roman" w:hAnsi="Times New Roman"/>
        </w:rPr>
      </w:pPr>
      <w:r>
        <w:rPr>
          <w:rFonts w:ascii="Times New Roman" w:hAnsi="Times New Roman"/>
        </w:rPr>
        <w:t>Організація роботи щодо управління охороною праці базується на принципах теорії управління, основними з котрих є: системність, оптимальність, динамічність, наступність та стандартизація. Принцип системності полягає в тому, що процеси технології та безпеки розглядаються у взаємозв'язку.</w:t>
      </w:r>
    </w:p>
    <w:p w:rsidR="00D47F9A" w:rsidRDefault="00715501">
      <w:pPr>
        <w:rPr>
          <w:rFonts w:ascii="Times New Roman" w:hAnsi="Times New Roman"/>
        </w:rPr>
      </w:pPr>
      <w:r>
        <w:rPr>
          <w:rFonts w:ascii="Times New Roman" w:hAnsi="Times New Roman"/>
        </w:rPr>
        <w:t>Системність реалізації завдань управління охороною праці полягає у поєднанні розрізнених заходів із безпеки праці в єдину систему цілеспрямованих, постійно здійснюваних дій на всіх рівнях і стадіях управління виробництвом. Створюється система стандартів підприємства.</w:t>
      </w:r>
    </w:p>
    <w:p w:rsidR="00D47F9A" w:rsidRDefault="00715501">
      <w:pPr>
        <w:rPr>
          <w:rFonts w:ascii="Times New Roman" w:hAnsi="Times New Roman"/>
        </w:rPr>
      </w:pPr>
      <w:r>
        <w:rPr>
          <w:rFonts w:ascii="Times New Roman" w:hAnsi="Times New Roman"/>
        </w:rPr>
        <w:t>Управління охороною праці здійснюється шляхом збору та оцінки інформації, виявлення відхилень від установлених вимог та здійснення керуючих впливів на об'єкт управління за допомогою організаційно-розпоряджувальних, соціально-розпоряджу-вальних, соціально-психологічних і економічних методів.</w:t>
      </w:r>
    </w:p>
    <w:p w:rsidR="00D47F9A" w:rsidRDefault="00715501">
      <w:pPr>
        <w:rPr>
          <w:rFonts w:ascii="Times New Roman" w:hAnsi="Times New Roman"/>
        </w:rPr>
      </w:pPr>
      <w:r>
        <w:rPr>
          <w:rFonts w:ascii="Times New Roman" w:hAnsi="Times New Roman"/>
        </w:rPr>
        <w:t>Організаційно-функціональна схема УОП базується на координуючій ролі відділу охорони праці, який бере участь у здійсненні всіх функцій управління, пов'язаних із безпекою праці.</w:t>
      </w:r>
    </w:p>
    <w:p w:rsidR="00D47F9A" w:rsidRDefault="00715501">
      <w:pPr>
        <w:rPr>
          <w:rFonts w:ascii="Times New Roman" w:hAnsi="Times New Roman"/>
        </w:rPr>
      </w:pPr>
      <w:r>
        <w:rPr>
          <w:rFonts w:ascii="Times New Roman" w:hAnsi="Times New Roman"/>
        </w:rPr>
        <w:t>Державні органи управління охороною праці інформують населення України відповідного регіону, працівників галузі та трудові колективи про реалізацію державної політики з охорони праці, виконання національних, територіальних чи галузевих програм із цих питань, про рівень і причини аварійності, виробничого травматизму і професійних захворювань, про виконання своїх рішень щодо охорони життя т а здоров'я працівників.</w:t>
      </w:r>
    </w:p>
    <w:p w:rsidR="00D47F9A" w:rsidRDefault="00715501">
      <w:pPr>
        <w:rPr>
          <w:rFonts w:ascii="Times New Roman" w:hAnsi="Times New Roman"/>
        </w:rPr>
      </w:pPr>
      <w:r>
        <w:rPr>
          <w:rFonts w:ascii="Times New Roman" w:hAnsi="Times New Roman"/>
        </w:rPr>
        <w:t>На державному рівні ведеться єдина державна статистична звітність з питань охорони праці.</w:t>
      </w:r>
    </w:p>
    <w:p w:rsidR="00D47F9A" w:rsidRDefault="00715501">
      <w:pPr>
        <w:rPr>
          <w:rFonts w:ascii="Times New Roman" w:hAnsi="Times New Roman"/>
        </w:rPr>
      </w:pPr>
      <w:r>
        <w:rPr>
          <w:rFonts w:ascii="Times New Roman" w:hAnsi="Times New Roman"/>
        </w:rPr>
        <w:t>Система управління охороною праці містить об'єкт управління, інформаційно-контрольні зв'язки та керуючий орган. Об'єктом УОП є діяльність щодо забезпечення оптимальних умов та безпеки праці на робочих місцях, дільницях та в цехах.</w:t>
      </w:r>
    </w:p>
    <w:p w:rsidR="00D47F9A" w:rsidRDefault="00715501">
      <w:pPr>
        <w:rPr>
          <w:rFonts w:ascii="Times New Roman" w:hAnsi="Times New Roman"/>
        </w:rPr>
      </w:pPr>
      <w:r>
        <w:rPr>
          <w:rFonts w:ascii="Times New Roman" w:hAnsi="Times New Roman"/>
        </w:rPr>
        <w:t>Керуючим органом є служба охорони праці, керівники структурних підрозділів усіх рівнів керування галуззю, об'єднанням, підприємством. Управління здійснюється шляхом збору та оцінки інформації, виявлення відхилень від установлених вимог і здійсненням керуючих впливів на об'єкт управління за допомогою організаційно-розпрядних, економічних та соціально-психологічних методів.</w:t>
      </w:r>
    </w:p>
    <w:p w:rsidR="00D47F9A" w:rsidRDefault="00715501">
      <w:pPr>
        <w:rPr>
          <w:rFonts w:ascii="Times New Roman" w:hAnsi="Times New Roman"/>
        </w:rPr>
      </w:pPr>
      <w:r>
        <w:rPr>
          <w:rFonts w:ascii="Times New Roman" w:hAnsi="Times New Roman"/>
        </w:rPr>
        <w:t>УОП — це ієрархічна багаторівнева система, яка встановлює такі рівні управління:</w:t>
      </w:r>
    </w:p>
    <w:p w:rsidR="00D47F9A" w:rsidRDefault="00715501">
      <w:pPr>
        <w:rPr>
          <w:rFonts w:ascii="Times New Roman" w:hAnsi="Times New Roman"/>
        </w:rPr>
      </w:pPr>
      <w:r>
        <w:rPr>
          <w:rFonts w:ascii="Times New Roman" w:hAnsi="Times New Roman"/>
        </w:rPr>
        <w:t>• галузь (керівництво, науково-технічна рада, відділ охорони праці);</w:t>
      </w:r>
    </w:p>
    <w:p w:rsidR="00D47F9A" w:rsidRDefault="00715501">
      <w:pPr>
        <w:rPr>
          <w:rFonts w:ascii="Times New Roman" w:hAnsi="Times New Roman"/>
        </w:rPr>
      </w:pPr>
      <w:r>
        <w:rPr>
          <w:rFonts w:ascii="Times New Roman" w:hAnsi="Times New Roman"/>
        </w:rPr>
        <w:t>• об'єднання (керівництво, науково-технічна рада, відділ охорони праці);</w:t>
      </w:r>
    </w:p>
    <w:p w:rsidR="00D47F9A" w:rsidRDefault="00715501">
      <w:pPr>
        <w:rPr>
          <w:rFonts w:ascii="Times New Roman" w:hAnsi="Times New Roman"/>
        </w:rPr>
      </w:pPr>
      <w:r>
        <w:rPr>
          <w:rFonts w:ascii="Times New Roman" w:hAnsi="Times New Roman"/>
        </w:rPr>
        <w:t>• виробничі підприємства;</w:t>
      </w:r>
    </w:p>
    <w:p w:rsidR="00D47F9A" w:rsidRDefault="00715501">
      <w:pPr>
        <w:rPr>
          <w:rFonts w:ascii="Times New Roman" w:hAnsi="Times New Roman"/>
        </w:rPr>
      </w:pPr>
      <w:r>
        <w:rPr>
          <w:rFonts w:ascii="Times New Roman" w:hAnsi="Times New Roman"/>
        </w:rPr>
        <w:t>• цехи, дільниці цехів;</w:t>
      </w:r>
    </w:p>
    <w:p w:rsidR="00D47F9A" w:rsidRDefault="00715501">
      <w:pPr>
        <w:rPr>
          <w:rFonts w:ascii="Times New Roman" w:hAnsi="Times New Roman"/>
        </w:rPr>
      </w:pPr>
      <w:r>
        <w:rPr>
          <w:rFonts w:ascii="Times New Roman" w:hAnsi="Times New Roman"/>
        </w:rPr>
        <w:t>• робочі місця(конкретні виконавці) Управління охороною праці здійснюється реалізацією наступних функцій:</w:t>
      </w:r>
    </w:p>
    <w:p w:rsidR="00D47F9A" w:rsidRDefault="00715501">
      <w:pPr>
        <w:rPr>
          <w:rFonts w:ascii="Times New Roman" w:hAnsi="Times New Roman"/>
        </w:rPr>
      </w:pPr>
      <w:r>
        <w:rPr>
          <w:rFonts w:ascii="Times New Roman" w:hAnsi="Times New Roman"/>
        </w:rPr>
        <w:t>• прогнозування та планування заходів щодо забезпечення безпеки праці;</w:t>
      </w:r>
    </w:p>
    <w:p w:rsidR="00D47F9A" w:rsidRDefault="00715501">
      <w:pPr>
        <w:rPr>
          <w:rFonts w:ascii="Times New Roman" w:hAnsi="Times New Roman"/>
        </w:rPr>
      </w:pPr>
      <w:r>
        <w:rPr>
          <w:rFonts w:ascii="Times New Roman" w:hAnsi="Times New Roman"/>
        </w:rPr>
        <w:t>• створення організаційної структури;</w:t>
      </w:r>
    </w:p>
    <w:p w:rsidR="00D47F9A" w:rsidRDefault="00715501">
      <w:pPr>
        <w:rPr>
          <w:rFonts w:ascii="Times New Roman" w:hAnsi="Times New Roman"/>
        </w:rPr>
      </w:pPr>
      <w:r>
        <w:rPr>
          <w:rFonts w:ascii="Times New Roman" w:hAnsi="Times New Roman"/>
        </w:rPr>
        <w:t>• кількісна оцінка рівня безпеки праці;</w:t>
      </w:r>
    </w:p>
    <w:p w:rsidR="00D47F9A" w:rsidRDefault="00715501">
      <w:pPr>
        <w:rPr>
          <w:rFonts w:ascii="Times New Roman" w:hAnsi="Times New Roman"/>
        </w:rPr>
      </w:pPr>
      <w:r>
        <w:rPr>
          <w:rFonts w:ascii="Times New Roman" w:hAnsi="Times New Roman"/>
        </w:rPr>
        <w:t>• збір та оформлення вихідної інформації про стан умов та безпеки праці;</w:t>
      </w:r>
    </w:p>
    <w:p w:rsidR="00D47F9A" w:rsidRDefault="00715501">
      <w:pPr>
        <w:rPr>
          <w:rFonts w:ascii="Times New Roman" w:hAnsi="Times New Roman"/>
        </w:rPr>
      </w:pPr>
      <w:r>
        <w:rPr>
          <w:rFonts w:ascii="Times New Roman" w:hAnsi="Times New Roman"/>
        </w:rPr>
        <w:t>• розробка та формування переліку управляючих впливів;</w:t>
      </w:r>
    </w:p>
    <w:p w:rsidR="00D47F9A" w:rsidRDefault="00715501">
      <w:pPr>
        <w:rPr>
          <w:rFonts w:ascii="Times New Roman" w:hAnsi="Times New Roman"/>
        </w:rPr>
      </w:pPr>
      <w:r>
        <w:rPr>
          <w:rFonts w:ascii="Times New Roman" w:hAnsi="Times New Roman"/>
        </w:rPr>
        <w:t>• стимулювання роботи щодо безпеки праці. Відповідальність за здійснення управління охороною праці в галузі та в підрозділах покладається на їх керівників в межах їх посадової компетенції.</w:t>
      </w:r>
    </w:p>
    <w:p w:rsidR="00D47F9A" w:rsidRDefault="00715501">
      <w:pPr>
        <w:rPr>
          <w:rFonts w:ascii="Times New Roman" w:hAnsi="Times New Roman"/>
        </w:rPr>
      </w:pPr>
      <w:r>
        <w:rPr>
          <w:rFonts w:ascii="Times New Roman" w:hAnsi="Times New Roman"/>
        </w:rPr>
        <w:t>Згідно із статтею 23 Закону України "Про охорону праці", власник створює на підприємстві службу охорони праці. Типове положення про цю службу затверджується Державним Комітетом України з нагляду за охороною праці.</w:t>
      </w:r>
    </w:p>
    <w:p w:rsidR="00D47F9A" w:rsidRDefault="00715501">
      <w:pPr>
        <w:rPr>
          <w:rFonts w:ascii="Times New Roman" w:hAnsi="Times New Roman"/>
        </w:rPr>
      </w:pPr>
      <w:r>
        <w:rPr>
          <w:rFonts w:ascii="Times New Roman" w:hAnsi="Times New Roman"/>
        </w:rPr>
        <w:t>На підприємстві виробничої сфери з кількістю працюючих менше 50 чоловік функції служби можуть виконувати в порядку сумісництва особи, які мають відповідну підготовку.</w:t>
      </w:r>
    </w:p>
    <w:p w:rsidR="00D47F9A" w:rsidRDefault="00715501">
      <w:pPr>
        <w:rPr>
          <w:rFonts w:ascii="Times New Roman" w:hAnsi="Times New Roman"/>
        </w:rPr>
      </w:pPr>
      <w:r>
        <w:rPr>
          <w:rFonts w:ascii="Times New Roman" w:hAnsi="Times New Roman"/>
        </w:rPr>
        <w:t>Служба охорони праці підпорядковується безпосередньо керівникові підприємства і прирівнюється до основних виробничо-технічних служб.</w:t>
      </w:r>
    </w:p>
    <w:p w:rsidR="00D47F9A" w:rsidRDefault="00715501">
      <w:pPr>
        <w:rPr>
          <w:rFonts w:ascii="Times New Roman" w:hAnsi="Times New Roman"/>
        </w:rPr>
      </w:pPr>
      <w:r>
        <w:rPr>
          <w:rFonts w:ascii="Times New Roman" w:hAnsi="Times New Roman"/>
        </w:rPr>
        <w:t>Організаційно-методичну роботу безпосередньо на підприємстві (якщо чисельність працюючих у ньому мала) з усіх функцій і задач управління охороною праці, підготовку управлінських рішень і контроль за їх реалізацією виконує інженер (старший інженер) з охорони праці або призначена власником особа, яка виконує його обов'язки за сумісництвом.</w:t>
      </w:r>
    </w:p>
    <w:p w:rsidR="00D47F9A" w:rsidRDefault="00715501">
      <w:pPr>
        <w:rPr>
          <w:rFonts w:ascii="Times New Roman" w:hAnsi="Times New Roman"/>
        </w:rPr>
      </w:pPr>
      <w:r>
        <w:rPr>
          <w:rFonts w:ascii="Times New Roman" w:hAnsi="Times New Roman"/>
        </w:rPr>
        <w:t>На працівників служб охорони праці не повинні покладатися обов'язки, не пов'язані з їх функціями. Усі заходи з охорони праці працівники служб охорони праці виконують у тісній взаємодії з керівництвом підприємств та їх підрозділів. Для загальної оцінки стану умов праці та планування заходів щодо їх покращення застосовується Єдина державна система показників обліку умов і безпеки праці, затверджена наказом Державного комітету України з нагляду за охороною праці від 31.03.94 p. №27 (Держнаглядохоронпраці, 1995).</w:t>
      </w:r>
    </w:p>
    <w:p w:rsidR="00D47F9A" w:rsidRDefault="00715501">
      <w:pPr>
        <w:rPr>
          <w:rFonts w:ascii="Times New Roman" w:hAnsi="Times New Roman"/>
        </w:rPr>
      </w:pPr>
      <w:r>
        <w:rPr>
          <w:rFonts w:ascii="Times New Roman" w:hAnsi="Times New Roman"/>
        </w:rPr>
        <w:t>Спеціалісти з охорони праці мають право видавати керівникам структурних підрозділів підприємства обов'язкові для виконання приписи щодо усунення наявних недоліків, отримувати від них необхідні відомості, документацію і пояснення з питань охорони праці, вимагати відсторонення від роботи осіб, які не пройшли медичного огляду, навчання, інструктажу, перевірки знань і не мають допуску до відповідних робіт або не виконують нормативів з охорони праці; зупиняти роботу виробництв, дільниць, машин, механізмів, устаткування та інших засобів виробництва у разі порушень, які створюють загрозу життю або здоров'ю працюючих, надсилати керівникові підприємства подання про притягнення до відповідальності працівників, які порушують вимоги щодо охорони праці Припис спеціаліста з охорони праці може скасувати лише керівник підприємства.</w:t>
      </w:r>
    </w:p>
    <w:p w:rsidR="00D47F9A" w:rsidRDefault="00715501">
      <w:pPr>
        <w:rPr>
          <w:rFonts w:ascii="Times New Roman" w:hAnsi="Times New Roman"/>
        </w:rPr>
      </w:pPr>
      <w:r>
        <w:rPr>
          <w:rFonts w:ascii="Times New Roman" w:hAnsi="Times New Roman"/>
        </w:rPr>
        <w:t>Ліквідація служби охорони праці допускається лише у разі ліквідації, підприємства.</w:t>
      </w:r>
    </w:p>
    <w:p w:rsidR="00D47F9A" w:rsidRDefault="00715501">
      <w:pPr>
        <w:rPr>
          <w:rFonts w:ascii="Times New Roman" w:hAnsi="Times New Roman"/>
        </w:rPr>
      </w:pPr>
      <w:r>
        <w:rPr>
          <w:rFonts w:ascii="Times New Roman" w:hAnsi="Times New Roman"/>
        </w:rPr>
        <w:t>Планування заходів з охорони праці — один з основних методів економічного управління Планування роботи з безпеки праці передбачає постановку цілі, розробку програми, спрямованої на її досягнення, та оцінку досягнутої ефективності. Пошук основних шляхів вирішення завдань безпеки праці та вибору потрібних заходів для їх реалізації слід узгодити з результатами прогнозування.</w:t>
      </w:r>
    </w:p>
    <w:p w:rsidR="00D47F9A" w:rsidRDefault="00715501">
      <w:pPr>
        <w:rPr>
          <w:rFonts w:ascii="Times New Roman" w:hAnsi="Times New Roman"/>
        </w:rPr>
      </w:pPr>
      <w:r>
        <w:rPr>
          <w:rFonts w:ascii="Times New Roman" w:hAnsi="Times New Roman"/>
        </w:rPr>
        <w:t>Галузеві плани забезпечують здійснення єдиного підходу до вирішення завдань безпеки праці в галузі, встановлюють основні напрямки розвитку, виявляють важливі проблеми та шляхи їх розв'язання, визначають обсяги наукових досліджень в галузі охорони праці і очікувані результати їх впровадження.</w:t>
      </w:r>
    </w:p>
    <w:p w:rsidR="00D47F9A" w:rsidRDefault="00715501">
      <w:pPr>
        <w:rPr>
          <w:rFonts w:ascii="Times New Roman" w:hAnsi="Times New Roman"/>
        </w:rPr>
      </w:pPr>
      <w:r>
        <w:rPr>
          <w:rFonts w:ascii="Times New Roman" w:hAnsi="Times New Roman"/>
        </w:rPr>
        <w:t>Планування в масштабі об'єднань і підприємств передбачає вирішення питань механізації та автоматизації виробничих процесів, ліквідацію ручної праці, розробку засобів часткової механізації, поліпшення вентиляції, впровадження засобів контролю техніки безпеки, створення комфортних умов на робочих місцях, заходів щодо попередження професійних захворювань і травматизму.</w:t>
      </w:r>
    </w:p>
    <w:p w:rsidR="00D47F9A" w:rsidRDefault="00715501">
      <w:pPr>
        <w:rPr>
          <w:rFonts w:ascii="Times New Roman" w:hAnsi="Times New Roman"/>
        </w:rPr>
      </w:pPr>
      <w:r>
        <w:rPr>
          <w:rFonts w:ascii="Times New Roman" w:hAnsi="Times New Roman"/>
        </w:rPr>
        <w:t>На підприємстві з кількістю працюючих 50 і більше чоловік рішенця трудового колективу може створюватися з питань охорони праці.</w:t>
      </w:r>
    </w:p>
    <w:p w:rsidR="00D47F9A" w:rsidRDefault="00715501">
      <w:pPr>
        <w:rPr>
          <w:rFonts w:ascii="Times New Roman" w:hAnsi="Times New Roman"/>
        </w:rPr>
      </w:pPr>
      <w:r>
        <w:rPr>
          <w:rFonts w:ascii="Times New Roman" w:hAnsi="Times New Roman"/>
        </w:rPr>
        <w:t>Комісія складається з представників власника, профспілок, уповноважених трудового колективу, спеціалістів із безпеки, гігієни праці і представників інших служб підприємства.</w:t>
      </w:r>
    </w:p>
    <w:p w:rsidR="00D47F9A" w:rsidRDefault="00715501">
      <w:pPr>
        <w:rPr>
          <w:rFonts w:ascii="Times New Roman" w:hAnsi="Times New Roman"/>
        </w:rPr>
      </w:pPr>
      <w:r>
        <w:rPr>
          <w:rFonts w:ascii="Times New Roman" w:hAnsi="Times New Roman"/>
        </w:rPr>
        <w:t>Типове положення про комісію з питань охорони праці підприємства затверджується Держнаглядохоронпраці за погодженням з профспілками.</w:t>
      </w:r>
    </w:p>
    <w:p w:rsidR="00D47F9A" w:rsidRDefault="00715501">
      <w:pPr>
        <w:rPr>
          <w:rFonts w:ascii="Times New Roman" w:hAnsi="Times New Roman"/>
        </w:rPr>
      </w:pPr>
      <w:r>
        <w:rPr>
          <w:rFonts w:ascii="Times New Roman" w:hAnsi="Times New Roman"/>
        </w:rPr>
        <w:t>Рішення комісії мають рекомендаційний характер.</w:t>
      </w:r>
    </w:p>
    <w:p w:rsidR="00D47F9A" w:rsidRDefault="00715501">
      <w:pPr>
        <w:rPr>
          <w:rFonts w:ascii="Times New Roman" w:hAnsi="Times New Roman"/>
        </w:rPr>
      </w:pPr>
      <w:r>
        <w:rPr>
          <w:rFonts w:ascii="Times New Roman" w:hAnsi="Times New Roman"/>
        </w:rPr>
        <w:t>Контроль за станом умов і безпекою праці працюючих дозволяє виявити відхилення від вимог законодавства про працю, стандартів безпеки праці, якість виконання службами і підрозділами своїх обов'язків в галузі забезпечення належних умов та безпеки праці.</w:t>
      </w:r>
    </w:p>
    <w:p w:rsidR="00D47F9A" w:rsidRDefault="00715501">
      <w:pPr>
        <w:rPr>
          <w:rFonts w:ascii="Times New Roman" w:hAnsi="Times New Roman"/>
        </w:rPr>
      </w:pPr>
      <w:r>
        <w:rPr>
          <w:rFonts w:ascii="Times New Roman" w:hAnsi="Times New Roman"/>
        </w:rPr>
        <w:t>Ефективність контролю залежить від якості метрологічного забезпечення вимірювання параметрів небезпечних і шкідливих виробничих факторів, визначення рівня безпеки виробничого обладнання і технологічних процесів, а також коефіцієнтів безпеки праці.</w:t>
      </w:r>
    </w:p>
    <w:p w:rsidR="00D47F9A" w:rsidRDefault="00715501">
      <w:pPr>
        <w:rPr>
          <w:rFonts w:ascii="Times New Roman" w:hAnsi="Times New Roman"/>
        </w:rPr>
      </w:pPr>
      <w:r>
        <w:rPr>
          <w:rFonts w:ascii="Times New Roman" w:hAnsi="Times New Roman"/>
        </w:rPr>
        <w:t>Фінансування та економічне стимулювання охорони праці розглядається як одна з найважливіших частин УОП. |     На підприємствах, в галузях і на державному рівні у встановленому Кабінетом Міністрів України порядку створюються фонди охорони праці.</w:t>
      </w:r>
    </w:p>
    <w:p w:rsidR="00D47F9A" w:rsidRDefault="00715501">
      <w:pPr>
        <w:rPr>
          <w:rFonts w:ascii="Times New Roman" w:hAnsi="Times New Roman"/>
        </w:rPr>
      </w:pPr>
      <w:r>
        <w:rPr>
          <w:rFonts w:ascii="Times New Roman" w:hAnsi="Times New Roman"/>
        </w:rPr>
        <w:t>Такі ж фонди можуть створюватись органами місцевого h регіонального самоврядування для потреб регіону.</w:t>
      </w:r>
    </w:p>
    <w:p w:rsidR="00D47F9A" w:rsidRDefault="00715501">
      <w:pPr>
        <w:rPr>
          <w:rFonts w:ascii="Times New Roman" w:hAnsi="Times New Roman"/>
        </w:rPr>
      </w:pPr>
      <w:r>
        <w:rPr>
          <w:rFonts w:ascii="Times New Roman" w:hAnsi="Times New Roman"/>
        </w:rPr>
        <w:t>На підприємстві кошти вказаного фонду використовуються тільки на виконання заходів, що забезпечують доведення умов безпеки праці до нормативних вимог або підвищення існуючого рівня охорони праці на виробництві.</w:t>
      </w:r>
    </w:p>
    <w:p w:rsidR="00D47F9A" w:rsidRDefault="00715501">
      <w:pPr>
        <w:rPr>
          <w:rFonts w:ascii="Times New Roman" w:hAnsi="Times New Roman"/>
        </w:rPr>
      </w:pPr>
      <w:r>
        <w:rPr>
          <w:rFonts w:ascii="Times New Roman" w:hAnsi="Times New Roman"/>
        </w:rPr>
        <w:t>Кошти галузевих і державних фондів охорони праці витрачаю і ііся на здійснення галузевих і національних програм з питань охорони праці, науково-дослідних і проектно-конструкторських робіт, що виконуються в межах цих програм, на сприяння становленню і розвитку спеціалізованих підприємств та виробництв, творчих колективів, науково-технічних центрів, експертних груп, на заохочення трудових колективів і окремих осіб, які плідно працюють над розв'язанням проблем охорони праці.</w:t>
      </w:r>
    </w:p>
    <w:p w:rsidR="00D47F9A" w:rsidRDefault="00715501">
      <w:pPr>
        <w:rPr>
          <w:rFonts w:ascii="Times New Roman" w:hAnsi="Times New Roman"/>
        </w:rPr>
      </w:pPr>
      <w:r>
        <w:rPr>
          <w:rFonts w:ascii="Times New Roman" w:hAnsi="Times New Roman"/>
        </w:rPr>
        <w:t>До державного, регіонального та галузевих фондів охорони праці надсилаються, поряд з коштами державного чи місцевих бюджетів, відрахуваннями підприємств та іншими надходженнями, кошти, отримані від застосування органами державного нагляду штрафних санкцій до власників згідно із статтею 31 цього Закону, а також кошти від стягнення цими органами штрафу з працівників, винних у порушенні вимог щодо охорони праці.</w:t>
      </w:r>
    </w:p>
    <w:p w:rsidR="00D47F9A" w:rsidRDefault="00715501">
      <w:pPr>
        <w:rPr>
          <w:rFonts w:ascii="Times New Roman" w:hAnsi="Times New Roman"/>
        </w:rPr>
      </w:pPr>
      <w:r>
        <w:rPr>
          <w:rFonts w:ascii="Times New Roman" w:hAnsi="Times New Roman"/>
        </w:rPr>
        <w:t>Кошти фондів охорони праці не підлягають оподаткуванню. Витрати на охорону праці, що передбачаються в державному і місцевих бюджетах, виділяються окремим рядком.</w:t>
      </w:r>
    </w:p>
    <w:p w:rsidR="00D47F9A" w:rsidRDefault="00715501">
      <w:pPr>
        <w:rPr>
          <w:rFonts w:ascii="Times New Roman" w:hAnsi="Times New Roman"/>
        </w:rPr>
      </w:pPr>
      <w:r>
        <w:rPr>
          <w:rFonts w:ascii="Times New Roman" w:hAnsi="Times New Roman"/>
        </w:rPr>
        <w:t>До працівників підприємства можуть застосовуватись будь-які заохочення за активну участь та ініціативу у здійсненні заходів щодо підвищення безпеки та поліпшення умов праці. Види заохочень визначаються колективним договором (угодою, трудовим договором).</w:t>
      </w:r>
    </w:p>
    <w:p w:rsidR="00D47F9A" w:rsidRDefault="00715501">
      <w:pPr>
        <w:rPr>
          <w:rFonts w:ascii="Times New Roman" w:hAnsi="Times New Roman"/>
        </w:rPr>
      </w:pPr>
      <w:r>
        <w:rPr>
          <w:rFonts w:ascii="Times New Roman" w:hAnsi="Times New Roman"/>
        </w:rPr>
        <w:t>Порядок пільгового оподаткування коштів, спрямованих на заходи щодо охорони праці, визначається чинним законодавством про оподаткування.</w:t>
      </w:r>
    </w:p>
    <w:p w:rsidR="00D47F9A" w:rsidRDefault="00715501">
      <w:pPr>
        <w:rPr>
          <w:rFonts w:ascii="Times New Roman" w:hAnsi="Times New Roman"/>
        </w:rPr>
      </w:pPr>
      <w:r>
        <w:rPr>
          <w:rFonts w:ascii="Times New Roman" w:hAnsi="Times New Roman"/>
        </w:rPr>
        <w:t>Моральне і матеріальне стимулювання працівників за роботу щодо вдосконалення умов і безпеки праці має велике значення для підвищення ефективності виробництва, зниження рівня травматизму та захворювань, поліпшення умов праці та її безпеки. Обсяг матеріального заохочення диференціюється залежно від ролі службової особи та міри її впливу на безпеку праці.</w:t>
      </w:r>
    </w:p>
    <w:p w:rsidR="00D47F9A" w:rsidRDefault="00715501">
      <w:pPr>
        <w:rPr>
          <w:rFonts w:ascii="Times New Roman" w:hAnsi="Times New Roman"/>
        </w:rPr>
      </w:pPr>
      <w:r>
        <w:rPr>
          <w:rFonts w:ascii="Times New Roman" w:hAnsi="Times New Roman"/>
        </w:rPr>
        <w:t>Стимулювання здійснюється відповідно до розробленого підприємством, об'єднанням або галуззю положення.</w:t>
      </w:r>
    </w:p>
    <w:p w:rsidR="00D47F9A" w:rsidRDefault="00715501">
      <w:pPr>
        <w:pStyle w:val="1"/>
      </w:pPr>
      <w:bookmarkStart w:id="4" w:name="_Toc73090528"/>
      <w:r>
        <w:t>3. Організація управління та навчання охороною праці на виробництві</w:t>
      </w:r>
      <w:bookmarkEnd w:id="4"/>
    </w:p>
    <w:p w:rsidR="00D47F9A" w:rsidRDefault="00715501">
      <w:pPr>
        <w:rPr>
          <w:rFonts w:ascii="Times New Roman" w:hAnsi="Times New Roman"/>
        </w:rPr>
      </w:pPr>
      <w:r>
        <w:rPr>
          <w:rFonts w:ascii="Times New Roman" w:hAnsi="Times New Roman"/>
        </w:rPr>
        <w:t>Для підтримки постійної роботи в напрямку аналізу стану та вдосконалення умов праці на підприємствах лісового комплексу їх власники зобов'язані інформувати державні органи, які складають єдину статистичну звітність з охорони праці. Власник також зобов'язаний інформувати працівників про стан охорони праці, причини аварій, нещасних випадків і професійних захворювань і про заходи, які вжито для їхнього усунення та забезпечення на підприємстві умов і безпеки праці на рівні нормативних вимог.</w:t>
      </w:r>
    </w:p>
    <w:p w:rsidR="00D47F9A" w:rsidRDefault="00715501">
      <w:pPr>
        <w:rPr>
          <w:rFonts w:ascii="Times New Roman" w:hAnsi="Times New Roman"/>
        </w:rPr>
      </w:pPr>
      <w:r>
        <w:rPr>
          <w:rFonts w:ascii="Times New Roman" w:hAnsi="Times New Roman"/>
        </w:rPr>
        <w:t>Отримані дані скеровуються в ЕОМ і за спеціальною програмою розраховуються коефіцієнти безпеки праці по підприємству (цеху) щодо таких розділів: умови праці; безпечність технологічних машин, технологічних операцій; організація охорони праці. ЕОМ виконує відповідні розрахунки і видає рекомендації щодо керуючих впливів, в тому числі стимулювання.</w:t>
      </w:r>
    </w:p>
    <w:p w:rsidR="00D47F9A" w:rsidRDefault="00715501">
      <w:pPr>
        <w:rPr>
          <w:rFonts w:ascii="Times New Roman" w:hAnsi="Times New Roman"/>
        </w:rPr>
      </w:pPr>
      <w:r>
        <w:rPr>
          <w:rFonts w:ascii="Times New Roman" w:hAnsi="Times New Roman"/>
        </w:rPr>
        <w:t>У колективному договорі (угоді, трудовому договорі) сторони передбачають забезпечення працівникам соціальних гарантій у галузі охорони праці на рівні, не нижчому за передбачений законодавством, узгоджують їх обов'язки, а також погоджують комплексні заходи (плани) щодо забезпечення встановлених нормативів безпеки, умов, гігієни праці та виробничого середовища, підвищення існуючого рівня охорони праці, запобігання випадкам виробничого травматизму, професійним захворюванням і аваріям. Власник фінансує заходи щодо охорони праці. На підприємствах, у галузях і на державному рівні в установленому Кабінетом Міністрів порядку створюються фонди охорони праці. Такі фонди можуть створюватись органами міського і регіонального самоврядування для потреб регіону. На підприємстві кошти цього фонду використовуються тільки на виконання заходів, що забезпечують доведення умов і безпеки праці до нормативних вимог або підвищення існуючого рівня охорони праці. Кошти фондів охорони праці не підлягають оподаткуванню.</w:t>
      </w:r>
    </w:p>
    <w:p w:rsidR="00D47F9A" w:rsidRDefault="00715501">
      <w:pPr>
        <w:rPr>
          <w:rFonts w:ascii="Times New Roman" w:hAnsi="Times New Roman"/>
        </w:rPr>
      </w:pPr>
      <w:r>
        <w:rPr>
          <w:rFonts w:ascii="Times New Roman" w:hAnsi="Times New Roman"/>
        </w:rPr>
        <w:t>Згідно із Законом України "Про охорону праці". Державний комітет України з нагляду за охороною праці наказом від 04.04.94 p. №30 затвердив "Типове положення про навчання, інструктаж і перевірку знань працівників із охорони праці". У відповідності з цим документом, усі працівники при прийнятті на роботу і процесі роботи проходять на підприємстві інструктаж з питань охорони праці, надання першої медичної допомоги потерпілим від нещасних випадків, з правил поведінки при аваріях. Навчання працівників правилам безпеки праці запроваджується в усіх підприємствах, установах незалежно від характеру і ступеня небезпеки виробництва. Форми такого навчання: інструктажі, технічні мінімуми, так зване курсове навчання, спеціальне навчання, навчання (перевірка знань) посадових осіб, підвищення кваліфікації, навчання студентів та учнів навчальних закладів.</w:t>
      </w:r>
    </w:p>
    <w:p w:rsidR="00D47F9A" w:rsidRDefault="00715501">
      <w:pPr>
        <w:rPr>
          <w:rFonts w:ascii="Times New Roman" w:hAnsi="Times New Roman"/>
        </w:rPr>
      </w:pPr>
      <w:r>
        <w:rPr>
          <w:rFonts w:ascii="Times New Roman" w:hAnsi="Times New Roman"/>
        </w:rPr>
        <w:t>Інструктаж з охорони праці проводиться в усіх підприємствах, установах і організаціях незалежно від характеру їх виробничої діяльності, освіти, кваліфікації, стажу, досвіду з даного фаху або посади працівників. Керівництво, організація і відповідальність за своєчасне і правильне проведення інструктажів покладається на власника (керівника) підприємства, установи, організації, а у підрозділах — на керівника підрозділу. За характером і інтервалами проведення інструктажі бувають: увідний і на робочому місці — первинний, позаплановий і цільовий.</w:t>
      </w:r>
    </w:p>
    <w:p w:rsidR="00D47F9A" w:rsidRDefault="00715501">
      <w:pPr>
        <w:rPr>
          <w:rFonts w:ascii="Times New Roman" w:hAnsi="Times New Roman"/>
        </w:rPr>
      </w:pPr>
      <w:r>
        <w:rPr>
          <w:rFonts w:ascii="Times New Roman" w:hAnsi="Times New Roman"/>
        </w:rPr>
        <w:t>Увідний інструктаж проводить інженер з охорони праці або особа, на яку покладені його обов'язки, з усіма особами, що приймаються на роботу, а також з тими, що прибули у відрядження, студентами, учнями, направленими на виробничу практику. Метою увідного інструктажу є:</w:t>
      </w:r>
    </w:p>
    <w:p w:rsidR="00D47F9A" w:rsidRDefault="00715501">
      <w:pPr>
        <w:rPr>
          <w:rFonts w:ascii="Times New Roman" w:hAnsi="Times New Roman"/>
        </w:rPr>
      </w:pPr>
      <w:r>
        <w:rPr>
          <w:rFonts w:ascii="Times New Roman" w:hAnsi="Times New Roman"/>
        </w:rPr>
        <w:t>- роз'яснення значення виробничої і трудової дисципліни, ознайомлення з характером майбутньої роботи, загальними умовами, з вимогами безпеки;</w:t>
      </w:r>
    </w:p>
    <w:p w:rsidR="00D47F9A" w:rsidRDefault="00715501">
      <w:pPr>
        <w:rPr>
          <w:rFonts w:ascii="Times New Roman" w:hAnsi="Times New Roman"/>
        </w:rPr>
      </w:pPr>
      <w:r>
        <w:rPr>
          <w:rFonts w:ascii="Times New Roman" w:hAnsi="Times New Roman"/>
        </w:rPr>
        <w:t>- ознайомлення з основними положеннями законодавства про працю, правилами внутрішнього трудового розпорядку, основними правилами електробезпеки, порядком складання актів про нещасний випадок, порядком надання першої допомоги потерпілому; загальними вимогами до організації та утримання робочих місць; вимогам особистої гігієни та виробничої санітарії;</w:t>
      </w:r>
    </w:p>
    <w:p w:rsidR="00D47F9A" w:rsidRDefault="00715501">
      <w:pPr>
        <w:rPr>
          <w:rFonts w:ascii="Times New Roman" w:hAnsi="Times New Roman"/>
        </w:rPr>
      </w:pPr>
      <w:r>
        <w:rPr>
          <w:rFonts w:ascii="Times New Roman" w:hAnsi="Times New Roman"/>
        </w:rPr>
        <w:t>- призначення і використання засобів індивідуального захисту, спецодягу і спецвзуття; ознайомлення з основними вимогами пожежної безпеки.</w:t>
      </w:r>
    </w:p>
    <w:p w:rsidR="00D47F9A" w:rsidRDefault="00715501">
      <w:pPr>
        <w:rPr>
          <w:rFonts w:ascii="Times New Roman" w:hAnsi="Times New Roman"/>
        </w:rPr>
      </w:pPr>
      <w:r>
        <w:rPr>
          <w:rFonts w:ascii="Times New Roman" w:hAnsi="Times New Roman"/>
        </w:rPr>
        <w:t>Інструктаж проводиться з одним або групою робітників у кабінеті охорони праці або в спеціально обладнаному приміщенні з використанням сучасних технічних засобів навчання, наочних посібників.</w:t>
      </w:r>
    </w:p>
    <w:p w:rsidR="00D47F9A" w:rsidRDefault="00715501">
      <w:pPr>
        <w:rPr>
          <w:rFonts w:ascii="Times New Roman" w:hAnsi="Times New Roman"/>
        </w:rPr>
      </w:pPr>
      <w:r>
        <w:rPr>
          <w:rFonts w:ascii="Times New Roman" w:hAnsi="Times New Roman"/>
        </w:rPr>
        <w:t>Первинний інструктаж на робочому місці повинні проходити всі особи, які поступають на роботу, а також ті, що переводяться з одного цеху в інший, робітники, які будуть виконувати нову для них роботу, учні, студенти, направлені на підприємство для проходження виробничої практики, особи, які перебувають у відрядженні і безпосередньо беруть участь у виробничому процесі на підприємстві. Інструктаж на робочому місці проводять керівники (майстри) тих структурних підрозділів, у безпосередній підлеглості яких будуть інструктовані працівники. На невеликих підприємствах, які не мають структурних підрозділів, інструктаж проводить керівник підприємства. Первинний інструктаж проводиться індивідуально або з групою осіб однієї професії, згідно з програмою, розробленою з урахуванням вимог відповідних інструкцій з охорони праці для робітників, інших нормативних актів про охорону праці, технічної документації і приблизного переліку питань. Програма розробляється керівником цеху, дільниці, погоджується із службою охорони праці і затверджується керівником підприємства, навчального закладу або їх відповідного структурного підрозділу. Усі робітники, у тому числі випускники професійних навчальних закладів, навчально-виробничих (курсових) комбінатів, після первинного інструктажу на робочому місці повинні протягом 2... 15 змін (залежно від характеру праці і кваліфікації працівника) пройти стажування під керівництвом досвідчених кваліфікованих робітників або фахівців, призначених наказом (розпорядженням) по підприємству (цеху, дільниці, виробництву). Керівник підприємства (цеху, дільниці, виробництва) має право своїм наказом або розпорядженням звільняти від проходження стажування робітника, який має стаж роботи за своєю професією не менше трьох років і якщо він переходить з одного цеху в інший, і характер його роботи та тип обладнання, на якому він буде працювати, не змінюються.</w:t>
      </w:r>
    </w:p>
    <w:p w:rsidR="00D47F9A" w:rsidRDefault="00715501">
      <w:pPr>
        <w:rPr>
          <w:rFonts w:ascii="Times New Roman" w:hAnsi="Times New Roman"/>
        </w:rPr>
      </w:pPr>
      <w:r>
        <w:rPr>
          <w:rFonts w:ascii="Times New Roman" w:hAnsi="Times New Roman"/>
        </w:rPr>
        <w:t>Повторний інструктаж на робочому місці повинні проходити всі працівники, незалежно від кваліфікації, освіти і стажу роботи: на роботах з підвищеною небезпекою праці — 1 раз у квартал; на інших роботах — 1 раз за півріччя. Його проводять індивідуально або з групою працівників однієї професії, бригади — за інструкціями для даної професії (посади).</w:t>
      </w:r>
    </w:p>
    <w:p w:rsidR="00D47F9A" w:rsidRDefault="00715501">
      <w:pPr>
        <w:rPr>
          <w:rFonts w:ascii="Times New Roman" w:hAnsi="Times New Roman"/>
        </w:rPr>
      </w:pPr>
      <w:r>
        <w:rPr>
          <w:rFonts w:ascii="Times New Roman" w:hAnsi="Times New Roman"/>
        </w:rPr>
        <w:t>Позаплановий інструктаж проводять при зміні правил, норм, інструкцій, технологічного процесу або обладнання, внаслідок чого змінюються умови безпеки праці, при порушенні працівником правил та інструкцій з охорони праці, застосуванні ним неправильних способів праці, які можуть призвести до травми або аварії, при нещасному випадку, при перервах у роботі: для робіт, до яких ставляться підвищені (додаткові) вимоги безпеки праці, — понад ЗО календарних діб, для решти робіт — 60 і більше діб. Цей інструктаж проводять згідно з розпорядженням установ, які здійснюють державний нагляд за охороною пращ (індивідуально або з групою працівників однієї професії).</w:t>
      </w:r>
    </w:p>
    <w:p w:rsidR="00D47F9A" w:rsidRDefault="00715501">
      <w:pPr>
        <w:rPr>
          <w:rFonts w:ascii="Times New Roman" w:hAnsi="Times New Roman"/>
        </w:rPr>
      </w:pPr>
      <w:r>
        <w:rPr>
          <w:rFonts w:ascii="Times New Roman" w:hAnsi="Times New Roman"/>
        </w:rPr>
        <w:t>Після проведення первинного, повторного і позапланового інструктажів робиться запис в журналі інструктажів на робочому місці з обов'язковим підписом інструктованого і інструктуючого. Журнал має бути встановленої форми, прошнурований, пронумерований і скріплений печаткою підприємства.</w:t>
      </w:r>
    </w:p>
    <w:p w:rsidR="00D47F9A" w:rsidRDefault="00715501">
      <w:pPr>
        <w:rPr>
          <w:rFonts w:ascii="Times New Roman" w:hAnsi="Times New Roman"/>
        </w:rPr>
      </w:pPr>
      <w:r>
        <w:rPr>
          <w:rFonts w:ascii="Times New Roman" w:hAnsi="Times New Roman"/>
        </w:rPr>
        <w:t>Цільовий інструктаж проводять із працівниками при ви-1 конанні разових робіт, безпосередньо не пов'язаних з фахом (завантажування, розвантажування, одноразові роботи поза підприємством, цехом та ін.); ліквідації аварії, стихійного лиха; виконання робіт, для яких оформляються наряд-допуск, дозвіл та інші документи; екскурсія на підприємство; організація масових і заходів з учнями, студентами (походи, спортивні заходи тощо). Цільовий інструктаж фіксується нарядом-допуском або іншою документацією, яка дозволяє виконувати роботи за переліком і згідно з відповідною інструкцією.</w:t>
      </w:r>
    </w:p>
    <w:p w:rsidR="00D47F9A" w:rsidRDefault="00715501">
      <w:pPr>
        <w:rPr>
          <w:rFonts w:ascii="Times New Roman" w:hAnsi="Times New Roman"/>
        </w:rPr>
      </w:pPr>
      <w:r>
        <w:rPr>
          <w:rFonts w:ascii="Times New Roman" w:hAnsi="Times New Roman"/>
        </w:rPr>
        <w:t>Навчання посадових осіб, згідно з переліком, затвердженим Державним комітетом із нагляду за охороною праці (наказ Державного комітету України по нагляду за охороною праці від 11.10.93 p. №94), проводять до початку виконання ними своїх обов'язків і періодично один раз на три роки в установленому порядку. Для них також запроваджується перевірка знань з охорони праці в органах галузевого або регіонального управління охороною праці з участю представників органів державного нагляду та профспілок. У разі незадовільних знань працівники повинні пройти повторну підготовку.</w:t>
      </w:r>
    </w:p>
    <w:p w:rsidR="00D47F9A" w:rsidRDefault="00715501">
      <w:pPr>
        <w:rPr>
          <w:rFonts w:ascii="Times New Roman" w:hAnsi="Times New Roman"/>
        </w:rPr>
      </w:pPr>
      <w:r>
        <w:rPr>
          <w:rFonts w:ascii="Times New Roman" w:hAnsi="Times New Roman"/>
        </w:rPr>
        <w:t>Навчання працівників правилам безпеки праці запроваджується в усіх підприємствах, установах незалежно від характеру та ступеня небезпеки виробництва. Форми такого навчання: інструктажі, технічні мінімуми, курсове навчання (перевірка знань) посадових осіб, підвищення кваліфікації, навчання студентів та учнів навчальних закладів.</w:t>
      </w:r>
    </w:p>
    <w:p w:rsidR="00D47F9A" w:rsidRDefault="00715501">
      <w:pPr>
        <w:rPr>
          <w:rFonts w:ascii="Times New Roman" w:hAnsi="Times New Roman"/>
        </w:rPr>
      </w:pPr>
      <w:r>
        <w:rPr>
          <w:rFonts w:ascii="Times New Roman" w:hAnsi="Times New Roman"/>
        </w:rPr>
        <w:t>Міністерство освіти України запроваджує навчання з основ охорони праці в усіх навчальних закладах системи освіти, а також підготовку та підвищення кваліфікації фахівців з охорони праці з урахуванням особливостей відповідних галузей народного господарства за програмами, погодженими з Державним комітетом України з нагляду за охороною праці.</w:t>
      </w:r>
    </w:p>
    <w:p w:rsidR="00D47F9A" w:rsidRDefault="00D47F9A"/>
    <w:p w:rsidR="00D47F9A" w:rsidRDefault="00715501">
      <w:pPr>
        <w:pStyle w:val="1"/>
      </w:pPr>
      <w:bookmarkStart w:id="5" w:name="_Toc73090529"/>
      <w:r>
        <w:t>Висновок</w:t>
      </w:r>
      <w:bookmarkEnd w:id="5"/>
    </w:p>
    <w:p w:rsidR="00D47F9A" w:rsidRDefault="00715501">
      <w:pPr>
        <w:rPr>
          <w:rFonts w:ascii="Times New Roman" w:hAnsi="Times New Roman"/>
        </w:rPr>
      </w:pPr>
      <w:r>
        <w:rPr>
          <w:rFonts w:ascii="Times New Roman" w:hAnsi="Times New Roman"/>
        </w:rPr>
        <w:t>Організація роботи в галузі управління охороною праці полягає у виборі і формуванні такої структури управління охороною праці на виробництві, котра якнайкраще відповідала б основній меті — забезпеченню безпеки і здорових умов праці.</w:t>
      </w:r>
    </w:p>
    <w:p w:rsidR="00D47F9A" w:rsidRDefault="00715501">
      <w:pPr>
        <w:rPr>
          <w:rFonts w:ascii="Times New Roman" w:hAnsi="Times New Roman"/>
        </w:rPr>
      </w:pPr>
      <w:r>
        <w:rPr>
          <w:rFonts w:ascii="Times New Roman" w:hAnsi="Times New Roman"/>
        </w:rPr>
        <w:t>Метою управління охороною праці є керування і координація роботи підрозділів та відділів в галузі охорони праці, планомірний і цілеспрямований вплив на фактори та умови, що визначають безпеку, нешкідливість, ступінь важкості та напруженості праці на всіх етапах формування виробничого процесу. Управління охороною праці організовується на основі: щоденного контролю умов праці на робочих місцях; щомісячної оцінки рівня безпеки праці в об'єднанні, підприємстві, цеху, на дільниці; щомісячної оцінки рівня безпеки праці в структурних підрозділах галузі.</w:t>
      </w:r>
    </w:p>
    <w:p w:rsidR="00D47F9A" w:rsidRDefault="00715501">
      <w:pPr>
        <w:rPr>
          <w:rFonts w:ascii="Times New Roman" w:hAnsi="Times New Roman"/>
        </w:rPr>
      </w:pPr>
      <w:r>
        <w:rPr>
          <w:rFonts w:ascii="Times New Roman" w:hAnsi="Times New Roman"/>
        </w:rPr>
        <w:t>Велике значення у забезпеченні високого рівня охорони праці має пропаганда знань, передового досвіду, новітніх досягнень науки і техніки в цій галузі. Основними методами та формами такої пропаганди є лекції, бесіди та консультації, плакати і навчально-наочні посібники, тематичні виставки, конкурси, кінофільми, діафільми та ін.</w:t>
      </w:r>
    </w:p>
    <w:p w:rsidR="00D47F9A" w:rsidRDefault="00715501">
      <w:pPr>
        <w:pStyle w:val="1"/>
        <w:spacing w:line="324" w:lineRule="auto"/>
      </w:pPr>
      <w:r>
        <w:br w:type="page"/>
      </w:r>
      <w:bookmarkStart w:id="6" w:name="_Toc36985899"/>
      <w:bookmarkStart w:id="7" w:name="_Toc36986851"/>
      <w:bookmarkStart w:id="8" w:name="_Toc73090530"/>
      <w:r>
        <w:t>Список використаної літератури</w:t>
      </w:r>
      <w:bookmarkEnd w:id="6"/>
      <w:bookmarkEnd w:id="7"/>
      <w:bookmarkEnd w:id="8"/>
    </w:p>
    <w:p w:rsidR="00D47F9A" w:rsidRDefault="00715501">
      <w:pPr>
        <w:pStyle w:val="-"/>
        <w:numPr>
          <w:ilvl w:val="0"/>
          <w:numId w:val="1"/>
        </w:numPr>
      </w:pPr>
      <w:r>
        <w:t xml:space="preserve">Джигерей В. Безпека життєдіяльності. – К., 2000. </w:t>
      </w:r>
    </w:p>
    <w:p w:rsidR="00D47F9A" w:rsidRDefault="00715501">
      <w:pPr>
        <w:pStyle w:val="-"/>
        <w:numPr>
          <w:ilvl w:val="0"/>
          <w:numId w:val="1"/>
        </w:numPr>
      </w:pPr>
      <w:r>
        <w:t xml:space="preserve">Желібо Є.П, Заверуха Н.М., Зацарний В.В.  Безпека життєдіяльності. – К., 2002. </w:t>
      </w:r>
    </w:p>
    <w:p w:rsidR="00D47F9A" w:rsidRDefault="00715501">
      <w:pPr>
        <w:numPr>
          <w:ilvl w:val="0"/>
          <w:numId w:val="1"/>
        </w:numPr>
        <w:rPr>
          <w:rFonts w:ascii="Times New Roman" w:hAnsi="Times New Roman"/>
          <w:color w:val="000000"/>
        </w:rPr>
      </w:pPr>
      <w:r>
        <w:rPr>
          <w:rFonts w:ascii="Times New Roman" w:hAnsi="Times New Roman"/>
        </w:rPr>
        <w:t>Пістун І.П. Безпека життєдіяльності. – Суми, 2000.</w:t>
      </w:r>
    </w:p>
    <w:p w:rsidR="00D47F9A" w:rsidRDefault="00715501">
      <w:pPr>
        <w:numPr>
          <w:ilvl w:val="0"/>
          <w:numId w:val="1"/>
        </w:numPr>
        <w:rPr>
          <w:rFonts w:ascii="Times New Roman" w:hAnsi="Times New Roman"/>
          <w:color w:val="000000"/>
        </w:rPr>
      </w:pPr>
      <w:r>
        <w:rPr>
          <w:rFonts w:ascii="Times New Roman" w:hAnsi="Times New Roman"/>
        </w:rPr>
        <w:t xml:space="preserve">Бедрій Я. І., Геврик Є. О., Кіт І. Я., Мурін О. С., Єнкало В. М. Охорона праці. — Л., 2000. </w:t>
      </w:r>
    </w:p>
    <w:p w:rsidR="00D47F9A" w:rsidRDefault="00715501">
      <w:pPr>
        <w:numPr>
          <w:ilvl w:val="0"/>
          <w:numId w:val="1"/>
        </w:numPr>
        <w:rPr>
          <w:rFonts w:ascii="Times New Roman" w:hAnsi="Times New Roman"/>
          <w:color w:val="000000"/>
        </w:rPr>
      </w:pPr>
      <w:r>
        <w:rPr>
          <w:rFonts w:ascii="Times New Roman" w:hAnsi="Times New Roman"/>
        </w:rPr>
        <w:t xml:space="preserve">Гончарова Г.С. Охорона праці. — Х., 1994. </w:t>
      </w:r>
    </w:p>
    <w:p w:rsidR="00D47F9A" w:rsidRDefault="00D47F9A"/>
    <w:p w:rsidR="00D47F9A" w:rsidRDefault="00D47F9A">
      <w:bookmarkStart w:id="9" w:name="_GoBack"/>
      <w:bookmarkEnd w:id="9"/>
    </w:p>
    <w:sectPr w:rsidR="00D47F9A">
      <w:footerReference w:type="even" r:id="rId7"/>
      <w:footerReference w:type="default" r:id="rId8"/>
      <w:pgSz w:w="11900" w:h="16820"/>
      <w:pgMar w:top="1134" w:right="1134" w:bottom="1134" w:left="1701" w:header="708" w:footer="708"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F9A" w:rsidRDefault="00715501">
      <w:pPr>
        <w:spacing w:line="240" w:lineRule="auto"/>
      </w:pPr>
      <w:r>
        <w:separator/>
      </w:r>
    </w:p>
  </w:endnote>
  <w:endnote w:type="continuationSeparator" w:id="0">
    <w:p w:rsidR="00D47F9A" w:rsidRDefault="00715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9A" w:rsidRDefault="007155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47F9A" w:rsidRDefault="00D47F9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9A" w:rsidRDefault="007155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D47F9A" w:rsidRDefault="00D47F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F9A" w:rsidRDefault="00715501">
      <w:pPr>
        <w:spacing w:line="240" w:lineRule="auto"/>
      </w:pPr>
      <w:r>
        <w:separator/>
      </w:r>
    </w:p>
  </w:footnote>
  <w:footnote w:type="continuationSeparator" w:id="0">
    <w:p w:rsidR="00D47F9A" w:rsidRDefault="007155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84080"/>
    <w:multiLevelType w:val="hybridMultilevel"/>
    <w:tmpl w:val="72AA76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501"/>
    <w:rsid w:val="00715501"/>
    <w:rsid w:val="00B635CB"/>
    <w:rsid w:val="00D4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C51AD-EBC4-4C98-B88C-323A7056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rFonts w:ascii="Arial" w:hAnsi="Arial"/>
      <w:sz w:val="28"/>
      <w:lang w:val="uk-UA" w:eastAsia="en-US"/>
    </w:rPr>
  </w:style>
  <w:style w:type="paragraph" w:styleId="1">
    <w:name w:val="heading 1"/>
    <w:basedOn w:val="a"/>
    <w:next w:val="a"/>
    <w:qFormat/>
    <w:pPr>
      <w:keepNext/>
      <w:spacing w:before="240" w:after="60"/>
      <w:jc w:val="center"/>
      <w:outlineLvl w:val="0"/>
    </w:pPr>
    <w:rPr>
      <w:rFonts w:ascii="Times New Roman" w:hAnsi="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ind w:firstLine="567"/>
    </w:pPr>
    <w:rPr>
      <w:lang w:eastAsia="ru-RU"/>
    </w:rPr>
  </w:style>
  <w:style w:type="paragraph" w:customStyle="1" w:styleId="-">
    <w:name w:val="Обычный - У"/>
    <w:basedOn w:val="a"/>
    <w:rPr>
      <w:rFonts w:ascii="Times New Roman" w:hAnsi="Times New Roman"/>
      <w:lang w:eastAsia="ru-RU"/>
    </w:rPr>
  </w:style>
  <w:style w:type="paragraph" w:styleId="a3">
    <w:name w:val="footer"/>
    <w:basedOn w:val="a"/>
    <w:semiHidden/>
    <w:pPr>
      <w:tabs>
        <w:tab w:val="center" w:pos="4677"/>
        <w:tab w:val="right" w:pos="9355"/>
      </w:tabs>
    </w:pPr>
  </w:style>
  <w:style w:type="character" w:styleId="a4">
    <w:name w:val="page number"/>
    <w:basedOn w:val="a0"/>
    <w:semiHidden/>
  </w:style>
  <w:style w:type="character" w:styleId="a5">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4045</Words>
  <Characters>23058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Медицина. Безпека життєдіяльності</Manager>
  <Company>Медицина. Безпека життєдіяльності</Company>
  <LinksUpToDate>false</LinksUpToDate>
  <CharactersWithSpaces>27049</CharactersWithSpaces>
  <SharedDoc>false</SharedDoc>
  <HyperlinkBase>Медицина. Безпека життєдіяльності</HyperlinkBase>
  <HLinks>
    <vt:vector size="36" baseType="variant">
      <vt:variant>
        <vt:i4>1572916</vt:i4>
      </vt:variant>
      <vt:variant>
        <vt:i4>32</vt:i4>
      </vt:variant>
      <vt:variant>
        <vt:i4>0</vt:i4>
      </vt:variant>
      <vt:variant>
        <vt:i4>5</vt:i4>
      </vt:variant>
      <vt:variant>
        <vt:lpwstr/>
      </vt:variant>
      <vt:variant>
        <vt:lpwstr>_Toc73090530</vt:lpwstr>
      </vt:variant>
      <vt:variant>
        <vt:i4>1114165</vt:i4>
      </vt:variant>
      <vt:variant>
        <vt:i4>26</vt:i4>
      </vt:variant>
      <vt:variant>
        <vt:i4>0</vt:i4>
      </vt:variant>
      <vt:variant>
        <vt:i4>5</vt:i4>
      </vt:variant>
      <vt:variant>
        <vt:lpwstr/>
      </vt:variant>
      <vt:variant>
        <vt:lpwstr>_Toc73090529</vt:lpwstr>
      </vt:variant>
      <vt:variant>
        <vt:i4>1048629</vt:i4>
      </vt:variant>
      <vt:variant>
        <vt:i4>20</vt:i4>
      </vt:variant>
      <vt:variant>
        <vt:i4>0</vt:i4>
      </vt:variant>
      <vt:variant>
        <vt:i4>5</vt:i4>
      </vt:variant>
      <vt:variant>
        <vt:lpwstr/>
      </vt:variant>
      <vt:variant>
        <vt:lpwstr>_Toc73090528</vt:lpwstr>
      </vt:variant>
      <vt:variant>
        <vt:i4>2031669</vt:i4>
      </vt:variant>
      <vt:variant>
        <vt:i4>14</vt:i4>
      </vt:variant>
      <vt:variant>
        <vt:i4>0</vt:i4>
      </vt:variant>
      <vt:variant>
        <vt:i4>5</vt:i4>
      </vt:variant>
      <vt:variant>
        <vt:lpwstr/>
      </vt:variant>
      <vt:variant>
        <vt:lpwstr>_Toc73090527</vt:lpwstr>
      </vt:variant>
      <vt:variant>
        <vt:i4>1966133</vt:i4>
      </vt:variant>
      <vt:variant>
        <vt:i4>8</vt:i4>
      </vt:variant>
      <vt:variant>
        <vt:i4>0</vt:i4>
      </vt:variant>
      <vt:variant>
        <vt:i4>5</vt:i4>
      </vt:variant>
      <vt:variant>
        <vt:lpwstr/>
      </vt:variant>
      <vt:variant>
        <vt:lpwstr>_Toc73090526</vt:lpwstr>
      </vt:variant>
      <vt:variant>
        <vt:i4>1900597</vt:i4>
      </vt:variant>
      <vt:variant>
        <vt:i4>2</vt:i4>
      </vt:variant>
      <vt:variant>
        <vt:i4>0</vt:i4>
      </vt:variant>
      <vt:variant>
        <vt:i4>5</vt:i4>
      </vt:variant>
      <vt:variant>
        <vt:lpwstr/>
      </vt:variant>
      <vt:variant>
        <vt:lpwstr>_Toc73090525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2014-04-06T01:28:00Z</dcterms:created>
  <dcterms:modified xsi:type="dcterms:W3CDTF">2014-04-06T01:28:00Z</dcterms:modified>
  <cp:category>Медицина. Безпека життєдіяльності</cp:category>
</cp:coreProperties>
</file>