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Pr="00791411" w:rsidRDefault="00791411" w:rsidP="00791411">
      <w:pPr>
        <w:pStyle w:val="a4"/>
        <w:spacing w:before="0" w:beforeAutospacing="0" w:after="0" w:afterAutospacing="0" w:line="360" w:lineRule="auto"/>
        <w:jc w:val="center"/>
        <w:rPr>
          <w:b/>
          <w:color w:val="000000"/>
          <w:sz w:val="28"/>
          <w:szCs w:val="28"/>
          <w:lang w:val="en-US"/>
        </w:rPr>
      </w:pPr>
    </w:p>
    <w:p w:rsidR="00791411" w:rsidRDefault="00791411" w:rsidP="00791411">
      <w:pPr>
        <w:spacing w:line="360" w:lineRule="auto"/>
        <w:jc w:val="center"/>
        <w:rPr>
          <w:b/>
          <w:color w:val="000000"/>
          <w:szCs w:val="32"/>
          <w:lang w:val="en-US"/>
        </w:rPr>
      </w:pPr>
      <w:r w:rsidRPr="00791411">
        <w:rPr>
          <w:b/>
          <w:color w:val="000000"/>
          <w:szCs w:val="32"/>
        </w:rPr>
        <w:t>Организация деповского ремонта пассажирского вагона</w:t>
      </w:r>
    </w:p>
    <w:p w:rsidR="00791411" w:rsidRDefault="00791411" w:rsidP="00791411">
      <w:pPr>
        <w:spacing w:line="360" w:lineRule="auto"/>
        <w:jc w:val="center"/>
        <w:rPr>
          <w:color w:val="000000"/>
          <w:szCs w:val="32"/>
          <w:lang w:val="en-US"/>
        </w:rPr>
      </w:pPr>
    </w:p>
    <w:p w:rsidR="00791411" w:rsidRPr="00791411" w:rsidRDefault="00791411" w:rsidP="00791411">
      <w:pPr>
        <w:spacing w:line="360" w:lineRule="auto"/>
        <w:jc w:val="center"/>
        <w:rPr>
          <w:color w:val="000000"/>
          <w:szCs w:val="32"/>
          <w:lang w:val="en-US"/>
        </w:rPr>
      </w:pPr>
    </w:p>
    <w:p w:rsidR="00791411" w:rsidRPr="00791411" w:rsidRDefault="00791411" w:rsidP="00791411">
      <w:pPr>
        <w:tabs>
          <w:tab w:val="left" w:pos="2115"/>
        </w:tabs>
        <w:spacing w:line="360" w:lineRule="auto"/>
        <w:jc w:val="center"/>
        <w:rPr>
          <w:b/>
          <w:color w:val="000000"/>
        </w:rPr>
      </w:pPr>
      <w:r w:rsidRPr="00791411">
        <w:rPr>
          <w:b/>
          <w:color w:val="000000"/>
        </w:rPr>
        <w:t>Пояснительная записка к курсовому проекту</w:t>
      </w:r>
    </w:p>
    <w:p w:rsidR="00791411" w:rsidRPr="00791411" w:rsidRDefault="00791411" w:rsidP="00791411">
      <w:pPr>
        <w:pStyle w:val="a4"/>
        <w:spacing w:before="0" w:beforeAutospacing="0" w:after="0" w:afterAutospacing="0" w:line="360" w:lineRule="auto"/>
        <w:jc w:val="center"/>
        <w:rPr>
          <w:b/>
          <w:color w:val="000000"/>
          <w:sz w:val="28"/>
          <w:szCs w:val="28"/>
        </w:rPr>
      </w:pPr>
    </w:p>
    <w:p w:rsidR="00791411" w:rsidRPr="00791411" w:rsidRDefault="00791411" w:rsidP="00791411">
      <w:pPr>
        <w:pStyle w:val="a4"/>
        <w:spacing w:before="0" w:beforeAutospacing="0" w:after="0" w:afterAutospacing="0" w:line="360" w:lineRule="auto"/>
        <w:ind w:firstLine="709"/>
        <w:jc w:val="both"/>
        <w:rPr>
          <w:b/>
          <w:color w:val="000000"/>
          <w:sz w:val="28"/>
          <w:szCs w:val="28"/>
        </w:rPr>
      </w:pPr>
    </w:p>
    <w:p w:rsidR="00791411" w:rsidRDefault="00791411" w:rsidP="00791411">
      <w:pPr>
        <w:pStyle w:val="a4"/>
        <w:spacing w:before="0" w:beforeAutospacing="0" w:after="0" w:afterAutospacing="0" w:line="360" w:lineRule="auto"/>
        <w:ind w:firstLine="709"/>
        <w:jc w:val="both"/>
        <w:rPr>
          <w:b/>
          <w:color w:val="000000"/>
          <w:sz w:val="28"/>
          <w:szCs w:val="32"/>
        </w:rPr>
      </w:pPr>
      <w:r w:rsidRPr="00791411">
        <w:rPr>
          <w:b/>
          <w:color w:val="000000"/>
          <w:sz w:val="28"/>
          <w:szCs w:val="28"/>
        </w:rPr>
        <w:br w:type="page"/>
        <w:t>Введение</w:t>
      </w:r>
    </w:p>
    <w:p w:rsidR="00791411" w:rsidRDefault="00791411" w:rsidP="00791411">
      <w:pPr>
        <w:pStyle w:val="a4"/>
        <w:spacing w:before="0" w:beforeAutospacing="0" w:after="0" w:afterAutospacing="0" w:line="360" w:lineRule="auto"/>
        <w:ind w:firstLine="709"/>
        <w:jc w:val="both"/>
        <w:rPr>
          <w:color w:val="000000"/>
          <w:sz w:val="28"/>
          <w:szCs w:val="28"/>
          <w:lang w:val="en-US"/>
        </w:rPr>
      </w:pPr>
    </w:p>
    <w:p w:rsidR="00791411" w:rsidRPr="00791411" w:rsidRDefault="00496991"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Обществом и государством с давних по</w:t>
      </w:r>
      <w:r w:rsidR="00B0760B" w:rsidRPr="00791411">
        <w:rPr>
          <w:color w:val="000000"/>
          <w:sz w:val="28"/>
          <w:szCs w:val="28"/>
        </w:rPr>
        <w:t>р</w:t>
      </w:r>
      <w:r w:rsidRPr="00791411">
        <w:rPr>
          <w:color w:val="000000"/>
          <w:sz w:val="28"/>
          <w:szCs w:val="28"/>
        </w:rPr>
        <w:t xml:space="preserve"> было возложено на железнодорожный транспорт выполнение социальных, политических и специфических функций, которые при отсутствии должной государственной финансовой поддержки ложиться дополнительным бремен</w:t>
      </w:r>
      <w:r w:rsidR="00791411">
        <w:rPr>
          <w:color w:val="000000"/>
          <w:sz w:val="28"/>
          <w:szCs w:val="28"/>
        </w:rPr>
        <w:t>ем на экономику транспорта.</w:t>
      </w:r>
    </w:p>
    <w:p w:rsidR="00791411" w:rsidRPr="00791411" w:rsidRDefault="00496991"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Железнодорожный транспорт создаёт условия для осуществления расширения воспроизводства, способствует рациональному размещению, производственной по экономическим районам страны. Большое значение отводится железнодорожному транспорту в сельском хозяйстве. Железнодорожный транспорт обеспечивает доставку по стране оборудования, строительных материалов, удобрений и сырья для промышленности; удовлетворяет непрерывно возрастающую потребность людей в перемещении, обеспечивает экономические, политические и культурные связи нашей страны с зарубежными государствами. Неоценима роль транспорта в о</w:t>
      </w:r>
      <w:r w:rsidR="00791411">
        <w:rPr>
          <w:color w:val="000000"/>
          <w:sz w:val="28"/>
          <w:szCs w:val="28"/>
        </w:rPr>
        <w:t>бороноспособности нашей страны.</w:t>
      </w:r>
    </w:p>
    <w:p w:rsidR="00791411" w:rsidRPr="00791411" w:rsidRDefault="00496991"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Парк подвижного состава </w:t>
      </w:r>
      <w:r w:rsidRPr="00791411">
        <w:rPr>
          <w:iCs/>
          <w:color w:val="000000"/>
          <w:sz w:val="28"/>
          <w:szCs w:val="28"/>
        </w:rPr>
        <w:t>ж/д</w:t>
      </w:r>
      <w:r w:rsidRPr="00791411">
        <w:rPr>
          <w:i/>
          <w:iCs/>
          <w:color w:val="000000"/>
          <w:sz w:val="28"/>
          <w:szCs w:val="28"/>
        </w:rPr>
        <w:t xml:space="preserve">. </w:t>
      </w:r>
      <w:r w:rsidRPr="00791411">
        <w:rPr>
          <w:color w:val="000000"/>
          <w:sz w:val="28"/>
          <w:szCs w:val="28"/>
        </w:rPr>
        <w:t xml:space="preserve">транспорта характеризуется многообразием типов и конструкций вагонов, используемых в перевозочном процессе грузов и пассажиров. Условия эксплуатации вагонов связаны со значительными статическими и динамическими нагрузками, а в отдельных случаях </w:t>
      </w:r>
      <w:r w:rsidR="00791411">
        <w:rPr>
          <w:color w:val="000000"/>
          <w:sz w:val="28"/>
          <w:szCs w:val="28"/>
        </w:rPr>
        <w:t>–</w:t>
      </w:r>
      <w:r w:rsidR="00791411" w:rsidRPr="00791411">
        <w:rPr>
          <w:color w:val="000000"/>
          <w:sz w:val="28"/>
          <w:szCs w:val="28"/>
        </w:rPr>
        <w:t xml:space="preserve"> </w:t>
      </w:r>
      <w:r w:rsidRPr="00791411">
        <w:rPr>
          <w:color w:val="000000"/>
          <w:sz w:val="28"/>
          <w:szCs w:val="28"/>
        </w:rPr>
        <w:t>с воздействием высоких и низких температур перевозимого груза, повышенной влажности, агрессивных сред на конструкцию вагонов. При малой дальности перевозок значительно возрастает интенсивность времени погрузочно</w:t>
      </w:r>
      <w:r w:rsidR="00E85306" w:rsidRPr="00791411">
        <w:rPr>
          <w:color w:val="000000"/>
          <w:sz w:val="28"/>
          <w:szCs w:val="28"/>
        </w:rPr>
        <w:t>-</w:t>
      </w:r>
      <w:r w:rsidRPr="00791411">
        <w:rPr>
          <w:color w:val="000000"/>
          <w:sz w:val="28"/>
          <w:szCs w:val="28"/>
        </w:rPr>
        <w:t>разгрузочных работ, как правило, с использованием</w:t>
      </w:r>
      <w:r w:rsidR="00791411">
        <w:rPr>
          <w:color w:val="000000"/>
          <w:sz w:val="28"/>
          <w:szCs w:val="28"/>
        </w:rPr>
        <w:t xml:space="preserve"> различных средств механизации.</w:t>
      </w:r>
    </w:p>
    <w:p w:rsidR="00791411" w:rsidRPr="00791411" w:rsidRDefault="00496991"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Таким образом, многофункциональное и интенсивное использование вагонов ж/д. транспорта требует их качественного технического обслуживания и ремонта кв</w:t>
      </w:r>
      <w:r w:rsidR="00791411">
        <w:rPr>
          <w:color w:val="000000"/>
          <w:sz w:val="28"/>
          <w:szCs w:val="28"/>
        </w:rPr>
        <w:t>алифицированными специалистами.</w:t>
      </w:r>
    </w:p>
    <w:p w:rsidR="00791411" w:rsidRPr="00791411" w:rsidRDefault="00496991"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Немаловажное место на железнодорожном транс</w:t>
      </w:r>
      <w:r w:rsidR="00E85306" w:rsidRPr="00791411">
        <w:rPr>
          <w:color w:val="000000"/>
          <w:sz w:val="28"/>
          <w:szCs w:val="28"/>
        </w:rPr>
        <w:t>по</w:t>
      </w:r>
      <w:r w:rsidRPr="00791411">
        <w:rPr>
          <w:color w:val="000000"/>
          <w:sz w:val="28"/>
          <w:szCs w:val="28"/>
        </w:rPr>
        <w:t xml:space="preserve">рте занимает вагонное хозяйство. Это достаточно развитая отрасль железнодорожного транспорта, </w:t>
      </w:r>
      <w:r w:rsidR="00E85306" w:rsidRPr="00791411">
        <w:rPr>
          <w:color w:val="000000"/>
          <w:sz w:val="28"/>
          <w:szCs w:val="28"/>
        </w:rPr>
        <w:t>основные фонды которой составляют пятую часть основных фондов всего железнодорожного транспорта. Вагонное хозяйство в первом приближении можно определить как специальным образом территориально распределенную на сети железной дороги совокупность производственных предприятий, на которых, основывалась на единой отраслевой нормативно технической документации, с учетом частных условий осуществляется контроль технического состояния, техническое обслуживание и ремонт вагонов пассажирского и грузового парков, а также контейнеров. На долю вагонного хозяйства приходится на 2</w:t>
      </w:r>
      <w:r w:rsidR="00791411" w:rsidRPr="00791411">
        <w:rPr>
          <w:color w:val="000000"/>
          <w:sz w:val="28"/>
          <w:szCs w:val="28"/>
        </w:rPr>
        <w:t>0</w:t>
      </w:r>
      <w:r w:rsidR="00791411">
        <w:rPr>
          <w:color w:val="000000"/>
          <w:sz w:val="28"/>
          <w:szCs w:val="28"/>
        </w:rPr>
        <w:t>%</w:t>
      </w:r>
      <w:r w:rsidR="00E85306" w:rsidRPr="00791411">
        <w:rPr>
          <w:color w:val="000000"/>
          <w:sz w:val="28"/>
          <w:szCs w:val="28"/>
        </w:rPr>
        <w:t xml:space="preserve"> эксплуатационных расходов, свыше 1</w:t>
      </w:r>
      <w:r w:rsidR="00791411" w:rsidRPr="00791411">
        <w:rPr>
          <w:color w:val="000000"/>
          <w:sz w:val="28"/>
          <w:szCs w:val="28"/>
        </w:rPr>
        <w:t>5</w:t>
      </w:r>
      <w:r w:rsidR="00791411">
        <w:rPr>
          <w:color w:val="000000"/>
          <w:sz w:val="28"/>
          <w:szCs w:val="28"/>
        </w:rPr>
        <w:t>%</w:t>
      </w:r>
      <w:r w:rsidR="00E85306" w:rsidRPr="00791411">
        <w:rPr>
          <w:color w:val="000000"/>
          <w:sz w:val="28"/>
          <w:szCs w:val="28"/>
        </w:rPr>
        <w:t xml:space="preserve"> контингента работников железной дороги, основная часть расхода пиломатериалов, проката и других материалов. Ежегодно на ремонт и техническое обслуживание вагонного парк</w:t>
      </w:r>
      <w:r w:rsidR="00791411">
        <w:rPr>
          <w:color w:val="000000"/>
          <w:sz w:val="28"/>
          <w:szCs w:val="28"/>
        </w:rPr>
        <w:t>а расходуются миллиарды рублей.</w:t>
      </w:r>
    </w:p>
    <w:p w:rsidR="00791411" w:rsidRDefault="00E85306"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Дальнейшее повышение уровня эксплуатационной работы вагонного</w:t>
      </w:r>
      <w:r w:rsidR="00791411" w:rsidRPr="00791411">
        <w:rPr>
          <w:color w:val="000000"/>
          <w:sz w:val="28"/>
          <w:szCs w:val="28"/>
        </w:rPr>
        <w:t xml:space="preserve"> </w:t>
      </w:r>
      <w:r w:rsidRPr="00791411">
        <w:rPr>
          <w:color w:val="000000"/>
          <w:sz w:val="28"/>
          <w:szCs w:val="28"/>
        </w:rPr>
        <w:t>хозяйства в условиях рыночной экономики возможно на основании внедр</w:t>
      </w:r>
      <w:r w:rsidR="00030AB0" w:rsidRPr="00791411">
        <w:rPr>
          <w:color w:val="000000"/>
          <w:sz w:val="28"/>
          <w:szCs w:val="28"/>
        </w:rPr>
        <w:t>е</w:t>
      </w:r>
      <w:r w:rsidRPr="00791411">
        <w:rPr>
          <w:color w:val="000000"/>
          <w:sz w:val="28"/>
          <w:szCs w:val="28"/>
        </w:rPr>
        <w:t xml:space="preserve">ния научной организации труда и производства, повышение качества работы и </w:t>
      </w:r>
      <w:r w:rsidR="00030AB0" w:rsidRPr="00791411">
        <w:rPr>
          <w:color w:val="000000"/>
          <w:sz w:val="28"/>
          <w:szCs w:val="28"/>
        </w:rPr>
        <w:t>производственно</w:t>
      </w:r>
      <w:r w:rsidRPr="00791411">
        <w:rPr>
          <w:color w:val="000000"/>
          <w:sz w:val="28"/>
          <w:szCs w:val="28"/>
        </w:rPr>
        <w:t>го труда.</w:t>
      </w:r>
    </w:p>
    <w:p w:rsidR="00791411" w:rsidRDefault="00E85306"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Важно не только научиться грамотно распоряжаться фондами для получения максимальной прибыли при их эксплуатации, но и построить эффективную технологию обеспечения безопасности эксплуатации вагонов на приемлемом уровне. Решать эти задачи надо так, чтобы это было одновременно выгодно клиентуре, транспорту в целом, вагонному хозяйству и в том числе работникам линейных предприятий.</w:t>
      </w:r>
    </w:p>
    <w:p w:rsidR="00791411" w:rsidRDefault="00E85306"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 xml:space="preserve">Ремонтная индустрия ж/д. транспорта </w:t>
      </w:r>
      <w:r w:rsidR="00791411">
        <w:rPr>
          <w:color w:val="000000"/>
          <w:sz w:val="28"/>
          <w:szCs w:val="28"/>
        </w:rPr>
        <w:t>–</w:t>
      </w:r>
      <w:r w:rsidR="00791411" w:rsidRPr="00791411">
        <w:rPr>
          <w:color w:val="000000"/>
          <w:sz w:val="28"/>
          <w:szCs w:val="28"/>
        </w:rPr>
        <w:t xml:space="preserve"> </w:t>
      </w:r>
      <w:r w:rsidRPr="00791411">
        <w:rPr>
          <w:color w:val="000000"/>
          <w:sz w:val="28"/>
          <w:szCs w:val="28"/>
        </w:rPr>
        <w:t>это сложная постоянно развивающаяся динамическая система с большим количеством предприятий. Номенклатура производства заводов и депо насчитывает несколько тысяч различных изделий.</w:t>
      </w:r>
    </w:p>
    <w:p w:rsidR="00791411" w:rsidRPr="00791411" w:rsidRDefault="00E85306"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Повышение эффективности производства на ремонтных предприятиях зависит, прежде всего, от технического перевооружения, совершенствования организации производства и технологии ремонта вагонов, изготовления </w:t>
      </w:r>
      <w:r w:rsidR="00030AB0" w:rsidRPr="00791411">
        <w:rPr>
          <w:color w:val="000000"/>
          <w:sz w:val="28"/>
          <w:szCs w:val="28"/>
        </w:rPr>
        <w:t>запасных частей и замены морально устаревшего станочного парка, компьютеризации производственных процессов.</w:t>
      </w:r>
    </w:p>
    <w:p w:rsidR="00791411" w:rsidRPr="00791411" w:rsidRDefault="00030AB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Железнодорожный транспорт является сложным и многогранным хозяйством, требующим хорошей взаимоувязанной работы всех его звеньев.</w:t>
      </w:r>
    </w:p>
    <w:p w:rsidR="00791411" w:rsidRDefault="00030AB0"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Особую роль железных дорог России в сфере обращения материальных ресурсов обусловлена геополитическими, природно-климатическими и социальными факторами. Железнодорожным транспортом выполняется более половины транспортной работы по грузовым перевозкам и около 4</w:t>
      </w:r>
      <w:r w:rsidR="00791411" w:rsidRPr="00791411">
        <w:rPr>
          <w:color w:val="000000"/>
          <w:sz w:val="28"/>
          <w:szCs w:val="28"/>
        </w:rPr>
        <w:t>0</w:t>
      </w:r>
      <w:r w:rsidR="00791411">
        <w:rPr>
          <w:color w:val="000000"/>
          <w:sz w:val="28"/>
          <w:szCs w:val="28"/>
        </w:rPr>
        <w:t>%</w:t>
      </w:r>
      <w:r w:rsidRPr="00791411">
        <w:rPr>
          <w:color w:val="000000"/>
          <w:sz w:val="28"/>
          <w:szCs w:val="28"/>
        </w:rPr>
        <w:t xml:space="preserve"> пассажирооборота страны.</w:t>
      </w:r>
    </w:p>
    <w:p w:rsidR="00791411" w:rsidRPr="00791411" w:rsidRDefault="00030AB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Реформы предполагалось провести в три этапа, содержание которых изложено далее:</w:t>
      </w:r>
    </w:p>
    <w:p w:rsidR="00791411" w:rsidRDefault="00030AB0"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первый (подготовительный) -2001</w:t>
      </w:r>
      <w:r w:rsidR="00791411">
        <w:rPr>
          <w:color w:val="000000"/>
          <w:sz w:val="28"/>
          <w:szCs w:val="28"/>
        </w:rPr>
        <w:t>–</w:t>
      </w:r>
      <w:r w:rsidR="00791411" w:rsidRPr="00791411">
        <w:rPr>
          <w:color w:val="000000"/>
          <w:sz w:val="28"/>
          <w:szCs w:val="28"/>
        </w:rPr>
        <w:t>2</w:t>
      </w:r>
      <w:r w:rsidRPr="00791411">
        <w:rPr>
          <w:color w:val="000000"/>
          <w:sz w:val="28"/>
          <w:szCs w:val="28"/>
        </w:rPr>
        <w:t>002</w:t>
      </w:r>
      <w:r w:rsidR="00791411">
        <w:rPr>
          <w:color w:val="000000"/>
          <w:sz w:val="28"/>
          <w:szCs w:val="28"/>
        </w:rPr>
        <w:t> </w:t>
      </w:r>
      <w:r w:rsidR="00791411" w:rsidRPr="00791411">
        <w:rPr>
          <w:color w:val="000000"/>
          <w:sz w:val="28"/>
          <w:szCs w:val="28"/>
        </w:rPr>
        <w:t>гг</w:t>
      </w:r>
      <w:r w:rsidRPr="00791411">
        <w:rPr>
          <w:color w:val="000000"/>
          <w:sz w:val="28"/>
          <w:szCs w:val="28"/>
        </w:rPr>
        <w:t>.;</w:t>
      </w:r>
    </w:p>
    <w:p w:rsidR="00791411" w:rsidRDefault="00030AB0"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второй (организационно-правовое разделение видов бизнеса)</w:t>
      </w:r>
      <w:r w:rsidR="00791411">
        <w:rPr>
          <w:color w:val="000000"/>
          <w:sz w:val="28"/>
          <w:szCs w:val="28"/>
        </w:rPr>
        <w:t> –</w:t>
      </w:r>
      <w:r w:rsidR="00791411" w:rsidRPr="00791411">
        <w:rPr>
          <w:color w:val="000000"/>
          <w:sz w:val="28"/>
          <w:szCs w:val="28"/>
        </w:rPr>
        <w:t xml:space="preserve"> </w:t>
      </w:r>
      <w:r w:rsidRPr="00791411">
        <w:rPr>
          <w:color w:val="000000"/>
          <w:sz w:val="28"/>
          <w:szCs w:val="28"/>
        </w:rPr>
        <w:t>2003</w:t>
      </w:r>
      <w:r w:rsidR="00791411">
        <w:rPr>
          <w:color w:val="000000"/>
          <w:sz w:val="28"/>
          <w:szCs w:val="28"/>
        </w:rPr>
        <w:t>–</w:t>
      </w:r>
      <w:r w:rsidR="00791411" w:rsidRPr="00791411">
        <w:rPr>
          <w:color w:val="000000"/>
          <w:sz w:val="28"/>
          <w:szCs w:val="28"/>
        </w:rPr>
        <w:t>2</w:t>
      </w:r>
      <w:r w:rsidRPr="00791411">
        <w:rPr>
          <w:color w:val="000000"/>
          <w:sz w:val="28"/>
          <w:szCs w:val="28"/>
        </w:rPr>
        <w:t>005</w:t>
      </w:r>
      <w:r w:rsidR="00791411">
        <w:rPr>
          <w:color w:val="000000"/>
          <w:sz w:val="28"/>
          <w:szCs w:val="28"/>
        </w:rPr>
        <w:t> </w:t>
      </w:r>
      <w:r w:rsidR="00791411" w:rsidRPr="00791411">
        <w:rPr>
          <w:color w:val="000000"/>
          <w:sz w:val="28"/>
          <w:szCs w:val="28"/>
        </w:rPr>
        <w:t>гг</w:t>
      </w:r>
      <w:r w:rsidRPr="00791411">
        <w:rPr>
          <w:color w:val="000000"/>
          <w:sz w:val="28"/>
          <w:szCs w:val="28"/>
        </w:rPr>
        <w:t>.;</w:t>
      </w:r>
    </w:p>
    <w:p w:rsidR="00791411" w:rsidRPr="00791411" w:rsidRDefault="00030AB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третий (открытие основных видов бизнеса для конкуренции) </w:t>
      </w:r>
      <w:r w:rsidR="00791411">
        <w:rPr>
          <w:color w:val="000000"/>
          <w:sz w:val="28"/>
          <w:szCs w:val="28"/>
        </w:rPr>
        <w:t>–</w:t>
      </w:r>
      <w:r w:rsidR="00791411" w:rsidRPr="00791411">
        <w:rPr>
          <w:color w:val="000000"/>
          <w:sz w:val="28"/>
          <w:szCs w:val="28"/>
        </w:rPr>
        <w:t xml:space="preserve"> </w:t>
      </w:r>
      <w:r w:rsidRPr="00791411">
        <w:rPr>
          <w:color w:val="000000"/>
          <w:sz w:val="28"/>
          <w:szCs w:val="28"/>
        </w:rPr>
        <w:t>2006</w:t>
      </w:r>
      <w:r w:rsidR="00791411">
        <w:rPr>
          <w:color w:val="000000"/>
          <w:sz w:val="28"/>
          <w:szCs w:val="28"/>
        </w:rPr>
        <w:t>–</w:t>
      </w:r>
      <w:r w:rsidR="00791411" w:rsidRPr="00791411">
        <w:rPr>
          <w:color w:val="000000"/>
          <w:sz w:val="28"/>
          <w:szCs w:val="28"/>
        </w:rPr>
        <w:t>2</w:t>
      </w:r>
      <w:r w:rsidRPr="00791411">
        <w:rPr>
          <w:color w:val="000000"/>
          <w:sz w:val="28"/>
          <w:szCs w:val="28"/>
        </w:rPr>
        <w:t>010</w:t>
      </w:r>
      <w:r w:rsidR="00791411">
        <w:rPr>
          <w:color w:val="000000"/>
          <w:sz w:val="28"/>
          <w:szCs w:val="28"/>
        </w:rPr>
        <w:t> </w:t>
      </w:r>
      <w:r w:rsidR="00791411" w:rsidRPr="00791411">
        <w:rPr>
          <w:color w:val="000000"/>
          <w:sz w:val="28"/>
          <w:szCs w:val="28"/>
        </w:rPr>
        <w:t>гг</w:t>
      </w:r>
      <w:r w:rsidRPr="00791411">
        <w:rPr>
          <w:color w:val="000000"/>
          <w:sz w:val="28"/>
          <w:szCs w:val="28"/>
        </w:rPr>
        <w:t>.</w:t>
      </w:r>
    </w:p>
    <w:p w:rsidR="00791411" w:rsidRPr="00791411" w:rsidRDefault="00030AB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этап (2000</w:t>
      </w:r>
      <w:r w:rsidR="00791411">
        <w:rPr>
          <w:color w:val="000000"/>
          <w:sz w:val="28"/>
          <w:szCs w:val="28"/>
        </w:rPr>
        <w:t>–</w:t>
      </w:r>
      <w:r w:rsidR="00791411" w:rsidRPr="00791411">
        <w:rPr>
          <w:color w:val="000000"/>
          <w:sz w:val="28"/>
          <w:szCs w:val="28"/>
        </w:rPr>
        <w:t>2</w:t>
      </w:r>
      <w:r w:rsidRPr="00791411">
        <w:rPr>
          <w:color w:val="000000"/>
          <w:sz w:val="28"/>
          <w:szCs w:val="28"/>
        </w:rPr>
        <w:t>003</w:t>
      </w:r>
      <w:r w:rsidR="00791411">
        <w:rPr>
          <w:color w:val="000000"/>
          <w:sz w:val="28"/>
          <w:szCs w:val="28"/>
        </w:rPr>
        <w:t> </w:t>
      </w:r>
      <w:r w:rsidR="00791411" w:rsidRPr="00791411">
        <w:rPr>
          <w:color w:val="000000"/>
          <w:sz w:val="28"/>
          <w:szCs w:val="28"/>
        </w:rPr>
        <w:t>гг</w:t>
      </w:r>
      <w:r w:rsidRPr="00791411">
        <w:rPr>
          <w:color w:val="000000"/>
          <w:sz w:val="28"/>
          <w:szCs w:val="28"/>
        </w:rPr>
        <w:t xml:space="preserve">.) </w:t>
      </w:r>
      <w:r w:rsidR="00791411">
        <w:rPr>
          <w:color w:val="000000"/>
          <w:sz w:val="28"/>
          <w:szCs w:val="28"/>
        </w:rPr>
        <w:t>–</w:t>
      </w:r>
      <w:r w:rsidR="00791411" w:rsidRPr="00791411">
        <w:rPr>
          <w:color w:val="000000"/>
          <w:sz w:val="28"/>
          <w:szCs w:val="28"/>
        </w:rPr>
        <w:t xml:space="preserve"> </w:t>
      </w:r>
      <w:r w:rsidRPr="00791411">
        <w:rPr>
          <w:color w:val="000000"/>
          <w:sz w:val="28"/>
          <w:szCs w:val="28"/>
        </w:rPr>
        <w:t>реструктуризация кредиторской задолженности предприятия федерального железнодорожного транспорта по п</w:t>
      </w:r>
      <w:r w:rsidR="00791411">
        <w:rPr>
          <w:color w:val="000000"/>
          <w:sz w:val="28"/>
          <w:szCs w:val="28"/>
        </w:rPr>
        <w:t>латежам в бюджеты всех уровней.</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w:t>
      </w:r>
      <w:r w:rsidRPr="00791411">
        <w:rPr>
          <w:color w:val="000000"/>
          <w:sz w:val="28"/>
          <w:szCs w:val="28"/>
        </w:rPr>
        <w:t xml:space="preserve"> </w:t>
      </w:r>
      <w:r w:rsidR="00030AB0" w:rsidRPr="00791411">
        <w:rPr>
          <w:color w:val="000000"/>
          <w:sz w:val="28"/>
          <w:szCs w:val="28"/>
        </w:rPr>
        <w:t>разработка проектов законодательных и иных нормативных актов необходимых для реализации Программа структурной реформы на железнодорожном транспорте.</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w:t>
      </w:r>
      <w:r w:rsidRPr="00791411">
        <w:rPr>
          <w:color w:val="000000"/>
          <w:sz w:val="28"/>
          <w:szCs w:val="28"/>
        </w:rPr>
        <w:t xml:space="preserve"> </w:t>
      </w:r>
      <w:r w:rsidR="00030AB0" w:rsidRPr="00791411">
        <w:rPr>
          <w:color w:val="000000"/>
          <w:sz w:val="28"/>
          <w:szCs w:val="28"/>
        </w:rPr>
        <w:t>развитие конкурентного сектора в сфере железнодорожных перевозок.</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создание условий для равноправного доступа к инфраструктуре железнодорожного транспорта пользователей услуг.</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791411">
        <w:rPr>
          <w:color w:val="000000"/>
          <w:sz w:val="28"/>
          <w:szCs w:val="28"/>
        </w:rPr>
        <w:t>и</w:t>
      </w:r>
      <w:r w:rsidR="00030AB0" w:rsidRPr="00791411">
        <w:rPr>
          <w:color w:val="000000"/>
          <w:sz w:val="28"/>
          <w:szCs w:val="28"/>
        </w:rPr>
        <w:t>нвентаризация имущества предприятия железнодорожного транспорта.</w:t>
      </w:r>
    </w:p>
    <w:p w:rsid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развитие функций государственного регулирования и хозяйственного управления, создание ОАО</w:t>
      </w:r>
      <w:r>
        <w:rPr>
          <w:color w:val="000000"/>
          <w:sz w:val="28"/>
          <w:szCs w:val="28"/>
        </w:rPr>
        <w:t> </w:t>
      </w:r>
      <w:r w:rsidRPr="00791411">
        <w:rPr>
          <w:color w:val="000000"/>
          <w:sz w:val="28"/>
          <w:szCs w:val="28"/>
        </w:rPr>
        <w:t>«</w:t>
      </w:r>
      <w:r w:rsidR="00030AB0" w:rsidRPr="00791411">
        <w:rPr>
          <w:color w:val="000000"/>
          <w:sz w:val="28"/>
          <w:szCs w:val="28"/>
        </w:rPr>
        <w:t>РЖД».</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 xml:space="preserve">– </w:t>
      </w:r>
      <w:r w:rsidRPr="00791411">
        <w:rPr>
          <w:color w:val="000000"/>
          <w:sz w:val="28"/>
          <w:szCs w:val="28"/>
        </w:rPr>
        <w:t>в</w:t>
      </w:r>
      <w:r w:rsidR="00030AB0" w:rsidRPr="00791411">
        <w:rPr>
          <w:color w:val="000000"/>
          <w:sz w:val="28"/>
          <w:szCs w:val="28"/>
        </w:rPr>
        <w:t>ывод из структуры федерального железнодорожного транспорта отдельных предприятий, несвязанных с организацией движения.</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формирование в рамках ОАО</w:t>
      </w:r>
      <w:r>
        <w:rPr>
          <w:color w:val="000000"/>
          <w:sz w:val="28"/>
          <w:szCs w:val="28"/>
        </w:rPr>
        <w:t> </w:t>
      </w:r>
      <w:r w:rsidRPr="00791411">
        <w:rPr>
          <w:color w:val="000000"/>
          <w:sz w:val="28"/>
          <w:szCs w:val="28"/>
        </w:rPr>
        <w:t>«</w:t>
      </w:r>
      <w:r w:rsidR="00030AB0" w:rsidRPr="00791411">
        <w:rPr>
          <w:color w:val="000000"/>
          <w:sz w:val="28"/>
          <w:szCs w:val="28"/>
        </w:rPr>
        <w:t>РЖД» самостоятельных структурных подразделений для осуществления отдельных видов предпринимательской деятельности.</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разработка механизма финансовой поддержки пассажирских перевозок на железнодорожном транспорте.</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w:t>
      </w:r>
      <w:r w:rsidRPr="00791411">
        <w:rPr>
          <w:color w:val="000000"/>
          <w:sz w:val="28"/>
          <w:szCs w:val="28"/>
        </w:rPr>
        <w:t xml:space="preserve"> </w:t>
      </w:r>
      <w:r w:rsidR="00030AB0" w:rsidRPr="00791411">
        <w:rPr>
          <w:color w:val="000000"/>
          <w:sz w:val="28"/>
          <w:szCs w:val="28"/>
        </w:rPr>
        <w:t>подготовка отраслевой подпрограммы федеральной целевой программы «Содействия занятости Российской Федерации на 2002</w:t>
      </w:r>
      <w:r>
        <w:rPr>
          <w:color w:val="000000"/>
          <w:sz w:val="28"/>
          <w:szCs w:val="28"/>
        </w:rPr>
        <w:t>–</w:t>
      </w:r>
      <w:r w:rsidRPr="00791411">
        <w:rPr>
          <w:color w:val="000000"/>
          <w:sz w:val="28"/>
          <w:szCs w:val="28"/>
        </w:rPr>
        <w:t>2</w:t>
      </w:r>
      <w:r w:rsidR="00030AB0" w:rsidRPr="00791411">
        <w:rPr>
          <w:color w:val="000000"/>
          <w:sz w:val="28"/>
          <w:szCs w:val="28"/>
        </w:rPr>
        <w:t>005</w:t>
      </w:r>
      <w:r>
        <w:rPr>
          <w:color w:val="000000"/>
          <w:sz w:val="28"/>
          <w:szCs w:val="28"/>
        </w:rPr>
        <w:t> </w:t>
      </w:r>
      <w:r w:rsidRPr="00791411">
        <w:rPr>
          <w:color w:val="000000"/>
          <w:sz w:val="28"/>
          <w:szCs w:val="28"/>
        </w:rPr>
        <w:t>гг</w:t>
      </w:r>
      <w:r w:rsidR="00030AB0" w:rsidRPr="00791411">
        <w:rPr>
          <w:color w:val="000000"/>
          <w:sz w:val="28"/>
          <w:szCs w:val="28"/>
        </w:rPr>
        <w:t>.», в части, касающейся на железнодорожном транспорте.</w:t>
      </w:r>
    </w:p>
    <w:p w:rsidR="00791411" w:rsidRDefault="00030AB0"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II этап (2003</w:t>
      </w:r>
      <w:r w:rsidR="00791411">
        <w:rPr>
          <w:color w:val="000000"/>
          <w:sz w:val="28"/>
          <w:szCs w:val="28"/>
        </w:rPr>
        <w:t>–</w:t>
      </w:r>
      <w:r w:rsidR="00791411" w:rsidRPr="00791411">
        <w:rPr>
          <w:color w:val="000000"/>
          <w:sz w:val="28"/>
          <w:szCs w:val="28"/>
        </w:rPr>
        <w:t>2</w:t>
      </w:r>
      <w:r w:rsidRPr="00791411">
        <w:rPr>
          <w:color w:val="000000"/>
          <w:sz w:val="28"/>
          <w:szCs w:val="28"/>
        </w:rPr>
        <w:t>006</w:t>
      </w:r>
      <w:r w:rsidR="00791411">
        <w:rPr>
          <w:color w:val="000000"/>
          <w:sz w:val="28"/>
          <w:szCs w:val="28"/>
        </w:rPr>
        <w:t> </w:t>
      </w:r>
      <w:r w:rsidR="00791411" w:rsidRPr="00791411">
        <w:rPr>
          <w:color w:val="000000"/>
          <w:sz w:val="28"/>
          <w:szCs w:val="28"/>
        </w:rPr>
        <w:t>гг</w:t>
      </w:r>
      <w:r w:rsidRPr="00791411">
        <w:rPr>
          <w:color w:val="000000"/>
          <w:sz w:val="28"/>
          <w:szCs w:val="28"/>
        </w:rPr>
        <w:t>.)</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реорганизация ОАО</w:t>
      </w:r>
      <w:r>
        <w:rPr>
          <w:color w:val="000000"/>
          <w:sz w:val="28"/>
          <w:szCs w:val="28"/>
        </w:rPr>
        <w:t> </w:t>
      </w:r>
      <w:r w:rsidRPr="00791411">
        <w:rPr>
          <w:color w:val="000000"/>
          <w:sz w:val="28"/>
          <w:szCs w:val="28"/>
        </w:rPr>
        <w:t>«</w:t>
      </w:r>
      <w:r w:rsidR="00030AB0" w:rsidRPr="00791411">
        <w:rPr>
          <w:color w:val="000000"/>
          <w:sz w:val="28"/>
          <w:szCs w:val="28"/>
        </w:rPr>
        <w:t>РЖД» путем выделения в дочерние акционерные общества самостоятельных структурных подразделений, осуществляющих</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791411">
        <w:rPr>
          <w:color w:val="000000"/>
          <w:sz w:val="28"/>
          <w:szCs w:val="28"/>
        </w:rPr>
        <w:t>о</w:t>
      </w:r>
      <w:r w:rsidR="00030AB0" w:rsidRPr="00791411">
        <w:rPr>
          <w:color w:val="000000"/>
          <w:sz w:val="28"/>
          <w:szCs w:val="28"/>
        </w:rPr>
        <w:t>тдельные виды предпринимательской деятельности на железнодорожном транспорте.</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 xml:space="preserve">– </w:t>
      </w:r>
      <w:r w:rsidRPr="00791411">
        <w:rPr>
          <w:color w:val="000000"/>
          <w:sz w:val="28"/>
          <w:szCs w:val="28"/>
        </w:rPr>
        <w:t>п</w:t>
      </w:r>
      <w:r w:rsidR="00030AB0" w:rsidRPr="00791411">
        <w:rPr>
          <w:color w:val="000000"/>
          <w:sz w:val="28"/>
          <w:szCs w:val="28"/>
        </w:rPr>
        <w:t xml:space="preserve">оэтапное, сокращение перекрестного субсидирования. </w:t>
      </w:r>
      <w:r>
        <w:rPr>
          <w:color w:val="000000"/>
          <w:sz w:val="28"/>
          <w:szCs w:val="28"/>
        </w:rPr>
        <w:t>–</w:t>
      </w:r>
      <w:r w:rsidRPr="00791411">
        <w:rPr>
          <w:color w:val="000000"/>
          <w:sz w:val="28"/>
          <w:szCs w:val="28"/>
        </w:rPr>
        <w:t xml:space="preserve"> </w:t>
      </w:r>
      <w:r w:rsidR="00030AB0" w:rsidRPr="00791411">
        <w:rPr>
          <w:color w:val="000000"/>
          <w:sz w:val="28"/>
          <w:szCs w:val="28"/>
        </w:rPr>
        <w:t>создание условий для повышений уровня конкуренции в сфере грузовых и пассажирских перевозок.</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 xml:space="preserve">переход к свободному ценообразованию в конкурентных секторах. </w:t>
      </w:r>
      <w:r w:rsidRPr="00791411">
        <w:rPr>
          <w:color w:val="000000"/>
          <w:sz w:val="28"/>
          <w:szCs w:val="28"/>
        </w:rPr>
        <w:t xml:space="preserve">Создание </w:t>
      </w:r>
      <w:r w:rsidR="00030AB0" w:rsidRPr="00791411">
        <w:rPr>
          <w:color w:val="000000"/>
          <w:sz w:val="28"/>
          <w:szCs w:val="28"/>
        </w:rPr>
        <w:t>условий для приобретения компаниями-операторами магистральных локомотивов.</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привлечение инвестиций для развит</w:t>
      </w:r>
      <w:r>
        <w:rPr>
          <w:color w:val="000000"/>
          <w:sz w:val="28"/>
          <w:szCs w:val="28"/>
        </w:rPr>
        <w:t>ия железнодорожного транспорта.</w:t>
      </w:r>
    </w:p>
    <w:p w:rsidR="00791411" w:rsidRDefault="00F252EC"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Ш этап (2006</w:t>
      </w:r>
      <w:r w:rsidR="00791411">
        <w:rPr>
          <w:color w:val="000000"/>
          <w:sz w:val="28"/>
          <w:szCs w:val="28"/>
        </w:rPr>
        <w:t>–</w:t>
      </w:r>
      <w:r w:rsidR="00791411" w:rsidRPr="00791411">
        <w:rPr>
          <w:color w:val="000000"/>
          <w:sz w:val="28"/>
          <w:szCs w:val="28"/>
        </w:rPr>
        <w:t>2</w:t>
      </w:r>
      <w:r w:rsidRPr="00791411">
        <w:rPr>
          <w:color w:val="000000"/>
          <w:sz w:val="28"/>
          <w:szCs w:val="28"/>
        </w:rPr>
        <w:t>0</w:t>
      </w:r>
      <w:r w:rsidR="00030AB0" w:rsidRPr="00791411">
        <w:rPr>
          <w:color w:val="000000"/>
          <w:sz w:val="28"/>
          <w:szCs w:val="28"/>
        </w:rPr>
        <w:t>10</w:t>
      </w:r>
      <w:r w:rsidR="00791411">
        <w:rPr>
          <w:color w:val="000000"/>
          <w:sz w:val="28"/>
          <w:szCs w:val="28"/>
        </w:rPr>
        <w:t> </w:t>
      </w:r>
      <w:r w:rsidR="00791411" w:rsidRPr="00791411">
        <w:rPr>
          <w:color w:val="000000"/>
          <w:sz w:val="28"/>
          <w:szCs w:val="28"/>
        </w:rPr>
        <w:t>гг</w:t>
      </w:r>
      <w:r w:rsidR="00030AB0" w:rsidRPr="00791411">
        <w:rPr>
          <w:color w:val="000000"/>
          <w:sz w:val="28"/>
          <w:szCs w:val="28"/>
        </w:rPr>
        <w:t>.)</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w:t>
      </w:r>
      <w:r w:rsidRPr="00791411">
        <w:rPr>
          <w:color w:val="000000"/>
          <w:sz w:val="28"/>
          <w:szCs w:val="28"/>
        </w:rPr>
        <w:t xml:space="preserve"> </w:t>
      </w:r>
      <w:r w:rsidR="00030AB0" w:rsidRPr="00791411">
        <w:rPr>
          <w:color w:val="000000"/>
          <w:sz w:val="28"/>
          <w:szCs w:val="28"/>
        </w:rPr>
        <w:t>оценка целесообразности полного организационного отделения инфраструктуры от перевозочной деятельности.</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030AB0" w:rsidRPr="00791411">
        <w:rPr>
          <w:color w:val="000000"/>
          <w:sz w:val="28"/>
          <w:szCs w:val="28"/>
        </w:rPr>
        <w:t>развитие инициативы у компании-перевозчиков по приобретению магистральных локомотивов.</w:t>
      </w:r>
    </w:p>
    <w:p w:rsidR="00791411" w:rsidRDefault="00791411" w:rsidP="00791411">
      <w:pPr>
        <w:pStyle w:val="a4"/>
        <w:spacing w:before="0" w:beforeAutospacing="0" w:after="0" w:afterAutospacing="0" w:line="360" w:lineRule="auto"/>
        <w:ind w:firstLine="709"/>
        <w:jc w:val="both"/>
        <w:rPr>
          <w:color w:val="000000"/>
          <w:sz w:val="28"/>
          <w:szCs w:val="28"/>
          <w:lang w:val="en-US"/>
        </w:rPr>
      </w:pPr>
      <w:r>
        <w:rPr>
          <w:color w:val="000000"/>
          <w:sz w:val="28"/>
          <w:szCs w:val="28"/>
        </w:rPr>
        <w:t>–</w:t>
      </w:r>
      <w:r w:rsidRPr="00791411">
        <w:rPr>
          <w:color w:val="000000"/>
          <w:sz w:val="28"/>
          <w:szCs w:val="28"/>
        </w:rPr>
        <w:t xml:space="preserve"> </w:t>
      </w:r>
      <w:r w:rsidR="00030AB0" w:rsidRPr="00791411">
        <w:rPr>
          <w:color w:val="000000"/>
          <w:sz w:val="28"/>
          <w:szCs w:val="28"/>
        </w:rPr>
        <w:t>переход большей части (6</w:t>
      </w:r>
      <w:r w:rsidRPr="00791411">
        <w:rPr>
          <w:color w:val="000000"/>
          <w:sz w:val="28"/>
          <w:szCs w:val="28"/>
        </w:rPr>
        <w:t>0</w:t>
      </w:r>
      <w:r>
        <w:rPr>
          <w:color w:val="000000"/>
          <w:sz w:val="28"/>
          <w:szCs w:val="28"/>
        </w:rPr>
        <w:t>%</w:t>
      </w:r>
      <w:r w:rsidR="00030AB0" w:rsidRPr="00791411">
        <w:rPr>
          <w:color w:val="000000"/>
          <w:sz w:val="28"/>
          <w:szCs w:val="28"/>
        </w:rPr>
        <w:t xml:space="preserve"> и более) парка грузовых вагонов в частную собственность.</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791411">
        <w:rPr>
          <w:color w:val="000000"/>
          <w:sz w:val="28"/>
          <w:szCs w:val="28"/>
        </w:rPr>
        <w:t>р</w:t>
      </w:r>
      <w:r w:rsidR="00F252EC" w:rsidRPr="00791411">
        <w:rPr>
          <w:color w:val="000000"/>
          <w:sz w:val="28"/>
          <w:szCs w:val="28"/>
        </w:rPr>
        <w:t>азвитие конкуренции в сфере грузовых и дальних пассажирских перевозок.</w:t>
      </w:r>
    </w:p>
    <w:p w:rsidR="00791411"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F252EC" w:rsidRPr="00791411">
        <w:rPr>
          <w:color w:val="000000"/>
          <w:sz w:val="28"/>
          <w:szCs w:val="28"/>
        </w:rPr>
        <w:t>продажа лицензий на осуществление пассажирских перевозок в пригородном сообщении</w:t>
      </w:r>
      <w:r>
        <w:rPr>
          <w:color w:val="000000"/>
          <w:sz w:val="28"/>
          <w:szCs w:val="28"/>
        </w:rPr>
        <w:t>, ограниченных сроком действия.</w:t>
      </w:r>
    </w:p>
    <w:p w:rsidR="00F252EC" w:rsidRPr="00791411" w:rsidRDefault="00791411" w:rsidP="00791411">
      <w:pPr>
        <w:pStyle w:val="a4"/>
        <w:spacing w:before="0" w:beforeAutospacing="0" w:after="0" w:afterAutospacing="0" w:line="360" w:lineRule="auto"/>
        <w:ind w:firstLine="709"/>
        <w:jc w:val="both"/>
        <w:rPr>
          <w:color w:val="000000"/>
          <w:sz w:val="28"/>
          <w:szCs w:val="28"/>
        </w:rPr>
      </w:pPr>
      <w:r>
        <w:rPr>
          <w:color w:val="000000"/>
          <w:sz w:val="28"/>
          <w:szCs w:val="28"/>
        </w:rPr>
        <w:t>–</w:t>
      </w:r>
      <w:r w:rsidRPr="00791411">
        <w:rPr>
          <w:color w:val="000000"/>
          <w:sz w:val="28"/>
          <w:szCs w:val="28"/>
        </w:rPr>
        <w:t xml:space="preserve"> </w:t>
      </w:r>
      <w:r w:rsidR="00F252EC" w:rsidRPr="00791411">
        <w:rPr>
          <w:color w:val="000000"/>
          <w:sz w:val="28"/>
          <w:szCs w:val="28"/>
        </w:rPr>
        <w:t>оценка возможности создания нескольких конкурирующих между собой вертикально интегрирующих между собой вертикально интегрированных железнодорожных кампаний.</w:t>
      </w:r>
    </w:p>
    <w:p w:rsidR="00030AB0" w:rsidRPr="00791411" w:rsidRDefault="00030AB0" w:rsidP="00791411">
      <w:pPr>
        <w:pStyle w:val="a4"/>
        <w:spacing w:before="0" w:beforeAutospacing="0" w:after="0" w:afterAutospacing="0" w:line="360" w:lineRule="auto"/>
        <w:ind w:firstLine="709"/>
        <w:jc w:val="both"/>
        <w:rPr>
          <w:color w:val="000000"/>
          <w:sz w:val="28"/>
          <w:szCs w:val="28"/>
        </w:rPr>
      </w:pPr>
    </w:p>
    <w:p w:rsidR="00E85306" w:rsidRPr="00791411" w:rsidRDefault="00E85306" w:rsidP="00791411">
      <w:pPr>
        <w:pStyle w:val="a4"/>
        <w:spacing w:before="0" w:beforeAutospacing="0" w:after="0" w:afterAutospacing="0" w:line="360" w:lineRule="auto"/>
        <w:ind w:firstLine="709"/>
        <w:jc w:val="both"/>
        <w:rPr>
          <w:color w:val="000000"/>
          <w:sz w:val="28"/>
          <w:szCs w:val="28"/>
        </w:rPr>
      </w:pPr>
    </w:p>
    <w:p w:rsidR="00D61FE8" w:rsidRPr="00791411" w:rsidRDefault="00791411" w:rsidP="00791411">
      <w:pPr>
        <w:pStyle w:val="a4"/>
        <w:tabs>
          <w:tab w:val="left" w:pos="4480"/>
        </w:tabs>
        <w:spacing w:before="0" w:beforeAutospacing="0" w:after="0" w:afterAutospacing="0" w:line="360" w:lineRule="auto"/>
        <w:ind w:firstLine="709"/>
        <w:jc w:val="both"/>
        <w:rPr>
          <w:b/>
          <w:color w:val="000000"/>
          <w:sz w:val="28"/>
          <w:szCs w:val="28"/>
        </w:rPr>
      </w:pPr>
      <w:r>
        <w:rPr>
          <w:b/>
          <w:color w:val="000000"/>
          <w:sz w:val="28"/>
          <w:szCs w:val="28"/>
        </w:rPr>
        <w:br w:type="page"/>
      </w:r>
      <w:r w:rsidR="00D61FE8" w:rsidRPr="00791411">
        <w:rPr>
          <w:b/>
          <w:color w:val="000000"/>
          <w:sz w:val="28"/>
          <w:szCs w:val="28"/>
        </w:rPr>
        <w:t>1</w:t>
      </w:r>
      <w:r>
        <w:rPr>
          <w:b/>
          <w:color w:val="000000"/>
          <w:sz w:val="28"/>
          <w:szCs w:val="28"/>
        </w:rPr>
        <w:t xml:space="preserve">. </w:t>
      </w:r>
      <w:r w:rsidR="00D61FE8" w:rsidRPr="00791411">
        <w:rPr>
          <w:b/>
          <w:color w:val="000000"/>
          <w:sz w:val="28"/>
          <w:szCs w:val="28"/>
        </w:rPr>
        <w:t>Общая часть</w:t>
      </w:r>
    </w:p>
    <w:p w:rsidR="00791411" w:rsidRPr="00791411" w:rsidRDefault="00791411" w:rsidP="00791411">
      <w:pPr>
        <w:pStyle w:val="a4"/>
        <w:tabs>
          <w:tab w:val="left" w:pos="4480"/>
        </w:tabs>
        <w:spacing w:before="0" w:beforeAutospacing="0" w:after="0" w:afterAutospacing="0" w:line="360" w:lineRule="auto"/>
        <w:ind w:firstLine="709"/>
        <w:jc w:val="both"/>
        <w:rPr>
          <w:color w:val="000000"/>
          <w:sz w:val="28"/>
          <w:szCs w:val="28"/>
        </w:rPr>
      </w:pPr>
    </w:p>
    <w:p w:rsidR="00791411" w:rsidRDefault="00F252EC" w:rsidP="00791411">
      <w:pPr>
        <w:pStyle w:val="a4"/>
        <w:tabs>
          <w:tab w:val="left" w:pos="4480"/>
        </w:tabs>
        <w:spacing w:before="0" w:beforeAutospacing="0" w:after="0" w:afterAutospacing="0" w:line="360" w:lineRule="auto"/>
        <w:ind w:firstLine="709"/>
        <w:jc w:val="both"/>
        <w:rPr>
          <w:b/>
          <w:color w:val="000000"/>
          <w:sz w:val="28"/>
          <w:szCs w:val="28"/>
        </w:rPr>
      </w:pPr>
      <w:r w:rsidRPr="00791411">
        <w:rPr>
          <w:b/>
          <w:color w:val="000000"/>
          <w:sz w:val="28"/>
          <w:szCs w:val="28"/>
        </w:rPr>
        <w:t>1.1</w:t>
      </w:r>
      <w:r w:rsidR="00791411">
        <w:rPr>
          <w:b/>
          <w:color w:val="000000"/>
          <w:sz w:val="28"/>
          <w:szCs w:val="28"/>
        </w:rPr>
        <w:t xml:space="preserve"> </w:t>
      </w:r>
      <w:r w:rsidRPr="00791411">
        <w:rPr>
          <w:b/>
          <w:color w:val="000000"/>
          <w:sz w:val="28"/>
          <w:szCs w:val="28"/>
        </w:rPr>
        <w:t>Назначение, состав, хар</w:t>
      </w:r>
      <w:r w:rsidR="00D61FE8" w:rsidRPr="00791411">
        <w:rPr>
          <w:b/>
          <w:color w:val="000000"/>
          <w:sz w:val="28"/>
          <w:szCs w:val="28"/>
        </w:rPr>
        <w:t>актеристика проектируемого депо</w:t>
      </w:r>
    </w:p>
    <w:p w:rsidR="00791411" w:rsidRPr="00791411" w:rsidRDefault="00791411" w:rsidP="00791411">
      <w:pPr>
        <w:pStyle w:val="a4"/>
        <w:spacing w:before="0" w:beforeAutospacing="0" w:after="0" w:afterAutospacing="0" w:line="360" w:lineRule="auto"/>
        <w:ind w:firstLine="709"/>
        <w:jc w:val="both"/>
        <w:rPr>
          <w:color w:val="000000"/>
          <w:sz w:val="28"/>
          <w:szCs w:val="28"/>
        </w:rPr>
      </w:pPr>
    </w:p>
    <w:p w:rsidR="00791411" w:rsidRDefault="00F252EC"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Одним из основных предприятий вагонного хозяйства является вагонное депо, которое может быть:</w:t>
      </w:r>
    </w:p>
    <w:p w:rsidR="00791411" w:rsidRP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а) Ремонтными и эксплуатационными;</w:t>
      </w:r>
    </w:p>
    <w:p w:rsidR="00791411" w:rsidRP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б) грузовыми, пассажирскими, рефрижераторными и контейнерными.</w:t>
      </w:r>
    </w:p>
    <w:p w:rsidR="00791411" w:rsidRDefault="00F252EC" w:rsidP="00791411">
      <w:pPr>
        <w:pStyle w:val="a4"/>
        <w:spacing w:before="0" w:beforeAutospacing="0" w:after="0" w:afterAutospacing="0" w:line="360" w:lineRule="auto"/>
        <w:ind w:firstLine="709"/>
        <w:jc w:val="both"/>
        <w:rPr>
          <w:color w:val="000000"/>
          <w:sz w:val="28"/>
          <w:szCs w:val="28"/>
          <w:lang w:val="en-US"/>
        </w:rPr>
      </w:pPr>
      <w:r w:rsidRPr="00791411">
        <w:rPr>
          <w:color w:val="000000"/>
          <w:sz w:val="28"/>
          <w:szCs w:val="28"/>
        </w:rPr>
        <w:t xml:space="preserve">Грузовые вагонные депо, как правило, специализируются на ремонте нескольких типов вагонов. Располагаются грузовые вагонные депо на крупных участках и сортировочных станциях; пассажирские </w:t>
      </w:r>
      <w:r w:rsidR="00791411">
        <w:rPr>
          <w:color w:val="000000"/>
          <w:sz w:val="28"/>
          <w:szCs w:val="28"/>
        </w:rPr>
        <w:t>–</w:t>
      </w:r>
      <w:r w:rsidR="00791411" w:rsidRPr="00791411">
        <w:rPr>
          <w:color w:val="000000"/>
          <w:sz w:val="28"/>
          <w:szCs w:val="28"/>
        </w:rPr>
        <w:t xml:space="preserve"> </w:t>
      </w:r>
      <w:r w:rsidRPr="00791411">
        <w:rPr>
          <w:color w:val="000000"/>
          <w:sz w:val="28"/>
          <w:szCs w:val="28"/>
        </w:rPr>
        <w:t>на станциях приписки не менее 500 пассажирских вагонов.</w:t>
      </w:r>
    </w:p>
    <w:p w:rsid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По структуре в состав ремонтных вагонных депо входят 3 основных группы участков:</w:t>
      </w:r>
    </w:p>
    <w:p w:rsid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1. Основные участки, в которых выполняются операции по ремонту основных деталей и узлов вагона; вагоно-сборочный (ВСУ), тележечный, колесный, участок по ремонту тормозного оборудования (АКП); участок по ремонту АС (КПА). В пассажирских ремонтных вагонных депо основными также являются: участок по ремонту электрооборудования; участок по ремонту холодильного оборудования и систем кондиционирования воздуха.</w:t>
      </w:r>
    </w:p>
    <w:p w:rsid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2. Вспомогательные участки </w:t>
      </w:r>
      <w:r w:rsidR="00791411">
        <w:rPr>
          <w:color w:val="000000"/>
          <w:sz w:val="28"/>
          <w:szCs w:val="28"/>
        </w:rPr>
        <w:t>–</w:t>
      </w:r>
      <w:r w:rsidR="00791411" w:rsidRPr="00791411">
        <w:rPr>
          <w:color w:val="000000"/>
          <w:sz w:val="28"/>
          <w:szCs w:val="28"/>
        </w:rPr>
        <w:t xml:space="preserve"> </w:t>
      </w:r>
      <w:r w:rsidRPr="00791411">
        <w:rPr>
          <w:color w:val="000000"/>
          <w:sz w:val="28"/>
          <w:szCs w:val="28"/>
        </w:rPr>
        <w:t xml:space="preserve">участки на которых изготавливаются запасные части для ремонта основных деталей и узлов вагона: слесарно-механический; деревообрабатывающий; инструментальный </w:t>
      </w:r>
      <w:r w:rsidR="00791411">
        <w:rPr>
          <w:color w:val="000000"/>
          <w:sz w:val="28"/>
          <w:szCs w:val="28"/>
        </w:rPr>
        <w:t>и т.д.</w:t>
      </w:r>
    </w:p>
    <w:p w:rsid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3. Обслуживающие участки </w:t>
      </w:r>
      <w:r w:rsidR="00791411">
        <w:rPr>
          <w:color w:val="000000"/>
          <w:sz w:val="28"/>
          <w:szCs w:val="28"/>
        </w:rPr>
        <w:t>–</w:t>
      </w:r>
      <w:r w:rsidR="00791411" w:rsidRPr="00791411">
        <w:rPr>
          <w:color w:val="000000"/>
          <w:sz w:val="28"/>
          <w:szCs w:val="28"/>
        </w:rPr>
        <w:t xml:space="preserve"> </w:t>
      </w:r>
      <w:r w:rsidRPr="00791411">
        <w:rPr>
          <w:color w:val="000000"/>
          <w:sz w:val="28"/>
          <w:szCs w:val="28"/>
        </w:rPr>
        <w:t xml:space="preserve">участки, обеспечивающие работы основных и вспомогательных: котельная, трансформаторная, компрессорная, бытовые помещения </w:t>
      </w:r>
      <w:r w:rsidR="00791411">
        <w:rPr>
          <w:color w:val="000000"/>
          <w:sz w:val="28"/>
          <w:szCs w:val="28"/>
        </w:rPr>
        <w:t>и т.д.</w:t>
      </w:r>
    </w:p>
    <w:p w:rsidR="00F252EC" w:rsidRPr="00791411" w:rsidRDefault="00F252EC"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В состав участков могут входить отделения в зависимости от объемов технологического процесса.</w:t>
      </w:r>
    </w:p>
    <w:p w:rsidR="00496991" w:rsidRPr="00791411" w:rsidRDefault="00496991" w:rsidP="00791411">
      <w:pPr>
        <w:spacing w:line="360" w:lineRule="auto"/>
        <w:ind w:firstLine="709"/>
        <w:jc w:val="both"/>
        <w:rPr>
          <w:color w:val="000000"/>
          <w:szCs w:val="36"/>
        </w:rPr>
      </w:pPr>
    </w:p>
    <w:p w:rsidR="00F252EC" w:rsidRPr="00791411" w:rsidRDefault="00791411" w:rsidP="00791411">
      <w:pPr>
        <w:spacing w:line="360" w:lineRule="auto"/>
        <w:ind w:firstLine="709"/>
        <w:jc w:val="both"/>
        <w:rPr>
          <w:b/>
          <w:color w:val="000000"/>
        </w:rPr>
      </w:pPr>
      <w:r>
        <w:rPr>
          <w:b/>
          <w:color w:val="000000"/>
        </w:rPr>
        <w:br w:type="page"/>
      </w:r>
      <w:r w:rsidR="00F252EC" w:rsidRPr="00791411">
        <w:rPr>
          <w:b/>
          <w:color w:val="000000"/>
        </w:rPr>
        <w:t>1.2</w:t>
      </w:r>
      <w:r>
        <w:rPr>
          <w:b/>
          <w:color w:val="000000"/>
        </w:rPr>
        <w:t xml:space="preserve"> </w:t>
      </w:r>
      <w:r w:rsidR="00F252EC" w:rsidRPr="00791411">
        <w:rPr>
          <w:b/>
          <w:color w:val="000000"/>
        </w:rPr>
        <w:t>Установление режима работы депо и определение фонда рабочего</w:t>
      </w:r>
      <w:r w:rsidR="00453395" w:rsidRPr="00791411">
        <w:rPr>
          <w:b/>
          <w:color w:val="000000"/>
        </w:rPr>
        <w:t xml:space="preserve"> вр</w:t>
      </w:r>
      <w:r w:rsidR="00D61FE8" w:rsidRPr="00791411">
        <w:rPr>
          <w:b/>
          <w:color w:val="000000"/>
        </w:rPr>
        <w:t>емени</w:t>
      </w:r>
    </w:p>
    <w:p w:rsidR="00791411" w:rsidRDefault="00791411" w:rsidP="00791411">
      <w:pPr>
        <w:spacing w:line="360" w:lineRule="auto"/>
        <w:ind w:firstLine="709"/>
        <w:jc w:val="both"/>
        <w:rPr>
          <w:color w:val="000000"/>
        </w:rPr>
      </w:pPr>
    </w:p>
    <w:p w:rsidR="00453395" w:rsidRPr="00791411" w:rsidRDefault="00453395" w:rsidP="00791411">
      <w:pPr>
        <w:spacing w:line="360" w:lineRule="auto"/>
        <w:ind w:firstLine="709"/>
        <w:jc w:val="both"/>
        <w:rPr>
          <w:color w:val="000000"/>
        </w:rPr>
      </w:pPr>
      <w:r w:rsidRPr="00791411">
        <w:rPr>
          <w:color w:val="000000"/>
        </w:rPr>
        <w:t>Для предприятий вагонного хозяйства, как правило, применяются следующие режимы работы:</w:t>
      </w:r>
    </w:p>
    <w:p w:rsidR="00453395" w:rsidRPr="00791411" w:rsidRDefault="00453395" w:rsidP="00791411">
      <w:pPr>
        <w:numPr>
          <w:ilvl w:val="0"/>
          <w:numId w:val="1"/>
        </w:numPr>
        <w:spacing w:line="360" w:lineRule="auto"/>
        <w:ind w:left="0" w:firstLine="709"/>
        <w:jc w:val="both"/>
        <w:rPr>
          <w:color w:val="000000"/>
        </w:rPr>
      </w:pPr>
      <w:r w:rsidRPr="00791411">
        <w:rPr>
          <w:color w:val="000000"/>
        </w:rPr>
        <w:t>ежедневный 8</w:t>
      </w:r>
      <w:r w:rsidR="00791411">
        <w:rPr>
          <w:color w:val="000000"/>
        </w:rPr>
        <w:t>-</w:t>
      </w:r>
      <w:r w:rsidR="00791411" w:rsidRPr="00791411">
        <w:rPr>
          <w:color w:val="000000"/>
        </w:rPr>
        <w:t>м</w:t>
      </w:r>
      <w:r w:rsidRPr="00791411">
        <w:rPr>
          <w:color w:val="000000"/>
        </w:rPr>
        <w:t>и часовой рабочий день с двумя выходными;</w:t>
      </w:r>
    </w:p>
    <w:p w:rsidR="00453395" w:rsidRPr="00791411" w:rsidRDefault="00453395" w:rsidP="00791411">
      <w:pPr>
        <w:numPr>
          <w:ilvl w:val="0"/>
          <w:numId w:val="1"/>
        </w:numPr>
        <w:spacing w:line="360" w:lineRule="auto"/>
        <w:ind w:left="0" w:firstLine="709"/>
        <w:jc w:val="both"/>
        <w:rPr>
          <w:color w:val="000000"/>
        </w:rPr>
      </w:pPr>
      <w:r w:rsidRPr="00791411">
        <w:rPr>
          <w:color w:val="000000"/>
        </w:rPr>
        <w:t>двухсменный режим работы с 12</w:t>
      </w:r>
      <w:r w:rsidR="00791411">
        <w:rPr>
          <w:color w:val="000000"/>
        </w:rPr>
        <w:t>-</w:t>
      </w:r>
      <w:r w:rsidR="00791411" w:rsidRPr="00791411">
        <w:rPr>
          <w:color w:val="000000"/>
        </w:rPr>
        <w:t>т</w:t>
      </w:r>
      <w:r w:rsidRPr="00791411">
        <w:rPr>
          <w:color w:val="000000"/>
        </w:rPr>
        <w:t>и часовым рабочим днем по скользящему графику, с оплатой в праздничные дни по соответствующим правилам;</w:t>
      </w:r>
    </w:p>
    <w:p w:rsidR="00791411" w:rsidRDefault="00453395" w:rsidP="00791411">
      <w:pPr>
        <w:numPr>
          <w:ilvl w:val="0"/>
          <w:numId w:val="1"/>
        </w:numPr>
        <w:spacing w:line="360" w:lineRule="auto"/>
        <w:ind w:left="0" w:firstLine="709"/>
        <w:jc w:val="both"/>
        <w:rPr>
          <w:color w:val="000000"/>
        </w:rPr>
      </w:pPr>
      <w:r w:rsidRPr="00791411">
        <w:rPr>
          <w:color w:val="000000"/>
        </w:rPr>
        <w:t>четырехсменный режим труда с 12</w:t>
      </w:r>
      <w:r w:rsidR="00791411">
        <w:rPr>
          <w:color w:val="000000"/>
        </w:rPr>
        <w:t>-</w:t>
      </w:r>
      <w:r w:rsidR="00791411" w:rsidRPr="00791411">
        <w:rPr>
          <w:color w:val="000000"/>
        </w:rPr>
        <w:t>т</w:t>
      </w:r>
      <w:r w:rsidRPr="00791411">
        <w:rPr>
          <w:color w:val="000000"/>
        </w:rPr>
        <w:t>и часовым рабочим днем.</w:t>
      </w:r>
    </w:p>
    <w:p w:rsidR="00453395" w:rsidRPr="00791411" w:rsidRDefault="00453395" w:rsidP="00791411">
      <w:pPr>
        <w:spacing w:line="360" w:lineRule="auto"/>
        <w:ind w:firstLine="709"/>
        <w:jc w:val="both"/>
        <w:rPr>
          <w:color w:val="000000"/>
        </w:rPr>
      </w:pPr>
      <w:r w:rsidRPr="00791411">
        <w:rPr>
          <w:color w:val="000000"/>
        </w:rPr>
        <w:t>Действительный годовой фонд времени работающего на одну смену можно определить по формуле:</w:t>
      </w:r>
    </w:p>
    <w:p w:rsidR="00791411" w:rsidRDefault="00791411"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8.75pt">
            <v:imagedata r:id="rId5" o:title=""/>
          </v:shape>
        </w:pict>
      </w:r>
      <w:r w:rsidR="00453395" w:rsidRPr="00791411">
        <w:rPr>
          <w:color w:val="000000"/>
        </w:rPr>
        <w:t>,</w:t>
      </w:r>
    </w:p>
    <w:p w:rsidR="00791411" w:rsidRDefault="00791411" w:rsidP="00791411">
      <w:pPr>
        <w:spacing w:line="360" w:lineRule="auto"/>
        <w:ind w:firstLine="709"/>
        <w:jc w:val="both"/>
        <w:rPr>
          <w:color w:val="000000"/>
        </w:rPr>
      </w:pPr>
    </w:p>
    <w:p w:rsidR="00791411" w:rsidRDefault="00D329F8" w:rsidP="00791411">
      <w:pPr>
        <w:spacing w:line="360" w:lineRule="auto"/>
        <w:ind w:firstLine="709"/>
        <w:jc w:val="both"/>
        <w:rPr>
          <w:color w:val="000000"/>
        </w:rPr>
      </w:pPr>
      <w:r w:rsidRPr="00791411">
        <w:rPr>
          <w:color w:val="000000"/>
        </w:rPr>
        <w:t>г</w:t>
      </w:r>
      <w:r w:rsidR="00453395" w:rsidRPr="00791411">
        <w:rPr>
          <w:color w:val="000000"/>
        </w:rPr>
        <w:t>де</w:t>
      </w:r>
    </w:p>
    <w:p w:rsidR="00791411" w:rsidRDefault="00D329F8" w:rsidP="00791411">
      <w:pPr>
        <w:spacing w:line="360" w:lineRule="auto"/>
        <w:ind w:firstLine="709"/>
        <w:jc w:val="both"/>
        <w:rPr>
          <w:color w:val="000000"/>
        </w:rPr>
      </w:pPr>
      <w:r w:rsidRPr="00791411">
        <w:rPr>
          <w:color w:val="000000"/>
        </w:rPr>
        <w:t>D</w:t>
      </w:r>
      <w:r w:rsidRPr="00791411">
        <w:rPr>
          <w:color w:val="000000"/>
          <w:vertAlign w:val="subscript"/>
        </w:rPr>
        <w:t>к</w:t>
      </w:r>
      <w:r w:rsidRPr="00791411">
        <w:rPr>
          <w:color w:val="000000"/>
        </w:rPr>
        <w:t xml:space="preserve"> – количество календарных дней в году (365 в 2010 году);</w:t>
      </w:r>
    </w:p>
    <w:p w:rsidR="00791411" w:rsidRDefault="00D329F8" w:rsidP="00791411">
      <w:pPr>
        <w:spacing w:line="360" w:lineRule="auto"/>
        <w:ind w:firstLine="709"/>
        <w:jc w:val="both"/>
        <w:rPr>
          <w:color w:val="000000"/>
        </w:rPr>
      </w:pPr>
      <w:r w:rsidRPr="00791411">
        <w:rPr>
          <w:color w:val="000000"/>
          <w:lang w:val="en-US"/>
        </w:rPr>
        <w:t>D</w:t>
      </w:r>
      <w:r w:rsidRPr="00791411">
        <w:rPr>
          <w:color w:val="000000"/>
          <w:vertAlign w:val="subscript"/>
        </w:rPr>
        <w:t>пр</w:t>
      </w:r>
      <w:r w:rsidRPr="00791411">
        <w:rPr>
          <w:color w:val="000000"/>
        </w:rPr>
        <w:t xml:space="preserve"> – количество праздничных дней в году;</w:t>
      </w:r>
    </w:p>
    <w:p w:rsidR="00791411" w:rsidRDefault="00D329F8" w:rsidP="00791411">
      <w:pPr>
        <w:spacing w:line="360" w:lineRule="auto"/>
        <w:ind w:firstLine="709"/>
        <w:jc w:val="both"/>
        <w:rPr>
          <w:color w:val="000000"/>
        </w:rPr>
      </w:pPr>
      <w:r w:rsidRPr="00791411">
        <w:rPr>
          <w:color w:val="000000"/>
        </w:rPr>
        <w:t>D</w:t>
      </w:r>
      <w:r w:rsidRPr="00791411">
        <w:rPr>
          <w:color w:val="000000"/>
          <w:vertAlign w:val="subscript"/>
        </w:rPr>
        <w:t>в</w:t>
      </w:r>
      <w:r w:rsidRPr="00791411">
        <w:rPr>
          <w:color w:val="000000"/>
        </w:rPr>
        <w:t xml:space="preserve"> – количество выходных дней в году;</w:t>
      </w:r>
    </w:p>
    <w:p w:rsidR="00791411" w:rsidRDefault="00791411" w:rsidP="00791411">
      <w:pPr>
        <w:spacing w:line="360" w:lineRule="auto"/>
        <w:ind w:firstLine="709"/>
        <w:jc w:val="both"/>
        <w:rPr>
          <w:color w:val="000000"/>
        </w:rPr>
      </w:pPr>
      <w:r>
        <w:rPr>
          <w:color w:val="000000"/>
        </w:rPr>
        <w:t>(</w:t>
      </w:r>
      <w:r w:rsidR="00D329F8" w:rsidRPr="00791411">
        <w:rPr>
          <w:color w:val="000000"/>
        </w:rPr>
        <w:t>D</w:t>
      </w:r>
      <w:r w:rsidR="00D329F8" w:rsidRPr="00791411">
        <w:rPr>
          <w:color w:val="000000"/>
          <w:vertAlign w:val="subscript"/>
        </w:rPr>
        <w:t>к</w:t>
      </w:r>
      <w:r w:rsidR="00D329F8" w:rsidRPr="00791411">
        <w:rPr>
          <w:color w:val="000000"/>
        </w:rPr>
        <w:t xml:space="preserve"> – D</w:t>
      </w:r>
      <w:r w:rsidR="00D329F8" w:rsidRPr="00791411">
        <w:rPr>
          <w:color w:val="000000"/>
          <w:vertAlign w:val="subscript"/>
        </w:rPr>
        <w:t>пр</w:t>
      </w:r>
      <w:r w:rsidR="00D329F8" w:rsidRPr="00791411">
        <w:rPr>
          <w:color w:val="000000"/>
        </w:rPr>
        <w:t>) = 116 дней в году</w:t>
      </w:r>
    </w:p>
    <w:p w:rsidR="00791411" w:rsidRDefault="00D329F8" w:rsidP="00791411">
      <w:pPr>
        <w:spacing w:line="360" w:lineRule="auto"/>
        <w:ind w:firstLine="709"/>
        <w:jc w:val="both"/>
        <w:rPr>
          <w:color w:val="000000"/>
        </w:rPr>
      </w:pPr>
      <w:r w:rsidRPr="00791411">
        <w:rPr>
          <w:color w:val="000000"/>
          <w:lang w:val="en-US"/>
        </w:rPr>
        <w:t>t</w:t>
      </w:r>
      <w:r w:rsidRPr="00791411">
        <w:rPr>
          <w:color w:val="000000"/>
          <w:vertAlign w:val="subscript"/>
        </w:rPr>
        <w:t>см</w:t>
      </w:r>
      <w:r w:rsidRPr="00791411">
        <w:rPr>
          <w:color w:val="000000"/>
        </w:rPr>
        <w:t xml:space="preserve"> – время работы смен (</w:t>
      </w:r>
      <w:r w:rsidR="00791411" w:rsidRPr="00791411">
        <w:rPr>
          <w:color w:val="000000"/>
        </w:rPr>
        <w:t>8</w:t>
      </w:r>
      <w:r w:rsidR="00791411">
        <w:rPr>
          <w:color w:val="000000"/>
        </w:rPr>
        <w:t xml:space="preserve"> </w:t>
      </w:r>
      <w:r w:rsidR="00791411" w:rsidRPr="00791411">
        <w:rPr>
          <w:color w:val="000000"/>
        </w:rPr>
        <w:t>часов</w:t>
      </w:r>
      <w:r w:rsidRPr="00791411">
        <w:rPr>
          <w:color w:val="000000"/>
        </w:rPr>
        <w:t>);</w:t>
      </w:r>
    </w:p>
    <w:p w:rsidR="00791411" w:rsidRDefault="00D329F8" w:rsidP="00791411">
      <w:pPr>
        <w:spacing w:line="360" w:lineRule="auto"/>
        <w:ind w:firstLine="709"/>
        <w:jc w:val="both"/>
        <w:rPr>
          <w:color w:val="000000"/>
        </w:rPr>
      </w:pPr>
      <w:r w:rsidRPr="00791411">
        <w:rPr>
          <w:color w:val="000000"/>
        </w:rPr>
        <w:t>D</w:t>
      </w:r>
      <w:r w:rsidRPr="00791411">
        <w:rPr>
          <w:color w:val="000000"/>
          <w:vertAlign w:val="subscript"/>
        </w:rPr>
        <w:t>пред</w:t>
      </w:r>
      <w:r w:rsidRPr="00791411">
        <w:rPr>
          <w:color w:val="000000"/>
        </w:rPr>
        <w:t xml:space="preserve"> – количество предпраздничных дней в году с сокращением на один час (</w:t>
      </w:r>
      <w:r w:rsidR="00791411" w:rsidRPr="00791411">
        <w:rPr>
          <w:color w:val="000000"/>
        </w:rPr>
        <w:t>4</w:t>
      </w:r>
      <w:r w:rsidR="00791411">
        <w:rPr>
          <w:color w:val="000000"/>
        </w:rPr>
        <w:t xml:space="preserve"> </w:t>
      </w:r>
      <w:r w:rsidR="00791411" w:rsidRPr="00791411">
        <w:rPr>
          <w:color w:val="000000"/>
        </w:rPr>
        <w:t>дня</w:t>
      </w:r>
      <w:r w:rsidRPr="00791411">
        <w:rPr>
          <w:color w:val="000000"/>
        </w:rPr>
        <w:t>);</w:t>
      </w:r>
    </w:p>
    <w:p w:rsidR="00791411" w:rsidRDefault="00976E48" w:rsidP="00791411">
      <w:pPr>
        <w:spacing w:line="360" w:lineRule="auto"/>
        <w:ind w:firstLine="709"/>
        <w:jc w:val="both"/>
        <w:rPr>
          <w:color w:val="000000"/>
        </w:rPr>
      </w:pPr>
      <w:r>
        <w:rPr>
          <w:color w:val="000000"/>
          <w:position w:val="-12"/>
        </w:rPr>
        <w:pict>
          <v:shape id="_x0000_i1026" type="#_x0000_t75" style="width:165pt;height:18pt">
            <v:imagedata r:id="rId6" o:title=""/>
          </v:shape>
        </w:pict>
      </w:r>
      <w:r>
        <w:rPr>
          <w:color w:val="000000"/>
          <w:position w:val="-6"/>
        </w:rPr>
        <w:pict>
          <v:shape id="_x0000_i1027" type="#_x0000_t75" style="width:32.25pt;height:11.25pt">
            <v:imagedata r:id="rId7" o:title=""/>
          </v:shape>
        </w:pict>
      </w:r>
      <w:r w:rsidR="00EC1070" w:rsidRPr="00791411">
        <w:rPr>
          <w:color w:val="000000"/>
        </w:rPr>
        <w:t>на одну смену на 2010 год.</w:t>
      </w:r>
    </w:p>
    <w:p w:rsidR="00791411" w:rsidRDefault="00EC1070" w:rsidP="00791411">
      <w:pPr>
        <w:spacing w:line="360" w:lineRule="auto"/>
        <w:ind w:firstLine="709"/>
        <w:jc w:val="both"/>
        <w:rPr>
          <w:color w:val="000000"/>
        </w:rPr>
      </w:pPr>
      <w:r w:rsidRPr="00791411">
        <w:rPr>
          <w:color w:val="000000"/>
        </w:rPr>
        <w:t>Действительный годовой фонд времени оборудования определяем по формуле:</w:t>
      </w:r>
    </w:p>
    <w:p w:rsidR="009F198F" w:rsidRDefault="009F198F"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4"/>
        </w:rPr>
        <w:pict>
          <v:shape id="_x0000_i1028" type="#_x0000_t75" style="width:68.25pt;height:20.25pt">
            <v:imagedata r:id="rId8" o:title=""/>
          </v:shape>
        </w:pict>
      </w:r>
      <w:r w:rsidR="00EC1070" w:rsidRPr="00791411">
        <w:rPr>
          <w:color w:val="000000"/>
        </w:rPr>
        <w:t>,</w:t>
      </w:r>
    </w:p>
    <w:p w:rsidR="009F198F" w:rsidRDefault="009F198F" w:rsidP="00791411">
      <w:pPr>
        <w:spacing w:line="360" w:lineRule="auto"/>
        <w:ind w:firstLine="709"/>
        <w:jc w:val="both"/>
        <w:rPr>
          <w:color w:val="000000"/>
        </w:rPr>
      </w:pPr>
    </w:p>
    <w:p w:rsidR="00791411" w:rsidRDefault="00EC1070" w:rsidP="00791411">
      <w:pPr>
        <w:spacing w:line="360" w:lineRule="auto"/>
        <w:ind w:firstLine="709"/>
        <w:jc w:val="both"/>
        <w:rPr>
          <w:color w:val="000000"/>
        </w:rPr>
      </w:pPr>
      <w:r w:rsidRPr="00791411">
        <w:rPr>
          <w:color w:val="000000"/>
        </w:rPr>
        <w:t>где</w:t>
      </w:r>
    </w:p>
    <w:p w:rsidR="00791411" w:rsidRDefault="00EC1070" w:rsidP="00791411">
      <w:pPr>
        <w:spacing w:line="360" w:lineRule="auto"/>
        <w:ind w:firstLine="709"/>
        <w:jc w:val="both"/>
        <w:rPr>
          <w:color w:val="000000"/>
        </w:rPr>
      </w:pPr>
      <w:r w:rsidRPr="00791411">
        <w:rPr>
          <w:color w:val="000000"/>
        </w:rPr>
        <w:t>к – коэффициент, учитывающий простой оборудования, по различным причинам k=0,95÷0,98</w:t>
      </w:r>
    </w:p>
    <w:p w:rsidR="00791411" w:rsidRDefault="00976E48" w:rsidP="00791411">
      <w:pPr>
        <w:spacing w:line="360" w:lineRule="auto"/>
        <w:ind w:firstLine="709"/>
        <w:jc w:val="both"/>
        <w:rPr>
          <w:color w:val="000000"/>
        </w:rPr>
      </w:pPr>
      <w:r>
        <w:rPr>
          <w:color w:val="000000"/>
          <w:position w:val="-14"/>
        </w:rPr>
        <w:pict>
          <v:shape id="_x0000_i1029" type="#_x0000_t75" style="width:195pt;height:20.25pt">
            <v:imagedata r:id="rId9" o:title=""/>
          </v:shape>
        </w:pict>
      </w:r>
    </w:p>
    <w:p w:rsidR="009F198F" w:rsidRDefault="009F198F"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2"/>
        </w:rPr>
        <w:pict>
          <v:shape id="_x0000_i1030" type="#_x0000_t75" style="width:108.75pt;height:18pt">
            <v:imagedata r:id="rId10" o:title=""/>
          </v:shape>
        </w:pict>
      </w:r>
      <w:r w:rsidR="00EC1070" w:rsidRPr="00791411">
        <w:rPr>
          <w:color w:val="000000"/>
        </w:rPr>
        <w:t>,</w:t>
      </w:r>
    </w:p>
    <w:p w:rsidR="009F198F" w:rsidRDefault="009F198F" w:rsidP="00791411">
      <w:pPr>
        <w:spacing w:line="360" w:lineRule="auto"/>
        <w:ind w:firstLine="709"/>
        <w:jc w:val="both"/>
        <w:rPr>
          <w:color w:val="000000"/>
        </w:rPr>
      </w:pPr>
    </w:p>
    <w:p w:rsidR="00791411" w:rsidRDefault="00EC1070" w:rsidP="00791411">
      <w:pPr>
        <w:spacing w:line="360" w:lineRule="auto"/>
        <w:ind w:firstLine="709"/>
        <w:jc w:val="both"/>
        <w:rPr>
          <w:color w:val="000000"/>
        </w:rPr>
      </w:pPr>
      <w:r w:rsidRPr="00791411">
        <w:rPr>
          <w:color w:val="000000"/>
        </w:rPr>
        <w:t>где</w:t>
      </w:r>
    </w:p>
    <w:p w:rsidR="00791411" w:rsidRDefault="00EC1070" w:rsidP="00791411">
      <w:pPr>
        <w:spacing w:line="360" w:lineRule="auto"/>
        <w:ind w:firstLine="709"/>
        <w:jc w:val="both"/>
        <w:rPr>
          <w:color w:val="000000"/>
        </w:rPr>
      </w:pPr>
      <w:r w:rsidRPr="00791411">
        <w:rPr>
          <w:color w:val="000000"/>
        </w:rPr>
        <w:t>k – коэффициент замещения.</w:t>
      </w:r>
      <w:r w:rsidR="00DF487D" w:rsidRPr="00791411">
        <w:rPr>
          <w:color w:val="000000"/>
        </w:rPr>
        <w:t xml:space="preserve"> </w:t>
      </w:r>
      <w:r w:rsidR="00DF487D" w:rsidRPr="00791411">
        <w:rPr>
          <w:color w:val="000000"/>
          <w:lang w:val="en-US"/>
        </w:rPr>
        <w:t>k</w:t>
      </w:r>
      <w:r w:rsidR="00DF487D" w:rsidRPr="00791411">
        <w:rPr>
          <w:color w:val="000000"/>
        </w:rPr>
        <w:t xml:space="preserve"> = 1,07</w:t>
      </w:r>
    </w:p>
    <w:p w:rsidR="00791411" w:rsidRDefault="00DF487D" w:rsidP="00791411">
      <w:pPr>
        <w:spacing w:line="360" w:lineRule="auto"/>
        <w:ind w:firstLine="709"/>
        <w:jc w:val="both"/>
        <w:rPr>
          <w:color w:val="000000"/>
        </w:rPr>
      </w:pPr>
      <w:r w:rsidRPr="00791411">
        <w:rPr>
          <w:color w:val="000000"/>
          <w:lang w:val="en-US"/>
        </w:rPr>
        <w:t>F</w:t>
      </w:r>
      <w:r w:rsidRPr="00791411">
        <w:rPr>
          <w:color w:val="000000"/>
          <w:vertAlign w:val="subscript"/>
        </w:rPr>
        <w:t>яв.</w:t>
      </w:r>
      <w:r w:rsidR="00791411">
        <w:rPr>
          <w:color w:val="000000"/>
        </w:rPr>
        <w:t xml:space="preserve"> –</w:t>
      </w:r>
      <w:r w:rsidR="00791411" w:rsidRPr="00791411">
        <w:rPr>
          <w:color w:val="000000"/>
        </w:rPr>
        <w:t xml:space="preserve"> яв</w:t>
      </w:r>
      <w:r w:rsidRPr="00791411">
        <w:rPr>
          <w:color w:val="000000"/>
        </w:rPr>
        <w:t>очный контингент;</w:t>
      </w:r>
    </w:p>
    <w:p w:rsidR="00791411" w:rsidRDefault="00DF487D" w:rsidP="00791411">
      <w:pPr>
        <w:spacing w:line="360" w:lineRule="auto"/>
        <w:ind w:firstLine="709"/>
        <w:jc w:val="both"/>
        <w:rPr>
          <w:color w:val="000000"/>
        </w:rPr>
      </w:pPr>
      <w:r w:rsidRPr="00791411">
        <w:rPr>
          <w:color w:val="000000"/>
        </w:rPr>
        <w:t>F</w:t>
      </w:r>
      <w:r w:rsidRPr="00791411">
        <w:rPr>
          <w:color w:val="000000"/>
          <w:vertAlign w:val="subscript"/>
        </w:rPr>
        <w:t>сп.</w:t>
      </w:r>
      <w:r w:rsidR="00791411">
        <w:rPr>
          <w:color w:val="000000"/>
        </w:rPr>
        <w:t xml:space="preserve"> –</w:t>
      </w:r>
      <w:r w:rsidR="00791411" w:rsidRPr="00791411">
        <w:rPr>
          <w:color w:val="000000"/>
        </w:rPr>
        <w:t xml:space="preserve"> сп</w:t>
      </w:r>
      <w:r w:rsidRPr="00791411">
        <w:rPr>
          <w:color w:val="000000"/>
        </w:rPr>
        <w:t>исочный контингент.</w:t>
      </w:r>
    </w:p>
    <w:p w:rsidR="00791411" w:rsidRDefault="00976E48" w:rsidP="00791411">
      <w:pPr>
        <w:spacing w:line="360" w:lineRule="auto"/>
        <w:ind w:firstLine="709"/>
        <w:jc w:val="both"/>
        <w:rPr>
          <w:color w:val="000000"/>
        </w:rPr>
      </w:pPr>
      <w:r>
        <w:rPr>
          <w:color w:val="000000"/>
          <w:position w:val="-12"/>
        </w:rPr>
        <w:pict>
          <v:shape id="_x0000_i1031" type="#_x0000_t75" style="width:198pt;height:18pt">
            <v:imagedata r:id="rId11" o:title=""/>
          </v:shape>
        </w:pict>
      </w:r>
    </w:p>
    <w:p w:rsidR="00791411" w:rsidRDefault="00DF487D" w:rsidP="00791411">
      <w:pPr>
        <w:spacing w:line="360" w:lineRule="auto"/>
        <w:ind w:firstLine="709"/>
        <w:jc w:val="both"/>
        <w:rPr>
          <w:color w:val="000000"/>
        </w:rPr>
      </w:pPr>
      <w:r w:rsidRPr="00791411">
        <w:rPr>
          <w:color w:val="000000"/>
        </w:rPr>
        <w:t>Месячная норма часов одного рабочего равна:</w:t>
      </w:r>
    </w:p>
    <w:p w:rsidR="009F198F" w:rsidRDefault="009F198F"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24"/>
        </w:rPr>
        <w:pict>
          <v:shape id="_x0000_i1032" type="#_x0000_t75" style="width:54pt;height:32.25pt">
            <v:imagedata r:id="rId12" o:title=""/>
          </v:shape>
        </w:pict>
      </w:r>
    </w:p>
    <w:p w:rsidR="009F198F" w:rsidRDefault="009F198F" w:rsidP="00791411">
      <w:pPr>
        <w:spacing w:line="360" w:lineRule="auto"/>
        <w:ind w:firstLine="709"/>
        <w:jc w:val="both"/>
        <w:rPr>
          <w:color w:val="000000"/>
        </w:rPr>
      </w:pPr>
    </w:p>
    <w:p w:rsidR="00D329F8" w:rsidRPr="00791411" w:rsidRDefault="00976E48" w:rsidP="00791411">
      <w:pPr>
        <w:spacing w:line="360" w:lineRule="auto"/>
        <w:ind w:firstLine="709"/>
        <w:jc w:val="both"/>
        <w:rPr>
          <w:color w:val="000000"/>
        </w:rPr>
      </w:pPr>
      <w:r>
        <w:rPr>
          <w:color w:val="000000"/>
          <w:position w:val="-24"/>
        </w:rPr>
        <w:pict>
          <v:shape id="_x0000_i1033" type="#_x0000_t75" style="width:158.25pt;height:30.75pt">
            <v:imagedata r:id="rId13" o:title=""/>
          </v:shape>
        </w:pict>
      </w:r>
    </w:p>
    <w:p w:rsidR="00F12C55" w:rsidRPr="00791411" w:rsidRDefault="00F12C55" w:rsidP="00791411">
      <w:pPr>
        <w:spacing w:line="360" w:lineRule="auto"/>
        <w:ind w:firstLine="709"/>
        <w:jc w:val="both"/>
        <w:rPr>
          <w:color w:val="000000"/>
        </w:rPr>
      </w:pPr>
    </w:p>
    <w:p w:rsidR="00791411" w:rsidRDefault="00F12C55" w:rsidP="00791411">
      <w:pPr>
        <w:spacing w:line="360" w:lineRule="auto"/>
        <w:ind w:firstLine="709"/>
        <w:jc w:val="both"/>
        <w:rPr>
          <w:b/>
          <w:color w:val="000000"/>
        </w:rPr>
      </w:pPr>
      <w:r w:rsidRPr="00791411">
        <w:rPr>
          <w:b/>
          <w:color w:val="000000"/>
        </w:rPr>
        <w:t>1.3</w:t>
      </w:r>
      <w:r w:rsidR="00791411">
        <w:rPr>
          <w:b/>
          <w:color w:val="000000"/>
        </w:rPr>
        <w:t xml:space="preserve"> </w:t>
      </w:r>
      <w:r w:rsidRPr="00791411">
        <w:rPr>
          <w:b/>
          <w:color w:val="000000"/>
        </w:rPr>
        <w:t>Выбо</w:t>
      </w:r>
      <w:r w:rsidR="00D61FE8" w:rsidRPr="00791411">
        <w:rPr>
          <w:b/>
          <w:color w:val="000000"/>
        </w:rPr>
        <w:t>р метода ремонта вагонов в депо</w:t>
      </w:r>
    </w:p>
    <w:p w:rsidR="009F198F" w:rsidRDefault="009F198F" w:rsidP="00791411">
      <w:pPr>
        <w:pStyle w:val="a4"/>
        <w:spacing w:before="0" w:beforeAutospacing="0" w:after="0" w:afterAutospacing="0" w:line="360" w:lineRule="auto"/>
        <w:ind w:firstLine="709"/>
        <w:jc w:val="both"/>
        <w:rPr>
          <w:color w:val="000000"/>
          <w:sz w:val="28"/>
          <w:szCs w:val="28"/>
        </w:rPr>
      </w:pPr>
    </w:p>
    <w:p w:rsidR="009F198F" w:rsidRDefault="00F12C55"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В ремонтной практике используются различные методы ремонта вагонов. Чаще всего применяются стационарный и поточный метод.</w:t>
      </w:r>
    </w:p>
    <w:p w:rsidR="009F198F" w:rsidRDefault="00F12C55"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Стационарный </w:t>
      </w:r>
      <w:r w:rsidR="00791411">
        <w:rPr>
          <w:color w:val="000000"/>
          <w:sz w:val="28"/>
          <w:szCs w:val="28"/>
        </w:rPr>
        <w:t>–</w:t>
      </w:r>
      <w:r w:rsidR="00791411" w:rsidRPr="00791411">
        <w:rPr>
          <w:color w:val="000000"/>
          <w:sz w:val="28"/>
          <w:szCs w:val="28"/>
        </w:rPr>
        <w:t xml:space="preserve"> </w:t>
      </w:r>
      <w:r w:rsidRPr="00791411">
        <w:rPr>
          <w:color w:val="000000"/>
          <w:sz w:val="28"/>
          <w:szCs w:val="28"/>
        </w:rPr>
        <w:t xml:space="preserve">используется в ремонтных вагонных депо с небольшим ремонтом работы. При этом методе выполняются комплексной бригадой на одном участке, что позволяет в полной мере использовать механизацию и автоматизацию ремонтных работ. За счет ожидания выполнения работ увеличивается время простоя в ремонте работы, за счет большой скученности людей возрастает вероятность нарушения техники безопасности </w:t>
      </w:r>
      <w:r w:rsidR="00791411">
        <w:rPr>
          <w:color w:val="000000"/>
          <w:sz w:val="28"/>
          <w:szCs w:val="28"/>
        </w:rPr>
        <w:t>и т.д.</w:t>
      </w:r>
    </w:p>
    <w:p w:rsidR="00F12C55" w:rsidRDefault="00F12C55"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Другой более перспективной формой организацией технологического процесса является поточный метод, при котором вагон разбирается в ВСУ на узлы и детали, которые затем направляются на ремонт в соответствующие участки.</w:t>
      </w:r>
    </w:p>
    <w:p w:rsidR="009F198F" w:rsidRPr="00791411" w:rsidRDefault="009F198F" w:rsidP="00791411">
      <w:pPr>
        <w:pStyle w:val="a4"/>
        <w:spacing w:before="0" w:beforeAutospacing="0" w:after="0" w:afterAutospacing="0" w:line="360" w:lineRule="auto"/>
        <w:ind w:firstLine="709"/>
        <w:jc w:val="both"/>
        <w:rPr>
          <w:color w:val="000000"/>
          <w:sz w:val="28"/>
          <w:szCs w:val="28"/>
        </w:rPr>
      </w:pPr>
    </w:p>
    <w:p w:rsidR="00F12C55" w:rsidRPr="00791411" w:rsidRDefault="00976E48" w:rsidP="00791411">
      <w:pPr>
        <w:spacing w:line="360" w:lineRule="auto"/>
        <w:ind w:firstLine="709"/>
        <w:jc w:val="both"/>
        <w:rPr>
          <w:color w:val="000000"/>
        </w:rPr>
      </w:pPr>
      <w:r>
        <w:rPr>
          <w:color w:val="000000"/>
        </w:rPr>
        <w:pict>
          <v:shape id="_x0000_i1034" type="#_x0000_t75" style="width:319.5pt;height:159pt">
            <v:imagedata r:id="rId14" o:title=""/>
          </v:shape>
        </w:pict>
      </w:r>
    </w:p>
    <w:p w:rsidR="00791411" w:rsidRDefault="00791411" w:rsidP="00791411">
      <w:pPr>
        <w:spacing w:line="360" w:lineRule="auto"/>
        <w:ind w:firstLine="709"/>
        <w:jc w:val="both"/>
        <w:rPr>
          <w:color w:val="000000"/>
        </w:rPr>
      </w:pPr>
    </w:p>
    <w:p w:rsidR="00F12C55" w:rsidRPr="00791411" w:rsidRDefault="00F12C55"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Поточный метод эффективен тем, что за счет параллельности выполнения операции сокращается время простоя вагонов в ремонте, в полную меру используются необходимые средства механизации и автоматизации, улучшается качество ремонтных операций.</w:t>
      </w:r>
      <w:r w:rsidR="00791411">
        <w:rPr>
          <w:color w:val="000000"/>
          <w:sz w:val="28"/>
        </w:rPr>
        <w:t xml:space="preserve"> </w:t>
      </w:r>
      <w:r w:rsidRPr="00791411">
        <w:rPr>
          <w:color w:val="000000"/>
          <w:sz w:val="28"/>
          <w:szCs w:val="28"/>
        </w:rPr>
        <w:t>Взаимное расположение участков и отделений при поточном методе ремонта должно обеспечивать прямоточность в последовательности выполнения технологических операций, сокращение времени на доставку деталей и узлов до ремонтных позиций и обратно в ВСУ, соблюдение техники безопасности и соблюдение требований пожарной безопасности.</w:t>
      </w:r>
    </w:p>
    <w:p w:rsidR="00F12C55" w:rsidRPr="00791411" w:rsidRDefault="00F12C55" w:rsidP="00791411">
      <w:pPr>
        <w:spacing w:line="360" w:lineRule="auto"/>
        <w:ind w:firstLine="709"/>
        <w:jc w:val="both"/>
        <w:rPr>
          <w:color w:val="000000"/>
        </w:rPr>
      </w:pPr>
    </w:p>
    <w:p w:rsidR="00251A74" w:rsidRPr="00791411" w:rsidRDefault="00251A74" w:rsidP="00791411">
      <w:pPr>
        <w:spacing w:line="360" w:lineRule="auto"/>
        <w:ind w:firstLine="709"/>
        <w:jc w:val="both"/>
        <w:rPr>
          <w:b/>
          <w:color w:val="000000"/>
        </w:rPr>
      </w:pPr>
      <w:r w:rsidRPr="00791411">
        <w:rPr>
          <w:b/>
          <w:color w:val="000000"/>
        </w:rPr>
        <w:t>1.4</w:t>
      </w:r>
      <w:r w:rsidR="00791411">
        <w:rPr>
          <w:b/>
          <w:color w:val="000000"/>
        </w:rPr>
        <w:t xml:space="preserve"> </w:t>
      </w:r>
      <w:r w:rsidRPr="00791411">
        <w:rPr>
          <w:b/>
          <w:color w:val="000000"/>
        </w:rPr>
        <w:t>Определение па</w:t>
      </w:r>
      <w:r w:rsidR="00D61FE8" w:rsidRPr="00791411">
        <w:rPr>
          <w:b/>
          <w:color w:val="000000"/>
        </w:rPr>
        <w:t>раметро</w:t>
      </w:r>
      <w:r w:rsidR="00D61FE8" w:rsidRPr="00791411">
        <w:rPr>
          <w:color w:val="000000"/>
        </w:rPr>
        <w:t>в</w:t>
      </w:r>
      <w:r w:rsidR="00D61FE8" w:rsidRPr="00791411">
        <w:rPr>
          <w:b/>
          <w:color w:val="000000"/>
        </w:rPr>
        <w:t xml:space="preserve"> поточного производства</w:t>
      </w:r>
    </w:p>
    <w:p w:rsidR="00791411" w:rsidRDefault="00791411" w:rsidP="00791411">
      <w:pPr>
        <w:spacing w:line="360" w:lineRule="auto"/>
        <w:ind w:firstLine="709"/>
        <w:jc w:val="both"/>
        <w:rPr>
          <w:color w:val="000000"/>
        </w:rPr>
      </w:pPr>
    </w:p>
    <w:p w:rsidR="00791411" w:rsidRDefault="00F94E52" w:rsidP="00791411">
      <w:pPr>
        <w:spacing w:line="360" w:lineRule="auto"/>
        <w:ind w:firstLine="709"/>
        <w:jc w:val="both"/>
        <w:rPr>
          <w:color w:val="000000"/>
        </w:rPr>
      </w:pPr>
      <w:r w:rsidRPr="00791411">
        <w:rPr>
          <w:color w:val="000000"/>
        </w:rPr>
        <w:t>Основными параметрами при поточном методе ремонта считается фронт работы участка – это количество одновременно ремонтируемых на участках вагонов его деталей и узлов.</w:t>
      </w:r>
    </w:p>
    <w:p w:rsidR="00F94E52" w:rsidRPr="00791411" w:rsidRDefault="006260E5" w:rsidP="00791411">
      <w:pPr>
        <w:spacing w:line="360" w:lineRule="auto"/>
        <w:ind w:firstLine="709"/>
        <w:jc w:val="both"/>
        <w:rPr>
          <w:color w:val="000000"/>
        </w:rPr>
      </w:pPr>
      <w:r>
        <w:rPr>
          <w:color w:val="000000"/>
        </w:rPr>
        <w:br w:type="page"/>
      </w:r>
      <w:r w:rsidR="00976E48">
        <w:rPr>
          <w:color w:val="000000"/>
          <w:position w:val="-34"/>
        </w:rPr>
        <w:pict>
          <v:shape id="_x0000_i1035" type="#_x0000_t75" style="width:99pt;height:36pt">
            <v:imagedata r:id="rId15" o:title=""/>
          </v:shape>
        </w:pict>
      </w:r>
      <w:r w:rsidR="00F94E52" w:rsidRPr="00791411">
        <w:rPr>
          <w:color w:val="000000"/>
        </w:rPr>
        <w:t>,</w:t>
      </w:r>
    </w:p>
    <w:p w:rsidR="006260E5" w:rsidRDefault="006260E5" w:rsidP="00791411">
      <w:pPr>
        <w:spacing w:line="360" w:lineRule="auto"/>
        <w:ind w:firstLine="709"/>
        <w:jc w:val="both"/>
        <w:rPr>
          <w:color w:val="000000"/>
        </w:rPr>
      </w:pPr>
    </w:p>
    <w:p w:rsidR="00791411" w:rsidRDefault="00F94E52" w:rsidP="00791411">
      <w:pPr>
        <w:spacing w:line="360" w:lineRule="auto"/>
        <w:ind w:firstLine="709"/>
        <w:jc w:val="both"/>
        <w:rPr>
          <w:color w:val="000000"/>
        </w:rPr>
      </w:pPr>
      <w:r w:rsidRPr="00791411">
        <w:rPr>
          <w:color w:val="000000"/>
        </w:rPr>
        <w:t xml:space="preserve">где: </w:t>
      </w:r>
      <w:r w:rsidRPr="00791411">
        <w:rPr>
          <w:color w:val="000000"/>
          <w:lang w:val="en-US"/>
        </w:rPr>
        <w:t>Ng</w:t>
      </w:r>
      <w:r w:rsidRPr="00791411">
        <w:rPr>
          <w:color w:val="000000"/>
        </w:rPr>
        <w:t xml:space="preserve"> – годовая программа работы участка;</w:t>
      </w:r>
    </w:p>
    <w:p w:rsidR="00791411" w:rsidRDefault="00F94E52" w:rsidP="00791411">
      <w:pPr>
        <w:spacing w:line="360" w:lineRule="auto"/>
        <w:ind w:firstLine="709"/>
        <w:jc w:val="both"/>
        <w:rPr>
          <w:color w:val="000000"/>
        </w:rPr>
      </w:pPr>
      <w:r w:rsidRPr="00791411">
        <w:rPr>
          <w:color w:val="000000"/>
        </w:rPr>
        <w:t xml:space="preserve">Н </w:t>
      </w:r>
      <w:r w:rsidR="002B387B" w:rsidRPr="00791411">
        <w:rPr>
          <w:color w:val="000000"/>
        </w:rPr>
        <w:t>–</w:t>
      </w:r>
      <w:r w:rsidRPr="00791411">
        <w:rPr>
          <w:color w:val="000000"/>
        </w:rPr>
        <w:t xml:space="preserve"> </w:t>
      </w:r>
      <w:r w:rsidR="002B387B" w:rsidRPr="00791411">
        <w:rPr>
          <w:color w:val="000000"/>
        </w:rPr>
        <w:t>время простоя вагона в ремонте для грузовых депо с частичной окраской -8 часов, с полной окраской, при наличии малярного отделения – 12 часов, для пассажирских 42 часа;</w:t>
      </w:r>
    </w:p>
    <w:p w:rsidR="00791411" w:rsidRDefault="002B387B" w:rsidP="00791411">
      <w:pPr>
        <w:spacing w:line="360" w:lineRule="auto"/>
        <w:ind w:firstLine="709"/>
        <w:jc w:val="both"/>
        <w:rPr>
          <w:color w:val="000000"/>
        </w:rPr>
      </w:pPr>
      <w:r w:rsidRPr="00791411">
        <w:rPr>
          <w:color w:val="000000"/>
        </w:rPr>
        <w:t xml:space="preserve">m – количество смен, </w:t>
      </w:r>
      <w:r w:rsidRPr="00791411">
        <w:rPr>
          <w:color w:val="000000"/>
          <w:lang w:val="en-US"/>
        </w:rPr>
        <w:t>m</w:t>
      </w:r>
      <w:r w:rsidRPr="00791411">
        <w:rPr>
          <w:color w:val="000000"/>
        </w:rPr>
        <w:t>=2.</w:t>
      </w:r>
    </w:p>
    <w:p w:rsidR="002B387B" w:rsidRPr="00791411" w:rsidRDefault="00976E48" w:rsidP="00791411">
      <w:pPr>
        <w:spacing w:line="360" w:lineRule="auto"/>
        <w:ind w:firstLine="709"/>
        <w:jc w:val="both"/>
        <w:rPr>
          <w:color w:val="000000"/>
        </w:rPr>
      </w:pPr>
      <w:r>
        <w:rPr>
          <w:color w:val="000000"/>
          <w:position w:val="-24"/>
        </w:rPr>
        <w:pict>
          <v:shape id="_x0000_i1036" type="#_x0000_t75" style="width:158.25pt;height:30.75pt">
            <v:imagedata r:id="rId16" o:title=""/>
          </v:shape>
        </w:pict>
      </w:r>
      <w:r w:rsidR="00AB5350" w:rsidRPr="00791411">
        <w:rPr>
          <w:color w:val="000000"/>
        </w:rPr>
        <w:t>,</w:t>
      </w:r>
    </w:p>
    <w:p w:rsidR="00791411" w:rsidRDefault="00AB5350" w:rsidP="00791411">
      <w:pPr>
        <w:spacing w:line="360" w:lineRule="auto"/>
        <w:ind w:firstLine="709"/>
        <w:jc w:val="both"/>
        <w:rPr>
          <w:color w:val="000000"/>
        </w:rPr>
      </w:pPr>
      <w:r w:rsidRPr="00791411">
        <w:rPr>
          <w:color w:val="000000"/>
        </w:rPr>
        <w:t>Принимаем 18 вагонов.</w:t>
      </w:r>
    </w:p>
    <w:p w:rsidR="00791411" w:rsidRDefault="00AB5350" w:rsidP="00791411">
      <w:pPr>
        <w:spacing w:line="360" w:lineRule="auto"/>
        <w:ind w:firstLine="709"/>
        <w:jc w:val="both"/>
        <w:rPr>
          <w:color w:val="000000"/>
        </w:rPr>
      </w:pPr>
      <w:r w:rsidRPr="00791411">
        <w:rPr>
          <w:color w:val="000000"/>
        </w:rPr>
        <w:t>Фронтом работы поточной линии считают количество вагонов находящихся на одной поточной линии.</w:t>
      </w:r>
      <w:r w:rsidR="006E28ED" w:rsidRPr="00791411">
        <w:rPr>
          <w:color w:val="000000"/>
        </w:rPr>
        <w:t xml:space="preserve"> Это значение принимается для грузовых вагонов 4 </w:t>
      </w:r>
      <w:r w:rsidR="00791411">
        <w:rPr>
          <w:color w:val="000000"/>
        </w:rPr>
        <w:t>–</w:t>
      </w:r>
      <w:r w:rsidR="00791411" w:rsidRPr="00791411">
        <w:rPr>
          <w:color w:val="000000"/>
        </w:rPr>
        <w:t xml:space="preserve"> </w:t>
      </w:r>
      <w:r w:rsidR="006E28ED" w:rsidRPr="00791411">
        <w:rPr>
          <w:color w:val="000000"/>
        </w:rPr>
        <w:t>6 штук, для пассажирских вагонов 5 -10 штук.</w:t>
      </w:r>
    </w:p>
    <w:p w:rsidR="00791411" w:rsidRDefault="006E28ED" w:rsidP="00791411">
      <w:pPr>
        <w:spacing w:line="360" w:lineRule="auto"/>
        <w:ind w:firstLine="709"/>
        <w:jc w:val="both"/>
        <w:rPr>
          <w:color w:val="000000"/>
        </w:rPr>
      </w:pPr>
      <w:r w:rsidRPr="00791411">
        <w:rPr>
          <w:color w:val="000000"/>
        </w:rPr>
        <w:t>Количество поточных линий в ВСУ может быть 2, 3 или 4.</w:t>
      </w:r>
    </w:p>
    <w:p w:rsidR="00791411" w:rsidRDefault="006E28ED" w:rsidP="00791411">
      <w:pPr>
        <w:spacing w:line="360" w:lineRule="auto"/>
        <w:ind w:firstLine="709"/>
        <w:jc w:val="both"/>
        <w:rPr>
          <w:color w:val="000000"/>
        </w:rPr>
      </w:pPr>
      <w:r w:rsidRPr="00791411">
        <w:rPr>
          <w:color w:val="000000"/>
        </w:rPr>
        <w:t>Ф</w:t>
      </w:r>
      <w:r w:rsidRPr="00791411">
        <w:rPr>
          <w:color w:val="000000"/>
          <w:vertAlign w:val="subscript"/>
        </w:rPr>
        <w:t>р</w:t>
      </w:r>
      <w:r w:rsidRPr="00791411">
        <w:rPr>
          <w:color w:val="000000"/>
          <w:vertAlign w:val="superscript"/>
        </w:rPr>
        <w:t>п.л</w:t>
      </w:r>
      <w:r w:rsidRPr="00791411">
        <w:rPr>
          <w:color w:val="000000"/>
        </w:rPr>
        <w:t xml:space="preserve"> принимаем 6 вагонов, тогда количество поточных линий определяем по формуле:</w:t>
      </w:r>
    </w:p>
    <w:p w:rsidR="006260E5" w:rsidRDefault="006260E5"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34"/>
        </w:rPr>
        <w:pict>
          <v:shape id="_x0000_i1037" type="#_x0000_t75" style="width:60.75pt;height:39.75pt">
            <v:imagedata r:id="rId17" o:title=""/>
          </v:shape>
        </w:pict>
      </w:r>
      <w:r w:rsidR="006E28ED" w:rsidRPr="00791411">
        <w:rPr>
          <w:color w:val="000000"/>
        </w:rPr>
        <w:t>,</w:t>
      </w:r>
    </w:p>
    <w:p w:rsidR="006260E5" w:rsidRDefault="006260E5"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24"/>
        </w:rPr>
        <w:pict>
          <v:shape id="_x0000_i1038" type="#_x0000_t75" style="width:122.25pt;height:30.75pt">
            <v:imagedata r:id="rId18" o:title=""/>
          </v:shape>
        </w:pict>
      </w:r>
    </w:p>
    <w:p w:rsidR="00791411" w:rsidRDefault="006E28ED" w:rsidP="00791411">
      <w:pPr>
        <w:spacing w:line="360" w:lineRule="auto"/>
        <w:ind w:firstLine="709"/>
        <w:jc w:val="both"/>
        <w:rPr>
          <w:color w:val="000000"/>
        </w:rPr>
      </w:pPr>
      <w:r w:rsidRPr="00791411">
        <w:rPr>
          <w:color w:val="000000"/>
        </w:rPr>
        <w:t>Ритм выпуска – это количество вагонов, его деталей и узлов одновременно выпускаемых из ремонта.</w:t>
      </w:r>
    </w:p>
    <w:p w:rsidR="006260E5" w:rsidRDefault="006260E5" w:rsidP="00791411">
      <w:pPr>
        <w:spacing w:line="360" w:lineRule="auto"/>
        <w:ind w:firstLine="709"/>
        <w:jc w:val="both"/>
        <w:rPr>
          <w:color w:val="000000"/>
        </w:rPr>
      </w:pPr>
    </w:p>
    <w:p w:rsidR="00EC02F5" w:rsidRPr="00791411" w:rsidRDefault="00976E48" w:rsidP="00791411">
      <w:pPr>
        <w:spacing w:line="360" w:lineRule="auto"/>
        <w:ind w:firstLine="709"/>
        <w:jc w:val="both"/>
        <w:rPr>
          <w:color w:val="000000"/>
        </w:rPr>
      </w:pPr>
      <w:r>
        <w:rPr>
          <w:color w:val="000000"/>
          <w:position w:val="-34"/>
        </w:rPr>
        <w:pict>
          <v:shape id="_x0000_i1039" type="#_x0000_t75" style="width:86.25pt;height:36pt">
            <v:imagedata r:id="rId19" o:title=""/>
          </v:shape>
        </w:pict>
      </w:r>
      <w:r w:rsidR="00EC02F5" w:rsidRPr="00791411">
        <w:rPr>
          <w:color w:val="000000"/>
        </w:rPr>
        <w:t>,</w:t>
      </w:r>
    </w:p>
    <w:p w:rsidR="006260E5" w:rsidRDefault="006260E5" w:rsidP="00791411">
      <w:pPr>
        <w:spacing w:line="360" w:lineRule="auto"/>
        <w:ind w:firstLine="709"/>
        <w:jc w:val="both"/>
        <w:rPr>
          <w:color w:val="000000"/>
        </w:rPr>
      </w:pPr>
    </w:p>
    <w:p w:rsidR="00791411" w:rsidRDefault="00EC02F5" w:rsidP="00791411">
      <w:pPr>
        <w:spacing w:line="360" w:lineRule="auto"/>
        <w:ind w:firstLine="709"/>
        <w:jc w:val="both"/>
        <w:rPr>
          <w:color w:val="000000"/>
        </w:rPr>
      </w:pPr>
      <w:r w:rsidRPr="00791411">
        <w:rPr>
          <w:color w:val="000000"/>
        </w:rPr>
        <w:t>где:</w:t>
      </w:r>
      <w:r w:rsidR="00791411">
        <w:rPr>
          <w:color w:val="000000"/>
        </w:rPr>
        <w:t xml:space="preserve"> </w:t>
      </w:r>
      <w:r w:rsidRPr="00791411">
        <w:rPr>
          <w:color w:val="000000"/>
        </w:rPr>
        <w:t>Ng – годовая программа работы участка;</w:t>
      </w:r>
    </w:p>
    <w:p w:rsidR="00791411" w:rsidRDefault="00EC02F5" w:rsidP="00791411">
      <w:pPr>
        <w:spacing w:line="360" w:lineRule="auto"/>
        <w:ind w:firstLine="709"/>
        <w:jc w:val="both"/>
        <w:rPr>
          <w:color w:val="000000"/>
        </w:rPr>
      </w:pPr>
      <w:r w:rsidRPr="00791411">
        <w:rPr>
          <w:color w:val="000000"/>
        </w:rPr>
        <w:t>F</w:t>
      </w:r>
      <w:r w:rsidRPr="00791411">
        <w:rPr>
          <w:color w:val="000000"/>
          <w:vertAlign w:val="subscript"/>
          <w:lang w:val="en-US"/>
        </w:rPr>
        <w:t>g</w:t>
      </w:r>
      <w:r w:rsidRPr="00791411">
        <w:rPr>
          <w:color w:val="000000"/>
          <w:vertAlign w:val="superscript"/>
        </w:rPr>
        <w:t>об</w:t>
      </w:r>
      <w:r w:rsidRPr="00791411">
        <w:rPr>
          <w:color w:val="000000"/>
        </w:rPr>
        <w:t xml:space="preserve"> – действительный годовой фонд;</w:t>
      </w:r>
    </w:p>
    <w:p w:rsidR="00791411" w:rsidRDefault="00EC02F5" w:rsidP="00791411">
      <w:pPr>
        <w:spacing w:line="360" w:lineRule="auto"/>
        <w:ind w:firstLine="709"/>
        <w:jc w:val="both"/>
        <w:rPr>
          <w:color w:val="000000"/>
        </w:rPr>
      </w:pPr>
      <w:r w:rsidRPr="00791411">
        <w:rPr>
          <w:color w:val="000000"/>
          <w:lang w:val="en-US"/>
        </w:rPr>
        <w:t>m</w:t>
      </w:r>
      <w:r w:rsidRPr="00791411">
        <w:rPr>
          <w:color w:val="000000"/>
        </w:rPr>
        <w:t xml:space="preserve"> – количество смен.</w:t>
      </w:r>
    </w:p>
    <w:p w:rsidR="006E28ED" w:rsidRPr="00791411" w:rsidRDefault="00976E48" w:rsidP="00791411">
      <w:pPr>
        <w:spacing w:line="360" w:lineRule="auto"/>
        <w:ind w:firstLine="709"/>
        <w:jc w:val="both"/>
        <w:rPr>
          <w:color w:val="000000"/>
        </w:rPr>
      </w:pPr>
      <w:r>
        <w:rPr>
          <w:color w:val="000000"/>
          <w:position w:val="-24"/>
        </w:rPr>
        <w:pict>
          <v:shape id="_x0000_i1040" type="#_x0000_t75" style="width:173.25pt;height:30.75pt">
            <v:imagedata r:id="rId20" o:title=""/>
          </v:shape>
        </w:pict>
      </w:r>
      <w:r w:rsidR="00EC02F5" w:rsidRPr="00791411">
        <w:rPr>
          <w:color w:val="000000"/>
        </w:rPr>
        <w:t>,</w:t>
      </w:r>
    </w:p>
    <w:p w:rsidR="00791411" w:rsidRDefault="00EC02F5" w:rsidP="00791411">
      <w:pPr>
        <w:spacing w:line="360" w:lineRule="auto"/>
        <w:ind w:firstLine="709"/>
        <w:jc w:val="both"/>
        <w:rPr>
          <w:color w:val="000000"/>
        </w:rPr>
      </w:pPr>
      <w:r w:rsidRPr="00791411">
        <w:rPr>
          <w:color w:val="000000"/>
        </w:rPr>
        <w:t>Принимаем 1 вагон.</w:t>
      </w:r>
    </w:p>
    <w:p w:rsidR="00791411" w:rsidRDefault="00EC02F5" w:rsidP="00791411">
      <w:pPr>
        <w:spacing w:line="360" w:lineRule="auto"/>
        <w:ind w:firstLine="709"/>
        <w:jc w:val="both"/>
        <w:rPr>
          <w:color w:val="000000"/>
        </w:rPr>
      </w:pPr>
      <w:r w:rsidRPr="00791411">
        <w:rPr>
          <w:color w:val="000000"/>
        </w:rPr>
        <w:t>Такт выпуска – промежуток времени, через которое происходит выпуск вагонов, деталей и узлов из ремонта.</w:t>
      </w:r>
    </w:p>
    <w:p w:rsidR="006260E5" w:rsidRDefault="006260E5"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28"/>
        </w:rPr>
        <w:pict>
          <v:shape id="_x0000_i1041" type="#_x0000_t75" style="width:87pt;height:36.75pt">
            <v:imagedata r:id="rId21" o:title=""/>
          </v:shape>
        </w:pict>
      </w:r>
      <w:r w:rsidR="00EC02F5" w:rsidRPr="00791411">
        <w:rPr>
          <w:color w:val="000000"/>
        </w:rPr>
        <w:t>,</w:t>
      </w:r>
    </w:p>
    <w:p w:rsidR="006260E5" w:rsidRDefault="006260E5" w:rsidP="00791411">
      <w:pPr>
        <w:spacing w:line="360" w:lineRule="auto"/>
        <w:ind w:firstLine="709"/>
        <w:jc w:val="both"/>
        <w:rPr>
          <w:color w:val="000000"/>
        </w:rPr>
      </w:pPr>
    </w:p>
    <w:p w:rsidR="00EC02F5" w:rsidRPr="00791411" w:rsidRDefault="00976E48" w:rsidP="00791411">
      <w:pPr>
        <w:spacing w:line="360" w:lineRule="auto"/>
        <w:ind w:firstLine="709"/>
        <w:jc w:val="both"/>
        <w:rPr>
          <w:color w:val="000000"/>
        </w:rPr>
      </w:pPr>
      <w:r>
        <w:rPr>
          <w:color w:val="000000"/>
          <w:position w:val="-24"/>
        </w:rPr>
        <w:pict>
          <v:shape id="_x0000_i1042" type="#_x0000_t75" style="width:150.75pt;height:30.75pt">
            <v:imagedata r:id="rId22" o:title=""/>
          </v:shape>
        </w:pict>
      </w:r>
    </w:p>
    <w:p w:rsidR="00EC02F5" w:rsidRDefault="00EC02F5" w:rsidP="00791411">
      <w:pPr>
        <w:spacing w:line="360" w:lineRule="auto"/>
        <w:ind w:firstLine="709"/>
        <w:jc w:val="both"/>
        <w:rPr>
          <w:color w:val="000000"/>
        </w:rPr>
      </w:pPr>
    </w:p>
    <w:p w:rsidR="006260E5" w:rsidRPr="00791411" w:rsidRDefault="006260E5" w:rsidP="00791411">
      <w:pPr>
        <w:spacing w:line="360" w:lineRule="auto"/>
        <w:ind w:firstLine="709"/>
        <w:jc w:val="both"/>
        <w:rPr>
          <w:color w:val="000000"/>
        </w:rPr>
      </w:pPr>
    </w:p>
    <w:p w:rsidR="00573F3B" w:rsidRPr="00791411" w:rsidRDefault="006260E5" w:rsidP="00791411">
      <w:pPr>
        <w:spacing w:line="360" w:lineRule="auto"/>
        <w:ind w:firstLine="709"/>
        <w:jc w:val="both"/>
        <w:rPr>
          <w:b/>
          <w:color w:val="000000"/>
        </w:rPr>
      </w:pPr>
      <w:r>
        <w:rPr>
          <w:b/>
          <w:color w:val="000000"/>
        </w:rPr>
        <w:br w:type="page"/>
      </w:r>
      <w:r w:rsidR="00884793" w:rsidRPr="00791411">
        <w:rPr>
          <w:b/>
          <w:color w:val="000000"/>
        </w:rPr>
        <w:t>2</w:t>
      </w:r>
      <w:r>
        <w:rPr>
          <w:b/>
          <w:color w:val="000000"/>
        </w:rPr>
        <w:t>.</w:t>
      </w:r>
      <w:r w:rsidR="00791411">
        <w:rPr>
          <w:b/>
          <w:color w:val="000000"/>
        </w:rPr>
        <w:t xml:space="preserve"> </w:t>
      </w:r>
      <w:r w:rsidR="00884793" w:rsidRPr="00791411">
        <w:rPr>
          <w:b/>
          <w:color w:val="000000"/>
        </w:rPr>
        <w:t>Индивидуальная часть</w:t>
      </w:r>
    </w:p>
    <w:p w:rsidR="00573F3B" w:rsidRPr="00791411" w:rsidRDefault="00573F3B" w:rsidP="00791411">
      <w:pPr>
        <w:spacing w:line="360" w:lineRule="auto"/>
        <w:ind w:firstLine="709"/>
        <w:jc w:val="both"/>
        <w:rPr>
          <w:color w:val="000000"/>
        </w:rPr>
      </w:pPr>
    </w:p>
    <w:p w:rsidR="00573F3B" w:rsidRPr="00791411" w:rsidRDefault="00573F3B" w:rsidP="00791411">
      <w:pPr>
        <w:spacing w:line="360" w:lineRule="auto"/>
        <w:ind w:firstLine="709"/>
        <w:jc w:val="both"/>
        <w:rPr>
          <w:b/>
          <w:color w:val="000000"/>
        </w:rPr>
      </w:pPr>
      <w:r w:rsidRPr="00791411">
        <w:rPr>
          <w:b/>
          <w:color w:val="000000"/>
        </w:rPr>
        <w:t>2.1</w:t>
      </w:r>
      <w:r w:rsidR="00791411">
        <w:rPr>
          <w:b/>
          <w:color w:val="000000"/>
        </w:rPr>
        <w:t xml:space="preserve"> </w:t>
      </w:r>
      <w:r w:rsidR="003762ED" w:rsidRPr="00791411">
        <w:rPr>
          <w:b/>
          <w:color w:val="000000"/>
        </w:rPr>
        <w:t>Н</w:t>
      </w:r>
      <w:r w:rsidRPr="00791411">
        <w:rPr>
          <w:b/>
          <w:color w:val="000000"/>
        </w:rPr>
        <w:t>азначение и характ</w:t>
      </w:r>
      <w:r w:rsidR="00884793" w:rsidRPr="00791411">
        <w:rPr>
          <w:b/>
          <w:color w:val="000000"/>
        </w:rPr>
        <w:t>еристика проектируемого участка</w:t>
      </w:r>
    </w:p>
    <w:p w:rsidR="00573F3B" w:rsidRPr="00791411" w:rsidRDefault="00573F3B" w:rsidP="00791411">
      <w:pPr>
        <w:spacing w:line="360" w:lineRule="auto"/>
        <w:ind w:firstLine="709"/>
        <w:jc w:val="both"/>
        <w:rPr>
          <w:color w:val="000000"/>
        </w:rPr>
      </w:pPr>
    </w:p>
    <w:p w:rsidR="001B5604" w:rsidRPr="00791411" w:rsidRDefault="001B5604" w:rsidP="00791411">
      <w:pPr>
        <w:spacing w:line="360" w:lineRule="auto"/>
        <w:ind w:firstLine="709"/>
        <w:jc w:val="both"/>
        <w:rPr>
          <w:color w:val="000000"/>
        </w:rPr>
      </w:pPr>
      <w:r w:rsidRPr="00791411">
        <w:rPr>
          <w:color w:val="000000"/>
        </w:rPr>
        <w:t>Вагоносборочный участок (ВСУ) служит для производства разборочных и ремонтно-сборочных работ на вагоне, которые выполняются в соответствующих отделениях.</w:t>
      </w:r>
    </w:p>
    <w:p w:rsidR="001B5604" w:rsidRPr="00791411" w:rsidRDefault="001B5604" w:rsidP="00791411">
      <w:pPr>
        <w:spacing w:line="360" w:lineRule="auto"/>
        <w:ind w:firstLine="709"/>
        <w:jc w:val="both"/>
        <w:rPr>
          <w:color w:val="000000"/>
        </w:rPr>
      </w:pPr>
      <w:r w:rsidRPr="00791411">
        <w:rPr>
          <w:color w:val="000000"/>
        </w:rPr>
        <w:t>В отделении очистки и обмывки вагоны очищаются от остатков перевозимых грузов и мусора в специальной установке (для грузовых вагонов), а пассажирские вагоны проходят наружную обмывку в ангаре моечной машиной.</w:t>
      </w:r>
    </w:p>
    <w:p w:rsidR="001B5604" w:rsidRPr="00791411" w:rsidRDefault="001B5604" w:rsidP="00791411">
      <w:pPr>
        <w:spacing w:line="360" w:lineRule="auto"/>
        <w:ind w:firstLine="709"/>
        <w:jc w:val="both"/>
        <w:rPr>
          <w:color w:val="000000"/>
        </w:rPr>
      </w:pPr>
      <w:r w:rsidRPr="00791411">
        <w:rPr>
          <w:color w:val="000000"/>
        </w:rPr>
        <w:t>Отделение подготовки вагонов к ремонту служит для уравнивания объема работ на вагонах с повышенным износом. Здесь выполняются разборочные, газосварочные работы на раме и кузове вагона. Оно располагается вне основного здания.</w:t>
      </w:r>
    </w:p>
    <w:p w:rsidR="001B5604" w:rsidRPr="00791411" w:rsidRDefault="001B5604" w:rsidP="00791411">
      <w:pPr>
        <w:spacing w:line="360" w:lineRule="auto"/>
        <w:ind w:firstLine="709"/>
        <w:jc w:val="both"/>
        <w:rPr>
          <w:color w:val="000000"/>
        </w:rPr>
      </w:pPr>
      <w:r w:rsidRPr="00791411">
        <w:rPr>
          <w:color w:val="000000"/>
        </w:rPr>
        <w:t>Ремонтно-сборочное отделение предназначено для производства разборочных и ремонтно-сборочных работ на раме и кузове вагона.</w:t>
      </w:r>
    </w:p>
    <w:p w:rsidR="001B5604" w:rsidRPr="00791411" w:rsidRDefault="001B5604" w:rsidP="00791411">
      <w:pPr>
        <w:spacing w:line="360" w:lineRule="auto"/>
        <w:ind w:firstLine="709"/>
        <w:jc w:val="both"/>
        <w:rPr>
          <w:color w:val="000000"/>
        </w:rPr>
      </w:pPr>
      <w:r w:rsidRPr="00791411">
        <w:rPr>
          <w:color w:val="000000"/>
        </w:rPr>
        <w:t>Размещается ВСУ в центральном пролете здания депо.</w:t>
      </w:r>
    </w:p>
    <w:p w:rsidR="001B5604" w:rsidRPr="00791411" w:rsidRDefault="001B5604" w:rsidP="00791411">
      <w:pPr>
        <w:spacing w:line="360" w:lineRule="auto"/>
        <w:ind w:firstLine="709"/>
        <w:jc w:val="both"/>
        <w:rPr>
          <w:color w:val="000000"/>
        </w:rPr>
      </w:pPr>
      <w:r w:rsidRPr="00791411">
        <w:rPr>
          <w:color w:val="000000"/>
        </w:rPr>
        <w:t xml:space="preserve">С ВСУ связаны основные производственные участки, сформированные по принципу узлового метода ремонта, </w:t>
      </w:r>
      <w:r w:rsidR="00791411">
        <w:rPr>
          <w:color w:val="000000"/>
        </w:rPr>
        <w:t>т.е.</w:t>
      </w:r>
      <w:r w:rsidRPr="00791411">
        <w:rPr>
          <w:color w:val="000000"/>
        </w:rPr>
        <w:t xml:space="preserve"> ремонта узлов, снятых с вагона: тележек, колесных пар, автосцепного оборудования </w:t>
      </w:r>
      <w:r w:rsidR="00791411">
        <w:rPr>
          <w:color w:val="000000"/>
        </w:rPr>
        <w:t>и т.д.</w:t>
      </w:r>
      <w:r w:rsidRPr="00791411">
        <w:rPr>
          <w:color w:val="000000"/>
        </w:rPr>
        <w:t xml:space="preserve"> Основной принцип построения схемы главного корпуса – кратчайшие пути и возможность механизации транспортировки узлов из сборочного участка в специализированные участки по ремонту узлов.</w:t>
      </w:r>
      <w:r w:rsidR="0053465A" w:rsidRPr="00791411">
        <w:rPr>
          <w:color w:val="000000"/>
        </w:rPr>
        <w:t xml:space="preserve"> В депо с поточным методом ремонта вагонов специализация ремонтных позиций должна соответствовать размещению специализированных участков ремонта узлов.</w:t>
      </w:r>
    </w:p>
    <w:p w:rsidR="00573F3B" w:rsidRPr="00791411" w:rsidRDefault="003762ED" w:rsidP="00791411">
      <w:pPr>
        <w:spacing w:line="360" w:lineRule="auto"/>
        <w:ind w:firstLine="709"/>
        <w:jc w:val="both"/>
        <w:rPr>
          <w:color w:val="000000"/>
        </w:rPr>
      </w:pPr>
      <w:r w:rsidRPr="00791411">
        <w:rPr>
          <w:color w:val="000000"/>
        </w:rPr>
        <w:t>Малярный участок (отделение) предназначен для окраски вагонов и последующей их сушки. С целью приготовления лакокрасочных материалов для окраски вагонов он имеет краскоприготовительное отделение. Участок размещается в центральном пролете и продолжает ВСУ, от которого он отделен тамбур-шлюзом шириной 6</w:t>
      </w:r>
      <w:r w:rsidR="00791411">
        <w:rPr>
          <w:color w:val="000000"/>
        </w:rPr>
        <w:t> </w:t>
      </w:r>
      <w:r w:rsidR="00791411" w:rsidRPr="00791411">
        <w:rPr>
          <w:color w:val="000000"/>
        </w:rPr>
        <w:t>м</w:t>
      </w:r>
      <w:r w:rsidRPr="00791411">
        <w:rPr>
          <w:color w:val="000000"/>
        </w:rPr>
        <w:t xml:space="preserve"> с огнестойкими перегородками. Краскоприготовительное отделение примыкает к малярному участку слева или справа.</w:t>
      </w:r>
    </w:p>
    <w:p w:rsidR="00573F3B" w:rsidRPr="00791411" w:rsidRDefault="00573F3B" w:rsidP="00791411">
      <w:pPr>
        <w:spacing w:line="360" w:lineRule="auto"/>
        <w:ind w:firstLine="709"/>
        <w:jc w:val="both"/>
        <w:rPr>
          <w:color w:val="000000"/>
        </w:rPr>
      </w:pPr>
    </w:p>
    <w:p w:rsidR="00573F3B" w:rsidRPr="00791411" w:rsidRDefault="00573F3B" w:rsidP="00791411">
      <w:pPr>
        <w:spacing w:line="360" w:lineRule="auto"/>
        <w:ind w:firstLine="709"/>
        <w:jc w:val="both"/>
        <w:rPr>
          <w:color w:val="000000"/>
        </w:rPr>
      </w:pPr>
      <w:r w:rsidRPr="00791411">
        <w:rPr>
          <w:b/>
          <w:color w:val="000000"/>
        </w:rPr>
        <w:t>2.2</w:t>
      </w:r>
      <w:r w:rsidR="00791411">
        <w:rPr>
          <w:b/>
          <w:color w:val="000000"/>
        </w:rPr>
        <w:t xml:space="preserve"> </w:t>
      </w:r>
      <w:r w:rsidRPr="00791411">
        <w:rPr>
          <w:b/>
          <w:color w:val="000000"/>
        </w:rPr>
        <w:t>Определение программы участка</w:t>
      </w:r>
    </w:p>
    <w:p w:rsidR="00791411" w:rsidRDefault="00791411" w:rsidP="00791411">
      <w:pPr>
        <w:spacing w:line="360" w:lineRule="auto"/>
        <w:ind w:firstLine="709"/>
        <w:jc w:val="both"/>
        <w:rPr>
          <w:color w:val="000000"/>
        </w:rPr>
      </w:pPr>
    </w:p>
    <w:p w:rsidR="00791411" w:rsidRDefault="00BF03CF" w:rsidP="00791411">
      <w:pPr>
        <w:spacing w:line="360" w:lineRule="auto"/>
        <w:ind w:firstLine="709"/>
        <w:jc w:val="both"/>
        <w:rPr>
          <w:color w:val="000000"/>
        </w:rPr>
      </w:pPr>
      <w:r w:rsidRPr="00791411">
        <w:rPr>
          <w:color w:val="000000"/>
        </w:rPr>
        <w:t>Программой участка называется установленный или рассчитанный объем работы.</w:t>
      </w:r>
    </w:p>
    <w:p w:rsidR="00791411" w:rsidRDefault="00BF03CF" w:rsidP="00791411">
      <w:pPr>
        <w:spacing w:line="360" w:lineRule="auto"/>
        <w:ind w:firstLine="709"/>
        <w:jc w:val="both"/>
        <w:rPr>
          <w:color w:val="000000"/>
        </w:rPr>
      </w:pPr>
      <w:r w:rsidRPr="00791411">
        <w:rPr>
          <w:color w:val="000000"/>
        </w:rPr>
        <w:t>Объем работы участков ремонтного депо зависит от количества вагонов поступающих в деповской ремонт. Так программа ВСУ соответствует запланированной программе конкретного депо.</w:t>
      </w:r>
    </w:p>
    <w:p w:rsidR="00F2660F" w:rsidRDefault="00F2660F"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2"/>
        </w:rPr>
        <w:pict>
          <v:shape id="_x0000_i1043" type="#_x0000_t75" style="width:57.75pt;height:18pt">
            <v:imagedata r:id="rId23" o:title=""/>
          </v:shape>
        </w:pict>
      </w:r>
      <w:r w:rsidR="00BF03CF" w:rsidRPr="00791411">
        <w:rPr>
          <w:color w:val="000000"/>
        </w:rPr>
        <w:t>,</w:t>
      </w:r>
    </w:p>
    <w:p w:rsidR="00F2660F" w:rsidRDefault="00F2660F"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2"/>
        </w:rPr>
        <w:pict>
          <v:shape id="_x0000_i1044" type="#_x0000_t75" style="width:105pt;height:18pt">
            <v:imagedata r:id="rId24" o:title=""/>
          </v:shape>
        </w:pict>
      </w:r>
    </w:p>
    <w:p w:rsidR="00791411" w:rsidRDefault="00BF03CF" w:rsidP="00791411">
      <w:pPr>
        <w:spacing w:line="360" w:lineRule="auto"/>
        <w:ind w:firstLine="709"/>
        <w:jc w:val="both"/>
        <w:rPr>
          <w:color w:val="000000"/>
        </w:rPr>
      </w:pPr>
      <w:r w:rsidRPr="00791411">
        <w:rPr>
          <w:color w:val="000000"/>
        </w:rPr>
        <w:t>Программа тележечного участка учитывает, что на данный участок поступает все тележки с вагонов деповского ремонта и 10</w:t>
      </w:r>
      <w:r w:rsidR="00791411">
        <w:rPr>
          <w:color w:val="000000"/>
        </w:rPr>
        <w:t>–</w:t>
      </w:r>
      <w:r w:rsidR="00791411" w:rsidRPr="00791411">
        <w:rPr>
          <w:color w:val="000000"/>
        </w:rPr>
        <w:t>15</w:t>
      </w:r>
      <w:r w:rsidR="00791411">
        <w:rPr>
          <w:color w:val="000000"/>
        </w:rPr>
        <w:t>%</w:t>
      </w:r>
      <w:r w:rsidRPr="00791411">
        <w:rPr>
          <w:color w:val="000000"/>
        </w:rPr>
        <w:t xml:space="preserve"> с ва</w:t>
      </w:r>
      <w:r w:rsidR="002C4DFA">
        <w:rPr>
          <w:color w:val="000000"/>
        </w:rPr>
        <w:t>гонов с текуще</w:t>
      </w:r>
      <w:r w:rsidRPr="00791411">
        <w:rPr>
          <w:color w:val="000000"/>
        </w:rPr>
        <w:t>-отцепочного.</w:t>
      </w:r>
    </w:p>
    <w:p w:rsidR="002C4DFA" w:rsidRDefault="002C4DFA"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2"/>
        </w:rPr>
        <w:pict>
          <v:shape id="_x0000_i1045" type="#_x0000_t75" style="width:126pt;height:18pt">
            <v:imagedata r:id="rId25" o:title=""/>
          </v:shape>
        </w:pict>
      </w:r>
    </w:p>
    <w:p w:rsidR="002C4DFA" w:rsidRDefault="002C4DFA" w:rsidP="00791411">
      <w:pPr>
        <w:spacing w:line="360" w:lineRule="auto"/>
        <w:ind w:firstLine="709"/>
        <w:jc w:val="both"/>
        <w:rPr>
          <w:color w:val="000000"/>
        </w:rPr>
      </w:pPr>
    </w:p>
    <w:p w:rsidR="00791411" w:rsidRDefault="003576F6" w:rsidP="00791411">
      <w:pPr>
        <w:spacing w:line="360" w:lineRule="auto"/>
        <w:ind w:firstLine="709"/>
        <w:jc w:val="both"/>
        <w:rPr>
          <w:color w:val="000000"/>
        </w:rPr>
      </w:pPr>
      <w:r w:rsidRPr="00791411">
        <w:rPr>
          <w:color w:val="000000"/>
        </w:rPr>
        <w:t>Программа колесного и роликового участков определяется из</w:t>
      </w:r>
      <w:r w:rsidR="002C4DFA">
        <w:rPr>
          <w:color w:val="000000"/>
        </w:rPr>
        <w:t xml:space="preserve"> </w:t>
      </w:r>
      <w:r w:rsidRPr="00791411">
        <w:rPr>
          <w:color w:val="000000"/>
        </w:rPr>
        <w:t>того, что на участках поступают все КП с вагонов деповского ремонта и лишь 1</w:t>
      </w:r>
      <w:r w:rsidR="00791411" w:rsidRPr="00791411">
        <w:rPr>
          <w:color w:val="000000"/>
        </w:rPr>
        <w:t>5</w:t>
      </w:r>
      <w:r w:rsidR="00791411">
        <w:rPr>
          <w:color w:val="000000"/>
        </w:rPr>
        <w:t>%</w:t>
      </w:r>
      <w:r w:rsidRPr="00791411">
        <w:rPr>
          <w:color w:val="000000"/>
        </w:rPr>
        <w:t xml:space="preserve"> с текуще-отцепочного. Кроме того, учитывается, что 2</w:t>
      </w:r>
      <w:r w:rsidR="00791411" w:rsidRPr="00791411">
        <w:rPr>
          <w:color w:val="000000"/>
        </w:rPr>
        <w:t>5</w:t>
      </w:r>
      <w:r w:rsidR="00791411">
        <w:rPr>
          <w:color w:val="000000"/>
        </w:rPr>
        <w:t>%</w:t>
      </w:r>
      <w:r w:rsidRPr="00791411">
        <w:rPr>
          <w:color w:val="000000"/>
        </w:rPr>
        <w:t xml:space="preserve"> КП направляется в вагоно-колесные мастерские (ВКМ).</w:t>
      </w:r>
    </w:p>
    <w:p w:rsidR="00F2660F" w:rsidRDefault="00F2660F" w:rsidP="00791411">
      <w:pPr>
        <w:spacing w:line="360" w:lineRule="auto"/>
        <w:ind w:firstLine="709"/>
        <w:jc w:val="both"/>
        <w:rPr>
          <w:color w:val="000000"/>
        </w:rPr>
      </w:pPr>
    </w:p>
    <w:p w:rsidR="003576F6" w:rsidRPr="00791411" w:rsidRDefault="00976E48" w:rsidP="00791411">
      <w:pPr>
        <w:spacing w:line="360" w:lineRule="auto"/>
        <w:ind w:firstLine="709"/>
        <w:jc w:val="both"/>
        <w:rPr>
          <w:color w:val="000000"/>
        </w:rPr>
      </w:pPr>
      <w:r>
        <w:rPr>
          <w:color w:val="000000"/>
          <w:position w:val="-30"/>
        </w:rPr>
        <w:pict>
          <v:shape id="_x0000_i1046" type="#_x0000_t75" style="width:146.25pt;height:36pt">
            <v:imagedata r:id="rId26" o:title=""/>
          </v:shape>
        </w:pict>
      </w:r>
    </w:p>
    <w:p w:rsidR="00F2660F" w:rsidRDefault="00F2660F" w:rsidP="00791411">
      <w:pPr>
        <w:spacing w:line="360" w:lineRule="auto"/>
        <w:ind w:firstLine="709"/>
        <w:jc w:val="both"/>
        <w:rPr>
          <w:color w:val="000000"/>
        </w:rPr>
      </w:pPr>
    </w:p>
    <w:p w:rsidR="00791411" w:rsidRDefault="009B450D" w:rsidP="00791411">
      <w:pPr>
        <w:spacing w:line="360" w:lineRule="auto"/>
        <w:ind w:firstLine="709"/>
        <w:jc w:val="both"/>
        <w:rPr>
          <w:color w:val="000000"/>
        </w:rPr>
      </w:pPr>
      <w:r w:rsidRPr="00791411">
        <w:rPr>
          <w:color w:val="000000"/>
        </w:rPr>
        <w:t xml:space="preserve">где: </w:t>
      </w:r>
      <w:r w:rsidRPr="00791411">
        <w:rPr>
          <w:color w:val="000000"/>
          <w:lang w:val="en-US"/>
        </w:rPr>
        <w:t>Ng</w:t>
      </w:r>
      <w:r w:rsidRPr="00791411">
        <w:rPr>
          <w:color w:val="000000"/>
        </w:rPr>
        <w:t xml:space="preserve"> </w:t>
      </w:r>
      <w:r w:rsidR="00791411">
        <w:rPr>
          <w:color w:val="000000"/>
        </w:rPr>
        <w:t xml:space="preserve">– </w:t>
      </w:r>
      <w:r w:rsidRPr="00791411">
        <w:rPr>
          <w:color w:val="000000"/>
        </w:rPr>
        <w:t>программа депо;</w:t>
      </w:r>
    </w:p>
    <w:p w:rsidR="00791411" w:rsidRDefault="009B450D" w:rsidP="00791411">
      <w:pPr>
        <w:spacing w:line="360" w:lineRule="auto"/>
        <w:ind w:firstLine="709"/>
        <w:jc w:val="both"/>
        <w:rPr>
          <w:color w:val="000000"/>
        </w:rPr>
      </w:pPr>
      <w:r w:rsidRPr="00791411">
        <w:rPr>
          <w:color w:val="000000"/>
          <w:lang w:val="en-US"/>
        </w:rPr>
        <w:t>N</w:t>
      </w:r>
      <w:r w:rsidRPr="00791411">
        <w:rPr>
          <w:color w:val="000000"/>
          <w:vertAlign w:val="subscript"/>
        </w:rPr>
        <w:t>т.о</w:t>
      </w:r>
      <w:r w:rsidRPr="00791411">
        <w:rPr>
          <w:color w:val="000000"/>
        </w:rPr>
        <w:t xml:space="preserve"> – количество вагонов поступающих с текуще-отцепочного ремонта;</w:t>
      </w:r>
    </w:p>
    <w:p w:rsidR="00791411" w:rsidRDefault="009B450D" w:rsidP="00791411">
      <w:pPr>
        <w:spacing w:line="360" w:lineRule="auto"/>
        <w:ind w:firstLine="709"/>
        <w:jc w:val="both"/>
        <w:rPr>
          <w:color w:val="000000"/>
        </w:rPr>
      </w:pPr>
      <w:r w:rsidRPr="00791411">
        <w:rPr>
          <w:color w:val="000000"/>
        </w:rPr>
        <w:t>0,2 – процент поступления неисправных колесных пар с текущеотцепочного ремонта;</w:t>
      </w:r>
    </w:p>
    <w:p w:rsidR="00791411" w:rsidRDefault="009B450D" w:rsidP="00791411">
      <w:pPr>
        <w:spacing w:line="360" w:lineRule="auto"/>
        <w:ind w:firstLine="709"/>
        <w:jc w:val="both"/>
        <w:rPr>
          <w:color w:val="000000"/>
        </w:rPr>
      </w:pPr>
      <w:r w:rsidRPr="00791411">
        <w:rPr>
          <w:color w:val="000000"/>
        </w:rPr>
        <w:t>4 – колесные пары;</w:t>
      </w:r>
    </w:p>
    <w:p w:rsidR="00791411" w:rsidRDefault="009B450D" w:rsidP="00791411">
      <w:pPr>
        <w:spacing w:line="360" w:lineRule="auto"/>
        <w:ind w:firstLine="709"/>
        <w:jc w:val="both"/>
        <w:rPr>
          <w:color w:val="000000"/>
        </w:rPr>
      </w:pPr>
      <w:r w:rsidRPr="00791411">
        <w:rPr>
          <w:color w:val="000000"/>
        </w:rPr>
        <w:t>0,75 – сколько колесных пар осталось в депо.</w:t>
      </w:r>
    </w:p>
    <w:p w:rsidR="00791411" w:rsidRDefault="003576F6" w:rsidP="00791411">
      <w:pPr>
        <w:spacing w:line="360" w:lineRule="auto"/>
        <w:ind w:firstLine="709"/>
        <w:jc w:val="both"/>
        <w:rPr>
          <w:color w:val="000000"/>
        </w:rPr>
      </w:pPr>
      <w:r w:rsidRPr="00791411">
        <w:rPr>
          <w:color w:val="000000"/>
        </w:rPr>
        <w:t>Программа участка по ремонту автосцепок определяется с учетом того, что на участке поступают все автосцепки с вагонов деповского ремонта и лишь 15</w:t>
      </w:r>
      <w:r w:rsidR="00791411">
        <w:rPr>
          <w:color w:val="000000"/>
        </w:rPr>
        <w:t>–</w:t>
      </w:r>
      <w:r w:rsidR="00791411" w:rsidRPr="00791411">
        <w:rPr>
          <w:color w:val="000000"/>
        </w:rPr>
        <w:t>20</w:t>
      </w:r>
      <w:r w:rsidR="00791411">
        <w:rPr>
          <w:color w:val="000000"/>
        </w:rPr>
        <w:t>%</w:t>
      </w:r>
      <w:r w:rsidRPr="00791411">
        <w:rPr>
          <w:color w:val="000000"/>
        </w:rPr>
        <w:t xml:space="preserve"> с вагонов текуще-отцепочного ремонта.</w:t>
      </w:r>
    </w:p>
    <w:p w:rsidR="002C4DFA" w:rsidRDefault="002C4DFA"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12"/>
        </w:rPr>
        <w:pict>
          <v:shape id="_x0000_i1047" type="#_x0000_t75" style="width:119.25pt;height:18pt">
            <v:imagedata r:id="rId27" o:title=""/>
          </v:shape>
        </w:pict>
      </w:r>
    </w:p>
    <w:p w:rsidR="002C4DFA" w:rsidRDefault="002C4DFA" w:rsidP="00791411">
      <w:pPr>
        <w:spacing w:line="360" w:lineRule="auto"/>
        <w:ind w:firstLine="709"/>
        <w:jc w:val="both"/>
        <w:rPr>
          <w:color w:val="000000"/>
        </w:rPr>
      </w:pPr>
    </w:p>
    <w:p w:rsidR="003576F6" w:rsidRPr="00791411" w:rsidRDefault="003576F6" w:rsidP="00791411">
      <w:pPr>
        <w:spacing w:line="360" w:lineRule="auto"/>
        <w:ind w:firstLine="709"/>
        <w:jc w:val="both"/>
        <w:rPr>
          <w:color w:val="000000"/>
        </w:rPr>
      </w:pPr>
      <w:r w:rsidRPr="00791411">
        <w:rPr>
          <w:color w:val="000000"/>
        </w:rPr>
        <w:t>Участок по ремонту тормозного оборудования (ТО).</w:t>
      </w:r>
    </w:p>
    <w:p w:rsidR="00791411" w:rsidRDefault="003576F6" w:rsidP="00791411">
      <w:pPr>
        <w:spacing w:line="360" w:lineRule="auto"/>
        <w:ind w:firstLine="709"/>
        <w:jc w:val="both"/>
        <w:rPr>
          <w:color w:val="000000"/>
        </w:rPr>
      </w:pPr>
      <w:r w:rsidRPr="00791411">
        <w:rPr>
          <w:color w:val="000000"/>
        </w:rPr>
        <w:t>Программа автоконтрольного пункта определяется исходя из того, что на участок поступают все комплекты ТО с вагонов деповского ремонта и лишь 10</w:t>
      </w:r>
      <w:r w:rsidR="00791411">
        <w:rPr>
          <w:color w:val="000000"/>
        </w:rPr>
        <w:t>–</w:t>
      </w:r>
      <w:r w:rsidR="00791411" w:rsidRPr="00791411">
        <w:rPr>
          <w:color w:val="000000"/>
        </w:rPr>
        <w:t>15</w:t>
      </w:r>
      <w:r w:rsidR="00791411">
        <w:rPr>
          <w:color w:val="000000"/>
        </w:rPr>
        <w:t>%</w:t>
      </w:r>
      <w:r w:rsidRPr="00791411">
        <w:rPr>
          <w:color w:val="000000"/>
        </w:rPr>
        <w:t xml:space="preserve"> с</w:t>
      </w:r>
      <w:r w:rsidR="009B450D" w:rsidRPr="00791411">
        <w:rPr>
          <w:color w:val="000000"/>
        </w:rPr>
        <w:t xml:space="preserve"> </w:t>
      </w:r>
      <w:r w:rsidRPr="00791411">
        <w:rPr>
          <w:color w:val="000000"/>
        </w:rPr>
        <w:t>вагонов текуще-отцепочного ремонта.</w:t>
      </w:r>
    </w:p>
    <w:p w:rsidR="002C4DFA" w:rsidRDefault="002C4DFA" w:rsidP="00791411">
      <w:pPr>
        <w:spacing w:line="360" w:lineRule="auto"/>
        <w:ind w:firstLine="709"/>
        <w:jc w:val="both"/>
        <w:rPr>
          <w:color w:val="000000"/>
        </w:rPr>
      </w:pPr>
    </w:p>
    <w:p w:rsidR="009B450D" w:rsidRPr="00791411" w:rsidRDefault="00976E48" w:rsidP="00791411">
      <w:pPr>
        <w:spacing w:line="360" w:lineRule="auto"/>
        <w:ind w:firstLine="709"/>
        <w:jc w:val="both"/>
        <w:rPr>
          <w:color w:val="000000"/>
        </w:rPr>
      </w:pPr>
      <w:r>
        <w:rPr>
          <w:color w:val="000000"/>
          <w:position w:val="-12"/>
        </w:rPr>
        <w:pict>
          <v:shape id="_x0000_i1048" type="#_x0000_t75" style="width:102.75pt;height:18pt">
            <v:imagedata r:id="rId28" o:title=""/>
          </v:shape>
        </w:pict>
      </w:r>
    </w:p>
    <w:p w:rsidR="009B450D" w:rsidRPr="00791411" w:rsidRDefault="009B450D" w:rsidP="00791411">
      <w:pPr>
        <w:spacing w:line="360" w:lineRule="auto"/>
        <w:ind w:firstLine="709"/>
        <w:jc w:val="both"/>
        <w:rPr>
          <w:color w:val="000000"/>
        </w:rPr>
      </w:pPr>
    </w:p>
    <w:p w:rsidR="00791411" w:rsidRDefault="009B450D" w:rsidP="00791411">
      <w:pPr>
        <w:spacing w:line="360" w:lineRule="auto"/>
        <w:ind w:firstLine="709"/>
        <w:jc w:val="both"/>
        <w:rPr>
          <w:b/>
          <w:color w:val="000000"/>
        </w:rPr>
      </w:pPr>
      <w:r w:rsidRPr="00791411">
        <w:rPr>
          <w:b/>
          <w:color w:val="000000"/>
        </w:rPr>
        <w:t>2.3</w:t>
      </w:r>
      <w:r w:rsidR="00791411">
        <w:rPr>
          <w:b/>
          <w:color w:val="000000"/>
        </w:rPr>
        <w:t xml:space="preserve"> </w:t>
      </w:r>
      <w:r w:rsidR="000B503F" w:rsidRPr="00791411">
        <w:rPr>
          <w:b/>
          <w:color w:val="000000"/>
        </w:rPr>
        <w:t>Р</w:t>
      </w:r>
      <w:r w:rsidRPr="00791411">
        <w:rPr>
          <w:b/>
          <w:color w:val="000000"/>
        </w:rPr>
        <w:t xml:space="preserve">азработка технологического процесса ремонта вагона, его детали или узла. Составление </w:t>
      </w:r>
      <w:r w:rsidR="00884793" w:rsidRPr="00791411">
        <w:rPr>
          <w:b/>
          <w:color w:val="000000"/>
        </w:rPr>
        <w:t>схемы технологического процесса</w:t>
      </w:r>
    </w:p>
    <w:p w:rsidR="002C4DFA" w:rsidRDefault="002C4DFA" w:rsidP="00791411">
      <w:pPr>
        <w:pStyle w:val="a4"/>
        <w:spacing w:before="0" w:beforeAutospacing="0" w:after="0" w:afterAutospacing="0" w:line="360" w:lineRule="auto"/>
        <w:ind w:firstLine="709"/>
        <w:jc w:val="both"/>
        <w:rPr>
          <w:iCs/>
          <w:color w:val="000000"/>
          <w:sz w:val="28"/>
          <w:szCs w:val="28"/>
        </w:rPr>
      </w:pPr>
    </w:p>
    <w:p w:rsidR="002C4DFA" w:rsidRDefault="006049CB" w:rsidP="00791411">
      <w:pPr>
        <w:pStyle w:val="a4"/>
        <w:spacing w:before="0" w:beforeAutospacing="0" w:after="0" w:afterAutospacing="0" w:line="360" w:lineRule="auto"/>
        <w:ind w:firstLine="709"/>
        <w:jc w:val="both"/>
        <w:rPr>
          <w:color w:val="000000"/>
          <w:sz w:val="28"/>
          <w:szCs w:val="28"/>
        </w:rPr>
      </w:pPr>
      <w:r w:rsidRPr="00791411">
        <w:rPr>
          <w:iCs/>
          <w:color w:val="000000"/>
          <w:sz w:val="28"/>
          <w:szCs w:val="28"/>
        </w:rPr>
        <w:t>Производственный процесс</w:t>
      </w:r>
      <w:r w:rsidRPr="00791411">
        <w:rPr>
          <w:i/>
          <w:iCs/>
          <w:color w:val="000000"/>
          <w:sz w:val="28"/>
          <w:szCs w:val="28"/>
        </w:rPr>
        <w:t xml:space="preserve"> </w:t>
      </w:r>
      <w:r w:rsidR="00791411">
        <w:rPr>
          <w:color w:val="000000"/>
          <w:sz w:val="28"/>
          <w:szCs w:val="28"/>
        </w:rPr>
        <w:t>–</w:t>
      </w:r>
      <w:r w:rsidR="00791411" w:rsidRPr="00791411">
        <w:rPr>
          <w:color w:val="000000"/>
          <w:sz w:val="28"/>
          <w:szCs w:val="28"/>
        </w:rPr>
        <w:t xml:space="preserve"> </w:t>
      </w:r>
      <w:r w:rsidRPr="00791411">
        <w:rPr>
          <w:color w:val="000000"/>
          <w:sz w:val="28"/>
          <w:szCs w:val="28"/>
        </w:rPr>
        <w:t>это совокупность всех воздействий человека или группы людей на предмет труда с помощью орудий труда, в результате чего предмет труда превращается в готовую продукцию.</w:t>
      </w:r>
      <w:r w:rsidR="00791411">
        <w:rPr>
          <w:color w:val="000000"/>
          <w:sz w:val="28"/>
          <w:szCs w:val="28"/>
        </w:rPr>
        <w:t xml:space="preserve"> </w:t>
      </w:r>
      <w:r w:rsidRPr="00791411">
        <w:rPr>
          <w:bCs/>
          <w:color w:val="000000"/>
          <w:sz w:val="28"/>
          <w:szCs w:val="28"/>
        </w:rPr>
        <w:t xml:space="preserve">В </w:t>
      </w:r>
      <w:r w:rsidRPr="00791411">
        <w:rPr>
          <w:color w:val="000000"/>
          <w:sz w:val="28"/>
          <w:szCs w:val="28"/>
        </w:rPr>
        <w:t>зависимости от места выполнения, назначения и характера выполняемой работы производственный (технологический) процесс может быть основным, вспомогательным или обслуживающим.</w:t>
      </w:r>
    </w:p>
    <w:p w:rsidR="002C4DFA" w:rsidRDefault="006049CB"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При выполнении </w:t>
      </w:r>
      <w:r w:rsidRPr="00791411">
        <w:rPr>
          <w:iCs/>
          <w:color w:val="000000"/>
          <w:sz w:val="28"/>
          <w:szCs w:val="28"/>
        </w:rPr>
        <w:t>основных процессов</w:t>
      </w:r>
      <w:r w:rsidRPr="00791411">
        <w:rPr>
          <w:i/>
          <w:iCs/>
          <w:color w:val="000000"/>
          <w:sz w:val="28"/>
          <w:szCs w:val="28"/>
        </w:rPr>
        <w:t xml:space="preserve"> </w:t>
      </w:r>
      <w:r w:rsidRPr="00791411">
        <w:rPr>
          <w:color w:val="000000"/>
          <w:sz w:val="28"/>
          <w:szCs w:val="28"/>
        </w:rPr>
        <w:t xml:space="preserve">изменяются форма или размеры предметов труда, их свойства, состояние поверхностей деталей или заготовок, их расположение в сборочных единицах, </w:t>
      </w:r>
      <w:r w:rsidR="00791411">
        <w:rPr>
          <w:color w:val="000000"/>
          <w:sz w:val="28"/>
          <w:szCs w:val="28"/>
        </w:rPr>
        <w:t>т.е.</w:t>
      </w:r>
      <w:r w:rsidRPr="00791411">
        <w:rPr>
          <w:color w:val="000000"/>
          <w:sz w:val="28"/>
          <w:szCs w:val="28"/>
        </w:rPr>
        <w:t xml:space="preserve"> основные процессы </w:t>
      </w:r>
      <w:r w:rsidR="00791411">
        <w:rPr>
          <w:color w:val="000000"/>
          <w:sz w:val="28"/>
          <w:szCs w:val="28"/>
        </w:rPr>
        <w:t xml:space="preserve">– </w:t>
      </w:r>
      <w:r w:rsidRPr="00791411">
        <w:rPr>
          <w:color w:val="000000"/>
          <w:sz w:val="28"/>
          <w:szCs w:val="28"/>
        </w:rPr>
        <w:t>это технологические процессы производства готовой продукции.</w:t>
      </w:r>
    </w:p>
    <w:p w:rsidR="002C4DFA" w:rsidRDefault="006049CB" w:rsidP="00791411">
      <w:pPr>
        <w:pStyle w:val="a4"/>
        <w:spacing w:before="0" w:beforeAutospacing="0" w:after="0" w:afterAutospacing="0" w:line="360" w:lineRule="auto"/>
        <w:ind w:firstLine="709"/>
        <w:jc w:val="both"/>
        <w:rPr>
          <w:color w:val="000000"/>
          <w:sz w:val="28"/>
          <w:szCs w:val="28"/>
        </w:rPr>
      </w:pPr>
      <w:r w:rsidRPr="00791411">
        <w:rPr>
          <w:iCs/>
          <w:color w:val="000000"/>
          <w:sz w:val="28"/>
          <w:szCs w:val="28"/>
        </w:rPr>
        <w:t>Вспомогательные процессы</w:t>
      </w:r>
      <w:r w:rsidRPr="00791411">
        <w:rPr>
          <w:i/>
          <w:iCs/>
          <w:color w:val="000000"/>
          <w:sz w:val="28"/>
          <w:szCs w:val="28"/>
        </w:rPr>
        <w:t xml:space="preserve"> </w:t>
      </w:r>
      <w:r w:rsidRPr="00791411">
        <w:rPr>
          <w:color w:val="000000"/>
          <w:sz w:val="28"/>
          <w:szCs w:val="28"/>
        </w:rPr>
        <w:t xml:space="preserve">способствуют выполнению основных процессов. К ним относится производство запасных частей, полуфабрикатов, приспособлений </w:t>
      </w:r>
      <w:r w:rsidR="00791411">
        <w:rPr>
          <w:color w:val="000000"/>
          <w:sz w:val="28"/>
          <w:szCs w:val="28"/>
        </w:rPr>
        <w:t>и т.д.</w:t>
      </w:r>
    </w:p>
    <w:p w:rsidR="002C4DFA" w:rsidRDefault="006049CB" w:rsidP="00791411">
      <w:pPr>
        <w:pStyle w:val="a4"/>
        <w:spacing w:before="0" w:beforeAutospacing="0" w:after="0" w:afterAutospacing="0" w:line="360" w:lineRule="auto"/>
        <w:ind w:firstLine="709"/>
        <w:jc w:val="both"/>
        <w:rPr>
          <w:color w:val="000000"/>
          <w:sz w:val="28"/>
          <w:szCs w:val="28"/>
        </w:rPr>
      </w:pPr>
      <w:r w:rsidRPr="00791411">
        <w:rPr>
          <w:bCs/>
          <w:color w:val="000000"/>
          <w:sz w:val="28"/>
          <w:szCs w:val="28"/>
        </w:rPr>
        <w:t>К</w:t>
      </w:r>
      <w:r w:rsidRPr="00791411">
        <w:rPr>
          <w:b/>
          <w:bCs/>
          <w:color w:val="000000"/>
          <w:sz w:val="28"/>
          <w:szCs w:val="28"/>
        </w:rPr>
        <w:t xml:space="preserve"> </w:t>
      </w:r>
      <w:r w:rsidRPr="00791411">
        <w:rPr>
          <w:iCs/>
          <w:color w:val="000000"/>
          <w:sz w:val="28"/>
          <w:szCs w:val="28"/>
        </w:rPr>
        <w:t>обслуживающим процессам</w:t>
      </w:r>
      <w:r w:rsidRPr="00791411">
        <w:rPr>
          <w:i/>
          <w:iCs/>
          <w:color w:val="000000"/>
          <w:sz w:val="28"/>
          <w:szCs w:val="28"/>
        </w:rPr>
        <w:t xml:space="preserve"> </w:t>
      </w:r>
      <w:r w:rsidRPr="00791411">
        <w:rPr>
          <w:color w:val="000000"/>
          <w:sz w:val="28"/>
          <w:szCs w:val="28"/>
        </w:rPr>
        <w:t xml:space="preserve">относят технический контроль качества продукции, перевозку деталей, заготовок </w:t>
      </w:r>
      <w:r w:rsidR="00791411">
        <w:rPr>
          <w:color w:val="000000"/>
          <w:sz w:val="28"/>
          <w:szCs w:val="28"/>
        </w:rPr>
        <w:t>и т.д.</w:t>
      </w:r>
      <w:r w:rsidRPr="00791411">
        <w:rPr>
          <w:color w:val="000000"/>
          <w:sz w:val="28"/>
          <w:szCs w:val="28"/>
        </w:rPr>
        <w:t xml:space="preserve"> внутри депо, складские операции.</w:t>
      </w:r>
      <w:r w:rsidR="00791411">
        <w:rPr>
          <w:color w:val="000000"/>
          <w:sz w:val="28"/>
          <w:szCs w:val="28"/>
        </w:rPr>
        <w:t xml:space="preserve"> </w:t>
      </w:r>
      <w:r w:rsidR="00656C31" w:rsidRPr="00791411">
        <w:rPr>
          <w:iCs/>
          <w:color w:val="000000"/>
          <w:sz w:val="28"/>
          <w:szCs w:val="28"/>
        </w:rPr>
        <w:t>Технологическим процессом</w:t>
      </w:r>
      <w:r w:rsidR="00656C31" w:rsidRPr="00791411">
        <w:rPr>
          <w:i/>
          <w:iCs/>
          <w:color w:val="000000"/>
          <w:sz w:val="28"/>
          <w:szCs w:val="28"/>
        </w:rPr>
        <w:t xml:space="preserve"> </w:t>
      </w:r>
      <w:r w:rsidR="00656C31" w:rsidRPr="00791411">
        <w:rPr>
          <w:color w:val="000000"/>
          <w:sz w:val="28"/>
          <w:szCs w:val="28"/>
        </w:rPr>
        <w:t xml:space="preserve">называется часть производственного процесса, охватывающая целенаправленные действия по изменению и определению состояния предмета труда, </w:t>
      </w:r>
      <w:r w:rsidR="00791411">
        <w:rPr>
          <w:color w:val="000000"/>
          <w:sz w:val="28"/>
          <w:szCs w:val="28"/>
        </w:rPr>
        <w:t>т.е.</w:t>
      </w:r>
      <w:r w:rsidR="00656C31" w:rsidRPr="00791411">
        <w:rPr>
          <w:color w:val="000000"/>
          <w:sz w:val="28"/>
          <w:szCs w:val="28"/>
        </w:rPr>
        <w:t xml:space="preserve"> это определенная последовательность операций, предусматривающих изменение размеров, вида, формы, состояния, свойств или взаимного расположения предметов труда для получения готовой продукции.</w:t>
      </w:r>
      <w:r w:rsidR="00791411">
        <w:rPr>
          <w:color w:val="000000"/>
          <w:sz w:val="28"/>
          <w:szCs w:val="28"/>
        </w:rPr>
        <w:t xml:space="preserve"> </w:t>
      </w:r>
      <w:r w:rsidR="00656C31" w:rsidRPr="00791411">
        <w:rPr>
          <w:color w:val="000000"/>
          <w:sz w:val="28"/>
          <w:szCs w:val="28"/>
        </w:rPr>
        <w:t>По отношению к вагонному депо производственным процессом будет являться то, что совершается на ремонтируемом вагоне, его узлах и деталях на всех участках и в отделениях депо, так как в результате этого выпус</w:t>
      </w:r>
      <w:r w:rsidR="002C4DFA">
        <w:rPr>
          <w:color w:val="000000"/>
          <w:sz w:val="28"/>
          <w:szCs w:val="28"/>
        </w:rPr>
        <w:t>кается отремонтированный вагон.</w:t>
      </w:r>
    </w:p>
    <w:p w:rsidR="00656C31" w:rsidRPr="00791411" w:rsidRDefault="00656C31"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Производственный процесс ремонта вагона делится на ряд последовательно выполняемых стадий:</w:t>
      </w:r>
    </w:p>
    <w:p w:rsidR="005E3F3B" w:rsidRPr="00791411" w:rsidRDefault="005E3F3B" w:rsidP="00791411">
      <w:pPr>
        <w:spacing w:line="360" w:lineRule="auto"/>
        <w:ind w:firstLine="709"/>
        <w:jc w:val="both"/>
        <w:rPr>
          <w:color w:val="000000"/>
        </w:rPr>
      </w:pPr>
    </w:p>
    <w:p w:rsidR="00513C1A" w:rsidRPr="00791411" w:rsidRDefault="00976E48" w:rsidP="00791411">
      <w:pPr>
        <w:spacing w:line="360" w:lineRule="auto"/>
        <w:ind w:firstLine="709"/>
        <w:jc w:val="both"/>
        <w:rPr>
          <w:b/>
          <w:color w:val="000000"/>
        </w:rPr>
      </w:pPr>
      <w:r>
        <w:rPr>
          <w:noProof/>
        </w:rPr>
        <w:pict>
          <v:line id="_x0000_s1026" style="position:absolute;left:0;text-align:left;z-index:251657728" from="205.9pt,-472.5pt" to="205.9pt,-472.5pt">
            <v:stroke endarrow="block"/>
          </v:line>
        </w:pict>
      </w:r>
      <w:r w:rsidR="005E3F3B" w:rsidRPr="00791411">
        <w:rPr>
          <w:b/>
          <w:color w:val="000000"/>
        </w:rPr>
        <w:t>2.4</w:t>
      </w:r>
      <w:r w:rsidR="00791411">
        <w:rPr>
          <w:b/>
          <w:color w:val="000000"/>
        </w:rPr>
        <w:t xml:space="preserve"> </w:t>
      </w:r>
      <w:r w:rsidR="005E3F3B" w:rsidRPr="00791411">
        <w:rPr>
          <w:b/>
          <w:color w:val="000000"/>
        </w:rPr>
        <w:t>Выбор потребного оборудования подъемно-трансп</w:t>
      </w:r>
      <w:r w:rsidR="00884793" w:rsidRPr="00791411">
        <w:rPr>
          <w:b/>
          <w:color w:val="000000"/>
        </w:rPr>
        <w:t>ортных средств и приспособлений</w:t>
      </w:r>
    </w:p>
    <w:p w:rsidR="006A3476" w:rsidRPr="00791411" w:rsidRDefault="006A3476" w:rsidP="00791411">
      <w:pPr>
        <w:spacing w:line="360" w:lineRule="auto"/>
        <w:ind w:firstLine="709"/>
        <w:jc w:val="both"/>
        <w:rPr>
          <w:color w:val="000000"/>
        </w:rPr>
      </w:pPr>
    </w:p>
    <w:p w:rsidR="00791411" w:rsidRDefault="006A3476" w:rsidP="00791411">
      <w:pPr>
        <w:spacing w:line="360" w:lineRule="auto"/>
        <w:ind w:firstLine="709"/>
        <w:jc w:val="both"/>
        <w:rPr>
          <w:color w:val="000000"/>
        </w:rPr>
      </w:pPr>
      <w:r w:rsidRPr="00791411">
        <w:rPr>
          <w:color w:val="000000"/>
        </w:rPr>
        <w:t>Оборудование участков ремонтного вагонного депо зависит от технологического процесса и принимается в соответствии с его описанием. Количество станков на участках где они используются определяются по формуле:</w:t>
      </w:r>
    </w:p>
    <w:p w:rsidR="0057146A" w:rsidRDefault="0057146A"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34"/>
        </w:rPr>
        <w:pict>
          <v:shape id="_x0000_i1049" type="#_x0000_t75" style="width:99.75pt;height:38.25pt">
            <v:imagedata r:id="rId29" o:title=""/>
          </v:shape>
        </w:pict>
      </w:r>
      <w:r w:rsidR="006A3476" w:rsidRPr="00791411">
        <w:rPr>
          <w:color w:val="000000"/>
        </w:rPr>
        <w:t>,</w:t>
      </w:r>
    </w:p>
    <w:p w:rsidR="006A3476" w:rsidRPr="00791411" w:rsidRDefault="0057146A" w:rsidP="00791411">
      <w:pPr>
        <w:spacing w:line="360" w:lineRule="auto"/>
        <w:ind w:firstLine="709"/>
        <w:jc w:val="both"/>
        <w:rPr>
          <w:color w:val="000000"/>
        </w:rPr>
      </w:pPr>
      <w:r>
        <w:rPr>
          <w:color w:val="000000"/>
        </w:rPr>
        <w:br w:type="page"/>
      </w:r>
      <w:r w:rsidR="00976E48">
        <w:rPr>
          <w:color w:val="000000"/>
          <w:position w:val="-28"/>
        </w:rPr>
        <w:pict>
          <v:shape id="_x0000_i1050" type="#_x0000_t75" style="width:209.25pt;height:33pt">
            <v:imagedata r:id="rId30" o:title=""/>
          </v:shape>
        </w:pict>
      </w:r>
    </w:p>
    <w:p w:rsidR="00791411" w:rsidRDefault="006A3476" w:rsidP="00791411">
      <w:pPr>
        <w:spacing w:line="360" w:lineRule="auto"/>
        <w:ind w:firstLine="709"/>
        <w:jc w:val="both"/>
        <w:rPr>
          <w:color w:val="000000"/>
        </w:rPr>
      </w:pPr>
      <w:r w:rsidRPr="00791411">
        <w:rPr>
          <w:color w:val="000000"/>
        </w:rPr>
        <w:t xml:space="preserve">где: </w:t>
      </w:r>
      <w:r w:rsidRPr="00791411">
        <w:rPr>
          <w:color w:val="000000"/>
          <w:lang w:val="en-US"/>
        </w:rPr>
        <w:t>N</w:t>
      </w:r>
      <w:r w:rsidRPr="00791411">
        <w:rPr>
          <w:color w:val="000000"/>
          <w:vertAlign w:val="subscript"/>
        </w:rPr>
        <w:t>уч</w:t>
      </w:r>
      <w:r w:rsidRPr="00791411">
        <w:rPr>
          <w:color w:val="000000"/>
        </w:rPr>
        <w:t xml:space="preserve"> – программа заданного участка;</w:t>
      </w:r>
    </w:p>
    <w:p w:rsidR="00791411" w:rsidRDefault="006A3476" w:rsidP="00791411">
      <w:pPr>
        <w:spacing w:line="360" w:lineRule="auto"/>
        <w:ind w:firstLine="709"/>
        <w:jc w:val="both"/>
        <w:rPr>
          <w:color w:val="000000"/>
        </w:rPr>
      </w:pPr>
      <w:r w:rsidRPr="00791411">
        <w:rPr>
          <w:color w:val="000000"/>
        </w:rPr>
        <w:t>Н – норма станкочасов на обработку конкретной детали или узла;</w:t>
      </w:r>
    </w:p>
    <w:p w:rsidR="00791411" w:rsidRDefault="006A3476" w:rsidP="00791411">
      <w:pPr>
        <w:spacing w:line="360" w:lineRule="auto"/>
        <w:ind w:firstLine="709"/>
        <w:jc w:val="both"/>
        <w:rPr>
          <w:color w:val="000000"/>
        </w:rPr>
      </w:pPr>
      <w:r w:rsidRPr="00791411">
        <w:rPr>
          <w:color w:val="000000"/>
          <w:lang w:val="en-US"/>
        </w:rPr>
        <w:t>F</w:t>
      </w:r>
      <w:r w:rsidRPr="00791411">
        <w:rPr>
          <w:color w:val="000000"/>
          <w:vertAlign w:val="subscript"/>
          <w:lang w:val="en-US"/>
        </w:rPr>
        <w:t>g</w:t>
      </w:r>
      <w:r w:rsidRPr="00791411">
        <w:rPr>
          <w:color w:val="000000"/>
          <w:vertAlign w:val="superscript"/>
        </w:rPr>
        <w:t>об</w:t>
      </w:r>
      <w:r w:rsidRPr="00791411">
        <w:rPr>
          <w:color w:val="000000"/>
        </w:rPr>
        <w:t xml:space="preserve"> – действительный годовой фонд времени работы оборудования с учетом смен;</w:t>
      </w:r>
    </w:p>
    <w:p w:rsidR="00791411" w:rsidRDefault="006A3476" w:rsidP="00791411">
      <w:pPr>
        <w:spacing w:line="360" w:lineRule="auto"/>
        <w:ind w:firstLine="709"/>
        <w:jc w:val="both"/>
        <w:rPr>
          <w:color w:val="000000"/>
        </w:rPr>
      </w:pPr>
      <w:r w:rsidRPr="00791411">
        <w:rPr>
          <w:color w:val="000000"/>
        </w:rPr>
        <w:t>К</w:t>
      </w:r>
      <w:r w:rsidRPr="00791411">
        <w:rPr>
          <w:color w:val="000000"/>
          <w:vertAlign w:val="subscript"/>
        </w:rPr>
        <w:t>об</w:t>
      </w:r>
      <w:r w:rsidRPr="00791411">
        <w:rPr>
          <w:color w:val="000000"/>
        </w:rPr>
        <w:t xml:space="preserve"> – коэффициент использования оборудования</w:t>
      </w:r>
    </w:p>
    <w:p w:rsidR="00791411" w:rsidRDefault="006A3476" w:rsidP="00791411">
      <w:pPr>
        <w:spacing w:line="360" w:lineRule="auto"/>
        <w:ind w:firstLine="709"/>
        <w:jc w:val="both"/>
        <w:rPr>
          <w:color w:val="000000"/>
        </w:rPr>
      </w:pPr>
      <w:r w:rsidRPr="00791411">
        <w:rPr>
          <w:color w:val="000000"/>
        </w:rPr>
        <w:t>К</w:t>
      </w:r>
      <w:r w:rsidRPr="00791411">
        <w:rPr>
          <w:color w:val="000000"/>
          <w:vertAlign w:val="subscript"/>
        </w:rPr>
        <w:t>об</w:t>
      </w:r>
      <w:r w:rsidRPr="00791411">
        <w:rPr>
          <w:color w:val="000000"/>
        </w:rPr>
        <w:t xml:space="preserve"> = 0,8÷0,9</w:t>
      </w:r>
    </w:p>
    <w:p w:rsidR="006A3476" w:rsidRPr="00791411" w:rsidRDefault="006A3476" w:rsidP="00791411">
      <w:pPr>
        <w:spacing w:line="360" w:lineRule="auto"/>
        <w:ind w:firstLine="709"/>
        <w:jc w:val="both"/>
        <w:rPr>
          <w:color w:val="000000"/>
        </w:rPr>
      </w:pPr>
      <w:r w:rsidRPr="00791411">
        <w:rPr>
          <w:color w:val="000000"/>
        </w:rPr>
        <w:t>Данные по наличию имеющегося оборудования сводятся в таблицу.</w:t>
      </w:r>
    </w:p>
    <w:p w:rsidR="007456BD" w:rsidRPr="00791411" w:rsidRDefault="007456BD" w:rsidP="00791411">
      <w:pPr>
        <w:spacing w:line="360" w:lineRule="auto"/>
        <w:ind w:firstLine="709"/>
        <w:jc w:val="both"/>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3"/>
        <w:gridCol w:w="1443"/>
        <w:gridCol w:w="2146"/>
        <w:gridCol w:w="2395"/>
      </w:tblGrid>
      <w:tr w:rsidR="000B7969" w:rsidRPr="00251A91" w:rsidTr="00251A91">
        <w:trPr>
          <w:cantSplit/>
          <w:jc w:val="center"/>
        </w:trPr>
        <w:tc>
          <w:tcPr>
            <w:tcW w:w="1782"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Наименование оборудования</w:t>
            </w:r>
          </w:p>
        </w:tc>
        <w:tc>
          <w:tcPr>
            <w:tcW w:w="776"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Кол</w:t>
            </w:r>
            <w:r w:rsidR="000A2222" w:rsidRPr="00251A91">
              <w:rPr>
                <w:color w:val="000000"/>
                <w:sz w:val="20"/>
                <w:szCs w:val="24"/>
              </w:rPr>
              <w:t>-</w:t>
            </w:r>
            <w:r w:rsidRPr="00251A91">
              <w:rPr>
                <w:color w:val="000000"/>
                <w:sz w:val="20"/>
                <w:szCs w:val="24"/>
              </w:rPr>
              <w:t>во</w:t>
            </w:r>
          </w:p>
        </w:tc>
        <w:tc>
          <w:tcPr>
            <w:tcW w:w="1154"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Мощность ед.,</w:t>
            </w:r>
            <w:r w:rsidR="008E3C93" w:rsidRPr="00251A91">
              <w:rPr>
                <w:color w:val="000000"/>
                <w:sz w:val="20"/>
                <w:szCs w:val="24"/>
              </w:rPr>
              <w:t xml:space="preserve"> </w:t>
            </w:r>
            <w:r w:rsidRPr="00251A91">
              <w:rPr>
                <w:color w:val="000000"/>
                <w:sz w:val="20"/>
                <w:szCs w:val="24"/>
              </w:rPr>
              <w:t>кВт.</w:t>
            </w:r>
          </w:p>
        </w:tc>
        <w:tc>
          <w:tcPr>
            <w:tcW w:w="1288"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Общая мощность,</w:t>
            </w:r>
            <w:r w:rsidR="008E3C93" w:rsidRPr="00251A91">
              <w:rPr>
                <w:color w:val="000000"/>
                <w:sz w:val="20"/>
                <w:szCs w:val="24"/>
              </w:rPr>
              <w:t xml:space="preserve"> </w:t>
            </w:r>
            <w:r w:rsidRPr="00251A91">
              <w:rPr>
                <w:color w:val="000000"/>
                <w:sz w:val="20"/>
                <w:szCs w:val="24"/>
              </w:rPr>
              <w:t>кВт.</w:t>
            </w:r>
          </w:p>
        </w:tc>
      </w:tr>
      <w:tr w:rsidR="000B7969" w:rsidRPr="00251A91" w:rsidTr="00251A91">
        <w:trPr>
          <w:cantSplit/>
          <w:jc w:val="center"/>
        </w:trPr>
        <w:tc>
          <w:tcPr>
            <w:tcW w:w="1782"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1. Мостовой кран</w:t>
            </w:r>
          </w:p>
        </w:tc>
        <w:tc>
          <w:tcPr>
            <w:tcW w:w="776"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1</w:t>
            </w:r>
          </w:p>
        </w:tc>
        <w:tc>
          <w:tcPr>
            <w:tcW w:w="1154"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29,4</w:t>
            </w:r>
          </w:p>
        </w:tc>
        <w:tc>
          <w:tcPr>
            <w:tcW w:w="1288"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29,4</w:t>
            </w:r>
          </w:p>
        </w:tc>
      </w:tr>
      <w:tr w:rsidR="000B7969" w:rsidRPr="00251A91" w:rsidTr="00251A91">
        <w:trPr>
          <w:cantSplit/>
          <w:jc w:val="center"/>
        </w:trPr>
        <w:tc>
          <w:tcPr>
            <w:tcW w:w="1782"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2. Приспособление для снятия и постановки поглощающего аппарата ППА -1</w:t>
            </w:r>
          </w:p>
        </w:tc>
        <w:tc>
          <w:tcPr>
            <w:tcW w:w="776"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1</w:t>
            </w:r>
          </w:p>
          <w:p w:rsidR="007456BD" w:rsidRPr="00251A91" w:rsidRDefault="007456BD" w:rsidP="00251A91">
            <w:pPr>
              <w:spacing w:line="360" w:lineRule="auto"/>
              <w:jc w:val="both"/>
              <w:rPr>
                <w:color w:val="000000"/>
                <w:sz w:val="20"/>
                <w:szCs w:val="24"/>
              </w:rPr>
            </w:pPr>
          </w:p>
        </w:tc>
        <w:tc>
          <w:tcPr>
            <w:tcW w:w="1154" w:type="pct"/>
            <w:shd w:val="clear" w:color="auto" w:fill="auto"/>
          </w:tcPr>
          <w:p w:rsidR="007456BD" w:rsidRPr="00251A91" w:rsidRDefault="007456BD" w:rsidP="00251A91">
            <w:pPr>
              <w:spacing w:line="360" w:lineRule="auto"/>
              <w:jc w:val="both"/>
              <w:rPr>
                <w:color w:val="000000"/>
                <w:sz w:val="20"/>
                <w:szCs w:val="24"/>
              </w:rPr>
            </w:pPr>
          </w:p>
          <w:p w:rsidR="007456BD" w:rsidRPr="00251A91" w:rsidRDefault="007456BD" w:rsidP="00251A91">
            <w:pPr>
              <w:spacing w:line="360" w:lineRule="auto"/>
              <w:jc w:val="both"/>
              <w:rPr>
                <w:color w:val="000000"/>
                <w:sz w:val="20"/>
                <w:szCs w:val="24"/>
              </w:rPr>
            </w:pPr>
          </w:p>
          <w:p w:rsidR="000B7969" w:rsidRPr="00251A91" w:rsidRDefault="007456BD" w:rsidP="00251A91">
            <w:pPr>
              <w:spacing w:line="360" w:lineRule="auto"/>
              <w:jc w:val="both"/>
              <w:rPr>
                <w:color w:val="000000"/>
                <w:sz w:val="20"/>
                <w:szCs w:val="24"/>
              </w:rPr>
            </w:pPr>
            <w:r w:rsidRPr="00251A91">
              <w:rPr>
                <w:color w:val="000000"/>
                <w:sz w:val="20"/>
                <w:szCs w:val="24"/>
              </w:rPr>
              <w:t>-</w:t>
            </w:r>
          </w:p>
        </w:tc>
        <w:tc>
          <w:tcPr>
            <w:tcW w:w="1288" w:type="pct"/>
            <w:shd w:val="clear" w:color="auto" w:fill="auto"/>
          </w:tcPr>
          <w:p w:rsidR="007456BD" w:rsidRPr="00251A91" w:rsidRDefault="007456BD" w:rsidP="00251A91">
            <w:pPr>
              <w:spacing w:line="360" w:lineRule="auto"/>
              <w:jc w:val="both"/>
              <w:rPr>
                <w:color w:val="000000"/>
                <w:sz w:val="20"/>
                <w:szCs w:val="24"/>
              </w:rPr>
            </w:pPr>
          </w:p>
          <w:p w:rsidR="007456BD" w:rsidRPr="00251A91" w:rsidRDefault="007456BD" w:rsidP="00251A91">
            <w:pPr>
              <w:spacing w:line="360" w:lineRule="auto"/>
              <w:jc w:val="both"/>
              <w:rPr>
                <w:color w:val="000000"/>
                <w:sz w:val="20"/>
                <w:szCs w:val="24"/>
              </w:rPr>
            </w:pPr>
          </w:p>
          <w:p w:rsidR="000B7969" w:rsidRPr="00251A91" w:rsidRDefault="007456BD" w:rsidP="00251A91">
            <w:pPr>
              <w:spacing w:line="360" w:lineRule="auto"/>
              <w:jc w:val="both"/>
              <w:rPr>
                <w:color w:val="000000"/>
                <w:sz w:val="20"/>
                <w:szCs w:val="24"/>
              </w:rPr>
            </w:pPr>
            <w:r w:rsidRPr="00251A91">
              <w:rPr>
                <w:color w:val="000000"/>
                <w:sz w:val="20"/>
                <w:szCs w:val="24"/>
              </w:rPr>
              <w:t>-</w:t>
            </w:r>
          </w:p>
        </w:tc>
      </w:tr>
      <w:tr w:rsidR="000B7969" w:rsidRPr="00251A91" w:rsidTr="00251A91">
        <w:trPr>
          <w:cantSplit/>
          <w:jc w:val="center"/>
        </w:trPr>
        <w:tc>
          <w:tcPr>
            <w:tcW w:w="1782"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3. Домкрат ДТ -30</w:t>
            </w:r>
          </w:p>
        </w:tc>
        <w:tc>
          <w:tcPr>
            <w:tcW w:w="776"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24</w:t>
            </w:r>
          </w:p>
        </w:tc>
        <w:tc>
          <w:tcPr>
            <w:tcW w:w="1154"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5,5</w:t>
            </w:r>
          </w:p>
        </w:tc>
        <w:tc>
          <w:tcPr>
            <w:tcW w:w="1288"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132</w:t>
            </w:r>
          </w:p>
        </w:tc>
      </w:tr>
      <w:tr w:rsidR="000B7969" w:rsidRPr="00251A91" w:rsidTr="00251A91">
        <w:trPr>
          <w:cantSplit/>
          <w:jc w:val="center"/>
        </w:trPr>
        <w:tc>
          <w:tcPr>
            <w:tcW w:w="1782" w:type="pct"/>
            <w:shd w:val="clear" w:color="auto" w:fill="auto"/>
          </w:tcPr>
          <w:p w:rsidR="000B7969" w:rsidRPr="00251A91" w:rsidRDefault="000B7969" w:rsidP="00251A91">
            <w:pPr>
              <w:spacing w:line="360" w:lineRule="auto"/>
              <w:jc w:val="both"/>
              <w:rPr>
                <w:color w:val="000000"/>
                <w:sz w:val="20"/>
                <w:szCs w:val="24"/>
              </w:rPr>
            </w:pPr>
            <w:r w:rsidRPr="00251A91">
              <w:rPr>
                <w:color w:val="000000"/>
                <w:sz w:val="20"/>
                <w:szCs w:val="24"/>
              </w:rPr>
              <w:t>4. Площадка для ремонта</w:t>
            </w:r>
          </w:p>
        </w:tc>
        <w:tc>
          <w:tcPr>
            <w:tcW w:w="776"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2</w:t>
            </w:r>
          </w:p>
        </w:tc>
        <w:tc>
          <w:tcPr>
            <w:tcW w:w="1154"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c>
          <w:tcPr>
            <w:tcW w:w="1288"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r>
      <w:tr w:rsidR="000B7969" w:rsidRPr="00251A91" w:rsidTr="00251A91">
        <w:trPr>
          <w:cantSplit/>
          <w:jc w:val="center"/>
        </w:trPr>
        <w:tc>
          <w:tcPr>
            <w:tcW w:w="1782" w:type="pct"/>
            <w:shd w:val="clear" w:color="auto" w:fill="auto"/>
          </w:tcPr>
          <w:p w:rsidR="000B7969" w:rsidRPr="00251A91" w:rsidRDefault="000A2222" w:rsidP="00251A91">
            <w:pPr>
              <w:spacing w:line="360" w:lineRule="auto"/>
              <w:jc w:val="both"/>
              <w:rPr>
                <w:color w:val="000000"/>
                <w:sz w:val="20"/>
                <w:szCs w:val="24"/>
              </w:rPr>
            </w:pPr>
            <w:r w:rsidRPr="00251A91">
              <w:rPr>
                <w:color w:val="000000"/>
                <w:sz w:val="20"/>
                <w:szCs w:val="24"/>
              </w:rPr>
              <w:t>5</w:t>
            </w:r>
            <w:r w:rsidR="00791411" w:rsidRPr="00251A91">
              <w:rPr>
                <w:color w:val="000000"/>
                <w:sz w:val="20"/>
                <w:szCs w:val="24"/>
              </w:rPr>
              <w:t>. Эл</w:t>
            </w:r>
            <w:r w:rsidR="000B7969" w:rsidRPr="00251A91">
              <w:rPr>
                <w:color w:val="000000"/>
                <w:sz w:val="20"/>
                <w:szCs w:val="24"/>
              </w:rPr>
              <w:t>ектросварочный аппарат</w:t>
            </w:r>
          </w:p>
        </w:tc>
        <w:tc>
          <w:tcPr>
            <w:tcW w:w="776"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2</w:t>
            </w:r>
          </w:p>
        </w:tc>
        <w:tc>
          <w:tcPr>
            <w:tcW w:w="1154"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3,7</w:t>
            </w:r>
          </w:p>
        </w:tc>
        <w:tc>
          <w:tcPr>
            <w:tcW w:w="1288"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7,4</w:t>
            </w:r>
          </w:p>
        </w:tc>
      </w:tr>
      <w:tr w:rsidR="000B7969" w:rsidRPr="00251A91" w:rsidTr="00251A91">
        <w:trPr>
          <w:cantSplit/>
          <w:jc w:val="center"/>
        </w:trPr>
        <w:tc>
          <w:tcPr>
            <w:tcW w:w="1782"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6</w:t>
            </w:r>
            <w:r w:rsidR="000B7969" w:rsidRPr="00251A91">
              <w:rPr>
                <w:color w:val="000000"/>
                <w:sz w:val="20"/>
                <w:szCs w:val="24"/>
              </w:rPr>
              <w:t>. Стеллаж</w:t>
            </w:r>
          </w:p>
        </w:tc>
        <w:tc>
          <w:tcPr>
            <w:tcW w:w="776"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6</w:t>
            </w:r>
          </w:p>
        </w:tc>
        <w:tc>
          <w:tcPr>
            <w:tcW w:w="1154"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c>
          <w:tcPr>
            <w:tcW w:w="1288"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r>
      <w:tr w:rsidR="000B7969" w:rsidRPr="00251A91" w:rsidTr="00251A91">
        <w:trPr>
          <w:cantSplit/>
          <w:jc w:val="center"/>
        </w:trPr>
        <w:tc>
          <w:tcPr>
            <w:tcW w:w="1782"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7</w:t>
            </w:r>
            <w:r w:rsidR="007456BD" w:rsidRPr="00251A91">
              <w:rPr>
                <w:color w:val="000000"/>
                <w:sz w:val="20"/>
                <w:szCs w:val="24"/>
              </w:rPr>
              <w:t>. Шкаф для хранения инструмента</w:t>
            </w:r>
          </w:p>
        </w:tc>
        <w:tc>
          <w:tcPr>
            <w:tcW w:w="776"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3</w:t>
            </w:r>
          </w:p>
        </w:tc>
        <w:tc>
          <w:tcPr>
            <w:tcW w:w="1154"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c>
          <w:tcPr>
            <w:tcW w:w="1288"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r>
      <w:tr w:rsidR="000B7969" w:rsidRPr="00251A91" w:rsidTr="00251A91">
        <w:trPr>
          <w:cantSplit/>
          <w:jc w:val="center"/>
        </w:trPr>
        <w:tc>
          <w:tcPr>
            <w:tcW w:w="1782" w:type="pct"/>
            <w:shd w:val="clear" w:color="auto" w:fill="auto"/>
          </w:tcPr>
          <w:p w:rsidR="000B7969" w:rsidRPr="00251A91" w:rsidRDefault="000A48E9" w:rsidP="00251A91">
            <w:pPr>
              <w:spacing w:line="360" w:lineRule="auto"/>
              <w:jc w:val="both"/>
              <w:rPr>
                <w:color w:val="000000"/>
                <w:sz w:val="20"/>
                <w:szCs w:val="24"/>
              </w:rPr>
            </w:pPr>
            <w:r w:rsidRPr="00251A91">
              <w:rPr>
                <w:color w:val="000000"/>
                <w:sz w:val="20"/>
                <w:szCs w:val="24"/>
              </w:rPr>
              <w:t>8</w:t>
            </w:r>
            <w:r w:rsidR="007456BD" w:rsidRPr="00251A91">
              <w:rPr>
                <w:color w:val="000000"/>
                <w:sz w:val="20"/>
                <w:szCs w:val="24"/>
              </w:rPr>
              <w:t>. Верстак</w:t>
            </w:r>
          </w:p>
        </w:tc>
        <w:tc>
          <w:tcPr>
            <w:tcW w:w="776"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3</w:t>
            </w:r>
          </w:p>
        </w:tc>
        <w:tc>
          <w:tcPr>
            <w:tcW w:w="1154"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c>
          <w:tcPr>
            <w:tcW w:w="1288" w:type="pct"/>
            <w:shd w:val="clear" w:color="auto" w:fill="auto"/>
          </w:tcPr>
          <w:p w:rsidR="000B7969" w:rsidRPr="00251A91" w:rsidRDefault="007456BD" w:rsidP="00251A91">
            <w:pPr>
              <w:spacing w:line="360" w:lineRule="auto"/>
              <w:jc w:val="both"/>
              <w:rPr>
                <w:color w:val="000000"/>
                <w:sz w:val="20"/>
                <w:szCs w:val="24"/>
              </w:rPr>
            </w:pPr>
            <w:r w:rsidRPr="00251A91">
              <w:rPr>
                <w:color w:val="000000"/>
                <w:sz w:val="20"/>
                <w:szCs w:val="24"/>
              </w:rPr>
              <w:t>-</w:t>
            </w:r>
          </w:p>
        </w:tc>
      </w:tr>
      <w:tr w:rsidR="000B7969" w:rsidRPr="00251A91" w:rsidTr="00251A91">
        <w:trPr>
          <w:cantSplit/>
          <w:jc w:val="center"/>
        </w:trPr>
        <w:tc>
          <w:tcPr>
            <w:tcW w:w="1782" w:type="pct"/>
            <w:shd w:val="clear" w:color="auto" w:fill="auto"/>
          </w:tcPr>
          <w:p w:rsidR="000B7969" w:rsidRPr="00251A91" w:rsidRDefault="000B7969" w:rsidP="00251A91">
            <w:pPr>
              <w:spacing w:line="360" w:lineRule="auto"/>
              <w:jc w:val="both"/>
              <w:rPr>
                <w:color w:val="000000"/>
                <w:sz w:val="20"/>
                <w:szCs w:val="24"/>
              </w:rPr>
            </w:pPr>
          </w:p>
        </w:tc>
        <w:tc>
          <w:tcPr>
            <w:tcW w:w="776" w:type="pct"/>
            <w:shd w:val="clear" w:color="auto" w:fill="auto"/>
          </w:tcPr>
          <w:p w:rsidR="000B7969" w:rsidRPr="00251A91" w:rsidRDefault="000B7969" w:rsidP="00251A91">
            <w:pPr>
              <w:spacing w:line="360" w:lineRule="auto"/>
              <w:jc w:val="both"/>
              <w:rPr>
                <w:color w:val="000000"/>
                <w:sz w:val="20"/>
                <w:szCs w:val="24"/>
              </w:rPr>
            </w:pPr>
          </w:p>
        </w:tc>
        <w:tc>
          <w:tcPr>
            <w:tcW w:w="1154" w:type="pct"/>
            <w:shd w:val="clear" w:color="auto" w:fill="auto"/>
          </w:tcPr>
          <w:p w:rsidR="000B7969" w:rsidRPr="00251A91" w:rsidRDefault="000B7969" w:rsidP="00251A91">
            <w:pPr>
              <w:spacing w:line="360" w:lineRule="auto"/>
              <w:jc w:val="both"/>
              <w:rPr>
                <w:color w:val="000000"/>
                <w:sz w:val="20"/>
                <w:szCs w:val="24"/>
              </w:rPr>
            </w:pPr>
          </w:p>
        </w:tc>
        <w:tc>
          <w:tcPr>
            <w:tcW w:w="1288" w:type="pct"/>
            <w:shd w:val="clear" w:color="auto" w:fill="auto"/>
          </w:tcPr>
          <w:p w:rsidR="000B7969" w:rsidRPr="00251A91" w:rsidRDefault="00976E48" w:rsidP="00251A91">
            <w:pPr>
              <w:spacing w:line="360" w:lineRule="auto"/>
              <w:jc w:val="both"/>
              <w:rPr>
                <w:color w:val="000000"/>
                <w:sz w:val="20"/>
                <w:szCs w:val="24"/>
              </w:rPr>
            </w:pPr>
            <w:r>
              <w:rPr>
                <w:color w:val="000000"/>
                <w:position w:val="-14"/>
                <w:sz w:val="20"/>
                <w:szCs w:val="24"/>
              </w:rPr>
              <w:pict>
                <v:shape id="_x0000_i1051" type="#_x0000_t75" style="width:77.25pt;height:20.25pt">
                  <v:imagedata r:id="rId31" o:title=""/>
                </v:shape>
              </w:pict>
            </w:r>
          </w:p>
        </w:tc>
      </w:tr>
    </w:tbl>
    <w:p w:rsidR="000B7969" w:rsidRPr="00791411" w:rsidRDefault="000B7969" w:rsidP="00791411">
      <w:pPr>
        <w:spacing w:line="360" w:lineRule="auto"/>
        <w:ind w:firstLine="709"/>
        <w:jc w:val="both"/>
        <w:rPr>
          <w:color w:val="000000"/>
        </w:rPr>
      </w:pPr>
    </w:p>
    <w:p w:rsidR="008E3C93" w:rsidRPr="00791411" w:rsidRDefault="008E3C93" w:rsidP="00791411">
      <w:pPr>
        <w:spacing w:line="360" w:lineRule="auto"/>
        <w:ind w:firstLine="709"/>
        <w:jc w:val="both"/>
        <w:rPr>
          <w:b/>
          <w:color w:val="000000"/>
        </w:rPr>
      </w:pPr>
      <w:r w:rsidRPr="00791411">
        <w:rPr>
          <w:b/>
          <w:color w:val="000000"/>
        </w:rPr>
        <w:t>2.5</w:t>
      </w:r>
      <w:r w:rsidR="00791411">
        <w:rPr>
          <w:b/>
          <w:color w:val="000000"/>
        </w:rPr>
        <w:t xml:space="preserve"> </w:t>
      </w:r>
      <w:r w:rsidRPr="00791411">
        <w:rPr>
          <w:b/>
          <w:color w:val="000000"/>
        </w:rPr>
        <w:t>Определение основн</w:t>
      </w:r>
      <w:r w:rsidR="00884793" w:rsidRPr="00791411">
        <w:rPr>
          <w:b/>
          <w:color w:val="000000"/>
        </w:rPr>
        <w:t>ых размеров участка (отделения)</w:t>
      </w:r>
    </w:p>
    <w:p w:rsidR="005775DF" w:rsidRPr="00791411" w:rsidRDefault="005775DF" w:rsidP="00791411">
      <w:pPr>
        <w:spacing w:line="360" w:lineRule="auto"/>
        <w:ind w:firstLine="709"/>
        <w:jc w:val="both"/>
        <w:rPr>
          <w:color w:val="000000"/>
        </w:rPr>
      </w:pPr>
    </w:p>
    <w:p w:rsidR="006D51EC" w:rsidRPr="00791411" w:rsidRDefault="005775DF" w:rsidP="00791411">
      <w:pPr>
        <w:spacing w:line="360" w:lineRule="auto"/>
        <w:ind w:firstLine="709"/>
        <w:jc w:val="both"/>
        <w:rPr>
          <w:color w:val="000000"/>
        </w:rPr>
      </w:pPr>
      <w:r w:rsidRPr="00791411">
        <w:rPr>
          <w:color w:val="000000"/>
        </w:rPr>
        <w:t xml:space="preserve">Основными размерами ВСУ является длина, ширина, высота, площадь и объем. Ширина ВСУ определяется с учетом количества поточных линий: если 2 поточные линии – </w:t>
      </w:r>
      <w:smartTag w:uri="urn:schemas-microsoft-com:office:smarttags" w:element="metricconverter">
        <w:smartTagPr>
          <w:attr w:name="ProductID" w:val="18 метров"/>
        </w:smartTagPr>
        <w:r w:rsidRPr="00791411">
          <w:rPr>
            <w:color w:val="000000"/>
          </w:rPr>
          <w:t>18 метров</w:t>
        </w:r>
      </w:smartTag>
      <w:r w:rsidRPr="00791411">
        <w:rPr>
          <w:color w:val="000000"/>
        </w:rPr>
        <w:t>; 3 поточных линии – 24</w:t>
      </w:r>
      <w:r w:rsidR="00791411">
        <w:rPr>
          <w:color w:val="000000"/>
        </w:rPr>
        <w:t> </w:t>
      </w:r>
      <w:r w:rsidR="00791411" w:rsidRPr="00791411">
        <w:rPr>
          <w:color w:val="000000"/>
        </w:rPr>
        <w:t>м</w:t>
      </w:r>
      <w:r w:rsidRPr="00791411">
        <w:rPr>
          <w:color w:val="000000"/>
        </w:rPr>
        <w:t>; 4 поточные линии – 36</w:t>
      </w:r>
      <w:r w:rsidR="00791411">
        <w:rPr>
          <w:color w:val="000000"/>
        </w:rPr>
        <w:t> </w:t>
      </w:r>
      <w:r w:rsidR="00791411" w:rsidRPr="00791411">
        <w:rPr>
          <w:color w:val="000000"/>
        </w:rPr>
        <w:t>м</w:t>
      </w:r>
      <w:r w:rsidRPr="00791411">
        <w:rPr>
          <w:color w:val="000000"/>
        </w:rPr>
        <w:t>.</w:t>
      </w:r>
    </w:p>
    <w:p w:rsidR="00791411" w:rsidRDefault="006D51EC" w:rsidP="00791411">
      <w:pPr>
        <w:spacing w:line="360" w:lineRule="auto"/>
        <w:ind w:firstLine="709"/>
        <w:jc w:val="both"/>
        <w:rPr>
          <w:color w:val="000000"/>
        </w:rPr>
      </w:pPr>
      <w:r w:rsidRPr="00791411">
        <w:rPr>
          <w:color w:val="000000"/>
        </w:rPr>
        <w:t>Высота ВСУ определяется с учетом наличия подъемно-транспортных средств на участке и равна 10,</w:t>
      </w:r>
      <w:r w:rsidR="00791411" w:rsidRPr="00791411">
        <w:rPr>
          <w:color w:val="000000"/>
        </w:rPr>
        <w:t>8</w:t>
      </w:r>
      <w:r w:rsidR="00791411">
        <w:rPr>
          <w:color w:val="000000"/>
        </w:rPr>
        <w:t> </w:t>
      </w:r>
      <w:r w:rsidR="00791411" w:rsidRPr="00791411">
        <w:rPr>
          <w:color w:val="000000"/>
        </w:rPr>
        <w:t>м</w:t>
      </w:r>
      <w:r w:rsidRPr="00791411">
        <w:rPr>
          <w:color w:val="000000"/>
        </w:rPr>
        <w:t>. длина ВСУ должна быть кратна 6 и определяется по формуле:</w:t>
      </w:r>
    </w:p>
    <w:p w:rsidR="00791411" w:rsidRDefault="0057146A" w:rsidP="00791411">
      <w:pPr>
        <w:spacing w:line="360" w:lineRule="auto"/>
        <w:ind w:firstLine="709"/>
        <w:jc w:val="both"/>
        <w:rPr>
          <w:color w:val="000000"/>
        </w:rPr>
      </w:pPr>
      <w:r>
        <w:rPr>
          <w:color w:val="000000"/>
        </w:rPr>
        <w:br w:type="page"/>
      </w:r>
      <w:r w:rsidR="00976E48">
        <w:rPr>
          <w:color w:val="000000"/>
          <w:position w:val="-14"/>
        </w:rPr>
        <w:pict>
          <v:shape id="_x0000_i1052" type="#_x0000_t75" style="width:231pt;height:20.25pt">
            <v:imagedata r:id="rId32" o:title=""/>
          </v:shape>
        </w:pict>
      </w:r>
    </w:p>
    <w:p w:rsidR="0057146A" w:rsidRDefault="0057146A" w:rsidP="00791411">
      <w:pPr>
        <w:spacing w:line="360" w:lineRule="auto"/>
        <w:ind w:firstLine="709"/>
        <w:jc w:val="both"/>
        <w:rPr>
          <w:color w:val="000000"/>
        </w:rPr>
      </w:pPr>
    </w:p>
    <w:p w:rsidR="001B6A29" w:rsidRPr="00791411" w:rsidRDefault="00976E48" w:rsidP="00791411">
      <w:pPr>
        <w:spacing w:line="360" w:lineRule="auto"/>
        <w:ind w:firstLine="709"/>
        <w:jc w:val="both"/>
        <w:rPr>
          <w:color w:val="000000"/>
        </w:rPr>
      </w:pPr>
      <w:r>
        <w:rPr>
          <w:color w:val="000000"/>
          <w:position w:val="-12"/>
        </w:rPr>
        <w:pict>
          <v:shape id="_x0000_i1053" type="#_x0000_t75" style="width:336pt;height:18pt">
            <v:imagedata r:id="rId33" o:title=""/>
          </v:shape>
        </w:pict>
      </w:r>
    </w:p>
    <w:p w:rsidR="00791411" w:rsidRDefault="001B6A29" w:rsidP="00791411">
      <w:pPr>
        <w:spacing w:line="360" w:lineRule="auto"/>
        <w:ind w:firstLine="709"/>
        <w:jc w:val="both"/>
        <w:rPr>
          <w:color w:val="000000"/>
        </w:rPr>
      </w:pPr>
      <w:r w:rsidRPr="00791411">
        <w:rPr>
          <w:color w:val="000000"/>
        </w:rPr>
        <w:t>где: Ф</w:t>
      </w:r>
      <w:r w:rsidRPr="00791411">
        <w:rPr>
          <w:color w:val="000000"/>
          <w:vertAlign w:val="subscript"/>
        </w:rPr>
        <w:t>р</w:t>
      </w:r>
      <w:r w:rsidRPr="00791411">
        <w:rPr>
          <w:color w:val="000000"/>
          <w:vertAlign w:val="superscript"/>
        </w:rPr>
        <w:t>пл</w:t>
      </w:r>
      <w:r w:rsidRPr="00791411">
        <w:rPr>
          <w:color w:val="000000"/>
        </w:rPr>
        <w:t xml:space="preserve"> – фронт работы поточной линии;</w:t>
      </w:r>
    </w:p>
    <w:p w:rsidR="00791411" w:rsidRDefault="001B6A29" w:rsidP="00791411">
      <w:pPr>
        <w:spacing w:line="360" w:lineRule="auto"/>
        <w:ind w:firstLine="709"/>
        <w:jc w:val="both"/>
        <w:rPr>
          <w:color w:val="000000"/>
        </w:rPr>
      </w:pPr>
      <w:r w:rsidRPr="00791411">
        <w:rPr>
          <w:color w:val="000000"/>
        </w:rPr>
        <w:t>l</w:t>
      </w:r>
      <w:r w:rsidRPr="00791411">
        <w:rPr>
          <w:color w:val="000000"/>
          <w:vertAlign w:val="subscript"/>
        </w:rPr>
        <w:t>в</w:t>
      </w:r>
      <w:r w:rsidRPr="00791411">
        <w:rPr>
          <w:color w:val="000000"/>
        </w:rPr>
        <w:t xml:space="preserve"> – длина вагона по осям сцепления автосцепки для грузовых вагонов 14,7; пассажирские – 23</w:t>
      </w:r>
      <w:r w:rsidR="00791411">
        <w:rPr>
          <w:color w:val="000000"/>
        </w:rPr>
        <w:t>–</w:t>
      </w:r>
      <w:r w:rsidR="00791411" w:rsidRPr="00791411">
        <w:rPr>
          <w:color w:val="000000"/>
        </w:rPr>
        <w:t>26</w:t>
      </w:r>
      <w:r w:rsidR="00791411">
        <w:rPr>
          <w:color w:val="000000"/>
        </w:rPr>
        <w:t> </w:t>
      </w:r>
      <w:r w:rsidR="00791411" w:rsidRPr="00791411">
        <w:rPr>
          <w:color w:val="000000"/>
        </w:rPr>
        <w:t>м</w:t>
      </w:r>
      <w:r w:rsidRPr="00791411">
        <w:rPr>
          <w:color w:val="000000"/>
        </w:rPr>
        <w:t>;</w:t>
      </w:r>
    </w:p>
    <w:p w:rsidR="00791411" w:rsidRDefault="001B6A29" w:rsidP="00791411">
      <w:pPr>
        <w:spacing w:line="360" w:lineRule="auto"/>
        <w:ind w:firstLine="709"/>
        <w:jc w:val="both"/>
        <w:rPr>
          <w:color w:val="000000"/>
        </w:rPr>
      </w:pPr>
      <w:r w:rsidRPr="00791411">
        <w:rPr>
          <w:color w:val="000000"/>
        </w:rPr>
        <w:t>l</w:t>
      </w:r>
      <w:r w:rsidRPr="00791411">
        <w:rPr>
          <w:color w:val="000000"/>
          <w:vertAlign w:val="subscript"/>
        </w:rPr>
        <w:t>вт</w:t>
      </w:r>
      <w:r w:rsidRPr="00791411">
        <w:rPr>
          <w:color w:val="000000"/>
        </w:rPr>
        <w:t xml:space="preserve"> – длина позиций выкатки тележек для грузовых вагонов -10</w:t>
      </w:r>
      <w:r w:rsidR="00791411">
        <w:rPr>
          <w:color w:val="000000"/>
        </w:rPr>
        <w:t>–</w:t>
      </w:r>
      <w:r w:rsidR="00791411" w:rsidRPr="00791411">
        <w:rPr>
          <w:color w:val="000000"/>
        </w:rPr>
        <w:t>12</w:t>
      </w:r>
      <w:r w:rsidR="00791411">
        <w:rPr>
          <w:color w:val="000000"/>
        </w:rPr>
        <w:t> </w:t>
      </w:r>
      <w:r w:rsidR="00791411" w:rsidRPr="00791411">
        <w:rPr>
          <w:color w:val="000000"/>
        </w:rPr>
        <w:t>м</w:t>
      </w:r>
      <w:r w:rsidRPr="00791411">
        <w:rPr>
          <w:color w:val="000000"/>
        </w:rPr>
        <w:t>; пассажирских -1</w:t>
      </w:r>
      <w:r w:rsidR="00791411" w:rsidRPr="00791411">
        <w:rPr>
          <w:color w:val="000000"/>
        </w:rPr>
        <w:t>5</w:t>
      </w:r>
      <w:r w:rsidR="00791411">
        <w:rPr>
          <w:color w:val="000000"/>
        </w:rPr>
        <w:t> </w:t>
      </w:r>
      <w:r w:rsidR="00791411" w:rsidRPr="00791411">
        <w:rPr>
          <w:color w:val="000000"/>
        </w:rPr>
        <w:t>м</w:t>
      </w:r>
      <w:r w:rsidRPr="00791411">
        <w:rPr>
          <w:color w:val="000000"/>
        </w:rPr>
        <w:t>;</w:t>
      </w:r>
    </w:p>
    <w:p w:rsidR="00791411" w:rsidRDefault="001B6A29" w:rsidP="00791411">
      <w:pPr>
        <w:spacing w:line="360" w:lineRule="auto"/>
        <w:ind w:firstLine="709"/>
        <w:jc w:val="both"/>
        <w:rPr>
          <w:color w:val="000000"/>
        </w:rPr>
      </w:pPr>
      <w:r w:rsidRPr="00791411">
        <w:rPr>
          <w:color w:val="000000"/>
        </w:rPr>
        <w:t>l</w:t>
      </w:r>
      <w:r w:rsidRPr="00791411">
        <w:rPr>
          <w:color w:val="000000"/>
          <w:vertAlign w:val="subscript"/>
          <w:lang w:val="en-US"/>
        </w:rPr>
        <w:t>n</w:t>
      </w:r>
      <w:r w:rsidRPr="00791411">
        <w:rPr>
          <w:color w:val="000000"/>
        </w:rPr>
        <w:t xml:space="preserve"> – длина пожарного тамбура при наличии малярного отделения на уч</w:t>
      </w:r>
      <w:r w:rsidR="00965E95" w:rsidRPr="00791411">
        <w:rPr>
          <w:color w:val="000000"/>
        </w:rPr>
        <w:t>а</w:t>
      </w:r>
      <w:r w:rsidRPr="00791411">
        <w:rPr>
          <w:color w:val="000000"/>
        </w:rPr>
        <w:t xml:space="preserve">стке </w:t>
      </w:r>
      <w:r w:rsidR="00791411" w:rsidRPr="00791411">
        <w:rPr>
          <w:color w:val="000000"/>
        </w:rPr>
        <w:t>6</w:t>
      </w:r>
      <w:r w:rsidR="00791411">
        <w:rPr>
          <w:color w:val="000000"/>
        </w:rPr>
        <w:t> </w:t>
      </w:r>
      <w:r w:rsidR="00791411" w:rsidRPr="00791411">
        <w:rPr>
          <w:color w:val="000000"/>
        </w:rPr>
        <w:t>м</w:t>
      </w:r>
      <w:r w:rsidRPr="00791411">
        <w:rPr>
          <w:color w:val="000000"/>
        </w:rPr>
        <w:t>;</w:t>
      </w:r>
    </w:p>
    <w:p w:rsidR="00791411" w:rsidRDefault="00965E95" w:rsidP="00791411">
      <w:pPr>
        <w:spacing w:line="360" w:lineRule="auto"/>
        <w:ind w:firstLine="709"/>
        <w:jc w:val="both"/>
        <w:rPr>
          <w:color w:val="000000"/>
        </w:rPr>
      </w:pPr>
      <w:r w:rsidRPr="00791411">
        <w:rPr>
          <w:color w:val="000000"/>
          <w:lang w:val="en-US"/>
        </w:rPr>
        <w:t>l</w:t>
      </w:r>
      <w:r w:rsidRPr="00791411">
        <w:rPr>
          <w:color w:val="000000"/>
          <w:vertAlign w:val="subscript"/>
        </w:rPr>
        <w:t>1</w:t>
      </w:r>
      <w:r w:rsidRPr="00791411">
        <w:rPr>
          <w:color w:val="000000"/>
        </w:rPr>
        <w:t xml:space="preserve"> – расстояние между смежными вагонами 1</w:t>
      </w:r>
      <w:r w:rsidR="00791411">
        <w:rPr>
          <w:color w:val="000000"/>
        </w:rPr>
        <w:t>–</w:t>
      </w:r>
      <w:r w:rsidR="00791411" w:rsidRPr="00791411">
        <w:rPr>
          <w:color w:val="000000"/>
        </w:rPr>
        <w:t>2</w:t>
      </w:r>
      <w:r w:rsidR="00791411">
        <w:rPr>
          <w:color w:val="000000"/>
        </w:rPr>
        <w:t> </w:t>
      </w:r>
      <w:r w:rsidR="00791411" w:rsidRPr="00791411">
        <w:rPr>
          <w:color w:val="000000"/>
        </w:rPr>
        <w:t>м</w:t>
      </w:r>
      <w:r w:rsidRPr="00791411">
        <w:rPr>
          <w:color w:val="000000"/>
        </w:rPr>
        <w:t>;</w:t>
      </w:r>
    </w:p>
    <w:p w:rsidR="00965E95" w:rsidRPr="00791411" w:rsidRDefault="00965E95" w:rsidP="00791411">
      <w:pPr>
        <w:spacing w:line="360" w:lineRule="auto"/>
        <w:ind w:firstLine="709"/>
        <w:jc w:val="both"/>
        <w:rPr>
          <w:color w:val="000000"/>
        </w:rPr>
      </w:pPr>
      <w:r w:rsidRPr="00791411">
        <w:rPr>
          <w:color w:val="000000"/>
        </w:rPr>
        <w:t>l</w:t>
      </w:r>
      <w:r w:rsidRPr="00791411">
        <w:rPr>
          <w:color w:val="000000"/>
          <w:vertAlign w:val="subscript"/>
        </w:rPr>
        <w:t>2</w:t>
      </w:r>
      <w:r w:rsidRPr="00791411">
        <w:rPr>
          <w:color w:val="000000"/>
        </w:rPr>
        <w:t xml:space="preserve"> – расстояние от торцевых ворот до автосцепки крайних вагонов – 2</w:t>
      </w:r>
      <w:r w:rsidR="00791411">
        <w:rPr>
          <w:color w:val="000000"/>
        </w:rPr>
        <w:t>–</w:t>
      </w:r>
      <w:r w:rsidR="00791411" w:rsidRPr="00791411">
        <w:rPr>
          <w:color w:val="000000"/>
        </w:rPr>
        <w:t>4</w:t>
      </w:r>
      <w:r w:rsidR="00791411">
        <w:rPr>
          <w:color w:val="000000"/>
        </w:rPr>
        <w:t> </w:t>
      </w:r>
      <w:r w:rsidR="00791411" w:rsidRPr="00791411">
        <w:rPr>
          <w:color w:val="000000"/>
        </w:rPr>
        <w:t>м</w:t>
      </w:r>
      <w:r w:rsidRPr="00791411">
        <w:rPr>
          <w:color w:val="000000"/>
        </w:rPr>
        <w:t>.</w:t>
      </w:r>
    </w:p>
    <w:p w:rsidR="00791411" w:rsidRDefault="00965E95" w:rsidP="00791411">
      <w:pPr>
        <w:spacing w:line="360" w:lineRule="auto"/>
        <w:ind w:firstLine="709"/>
        <w:jc w:val="both"/>
        <w:rPr>
          <w:color w:val="000000"/>
        </w:rPr>
      </w:pPr>
      <w:r w:rsidRPr="00791411">
        <w:rPr>
          <w:color w:val="000000"/>
        </w:rPr>
        <w:t xml:space="preserve">Длина вагоносборочного участка, как и длина других участков депо должна быть кратна </w:t>
      </w:r>
      <w:r w:rsidR="00791411" w:rsidRPr="00791411">
        <w:rPr>
          <w:color w:val="000000"/>
        </w:rPr>
        <w:t>6</w:t>
      </w:r>
      <w:r w:rsidR="00791411">
        <w:rPr>
          <w:color w:val="000000"/>
        </w:rPr>
        <w:t> </w:t>
      </w:r>
      <w:r w:rsidR="00791411" w:rsidRPr="00791411">
        <w:rPr>
          <w:color w:val="000000"/>
        </w:rPr>
        <w:t>м</w:t>
      </w:r>
      <w:r w:rsidRPr="00791411">
        <w:rPr>
          <w:color w:val="000000"/>
        </w:rPr>
        <w:t xml:space="preserve">, шаг строительной колонны согласно ГОСТ равен </w:t>
      </w:r>
      <w:r w:rsidR="00791411" w:rsidRPr="00791411">
        <w:rPr>
          <w:color w:val="000000"/>
        </w:rPr>
        <w:t>6</w:t>
      </w:r>
      <w:r w:rsidR="00791411">
        <w:rPr>
          <w:color w:val="000000"/>
        </w:rPr>
        <w:t> </w:t>
      </w:r>
      <w:r w:rsidR="00791411" w:rsidRPr="00791411">
        <w:rPr>
          <w:color w:val="000000"/>
        </w:rPr>
        <w:t>м</w:t>
      </w:r>
      <w:r w:rsidRPr="00791411">
        <w:rPr>
          <w:color w:val="000000"/>
        </w:rPr>
        <w:t>.</w:t>
      </w:r>
      <w:r w:rsidR="00A65249" w:rsidRPr="00791411">
        <w:rPr>
          <w:color w:val="000000"/>
        </w:rPr>
        <w:t xml:space="preserve"> исходя из этого принимаем длину ВСУ 1</w:t>
      </w:r>
      <w:r w:rsidR="00255225" w:rsidRPr="00791411">
        <w:rPr>
          <w:color w:val="000000"/>
        </w:rPr>
        <w:t>74</w:t>
      </w:r>
      <w:r w:rsidR="00791411">
        <w:rPr>
          <w:color w:val="000000"/>
        </w:rPr>
        <w:t> </w:t>
      </w:r>
      <w:r w:rsidR="00791411" w:rsidRPr="00791411">
        <w:rPr>
          <w:color w:val="000000"/>
        </w:rPr>
        <w:t>м</w:t>
      </w:r>
      <w:r w:rsidR="00A65249" w:rsidRPr="00791411">
        <w:rPr>
          <w:color w:val="000000"/>
        </w:rPr>
        <w:t>.</w:t>
      </w:r>
    </w:p>
    <w:p w:rsidR="00791411" w:rsidRDefault="00965E95" w:rsidP="00791411">
      <w:pPr>
        <w:spacing w:line="360" w:lineRule="auto"/>
        <w:ind w:firstLine="709"/>
        <w:jc w:val="both"/>
        <w:rPr>
          <w:color w:val="000000"/>
        </w:rPr>
      </w:pPr>
      <w:r w:rsidRPr="00791411">
        <w:rPr>
          <w:color w:val="000000"/>
        </w:rPr>
        <w:t>В = 2</w:t>
      </w:r>
      <w:r w:rsidR="00791411" w:rsidRPr="00791411">
        <w:rPr>
          <w:color w:val="000000"/>
        </w:rPr>
        <w:t>4</w:t>
      </w:r>
      <w:r w:rsidR="00791411">
        <w:rPr>
          <w:color w:val="000000"/>
        </w:rPr>
        <w:t> </w:t>
      </w:r>
      <w:r w:rsidR="00791411" w:rsidRPr="00791411">
        <w:rPr>
          <w:color w:val="000000"/>
        </w:rPr>
        <w:t>м</w:t>
      </w:r>
      <w:r w:rsidRPr="00791411">
        <w:rPr>
          <w:color w:val="000000"/>
        </w:rPr>
        <w:t>.</w:t>
      </w:r>
    </w:p>
    <w:p w:rsidR="00791411" w:rsidRDefault="00965E95" w:rsidP="00791411">
      <w:pPr>
        <w:spacing w:line="360" w:lineRule="auto"/>
        <w:ind w:firstLine="709"/>
        <w:jc w:val="both"/>
        <w:rPr>
          <w:color w:val="000000"/>
        </w:rPr>
      </w:pPr>
      <w:r w:rsidRPr="00791411">
        <w:rPr>
          <w:color w:val="000000"/>
        </w:rPr>
        <w:t>Н = 10,</w:t>
      </w:r>
      <w:r w:rsidR="00791411" w:rsidRPr="00791411">
        <w:rPr>
          <w:color w:val="000000"/>
        </w:rPr>
        <w:t>8</w:t>
      </w:r>
      <w:r w:rsidR="00791411">
        <w:rPr>
          <w:color w:val="000000"/>
        </w:rPr>
        <w:t> </w:t>
      </w:r>
      <w:r w:rsidR="00791411" w:rsidRPr="00791411">
        <w:rPr>
          <w:color w:val="000000"/>
        </w:rPr>
        <w:t>м</w:t>
      </w:r>
      <w:r w:rsidRPr="00791411">
        <w:rPr>
          <w:color w:val="000000"/>
        </w:rPr>
        <w:t>.</w:t>
      </w:r>
    </w:p>
    <w:p w:rsidR="0057146A" w:rsidRDefault="0057146A" w:rsidP="00791411">
      <w:pPr>
        <w:spacing w:line="360" w:lineRule="auto"/>
        <w:ind w:firstLine="709"/>
        <w:jc w:val="both"/>
        <w:rPr>
          <w:color w:val="000000"/>
        </w:rPr>
      </w:pPr>
    </w:p>
    <w:p w:rsidR="00965E95" w:rsidRPr="00791411" w:rsidRDefault="00976E48" w:rsidP="00791411">
      <w:pPr>
        <w:spacing w:line="360" w:lineRule="auto"/>
        <w:ind w:firstLine="709"/>
        <w:jc w:val="both"/>
        <w:rPr>
          <w:color w:val="000000"/>
        </w:rPr>
      </w:pPr>
      <w:r>
        <w:rPr>
          <w:color w:val="000000"/>
          <w:position w:val="-14"/>
        </w:rPr>
        <w:pict>
          <v:shape id="_x0000_i1054" type="#_x0000_t75" style="width:92.25pt;height:20.25pt">
            <v:imagedata r:id="rId34" o:title=""/>
          </v:shape>
        </w:pict>
      </w:r>
      <w:r w:rsidR="00965E95" w:rsidRPr="00791411">
        <w:rPr>
          <w:color w:val="000000"/>
        </w:rPr>
        <w:t>,</w:t>
      </w:r>
    </w:p>
    <w:p w:rsidR="0057146A" w:rsidRDefault="0057146A" w:rsidP="00791411">
      <w:pPr>
        <w:spacing w:line="360" w:lineRule="auto"/>
        <w:ind w:firstLine="709"/>
        <w:jc w:val="both"/>
        <w:rPr>
          <w:color w:val="000000"/>
        </w:rPr>
      </w:pPr>
    </w:p>
    <w:p w:rsidR="00791411" w:rsidRDefault="00255225" w:rsidP="00791411">
      <w:pPr>
        <w:spacing w:line="360" w:lineRule="auto"/>
        <w:ind w:firstLine="709"/>
        <w:jc w:val="both"/>
        <w:rPr>
          <w:color w:val="000000"/>
        </w:rPr>
      </w:pPr>
      <w:r w:rsidRPr="00791411">
        <w:rPr>
          <w:color w:val="000000"/>
        </w:rPr>
        <w:t>где:</w:t>
      </w:r>
      <w:r w:rsidR="00791411">
        <w:rPr>
          <w:color w:val="000000"/>
        </w:rPr>
        <w:t xml:space="preserve"> </w:t>
      </w:r>
      <w:r w:rsidRPr="00791411">
        <w:rPr>
          <w:color w:val="000000"/>
          <w:lang w:val="en-US"/>
        </w:rPr>
        <w:t>L</w:t>
      </w:r>
      <w:r w:rsidRPr="00791411">
        <w:rPr>
          <w:color w:val="000000"/>
          <w:vertAlign w:val="subscript"/>
        </w:rPr>
        <w:t xml:space="preserve">уч </w:t>
      </w:r>
      <w:r w:rsidRPr="00791411">
        <w:rPr>
          <w:color w:val="000000"/>
        </w:rPr>
        <w:t>– длина участка</w:t>
      </w:r>
    </w:p>
    <w:p w:rsidR="00791411" w:rsidRDefault="00791411" w:rsidP="00791411">
      <w:pPr>
        <w:spacing w:line="360" w:lineRule="auto"/>
        <w:ind w:firstLine="709"/>
        <w:jc w:val="both"/>
        <w:rPr>
          <w:color w:val="000000"/>
        </w:rPr>
      </w:pPr>
      <w:r w:rsidRPr="00791411">
        <w:rPr>
          <w:color w:val="000000"/>
        </w:rPr>
        <w:t>В</w:t>
      </w:r>
      <w:r>
        <w:rPr>
          <w:color w:val="000000"/>
        </w:rPr>
        <w:t>-</w:t>
      </w:r>
      <w:r w:rsidRPr="00791411">
        <w:rPr>
          <w:color w:val="000000"/>
        </w:rPr>
        <w:t>ширина</w:t>
      </w:r>
      <w:r w:rsidR="00255225" w:rsidRPr="00791411">
        <w:rPr>
          <w:color w:val="000000"/>
        </w:rPr>
        <w:t xml:space="preserve"> участка</w:t>
      </w:r>
    </w:p>
    <w:p w:rsidR="00791411" w:rsidRDefault="00976E48" w:rsidP="00791411">
      <w:pPr>
        <w:spacing w:line="360" w:lineRule="auto"/>
        <w:ind w:firstLine="709"/>
        <w:jc w:val="both"/>
        <w:rPr>
          <w:color w:val="000000"/>
        </w:rPr>
      </w:pPr>
      <w:r>
        <w:rPr>
          <w:color w:val="000000"/>
          <w:position w:val="-14"/>
        </w:rPr>
        <w:pict>
          <v:shape id="_x0000_i1055" type="#_x0000_t75" style="width:123.75pt;height:20.25pt">
            <v:imagedata r:id="rId35" o:title=""/>
          </v:shape>
        </w:pict>
      </w:r>
    </w:p>
    <w:p w:rsidR="0057146A" w:rsidRDefault="0057146A" w:rsidP="00791411">
      <w:pPr>
        <w:spacing w:line="360" w:lineRule="auto"/>
        <w:ind w:firstLine="709"/>
        <w:jc w:val="both"/>
        <w:rPr>
          <w:color w:val="000000"/>
        </w:rPr>
      </w:pPr>
    </w:p>
    <w:p w:rsidR="001471DF" w:rsidRPr="00791411" w:rsidRDefault="00976E48" w:rsidP="00791411">
      <w:pPr>
        <w:spacing w:line="360" w:lineRule="auto"/>
        <w:ind w:firstLine="709"/>
        <w:jc w:val="both"/>
        <w:rPr>
          <w:color w:val="000000"/>
        </w:rPr>
      </w:pPr>
      <w:r>
        <w:rPr>
          <w:color w:val="000000"/>
          <w:position w:val="-14"/>
        </w:rPr>
        <w:pict>
          <v:shape id="_x0000_i1056" type="#_x0000_t75" style="width:96pt;height:20.25pt">
            <v:imagedata r:id="rId36" o:title=""/>
          </v:shape>
        </w:pict>
      </w:r>
    </w:p>
    <w:p w:rsidR="0057146A" w:rsidRDefault="0057146A" w:rsidP="00791411">
      <w:pPr>
        <w:spacing w:line="360" w:lineRule="auto"/>
        <w:ind w:firstLine="709"/>
        <w:jc w:val="both"/>
        <w:rPr>
          <w:color w:val="000000"/>
        </w:rPr>
      </w:pPr>
    </w:p>
    <w:p w:rsidR="00791411" w:rsidRDefault="00255225" w:rsidP="00791411">
      <w:pPr>
        <w:spacing w:line="360" w:lineRule="auto"/>
        <w:ind w:firstLine="709"/>
        <w:jc w:val="both"/>
        <w:rPr>
          <w:color w:val="000000"/>
        </w:rPr>
      </w:pPr>
      <w:r w:rsidRPr="00791411">
        <w:rPr>
          <w:color w:val="000000"/>
        </w:rPr>
        <w:t>где:</w:t>
      </w:r>
      <w:r w:rsidR="00791411">
        <w:rPr>
          <w:color w:val="000000"/>
        </w:rPr>
        <w:t xml:space="preserve"> </w:t>
      </w:r>
      <w:r w:rsidRPr="00791411">
        <w:rPr>
          <w:color w:val="000000"/>
        </w:rPr>
        <w:t>S</w:t>
      </w:r>
      <w:r w:rsidRPr="00791411">
        <w:rPr>
          <w:color w:val="000000"/>
          <w:vertAlign w:val="subscript"/>
        </w:rPr>
        <w:t xml:space="preserve">кор </w:t>
      </w:r>
      <w:r w:rsidRPr="00791411">
        <w:rPr>
          <w:color w:val="000000"/>
        </w:rPr>
        <w:t>–Корректировочная площадь участка</w:t>
      </w:r>
    </w:p>
    <w:p w:rsidR="00791411" w:rsidRDefault="00255225" w:rsidP="00791411">
      <w:pPr>
        <w:spacing w:line="360" w:lineRule="auto"/>
        <w:ind w:firstLine="709"/>
        <w:jc w:val="both"/>
        <w:rPr>
          <w:color w:val="000000"/>
        </w:rPr>
      </w:pPr>
      <w:r w:rsidRPr="00791411">
        <w:rPr>
          <w:color w:val="000000"/>
          <w:lang w:val="en-US"/>
        </w:rPr>
        <w:t>h</w:t>
      </w:r>
      <w:r w:rsidRPr="00791411">
        <w:rPr>
          <w:color w:val="000000"/>
        </w:rPr>
        <w:t xml:space="preserve"> – высота участка</w:t>
      </w:r>
    </w:p>
    <w:p w:rsidR="001471DF" w:rsidRPr="00791411" w:rsidRDefault="00976E48" w:rsidP="00791411">
      <w:pPr>
        <w:spacing w:line="360" w:lineRule="auto"/>
        <w:ind w:firstLine="709"/>
        <w:jc w:val="both"/>
        <w:rPr>
          <w:color w:val="000000"/>
        </w:rPr>
      </w:pPr>
      <w:r>
        <w:rPr>
          <w:color w:val="000000"/>
          <w:position w:val="-30"/>
        </w:rPr>
        <w:pict>
          <v:shape id="_x0000_i1057" type="#_x0000_t75" style="width:147pt;height:19.5pt">
            <v:imagedata r:id="rId37" o:title="" cropbottom="30037f"/>
          </v:shape>
        </w:pict>
      </w:r>
    </w:p>
    <w:p w:rsidR="001471DF" w:rsidRPr="00791411" w:rsidRDefault="001471DF" w:rsidP="00791411">
      <w:pPr>
        <w:spacing w:line="360" w:lineRule="auto"/>
        <w:ind w:firstLine="709"/>
        <w:jc w:val="both"/>
        <w:rPr>
          <w:color w:val="000000"/>
        </w:rPr>
      </w:pPr>
    </w:p>
    <w:p w:rsidR="001471DF" w:rsidRPr="00791411" w:rsidRDefault="001471DF" w:rsidP="00791411">
      <w:pPr>
        <w:spacing w:line="360" w:lineRule="auto"/>
        <w:ind w:firstLine="709"/>
        <w:jc w:val="both"/>
        <w:rPr>
          <w:b/>
          <w:color w:val="000000"/>
        </w:rPr>
      </w:pPr>
      <w:r w:rsidRPr="00791411">
        <w:rPr>
          <w:b/>
          <w:color w:val="000000"/>
        </w:rPr>
        <w:t>2.6</w:t>
      </w:r>
      <w:r w:rsidR="00791411">
        <w:rPr>
          <w:b/>
          <w:color w:val="000000"/>
        </w:rPr>
        <w:t xml:space="preserve"> </w:t>
      </w:r>
      <w:r w:rsidRPr="00791411">
        <w:rPr>
          <w:b/>
          <w:color w:val="000000"/>
        </w:rPr>
        <w:t xml:space="preserve">Определение </w:t>
      </w:r>
      <w:r w:rsidR="006B584B" w:rsidRPr="00791411">
        <w:rPr>
          <w:b/>
          <w:color w:val="000000"/>
        </w:rPr>
        <w:t xml:space="preserve">численности работников, </w:t>
      </w:r>
      <w:r w:rsidR="00884793" w:rsidRPr="00791411">
        <w:rPr>
          <w:b/>
          <w:color w:val="000000"/>
        </w:rPr>
        <w:t>составление штатного расписания</w:t>
      </w:r>
    </w:p>
    <w:p w:rsidR="006F2DF6" w:rsidRPr="00791411" w:rsidRDefault="006F2DF6" w:rsidP="00791411">
      <w:pPr>
        <w:spacing w:line="360" w:lineRule="auto"/>
        <w:ind w:firstLine="709"/>
        <w:jc w:val="both"/>
        <w:rPr>
          <w:color w:val="000000"/>
        </w:rPr>
      </w:pPr>
    </w:p>
    <w:p w:rsidR="006B584B" w:rsidRPr="00791411" w:rsidRDefault="006F2DF6" w:rsidP="00791411">
      <w:pPr>
        <w:spacing w:line="360" w:lineRule="auto"/>
        <w:ind w:firstLine="709"/>
        <w:jc w:val="both"/>
        <w:rPr>
          <w:color w:val="000000"/>
        </w:rPr>
      </w:pPr>
      <w:r w:rsidRPr="00791411">
        <w:rPr>
          <w:color w:val="000000"/>
        </w:rPr>
        <w:t>Численность работников – это явочное или списочное количество работающих на производстве.</w:t>
      </w:r>
    </w:p>
    <w:p w:rsidR="006F2DF6" w:rsidRPr="00791411" w:rsidRDefault="006F2DF6" w:rsidP="00791411">
      <w:pPr>
        <w:spacing w:line="360" w:lineRule="auto"/>
        <w:ind w:firstLine="709"/>
        <w:jc w:val="both"/>
        <w:rPr>
          <w:color w:val="000000"/>
        </w:rPr>
      </w:pPr>
      <w:r w:rsidRPr="00791411">
        <w:rPr>
          <w:color w:val="000000"/>
        </w:rPr>
        <w:t xml:space="preserve">Явочное количество работающих – это количество производственных работающих непосредственно </w:t>
      </w:r>
      <w:r w:rsidR="00027A91" w:rsidRPr="00791411">
        <w:rPr>
          <w:color w:val="000000"/>
        </w:rPr>
        <w:t>участвующих</w:t>
      </w:r>
      <w:r w:rsidRPr="00791411">
        <w:rPr>
          <w:color w:val="000000"/>
        </w:rPr>
        <w:t xml:space="preserve"> в производственном процессе.</w:t>
      </w:r>
    </w:p>
    <w:p w:rsidR="00791411" w:rsidRDefault="00027A91" w:rsidP="00791411">
      <w:pPr>
        <w:spacing w:line="360" w:lineRule="auto"/>
        <w:ind w:firstLine="709"/>
        <w:jc w:val="both"/>
        <w:rPr>
          <w:color w:val="000000"/>
        </w:rPr>
      </w:pPr>
      <w:r w:rsidRPr="00791411">
        <w:rPr>
          <w:color w:val="000000"/>
        </w:rPr>
        <w:t>Списочное количество – это численность работающих на конкретном участке, согласно штатному расписанию.</w:t>
      </w:r>
    </w:p>
    <w:p w:rsidR="0057146A" w:rsidRDefault="0057146A" w:rsidP="00791411">
      <w:pPr>
        <w:spacing w:line="360" w:lineRule="auto"/>
        <w:ind w:firstLine="709"/>
        <w:jc w:val="both"/>
        <w:rPr>
          <w:color w:val="000000"/>
        </w:rPr>
      </w:pPr>
    </w:p>
    <w:p w:rsidR="00791411" w:rsidRDefault="00976E48" w:rsidP="00791411">
      <w:pPr>
        <w:spacing w:line="360" w:lineRule="auto"/>
        <w:ind w:firstLine="709"/>
        <w:jc w:val="both"/>
        <w:rPr>
          <w:color w:val="000000"/>
        </w:rPr>
      </w:pPr>
      <w:r>
        <w:rPr>
          <w:color w:val="000000"/>
          <w:position w:val="-30"/>
        </w:rPr>
        <w:pict>
          <v:shape id="_x0000_i1058" type="#_x0000_t75" style="width:95.25pt;height:36pt">
            <v:imagedata r:id="rId38" o:title=""/>
          </v:shape>
        </w:pict>
      </w:r>
      <w:r w:rsidR="00027A91" w:rsidRPr="00791411">
        <w:rPr>
          <w:color w:val="000000"/>
        </w:rPr>
        <w:t>,</w:t>
      </w:r>
    </w:p>
    <w:p w:rsidR="0057146A" w:rsidRDefault="0057146A" w:rsidP="00791411">
      <w:pPr>
        <w:spacing w:line="360" w:lineRule="auto"/>
        <w:ind w:firstLine="709"/>
        <w:jc w:val="both"/>
        <w:rPr>
          <w:color w:val="000000"/>
        </w:rPr>
      </w:pPr>
    </w:p>
    <w:p w:rsidR="00027A91" w:rsidRPr="00791411" w:rsidRDefault="00976E48" w:rsidP="00791411">
      <w:pPr>
        <w:spacing w:line="360" w:lineRule="auto"/>
        <w:ind w:firstLine="709"/>
        <w:jc w:val="both"/>
        <w:rPr>
          <w:color w:val="000000"/>
        </w:rPr>
      </w:pPr>
      <w:r>
        <w:rPr>
          <w:color w:val="000000"/>
          <w:position w:val="-28"/>
        </w:rPr>
        <w:pict>
          <v:shape id="_x0000_i1059" type="#_x0000_t75" style="width:261pt;height:33pt">
            <v:imagedata r:id="rId39" o:title=""/>
          </v:shape>
        </w:pict>
      </w:r>
      <w:r w:rsidR="00027A91" w:rsidRPr="00791411">
        <w:rPr>
          <w:color w:val="000000"/>
        </w:rPr>
        <w:t>,</w:t>
      </w:r>
    </w:p>
    <w:p w:rsidR="00791411" w:rsidRDefault="00027A91" w:rsidP="00791411">
      <w:pPr>
        <w:spacing w:line="360" w:lineRule="auto"/>
        <w:ind w:firstLine="709"/>
        <w:jc w:val="both"/>
        <w:rPr>
          <w:color w:val="000000"/>
        </w:rPr>
      </w:pPr>
      <w:r w:rsidRPr="00791411">
        <w:rPr>
          <w:color w:val="000000"/>
        </w:rPr>
        <w:t>где: N</w:t>
      </w:r>
      <w:r w:rsidRPr="00791411">
        <w:rPr>
          <w:color w:val="000000"/>
          <w:vertAlign w:val="subscript"/>
        </w:rPr>
        <w:t>уч</w:t>
      </w:r>
      <w:r w:rsidRPr="00791411">
        <w:rPr>
          <w:color w:val="000000"/>
        </w:rPr>
        <w:t xml:space="preserve"> – программа заданного участка;</w:t>
      </w:r>
    </w:p>
    <w:p w:rsidR="00791411" w:rsidRDefault="00027A91" w:rsidP="00791411">
      <w:pPr>
        <w:spacing w:line="360" w:lineRule="auto"/>
        <w:ind w:firstLine="709"/>
        <w:jc w:val="both"/>
        <w:rPr>
          <w:color w:val="000000"/>
        </w:rPr>
      </w:pPr>
      <w:r w:rsidRPr="00791411">
        <w:rPr>
          <w:color w:val="000000"/>
        </w:rPr>
        <w:t>Т – трудоемкость выполнения работ на участке, Т=</w:t>
      </w:r>
      <w:r w:rsidR="00493F85" w:rsidRPr="00791411">
        <w:rPr>
          <w:color w:val="000000"/>
        </w:rPr>
        <w:t>54,2</w:t>
      </w:r>
      <w:r w:rsidRPr="00791411">
        <w:rPr>
          <w:color w:val="000000"/>
        </w:rPr>
        <w:t>;</w:t>
      </w:r>
    </w:p>
    <w:p w:rsidR="00791411" w:rsidRDefault="00027A91" w:rsidP="00791411">
      <w:pPr>
        <w:spacing w:line="360" w:lineRule="auto"/>
        <w:ind w:firstLine="709"/>
        <w:jc w:val="both"/>
        <w:rPr>
          <w:color w:val="000000"/>
        </w:rPr>
      </w:pPr>
      <w:r w:rsidRPr="00791411">
        <w:rPr>
          <w:color w:val="000000"/>
        </w:rPr>
        <w:t>F</w:t>
      </w:r>
      <w:r w:rsidRPr="00791411">
        <w:rPr>
          <w:color w:val="000000"/>
          <w:vertAlign w:val="subscript"/>
        </w:rPr>
        <w:t xml:space="preserve">яв </w:t>
      </w:r>
      <w:r w:rsidRPr="00791411">
        <w:rPr>
          <w:color w:val="000000"/>
        </w:rPr>
        <w:t>– явочный фонд времени одного рабочего;</w:t>
      </w:r>
    </w:p>
    <w:p w:rsidR="00027A91" w:rsidRPr="00791411" w:rsidRDefault="00027A91" w:rsidP="00791411">
      <w:pPr>
        <w:spacing w:line="360" w:lineRule="auto"/>
        <w:ind w:firstLine="709"/>
        <w:jc w:val="both"/>
        <w:rPr>
          <w:color w:val="000000"/>
        </w:rPr>
      </w:pPr>
      <w:r w:rsidRPr="00791411">
        <w:rPr>
          <w:color w:val="000000"/>
        </w:rPr>
        <w:t>К – коэффициент выполнения норм (1,14</w:t>
      </w:r>
      <w:r w:rsidR="00791411">
        <w:rPr>
          <w:color w:val="000000"/>
        </w:rPr>
        <w:t>–</w:t>
      </w:r>
      <w:r w:rsidR="00791411" w:rsidRPr="00791411">
        <w:rPr>
          <w:color w:val="000000"/>
        </w:rPr>
        <w:t>1</w:t>
      </w:r>
      <w:r w:rsidRPr="00791411">
        <w:rPr>
          <w:color w:val="000000"/>
        </w:rPr>
        <w:t>,2).</w:t>
      </w:r>
    </w:p>
    <w:p w:rsidR="00791411" w:rsidRDefault="00027A91" w:rsidP="00791411">
      <w:pPr>
        <w:spacing w:line="360" w:lineRule="auto"/>
        <w:ind w:firstLine="709"/>
        <w:jc w:val="both"/>
        <w:rPr>
          <w:color w:val="000000"/>
        </w:rPr>
      </w:pPr>
      <w:r w:rsidRPr="00791411">
        <w:rPr>
          <w:color w:val="000000"/>
        </w:rPr>
        <w:t>Списочное количество</w:t>
      </w:r>
      <w:r w:rsidR="00A64F27" w:rsidRPr="00791411">
        <w:rPr>
          <w:color w:val="000000"/>
        </w:rPr>
        <w:t xml:space="preserve"> работающих определяется по формуле:</w:t>
      </w:r>
    </w:p>
    <w:p w:rsidR="0057146A" w:rsidRDefault="0057146A" w:rsidP="00791411">
      <w:pPr>
        <w:spacing w:line="360" w:lineRule="auto"/>
        <w:ind w:firstLine="709"/>
        <w:jc w:val="both"/>
        <w:rPr>
          <w:color w:val="000000"/>
        </w:rPr>
      </w:pPr>
    </w:p>
    <w:p w:rsidR="00791411" w:rsidRDefault="00976E48" w:rsidP="00791411">
      <w:pPr>
        <w:spacing w:line="360" w:lineRule="auto"/>
        <w:ind w:firstLine="709"/>
        <w:jc w:val="both"/>
        <w:rPr>
          <w:color w:val="000000"/>
          <w:szCs w:val="24"/>
        </w:rPr>
      </w:pPr>
      <w:r>
        <w:rPr>
          <w:color w:val="000000"/>
          <w:position w:val="-12"/>
        </w:rPr>
        <w:pict>
          <v:shape id="_x0000_i1060" type="#_x0000_t75" style="width:98.25pt;height:18pt">
            <v:imagedata r:id="rId40" o:title=""/>
          </v:shape>
        </w:pict>
      </w:r>
    </w:p>
    <w:p w:rsidR="0057146A" w:rsidRDefault="0057146A" w:rsidP="00791411">
      <w:pPr>
        <w:spacing w:line="360" w:lineRule="auto"/>
        <w:ind w:firstLine="709"/>
        <w:jc w:val="both"/>
        <w:rPr>
          <w:color w:val="000000"/>
        </w:rPr>
      </w:pPr>
    </w:p>
    <w:p w:rsidR="00A64F27" w:rsidRPr="00791411" w:rsidRDefault="00976E48" w:rsidP="00791411">
      <w:pPr>
        <w:spacing w:line="360" w:lineRule="auto"/>
        <w:ind w:firstLine="709"/>
        <w:jc w:val="both"/>
        <w:rPr>
          <w:color w:val="000000"/>
        </w:rPr>
      </w:pPr>
      <w:r>
        <w:rPr>
          <w:color w:val="000000"/>
          <w:position w:val="-12"/>
        </w:rPr>
        <w:pict>
          <v:shape id="_x0000_i1061" type="#_x0000_t75" style="width:192pt;height:18pt">
            <v:imagedata r:id="rId41" o:title=""/>
          </v:shape>
        </w:pict>
      </w:r>
    </w:p>
    <w:p w:rsidR="00A64F27" w:rsidRDefault="00A64F27" w:rsidP="00791411">
      <w:pPr>
        <w:spacing w:line="360" w:lineRule="auto"/>
        <w:ind w:firstLine="709"/>
        <w:jc w:val="both"/>
        <w:rPr>
          <w:color w:val="000000"/>
        </w:rPr>
      </w:pPr>
      <w:r w:rsidRPr="00791411">
        <w:rPr>
          <w:color w:val="000000"/>
        </w:rPr>
        <w:t>Данные по расчету контингента сводятся в таблицу штатного расписания.</w:t>
      </w:r>
    </w:p>
    <w:p w:rsidR="0057146A" w:rsidRPr="00791411" w:rsidRDefault="0057146A" w:rsidP="00791411">
      <w:pPr>
        <w:spacing w:line="360" w:lineRule="auto"/>
        <w:ind w:firstLine="709"/>
        <w:jc w:val="both"/>
        <w:rPr>
          <w:color w:val="000000"/>
        </w:rPr>
      </w:pPr>
    </w:p>
    <w:p w:rsidR="007B3358" w:rsidRPr="007B3358" w:rsidRDefault="007B3358">
      <w:pPr>
        <w:rPr>
          <w:sz w:val="2"/>
          <w:szCs w:val="2"/>
        </w:rPr>
      </w:pPr>
      <w: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2"/>
        <w:gridCol w:w="2360"/>
        <w:gridCol w:w="2053"/>
        <w:gridCol w:w="1525"/>
        <w:gridCol w:w="2107"/>
      </w:tblGrid>
      <w:tr w:rsidR="00A64F27" w:rsidRPr="00251A91" w:rsidTr="00251A91">
        <w:trPr>
          <w:cantSplit/>
          <w:jc w:val="center"/>
        </w:trPr>
        <w:tc>
          <w:tcPr>
            <w:tcW w:w="673" w:type="pct"/>
            <w:shd w:val="clear" w:color="auto" w:fill="auto"/>
          </w:tcPr>
          <w:p w:rsidR="00A64F27" w:rsidRPr="00251A91" w:rsidRDefault="00A64F27" w:rsidP="00251A91">
            <w:pPr>
              <w:spacing w:line="360" w:lineRule="auto"/>
              <w:jc w:val="both"/>
              <w:rPr>
                <w:color w:val="000000"/>
                <w:sz w:val="20"/>
                <w:szCs w:val="24"/>
              </w:rPr>
            </w:pPr>
            <w:r w:rsidRPr="00251A91">
              <w:rPr>
                <w:color w:val="000000"/>
                <w:sz w:val="20"/>
                <w:szCs w:val="24"/>
                <w:lang w:val="en-US"/>
              </w:rPr>
              <w:t>№/п</w:t>
            </w:r>
          </w:p>
        </w:tc>
        <w:tc>
          <w:tcPr>
            <w:tcW w:w="1269" w:type="pct"/>
            <w:shd w:val="clear" w:color="auto" w:fill="auto"/>
          </w:tcPr>
          <w:p w:rsidR="00A64F27" w:rsidRPr="00251A91" w:rsidRDefault="00A64F27" w:rsidP="00251A91">
            <w:pPr>
              <w:spacing w:line="360" w:lineRule="auto"/>
              <w:jc w:val="both"/>
              <w:rPr>
                <w:color w:val="000000"/>
                <w:sz w:val="20"/>
                <w:szCs w:val="24"/>
              </w:rPr>
            </w:pPr>
            <w:r w:rsidRPr="00251A91">
              <w:rPr>
                <w:color w:val="000000"/>
                <w:sz w:val="20"/>
                <w:szCs w:val="24"/>
              </w:rPr>
              <w:t>Наименование профессии</w:t>
            </w:r>
          </w:p>
        </w:tc>
        <w:tc>
          <w:tcPr>
            <w:tcW w:w="1104" w:type="pct"/>
            <w:shd w:val="clear" w:color="auto" w:fill="auto"/>
          </w:tcPr>
          <w:p w:rsidR="00A64F27" w:rsidRPr="00251A91" w:rsidRDefault="00A64F27" w:rsidP="00251A91">
            <w:pPr>
              <w:spacing w:line="360" w:lineRule="auto"/>
              <w:jc w:val="both"/>
              <w:rPr>
                <w:color w:val="000000"/>
                <w:sz w:val="20"/>
                <w:szCs w:val="24"/>
              </w:rPr>
            </w:pPr>
            <w:r w:rsidRPr="00251A91">
              <w:rPr>
                <w:color w:val="000000"/>
                <w:sz w:val="20"/>
                <w:szCs w:val="24"/>
              </w:rPr>
              <w:t>Количество</w:t>
            </w:r>
          </w:p>
        </w:tc>
        <w:tc>
          <w:tcPr>
            <w:tcW w:w="820" w:type="pct"/>
            <w:shd w:val="clear" w:color="auto" w:fill="auto"/>
          </w:tcPr>
          <w:p w:rsidR="00A64F27" w:rsidRPr="00251A91" w:rsidRDefault="00A64F27" w:rsidP="00251A91">
            <w:pPr>
              <w:spacing w:line="360" w:lineRule="auto"/>
              <w:jc w:val="both"/>
              <w:rPr>
                <w:color w:val="000000"/>
                <w:sz w:val="20"/>
                <w:szCs w:val="24"/>
              </w:rPr>
            </w:pPr>
            <w:r w:rsidRPr="00251A91">
              <w:rPr>
                <w:color w:val="000000"/>
                <w:sz w:val="20"/>
                <w:szCs w:val="24"/>
              </w:rPr>
              <w:t>Разряд</w:t>
            </w:r>
          </w:p>
        </w:tc>
        <w:tc>
          <w:tcPr>
            <w:tcW w:w="1133" w:type="pct"/>
            <w:shd w:val="clear" w:color="auto" w:fill="auto"/>
          </w:tcPr>
          <w:p w:rsidR="00A64F27" w:rsidRPr="00251A91" w:rsidRDefault="00A64F27" w:rsidP="00251A91">
            <w:pPr>
              <w:spacing w:line="360" w:lineRule="auto"/>
              <w:jc w:val="both"/>
              <w:rPr>
                <w:color w:val="000000"/>
                <w:sz w:val="20"/>
                <w:szCs w:val="24"/>
              </w:rPr>
            </w:pPr>
            <w:r w:rsidRPr="00251A91">
              <w:rPr>
                <w:color w:val="000000"/>
                <w:sz w:val="20"/>
                <w:szCs w:val="24"/>
              </w:rPr>
              <w:t>Условия работы</w:t>
            </w:r>
          </w:p>
        </w:tc>
      </w:tr>
      <w:tr w:rsidR="00A64F27" w:rsidRPr="00251A91" w:rsidTr="00251A91">
        <w:trPr>
          <w:cantSplit/>
          <w:jc w:val="center"/>
        </w:trPr>
        <w:tc>
          <w:tcPr>
            <w:tcW w:w="67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1.</w:t>
            </w:r>
          </w:p>
        </w:tc>
        <w:tc>
          <w:tcPr>
            <w:tcW w:w="1269"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Мастер</w:t>
            </w:r>
          </w:p>
        </w:tc>
        <w:tc>
          <w:tcPr>
            <w:tcW w:w="1104" w:type="pct"/>
            <w:shd w:val="clear" w:color="auto" w:fill="auto"/>
          </w:tcPr>
          <w:p w:rsidR="00A64F27" w:rsidRPr="00251A91" w:rsidRDefault="00A879A5" w:rsidP="00251A91">
            <w:pPr>
              <w:spacing w:line="360" w:lineRule="auto"/>
              <w:jc w:val="both"/>
              <w:rPr>
                <w:color w:val="000000"/>
                <w:sz w:val="20"/>
                <w:szCs w:val="24"/>
              </w:rPr>
            </w:pPr>
            <w:r w:rsidRPr="00251A91">
              <w:rPr>
                <w:color w:val="000000"/>
                <w:sz w:val="20"/>
                <w:szCs w:val="24"/>
              </w:rPr>
              <w:t>2</w:t>
            </w:r>
          </w:p>
        </w:tc>
        <w:tc>
          <w:tcPr>
            <w:tcW w:w="820"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12</w:t>
            </w:r>
          </w:p>
        </w:tc>
        <w:tc>
          <w:tcPr>
            <w:tcW w:w="113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нормальные</w:t>
            </w:r>
          </w:p>
        </w:tc>
      </w:tr>
      <w:tr w:rsidR="00A64F27" w:rsidRPr="00251A91" w:rsidTr="00251A91">
        <w:trPr>
          <w:cantSplit/>
          <w:jc w:val="center"/>
        </w:trPr>
        <w:tc>
          <w:tcPr>
            <w:tcW w:w="67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2.</w:t>
            </w:r>
          </w:p>
        </w:tc>
        <w:tc>
          <w:tcPr>
            <w:tcW w:w="1269"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Бригадир</w:t>
            </w:r>
          </w:p>
        </w:tc>
        <w:tc>
          <w:tcPr>
            <w:tcW w:w="1104" w:type="pct"/>
            <w:shd w:val="clear" w:color="auto" w:fill="auto"/>
          </w:tcPr>
          <w:p w:rsidR="00A64F27" w:rsidRPr="00251A91" w:rsidRDefault="00A879A5" w:rsidP="00251A91">
            <w:pPr>
              <w:spacing w:line="360" w:lineRule="auto"/>
              <w:jc w:val="both"/>
              <w:rPr>
                <w:color w:val="000000"/>
                <w:sz w:val="20"/>
                <w:szCs w:val="24"/>
              </w:rPr>
            </w:pPr>
            <w:r w:rsidRPr="00251A91">
              <w:rPr>
                <w:color w:val="000000"/>
                <w:sz w:val="20"/>
                <w:szCs w:val="24"/>
              </w:rPr>
              <w:t>2</w:t>
            </w:r>
          </w:p>
        </w:tc>
        <w:tc>
          <w:tcPr>
            <w:tcW w:w="820"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7</w:t>
            </w:r>
          </w:p>
        </w:tc>
        <w:tc>
          <w:tcPr>
            <w:tcW w:w="113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нормальные</w:t>
            </w:r>
          </w:p>
        </w:tc>
      </w:tr>
      <w:tr w:rsidR="00A64F27" w:rsidRPr="00251A91" w:rsidTr="00251A91">
        <w:trPr>
          <w:cantSplit/>
          <w:jc w:val="center"/>
        </w:trPr>
        <w:tc>
          <w:tcPr>
            <w:tcW w:w="67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3.</w:t>
            </w:r>
          </w:p>
        </w:tc>
        <w:tc>
          <w:tcPr>
            <w:tcW w:w="1269"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Слесарь по ремонту ПС</w:t>
            </w:r>
          </w:p>
        </w:tc>
        <w:tc>
          <w:tcPr>
            <w:tcW w:w="1104" w:type="pct"/>
            <w:shd w:val="clear" w:color="auto" w:fill="auto"/>
          </w:tcPr>
          <w:p w:rsidR="00A64F27" w:rsidRPr="00251A91" w:rsidRDefault="00A879A5" w:rsidP="00251A91">
            <w:pPr>
              <w:spacing w:line="360" w:lineRule="auto"/>
              <w:jc w:val="both"/>
              <w:rPr>
                <w:color w:val="000000"/>
                <w:sz w:val="20"/>
                <w:szCs w:val="24"/>
              </w:rPr>
            </w:pPr>
            <w:r w:rsidRPr="00251A91">
              <w:rPr>
                <w:color w:val="000000"/>
                <w:sz w:val="20"/>
                <w:szCs w:val="24"/>
              </w:rPr>
              <w:t>5</w:t>
            </w:r>
          </w:p>
        </w:tc>
        <w:tc>
          <w:tcPr>
            <w:tcW w:w="820"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3</w:t>
            </w:r>
          </w:p>
        </w:tc>
        <w:tc>
          <w:tcPr>
            <w:tcW w:w="113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нормальные</w:t>
            </w:r>
          </w:p>
        </w:tc>
      </w:tr>
      <w:tr w:rsidR="00A64F27" w:rsidRPr="00251A91" w:rsidTr="00251A91">
        <w:trPr>
          <w:cantSplit/>
          <w:jc w:val="center"/>
        </w:trPr>
        <w:tc>
          <w:tcPr>
            <w:tcW w:w="67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4.</w:t>
            </w:r>
          </w:p>
        </w:tc>
        <w:tc>
          <w:tcPr>
            <w:tcW w:w="1269"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Слесарь по ремонту ПС</w:t>
            </w:r>
          </w:p>
        </w:tc>
        <w:tc>
          <w:tcPr>
            <w:tcW w:w="1104" w:type="pct"/>
            <w:shd w:val="clear" w:color="auto" w:fill="auto"/>
          </w:tcPr>
          <w:p w:rsidR="00A64F27" w:rsidRPr="00251A91" w:rsidRDefault="00A879A5" w:rsidP="00251A91">
            <w:pPr>
              <w:spacing w:line="360" w:lineRule="auto"/>
              <w:jc w:val="both"/>
              <w:rPr>
                <w:color w:val="000000"/>
                <w:sz w:val="20"/>
                <w:szCs w:val="24"/>
              </w:rPr>
            </w:pPr>
            <w:r w:rsidRPr="00251A91">
              <w:rPr>
                <w:color w:val="000000"/>
                <w:sz w:val="20"/>
                <w:szCs w:val="24"/>
              </w:rPr>
              <w:t>5</w:t>
            </w:r>
          </w:p>
        </w:tc>
        <w:tc>
          <w:tcPr>
            <w:tcW w:w="820"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4</w:t>
            </w:r>
          </w:p>
        </w:tc>
        <w:tc>
          <w:tcPr>
            <w:tcW w:w="113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нормальные</w:t>
            </w:r>
          </w:p>
        </w:tc>
      </w:tr>
      <w:tr w:rsidR="00A64F27" w:rsidRPr="00251A91" w:rsidTr="00251A91">
        <w:trPr>
          <w:cantSplit/>
          <w:jc w:val="center"/>
        </w:trPr>
        <w:tc>
          <w:tcPr>
            <w:tcW w:w="67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5.</w:t>
            </w:r>
          </w:p>
        </w:tc>
        <w:tc>
          <w:tcPr>
            <w:tcW w:w="1269"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Слесарь по ремонту ПС</w:t>
            </w:r>
          </w:p>
        </w:tc>
        <w:tc>
          <w:tcPr>
            <w:tcW w:w="1104" w:type="pct"/>
            <w:shd w:val="clear" w:color="auto" w:fill="auto"/>
          </w:tcPr>
          <w:p w:rsidR="00A64F27" w:rsidRPr="00251A91" w:rsidRDefault="00A879A5" w:rsidP="00251A91">
            <w:pPr>
              <w:spacing w:line="360" w:lineRule="auto"/>
              <w:jc w:val="both"/>
              <w:rPr>
                <w:color w:val="000000"/>
                <w:sz w:val="20"/>
                <w:szCs w:val="24"/>
              </w:rPr>
            </w:pPr>
            <w:r w:rsidRPr="00251A91">
              <w:rPr>
                <w:color w:val="000000"/>
                <w:sz w:val="20"/>
                <w:szCs w:val="24"/>
              </w:rPr>
              <w:t>5</w:t>
            </w:r>
          </w:p>
        </w:tc>
        <w:tc>
          <w:tcPr>
            <w:tcW w:w="820"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5</w:t>
            </w:r>
          </w:p>
        </w:tc>
        <w:tc>
          <w:tcPr>
            <w:tcW w:w="113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нормальные</w:t>
            </w:r>
          </w:p>
        </w:tc>
      </w:tr>
      <w:tr w:rsidR="00A64F27" w:rsidRPr="00251A91" w:rsidTr="00251A91">
        <w:trPr>
          <w:cantSplit/>
          <w:jc w:val="center"/>
        </w:trPr>
        <w:tc>
          <w:tcPr>
            <w:tcW w:w="67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6.</w:t>
            </w:r>
          </w:p>
        </w:tc>
        <w:tc>
          <w:tcPr>
            <w:tcW w:w="1269"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Слесарь по ремонту оборудования</w:t>
            </w:r>
          </w:p>
        </w:tc>
        <w:tc>
          <w:tcPr>
            <w:tcW w:w="1104"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4</w:t>
            </w:r>
          </w:p>
        </w:tc>
        <w:tc>
          <w:tcPr>
            <w:tcW w:w="820"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4</w:t>
            </w:r>
          </w:p>
        </w:tc>
        <w:tc>
          <w:tcPr>
            <w:tcW w:w="1133" w:type="pct"/>
            <w:shd w:val="clear" w:color="auto" w:fill="auto"/>
          </w:tcPr>
          <w:p w:rsidR="00A64F27" w:rsidRPr="00251A91" w:rsidRDefault="00731447" w:rsidP="00251A91">
            <w:pPr>
              <w:spacing w:line="360" w:lineRule="auto"/>
              <w:jc w:val="both"/>
              <w:rPr>
                <w:color w:val="000000"/>
                <w:sz w:val="20"/>
                <w:szCs w:val="24"/>
              </w:rPr>
            </w:pPr>
            <w:r w:rsidRPr="00251A91">
              <w:rPr>
                <w:color w:val="000000"/>
                <w:sz w:val="20"/>
                <w:szCs w:val="24"/>
              </w:rPr>
              <w:t>нормальные</w:t>
            </w:r>
          </w:p>
        </w:tc>
      </w:tr>
      <w:tr w:rsidR="00731447" w:rsidRPr="00251A91" w:rsidTr="00251A91">
        <w:trPr>
          <w:cantSplit/>
          <w:jc w:val="center"/>
        </w:trPr>
        <w:tc>
          <w:tcPr>
            <w:tcW w:w="673"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7.</w:t>
            </w:r>
          </w:p>
        </w:tc>
        <w:tc>
          <w:tcPr>
            <w:tcW w:w="1269"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Машинист крана</w:t>
            </w:r>
          </w:p>
        </w:tc>
        <w:tc>
          <w:tcPr>
            <w:tcW w:w="1104"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3</w:t>
            </w:r>
          </w:p>
        </w:tc>
        <w:tc>
          <w:tcPr>
            <w:tcW w:w="820"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5</w:t>
            </w:r>
          </w:p>
        </w:tc>
        <w:tc>
          <w:tcPr>
            <w:tcW w:w="1133"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опасные</w:t>
            </w:r>
          </w:p>
        </w:tc>
      </w:tr>
      <w:tr w:rsidR="00731447" w:rsidRPr="00251A91" w:rsidTr="00251A91">
        <w:trPr>
          <w:cantSplit/>
          <w:jc w:val="center"/>
        </w:trPr>
        <w:tc>
          <w:tcPr>
            <w:tcW w:w="673" w:type="pct"/>
            <w:shd w:val="clear" w:color="auto" w:fill="auto"/>
          </w:tcPr>
          <w:p w:rsidR="00731447" w:rsidRPr="00251A91" w:rsidRDefault="00A879A5" w:rsidP="00251A91">
            <w:pPr>
              <w:spacing w:line="360" w:lineRule="auto"/>
              <w:jc w:val="both"/>
              <w:rPr>
                <w:color w:val="000000"/>
                <w:sz w:val="20"/>
                <w:szCs w:val="24"/>
              </w:rPr>
            </w:pPr>
            <w:r w:rsidRPr="00251A91">
              <w:rPr>
                <w:color w:val="000000"/>
                <w:sz w:val="20"/>
                <w:szCs w:val="24"/>
              </w:rPr>
              <w:t>8</w:t>
            </w:r>
            <w:r w:rsidR="00731447" w:rsidRPr="00251A91">
              <w:rPr>
                <w:color w:val="000000"/>
                <w:sz w:val="20"/>
                <w:szCs w:val="24"/>
              </w:rPr>
              <w:t>.</w:t>
            </w:r>
          </w:p>
        </w:tc>
        <w:tc>
          <w:tcPr>
            <w:tcW w:w="1269"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Сварщик</w:t>
            </w:r>
          </w:p>
        </w:tc>
        <w:tc>
          <w:tcPr>
            <w:tcW w:w="1104"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6</w:t>
            </w:r>
          </w:p>
        </w:tc>
        <w:tc>
          <w:tcPr>
            <w:tcW w:w="820"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4</w:t>
            </w:r>
          </w:p>
        </w:tc>
        <w:tc>
          <w:tcPr>
            <w:tcW w:w="1133"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вредные</w:t>
            </w:r>
          </w:p>
        </w:tc>
      </w:tr>
      <w:tr w:rsidR="00731447" w:rsidRPr="00251A91" w:rsidTr="00251A91">
        <w:trPr>
          <w:cantSplit/>
          <w:jc w:val="center"/>
        </w:trPr>
        <w:tc>
          <w:tcPr>
            <w:tcW w:w="673" w:type="pct"/>
            <w:shd w:val="clear" w:color="auto" w:fill="auto"/>
          </w:tcPr>
          <w:p w:rsidR="00731447" w:rsidRPr="00251A91" w:rsidRDefault="00A879A5" w:rsidP="00251A91">
            <w:pPr>
              <w:spacing w:line="360" w:lineRule="auto"/>
              <w:jc w:val="both"/>
              <w:rPr>
                <w:color w:val="000000"/>
                <w:sz w:val="20"/>
                <w:szCs w:val="24"/>
              </w:rPr>
            </w:pPr>
            <w:r w:rsidRPr="00251A91">
              <w:rPr>
                <w:color w:val="000000"/>
                <w:sz w:val="20"/>
                <w:szCs w:val="24"/>
              </w:rPr>
              <w:t>9</w:t>
            </w:r>
            <w:r w:rsidR="00731447" w:rsidRPr="00251A91">
              <w:rPr>
                <w:color w:val="000000"/>
                <w:sz w:val="20"/>
                <w:szCs w:val="24"/>
              </w:rPr>
              <w:t>.</w:t>
            </w:r>
          </w:p>
        </w:tc>
        <w:tc>
          <w:tcPr>
            <w:tcW w:w="1269"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Сварщик</w:t>
            </w:r>
          </w:p>
        </w:tc>
        <w:tc>
          <w:tcPr>
            <w:tcW w:w="1104"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6</w:t>
            </w:r>
          </w:p>
        </w:tc>
        <w:tc>
          <w:tcPr>
            <w:tcW w:w="820"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5</w:t>
            </w:r>
          </w:p>
        </w:tc>
        <w:tc>
          <w:tcPr>
            <w:tcW w:w="1133" w:type="pct"/>
            <w:shd w:val="clear" w:color="auto" w:fill="auto"/>
          </w:tcPr>
          <w:p w:rsidR="00731447" w:rsidRPr="00251A91" w:rsidRDefault="00731447" w:rsidP="00251A91">
            <w:pPr>
              <w:spacing w:line="360" w:lineRule="auto"/>
              <w:jc w:val="both"/>
              <w:rPr>
                <w:color w:val="000000"/>
                <w:sz w:val="20"/>
                <w:szCs w:val="24"/>
              </w:rPr>
            </w:pPr>
            <w:r w:rsidRPr="00251A91">
              <w:rPr>
                <w:color w:val="000000"/>
                <w:sz w:val="20"/>
                <w:szCs w:val="24"/>
              </w:rPr>
              <w:t>вредные</w:t>
            </w:r>
          </w:p>
        </w:tc>
      </w:tr>
    </w:tbl>
    <w:p w:rsidR="00A64F27" w:rsidRPr="00791411" w:rsidRDefault="00A64F27" w:rsidP="00791411">
      <w:pPr>
        <w:spacing w:line="360" w:lineRule="auto"/>
        <w:ind w:firstLine="709"/>
        <w:jc w:val="both"/>
        <w:rPr>
          <w:color w:val="000000"/>
        </w:rPr>
      </w:pPr>
    </w:p>
    <w:p w:rsidR="00300F30" w:rsidRPr="00791411" w:rsidRDefault="00300F30" w:rsidP="00791411">
      <w:pPr>
        <w:spacing w:line="360" w:lineRule="auto"/>
        <w:ind w:firstLine="709"/>
        <w:jc w:val="both"/>
        <w:rPr>
          <w:b/>
          <w:color w:val="000000"/>
        </w:rPr>
      </w:pPr>
      <w:r w:rsidRPr="00791411">
        <w:rPr>
          <w:b/>
          <w:color w:val="000000"/>
        </w:rPr>
        <w:t>2.7</w:t>
      </w:r>
      <w:r w:rsidR="00791411">
        <w:rPr>
          <w:b/>
          <w:color w:val="000000"/>
        </w:rPr>
        <w:t xml:space="preserve"> </w:t>
      </w:r>
      <w:r w:rsidRPr="00791411">
        <w:rPr>
          <w:b/>
          <w:color w:val="000000"/>
        </w:rPr>
        <w:t xml:space="preserve">Управление участком, права и </w:t>
      </w:r>
      <w:r w:rsidR="00884793" w:rsidRPr="00791411">
        <w:rPr>
          <w:b/>
          <w:color w:val="000000"/>
        </w:rPr>
        <w:t>обязанности мастера и бригадира</w:t>
      </w:r>
    </w:p>
    <w:p w:rsidR="0057146A" w:rsidRDefault="0057146A" w:rsidP="00791411">
      <w:pPr>
        <w:pStyle w:val="a4"/>
        <w:spacing w:before="0" w:beforeAutospacing="0" w:after="0" w:afterAutospacing="0" w:line="360" w:lineRule="auto"/>
        <w:ind w:firstLine="709"/>
        <w:jc w:val="both"/>
        <w:rPr>
          <w:color w:val="000000"/>
          <w:sz w:val="28"/>
          <w:szCs w:val="28"/>
        </w:rPr>
      </w:pPr>
    </w:p>
    <w:p w:rsidR="007B3358"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Мастер является непосредственным организатором производства и труда на рабочих местах. Права и обязанности мастера определены специальным положением. В интересах производства мастер должен на своем участке работы заниматься подбором и расстановкой рабочей силы, укреплять производственную и трудовую дисциплину, создавать условия для повышения квалификации рабочих, обеспечивать выполнение правил технической безопасности и охраны труда.</w:t>
      </w:r>
    </w:p>
    <w:p w:rsidR="007B3358"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Как непосредственный организатор производства мастер должен: постоянно изыскивать возможности увеличения производительности труда; неустанно воспитывать подчиненных, разъяснять каждому работнику его роль на производстве, учить передовым приемам работы, опираясь на бригадиров, изобретателей и рационализаторов; внимательно рассматривать каждое предложение, направленное на облегчение, ускорение и рационализацию производства, немедленно внедрять ценные предложения, а работников, подавших их, поощрять; быть активным рационализатором и новатором производства, подсказывать активу рационализаторов темы для разработки предложений.</w:t>
      </w:r>
    </w:p>
    <w:p w:rsidR="00300F30" w:rsidRPr="00791411"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Внедрение в жизнь всех указанных мероприятий мастер должен уметь сочетать с неуклонным укреплением трудовой и производственной дисциплины. Он должен подавать личный пример выполнения служебного долга, уметь организовать коллектив на выполнение поставленных задач. Бригадир руководит бригадой и распределяет работы между ее членами, обеспечивает выполнение установленного плана работ с высоким качеством, правильным использованием материалов и запасных частей. Бригадир подчиняется мастеру и назначается начальником депо по представлению мастера производственного подразделения.</w:t>
      </w:r>
    </w:p>
    <w:p w:rsidR="00300F30" w:rsidRPr="00791411" w:rsidRDefault="00300F30" w:rsidP="00791411">
      <w:pPr>
        <w:tabs>
          <w:tab w:val="left" w:pos="3858"/>
        </w:tabs>
        <w:spacing w:line="360" w:lineRule="auto"/>
        <w:ind w:firstLine="709"/>
        <w:jc w:val="both"/>
        <w:rPr>
          <w:color w:val="000000"/>
        </w:rPr>
      </w:pPr>
    </w:p>
    <w:p w:rsidR="00300F30" w:rsidRPr="00791411" w:rsidRDefault="00300F30" w:rsidP="00791411">
      <w:pPr>
        <w:tabs>
          <w:tab w:val="left" w:pos="3858"/>
        </w:tabs>
        <w:spacing w:line="360" w:lineRule="auto"/>
        <w:ind w:firstLine="709"/>
        <w:jc w:val="both"/>
        <w:rPr>
          <w:color w:val="000000"/>
        </w:rPr>
      </w:pPr>
    </w:p>
    <w:p w:rsidR="00300F30" w:rsidRPr="00791411" w:rsidRDefault="007B3358" w:rsidP="00791411">
      <w:pPr>
        <w:tabs>
          <w:tab w:val="left" w:pos="3858"/>
        </w:tabs>
        <w:spacing w:line="360" w:lineRule="auto"/>
        <w:ind w:firstLine="709"/>
        <w:jc w:val="both"/>
        <w:rPr>
          <w:b/>
          <w:color w:val="000000"/>
        </w:rPr>
      </w:pPr>
      <w:r>
        <w:rPr>
          <w:b/>
          <w:color w:val="000000"/>
        </w:rPr>
        <w:br w:type="page"/>
      </w:r>
      <w:r w:rsidR="00884793" w:rsidRPr="00791411">
        <w:rPr>
          <w:b/>
          <w:color w:val="000000"/>
        </w:rPr>
        <w:t>3</w:t>
      </w:r>
      <w:r>
        <w:rPr>
          <w:b/>
          <w:color w:val="000000"/>
        </w:rPr>
        <w:t>.</w:t>
      </w:r>
      <w:r w:rsidR="00791411">
        <w:rPr>
          <w:b/>
          <w:color w:val="000000"/>
        </w:rPr>
        <w:t xml:space="preserve"> </w:t>
      </w:r>
      <w:r w:rsidR="00884793" w:rsidRPr="00791411">
        <w:rPr>
          <w:b/>
          <w:color w:val="000000"/>
        </w:rPr>
        <w:t>Охрана труда</w:t>
      </w:r>
    </w:p>
    <w:p w:rsidR="00300F30" w:rsidRPr="00791411" w:rsidRDefault="00300F30" w:rsidP="00791411">
      <w:pPr>
        <w:tabs>
          <w:tab w:val="left" w:pos="3858"/>
        </w:tabs>
        <w:spacing w:line="360" w:lineRule="auto"/>
        <w:ind w:firstLine="709"/>
        <w:jc w:val="both"/>
        <w:rPr>
          <w:color w:val="000000"/>
        </w:rPr>
      </w:pPr>
    </w:p>
    <w:p w:rsidR="00300F30" w:rsidRPr="00791411" w:rsidRDefault="00300F30" w:rsidP="00791411">
      <w:pPr>
        <w:spacing w:line="360" w:lineRule="auto"/>
        <w:ind w:firstLine="709"/>
        <w:jc w:val="both"/>
        <w:rPr>
          <w:b/>
          <w:color w:val="000000"/>
        </w:rPr>
      </w:pPr>
      <w:r w:rsidRPr="00791411">
        <w:rPr>
          <w:b/>
          <w:color w:val="000000"/>
        </w:rPr>
        <w:t>3.1</w:t>
      </w:r>
      <w:r w:rsidR="00791411">
        <w:rPr>
          <w:b/>
          <w:color w:val="000000"/>
        </w:rPr>
        <w:t xml:space="preserve"> </w:t>
      </w:r>
      <w:r w:rsidRPr="00791411">
        <w:rPr>
          <w:b/>
          <w:color w:val="000000"/>
        </w:rPr>
        <w:t>Требования пожарной безопас</w:t>
      </w:r>
      <w:r w:rsidR="00884793" w:rsidRPr="00791411">
        <w:rPr>
          <w:b/>
          <w:color w:val="000000"/>
        </w:rPr>
        <w:t>ности, средства пожарной защиты</w:t>
      </w:r>
    </w:p>
    <w:p w:rsidR="007B3358" w:rsidRDefault="007B3358" w:rsidP="00791411">
      <w:pPr>
        <w:pStyle w:val="a4"/>
        <w:spacing w:before="0" w:beforeAutospacing="0" w:after="0" w:afterAutospacing="0" w:line="360" w:lineRule="auto"/>
        <w:ind w:firstLine="709"/>
        <w:jc w:val="both"/>
        <w:rPr>
          <w:color w:val="000000"/>
          <w:sz w:val="28"/>
          <w:szCs w:val="28"/>
        </w:rPr>
      </w:pPr>
    </w:p>
    <w:p w:rsidR="007B3358"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Основные требования пожарной безопасности объекта в том числе к содержанию территории, зданий и сооружений, электроустановок, к системам отопления, вентиляции, технологическому оборудованию противопожарному водоснабжению, пожарной техники и средствами связи, изложены в типовых правилах пожарной безопасности для промышленных предприятий и в правилах по пожарной безопасности</w:t>
      </w:r>
      <w:r w:rsidR="007B3358">
        <w:rPr>
          <w:color w:val="000000"/>
          <w:sz w:val="28"/>
          <w:szCs w:val="28"/>
        </w:rPr>
        <w:t xml:space="preserve"> на железнодорожном транспорте.</w:t>
      </w:r>
    </w:p>
    <w:p w:rsidR="007B3358" w:rsidRDefault="00300F30" w:rsidP="00791411">
      <w:pPr>
        <w:pStyle w:val="a4"/>
        <w:spacing w:before="0" w:beforeAutospacing="0" w:after="0" w:afterAutospacing="0" w:line="360" w:lineRule="auto"/>
        <w:ind w:firstLine="709"/>
        <w:jc w:val="both"/>
        <w:rPr>
          <w:color w:val="000000"/>
          <w:sz w:val="28"/>
          <w:szCs w:val="28"/>
        </w:rPr>
      </w:pPr>
      <w:r w:rsidRPr="00791411">
        <w:rPr>
          <w:bCs/>
          <w:color w:val="000000"/>
          <w:sz w:val="28"/>
          <w:szCs w:val="28"/>
        </w:rPr>
        <w:t>В</w:t>
      </w:r>
      <w:r w:rsidRPr="00791411">
        <w:rPr>
          <w:b/>
          <w:bCs/>
          <w:color w:val="000000"/>
          <w:sz w:val="28"/>
          <w:szCs w:val="28"/>
        </w:rPr>
        <w:t xml:space="preserve"> </w:t>
      </w:r>
      <w:r w:rsidRPr="00791411">
        <w:rPr>
          <w:color w:val="000000"/>
          <w:sz w:val="28"/>
          <w:szCs w:val="28"/>
        </w:rPr>
        <w:t xml:space="preserve">складских помещениях и на территории должны вывешиваться запрещающие и указательные знаки: места нахождения пожарных постов, пожарных кранов, гидрантов, огнетушителей, пунктов извещения о пожаре, места курения </w:t>
      </w:r>
      <w:r w:rsidR="00791411">
        <w:rPr>
          <w:color w:val="000000"/>
          <w:sz w:val="28"/>
          <w:szCs w:val="28"/>
        </w:rPr>
        <w:t>и т.д.</w:t>
      </w:r>
    </w:p>
    <w:p w:rsidR="007B3358"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В обеспечении пожарной безопасности особое место занимает противопожарная подготовка инженерно-технических работников, служащих и рабочих, которая включает первичный и вторичный пожарные инструктажи, а также занятия по программе пожарно-техническ</w:t>
      </w:r>
      <w:r w:rsidR="007B3358">
        <w:rPr>
          <w:color w:val="000000"/>
          <w:sz w:val="28"/>
          <w:szCs w:val="28"/>
        </w:rPr>
        <w:t>ого минимума.</w:t>
      </w:r>
    </w:p>
    <w:p w:rsidR="007B3358"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Под средствами защиты от пожара понимается огнетушащие составы, пожарные автомобили, пожарные поезда, пожарно-технические сооружения. По назначению средства тушения подразделяются на огнетушащие средства (вещества), прекращающие горение, средства доставки огнетушащих средств, их получения, а также выполнения других работ на пожаре. Углекислый газ чаще всего применяется при тушении легковоспламеняющихся и горючих жидкостей в емкостях, горящего электрооборудования и двигателей внутреннего сгорания, при тушении пожаров в местах, где применять</w:t>
      </w:r>
      <w:r w:rsidR="007B3358">
        <w:rPr>
          <w:color w:val="000000"/>
          <w:sz w:val="28"/>
          <w:szCs w:val="28"/>
        </w:rPr>
        <w:t xml:space="preserve"> воду или пену нецелесообразно.</w:t>
      </w:r>
    </w:p>
    <w:p w:rsidR="00300F30" w:rsidRPr="00791411"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К изолирующим и разбавляющим веществам относят химическую и воздушно-механическую пену: азот, порошки общего и специального назначения. Химическую пену применяют </w:t>
      </w:r>
      <w:r w:rsidRPr="00791411">
        <w:rPr>
          <w:iCs/>
          <w:color w:val="000000"/>
          <w:sz w:val="28"/>
          <w:szCs w:val="28"/>
        </w:rPr>
        <w:t>для</w:t>
      </w:r>
      <w:r w:rsidRPr="00791411">
        <w:rPr>
          <w:i/>
          <w:iCs/>
          <w:color w:val="000000"/>
          <w:sz w:val="28"/>
          <w:szCs w:val="28"/>
        </w:rPr>
        <w:t xml:space="preserve"> </w:t>
      </w:r>
      <w:r w:rsidRPr="00791411">
        <w:rPr>
          <w:color w:val="000000"/>
          <w:sz w:val="28"/>
          <w:szCs w:val="28"/>
        </w:rPr>
        <w:t>тушения легковоспламеняющихся и горючих жидкостей. Наиболее эффективна воздушно-механическая пена, обладающая хорошим теплоотражающим эффектом, также хорошо используются огнетушители (ОХП</w:t>
      </w:r>
      <w:r w:rsidR="00791411">
        <w:rPr>
          <w:color w:val="000000"/>
          <w:sz w:val="28"/>
          <w:szCs w:val="28"/>
        </w:rPr>
        <w:t>-</w:t>
      </w:r>
      <w:r w:rsidR="00791411" w:rsidRPr="00791411">
        <w:rPr>
          <w:color w:val="000000"/>
          <w:sz w:val="28"/>
          <w:szCs w:val="28"/>
        </w:rPr>
        <w:t>1</w:t>
      </w:r>
      <w:r w:rsidRPr="00791411">
        <w:rPr>
          <w:color w:val="000000"/>
          <w:sz w:val="28"/>
          <w:szCs w:val="28"/>
        </w:rPr>
        <w:t>0; ОУ; ОУ</w:t>
      </w:r>
      <w:r w:rsidR="00791411">
        <w:rPr>
          <w:color w:val="000000"/>
          <w:sz w:val="28"/>
          <w:szCs w:val="28"/>
        </w:rPr>
        <w:t>-</w:t>
      </w:r>
      <w:r w:rsidR="00791411" w:rsidRPr="00791411">
        <w:rPr>
          <w:color w:val="000000"/>
          <w:sz w:val="28"/>
          <w:szCs w:val="28"/>
        </w:rPr>
        <w:t>2</w:t>
      </w:r>
      <w:r w:rsidRPr="00791411">
        <w:rPr>
          <w:color w:val="000000"/>
          <w:sz w:val="28"/>
          <w:szCs w:val="28"/>
        </w:rPr>
        <w:t>А; ОУ</w:t>
      </w:r>
      <w:r w:rsidR="00791411">
        <w:rPr>
          <w:color w:val="000000"/>
          <w:sz w:val="28"/>
          <w:szCs w:val="28"/>
        </w:rPr>
        <w:t>-</w:t>
      </w:r>
      <w:r w:rsidR="00791411" w:rsidRPr="00791411">
        <w:rPr>
          <w:color w:val="000000"/>
          <w:sz w:val="28"/>
          <w:szCs w:val="28"/>
        </w:rPr>
        <w:t>2</w:t>
      </w:r>
      <w:r w:rsidRPr="00791411">
        <w:rPr>
          <w:color w:val="000000"/>
          <w:sz w:val="28"/>
          <w:szCs w:val="28"/>
        </w:rPr>
        <w:t>ММ; ОУ</w:t>
      </w:r>
      <w:r w:rsidR="00791411">
        <w:rPr>
          <w:color w:val="000000"/>
          <w:sz w:val="28"/>
          <w:szCs w:val="28"/>
        </w:rPr>
        <w:t>-</w:t>
      </w:r>
      <w:r w:rsidR="00791411" w:rsidRPr="00791411">
        <w:rPr>
          <w:color w:val="000000"/>
          <w:sz w:val="28"/>
          <w:szCs w:val="28"/>
        </w:rPr>
        <w:t>5</w:t>
      </w:r>
      <w:r w:rsidRPr="00791411">
        <w:rPr>
          <w:color w:val="000000"/>
          <w:sz w:val="28"/>
          <w:szCs w:val="28"/>
        </w:rPr>
        <w:t>; ОУ</w:t>
      </w:r>
      <w:r w:rsidR="00791411">
        <w:rPr>
          <w:color w:val="000000"/>
          <w:sz w:val="28"/>
          <w:szCs w:val="28"/>
        </w:rPr>
        <w:t>-</w:t>
      </w:r>
      <w:r w:rsidR="00791411" w:rsidRPr="00791411">
        <w:rPr>
          <w:color w:val="000000"/>
          <w:sz w:val="28"/>
          <w:szCs w:val="28"/>
        </w:rPr>
        <w:t>5</w:t>
      </w:r>
      <w:r w:rsidRPr="00791411">
        <w:rPr>
          <w:color w:val="000000"/>
          <w:sz w:val="28"/>
          <w:szCs w:val="28"/>
        </w:rPr>
        <w:t>ММ; ОУ</w:t>
      </w:r>
      <w:r w:rsidR="00791411">
        <w:rPr>
          <w:color w:val="000000"/>
          <w:sz w:val="28"/>
          <w:szCs w:val="28"/>
        </w:rPr>
        <w:t>-</w:t>
      </w:r>
      <w:r w:rsidR="00791411" w:rsidRPr="00791411">
        <w:rPr>
          <w:color w:val="000000"/>
          <w:sz w:val="28"/>
          <w:szCs w:val="28"/>
        </w:rPr>
        <w:t>8</w:t>
      </w:r>
      <w:r w:rsidRPr="00791411">
        <w:rPr>
          <w:color w:val="000000"/>
          <w:sz w:val="28"/>
          <w:szCs w:val="28"/>
        </w:rPr>
        <w:t>), стационарные (ОСУ</w:t>
      </w:r>
      <w:r w:rsidR="00791411">
        <w:rPr>
          <w:color w:val="000000"/>
          <w:sz w:val="28"/>
          <w:szCs w:val="28"/>
        </w:rPr>
        <w:t>-</w:t>
      </w:r>
      <w:r w:rsidR="00791411" w:rsidRPr="00791411">
        <w:rPr>
          <w:color w:val="000000"/>
          <w:sz w:val="28"/>
          <w:szCs w:val="28"/>
        </w:rPr>
        <w:t>5</w:t>
      </w:r>
      <w:r w:rsidRPr="00791411">
        <w:rPr>
          <w:color w:val="000000"/>
          <w:sz w:val="28"/>
          <w:szCs w:val="28"/>
        </w:rPr>
        <w:t>А; ОСУ</w:t>
      </w:r>
      <w:r w:rsidR="00791411">
        <w:rPr>
          <w:color w:val="000000"/>
          <w:sz w:val="28"/>
          <w:szCs w:val="28"/>
        </w:rPr>
        <w:t xml:space="preserve"> –</w:t>
      </w:r>
      <w:r w:rsidR="00791411" w:rsidRPr="00791411">
        <w:rPr>
          <w:color w:val="000000"/>
          <w:sz w:val="28"/>
          <w:szCs w:val="28"/>
        </w:rPr>
        <w:t xml:space="preserve"> 5)</w:t>
      </w:r>
      <w:r w:rsidRPr="00791411">
        <w:rPr>
          <w:color w:val="000000"/>
          <w:sz w:val="28"/>
          <w:szCs w:val="28"/>
        </w:rPr>
        <w:t>, порошковые ОП</w:t>
      </w:r>
      <w:r w:rsidR="00791411">
        <w:rPr>
          <w:color w:val="000000"/>
          <w:sz w:val="28"/>
          <w:szCs w:val="28"/>
        </w:rPr>
        <w:t>-</w:t>
      </w:r>
      <w:r w:rsidR="00791411" w:rsidRPr="00791411">
        <w:rPr>
          <w:color w:val="000000"/>
          <w:sz w:val="28"/>
          <w:szCs w:val="28"/>
        </w:rPr>
        <w:t>1</w:t>
      </w:r>
      <w:r w:rsidRPr="00791411">
        <w:rPr>
          <w:color w:val="000000"/>
          <w:sz w:val="28"/>
          <w:szCs w:val="28"/>
        </w:rPr>
        <w:t>0, комбинированные ОХВП</w:t>
      </w:r>
      <w:r w:rsidR="00791411">
        <w:rPr>
          <w:color w:val="000000"/>
          <w:sz w:val="28"/>
          <w:szCs w:val="28"/>
        </w:rPr>
        <w:t>-</w:t>
      </w:r>
      <w:r w:rsidR="00791411" w:rsidRPr="00791411">
        <w:rPr>
          <w:color w:val="000000"/>
          <w:sz w:val="28"/>
          <w:szCs w:val="28"/>
        </w:rPr>
        <w:t>1</w:t>
      </w:r>
      <w:r w:rsidRPr="00791411">
        <w:rPr>
          <w:color w:val="000000"/>
          <w:sz w:val="28"/>
          <w:szCs w:val="28"/>
        </w:rPr>
        <w:t>0 и ОК</w:t>
      </w:r>
      <w:r w:rsidR="00791411">
        <w:rPr>
          <w:color w:val="000000"/>
          <w:sz w:val="28"/>
          <w:szCs w:val="28"/>
        </w:rPr>
        <w:t>-</w:t>
      </w:r>
      <w:r w:rsidR="00791411" w:rsidRPr="00791411">
        <w:rPr>
          <w:color w:val="000000"/>
          <w:sz w:val="28"/>
          <w:szCs w:val="28"/>
        </w:rPr>
        <w:t>1</w:t>
      </w:r>
      <w:r w:rsidRPr="00791411">
        <w:rPr>
          <w:color w:val="000000"/>
          <w:sz w:val="28"/>
          <w:szCs w:val="28"/>
        </w:rPr>
        <w:t>00. При возникновении пожара необходимо сообщить в пожарную охрану и руководителю работ. Тушить горящие предметы, находящиеся на расстоянии менее двух метров от контактной сети, разрешается только углекислотными, аэрозольными или порошковыми огнетушителями. Тушение горящих предметов, расположенных на расстоянии более семи метров от контактного провода, находящегося под напряжением может быть допущено без снятия напряжения. При этом необходимо следить, чтобы струя воды или пены не</w:t>
      </w:r>
      <w:r w:rsidR="007B3358">
        <w:rPr>
          <w:color w:val="000000"/>
          <w:sz w:val="28"/>
          <w:szCs w:val="28"/>
        </w:rPr>
        <w:t xml:space="preserve"> </w:t>
      </w:r>
      <w:r w:rsidRPr="00791411">
        <w:rPr>
          <w:color w:val="000000"/>
          <w:sz w:val="28"/>
          <w:szCs w:val="28"/>
        </w:rPr>
        <w:t>касалась контактной сети и других частей, находящихся под напряжением. При тушении пожара струю пены направлять в сторону от людей. При возгорании электроприборов применять только углекислотные или порошковые огнетушители.</w:t>
      </w:r>
    </w:p>
    <w:p w:rsidR="00300F30" w:rsidRPr="00791411" w:rsidRDefault="00300F30" w:rsidP="00791411">
      <w:pPr>
        <w:spacing w:line="360" w:lineRule="auto"/>
        <w:ind w:firstLine="709"/>
        <w:jc w:val="both"/>
        <w:rPr>
          <w:color w:val="000000"/>
        </w:rPr>
      </w:pPr>
    </w:p>
    <w:p w:rsidR="00300F30" w:rsidRPr="00791411" w:rsidRDefault="00300F30" w:rsidP="00791411">
      <w:pPr>
        <w:spacing w:line="360" w:lineRule="auto"/>
        <w:ind w:firstLine="709"/>
        <w:jc w:val="both"/>
        <w:rPr>
          <w:b/>
          <w:color w:val="000000"/>
        </w:rPr>
      </w:pPr>
      <w:r w:rsidRPr="00791411">
        <w:rPr>
          <w:b/>
          <w:color w:val="000000"/>
        </w:rPr>
        <w:t>3.2</w:t>
      </w:r>
      <w:r w:rsidR="00791411">
        <w:rPr>
          <w:b/>
          <w:color w:val="000000"/>
        </w:rPr>
        <w:t xml:space="preserve"> </w:t>
      </w:r>
      <w:r w:rsidRPr="00791411">
        <w:rPr>
          <w:b/>
          <w:color w:val="000000"/>
        </w:rPr>
        <w:t>Требования техники безопасности при выпол</w:t>
      </w:r>
      <w:r w:rsidR="00884793" w:rsidRPr="00791411">
        <w:rPr>
          <w:b/>
          <w:color w:val="000000"/>
        </w:rPr>
        <w:t>нении технологического процесса</w:t>
      </w:r>
    </w:p>
    <w:p w:rsidR="00300F30" w:rsidRPr="00791411" w:rsidRDefault="00300F30" w:rsidP="00791411">
      <w:pPr>
        <w:spacing w:line="360" w:lineRule="auto"/>
        <w:ind w:firstLine="709"/>
        <w:jc w:val="both"/>
        <w:rPr>
          <w:color w:val="000000"/>
        </w:rPr>
      </w:pPr>
    </w:p>
    <w:p w:rsidR="00354655" w:rsidRDefault="00300F30" w:rsidP="00791411">
      <w:pPr>
        <w:spacing w:line="360" w:lineRule="auto"/>
        <w:ind w:firstLine="709"/>
        <w:jc w:val="both"/>
        <w:rPr>
          <w:color w:val="000000"/>
        </w:rPr>
      </w:pPr>
      <w:r w:rsidRPr="00791411">
        <w:rPr>
          <w:color w:val="000000"/>
        </w:rPr>
        <w:t xml:space="preserve">Требования техники безопасности при выполнении технологического процесса устанавливаются законом об охране труда РФ и местными инструкциями. Перед началом работы работник должен проверить состояние инструмента находящегося на рабочем месте или получаемого из инструментальной кладовой. Инструмент и приспособления должны отвечать требованиям стандартов и технических условий. </w:t>
      </w:r>
      <w:r w:rsidR="00354655">
        <w:rPr>
          <w:color w:val="000000"/>
        </w:rPr>
        <w:t>Молоток должен иметь:</w:t>
      </w:r>
    </w:p>
    <w:p w:rsidR="00354655" w:rsidRDefault="00300F30" w:rsidP="00791411">
      <w:pPr>
        <w:spacing w:line="360" w:lineRule="auto"/>
        <w:ind w:firstLine="709"/>
        <w:jc w:val="both"/>
        <w:rPr>
          <w:color w:val="000000"/>
        </w:rPr>
      </w:pPr>
      <w:r w:rsidRPr="00791411">
        <w:rPr>
          <w:color w:val="000000"/>
        </w:rPr>
        <w:t>- ровную, не сбитую, без заусенцев, сле</w:t>
      </w:r>
      <w:r w:rsidR="00354655">
        <w:rPr>
          <w:color w:val="000000"/>
        </w:rPr>
        <w:t>гка выпуклую поверхность байка;</w:t>
      </w:r>
    </w:p>
    <w:p w:rsidR="00354655" w:rsidRDefault="00300F30" w:rsidP="00791411">
      <w:pPr>
        <w:spacing w:line="360" w:lineRule="auto"/>
        <w:ind w:firstLine="709"/>
        <w:jc w:val="both"/>
        <w:rPr>
          <w:color w:val="000000"/>
        </w:rPr>
      </w:pPr>
      <w:r w:rsidRPr="00791411">
        <w:rPr>
          <w:color w:val="000000"/>
        </w:rPr>
        <w:t>- овальное отверстие для ручки с небольшим конусом наружу;</w:t>
      </w:r>
    </w:p>
    <w:p w:rsidR="00354655" w:rsidRDefault="00300F30" w:rsidP="00791411">
      <w:pPr>
        <w:spacing w:line="360" w:lineRule="auto"/>
        <w:ind w:firstLine="709"/>
        <w:jc w:val="both"/>
        <w:rPr>
          <w:color w:val="000000"/>
        </w:rPr>
      </w:pPr>
      <w:r w:rsidRPr="00791411">
        <w:rPr>
          <w:color w:val="000000"/>
        </w:rPr>
        <w:t>- ручку овального сечения из дерева, гладкую без сучков и трещин, конусную с уширением к свободному концу.</w:t>
      </w:r>
    </w:p>
    <w:p w:rsidR="00354655" w:rsidRDefault="00300F30" w:rsidP="00791411">
      <w:pPr>
        <w:spacing w:line="360" w:lineRule="auto"/>
        <w:ind w:firstLine="709"/>
        <w:jc w:val="both"/>
        <w:rPr>
          <w:color w:val="000000"/>
        </w:rPr>
      </w:pPr>
      <w:r w:rsidRPr="00791411">
        <w:rPr>
          <w:color w:val="000000"/>
        </w:rPr>
        <w:t>Места обработки деталей зубилом или другим подобным инструментом ограждают</w:t>
      </w:r>
      <w:r w:rsidR="00791411">
        <w:rPr>
          <w:color w:val="000000"/>
        </w:rPr>
        <w:t xml:space="preserve"> </w:t>
      </w:r>
      <w:r w:rsidRPr="00791411">
        <w:rPr>
          <w:color w:val="000000"/>
        </w:rPr>
        <w:t>щитками из сетки, а исполнители работ обеспечиваются защитными очками.</w:t>
      </w:r>
    </w:p>
    <w:p w:rsidR="00354655" w:rsidRDefault="00300F30" w:rsidP="00791411">
      <w:pPr>
        <w:spacing w:line="360" w:lineRule="auto"/>
        <w:ind w:firstLine="709"/>
        <w:jc w:val="both"/>
        <w:rPr>
          <w:color w:val="000000"/>
        </w:rPr>
      </w:pPr>
      <w:r w:rsidRPr="00791411">
        <w:rPr>
          <w:color w:val="000000"/>
        </w:rPr>
        <w:t>Напильники применяют только с исправными ручками с металлическими кольцами в местах их насадки. Гаечные ключи должны соответствовать указанным на них размерам и не иметь разошедшихся челюстей. Наращивать гаечные ключи другими ключами и трубами, а также применять прокладки между гайкой и ключом не допускается.</w:t>
      </w:r>
    </w:p>
    <w:p w:rsidR="00354655" w:rsidRDefault="00300F30" w:rsidP="00791411">
      <w:pPr>
        <w:spacing w:line="360" w:lineRule="auto"/>
        <w:ind w:firstLine="709"/>
        <w:jc w:val="both"/>
        <w:rPr>
          <w:color w:val="000000"/>
        </w:rPr>
      </w:pPr>
      <w:r w:rsidRPr="00791411">
        <w:rPr>
          <w:color w:val="000000"/>
        </w:rPr>
        <w:t xml:space="preserve">Абразивный инструмент, применяемый в заточных станках и ручных пневматических шлифовальных машинах </w:t>
      </w:r>
      <w:r w:rsidRPr="00791411">
        <w:rPr>
          <w:iCs/>
          <w:color w:val="000000"/>
        </w:rPr>
        <w:t>типа</w:t>
      </w:r>
      <w:r w:rsidRPr="00791411">
        <w:rPr>
          <w:i/>
          <w:iCs/>
          <w:color w:val="000000"/>
        </w:rPr>
        <w:t xml:space="preserve"> </w:t>
      </w:r>
      <w:r w:rsidRPr="00791411">
        <w:rPr>
          <w:color w:val="000000"/>
        </w:rPr>
        <w:t>ИП</w:t>
      </w:r>
      <w:r w:rsidR="00791411">
        <w:rPr>
          <w:color w:val="000000"/>
        </w:rPr>
        <w:t>-</w:t>
      </w:r>
      <w:r w:rsidR="00791411" w:rsidRPr="00791411">
        <w:rPr>
          <w:color w:val="000000"/>
        </w:rPr>
        <w:t>2</w:t>
      </w:r>
      <w:r w:rsidRPr="00791411">
        <w:rPr>
          <w:color w:val="000000"/>
        </w:rPr>
        <w:t>002 ТУ 22</w:t>
      </w:r>
      <w:r w:rsidR="00791411">
        <w:rPr>
          <w:color w:val="000000"/>
        </w:rPr>
        <w:t>–</w:t>
      </w:r>
      <w:r w:rsidR="00791411" w:rsidRPr="00791411">
        <w:rPr>
          <w:color w:val="000000"/>
        </w:rPr>
        <w:t>1</w:t>
      </w:r>
      <w:r w:rsidRPr="00791411">
        <w:rPr>
          <w:color w:val="000000"/>
        </w:rPr>
        <w:t>66</w:t>
      </w:r>
      <w:r w:rsidR="00791411">
        <w:rPr>
          <w:color w:val="000000"/>
        </w:rPr>
        <w:t>–</w:t>
      </w:r>
      <w:r w:rsidR="00791411" w:rsidRPr="00791411">
        <w:rPr>
          <w:color w:val="000000"/>
        </w:rPr>
        <w:t>3</w:t>
      </w:r>
      <w:r w:rsidRPr="00791411">
        <w:rPr>
          <w:color w:val="000000"/>
        </w:rPr>
        <w:t xml:space="preserve">0, должны эксплуатироваться </w:t>
      </w:r>
      <w:r w:rsidRPr="00791411">
        <w:rPr>
          <w:iCs/>
          <w:color w:val="000000"/>
        </w:rPr>
        <w:t>и</w:t>
      </w:r>
      <w:r w:rsidRPr="00791411">
        <w:rPr>
          <w:i/>
          <w:iCs/>
          <w:color w:val="000000"/>
        </w:rPr>
        <w:t xml:space="preserve"> </w:t>
      </w:r>
      <w:r w:rsidRPr="00791411">
        <w:rPr>
          <w:color w:val="000000"/>
        </w:rPr>
        <w:t>испытываться в соответствии с ГОСТ 12.3.028.</w:t>
      </w:r>
    </w:p>
    <w:p w:rsidR="00300F30" w:rsidRPr="00791411" w:rsidRDefault="00300F30" w:rsidP="00791411">
      <w:pPr>
        <w:spacing w:line="360" w:lineRule="auto"/>
        <w:ind w:firstLine="709"/>
        <w:jc w:val="both"/>
        <w:rPr>
          <w:color w:val="000000"/>
        </w:rPr>
      </w:pPr>
      <w:r w:rsidRPr="00791411">
        <w:rPr>
          <w:color w:val="000000"/>
        </w:rPr>
        <w:t>Запрещается пользоваться неиспытанными абразивными кругами. Для испытания абразивного инструмента в депо имеется специальный стенд находящийся в цехе оборудования. Верстаки, столы и стеллажи должны быть прочными, устойчивыми и иметь высоту, удобную для работы. Поверхность верстаков необходимо покрывать гладким материалом (листовой сталью).</w:t>
      </w:r>
    </w:p>
    <w:p w:rsidR="00300F30" w:rsidRPr="00791411" w:rsidRDefault="00300F30" w:rsidP="00791411">
      <w:pPr>
        <w:tabs>
          <w:tab w:val="left" w:pos="3668"/>
        </w:tabs>
        <w:spacing w:line="360" w:lineRule="auto"/>
        <w:ind w:firstLine="709"/>
        <w:jc w:val="both"/>
        <w:rPr>
          <w:color w:val="000000"/>
        </w:rPr>
      </w:pPr>
    </w:p>
    <w:p w:rsidR="00300F30" w:rsidRPr="00791411" w:rsidRDefault="00300F30" w:rsidP="00791411">
      <w:pPr>
        <w:tabs>
          <w:tab w:val="left" w:pos="3668"/>
        </w:tabs>
        <w:spacing w:line="360" w:lineRule="auto"/>
        <w:ind w:firstLine="709"/>
        <w:jc w:val="both"/>
        <w:rPr>
          <w:b/>
          <w:color w:val="000000"/>
        </w:rPr>
      </w:pPr>
      <w:r w:rsidRPr="00791411">
        <w:rPr>
          <w:b/>
          <w:color w:val="000000"/>
        </w:rPr>
        <w:t>3.3</w:t>
      </w:r>
      <w:r w:rsidR="00791411">
        <w:rPr>
          <w:b/>
          <w:color w:val="000000"/>
        </w:rPr>
        <w:t xml:space="preserve"> </w:t>
      </w:r>
      <w:r w:rsidRPr="00791411">
        <w:rPr>
          <w:b/>
          <w:color w:val="000000"/>
        </w:rPr>
        <w:t>Требования техники безопасности к об</w:t>
      </w:r>
      <w:r w:rsidR="00884793" w:rsidRPr="00791411">
        <w:rPr>
          <w:b/>
          <w:color w:val="000000"/>
        </w:rPr>
        <w:t>орудованию</w:t>
      </w:r>
    </w:p>
    <w:p w:rsidR="00354655" w:rsidRDefault="00354655" w:rsidP="00791411">
      <w:pPr>
        <w:pStyle w:val="a4"/>
        <w:spacing w:before="0" w:beforeAutospacing="0" w:after="0" w:afterAutospacing="0" w:line="360" w:lineRule="auto"/>
        <w:ind w:firstLine="709"/>
        <w:jc w:val="both"/>
        <w:rPr>
          <w:bCs/>
          <w:color w:val="000000"/>
          <w:sz w:val="28"/>
          <w:szCs w:val="28"/>
        </w:rPr>
      </w:pPr>
    </w:p>
    <w:p w:rsidR="00354655" w:rsidRDefault="00300F30" w:rsidP="00791411">
      <w:pPr>
        <w:pStyle w:val="a4"/>
        <w:spacing w:before="0" w:beforeAutospacing="0" w:after="0" w:afterAutospacing="0" w:line="360" w:lineRule="auto"/>
        <w:ind w:firstLine="709"/>
        <w:jc w:val="both"/>
        <w:rPr>
          <w:color w:val="000000"/>
          <w:sz w:val="28"/>
          <w:szCs w:val="28"/>
        </w:rPr>
      </w:pPr>
      <w:r w:rsidRPr="00791411">
        <w:rPr>
          <w:bCs/>
          <w:color w:val="000000"/>
          <w:sz w:val="28"/>
          <w:szCs w:val="28"/>
        </w:rPr>
        <w:t>Мастер и бригадиры должны постоянно</w:t>
      </w:r>
      <w:r w:rsidRPr="00791411">
        <w:rPr>
          <w:color w:val="000000"/>
          <w:sz w:val="28"/>
          <w:szCs w:val="28"/>
        </w:rPr>
        <w:t xml:space="preserve">, </w:t>
      </w:r>
      <w:r w:rsidRPr="00791411">
        <w:rPr>
          <w:bCs/>
          <w:color w:val="000000"/>
          <w:sz w:val="28"/>
          <w:szCs w:val="28"/>
        </w:rPr>
        <w:t>в течени</w:t>
      </w:r>
      <w:r w:rsidR="00354655" w:rsidRPr="00791411">
        <w:rPr>
          <w:bCs/>
          <w:color w:val="000000"/>
          <w:sz w:val="28"/>
          <w:szCs w:val="28"/>
        </w:rPr>
        <w:t>е</w:t>
      </w:r>
      <w:r w:rsidRPr="00791411">
        <w:rPr>
          <w:bCs/>
          <w:color w:val="000000"/>
          <w:sz w:val="28"/>
          <w:szCs w:val="28"/>
        </w:rPr>
        <w:t xml:space="preserve"> рабочей смены </w:t>
      </w:r>
      <w:r w:rsidRPr="00791411">
        <w:rPr>
          <w:color w:val="000000"/>
          <w:sz w:val="28"/>
          <w:szCs w:val="28"/>
        </w:rPr>
        <w:t xml:space="preserve">контролировать исправность инструмента, </w:t>
      </w:r>
      <w:r w:rsidRPr="00791411">
        <w:rPr>
          <w:bCs/>
          <w:color w:val="000000"/>
          <w:sz w:val="28"/>
          <w:szCs w:val="28"/>
        </w:rPr>
        <w:t xml:space="preserve">а исполнители </w:t>
      </w:r>
      <w:r w:rsidR="00791411">
        <w:rPr>
          <w:color w:val="000000"/>
          <w:sz w:val="28"/>
          <w:szCs w:val="28"/>
        </w:rPr>
        <w:t>–</w:t>
      </w:r>
      <w:r w:rsidR="00791411" w:rsidRPr="00791411">
        <w:rPr>
          <w:color w:val="000000"/>
          <w:sz w:val="28"/>
          <w:szCs w:val="28"/>
        </w:rPr>
        <w:t xml:space="preserve"> </w:t>
      </w:r>
      <w:r w:rsidRPr="00791411">
        <w:rPr>
          <w:bCs/>
          <w:color w:val="000000"/>
          <w:sz w:val="28"/>
          <w:szCs w:val="28"/>
        </w:rPr>
        <w:t>перед началом</w:t>
      </w:r>
      <w:r w:rsidRPr="00791411">
        <w:rPr>
          <w:b/>
          <w:bCs/>
          <w:color w:val="000000"/>
          <w:sz w:val="28"/>
          <w:szCs w:val="28"/>
        </w:rPr>
        <w:t xml:space="preserve"> </w:t>
      </w:r>
      <w:r w:rsidRPr="00791411">
        <w:rPr>
          <w:color w:val="000000"/>
          <w:sz w:val="28"/>
          <w:szCs w:val="28"/>
        </w:rPr>
        <w:t>работы.</w:t>
      </w:r>
    </w:p>
    <w:p w:rsidR="00354655"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Работа неисправным инструментом, неочищенным от грязи и масла и без защитных средств запрещается. Все производственное оборудование должно отвечать требованиям ГОСТ 12.1.003</w:t>
      </w:r>
      <w:r w:rsidR="00791411">
        <w:rPr>
          <w:color w:val="000000"/>
          <w:sz w:val="28"/>
          <w:szCs w:val="28"/>
        </w:rPr>
        <w:t>–</w:t>
      </w:r>
      <w:r w:rsidR="00791411" w:rsidRPr="00791411">
        <w:rPr>
          <w:color w:val="000000"/>
          <w:sz w:val="28"/>
          <w:szCs w:val="28"/>
        </w:rPr>
        <w:t>8</w:t>
      </w:r>
      <w:r w:rsidRPr="00791411">
        <w:rPr>
          <w:color w:val="000000"/>
          <w:sz w:val="28"/>
          <w:szCs w:val="28"/>
        </w:rPr>
        <w:t>3, ГОСТ 12.2.003</w:t>
      </w:r>
      <w:r w:rsidR="00791411">
        <w:rPr>
          <w:color w:val="000000"/>
          <w:sz w:val="28"/>
          <w:szCs w:val="28"/>
        </w:rPr>
        <w:t>–</w:t>
      </w:r>
      <w:r w:rsidR="00791411" w:rsidRPr="00791411">
        <w:rPr>
          <w:color w:val="000000"/>
          <w:sz w:val="28"/>
          <w:szCs w:val="28"/>
        </w:rPr>
        <w:t>9</w:t>
      </w:r>
      <w:r w:rsidRPr="00791411">
        <w:rPr>
          <w:color w:val="000000"/>
          <w:sz w:val="28"/>
          <w:szCs w:val="28"/>
        </w:rPr>
        <w:t>1, ГОСТ 12.2.022</w:t>
      </w:r>
      <w:r w:rsidR="00791411">
        <w:rPr>
          <w:color w:val="000000"/>
          <w:sz w:val="28"/>
          <w:szCs w:val="28"/>
        </w:rPr>
        <w:t>–</w:t>
      </w:r>
      <w:r w:rsidR="00791411" w:rsidRPr="00791411">
        <w:rPr>
          <w:color w:val="000000"/>
          <w:sz w:val="28"/>
          <w:szCs w:val="28"/>
        </w:rPr>
        <w:t>8</w:t>
      </w:r>
      <w:r w:rsidRPr="00791411">
        <w:rPr>
          <w:color w:val="000000"/>
          <w:sz w:val="28"/>
          <w:szCs w:val="28"/>
        </w:rPr>
        <w:t>0. Для обеспечения безопасных условий труда электродвигатели, пусковая аппаратура и все другие части оборудования, которые могут находиться под напряжением, надежно заземляют и перед началом работы проверяются работниками цеха.</w:t>
      </w:r>
    </w:p>
    <w:p w:rsidR="00354655"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Зубчатые и ременные передачи, а также другие вращающиеся части оборудования, расположенные в доступной зоне, должны быть ограждены. Конструкции предохранительных устройств на станках должны быть прочными и надежно закрепленными. Внутренние поверхности защитных ограждений окрашивают в ярко-красный цвет.</w:t>
      </w:r>
    </w:p>
    <w:p w:rsidR="00354655"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Стенды и механизированные приспособления для ремонта автосцепного оборудования, потребляющие при работе электрический ток, должны иметь надежное защитное заземление в соответствии с ГОСТ 12.1.030. Сопротивление</w:t>
      </w:r>
      <w:r w:rsidR="00791411">
        <w:rPr>
          <w:color w:val="000000"/>
          <w:sz w:val="28"/>
          <w:szCs w:val="28"/>
        </w:rPr>
        <w:t xml:space="preserve"> </w:t>
      </w:r>
      <w:r w:rsidRPr="00791411">
        <w:rPr>
          <w:color w:val="000000"/>
          <w:sz w:val="28"/>
          <w:szCs w:val="28"/>
        </w:rPr>
        <w:t>заземления должно быть 40 Ом. Сопротивление изоляции стендов должно соответствовать требованиям ГОСТ 1516.1 и быть не менее 0.51 Ом.</w:t>
      </w:r>
    </w:p>
    <w:p w:rsidR="00300F30" w:rsidRPr="00791411" w:rsidRDefault="00300F30"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Все провода должны прокладываться в металлических трубах или гибких металлорукавах, защищенных асбестовой тканью. Оборудование должно быть установлено на изолирующих фундаментах или основаниях, тщательно выровнено и закреплено.</w:t>
      </w:r>
    </w:p>
    <w:p w:rsidR="00300F30" w:rsidRPr="00791411" w:rsidRDefault="00300F30" w:rsidP="00791411">
      <w:pPr>
        <w:tabs>
          <w:tab w:val="left" w:pos="4198"/>
        </w:tabs>
        <w:spacing w:line="360" w:lineRule="auto"/>
        <w:ind w:firstLine="709"/>
        <w:jc w:val="both"/>
        <w:rPr>
          <w:color w:val="000000"/>
        </w:rPr>
      </w:pPr>
    </w:p>
    <w:p w:rsidR="00300F30" w:rsidRPr="00791411" w:rsidRDefault="00300F30" w:rsidP="00791411">
      <w:pPr>
        <w:tabs>
          <w:tab w:val="left" w:pos="4198"/>
        </w:tabs>
        <w:spacing w:line="360" w:lineRule="auto"/>
        <w:ind w:firstLine="709"/>
        <w:jc w:val="both"/>
        <w:rPr>
          <w:b/>
          <w:color w:val="000000"/>
        </w:rPr>
      </w:pPr>
      <w:r w:rsidRPr="00791411">
        <w:rPr>
          <w:b/>
          <w:color w:val="000000"/>
        </w:rPr>
        <w:t>3.4</w:t>
      </w:r>
      <w:r w:rsidR="00791411">
        <w:rPr>
          <w:b/>
          <w:color w:val="000000"/>
        </w:rPr>
        <w:t xml:space="preserve"> </w:t>
      </w:r>
      <w:r w:rsidRPr="00791411">
        <w:rPr>
          <w:b/>
          <w:color w:val="000000"/>
        </w:rPr>
        <w:t>Требования к производственному персоналу,</w:t>
      </w:r>
      <w:r w:rsidR="00884793" w:rsidRPr="00791411">
        <w:rPr>
          <w:b/>
          <w:color w:val="000000"/>
        </w:rPr>
        <w:t xml:space="preserve"> средства индивидуальной защиты</w:t>
      </w:r>
    </w:p>
    <w:p w:rsidR="00300F30" w:rsidRPr="00791411" w:rsidRDefault="00300F30" w:rsidP="00791411">
      <w:pPr>
        <w:spacing w:line="360" w:lineRule="auto"/>
        <w:ind w:firstLine="709"/>
        <w:jc w:val="both"/>
        <w:rPr>
          <w:color w:val="000000"/>
        </w:rPr>
      </w:pPr>
    </w:p>
    <w:p w:rsidR="00354655" w:rsidRDefault="00300F30" w:rsidP="00791411">
      <w:pPr>
        <w:spacing w:line="360" w:lineRule="auto"/>
        <w:ind w:firstLine="709"/>
        <w:jc w:val="both"/>
        <w:rPr>
          <w:color w:val="000000"/>
        </w:rPr>
      </w:pPr>
      <w:r w:rsidRPr="00791411">
        <w:rPr>
          <w:bCs/>
          <w:color w:val="000000"/>
        </w:rPr>
        <w:t xml:space="preserve">Все люди, работающие с какой-либо машиной или </w:t>
      </w:r>
      <w:r w:rsidRPr="00791411">
        <w:rPr>
          <w:color w:val="000000"/>
        </w:rPr>
        <w:t xml:space="preserve">механизмами должны быть совершеннолетними и иметь специальный допуск к работе, </w:t>
      </w:r>
      <w:r w:rsidR="00791411">
        <w:rPr>
          <w:color w:val="000000"/>
        </w:rPr>
        <w:t>т.е.</w:t>
      </w:r>
      <w:r w:rsidRPr="00791411">
        <w:rPr>
          <w:color w:val="000000"/>
        </w:rPr>
        <w:t xml:space="preserve"> являться квалифицированными специалистами. Помимо этого каждый рабочий должен знать все нюансы своего дела во избежание издержек в работе, он несет полную ответственность за продукцию, получаемую в результате выполнения им своих трудовых обязанностей. На предприятии в целом, и на участке в частности ведется систематическая работа по воспитанию у каждого члена коллектива чувства высокой ответственности за личную безопасность, безопасность рядом работающих, за выполнение норм и правил охраны труда, соблюдение трудовой</w:t>
      </w:r>
      <w:r w:rsidR="00354655">
        <w:rPr>
          <w:color w:val="000000"/>
        </w:rPr>
        <w:t xml:space="preserve"> и производственной дисциплины.</w:t>
      </w:r>
    </w:p>
    <w:p w:rsidR="00354655" w:rsidRDefault="00300F30" w:rsidP="00791411">
      <w:pPr>
        <w:spacing w:line="360" w:lineRule="auto"/>
        <w:ind w:firstLine="709"/>
        <w:jc w:val="both"/>
        <w:rPr>
          <w:color w:val="000000"/>
        </w:rPr>
      </w:pPr>
      <w:r w:rsidRPr="00791411">
        <w:rPr>
          <w:color w:val="000000"/>
        </w:rPr>
        <w:t>В соответствии с законодательством, рабочим, если при выполнении своих трудовых обязанностей они подвергаются воздействию отрицательных производственных факторов, бесплатно выдают по установленным нормам спецодежду, спецобувь и другие средства индивидуальной защиты. Выдаваемые средства индивидуальной защиты должны соответствовать характеру и условиям их работы, обеспечивать безопасность труда. При проведении работ под движущимися машинами и механизмами в качестве средства индивидуальной защиты предусмотрена каска. При работе с пневмоинструментом обязательны очки и рукавицы. При проведении сварочно-наплавочных работ пользуются свар</w:t>
      </w:r>
      <w:r w:rsidR="00354655">
        <w:rPr>
          <w:color w:val="000000"/>
        </w:rPr>
        <w:t>очными масками для защиты глаз.</w:t>
      </w:r>
    </w:p>
    <w:p w:rsidR="00300F30" w:rsidRPr="00791411" w:rsidRDefault="00300F30" w:rsidP="00791411">
      <w:pPr>
        <w:spacing w:line="360" w:lineRule="auto"/>
        <w:ind w:firstLine="709"/>
        <w:jc w:val="both"/>
        <w:rPr>
          <w:color w:val="000000"/>
        </w:rPr>
      </w:pPr>
      <w:r w:rsidRPr="00791411">
        <w:rPr>
          <w:color w:val="000000"/>
        </w:rPr>
        <w:t>С наступлением холодов предусмотрена выдача теплой спецодежды и обуви с последующим возвратом в летнее время года. Регулярно в соответствии со сроками проводят испытание и проверку исправности средств индивидуальной защиты с занесением результатов проверки в журнал.</w:t>
      </w:r>
    </w:p>
    <w:p w:rsidR="00300F30" w:rsidRPr="00791411" w:rsidRDefault="00300F30" w:rsidP="00791411">
      <w:pPr>
        <w:tabs>
          <w:tab w:val="left" w:pos="3980"/>
        </w:tabs>
        <w:spacing w:line="360" w:lineRule="auto"/>
        <w:ind w:firstLine="709"/>
        <w:jc w:val="both"/>
        <w:rPr>
          <w:color w:val="000000"/>
        </w:rPr>
      </w:pPr>
    </w:p>
    <w:p w:rsidR="00300F30" w:rsidRPr="00791411" w:rsidRDefault="00300F30" w:rsidP="00791411">
      <w:pPr>
        <w:tabs>
          <w:tab w:val="left" w:pos="3980"/>
        </w:tabs>
        <w:spacing w:line="360" w:lineRule="auto"/>
        <w:ind w:firstLine="709"/>
        <w:jc w:val="both"/>
        <w:rPr>
          <w:b/>
          <w:color w:val="000000"/>
        </w:rPr>
      </w:pPr>
      <w:r w:rsidRPr="00791411">
        <w:rPr>
          <w:b/>
          <w:color w:val="000000"/>
        </w:rPr>
        <w:t>3.5</w:t>
      </w:r>
      <w:r w:rsidR="00791411">
        <w:rPr>
          <w:b/>
          <w:color w:val="000000"/>
        </w:rPr>
        <w:t xml:space="preserve"> </w:t>
      </w:r>
      <w:r w:rsidRPr="00791411">
        <w:rPr>
          <w:b/>
          <w:color w:val="000000"/>
        </w:rPr>
        <w:t xml:space="preserve">Расчет расходов на топливо, электроэнергии на горячее водоснабжение, на освещение, воду на бытовые нужды, </w:t>
      </w:r>
      <w:r w:rsidR="00884793" w:rsidRPr="00791411">
        <w:rPr>
          <w:b/>
          <w:color w:val="000000"/>
        </w:rPr>
        <w:t>обмывку деталей, сжатый воздух</w:t>
      </w:r>
    </w:p>
    <w:p w:rsidR="00E52E29" w:rsidRPr="00791411" w:rsidRDefault="00E52E29" w:rsidP="00791411">
      <w:pPr>
        <w:tabs>
          <w:tab w:val="left" w:pos="3980"/>
        </w:tabs>
        <w:spacing w:line="360" w:lineRule="auto"/>
        <w:ind w:firstLine="709"/>
        <w:jc w:val="both"/>
        <w:rPr>
          <w:color w:val="000000"/>
        </w:rPr>
      </w:pPr>
    </w:p>
    <w:p w:rsidR="00E52E29" w:rsidRPr="00791411" w:rsidRDefault="00E52E29" w:rsidP="00791411">
      <w:pPr>
        <w:spacing w:line="360" w:lineRule="auto"/>
        <w:ind w:firstLine="709"/>
        <w:jc w:val="both"/>
        <w:rPr>
          <w:color w:val="000000"/>
        </w:rPr>
      </w:pPr>
      <w:r w:rsidRPr="00791411">
        <w:rPr>
          <w:color w:val="000000"/>
        </w:rPr>
        <w:t>Расходы на топливо для отопления здания:</w:t>
      </w:r>
    </w:p>
    <w:p w:rsidR="00E52E29" w:rsidRPr="00791411" w:rsidRDefault="00E52E29" w:rsidP="00791411">
      <w:pPr>
        <w:spacing w:line="360" w:lineRule="auto"/>
        <w:ind w:firstLine="709"/>
        <w:jc w:val="both"/>
        <w:rPr>
          <w:color w:val="000000"/>
        </w:rPr>
      </w:pPr>
    </w:p>
    <w:p w:rsidR="00705022" w:rsidRPr="00791411" w:rsidRDefault="00976E48" w:rsidP="00791411">
      <w:pPr>
        <w:spacing w:line="360" w:lineRule="auto"/>
        <w:ind w:firstLine="709"/>
        <w:jc w:val="both"/>
        <w:rPr>
          <w:color w:val="000000"/>
        </w:rPr>
      </w:pPr>
      <w:r>
        <w:rPr>
          <w:color w:val="000000"/>
          <w:position w:val="-14"/>
        </w:rPr>
        <w:pict>
          <v:shape id="_x0000_i1062" type="#_x0000_t75" style="width:285pt;height:20.25pt">
            <v:imagedata r:id="rId42" o:title=""/>
          </v:shape>
        </w:pict>
      </w:r>
    </w:p>
    <w:p w:rsidR="00B63CE8" w:rsidRDefault="00B63CE8" w:rsidP="00791411">
      <w:pPr>
        <w:spacing w:line="360" w:lineRule="auto"/>
        <w:ind w:firstLine="709"/>
        <w:jc w:val="both"/>
        <w:rPr>
          <w:color w:val="000000"/>
        </w:rPr>
      </w:pPr>
    </w:p>
    <w:p w:rsidR="00E52E29" w:rsidRPr="00791411" w:rsidRDefault="00E52E29" w:rsidP="00791411">
      <w:pPr>
        <w:spacing w:line="360" w:lineRule="auto"/>
        <w:ind w:firstLine="709"/>
        <w:jc w:val="both"/>
        <w:rPr>
          <w:color w:val="000000"/>
        </w:rPr>
      </w:pPr>
      <w:r w:rsidRPr="00791411">
        <w:rPr>
          <w:color w:val="000000"/>
        </w:rPr>
        <w:t xml:space="preserve">где: </w:t>
      </w:r>
      <w:r w:rsidR="00976E48">
        <w:rPr>
          <w:color w:val="000000"/>
          <w:position w:val="-6"/>
        </w:rPr>
        <w:pict>
          <v:shape id="_x0000_i1063" type="#_x0000_t75" style="width:12pt;height:11.25pt">
            <v:imagedata r:id="rId43" o:title=""/>
          </v:shape>
        </w:pict>
      </w:r>
      <w:r w:rsidRPr="00791411">
        <w:rPr>
          <w:color w:val="000000"/>
        </w:rPr>
        <w:t>-коэффициент, учитывающий вид топлива (</w:t>
      </w:r>
      <w:r w:rsidR="00976E48">
        <w:rPr>
          <w:color w:val="000000"/>
          <w:position w:val="-10"/>
        </w:rPr>
        <w:pict>
          <v:shape id="_x0000_i1064" type="#_x0000_t75" style="width:45pt;height:15.75pt">
            <v:imagedata r:id="rId44" o:title=""/>
          </v:shape>
        </w:pict>
      </w:r>
      <w:r w:rsidRPr="00791411">
        <w:rPr>
          <w:color w:val="000000"/>
        </w:rPr>
        <w:t>);</w:t>
      </w:r>
    </w:p>
    <w:p w:rsidR="00587CA4" w:rsidRPr="00791411" w:rsidRDefault="00587CA4" w:rsidP="00791411">
      <w:pPr>
        <w:spacing w:line="360" w:lineRule="auto"/>
        <w:ind w:firstLine="709"/>
        <w:jc w:val="both"/>
        <w:rPr>
          <w:color w:val="000000"/>
        </w:rPr>
      </w:pPr>
      <w:r w:rsidRPr="00791411">
        <w:rPr>
          <w:color w:val="000000"/>
        </w:rPr>
        <w:t>Т</w:t>
      </w:r>
      <w:r w:rsidRPr="00791411">
        <w:rPr>
          <w:color w:val="000000"/>
          <w:vertAlign w:val="subscript"/>
        </w:rPr>
        <w:t>отп</w:t>
      </w:r>
      <w:r w:rsidR="00791411">
        <w:rPr>
          <w:color w:val="000000"/>
          <w:vertAlign w:val="subscript"/>
        </w:rPr>
        <w:t xml:space="preserve"> </w:t>
      </w:r>
      <w:r w:rsidRPr="00791411">
        <w:rPr>
          <w:color w:val="000000"/>
        </w:rPr>
        <w:t>- число часов отопительного сезона (Т</w:t>
      </w:r>
      <w:r w:rsidRPr="00791411">
        <w:rPr>
          <w:color w:val="000000"/>
          <w:vertAlign w:val="subscript"/>
        </w:rPr>
        <w:t xml:space="preserve">отп </w:t>
      </w:r>
      <w:r w:rsidRPr="00791411">
        <w:rPr>
          <w:color w:val="000000"/>
        </w:rPr>
        <w:t>= 398</w:t>
      </w:r>
      <w:r w:rsidR="00791411" w:rsidRPr="00791411">
        <w:rPr>
          <w:color w:val="000000"/>
        </w:rPr>
        <w:t>0</w:t>
      </w:r>
      <w:r w:rsidR="00791411">
        <w:rPr>
          <w:color w:val="000000"/>
        </w:rPr>
        <w:t> </w:t>
      </w:r>
      <w:r w:rsidR="00791411" w:rsidRPr="00791411">
        <w:rPr>
          <w:color w:val="000000"/>
        </w:rPr>
        <w:t>ч</w:t>
      </w:r>
      <w:r w:rsidRPr="00791411">
        <w:rPr>
          <w:color w:val="000000"/>
        </w:rPr>
        <w:t>);</w:t>
      </w:r>
    </w:p>
    <w:p w:rsidR="00587CA4" w:rsidRPr="00791411" w:rsidRDefault="00587CA4" w:rsidP="00791411">
      <w:pPr>
        <w:spacing w:line="360" w:lineRule="auto"/>
        <w:ind w:firstLine="709"/>
        <w:jc w:val="both"/>
        <w:rPr>
          <w:color w:val="000000"/>
        </w:rPr>
      </w:pPr>
      <w:r w:rsidRPr="00791411">
        <w:rPr>
          <w:color w:val="000000"/>
        </w:rPr>
        <w:t>ς</w:t>
      </w:r>
      <w:r w:rsidRPr="00791411">
        <w:rPr>
          <w:color w:val="000000"/>
          <w:vertAlign w:val="subscript"/>
        </w:rPr>
        <w:t>от</w:t>
      </w:r>
      <w:r w:rsidRPr="00791411">
        <w:rPr>
          <w:color w:val="000000"/>
        </w:rPr>
        <w:t xml:space="preserve"> – часовой расход тепла на м</w:t>
      </w:r>
      <w:r w:rsidRPr="00791411">
        <w:rPr>
          <w:color w:val="000000"/>
          <w:vertAlign w:val="superscript"/>
        </w:rPr>
        <w:t>3</w:t>
      </w:r>
      <w:r w:rsidRPr="00791411">
        <w:rPr>
          <w:color w:val="000000"/>
        </w:rPr>
        <w:t xml:space="preserve"> (ς</w:t>
      </w:r>
      <w:r w:rsidRPr="00791411">
        <w:rPr>
          <w:color w:val="000000"/>
          <w:vertAlign w:val="subscript"/>
        </w:rPr>
        <w:t>от</w:t>
      </w:r>
      <w:r w:rsidRPr="00791411">
        <w:rPr>
          <w:color w:val="000000"/>
        </w:rPr>
        <w:t xml:space="preserve"> =0,8 Вт/м</w:t>
      </w:r>
      <w:r w:rsidRPr="00791411">
        <w:rPr>
          <w:color w:val="000000"/>
          <w:vertAlign w:val="superscript"/>
        </w:rPr>
        <w:t>3</w:t>
      </w:r>
      <w:r w:rsidRPr="00791411">
        <w:rPr>
          <w:color w:val="000000"/>
        </w:rPr>
        <w:t>*ч);</w:t>
      </w:r>
    </w:p>
    <w:p w:rsidR="00587CA4" w:rsidRPr="00791411" w:rsidRDefault="00587CA4" w:rsidP="00791411">
      <w:pPr>
        <w:spacing w:line="360" w:lineRule="auto"/>
        <w:ind w:firstLine="709"/>
        <w:jc w:val="both"/>
        <w:rPr>
          <w:color w:val="000000"/>
        </w:rPr>
      </w:pPr>
      <w:r w:rsidRPr="00791411">
        <w:rPr>
          <w:color w:val="000000"/>
          <w:lang w:val="en-US"/>
        </w:rPr>
        <w:t>V</w:t>
      </w:r>
      <w:r w:rsidRPr="00791411">
        <w:rPr>
          <w:color w:val="000000"/>
          <w:vertAlign w:val="subscript"/>
        </w:rPr>
        <w:t>у</w:t>
      </w:r>
      <w:r w:rsidRPr="00791411">
        <w:rPr>
          <w:color w:val="000000"/>
        </w:rPr>
        <w:t xml:space="preserve"> – объем </w:t>
      </w:r>
      <w:r w:rsidR="00BC6DA5" w:rsidRPr="00791411">
        <w:rPr>
          <w:color w:val="000000"/>
        </w:rPr>
        <w:t>участка</w:t>
      </w:r>
      <w:r w:rsidRPr="00791411">
        <w:rPr>
          <w:color w:val="000000"/>
        </w:rPr>
        <w:t>, м</w:t>
      </w:r>
      <w:r w:rsidRPr="00791411">
        <w:rPr>
          <w:color w:val="000000"/>
          <w:vertAlign w:val="superscript"/>
        </w:rPr>
        <w:t>3</w:t>
      </w:r>
      <w:r w:rsidRPr="00791411">
        <w:rPr>
          <w:color w:val="000000"/>
        </w:rPr>
        <w:t>;</w:t>
      </w:r>
    </w:p>
    <w:p w:rsidR="00587CA4" w:rsidRPr="00791411" w:rsidRDefault="00587CA4" w:rsidP="00791411">
      <w:pPr>
        <w:spacing w:line="360" w:lineRule="auto"/>
        <w:ind w:firstLine="709"/>
        <w:jc w:val="both"/>
        <w:rPr>
          <w:color w:val="000000"/>
        </w:rPr>
      </w:pPr>
      <w:r w:rsidRPr="00791411">
        <w:rPr>
          <w:color w:val="000000"/>
          <w:lang w:val="en-US"/>
        </w:rPr>
        <w:t>t</w:t>
      </w:r>
      <w:r w:rsidRPr="00791411">
        <w:rPr>
          <w:color w:val="000000"/>
          <w:vertAlign w:val="subscript"/>
        </w:rPr>
        <w:t>в</w:t>
      </w:r>
      <w:r w:rsidRPr="00791411">
        <w:rPr>
          <w:color w:val="000000"/>
        </w:rPr>
        <w:t xml:space="preserve">, </w:t>
      </w:r>
      <w:r w:rsidRPr="00791411">
        <w:rPr>
          <w:color w:val="000000"/>
          <w:lang w:val="en-US"/>
        </w:rPr>
        <w:t>t</w:t>
      </w:r>
      <w:r w:rsidRPr="00791411">
        <w:rPr>
          <w:color w:val="000000"/>
          <w:vertAlign w:val="subscript"/>
        </w:rPr>
        <w:t>н</w:t>
      </w:r>
      <w:r w:rsidRPr="00791411">
        <w:rPr>
          <w:color w:val="000000"/>
        </w:rPr>
        <w:t xml:space="preserve"> – внутренняя и </w:t>
      </w:r>
      <w:r w:rsidR="00B63CE8" w:rsidRPr="00791411">
        <w:rPr>
          <w:color w:val="000000"/>
        </w:rPr>
        <w:t>наружная</w:t>
      </w:r>
      <w:r w:rsidRPr="00791411">
        <w:rPr>
          <w:color w:val="000000"/>
        </w:rPr>
        <w:t xml:space="preserve"> температура воздуха (t</w:t>
      </w:r>
      <w:r w:rsidRPr="00791411">
        <w:rPr>
          <w:color w:val="000000"/>
          <w:vertAlign w:val="subscript"/>
        </w:rPr>
        <w:t>в</w:t>
      </w:r>
      <w:r w:rsidRPr="00791411">
        <w:rPr>
          <w:color w:val="000000"/>
        </w:rPr>
        <w:t xml:space="preserve"> = 16</w:t>
      </w:r>
      <w:r w:rsidRPr="00791411">
        <w:rPr>
          <w:color w:val="000000"/>
          <w:vertAlign w:val="superscript"/>
        </w:rPr>
        <w:t>0</w:t>
      </w:r>
      <w:r w:rsidRPr="00791411">
        <w:rPr>
          <w:color w:val="000000"/>
        </w:rPr>
        <w:t>С, t</w:t>
      </w:r>
      <w:r w:rsidRPr="00791411">
        <w:rPr>
          <w:color w:val="000000"/>
          <w:vertAlign w:val="subscript"/>
        </w:rPr>
        <w:t>н</w:t>
      </w:r>
      <w:r w:rsidRPr="00791411">
        <w:rPr>
          <w:color w:val="000000"/>
        </w:rPr>
        <w:t xml:space="preserve"> = -16</w:t>
      </w:r>
      <w:r w:rsidRPr="00791411">
        <w:rPr>
          <w:color w:val="000000"/>
          <w:vertAlign w:val="superscript"/>
        </w:rPr>
        <w:t>0</w:t>
      </w:r>
      <w:r w:rsidRPr="00791411">
        <w:rPr>
          <w:color w:val="000000"/>
        </w:rPr>
        <w:t>С);</w:t>
      </w:r>
    </w:p>
    <w:p w:rsidR="00587CA4" w:rsidRPr="00791411" w:rsidRDefault="00587CA4" w:rsidP="00791411">
      <w:pPr>
        <w:spacing w:line="360" w:lineRule="auto"/>
        <w:ind w:firstLine="709"/>
        <w:jc w:val="both"/>
        <w:rPr>
          <w:color w:val="000000"/>
        </w:rPr>
      </w:pPr>
      <w:r w:rsidRPr="00791411">
        <w:rPr>
          <w:color w:val="000000"/>
        </w:rPr>
        <w:t>К</w:t>
      </w:r>
      <w:r w:rsidRPr="00791411">
        <w:rPr>
          <w:color w:val="000000"/>
          <w:vertAlign w:val="subscript"/>
        </w:rPr>
        <w:t>эксп</w:t>
      </w:r>
      <w:r w:rsidRPr="00791411">
        <w:rPr>
          <w:color w:val="000000"/>
        </w:rPr>
        <w:t xml:space="preserve"> – эксплуатационный коэффициент (К</w:t>
      </w:r>
      <w:r w:rsidRPr="00791411">
        <w:rPr>
          <w:color w:val="000000"/>
          <w:vertAlign w:val="subscript"/>
        </w:rPr>
        <w:t>эксп</w:t>
      </w:r>
      <w:r w:rsidRPr="00791411">
        <w:rPr>
          <w:color w:val="000000"/>
        </w:rPr>
        <w:t xml:space="preserve"> = 1,25);</w:t>
      </w:r>
    </w:p>
    <w:p w:rsidR="00587CA4" w:rsidRPr="00791411" w:rsidRDefault="00587CA4" w:rsidP="00791411">
      <w:pPr>
        <w:spacing w:line="360" w:lineRule="auto"/>
        <w:ind w:firstLine="709"/>
        <w:jc w:val="both"/>
        <w:rPr>
          <w:color w:val="000000"/>
        </w:rPr>
      </w:pPr>
      <w:r w:rsidRPr="00791411">
        <w:rPr>
          <w:color w:val="000000"/>
        </w:rPr>
        <w:t>К</w:t>
      </w:r>
      <w:r w:rsidRPr="00791411">
        <w:rPr>
          <w:color w:val="000000"/>
          <w:vertAlign w:val="subscript"/>
        </w:rPr>
        <w:t>сут</w:t>
      </w:r>
      <w:r w:rsidRPr="00791411">
        <w:rPr>
          <w:color w:val="000000"/>
        </w:rPr>
        <w:t xml:space="preserve"> – коэффициент сменности (К</w:t>
      </w:r>
      <w:r w:rsidRPr="00791411">
        <w:rPr>
          <w:color w:val="000000"/>
          <w:vertAlign w:val="subscript"/>
        </w:rPr>
        <w:t>сут</w:t>
      </w:r>
      <w:r w:rsidRPr="00791411">
        <w:rPr>
          <w:color w:val="000000"/>
        </w:rPr>
        <w:t xml:space="preserve"> = 0,85);</w:t>
      </w:r>
    </w:p>
    <w:p w:rsidR="00587CA4" w:rsidRPr="00791411" w:rsidRDefault="00587CA4" w:rsidP="00791411">
      <w:pPr>
        <w:spacing w:line="360" w:lineRule="auto"/>
        <w:ind w:firstLine="709"/>
        <w:jc w:val="both"/>
        <w:rPr>
          <w:color w:val="000000"/>
        </w:rPr>
      </w:pPr>
      <w:r w:rsidRPr="00791411">
        <w:rPr>
          <w:color w:val="000000"/>
        </w:rPr>
        <w:t>Ц</w:t>
      </w:r>
      <w:r w:rsidRPr="00791411">
        <w:rPr>
          <w:color w:val="000000"/>
          <w:vertAlign w:val="subscript"/>
        </w:rPr>
        <w:t>т</w:t>
      </w:r>
      <w:r w:rsidRPr="00791411">
        <w:rPr>
          <w:color w:val="000000"/>
        </w:rPr>
        <w:t xml:space="preserve"> – цена 1т. топлива, руб</w:t>
      </w:r>
      <w:r w:rsidR="00791411" w:rsidRPr="00791411">
        <w:rPr>
          <w:color w:val="000000"/>
        </w:rPr>
        <w:t>.</w:t>
      </w:r>
      <w:r w:rsidR="00791411">
        <w:rPr>
          <w:color w:val="000000"/>
        </w:rPr>
        <w:t xml:space="preserve"> </w:t>
      </w:r>
      <w:r w:rsidR="00791411" w:rsidRPr="00791411">
        <w:rPr>
          <w:color w:val="000000"/>
        </w:rPr>
        <w:t>(Ц</w:t>
      </w:r>
      <w:r w:rsidR="00705022" w:rsidRPr="00791411">
        <w:rPr>
          <w:color w:val="000000"/>
          <w:vertAlign w:val="subscript"/>
        </w:rPr>
        <w:t>т</w:t>
      </w:r>
      <w:r w:rsidR="00705022" w:rsidRPr="00791411">
        <w:rPr>
          <w:color w:val="000000"/>
        </w:rPr>
        <w:t xml:space="preserve"> = 1500 руб.)</w:t>
      </w:r>
    </w:p>
    <w:p w:rsidR="00315BFC" w:rsidRPr="00791411" w:rsidRDefault="00976E48" w:rsidP="00791411">
      <w:pPr>
        <w:spacing w:line="360" w:lineRule="auto"/>
        <w:ind w:firstLine="709"/>
        <w:jc w:val="both"/>
        <w:rPr>
          <w:color w:val="000000"/>
        </w:rPr>
      </w:pPr>
      <w:r>
        <w:rPr>
          <w:color w:val="000000"/>
          <w:position w:val="-10"/>
        </w:rPr>
        <w:pict>
          <v:shape id="_x0000_i1065" type="#_x0000_t75" style="width:402.75pt;height:18pt">
            <v:imagedata r:id="rId45" o:title=""/>
          </v:shape>
        </w:pict>
      </w:r>
    </w:p>
    <w:p w:rsidR="00587CA4" w:rsidRPr="00791411" w:rsidRDefault="00587CA4" w:rsidP="00791411">
      <w:pPr>
        <w:spacing w:line="360" w:lineRule="auto"/>
        <w:ind w:firstLine="709"/>
        <w:jc w:val="both"/>
        <w:rPr>
          <w:color w:val="000000"/>
        </w:rPr>
      </w:pPr>
      <w:r w:rsidRPr="00791411">
        <w:rPr>
          <w:color w:val="000000"/>
        </w:rPr>
        <w:t>Расходы электрической энергии на горячее водоснабжение.</w:t>
      </w:r>
    </w:p>
    <w:p w:rsidR="00AC7A8E" w:rsidRPr="00791411" w:rsidRDefault="00AC7A8E" w:rsidP="00791411">
      <w:pPr>
        <w:spacing w:line="360" w:lineRule="auto"/>
        <w:ind w:firstLine="709"/>
        <w:jc w:val="both"/>
        <w:rPr>
          <w:color w:val="000000"/>
        </w:rPr>
      </w:pPr>
    </w:p>
    <w:p w:rsidR="00AC7A8E" w:rsidRPr="00791411" w:rsidRDefault="00976E48" w:rsidP="00791411">
      <w:pPr>
        <w:spacing w:line="360" w:lineRule="auto"/>
        <w:ind w:firstLine="709"/>
        <w:jc w:val="both"/>
        <w:rPr>
          <w:color w:val="000000"/>
        </w:rPr>
      </w:pPr>
      <w:r>
        <w:rPr>
          <w:color w:val="000000"/>
          <w:position w:val="-24"/>
        </w:rPr>
        <w:pict>
          <v:shape id="_x0000_i1066" type="#_x0000_t75" style="width:219.75pt;height:53.25pt">
            <v:imagedata r:id="rId46" o:title=""/>
          </v:shape>
        </w:pict>
      </w:r>
    </w:p>
    <w:p w:rsidR="00B63CE8" w:rsidRDefault="00B63CE8" w:rsidP="00791411">
      <w:pPr>
        <w:spacing w:line="360" w:lineRule="auto"/>
        <w:ind w:firstLine="709"/>
        <w:jc w:val="both"/>
        <w:rPr>
          <w:color w:val="000000"/>
        </w:rPr>
      </w:pPr>
    </w:p>
    <w:p w:rsidR="00AC7A8E" w:rsidRPr="00791411" w:rsidRDefault="00AC7A8E" w:rsidP="00791411">
      <w:pPr>
        <w:spacing w:line="360" w:lineRule="auto"/>
        <w:ind w:firstLine="709"/>
        <w:jc w:val="both"/>
        <w:rPr>
          <w:color w:val="000000"/>
        </w:rPr>
      </w:pPr>
      <w:r w:rsidRPr="00791411">
        <w:rPr>
          <w:color w:val="000000"/>
        </w:rPr>
        <w:t xml:space="preserve">где: </w:t>
      </w:r>
      <w:r w:rsidRPr="00791411">
        <w:rPr>
          <w:color w:val="000000"/>
          <w:lang w:val="en-US"/>
        </w:rPr>
        <w:t>f</w:t>
      </w:r>
      <w:r w:rsidRPr="00791411">
        <w:rPr>
          <w:color w:val="000000"/>
          <w:vertAlign w:val="subscript"/>
        </w:rPr>
        <w:t xml:space="preserve">душ </w:t>
      </w:r>
      <w:r w:rsidRPr="00791411">
        <w:rPr>
          <w:color w:val="000000"/>
        </w:rPr>
        <w:t>– расход тепла на сетку душа (</w:t>
      </w:r>
      <w:r w:rsidRPr="00791411">
        <w:rPr>
          <w:color w:val="000000"/>
          <w:lang w:val="en-US"/>
        </w:rPr>
        <w:t>f</w:t>
      </w:r>
      <w:r w:rsidRPr="00791411">
        <w:rPr>
          <w:color w:val="000000"/>
          <w:vertAlign w:val="subscript"/>
        </w:rPr>
        <w:t>душ</w:t>
      </w:r>
      <w:r w:rsidRPr="00791411">
        <w:rPr>
          <w:color w:val="000000"/>
        </w:rPr>
        <w:t xml:space="preserve"> = 1500 Вт/</w:t>
      </w:r>
      <w:r w:rsidR="00791411" w:rsidRPr="00791411">
        <w:rPr>
          <w:color w:val="000000"/>
        </w:rPr>
        <w:t>чел</w:t>
      </w:r>
      <w:r w:rsidR="00791411">
        <w:rPr>
          <w:color w:val="000000"/>
        </w:rPr>
        <w:t>.</w:t>
      </w:r>
      <w:r w:rsidR="00791411" w:rsidRPr="00791411">
        <w:rPr>
          <w:color w:val="000000"/>
        </w:rPr>
        <w:t>)</w:t>
      </w:r>
      <w:r w:rsidRPr="00791411">
        <w:rPr>
          <w:color w:val="000000"/>
        </w:rPr>
        <w:t>;</w:t>
      </w:r>
    </w:p>
    <w:p w:rsidR="00AC7A8E" w:rsidRPr="00791411" w:rsidRDefault="00AC7A8E" w:rsidP="00791411">
      <w:pPr>
        <w:spacing w:line="360" w:lineRule="auto"/>
        <w:ind w:firstLine="709"/>
        <w:jc w:val="both"/>
        <w:rPr>
          <w:color w:val="000000"/>
        </w:rPr>
      </w:pPr>
      <w:r w:rsidRPr="00791411">
        <w:rPr>
          <w:color w:val="000000"/>
          <w:lang w:val="en-US"/>
        </w:rPr>
        <w:t>n</w:t>
      </w:r>
      <w:r w:rsidRPr="00791411">
        <w:rPr>
          <w:color w:val="000000"/>
          <w:vertAlign w:val="subscript"/>
        </w:rPr>
        <w:t>сет</w:t>
      </w:r>
      <w:r w:rsidRPr="00791411">
        <w:rPr>
          <w:color w:val="000000"/>
        </w:rPr>
        <w:t xml:space="preserve"> – количество сеток душа (n</w:t>
      </w:r>
      <w:r w:rsidRPr="00791411">
        <w:rPr>
          <w:color w:val="000000"/>
          <w:vertAlign w:val="subscript"/>
        </w:rPr>
        <w:t>сет</w:t>
      </w:r>
      <w:r w:rsidRPr="00791411">
        <w:rPr>
          <w:color w:val="000000"/>
        </w:rPr>
        <w:t xml:space="preserve"> = </w:t>
      </w:r>
      <w:r w:rsidR="00976E48">
        <w:rPr>
          <w:color w:val="000000"/>
          <w:position w:val="-24"/>
        </w:rPr>
        <w:pict>
          <v:shape id="_x0000_i1067" type="#_x0000_t75" style="width:21.75pt;height:32.25pt">
            <v:imagedata r:id="rId47" o:title=""/>
          </v:shape>
        </w:pict>
      </w:r>
      <w:r w:rsidR="00315BFC" w:rsidRPr="00791411">
        <w:rPr>
          <w:color w:val="000000"/>
        </w:rPr>
        <w:t>), (n</w:t>
      </w:r>
      <w:r w:rsidR="00315BFC" w:rsidRPr="00791411">
        <w:rPr>
          <w:color w:val="000000"/>
          <w:vertAlign w:val="subscript"/>
        </w:rPr>
        <w:t>сет</w:t>
      </w:r>
      <w:r w:rsidR="00315BFC" w:rsidRPr="00791411">
        <w:rPr>
          <w:color w:val="000000"/>
        </w:rPr>
        <w:t xml:space="preserve"> =</w:t>
      </w:r>
      <w:r w:rsidR="00976E48">
        <w:rPr>
          <w:color w:val="000000"/>
          <w:position w:val="-24"/>
        </w:rPr>
        <w:pict>
          <v:shape id="_x0000_i1068" type="#_x0000_t75" style="width:17.25pt;height:30.75pt">
            <v:imagedata r:id="rId48" o:title=""/>
          </v:shape>
        </w:pict>
      </w:r>
      <w:r w:rsidR="00315BFC" w:rsidRPr="00791411">
        <w:rPr>
          <w:color w:val="000000"/>
        </w:rPr>
        <w:t>=2,3 принимаем 3);</w:t>
      </w:r>
    </w:p>
    <w:p w:rsidR="00705022" w:rsidRPr="00791411" w:rsidRDefault="00705022" w:rsidP="00791411">
      <w:pPr>
        <w:spacing w:line="360" w:lineRule="auto"/>
        <w:ind w:firstLine="709"/>
        <w:jc w:val="both"/>
        <w:rPr>
          <w:color w:val="000000"/>
        </w:rPr>
      </w:pPr>
      <w:r w:rsidRPr="00791411">
        <w:rPr>
          <w:color w:val="000000"/>
          <w:lang w:val="en-US"/>
        </w:rPr>
        <w:t>f</w:t>
      </w:r>
      <w:r w:rsidRPr="00791411">
        <w:rPr>
          <w:color w:val="000000"/>
          <w:vertAlign w:val="subscript"/>
        </w:rPr>
        <w:t>ст</w:t>
      </w:r>
      <w:r w:rsidRPr="00791411">
        <w:rPr>
          <w:color w:val="000000"/>
        </w:rPr>
        <w:t xml:space="preserve"> – расход тепла на одного рабочего, пользующегося столовой (</w:t>
      </w:r>
      <w:r w:rsidRPr="00791411">
        <w:rPr>
          <w:color w:val="000000"/>
          <w:lang w:val="en-US"/>
        </w:rPr>
        <w:t>f</w:t>
      </w:r>
      <w:r w:rsidRPr="00791411">
        <w:rPr>
          <w:color w:val="000000"/>
          <w:vertAlign w:val="subscript"/>
        </w:rPr>
        <w:t>ст</w:t>
      </w:r>
      <w:r w:rsidRPr="00791411">
        <w:rPr>
          <w:color w:val="000000"/>
        </w:rPr>
        <w:t xml:space="preserve"> = 1800 Вт/</w:t>
      </w:r>
      <w:r w:rsidR="00791411" w:rsidRPr="00791411">
        <w:rPr>
          <w:color w:val="000000"/>
        </w:rPr>
        <w:t>чел</w:t>
      </w:r>
      <w:r w:rsidR="00791411">
        <w:rPr>
          <w:color w:val="000000"/>
        </w:rPr>
        <w:t>.</w:t>
      </w:r>
      <w:r w:rsidR="00791411" w:rsidRPr="00791411">
        <w:rPr>
          <w:color w:val="000000"/>
        </w:rPr>
        <w:t>)</w:t>
      </w:r>
      <w:r w:rsidRPr="00791411">
        <w:rPr>
          <w:color w:val="000000"/>
        </w:rPr>
        <w:t>;</w:t>
      </w:r>
    </w:p>
    <w:p w:rsidR="00705022" w:rsidRPr="00791411" w:rsidRDefault="00705022" w:rsidP="00791411">
      <w:pPr>
        <w:spacing w:line="360" w:lineRule="auto"/>
        <w:ind w:firstLine="709"/>
        <w:jc w:val="both"/>
        <w:rPr>
          <w:color w:val="000000"/>
        </w:rPr>
      </w:pPr>
      <w:r w:rsidRPr="00791411">
        <w:rPr>
          <w:color w:val="000000"/>
          <w:lang w:val="en-US"/>
        </w:rPr>
        <w:t>f</w:t>
      </w:r>
      <w:r w:rsidRPr="00791411">
        <w:rPr>
          <w:color w:val="000000"/>
          <w:vertAlign w:val="subscript"/>
        </w:rPr>
        <w:t xml:space="preserve">гв </w:t>
      </w:r>
      <w:r w:rsidRPr="00791411">
        <w:rPr>
          <w:color w:val="000000"/>
        </w:rPr>
        <w:t>- расход тепла на одного рабочего, связанный с потреблением горячей воды в течении рабочего дня) f</w:t>
      </w:r>
      <w:r w:rsidRPr="00791411">
        <w:rPr>
          <w:color w:val="000000"/>
          <w:vertAlign w:val="subscript"/>
        </w:rPr>
        <w:t>гв</w:t>
      </w:r>
      <w:r w:rsidRPr="00791411">
        <w:rPr>
          <w:color w:val="000000"/>
        </w:rPr>
        <w:t xml:space="preserve"> = 2250 Вт/</w:t>
      </w:r>
      <w:r w:rsidR="00791411" w:rsidRPr="00791411">
        <w:rPr>
          <w:color w:val="000000"/>
        </w:rPr>
        <w:t>чел</w:t>
      </w:r>
      <w:r w:rsidR="00791411">
        <w:rPr>
          <w:color w:val="000000"/>
        </w:rPr>
        <w:t>.</w:t>
      </w:r>
      <w:r w:rsidR="00791411" w:rsidRPr="00791411">
        <w:rPr>
          <w:color w:val="000000"/>
        </w:rPr>
        <w:t>)</w:t>
      </w:r>
      <w:r w:rsidRPr="00791411">
        <w:rPr>
          <w:color w:val="000000"/>
        </w:rPr>
        <w:t>;</w:t>
      </w:r>
    </w:p>
    <w:p w:rsidR="00315BFC" w:rsidRPr="00791411" w:rsidRDefault="00315BFC" w:rsidP="00791411">
      <w:pPr>
        <w:spacing w:line="360" w:lineRule="auto"/>
        <w:ind w:firstLine="709"/>
        <w:jc w:val="both"/>
        <w:rPr>
          <w:color w:val="000000"/>
        </w:rPr>
      </w:pPr>
      <w:r w:rsidRPr="00791411">
        <w:rPr>
          <w:color w:val="000000"/>
          <w:lang w:val="en-US"/>
        </w:rPr>
        <w:t>D</w:t>
      </w:r>
      <w:r w:rsidRPr="00791411">
        <w:rPr>
          <w:color w:val="000000"/>
          <w:vertAlign w:val="subscript"/>
        </w:rPr>
        <w:t>р</w:t>
      </w:r>
      <w:r w:rsidRPr="00791411">
        <w:rPr>
          <w:color w:val="000000"/>
        </w:rPr>
        <w:t xml:space="preserve"> </w:t>
      </w:r>
      <w:r w:rsidR="00791411">
        <w:rPr>
          <w:color w:val="000000"/>
        </w:rPr>
        <w:t xml:space="preserve">– </w:t>
      </w:r>
      <w:r w:rsidR="00791411" w:rsidRPr="00791411">
        <w:rPr>
          <w:color w:val="000000"/>
        </w:rPr>
        <w:t>к</w:t>
      </w:r>
      <w:r w:rsidRPr="00791411">
        <w:rPr>
          <w:color w:val="000000"/>
        </w:rPr>
        <w:t>оличество рабочих дней в году (249);</w:t>
      </w:r>
    </w:p>
    <w:p w:rsidR="00705022" w:rsidRPr="00791411" w:rsidRDefault="00705022" w:rsidP="00791411">
      <w:pPr>
        <w:spacing w:line="360" w:lineRule="auto"/>
        <w:ind w:firstLine="709"/>
        <w:jc w:val="both"/>
        <w:rPr>
          <w:color w:val="000000"/>
        </w:rPr>
      </w:pPr>
      <w:r w:rsidRPr="00791411">
        <w:rPr>
          <w:color w:val="000000"/>
        </w:rPr>
        <w:t>Ц</w:t>
      </w:r>
      <w:r w:rsidRPr="00791411">
        <w:rPr>
          <w:color w:val="000000"/>
          <w:vertAlign w:val="subscript"/>
        </w:rPr>
        <w:t>э</w:t>
      </w:r>
      <w:r w:rsidRPr="00791411">
        <w:rPr>
          <w:color w:val="000000"/>
        </w:rPr>
        <w:t xml:space="preserve"> – цена 1кВт*ч электроэнергии, руб</w:t>
      </w:r>
      <w:r w:rsidR="00791411" w:rsidRPr="00791411">
        <w:rPr>
          <w:color w:val="000000"/>
        </w:rPr>
        <w:t>.</w:t>
      </w:r>
      <w:r w:rsidR="00791411">
        <w:rPr>
          <w:color w:val="000000"/>
        </w:rPr>
        <w:t xml:space="preserve"> </w:t>
      </w:r>
      <w:r w:rsidR="00791411" w:rsidRPr="00791411">
        <w:rPr>
          <w:color w:val="000000"/>
        </w:rPr>
        <w:t>(Ц</w:t>
      </w:r>
      <w:r w:rsidRPr="00791411">
        <w:rPr>
          <w:color w:val="000000"/>
          <w:vertAlign w:val="subscript"/>
        </w:rPr>
        <w:t>э</w:t>
      </w:r>
      <w:r w:rsidRPr="00791411">
        <w:rPr>
          <w:color w:val="000000"/>
        </w:rPr>
        <w:t xml:space="preserve"> = 2,34 руб.)</w:t>
      </w:r>
    </w:p>
    <w:p w:rsidR="00D665BF" w:rsidRPr="00791411" w:rsidRDefault="00D665BF" w:rsidP="00791411">
      <w:pPr>
        <w:spacing w:line="360" w:lineRule="auto"/>
        <w:ind w:firstLine="709"/>
        <w:jc w:val="both"/>
        <w:rPr>
          <w:color w:val="000000"/>
        </w:rPr>
      </w:pPr>
    </w:p>
    <w:p w:rsidR="00D665BF" w:rsidRPr="00791411" w:rsidRDefault="00976E48" w:rsidP="00791411">
      <w:pPr>
        <w:spacing w:line="360" w:lineRule="auto"/>
        <w:ind w:firstLine="709"/>
        <w:jc w:val="both"/>
        <w:rPr>
          <w:color w:val="000000"/>
        </w:rPr>
      </w:pPr>
      <w:r>
        <w:rPr>
          <w:color w:val="000000"/>
          <w:position w:val="-24"/>
        </w:rPr>
        <w:pict>
          <v:shape id="_x0000_i1069" type="#_x0000_t75" style="width:423pt;height:45pt">
            <v:imagedata r:id="rId49" o:title=""/>
          </v:shape>
        </w:pict>
      </w:r>
    </w:p>
    <w:p w:rsidR="00D665BF" w:rsidRPr="00791411" w:rsidRDefault="00976E48" w:rsidP="00791411">
      <w:pPr>
        <w:spacing w:line="360" w:lineRule="auto"/>
        <w:ind w:firstLine="709"/>
        <w:jc w:val="both"/>
        <w:rPr>
          <w:color w:val="000000"/>
        </w:rPr>
      </w:pPr>
      <w:r>
        <w:rPr>
          <w:color w:val="000000"/>
          <w:position w:val="-10"/>
        </w:rPr>
        <w:pict>
          <v:shape id="_x0000_i1070" type="#_x0000_t75" style="width:78pt;height:15.75pt">
            <v:imagedata r:id="rId50" o:title=""/>
          </v:shape>
        </w:pict>
      </w:r>
    </w:p>
    <w:p w:rsidR="00D665BF" w:rsidRPr="00791411" w:rsidRDefault="00D665BF" w:rsidP="00791411">
      <w:pPr>
        <w:spacing w:line="360" w:lineRule="auto"/>
        <w:ind w:firstLine="709"/>
        <w:jc w:val="both"/>
        <w:rPr>
          <w:color w:val="000000"/>
        </w:rPr>
      </w:pPr>
    </w:p>
    <w:p w:rsidR="00705022" w:rsidRPr="00791411" w:rsidRDefault="00705022" w:rsidP="00791411">
      <w:pPr>
        <w:spacing w:line="360" w:lineRule="auto"/>
        <w:ind w:firstLine="709"/>
        <w:jc w:val="both"/>
        <w:rPr>
          <w:color w:val="000000"/>
        </w:rPr>
      </w:pPr>
      <w:r w:rsidRPr="00791411">
        <w:rPr>
          <w:color w:val="000000"/>
        </w:rPr>
        <w:t>Расходы на электрическую энергию для освещения.</w:t>
      </w:r>
    </w:p>
    <w:p w:rsidR="00D665BF" w:rsidRPr="00791411" w:rsidRDefault="00B63CE8" w:rsidP="00791411">
      <w:pPr>
        <w:spacing w:line="360" w:lineRule="auto"/>
        <w:ind w:firstLine="709"/>
        <w:jc w:val="both"/>
        <w:rPr>
          <w:color w:val="000000"/>
        </w:rPr>
      </w:pPr>
      <w:r>
        <w:rPr>
          <w:color w:val="000000"/>
        </w:rPr>
        <w:br w:type="page"/>
      </w:r>
      <w:r w:rsidR="00976E48">
        <w:rPr>
          <w:color w:val="000000"/>
          <w:position w:val="-24"/>
        </w:rPr>
        <w:pict>
          <v:shape id="_x0000_i1071" type="#_x0000_t75" style="width:165.75pt;height:33pt">
            <v:imagedata r:id="rId51" o:title=""/>
          </v:shape>
        </w:pict>
      </w:r>
    </w:p>
    <w:p w:rsidR="00B63CE8" w:rsidRDefault="00B63CE8" w:rsidP="00791411">
      <w:pPr>
        <w:spacing w:line="360" w:lineRule="auto"/>
        <w:ind w:firstLine="709"/>
        <w:jc w:val="both"/>
        <w:rPr>
          <w:color w:val="000000"/>
        </w:rPr>
      </w:pPr>
    </w:p>
    <w:p w:rsidR="00BC6DA5" w:rsidRPr="00791411" w:rsidRDefault="00BC6DA5" w:rsidP="00791411">
      <w:pPr>
        <w:spacing w:line="360" w:lineRule="auto"/>
        <w:ind w:firstLine="709"/>
        <w:jc w:val="both"/>
        <w:rPr>
          <w:color w:val="000000"/>
        </w:rPr>
      </w:pPr>
      <w:r w:rsidRPr="00791411">
        <w:rPr>
          <w:color w:val="000000"/>
        </w:rPr>
        <w:t>где</w:t>
      </w:r>
      <w:r w:rsidR="00791411">
        <w:rPr>
          <w:color w:val="000000"/>
        </w:rPr>
        <w:t>:</w:t>
      </w:r>
      <w:r w:rsidRPr="00791411">
        <w:rPr>
          <w:color w:val="000000"/>
        </w:rPr>
        <w:t xml:space="preserve"> S</w:t>
      </w:r>
      <w:r w:rsidRPr="00791411">
        <w:rPr>
          <w:color w:val="000000"/>
          <w:vertAlign w:val="subscript"/>
        </w:rPr>
        <w:t>у</w:t>
      </w:r>
      <w:r w:rsidRPr="00791411">
        <w:rPr>
          <w:color w:val="000000"/>
        </w:rPr>
        <w:t xml:space="preserve"> – освещаемая площадь участка, м</w:t>
      </w:r>
      <w:r w:rsidRPr="00791411">
        <w:rPr>
          <w:color w:val="000000"/>
          <w:vertAlign w:val="superscript"/>
        </w:rPr>
        <w:t>2</w:t>
      </w:r>
      <w:r w:rsidRPr="00791411">
        <w:rPr>
          <w:color w:val="000000"/>
        </w:rPr>
        <w:t>;</w:t>
      </w:r>
    </w:p>
    <w:p w:rsidR="00BC6DA5" w:rsidRPr="00791411" w:rsidRDefault="00BC6DA5" w:rsidP="00791411">
      <w:pPr>
        <w:spacing w:line="360" w:lineRule="auto"/>
        <w:ind w:firstLine="709"/>
        <w:jc w:val="both"/>
        <w:rPr>
          <w:color w:val="000000"/>
        </w:rPr>
      </w:pPr>
      <w:r w:rsidRPr="00791411">
        <w:rPr>
          <w:color w:val="000000"/>
          <w:lang w:val="en-US"/>
        </w:rPr>
        <w:t>T</w:t>
      </w:r>
      <w:r w:rsidRPr="00791411">
        <w:rPr>
          <w:color w:val="000000"/>
          <w:vertAlign w:val="subscript"/>
          <w:lang w:val="en-US"/>
        </w:rPr>
        <w:t>r</w:t>
      </w:r>
      <w:r w:rsidRPr="00791411">
        <w:rPr>
          <w:color w:val="000000"/>
        </w:rPr>
        <w:t xml:space="preserve"> – годовое количество часов осветительной нагрузки (для депо T</w:t>
      </w:r>
      <w:r w:rsidRPr="00791411">
        <w:rPr>
          <w:color w:val="000000"/>
          <w:vertAlign w:val="subscript"/>
          <w:lang w:val="en-US"/>
        </w:rPr>
        <w:t>r</w:t>
      </w:r>
      <w:r w:rsidRPr="00791411">
        <w:rPr>
          <w:color w:val="000000"/>
        </w:rPr>
        <w:t xml:space="preserve"> = 225</w:t>
      </w:r>
      <w:r w:rsidR="00791411" w:rsidRPr="00791411">
        <w:rPr>
          <w:color w:val="000000"/>
        </w:rPr>
        <w:t>0</w:t>
      </w:r>
      <w:r w:rsidR="00791411">
        <w:rPr>
          <w:color w:val="000000"/>
        </w:rPr>
        <w:t> </w:t>
      </w:r>
      <w:r w:rsidR="00791411" w:rsidRPr="00791411">
        <w:rPr>
          <w:color w:val="000000"/>
        </w:rPr>
        <w:t>ч</w:t>
      </w:r>
      <w:r w:rsidRPr="00791411">
        <w:rPr>
          <w:color w:val="000000"/>
        </w:rPr>
        <w:t>);</w:t>
      </w:r>
    </w:p>
    <w:p w:rsidR="00BC6DA5" w:rsidRPr="00791411" w:rsidRDefault="00BC6DA5" w:rsidP="00791411">
      <w:pPr>
        <w:spacing w:line="360" w:lineRule="auto"/>
        <w:ind w:firstLine="709"/>
        <w:jc w:val="both"/>
        <w:rPr>
          <w:color w:val="000000"/>
        </w:rPr>
      </w:pPr>
      <w:r w:rsidRPr="00791411">
        <w:rPr>
          <w:color w:val="000000"/>
        </w:rPr>
        <w:t>h – часовая норма расходов электроэнергии на м</w:t>
      </w:r>
      <w:r w:rsidRPr="00791411">
        <w:rPr>
          <w:color w:val="000000"/>
          <w:vertAlign w:val="superscript"/>
        </w:rPr>
        <w:t>2</w:t>
      </w:r>
      <w:r w:rsidRPr="00791411">
        <w:rPr>
          <w:color w:val="000000"/>
        </w:rPr>
        <w:t xml:space="preserve"> (h = 11 Вт/м</w:t>
      </w:r>
      <w:r w:rsidRPr="00791411">
        <w:rPr>
          <w:color w:val="000000"/>
          <w:vertAlign w:val="superscript"/>
        </w:rPr>
        <w:t>2</w:t>
      </w:r>
      <w:r w:rsidRPr="00791411">
        <w:rPr>
          <w:color w:val="000000"/>
        </w:rPr>
        <w:t>);</w:t>
      </w:r>
    </w:p>
    <w:p w:rsidR="00BC6DA5" w:rsidRPr="00791411" w:rsidRDefault="00BC6DA5" w:rsidP="00791411">
      <w:pPr>
        <w:spacing w:line="360" w:lineRule="auto"/>
        <w:ind w:firstLine="709"/>
        <w:jc w:val="both"/>
        <w:rPr>
          <w:color w:val="000000"/>
        </w:rPr>
      </w:pPr>
      <w:r w:rsidRPr="00791411">
        <w:rPr>
          <w:color w:val="000000"/>
        </w:rPr>
        <w:t>К</w:t>
      </w:r>
      <w:r w:rsidRPr="00791411">
        <w:rPr>
          <w:color w:val="000000"/>
          <w:vertAlign w:val="subscript"/>
        </w:rPr>
        <w:t>сп</w:t>
      </w:r>
      <w:r w:rsidRPr="00791411">
        <w:rPr>
          <w:color w:val="000000"/>
        </w:rPr>
        <w:t xml:space="preserve"> – коэффициент спроса (К</w:t>
      </w:r>
      <w:r w:rsidRPr="00791411">
        <w:rPr>
          <w:color w:val="000000"/>
          <w:vertAlign w:val="subscript"/>
        </w:rPr>
        <w:t>сп</w:t>
      </w:r>
      <w:r w:rsidRPr="00791411">
        <w:rPr>
          <w:color w:val="000000"/>
        </w:rPr>
        <w:t xml:space="preserve"> = 0,8);</w:t>
      </w:r>
    </w:p>
    <w:p w:rsidR="00BC6DA5" w:rsidRPr="00791411" w:rsidRDefault="00BC6DA5" w:rsidP="00791411">
      <w:pPr>
        <w:spacing w:line="360" w:lineRule="auto"/>
        <w:ind w:firstLine="709"/>
        <w:jc w:val="both"/>
        <w:rPr>
          <w:color w:val="000000"/>
        </w:rPr>
      </w:pPr>
      <w:r w:rsidRPr="00791411">
        <w:rPr>
          <w:color w:val="000000"/>
        </w:rPr>
        <w:t>К</w:t>
      </w:r>
      <w:r w:rsidRPr="00791411">
        <w:rPr>
          <w:color w:val="000000"/>
          <w:vertAlign w:val="subscript"/>
        </w:rPr>
        <w:t>экс</w:t>
      </w:r>
      <w:r w:rsidRPr="00791411">
        <w:rPr>
          <w:color w:val="000000"/>
        </w:rPr>
        <w:t xml:space="preserve"> – коэффициент учитывающий экономию электроэнергии за счет использования естественного освещения с 1.04 по 1.10 (К</w:t>
      </w:r>
      <w:r w:rsidRPr="00791411">
        <w:rPr>
          <w:color w:val="000000"/>
          <w:vertAlign w:val="subscript"/>
        </w:rPr>
        <w:t>экс</w:t>
      </w:r>
      <w:r w:rsidRPr="00791411">
        <w:rPr>
          <w:color w:val="000000"/>
        </w:rPr>
        <w:t xml:space="preserve"> = 0,85</w:t>
      </w:r>
      <w:r w:rsidR="00791411">
        <w:rPr>
          <w:color w:val="000000"/>
        </w:rPr>
        <w:t>–</w:t>
      </w:r>
      <w:r w:rsidR="00791411" w:rsidRPr="00791411">
        <w:rPr>
          <w:color w:val="000000"/>
        </w:rPr>
        <w:t>0</w:t>
      </w:r>
      <w:r w:rsidRPr="00791411">
        <w:rPr>
          <w:color w:val="000000"/>
        </w:rPr>
        <w:t>,9)</w:t>
      </w:r>
      <w:r w:rsidR="00485EBA" w:rsidRPr="00791411">
        <w:rPr>
          <w:color w:val="000000"/>
        </w:rPr>
        <w:t>;</w:t>
      </w:r>
    </w:p>
    <w:p w:rsidR="00485EBA" w:rsidRPr="00791411" w:rsidRDefault="00485EBA" w:rsidP="00791411">
      <w:pPr>
        <w:spacing w:line="360" w:lineRule="auto"/>
        <w:ind w:firstLine="709"/>
        <w:jc w:val="both"/>
        <w:rPr>
          <w:color w:val="000000"/>
        </w:rPr>
      </w:pPr>
      <w:r w:rsidRPr="00791411">
        <w:rPr>
          <w:color w:val="000000"/>
        </w:rPr>
        <w:t>Ц</w:t>
      </w:r>
      <w:r w:rsidRPr="00791411">
        <w:rPr>
          <w:color w:val="000000"/>
          <w:vertAlign w:val="subscript"/>
        </w:rPr>
        <w:t>э</w:t>
      </w:r>
      <w:r w:rsidRPr="00791411">
        <w:rPr>
          <w:color w:val="000000"/>
        </w:rPr>
        <w:t xml:space="preserve"> – цена 1кВт*ч электроэнергии, руб</w:t>
      </w:r>
      <w:r w:rsidR="00791411" w:rsidRPr="00791411">
        <w:rPr>
          <w:color w:val="000000"/>
        </w:rPr>
        <w:t>.</w:t>
      </w:r>
      <w:r w:rsidR="00791411">
        <w:rPr>
          <w:color w:val="000000"/>
        </w:rPr>
        <w:t xml:space="preserve"> </w:t>
      </w:r>
      <w:r w:rsidR="00791411" w:rsidRPr="00791411">
        <w:rPr>
          <w:color w:val="000000"/>
        </w:rPr>
        <w:t>(Ц</w:t>
      </w:r>
      <w:r w:rsidRPr="00791411">
        <w:rPr>
          <w:color w:val="000000"/>
          <w:vertAlign w:val="subscript"/>
        </w:rPr>
        <w:t>э</w:t>
      </w:r>
      <w:r w:rsidRPr="00791411">
        <w:rPr>
          <w:color w:val="000000"/>
        </w:rPr>
        <w:t xml:space="preserve"> = 2,34 руб.)</w:t>
      </w:r>
    </w:p>
    <w:p w:rsidR="00BC6DA5" w:rsidRPr="00791411" w:rsidRDefault="00976E48" w:rsidP="00791411">
      <w:pPr>
        <w:spacing w:line="360" w:lineRule="auto"/>
        <w:ind w:firstLine="709"/>
        <w:jc w:val="both"/>
        <w:rPr>
          <w:color w:val="000000"/>
        </w:rPr>
      </w:pPr>
      <w:r>
        <w:rPr>
          <w:color w:val="000000"/>
          <w:position w:val="-24"/>
        </w:rPr>
        <w:pict>
          <v:shape id="_x0000_i1072" type="#_x0000_t75" style="width:273.75pt;height:30.75pt">
            <v:imagedata r:id="rId52" o:title=""/>
          </v:shape>
        </w:pict>
      </w:r>
    </w:p>
    <w:p w:rsidR="00485EBA" w:rsidRPr="00791411" w:rsidRDefault="00485EBA" w:rsidP="00791411">
      <w:pPr>
        <w:spacing w:line="360" w:lineRule="auto"/>
        <w:ind w:firstLine="709"/>
        <w:jc w:val="both"/>
        <w:rPr>
          <w:color w:val="000000"/>
        </w:rPr>
      </w:pPr>
      <w:r w:rsidRPr="00791411">
        <w:rPr>
          <w:color w:val="000000"/>
        </w:rPr>
        <w:t>Прочие материальные затраты.</w:t>
      </w:r>
    </w:p>
    <w:p w:rsidR="00485EBA" w:rsidRPr="00791411" w:rsidRDefault="00485EBA" w:rsidP="00791411">
      <w:pPr>
        <w:spacing w:line="360" w:lineRule="auto"/>
        <w:ind w:firstLine="709"/>
        <w:jc w:val="both"/>
        <w:rPr>
          <w:color w:val="000000"/>
        </w:rPr>
      </w:pPr>
      <w:r w:rsidRPr="00791411">
        <w:rPr>
          <w:color w:val="000000"/>
        </w:rPr>
        <w:t>Расходы на воду для бытовых нужд.</w:t>
      </w:r>
    </w:p>
    <w:p w:rsidR="00485EBA" w:rsidRPr="00791411" w:rsidRDefault="00485EBA" w:rsidP="00791411">
      <w:pPr>
        <w:spacing w:line="360" w:lineRule="auto"/>
        <w:ind w:firstLine="709"/>
        <w:jc w:val="both"/>
        <w:rPr>
          <w:color w:val="000000"/>
        </w:rPr>
      </w:pPr>
    </w:p>
    <w:p w:rsidR="00485EBA" w:rsidRPr="00791411" w:rsidRDefault="00976E48" w:rsidP="00791411">
      <w:pPr>
        <w:spacing w:line="360" w:lineRule="auto"/>
        <w:ind w:firstLine="709"/>
        <w:jc w:val="both"/>
        <w:rPr>
          <w:color w:val="000000"/>
        </w:rPr>
      </w:pPr>
      <w:r>
        <w:rPr>
          <w:color w:val="000000"/>
          <w:position w:val="-46"/>
        </w:rPr>
        <w:pict>
          <v:shape id="_x0000_i1073" type="#_x0000_t75" style="width:116.25pt;height:51.75pt">
            <v:imagedata r:id="rId53" o:title=""/>
          </v:shape>
        </w:pict>
      </w:r>
    </w:p>
    <w:p w:rsidR="00B63CE8" w:rsidRDefault="00B63CE8" w:rsidP="00791411">
      <w:pPr>
        <w:spacing w:line="360" w:lineRule="auto"/>
        <w:ind w:firstLine="709"/>
        <w:jc w:val="both"/>
        <w:rPr>
          <w:color w:val="000000"/>
        </w:rPr>
      </w:pPr>
    </w:p>
    <w:p w:rsidR="00485EBA" w:rsidRPr="00791411" w:rsidRDefault="00485EBA" w:rsidP="00791411">
      <w:pPr>
        <w:spacing w:line="360" w:lineRule="auto"/>
        <w:ind w:firstLine="709"/>
        <w:jc w:val="both"/>
        <w:rPr>
          <w:color w:val="000000"/>
        </w:rPr>
      </w:pPr>
      <w:r w:rsidRPr="00791411">
        <w:rPr>
          <w:color w:val="000000"/>
        </w:rPr>
        <w:t>где: а – удельный расход воды на 1 рабочего (а = 6</w:t>
      </w:r>
      <w:r w:rsidR="00791411" w:rsidRPr="00791411">
        <w:rPr>
          <w:color w:val="000000"/>
        </w:rPr>
        <w:t>5</w:t>
      </w:r>
      <w:r w:rsidR="00791411">
        <w:rPr>
          <w:color w:val="000000"/>
        </w:rPr>
        <w:t> </w:t>
      </w:r>
      <w:r w:rsidR="00791411" w:rsidRPr="00791411">
        <w:rPr>
          <w:color w:val="000000"/>
        </w:rPr>
        <w:t>л</w:t>
      </w:r>
      <w:r w:rsidRPr="00791411">
        <w:rPr>
          <w:color w:val="000000"/>
        </w:rPr>
        <w:t>);</w:t>
      </w:r>
    </w:p>
    <w:p w:rsidR="00C7211A" w:rsidRPr="00791411" w:rsidRDefault="00C7211A" w:rsidP="00791411">
      <w:pPr>
        <w:spacing w:line="360" w:lineRule="auto"/>
        <w:ind w:firstLine="709"/>
        <w:jc w:val="both"/>
        <w:rPr>
          <w:color w:val="000000"/>
        </w:rPr>
      </w:pPr>
      <w:r w:rsidRPr="00791411">
        <w:rPr>
          <w:color w:val="000000"/>
          <w:lang w:val="en-US"/>
        </w:rPr>
        <w:t>R</w:t>
      </w:r>
      <w:r w:rsidRPr="00791411">
        <w:rPr>
          <w:color w:val="000000"/>
          <w:vertAlign w:val="subscript"/>
        </w:rPr>
        <w:t xml:space="preserve">яв </w:t>
      </w:r>
      <w:r w:rsidRPr="00791411">
        <w:rPr>
          <w:color w:val="000000"/>
        </w:rPr>
        <w:t>– явочное количество работников;</w:t>
      </w:r>
    </w:p>
    <w:p w:rsidR="00485EBA" w:rsidRPr="00791411" w:rsidRDefault="00485EBA" w:rsidP="00791411">
      <w:pPr>
        <w:spacing w:line="360" w:lineRule="auto"/>
        <w:ind w:firstLine="709"/>
        <w:jc w:val="both"/>
        <w:rPr>
          <w:color w:val="000000"/>
        </w:rPr>
      </w:pPr>
      <w:r w:rsidRPr="00791411">
        <w:rPr>
          <w:color w:val="000000"/>
        </w:rPr>
        <w:t>Ц</w:t>
      </w:r>
      <w:r w:rsidRPr="00791411">
        <w:rPr>
          <w:color w:val="000000"/>
          <w:vertAlign w:val="subscript"/>
        </w:rPr>
        <w:t xml:space="preserve">в </w:t>
      </w:r>
      <w:r w:rsidRPr="00791411">
        <w:rPr>
          <w:color w:val="000000"/>
        </w:rPr>
        <w:t>– цена 1</w:t>
      </w:r>
      <w:r w:rsidR="00791411">
        <w:rPr>
          <w:color w:val="000000"/>
        </w:rPr>
        <w:t> </w:t>
      </w:r>
      <w:r w:rsidRPr="00791411">
        <w:rPr>
          <w:color w:val="000000"/>
        </w:rPr>
        <w:t>м</w:t>
      </w:r>
      <w:r w:rsidRPr="00791411">
        <w:rPr>
          <w:color w:val="000000"/>
          <w:vertAlign w:val="superscript"/>
        </w:rPr>
        <w:t>3</w:t>
      </w:r>
      <w:r w:rsidRPr="00791411">
        <w:rPr>
          <w:color w:val="000000"/>
        </w:rPr>
        <w:t xml:space="preserve"> воды, руб</w:t>
      </w:r>
      <w:r w:rsidR="00791411" w:rsidRPr="00791411">
        <w:rPr>
          <w:color w:val="000000"/>
        </w:rPr>
        <w:t>.</w:t>
      </w:r>
      <w:r w:rsidR="00791411">
        <w:rPr>
          <w:color w:val="000000"/>
        </w:rPr>
        <w:t xml:space="preserve"> (</w:t>
      </w:r>
      <w:r w:rsidR="00791411" w:rsidRPr="00791411">
        <w:rPr>
          <w:color w:val="000000"/>
        </w:rPr>
        <w:t>Ц</w:t>
      </w:r>
      <w:r w:rsidRPr="00791411">
        <w:rPr>
          <w:color w:val="000000"/>
          <w:vertAlign w:val="subscript"/>
        </w:rPr>
        <w:t>в</w:t>
      </w:r>
      <w:r w:rsidRPr="00791411">
        <w:rPr>
          <w:color w:val="000000"/>
        </w:rPr>
        <w:t xml:space="preserve"> = 10,64 руб.)</w:t>
      </w:r>
    </w:p>
    <w:p w:rsidR="00485EBA" w:rsidRPr="00791411" w:rsidRDefault="00976E48" w:rsidP="00791411">
      <w:pPr>
        <w:spacing w:line="360" w:lineRule="auto"/>
        <w:ind w:firstLine="709"/>
        <w:jc w:val="both"/>
        <w:rPr>
          <w:color w:val="000000"/>
        </w:rPr>
      </w:pPr>
      <w:r>
        <w:rPr>
          <w:color w:val="000000"/>
          <w:position w:val="-24"/>
        </w:rPr>
        <w:pict>
          <v:shape id="_x0000_i1074" type="#_x0000_t75" style="width:198.75pt;height:30.75pt">
            <v:imagedata r:id="rId54" o:title=""/>
          </v:shape>
        </w:pict>
      </w:r>
    </w:p>
    <w:p w:rsidR="00485EBA" w:rsidRPr="00791411" w:rsidRDefault="00485EBA" w:rsidP="00791411">
      <w:pPr>
        <w:spacing w:line="360" w:lineRule="auto"/>
        <w:ind w:firstLine="709"/>
        <w:jc w:val="both"/>
        <w:rPr>
          <w:color w:val="000000"/>
        </w:rPr>
      </w:pPr>
      <w:r w:rsidRPr="00791411">
        <w:rPr>
          <w:color w:val="000000"/>
        </w:rPr>
        <w:t>Расходы на сжатый воздух.</w:t>
      </w:r>
    </w:p>
    <w:p w:rsidR="00485EBA" w:rsidRPr="00791411" w:rsidRDefault="00485EBA" w:rsidP="00791411">
      <w:pPr>
        <w:spacing w:line="360" w:lineRule="auto"/>
        <w:ind w:firstLine="709"/>
        <w:jc w:val="both"/>
        <w:rPr>
          <w:color w:val="000000"/>
        </w:rPr>
      </w:pPr>
    </w:p>
    <w:p w:rsidR="00485EBA" w:rsidRPr="00791411" w:rsidRDefault="00976E48" w:rsidP="00791411">
      <w:pPr>
        <w:spacing w:line="360" w:lineRule="auto"/>
        <w:ind w:firstLine="709"/>
        <w:jc w:val="both"/>
        <w:rPr>
          <w:color w:val="000000"/>
        </w:rPr>
      </w:pPr>
      <w:r>
        <w:rPr>
          <w:color w:val="000000"/>
          <w:position w:val="-12"/>
        </w:rPr>
        <w:pict>
          <v:shape id="_x0000_i1075" type="#_x0000_t75" style="width:96.75pt;height:18pt">
            <v:imagedata r:id="rId55" o:title=""/>
          </v:shape>
        </w:pict>
      </w:r>
    </w:p>
    <w:p w:rsidR="00B63CE8" w:rsidRDefault="00B63CE8" w:rsidP="00791411">
      <w:pPr>
        <w:spacing w:line="360" w:lineRule="auto"/>
        <w:ind w:firstLine="709"/>
        <w:jc w:val="both"/>
        <w:rPr>
          <w:color w:val="000000"/>
        </w:rPr>
      </w:pPr>
    </w:p>
    <w:p w:rsidR="00485EBA" w:rsidRPr="00791411" w:rsidRDefault="00485EBA" w:rsidP="00791411">
      <w:pPr>
        <w:spacing w:line="360" w:lineRule="auto"/>
        <w:ind w:firstLine="709"/>
        <w:jc w:val="both"/>
        <w:rPr>
          <w:color w:val="000000"/>
        </w:rPr>
      </w:pPr>
      <w:r w:rsidRPr="00791411">
        <w:rPr>
          <w:color w:val="000000"/>
        </w:rPr>
        <w:t xml:space="preserve">где: </w:t>
      </w:r>
      <w:r w:rsidRPr="00791411">
        <w:rPr>
          <w:color w:val="000000"/>
          <w:lang w:val="en-US"/>
        </w:rPr>
        <w:t>V</w:t>
      </w:r>
      <w:r w:rsidRPr="00791411">
        <w:rPr>
          <w:color w:val="000000"/>
          <w:vertAlign w:val="subscript"/>
        </w:rPr>
        <w:t>т</w:t>
      </w:r>
      <w:r w:rsidRPr="00791411">
        <w:rPr>
          <w:color w:val="000000"/>
        </w:rPr>
        <w:t xml:space="preserve"> </w:t>
      </w:r>
      <w:r w:rsidR="00D47B04" w:rsidRPr="00791411">
        <w:rPr>
          <w:color w:val="000000"/>
        </w:rPr>
        <w:t>–</w:t>
      </w:r>
      <w:r w:rsidRPr="00791411">
        <w:rPr>
          <w:color w:val="000000"/>
        </w:rPr>
        <w:t xml:space="preserve"> </w:t>
      </w:r>
      <w:r w:rsidR="00D47B04" w:rsidRPr="00791411">
        <w:rPr>
          <w:color w:val="000000"/>
        </w:rPr>
        <w:t>расход сжатого воздуха на полный цикл испытания автотормоза вагона (V</w:t>
      </w:r>
      <w:r w:rsidR="00D47B04" w:rsidRPr="00791411">
        <w:rPr>
          <w:color w:val="000000"/>
          <w:vertAlign w:val="subscript"/>
        </w:rPr>
        <w:t>т</w:t>
      </w:r>
      <w:r w:rsidR="00D47B04" w:rsidRPr="00791411">
        <w:rPr>
          <w:color w:val="000000"/>
        </w:rPr>
        <w:t xml:space="preserve"> = 1,2</w:t>
      </w:r>
      <w:r w:rsidR="00791411">
        <w:rPr>
          <w:color w:val="000000"/>
        </w:rPr>
        <w:t> </w:t>
      </w:r>
      <w:r w:rsidR="00D47B04" w:rsidRPr="00791411">
        <w:rPr>
          <w:color w:val="000000"/>
        </w:rPr>
        <w:t>м</w:t>
      </w:r>
      <w:r w:rsidR="00D47B04" w:rsidRPr="00791411">
        <w:rPr>
          <w:color w:val="000000"/>
          <w:vertAlign w:val="superscript"/>
        </w:rPr>
        <w:t>3</w:t>
      </w:r>
      <w:r w:rsidR="00D47B04" w:rsidRPr="00791411">
        <w:rPr>
          <w:color w:val="000000"/>
        </w:rPr>
        <w:t>);</w:t>
      </w:r>
    </w:p>
    <w:p w:rsidR="00D47B04" w:rsidRPr="00791411" w:rsidRDefault="00D47B04" w:rsidP="00791411">
      <w:pPr>
        <w:spacing w:line="360" w:lineRule="auto"/>
        <w:ind w:firstLine="709"/>
        <w:jc w:val="both"/>
        <w:rPr>
          <w:color w:val="000000"/>
        </w:rPr>
      </w:pPr>
      <w:r w:rsidRPr="00791411">
        <w:rPr>
          <w:color w:val="000000"/>
          <w:lang w:val="en-US"/>
        </w:rPr>
        <w:t>N</w:t>
      </w:r>
      <w:r w:rsidRPr="00791411">
        <w:rPr>
          <w:color w:val="000000"/>
          <w:vertAlign w:val="subscript"/>
          <w:lang w:val="en-US"/>
        </w:rPr>
        <w:t>r</w:t>
      </w:r>
      <w:r w:rsidRPr="00791411">
        <w:rPr>
          <w:color w:val="000000"/>
        </w:rPr>
        <w:t xml:space="preserve"> – годовая программа ремонта вагонов в депо (N</w:t>
      </w:r>
      <w:r w:rsidRPr="00791411">
        <w:rPr>
          <w:color w:val="000000"/>
          <w:vertAlign w:val="subscript"/>
          <w:lang w:val="en-US"/>
        </w:rPr>
        <w:t>r</w:t>
      </w:r>
      <w:r w:rsidRPr="00791411">
        <w:rPr>
          <w:color w:val="000000"/>
        </w:rPr>
        <w:t xml:space="preserve"> = 1500 ваг);</w:t>
      </w:r>
    </w:p>
    <w:p w:rsidR="00D47B04" w:rsidRPr="00791411" w:rsidRDefault="00D47B04" w:rsidP="00791411">
      <w:pPr>
        <w:spacing w:line="360" w:lineRule="auto"/>
        <w:ind w:firstLine="709"/>
        <w:jc w:val="both"/>
        <w:rPr>
          <w:color w:val="000000"/>
        </w:rPr>
      </w:pPr>
      <w:r w:rsidRPr="00791411">
        <w:rPr>
          <w:color w:val="000000"/>
        </w:rPr>
        <w:t>Ц</w:t>
      </w:r>
      <w:r w:rsidRPr="00791411">
        <w:rPr>
          <w:color w:val="000000"/>
          <w:vertAlign w:val="subscript"/>
        </w:rPr>
        <w:t>св</w:t>
      </w:r>
      <w:r w:rsidRPr="00791411">
        <w:rPr>
          <w:color w:val="000000"/>
        </w:rPr>
        <w:t xml:space="preserve"> – цена 1</w:t>
      </w:r>
      <w:r w:rsidR="00791411">
        <w:rPr>
          <w:color w:val="000000"/>
        </w:rPr>
        <w:t> </w:t>
      </w:r>
      <w:r w:rsidRPr="00791411">
        <w:rPr>
          <w:color w:val="000000"/>
        </w:rPr>
        <w:t>м</w:t>
      </w:r>
      <w:r w:rsidRPr="00791411">
        <w:rPr>
          <w:color w:val="000000"/>
          <w:vertAlign w:val="superscript"/>
        </w:rPr>
        <w:t>3</w:t>
      </w:r>
      <w:r w:rsidRPr="00791411">
        <w:rPr>
          <w:color w:val="000000"/>
        </w:rPr>
        <w:t xml:space="preserve"> сжатого воздуха (Ц</w:t>
      </w:r>
      <w:r w:rsidRPr="00791411">
        <w:rPr>
          <w:color w:val="000000"/>
          <w:vertAlign w:val="subscript"/>
        </w:rPr>
        <w:t>св</w:t>
      </w:r>
      <w:r w:rsidRPr="00791411">
        <w:rPr>
          <w:color w:val="000000"/>
        </w:rPr>
        <w:t xml:space="preserve"> = 180 руб.)</w:t>
      </w:r>
    </w:p>
    <w:p w:rsidR="00D47B04" w:rsidRPr="00791411" w:rsidRDefault="00976E48" w:rsidP="00791411">
      <w:pPr>
        <w:spacing w:line="360" w:lineRule="auto"/>
        <w:ind w:firstLine="709"/>
        <w:jc w:val="both"/>
        <w:rPr>
          <w:color w:val="000000"/>
        </w:rPr>
      </w:pPr>
      <w:r>
        <w:rPr>
          <w:color w:val="000000"/>
          <w:position w:val="-12"/>
        </w:rPr>
        <w:pict>
          <v:shape id="_x0000_i1076" type="#_x0000_t75" style="width:173.25pt;height:18pt">
            <v:imagedata r:id="rId56" o:title=""/>
          </v:shape>
        </w:pict>
      </w:r>
    </w:p>
    <w:p w:rsidR="00D47B04" w:rsidRPr="00791411" w:rsidRDefault="00D47B04" w:rsidP="00791411">
      <w:pPr>
        <w:spacing w:line="360" w:lineRule="auto"/>
        <w:ind w:firstLine="709"/>
        <w:jc w:val="both"/>
        <w:rPr>
          <w:color w:val="000000"/>
        </w:rPr>
      </w:pPr>
      <w:r w:rsidRPr="00791411">
        <w:rPr>
          <w:color w:val="000000"/>
        </w:rPr>
        <w:t>Расходы на электрическую энергию для работы оборудования.</w:t>
      </w:r>
    </w:p>
    <w:p w:rsidR="00D47B04" w:rsidRPr="00791411" w:rsidRDefault="00D47B04" w:rsidP="00791411">
      <w:pPr>
        <w:spacing w:line="360" w:lineRule="auto"/>
        <w:ind w:firstLine="709"/>
        <w:jc w:val="both"/>
        <w:rPr>
          <w:color w:val="000000"/>
        </w:rPr>
      </w:pPr>
    </w:p>
    <w:p w:rsidR="00D47B04" w:rsidRPr="00791411" w:rsidRDefault="00976E48" w:rsidP="00791411">
      <w:pPr>
        <w:spacing w:line="360" w:lineRule="auto"/>
        <w:ind w:firstLine="709"/>
        <w:jc w:val="both"/>
        <w:rPr>
          <w:color w:val="000000"/>
        </w:rPr>
      </w:pPr>
      <w:r>
        <w:rPr>
          <w:color w:val="000000"/>
          <w:position w:val="-14"/>
        </w:rPr>
        <w:pict>
          <v:shape id="_x0000_i1077" type="#_x0000_t75" style="width:188.25pt;height:20.25pt">
            <v:imagedata r:id="rId57" o:title=""/>
          </v:shape>
        </w:pict>
      </w:r>
    </w:p>
    <w:p w:rsidR="00B63CE8" w:rsidRDefault="00B63CE8" w:rsidP="00791411">
      <w:pPr>
        <w:spacing w:line="360" w:lineRule="auto"/>
        <w:ind w:firstLine="709"/>
        <w:jc w:val="both"/>
        <w:rPr>
          <w:color w:val="000000"/>
        </w:rPr>
      </w:pPr>
    </w:p>
    <w:p w:rsidR="00D47B04" w:rsidRPr="00791411" w:rsidRDefault="00D47B04" w:rsidP="00791411">
      <w:pPr>
        <w:spacing w:line="360" w:lineRule="auto"/>
        <w:ind w:firstLine="709"/>
        <w:jc w:val="both"/>
        <w:rPr>
          <w:color w:val="000000"/>
        </w:rPr>
      </w:pPr>
      <w:r w:rsidRPr="00791411">
        <w:rPr>
          <w:color w:val="000000"/>
        </w:rPr>
        <w:t>где:</w:t>
      </w:r>
      <w:r w:rsidR="0080747D" w:rsidRPr="00791411">
        <w:rPr>
          <w:color w:val="000000"/>
        </w:rPr>
        <w:t xml:space="preserve"> 1,2 </w:t>
      </w:r>
      <w:r w:rsidR="00791411">
        <w:rPr>
          <w:color w:val="000000"/>
        </w:rPr>
        <w:t xml:space="preserve">– </w:t>
      </w:r>
      <w:r w:rsidR="00791411" w:rsidRPr="00791411">
        <w:rPr>
          <w:color w:val="000000"/>
        </w:rPr>
        <w:t>к</w:t>
      </w:r>
      <w:r w:rsidR="0080747D" w:rsidRPr="00791411">
        <w:rPr>
          <w:color w:val="000000"/>
        </w:rPr>
        <w:t>оэффициент, учитывающий потери энергии в сети;</w:t>
      </w:r>
    </w:p>
    <w:p w:rsidR="0080747D" w:rsidRPr="00791411" w:rsidRDefault="0080747D" w:rsidP="00791411">
      <w:pPr>
        <w:spacing w:line="360" w:lineRule="auto"/>
        <w:ind w:firstLine="709"/>
        <w:jc w:val="both"/>
        <w:rPr>
          <w:color w:val="000000"/>
          <w:vertAlign w:val="subscript"/>
        </w:rPr>
      </w:pPr>
      <w:r w:rsidRPr="00791411">
        <w:rPr>
          <w:color w:val="000000"/>
        </w:rPr>
        <w:t>К</w:t>
      </w:r>
      <w:r w:rsidRPr="00791411">
        <w:rPr>
          <w:color w:val="000000"/>
          <w:vertAlign w:val="subscript"/>
        </w:rPr>
        <w:t>сп</w:t>
      </w:r>
      <w:r w:rsidRPr="00791411">
        <w:rPr>
          <w:color w:val="000000"/>
        </w:rPr>
        <w:t xml:space="preserve"> – коэффициент спроса (К</w:t>
      </w:r>
      <w:r w:rsidRPr="00791411">
        <w:rPr>
          <w:color w:val="000000"/>
          <w:vertAlign w:val="subscript"/>
        </w:rPr>
        <w:t xml:space="preserve">сп </w:t>
      </w:r>
      <w:r w:rsidRPr="00791411">
        <w:rPr>
          <w:color w:val="000000"/>
        </w:rPr>
        <w:t>=0,35);</w:t>
      </w:r>
    </w:p>
    <w:p w:rsidR="0080747D" w:rsidRPr="00791411" w:rsidRDefault="0080747D" w:rsidP="00791411">
      <w:pPr>
        <w:spacing w:line="360" w:lineRule="auto"/>
        <w:ind w:firstLine="709"/>
        <w:jc w:val="both"/>
        <w:rPr>
          <w:color w:val="000000"/>
        </w:rPr>
      </w:pPr>
      <w:r w:rsidRPr="00791411">
        <w:rPr>
          <w:color w:val="000000"/>
        </w:rPr>
        <w:t>∑</w:t>
      </w:r>
      <w:r w:rsidRPr="00791411">
        <w:rPr>
          <w:color w:val="000000"/>
          <w:lang w:val="en-US"/>
        </w:rPr>
        <w:t>N</w:t>
      </w:r>
      <w:r w:rsidRPr="00791411">
        <w:rPr>
          <w:color w:val="000000"/>
          <w:vertAlign w:val="subscript"/>
        </w:rPr>
        <w:t>э</w:t>
      </w:r>
      <w:r w:rsidRPr="00791411">
        <w:rPr>
          <w:color w:val="000000"/>
        </w:rPr>
        <w:t xml:space="preserve"> </w:t>
      </w:r>
      <w:r w:rsidR="00791411">
        <w:rPr>
          <w:color w:val="000000"/>
        </w:rPr>
        <w:t xml:space="preserve">– </w:t>
      </w:r>
      <w:r w:rsidR="00791411" w:rsidRPr="00791411">
        <w:rPr>
          <w:color w:val="000000"/>
        </w:rPr>
        <w:t>с</w:t>
      </w:r>
      <w:r w:rsidRPr="00791411">
        <w:rPr>
          <w:color w:val="000000"/>
        </w:rPr>
        <w:t>уммарная мощность оборудования, кВт;</w:t>
      </w:r>
    </w:p>
    <w:p w:rsidR="0080747D" w:rsidRPr="00791411" w:rsidRDefault="0080747D" w:rsidP="00791411">
      <w:pPr>
        <w:spacing w:line="360" w:lineRule="auto"/>
        <w:ind w:firstLine="709"/>
        <w:jc w:val="both"/>
        <w:rPr>
          <w:color w:val="000000"/>
        </w:rPr>
      </w:pPr>
      <w:r w:rsidRPr="00791411">
        <w:rPr>
          <w:color w:val="000000"/>
          <w:lang w:val="en-US"/>
        </w:rPr>
        <w:t>I</w:t>
      </w:r>
      <w:r w:rsidRPr="00791411">
        <w:rPr>
          <w:color w:val="000000"/>
          <w:vertAlign w:val="subscript"/>
        </w:rPr>
        <w:t>з</w:t>
      </w:r>
      <w:r w:rsidRPr="00791411">
        <w:rPr>
          <w:color w:val="000000"/>
        </w:rPr>
        <w:t xml:space="preserve"> – коэффициент загрузки оборудования (</w:t>
      </w:r>
      <w:r w:rsidRPr="00791411">
        <w:rPr>
          <w:color w:val="000000"/>
          <w:lang w:val="en-US"/>
        </w:rPr>
        <w:t>i</w:t>
      </w:r>
      <w:r w:rsidRPr="00791411">
        <w:rPr>
          <w:color w:val="000000"/>
          <w:vertAlign w:val="subscript"/>
        </w:rPr>
        <w:t>з</w:t>
      </w:r>
      <w:r w:rsidRPr="00791411">
        <w:rPr>
          <w:color w:val="000000"/>
        </w:rPr>
        <w:t xml:space="preserve"> = 0,7</w:t>
      </w:r>
      <w:r w:rsidR="00791411">
        <w:rPr>
          <w:color w:val="000000"/>
        </w:rPr>
        <w:t>–</w:t>
      </w:r>
      <w:r w:rsidR="00791411" w:rsidRPr="00791411">
        <w:rPr>
          <w:color w:val="000000"/>
        </w:rPr>
        <w:t>0</w:t>
      </w:r>
      <w:r w:rsidRPr="00791411">
        <w:rPr>
          <w:color w:val="000000"/>
        </w:rPr>
        <w:t>,75);</w:t>
      </w:r>
    </w:p>
    <w:p w:rsidR="0080747D" w:rsidRPr="00791411" w:rsidRDefault="0080747D" w:rsidP="00791411">
      <w:pPr>
        <w:spacing w:line="360" w:lineRule="auto"/>
        <w:ind w:firstLine="709"/>
        <w:jc w:val="both"/>
        <w:rPr>
          <w:color w:val="000000"/>
        </w:rPr>
      </w:pPr>
      <w:r w:rsidRPr="00791411">
        <w:rPr>
          <w:color w:val="000000"/>
        </w:rPr>
        <w:t>Ц</w:t>
      </w:r>
      <w:r w:rsidRPr="00791411">
        <w:rPr>
          <w:color w:val="000000"/>
          <w:vertAlign w:val="subscript"/>
        </w:rPr>
        <w:t>э</w:t>
      </w:r>
      <w:r w:rsidRPr="00791411">
        <w:rPr>
          <w:color w:val="000000"/>
        </w:rPr>
        <w:t xml:space="preserve"> – цена 1кВт*ч электроэнергии, руб</w:t>
      </w:r>
      <w:r w:rsidR="00791411" w:rsidRPr="00791411">
        <w:rPr>
          <w:color w:val="000000"/>
        </w:rPr>
        <w:t>.</w:t>
      </w:r>
      <w:r w:rsidR="00791411">
        <w:rPr>
          <w:color w:val="000000"/>
        </w:rPr>
        <w:t xml:space="preserve"> </w:t>
      </w:r>
      <w:r w:rsidR="00791411" w:rsidRPr="00791411">
        <w:rPr>
          <w:color w:val="000000"/>
        </w:rPr>
        <w:t>(Ц</w:t>
      </w:r>
      <w:r w:rsidRPr="00791411">
        <w:rPr>
          <w:color w:val="000000"/>
          <w:vertAlign w:val="subscript"/>
        </w:rPr>
        <w:t>э</w:t>
      </w:r>
      <w:r w:rsidRPr="00791411">
        <w:rPr>
          <w:color w:val="000000"/>
        </w:rPr>
        <w:t xml:space="preserve"> = 2,34 руб.)</w:t>
      </w:r>
    </w:p>
    <w:p w:rsidR="0080747D" w:rsidRDefault="00976E48" w:rsidP="00791411">
      <w:pPr>
        <w:spacing w:line="360" w:lineRule="auto"/>
        <w:ind w:firstLine="709"/>
        <w:jc w:val="both"/>
        <w:rPr>
          <w:color w:val="000000"/>
        </w:rPr>
      </w:pPr>
      <w:r>
        <w:rPr>
          <w:color w:val="000000"/>
          <w:position w:val="-12"/>
        </w:rPr>
        <w:pict>
          <v:shape id="_x0000_i1078" type="#_x0000_t75" style="width:279pt;height:18pt">
            <v:imagedata r:id="rId58" o:title=""/>
          </v:shape>
        </w:pict>
      </w:r>
    </w:p>
    <w:p w:rsidR="00B63CE8" w:rsidRDefault="00B63CE8" w:rsidP="00791411">
      <w:pPr>
        <w:spacing w:line="360" w:lineRule="auto"/>
        <w:ind w:firstLine="709"/>
        <w:jc w:val="both"/>
        <w:rPr>
          <w:color w:val="000000"/>
        </w:rPr>
      </w:pPr>
    </w:p>
    <w:p w:rsidR="00B63CE8" w:rsidRPr="00791411" w:rsidRDefault="00B63CE8" w:rsidP="00791411">
      <w:pPr>
        <w:spacing w:line="360" w:lineRule="auto"/>
        <w:ind w:firstLine="709"/>
        <w:jc w:val="both"/>
        <w:rPr>
          <w:color w:val="000000"/>
        </w:rPr>
      </w:pPr>
    </w:p>
    <w:p w:rsidR="0080747D" w:rsidRPr="00791411" w:rsidRDefault="00B63CE8" w:rsidP="00791411">
      <w:pPr>
        <w:spacing w:line="360" w:lineRule="auto"/>
        <w:ind w:firstLine="709"/>
        <w:jc w:val="both"/>
        <w:rPr>
          <w:b/>
          <w:color w:val="000000"/>
        </w:rPr>
      </w:pPr>
      <w:r>
        <w:rPr>
          <w:b/>
          <w:color w:val="000000"/>
        </w:rPr>
        <w:br w:type="page"/>
      </w:r>
      <w:r w:rsidR="0080747D" w:rsidRPr="00791411">
        <w:rPr>
          <w:b/>
          <w:color w:val="000000"/>
        </w:rPr>
        <w:t>4</w:t>
      </w:r>
      <w:r>
        <w:rPr>
          <w:b/>
          <w:color w:val="000000"/>
        </w:rPr>
        <w:t>.</w:t>
      </w:r>
      <w:r w:rsidR="00791411">
        <w:rPr>
          <w:b/>
          <w:color w:val="000000"/>
        </w:rPr>
        <w:t xml:space="preserve"> </w:t>
      </w:r>
      <w:r w:rsidR="0080747D" w:rsidRPr="00791411">
        <w:rPr>
          <w:b/>
          <w:color w:val="000000"/>
        </w:rPr>
        <w:t>Экономическая часть</w:t>
      </w:r>
    </w:p>
    <w:p w:rsidR="0080747D" w:rsidRPr="00791411" w:rsidRDefault="0080747D" w:rsidP="00791411">
      <w:pPr>
        <w:spacing w:line="360" w:lineRule="auto"/>
        <w:ind w:firstLine="709"/>
        <w:jc w:val="both"/>
        <w:rPr>
          <w:color w:val="000000"/>
        </w:rPr>
      </w:pPr>
    </w:p>
    <w:p w:rsidR="00485EBA" w:rsidRPr="00791411" w:rsidRDefault="0080747D" w:rsidP="00791411">
      <w:pPr>
        <w:spacing w:line="360" w:lineRule="auto"/>
        <w:ind w:firstLine="709"/>
        <w:jc w:val="both"/>
        <w:rPr>
          <w:b/>
          <w:color w:val="000000"/>
        </w:rPr>
      </w:pPr>
      <w:r w:rsidRPr="00791411">
        <w:rPr>
          <w:b/>
          <w:color w:val="000000"/>
        </w:rPr>
        <w:t>4.1</w:t>
      </w:r>
      <w:r w:rsidR="00791411">
        <w:rPr>
          <w:b/>
          <w:color w:val="000000"/>
        </w:rPr>
        <w:t xml:space="preserve"> </w:t>
      </w:r>
      <w:r w:rsidR="002C05DC" w:rsidRPr="00791411">
        <w:rPr>
          <w:b/>
          <w:color w:val="000000"/>
        </w:rPr>
        <w:t>О</w:t>
      </w:r>
      <w:r w:rsidRPr="00791411">
        <w:rPr>
          <w:b/>
          <w:color w:val="000000"/>
        </w:rPr>
        <w:t>пр</w:t>
      </w:r>
      <w:r w:rsidR="00884793" w:rsidRPr="00791411">
        <w:rPr>
          <w:b/>
          <w:color w:val="000000"/>
        </w:rPr>
        <w:t>еделение фонда заработной платы</w:t>
      </w:r>
    </w:p>
    <w:p w:rsidR="00BC6DA5" w:rsidRPr="00791411" w:rsidRDefault="00BC6DA5" w:rsidP="00791411">
      <w:pPr>
        <w:spacing w:line="360" w:lineRule="auto"/>
        <w:ind w:firstLine="709"/>
        <w:jc w:val="both"/>
        <w:rPr>
          <w:color w:val="000000"/>
        </w:rPr>
      </w:pPr>
    </w:p>
    <w:p w:rsidR="00791411" w:rsidRDefault="00620DD5" w:rsidP="00791411">
      <w:pPr>
        <w:spacing w:line="360" w:lineRule="auto"/>
        <w:ind w:firstLine="709"/>
        <w:jc w:val="both"/>
        <w:rPr>
          <w:color w:val="000000"/>
        </w:rPr>
      </w:pPr>
      <w:r w:rsidRPr="00791411">
        <w:rPr>
          <w:color w:val="000000"/>
        </w:rPr>
        <w:t xml:space="preserve">Заработная плата </w:t>
      </w:r>
      <w:r w:rsidR="00791411">
        <w:rPr>
          <w:color w:val="000000"/>
        </w:rPr>
        <w:t>–</w:t>
      </w:r>
      <w:r w:rsidR="00791411" w:rsidRPr="00791411">
        <w:rPr>
          <w:color w:val="000000"/>
        </w:rPr>
        <w:t xml:space="preserve"> </w:t>
      </w:r>
      <w:r w:rsidRPr="00791411">
        <w:rPr>
          <w:color w:val="000000"/>
        </w:rPr>
        <w:t xml:space="preserve">это цена, выплачиваемая предприятием за использование труда работника. Зарплата зависит от количества и качества труда. Определяющими факторами являются </w:t>
      </w:r>
      <w:r w:rsidR="00791411">
        <w:rPr>
          <w:color w:val="000000"/>
        </w:rPr>
        <w:t>–</w:t>
      </w:r>
      <w:r w:rsidR="00791411" w:rsidRPr="00791411">
        <w:rPr>
          <w:color w:val="000000"/>
        </w:rPr>
        <w:t xml:space="preserve"> </w:t>
      </w:r>
      <w:r w:rsidRPr="00791411">
        <w:rPr>
          <w:color w:val="000000"/>
        </w:rPr>
        <w:t>квалификация работника, его способность выполнять работу определенной сложности.</w:t>
      </w:r>
    </w:p>
    <w:p w:rsidR="00705022" w:rsidRPr="00791411" w:rsidRDefault="002C05DC" w:rsidP="00791411">
      <w:pPr>
        <w:spacing w:line="360" w:lineRule="auto"/>
        <w:ind w:firstLine="709"/>
        <w:jc w:val="both"/>
        <w:rPr>
          <w:color w:val="000000"/>
        </w:rPr>
      </w:pPr>
      <w:r w:rsidRPr="00791411">
        <w:rPr>
          <w:color w:val="000000"/>
        </w:rPr>
        <w:t>Заработная плата состоит из основной части, носящей постоянный характер, и дополнительной, имеющей переменный характер. Переменная часть представляет собой различные виды премий, доплат и надбавок.</w:t>
      </w:r>
    </w:p>
    <w:p w:rsidR="002C05DC" w:rsidRPr="00791411" w:rsidRDefault="002C05DC" w:rsidP="00791411">
      <w:pPr>
        <w:spacing w:line="360" w:lineRule="auto"/>
        <w:ind w:firstLine="709"/>
        <w:jc w:val="both"/>
        <w:rPr>
          <w:color w:val="000000"/>
        </w:rPr>
      </w:pPr>
      <w:r w:rsidRPr="00791411">
        <w:rPr>
          <w:color w:val="000000"/>
        </w:rPr>
        <w:t>В вагонном хозяйстве, как и на железнодорожном транспорте оплата заработной платы производится по тарифной системе оплаты труда, которая включает:</w:t>
      </w:r>
    </w:p>
    <w:p w:rsidR="002C05DC" w:rsidRPr="00791411" w:rsidRDefault="002C05DC" w:rsidP="00791411">
      <w:pPr>
        <w:spacing w:line="360" w:lineRule="auto"/>
        <w:ind w:firstLine="709"/>
        <w:jc w:val="both"/>
        <w:rPr>
          <w:color w:val="000000"/>
        </w:rPr>
      </w:pPr>
      <w:r w:rsidRPr="00791411">
        <w:rPr>
          <w:color w:val="000000"/>
        </w:rPr>
        <w:t>1.</w:t>
      </w:r>
      <w:r w:rsidR="00791411">
        <w:rPr>
          <w:color w:val="000000"/>
        </w:rPr>
        <w:t xml:space="preserve"> </w:t>
      </w:r>
      <w:r w:rsidRPr="00791411">
        <w:rPr>
          <w:color w:val="000000"/>
        </w:rPr>
        <w:t>Тарифно-квалификационный справочник представляет собой сборник, содержащий тарифно</w:t>
      </w:r>
      <w:r w:rsidR="00B63CE8">
        <w:rPr>
          <w:color w:val="000000"/>
        </w:rPr>
        <w:t>-</w:t>
      </w:r>
      <w:r w:rsidR="00791411" w:rsidRPr="00791411">
        <w:rPr>
          <w:color w:val="000000"/>
        </w:rPr>
        <w:t>кв</w:t>
      </w:r>
      <w:r w:rsidRPr="00791411">
        <w:rPr>
          <w:color w:val="000000"/>
        </w:rPr>
        <w:t>алификационные характеристики рабочих, сгруппированные по видам работ. Для каждой профессии указан тарифный разряд, который может быть присвоен рабочему данной профессии с учетом его знаний и умений.</w:t>
      </w:r>
    </w:p>
    <w:p w:rsidR="002C05DC" w:rsidRPr="00791411" w:rsidRDefault="00702FBA" w:rsidP="00791411">
      <w:pPr>
        <w:spacing w:line="360" w:lineRule="auto"/>
        <w:ind w:firstLine="709"/>
        <w:jc w:val="both"/>
        <w:rPr>
          <w:color w:val="000000"/>
        </w:rPr>
      </w:pPr>
      <w:r w:rsidRPr="00791411">
        <w:rPr>
          <w:color w:val="000000"/>
        </w:rPr>
        <w:t>2.</w:t>
      </w:r>
      <w:r w:rsidR="00791411">
        <w:rPr>
          <w:color w:val="000000"/>
        </w:rPr>
        <w:t xml:space="preserve"> </w:t>
      </w:r>
      <w:r w:rsidRPr="00791411">
        <w:rPr>
          <w:color w:val="000000"/>
        </w:rPr>
        <w:t xml:space="preserve">Тарифная сетка – шкала определяющая коэффициент для расчета заработной платы относительно ставки </w:t>
      </w:r>
      <w:r w:rsidRPr="00791411">
        <w:rPr>
          <w:color w:val="000000"/>
          <w:lang w:val="en-US"/>
        </w:rPr>
        <w:t>I</w:t>
      </w:r>
      <w:r w:rsidRPr="00791411">
        <w:rPr>
          <w:color w:val="000000"/>
        </w:rPr>
        <w:t xml:space="preserve"> разряда.</w:t>
      </w:r>
    </w:p>
    <w:p w:rsidR="00791411" w:rsidRDefault="00702FBA" w:rsidP="00791411">
      <w:pPr>
        <w:spacing w:line="360" w:lineRule="auto"/>
        <w:ind w:firstLine="709"/>
        <w:jc w:val="both"/>
        <w:rPr>
          <w:color w:val="000000"/>
        </w:rPr>
      </w:pPr>
      <w:r w:rsidRPr="00791411">
        <w:rPr>
          <w:color w:val="000000"/>
        </w:rPr>
        <w:t>3.</w:t>
      </w:r>
      <w:r w:rsidR="00791411">
        <w:rPr>
          <w:color w:val="000000"/>
        </w:rPr>
        <w:t xml:space="preserve"> </w:t>
      </w:r>
      <w:r w:rsidRPr="00791411">
        <w:rPr>
          <w:color w:val="000000"/>
        </w:rPr>
        <w:t>Тарифная ставка – минимальный размер оплаты труда, принятый в отрасли, который устанавливает на основе генерального коллективного договора между ОАО</w:t>
      </w:r>
      <w:r w:rsidR="00791411">
        <w:rPr>
          <w:color w:val="000000"/>
        </w:rPr>
        <w:t> </w:t>
      </w:r>
      <w:r w:rsidR="00791411" w:rsidRPr="00791411">
        <w:rPr>
          <w:color w:val="000000"/>
        </w:rPr>
        <w:t>«</w:t>
      </w:r>
      <w:r w:rsidRPr="00791411">
        <w:rPr>
          <w:color w:val="000000"/>
        </w:rPr>
        <w:t>РЖД»</w:t>
      </w:r>
      <w:r w:rsidR="00791411">
        <w:rPr>
          <w:color w:val="000000"/>
        </w:rPr>
        <w:t xml:space="preserve"> </w:t>
      </w:r>
      <w:r w:rsidRPr="00791411">
        <w:rPr>
          <w:color w:val="000000"/>
        </w:rPr>
        <w:t>и независимым профсоюзом рабочих железнодорожного транспорта.</w:t>
      </w:r>
    </w:p>
    <w:p w:rsidR="00705022" w:rsidRPr="00791411" w:rsidRDefault="00173FA7" w:rsidP="00791411">
      <w:pPr>
        <w:spacing w:line="360" w:lineRule="auto"/>
        <w:ind w:firstLine="709"/>
        <w:jc w:val="both"/>
        <w:rPr>
          <w:color w:val="000000"/>
        </w:rPr>
      </w:pPr>
      <w:r w:rsidRPr="00791411">
        <w:rPr>
          <w:color w:val="000000"/>
        </w:rPr>
        <w:t xml:space="preserve">Различают две основных системы оплаты труда </w:t>
      </w:r>
      <w:r w:rsidR="00791411">
        <w:rPr>
          <w:color w:val="000000"/>
        </w:rPr>
        <w:t>–</w:t>
      </w:r>
      <w:r w:rsidR="00791411" w:rsidRPr="00791411">
        <w:rPr>
          <w:color w:val="000000"/>
        </w:rPr>
        <w:t xml:space="preserve"> </w:t>
      </w:r>
      <w:r w:rsidRPr="00791411">
        <w:rPr>
          <w:color w:val="000000"/>
        </w:rPr>
        <w:t>повременную и сдельную. При сдельной системе оплате подлежит количество фактически произведенной продукции по заранее установленным расценкам. При повременной системе оплате подлежит количество отработанного времени. Зарплата определяется в соответствии с разрядом, тарифной ставкой и фактически отработанным временем. Различают простую</w:t>
      </w:r>
      <w:r w:rsidR="00B63CE8">
        <w:rPr>
          <w:color w:val="000000"/>
        </w:rPr>
        <w:t xml:space="preserve"> </w:t>
      </w:r>
      <w:r w:rsidRPr="00791411">
        <w:rPr>
          <w:color w:val="000000"/>
        </w:rPr>
        <w:t>повременную и повременн</w:t>
      </w:r>
      <w:r w:rsidR="00B63CE8">
        <w:rPr>
          <w:color w:val="000000"/>
        </w:rPr>
        <w:t>о</w:t>
      </w:r>
      <w:r w:rsidRPr="00791411">
        <w:rPr>
          <w:color w:val="000000"/>
        </w:rPr>
        <w:t>-премиальную.</w:t>
      </w:r>
      <w:r w:rsidR="00B42AC9" w:rsidRPr="00791411">
        <w:rPr>
          <w:color w:val="000000"/>
        </w:rPr>
        <w:t xml:space="preserve"> Расчет заработной платы сводится в таблицу.</w:t>
      </w:r>
    </w:p>
    <w:p w:rsidR="00884793" w:rsidRPr="00791411" w:rsidRDefault="00884793" w:rsidP="00791411">
      <w:pPr>
        <w:spacing w:line="360" w:lineRule="auto"/>
        <w:ind w:firstLine="709"/>
        <w:jc w:val="both"/>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7"/>
        <w:gridCol w:w="603"/>
        <w:gridCol w:w="618"/>
        <w:gridCol w:w="824"/>
        <w:gridCol w:w="948"/>
        <w:gridCol w:w="965"/>
        <w:gridCol w:w="866"/>
        <w:gridCol w:w="1066"/>
        <w:gridCol w:w="966"/>
        <w:gridCol w:w="1066"/>
      </w:tblGrid>
      <w:tr w:rsidR="001B1820" w:rsidRPr="00251A91" w:rsidTr="00251A91">
        <w:trPr>
          <w:cantSplit/>
          <w:trHeight w:val="555"/>
          <w:jc w:val="center"/>
        </w:trPr>
        <w:tc>
          <w:tcPr>
            <w:tcW w:w="1407"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 xml:space="preserve">Наименование </w:t>
            </w:r>
            <w:r w:rsidR="00B63CE8" w:rsidRPr="00251A91">
              <w:rPr>
                <w:color w:val="000000"/>
                <w:sz w:val="20"/>
                <w:szCs w:val="22"/>
              </w:rPr>
              <w:t>профессии</w:t>
            </w:r>
          </w:p>
        </w:tc>
        <w:tc>
          <w:tcPr>
            <w:tcW w:w="603"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Кол-во</w:t>
            </w:r>
          </w:p>
        </w:tc>
        <w:tc>
          <w:tcPr>
            <w:tcW w:w="618"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Разряд</w:t>
            </w:r>
          </w:p>
        </w:tc>
        <w:tc>
          <w:tcPr>
            <w:tcW w:w="824"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Час.</w:t>
            </w:r>
            <w:r w:rsidR="00B63CE8" w:rsidRPr="00251A91">
              <w:rPr>
                <w:color w:val="000000"/>
                <w:sz w:val="20"/>
                <w:szCs w:val="22"/>
              </w:rPr>
              <w:t xml:space="preserve"> </w:t>
            </w:r>
            <w:r w:rsidRPr="00251A91">
              <w:rPr>
                <w:color w:val="000000"/>
                <w:sz w:val="20"/>
                <w:szCs w:val="22"/>
              </w:rPr>
              <w:t xml:space="preserve">тар. </w:t>
            </w:r>
            <w:r w:rsidR="00791411" w:rsidRPr="00251A91">
              <w:rPr>
                <w:color w:val="000000"/>
                <w:sz w:val="20"/>
                <w:szCs w:val="22"/>
              </w:rPr>
              <w:t>став. в</w:t>
            </w:r>
            <w:r w:rsidRPr="00251A91">
              <w:rPr>
                <w:color w:val="000000"/>
                <w:sz w:val="20"/>
                <w:szCs w:val="22"/>
              </w:rPr>
              <w:t xml:space="preserve"> </w:t>
            </w:r>
            <w:r w:rsidR="00791411" w:rsidRPr="00251A91">
              <w:rPr>
                <w:color w:val="000000"/>
                <w:sz w:val="20"/>
                <w:szCs w:val="22"/>
              </w:rPr>
              <w:t>руб.</w:t>
            </w:r>
          </w:p>
        </w:tc>
        <w:tc>
          <w:tcPr>
            <w:tcW w:w="948"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Мес.</w:t>
            </w:r>
            <w:r w:rsidR="00791411" w:rsidRPr="00251A91">
              <w:rPr>
                <w:color w:val="000000"/>
                <w:sz w:val="20"/>
                <w:szCs w:val="22"/>
              </w:rPr>
              <w:t>тар. став. в</w:t>
            </w:r>
            <w:r w:rsidRPr="00251A91">
              <w:rPr>
                <w:color w:val="000000"/>
                <w:sz w:val="20"/>
                <w:szCs w:val="22"/>
              </w:rPr>
              <w:t xml:space="preserve"> </w:t>
            </w:r>
            <w:r w:rsidR="00791411" w:rsidRPr="00251A91">
              <w:rPr>
                <w:color w:val="000000"/>
                <w:sz w:val="20"/>
                <w:szCs w:val="22"/>
              </w:rPr>
              <w:t>руб.</w:t>
            </w:r>
          </w:p>
        </w:tc>
        <w:tc>
          <w:tcPr>
            <w:tcW w:w="1831" w:type="dxa"/>
            <w:gridSpan w:val="2"/>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Доплаты и надбавки</w:t>
            </w:r>
          </w:p>
        </w:tc>
        <w:tc>
          <w:tcPr>
            <w:tcW w:w="1066"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Всего</w:t>
            </w:r>
            <w:r w:rsidR="00B63CE8" w:rsidRPr="00251A91">
              <w:rPr>
                <w:color w:val="000000"/>
                <w:sz w:val="20"/>
                <w:szCs w:val="22"/>
              </w:rPr>
              <w:t xml:space="preserve"> </w:t>
            </w:r>
            <w:r w:rsidRPr="00251A91">
              <w:rPr>
                <w:color w:val="000000"/>
                <w:sz w:val="20"/>
                <w:szCs w:val="22"/>
              </w:rPr>
              <w:t xml:space="preserve">1 раб. в </w:t>
            </w:r>
            <w:r w:rsidR="00791411" w:rsidRPr="00251A91">
              <w:rPr>
                <w:color w:val="000000"/>
                <w:sz w:val="20"/>
                <w:szCs w:val="22"/>
              </w:rPr>
              <w:t>руб.</w:t>
            </w:r>
          </w:p>
        </w:tc>
        <w:tc>
          <w:tcPr>
            <w:tcW w:w="966"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Всем в руб.</w:t>
            </w:r>
          </w:p>
        </w:tc>
        <w:tc>
          <w:tcPr>
            <w:tcW w:w="1066" w:type="dxa"/>
            <w:vMerge w:val="restart"/>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Фот</w:t>
            </w:r>
          </w:p>
        </w:tc>
      </w:tr>
      <w:tr w:rsidR="00791411" w:rsidRPr="00251A91" w:rsidTr="00251A91">
        <w:trPr>
          <w:cantSplit/>
          <w:trHeight w:val="555"/>
          <w:jc w:val="center"/>
        </w:trPr>
        <w:tc>
          <w:tcPr>
            <w:tcW w:w="1407" w:type="dxa"/>
            <w:vMerge/>
            <w:shd w:val="clear" w:color="auto" w:fill="auto"/>
          </w:tcPr>
          <w:p w:rsidR="00DA478E" w:rsidRPr="00251A91" w:rsidRDefault="00DA478E" w:rsidP="00251A91">
            <w:pPr>
              <w:spacing w:line="360" w:lineRule="auto"/>
              <w:jc w:val="both"/>
              <w:rPr>
                <w:color w:val="000000"/>
                <w:sz w:val="20"/>
                <w:szCs w:val="22"/>
              </w:rPr>
            </w:pPr>
          </w:p>
        </w:tc>
        <w:tc>
          <w:tcPr>
            <w:tcW w:w="603" w:type="dxa"/>
            <w:vMerge/>
            <w:shd w:val="clear" w:color="auto" w:fill="auto"/>
          </w:tcPr>
          <w:p w:rsidR="00DA478E" w:rsidRPr="00251A91" w:rsidRDefault="00DA478E" w:rsidP="00251A91">
            <w:pPr>
              <w:spacing w:line="360" w:lineRule="auto"/>
              <w:jc w:val="both"/>
              <w:rPr>
                <w:color w:val="000000"/>
                <w:sz w:val="20"/>
                <w:szCs w:val="22"/>
              </w:rPr>
            </w:pPr>
          </w:p>
        </w:tc>
        <w:tc>
          <w:tcPr>
            <w:tcW w:w="618" w:type="dxa"/>
            <w:vMerge/>
            <w:shd w:val="clear" w:color="auto" w:fill="auto"/>
          </w:tcPr>
          <w:p w:rsidR="00DA478E" w:rsidRPr="00251A91" w:rsidRDefault="00DA478E" w:rsidP="00251A91">
            <w:pPr>
              <w:spacing w:line="360" w:lineRule="auto"/>
              <w:jc w:val="both"/>
              <w:rPr>
                <w:color w:val="000000"/>
                <w:sz w:val="20"/>
                <w:szCs w:val="22"/>
              </w:rPr>
            </w:pPr>
          </w:p>
        </w:tc>
        <w:tc>
          <w:tcPr>
            <w:tcW w:w="824" w:type="dxa"/>
            <w:vMerge/>
            <w:shd w:val="clear" w:color="auto" w:fill="auto"/>
          </w:tcPr>
          <w:p w:rsidR="00DA478E" w:rsidRPr="00251A91" w:rsidRDefault="00DA478E" w:rsidP="00251A91">
            <w:pPr>
              <w:spacing w:line="360" w:lineRule="auto"/>
              <w:jc w:val="both"/>
              <w:rPr>
                <w:color w:val="000000"/>
                <w:sz w:val="20"/>
                <w:szCs w:val="22"/>
              </w:rPr>
            </w:pPr>
          </w:p>
        </w:tc>
        <w:tc>
          <w:tcPr>
            <w:tcW w:w="948" w:type="dxa"/>
            <w:vMerge/>
            <w:shd w:val="clear" w:color="auto" w:fill="auto"/>
          </w:tcPr>
          <w:p w:rsidR="00DA478E" w:rsidRPr="00251A91" w:rsidRDefault="00DA478E" w:rsidP="00251A91">
            <w:pPr>
              <w:spacing w:line="360" w:lineRule="auto"/>
              <w:jc w:val="both"/>
              <w:rPr>
                <w:color w:val="000000"/>
                <w:sz w:val="20"/>
                <w:szCs w:val="22"/>
              </w:rPr>
            </w:pPr>
          </w:p>
        </w:tc>
        <w:tc>
          <w:tcPr>
            <w:tcW w:w="965" w:type="dxa"/>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Прем</w:t>
            </w:r>
            <w:r w:rsidR="00B63CE8" w:rsidRPr="00251A91">
              <w:rPr>
                <w:color w:val="000000"/>
                <w:sz w:val="20"/>
                <w:szCs w:val="22"/>
              </w:rPr>
              <w:t xml:space="preserve">. </w:t>
            </w:r>
            <w:r w:rsidRPr="00251A91">
              <w:rPr>
                <w:color w:val="000000"/>
                <w:sz w:val="20"/>
                <w:szCs w:val="22"/>
              </w:rPr>
              <w:t>1</w:t>
            </w:r>
            <w:r w:rsidR="00791411" w:rsidRPr="00251A91">
              <w:rPr>
                <w:color w:val="000000"/>
                <w:sz w:val="20"/>
                <w:szCs w:val="22"/>
              </w:rPr>
              <w:t>0%</w:t>
            </w:r>
          </w:p>
        </w:tc>
        <w:tc>
          <w:tcPr>
            <w:tcW w:w="866" w:type="dxa"/>
            <w:shd w:val="clear" w:color="auto" w:fill="auto"/>
          </w:tcPr>
          <w:p w:rsidR="00DA478E" w:rsidRPr="00251A91" w:rsidRDefault="00DA478E" w:rsidP="00251A91">
            <w:pPr>
              <w:spacing w:line="360" w:lineRule="auto"/>
              <w:jc w:val="both"/>
              <w:rPr>
                <w:color w:val="000000"/>
                <w:sz w:val="20"/>
                <w:szCs w:val="22"/>
              </w:rPr>
            </w:pPr>
            <w:r w:rsidRPr="00251A91">
              <w:rPr>
                <w:color w:val="000000"/>
                <w:sz w:val="20"/>
                <w:szCs w:val="22"/>
              </w:rPr>
              <w:t>Прираб 1</w:t>
            </w:r>
            <w:r w:rsidR="00791411" w:rsidRPr="00251A91">
              <w:rPr>
                <w:color w:val="000000"/>
                <w:sz w:val="20"/>
                <w:szCs w:val="22"/>
              </w:rPr>
              <w:t>0%</w:t>
            </w:r>
          </w:p>
        </w:tc>
        <w:tc>
          <w:tcPr>
            <w:tcW w:w="1066" w:type="dxa"/>
            <w:vMerge/>
            <w:shd w:val="clear" w:color="auto" w:fill="auto"/>
          </w:tcPr>
          <w:p w:rsidR="00DA478E" w:rsidRPr="00251A91" w:rsidRDefault="00DA478E" w:rsidP="00251A91">
            <w:pPr>
              <w:spacing w:line="360" w:lineRule="auto"/>
              <w:jc w:val="both"/>
              <w:rPr>
                <w:color w:val="000000"/>
                <w:sz w:val="20"/>
                <w:szCs w:val="22"/>
              </w:rPr>
            </w:pPr>
          </w:p>
        </w:tc>
        <w:tc>
          <w:tcPr>
            <w:tcW w:w="966" w:type="dxa"/>
            <w:vMerge/>
            <w:shd w:val="clear" w:color="auto" w:fill="auto"/>
          </w:tcPr>
          <w:p w:rsidR="00DA478E" w:rsidRPr="00251A91" w:rsidRDefault="00DA478E" w:rsidP="00251A91">
            <w:pPr>
              <w:spacing w:line="360" w:lineRule="auto"/>
              <w:jc w:val="both"/>
              <w:rPr>
                <w:color w:val="000000"/>
                <w:sz w:val="20"/>
                <w:szCs w:val="22"/>
              </w:rPr>
            </w:pPr>
          </w:p>
        </w:tc>
        <w:tc>
          <w:tcPr>
            <w:tcW w:w="1066" w:type="dxa"/>
            <w:vMerge/>
            <w:shd w:val="clear" w:color="auto" w:fill="auto"/>
          </w:tcPr>
          <w:p w:rsidR="00DA478E" w:rsidRPr="00251A91" w:rsidRDefault="00DA478E" w:rsidP="00251A91">
            <w:pPr>
              <w:spacing w:line="360" w:lineRule="auto"/>
              <w:jc w:val="both"/>
              <w:rPr>
                <w:color w:val="000000"/>
                <w:sz w:val="20"/>
                <w:szCs w:val="22"/>
              </w:rPr>
            </w:pP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1. Мастер</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2</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12</w:t>
            </w:r>
          </w:p>
        </w:tc>
        <w:tc>
          <w:tcPr>
            <w:tcW w:w="824" w:type="dxa"/>
            <w:shd w:val="clear" w:color="auto" w:fill="auto"/>
          </w:tcPr>
          <w:p w:rsidR="00BF64B3" w:rsidRPr="00251A91" w:rsidRDefault="00BF64B3" w:rsidP="00251A91">
            <w:pPr>
              <w:spacing w:line="360" w:lineRule="auto"/>
              <w:jc w:val="both"/>
              <w:rPr>
                <w:color w:val="000000"/>
                <w:sz w:val="20"/>
                <w:szCs w:val="22"/>
              </w:rPr>
            </w:pP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13500</w:t>
            </w:r>
          </w:p>
        </w:tc>
        <w:tc>
          <w:tcPr>
            <w:tcW w:w="965" w:type="dxa"/>
            <w:shd w:val="clear" w:color="auto" w:fill="auto"/>
          </w:tcPr>
          <w:p w:rsidR="00BF64B3" w:rsidRPr="00251A91" w:rsidRDefault="00BF64B3" w:rsidP="00251A91">
            <w:pPr>
              <w:spacing w:line="360" w:lineRule="auto"/>
              <w:jc w:val="both"/>
              <w:rPr>
                <w:color w:val="000000"/>
                <w:sz w:val="20"/>
                <w:szCs w:val="22"/>
              </w:rPr>
            </w:pPr>
          </w:p>
        </w:tc>
        <w:tc>
          <w:tcPr>
            <w:tcW w:w="866" w:type="dxa"/>
            <w:shd w:val="clear" w:color="auto" w:fill="auto"/>
          </w:tcPr>
          <w:p w:rsidR="00BF64B3" w:rsidRPr="00251A91" w:rsidRDefault="00BF64B3" w:rsidP="00251A91">
            <w:pPr>
              <w:spacing w:line="360" w:lineRule="auto"/>
              <w:jc w:val="both"/>
              <w:rPr>
                <w:color w:val="000000"/>
                <w:sz w:val="20"/>
                <w:szCs w:val="22"/>
              </w:rPr>
            </w:pPr>
          </w:p>
        </w:tc>
        <w:tc>
          <w:tcPr>
            <w:tcW w:w="1066" w:type="dxa"/>
            <w:shd w:val="clear" w:color="auto" w:fill="auto"/>
          </w:tcPr>
          <w:p w:rsidR="00BF64B3" w:rsidRPr="00251A91" w:rsidRDefault="00BF64B3" w:rsidP="00251A91">
            <w:pPr>
              <w:spacing w:line="360" w:lineRule="auto"/>
              <w:jc w:val="both"/>
              <w:rPr>
                <w:color w:val="000000"/>
                <w:sz w:val="20"/>
                <w:szCs w:val="22"/>
              </w:rPr>
            </w:pP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27000</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324000</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2. Бригадир</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2</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52,39</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9325,42</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932,542</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932,542</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11190,504</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22381,01</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268572,1</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3. Слесарь ПС</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3</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40,43</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7196,54</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719,654</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719,654</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8635,848</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43179,24</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518150,9</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 Слесарь ПС</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42,61</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9101,496</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45507,48</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546089,8</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 Слесарь ПС</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49,17</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10502,712</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52513,56</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630162,7</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6. Слесарь оборуд</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42,61</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9101,496</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36405,98</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436871,8</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 Маш.</w:t>
            </w:r>
            <w:r w:rsidR="00633D19" w:rsidRPr="00251A91">
              <w:rPr>
                <w:color w:val="000000"/>
                <w:sz w:val="20"/>
                <w:szCs w:val="22"/>
              </w:rPr>
              <w:t xml:space="preserve"> </w:t>
            </w:r>
            <w:r w:rsidRPr="00251A91">
              <w:rPr>
                <w:color w:val="000000"/>
                <w:sz w:val="20"/>
                <w:szCs w:val="22"/>
              </w:rPr>
              <w:t>крана</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3</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49,17</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10502,712</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31508,14</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378097,6</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 Сварщик</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6</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42,61</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758,458</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9101,496</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54608,98</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655307,7</w:t>
            </w:r>
          </w:p>
        </w:tc>
      </w:tr>
      <w:tr w:rsidR="00791411" w:rsidRPr="00251A91" w:rsidTr="00251A91">
        <w:trPr>
          <w:cantSplit/>
          <w:jc w:val="center"/>
        </w:trPr>
        <w:tc>
          <w:tcPr>
            <w:tcW w:w="1407"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9. Сварщик</w:t>
            </w:r>
          </w:p>
        </w:tc>
        <w:tc>
          <w:tcPr>
            <w:tcW w:w="603"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6</w:t>
            </w:r>
          </w:p>
        </w:tc>
        <w:tc>
          <w:tcPr>
            <w:tcW w:w="61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5</w:t>
            </w:r>
          </w:p>
        </w:tc>
        <w:tc>
          <w:tcPr>
            <w:tcW w:w="824"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49,17</w:t>
            </w:r>
          </w:p>
        </w:tc>
        <w:tc>
          <w:tcPr>
            <w:tcW w:w="948"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965"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866" w:type="dxa"/>
            <w:shd w:val="clear" w:color="auto" w:fill="auto"/>
          </w:tcPr>
          <w:p w:rsidR="00BF64B3" w:rsidRPr="00251A91" w:rsidRDefault="00BF64B3" w:rsidP="00251A91">
            <w:pPr>
              <w:spacing w:line="360" w:lineRule="auto"/>
              <w:jc w:val="both"/>
              <w:rPr>
                <w:color w:val="000000"/>
                <w:sz w:val="20"/>
                <w:szCs w:val="22"/>
              </w:rPr>
            </w:pPr>
            <w:r w:rsidRPr="00251A91">
              <w:rPr>
                <w:color w:val="000000"/>
                <w:sz w:val="20"/>
                <w:szCs w:val="22"/>
              </w:rPr>
              <w:t>875,226</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10502,712</w:t>
            </w:r>
          </w:p>
        </w:tc>
        <w:tc>
          <w:tcPr>
            <w:tcW w:w="9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63016,27</w:t>
            </w:r>
          </w:p>
        </w:tc>
        <w:tc>
          <w:tcPr>
            <w:tcW w:w="1066" w:type="dxa"/>
            <w:shd w:val="clear" w:color="auto" w:fill="auto"/>
          </w:tcPr>
          <w:p w:rsidR="00BF64B3" w:rsidRPr="00251A91" w:rsidRDefault="00893CDA" w:rsidP="00251A91">
            <w:pPr>
              <w:spacing w:line="360" w:lineRule="auto"/>
              <w:jc w:val="both"/>
              <w:rPr>
                <w:color w:val="000000"/>
                <w:sz w:val="20"/>
                <w:szCs w:val="22"/>
              </w:rPr>
            </w:pPr>
            <w:r w:rsidRPr="00251A91">
              <w:rPr>
                <w:color w:val="000000"/>
                <w:sz w:val="20"/>
                <w:szCs w:val="22"/>
              </w:rPr>
              <w:t>756195,3</w:t>
            </w:r>
          </w:p>
        </w:tc>
      </w:tr>
      <w:tr w:rsidR="001B1820" w:rsidRPr="00251A91" w:rsidTr="00251A91">
        <w:trPr>
          <w:cantSplit/>
          <w:jc w:val="center"/>
        </w:trPr>
        <w:tc>
          <w:tcPr>
            <w:tcW w:w="1407" w:type="dxa"/>
            <w:shd w:val="clear" w:color="auto" w:fill="auto"/>
          </w:tcPr>
          <w:p w:rsidR="001B1820" w:rsidRPr="00251A91" w:rsidRDefault="001B1820" w:rsidP="00251A91">
            <w:pPr>
              <w:spacing w:line="360" w:lineRule="auto"/>
              <w:jc w:val="both"/>
              <w:rPr>
                <w:color w:val="000000"/>
                <w:sz w:val="20"/>
                <w:szCs w:val="22"/>
              </w:rPr>
            </w:pPr>
            <w:r w:rsidRPr="00251A91">
              <w:rPr>
                <w:color w:val="000000"/>
                <w:sz w:val="20"/>
                <w:szCs w:val="22"/>
              </w:rPr>
              <w:t>Всего:</w:t>
            </w:r>
          </w:p>
        </w:tc>
        <w:tc>
          <w:tcPr>
            <w:tcW w:w="6856" w:type="dxa"/>
            <w:gridSpan w:val="8"/>
            <w:shd w:val="clear" w:color="auto" w:fill="auto"/>
          </w:tcPr>
          <w:p w:rsidR="001B1820" w:rsidRPr="00251A91" w:rsidRDefault="001B1820" w:rsidP="00251A91">
            <w:pPr>
              <w:spacing w:line="360" w:lineRule="auto"/>
              <w:jc w:val="both"/>
              <w:rPr>
                <w:color w:val="000000"/>
                <w:sz w:val="20"/>
                <w:szCs w:val="22"/>
              </w:rPr>
            </w:pPr>
          </w:p>
        </w:tc>
        <w:tc>
          <w:tcPr>
            <w:tcW w:w="1066" w:type="dxa"/>
            <w:shd w:val="clear" w:color="auto" w:fill="auto"/>
          </w:tcPr>
          <w:p w:rsidR="001B1820" w:rsidRPr="00251A91" w:rsidRDefault="001B1820" w:rsidP="00251A91">
            <w:pPr>
              <w:spacing w:line="360" w:lineRule="auto"/>
              <w:jc w:val="both"/>
              <w:rPr>
                <w:color w:val="000000"/>
                <w:sz w:val="20"/>
                <w:szCs w:val="22"/>
              </w:rPr>
            </w:pPr>
            <w:r w:rsidRPr="00251A91">
              <w:rPr>
                <w:color w:val="000000"/>
                <w:sz w:val="20"/>
                <w:szCs w:val="22"/>
              </w:rPr>
              <w:t>451344</w:t>
            </w:r>
            <w:r w:rsidR="00CD1A42" w:rsidRPr="00251A91">
              <w:rPr>
                <w:color w:val="000000"/>
                <w:sz w:val="20"/>
                <w:szCs w:val="22"/>
              </w:rPr>
              <w:t>7,9</w:t>
            </w:r>
          </w:p>
        </w:tc>
      </w:tr>
    </w:tbl>
    <w:p w:rsidR="00517A5F" w:rsidRPr="00791411" w:rsidRDefault="00517A5F" w:rsidP="00791411">
      <w:pPr>
        <w:spacing w:line="360" w:lineRule="auto"/>
        <w:ind w:firstLine="709"/>
        <w:jc w:val="both"/>
        <w:rPr>
          <w:color w:val="000000"/>
          <w:szCs w:val="24"/>
        </w:rPr>
      </w:pPr>
    </w:p>
    <w:p w:rsidR="00791411" w:rsidRDefault="001B1820" w:rsidP="00791411">
      <w:pPr>
        <w:spacing w:line="360" w:lineRule="auto"/>
        <w:ind w:firstLine="709"/>
        <w:jc w:val="both"/>
        <w:rPr>
          <w:b/>
          <w:color w:val="000000"/>
        </w:rPr>
      </w:pPr>
      <w:r w:rsidRPr="00791411">
        <w:rPr>
          <w:b/>
          <w:color w:val="000000"/>
        </w:rPr>
        <w:t>4.2</w:t>
      </w:r>
      <w:r w:rsidR="00791411">
        <w:rPr>
          <w:b/>
          <w:color w:val="000000"/>
        </w:rPr>
        <w:t xml:space="preserve"> </w:t>
      </w:r>
      <w:r w:rsidRPr="00791411">
        <w:rPr>
          <w:b/>
          <w:color w:val="000000"/>
        </w:rPr>
        <w:t>Опред</w:t>
      </w:r>
      <w:r w:rsidR="00884793" w:rsidRPr="00791411">
        <w:rPr>
          <w:b/>
          <w:color w:val="000000"/>
        </w:rPr>
        <w:t>еление производительности труда</w:t>
      </w:r>
    </w:p>
    <w:p w:rsidR="00633D19" w:rsidRDefault="00633D19" w:rsidP="00791411">
      <w:pPr>
        <w:pStyle w:val="a4"/>
        <w:spacing w:before="0" w:beforeAutospacing="0" w:after="0" w:afterAutospacing="0" w:line="360" w:lineRule="auto"/>
        <w:ind w:firstLine="709"/>
        <w:jc w:val="both"/>
        <w:rPr>
          <w:color w:val="000000"/>
          <w:sz w:val="28"/>
          <w:szCs w:val="28"/>
        </w:rPr>
      </w:pPr>
    </w:p>
    <w:p w:rsidR="00C7211A" w:rsidRPr="00791411" w:rsidRDefault="00C7211A"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Производительность труда – один из основных показателей эффективности работы предприятия.</w:t>
      </w:r>
      <w:r w:rsidR="00791411">
        <w:rPr>
          <w:color w:val="000000"/>
          <w:sz w:val="28"/>
          <w:szCs w:val="28"/>
        </w:rPr>
        <w:t xml:space="preserve"> </w:t>
      </w:r>
      <w:r w:rsidRPr="00791411">
        <w:rPr>
          <w:color w:val="000000"/>
          <w:sz w:val="28"/>
          <w:szCs w:val="28"/>
        </w:rPr>
        <w:t xml:space="preserve">Производительность труда – это количество продукции выработанное или приходящее на одного работающего (выработка). Основными путями повышения производительности труда является увеличение выпуска продукции, сокращение штата работников, увеличение организации труда, автоматизация и механизация при выполнении работы, правильная расстановка кадров и повышение квалификации рабочих. Различают плановую, фактическую и оперативную производительность труда. Плановая производительность труда </w:t>
      </w:r>
      <w:r w:rsidR="00791411">
        <w:rPr>
          <w:color w:val="000000"/>
          <w:sz w:val="28"/>
          <w:szCs w:val="28"/>
        </w:rPr>
        <w:t>–</w:t>
      </w:r>
      <w:r w:rsidR="00791411" w:rsidRPr="00791411">
        <w:rPr>
          <w:color w:val="000000"/>
          <w:sz w:val="28"/>
          <w:szCs w:val="28"/>
        </w:rPr>
        <w:t xml:space="preserve"> </w:t>
      </w:r>
      <w:r w:rsidRPr="00791411">
        <w:rPr>
          <w:color w:val="000000"/>
          <w:sz w:val="28"/>
          <w:szCs w:val="28"/>
        </w:rPr>
        <w:t>это количество продукции, выработанное одним или группой рабочих за установленное время по плану:</w:t>
      </w:r>
    </w:p>
    <w:p w:rsidR="00633D19" w:rsidRDefault="00633D19" w:rsidP="00791411">
      <w:pPr>
        <w:pStyle w:val="a4"/>
        <w:spacing w:before="0" w:beforeAutospacing="0" w:after="0" w:afterAutospacing="0" w:line="360" w:lineRule="auto"/>
        <w:ind w:firstLine="709"/>
        <w:jc w:val="both"/>
        <w:rPr>
          <w:color w:val="000000"/>
          <w:sz w:val="28"/>
          <w:szCs w:val="28"/>
        </w:rPr>
      </w:pPr>
    </w:p>
    <w:p w:rsidR="00C7211A" w:rsidRPr="00791411" w:rsidRDefault="00976E48" w:rsidP="00791411">
      <w:pPr>
        <w:pStyle w:val="a4"/>
        <w:spacing w:before="0" w:beforeAutospacing="0" w:after="0" w:afterAutospacing="0" w:line="360" w:lineRule="auto"/>
        <w:ind w:firstLine="709"/>
        <w:jc w:val="both"/>
        <w:rPr>
          <w:color w:val="000000"/>
          <w:sz w:val="28"/>
          <w:szCs w:val="28"/>
        </w:rPr>
      </w:pPr>
      <w:r>
        <w:rPr>
          <w:color w:val="000000"/>
          <w:position w:val="-30"/>
          <w:sz w:val="28"/>
          <w:szCs w:val="28"/>
        </w:rPr>
        <w:pict>
          <v:shape id="_x0000_i1079" type="#_x0000_t75" style="width:56.25pt;height:36pt">
            <v:imagedata r:id="rId59" o:title=""/>
          </v:shape>
        </w:pict>
      </w:r>
    </w:p>
    <w:p w:rsidR="00633D19" w:rsidRDefault="00633D19" w:rsidP="00791411">
      <w:pPr>
        <w:pStyle w:val="a4"/>
        <w:spacing w:before="0" w:beforeAutospacing="0" w:after="0" w:afterAutospacing="0" w:line="360" w:lineRule="auto"/>
        <w:ind w:firstLine="709"/>
        <w:jc w:val="both"/>
        <w:rPr>
          <w:color w:val="000000"/>
          <w:sz w:val="28"/>
          <w:szCs w:val="28"/>
        </w:rPr>
      </w:pPr>
    </w:p>
    <w:p w:rsidR="000911FE" w:rsidRPr="00791411" w:rsidRDefault="00C7211A"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где: </w:t>
      </w:r>
      <w:r w:rsidRPr="00791411">
        <w:rPr>
          <w:color w:val="000000"/>
          <w:sz w:val="28"/>
          <w:szCs w:val="28"/>
          <w:lang w:val="en-US"/>
        </w:rPr>
        <w:t>N</w:t>
      </w:r>
      <w:r w:rsidRPr="00791411">
        <w:rPr>
          <w:color w:val="000000"/>
          <w:sz w:val="28"/>
          <w:szCs w:val="28"/>
          <w:vertAlign w:val="subscript"/>
        </w:rPr>
        <w:t>уч</w:t>
      </w:r>
      <w:r w:rsidR="00791411">
        <w:rPr>
          <w:color w:val="000000"/>
          <w:sz w:val="28"/>
          <w:szCs w:val="28"/>
          <w:vertAlign w:val="subscript"/>
        </w:rPr>
        <w:t xml:space="preserve"> </w:t>
      </w:r>
      <w:r w:rsidRPr="00791411">
        <w:rPr>
          <w:color w:val="000000"/>
          <w:sz w:val="28"/>
          <w:szCs w:val="28"/>
        </w:rPr>
        <w:t>- плановый объем работы,</w:t>
      </w:r>
      <w:r w:rsidR="00791411">
        <w:rPr>
          <w:color w:val="000000"/>
          <w:sz w:val="28"/>
          <w:szCs w:val="28"/>
        </w:rPr>
        <w:t xml:space="preserve"> </w:t>
      </w:r>
      <w:r w:rsidRPr="00791411">
        <w:rPr>
          <w:color w:val="000000"/>
          <w:sz w:val="28"/>
          <w:szCs w:val="28"/>
        </w:rPr>
        <w:t>R</w:t>
      </w:r>
      <w:r w:rsidRPr="00791411">
        <w:rPr>
          <w:color w:val="000000"/>
          <w:sz w:val="28"/>
          <w:szCs w:val="28"/>
          <w:vertAlign w:val="subscript"/>
        </w:rPr>
        <w:t>сп</w:t>
      </w:r>
      <w:r w:rsidRPr="00791411">
        <w:rPr>
          <w:color w:val="000000"/>
          <w:sz w:val="28"/>
          <w:szCs w:val="28"/>
        </w:rPr>
        <w:t xml:space="preserve"> </w:t>
      </w:r>
      <w:r w:rsidR="00791411">
        <w:rPr>
          <w:color w:val="000000"/>
          <w:sz w:val="28"/>
          <w:szCs w:val="28"/>
        </w:rPr>
        <w:t xml:space="preserve">– </w:t>
      </w:r>
      <w:r w:rsidRPr="00791411">
        <w:rPr>
          <w:color w:val="000000"/>
          <w:sz w:val="28"/>
          <w:szCs w:val="28"/>
        </w:rPr>
        <w:t>списочное количество работников.</w:t>
      </w:r>
    </w:p>
    <w:p w:rsidR="00791411" w:rsidRDefault="00976E48" w:rsidP="00791411">
      <w:pPr>
        <w:pStyle w:val="a4"/>
        <w:spacing w:before="0" w:beforeAutospacing="0" w:after="0" w:afterAutospacing="0" w:line="360" w:lineRule="auto"/>
        <w:ind w:firstLine="709"/>
        <w:jc w:val="both"/>
        <w:rPr>
          <w:color w:val="000000"/>
          <w:sz w:val="28"/>
          <w:szCs w:val="28"/>
        </w:rPr>
      </w:pPr>
      <w:r>
        <w:rPr>
          <w:color w:val="000000"/>
          <w:position w:val="-24"/>
          <w:sz w:val="28"/>
          <w:szCs w:val="28"/>
        </w:rPr>
        <w:pict>
          <v:shape id="_x0000_i1080" type="#_x0000_t75" style="width:93pt;height:30.75pt">
            <v:imagedata r:id="rId60" o:title=""/>
          </v:shape>
        </w:pict>
      </w:r>
    </w:p>
    <w:p w:rsidR="000911FE" w:rsidRPr="00791411" w:rsidRDefault="000911FE"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Фактическая производительность труда </w:t>
      </w:r>
      <w:r w:rsidR="00791411">
        <w:rPr>
          <w:color w:val="000000"/>
          <w:sz w:val="28"/>
          <w:szCs w:val="28"/>
        </w:rPr>
        <w:t>–</w:t>
      </w:r>
      <w:r w:rsidR="00791411" w:rsidRPr="00791411">
        <w:rPr>
          <w:color w:val="000000"/>
          <w:sz w:val="28"/>
          <w:szCs w:val="28"/>
        </w:rPr>
        <w:t xml:space="preserve"> </w:t>
      </w:r>
      <w:r w:rsidRPr="00791411">
        <w:rPr>
          <w:color w:val="000000"/>
          <w:sz w:val="28"/>
          <w:szCs w:val="28"/>
        </w:rPr>
        <w:t>это фактическое количество продукции, выработанное одним или группой рабочих в установленное время, фактически:</w:t>
      </w:r>
    </w:p>
    <w:p w:rsidR="00633D19" w:rsidRDefault="00633D19" w:rsidP="00791411">
      <w:pPr>
        <w:spacing w:line="360" w:lineRule="auto"/>
        <w:ind w:firstLine="709"/>
        <w:jc w:val="both"/>
        <w:rPr>
          <w:color w:val="000000"/>
        </w:rPr>
      </w:pPr>
    </w:p>
    <w:p w:rsidR="00C7211A" w:rsidRPr="00791411" w:rsidRDefault="00976E48" w:rsidP="00791411">
      <w:pPr>
        <w:spacing w:line="360" w:lineRule="auto"/>
        <w:ind w:firstLine="709"/>
        <w:jc w:val="both"/>
        <w:rPr>
          <w:color w:val="000000"/>
        </w:rPr>
      </w:pPr>
      <w:r>
        <w:rPr>
          <w:color w:val="000000"/>
          <w:position w:val="-30"/>
        </w:rPr>
        <w:pict>
          <v:shape id="_x0000_i1081" type="#_x0000_t75" style="width:57.75pt;height:36pt">
            <v:imagedata r:id="rId61" o:title=""/>
          </v:shape>
        </w:pict>
      </w:r>
      <w:r>
        <w:rPr>
          <w:color w:val="000000"/>
          <w:position w:val="-10"/>
        </w:rPr>
        <w:pict>
          <v:shape id="_x0000_i1082" type="#_x0000_t75" style="width:9pt;height:17.25pt">
            <v:imagedata r:id="rId62" o:title=""/>
          </v:shape>
        </w:pict>
      </w:r>
    </w:p>
    <w:p w:rsidR="00633D19" w:rsidRDefault="00633D19" w:rsidP="00791411">
      <w:pPr>
        <w:pStyle w:val="a4"/>
        <w:spacing w:before="0" w:beforeAutospacing="0" w:after="0" w:afterAutospacing="0" w:line="360" w:lineRule="auto"/>
        <w:ind w:firstLine="709"/>
        <w:jc w:val="both"/>
        <w:rPr>
          <w:color w:val="000000"/>
          <w:sz w:val="28"/>
          <w:szCs w:val="28"/>
        </w:rPr>
      </w:pPr>
    </w:p>
    <w:p w:rsidR="000911FE" w:rsidRPr="00791411" w:rsidRDefault="000911FE"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где:</w:t>
      </w:r>
      <w:r w:rsidRPr="00791411">
        <w:rPr>
          <w:color w:val="000000"/>
          <w:sz w:val="28"/>
        </w:rPr>
        <w:t xml:space="preserve"> </w:t>
      </w:r>
      <w:r w:rsidRPr="00791411">
        <w:rPr>
          <w:color w:val="000000"/>
          <w:sz w:val="28"/>
          <w:szCs w:val="28"/>
          <w:lang w:val="en-US"/>
        </w:rPr>
        <w:t>N</w:t>
      </w:r>
      <w:r w:rsidRPr="00791411">
        <w:rPr>
          <w:color w:val="000000"/>
          <w:sz w:val="28"/>
          <w:szCs w:val="28"/>
          <w:vertAlign w:val="subscript"/>
        </w:rPr>
        <w:t>уч</w:t>
      </w:r>
      <w:r w:rsidR="00791411">
        <w:rPr>
          <w:color w:val="000000"/>
          <w:sz w:val="28"/>
          <w:szCs w:val="28"/>
          <w:vertAlign w:val="subscript"/>
        </w:rPr>
        <w:t xml:space="preserve"> </w:t>
      </w:r>
      <w:r w:rsidRPr="00791411">
        <w:rPr>
          <w:color w:val="000000"/>
          <w:sz w:val="28"/>
          <w:szCs w:val="28"/>
        </w:rPr>
        <w:t>- плановый объем работы,</w:t>
      </w:r>
      <w:r w:rsidR="00791411">
        <w:rPr>
          <w:color w:val="000000"/>
          <w:sz w:val="28"/>
          <w:szCs w:val="28"/>
        </w:rPr>
        <w:t xml:space="preserve"> </w:t>
      </w:r>
      <w:r w:rsidRPr="00791411">
        <w:rPr>
          <w:color w:val="000000"/>
          <w:sz w:val="28"/>
          <w:szCs w:val="28"/>
        </w:rPr>
        <w:t>R</w:t>
      </w:r>
      <w:r w:rsidRPr="00791411">
        <w:rPr>
          <w:color w:val="000000"/>
          <w:sz w:val="28"/>
          <w:vertAlign w:val="subscript"/>
        </w:rPr>
        <w:t>яв</w:t>
      </w:r>
      <w:r w:rsidRPr="00791411">
        <w:rPr>
          <w:color w:val="000000"/>
          <w:sz w:val="28"/>
          <w:szCs w:val="28"/>
        </w:rPr>
        <w:t xml:space="preserve"> </w:t>
      </w:r>
      <w:r w:rsidR="00791411">
        <w:rPr>
          <w:color w:val="000000"/>
          <w:sz w:val="28"/>
          <w:szCs w:val="28"/>
        </w:rPr>
        <w:t xml:space="preserve">– </w:t>
      </w:r>
      <w:r w:rsidRPr="00791411">
        <w:rPr>
          <w:color w:val="000000"/>
          <w:sz w:val="28"/>
          <w:szCs w:val="28"/>
        </w:rPr>
        <w:t>явочное количество работников.</w:t>
      </w:r>
    </w:p>
    <w:p w:rsidR="00791411" w:rsidRDefault="00976E48" w:rsidP="00791411">
      <w:pPr>
        <w:pStyle w:val="a4"/>
        <w:spacing w:before="0" w:beforeAutospacing="0" w:after="0" w:afterAutospacing="0" w:line="360" w:lineRule="auto"/>
        <w:ind w:firstLine="709"/>
        <w:jc w:val="both"/>
        <w:rPr>
          <w:color w:val="000000"/>
          <w:sz w:val="28"/>
          <w:szCs w:val="28"/>
        </w:rPr>
      </w:pPr>
      <w:r>
        <w:rPr>
          <w:color w:val="000000"/>
          <w:position w:val="-24"/>
          <w:sz w:val="28"/>
          <w:szCs w:val="28"/>
        </w:rPr>
        <w:pict>
          <v:shape id="_x0000_i1083" type="#_x0000_t75" style="width:90.75pt;height:30.75pt">
            <v:imagedata r:id="rId63" o:title=""/>
          </v:shape>
        </w:pict>
      </w:r>
    </w:p>
    <w:p w:rsidR="000911FE" w:rsidRPr="00791411" w:rsidRDefault="000911FE"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Оперативная производительность труда </w:t>
      </w:r>
      <w:r w:rsidR="00791411">
        <w:rPr>
          <w:color w:val="000000"/>
          <w:sz w:val="28"/>
          <w:szCs w:val="28"/>
        </w:rPr>
        <w:t>–</w:t>
      </w:r>
      <w:r w:rsidR="00791411" w:rsidRPr="00791411">
        <w:rPr>
          <w:color w:val="000000"/>
          <w:sz w:val="28"/>
          <w:szCs w:val="28"/>
        </w:rPr>
        <w:t xml:space="preserve"> </w:t>
      </w:r>
      <w:r w:rsidRPr="00791411">
        <w:rPr>
          <w:color w:val="000000"/>
          <w:sz w:val="28"/>
          <w:szCs w:val="28"/>
        </w:rPr>
        <w:t>это отношение фактической производительности к плановой производительности:</w:t>
      </w:r>
    </w:p>
    <w:p w:rsidR="00633D19" w:rsidRDefault="00633D19" w:rsidP="00791411">
      <w:pPr>
        <w:spacing w:line="360" w:lineRule="auto"/>
        <w:ind w:firstLine="709"/>
        <w:jc w:val="both"/>
        <w:rPr>
          <w:color w:val="000000"/>
        </w:rPr>
      </w:pPr>
    </w:p>
    <w:p w:rsidR="000911FE" w:rsidRPr="00791411" w:rsidRDefault="00976E48" w:rsidP="00791411">
      <w:pPr>
        <w:spacing w:line="360" w:lineRule="auto"/>
        <w:ind w:firstLine="709"/>
        <w:jc w:val="both"/>
        <w:rPr>
          <w:color w:val="000000"/>
        </w:rPr>
      </w:pPr>
      <w:r>
        <w:rPr>
          <w:color w:val="000000"/>
          <w:position w:val="-30"/>
        </w:rPr>
        <w:pict>
          <v:shape id="_x0000_i1084" type="#_x0000_t75" style="width:90.75pt;height:36pt">
            <v:imagedata r:id="rId64" o:title=""/>
          </v:shape>
        </w:pict>
      </w:r>
    </w:p>
    <w:p w:rsidR="00633D19" w:rsidRDefault="00633D19" w:rsidP="00791411">
      <w:pPr>
        <w:spacing w:line="360" w:lineRule="auto"/>
        <w:ind w:firstLine="709"/>
        <w:jc w:val="both"/>
        <w:rPr>
          <w:color w:val="000000"/>
        </w:rPr>
      </w:pPr>
    </w:p>
    <w:p w:rsidR="000911FE" w:rsidRPr="00791411" w:rsidRDefault="00976E48" w:rsidP="00791411">
      <w:pPr>
        <w:spacing w:line="360" w:lineRule="auto"/>
        <w:ind w:firstLine="709"/>
        <w:jc w:val="both"/>
        <w:rPr>
          <w:color w:val="000000"/>
        </w:rPr>
      </w:pPr>
      <w:r>
        <w:rPr>
          <w:color w:val="000000"/>
          <w:position w:val="-28"/>
        </w:rPr>
        <w:pict>
          <v:shape id="_x0000_i1085" type="#_x0000_t75" style="width:86.25pt;height:33pt">
            <v:imagedata r:id="rId65" o:title=""/>
          </v:shape>
        </w:pict>
      </w:r>
    </w:p>
    <w:p w:rsidR="00884793" w:rsidRPr="00791411" w:rsidRDefault="00884793" w:rsidP="00791411">
      <w:pPr>
        <w:spacing w:line="360" w:lineRule="auto"/>
        <w:ind w:firstLine="709"/>
        <w:jc w:val="both"/>
        <w:rPr>
          <w:color w:val="000000"/>
        </w:rPr>
      </w:pPr>
    </w:p>
    <w:p w:rsidR="00C7211A" w:rsidRPr="00791411" w:rsidRDefault="00633D19" w:rsidP="00791411">
      <w:pPr>
        <w:spacing w:line="360" w:lineRule="auto"/>
        <w:ind w:firstLine="709"/>
        <w:jc w:val="both"/>
        <w:rPr>
          <w:b/>
          <w:color w:val="000000"/>
        </w:rPr>
      </w:pPr>
      <w:r>
        <w:rPr>
          <w:b/>
          <w:color w:val="000000"/>
        </w:rPr>
        <w:br w:type="page"/>
        <w:t>4.3</w:t>
      </w:r>
      <w:r w:rsidR="00791411">
        <w:rPr>
          <w:b/>
          <w:color w:val="000000"/>
        </w:rPr>
        <w:t xml:space="preserve"> </w:t>
      </w:r>
      <w:r w:rsidR="00696DEB" w:rsidRPr="00791411">
        <w:rPr>
          <w:b/>
          <w:color w:val="000000"/>
        </w:rPr>
        <w:t>О</w:t>
      </w:r>
      <w:r w:rsidR="00884793" w:rsidRPr="00791411">
        <w:rPr>
          <w:b/>
          <w:color w:val="000000"/>
        </w:rPr>
        <w:t>п</w:t>
      </w:r>
      <w:r w:rsidR="00C530ED" w:rsidRPr="00791411">
        <w:rPr>
          <w:b/>
          <w:color w:val="000000"/>
        </w:rPr>
        <w:t>ределение расхода материала</w:t>
      </w:r>
      <w:r w:rsidR="00884793" w:rsidRPr="00791411">
        <w:rPr>
          <w:b/>
          <w:color w:val="000000"/>
        </w:rPr>
        <w:t xml:space="preserve"> и запасных частей</w:t>
      </w:r>
    </w:p>
    <w:p w:rsidR="00C530ED" w:rsidRPr="00791411" w:rsidRDefault="00C530ED" w:rsidP="00791411">
      <w:pPr>
        <w:spacing w:line="360" w:lineRule="auto"/>
        <w:ind w:firstLine="709"/>
        <w:jc w:val="both"/>
        <w:rPr>
          <w:color w:val="000000"/>
        </w:rPr>
      </w:pPr>
    </w:p>
    <w:p w:rsidR="00633D19" w:rsidRDefault="00C530ED"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Материалы и запчасти вагонное депо получает в соответствии с заявкой на предстоящий год. Данная заявка составляется на основе утвержденных норм расхода материалов и планируемого объема работ по эксплуатации, ремонту и содержанию здания и сооружения, а </w:t>
      </w:r>
      <w:r w:rsidR="00633D19">
        <w:rPr>
          <w:color w:val="000000"/>
          <w:sz w:val="28"/>
          <w:szCs w:val="28"/>
        </w:rPr>
        <w:t>также оборудования предприятия.</w:t>
      </w:r>
    </w:p>
    <w:p w:rsidR="00696DEB" w:rsidRDefault="00C530ED"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Номы расхода материалов </w:t>
      </w:r>
      <w:r w:rsidR="00791411">
        <w:rPr>
          <w:color w:val="000000"/>
          <w:sz w:val="28"/>
          <w:szCs w:val="28"/>
        </w:rPr>
        <w:t>–</w:t>
      </w:r>
      <w:r w:rsidR="00791411" w:rsidRPr="00791411">
        <w:rPr>
          <w:color w:val="000000"/>
          <w:sz w:val="28"/>
          <w:szCs w:val="28"/>
        </w:rPr>
        <w:t xml:space="preserve"> </w:t>
      </w:r>
      <w:r w:rsidRPr="00791411">
        <w:rPr>
          <w:color w:val="000000"/>
          <w:sz w:val="28"/>
          <w:szCs w:val="28"/>
        </w:rPr>
        <w:t xml:space="preserve">это количество материала, которое необходимо затратить на производство единицы изделия или на выполнение единицы работы при установленном технологическом процессе и соответствующей организации производства. </w:t>
      </w:r>
      <w:r w:rsidR="00696DEB" w:rsidRPr="00791411">
        <w:rPr>
          <w:color w:val="000000"/>
          <w:sz w:val="28"/>
          <w:szCs w:val="28"/>
        </w:rPr>
        <w:t xml:space="preserve">Норма запасов материалов </w:t>
      </w:r>
      <w:r w:rsidR="00791411">
        <w:rPr>
          <w:color w:val="000000"/>
          <w:sz w:val="28"/>
          <w:szCs w:val="28"/>
        </w:rPr>
        <w:t>–</w:t>
      </w:r>
      <w:r w:rsidR="00791411" w:rsidRPr="00791411">
        <w:rPr>
          <w:color w:val="000000"/>
          <w:sz w:val="28"/>
          <w:szCs w:val="28"/>
        </w:rPr>
        <w:t xml:space="preserve"> </w:t>
      </w:r>
      <w:r w:rsidR="00696DEB" w:rsidRPr="00791411">
        <w:rPr>
          <w:color w:val="000000"/>
          <w:sz w:val="28"/>
          <w:szCs w:val="28"/>
        </w:rPr>
        <w:t>это их минимальное количество, находящееся на складе и в кладовых и необходимое для обеспечения ритмичной работы производства в условиях принятой периодичности завоза материалов и запчастей, а также режима их потребления.</w:t>
      </w:r>
    </w:p>
    <w:p w:rsidR="00633D19" w:rsidRPr="00791411" w:rsidRDefault="00633D19" w:rsidP="00791411">
      <w:pPr>
        <w:pStyle w:val="a4"/>
        <w:spacing w:before="0" w:beforeAutospacing="0" w:after="0" w:afterAutospacing="0" w:line="360" w:lineRule="auto"/>
        <w:ind w:firstLine="709"/>
        <w:jc w:val="both"/>
        <w:rPr>
          <w:color w:val="000000"/>
          <w:sz w:val="28"/>
          <w:szCs w:val="28"/>
        </w:rPr>
      </w:pPr>
    </w:p>
    <w:p w:rsidR="00884793" w:rsidRPr="00633D19" w:rsidRDefault="00884793" w:rsidP="00791411">
      <w:pPr>
        <w:pStyle w:val="a4"/>
        <w:spacing w:before="0" w:beforeAutospacing="0" w:after="0" w:afterAutospacing="0" w:line="360" w:lineRule="auto"/>
        <w:ind w:firstLine="709"/>
        <w:jc w:val="both"/>
        <w:rPr>
          <w:color w:val="000000"/>
          <w:sz w:val="28"/>
          <w:szCs w:val="32"/>
        </w:rPr>
      </w:pPr>
      <w:r w:rsidRPr="00633D19">
        <w:rPr>
          <w:color w:val="000000"/>
          <w:sz w:val="28"/>
          <w:szCs w:val="32"/>
        </w:rPr>
        <w:t>Материалы и запасные части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6"/>
        <w:gridCol w:w="1488"/>
        <w:gridCol w:w="1294"/>
        <w:gridCol w:w="1497"/>
        <w:gridCol w:w="1391"/>
        <w:gridCol w:w="1601"/>
      </w:tblGrid>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Наименование материала</w:t>
            </w:r>
          </w:p>
        </w:tc>
        <w:tc>
          <w:tcPr>
            <w:tcW w:w="80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Единица измерения</w:t>
            </w:r>
          </w:p>
        </w:tc>
        <w:tc>
          <w:tcPr>
            <w:tcW w:w="696"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Норма расхода</w:t>
            </w:r>
          </w:p>
        </w:tc>
        <w:tc>
          <w:tcPr>
            <w:tcW w:w="805"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Кол-во на программу</w:t>
            </w:r>
          </w:p>
        </w:tc>
        <w:tc>
          <w:tcPr>
            <w:tcW w:w="748"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Стоим. Единицы в руб.</w:t>
            </w:r>
          </w:p>
        </w:tc>
        <w:tc>
          <w:tcPr>
            <w:tcW w:w="862"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Общ. Стоим. В руб.</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1</w:t>
            </w:r>
          </w:p>
        </w:tc>
        <w:tc>
          <w:tcPr>
            <w:tcW w:w="80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2</w:t>
            </w:r>
          </w:p>
        </w:tc>
        <w:tc>
          <w:tcPr>
            <w:tcW w:w="696"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3</w:t>
            </w:r>
          </w:p>
        </w:tc>
        <w:tc>
          <w:tcPr>
            <w:tcW w:w="805"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4</w:t>
            </w:r>
          </w:p>
        </w:tc>
        <w:tc>
          <w:tcPr>
            <w:tcW w:w="748"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5</w:t>
            </w:r>
          </w:p>
        </w:tc>
        <w:tc>
          <w:tcPr>
            <w:tcW w:w="862"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6</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1. Балка надрессор.</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0,02</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22,50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7374,00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165915,00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2. Втулка резин.</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16,00</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24000,00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2,20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52800,00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3. Колодка тормоз.</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8,00</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12000,00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41,95</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503400,00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4. Чека</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8,00</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12000,00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15,20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182400,00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5. Втулка фенопл.</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3,00</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4500,00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15,07</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67815,00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6. Башмак торм. колод.</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0,16</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240,00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83,79</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20109,60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7. Валик подвески башмака</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0,16</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240,00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38,00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9120,00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8. Подвеска торм. башм.</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0,30</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450,00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12,20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5490,00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9. Мыло</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Кг.</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2,40</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3600,00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25,00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90000,00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10. Проволока</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Кг.</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0,01</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15,00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75,00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1125,00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11. Краска черн.</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Кг.</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0,35</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525,00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110,00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57750,00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12. Спецдежда</w:t>
            </w:r>
          </w:p>
        </w:tc>
        <w:tc>
          <w:tcPr>
            <w:tcW w:w="800"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Шт.</w:t>
            </w:r>
          </w:p>
        </w:tc>
        <w:tc>
          <w:tcPr>
            <w:tcW w:w="696"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0,21</w:t>
            </w:r>
          </w:p>
        </w:tc>
        <w:tc>
          <w:tcPr>
            <w:tcW w:w="805"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315,00</w:t>
            </w:r>
          </w:p>
        </w:tc>
        <w:tc>
          <w:tcPr>
            <w:tcW w:w="748"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3000,00</w:t>
            </w:r>
          </w:p>
        </w:tc>
        <w:tc>
          <w:tcPr>
            <w:tcW w:w="862" w:type="pct"/>
            <w:shd w:val="clear" w:color="auto" w:fill="auto"/>
          </w:tcPr>
          <w:p w:rsidR="00696DEB" w:rsidRPr="00251A91" w:rsidRDefault="00470A9D" w:rsidP="00251A91">
            <w:pPr>
              <w:pStyle w:val="a4"/>
              <w:spacing w:before="0" w:beforeAutospacing="0" w:after="0" w:afterAutospacing="0" w:line="360" w:lineRule="auto"/>
              <w:jc w:val="both"/>
              <w:rPr>
                <w:color w:val="000000"/>
                <w:sz w:val="20"/>
                <w:szCs w:val="18"/>
              </w:rPr>
            </w:pPr>
            <w:r w:rsidRPr="00251A91">
              <w:rPr>
                <w:color w:val="000000"/>
                <w:sz w:val="20"/>
                <w:szCs w:val="18"/>
              </w:rPr>
              <w:t>945000,00</w:t>
            </w:r>
          </w:p>
        </w:tc>
      </w:tr>
      <w:tr w:rsidR="00696DEB" w:rsidRPr="00251A91" w:rsidTr="00251A91">
        <w:trPr>
          <w:cantSplit/>
          <w:jc w:val="center"/>
        </w:trPr>
        <w:tc>
          <w:tcPr>
            <w:tcW w:w="109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r w:rsidRPr="00251A91">
              <w:rPr>
                <w:color w:val="000000"/>
                <w:sz w:val="20"/>
                <w:szCs w:val="18"/>
              </w:rPr>
              <w:t>Всего:</w:t>
            </w:r>
          </w:p>
        </w:tc>
        <w:tc>
          <w:tcPr>
            <w:tcW w:w="800"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p>
        </w:tc>
        <w:tc>
          <w:tcPr>
            <w:tcW w:w="696"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p>
        </w:tc>
        <w:tc>
          <w:tcPr>
            <w:tcW w:w="805"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p>
        </w:tc>
        <w:tc>
          <w:tcPr>
            <w:tcW w:w="748" w:type="pct"/>
            <w:shd w:val="clear" w:color="auto" w:fill="auto"/>
          </w:tcPr>
          <w:p w:rsidR="00696DEB" w:rsidRPr="00251A91" w:rsidRDefault="00696DEB" w:rsidP="00251A91">
            <w:pPr>
              <w:pStyle w:val="a4"/>
              <w:spacing w:before="0" w:beforeAutospacing="0" w:after="0" w:afterAutospacing="0" w:line="360" w:lineRule="auto"/>
              <w:jc w:val="both"/>
              <w:rPr>
                <w:color w:val="000000"/>
                <w:sz w:val="20"/>
                <w:szCs w:val="18"/>
              </w:rPr>
            </w:pPr>
          </w:p>
        </w:tc>
        <w:tc>
          <w:tcPr>
            <w:tcW w:w="862" w:type="pct"/>
            <w:shd w:val="clear" w:color="auto" w:fill="auto"/>
          </w:tcPr>
          <w:p w:rsidR="00696DEB" w:rsidRPr="00251A91" w:rsidRDefault="000B5A5A" w:rsidP="00251A91">
            <w:pPr>
              <w:pStyle w:val="a4"/>
              <w:spacing w:before="0" w:beforeAutospacing="0" w:after="0" w:afterAutospacing="0" w:line="360" w:lineRule="auto"/>
              <w:jc w:val="both"/>
              <w:rPr>
                <w:color w:val="000000"/>
                <w:sz w:val="20"/>
                <w:szCs w:val="18"/>
              </w:rPr>
            </w:pPr>
            <w:r w:rsidRPr="00251A91">
              <w:rPr>
                <w:color w:val="000000"/>
                <w:sz w:val="20"/>
                <w:szCs w:val="18"/>
              </w:rPr>
              <w:t>2100924,6</w:t>
            </w:r>
          </w:p>
        </w:tc>
      </w:tr>
    </w:tbl>
    <w:p w:rsidR="000B5A5A" w:rsidRPr="00791411" w:rsidRDefault="000B5A5A" w:rsidP="00791411">
      <w:pPr>
        <w:spacing w:line="360" w:lineRule="auto"/>
        <w:ind w:firstLine="709"/>
        <w:jc w:val="both"/>
        <w:rPr>
          <w:color w:val="000000"/>
        </w:rPr>
      </w:pPr>
    </w:p>
    <w:p w:rsidR="000B5A5A" w:rsidRPr="00791411" w:rsidRDefault="000B5A5A" w:rsidP="00791411">
      <w:pPr>
        <w:spacing w:line="360" w:lineRule="auto"/>
        <w:ind w:firstLine="709"/>
        <w:jc w:val="both"/>
        <w:rPr>
          <w:b/>
          <w:color w:val="000000"/>
        </w:rPr>
      </w:pPr>
      <w:r w:rsidRPr="00791411">
        <w:rPr>
          <w:b/>
          <w:color w:val="000000"/>
        </w:rPr>
        <w:t>4.4</w:t>
      </w:r>
      <w:r w:rsidR="00791411">
        <w:rPr>
          <w:b/>
          <w:color w:val="000000"/>
        </w:rPr>
        <w:t xml:space="preserve"> </w:t>
      </w:r>
      <w:r w:rsidRPr="00791411">
        <w:rPr>
          <w:b/>
          <w:color w:val="000000"/>
        </w:rPr>
        <w:t>Расчет эк</w:t>
      </w:r>
      <w:r w:rsidR="00884793" w:rsidRPr="00791411">
        <w:rPr>
          <w:b/>
          <w:color w:val="000000"/>
        </w:rPr>
        <w:t>сплуатационных расходов участка</w:t>
      </w:r>
    </w:p>
    <w:p w:rsidR="00633D19" w:rsidRDefault="00633D19" w:rsidP="00791411">
      <w:pPr>
        <w:pStyle w:val="a4"/>
        <w:spacing w:before="0" w:beforeAutospacing="0" w:after="0" w:afterAutospacing="0" w:line="360" w:lineRule="auto"/>
        <w:ind w:firstLine="709"/>
        <w:jc w:val="both"/>
        <w:rPr>
          <w:color w:val="000000"/>
          <w:sz w:val="28"/>
          <w:szCs w:val="28"/>
        </w:rPr>
      </w:pPr>
    </w:p>
    <w:p w:rsidR="00633D19" w:rsidRDefault="0038781A"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В плане эксплуатационных расходов устанавливается сумма денежных средств, необходимая для выполнения производственной программы. План расходов должен быть увязан с другими разделами плана и предусматривать экономное расходование трудовых ресурсов, топлива, электроэнергии, материалов и пр. Эксплуатационные расходы вагонного дело планируются со статьям расходов основной деятельности железных дорог и элементам затрат: заработная плата, отчисления, материалы, запчасти, топливо, электроэнергия и прочие расходы. Наибольший удельный вес в эксплуатационных расходах занимает заработная плата. По экономическому содержанию расходы классифицируются на основные и </w:t>
      </w:r>
      <w:r w:rsidR="00633D19">
        <w:rPr>
          <w:color w:val="000000"/>
          <w:sz w:val="28"/>
          <w:szCs w:val="28"/>
        </w:rPr>
        <w:t>общехозяйственные.</w:t>
      </w:r>
    </w:p>
    <w:p w:rsidR="00633D19" w:rsidRDefault="0038781A"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1. Основные расходы </w:t>
      </w:r>
      <w:r w:rsidR="00791411">
        <w:rPr>
          <w:color w:val="000000"/>
          <w:sz w:val="28"/>
          <w:szCs w:val="28"/>
        </w:rPr>
        <w:t>–</w:t>
      </w:r>
      <w:r w:rsidR="00791411" w:rsidRPr="00791411">
        <w:rPr>
          <w:color w:val="000000"/>
          <w:sz w:val="28"/>
          <w:szCs w:val="28"/>
        </w:rPr>
        <w:t xml:space="preserve"> </w:t>
      </w:r>
      <w:r w:rsidRPr="00791411">
        <w:rPr>
          <w:color w:val="000000"/>
          <w:sz w:val="28"/>
          <w:szCs w:val="28"/>
        </w:rPr>
        <w:t xml:space="preserve">расходы, включающие зарплату производственных рабочих, затраты на силовую электроэнергию, материалы и запчасти, воду для обмывки деталей и узлов вагона, сжатый воздух </w:t>
      </w:r>
      <w:r w:rsidR="00791411">
        <w:rPr>
          <w:color w:val="000000"/>
          <w:sz w:val="28"/>
          <w:szCs w:val="28"/>
        </w:rPr>
        <w:t>и т.д.</w:t>
      </w:r>
    </w:p>
    <w:p w:rsidR="00633D19" w:rsidRDefault="0038781A"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 xml:space="preserve">2. Основные расходы общие для всех содержат данные о расходах на социальное страхование работающих, дополнительную зарплату (отпускные), амортизационные отчисления, бытовые расходы. </w:t>
      </w:r>
    </w:p>
    <w:p w:rsidR="005F34C9" w:rsidRPr="00791411" w:rsidRDefault="0038781A" w:rsidP="00791411">
      <w:pPr>
        <w:pStyle w:val="a4"/>
        <w:spacing w:before="0" w:beforeAutospacing="0" w:after="0" w:afterAutospacing="0" w:line="360" w:lineRule="auto"/>
        <w:ind w:firstLine="709"/>
        <w:jc w:val="both"/>
        <w:rPr>
          <w:color w:val="000000"/>
          <w:sz w:val="28"/>
          <w:szCs w:val="28"/>
        </w:rPr>
      </w:pPr>
      <w:r w:rsidRPr="00791411">
        <w:rPr>
          <w:color w:val="000000"/>
          <w:sz w:val="28"/>
          <w:szCs w:val="28"/>
        </w:rPr>
        <w:t>3. Общехозяйственные расходы содержат данные на содержание АУР.</w:t>
      </w:r>
    </w:p>
    <w:p w:rsidR="00B07AB3" w:rsidRPr="00791411" w:rsidRDefault="00B07AB3" w:rsidP="00791411">
      <w:pPr>
        <w:pStyle w:val="a4"/>
        <w:spacing w:before="0" w:beforeAutospacing="0" w:after="0" w:afterAutospacing="0" w:line="360" w:lineRule="auto"/>
        <w:ind w:firstLine="709"/>
        <w:jc w:val="both"/>
        <w:rPr>
          <w:color w:val="000000"/>
          <w:sz w:val="28"/>
          <w:szCs w:val="28"/>
        </w:rPr>
      </w:pPr>
    </w:p>
    <w:p w:rsidR="0038781A" w:rsidRPr="00633D19" w:rsidRDefault="005F34C9" w:rsidP="00791411">
      <w:pPr>
        <w:pStyle w:val="a4"/>
        <w:spacing w:before="0" w:beforeAutospacing="0" w:after="0" w:afterAutospacing="0" w:line="360" w:lineRule="auto"/>
        <w:ind w:firstLine="709"/>
        <w:jc w:val="both"/>
        <w:rPr>
          <w:color w:val="000000"/>
          <w:sz w:val="28"/>
        </w:rPr>
      </w:pPr>
      <w:r w:rsidRPr="00633D19">
        <w:rPr>
          <w:color w:val="000000"/>
          <w:sz w:val="28"/>
          <w:szCs w:val="28"/>
        </w:rPr>
        <w:t>Эксплуатационные расходы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8"/>
        <w:gridCol w:w="2674"/>
        <w:gridCol w:w="3105"/>
      </w:tblGrid>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Наименование расходов</w:t>
            </w:r>
          </w:p>
        </w:tc>
        <w:tc>
          <w:tcPr>
            <w:tcW w:w="1438" w:type="pct"/>
            <w:shd w:val="clear" w:color="auto" w:fill="auto"/>
          </w:tcPr>
          <w:p w:rsidR="00EF66B2" w:rsidRPr="00251A91" w:rsidRDefault="00EF66B2" w:rsidP="00251A91">
            <w:pPr>
              <w:spacing w:line="360" w:lineRule="auto"/>
              <w:jc w:val="both"/>
              <w:rPr>
                <w:color w:val="000000"/>
                <w:sz w:val="20"/>
              </w:rPr>
            </w:pPr>
            <w:r w:rsidRPr="00251A91">
              <w:rPr>
                <w:color w:val="000000"/>
                <w:sz w:val="20"/>
              </w:rPr>
              <w:t>Сумма (руб.)</w:t>
            </w:r>
          </w:p>
        </w:tc>
        <w:tc>
          <w:tcPr>
            <w:tcW w:w="1671"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Примечания</w:t>
            </w:r>
          </w:p>
        </w:tc>
      </w:tr>
      <w:tr w:rsidR="00EF66B2" w:rsidRPr="00251A91" w:rsidTr="00251A91">
        <w:trPr>
          <w:cantSplit/>
          <w:jc w:val="center"/>
        </w:trPr>
        <w:tc>
          <w:tcPr>
            <w:tcW w:w="5000" w:type="pct"/>
            <w:gridSpan w:val="3"/>
            <w:shd w:val="clear" w:color="auto" w:fill="auto"/>
          </w:tcPr>
          <w:p w:rsidR="00EF66B2" w:rsidRPr="00251A91" w:rsidRDefault="00EF66B2" w:rsidP="00251A91">
            <w:pPr>
              <w:spacing w:line="360" w:lineRule="auto"/>
              <w:jc w:val="both"/>
              <w:rPr>
                <w:color w:val="000000"/>
                <w:sz w:val="20"/>
              </w:rPr>
            </w:pPr>
            <w:r w:rsidRPr="00251A91">
              <w:rPr>
                <w:color w:val="000000"/>
                <w:sz w:val="20"/>
              </w:rPr>
              <w:t>1. Основные расходы</w:t>
            </w: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1. Заработная плата</w:t>
            </w:r>
          </w:p>
        </w:tc>
        <w:tc>
          <w:tcPr>
            <w:tcW w:w="1438" w:type="pct"/>
            <w:shd w:val="clear" w:color="auto" w:fill="auto"/>
          </w:tcPr>
          <w:p w:rsidR="00EF66B2" w:rsidRPr="00251A91" w:rsidRDefault="00EF66B2" w:rsidP="00251A91">
            <w:pPr>
              <w:spacing w:line="360" w:lineRule="auto"/>
              <w:jc w:val="both"/>
              <w:rPr>
                <w:color w:val="000000"/>
                <w:sz w:val="20"/>
              </w:rPr>
            </w:pPr>
            <w:r w:rsidRPr="00251A91">
              <w:rPr>
                <w:color w:val="000000"/>
                <w:sz w:val="20"/>
              </w:rPr>
              <w:t>451344</w:t>
            </w:r>
            <w:r w:rsidR="00CD1A42" w:rsidRPr="00251A91">
              <w:rPr>
                <w:color w:val="000000"/>
                <w:sz w:val="20"/>
              </w:rPr>
              <w:t>7,9</w:t>
            </w:r>
          </w:p>
        </w:tc>
        <w:tc>
          <w:tcPr>
            <w:tcW w:w="1671"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Производственные работы</w:t>
            </w: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2. На запасные части</w:t>
            </w:r>
          </w:p>
        </w:tc>
        <w:tc>
          <w:tcPr>
            <w:tcW w:w="1438" w:type="pct"/>
            <w:shd w:val="clear" w:color="auto" w:fill="auto"/>
          </w:tcPr>
          <w:p w:rsidR="00EF66B2" w:rsidRPr="00251A91" w:rsidRDefault="00EF66B2" w:rsidP="00251A91">
            <w:pPr>
              <w:spacing w:line="360" w:lineRule="auto"/>
              <w:jc w:val="both"/>
              <w:rPr>
                <w:color w:val="000000"/>
                <w:sz w:val="20"/>
              </w:rPr>
            </w:pPr>
            <w:r w:rsidRPr="00251A91">
              <w:rPr>
                <w:color w:val="000000"/>
                <w:sz w:val="20"/>
              </w:rPr>
              <w:t>2100924,6</w:t>
            </w:r>
          </w:p>
        </w:tc>
        <w:tc>
          <w:tcPr>
            <w:tcW w:w="1671" w:type="pct"/>
            <w:shd w:val="clear" w:color="auto" w:fill="auto"/>
          </w:tcPr>
          <w:p w:rsidR="00EF66B2" w:rsidRPr="00251A91" w:rsidRDefault="00EF66B2" w:rsidP="00251A91">
            <w:pPr>
              <w:spacing w:line="360" w:lineRule="auto"/>
              <w:jc w:val="both"/>
              <w:rPr>
                <w:color w:val="000000"/>
                <w:sz w:val="20"/>
              </w:rPr>
            </w:pPr>
            <w:r w:rsidRPr="00251A91">
              <w:rPr>
                <w:color w:val="000000"/>
                <w:sz w:val="20"/>
              </w:rPr>
              <w:t>2</w:t>
            </w:r>
            <w:r w:rsidR="00791411" w:rsidRPr="00251A91">
              <w:rPr>
                <w:color w:val="000000"/>
                <w:sz w:val="20"/>
              </w:rPr>
              <w:t>0%</w:t>
            </w:r>
            <w:r w:rsidRPr="00251A91">
              <w:rPr>
                <w:color w:val="000000"/>
                <w:sz w:val="20"/>
              </w:rPr>
              <w:t xml:space="preserve"> от ФОТ</w:t>
            </w: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3. Электроэнергия</w:t>
            </w:r>
          </w:p>
        </w:tc>
        <w:tc>
          <w:tcPr>
            <w:tcW w:w="1438" w:type="pct"/>
            <w:shd w:val="clear" w:color="auto" w:fill="auto"/>
          </w:tcPr>
          <w:p w:rsidR="00EF66B2" w:rsidRPr="00251A91" w:rsidRDefault="00EF66B2" w:rsidP="00251A91">
            <w:pPr>
              <w:spacing w:line="360" w:lineRule="auto"/>
              <w:jc w:val="both"/>
              <w:rPr>
                <w:color w:val="000000"/>
                <w:sz w:val="20"/>
              </w:rPr>
            </w:pPr>
            <w:r w:rsidRPr="00251A91">
              <w:rPr>
                <w:color w:val="000000"/>
                <w:sz w:val="20"/>
              </w:rPr>
              <w:t>219365,12</w:t>
            </w:r>
          </w:p>
        </w:tc>
        <w:tc>
          <w:tcPr>
            <w:tcW w:w="1671"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На производство</w:t>
            </w: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4. Вода</w:t>
            </w:r>
          </w:p>
        </w:tc>
        <w:tc>
          <w:tcPr>
            <w:tcW w:w="1438" w:type="pct"/>
            <w:shd w:val="clear" w:color="auto" w:fill="auto"/>
          </w:tcPr>
          <w:p w:rsidR="00EF66B2" w:rsidRPr="00251A91" w:rsidRDefault="00EF66B2" w:rsidP="00251A91">
            <w:pPr>
              <w:spacing w:line="360" w:lineRule="auto"/>
              <w:jc w:val="both"/>
              <w:rPr>
                <w:color w:val="000000"/>
                <w:sz w:val="20"/>
              </w:rPr>
            </w:pPr>
            <w:r w:rsidRPr="00251A91">
              <w:rPr>
                <w:color w:val="000000"/>
                <w:sz w:val="20"/>
              </w:rPr>
              <w:t>74434,81</w:t>
            </w:r>
          </w:p>
        </w:tc>
        <w:tc>
          <w:tcPr>
            <w:tcW w:w="1671"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На производство</w:t>
            </w: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5. Сжатый воздух</w:t>
            </w:r>
          </w:p>
        </w:tc>
        <w:tc>
          <w:tcPr>
            <w:tcW w:w="1438" w:type="pct"/>
            <w:shd w:val="clear" w:color="auto" w:fill="auto"/>
          </w:tcPr>
          <w:p w:rsidR="00EF66B2" w:rsidRPr="00251A91" w:rsidRDefault="00EF66B2" w:rsidP="00251A91">
            <w:pPr>
              <w:spacing w:line="360" w:lineRule="auto"/>
              <w:jc w:val="both"/>
              <w:rPr>
                <w:color w:val="000000"/>
                <w:sz w:val="20"/>
              </w:rPr>
            </w:pPr>
            <w:r w:rsidRPr="00251A91">
              <w:rPr>
                <w:color w:val="000000"/>
                <w:sz w:val="20"/>
              </w:rPr>
              <w:t>324,00</w:t>
            </w:r>
          </w:p>
        </w:tc>
        <w:tc>
          <w:tcPr>
            <w:tcW w:w="1671"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На производство</w:t>
            </w: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6. Прочие</w:t>
            </w:r>
          </w:p>
        </w:tc>
        <w:tc>
          <w:tcPr>
            <w:tcW w:w="1438" w:type="pct"/>
            <w:shd w:val="clear" w:color="auto" w:fill="auto"/>
          </w:tcPr>
          <w:p w:rsidR="00EF66B2" w:rsidRPr="00251A91" w:rsidRDefault="00EF66B2" w:rsidP="00251A91">
            <w:pPr>
              <w:spacing w:line="360" w:lineRule="auto"/>
              <w:jc w:val="both"/>
              <w:rPr>
                <w:color w:val="000000"/>
                <w:sz w:val="20"/>
              </w:rPr>
            </w:pPr>
          </w:p>
        </w:tc>
        <w:tc>
          <w:tcPr>
            <w:tcW w:w="1671" w:type="pct"/>
            <w:shd w:val="clear" w:color="auto" w:fill="auto"/>
          </w:tcPr>
          <w:p w:rsidR="00EF66B2" w:rsidRPr="00251A91" w:rsidRDefault="00EF66B2" w:rsidP="00251A91">
            <w:pPr>
              <w:spacing w:line="360" w:lineRule="auto"/>
              <w:jc w:val="both"/>
              <w:rPr>
                <w:color w:val="000000"/>
                <w:sz w:val="20"/>
              </w:rPr>
            </w:pPr>
          </w:p>
        </w:tc>
      </w:tr>
      <w:tr w:rsidR="00EF66B2" w:rsidRPr="00251A91" w:rsidTr="00251A91">
        <w:trPr>
          <w:cantSplit/>
          <w:jc w:val="center"/>
        </w:trPr>
        <w:tc>
          <w:tcPr>
            <w:tcW w:w="1892" w:type="pct"/>
            <w:shd w:val="clear" w:color="auto" w:fill="auto"/>
          </w:tcPr>
          <w:p w:rsidR="00EF66B2" w:rsidRPr="00251A91" w:rsidRDefault="00EF66B2" w:rsidP="00251A91">
            <w:pPr>
              <w:spacing w:line="360" w:lineRule="auto"/>
              <w:jc w:val="both"/>
              <w:rPr>
                <w:color w:val="000000"/>
                <w:sz w:val="20"/>
              </w:rPr>
            </w:pPr>
            <w:r w:rsidRPr="00251A91">
              <w:rPr>
                <w:color w:val="000000"/>
                <w:sz w:val="20"/>
              </w:rPr>
              <w:t>Итого</w:t>
            </w:r>
            <w:r w:rsidR="00195E03" w:rsidRPr="00251A91">
              <w:rPr>
                <w:color w:val="000000"/>
                <w:sz w:val="20"/>
              </w:rPr>
              <w:t>:</w:t>
            </w:r>
          </w:p>
        </w:tc>
        <w:tc>
          <w:tcPr>
            <w:tcW w:w="1438" w:type="pct"/>
            <w:shd w:val="clear" w:color="auto" w:fill="auto"/>
          </w:tcPr>
          <w:p w:rsidR="00EF66B2" w:rsidRPr="00251A91" w:rsidRDefault="00CD1A42" w:rsidP="00251A91">
            <w:pPr>
              <w:spacing w:line="360" w:lineRule="auto"/>
              <w:jc w:val="both"/>
              <w:rPr>
                <w:color w:val="000000"/>
                <w:sz w:val="20"/>
              </w:rPr>
            </w:pPr>
            <w:r w:rsidRPr="00251A91">
              <w:rPr>
                <w:color w:val="000000"/>
                <w:sz w:val="20"/>
              </w:rPr>
              <w:t>6908496,43</w:t>
            </w:r>
          </w:p>
        </w:tc>
        <w:tc>
          <w:tcPr>
            <w:tcW w:w="1671" w:type="pct"/>
            <w:shd w:val="clear" w:color="auto" w:fill="auto"/>
          </w:tcPr>
          <w:p w:rsidR="00EF66B2" w:rsidRPr="00251A91" w:rsidRDefault="00EF66B2" w:rsidP="00251A91">
            <w:pPr>
              <w:spacing w:line="360" w:lineRule="auto"/>
              <w:jc w:val="both"/>
              <w:rPr>
                <w:color w:val="000000"/>
                <w:sz w:val="20"/>
              </w:rPr>
            </w:pPr>
          </w:p>
        </w:tc>
      </w:tr>
      <w:tr w:rsidR="00CD1A42" w:rsidRPr="00251A91" w:rsidTr="00251A91">
        <w:trPr>
          <w:cantSplit/>
          <w:jc w:val="center"/>
        </w:trPr>
        <w:tc>
          <w:tcPr>
            <w:tcW w:w="5000" w:type="pct"/>
            <w:gridSpan w:val="3"/>
            <w:shd w:val="clear" w:color="auto" w:fill="auto"/>
          </w:tcPr>
          <w:p w:rsidR="00CD1A42" w:rsidRPr="00251A91" w:rsidRDefault="00CD1A42" w:rsidP="00251A91">
            <w:pPr>
              <w:spacing w:line="360" w:lineRule="auto"/>
              <w:jc w:val="both"/>
              <w:rPr>
                <w:color w:val="000000"/>
                <w:sz w:val="20"/>
              </w:rPr>
            </w:pPr>
            <w:r w:rsidRPr="00251A91">
              <w:rPr>
                <w:color w:val="000000"/>
                <w:sz w:val="20"/>
              </w:rPr>
              <w:t>2. Основные расходы, общие для всех</w:t>
            </w:r>
          </w:p>
        </w:tc>
      </w:tr>
      <w:tr w:rsidR="00EF66B2" w:rsidRPr="00251A91" w:rsidTr="00251A91">
        <w:trPr>
          <w:cantSplit/>
          <w:jc w:val="center"/>
        </w:trPr>
        <w:tc>
          <w:tcPr>
            <w:tcW w:w="1892" w:type="pct"/>
            <w:shd w:val="clear" w:color="auto" w:fill="auto"/>
          </w:tcPr>
          <w:p w:rsidR="00EF66B2" w:rsidRPr="00251A91" w:rsidRDefault="00CD1A42" w:rsidP="00251A91">
            <w:pPr>
              <w:spacing w:line="360" w:lineRule="auto"/>
              <w:jc w:val="both"/>
              <w:rPr>
                <w:color w:val="000000"/>
                <w:sz w:val="20"/>
              </w:rPr>
            </w:pPr>
            <w:r w:rsidRPr="00251A91">
              <w:rPr>
                <w:color w:val="000000"/>
                <w:sz w:val="20"/>
              </w:rPr>
              <w:t>1. Дополнительная заработная плата</w:t>
            </w:r>
          </w:p>
        </w:tc>
        <w:tc>
          <w:tcPr>
            <w:tcW w:w="1438" w:type="pct"/>
            <w:shd w:val="clear" w:color="auto" w:fill="auto"/>
          </w:tcPr>
          <w:p w:rsidR="00EF66B2" w:rsidRPr="00251A91" w:rsidRDefault="00CD1A42" w:rsidP="00251A91">
            <w:pPr>
              <w:spacing w:line="360" w:lineRule="auto"/>
              <w:jc w:val="both"/>
              <w:rPr>
                <w:color w:val="000000"/>
                <w:sz w:val="20"/>
              </w:rPr>
            </w:pPr>
            <w:r w:rsidRPr="00251A91">
              <w:rPr>
                <w:color w:val="000000"/>
                <w:sz w:val="20"/>
              </w:rPr>
              <w:t>225672,39</w:t>
            </w:r>
          </w:p>
        </w:tc>
        <w:tc>
          <w:tcPr>
            <w:tcW w:w="1671" w:type="pct"/>
            <w:shd w:val="clear" w:color="auto" w:fill="auto"/>
          </w:tcPr>
          <w:p w:rsidR="00EF66B2" w:rsidRPr="00251A91" w:rsidRDefault="00195E03" w:rsidP="00251A91">
            <w:pPr>
              <w:spacing w:line="360" w:lineRule="auto"/>
              <w:jc w:val="both"/>
              <w:rPr>
                <w:color w:val="000000"/>
                <w:sz w:val="20"/>
              </w:rPr>
            </w:pPr>
            <w:r w:rsidRPr="00251A91">
              <w:rPr>
                <w:color w:val="000000"/>
                <w:sz w:val="20"/>
              </w:rPr>
              <w:t>2</w:t>
            </w:r>
            <w:r w:rsidR="00791411" w:rsidRPr="00251A91">
              <w:rPr>
                <w:color w:val="000000"/>
                <w:sz w:val="20"/>
              </w:rPr>
              <w:t>–5%</w:t>
            </w:r>
            <w:r w:rsidRPr="00251A91">
              <w:rPr>
                <w:color w:val="000000"/>
                <w:sz w:val="20"/>
              </w:rPr>
              <w:t xml:space="preserve"> от ФОТ</w:t>
            </w:r>
          </w:p>
        </w:tc>
      </w:tr>
      <w:tr w:rsidR="00EF66B2" w:rsidRPr="00251A91" w:rsidTr="00251A91">
        <w:trPr>
          <w:cantSplit/>
          <w:jc w:val="center"/>
        </w:trPr>
        <w:tc>
          <w:tcPr>
            <w:tcW w:w="1892" w:type="pct"/>
            <w:shd w:val="clear" w:color="auto" w:fill="auto"/>
          </w:tcPr>
          <w:p w:rsidR="00EF66B2" w:rsidRPr="00251A91" w:rsidRDefault="00CD1A42" w:rsidP="00251A91">
            <w:pPr>
              <w:spacing w:line="360" w:lineRule="auto"/>
              <w:jc w:val="both"/>
              <w:rPr>
                <w:color w:val="000000"/>
                <w:sz w:val="20"/>
              </w:rPr>
            </w:pPr>
            <w:r w:rsidRPr="00251A91">
              <w:rPr>
                <w:color w:val="000000"/>
                <w:sz w:val="20"/>
              </w:rPr>
              <w:t>2. Социальное страхование</w:t>
            </w:r>
          </w:p>
        </w:tc>
        <w:tc>
          <w:tcPr>
            <w:tcW w:w="1438" w:type="pct"/>
            <w:shd w:val="clear" w:color="auto" w:fill="auto"/>
          </w:tcPr>
          <w:p w:rsidR="00EF66B2" w:rsidRPr="00251A91" w:rsidRDefault="00CD1A42" w:rsidP="00251A91">
            <w:pPr>
              <w:spacing w:line="360" w:lineRule="auto"/>
              <w:jc w:val="both"/>
              <w:rPr>
                <w:color w:val="000000"/>
                <w:sz w:val="20"/>
              </w:rPr>
            </w:pPr>
            <w:r w:rsidRPr="00251A91">
              <w:rPr>
                <w:color w:val="000000"/>
                <w:sz w:val="20"/>
              </w:rPr>
              <w:t>243726,2</w:t>
            </w:r>
          </w:p>
        </w:tc>
        <w:tc>
          <w:tcPr>
            <w:tcW w:w="1671" w:type="pct"/>
            <w:shd w:val="clear" w:color="auto" w:fill="auto"/>
          </w:tcPr>
          <w:p w:rsidR="00EF66B2" w:rsidRPr="00251A91" w:rsidRDefault="00195E03" w:rsidP="00251A91">
            <w:pPr>
              <w:spacing w:line="360" w:lineRule="auto"/>
              <w:jc w:val="both"/>
              <w:rPr>
                <w:color w:val="000000"/>
                <w:sz w:val="20"/>
              </w:rPr>
            </w:pPr>
            <w:r w:rsidRPr="00251A91">
              <w:rPr>
                <w:color w:val="000000"/>
                <w:sz w:val="20"/>
              </w:rPr>
              <w:t>5,4</w:t>
            </w:r>
            <w:r w:rsidR="00791411" w:rsidRPr="00251A91">
              <w:rPr>
                <w:color w:val="000000"/>
                <w:sz w:val="20"/>
              </w:rPr>
              <w:t xml:space="preserve">% </w:t>
            </w:r>
            <w:r w:rsidRPr="00251A91">
              <w:rPr>
                <w:color w:val="000000"/>
                <w:sz w:val="20"/>
              </w:rPr>
              <w:t>от ФОТ</w:t>
            </w:r>
          </w:p>
        </w:tc>
      </w:tr>
      <w:tr w:rsidR="00EF66B2" w:rsidRPr="00251A91" w:rsidTr="00251A91">
        <w:trPr>
          <w:cantSplit/>
          <w:jc w:val="center"/>
        </w:trPr>
        <w:tc>
          <w:tcPr>
            <w:tcW w:w="1892" w:type="pct"/>
            <w:shd w:val="clear" w:color="auto" w:fill="auto"/>
          </w:tcPr>
          <w:p w:rsidR="00EF66B2" w:rsidRPr="00251A91" w:rsidRDefault="00CD1A42" w:rsidP="00251A91">
            <w:pPr>
              <w:spacing w:line="360" w:lineRule="auto"/>
              <w:jc w:val="both"/>
              <w:rPr>
                <w:color w:val="000000"/>
                <w:sz w:val="20"/>
              </w:rPr>
            </w:pPr>
            <w:r w:rsidRPr="00251A91">
              <w:rPr>
                <w:color w:val="000000"/>
                <w:sz w:val="20"/>
              </w:rPr>
              <w:t>3. Техника безопасности</w:t>
            </w:r>
          </w:p>
        </w:tc>
        <w:tc>
          <w:tcPr>
            <w:tcW w:w="1438" w:type="pct"/>
            <w:shd w:val="clear" w:color="auto" w:fill="auto"/>
          </w:tcPr>
          <w:p w:rsidR="00EF66B2" w:rsidRPr="00251A91" w:rsidRDefault="00CD1A42" w:rsidP="00251A91">
            <w:pPr>
              <w:spacing w:line="360" w:lineRule="auto"/>
              <w:jc w:val="both"/>
              <w:rPr>
                <w:color w:val="000000"/>
                <w:sz w:val="20"/>
              </w:rPr>
            </w:pPr>
            <w:r w:rsidRPr="00251A91">
              <w:rPr>
                <w:color w:val="000000"/>
                <w:sz w:val="20"/>
              </w:rPr>
              <w:t>135403,4</w:t>
            </w:r>
          </w:p>
        </w:tc>
        <w:tc>
          <w:tcPr>
            <w:tcW w:w="1671" w:type="pct"/>
            <w:shd w:val="clear" w:color="auto" w:fill="auto"/>
          </w:tcPr>
          <w:p w:rsidR="00EF66B2" w:rsidRPr="00251A91" w:rsidRDefault="00791411" w:rsidP="00251A91">
            <w:pPr>
              <w:spacing w:line="360" w:lineRule="auto"/>
              <w:jc w:val="both"/>
              <w:rPr>
                <w:color w:val="000000"/>
                <w:sz w:val="20"/>
              </w:rPr>
            </w:pPr>
            <w:r w:rsidRPr="00251A91">
              <w:rPr>
                <w:color w:val="000000"/>
                <w:sz w:val="20"/>
              </w:rPr>
              <w:t>3%</w:t>
            </w:r>
            <w:r w:rsidR="00195E03" w:rsidRPr="00251A91">
              <w:rPr>
                <w:color w:val="000000"/>
                <w:sz w:val="20"/>
              </w:rPr>
              <w:t xml:space="preserve"> от ФОТ</w:t>
            </w:r>
          </w:p>
        </w:tc>
      </w:tr>
      <w:tr w:rsidR="00EF66B2" w:rsidRPr="00251A91" w:rsidTr="00251A91">
        <w:trPr>
          <w:cantSplit/>
          <w:jc w:val="center"/>
        </w:trPr>
        <w:tc>
          <w:tcPr>
            <w:tcW w:w="1892" w:type="pct"/>
            <w:shd w:val="clear" w:color="auto" w:fill="auto"/>
          </w:tcPr>
          <w:p w:rsidR="00EF66B2" w:rsidRPr="00251A91" w:rsidRDefault="00195E03" w:rsidP="00251A91">
            <w:pPr>
              <w:spacing w:line="360" w:lineRule="auto"/>
              <w:jc w:val="both"/>
              <w:rPr>
                <w:color w:val="000000"/>
                <w:sz w:val="20"/>
              </w:rPr>
            </w:pPr>
            <w:r w:rsidRPr="00251A91">
              <w:rPr>
                <w:color w:val="000000"/>
                <w:sz w:val="20"/>
              </w:rPr>
              <w:t>4. Амортизационные отчисления</w:t>
            </w:r>
          </w:p>
        </w:tc>
        <w:tc>
          <w:tcPr>
            <w:tcW w:w="1438" w:type="pct"/>
            <w:shd w:val="clear" w:color="auto" w:fill="auto"/>
          </w:tcPr>
          <w:p w:rsidR="00EF66B2" w:rsidRPr="00251A91" w:rsidRDefault="00E52339" w:rsidP="00251A91">
            <w:pPr>
              <w:spacing w:line="360" w:lineRule="auto"/>
              <w:jc w:val="both"/>
              <w:rPr>
                <w:color w:val="000000"/>
                <w:sz w:val="20"/>
              </w:rPr>
            </w:pPr>
            <w:r w:rsidRPr="00251A91">
              <w:rPr>
                <w:color w:val="000000"/>
                <w:sz w:val="20"/>
              </w:rPr>
              <w:t>_</w:t>
            </w:r>
          </w:p>
        </w:tc>
        <w:tc>
          <w:tcPr>
            <w:tcW w:w="1671" w:type="pct"/>
            <w:shd w:val="clear" w:color="auto" w:fill="auto"/>
          </w:tcPr>
          <w:p w:rsidR="00EF66B2" w:rsidRPr="00251A91" w:rsidRDefault="00E52339" w:rsidP="00251A91">
            <w:pPr>
              <w:spacing w:line="360" w:lineRule="auto"/>
              <w:jc w:val="both"/>
              <w:rPr>
                <w:color w:val="000000"/>
                <w:sz w:val="20"/>
              </w:rPr>
            </w:pPr>
            <w:r w:rsidRPr="00251A91">
              <w:rPr>
                <w:color w:val="000000"/>
                <w:sz w:val="20"/>
              </w:rPr>
              <w:t>1</w:t>
            </w:r>
            <w:r w:rsidR="00791411" w:rsidRPr="00251A91">
              <w:rPr>
                <w:color w:val="000000"/>
                <w:sz w:val="20"/>
              </w:rPr>
              <w:t>2%</w:t>
            </w:r>
            <w:r w:rsidRPr="00251A91">
              <w:rPr>
                <w:color w:val="000000"/>
                <w:sz w:val="20"/>
              </w:rPr>
              <w:t xml:space="preserve"> от стоимости оборудования</w:t>
            </w:r>
          </w:p>
        </w:tc>
      </w:tr>
      <w:tr w:rsidR="00EF66B2" w:rsidRPr="00251A91" w:rsidTr="00251A91">
        <w:trPr>
          <w:cantSplit/>
          <w:jc w:val="center"/>
        </w:trPr>
        <w:tc>
          <w:tcPr>
            <w:tcW w:w="1892" w:type="pct"/>
            <w:shd w:val="clear" w:color="auto" w:fill="auto"/>
          </w:tcPr>
          <w:p w:rsidR="00EF66B2" w:rsidRPr="00251A91" w:rsidRDefault="00195E03" w:rsidP="00251A91">
            <w:pPr>
              <w:spacing w:line="360" w:lineRule="auto"/>
              <w:jc w:val="both"/>
              <w:rPr>
                <w:color w:val="000000"/>
                <w:sz w:val="20"/>
              </w:rPr>
            </w:pPr>
            <w:r w:rsidRPr="00251A91">
              <w:rPr>
                <w:color w:val="000000"/>
                <w:sz w:val="20"/>
              </w:rPr>
              <w:t>5. Электроэнергия</w:t>
            </w:r>
          </w:p>
        </w:tc>
        <w:tc>
          <w:tcPr>
            <w:tcW w:w="1438" w:type="pct"/>
            <w:shd w:val="clear" w:color="auto" w:fill="auto"/>
          </w:tcPr>
          <w:p w:rsidR="00EF66B2" w:rsidRPr="00251A91" w:rsidRDefault="00195E03" w:rsidP="00251A91">
            <w:pPr>
              <w:spacing w:line="360" w:lineRule="auto"/>
              <w:jc w:val="both"/>
              <w:rPr>
                <w:color w:val="000000"/>
                <w:sz w:val="20"/>
              </w:rPr>
            </w:pPr>
            <w:r w:rsidRPr="00251A91">
              <w:rPr>
                <w:color w:val="000000"/>
                <w:sz w:val="20"/>
              </w:rPr>
              <w:t>164460,06</w:t>
            </w:r>
          </w:p>
        </w:tc>
        <w:tc>
          <w:tcPr>
            <w:tcW w:w="1671" w:type="pct"/>
            <w:shd w:val="clear" w:color="auto" w:fill="auto"/>
          </w:tcPr>
          <w:p w:rsidR="00EF66B2" w:rsidRPr="00251A91" w:rsidRDefault="00195E03" w:rsidP="00251A91">
            <w:pPr>
              <w:spacing w:line="360" w:lineRule="auto"/>
              <w:jc w:val="both"/>
              <w:rPr>
                <w:color w:val="000000"/>
                <w:sz w:val="20"/>
              </w:rPr>
            </w:pPr>
            <w:r w:rsidRPr="00251A91">
              <w:rPr>
                <w:color w:val="000000"/>
                <w:sz w:val="20"/>
              </w:rPr>
              <w:t>На бытовые нужды</w:t>
            </w:r>
          </w:p>
        </w:tc>
      </w:tr>
      <w:tr w:rsidR="00EF66B2" w:rsidRPr="00251A91" w:rsidTr="00251A91">
        <w:trPr>
          <w:cantSplit/>
          <w:jc w:val="center"/>
        </w:trPr>
        <w:tc>
          <w:tcPr>
            <w:tcW w:w="1892" w:type="pct"/>
            <w:shd w:val="clear" w:color="auto" w:fill="auto"/>
          </w:tcPr>
          <w:p w:rsidR="00EF66B2" w:rsidRPr="00251A91" w:rsidRDefault="00195E03" w:rsidP="00251A91">
            <w:pPr>
              <w:spacing w:line="360" w:lineRule="auto"/>
              <w:jc w:val="both"/>
              <w:rPr>
                <w:color w:val="000000"/>
                <w:sz w:val="20"/>
              </w:rPr>
            </w:pPr>
            <w:r w:rsidRPr="00251A91">
              <w:rPr>
                <w:color w:val="000000"/>
                <w:sz w:val="20"/>
              </w:rPr>
              <w:t>6. Вода</w:t>
            </w:r>
          </w:p>
        </w:tc>
        <w:tc>
          <w:tcPr>
            <w:tcW w:w="1438" w:type="pct"/>
            <w:shd w:val="clear" w:color="auto" w:fill="auto"/>
          </w:tcPr>
          <w:p w:rsidR="00EF66B2" w:rsidRPr="00251A91" w:rsidRDefault="00195E03" w:rsidP="00251A91">
            <w:pPr>
              <w:spacing w:line="360" w:lineRule="auto"/>
              <w:jc w:val="both"/>
              <w:rPr>
                <w:color w:val="000000"/>
                <w:sz w:val="20"/>
              </w:rPr>
            </w:pPr>
            <w:r w:rsidRPr="00251A91">
              <w:rPr>
                <w:color w:val="000000"/>
                <w:sz w:val="20"/>
              </w:rPr>
              <w:t>6027,29</w:t>
            </w:r>
          </w:p>
        </w:tc>
        <w:tc>
          <w:tcPr>
            <w:tcW w:w="1671" w:type="pct"/>
            <w:shd w:val="clear" w:color="auto" w:fill="auto"/>
          </w:tcPr>
          <w:p w:rsidR="00EF66B2" w:rsidRPr="00251A91" w:rsidRDefault="00195E03" w:rsidP="00251A91">
            <w:pPr>
              <w:spacing w:line="360" w:lineRule="auto"/>
              <w:jc w:val="both"/>
              <w:rPr>
                <w:color w:val="000000"/>
                <w:sz w:val="20"/>
              </w:rPr>
            </w:pPr>
            <w:r w:rsidRPr="00251A91">
              <w:rPr>
                <w:color w:val="000000"/>
                <w:sz w:val="20"/>
              </w:rPr>
              <w:t>На бытовые нужды</w:t>
            </w:r>
          </w:p>
        </w:tc>
      </w:tr>
      <w:tr w:rsidR="00EF66B2" w:rsidRPr="00251A91" w:rsidTr="00251A91">
        <w:trPr>
          <w:cantSplit/>
          <w:jc w:val="center"/>
        </w:trPr>
        <w:tc>
          <w:tcPr>
            <w:tcW w:w="1892" w:type="pct"/>
            <w:shd w:val="clear" w:color="auto" w:fill="auto"/>
          </w:tcPr>
          <w:p w:rsidR="00EF66B2" w:rsidRPr="00251A91" w:rsidRDefault="00195E03" w:rsidP="00251A91">
            <w:pPr>
              <w:spacing w:line="360" w:lineRule="auto"/>
              <w:jc w:val="both"/>
              <w:rPr>
                <w:color w:val="000000"/>
                <w:sz w:val="20"/>
              </w:rPr>
            </w:pPr>
            <w:r w:rsidRPr="00251A91">
              <w:rPr>
                <w:color w:val="000000"/>
                <w:sz w:val="20"/>
              </w:rPr>
              <w:t>7. Отопление</w:t>
            </w:r>
          </w:p>
        </w:tc>
        <w:tc>
          <w:tcPr>
            <w:tcW w:w="1438" w:type="pct"/>
            <w:shd w:val="clear" w:color="auto" w:fill="auto"/>
          </w:tcPr>
          <w:p w:rsidR="00EF66B2" w:rsidRPr="00251A91" w:rsidRDefault="00195E03" w:rsidP="00251A91">
            <w:pPr>
              <w:spacing w:line="360" w:lineRule="auto"/>
              <w:jc w:val="both"/>
              <w:rPr>
                <w:color w:val="000000"/>
                <w:sz w:val="20"/>
              </w:rPr>
            </w:pPr>
            <w:r w:rsidRPr="00251A91">
              <w:rPr>
                <w:color w:val="000000"/>
                <w:sz w:val="20"/>
              </w:rPr>
              <w:t>1,684409</w:t>
            </w:r>
          </w:p>
        </w:tc>
        <w:tc>
          <w:tcPr>
            <w:tcW w:w="1671" w:type="pct"/>
            <w:shd w:val="clear" w:color="auto" w:fill="auto"/>
          </w:tcPr>
          <w:p w:rsidR="00EF66B2" w:rsidRPr="00251A91" w:rsidRDefault="00195E03" w:rsidP="00251A91">
            <w:pPr>
              <w:spacing w:line="360" w:lineRule="auto"/>
              <w:jc w:val="both"/>
              <w:rPr>
                <w:color w:val="000000"/>
                <w:sz w:val="20"/>
              </w:rPr>
            </w:pPr>
            <w:r w:rsidRPr="00251A91">
              <w:rPr>
                <w:color w:val="000000"/>
                <w:sz w:val="20"/>
              </w:rPr>
              <w:t>На бытовые нужды</w:t>
            </w:r>
          </w:p>
        </w:tc>
      </w:tr>
      <w:tr w:rsidR="00EF66B2" w:rsidRPr="00251A91" w:rsidTr="00251A91">
        <w:trPr>
          <w:cantSplit/>
          <w:jc w:val="center"/>
        </w:trPr>
        <w:tc>
          <w:tcPr>
            <w:tcW w:w="1892" w:type="pct"/>
            <w:shd w:val="clear" w:color="auto" w:fill="auto"/>
          </w:tcPr>
          <w:p w:rsidR="00EF66B2" w:rsidRPr="00251A91" w:rsidRDefault="00195E03" w:rsidP="00251A91">
            <w:pPr>
              <w:spacing w:line="360" w:lineRule="auto"/>
              <w:jc w:val="both"/>
              <w:rPr>
                <w:color w:val="000000"/>
                <w:sz w:val="20"/>
              </w:rPr>
            </w:pPr>
            <w:r w:rsidRPr="00251A91">
              <w:rPr>
                <w:color w:val="000000"/>
                <w:sz w:val="20"/>
              </w:rPr>
              <w:t>Итого:</w:t>
            </w:r>
          </w:p>
        </w:tc>
        <w:tc>
          <w:tcPr>
            <w:tcW w:w="1438" w:type="pct"/>
            <w:shd w:val="clear" w:color="auto" w:fill="auto"/>
          </w:tcPr>
          <w:p w:rsidR="00EF66B2" w:rsidRPr="00251A91" w:rsidRDefault="00EB7D4E" w:rsidP="00251A91">
            <w:pPr>
              <w:spacing w:line="360" w:lineRule="auto"/>
              <w:jc w:val="both"/>
              <w:rPr>
                <w:color w:val="000000"/>
                <w:sz w:val="20"/>
              </w:rPr>
            </w:pPr>
            <w:r w:rsidRPr="00251A91">
              <w:rPr>
                <w:color w:val="000000"/>
                <w:sz w:val="20"/>
              </w:rPr>
              <w:t>2459698,34</w:t>
            </w:r>
          </w:p>
        </w:tc>
        <w:tc>
          <w:tcPr>
            <w:tcW w:w="1671" w:type="pct"/>
            <w:shd w:val="clear" w:color="auto" w:fill="auto"/>
          </w:tcPr>
          <w:p w:rsidR="00EF66B2" w:rsidRPr="00251A91" w:rsidRDefault="00EF66B2" w:rsidP="00251A91">
            <w:pPr>
              <w:spacing w:line="360" w:lineRule="auto"/>
              <w:jc w:val="both"/>
              <w:rPr>
                <w:color w:val="000000"/>
                <w:sz w:val="20"/>
              </w:rPr>
            </w:pPr>
          </w:p>
        </w:tc>
      </w:tr>
      <w:tr w:rsidR="00B07AB3" w:rsidRPr="00251A91" w:rsidTr="00251A91">
        <w:trPr>
          <w:cantSplit/>
          <w:jc w:val="center"/>
        </w:trPr>
        <w:tc>
          <w:tcPr>
            <w:tcW w:w="5000" w:type="pct"/>
            <w:gridSpan w:val="3"/>
            <w:shd w:val="clear" w:color="auto" w:fill="auto"/>
          </w:tcPr>
          <w:p w:rsidR="00B07AB3" w:rsidRPr="00251A91" w:rsidRDefault="00B07AB3" w:rsidP="00251A91">
            <w:pPr>
              <w:spacing w:line="360" w:lineRule="auto"/>
              <w:jc w:val="both"/>
              <w:rPr>
                <w:color w:val="000000"/>
                <w:sz w:val="20"/>
              </w:rPr>
            </w:pPr>
            <w:r w:rsidRPr="00251A91">
              <w:rPr>
                <w:color w:val="000000"/>
                <w:sz w:val="20"/>
              </w:rPr>
              <w:t>3. Общехозяйственные расходы</w:t>
            </w:r>
          </w:p>
        </w:tc>
      </w:tr>
      <w:tr w:rsidR="005F34C9" w:rsidRPr="00251A91" w:rsidTr="00251A91">
        <w:trPr>
          <w:cantSplit/>
          <w:jc w:val="center"/>
        </w:trPr>
        <w:tc>
          <w:tcPr>
            <w:tcW w:w="1892" w:type="pct"/>
            <w:shd w:val="clear" w:color="auto" w:fill="auto"/>
          </w:tcPr>
          <w:p w:rsidR="005F34C9" w:rsidRPr="00251A91" w:rsidRDefault="00B07AB3" w:rsidP="00251A91">
            <w:pPr>
              <w:spacing w:line="360" w:lineRule="auto"/>
              <w:jc w:val="both"/>
              <w:rPr>
                <w:color w:val="000000"/>
                <w:sz w:val="20"/>
              </w:rPr>
            </w:pPr>
            <w:r w:rsidRPr="00251A91">
              <w:rPr>
                <w:color w:val="000000"/>
                <w:sz w:val="20"/>
              </w:rPr>
              <w:t xml:space="preserve">1. </w:t>
            </w:r>
            <w:r w:rsidR="00633D19" w:rsidRPr="00251A91">
              <w:rPr>
                <w:color w:val="000000"/>
                <w:sz w:val="20"/>
              </w:rPr>
              <w:t>Зарплата</w:t>
            </w:r>
            <w:r w:rsidRPr="00251A91">
              <w:rPr>
                <w:color w:val="000000"/>
                <w:sz w:val="20"/>
              </w:rPr>
              <w:t xml:space="preserve"> АУР</w:t>
            </w:r>
          </w:p>
        </w:tc>
        <w:tc>
          <w:tcPr>
            <w:tcW w:w="1438" w:type="pct"/>
            <w:shd w:val="clear" w:color="auto" w:fill="auto"/>
          </w:tcPr>
          <w:p w:rsidR="005F34C9" w:rsidRPr="00251A91" w:rsidRDefault="00B07AB3" w:rsidP="00251A91">
            <w:pPr>
              <w:spacing w:line="360" w:lineRule="auto"/>
              <w:jc w:val="both"/>
              <w:rPr>
                <w:color w:val="000000"/>
                <w:sz w:val="20"/>
              </w:rPr>
            </w:pPr>
            <w:r w:rsidRPr="00251A91">
              <w:rPr>
                <w:color w:val="000000"/>
                <w:sz w:val="20"/>
              </w:rPr>
              <w:t>592572,1</w:t>
            </w:r>
          </w:p>
        </w:tc>
        <w:tc>
          <w:tcPr>
            <w:tcW w:w="1671" w:type="pct"/>
            <w:shd w:val="clear" w:color="auto" w:fill="auto"/>
          </w:tcPr>
          <w:p w:rsidR="005F34C9" w:rsidRPr="00251A91" w:rsidRDefault="00B07AB3" w:rsidP="00251A91">
            <w:pPr>
              <w:spacing w:line="360" w:lineRule="auto"/>
              <w:jc w:val="both"/>
              <w:rPr>
                <w:color w:val="000000"/>
                <w:sz w:val="20"/>
              </w:rPr>
            </w:pPr>
            <w:r w:rsidRPr="00251A91">
              <w:rPr>
                <w:color w:val="000000"/>
                <w:sz w:val="20"/>
              </w:rPr>
              <w:t>Мастер</w:t>
            </w:r>
          </w:p>
        </w:tc>
      </w:tr>
      <w:tr w:rsidR="005F34C9" w:rsidRPr="00251A91" w:rsidTr="00251A91">
        <w:trPr>
          <w:cantSplit/>
          <w:jc w:val="center"/>
        </w:trPr>
        <w:tc>
          <w:tcPr>
            <w:tcW w:w="1892" w:type="pct"/>
            <w:shd w:val="clear" w:color="auto" w:fill="auto"/>
          </w:tcPr>
          <w:p w:rsidR="005F34C9" w:rsidRPr="00251A91" w:rsidRDefault="00B07AB3" w:rsidP="00251A91">
            <w:pPr>
              <w:spacing w:line="360" w:lineRule="auto"/>
              <w:jc w:val="both"/>
              <w:rPr>
                <w:color w:val="000000"/>
                <w:sz w:val="20"/>
              </w:rPr>
            </w:pPr>
            <w:r w:rsidRPr="00251A91">
              <w:rPr>
                <w:color w:val="000000"/>
                <w:sz w:val="20"/>
              </w:rPr>
              <w:t>2. Социальные нужды</w:t>
            </w:r>
          </w:p>
        </w:tc>
        <w:tc>
          <w:tcPr>
            <w:tcW w:w="1438" w:type="pct"/>
            <w:shd w:val="clear" w:color="auto" w:fill="auto"/>
          </w:tcPr>
          <w:p w:rsidR="005F34C9" w:rsidRPr="00251A91" w:rsidRDefault="00B07AB3" w:rsidP="00251A91">
            <w:pPr>
              <w:spacing w:line="360" w:lineRule="auto"/>
              <w:jc w:val="both"/>
              <w:rPr>
                <w:color w:val="000000"/>
                <w:sz w:val="20"/>
              </w:rPr>
            </w:pPr>
            <w:r w:rsidRPr="00251A91">
              <w:rPr>
                <w:color w:val="000000"/>
                <w:sz w:val="20"/>
              </w:rPr>
              <w:t>31999</w:t>
            </w:r>
          </w:p>
        </w:tc>
        <w:tc>
          <w:tcPr>
            <w:tcW w:w="1671" w:type="pct"/>
            <w:shd w:val="clear" w:color="auto" w:fill="auto"/>
          </w:tcPr>
          <w:p w:rsidR="005F34C9" w:rsidRPr="00251A91" w:rsidRDefault="00B07AB3" w:rsidP="00251A91">
            <w:pPr>
              <w:spacing w:line="360" w:lineRule="auto"/>
              <w:jc w:val="both"/>
              <w:rPr>
                <w:color w:val="000000"/>
                <w:sz w:val="20"/>
              </w:rPr>
            </w:pPr>
            <w:r w:rsidRPr="00251A91">
              <w:rPr>
                <w:color w:val="000000"/>
                <w:sz w:val="20"/>
              </w:rPr>
              <w:t>5,</w:t>
            </w:r>
            <w:r w:rsidR="00791411" w:rsidRPr="00251A91">
              <w:rPr>
                <w:color w:val="000000"/>
                <w:sz w:val="20"/>
              </w:rPr>
              <w:t>4%</w:t>
            </w:r>
            <w:r w:rsidRPr="00251A91">
              <w:rPr>
                <w:color w:val="000000"/>
                <w:sz w:val="20"/>
              </w:rPr>
              <w:t xml:space="preserve"> от АУР</w:t>
            </w:r>
          </w:p>
        </w:tc>
      </w:tr>
      <w:tr w:rsidR="005F34C9" w:rsidRPr="00251A91" w:rsidTr="00251A91">
        <w:trPr>
          <w:cantSplit/>
          <w:jc w:val="center"/>
        </w:trPr>
        <w:tc>
          <w:tcPr>
            <w:tcW w:w="1892" w:type="pct"/>
            <w:shd w:val="clear" w:color="auto" w:fill="auto"/>
          </w:tcPr>
          <w:p w:rsidR="005F34C9" w:rsidRPr="00251A91" w:rsidRDefault="00B07AB3" w:rsidP="00251A91">
            <w:pPr>
              <w:spacing w:line="360" w:lineRule="auto"/>
              <w:jc w:val="both"/>
              <w:rPr>
                <w:color w:val="000000"/>
                <w:sz w:val="20"/>
              </w:rPr>
            </w:pPr>
            <w:r w:rsidRPr="00251A91">
              <w:rPr>
                <w:color w:val="000000"/>
                <w:sz w:val="20"/>
              </w:rPr>
              <w:t>3. Подготовка кадров</w:t>
            </w:r>
          </w:p>
        </w:tc>
        <w:tc>
          <w:tcPr>
            <w:tcW w:w="1438" w:type="pct"/>
            <w:shd w:val="clear" w:color="auto" w:fill="auto"/>
          </w:tcPr>
          <w:p w:rsidR="005F34C9" w:rsidRPr="00251A91" w:rsidRDefault="00B07AB3" w:rsidP="00251A91">
            <w:pPr>
              <w:spacing w:line="360" w:lineRule="auto"/>
              <w:jc w:val="both"/>
              <w:rPr>
                <w:color w:val="000000"/>
                <w:sz w:val="20"/>
              </w:rPr>
            </w:pPr>
            <w:r w:rsidRPr="00251A91">
              <w:rPr>
                <w:color w:val="000000"/>
                <w:sz w:val="20"/>
              </w:rPr>
              <w:t>5925,70</w:t>
            </w:r>
          </w:p>
        </w:tc>
        <w:tc>
          <w:tcPr>
            <w:tcW w:w="1671" w:type="pct"/>
            <w:shd w:val="clear" w:color="auto" w:fill="auto"/>
          </w:tcPr>
          <w:p w:rsidR="005F34C9" w:rsidRPr="00251A91" w:rsidRDefault="00791411" w:rsidP="00251A91">
            <w:pPr>
              <w:spacing w:line="360" w:lineRule="auto"/>
              <w:jc w:val="both"/>
              <w:rPr>
                <w:color w:val="000000"/>
                <w:sz w:val="20"/>
              </w:rPr>
            </w:pPr>
            <w:r w:rsidRPr="00251A91">
              <w:rPr>
                <w:color w:val="000000"/>
                <w:sz w:val="20"/>
              </w:rPr>
              <w:t>1%</w:t>
            </w:r>
            <w:r w:rsidR="00B07AB3" w:rsidRPr="00251A91">
              <w:rPr>
                <w:color w:val="000000"/>
                <w:sz w:val="20"/>
              </w:rPr>
              <w:t xml:space="preserve"> от АУР</w:t>
            </w:r>
          </w:p>
        </w:tc>
      </w:tr>
      <w:tr w:rsidR="005F34C9" w:rsidRPr="00251A91" w:rsidTr="00251A91">
        <w:trPr>
          <w:cantSplit/>
          <w:jc w:val="center"/>
        </w:trPr>
        <w:tc>
          <w:tcPr>
            <w:tcW w:w="1892" w:type="pct"/>
            <w:shd w:val="clear" w:color="auto" w:fill="auto"/>
          </w:tcPr>
          <w:p w:rsidR="005F34C9" w:rsidRPr="00251A91" w:rsidRDefault="00B07AB3" w:rsidP="00251A91">
            <w:pPr>
              <w:spacing w:line="360" w:lineRule="auto"/>
              <w:jc w:val="both"/>
              <w:rPr>
                <w:color w:val="000000"/>
                <w:sz w:val="20"/>
              </w:rPr>
            </w:pPr>
            <w:r w:rsidRPr="00251A91">
              <w:rPr>
                <w:color w:val="000000"/>
                <w:sz w:val="20"/>
              </w:rPr>
              <w:t>4. Изобретательство и рационализация</w:t>
            </w:r>
          </w:p>
        </w:tc>
        <w:tc>
          <w:tcPr>
            <w:tcW w:w="1438" w:type="pct"/>
            <w:shd w:val="clear" w:color="auto" w:fill="auto"/>
          </w:tcPr>
          <w:p w:rsidR="005F34C9" w:rsidRPr="00251A91" w:rsidRDefault="00B07AB3" w:rsidP="00251A91">
            <w:pPr>
              <w:spacing w:line="360" w:lineRule="auto"/>
              <w:jc w:val="both"/>
              <w:rPr>
                <w:color w:val="000000"/>
                <w:sz w:val="20"/>
              </w:rPr>
            </w:pPr>
            <w:r w:rsidRPr="00251A91">
              <w:rPr>
                <w:color w:val="000000"/>
                <w:sz w:val="20"/>
              </w:rPr>
              <w:t>5925,70</w:t>
            </w:r>
          </w:p>
        </w:tc>
        <w:tc>
          <w:tcPr>
            <w:tcW w:w="1671" w:type="pct"/>
            <w:shd w:val="clear" w:color="auto" w:fill="auto"/>
          </w:tcPr>
          <w:p w:rsidR="005F34C9" w:rsidRPr="00251A91" w:rsidRDefault="00791411" w:rsidP="00251A91">
            <w:pPr>
              <w:spacing w:line="360" w:lineRule="auto"/>
              <w:jc w:val="both"/>
              <w:rPr>
                <w:color w:val="000000"/>
                <w:sz w:val="20"/>
              </w:rPr>
            </w:pPr>
            <w:r w:rsidRPr="00251A91">
              <w:rPr>
                <w:color w:val="000000"/>
                <w:sz w:val="20"/>
              </w:rPr>
              <w:t>1%</w:t>
            </w:r>
            <w:r w:rsidR="00B07AB3" w:rsidRPr="00251A91">
              <w:rPr>
                <w:color w:val="000000"/>
                <w:sz w:val="20"/>
              </w:rPr>
              <w:t xml:space="preserve"> от АУР</w:t>
            </w:r>
          </w:p>
        </w:tc>
      </w:tr>
      <w:tr w:rsidR="005F34C9" w:rsidRPr="00251A91" w:rsidTr="00251A91">
        <w:trPr>
          <w:cantSplit/>
          <w:jc w:val="center"/>
        </w:trPr>
        <w:tc>
          <w:tcPr>
            <w:tcW w:w="1892" w:type="pct"/>
            <w:shd w:val="clear" w:color="auto" w:fill="auto"/>
          </w:tcPr>
          <w:p w:rsidR="005F34C9" w:rsidRPr="00251A91" w:rsidRDefault="00B07AB3" w:rsidP="00251A91">
            <w:pPr>
              <w:spacing w:line="360" w:lineRule="auto"/>
              <w:jc w:val="both"/>
              <w:rPr>
                <w:color w:val="000000"/>
                <w:sz w:val="20"/>
              </w:rPr>
            </w:pPr>
            <w:r w:rsidRPr="00251A91">
              <w:rPr>
                <w:color w:val="000000"/>
                <w:sz w:val="20"/>
              </w:rPr>
              <w:t>Итого:</w:t>
            </w:r>
          </w:p>
        </w:tc>
        <w:tc>
          <w:tcPr>
            <w:tcW w:w="1438" w:type="pct"/>
            <w:shd w:val="clear" w:color="auto" w:fill="auto"/>
          </w:tcPr>
          <w:p w:rsidR="005F34C9" w:rsidRPr="00251A91" w:rsidRDefault="00B07AB3" w:rsidP="00251A91">
            <w:pPr>
              <w:spacing w:line="360" w:lineRule="auto"/>
              <w:jc w:val="both"/>
              <w:rPr>
                <w:color w:val="000000"/>
                <w:sz w:val="20"/>
              </w:rPr>
            </w:pPr>
            <w:r w:rsidRPr="00251A91">
              <w:rPr>
                <w:color w:val="000000"/>
                <w:sz w:val="20"/>
              </w:rPr>
              <w:t>636422,5</w:t>
            </w:r>
          </w:p>
        </w:tc>
        <w:tc>
          <w:tcPr>
            <w:tcW w:w="1671" w:type="pct"/>
            <w:shd w:val="clear" w:color="auto" w:fill="auto"/>
          </w:tcPr>
          <w:p w:rsidR="005F34C9" w:rsidRPr="00251A91" w:rsidRDefault="005F34C9" w:rsidP="00251A91">
            <w:pPr>
              <w:spacing w:line="360" w:lineRule="auto"/>
              <w:jc w:val="both"/>
              <w:rPr>
                <w:color w:val="000000"/>
                <w:sz w:val="20"/>
              </w:rPr>
            </w:pPr>
          </w:p>
        </w:tc>
      </w:tr>
      <w:tr w:rsidR="005F34C9" w:rsidRPr="00251A91" w:rsidTr="00251A91">
        <w:trPr>
          <w:cantSplit/>
          <w:jc w:val="center"/>
        </w:trPr>
        <w:tc>
          <w:tcPr>
            <w:tcW w:w="1892" w:type="pct"/>
            <w:shd w:val="clear" w:color="auto" w:fill="auto"/>
          </w:tcPr>
          <w:p w:rsidR="005F34C9" w:rsidRPr="00251A91" w:rsidRDefault="00B07AB3" w:rsidP="00251A91">
            <w:pPr>
              <w:spacing w:line="360" w:lineRule="auto"/>
              <w:jc w:val="both"/>
              <w:rPr>
                <w:color w:val="000000"/>
                <w:sz w:val="20"/>
              </w:rPr>
            </w:pPr>
            <w:r w:rsidRPr="00251A91">
              <w:rPr>
                <w:color w:val="000000"/>
                <w:sz w:val="20"/>
              </w:rPr>
              <w:t>Всего:</w:t>
            </w:r>
          </w:p>
        </w:tc>
        <w:tc>
          <w:tcPr>
            <w:tcW w:w="1438" w:type="pct"/>
            <w:shd w:val="clear" w:color="auto" w:fill="auto"/>
          </w:tcPr>
          <w:p w:rsidR="005F34C9" w:rsidRPr="00251A91" w:rsidRDefault="00B07AB3" w:rsidP="00251A91">
            <w:pPr>
              <w:spacing w:line="360" w:lineRule="auto"/>
              <w:jc w:val="both"/>
              <w:rPr>
                <w:color w:val="000000"/>
                <w:sz w:val="20"/>
              </w:rPr>
            </w:pPr>
            <w:r w:rsidRPr="00251A91">
              <w:rPr>
                <w:color w:val="000000"/>
                <w:sz w:val="20"/>
              </w:rPr>
              <w:t>10004617,27</w:t>
            </w:r>
          </w:p>
        </w:tc>
        <w:tc>
          <w:tcPr>
            <w:tcW w:w="1671" w:type="pct"/>
            <w:shd w:val="clear" w:color="auto" w:fill="auto"/>
          </w:tcPr>
          <w:p w:rsidR="005F34C9" w:rsidRPr="00251A91" w:rsidRDefault="005F34C9" w:rsidP="00251A91">
            <w:pPr>
              <w:spacing w:line="360" w:lineRule="auto"/>
              <w:jc w:val="both"/>
              <w:rPr>
                <w:color w:val="000000"/>
                <w:sz w:val="20"/>
              </w:rPr>
            </w:pPr>
          </w:p>
        </w:tc>
      </w:tr>
    </w:tbl>
    <w:p w:rsidR="005F34C9" w:rsidRPr="00791411" w:rsidRDefault="005F34C9" w:rsidP="00791411">
      <w:pPr>
        <w:spacing w:line="360" w:lineRule="auto"/>
        <w:ind w:firstLine="709"/>
        <w:jc w:val="both"/>
        <w:rPr>
          <w:color w:val="000000"/>
        </w:rPr>
      </w:pPr>
    </w:p>
    <w:p w:rsidR="00EB7D4E" w:rsidRPr="00791411" w:rsidRDefault="005F34C9" w:rsidP="00791411">
      <w:pPr>
        <w:spacing w:line="360" w:lineRule="auto"/>
        <w:ind w:firstLine="709"/>
        <w:jc w:val="both"/>
        <w:rPr>
          <w:color w:val="000000"/>
        </w:rPr>
      </w:pPr>
      <w:r w:rsidRPr="00791411">
        <w:rPr>
          <w:b/>
          <w:color w:val="000000"/>
        </w:rPr>
        <w:t>4.5</w:t>
      </w:r>
      <w:r w:rsidR="00791411">
        <w:rPr>
          <w:b/>
          <w:color w:val="000000"/>
        </w:rPr>
        <w:t xml:space="preserve"> </w:t>
      </w:r>
      <w:r w:rsidR="00E52339" w:rsidRPr="00791411">
        <w:rPr>
          <w:b/>
          <w:color w:val="000000"/>
        </w:rPr>
        <w:t>Определение себестоимости ремонта вагона (его узла или детали</w:t>
      </w:r>
      <w:r w:rsidR="00E52339" w:rsidRPr="00791411">
        <w:rPr>
          <w:color w:val="000000"/>
        </w:rPr>
        <w:t>)</w:t>
      </w:r>
    </w:p>
    <w:p w:rsidR="00EB7D4E" w:rsidRPr="00791411" w:rsidRDefault="00EB7D4E" w:rsidP="00791411">
      <w:pPr>
        <w:spacing w:line="360" w:lineRule="auto"/>
        <w:ind w:firstLine="709"/>
        <w:jc w:val="both"/>
        <w:rPr>
          <w:color w:val="000000"/>
        </w:rPr>
      </w:pPr>
    </w:p>
    <w:p w:rsidR="000B5A5A" w:rsidRPr="00791411" w:rsidRDefault="00EB7D4E" w:rsidP="00791411">
      <w:pPr>
        <w:spacing w:line="360" w:lineRule="auto"/>
        <w:ind w:firstLine="709"/>
        <w:jc w:val="both"/>
        <w:rPr>
          <w:color w:val="000000"/>
        </w:rPr>
      </w:pPr>
      <w:r w:rsidRPr="00791411">
        <w:rPr>
          <w:color w:val="000000"/>
        </w:rPr>
        <w:t>Себестоимость – это затраты в денежной форме на производство и реализацию продукции.</w:t>
      </w:r>
    </w:p>
    <w:p w:rsidR="00EB7D4E" w:rsidRPr="00791411" w:rsidRDefault="00EB7D4E" w:rsidP="00791411">
      <w:pPr>
        <w:spacing w:line="360" w:lineRule="auto"/>
        <w:ind w:firstLine="709"/>
        <w:jc w:val="both"/>
        <w:rPr>
          <w:color w:val="000000"/>
        </w:rPr>
      </w:pPr>
      <w:r w:rsidRPr="00791411">
        <w:rPr>
          <w:color w:val="000000"/>
        </w:rPr>
        <w:t>Себестоимость является одним из показателей эффективной работы предприятия, она показывает то, что необходимо предприятию изготовление, ремонт или обслуживание вагона.</w:t>
      </w:r>
    </w:p>
    <w:p w:rsidR="00EB7D4E" w:rsidRPr="00791411" w:rsidRDefault="00EB7D4E" w:rsidP="00791411">
      <w:pPr>
        <w:spacing w:line="360" w:lineRule="auto"/>
        <w:ind w:firstLine="709"/>
        <w:jc w:val="both"/>
        <w:rPr>
          <w:color w:val="000000"/>
        </w:rPr>
      </w:pPr>
      <w:r w:rsidRPr="00791411">
        <w:rPr>
          <w:color w:val="000000"/>
        </w:rPr>
        <w:t>Себестоимость зависит от:</w:t>
      </w:r>
    </w:p>
    <w:p w:rsidR="00EB7D4E" w:rsidRPr="00791411" w:rsidRDefault="00EB7D4E" w:rsidP="00791411">
      <w:pPr>
        <w:numPr>
          <w:ilvl w:val="0"/>
          <w:numId w:val="2"/>
        </w:numPr>
        <w:spacing w:line="360" w:lineRule="auto"/>
        <w:ind w:left="0" w:firstLine="709"/>
        <w:jc w:val="both"/>
        <w:rPr>
          <w:color w:val="000000"/>
        </w:rPr>
      </w:pPr>
      <w:r w:rsidRPr="00791411">
        <w:rPr>
          <w:color w:val="000000"/>
        </w:rPr>
        <w:t>технической оснащенности предприятия;</w:t>
      </w:r>
    </w:p>
    <w:p w:rsidR="00EB7D4E" w:rsidRPr="00791411" w:rsidRDefault="00EB7D4E" w:rsidP="00791411">
      <w:pPr>
        <w:numPr>
          <w:ilvl w:val="0"/>
          <w:numId w:val="2"/>
        </w:numPr>
        <w:spacing w:line="360" w:lineRule="auto"/>
        <w:ind w:left="0" w:firstLine="709"/>
        <w:jc w:val="both"/>
        <w:rPr>
          <w:color w:val="000000"/>
        </w:rPr>
      </w:pPr>
      <w:r w:rsidRPr="00791411">
        <w:rPr>
          <w:color w:val="000000"/>
        </w:rPr>
        <w:t>степени использования оборудования;</w:t>
      </w:r>
    </w:p>
    <w:p w:rsidR="00EB7D4E" w:rsidRPr="00791411" w:rsidRDefault="00EB7D4E" w:rsidP="00791411">
      <w:pPr>
        <w:numPr>
          <w:ilvl w:val="0"/>
          <w:numId w:val="2"/>
        </w:numPr>
        <w:spacing w:line="360" w:lineRule="auto"/>
        <w:ind w:left="0" w:firstLine="709"/>
        <w:jc w:val="both"/>
        <w:rPr>
          <w:color w:val="000000"/>
        </w:rPr>
      </w:pPr>
      <w:r w:rsidRPr="00791411">
        <w:rPr>
          <w:color w:val="000000"/>
        </w:rPr>
        <w:t>правильной организации технологического процесса;</w:t>
      </w:r>
    </w:p>
    <w:p w:rsidR="00EB7D4E" w:rsidRPr="00791411" w:rsidRDefault="00EB7D4E" w:rsidP="00791411">
      <w:pPr>
        <w:numPr>
          <w:ilvl w:val="0"/>
          <w:numId w:val="2"/>
        </w:numPr>
        <w:spacing w:line="360" w:lineRule="auto"/>
        <w:ind w:left="0" w:firstLine="709"/>
        <w:jc w:val="both"/>
        <w:rPr>
          <w:color w:val="000000"/>
        </w:rPr>
      </w:pPr>
      <w:r w:rsidRPr="00791411">
        <w:rPr>
          <w:color w:val="000000"/>
        </w:rPr>
        <w:t>производительности труда;</w:t>
      </w:r>
    </w:p>
    <w:p w:rsidR="00EB7D4E" w:rsidRPr="00791411" w:rsidRDefault="00EB7D4E" w:rsidP="00791411">
      <w:pPr>
        <w:numPr>
          <w:ilvl w:val="0"/>
          <w:numId w:val="2"/>
        </w:numPr>
        <w:spacing w:line="360" w:lineRule="auto"/>
        <w:ind w:left="0" w:firstLine="709"/>
        <w:jc w:val="both"/>
        <w:rPr>
          <w:color w:val="000000"/>
        </w:rPr>
      </w:pPr>
      <w:r w:rsidRPr="00791411">
        <w:rPr>
          <w:color w:val="000000"/>
        </w:rPr>
        <w:t>роста зарплаты;</w:t>
      </w:r>
    </w:p>
    <w:p w:rsidR="00EB7D4E" w:rsidRPr="00791411" w:rsidRDefault="00EB7D4E" w:rsidP="00791411">
      <w:pPr>
        <w:numPr>
          <w:ilvl w:val="0"/>
          <w:numId w:val="2"/>
        </w:numPr>
        <w:spacing w:line="360" w:lineRule="auto"/>
        <w:ind w:left="0" w:firstLine="709"/>
        <w:jc w:val="both"/>
        <w:rPr>
          <w:color w:val="000000"/>
        </w:rPr>
      </w:pPr>
      <w:r w:rsidRPr="00791411">
        <w:rPr>
          <w:color w:val="000000"/>
        </w:rPr>
        <w:t xml:space="preserve">эффективности использования материалов, запасных частей </w:t>
      </w:r>
      <w:r w:rsidR="00791411">
        <w:rPr>
          <w:color w:val="000000"/>
        </w:rPr>
        <w:t>и т.д.</w:t>
      </w:r>
    </w:p>
    <w:p w:rsidR="00EB7D4E" w:rsidRPr="00791411" w:rsidRDefault="00EB7D4E" w:rsidP="00791411">
      <w:pPr>
        <w:spacing w:line="360" w:lineRule="auto"/>
        <w:ind w:firstLine="709"/>
        <w:jc w:val="both"/>
        <w:rPr>
          <w:color w:val="000000"/>
        </w:rPr>
      </w:pPr>
      <w:r w:rsidRPr="00791411">
        <w:rPr>
          <w:color w:val="000000"/>
        </w:rPr>
        <w:t>Основной метод расчета себестоимости – это метод определения эксплуатационных расходов приходится на единицу программы.</w:t>
      </w:r>
    </w:p>
    <w:p w:rsidR="002B0E57" w:rsidRPr="00791411" w:rsidRDefault="002B0E57" w:rsidP="00791411">
      <w:pPr>
        <w:spacing w:line="360" w:lineRule="auto"/>
        <w:ind w:firstLine="709"/>
        <w:jc w:val="both"/>
        <w:rPr>
          <w:color w:val="000000"/>
        </w:rPr>
      </w:pPr>
      <w:r w:rsidRPr="00791411">
        <w:rPr>
          <w:color w:val="000000"/>
        </w:rPr>
        <w:t>Плановая себестоимость определяется по формуле:</w:t>
      </w:r>
    </w:p>
    <w:p w:rsidR="002B0E57" w:rsidRPr="00791411" w:rsidRDefault="00976E48" w:rsidP="00791411">
      <w:pPr>
        <w:spacing w:line="360" w:lineRule="auto"/>
        <w:ind w:firstLine="709"/>
        <w:jc w:val="both"/>
        <w:rPr>
          <w:color w:val="000000"/>
        </w:rPr>
      </w:pPr>
      <w:r>
        <w:rPr>
          <w:color w:val="000000"/>
          <w:position w:val="-10"/>
        </w:rPr>
        <w:pict>
          <v:shape id="_x0000_i1086" type="#_x0000_t75" style="width:9pt;height:17.25pt">
            <v:imagedata r:id="rId62" o:title=""/>
          </v:shape>
        </w:pict>
      </w:r>
    </w:p>
    <w:p w:rsidR="002B0E57" w:rsidRPr="00791411" w:rsidRDefault="00976E48" w:rsidP="00791411">
      <w:pPr>
        <w:spacing w:line="360" w:lineRule="auto"/>
        <w:ind w:firstLine="709"/>
        <w:jc w:val="both"/>
        <w:rPr>
          <w:color w:val="000000"/>
        </w:rPr>
      </w:pPr>
      <w:r>
        <w:rPr>
          <w:color w:val="000000"/>
          <w:position w:val="-32"/>
        </w:rPr>
        <w:pict>
          <v:shape id="_x0000_i1087" type="#_x0000_t75" style="width:50.25pt;height:36.75pt">
            <v:imagedata r:id="rId66" o:title=""/>
          </v:shape>
        </w:pict>
      </w:r>
    </w:p>
    <w:p w:rsidR="00B55D2D" w:rsidRDefault="00B55D2D" w:rsidP="00791411">
      <w:pPr>
        <w:spacing w:line="360" w:lineRule="auto"/>
        <w:ind w:firstLine="709"/>
        <w:jc w:val="both"/>
        <w:rPr>
          <w:color w:val="000000"/>
        </w:rPr>
      </w:pPr>
    </w:p>
    <w:p w:rsidR="002B0E57" w:rsidRPr="00791411" w:rsidRDefault="002B0E57" w:rsidP="00791411">
      <w:pPr>
        <w:spacing w:line="360" w:lineRule="auto"/>
        <w:ind w:firstLine="709"/>
        <w:jc w:val="both"/>
        <w:rPr>
          <w:color w:val="000000"/>
        </w:rPr>
      </w:pPr>
      <w:r w:rsidRPr="00791411">
        <w:rPr>
          <w:color w:val="000000"/>
        </w:rPr>
        <w:t>Где: Э</w:t>
      </w:r>
      <w:r w:rsidRPr="00791411">
        <w:rPr>
          <w:color w:val="000000"/>
          <w:vertAlign w:val="subscript"/>
        </w:rPr>
        <w:t>р</w:t>
      </w:r>
      <w:r w:rsidRPr="00791411">
        <w:rPr>
          <w:color w:val="000000"/>
        </w:rPr>
        <w:t xml:space="preserve"> – эксплуатационные расходы;</w:t>
      </w:r>
    </w:p>
    <w:p w:rsidR="002B0E57" w:rsidRPr="00791411" w:rsidRDefault="002B0E57" w:rsidP="00791411">
      <w:pPr>
        <w:spacing w:line="360" w:lineRule="auto"/>
        <w:ind w:firstLine="709"/>
        <w:jc w:val="both"/>
        <w:rPr>
          <w:color w:val="000000"/>
        </w:rPr>
      </w:pPr>
      <w:r w:rsidRPr="00791411">
        <w:rPr>
          <w:color w:val="000000"/>
          <w:lang w:val="en-US"/>
        </w:rPr>
        <w:t>N</w:t>
      </w:r>
      <w:r w:rsidRPr="00791411">
        <w:rPr>
          <w:color w:val="000000"/>
          <w:vertAlign w:val="subscript"/>
        </w:rPr>
        <w:t>уч</w:t>
      </w:r>
      <w:r w:rsidRPr="00791411">
        <w:rPr>
          <w:color w:val="000000"/>
        </w:rPr>
        <w:t xml:space="preserve"> – программа участка.</w:t>
      </w:r>
    </w:p>
    <w:p w:rsidR="00910A62" w:rsidRPr="00791411" w:rsidRDefault="00976E48" w:rsidP="00B14E11">
      <w:pPr>
        <w:spacing w:line="360" w:lineRule="auto"/>
        <w:ind w:firstLine="709"/>
        <w:jc w:val="both"/>
        <w:rPr>
          <w:color w:val="000000"/>
        </w:rPr>
      </w:pPr>
      <w:r>
        <w:rPr>
          <w:color w:val="000000"/>
          <w:position w:val="-24"/>
        </w:rPr>
        <w:pict>
          <v:shape id="_x0000_i1088" type="#_x0000_t75" style="width:135pt;height:30.75pt">
            <v:imagedata r:id="rId67" o:title=""/>
          </v:shape>
        </w:pict>
      </w:r>
    </w:p>
    <w:p w:rsidR="00B55D2D" w:rsidRDefault="00B55D2D" w:rsidP="00B14E11">
      <w:pPr>
        <w:spacing w:line="360" w:lineRule="auto"/>
        <w:ind w:firstLine="709"/>
        <w:jc w:val="both"/>
        <w:rPr>
          <w:color w:val="000000"/>
        </w:rPr>
      </w:pPr>
    </w:p>
    <w:p w:rsidR="00B14E11" w:rsidRDefault="00B14E11" w:rsidP="00B14E11">
      <w:pPr>
        <w:spacing w:line="360" w:lineRule="auto"/>
        <w:ind w:firstLine="709"/>
        <w:jc w:val="both"/>
        <w:rPr>
          <w:color w:val="000000"/>
        </w:rPr>
      </w:pPr>
    </w:p>
    <w:p w:rsidR="0094503C" w:rsidRPr="00791411" w:rsidRDefault="00B14E11" w:rsidP="00791411">
      <w:pPr>
        <w:spacing w:line="360" w:lineRule="auto"/>
        <w:ind w:firstLine="709"/>
        <w:jc w:val="both"/>
        <w:rPr>
          <w:b/>
          <w:color w:val="000000"/>
        </w:rPr>
      </w:pPr>
      <w:r>
        <w:rPr>
          <w:b/>
          <w:color w:val="000000"/>
        </w:rPr>
        <w:br w:type="page"/>
      </w:r>
      <w:r w:rsidR="0094503C" w:rsidRPr="00791411">
        <w:rPr>
          <w:b/>
          <w:color w:val="000000"/>
        </w:rPr>
        <w:t>Литература</w:t>
      </w:r>
    </w:p>
    <w:p w:rsidR="0094503C" w:rsidRPr="00E462E0" w:rsidRDefault="0094503C" w:rsidP="00791411">
      <w:pPr>
        <w:spacing w:line="360" w:lineRule="auto"/>
        <w:ind w:firstLine="709"/>
        <w:jc w:val="both"/>
        <w:rPr>
          <w:color w:val="000000"/>
        </w:rPr>
      </w:pPr>
    </w:p>
    <w:p w:rsidR="0094503C" w:rsidRPr="00791411" w:rsidRDefault="00791411" w:rsidP="00E462E0">
      <w:pPr>
        <w:numPr>
          <w:ilvl w:val="0"/>
          <w:numId w:val="3"/>
        </w:numPr>
        <w:tabs>
          <w:tab w:val="clear" w:pos="720"/>
          <w:tab w:val="num" w:pos="268"/>
        </w:tabs>
        <w:spacing w:line="360" w:lineRule="auto"/>
        <w:ind w:left="0" w:firstLine="0"/>
        <w:jc w:val="both"/>
        <w:rPr>
          <w:color w:val="000000"/>
        </w:rPr>
      </w:pPr>
      <w:r w:rsidRPr="00791411">
        <w:rPr>
          <w:color w:val="000000"/>
        </w:rPr>
        <w:t>В.И.</w:t>
      </w:r>
      <w:r>
        <w:rPr>
          <w:color w:val="000000"/>
        </w:rPr>
        <w:t> </w:t>
      </w:r>
      <w:r w:rsidRPr="00791411">
        <w:rPr>
          <w:color w:val="000000"/>
        </w:rPr>
        <w:t>Гридюшко</w:t>
      </w:r>
      <w:r w:rsidR="0094503C" w:rsidRPr="00791411">
        <w:rPr>
          <w:color w:val="000000"/>
        </w:rPr>
        <w:t xml:space="preserve">, </w:t>
      </w:r>
      <w:r w:rsidRPr="00791411">
        <w:rPr>
          <w:color w:val="000000"/>
        </w:rPr>
        <w:t>В.П.</w:t>
      </w:r>
      <w:r>
        <w:rPr>
          <w:color w:val="000000"/>
        </w:rPr>
        <w:t> </w:t>
      </w:r>
      <w:r w:rsidRPr="00791411">
        <w:rPr>
          <w:color w:val="000000"/>
        </w:rPr>
        <w:t>Бугаев</w:t>
      </w:r>
      <w:r w:rsidR="0094503C" w:rsidRPr="00791411">
        <w:rPr>
          <w:color w:val="000000"/>
        </w:rPr>
        <w:t xml:space="preserve">, </w:t>
      </w:r>
      <w:r w:rsidRPr="00791411">
        <w:rPr>
          <w:color w:val="000000"/>
        </w:rPr>
        <w:t>А.Ф.</w:t>
      </w:r>
      <w:r>
        <w:rPr>
          <w:color w:val="000000"/>
        </w:rPr>
        <w:t> </w:t>
      </w:r>
      <w:r w:rsidRPr="00791411">
        <w:rPr>
          <w:color w:val="000000"/>
        </w:rPr>
        <w:t>Сузова</w:t>
      </w:r>
      <w:r>
        <w:rPr>
          <w:color w:val="000000"/>
        </w:rPr>
        <w:t xml:space="preserve"> </w:t>
      </w:r>
      <w:r w:rsidR="0094503C" w:rsidRPr="00791411">
        <w:rPr>
          <w:color w:val="000000"/>
        </w:rPr>
        <w:t>«Экономика организация и планирование вагонного хозяйства», Москва «Транспорт» 1980.</w:t>
      </w:r>
    </w:p>
    <w:p w:rsidR="0094503C" w:rsidRPr="00791411" w:rsidRDefault="00791411" w:rsidP="00E462E0">
      <w:pPr>
        <w:numPr>
          <w:ilvl w:val="0"/>
          <w:numId w:val="3"/>
        </w:numPr>
        <w:tabs>
          <w:tab w:val="clear" w:pos="720"/>
          <w:tab w:val="num" w:pos="268"/>
        </w:tabs>
        <w:spacing w:line="360" w:lineRule="auto"/>
        <w:ind w:left="0" w:firstLine="0"/>
        <w:jc w:val="both"/>
        <w:rPr>
          <w:color w:val="000000"/>
        </w:rPr>
      </w:pPr>
      <w:r w:rsidRPr="00791411">
        <w:rPr>
          <w:color w:val="000000"/>
        </w:rPr>
        <w:t>А.И.</w:t>
      </w:r>
      <w:r>
        <w:rPr>
          <w:color w:val="000000"/>
        </w:rPr>
        <w:t> </w:t>
      </w:r>
      <w:r w:rsidRPr="00791411">
        <w:rPr>
          <w:color w:val="000000"/>
        </w:rPr>
        <w:t>Попов</w:t>
      </w:r>
      <w:r w:rsidR="0094503C" w:rsidRPr="00791411">
        <w:rPr>
          <w:color w:val="000000"/>
        </w:rPr>
        <w:t xml:space="preserve">, А.Н. </w:t>
      </w:r>
      <w:r w:rsidR="00E462E0" w:rsidRPr="00791411">
        <w:rPr>
          <w:color w:val="000000"/>
        </w:rPr>
        <w:t>Королев</w:t>
      </w:r>
      <w:r w:rsidR="00E462E0">
        <w:rPr>
          <w:color w:val="000000"/>
        </w:rPr>
        <w:t xml:space="preserve"> </w:t>
      </w:r>
      <w:r w:rsidR="0094503C" w:rsidRPr="00791411">
        <w:rPr>
          <w:color w:val="000000"/>
        </w:rPr>
        <w:t>«Экономика организация и планирование вагонного хозяйства».</w:t>
      </w:r>
    </w:p>
    <w:p w:rsidR="0094503C" w:rsidRPr="00791411" w:rsidRDefault="00791411" w:rsidP="00E462E0">
      <w:pPr>
        <w:numPr>
          <w:ilvl w:val="0"/>
          <w:numId w:val="3"/>
        </w:numPr>
        <w:tabs>
          <w:tab w:val="clear" w:pos="720"/>
          <w:tab w:val="num" w:pos="268"/>
        </w:tabs>
        <w:spacing w:line="360" w:lineRule="auto"/>
        <w:ind w:left="0" w:firstLine="0"/>
        <w:jc w:val="both"/>
        <w:rPr>
          <w:color w:val="000000"/>
        </w:rPr>
      </w:pPr>
      <w:r w:rsidRPr="00791411">
        <w:rPr>
          <w:color w:val="000000"/>
        </w:rPr>
        <w:t>В.И.</w:t>
      </w:r>
      <w:r>
        <w:rPr>
          <w:color w:val="000000"/>
        </w:rPr>
        <w:t> </w:t>
      </w:r>
      <w:r w:rsidRPr="00791411">
        <w:rPr>
          <w:color w:val="000000"/>
        </w:rPr>
        <w:t>Гридюшко</w:t>
      </w:r>
      <w:r w:rsidR="00C230F0" w:rsidRPr="00791411">
        <w:rPr>
          <w:color w:val="000000"/>
        </w:rPr>
        <w:t xml:space="preserve">, </w:t>
      </w:r>
      <w:r w:rsidRPr="00791411">
        <w:rPr>
          <w:color w:val="000000"/>
        </w:rPr>
        <w:t>В.П.</w:t>
      </w:r>
      <w:r>
        <w:rPr>
          <w:color w:val="000000"/>
        </w:rPr>
        <w:t> </w:t>
      </w:r>
      <w:r w:rsidRPr="00791411">
        <w:rPr>
          <w:color w:val="000000"/>
        </w:rPr>
        <w:t>Бугаев</w:t>
      </w:r>
      <w:r w:rsidR="00C230F0" w:rsidRPr="00791411">
        <w:rPr>
          <w:color w:val="000000"/>
        </w:rPr>
        <w:t xml:space="preserve">, </w:t>
      </w:r>
      <w:r w:rsidRPr="00791411">
        <w:rPr>
          <w:color w:val="000000"/>
        </w:rPr>
        <w:t>Н.Э.</w:t>
      </w:r>
      <w:r>
        <w:rPr>
          <w:color w:val="000000"/>
        </w:rPr>
        <w:t> </w:t>
      </w:r>
      <w:r w:rsidRPr="00791411">
        <w:rPr>
          <w:color w:val="000000"/>
        </w:rPr>
        <w:t>Криворучко</w:t>
      </w:r>
      <w:r>
        <w:rPr>
          <w:color w:val="000000"/>
        </w:rPr>
        <w:t xml:space="preserve"> </w:t>
      </w:r>
      <w:r w:rsidR="00C230F0" w:rsidRPr="00791411">
        <w:rPr>
          <w:color w:val="000000"/>
        </w:rPr>
        <w:t xml:space="preserve">«Вагонное </w:t>
      </w:r>
      <w:r w:rsidR="00E462E0" w:rsidRPr="00791411">
        <w:rPr>
          <w:color w:val="000000"/>
        </w:rPr>
        <w:t>хозяйство</w:t>
      </w:r>
      <w:r w:rsidR="00C230F0" w:rsidRPr="00791411">
        <w:rPr>
          <w:color w:val="000000"/>
        </w:rPr>
        <w:t>», Москва «Транспорт» 1988.</w:t>
      </w:r>
    </w:p>
    <w:p w:rsidR="00C230F0" w:rsidRPr="00791411" w:rsidRDefault="00791411" w:rsidP="00E462E0">
      <w:pPr>
        <w:numPr>
          <w:ilvl w:val="0"/>
          <w:numId w:val="3"/>
        </w:numPr>
        <w:tabs>
          <w:tab w:val="clear" w:pos="720"/>
          <w:tab w:val="num" w:pos="268"/>
        </w:tabs>
        <w:spacing w:line="360" w:lineRule="auto"/>
        <w:ind w:left="0" w:firstLine="0"/>
        <w:jc w:val="both"/>
        <w:rPr>
          <w:color w:val="000000"/>
        </w:rPr>
      </w:pPr>
      <w:r w:rsidRPr="00791411">
        <w:rPr>
          <w:color w:val="000000"/>
        </w:rPr>
        <w:t>В.Д.</w:t>
      </w:r>
      <w:r>
        <w:rPr>
          <w:color w:val="000000"/>
        </w:rPr>
        <w:t> </w:t>
      </w:r>
      <w:r w:rsidRPr="00791411">
        <w:rPr>
          <w:color w:val="000000"/>
        </w:rPr>
        <w:t>Быков</w:t>
      </w:r>
      <w:r>
        <w:rPr>
          <w:color w:val="000000"/>
        </w:rPr>
        <w:t xml:space="preserve"> </w:t>
      </w:r>
      <w:r w:rsidR="00C230F0" w:rsidRPr="00791411">
        <w:rPr>
          <w:color w:val="000000"/>
        </w:rPr>
        <w:t xml:space="preserve">«Технология ремонта вагонов», Москва «Транспорт» </w:t>
      </w:r>
      <w:r w:rsidRPr="00791411">
        <w:rPr>
          <w:color w:val="000000"/>
        </w:rPr>
        <w:t>2000</w:t>
      </w:r>
      <w:r>
        <w:rPr>
          <w:color w:val="000000"/>
        </w:rPr>
        <w:t> </w:t>
      </w:r>
      <w:r w:rsidRPr="00791411">
        <w:rPr>
          <w:color w:val="000000"/>
        </w:rPr>
        <w:t>г</w:t>
      </w:r>
      <w:r>
        <w:rPr>
          <w:color w:val="000000"/>
        </w:rPr>
        <w:t>.</w:t>
      </w:r>
    </w:p>
    <w:p w:rsidR="00C230F0" w:rsidRPr="00791411" w:rsidRDefault="00791411" w:rsidP="00E462E0">
      <w:pPr>
        <w:numPr>
          <w:ilvl w:val="0"/>
          <w:numId w:val="3"/>
        </w:numPr>
        <w:tabs>
          <w:tab w:val="clear" w:pos="720"/>
          <w:tab w:val="num" w:pos="268"/>
        </w:tabs>
        <w:spacing w:line="360" w:lineRule="auto"/>
        <w:ind w:left="0" w:firstLine="0"/>
        <w:jc w:val="both"/>
        <w:rPr>
          <w:color w:val="000000"/>
        </w:rPr>
      </w:pPr>
      <w:r w:rsidRPr="00791411">
        <w:rPr>
          <w:color w:val="000000"/>
        </w:rPr>
        <w:t>В.С.</w:t>
      </w:r>
      <w:r>
        <w:rPr>
          <w:color w:val="000000"/>
        </w:rPr>
        <w:t> </w:t>
      </w:r>
      <w:r w:rsidRPr="00791411">
        <w:rPr>
          <w:color w:val="000000"/>
        </w:rPr>
        <w:t>Крутяков</w:t>
      </w:r>
      <w:r>
        <w:rPr>
          <w:color w:val="000000"/>
        </w:rPr>
        <w:t xml:space="preserve"> </w:t>
      </w:r>
      <w:r w:rsidR="00C230F0" w:rsidRPr="00791411">
        <w:rPr>
          <w:color w:val="000000"/>
        </w:rPr>
        <w:t>«Охрана труда и основы экологии на железнодорожном транспорте и в транспортном строительстве», Москва «Транспорт» 1993.</w:t>
      </w:r>
    </w:p>
    <w:p w:rsidR="00C230F0" w:rsidRPr="00791411" w:rsidRDefault="00791411" w:rsidP="00E462E0">
      <w:pPr>
        <w:numPr>
          <w:ilvl w:val="0"/>
          <w:numId w:val="3"/>
        </w:numPr>
        <w:tabs>
          <w:tab w:val="clear" w:pos="720"/>
          <w:tab w:val="num" w:pos="268"/>
        </w:tabs>
        <w:spacing w:line="360" w:lineRule="auto"/>
        <w:ind w:left="0" w:firstLine="0"/>
        <w:jc w:val="both"/>
        <w:rPr>
          <w:color w:val="000000"/>
        </w:rPr>
      </w:pPr>
      <w:r w:rsidRPr="00791411">
        <w:rPr>
          <w:color w:val="000000"/>
        </w:rPr>
        <w:t>Р.П.</w:t>
      </w:r>
      <w:r>
        <w:rPr>
          <w:color w:val="000000"/>
        </w:rPr>
        <w:t> </w:t>
      </w:r>
      <w:r w:rsidRPr="00791411">
        <w:rPr>
          <w:color w:val="000000"/>
        </w:rPr>
        <w:t>Стрекалина</w:t>
      </w:r>
      <w:r>
        <w:rPr>
          <w:color w:val="000000"/>
        </w:rPr>
        <w:t xml:space="preserve"> </w:t>
      </w:r>
      <w:r w:rsidR="00C230F0" w:rsidRPr="00791411">
        <w:rPr>
          <w:color w:val="000000"/>
        </w:rPr>
        <w:t xml:space="preserve">«Экономика вагонного хозяйства» Москва </w:t>
      </w:r>
      <w:r w:rsidRPr="00791411">
        <w:rPr>
          <w:color w:val="000000"/>
        </w:rPr>
        <w:t>2004</w:t>
      </w:r>
      <w:r>
        <w:rPr>
          <w:color w:val="000000"/>
        </w:rPr>
        <w:t> </w:t>
      </w:r>
      <w:r w:rsidRPr="00791411">
        <w:rPr>
          <w:color w:val="000000"/>
        </w:rPr>
        <w:t>г</w:t>
      </w:r>
      <w:r w:rsidR="00C230F0" w:rsidRPr="00791411">
        <w:rPr>
          <w:color w:val="000000"/>
        </w:rPr>
        <w:t>.</w:t>
      </w:r>
      <w:bookmarkStart w:id="0" w:name="_GoBack"/>
      <w:bookmarkEnd w:id="0"/>
    </w:p>
    <w:sectPr w:rsidR="00C230F0" w:rsidRPr="00791411" w:rsidSect="00791411">
      <w:pgSz w:w="11906" w:h="16838"/>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D5565"/>
    <w:multiLevelType w:val="hybridMultilevel"/>
    <w:tmpl w:val="8676F762"/>
    <w:lvl w:ilvl="0" w:tplc="F6FAA0D6">
      <w:start w:val="1"/>
      <w:numFmt w:val="decimal"/>
      <w:lvlText w:val="%1"/>
      <w:lvlJc w:val="left"/>
      <w:pPr>
        <w:tabs>
          <w:tab w:val="num" w:pos="495"/>
        </w:tabs>
        <w:ind w:left="495" w:hanging="495"/>
      </w:pPr>
      <w:rPr>
        <w:rFonts w:cs="Times New Roman" w:hint="default"/>
      </w:rPr>
    </w:lvl>
    <w:lvl w:ilvl="1" w:tplc="C3E00B50">
      <w:numFmt w:val="none"/>
      <w:lvlText w:val=""/>
      <w:lvlJc w:val="left"/>
      <w:pPr>
        <w:tabs>
          <w:tab w:val="num" w:pos="360"/>
        </w:tabs>
      </w:pPr>
      <w:rPr>
        <w:rFonts w:cs="Times New Roman"/>
      </w:rPr>
    </w:lvl>
    <w:lvl w:ilvl="2" w:tplc="53E4DF40">
      <w:numFmt w:val="none"/>
      <w:lvlText w:val=""/>
      <w:lvlJc w:val="left"/>
      <w:pPr>
        <w:tabs>
          <w:tab w:val="num" w:pos="360"/>
        </w:tabs>
      </w:pPr>
      <w:rPr>
        <w:rFonts w:cs="Times New Roman"/>
      </w:rPr>
    </w:lvl>
    <w:lvl w:ilvl="3" w:tplc="58A658FA">
      <w:numFmt w:val="none"/>
      <w:lvlText w:val=""/>
      <w:lvlJc w:val="left"/>
      <w:pPr>
        <w:tabs>
          <w:tab w:val="num" w:pos="360"/>
        </w:tabs>
      </w:pPr>
      <w:rPr>
        <w:rFonts w:cs="Times New Roman"/>
      </w:rPr>
    </w:lvl>
    <w:lvl w:ilvl="4" w:tplc="029EBAA2">
      <w:numFmt w:val="none"/>
      <w:lvlText w:val=""/>
      <w:lvlJc w:val="left"/>
      <w:pPr>
        <w:tabs>
          <w:tab w:val="num" w:pos="360"/>
        </w:tabs>
      </w:pPr>
      <w:rPr>
        <w:rFonts w:cs="Times New Roman"/>
      </w:rPr>
    </w:lvl>
    <w:lvl w:ilvl="5" w:tplc="6C986132">
      <w:numFmt w:val="none"/>
      <w:lvlText w:val=""/>
      <w:lvlJc w:val="left"/>
      <w:pPr>
        <w:tabs>
          <w:tab w:val="num" w:pos="360"/>
        </w:tabs>
      </w:pPr>
      <w:rPr>
        <w:rFonts w:cs="Times New Roman"/>
      </w:rPr>
    </w:lvl>
    <w:lvl w:ilvl="6" w:tplc="32EA99D6">
      <w:numFmt w:val="none"/>
      <w:lvlText w:val=""/>
      <w:lvlJc w:val="left"/>
      <w:pPr>
        <w:tabs>
          <w:tab w:val="num" w:pos="360"/>
        </w:tabs>
      </w:pPr>
      <w:rPr>
        <w:rFonts w:cs="Times New Roman"/>
      </w:rPr>
    </w:lvl>
    <w:lvl w:ilvl="7" w:tplc="35AEBA52">
      <w:numFmt w:val="none"/>
      <w:lvlText w:val=""/>
      <w:lvlJc w:val="left"/>
      <w:pPr>
        <w:tabs>
          <w:tab w:val="num" w:pos="360"/>
        </w:tabs>
      </w:pPr>
      <w:rPr>
        <w:rFonts w:cs="Times New Roman"/>
      </w:rPr>
    </w:lvl>
    <w:lvl w:ilvl="8" w:tplc="5DD8AD32">
      <w:numFmt w:val="none"/>
      <w:lvlText w:val=""/>
      <w:lvlJc w:val="left"/>
      <w:pPr>
        <w:tabs>
          <w:tab w:val="num" w:pos="360"/>
        </w:tabs>
      </w:pPr>
      <w:rPr>
        <w:rFonts w:cs="Times New Roman"/>
      </w:rPr>
    </w:lvl>
  </w:abstractNum>
  <w:abstractNum w:abstractNumId="1">
    <w:nsid w:val="426614F4"/>
    <w:multiLevelType w:val="hybridMultilevel"/>
    <w:tmpl w:val="9DAC5F4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32047DA"/>
    <w:multiLevelType w:val="hybridMultilevel"/>
    <w:tmpl w:val="7EC26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BF2253"/>
    <w:multiLevelType w:val="hybridMultilevel"/>
    <w:tmpl w:val="F4D667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FB5207"/>
    <w:multiLevelType w:val="hybridMultilevel"/>
    <w:tmpl w:val="DE667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rawingGridVerticalSpacing w:val="38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53"/>
    <w:rsid w:val="00027A91"/>
    <w:rsid w:val="00030AB0"/>
    <w:rsid w:val="000911FE"/>
    <w:rsid w:val="000A2222"/>
    <w:rsid w:val="000A48E9"/>
    <w:rsid w:val="000B503F"/>
    <w:rsid w:val="000B5A5A"/>
    <w:rsid w:val="000B7969"/>
    <w:rsid w:val="001471DF"/>
    <w:rsid w:val="001724E0"/>
    <w:rsid w:val="00173FA7"/>
    <w:rsid w:val="00195E03"/>
    <w:rsid w:val="001B1820"/>
    <w:rsid w:val="001B5604"/>
    <w:rsid w:val="001B6A29"/>
    <w:rsid w:val="001D7B88"/>
    <w:rsid w:val="00251A74"/>
    <w:rsid w:val="00251A91"/>
    <w:rsid w:val="00255225"/>
    <w:rsid w:val="00285C8E"/>
    <w:rsid w:val="00293780"/>
    <w:rsid w:val="002B0E57"/>
    <w:rsid w:val="002B387B"/>
    <w:rsid w:val="002C05DC"/>
    <w:rsid w:val="002C4DFA"/>
    <w:rsid w:val="00300F30"/>
    <w:rsid w:val="00315BFC"/>
    <w:rsid w:val="00344640"/>
    <w:rsid w:val="00345ABC"/>
    <w:rsid w:val="00354655"/>
    <w:rsid w:val="003576F6"/>
    <w:rsid w:val="003762ED"/>
    <w:rsid w:val="0038781A"/>
    <w:rsid w:val="0043650A"/>
    <w:rsid w:val="00453395"/>
    <w:rsid w:val="00470A9D"/>
    <w:rsid w:val="00485EBA"/>
    <w:rsid w:val="00493F85"/>
    <w:rsid w:val="00496991"/>
    <w:rsid w:val="004E2C6C"/>
    <w:rsid w:val="004F15B0"/>
    <w:rsid w:val="00513C1A"/>
    <w:rsid w:val="00517A5F"/>
    <w:rsid w:val="0053465A"/>
    <w:rsid w:val="0057146A"/>
    <w:rsid w:val="00573F3B"/>
    <w:rsid w:val="005775DF"/>
    <w:rsid w:val="00580053"/>
    <w:rsid w:val="00587CA4"/>
    <w:rsid w:val="005E3F3B"/>
    <w:rsid w:val="005F34C9"/>
    <w:rsid w:val="006049CB"/>
    <w:rsid w:val="00620DD5"/>
    <w:rsid w:val="006260E5"/>
    <w:rsid w:val="00631D8A"/>
    <w:rsid w:val="00632251"/>
    <w:rsid w:val="00633D19"/>
    <w:rsid w:val="00656C31"/>
    <w:rsid w:val="00696DEB"/>
    <w:rsid w:val="00696FC8"/>
    <w:rsid w:val="006A3476"/>
    <w:rsid w:val="006B584B"/>
    <w:rsid w:val="006C09C9"/>
    <w:rsid w:val="006C3022"/>
    <w:rsid w:val="006D51EC"/>
    <w:rsid w:val="006D6649"/>
    <w:rsid w:val="006E28ED"/>
    <w:rsid w:val="006F2DF6"/>
    <w:rsid w:val="00702FBA"/>
    <w:rsid w:val="00705022"/>
    <w:rsid w:val="00731447"/>
    <w:rsid w:val="007456BD"/>
    <w:rsid w:val="0077009B"/>
    <w:rsid w:val="007849FA"/>
    <w:rsid w:val="00791411"/>
    <w:rsid w:val="007B21D1"/>
    <w:rsid w:val="007B3358"/>
    <w:rsid w:val="0080747D"/>
    <w:rsid w:val="00826536"/>
    <w:rsid w:val="00884793"/>
    <w:rsid w:val="00893CDA"/>
    <w:rsid w:val="008B33F3"/>
    <w:rsid w:val="008E3C93"/>
    <w:rsid w:val="00910A62"/>
    <w:rsid w:val="009219B6"/>
    <w:rsid w:val="0094503C"/>
    <w:rsid w:val="00965E95"/>
    <w:rsid w:val="00976E48"/>
    <w:rsid w:val="009B450D"/>
    <w:rsid w:val="009F198F"/>
    <w:rsid w:val="00A64F27"/>
    <w:rsid w:val="00A65249"/>
    <w:rsid w:val="00A879A5"/>
    <w:rsid w:val="00AB5350"/>
    <w:rsid w:val="00AC7A8E"/>
    <w:rsid w:val="00AE050D"/>
    <w:rsid w:val="00B0760B"/>
    <w:rsid w:val="00B07AB3"/>
    <w:rsid w:val="00B14E11"/>
    <w:rsid w:val="00B42AC9"/>
    <w:rsid w:val="00B55D2D"/>
    <w:rsid w:val="00B63CE8"/>
    <w:rsid w:val="00B83EDB"/>
    <w:rsid w:val="00BC4982"/>
    <w:rsid w:val="00BC6DA5"/>
    <w:rsid w:val="00BF03CF"/>
    <w:rsid w:val="00BF64B3"/>
    <w:rsid w:val="00C230F0"/>
    <w:rsid w:val="00C25A1F"/>
    <w:rsid w:val="00C530ED"/>
    <w:rsid w:val="00C7211A"/>
    <w:rsid w:val="00C738C4"/>
    <w:rsid w:val="00CD1A42"/>
    <w:rsid w:val="00D06D2C"/>
    <w:rsid w:val="00D329F8"/>
    <w:rsid w:val="00D47B04"/>
    <w:rsid w:val="00D61FE8"/>
    <w:rsid w:val="00D665BF"/>
    <w:rsid w:val="00DA2721"/>
    <w:rsid w:val="00DA478E"/>
    <w:rsid w:val="00DF487D"/>
    <w:rsid w:val="00E462E0"/>
    <w:rsid w:val="00E52339"/>
    <w:rsid w:val="00E52E29"/>
    <w:rsid w:val="00E85306"/>
    <w:rsid w:val="00EB7D4E"/>
    <w:rsid w:val="00EC02F5"/>
    <w:rsid w:val="00EC1070"/>
    <w:rsid w:val="00EC39B9"/>
    <w:rsid w:val="00EF66B2"/>
    <w:rsid w:val="00F12C55"/>
    <w:rsid w:val="00F252EC"/>
    <w:rsid w:val="00F2660F"/>
    <w:rsid w:val="00F347F5"/>
    <w:rsid w:val="00F94E52"/>
    <w:rsid w:val="00FB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shapelayout>
  </w:shapeDefaults>
  <w:decimalSymbol w:val=","/>
  <w:listSeparator w:val=";"/>
  <w14:defaultImageDpi w14:val="0"/>
  <w15:chartTrackingRefBased/>
  <w15:docId w15:val="{D876169C-5E85-4C73-9171-4DF5A88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580053"/>
    <w:pPr>
      <w:jc w:val="both"/>
    </w:pPr>
    <w:rPr>
      <w:rFonts w:ascii="ISOCPEUR" w:hAnsi="ISOCPEUR"/>
      <w:i/>
      <w:sz w:val="28"/>
      <w:lang w:val="uk-UA"/>
    </w:rPr>
  </w:style>
  <w:style w:type="paragraph" w:styleId="a4">
    <w:name w:val="Normal (Web)"/>
    <w:basedOn w:val="a"/>
    <w:uiPriority w:val="99"/>
    <w:rsid w:val="00496991"/>
    <w:pPr>
      <w:spacing w:before="100" w:beforeAutospacing="1" w:after="100" w:afterAutospacing="1"/>
    </w:pPr>
    <w:rPr>
      <w:sz w:val="24"/>
      <w:szCs w:val="24"/>
    </w:rPr>
  </w:style>
  <w:style w:type="table" w:styleId="a5">
    <w:name w:val="Table Grid"/>
    <w:basedOn w:val="a1"/>
    <w:uiPriority w:val="99"/>
    <w:rsid w:val="000B7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7914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6103">
      <w:marLeft w:val="0"/>
      <w:marRight w:val="0"/>
      <w:marTop w:val="0"/>
      <w:marBottom w:val="0"/>
      <w:divBdr>
        <w:top w:val="none" w:sz="0" w:space="0" w:color="auto"/>
        <w:left w:val="none" w:sz="0" w:space="0" w:color="auto"/>
        <w:bottom w:val="none" w:sz="0" w:space="0" w:color="auto"/>
        <w:right w:val="none" w:sz="0" w:space="0" w:color="auto"/>
      </w:divBdr>
    </w:div>
    <w:div w:id="483666104">
      <w:marLeft w:val="0"/>
      <w:marRight w:val="0"/>
      <w:marTop w:val="0"/>
      <w:marBottom w:val="0"/>
      <w:divBdr>
        <w:top w:val="none" w:sz="0" w:space="0" w:color="auto"/>
        <w:left w:val="none" w:sz="0" w:space="0" w:color="auto"/>
        <w:bottom w:val="none" w:sz="0" w:space="0" w:color="auto"/>
        <w:right w:val="none" w:sz="0" w:space="0" w:color="auto"/>
      </w:divBdr>
    </w:div>
    <w:div w:id="483666105">
      <w:marLeft w:val="0"/>
      <w:marRight w:val="0"/>
      <w:marTop w:val="0"/>
      <w:marBottom w:val="0"/>
      <w:divBdr>
        <w:top w:val="none" w:sz="0" w:space="0" w:color="auto"/>
        <w:left w:val="none" w:sz="0" w:space="0" w:color="auto"/>
        <w:bottom w:val="none" w:sz="0" w:space="0" w:color="auto"/>
        <w:right w:val="none" w:sz="0" w:space="0" w:color="auto"/>
      </w:divBdr>
    </w:div>
    <w:div w:id="483666106">
      <w:marLeft w:val="0"/>
      <w:marRight w:val="0"/>
      <w:marTop w:val="0"/>
      <w:marBottom w:val="0"/>
      <w:divBdr>
        <w:top w:val="none" w:sz="0" w:space="0" w:color="auto"/>
        <w:left w:val="none" w:sz="0" w:space="0" w:color="auto"/>
        <w:bottom w:val="none" w:sz="0" w:space="0" w:color="auto"/>
        <w:right w:val="none" w:sz="0" w:space="0" w:color="auto"/>
      </w:divBdr>
    </w:div>
    <w:div w:id="483666107">
      <w:marLeft w:val="0"/>
      <w:marRight w:val="0"/>
      <w:marTop w:val="0"/>
      <w:marBottom w:val="0"/>
      <w:divBdr>
        <w:top w:val="none" w:sz="0" w:space="0" w:color="auto"/>
        <w:left w:val="none" w:sz="0" w:space="0" w:color="auto"/>
        <w:bottom w:val="none" w:sz="0" w:space="0" w:color="auto"/>
        <w:right w:val="none" w:sz="0" w:space="0" w:color="auto"/>
      </w:divBdr>
    </w:div>
    <w:div w:id="483666108">
      <w:marLeft w:val="0"/>
      <w:marRight w:val="0"/>
      <w:marTop w:val="0"/>
      <w:marBottom w:val="0"/>
      <w:divBdr>
        <w:top w:val="none" w:sz="0" w:space="0" w:color="auto"/>
        <w:left w:val="none" w:sz="0" w:space="0" w:color="auto"/>
        <w:bottom w:val="none" w:sz="0" w:space="0" w:color="auto"/>
        <w:right w:val="none" w:sz="0" w:space="0" w:color="auto"/>
      </w:divBdr>
    </w:div>
    <w:div w:id="483666109">
      <w:marLeft w:val="0"/>
      <w:marRight w:val="0"/>
      <w:marTop w:val="0"/>
      <w:marBottom w:val="0"/>
      <w:divBdr>
        <w:top w:val="none" w:sz="0" w:space="0" w:color="auto"/>
        <w:left w:val="none" w:sz="0" w:space="0" w:color="auto"/>
        <w:bottom w:val="none" w:sz="0" w:space="0" w:color="auto"/>
        <w:right w:val="none" w:sz="0" w:space="0" w:color="auto"/>
      </w:divBdr>
    </w:div>
    <w:div w:id="483666110">
      <w:marLeft w:val="0"/>
      <w:marRight w:val="0"/>
      <w:marTop w:val="0"/>
      <w:marBottom w:val="0"/>
      <w:divBdr>
        <w:top w:val="none" w:sz="0" w:space="0" w:color="auto"/>
        <w:left w:val="none" w:sz="0" w:space="0" w:color="auto"/>
        <w:bottom w:val="none" w:sz="0" w:space="0" w:color="auto"/>
        <w:right w:val="none" w:sz="0" w:space="0" w:color="auto"/>
      </w:divBdr>
    </w:div>
    <w:div w:id="483666111">
      <w:marLeft w:val="0"/>
      <w:marRight w:val="0"/>
      <w:marTop w:val="0"/>
      <w:marBottom w:val="0"/>
      <w:divBdr>
        <w:top w:val="none" w:sz="0" w:space="0" w:color="auto"/>
        <w:left w:val="none" w:sz="0" w:space="0" w:color="auto"/>
        <w:bottom w:val="none" w:sz="0" w:space="0" w:color="auto"/>
        <w:right w:val="none" w:sz="0" w:space="0" w:color="auto"/>
      </w:divBdr>
    </w:div>
    <w:div w:id="483666112">
      <w:marLeft w:val="0"/>
      <w:marRight w:val="0"/>
      <w:marTop w:val="0"/>
      <w:marBottom w:val="0"/>
      <w:divBdr>
        <w:top w:val="none" w:sz="0" w:space="0" w:color="auto"/>
        <w:left w:val="none" w:sz="0" w:space="0" w:color="auto"/>
        <w:bottom w:val="none" w:sz="0" w:space="0" w:color="auto"/>
        <w:right w:val="none" w:sz="0" w:space="0" w:color="auto"/>
      </w:divBdr>
    </w:div>
    <w:div w:id="483666113">
      <w:marLeft w:val="0"/>
      <w:marRight w:val="0"/>
      <w:marTop w:val="0"/>
      <w:marBottom w:val="0"/>
      <w:divBdr>
        <w:top w:val="none" w:sz="0" w:space="0" w:color="auto"/>
        <w:left w:val="none" w:sz="0" w:space="0" w:color="auto"/>
        <w:bottom w:val="none" w:sz="0" w:space="0" w:color="auto"/>
        <w:right w:val="none" w:sz="0" w:space="0" w:color="auto"/>
      </w:divBdr>
    </w:div>
    <w:div w:id="483666114">
      <w:marLeft w:val="0"/>
      <w:marRight w:val="0"/>
      <w:marTop w:val="0"/>
      <w:marBottom w:val="0"/>
      <w:divBdr>
        <w:top w:val="none" w:sz="0" w:space="0" w:color="auto"/>
        <w:left w:val="none" w:sz="0" w:space="0" w:color="auto"/>
        <w:bottom w:val="none" w:sz="0" w:space="0" w:color="auto"/>
        <w:right w:val="none" w:sz="0" w:space="0" w:color="auto"/>
      </w:divBdr>
    </w:div>
    <w:div w:id="483666115">
      <w:marLeft w:val="0"/>
      <w:marRight w:val="0"/>
      <w:marTop w:val="0"/>
      <w:marBottom w:val="0"/>
      <w:divBdr>
        <w:top w:val="none" w:sz="0" w:space="0" w:color="auto"/>
        <w:left w:val="none" w:sz="0" w:space="0" w:color="auto"/>
        <w:bottom w:val="none" w:sz="0" w:space="0" w:color="auto"/>
        <w:right w:val="none" w:sz="0" w:space="0" w:color="auto"/>
      </w:divBdr>
    </w:div>
    <w:div w:id="483666116">
      <w:marLeft w:val="0"/>
      <w:marRight w:val="0"/>
      <w:marTop w:val="0"/>
      <w:marBottom w:val="0"/>
      <w:divBdr>
        <w:top w:val="none" w:sz="0" w:space="0" w:color="auto"/>
        <w:left w:val="none" w:sz="0" w:space="0" w:color="auto"/>
        <w:bottom w:val="none" w:sz="0" w:space="0" w:color="auto"/>
        <w:right w:val="none" w:sz="0" w:space="0" w:color="auto"/>
      </w:divBdr>
    </w:div>
    <w:div w:id="483666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6090</Words>
  <Characters>34715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40724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dcterms:created xsi:type="dcterms:W3CDTF">2014-03-20T17:52:00Z</dcterms:created>
  <dcterms:modified xsi:type="dcterms:W3CDTF">2014-03-20T17:52:00Z</dcterms:modified>
</cp:coreProperties>
</file>