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9E7" w:rsidRPr="001A2EB6" w:rsidRDefault="00B519E7" w:rsidP="006B6E32">
      <w:pPr>
        <w:tabs>
          <w:tab w:val="left" w:pos="360"/>
        </w:tabs>
        <w:spacing w:line="360" w:lineRule="auto"/>
        <w:ind w:firstLine="567"/>
        <w:jc w:val="center"/>
        <w:rPr>
          <w:b/>
          <w:sz w:val="28"/>
          <w:szCs w:val="28"/>
        </w:rPr>
      </w:pPr>
      <w:r w:rsidRPr="001A2EB6">
        <w:rPr>
          <w:b/>
          <w:sz w:val="28"/>
          <w:szCs w:val="28"/>
        </w:rPr>
        <w:t>ПОЛИТОЛОГИЯ</w:t>
      </w:r>
    </w:p>
    <w:p w:rsidR="00B519E7" w:rsidRPr="001A2EB6" w:rsidRDefault="00B519E7" w:rsidP="006B6E32">
      <w:pPr>
        <w:tabs>
          <w:tab w:val="left" w:pos="360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:rsidR="00B519E7" w:rsidRPr="001A2EB6" w:rsidRDefault="00B519E7" w:rsidP="004D6698">
      <w:pPr>
        <w:tabs>
          <w:tab w:val="left" w:pos="360"/>
        </w:tabs>
        <w:spacing w:line="360" w:lineRule="auto"/>
        <w:ind w:firstLine="567"/>
        <w:jc w:val="center"/>
        <w:rPr>
          <w:sz w:val="28"/>
          <w:szCs w:val="28"/>
        </w:rPr>
      </w:pPr>
      <w:r w:rsidRPr="004D6698">
        <w:rPr>
          <w:b/>
          <w:sz w:val="28"/>
          <w:szCs w:val="28"/>
        </w:rPr>
        <w:t>УЧЕБНО-МЕТОДИЧЕСКИЕ РЕКОМЕНДАЦИИ</w:t>
      </w:r>
    </w:p>
    <w:p w:rsidR="00B519E7" w:rsidRPr="001A2EB6" w:rsidRDefault="004D6698" w:rsidP="004D6698">
      <w:pPr>
        <w:tabs>
          <w:tab w:val="left" w:pos="540"/>
          <w:tab w:val="left" w:pos="720"/>
        </w:tabs>
        <w:spacing w:line="360" w:lineRule="auto"/>
        <w:ind w:left="284" w:firstLine="567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519E7" w:rsidRPr="001A2EB6">
        <w:rPr>
          <w:sz w:val="28"/>
          <w:szCs w:val="28"/>
        </w:rPr>
        <w:t>Специальность 032101.65 «Физическая культура и спорт»</w:t>
      </w:r>
    </w:p>
    <w:p w:rsidR="00B519E7" w:rsidRDefault="00B519E7" w:rsidP="00157CF0">
      <w:pPr>
        <w:tabs>
          <w:tab w:val="left" w:pos="540"/>
          <w:tab w:val="left" w:pos="720"/>
        </w:tabs>
        <w:spacing w:line="360" w:lineRule="auto"/>
        <w:ind w:left="284" w:firstLine="567"/>
        <w:jc w:val="center"/>
        <w:rPr>
          <w:sz w:val="28"/>
          <w:szCs w:val="28"/>
        </w:rPr>
      </w:pPr>
      <w:r w:rsidRPr="001A2EB6">
        <w:rPr>
          <w:sz w:val="28"/>
          <w:szCs w:val="28"/>
        </w:rPr>
        <w:t xml:space="preserve">(для студентов </w:t>
      </w:r>
      <w:r>
        <w:rPr>
          <w:sz w:val="28"/>
          <w:szCs w:val="28"/>
        </w:rPr>
        <w:t xml:space="preserve">заочной </w:t>
      </w:r>
      <w:r w:rsidR="00157CF0">
        <w:rPr>
          <w:sz w:val="28"/>
          <w:szCs w:val="28"/>
        </w:rPr>
        <w:t>формы обучения)</w:t>
      </w:r>
    </w:p>
    <w:p w:rsidR="00157CF0" w:rsidRDefault="00157CF0" w:rsidP="00157CF0">
      <w:pPr>
        <w:tabs>
          <w:tab w:val="left" w:pos="540"/>
          <w:tab w:val="left" w:pos="720"/>
        </w:tabs>
        <w:spacing w:line="360" w:lineRule="auto"/>
        <w:ind w:left="584"/>
        <w:jc w:val="both"/>
        <w:rPr>
          <w:sz w:val="28"/>
          <w:szCs w:val="28"/>
        </w:rPr>
      </w:pPr>
    </w:p>
    <w:p w:rsidR="00B519E7" w:rsidRDefault="005419B6" w:rsidP="0068223B">
      <w:pPr>
        <w:numPr>
          <w:ilvl w:val="0"/>
          <w:numId w:val="3"/>
        </w:numPr>
        <w:tabs>
          <w:tab w:val="left" w:pos="540"/>
          <w:tab w:val="left" w:pos="720"/>
        </w:tabs>
        <w:spacing w:line="360" w:lineRule="auto"/>
        <w:jc w:val="center"/>
        <w:rPr>
          <w:b/>
          <w:sz w:val="28"/>
          <w:szCs w:val="28"/>
        </w:rPr>
      </w:pPr>
      <w:r w:rsidRPr="004D6698">
        <w:rPr>
          <w:b/>
          <w:sz w:val="28"/>
          <w:szCs w:val="28"/>
        </w:rPr>
        <w:t>СТРУКТУРА ДИСЦИПЛИНЫ</w:t>
      </w:r>
    </w:p>
    <w:p w:rsidR="004D6698" w:rsidRPr="004D6698" w:rsidRDefault="004D6698" w:rsidP="004D6698">
      <w:pPr>
        <w:tabs>
          <w:tab w:val="left" w:pos="540"/>
          <w:tab w:val="left" w:pos="720"/>
        </w:tabs>
        <w:spacing w:line="360" w:lineRule="auto"/>
        <w:ind w:left="584"/>
        <w:rPr>
          <w:b/>
          <w:sz w:val="28"/>
          <w:szCs w:val="28"/>
        </w:rPr>
      </w:pPr>
    </w:p>
    <w:p w:rsidR="00AD1CE9" w:rsidRDefault="00157CF0" w:rsidP="003C031F">
      <w:pPr>
        <w:tabs>
          <w:tab w:val="left" w:pos="540"/>
          <w:tab w:val="left" w:pos="7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B519E7">
        <w:rPr>
          <w:sz w:val="28"/>
          <w:szCs w:val="28"/>
        </w:rPr>
        <w:t>литология изучается</w:t>
      </w:r>
      <w:r w:rsidRPr="00157CF0">
        <w:rPr>
          <w:sz w:val="28"/>
          <w:szCs w:val="28"/>
        </w:rPr>
        <w:t xml:space="preserve"> </w:t>
      </w:r>
      <w:r>
        <w:rPr>
          <w:sz w:val="28"/>
          <w:szCs w:val="28"/>
        </w:rPr>
        <w:t>на кафедре гуманитарных и социально-экономических дисциплин</w:t>
      </w:r>
      <w:r w:rsidR="00B519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СГАФКСТ </w:t>
      </w:r>
      <w:r w:rsidR="006B6E32">
        <w:rPr>
          <w:sz w:val="28"/>
          <w:szCs w:val="28"/>
        </w:rPr>
        <w:t>студентами</w:t>
      </w:r>
      <w:r>
        <w:rPr>
          <w:sz w:val="28"/>
          <w:szCs w:val="28"/>
        </w:rPr>
        <w:t>-заочниками 4-го курса с шестилетним и четырехлетним сроками обучения в седьмом и восьмом семестрах.</w:t>
      </w:r>
      <w:r w:rsidR="00756834">
        <w:rPr>
          <w:sz w:val="28"/>
          <w:szCs w:val="28"/>
        </w:rPr>
        <w:t xml:space="preserve"> </w:t>
      </w:r>
      <w:r w:rsidR="00AD1CE9" w:rsidRPr="001A2EB6">
        <w:rPr>
          <w:sz w:val="28"/>
          <w:szCs w:val="28"/>
        </w:rPr>
        <w:t>Рабочая программа по политологии составлена в соответствии с требованиями Государственного образовательного стандарта</w:t>
      </w:r>
      <w:r w:rsidR="00AD1CE9">
        <w:rPr>
          <w:sz w:val="28"/>
          <w:szCs w:val="28"/>
        </w:rPr>
        <w:t xml:space="preserve"> </w:t>
      </w:r>
      <w:r w:rsidR="00AD1CE9">
        <w:rPr>
          <w:sz w:val="28"/>
        </w:rPr>
        <w:t>высшего профессионального образования в области физической культуры</w:t>
      </w:r>
      <w:r w:rsidR="00AD1CE9">
        <w:rPr>
          <w:sz w:val="28"/>
          <w:szCs w:val="28"/>
        </w:rPr>
        <w:t xml:space="preserve"> (ГСЭ.Ф.05.)</w:t>
      </w:r>
      <w:r w:rsidR="00AD1CE9" w:rsidRPr="001A2EB6">
        <w:rPr>
          <w:sz w:val="28"/>
          <w:szCs w:val="28"/>
        </w:rPr>
        <w:t xml:space="preserve"> </w:t>
      </w:r>
      <w:r w:rsidR="00AD1CE9">
        <w:rPr>
          <w:sz w:val="28"/>
          <w:szCs w:val="28"/>
        </w:rPr>
        <w:t>для специальности</w:t>
      </w:r>
      <w:r w:rsidR="00AD1CE9" w:rsidRPr="001A2EB6">
        <w:rPr>
          <w:sz w:val="28"/>
          <w:szCs w:val="28"/>
        </w:rPr>
        <w:t xml:space="preserve"> 032101.65 </w:t>
      </w:r>
      <w:r w:rsidR="00AD1CE9">
        <w:rPr>
          <w:sz w:val="28"/>
          <w:szCs w:val="28"/>
        </w:rPr>
        <w:t>«Физическая культура и спорт»</w:t>
      </w:r>
      <w:r w:rsidR="00AD1CE9" w:rsidRPr="001A2EB6">
        <w:rPr>
          <w:sz w:val="28"/>
          <w:szCs w:val="28"/>
        </w:rPr>
        <w:t xml:space="preserve"> для студентов </w:t>
      </w:r>
      <w:r w:rsidR="00AD1CE9">
        <w:rPr>
          <w:sz w:val="28"/>
          <w:szCs w:val="28"/>
        </w:rPr>
        <w:t xml:space="preserve">заочной </w:t>
      </w:r>
      <w:r w:rsidR="00AD1CE9" w:rsidRPr="001A2EB6">
        <w:rPr>
          <w:sz w:val="28"/>
          <w:szCs w:val="28"/>
        </w:rPr>
        <w:t>формы обучения в объёме - 70 часов, из которых</w:t>
      </w:r>
      <w:r w:rsidR="00AD1CE9">
        <w:rPr>
          <w:sz w:val="28"/>
          <w:szCs w:val="28"/>
        </w:rPr>
        <w:t>: для студентов с шестилетним сроком обучения</w:t>
      </w:r>
      <w:r w:rsidR="00AD1CE9" w:rsidRPr="001A2EB6">
        <w:rPr>
          <w:sz w:val="28"/>
          <w:szCs w:val="28"/>
        </w:rPr>
        <w:t xml:space="preserve"> </w:t>
      </w:r>
      <w:r w:rsidR="00AD1CE9">
        <w:rPr>
          <w:sz w:val="28"/>
          <w:szCs w:val="28"/>
        </w:rPr>
        <w:t>60</w:t>
      </w:r>
      <w:r w:rsidR="00AD1CE9" w:rsidRPr="001A2EB6">
        <w:rPr>
          <w:sz w:val="28"/>
          <w:szCs w:val="28"/>
        </w:rPr>
        <w:t xml:space="preserve"> часов – на самостоятельную работу и </w:t>
      </w:r>
      <w:r w:rsidR="00AD1CE9">
        <w:rPr>
          <w:sz w:val="28"/>
          <w:szCs w:val="28"/>
        </w:rPr>
        <w:t>10</w:t>
      </w:r>
      <w:r w:rsidR="00AD1CE9" w:rsidRPr="001A2EB6">
        <w:rPr>
          <w:sz w:val="28"/>
          <w:szCs w:val="28"/>
        </w:rPr>
        <w:t xml:space="preserve"> аудиторных часов, в том числе </w:t>
      </w:r>
      <w:r w:rsidR="00AD1CE9">
        <w:rPr>
          <w:sz w:val="28"/>
          <w:szCs w:val="28"/>
        </w:rPr>
        <w:t xml:space="preserve">4 </w:t>
      </w:r>
      <w:r w:rsidR="00AD1CE9" w:rsidRPr="001A2EB6">
        <w:rPr>
          <w:sz w:val="28"/>
          <w:szCs w:val="28"/>
        </w:rPr>
        <w:t>час</w:t>
      </w:r>
      <w:r w:rsidR="00AD1CE9">
        <w:rPr>
          <w:sz w:val="28"/>
          <w:szCs w:val="28"/>
        </w:rPr>
        <w:t>а</w:t>
      </w:r>
      <w:r w:rsidR="00AD1CE9" w:rsidRPr="001A2EB6">
        <w:rPr>
          <w:sz w:val="28"/>
          <w:szCs w:val="28"/>
        </w:rPr>
        <w:t xml:space="preserve"> </w:t>
      </w:r>
      <w:r w:rsidR="00AD1CE9">
        <w:rPr>
          <w:sz w:val="28"/>
          <w:szCs w:val="28"/>
        </w:rPr>
        <w:t>лекционных занятий и 6 часов семинарских</w:t>
      </w:r>
      <w:r w:rsidR="00AD1CE9" w:rsidRPr="001A2EB6">
        <w:rPr>
          <w:sz w:val="28"/>
          <w:szCs w:val="28"/>
        </w:rPr>
        <w:t xml:space="preserve"> заняти</w:t>
      </w:r>
      <w:r w:rsidR="00AD1CE9">
        <w:rPr>
          <w:sz w:val="28"/>
          <w:szCs w:val="28"/>
        </w:rPr>
        <w:t xml:space="preserve">й; для студентов с четырехлетним сроком обучения - 64 часа на самостоятельную работу и 6 аудиторных часов, в том числе 4 часа лекционных занятий и 2 часа на семинарские занятия. </w:t>
      </w:r>
      <w:r w:rsidR="006B6E32">
        <w:rPr>
          <w:sz w:val="28"/>
          <w:szCs w:val="28"/>
        </w:rPr>
        <w:t>Форма промежуточного контроля итогов самостоятельной подготовки – ре</w:t>
      </w:r>
      <w:r w:rsidR="009456C7">
        <w:rPr>
          <w:sz w:val="28"/>
          <w:szCs w:val="28"/>
        </w:rPr>
        <w:t xml:space="preserve">ферат, который должен быть написан и сдан преподавателю до начала экзаменационной сессии. </w:t>
      </w:r>
      <w:r w:rsidR="006B6E32">
        <w:rPr>
          <w:sz w:val="28"/>
          <w:szCs w:val="28"/>
        </w:rPr>
        <w:t>Итоговая форма контроля</w:t>
      </w:r>
      <w:r>
        <w:rPr>
          <w:sz w:val="28"/>
          <w:szCs w:val="28"/>
        </w:rPr>
        <w:t xml:space="preserve"> согласно учебному плану </w:t>
      </w:r>
      <w:r w:rsidR="006B6E32">
        <w:rPr>
          <w:sz w:val="28"/>
          <w:szCs w:val="28"/>
        </w:rPr>
        <w:t>– зачет.</w:t>
      </w:r>
      <w:r w:rsidR="009456C7">
        <w:rPr>
          <w:sz w:val="28"/>
          <w:szCs w:val="28"/>
        </w:rPr>
        <w:t xml:space="preserve"> Зачет сдается устно по билетам.</w:t>
      </w:r>
    </w:p>
    <w:p w:rsidR="00157CF0" w:rsidRPr="004D6698" w:rsidRDefault="005419B6" w:rsidP="0068223B">
      <w:pPr>
        <w:numPr>
          <w:ilvl w:val="0"/>
          <w:numId w:val="3"/>
        </w:numPr>
        <w:tabs>
          <w:tab w:val="left" w:pos="540"/>
          <w:tab w:val="left" w:pos="720"/>
        </w:tabs>
        <w:spacing w:line="360" w:lineRule="auto"/>
        <w:jc w:val="center"/>
        <w:rPr>
          <w:b/>
          <w:sz w:val="28"/>
          <w:szCs w:val="28"/>
        </w:rPr>
      </w:pPr>
      <w:r w:rsidRPr="004D6698">
        <w:rPr>
          <w:b/>
          <w:sz w:val="28"/>
          <w:szCs w:val="28"/>
        </w:rPr>
        <w:t>СОДЕРЖАНИЕ ДИСЦИПЛИНЫ</w:t>
      </w:r>
    </w:p>
    <w:p w:rsidR="00907B28" w:rsidRDefault="00C55DED" w:rsidP="00756834">
      <w:pPr>
        <w:tabs>
          <w:tab w:val="left" w:pos="540"/>
          <w:tab w:val="left" w:pos="1080"/>
        </w:tabs>
        <w:spacing w:line="360" w:lineRule="auto"/>
        <w:jc w:val="center"/>
        <w:rPr>
          <w:sz w:val="28"/>
          <w:szCs w:val="28"/>
          <w:u w:val="single"/>
        </w:rPr>
      </w:pPr>
      <w:r w:rsidRPr="00907B28">
        <w:rPr>
          <w:sz w:val="28"/>
          <w:szCs w:val="28"/>
        </w:rPr>
        <w:t>2.1.</w:t>
      </w:r>
      <w:r w:rsidR="003730B8" w:rsidRPr="00907B28">
        <w:rPr>
          <w:sz w:val="28"/>
          <w:szCs w:val="28"/>
        </w:rPr>
        <w:t xml:space="preserve"> </w:t>
      </w:r>
      <w:r w:rsidRPr="004D6698">
        <w:rPr>
          <w:sz w:val="28"/>
          <w:szCs w:val="28"/>
          <w:u w:val="single"/>
        </w:rPr>
        <w:t>Краткая характеристика основной</w:t>
      </w:r>
    </w:p>
    <w:p w:rsidR="00C55DED" w:rsidRPr="004D6698" w:rsidRDefault="00C55DED" w:rsidP="00756834">
      <w:pPr>
        <w:tabs>
          <w:tab w:val="left" w:pos="540"/>
          <w:tab w:val="left" w:pos="1080"/>
        </w:tabs>
        <w:spacing w:line="360" w:lineRule="auto"/>
        <w:jc w:val="center"/>
        <w:rPr>
          <w:b/>
          <w:sz w:val="28"/>
          <w:szCs w:val="28"/>
          <w:u w:val="single"/>
        </w:rPr>
      </w:pPr>
      <w:r w:rsidRPr="00907B28">
        <w:rPr>
          <w:sz w:val="28"/>
          <w:szCs w:val="28"/>
        </w:rPr>
        <w:t xml:space="preserve"> </w:t>
      </w:r>
      <w:r w:rsidR="00907B28">
        <w:rPr>
          <w:sz w:val="28"/>
          <w:szCs w:val="28"/>
        </w:rPr>
        <w:t xml:space="preserve">      </w:t>
      </w:r>
      <w:r w:rsidRPr="004D6698">
        <w:rPr>
          <w:sz w:val="28"/>
          <w:szCs w:val="28"/>
          <w:u w:val="single"/>
        </w:rPr>
        <w:t>образовательной</w:t>
      </w:r>
      <w:r w:rsidR="00756834" w:rsidRPr="004D6698">
        <w:rPr>
          <w:sz w:val="28"/>
          <w:szCs w:val="28"/>
          <w:u w:val="single"/>
        </w:rPr>
        <w:t xml:space="preserve"> </w:t>
      </w:r>
      <w:r w:rsidRPr="004D6698">
        <w:rPr>
          <w:sz w:val="28"/>
          <w:szCs w:val="28"/>
          <w:u w:val="single"/>
        </w:rPr>
        <w:t>программы</w:t>
      </w:r>
      <w:r w:rsidRPr="004D6698">
        <w:rPr>
          <w:b/>
          <w:sz w:val="28"/>
          <w:szCs w:val="28"/>
          <w:u w:val="single"/>
        </w:rPr>
        <w:t xml:space="preserve">        </w:t>
      </w:r>
    </w:p>
    <w:p w:rsidR="00C55DED" w:rsidRPr="001A2EB6" w:rsidRDefault="00C55DED" w:rsidP="0068223B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A2EB6">
        <w:rPr>
          <w:sz w:val="28"/>
          <w:szCs w:val="28"/>
        </w:rPr>
        <w:t xml:space="preserve">В основу программы положен принцип сочетания теоретического и практического аспектов политологических знаний. Основной акцент сделан на знакомстве студентов с реалиями политической жизни в современной России и за рубежом. В содержание большинства тем включён региональный компонент. </w:t>
      </w:r>
    </w:p>
    <w:p w:rsidR="00C55DED" w:rsidRDefault="00C55DED" w:rsidP="0068223B">
      <w:pPr>
        <w:tabs>
          <w:tab w:val="left" w:pos="540"/>
          <w:tab w:val="left" w:pos="720"/>
        </w:tabs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       При составлении программы </w:t>
      </w:r>
      <w:r>
        <w:rPr>
          <w:sz w:val="28"/>
          <w:szCs w:val="28"/>
        </w:rPr>
        <w:t xml:space="preserve">обращено внимание на историю политических учений и современные политологические школы особенности становления гражданского общества в России, роль и место политики в жизни современных обществ, </w:t>
      </w:r>
      <w:r w:rsidRPr="001A2EB6">
        <w:rPr>
          <w:sz w:val="28"/>
          <w:szCs w:val="28"/>
        </w:rPr>
        <w:t>учтена специфика учебного заведения, готовящего специалистов в области физической культуры и спорта. Как  составная часть общей культуры рассматривается физическая культура общества, изуча</w:t>
      </w:r>
      <w:r>
        <w:rPr>
          <w:sz w:val="28"/>
          <w:szCs w:val="28"/>
        </w:rPr>
        <w:t>ю</w:t>
      </w:r>
      <w:r w:rsidRPr="001A2EB6">
        <w:rPr>
          <w:sz w:val="28"/>
          <w:szCs w:val="28"/>
        </w:rPr>
        <w:t>тся</w:t>
      </w:r>
      <w:r>
        <w:rPr>
          <w:sz w:val="28"/>
          <w:szCs w:val="28"/>
        </w:rPr>
        <w:t xml:space="preserve"> институциональные аспекты</w:t>
      </w:r>
      <w:r w:rsidRPr="001A2EB6">
        <w:rPr>
          <w:sz w:val="28"/>
          <w:szCs w:val="28"/>
        </w:rPr>
        <w:t xml:space="preserve"> полити</w:t>
      </w:r>
      <w:r>
        <w:rPr>
          <w:sz w:val="28"/>
          <w:szCs w:val="28"/>
        </w:rPr>
        <w:t>ки</w:t>
      </w:r>
      <w:r w:rsidRPr="001A2EB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A2EB6">
        <w:rPr>
          <w:sz w:val="28"/>
          <w:szCs w:val="28"/>
        </w:rPr>
        <w:t>роль и место государства в сфере физической культуры и спорта. Следует указать и ещё на одно обстоятельство, с учётом которого составлялась программа: учебным планом предусматривается изучение курсов философии, истории Отечества, социологии, основ экономической теории, правоведения, культурологии. Это позволяет строить учебный процесс с учётом межпредметных связей</w:t>
      </w:r>
      <w:r>
        <w:rPr>
          <w:sz w:val="28"/>
          <w:szCs w:val="28"/>
        </w:rPr>
        <w:t>, социокультурных аспектов</w:t>
      </w:r>
      <w:r w:rsidRPr="001A2EB6">
        <w:rPr>
          <w:sz w:val="28"/>
          <w:szCs w:val="28"/>
        </w:rPr>
        <w:t>.</w:t>
      </w:r>
      <w:r>
        <w:rPr>
          <w:sz w:val="28"/>
          <w:szCs w:val="28"/>
        </w:rPr>
        <w:t xml:space="preserve"> Важной составной частью курса является реферативная работа, что значительно облегчает практическое освоение методологии написания выпускной квалификационной работы.</w:t>
      </w:r>
    </w:p>
    <w:p w:rsidR="00C55DED" w:rsidRPr="001A2EB6" w:rsidRDefault="00C55DED" w:rsidP="003C031F">
      <w:pPr>
        <w:tabs>
          <w:tab w:val="left" w:pos="540"/>
          <w:tab w:val="left" w:pos="720"/>
        </w:tabs>
        <w:spacing w:line="360" w:lineRule="auto"/>
        <w:ind w:right="-185"/>
        <w:jc w:val="both"/>
        <w:rPr>
          <w:sz w:val="28"/>
          <w:szCs w:val="28"/>
        </w:rPr>
      </w:pPr>
      <w:r w:rsidRPr="00A758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1A2EB6">
        <w:rPr>
          <w:sz w:val="28"/>
          <w:szCs w:val="28"/>
        </w:rPr>
        <w:t>Наряду с историей, философией, социологией, культурологией и другими учебными дисциплинами политология выступает важным элементом в формировании гуманитарной составляющей в системе подготовки специалистов физической культуры и спорта. Знания в сфере политической жизни позволяют развивать у молодёжи черты высокой гражданственности, активной жизненной позиции, коммуникативные качества, дают возможность целостно видеть современный мир, анализировать сложные проблемы социально-политических отношений в обществе.</w:t>
      </w:r>
    </w:p>
    <w:p w:rsidR="003730B8" w:rsidRPr="004D6698" w:rsidRDefault="003730B8" w:rsidP="003C031F">
      <w:pPr>
        <w:tabs>
          <w:tab w:val="left" w:pos="540"/>
          <w:tab w:val="left" w:pos="720"/>
        </w:tabs>
        <w:spacing w:line="360" w:lineRule="auto"/>
        <w:ind w:left="1304" w:right="-185"/>
        <w:jc w:val="both"/>
        <w:rPr>
          <w:sz w:val="28"/>
          <w:szCs w:val="28"/>
          <w:u w:val="single"/>
        </w:rPr>
      </w:pPr>
    </w:p>
    <w:p w:rsidR="003730B8" w:rsidRPr="004D6698" w:rsidRDefault="003730B8" w:rsidP="0068223B">
      <w:pPr>
        <w:tabs>
          <w:tab w:val="left" w:pos="540"/>
          <w:tab w:val="left" w:pos="720"/>
        </w:tabs>
        <w:spacing w:line="360" w:lineRule="auto"/>
        <w:ind w:left="1304" w:right="-185"/>
        <w:jc w:val="center"/>
        <w:rPr>
          <w:sz w:val="28"/>
          <w:szCs w:val="28"/>
          <w:u w:val="single"/>
        </w:rPr>
      </w:pPr>
      <w:r w:rsidRPr="004D6698">
        <w:rPr>
          <w:sz w:val="28"/>
          <w:szCs w:val="28"/>
          <w:u w:val="single"/>
        </w:rPr>
        <w:t xml:space="preserve">2.2. </w:t>
      </w:r>
      <w:r w:rsidR="00C55DED" w:rsidRPr="004D6698">
        <w:rPr>
          <w:sz w:val="28"/>
          <w:szCs w:val="28"/>
          <w:u w:val="single"/>
        </w:rPr>
        <w:t>Выписка из образовательного стандарта</w:t>
      </w:r>
    </w:p>
    <w:p w:rsidR="00C55DED" w:rsidRPr="003971A6" w:rsidRDefault="00C55DED" w:rsidP="0068223B">
      <w:pPr>
        <w:tabs>
          <w:tab w:val="left" w:pos="540"/>
          <w:tab w:val="left" w:pos="720"/>
        </w:tabs>
        <w:spacing w:line="360" w:lineRule="auto"/>
        <w:ind w:left="1304" w:right="-185"/>
        <w:jc w:val="center"/>
        <w:rPr>
          <w:sz w:val="28"/>
          <w:szCs w:val="28"/>
        </w:rPr>
      </w:pPr>
      <w:r w:rsidRPr="003971A6">
        <w:rPr>
          <w:sz w:val="28"/>
          <w:szCs w:val="28"/>
        </w:rPr>
        <w:t>(дидактические единицы дисциплины)</w:t>
      </w:r>
    </w:p>
    <w:p w:rsidR="00C55DED" w:rsidRPr="001A2EB6" w:rsidRDefault="00C55DED" w:rsidP="003C031F">
      <w:pPr>
        <w:tabs>
          <w:tab w:val="left" w:pos="540"/>
          <w:tab w:val="left" w:pos="720"/>
        </w:tabs>
        <w:spacing w:line="360" w:lineRule="auto"/>
        <w:ind w:left="570" w:right="-185"/>
        <w:rPr>
          <w:b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68"/>
        <w:gridCol w:w="6825"/>
        <w:gridCol w:w="1378"/>
      </w:tblGrid>
      <w:tr w:rsidR="00C55DED">
        <w:tc>
          <w:tcPr>
            <w:tcW w:w="1368" w:type="dxa"/>
          </w:tcPr>
          <w:p w:rsidR="00C55DED" w:rsidRPr="003971A6" w:rsidRDefault="00C55DED" w:rsidP="003C031F">
            <w:pPr>
              <w:tabs>
                <w:tab w:val="left" w:pos="540"/>
                <w:tab w:val="left" w:pos="1620"/>
              </w:tabs>
              <w:spacing w:line="360" w:lineRule="auto"/>
              <w:ind w:right="-185"/>
              <w:jc w:val="both"/>
              <w:rPr>
                <w:sz w:val="28"/>
                <w:szCs w:val="28"/>
              </w:rPr>
            </w:pPr>
          </w:p>
          <w:p w:rsidR="00C55DED" w:rsidRPr="003971A6" w:rsidRDefault="00C55DED" w:rsidP="003C031F">
            <w:pPr>
              <w:tabs>
                <w:tab w:val="left" w:pos="540"/>
                <w:tab w:val="left" w:pos="1620"/>
              </w:tabs>
              <w:spacing w:line="360" w:lineRule="auto"/>
              <w:ind w:right="-185"/>
              <w:jc w:val="both"/>
              <w:rPr>
                <w:sz w:val="28"/>
                <w:szCs w:val="28"/>
              </w:rPr>
            </w:pPr>
          </w:p>
          <w:p w:rsidR="00C55DED" w:rsidRPr="003971A6" w:rsidRDefault="00C55DED" w:rsidP="003C031F">
            <w:pPr>
              <w:tabs>
                <w:tab w:val="left" w:pos="540"/>
                <w:tab w:val="left" w:pos="1620"/>
              </w:tabs>
              <w:spacing w:line="360" w:lineRule="auto"/>
              <w:ind w:right="-185"/>
              <w:jc w:val="both"/>
              <w:rPr>
                <w:sz w:val="28"/>
                <w:szCs w:val="28"/>
              </w:rPr>
            </w:pPr>
            <w:r w:rsidRPr="003971A6">
              <w:rPr>
                <w:sz w:val="28"/>
                <w:szCs w:val="28"/>
              </w:rPr>
              <w:t xml:space="preserve"> Индекс        </w:t>
            </w:r>
          </w:p>
        </w:tc>
        <w:tc>
          <w:tcPr>
            <w:tcW w:w="6825" w:type="dxa"/>
          </w:tcPr>
          <w:p w:rsidR="00C55DED" w:rsidRPr="003971A6" w:rsidRDefault="00C55DED" w:rsidP="003C031F">
            <w:pPr>
              <w:tabs>
                <w:tab w:val="left" w:pos="540"/>
                <w:tab w:val="left" w:pos="1620"/>
              </w:tabs>
              <w:spacing w:line="360" w:lineRule="auto"/>
              <w:ind w:right="-185"/>
              <w:jc w:val="both"/>
              <w:rPr>
                <w:sz w:val="28"/>
                <w:szCs w:val="28"/>
              </w:rPr>
            </w:pPr>
            <w:r w:rsidRPr="003971A6">
              <w:rPr>
                <w:sz w:val="28"/>
                <w:szCs w:val="28"/>
              </w:rPr>
              <w:t xml:space="preserve">                   </w:t>
            </w:r>
          </w:p>
          <w:p w:rsidR="00C55DED" w:rsidRPr="003971A6" w:rsidRDefault="00C55DED" w:rsidP="003C031F">
            <w:pPr>
              <w:tabs>
                <w:tab w:val="left" w:pos="540"/>
                <w:tab w:val="left" w:pos="1620"/>
              </w:tabs>
              <w:spacing w:line="360" w:lineRule="auto"/>
              <w:ind w:right="-185"/>
              <w:jc w:val="both"/>
              <w:rPr>
                <w:sz w:val="28"/>
                <w:szCs w:val="28"/>
              </w:rPr>
            </w:pPr>
            <w:r w:rsidRPr="003971A6">
              <w:rPr>
                <w:sz w:val="28"/>
                <w:szCs w:val="28"/>
              </w:rPr>
              <w:t xml:space="preserve">                  Наименование дисциплины и ее </w:t>
            </w:r>
          </w:p>
          <w:p w:rsidR="00C55DED" w:rsidRPr="003971A6" w:rsidRDefault="00C55DED" w:rsidP="003C031F">
            <w:pPr>
              <w:tabs>
                <w:tab w:val="left" w:pos="540"/>
                <w:tab w:val="left" w:pos="1620"/>
              </w:tabs>
              <w:spacing w:line="360" w:lineRule="auto"/>
              <w:ind w:right="-185"/>
              <w:jc w:val="both"/>
              <w:rPr>
                <w:sz w:val="28"/>
                <w:szCs w:val="28"/>
              </w:rPr>
            </w:pPr>
            <w:r w:rsidRPr="003971A6">
              <w:rPr>
                <w:sz w:val="28"/>
                <w:szCs w:val="28"/>
              </w:rPr>
              <w:t xml:space="preserve">                  основные дидактические единицы</w:t>
            </w:r>
          </w:p>
        </w:tc>
        <w:tc>
          <w:tcPr>
            <w:tcW w:w="1378" w:type="dxa"/>
          </w:tcPr>
          <w:p w:rsidR="00C55DED" w:rsidRPr="003730B8" w:rsidRDefault="00C55DED" w:rsidP="003C031F">
            <w:pPr>
              <w:tabs>
                <w:tab w:val="left" w:pos="540"/>
                <w:tab w:val="left" w:pos="1620"/>
              </w:tabs>
              <w:spacing w:line="360" w:lineRule="auto"/>
              <w:ind w:right="-185"/>
              <w:jc w:val="both"/>
            </w:pPr>
            <w:r w:rsidRPr="003730B8">
              <w:t xml:space="preserve">Всего часов на освоение учебного материала </w:t>
            </w:r>
          </w:p>
        </w:tc>
      </w:tr>
      <w:tr w:rsidR="00C55DED">
        <w:tc>
          <w:tcPr>
            <w:tcW w:w="1368" w:type="dxa"/>
            <w:tcBorders>
              <w:top w:val="nil"/>
            </w:tcBorders>
          </w:tcPr>
          <w:p w:rsidR="00907B28" w:rsidRDefault="00907B28" w:rsidP="003C031F">
            <w:pPr>
              <w:tabs>
                <w:tab w:val="left" w:pos="540"/>
                <w:tab w:val="left" w:pos="1620"/>
              </w:tabs>
              <w:spacing w:line="360" w:lineRule="auto"/>
              <w:ind w:right="-185"/>
              <w:jc w:val="both"/>
              <w:rPr>
                <w:sz w:val="28"/>
                <w:szCs w:val="28"/>
              </w:rPr>
            </w:pPr>
          </w:p>
          <w:p w:rsidR="00C55DED" w:rsidRPr="003971A6" w:rsidRDefault="00C55DED" w:rsidP="003C031F">
            <w:pPr>
              <w:tabs>
                <w:tab w:val="left" w:pos="540"/>
                <w:tab w:val="left" w:pos="1620"/>
              </w:tabs>
              <w:spacing w:line="360" w:lineRule="auto"/>
              <w:ind w:right="-185"/>
              <w:jc w:val="both"/>
              <w:rPr>
                <w:sz w:val="28"/>
                <w:szCs w:val="28"/>
              </w:rPr>
            </w:pPr>
            <w:r w:rsidRPr="003971A6">
              <w:rPr>
                <w:sz w:val="28"/>
                <w:szCs w:val="28"/>
              </w:rPr>
              <w:t xml:space="preserve">ГСЭ.Ф.05. </w:t>
            </w:r>
          </w:p>
        </w:tc>
        <w:tc>
          <w:tcPr>
            <w:tcW w:w="6825" w:type="dxa"/>
            <w:tcBorders>
              <w:top w:val="nil"/>
              <w:bottom w:val="nil"/>
            </w:tcBorders>
          </w:tcPr>
          <w:p w:rsidR="00907B28" w:rsidRDefault="00907B28" w:rsidP="003C031F">
            <w:pPr>
              <w:tabs>
                <w:tab w:val="left" w:pos="540"/>
                <w:tab w:val="left" w:pos="1620"/>
              </w:tabs>
              <w:spacing w:line="360" w:lineRule="auto"/>
              <w:ind w:right="-185"/>
              <w:jc w:val="both"/>
              <w:rPr>
                <w:sz w:val="28"/>
                <w:szCs w:val="28"/>
              </w:rPr>
            </w:pPr>
          </w:p>
          <w:p w:rsidR="00C55DED" w:rsidRPr="003730B8" w:rsidRDefault="00C55DED" w:rsidP="003C031F">
            <w:pPr>
              <w:tabs>
                <w:tab w:val="left" w:pos="540"/>
                <w:tab w:val="left" w:pos="1620"/>
              </w:tabs>
              <w:spacing w:line="360" w:lineRule="auto"/>
              <w:ind w:right="-185"/>
              <w:jc w:val="both"/>
              <w:rPr>
                <w:sz w:val="28"/>
                <w:szCs w:val="28"/>
              </w:rPr>
            </w:pPr>
            <w:r w:rsidRPr="003730B8">
              <w:rPr>
                <w:sz w:val="28"/>
                <w:szCs w:val="28"/>
              </w:rPr>
              <w:t>Политология.</w:t>
            </w:r>
          </w:p>
          <w:p w:rsidR="00C55DED" w:rsidRPr="003730B8" w:rsidRDefault="00C55DED" w:rsidP="003C031F">
            <w:pPr>
              <w:tabs>
                <w:tab w:val="left" w:pos="540"/>
                <w:tab w:val="left" w:pos="1620"/>
              </w:tabs>
              <w:spacing w:line="360" w:lineRule="auto"/>
              <w:ind w:right="-185"/>
              <w:jc w:val="both"/>
              <w:rPr>
                <w:sz w:val="28"/>
                <w:szCs w:val="28"/>
              </w:rPr>
            </w:pPr>
            <w:r w:rsidRPr="003730B8">
              <w:rPr>
                <w:sz w:val="28"/>
                <w:szCs w:val="28"/>
              </w:rPr>
              <w:t xml:space="preserve">Объект, предмет и метод политической науки. Функ                       ции политологии.   Политическая жизнь и властные от                       ношения. Роль и место политики в жизни современных обществ. Социальные функции политики. История политических учений. Российская политическая традиция: истоки, социокультурные основания, историческая динамика. Современные политологические школы. Гражданское общество, его происхождение и особенности.          Особенности становления гражданского общества России. Институциональные аспекты политики. Политическая власть. Политическая система. Политические режимы, политические партии, электоральные системы. Политические отношения и процессы. Политические конфликты и способы их разрешения. Политические технологии. Политический менеджмент. Политическая модернизация. Политические организации и движения. Политические элиты. Политическое лидерство. Социокультурные аспекты политики. Мировая политика и международные отношения. Особенности мирового политического процесса. Национально государственные интересы России в новой геополитической ситуации. Методология познания политической реальности. Парадигмы политического знания. Экспертное политическое знание: политическая аналитика и прогностика.  </w:t>
            </w:r>
          </w:p>
          <w:p w:rsidR="00C55DED" w:rsidRPr="003730B8" w:rsidRDefault="00C55DED" w:rsidP="003C031F">
            <w:pPr>
              <w:tabs>
                <w:tab w:val="left" w:pos="540"/>
                <w:tab w:val="left" w:pos="1620"/>
              </w:tabs>
              <w:spacing w:line="360" w:lineRule="auto"/>
              <w:ind w:right="-185"/>
              <w:jc w:val="both"/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bottom w:val="nil"/>
            </w:tcBorders>
          </w:tcPr>
          <w:p w:rsidR="00907B28" w:rsidRDefault="00C55DED" w:rsidP="003C031F">
            <w:pPr>
              <w:tabs>
                <w:tab w:val="left" w:pos="540"/>
                <w:tab w:val="left" w:pos="1620"/>
              </w:tabs>
              <w:spacing w:line="360" w:lineRule="auto"/>
              <w:ind w:right="-185"/>
              <w:jc w:val="both"/>
              <w:rPr>
                <w:sz w:val="28"/>
                <w:szCs w:val="28"/>
              </w:rPr>
            </w:pPr>
            <w:r w:rsidRPr="003971A6">
              <w:rPr>
                <w:sz w:val="28"/>
                <w:szCs w:val="28"/>
              </w:rPr>
              <w:t xml:space="preserve">     </w:t>
            </w:r>
          </w:p>
          <w:p w:rsidR="00C55DED" w:rsidRPr="003971A6" w:rsidRDefault="00907B28" w:rsidP="003C031F">
            <w:pPr>
              <w:tabs>
                <w:tab w:val="left" w:pos="540"/>
                <w:tab w:val="left" w:pos="1620"/>
              </w:tabs>
              <w:spacing w:line="360" w:lineRule="auto"/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C55DED" w:rsidRPr="003971A6">
              <w:rPr>
                <w:sz w:val="28"/>
                <w:szCs w:val="28"/>
              </w:rPr>
              <w:t>70</w:t>
            </w:r>
          </w:p>
        </w:tc>
      </w:tr>
    </w:tbl>
    <w:p w:rsidR="00907B28" w:rsidRDefault="00907B28" w:rsidP="005419B6">
      <w:pPr>
        <w:tabs>
          <w:tab w:val="left" w:pos="540"/>
          <w:tab w:val="left" w:pos="1620"/>
        </w:tabs>
        <w:spacing w:line="360" w:lineRule="auto"/>
        <w:ind w:right="-185"/>
        <w:jc w:val="center"/>
        <w:rPr>
          <w:sz w:val="28"/>
          <w:szCs w:val="28"/>
        </w:rPr>
      </w:pPr>
    </w:p>
    <w:p w:rsidR="005419B6" w:rsidRPr="00907B28" w:rsidRDefault="003730B8" w:rsidP="005419B6">
      <w:pPr>
        <w:tabs>
          <w:tab w:val="left" w:pos="540"/>
          <w:tab w:val="left" w:pos="1620"/>
        </w:tabs>
        <w:spacing w:line="360" w:lineRule="auto"/>
        <w:ind w:right="-185"/>
        <w:jc w:val="center"/>
        <w:rPr>
          <w:b/>
          <w:sz w:val="28"/>
          <w:szCs w:val="28"/>
        </w:rPr>
      </w:pPr>
      <w:r w:rsidRPr="00907B28">
        <w:rPr>
          <w:b/>
          <w:sz w:val="28"/>
          <w:szCs w:val="28"/>
        </w:rPr>
        <w:t xml:space="preserve">3. </w:t>
      </w:r>
      <w:r w:rsidR="005419B6" w:rsidRPr="00907B28">
        <w:rPr>
          <w:b/>
          <w:sz w:val="28"/>
          <w:szCs w:val="28"/>
        </w:rPr>
        <w:t>ТРЕБОВАНИЯ К УРОВНЮ ОСВОЕНИЯ ПРОГРАММЫ</w:t>
      </w:r>
    </w:p>
    <w:p w:rsidR="007168EB" w:rsidRPr="00907B28" w:rsidRDefault="005419B6" w:rsidP="005419B6">
      <w:pPr>
        <w:tabs>
          <w:tab w:val="left" w:pos="540"/>
          <w:tab w:val="left" w:pos="1620"/>
        </w:tabs>
        <w:spacing w:line="360" w:lineRule="auto"/>
        <w:ind w:right="-185"/>
        <w:jc w:val="center"/>
        <w:rPr>
          <w:b/>
          <w:sz w:val="28"/>
          <w:szCs w:val="28"/>
        </w:rPr>
      </w:pPr>
      <w:r w:rsidRPr="00907B28">
        <w:rPr>
          <w:b/>
          <w:sz w:val="28"/>
          <w:szCs w:val="28"/>
        </w:rPr>
        <w:t xml:space="preserve"> И ФОРМЫ КОНТРОЛЯ </w:t>
      </w:r>
    </w:p>
    <w:p w:rsidR="007168EB" w:rsidRPr="00907B28" w:rsidRDefault="007168EB" w:rsidP="00507928">
      <w:pPr>
        <w:tabs>
          <w:tab w:val="left" w:pos="360"/>
        </w:tabs>
        <w:spacing w:line="360" w:lineRule="auto"/>
        <w:ind w:left="450" w:right="-185"/>
        <w:jc w:val="center"/>
        <w:rPr>
          <w:sz w:val="28"/>
          <w:szCs w:val="28"/>
          <w:u w:val="single"/>
        </w:rPr>
      </w:pPr>
      <w:r w:rsidRPr="00907B28">
        <w:rPr>
          <w:sz w:val="28"/>
          <w:szCs w:val="28"/>
          <w:u w:val="single"/>
        </w:rPr>
        <w:t>3.1. Требования к уровню освоения программы</w:t>
      </w:r>
    </w:p>
    <w:p w:rsidR="007168EB" w:rsidRDefault="007168EB" w:rsidP="00507928">
      <w:pPr>
        <w:tabs>
          <w:tab w:val="left" w:pos="540"/>
        </w:tabs>
        <w:spacing w:line="360" w:lineRule="auto"/>
        <w:ind w:right="-5"/>
        <w:jc w:val="both"/>
        <w:rPr>
          <w:sz w:val="28"/>
        </w:rPr>
      </w:pPr>
      <w:r>
        <w:rPr>
          <w:sz w:val="28"/>
        </w:rPr>
        <w:t xml:space="preserve">        1. В ходе изучения политологии студенты должны освоить понятийно- </w:t>
      </w:r>
    </w:p>
    <w:p w:rsidR="007168EB" w:rsidRDefault="007168EB" w:rsidP="00507928">
      <w:pPr>
        <w:tabs>
          <w:tab w:val="left" w:pos="540"/>
        </w:tabs>
        <w:spacing w:line="360" w:lineRule="auto"/>
        <w:ind w:right="-5"/>
        <w:jc w:val="both"/>
        <w:rPr>
          <w:sz w:val="28"/>
        </w:rPr>
      </w:pPr>
      <w:r>
        <w:rPr>
          <w:sz w:val="28"/>
        </w:rPr>
        <w:t xml:space="preserve">            категориальный аппарат науки;</w:t>
      </w:r>
    </w:p>
    <w:p w:rsidR="007168EB" w:rsidRDefault="007168EB" w:rsidP="00507928">
      <w:pPr>
        <w:tabs>
          <w:tab w:val="left" w:pos="540"/>
        </w:tabs>
        <w:spacing w:line="360" w:lineRule="auto"/>
        <w:ind w:right="-5"/>
        <w:jc w:val="both"/>
        <w:rPr>
          <w:sz w:val="28"/>
        </w:rPr>
      </w:pPr>
      <w:r>
        <w:rPr>
          <w:sz w:val="28"/>
        </w:rPr>
        <w:t xml:space="preserve">        2. знать историю политических учений;</w:t>
      </w:r>
    </w:p>
    <w:p w:rsidR="007168EB" w:rsidRDefault="007168EB" w:rsidP="00507928">
      <w:pPr>
        <w:tabs>
          <w:tab w:val="left" w:pos="540"/>
        </w:tabs>
        <w:spacing w:line="360" w:lineRule="auto"/>
        <w:ind w:right="-5"/>
        <w:jc w:val="both"/>
        <w:rPr>
          <w:sz w:val="28"/>
        </w:rPr>
      </w:pPr>
      <w:r>
        <w:rPr>
          <w:sz w:val="28"/>
        </w:rPr>
        <w:t xml:space="preserve">        3. знать современные политические школы и течения;</w:t>
      </w:r>
    </w:p>
    <w:p w:rsidR="007168EB" w:rsidRDefault="007168EB" w:rsidP="00507928">
      <w:pPr>
        <w:tabs>
          <w:tab w:val="left" w:pos="540"/>
        </w:tabs>
        <w:spacing w:line="360" w:lineRule="auto"/>
        <w:ind w:right="-5"/>
        <w:jc w:val="both"/>
        <w:rPr>
          <w:sz w:val="28"/>
        </w:rPr>
      </w:pPr>
      <w:r>
        <w:rPr>
          <w:sz w:val="28"/>
        </w:rPr>
        <w:t xml:space="preserve">        4. понимать сущность и содержание политики, знать ее субъекты.</w:t>
      </w:r>
    </w:p>
    <w:p w:rsidR="007168EB" w:rsidRDefault="007168EB" w:rsidP="00507928">
      <w:pPr>
        <w:pStyle w:val="a4"/>
        <w:spacing w:line="360" w:lineRule="auto"/>
        <w:ind w:right="-568"/>
        <w:rPr>
          <w:sz w:val="28"/>
        </w:rPr>
      </w:pPr>
      <w:r>
        <w:rPr>
          <w:sz w:val="28"/>
        </w:rPr>
        <w:t xml:space="preserve">        5. В ходе учебного процесса студенты должны овладеть приёмами ведения</w:t>
      </w:r>
    </w:p>
    <w:p w:rsidR="007168EB" w:rsidRPr="00507928" w:rsidRDefault="007168EB" w:rsidP="00507928">
      <w:pPr>
        <w:pStyle w:val="a4"/>
        <w:spacing w:line="360" w:lineRule="auto"/>
        <w:ind w:right="-568"/>
        <w:rPr>
          <w:sz w:val="28"/>
          <w:szCs w:val="28"/>
        </w:rPr>
      </w:pPr>
      <w:r w:rsidRPr="00507928">
        <w:rPr>
          <w:sz w:val="28"/>
          <w:szCs w:val="28"/>
        </w:rPr>
        <w:t xml:space="preserve">            дискуссии, научиться аргументировано отстаивать свою позицию.</w:t>
      </w:r>
    </w:p>
    <w:p w:rsidR="007168EB" w:rsidRDefault="007168EB" w:rsidP="003C031F">
      <w:pPr>
        <w:tabs>
          <w:tab w:val="left" w:pos="360"/>
          <w:tab w:val="left" w:pos="540"/>
        </w:tabs>
        <w:spacing w:line="360" w:lineRule="auto"/>
        <w:ind w:right="-185"/>
        <w:jc w:val="center"/>
        <w:rPr>
          <w:sz w:val="28"/>
          <w:szCs w:val="28"/>
        </w:rPr>
      </w:pPr>
    </w:p>
    <w:p w:rsidR="007168EB" w:rsidRPr="00907B28" w:rsidRDefault="007168EB" w:rsidP="003C031F">
      <w:pPr>
        <w:tabs>
          <w:tab w:val="left" w:pos="360"/>
          <w:tab w:val="left" w:pos="540"/>
        </w:tabs>
        <w:spacing w:line="360" w:lineRule="auto"/>
        <w:ind w:right="-185"/>
        <w:jc w:val="center"/>
        <w:rPr>
          <w:sz w:val="28"/>
          <w:szCs w:val="28"/>
          <w:u w:val="single"/>
        </w:rPr>
      </w:pPr>
      <w:r w:rsidRPr="007168EB">
        <w:rPr>
          <w:sz w:val="28"/>
          <w:szCs w:val="28"/>
        </w:rPr>
        <w:t>3.</w:t>
      </w:r>
      <w:r w:rsidR="003C031F">
        <w:rPr>
          <w:sz w:val="28"/>
          <w:szCs w:val="28"/>
        </w:rPr>
        <w:t>2</w:t>
      </w:r>
      <w:r w:rsidRPr="007168EB">
        <w:rPr>
          <w:sz w:val="28"/>
          <w:szCs w:val="28"/>
        </w:rPr>
        <w:t xml:space="preserve">. </w:t>
      </w:r>
      <w:r w:rsidRPr="00907B28">
        <w:rPr>
          <w:sz w:val="28"/>
          <w:szCs w:val="28"/>
          <w:u w:val="single"/>
        </w:rPr>
        <w:t>Перечень примерных контрольных вопросов</w:t>
      </w:r>
    </w:p>
    <w:p w:rsidR="007168EB" w:rsidRPr="00907B28" w:rsidRDefault="007168EB" w:rsidP="003C031F">
      <w:pPr>
        <w:tabs>
          <w:tab w:val="left" w:pos="360"/>
          <w:tab w:val="left" w:pos="540"/>
        </w:tabs>
        <w:spacing w:line="360" w:lineRule="auto"/>
        <w:ind w:right="-185"/>
        <w:jc w:val="center"/>
        <w:rPr>
          <w:sz w:val="28"/>
          <w:szCs w:val="28"/>
          <w:u w:val="single"/>
        </w:rPr>
      </w:pPr>
      <w:r w:rsidRPr="00907B28">
        <w:rPr>
          <w:sz w:val="28"/>
          <w:szCs w:val="28"/>
          <w:u w:val="single"/>
        </w:rPr>
        <w:t>и заданий для самостоятельной работы</w:t>
      </w:r>
    </w:p>
    <w:p w:rsidR="007168EB" w:rsidRPr="00907B28" w:rsidRDefault="007168EB" w:rsidP="003C031F">
      <w:pPr>
        <w:spacing w:line="360" w:lineRule="auto"/>
        <w:ind w:right="-185"/>
        <w:jc w:val="both"/>
        <w:rPr>
          <w:sz w:val="28"/>
          <w:szCs w:val="28"/>
          <w:u w:val="single"/>
        </w:rPr>
      </w:pPr>
    </w:p>
    <w:p w:rsidR="007168EB" w:rsidRPr="001A2EB6" w:rsidRDefault="007168EB" w:rsidP="003C031F">
      <w:pPr>
        <w:numPr>
          <w:ilvl w:val="0"/>
          <w:numId w:val="5"/>
        </w:num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 Предмет, структура и социальные функции политической науки.</w:t>
      </w:r>
    </w:p>
    <w:p w:rsidR="007168EB" w:rsidRPr="001A2EB6" w:rsidRDefault="007168EB" w:rsidP="003C031F">
      <w:pPr>
        <w:numPr>
          <w:ilvl w:val="0"/>
          <w:numId w:val="5"/>
        </w:numPr>
        <w:tabs>
          <w:tab w:val="left" w:pos="540"/>
        </w:tabs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 Место политологии в системе общественных наук.</w:t>
      </w:r>
    </w:p>
    <w:p w:rsidR="007168EB" w:rsidRPr="001A2EB6" w:rsidRDefault="007168EB" w:rsidP="003C031F">
      <w:pPr>
        <w:numPr>
          <w:ilvl w:val="0"/>
          <w:numId w:val="5"/>
        </w:num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 Основные этапы развития политической науки.</w:t>
      </w:r>
    </w:p>
    <w:p w:rsidR="007168EB" w:rsidRPr="001A2EB6" w:rsidRDefault="007168EB" w:rsidP="003C031F">
      <w:pPr>
        <w:numPr>
          <w:ilvl w:val="0"/>
          <w:numId w:val="5"/>
        </w:numPr>
        <w:tabs>
          <w:tab w:val="left" w:pos="1080"/>
        </w:tabs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 Основные течения в современной политологии.</w:t>
      </w:r>
    </w:p>
    <w:p w:rsidR="007168EB" w:rsidRPr="001A2EB6" w:rsidRDefault="007168EB" w:rsidP="003C031F">
      <w:pPr>
        <w:numPr>
          <w:ilvl w:val="0"/>
          <w:numId w:val="5"/>
        </w:num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 Понятийно-категориальный аппарат политического знания.</w:t>
      </w:r>
    </w:p>
    <w:p w:rsidR="007168EB" w:rsidRPr="001A2EB6" w:rsidRDefault="007168EB" w:rsidP="003C031F">
      <w:pPr>
        <w:numPr>
          <w:ilvl w:val="0"/>
          <w:numId w:val="5"/>
        </w:num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 Социально-исторические и культурные предпосылки обособления полито- </w:t>
      </w:r>
    </w:p>
    <w:p w:rsidR="007168EB" w:rsidRPr="001A2EB6" w:rsidRDefault="007168EB" w:rsidP="003C031F">
      <w:p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     логии как науки.</w:t>
      </w:r>
    </w:p>
    <w:p w:rsidR="007168EB" w:rsidRPr="001A2EB6" w:rsidRDefault="007168EB" w:rsidP="003C031F">
      <w:pPr>
        <w:numPr>
          <w:ilvl w:val="0"/>
          <w:numId w:val="5"/>
        </w:num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 Особенности западноевропейской, восточной и российской традиций в раз- </w:t>
      </w:r>
    </w:p>
    <w:p w:rsidR="007168EB" w:rsidRPr="001A2EB6" w:rsidRDefault="007168EB" w:rsidP="003C031F">
      <w:p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     витии политической мысли.</w:t>
      </w:r>
    </w:p>
    <w:p w:rsidR="007168EB" w:rsidRPr="001A2EB6" w:rsidRDefault="007168EB" w:rsidP="003C031F">
      <w:pPr>
        <w:numPr>
          <w:ilvl w:val="0"/>
          <w:numId w:val="6"/>
        </w:num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 Сущность и основные черты политологии.</w:t>
      </w:r>
    </w:p>
    <w:p w:rsidR="007168EB" w:rsidRPr="001A2EB6" w:rsidRDefault="007168EB" w:rsidP="003C031F">
      <w:pPr>
        <w:numPr>
          <w:ilvl w:val="0"/>
          <w:numId w:val="7"/>
        </w:num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 Классификация политики.</w:t>
      </w:r>
    </w:p>
    <w:p w:rsidR="007168EB" w:rsidRPr="001A2EB6" w:rsidRDefault="007168EB" w:rsidP="003C031F">
      <w:pPr>
        <w:numPr>
          <w:ilvl w:val="0"/>
          <w:numId w:val="7"/>
        </w:num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Соотношения политики и экономики, политики и права.</w:t>
      </w:r>
    </w:p>
    <w:p w:rsidR="007168EB" w:rsidRPr="001A2EB6" w:rsidRDefault="007168EB" w:rsidP="003C031F">
      <w:pPr>
        <w:numPr>
          <w:ilvl w:val="0"/>
          <w:numId w:val="7"/>
        </w:num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Субъекты политики.</w:t>
      </w:r>
    </w:p>
    <w:p w:rsidR="007168EB" w:rsidRPr="001A2EB6" w:rsidRDefault="007168EB" w:rsidP="003C031F">
      <w:pPr>
        <w:numPr>
          <w:ilvl w:val="0"/>
          <w:numId w:val="7"/>
        </w:num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Личность как первичный объект и субъект политики.</w:t>
      </w:r>
    </w:p>
    <w:p w:rsidR="007168EB" w:rsidRPr="001A2EB6" w:rsidRDefault="007168EB" w:rsidP="003C031F">
      <w:pPr>
        <w:numPr>
          <w:ilvl w:val="0"/>
          <w:numId w:val="7"/>
        </w:num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Личность в политике. Мотивация поведения. Политические роли.</w:t>
      </w:r>
    </w:p>
    <w:p w:rsidR="007168EB" w:rsidRPr="001A2EB6" w:rsidRDefault="007168EB" w:rsidP="003C031F">
      <w:pPr>
        <w:numPr>
          <w:ilvl w:val="0"/>
          <w:numId w:val="7"/>
        </w:num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Политическая социализация личности.</w:t>
      </w:r>
    </w:p>
    <w:p w:rsidR="007168EB" w:rsidRPr="001A2EB6" w:rsidRDefault="007168EB" w:rsidP="003C031F">
      <w:pPr>
        <w:numPr>
          <w:ilvl w:val="0"/>
          <w:numId w:val="7"/>
        </w:num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Понятие и сущность политической власти.</w:t>
      </w:r>
    </w:p>
    <w:p w:rsidR="007168EB" w:rsidRPr="001A2EB6" w:rsidRDefault="007168EB" w:rsidP="003C031F">
      <w:pPr>
        <w:numPr>
          <w:ilvl w:val="0"/>
          <w:numId w:val="7"/>
        </w:num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Мотивация, средства и механизм реализации власти.</w:t>
      </w:r>
    </w:p>
    <w:p w:rsidR="007168EB" w:rsidRPr="001A2EB6" w:rsidRDefault="007168EB" w:rsidP="003C031F">
      <w:pPr>
        <w:numPr>
          <w:ilvl w:val="0"/>
          <w:numId w:val="7"/>
        </w:num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Основные тенденции властных отношений в современном российском об- </w:t>
      </w:r>
    </w:p>
    <w:p w:rsidR="007168EB" w:rsidRPr="001A2EB6" w:rsidRDefault="007168EB" w:rsidP="003C031F">
      <w:p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      ществе.</w:t>
      </w:r>
    </w:p>
    <w:p w:rsidR="007168EB" w:rsidRPr="001A2EB6" w:rsidRDefault="007168EB" w:rsidP="003C031F">
      <w:pPr>
        <w:numPr>
          <w:ilvl w:val="0"/>
          <w:numId w:val="7"/>
        </w:num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Разделение властей как условие демократического режима.</w:t>
      </w:r>
    </w:p>
    <w:p w:rsidR="007168EB" w:rsidRPr="001A2EB6" w:rsidRDefault="007168EB" w:rsidP="003C031F">
      <w:pPr>
        <w:numPr>
          <w:ilvl w:val="0"/>
          <w:numId w:val="7"/>
        </w:num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Легитимность власти и особенности ее формирования при различных по- </w:t>
      </w:r>
    </w:p>
    <w:p w:rsidR="007168EB" w:rsidRPr="001A2EB6" w:rsidRDefault="007168EB" w:rsidP="003C031F">
      <w:p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     литических режимах.</w:t>
      </w:r>
    </w:p>
    <w:p w:rsidR="007168EB" w:rsidRPr="001A2EB6" w:rsidRDefault="007168EB" w:rsidP="003C031F">
      <w:pPr>
        <w:numPr>
          <w:ilvl w:val="0"/>
          <w:numId w:val="7"/>
        </w:num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Кризис власти и трансформация властных отношений.</w:t>
      </w:r>
    </w:p>
    <w:p w:rsidR="007168EB" w:rsidRPr="001A2EB6" w:rsidRDefault="007168EB" w:rsidP="003C031F">
      <w:pPr>
        <w:numPr>
          <w:ilvl w:val="0"/>
          <w:numId w:val="7"/>
        </w:num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Основные пути формирования органов власти.</w:t>
      </w:r>
    </w:p>
    <w:p w:rsidR="007168EB" w:rsidRPr="001A2EB6" w:rsidRDefault="007168EB" w:rsidP="003C031F">
      <w:pPr>
        <w:numPr>
          <w:ilvl w:val="0"/>
          <w:numId w:val="7"/>
        </w:num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Выборы в органы власти. Типология выборов в органы власти.</w:t>
      </w:r>
    </w:p>
    <w:p w:rsidR="007168EB" w:rsidRPr="001A2EB6" w:rsidRDefault="007168EB" w:rsidP="003C031F">
      <w:pPr>
        <w:numPr>
          <w:ilvl w:val="0"/>
          <w:numId w:val="7"/>
        </w:num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Понятие, структура и типы политических систем.</w:t>
      </w:r>
    </w:p>
    <w:p w:rsidR="007168EB" w:rsidRPr="001A2EB6" w:rsidRDefault="007168EB" w:rsidP="003C031F">
      <w:pPr>
        <w:numPr>
          <w:ilvl w:val="0"/>
          <w:numId w:val="7"/>
        </w:num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Государство как основной институт политической системы.</w:t>
      </w:r>
    </w:p>
    <w:p w:rsidR="007168EB" w:rsidRPr="001A2EB6" w:rsidRDefault="007168EB" w:rsidP="003C031F">
      <w:pPr>
        <w:numPr>
          <w:ilvl w:val="0"/>
          <w:numId w:val="7"/>
        </w:num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Типы современных государств.</w:t>
      </w:r>
    </w:p>
    <w:p w:rsidR="007168EB" w:rsidRPr="001A2EB6" w:rsidRDefault="007168EB" w:rsidP="003C031F">
      <w:pPr>
        <w:numPr>
          <w:ilvl w:val="0"/>
          <w:numId w:val="7"/>
        </w:num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Правовое государство, его сущность, исторические примеры.</w:t>
      </w:r>
    </w:p>
    <w:p w:rsidR="007168EB" w:rsidRPr="001A2EB6" w:rsidRDefault="007168EB" w:rsidP="003C031F">
      <w:pPr>
        <w:numPr>
          <w:ilvl w:val="0"/>
          <w:numId w:val="7"/>
        </w:num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Политические партии и партийные системы.</w:t>
      </w:r>
    </w:p>
    <w:p w:rsidR="007168EB" w:rsidRPr="001A2EB6" w:rsidRDefault="007168EB" w:rsidP="003C031F">
      <w:pPr>
        <w:numPr>
          <w:ilvl w:val="0"/>
          <w:numId w:val="7"/>
        </w:num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Политические элиты. Особенности российской политической элиты.</w:t>
      </w:r>
    </w:p>
    <w:p w:rsidR="007168EB" w:rsidRPr="001A2EB6" w:rsidRDefault="007168EB" w:rsidP="003C031F">
      <w:pPr>
        <w:numPr>
          <w:ilvl w:val="0"/>
          <w:numId w:val="7"/>
        </w:num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Лидерство и его специфика в политической жизни общества.</w:t>
      </w:r>
    </w:p>
    <w:p w:rsidR="007168EB" w:rsidRPr="001A2EB6" w:rsidRDefault="007168EB" w:rsidP="003C031F">
      <w:pPr>
        <w:numPr>
          <w:ilvl w:val="0"/>
          <w:numId w:val="7"/>
        </w:numPr>
        <w:tabs>
          <w:tab w:val="left" w:pos="540"/>
        </w:tabs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Содержание понятия “политическая культура”.</w:t>
      </w:r>
    </w:p>
    <w:p w:rsidR="007168EB" w:rsidRPr="001A2EB6" w:rsidRDefault="007168EB" w:rsidP="003C031F">
      <w:pPr>
        <w:numPr>
          <w:ilvl w:val="0"/>
          <w:numId w:val="7"/>
        </w:num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 Политические конфликты и пути их разрешения.</w:t>
      </w:r>
    </w:p>
    <w:p w:rsidR="007168EB" w:rsidRPr="001A2EB6" w:rsidRDefault="007168EB" w:rsidP="003C031F">
      <w:pPr>
        <w:numPr>
          <w:ilvl w:val="0"/>
          <w:numId w:val="7"/>
        </w:num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Идеологический фактор в политике. Основные политические идеологии  </w:t>
      </w:r>
    </w:p>
    <w:p w:rsidR="007168EB" w:rsidRPr="001A2EB6" w:rsidRDefault="007168EB" w:rsidP="003C031F">
      <w:p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      современности.</w:t>
      </w:r>
    </w:p>
    <w:p w:rsidR="007168EB" w:rsidRPr="001A2EB6" w:rsidRDefault="007168EB" w:rsidP="003C031F">
      <w:pPr>
        <w:numPr>
          <w:ilvl w:val="0"/>
          <w:numId w:val="8"/>
        </w:num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Особенности политического процесса в современной России.</w:t>
      </w:r>
    </w:p>
    <w:p w:rsidR="007168EB" w:rsidRPr="001A2EB6" w:rsidRDefault="007168EB" w:rsidP="003C031F">
      <w:pPr>
        <w:numPr>
          <w:ilvl w:val="0"/>
          <w:numId w:val="9"/>
        </w:num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Тенденции мировой политики и международных отношений в эпоху гло-</w:t>
      </w:r>
    </w:p>
    <w:p w:rsidR="007168EB" w:rsidRPr="001A2EB6" w:rsidRDefault="007168EB" w:rsidP="003C031F">
      <w:p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     бального риска.</w:t>
      </w:r>
    </w:p>
    <w:p w:rsidR="007168EB" w:rsidRPr="001A2EB6" w:rsidRDefault="007168EB" w:rsidP="003C031F">
      <w:pPr>
        <w:numPr>
          <w:ilvl w:val="0"/>
          <w:numId w:val="10"/>
        </w:numPr>
        <w:spacing w:line="360" w:lineRule="auto"/>
        <w:ind w:right="-185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 Факторы обеспечения национальной безопасности государства.</w:t>
      </w:r>
    </w:p>
    <w:p w:rsidR="00B519E7" w:rsidRDefault="00157CF0" w:rsidP="003C031F">
      <w:pPr>
        <w:tabs>
          <w:tab w:val="left" w:pos="540"/>
          <w:tab w:val="left" w:pos="720"/>
        </w:tabs>
        <w:spacing w:line="360" w:lineRule="auto"/>
        <w:ind w:left="5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419B6" w:rsidRDefault="005419B6" w:rsidP="003C031F">
      <w:pPr>
        <w:pStyle w:val="a4"/>
        <w:tabs>
          <w:tab w:val="left" w:pos="540"/>
          <w:tab w:val="left" w:pos="1080"/>
        </w:tabs>
        <w:spacing w:line="360" w:lineRule="auto"/>
        <w:ind w:right="-185"/>
        <w:jc w:val="center"/>
        <w:rPr>
          <w:sz w:val="28"/>
          <w:szCs w:val="28"/>
        </w:rPr>
      </w:pPr>
    </w:p>
    <w:p w:rsidR="003C031F" w:rsidRPr="00757E72" w:rsidRDefault="003C031F" w:rsidP="003C031F">
      <w:pPr>
        <w:pStyle w:val="a4"/>
        <w:tabs>
          <w:tab w:val="left" w:pos="540"/>
          <w:tab w:val="left" w:pos="1080"/>
        </w:tabs>
        <w:spacing w:line="360" w:lineRule="auto"/>
        <w:ind w:right="-185"/>
        <w:jc w:val="center"/>
        <w:rPr>
          <w:sz w:val="28"/>
          <w:szCs w:val="28"/>
          <w:u w:val="single"/>
        </w:rPr>
      </w:pPr>
      <w:r w:rsidRPr="00757E72">
        <w:rPr>
          <w:sz w:val="28"/>
          <w:szCs w:val="28"/>
          <w:u w:val="single"/>
        </w:rPr>
        <w:t>3.3. Формы промежуточного и итогового контроля</w:t>
      </w:r>
    </w:p>
    <w:p w:rsidR="003C031F" w:rsidRPr="001A2EB6" w:rsidRDefault="003C031F" w:rsidP="003C031F">
      <w:pPr>
        <w:pStyle w:val="a4"/>
        <w:tabs>
          <w:tab w:val="left" w:pos="540"/>
        </w:tabs>
        <w:spacing w:line="360" w:lineRule="auto"/>
        <w:ind w:right="-185"/>
        <w:rPr>
          <w:sz w:val="28"/>
          <w:szCs w:val="28"/>
        </w:rPr>
      </w:pPr>
      <w:r w:rsidRPr="001A2EB6">
        <w:rPr>
          <w:sz w:val="28"/>
          <w:szCs w:val="28"/>
        </w:rPr>
        <w:t xml:space="preserve">        -  Форма </w:t>
      </w:r>
      <w:r w:rsidR="00EE39E2">
        <w:rPr>
          <w:sz w:val="28"/>
          <w:szCs w:val="28"/>
        </w:rPr>
        <w:t xml:space="preserve">промежуточного </w:t>
      </w:r>
      <w:r w:rsidRPr="001A2EB6">
        <w:rPr>
          <w:sz w:val="28"/>
          <w:szCs w:val="28"/>
        </w:rPr>
        <w:t>контроля итогов самостоятельной работы студента – контрольный реферат, который необходимо сдать до начала экзаменационной сессии.</w:t>
      </w:r>
    </w:p>
    <w:p w:rsidR="003C031F" w:rsidRPr="001A2EB6" w:rsidRDefault="00EE39E2" w:rsidP="00EE39E2">
      <w:pPr>
        <w:pStyle w:val="a4"/>
        <w:tabs>
          <w:tab w:val="left" w:pos="540"/>
        </w:tabs>
        <w:spacing w:line="360" w:lineRule="auto"/>
        <w:ind w:right="-185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C031F" w:rsidRPr="001A2EB6">
        <w:rPr>
          <w:sz w:val="28"/>
          <w:szCs w:val="28"/>
        </w:rPr>
        <w:t xml:space="preserve">-  </w:t>
      </w:r>
      <w:r>
        <w:rPr>
          <w:sz w:val="28"/>
          <w:szCs w:val="28"/>
        </w:rPr>
        <w:t>Форма и</w:t>
      </w:r>
      <w:r w:rsidR="003C031F" w:rsidRPr="001A2EB6">
        <w:rPr>
          <w:sz w:val="28"/>
          <w:szCs w:val="28"/>
        </w:rPr>
        <w:t>тогов</w:t>
      </w:r>
      <w:r w:rsidR="00757E72">
        <w:rPr>
          <w:sz w:val="28"/>
          <w:szCs w:val="28"/>
        </w:rPr>
        <w:t>ого</w:t>
      </w:r>
      <w:r w:rsidR="003C031F" w:rsidRPr="001A2EB6">
        <w:rPr>
          <w:sz w:val="28"/>
          <w:szCs w:val="28"/>
        </w:rPr>
        <w:t xml:space="preserve"> контрол</w:t>
      </w:r>
      <w:r w:rsidR="00757E72">
        <w:rPr>
          <w:sz w:val="28"/>
          <w:szCs w:val="28"/>
        </w:rPr>
        <w:t>я</w:t>
      </w:r>
      <w:r w:rsidR="003C031F" w:rsidRPr="001A2EB6">
        <w:rPr>
          <w:sz w:val="28"/>
          <w:szCs w:val="28"/>
        </w:rPr>
        <w:t xml:space="preserve"> - курсовой зачет.</w:t>
      </w:r>
      <w:r w:rsidR="003C031F" w:rsidRPr="001A2EB6">
        <w:rPr>
          <w:b/>
          <w:sz w:val="28"/>
          <w:szCs w:val="28"/>
        </w:rPr>
        <w:t xml:space="preserve">        </w:t>
      </w:r>
    </w:p>
    <w:p w:rsidR="0059019C" w:rsidRDefault="003C031F" w:rsidP="003C031F">
      <w:pPr>
        <w:spacing w:line="360" w:lineRule="auto"/>
        <w:rPr>
          <w:sz w:val="28"/>
          <w:szCs w:val="28"/>
        </w:rPr>
      </w:pPr>
      <w:r w:rsidRPr="003C031F">
        <w:rPr>
          <w:sz w:val="28"/>
          <w:szCs w:val="28"/>
        </w:rPr>
        <w:t xml:space="preserve">         Тему контрольного реферата</w:t>
      </w:r>
      <w:r>
        <w:rPr>
          <w:sz w:val="28"/>
          <w:szCs w:val="28"/>
        </w:rPr>
        <w:t xml:space="preserve"> определять по порядковому номеру, под которым фамилия студента помещена в списке группы в деканате заочного обучения.</w:t>
      </w:r>
      <w:r w:rsidRPr="003C031F">
        <w:rPr>
          <w:sz w:val="28"/>
          <w:szCs w:val="28"/>
        </w:rPr>
        <w:t xml:space="preserve"> </w:t>
      </w:r>
    </w:p>
    <w:p w:rsidR="007110ED" w:rsidRDefault="007110ED" w:rsidP="003C031F">
      <w:pPr>
        <w:spacing w:line="360" w:lineRule="auto"/>
        <w:rPr>
          <w:sz w:val="28"/>
          <w:szCs w:val="28"/>
        </w:rPr>
      </w:pPr>
    </w:p>
    <w:p w:rsidR="007110ED" w:rsidRPr="00757E72" w:rsidRDefault="005419B6" w:rsidP="007110ED">
      <w:pPr>
        <w:spacing w:line="360" w:lineRule="auto"/>
        <w:jc w:val="center"/>
        <w:rPr>
          <w:sz w:val="28"/>
          <w:szCs w:val="28"/>
          <w:u w:val="single"/>
        </w:rPr>
      </w:pPr>
      <w:r w:rsidRPr="00757E72">
        <w:rPr>
          <w:sz w:val="28"/>
          <w:szCs w:val="28"/>
        </w:rPr>
        <w:t xml:space="preserve">3.4. </w:t>
      </w:r>
      <w:r w:rsidR="007110ED" w:rsidRPr="00757E72">
        <w:rPr>
          <w:sz w:val="28"/>
          <w:szCs w:val="28"/>
          <w:u w:val="single"/>
        </w:rPr>
        <w:t>Требования и методические рекомендации</w:t>
      </w:r>
    </w:p>
    <w:p w:rsidR="007110ED" w:rsidRPr="00757E72" w:rsidRDefault="007110ED" w:rsidP="007110ED">
      <w:pPr>
        <w:spacing w:line="360" w:lineRule="auto"/>
        <w:jc w:val="center"/>
        <w:rPr>
          <w:sz w:val="28"/>
          <w:szCs w:val="28"/>
          <w:u w:val="single"/>
        </w:rPr>
      </w:pPr>
      <w:r w:rsidRPr="00757E72">
        <w:rPr>
          <w:sz w:val="28"/>
          <w:szCs w:val="28"/>
        </w:rPr>
        <w:t xml:space="preserve"> </w:t>
      </w:r>
      <w:r w:rsidRPr="00757E72">
        <w:rPr>
          <w:sz w:val="28"/>
          <w:szCs w:val="28"/>
          <w:u w:val="single"/>
        </w:rPr>
        <w:t>к написанию реферата</w:t>
      </w:r>
    </w:p>
    <w:p w:rsidR="007110ED" w:rsidRPr="001A2EB6" w:rsidRDefault="007110ED" w:rsidP="009456C7">
      <w:pPr>
        <w:spacing w:line="360" w:lineRule="auto"/>
        <w:ind w:right="-1" w:firstLine="540"/>
        <w:jc w:val="both"/>
        <w:rPr>
          <w:color w:val="000000"/>
          <w:spacing w:val="8"/>
          <w:sz w:val="28"/>
          <w:szCs w:val="28"/>
        </w:rPr>
      </w:pPr>
      <w:r>
        <w:rPr>
          <w:sz w:val="28"/>
          <w:szCs w:val="28"/>
        </w:rPr>
        <w:t xml:space="preserve">С целью контроля за качеством самостоятельного изучения курса Политологии студентам-заочникам предлагается написать контрольный реферат. </w:t>
      </w:r>
      <w:r w:rsidR="009456C7">
        <w:rPr>
          <w:sz w:val="28"/>
          <w:szCs w:val="28"/>
        </w:rPr>
        <w:t xml:space="preserve">Эта форма работы </w:t>
      </w:r>
      <w:r w:rsidRPr="001A2EB6">
        <w:rPr>
          <w:color w:val="000000"/>
          <w:spacing w:val="-1"/>
          <w:sz w:val="28"/>
          <w:szCs w:val="28"/>
        </w:rPr>
        <w:t>предполага</w:t>
      </w:r>
      <w:r w:rsidR="009456C7">
        <w:rPr>
          <w:color w:val="000000"/>
          <w:spacing w:val="-1"/>
          <w:sz w:val="28"/>
          <w:szCs w:val="28"/>
        </w:rPr>
        <w:t>ет</w:t>
      </w:r>
      <w:r w:rsidRPr="001A2EB6">
        <w:rPr>
          <w:color w:val="000000"/>
          <w:spacing w:val="-1"/>
          <w:sz w:val="28"/>
          <w:szCs w:val="28"/>
        </w:rPr>
        <w:t xml:space="preserve"> более углубленный, детальный анализ, нежели в ходе устного ответа на семинарском занятии, каких-</w:t>
      </w:r>
      <w:r w:rsidRPr="001A2EB6">
        <w:rPr>
          <w:color w:val="000000"/>
          <w:spacing w:val="6"/>
          <w:sz w:val="28"/>
          <w:szCs w:val="28"/>
        </w:rPr>
        <w:t xml:space="preserve">либо теоретических проблем, конкретных вопросов на основе анализа определенного круга </w:t>
      </w:r>
      <w:r w:rsidRPr="001A2EB6">
        <w:rPr>
          <w:color w:val="000000"/>
          <w:spacing w:val="8"/>
          <w:sz w:val="28"/>
          <w:szCs w:val="28"/>
        </w:rPr>
        <w:t>источников и литературы.</w:t>
      </w:r>
    </w:p>
    <w:p w:rsidR="007110ED" w:rsidRPr="001A2EB6" w:rsidRDefault="007110ED" w:rsidP="007110ED">
      <w:pPr>
        <w:shd w:val="clear" w:color="auto" w:fill="FFFFFF"/>
        <w:tabs>
          <w:tab w:val="left" w:pos="540"/>
        </w:tabs>
        <w:spacing w:line="360" w:lineRule="auto"/>
        <w:ind w:left="32" w:right="-5" w:firstLine="508"/>
        <w:jc w:val="both"/>
        <w:rPr>
          <w:bCs/>
          <w:color w:val="000000"/>
          <w:spacing w:val="-2"/>
          <w:sz w:val="28"/>
          <w:szCs w:val="28"/>
        </w:rPr>
      </w:pPr>
      <w:r w:rsidRPr="001A2EB6">
        <w:rPr>
          <w:sz w:val="28"/>
          <w:szCs w:val="28"/>
        </w:rPr>
        <w:t xml:space="preserve">Работа, </w:t>
      </w:r>
      <w:r w:rsidRPr="001A2EB6">
        <w:rPr>
          <w:i/>
          <w:sz w:val="28"/>
          <w:szCs w:val="28"/>
          <w:u w:val="single"/>
        </w:rPr>
        <w:t>дословно списанная</w:t>
      </w:r>
      <w:r w:rsidRPr="001A2EB6">
        <w:rPr>
          <w:sz w:val="28"/>
          <w:szCs w:val="28"/>
        </w:rPr>
        <w:t xml:space="preserve"> с какого-либо одного учебного пособия или другого источника, не засчитывается и возвращается для переработки. Хороший реферат предполагает обзор нескольких источников (не менее четырех - пяти). Это могут быть, наряду с научными монографиями и учебными пособиями, публикации в периодической печати в виде статей, статистических данных, таблиц с результатами политологических исследований и т.д. вплоть до специального исследования, проведенного самим студентом. В реферате должны быть видны результаты </w:t>
      </w:r>
      <w:r w:rsidRPr="001A2EB6">
        <w:rPr>
          <w:i/>
          <w:sz w:val="28"/>
          <w:szCs w:val="28"/>
        </w:rPr>
        <w:t>творческих усилий студента</w:t>
      </w:r>
      <w:r w:rsidRPr="001A2EB6">
        <w:rPr>
          <w:sz w:val="28"/>
          <w:szCs w:val="28"/>
        </w:rPr>
        <w:t xml:space="preserve">. </w:t>
      </w:r>
      <w:r w:rsidRPr="001A2EB6">
        <w:rPr>
          <w:color w:val="000000"/>
          <w:spacing w:val="8"/>
          <w:sz w:val="28"/>
          <w:szCs w:val="28"/>
        </w:rPr>
        <w:t xml:space="preserve">В ходе работы по его подготовке и написанию </w:t>
      </w:r>
      <w:r w:rsidRPr="001A2EB6">
        <w:rPr>
          <w:bCs/>
          <w:color w:val="000000"/>
          <w:spacing w:val="-2"/>
          <w:sz w:val="28"/>
          <w:szCs w:val="28"/>
        </w:rPr>
        <w:t>автор должен продемонстрировать:</w:t>
      </w:r>
    </w:p>
    <w:p w:rsidR="007110ED" w:rsidRPr="001A2EB6" w:rsidRDefault="007110ED" w:rsidP="007110ED">
      <w:pPr>
        <w:shd w:val="clear" w:color="auto" w:fill="FFFFFF"/>
        <w:tabs>
          <w:tab w:val="left" w:pos="540"/>
        </w:tabs>
        <w:spacing w:line="360" w:lineRule="auto"/>
        <w:ind w:left="32" w:right="-5" w:firstLine="508"/>
        <w:jc w:val="both"/>
        <w:rPr>
          <w:bCs/>
          <w:color w:val="000000"/>
          <w:sz w:val="28"/>
          <w:szCs w:val="28"/>
        </w:rPr>
      </w:pPr>
      <w:r w:rsidRPr="001A2EB6">
        <w:rPr>
          <w:bCs/>
          <w:color w:val="000000"/>
          <w:spacing w:val="-2"/>
          <w:sz w:val="28"/>
          <w:szCs w:val="28"/>
        </w:rPr>
        <w:t xml:space="preserve">- способность </w:t>
      </w:r>
      <w:r w:rsidRPr="001A2EB6">
        <w:rPr>
          <w:bCs/>
          <w:color w:val="000000"/>
          <w:sz w:val="28"/>
          <w:szCs w:val="28"/>
        </w:rPr>
        <w:t>к самостоятельному изучению, анализу и обобщению статистического материала, первоисточников, философской, исторической и политической литературы;</w:t>
      </w:r>
    </w:p>
    <w:p w:rsidR="007110ED" w:rsidRPr="001A2EB6" w:rsidRDefault="007110ED" w:rsidP="007110ED">
      <w:pPr>
        <w:shd w:val="clear" w:color="auto" w:fill="FFFFFF"/>
        <w:tabs>
          <w:tab w:val="left" w:pos="540"/>
        </w:tabs>
        <w:spacing w:line="360" w:lineRule="auto"/>
        <w:ind w:left="32" w:right="-5" w:firstLine="508"/>
        <w:jc w:val="both"/>
        <w:rPr>
          <w:bCs/>
          <w:color w:val="000000"/>
          <w:spacing w:val="-2"/>
          <w:w w:val="110"/>
          <w:sz w:val="28"/>
          <w:szCs w:val="28"/>
        </w:rPr>
      </w:pPr>
      <w:r w:rsidRPr="001A2EB6">
        <w:rPr>
          <w:bCs/>
          <w:color w:val="000000"/>
          <w:spacing w:val="-3"/>
          <w:sz w:val="28"/>
          <w:szCs w:val="28"/>
        </w:rPr>
        <w:t xml:space="preserve">- умение выделить и проследить диалектику какого-либо избранного вопроса, </w:t>
      </w:r>
      <w:r w:rsidRPr="001A2EB6">
        <w:rPr>
          <w:bCs/>
          <w:color w:val="000000"/>
          <w:spacing w:val="-2"/>
          <w:w w:val="110"/>
          <w:sz w:val="28"/>
          <w:szCs w:val="28"/>
        </w:rPr>
        <w:t>проблемы;</w:t>
      </w:r>
    </w:p>
    <w:p w:rsidR="007110ED" w:rsidRPr="001A2EB6" w:rsidRDefault="007110ED" w:rsidP="007110ED">
      <w:pPr>
        <w:shd w:val="clear" w:color="auto" w:fill="FFFFFF"/>
        <w:tabs>
          <w:tab w:val="left" w:pos="540"/>
        </w:tabs>
        <w:spacing w:line="360" w:lineRule="auto"/>
        <w:ind w:left="32" w:right="-5" w:firstLine="508"/>
        <w:jc w:val="both"/>
        <w:rPr>
          <w:bCs/>
          <w:color w:val="000000"/>
          <w:spacing w:val="-3"/>
          <w:sz w:val="28"/>
          <w:szCs w:val="28"/>
        </w:rPr>
      </w:pPr>
      <w:r w:rsidRPr="001A2EB6">
        <w:rPr>
          <w:bCs/>
          <w:color w:val="000000"/>
          <w:spacing w:val="-2"/>
          <w:w w:val="110"/>
          <w:sz w:val="28"/>
          <w:szCs w:val="28"/>
        </w:rPr>
        <w:t>- навыки</w:t>
      </w:r>
      <w:r w:rsidRPr="001A2EB6">
        <w:rPr>
          <w:bCs/>
          <w:color w:val="000000"/>
          <w:spacing w:val="-3"/>
          <w:sz w:val="28"/>
          <w:szCs w:val="28"/>
        </w:rPr>
        <w:t xml:space="preserve"> грамотного, связного, последовательного, литературного, логического изложения означенных проблем;</w:t>
      </w:r>
    </w:p>
    <w:p w:rsidR="007110ED" w:rsidRPr="001A2EB6" w:rsidRDefault="007110ED" w:rsidP="007110ED">
      <w:pPr>
        <w:shd w:val="clear" w:color="auto" w:fill="FFFFFF"/>
        <w:tabs>
          <w:tab w:val="left" w:pos="540"/>
        </w:tabs>
        <w:spacing w:line="360" w:lineRule="auto"/>
        <w:ind w:left="32" w:right="-5" w:firstLine="508"/>
        <w:jc w:val="both"/>
        <w:rPr>
          <w:bCs/>
          <w:color w:val="000000"/>
          <w:spacing w:val="2"/>
          <w:sz w:val="28"/>
          <w:szCs w:val="28"/>
        </w:rPr>
      </w:pPr>
      <w:r w:rsidRPr="001A2EB6">
        <w:rPr>
          <w:bCs/>
          <w:color w:val="000000"/>
          <w:spacing w:val="2"/>
          <w:sz w:val="28"/>
          <w:szCs w:val="28"/>
        </w:rPr>
        <w:t>- понимание научно-философской, политической методологии, применительно к профилю ВУЗа, своей специальности;</w:t>
      </w:r>
    </w:p>
    <w:p w:rsidR="007110ED" w:rsidRPr="001A2EB6" w:rsidRDefault="007110ED" w:rsidP="007110ED">
      <w:pPr>
        <w:shd w:val="clear" w:color="auto" w:fill="FFFFFF"/>
        <w:tabs>
          <w:tab w:val="left" w:pos="540"/>
        </w:tabs>
        <w:spacing w:line="360" w:lineRule="auto"/>
        <w:ind w:left="32" w:right="-5" w:firstLine="508"/>
        <w:jc w:val="both"/>
        <w:rPr>
          <w:sz w:val="28"/>
          <w:szCs w:val="28"/>
        </w:rPr>
      </w:pPr>
      <w:r w:rsidRPr="001A2EB6">
        <w:rPr>
          <w:bCs/>
          <w:color w:val="000000"/>
          <w:spacing w:val="2"/>
          <w:sz w:val="28"/>
          <w:szCs w:val="28"/>
        </w:rPr>
        <w:t xml:space="preserve">- </w:t>
      </w:r>
      <w:r w:rsidRPr="001A2EB6">
        <w:rPr>
          <w:sz w:val="28"/>
          <w:szCs w:val="28"/>
        </w:rPr>
        <w:t>усвоение и реализацию принятых норм технического оформления научного текста.</w:t>
      </w:r>
    </w:p>
    <w:p w:rsidR="007110ED" w:rsidRPr="001A2EB6" w:rsidRDefault="007110ED" w:rsidP="007110ED">
      <w:pPr>
        <w:shd w:val="clear" w:color="auto" w:fill="FFFFFF"/>
        <w:tabs>
          <w:tab w:val="left" w:pos="360"/>
        </w:tabs>
        <w:spacing w:line="360" w:lineRule="auto"/>
        <w:ind w:left="32" w:right="-5" w:firstLine="508"/>
        <w:jc w:val="both"/>
        <w:rPr>
          <w:sz w:val="28"/>
          <w:szCs w:val="28"/>
        </w:rPr>
      </w:pPr>
      <w:r w:rsidRPr="001A2EB6">
        <w:rPr>
          <w:color w:val="000000"/>
          <w:spacing w:val="-1"/>
          <w:sz w:val="28"/>
          <w:szCs w:val="28"/>
        </w:rPr>
        <w:t xml:space="preserve">Необходимо внимательно, без ошибок, пропусков, сокращений и искажений переписать в свою тетрадь название темы реферата. Она выбирается по шифру (например, Ваш № по списку в журнале группы должен совпадать с № в списке рефератов у преподавателя, плюс уточнения у ведущего преподавателя и т.п.), выполняется </w:t>
      </w:r>
      <w:r w:rsidRPr="001A2EB6">
        <w:rPr>
          <w:color w:val="000000"/>
          <w:spacing w:val="11"/>
          <w:sz w:val="28"/>
          <w:szCs w:val="28"/>
        </w:rPr>
        <w:t xml:space="preserve">заблаговременно и </w:t>
      </w:r>
      <w:r w:rsidRPr="001A2EB6">
        <w:rPr>
          <w:color w:val="000000"/>
          <w:spacing w:val="-1"/>
          <w:sz w:val="28"/>
          <w:szCs w:val="28"/>
        </w:rPr>
        <w:t xml:space="preserve">защищается на групповых очных семинарских занятиях, собеседованиях, предусмотренных учебным </w:t>
      </w:r>
      <w:r w:rsidRPr="001A2EB6">
        <w:rPr>
          <w:color w:val="000000"/>
          <w:spacing w:val="13"/>
          <w:sz w:val="28"/>
          <w:szCs w:val="28"/>
        </w:rPr>
        <w:t xml:space="preserve">планом. Студенты, не прошедшие контрольные собеседования и не </w:t>
      </w:r>
      <w:r w:rsidRPr="001A2EB6">
        <w:rPr>
          <w:color w:val="000000"/>
          <w:sz w:val="28"/>
          <w:szCs w:val="28"/>
        </w:rPr>
        <w:t>получившие «зачет» по контрольному реферату, к экзамену (зачету) не допускаются.</w:t>
      </w:r>
    </w:p>
    <w:p w:rsidR="007110ED" w:rsidRPr="001A2EB6" w:rsidRDefault="007110ED" w:rsidP="007110ED">
      <w:pPr>
        <w:shd w:val="clear" w:color="auto" w:fill="FFFFFF"/>
        <w:tabs>
          <w:tab w:val="left" w:pos="540"/>
        </w:tabs>
        <w:spacing w:line="360" w:lineRule="auto"/>
        <w:ind w:right="-5" w:firstLine="540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При условии, что тема </w:t>
      </w:r>
      <w:r w:rsidRPr="001A2EB6">
        <w:rPr>
          <w:i/>
          <w:sz w:val="28"/>
          <w:szCs w:val="28"/>
          <w:u w:val="single"/>
        </w:rPr>
        <w:t>будет раскрыта</w:t>
      </w:r>
      <w:r w:rsidRPr="001A2EB6">
        <w:rPr>
          <w:sz w:val="28"/>
          <w:szCs w:val="28"/>
        </w:rPr>
        <w:t>, о</w:t>
      </w:r>
      <w:r w:rsidRPr="001A2EB6">
        <w:rPr>
          <w:color w:val="000000"/>
          <w:spacing w:val="8"/>
          <w:sz w:val="28"/>
          <w:szCs w:val="28"/>
        </w:rPr>
        <w:t xml:space="preserve">бъем реферата должен быть не менее 15 страниц </w:t>
      </w:r>
      <w:r w:rsidRPr="001A2EB6">
        <w:rPr>
          <w:color w:val="000000"/>
          <w:sz w:val="28"/>
          <w:szCs w:val="28"/>
        </w:rPr>
        <w:t xml:space="preserve">ученической тетради или стандартных листов (А-4) печатного текста. </w:t>
      </w:r>
      <w:r w:rsidRPr="001A2EB6">
        <w:rPr>
          <w:sz w:val="28"/>
          <w:szCs w:val="28"/>
        </w:rPr>
        <w:t>Время его озвучивания на семинарском занятии должно занимать не более (</w:t>
      </w:r>
      <w:r w:rsidRPr="001A2EB6">
        <w:rPr>
          <w:sz w:val="28"/>
          <w:szCs w:val="28"/>
          <w:u w:val="single"/>
        </w:rPr>
        <w:t>но и не менее</w:t>
      </w:r>
      <w:r w:rsidRPr="001A2EB6">
        <w:rPr>
          <w:sz w:val="28"/>
          <w:szCs w:val="28"/>
        </w:rPr>
        <w:t>) 15 минут. Текст</w:t>
      </w:r>
      <w:r w:rsidRPr="001A2EB6">
        <w:rPr>
          <w:bCs/>
          <w:color w:val="000000"/>
          <w:spacing w:val="-3"/>
          <w:sz w:val="28"/>
          <w:szCs w:val="28"/>
        </w:rPr>
        <w:t xml:space="preserve"> реферата должен быть написан </w:t>
      </w:r>
      <w:r w:rsidRPr="001A2EB6">
        <w:rPr>
          <w:bCs/>
          <w:color w:val="000000"/>
          <w:spacing w:val="-5"/>
          <w:sz w:val="28"/>
          <w:szCs w:val="28"/>
        </w:rPr>
        <w:t xml:space="preserve">грамотно, тщательно выверен, аккуратно и технически правильно оформлен, иметь поля, нумерацию </w:t>
      </w:r>
      <w:r w:rsidRPr="001A2EB6">
        <w:rPr>
          <w:bCs/>
          <w:color w:val="000000"/>
          <w:spacing w:val="-4"/>
          <w:sz w:val="28"/>
          <w:szCs w:val="28"/>
        </w:rPr>
        <w:t xml:space="preserve">страниц, и выполнен </w:t>
      </w:r>
      <w:r w:rsidRPr="001A2EB6">
        <w:rPr>
          <w:bCs/>
          <w:color w:val="000000"/>
          <w:spacing w:val="-3"/>
          <w:sz w:val="28"/>
          <w:szCs w:val="28"/>
        </w:rPr>
        <w:t xml:space="preserve">таким образом, чтобы преподаватель </w:t>
      </w:r>
      <w:r w:rsidRPr="001A2EB6">
        <w:rPr>
          <w:bCs/>
          <w:i/>
          <w:color w:val="000000"/>
          <w:spacing w:val="-3"/>
          <w:sz w:val="28"/>
          <w:szCs w:val="28"/>
          <w:u w:val="single"/>
        </w:rPr>
        <w:t>смог его прочитать</w:t>
      </w:r>
      <w:r w:rsidRPr="001A2EB6">
        <w:rPr>
          <w:bCs/>
          <w:color w:val="000000"/>
          <w:spacing w:val="-4"/>
          <w:sz w:val="28"/>
          <w:szCs w:val="28"/>
        </w:rPr>
        <w:t xml:space="preserve">. Реферат необходимо снабдить правильно оформленным списком использованной литературы </w:t>
      </w:r>
      <w:r w:rsidRPr="001A2EB6">
        <w:rPr>
          <w:color w:val="000000"/>
          <w:spacing w:val="-1"/>
          <w:sz w:val="28"/>
          <w:szCs w:val="28"/>
        </w:rPr>
        <w:t xml:space="preserve">и представить для </w:t>
      </w:r>
      <w:r w:rsidRPr="001A2EB6">
        <w:rPr>
          <w:color w:val="000000"/>
          <w:sz w:val="28"/>
          <w:szCs w:val="28"/>
        </w:rPr>
        <w:t>рецензирования ведущему преподавателю заблаговременно (за 10-15 дней до дня собеседования).</w:t>
      </w:r>
      <w:r w:rsidRPr="001A2EB6">
        <w:rPr>
          <w:sz w:val="28"/>
          <w:szCs w:val="28"/>
        </w:rPr>
        <w:t xml:space="preserve">    </w:t>
      </w:r>
    </w:p>
    <w:p w:rsidR="007110ED" w:rsidRPr="001A2EB6" w:rsidRDefault="007110ED" w:rsidP="007110ED">
      <w:pPr>
        <w:tabs>
          <w:tab w:val="left" w:pos="540"/>
        </w:tabs>
        <w:spacing w:line="360" w:lineRule="auto"/>
        <w:ind w:right="-1" w:firstLine="540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Прежде чем приступить к подготовке и написанию работы,  студент должен обязательно повторить лекционный материал, а затем изучить учебную литературу по избранной теме. По завершении этого </w:t>
      </w:r>
      <w:r w:rsidRPr="001A2EB6">
        <w:rPr>
          <w:i/>
          <w:sz w:val="28"/>
          <w:szCs w:val="28"/>
        </w:rPr>
        <w:t>подготовительного</w:t>
      </w:r>
      <w:r w:rsidRPr="001A2EB6">
        <w:rPr>
          <w:sz w:val="28"/>
          <w:szCs w:val="28"/>
        </w:rPr>
        <w:t xml:space="preserve"> этапа неплохо бы задать себе вопрос: “А что же, собственно, от меня хотят услышать в этом реферате?” Как бы со стороны увидеть макет своего будущего творения. И только по осознании ответа на данный вопрос, приступить к составлению плана реферата, а затем и подбору литературы, источников и пособий (безусловно, приоритет, в данном случае, должен отдаваться литературе более поздних лет издания), отдавая предпочтение газетным и журнальным статьям, как наиболее актуальным.  </w:t>
      </w:r>
    </w:p>
    <w:p w:rsidR="007110ED" w:rsidRPr="001A2EB6" w:rsidRDefault="007110ED" w:rsidP="007110ED">
      <w:pPr>
        <w:tabs>
          <w:tab w:val="left" w:pos="540"/>
        </w:tabs>
        <w:spacing w:line="360" w:lineRule="auto"/>
        <w:ind w:right="-1" w:firstLine="540"/>
        <w:jc w:val="both"/>
        <w:rPr>
          <w:sz w:val="28"/>
          <w:szCs w:val="28"/>
        </w:rPr>
      </w:pPr>
      <w:r w:rsidRPr="001A2EB6">
        <w:rPr>
          <w:sz w:val="28"/>
          <w:szCs w:val="28"/>
        </w:rPr>
        <w:t>Реферат должен содержать план с указанием страниц. Для этого необходимо пронумеровать листы и оставить поля не менее трех сантиметров справа (или слева) для удобства работы с текстом, возможности разместить замечания и предложения рецензента при проверке.</w:t>
      </w:r>
    </w:p>
    <w:p w:rsidR="007110ED" w:rsidRPr="001A2EB6" w:rsidRDefault="007110ED" w:rsidP="007110ED">
      <w:pPr>
        <w:spacing w:line="360" w:lineRule="auto"/>
        <w:ind w:right="-1" w:firstLine="540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Пункты плана реферата </w:t>
      </w:r>
      <w:r w:rsidRPr="001A2EB6">
        <w:rPr>
          <w:i/>
          <w:sz w:val="28"/>
          <w:szCs w:val="28"/>
          <w:u w:val="single"/>
        </w:rPr>
        <w:t>в обязательном порядке</w:t>
      </w:r>
      <w:r w:rsidRPr="001A2EB6">
        <w:rPr>
          <w:sz w:val="28"/>
          <w:szCs w:val="28"/>
        </w:rPr>
        <w:t xml:space="preserve"> должны конкретизировать, </w:t>
      </w:r>
      <w:r w:rsidRPr="001A2EB6">
        <w:rPr>
          <w:i/>
          <w:sz w:val="28"/>
          <w:szCs w:val="28"/>
          <w:u w:val="single"/>
        </w:rPr>
        <w:t>раскрывать</w:t>
      </w:r>
      <w:r w:rsidRPr="001A2EB6">
        <w:rPr>
          <w:sz w:val="28"/>
          <w:szCs w:val="28"/>
        </w:rPr>
        <w:t xml:space="preserve"> </w:t>
      </w:r>
      <w:r w:rsidRPr="001A2EB6">
        <w:rPr>
          <w:i/>
          <w:sz w:val="28"/>
          <w:szCs w:val="28"/>
          <w:u w:val="single"/>
        </w:rPr>
        <w:t>название темы и соответствовать ей</w:t>
      </w:r>
      <w:r w:rsidRPr="001A2EB6">
        <w:rPr>
          <w:sz w:val="28"/>
          <w:szCs w:val="28"/>
        </w:rPr>
        <w:t xml:space="preserve">. План непременно должен предусматривать (не выполнение этого пункта дает преподавателю право </w:t>
      </w:r>
      <w:r w:rsidRPr="001A2EB6">
        <w:rPr>
          <w:i/>
          <w:sz w:val="28"/>
          <w:szCs w:val="28"/>
        </w:rPr>
        <w:t>возвращать реферат автору</w:t>
      </w:r>
      <w:r w:rsidRPr="001A2EB6">
        <w:rPr>
          <w:sz w:val="28"/>
          <w:szCs w:val="28"/>
        </w:rPr>
        <w:t xml:space="preserve"> на доработку, </w:t>
      </w:r>
      <w:r w:rsidRPr="001A2EB6">
        <w:rPr>
          <w:i/>
          <w:sz w:val="28"/>
          <w:szCs w:val="28"/>
        </w:rPr>
        <w:t>снижать его оценку</w:t>
      </w:r>
      <w:r w:rsidRPr="001A2EB6">
        <w:rPr>
          <w:sz w:val="28"/>
          <w:szCs w:val="28"/>
        </w:rPr>
        <w:t>) следующие разделы:</w:t>
      </w:r>
    </w:p>
    <w:p w:rsidR="007110ED" w:rsidRPr="001A2EB6" w:rsidRDefault="007110ED" w:rsidP="007110ED">
      <w:pPr>
        <w:tabs>
          <w:tab w:val="left" w:pos="284"/>
        </w:tabs>
        <w:spacing w:line="360" w:lineRule="auto"/>
        <w:ind w:right="-1" w:firstLine="540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1) Введение, в котором необходимо: а) </w:t>
      </w:r>
      <w:r w:rsidRPr="001A2EB6">
        <w:rPr>
          <w:i/>
          <w:sz w:val="28"/>
          <w:szCs w:val="28"/>
          <w:u w:val="single"/>
        </w:rPr>
        <w:t>обосновать</w:t>
      </w:r>
      <w:r w:rsidRPr="001A2EB6">
        <w:rPr>
          <w:sz w:val="28"/>
          <w:szCs w:val="28"/>
        </w:rPr>
        <w:t xml:space="preserve"> выбранную тему, б) </w:t>
      </w:r>
      <w:r w:rsidRPr="001A2EB6">
        <w:rPr>
          <w:i/>
          <w:sz w:val="28"/>
          <w:szCs w:val="28"/>
          <w:u w:val="single"/>
        </w:rPr>
        <w:t>показать</w:t>
      </w:r>
      <w:r w:rsidRPr="001A2EB6">
        <w:rPr>
          <w:sz w:val="28"/>
          <w:szCs w:val="28"/>
        </w:rPr>
        <w:t xml:space="preserve"> ее актуальность, значимость, изученность, в) </w:t>
      </w:r>
      <w:r w:rsidRPr="001A2EB6">
        <w:rPr>
          <w:i/>
          <w:sz w:val="28"/>
          <w:szCs w:val="28"/>
          <w:u w:val="single"/>
        </w:rPr>
        <w:t>установить</w:t>
      </w:r>
      <w:r w:rsidRPr="001A2EB6">
        <w:rPr>
          <w:sz w:val="28"/>
          <w:szCs w:val="28"/>
        </w:rPr>
        <w:t xml:space="preserve"> основные направления, цели и задачи работы (при необходимости </w:t>
      </w:r>
      <w:r w:rsidRPr="001A2EB6">
        <w:rPr>
          <w:i/>
          <w:sz w:val="28"/>
          <w:szCs w:val="28"/>
          <w:u w:val="single"/>
        </w:rPr>
        <w:t>обосновать</w:t>
      </w:r>
      <w:r w:rsidRPr="001A2EB6">
        <w:rPr>
          <w:sz w:val="28"/>
          <w:szCs w:val="28"/>
        </w:rPr>
        <w:t xml:space="preserve"> хронологию, выбранный регион, исследуемую группу и все другие особенности Вашего анализа рассматриваемой проблемы).</w:t>
      </w:r>
    </w:p>
    <w:p w:rsidR="007110ED" w:rsidRPr="001A2EB6" w:rsidRDefault="007110ED" w:rsidP="007110ED">
      <w:pPr>
        <w:tabs>
          <w:tab w:val="left" w:pos="284"/>
        </w:tabs>
        <w:spacing w:line="360" w:lineRule="auto"/>
        <w:ind w:right="-1" w:firstLine="540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2) Три-четыре главы (раздела, параграфа), в которых раскрывается основное содержание выбранной темы, аспекты проявления в реальной действительности исследуемого факта или процесса. Главы должны заканчиваться частными выводами. Непременным условием положительной оценки работы является </w:t>
      </w:r>
      <w:r w:rsidRPr="001A2EB6">
        <w:rPr>
          <w:i/>
          <w:sz w:val="28"/>
          <w:szCs w:val="28"/>
          <w:u w:val="single"/>
        </w:rPr>
        <w:t>адаптация</w:t>
      </w:r>
      <w:r w:rsidRPr="001A2EB6">
        <w:rPr>
          <w:sz w:val="28"/>
          <w:szCs w:val="28"/>
        </w:rPr>
        <w:t xml:space="preserve"> исследуемой проблемы, описываемых и анализируемых фактов, событий, процессов, явлений применительно к сегодняшнему дню, региону, аудитории слушателей, профилю факультета, ВУЗа.</w:t>
      </w:r>
    </w:p>
    <w:p w:rsidR="007110ED" w:rsidRPr="001A2EB6" w:rsidRDefault="007110ED" w:rsidP="007110ED">
      <w:pPr>
        <w:tabs>
          <w:tab w:val="left" w:pos="284"/>
        </w:tabs>
        <w:spacing w:line="360" w:lineRule="auto"/>
        <w:ind w:right="-1" w:firstLine="540"/>
        <w:jc w:val="both"/>
        <w:rPr>
          <w:sz w:val="28"/>
          <w:szCs w:val="28"/>
        </w:rPr>
      </w:pPr>
      <w:r w:rsidRPr="001A2EB6">
        <w:rPr>
          <w:sz w:val="28"/>
          <w:szCs w:val="28"/>
        </w:rPr>
        <w:t>3) Заключение, содержащее выводы, соответствующие целям работы, обозначенным во введении, изложение личной позиции автора по рассматриваемой проблеме.</w:t>
      </w:r>
    </w:p>
    <w:p w:rsidR="007110ED" w:rsidRPr="001A2EB6" w:rsidRDefault="007110ED" w:rsidP="007110ED">
      <w:pPr>
        <w:tabs>
          <w:tab w:val="left" w:pos="540"/>
        </w:tabs>
        <w:spacing w:line="360" w:lineRule="auto"/>
        <w:ind w:right="-1" w:firstLine="540"/>
        <w:jc w:val="both"/>
        <w:rPr>
          <w:sz w:val="28"/>
          <w:szCs w:val="28"/>
        </w:rPr>
      </w:pPr>
      <w:r w:rsidRPr="001A2EB6">
        <w:rPr>
          <w:sz w:val="28"/>
          <w:szCs w:val="28"/>
        </w:rPr>
        <w:t>В конце работы необходимо представить список используемой литературы, правильно указав выходные данные публикаций (фамилия, инициалы автора (авторов), название работы, место и год издания или название журнала (газеты), год, (месяц), номер, страницы).</w:t>
      </w:r>
    </w:p>
    <w:p w:rsidR="007110ED" w:rsidRPr="001A2EB6" w:rsidRDefault="007110ED" w:rsidP="007110ED">
      <w:pPr>
        <w:spacing w:line="360" w:lineRule="auto"/>
        <w:ind w:right="-1" w:firstLine="540"/>
        <w:jc w:val="both"/>
        <w:rPr>
          <w:sz w:val="28"/>
          <w:szCs w:val="28"/>
        </w:rPr>
      </w:pPr>
      <w:r w:rsidRPr="001A2EB6">
        <w:rPr>
          <w:sz w:val="28"/>
          <w:szCs w:val="28"/>
        </w:rPr>
        <w:t>В реферате необходимо показать понимание основных проблем избранной темы, хорошее владение понятийным и категориальным аппаратом, умение работать с источниками, специальной и учебной литературой. Работая с литературой и источниками, рекомендуется составлять конспект прочитанного материала, делать выписки, отмечая страницы, откуда берется фактический материал, цитаты, чтобы в дальнейшем правильно оформлять научно-справочный аппарат (сноски).</w:t>
      </w:r>
    </w:p>
    <w:p w:rsidR="007110ED" w:rsidRPr="001A2EB6" w:rsidRDefault="007110ED" w:rsidP="007110ED">
      <w:pPr>
        <w:spacing w:line="360" w:lineRule="auto"/>
        <w:ind w:right="-1" w:firstLine="540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При написании текста нужно следить за логикой изложения, не допуская повторов, правильно и полно раскрывать все, определенные планом, вопросы. Цитаты, фактический и статистический материалы должны иметь ссылки на источники, которые можно разместить в низу страницы, в контексте, в конце главы (раздела, параграфа) или в конце реферата по усмотрению автора. Правильное, аккуратное и грамотное оформление титульного листа (без искажений и ошибок название кафедры, Вуза, названия темы реферата, фамилии и инициалов преподавателя) и всей работы в целом является одним из критериев положительной оценки. Допускается выполнение реферата в рукописном варианте (при </w:t>
      </w:r>
      <w:r w:rsidRPr="001A2EB6">
        <w:rPr>
          <w:i/>
          <w:sz w:val="28"/>
          <w:szCs w:val="28"/>
          <w:u w:val="single"/>
        </w:rPr>
        <w:t>читаемом</w:t>
      </w:r>
      <w:r w:rsidRPr="001A2EB6">
        <w:rPr>
          <w:sz w:val="28"/>
          <w:szCs w:val="28"/>
        </w:rPr>
        <w:t xml:space="preserve"> почерке) на листах формата школьной тетради, а также отпечатанном на печатной машинке или принтере компьютера.</w:t>
      </w:r>
    </w:p>
    <w:p w:rsidR="007110ED" w:rsidRPr="001A2EB6" w:rsidRDefault="007110ED" w:rsidP="007110ED">
      <w:pPr>
        <w:tabs>
          <w:tab w:val="left" w:pos="540"/>
        </w:tabs>
        <w:spacing w:line="360" w:lineRule="auto"/>
        <w:ind w:right="-1" w:firstLine="540"/>
        <w:jc w:val="both"/>
        <w:rPr>
          <w:sz w:val="28"/>
          <w:szCs w:val="28"/>
        </w:rPr>
      </w:pPr>
      <w:r w:rsidRPr="001A2EB6">
        <w:rPr>
          <w:sz w:val="28"/>
          <w:szCs w:val="28"/>
        </w:rPr>
        <w:t xml:space="preserve">С выставлением последней точки, работа над рефератом еще не заканчивается. Необходимо вдумчиво, внимательно, по возможности вслух прочитать написанное, обращая внимание на правильное и четкое ударение, окончание, склонение, спряжение, произношение иностранных, сложных и трудно произносимых слов. Непременно прохронометрируйте свое чтение, чтобы на семинарском занятии точно уложиться в отводимое для выступления время. Обязательно уточните по какому-либо словарю смысл и значение иностранных и незнакомых для вас слов. И только после этого работу над рефератом можно считать законченной. </w:t>
      </w:r>
    </w:p>
    <w:p w:rsidR="007110ED" w:rsidRDefault="007110ED" w:rsidP="007110ED">
      <w:pPr>
        <w:spacing w:line="360" w:lineRule="auto"/>
        <w:rPr>
          <w:sz w:val="28"/>
          <w:szCs w:val="28"/>
        </w:rPr>
      </w:pPr>
    </w:p>
    <w:p w:rsidR="00EE39E2" w:rsidRPr="00757E72" w:rsidRDefault="005419B6" w:rsidP="00EE39E2">
      <w:pPr>
        <w:pStyle w:val="a4"/>
        <w:ind w:right="-185"/>
        <w:jc w:val="center"/>
        <w:rPr>
          <w:sz w:val="28"/>
          <w:szCs w:val="28"/>
          <w:u w:val="single"/>
        </w:rPr>
      </w:pPr>
      <w:r w:rsidRPr="00757E72">
        <w:rPr>
          <w:sz w:val="28"/>
          <w:szCs w:val="28"/>
        </w:rPr>
        <w:t xml:space="preserve">3.5. </w:t>
      </w:r>
      <w:r w:rsidR="00757E72" w:rsidRPr="00757E72">
        <w:rPr>
          <w:sz w:val="28"/>
          <w:szCs w:val="28"/>
          <w:u w:val="single"/>
        </w:rPr>
        <w:t>Контрольные рефераты по политологии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Спорт в современном мире. Соотношение спорта и политики.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Политическая мысль в России Х</w:t>
      </w:r>
      <w:r w:rsidRPr="00EE39E2">
        <w:rPr>
          <w:sz w:val="28"/>
          <w:szCs w:val="28"/>
          <w:lang w:val="en-US"/>
        </w:rPr>
        <w:t>I</w:t>
      </w:r>
      <w:r w:rsidRPr="00EE39E2">
        <w:rPr>
          <w:sz w:val="28"/>
          <w:szCs w:val="28"/>
        </w:rPr>
        <w:t xml:space="preserve">Х – ХХ вв. 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Отношение к власти в русском менталитете.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Сравнительная характеристика автократического, олигархического и де-</w:t>
      </w:r>
    </w:p>
    <w:p w:rsidR="00EE39E2" w:rsidRPr="00EE39E2" w:rsidRDefault="00EE39E2" w:rsidP="00EE39E2">
      <w:pPr>
        <w:pStyle w:val="a4"/>
        <w:tabs>
          <w:tab w:val="left" w:pos="-1134"/>
        </w:tabs>
        <w:spacing w:after="0"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          мократического типов власти.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Сравнительный анализ политических режимов России на различных эта-</w:t>
      </w:r>
    </w:p>
    <w:p w:rsidR="00EE39E2" w:rsidRPr="00EE39E2" w:rsidRDefault="00EE39E2" w:rsidP="00EE39E2">
      <w:pPr>
        <w:pStyle w:val="a4"/>
        <w:tabs>
          <w:tab w:val="left" w:pos="-1134"/>
        </w:tabs>
        <w:spacing w:after="0"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          пах ее развития.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Что я думаю об СССР и советском прошлом?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Развитие физической культуры и спорта – приоритетное направление  </w:t>
      </w:r>
    </w:p>
    <w:p w:rsidR="00EE39E2" w:rsidRPr="00EE39E2" w:rsidRDefault="00EE39E2" w:rsidP="00EE39E2">
      <w:pPr>
        <w:pStyle w:val="a4"/>
        <w:tabs>
          <w:tab w:val="left" w:pos="-1134"/>
        </w:tabs>
        <w:spacing w:after="0"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          социальной политики    государства.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Советское государство – государство, которое мы потеряли. 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Либеральный режим в России: иллюзия или реальность?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Оппозиционная партия и ее роль в политической жизни страны (сравни-</w:t>
      </w:r>
    </w:p>
    <w:p w:rsidR="00EE39E2" w:rsidRPr="00EE39E2" w:rsidRDefault="00EE39E2" w:rsidP="00EE39E2">
      <w:pPr>
        <w:pStyle w:val="a4"/>
        <w:tabs>
          <w:tab w:val="left" w:pos="-1134"/>
        </w:tabs>
        <w:spacing w:after="0"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          тельный анализ США и России).   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Физическая культура и спорт – как эффективное средство профилактики </w:t>
      </w:r>
    </w:p>
    <w:p w:rsidR="00EE39E2" w:rsidRPr="00EE39E2" w:rsidRDefault="00EE39E2" w:rsidP="00EE39E2">
      <w:pPr>
        <w:pStyle w:val="a4"/>
        <w:tabs>
          <w:tab w:val="left" w:pos="-1134"/>
        </w:tabs>
        <w:spacing w:after="0"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          асоциального поведения в молодежной среде.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Роль СМИ в «раскручивании» (формировании) лидера.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Роль личности в истории. Феномен вождизма.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Идеология глобализма, теория «золотого миллиарда» - новое издание </w:t>
      </w:r>
    </w:p>
    <w:p w:rsidR="00EE39E2" w:rsidRPr="00EE39E2" w:rsidRDefault="00EE39E2" w:rsidP="00EE39E2">
      <w:pPr>
        <w:pStyle w:val="a4"/>
        <w:tabs>
          <w:tab w:val="left" w:pos="-1134"/>
        </w:tabs>
        <w:spacing w:after="0"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          идеологии германского нацизма?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Эволюция массового политического сознания в России (середина 80-х гг. </w:t>
      </w:r>
    </w:p>
    <w:p w:rsidR="00EE39E2" w:rsidRPr="00EE39E2" w:rsidRDefault="00EE39E2" w:rsidP="00EE39E2">
      <w:pPr>
        <w:pStyle w:val="a4"/>
        <w:tabs>
          <w:tab w:val="left" w:pos="-1134"/>
        </w:tabs>
        <w:spacing w:after="0"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          – н/вр.). 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Религиозный ренессанс: миф или реальность?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Социальная сущность спорта как фактор формирования общей культуры </w:t>
      </w:r>
    </w:p>
    <w:p w:rsidR="00EE39E2" w:rsidRPr="00EE39E2" w:rsidRDefault="00EE39E2" w:rsidP="00EE39E2">
      <w:pPr>
        <w:pStyle w:val="a4"/>
        <w:tabs>
          <w:tab w:val="left" w:pos="-1134"/>
        </w:tabs>
        <w:spacing w:after="0"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          личности.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Роль физической культуры и спорта в профилактике наркомании и пре-</w:t>
      </w:r>
    </w:p>
    <w:p w:rsidR="00EE39E2" w:rsidRPr="00EE39E2" w:rsidRDefault="00EE39E2" w:rsidP="00EE39E2">
      <w:pPr>
        <w:pStyle w:val="a4"/>
        <w:tabs>
          <w:tab w:val="left" w:pos="-1134"/>
        </w:tabs>
        <w:spacing w:after="0"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          ступности среди молодежи.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Спорт, религия, современность. 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Антиглобализм - новый уровень классовой борьбы?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Трансформация политического сознания россиян в условиях модерниза-</w:t>
      </w:r>
    </w:p>
    <w:p w:rsidR="00EE39E2" w:rsidRPr="00EE39E2" w:rsidRDefault="00EE39E2" w:rsidP="00EE39E2">
      <w:pPr>
        <w:pStyle w:val="a4"/>
        <w:tabs>
          <w:tab w:val="left" w:pos="-1134"/>
        </w:tabs>
        <w:spacing w:after="0"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          ции российского общества.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Гражданское общество и государство.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Спорт, спортсмен и религия: вместе или врозь в ХХ</w:t>
      </w:r>
      <w:r w:rsidRPr="00EE39E2">
        <w:rPr>
          <w:sz w:val="28"/>
          <w:szCs w:val="28"/>
          <w:lang w:val="en-US"/>
        </w:rPr>
        <w:t>I</w:t>
      </w:r>
      <w:r w:rsidRPr="00EE39E2">
        <w:rPr>
          <w:sz w:val="28"/>
          <w:szCs w:val="28"/>
        </w:rPr>
        <w:t xml:space="preserve"> век?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Возникновение и обострение глобальных проблем современности, пути </w:t>
      </w:r>
    </w:p>
    <w:p w:rsidR="00EE39E2" w:rsidRPr="00EE39E2" w:rsidRDefault="00EE39E2" w:rsidP="00EE39E2">
      <w:pPr>
        <w:pStyle w:val="a4"/>
        <w:tabs>
          <w:tab w:val="left" w:pos="-1134"/>
        </w:tabs>
        <w:spacing w:after="0"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          их разрешения.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Физическая культура и спорт как объект политики. 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Развитие политической науки в России.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Прикладное назначение политологии.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Конституция РФ о политической системе российского общества.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Правовое государство и гражданское общество.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Теории происхождения государства.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Проблемы федерализма и государственного суверенитета в современном </w:t>
      </w:r>
    </w:p>
    <w:p w:rsidR="00EE39E2" w:rsidRPr="00EE39E2" w:rsidRDefault="00EE39E2" w:rsidP="00EE39E2">
      <w:pPr>
        <w:pStyle w:val="a4"/>
        <w:tabs>
          <w:tab w:val="left" w:pos="-1134"/>
        </w:tabs>
        <w:spacing w:after="0"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          мире.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Роль и место государства в развитии спорта и физической культуры.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Политическая партия, ее место и роль в политической жизни государства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Роль и место молодежных общественных организаций в политической </w:t>
      </w:r>
    </w:p>
    <w:p w:rsidR="00EE39E2" w:rsidRPr="00EE39E2" w:rsidRDefault="00EE39E2" w:rsidP="00EE39E2">
      <w:pPr>
        <w:pStyle w:val="a4"/>
        <w:tabs>
          <w:tab w:val="left" w:pos="-1134"/>
        </w:tabs>
        <w:spacing w:after="0"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          жизни общества.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Неформальные объединения – новый уровень общения молодежи.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Факторы, обусловливающие политическую активность личности.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Физическая культура и спорт как факторы становления личности.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Молодежь России: противоречия между претензиями и реалиями как </w:t>
      </w:r>
    </w:p>
    <w:p w:rsidR="00EE39E2" w:rsidRPr="00EE39E2" w:rsidRDefault="00EE39E2" w:rsidP="00EE39E2">
      <w:pPr>
        <w:pStyle w:val="a4"/>
        <w:tabs>
          <w:tab w:val="left" w:pos="-1134"/>
        </w:tabs>
        <w:spacing w:after="0"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          выразитель уровня ее сегодняшнего мировоззрения.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Массовое политическое сознание: сущность и процесс формирования.</w:t>
      </w:r>
    </w:p>
    <w:p w:rsidR="00EE39E2" w:rsidRPr="00EE39E2" w:rsidRDefault="00EE39E2" w:rsidP="00EE39E2">
      <w:pPr>
        <w:pStyle w:val="a4"/>
        <w:numPr>
          <w:ilvl w:val="0"/>
          <w:numId w:val="11"/>
        </w:numPr>
        <w:tabs>
          <w:tab w:val="left" w:pos="-1134"/>
        </w:tabs>
        <w:spacing w:after="0" w:line="360" w:lineRule="auto"/>
        <w:ind w:left="0" w:right="-185" w:firstLine="0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Соотношение спорта и политики. «Большой» спорт и «большая» полити-</w:t>
      </w:r>
    </w:p>
    <w:p w:rsidR="00EE39E2" w:rsidRPr="00EE39E2" w:rsidRDefault="00EE39E2" w:rsidP="00EE39E2">
      <w:pPr>
        <w:pStyle w:val="a4"/>
        <w:tabs>
          <w:tab w:val="left" w:pos="-1134"/>
        </w:tabs>
        <w:spacing w:after="0"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          ка.</w:t>
      </w:r>
    </w:p>
    <w:p w:rsidR="00EE39E2" w:rsidRPr="00EE39E2" w:rsidRDefault="00EE39E2" w:rsidP="00EE39E2">
      <w:pPr>
        <w:pStyle w:val="a4"/>
        <w:tabs>
          <w:tab w:val="left" w:pos="-1134"/>
        </w:tabs>
        <w:spacing w:after="0"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41.    Олимпийские игры как отражение глобальных процессов, происходящих </w:t>
      </w:r>
    </w:p>
    <w:p w:rsidR="00EE39E2" w:rsidRPr="00EE39E2" w:rsidRDefault="00EE39E2" w:rsidP="00EE39E2">
      <w:pPr>
        <w:pStyle w:val="a4"/>
        <w:tabs>
          <w:tab w:val="left" w:pos="-1134"/>
        </w:tabs>
        <w:spacing w:after="0"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          на мировой арене.</w:t>
      </w:r>
    </w:p>
    <w:p w:rsidR="00EE39E2" w:rsidRPr="00EE39E2" w:rsidRDefault="00EE39E2" w:rsidP="00EE39E2">
      <w:pPr>
        <w:pStyle w:val="a4"/>
        <w:tabs>
          <w:tab w:val="left" w:pos="-1134"/>
        </w:tabs>
        <w:spacing w:after="0"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42.    Физическая культура и спорт в условиях глобализации.</w:t>
      </w:r>
    </w:p>
    <w:p w:rsidR="00EE39E2" w:rsidRPr="00EE39E2" w:rsidRDefault="00EE39E2" w:rsidP="00EE39E2">
      <w:pPr>
        <w:pStyle w:val="a4"/>
        <w:tabs>
          <w:tab w:val="left" w:pos="-1134"/>
        </w:tabs>
        <w:spacing w:after="0"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43.    Политические конфликты в новейшей истории России.</w:t>
      </w:r>
    </w:p>
    <w:p w:rsidR="00EE39E2" w:rsidRPr="00EE39E2" w:rsidRDefault="00EE39E2" w:rsidP="00EE39E2">
      <w:pPr>
        <w:pStyle w:val="a4"/>
        <w:tabs>
          <w:tab w:val="left" w:pos="-1134"/>
        </w:tabs>
        <w:spacing w:after="0"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44.    Глобализация: факты, сущность, противоречия, последствия.</w:t>
      </w:r>
    </w:p>
    <w:p w:rsidR="00EE39E2" w:rsidRPr="00EE39E2" w:rsidRDefault="00EE39E2" w:rsidP="00EE39E2">
      <w:pPr>
        <w:pStyle w:val="a4"/>
        <w:tabs>
          <w:tab w:val="left" w:pos="-1134"/>
        </w:tabs>
        <w:spacing w:after="0"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45.    Может ли православие стать национальной идеей современного россий-</w:t>
      </w:r>
    </w:p>
    <w:p w:rsidR="00EE39E2" w:rsidRDefault="00EE39E2" w:rsidP="00EE39E2">
      <w:pPr>
        <w:pStyle w:val="a4"/>
        <w:tabs>
          <w:tab w:val="left" w:pos="-1134"/>
        </w:tabs>
        <w:spacing w:after="0"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         ского общества?</w:t>
      </w:r>
    </w:p>
    <w:p w:rsidR="009456C7" w:rsidRDefault="009456C7" w:rsidP="00EE39E2">
      <w:pPr>
        <w:pStyle w:val="a4"/>
        <w:tabs>
          <w:tab w:val="left" w:pos="-1134"/>
        </w:tabs>
        <w:spacing w:after="0" w:line="360" w:lineRule="auto"/>
        <w:ind w:right="-185"/>
        <w:jc w:val="both"/>
        <w:rPr>
          <w:sz w:val="28"/>
          <w:szCs w:val="28"/>
        </w:rPr>
      </w:pPr>
    </w:p>
    <w:p w:rsidR="009456C7" w:rsidRPr="00757E72" w:rsidRDefault="005419B6" w:rsidP="009456C7">
      <w:pPr>
        <w:spacing w:line="480" w:lineRule="auto"/>
        <w:jc w:val="center"/>
        <w:rPr>
          <w:sz w:val="28"/>
          <w:szCs w:val="28"/>
          <w:u w:val="single"/>
        </w:rPr>
      </w:pPr>
      <w:r w:rsidRPr="00757E72">
        <w:rPr>
          <w:sz w:val="28"/>
          <w:szCs w:val="28"/>
        </w:rPr>
        <w:t xml:space="preserve">3.6. </w:t>
      </w:r>
      <w:r w:rsidR="009456C7" w:rsidRPr="009456C7">
        <w:rPr>
          <w:sz w:val="28"/>
          <w:szCs w:val="28"/>
          <w:u w:val="single"/>
        </w:rPr>
        <w:t>УСЛОВИЯ</w:t>
      </w:r>
      <w:r w:rsidR="009456C7" w:rsidRPr="00757E72">
        <w:rPr>
          <w:sz w:val="28"/>
          <w:szCs w:val="28"/>
          <w:u w:val="single"/>
        </w:rPr>
        <w:t>,</w:t>
      </w:r>
      <w:r w:rsidR="00757E72" w:rsidRPr="00757E72">
        <w:rPr>
          <w:sz w:val="28"/>
          <w:szCs w:val="28"/>
          <w:u w:val="single"/>
        </w:rPr>
        <w:t xml:space="preserve"> </w:t>
      </w:r>
      <w:r w:rsidR="009456C7" w:rsidRPr="00757E72">
        <w:rPr>
          <w:sz w:val="28"/>
          <w:szCs w:val="28"/>
          <w:u w:val="single"/>
        </w:rPr>
        <w:t>ПРИ КОТОРЫХ РЕФЕРАТ</w:t>
      </w:r>
    </w:p>
    <w:p w:rsidR="009456C7" w:rsidRPr="00757E72" w:rsidRDefault="009456C7" w:rsidP="009456C7">
      <w:pPr>
        <w:spacing w:line="480" w:lineRule="auto"/>
        <w:jc w:val="center"/>
        <w:rPr>
          <w:sz w:val="28"/>
          <w:szCs w:val="28"/>
          <w:u w:val="single"/>
        </w:rPr>
      </w:pPr>
      <w:r w:rsidRPr="00757E72">
        <w:rPr>
          <w:sz w:val="28"/>
          <w:szCs w:val="28"/>
          <w:u w:val="single"/>
        </w:rPr>
        <w:t>ПОЛУЧАЕТ ОЦЕНКУ «ЗАЧЕТ»</w:t>
      </w:r>
    </w:p>
    <w:p w:rsidR="009456C7" w:rsidRDefault="009456C7" w:rsidP="00371C1C">
      <w:pPr>
        <w:numPr>
          <w:ilvl w:val="0"/>
          <w:numId w:val="14"/>
        </w:numPr>
        <w:tabs>
          <w:tab w:val="num" w:pos="0"/>
        </w:tabs>
        <w:spacing w:line="48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Тема раскрыта. Имеется план. В плане есть введение, не менее 3-4 пунктов, раскрывающих содержание темы реферата, заключение, список литературы.</w:t>
      </w:r>
    </w:p>
    <w:p w:rsidR="009456C7" w:rsidRDefault="009456C7" w:rsidP="00371C1C">
      <w:pPr>
        <w:numPr>
          <w:ilvl w:val="0"/>
          <w:numId w:val="14"/>
        </w:numPr>
        <w:tabs>
          <w:tab w:val="left" w:pos="2340"/>
        </w:tabs>
        <w:spacing w:line="48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Сами формулировки </w:t>
      </w:r>
      <w:r w:rsidRPr="00C764D4">
        <w:rPr>
          <w:sz w:val="28"/>
          <w:szCs w:val="28"/>
        </w:rPr>
        <w:t>3-4</w:t>
      </w:r>
      <w:r>
        <w:rPr>
          <w:sz w:val="28"/>
          <w:szCs w:val="28"/>
        </w:rPr>
        <w:t xml:space="preserve"> пунктов плана </w:t>
      </w:r>
      <w:r w:rsidRPr="0097768E">
        <w:rPr>
          <w:i/>
          <w:sz w:val="28"/>
          <w:szCs w:val="28"/>
          <w:u w:val="single"/>
        </w:rPr>
        <w:t>раскрывают</w:t>
      </w:r>
      <w:r>
        <w:rPr>
          <w:sz w:val="28"/>
          <w:szCs w:val="28"/>
        </w:rPr>
        <w:t xml:space="preserve"> формулировку темы, а не дублируют, не копируют, не повторяют ее.</w:t>
      </w:r>
    </w:p>
    <w:p w:rsidR="009456C7" w:rsidRDefault="009456C7" w:rsidP="00371C1C">
      <w:pPr>
        <w:numPr>
          <w:ilvl w:val="0"/>
          <w:numId w:val="14"/>
        </w:numPr>
        <w:tabs>
          <w:tab w:val="clear" w:pos="360"/>
          <w:tab w:val="num" w:pos="180"/>
        </w:tabs>
        <w:spacing w:line="48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введении: 1. </w:t>
      </w:r>
      <w:r w:rsidRPr="00922769">
        <w:rPr>
          <w:i/>
          <w:sz w:val="28"/>
          <w:szCs w:val="28"/>
          <w:u w:val="single"/>
        </w:rPr>
        <w:t>обосновывается</w:t>
      </w:r>
      <w:r>
        <w:rPr>
          <w:sz w:val="28"/>
          <w:szCs w:val="28"/>
        </w:rPr>
        <w:t xml:space="preserve"> актуальность темы;</w:t>
      </w:r>
    </w:p>
    <w:p w:rsidR="009456C7" w:rsidRDefault="009456C7" w:rsidP="00371C1C">
      <w:pPr>
        <w:tabs>
          <w:tab w:val="left" w:pos="234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71C1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2. </w:t>
      </w:r>
      <w:r w:rsidRPr="00922769">
        <w:rPr>
          <w:i/>
          <w:sz w:val="28"/>
          <w:szCs w:val="28"/>
          <w:u w:val="single"/>
        </w:rPr>
        <w:t>обосновывается</w:t>
      </w:r>
      <w:r>
        <w:rPr>
          <w:sz w:val="28"/>
          <w:szCs w:val="28"/>
        </w:rPr>
        <w:t xml:space="preserve"> важность темы для специалиста в об-</w:t>
      </w:r>
    </w:p>
    <w:p w:rsidR="009456C7" w:rsidRDefault="009456C7" w:rsidP="009456C7">
      <w:pPr>
        <w:tabs>
          <w:tab w:val="left" w:pos="2340"/>
        </w:tabs>
        <w:spacing w:line="48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ласти физической культуры, спорта и туризма;</w:t>
      </w:r>
    </w:p>
    <w:p w:rsidR="009456C7" w:rsidRDefault="009456C7" w:rsidP="009456C7">
      <w:pPr>
        <w:tabs>
          <w:tab w:val="left" w:pos="2340"/>
        </w:tabs>
        <w:spacing w:line="48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3. показывается изученность темы на примере анализа     </w:t>
      </w:r>
    </w:p>
    <w:p w:rsidR="009456C7" w:rsidRDefault="009456C7" w:rsidP="009456C7">
      <w:pPr>
        <w:tabs>
          <w:tab w:val="left" w:pos="2340"/>
        </w:tabs>
        <w:spacing w:line="48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3-5 (или более) источников;</w:t>
      </w:r>
    </w:p>
    <w:p w:rsidR="009456C7" w:rsidRDefault="009456C7" w:rsidP="009456C7">
      <w:pPr>
        <w:tabs>
          <w:tab w:val="left" w:pos="2340"/>
        </w:tabs>
        <w:spacing w:line="48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4. ставится конкретная цель написания реферата и наме-</w:t>
      </w:r>
    </w:p>
    <w:p w:rsidR="009456C7" w:rsidRDefault="009456C7" w:rsidP="009456C7">
      <w:pPr>
        <w:tabs>
          <w:tab w:val="left" w:pos="2340"/>
        </w:tabs>
        <w:spacing w:line="48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чаются конкретные задачи, решая которые, автор рас-</w:t>
      </w:r>
    </w:p>
    <w:p w:rsidR="009456C7" w:rsidRDefault="009456C7" w:rsidP="009456C7">
      <w:pPr>
        <w:tabs>
          <w:tab w:val="left" w:pos="2340"/>
        </w:tabs>
        <w:spacing w:line="48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крывает тему, добивается поставленной цели.</w:t>
      </w:r>
    </w:p>
    <w:p w:rsidR="009456C7" w:rsidRDefault="009456C7" w:rsidP="009456C7">
      <w:pPr>
        <w:numPr>
          <w:ilvl w:val="0"/>
          <w:numId w:val="14"/>
        </w:numPr>
        <w:tabs>
          <w:tab w:val="left" w:pos="234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Приведен </w:t>
      </w:r>
      <w:r w:rsidRPr="00922769">
        <w:rPr>
          <w:i/>
          <w:sz w:val="28"/>
          <w:szCs w:val="28"/>
          <w:u w:val="single"/>
        </w:rPr>
        <w:t>правильно</w:t>
      </w:r>
      <w:r>
        <w:rPr>
          <w:sz w:val="28"/>
          <w:szCs w:val="28"/>
        </w:rPr>
        <w:t xml:space="preserve"> оформленный список литературы (помимо учеб</w:t>
      </w:r>
      <w:r w:rsidR="00371C1C">
        <w:rPr>
          <w:sz w:val="28"/>
          <w:szCs w:val="28"/>
        </w:rPr>
        <w:t>ных</w:t>
      </w:r>
    </w:p>
    <w:p w:rsidR="00757E72" w:rsidRDefault="009456C7" w:rsidP="009456C7">
      <w:pPr>
        <w:tabs>
          <w:tab w:val="left" w:pos="2340"/>
        </w:tabs>
        <w:spacing w:line="48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пособий – 4-5 журнальных, газетных статей, монографий).</w:t>
      </w:r>
      <w:r w:rsidR="00757E72">
        <w:rPr>
          <w:sz w:val="28"/>
          <w:szCs w:val="28"/>
        </w:rPr>
        <w:t xml:space="preserve"> На ма</w:t>
      </w:r>
      <w:r w:rsidR="00371C1C">
        <w:rPr>
          <w:sz w:val="28"/>
          <w:szCs w:val="28"/>
        </w:rPr>
        <w:t>териалы,</w:t>
      </w:r>
      <w:r w:rsidR="00757E72">
        <w:rPr>
          <w:sz w:val="28"/>
          <w:szCs w:val="28"/>
        </w:rPr>
        <w:t xml:space="preserve">      </w:t>
      </w:r>
    </w:p>
    <w:p w:rsidR="009456C7" w:rsidRDefault="00371C1C" w:rsidP="009456C7">
      <w:pPr>
        <w:tabs>
          <w:tab w:val="left" w:pos="2340"/>
        </w:tabs>
        <w:spacing w:line="48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7E72">
        <w:rPr>
          <w:sz w:val="28"/>
          <w:szCs w:val="28"/>
        </w:rPr>
        <w:t>взятые из Интернета, указывается адрес.</w:t>
      </w:r>
    </w:p>
    <w:p w:rsidR="009456C7" w:rsidRDefault="009456C7" w:rsidP="00371C1C">
      <w:pPr>
        <w:tabs>
          <w:tab w:val="left" w:pos="234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71C1C">
        <w:rPr>
          <w:sz w:val="28"/>
          <w:szCs w:val="28"/>
        </w:rPr>
        <w:t xml:space="preserve"> </w:t>
      </w:r>
      <w:r>
        <w:rPr>
          <w:sz w:val="28"/>
          <w:szCs w:val="28"/>
        </w:rPr>
        <w:t>Страницы имеют поля, пронумерованы.</w:t>
      </w:r>
    </w:p>
    <w:p w:rsidR="009456C7" w:rsidRPr="007C53AE" w:rsidRDefault="00371C1C" w:rsidP="00371C1C">
      <w:pPr>
        <w:tabs>
          <w:tab w:val="left" w:pos="540"/>
          <w:tab w:val="left" w:pos="2340"/>
        </w:tabs>
        <w:spacing w:line="480" w:lineRule="auto"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</w:t>
      </w:r>
      <w:r w:rsidR="009456C7" w:rsidRPr="0097768E">
        <w:rPr>
          <w:sz w:val="36"/>
          <w:szCs w:val="36"/>
        </w:rPr>
        <w:t>Проверьте</w:t>
      </w:r>
      <w:r w:rsidR="009456C7" w:rsidRPr="007C53AE">
        <w:rPr>
          <w:sz w:val="32"/>
          <w:szCs w:val="32"/>
        </w:rPr>
        <w:t xml:space="preserve">, если </w:t>
      </w:r>
      <w:r w:rsidR="009456C7" w:rsidRPr="0097768E">
        <w:rPr>
          <w:i/>
          <w:sz w:val="32"/>
          <w:szCs w:val="32"/>
          <w:u w:val="single"/>
        </w:rPr>
        <w:t>хоть один</w:t>
      </w:r>
      <w:r w:rsidR="009456C7" w:rsidRPr="007C53AE">
        <w:rPr>
          <w:sz w:val="32"/>
          <w:szCs w:val="32"/>
        </w:rPr>
        <w:t xml:space="preserve"> из указанных выше пунктов не выполнен, не отрывайте время у себя и преподавателя, идите и дорабатывайте реферат в соответствии с указанными требованиями!!!</w:t>
      </w:r>
    </w:p>
    <w:p w:rsidR="009456C7" w:rsidRPr="00EE39E2" w:rsidRDefault="009456C7" w:rsidP="00EE39E2">
      <w:pPr>
        <w:pStyle w:val="a4"/>
        <w:tabs>
          <w:tab w:val="left" w:pos="-1134"/>
        </w:tabs>
        <w:spacing w:after="0" w:line="360" w:lineRule="auto"/>
        <w:ind w:right="-185"/>
        <w:jc w:val="both"/>
        <w:rPr>
          <w:sz w:val="28"/>
          <w:szCs w:val="28"/>
        </w:rPr>
      </w:pPr>
    </w:p>
    <w:p w:rsidR="00EE39E2" w:rsidRPr="00371C1C" w:rsidRDefault="005419B6" w:rsidP="007110ED">
      <w:pPr>
        <w:spacing w:line="360" w:lineRule="auto"/>
        <w:ind w:right="-284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3.7. </w:t>
      </w:r>
      <w:r w:rsidR="00EE39E2" w:rsidRPr="00371C1C">
        <w:rPr>
          <w:sz w:val="28"/>
          <w:szCs w:val="28"/>
          <w:u w:val="single"/>
        </w:rPr>
        <w:t>В</w:t>
      </w:r>
      <w:r w:rsidR="00371C1C">
        <w:rPr>
          <w:sz w:val="28"/>
          <w:szCs w:val="28"/>
          <w:u w:val="single"/>
        </w:rPr>
        <w:t>опросы к зачету</w:t>
      </w:r>
    </w:p>
    <w:p w:rsidR="00EE39E2" w:rsidRPr="00371C1C" w:rsidRDefault="00EE39E2" w:rsidP="00EE39E2">
      <w:pPr>
        <w:spacing w:line="360" w:lineRule="auto"/>
        <w:ind w:right="-185"/>
        <w:jc w:val="both"/>
        <w:rPr>
          <w:sz w:val="28"/>
          <w:szCs w:val="28"/>
          <w:u w:val="single"/>
        </w:rPr>
      </w:pPr>
    </w:p>
    <w:p w:rsidR="00EE39E2" w:rsidRPr="00EE39E2" w:rsidRDefault="00EE39E2" w:rsidP="00EE39E2">
      <w:pPr>
        <w:numPr>
          <w:ilvl w:val="0"/>
          <w:numId w:val="12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Возникновение политической науки, ее структура, объект, предмет и категории.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Социальная политика, понятие, основные цели и функции.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Место политологии в системе современного научного знания, ее функции и основные методы.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Стадии развития, пути и методы урегулирования политических конфликтов.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Основные этапы становления и развития политической мысли. 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Политика и экономика. Соотношение экономических и политических процессов. 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Политическая мысль Античности.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Классификация конфликтов.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Политическая мысль Средневековья.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Природа политического конфликта, основные концепции и функции конфликта.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Марксистская концепция политики.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Роль физической культуры и спорта в политической жизни общества. 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Современные политические учения.</w:t>
      </w:r>
    </w:p>
    <w:p w:rsidR="00EE39E2" w:rsidRPr="00EE39E2" w:rsidRDefault="00EE39E2" w:rsidP="00EE39E2">
      <w:pPr>
        <w:numPr>
          <w:ilvl w:val="0"/>
          <w:numId w:val="13"/>
        </w:numPr>
        <w:tabs>
          <w:tab w:val="left" w:pos="9781"/>
        </w:tabs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Олимпийские игры как отражение глобальных процессов, происходящих на  мировой арене.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Понятие власти, ее сущность, природа, источники. Концепции власти.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Олимпийские игры как фактор мира и сотрудничества между народами.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Основания и ресурсы власти.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Проблемы и тенденции развития физической культуры и спорта в современных условиях.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Классификация власти.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Социально-политические функции спорта и физической культуры.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Принцип разделения власти, его необходимость и механизм реализации.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Спорт в современном мире. Соотношение спорта и политики.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Понятие политической системы. Различие подходов к пониманию политических систем.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Политическая социализация как основная функция политической культуры.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Структура и функции политических систем.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Механизмы и пути формирования политической культуры.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Типология политических систем.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Понятие, сущность, характерные черты, генезис и функции государства.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Понятие и сущность, содержание и функции политической культуры.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Структура, типы и формы государств.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Политическая психология как элемент политического сознания.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Типология политической культуры.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Правовое государство, социальное государство.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Современные политические идеологии.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Характеристика государства в Российской Федерации.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Социально-политические типы партий.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Роль государства в развитии физической культуры и спорта в современных условиях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Политический режим, понятие, типология.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 xml:space="preserve">Тоталитарный режим. 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Понятие партии, ее генезис, отличительные признаки и функции.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Социально-политические типы партийных систем, уклады и коалиции.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Демократический режим.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Понятие, общая характеристика, отличительные признаки, этапы и функции общественно-политических объединений.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Понятие и основные концепции политического лидерства.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Современные общественно-политические объединения, их сущность, черты и разновидности.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Сущность политического лидерства и основные функции политических лидеров.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Типология политических лидеров.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Место и роль, содержание и сущность политического сознания.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Политические идеи эпохи Возрождения и периода буржуазных революций.</w:t>
      </w:r>
    </w:p>
    <w:p w:rsidR="00EE39E2" w:rsidRPr="00EE39E2" w:rsidRDefault="00EE39E2" w:rsidP="00EE39E2">
      <w:pPr>
        <w:numPr>
          <w:ilvl w:val="0"/>
          <w:numId w:val="13"/>
        </w:numPr>
        <w:tabs>
          <w:tab w:val="left" w:pos="540"/>
        </w:tabs>
        <w:spacing w:line="360" w:lineRule="auto"/>
        <w:ind w:right="-185"/>
        <w:jc w:val="both"/>
        <w:rPr>
          <w:sz w:val="28"/>
          <w:szCs w:val="28"/>
        </w:rPr>
      </w:pPr>
      <w:bookmarkStart w:id="0" w:name="общество"/>
      <w:bookmarkEnd w:id="0"/>
      <w:r w:rsidRPr="00EE39E2">
        <w:rPr>
          <w:sz w:val="28"/>
          <w:szCs w:val="28"/>
        </w:rPr>
        <w:t>Понятие политической элиты. Основные концепции элитизма.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Функции и уровни политического сознания. Массовое сознание.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Общественно-политическая мысль России.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Сущность и функции политической идеологии.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Авторитарный режим.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Политическая мысль Древнего мира.</w:t>
      </w:r>
    </w:p>
    <w:p w:rsidR="00EE39E2" w:rsidRPr="00EE39E2" w:rsidRDefault="00EE39E2" w:rsidP="00EE39E2">
      <w:pPr>
        <w:numPr>
          <w:ilvl w:val="0"/>
          <w:numId w:val="13"/>
        </w:numPr>
        <w:spacing w:line="360" w:lineRule="auto"/>
        <w:ind w:right="-185"/>
        <w:jc w:val="both"/>
        <w:rPr>
          <w:sz w:val="28"/>
          <w:szCs w:val="28"/>
        </w:rPr>
      </w:pPr>
      <w:r w:rsidRPr="00EE39E2">
        <w:rPr>
          <w:sz w:val="28"/>
          <w:szCs w:val="28"/>
        </w:rPr>
        <w:t>Гражданское общество.</w:t>
      </w:r>
    </w:p>
    <w:p w:rsidR="005419B6" w:rsidRDefault="005419B6" w:rsidP="005419B6">
      <w:pPr>
        <w:spacing w:line="360" w:lineRule="auto"/>
        <w:rPr>
          <w:sz w:val="28"/>
          <w:szCs w:val="28"/>
        </w:rPr>
      </w:pPr>
    </w:p>
    <w:p w:rsidR="00EE39E2" w:rsidRPr="00F830F4" w:rsidRDefault="005419B6" w:rsidP="005419B6">
      <w:pPr>
        <w:spacing w:line="360" w:lineRule="auto"/>
        <w:jc w:val="center"/>
        <w:rPr>
          <w:b/>
          <w:sz w:val="28"/>
          <w:szCs w:val="28"/>
        </w:rPr>
      </w:pPr>
      <w:r w:rsidRPr="00F830F4">
        <w:rPr>
          <w:b/>
          <w:sz w:val="28"/>
          <w:szCs w:val="28"/>
        </w:rPr>
        <w:t>4. СПИСОК ЛИТЕРАТУРЫ</w:t>
      </w:r>
    </w:p>
    <w:p w:rsidR="005419B6" w:rsidRPr="005419B6" w:rsidRDefault="005419B6" w:rsidP="00F830F4">
      <w:pPr>
        <w:tabs>
          <w:tab w:val="left" w:pos="360"/>
          <w:tab w:val="left" w:pos="540"/>
        </w:tabs>
        <w:spacing w:line="360" w:lineRule="auto"/>
        <w:ind w:right="-185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5419B6">
        <w:rPr>
          <w:sz w:val="28"/>
          <w:szCs w:val="28"/>
        </w:rPr>
        <w:t xml:space="preserve">.1. </w:t>
      </w:r>
      <w:r w:rsidRPr="00F830F4">
        <w:rPr>
          <w:sz w:val="28"/>
          <w:szCs w:val="28"/>
          <w:u w:val="single"/>
        </w:rPr>
        <w:t>Перечень основной и дополнительной литературы</w:t>
      </w:r>
    </w:p>
    <w:p w:rsidR="005419B6" w:rsidRPr="00F830F4" w:rsidRDefault="005419B6" w:rsidP="00F830F4">
      <w:pPr>
        <w:pStyle w:val="4"/>
        <w:spacing w:line="360" w:lineRule="auto"/>
        <w:ind w:right="-568"/>
        <w:jc w:val="center"/>
        <w:rPr>
          <w:b w:val="0"/>
          <w:u w:val="single"/>
        </w:rPr>
      </w:pPr>
      <w:r w:rsidRPr="00F830F4">
        <w:rPr>
          <w:b w:val="0"/>
          <w:u w:val="single"/>
        </w:rPr>
        <w:t>Учебники и учебные пособия</w:t>
      </w:r>
    </w:p>
    <w:p w:rsidR="005419B6" w:rsidRPr="005419B6" w:rsidRDefault="005419B6" w:rsidP="005419B6">
      <w:pPr>
        <w:tabs>
          <w:tab w:val="left" w:pos="4820"/>
        </w:tabs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Гаджиев К.С. Политология. Учебник. – М., 2007.</w:t>
      </w:r>
    </w:p>
    <w:p w:rsidR="005419B6" w:rsidRPr="005419B6" w:rsidRDefault="005419B6" w:rsidP="005419B6">
      <w:pPr>
        <w:tabs>
          <w:tab w:val="left" w:pos="4820"/>
        </w:tabs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Лукьянов В.Ю. Политология. Учебное пособие. – СПб. 2007.</w:t>
      </w:r>
    </w:p>
    <w:p w:rsidR="005419B6" w:rsidRPr="005419B6" w:rsidRDefault="005419B6" w:rsidP="005419B6">
      <w:pPr>
        <w:tabs>
          <w:tab w:val="left" w:pos="4820"/>
        </w:tabs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Пронин Э.А. Политология. Конспект лекций. – М., 2005.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Политология. Под ред. Решетникова С.В. Минск, 2005.</w:t>
      </w:r>
    </w:p>
    <w:p w:rsidR="005419B6" w:rsidRPr="005419B6" w:rsidRDefault="005419B6" w:rsidP="005419B6">
      <w:pPr>
        <w:spacing w:line="360" w:lineRule="auto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Лавриненко В.Н. Политология. Учебник. – М., 2002.</w:t>
      </w:r>
    </w:p>
    <w:p w:rsidR="005419B6" w:rsidRPr="005419B6" w:rsidRDefault="005419B6" w:rsidP="005419B6">
      <w:pPr>
        <w:tabs>
          <w:tab w:val="left" w:pos="4678"/>
        </w:tabs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 xml:space="preserve">- Тавадов Г. Т. Политология. Учебное пособие. - М., 2000. </w:t>
      </w:r>
    </w:p>
    <w:p w:rsidR="005419B6" w:rsidRPr="00F830F4" w:rsidRDefault="005419B6" w:rsidP="00F830F4">
      <w:pPr>
        <w:pStyle w:val="6"/>
        <w:spacing w:line="360" w:lineRule="auto"/>
        <w:ind w:right="-185"/>
        <w:jc w:val="center"/>
        <w:rPr>
          <w:b w:val="0"/>
          <w:sz w:val="28"/>
          <w:szCs w:val="28"/>
          <w:u w:val="single"/>
        </w:rPr>
      </w:pPr>
      <w:r w:rsidRPr="00F830F4">
        <w:rPr>
          <w:b w:val="0"/>
          <w:sz w:val="28"/>
          <w:szCs w:val="28"/>
          <w:u w:val="single"/>
        </w:rPr>
        <w:t>Дополнительная литература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Азаркин Н.Н., Левченко В.Н., Мартышин О.В. История политических уче-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 xml:space="preserve">  ний. – М.,1994.           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 xml:space="preserve">- Алмонд Г., Верба С. Гражданская культура  и стабильность демократии. – 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 xml:space="preserve">  Полис, 1992, № 4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Аристотель. Политика. Соч., - М.,1983, т.4.</w:t>
      </w:r>
    </w:p>
    <w:p w:rsidR="005419B6" w:rsidRPr="005419B6" w:rsidRDefault="005419B6" w:rsidP="005419B6">
      <w:pPr>
        <w:tabs>
          <w:tab w:val="left" w:pos="4678"/>
        </w:tabs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Ачкасов и др. Политология. Проблемы теории. - С.-Пб., 2000.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 xml:space="preserve">- Бакунин М.А. Государственность и монархия. - Философия, социология, по 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 xml:space="preserve">  литика. - М.,1989.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Бердяев Н.А. Истоки и смысл русского коммунизма. - М., 1990.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 xml:space="preserve">- Берк Э. Размышления о французской революции. - Социс, 1991, № 6,7,9, 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 xml:space="preserve">  1992, № 2.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Вебер М. Избранные произведения. - М., 1990.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Власть: очерки современной политической философии Запада. - М.,1989.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Вятр Е. Социология политических отношений. М.,1979.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Гегель Г. Политические произведения. - М.,1979.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Гоббс Т. Левиафан. Соч. в 2-х т. - М., 1990, т.2.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Замалеев А.Ф., Осипов И.Д. Русская политология: обзор основных направле-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 xml:space="preserve">  ний. – С. Пб.,1994. 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 xml:space="preserve">- История политических и правовых учений (домарксистский период). Под 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 xml:space="preserve">   ред. О.Э Лейста. - М.,1991.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 xml:space="preserve">- Калинский Г.В., Родионов А.Н. Политические системы современности. – 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 xml:space="preserve">  М.,1994.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Конституция РФ. - М., 1994.</w:t>
      </w:r>
    </w:p>
    <w:p w:rsidR="005419B6" w:rsidRPr="005419B6" w:rsidRDefault="005419B6" w:rsidP="005419B6">
      <w:pPr>
        <w:tabs>
          <w:tab w:val="left" w:pos="4678"/>
        </w:tabs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Коротец И.Д. Политология. 100 экзаменационных ответов. - Ростов- на - До-</w:t>
      </w:r>
    </w:p>
    <w:p w:rsidR="005419B6" w:rsidRPr="005419B6" w:rsidRDefault="005419B6" w:rsidP="005419B6">
      <w:pPr>
        <w:tabs>
          <w:tab w:val="left" w:pos="4678"/>
        </w:tabs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 xml:space="preserve">  ну, 2001. </w:t>
      </w:r>
    </w:p>
    <w:p w:rsidR="005419B6" w:rsidRPr="005419B6" w:rsidRDefault="005419B6" w:rsidP="005419B6">
      <w:pPr>
        <w:tabs>
          <w:tab w:val="left" w:pos="4678"/>
        </w:tabs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Кривогуз И. М. Политология. Учебное пособие для вузов. - М.,2000.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Ленин В.И. Государство и революция. - Полн. собр. соч., т.33.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Локк Д. Два трактата о правлении. Соч. в 3-х тт. - М., 1988, т.3.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Макиавелли Н. Государь. - М.,1989.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 xml:space="preserve">- Маркс К. К критике гегелевской философии права. - Маркс К., Энгельс Ф. 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 xml:space="preserve">  Соч., т.1.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Он же. Восемнадцатое брюмера Луи Бонапарта. - Там же, т. 3.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 xml:space="preserve">- Он же. Конспект книги Бакунина “Государственность и анархия”. - Там же,    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 xml:space="preserve">  т. 18.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Монтескье Ш. Избранные произведения. - М.,1955.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 xml:space="preserve">- Политология: хрестоматия. Сост. проф. М.А. Василик, М.С. Вершинин. – 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 xml:space="preserve">   М.,1999.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 xml:space="preserve">- Политология. Альбом схем. Сост. Е.В. Макаренков, В.И.Сушков. - М., 1998.  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Политология вчера и сегодня. - М., 1992.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Словарь - справочник. - М., 1991.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 xml:space="preserve">- Политология в вопросах и ответах. - М., 1994. 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Политология. Энциклопедический словарь. - М.,1993.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Политическая теория и политическая практика. Словарь-справочник. - М.,</w:t>
      </w:r>
      <w:r w:rsidR="00F830F4">
        <w:rPr>
          <w:sz w:val="28"/>
          <w:szCs w:val="28"/>
        </w:rPr>
        <w:t xml:space="preserve"> 94</w:t>
      </w:r>
      <w:r w:rsidRPr="005419B6">
        <w:rPr>
          <w:sz w:val="28"/>
          <w:szCs w:val="28"/>
        </w:rPr>
        <w:t xml:space="preserve">   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Политический словарь в 2-х частях. - М.,1994.</w:t>
      </w:r>
    </w:p>
    <w:p w:rsidR="005419B6" w:rsidRPr="005419B6" w:rsidRDefault="005419B6" w:rsidP="005419B6">
      <w:pPr>
        <w:tabs>
          <w:tab w:val="left" w:pos="4678"/>
        </w:tabs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Пугачёв В.П. Политология. Справочник студента. - М., 2000.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Платон. Государство. Соч. в 3-х тт. - М., 1971, т. 3.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Политический процесс. - М., 1994.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Политическая культура: теория и национальные модели. - М.,1994.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 xml:space="preserve">- Права человека: история, теория, практика. Под ред. Б.Л. Назарова.- М., </w:t>
      </w:r>
      <w:r w:rsidR="00F830F4">
        <w:rPr>
          <w:sz w:val="28"/>
          <w:szCs w:val="28"/>
        </w:rPr>
        <w:t>1</w:t>
      </w:r>
      <w:r w:rsidRPr="005419B6">
        <w:rPr>
          <w:sz w:val="28"/>
          <w:szCs w:val="28"/>
        </w:rPr>
        <w:t>995.</w:t>
      </w:r>
    </w:p>
    <w:p w:rsidR="005419B6" w:rsidRPr="005419B6" w:rsidRDefault="005419B6" w:rsidP="005419B6">
      <w:pPr>
        <w:tabs>
          <w:tab w:val="left" w:pos="540"/>
        </w:tabs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Руссо Ж.-Ж. Трактаты. - М.,1967.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Современная западная социология. Словарь. - М., 1990.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Токвиль А. Демократия в Америке. - М., 1992.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 xml:space="preserve">- Фрейд З. Введение в психоанализ: лекции. - М., 1991. </w:t>
      </w:r>
    </w:p>
    <w:p w:rsidR="005419B6" w:rsidRPr="005419B6" w:rsidRDefault="005419B6" w:rsidP="005419B6">
      <w:pPr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Хайек Ф. Дорога к рабству. - Вопросы философии, 1992, № 5.</w:t>
      </w:r>
    </w:p>
    <w:p w:rsidR="005419B6" w:rsidRDefault="005419B6" w:rsidP="005419B6">
      <w:pPr>
        <w:tabs>
          <w:tab w:val="left" w:pos="540"/>
        </w:tabs>
        <w:spacing w:line="360" w:lineRule="auto"/>
        <w:ind w:right="-185"/>
        <w:jc w:val="both"/>
        <w:rPr>
          <w:sz w:val="28"/>
          <w:szCs w:val="28"/>
        </w:rPr>
      </w:pPr>
      <w:r w:rsidRPr="005419B6">
        <w:rPr>
          <w:sz w:val="28"/>
          <w:szCs w:val="28"/>
        </w:rPr>
        <w:t>- Шаран П. Сравнительная политология. В 2-х  ч.  - М.,1992.</w:t>
      </w:r>
    </w:p>
    <w:p w:rsidR="000E0E66" w:rsidRPr="005419B6" w:rsidRDefault="000E0E66" w:rsidP="005419B6">
      <w:pPr>
        <w:tabs>
          <w:tab w:val="left" w:pos="540"/>
        </w:tabs>
        <w:spacing w:line="360" w:lineRule="auto"/>
        <w:ind w:right="-185"/>
        <w:jc w:val="both"/>
        <w:rPr>
          <w:sz w:val="28"/>
          <w:szCs w:val="28"/>
        </w:rPr>
      </w:pPr>
    </w:p>
    <w:p w:rsidR="00F830F4" w:rsidRDefault="00F830F4" w:rsidP="000E0E66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Доцент кафедры гуманитарных</w:t>
      </w:r>
    </w:p>
    <w:p w:rsidR="005419B6" w:rsidRDefault="00F830F4" w:rsidP="000E0E66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и социально-экономических дисциплин</w:t>
      </w:r>
    </w:p>
    <w:p w:rsidR="00F830F4" w:rsidRDefault="00F830F4" w:rsidP="000E0E66">
      <w:pPr>
        <w:spacing w:line="360" w:lineRule="auto"/>
        <w:ind w:left="360"/>
        <w:jc w:val="center"/>
        <w:rPr>
          <w:sz w:val="28"/>
          <w:szCs w:val="28"/>
        </w:rPr>
      </w:pPr>
    </w:p>
    <w:p w:rsidR="00F830F4" w:rsidRPr="00EE39E2" w:rsidRDefault="00F830F4" w:rsidP="000E0E66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(Зуев Г.Н.)</w:t>
      </w:r>
      <w:bookmarkStart w:id="1" w:name="_GoBack"/>
      <w:bookmarkEnd w:id="1"/>
    </w:p>
    <w:sectPr w:rsidR="00F830F4" w:rsidRPr="00EE3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A6D9B"/>
    <w:multiLevelType w:val="hybridMultilevel"/>
    <w:tmpl w:val="19EAA1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FA25A8"/>
    <w:multiLevelType w:val="hybridMultilevel"/>
    <w:tmpl w:val="20A6DBE4"/>
    <w:lvl w:ilvl="0" w:tplc="6C22F36A">
      <w:start w:val="1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2">
    <w:nsid w:val="1B850388"/>
    <w:multiLevelType w:val="singleLevel"/>
    <w:tmpl w:val="494AEC2A"/>
    <w:lvl w:ilvl="0">
      <w:start w:val="3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24B02D04"/>
    <w:multiLevelType w:val="hybridMultilevel"/>
    <w:tmpl w:val="EB106308"/>
    <w:lvl w:ilvl="0" w:tplc="FC4A4FF6">
      <w:start w:val="1"/>
      <w:numFmt w:val="decimal"/>
      <w:lvlText w:val="%1."/>
      <w:lvlJc w:val="left"/>
      <w:pPr>
        <w:tabs>
          <w:tab w:val="num" w:pos="944"/>
        </w:tabs>
        <w:ind w:left="9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64"/>
        </w:tabs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4"/>
        </w:tabs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4"/>
        </w:tabs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4"/>
        </w:tabs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4"/>
        </w:tabs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4"/>
        </w:tabs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4"/>
        </w:tabs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4"/>
        </w:tabs>
        <w:ind w:left="6704" w:hanging="180"/>
      </w:pPr>
    </w:lvl>
  </w:abstractNum>
  <w:abstractNum w:abstractNumId="4">
    <w:nsid w:val="2E540731"/>
    <w:multiLevelType w:val="hybridMultilevel"/>
    <w:tmpl w:val="E85EFDB6"/>
    <w:lvl w:ilvl="0" w:tplc="18E2DB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45353842"/>
    <w:multiLevelType w:val="singleLevel"/>
    <w:tmpl w:val="10B08E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559F0798"/>
    <w:multiLevelType w:val="singleLevel"/>
    <w:tmpl w:val="42CA9C2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572A21CA"/>
    <w:multiLevelType w:val="hybridMultilevel"/>
    <w:tmpl w:val="1578FFB4"/>
    <w:lvl w:ilvl="0" w:tplc="45E60018">
      <w:start w:val="1"/>
      <w:numFmt w:val="decimal"/>
      <w:lvlText w:val="%1."/>
      <w:lvlJc w:val="left"/>
      <w:pPr>
        <w:tabs>
          <w:tab w:val="num" w:pos="944"/>
        </w:tabs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4"/>
        </w:tabs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4"/>
        </w:tabs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4"/>
        </w:tabs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4"/>
        </w:tabs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4"/>
        </w:tabs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4"/>
        </w:tabs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4"/>
        </w:tabs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4"/>
        </w:tabs>
        <w:ind w:left="6704" w:hanging="180"/>
      </w:pPr>
    </w:lvl>
  </w:abstractNum>
  <w:abstractNum w:abstractNumId="8">
    <w:nsid w:val="635A3F82"/>
    <w:multiLevelType w:val="multilevel"/>
    <w:tmpl w:val="1C4E6464"/>
    <w:lvl w:ilvl="0">
      <w:start w:val="3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022643"/>
    <w:multiLevelType w:val="multilevel"/>
    <w:tmpl w:val="7D4EA15A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50"/>
        </w:tabs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30"/>
        </w:tabs>
        <w:ind w:left="36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2160"/>
      </w:pPr>
      <w:rPr>
        <w:rFonts w:hint="default"/>
      </w:rPr>
    </w:lvl>
  </w:abstractNum>
  <w:abstractNum w:abstractNumId="10">
    <w:nsid w:val="6F5D0029"/>
    <w:multiLevelType w:val="singleLevel"/>
    <w:tmpl w:val="B40E2F60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10"/>
  </w:num>
  <w:num w:numId="7">
    <w:abstractNumId w:val="1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8">
    <w:abstractNumId w:val="8"/>
  </w:num>
  <w:num w:numId="9">
    <w:abstractNumId w:val="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0">
    <w:abstractNumId w:val="2"/>
  </w:num>
  <w:num w:numId="11">
    <w:abstractNumId w:val="1"/>
  </w:num>
  <w:num w:numId="12">
    <w:abstractNumId w:val="5"/>
  </w:num>
  <w:num w:numId="13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19E7"/>
    <w:rsid w:val="0008033B"/>
    <w:rsid w:val="000E0E66"/>
    <w:rsid w:val="00157CF0"/>
    <w:rsid w:val="0028038E"/>
    <w:rsid w:val="00371C1C"/>
    <w:rsid w:val="003730B8"/>
    <w:rsid w:val="003971A6"/>
    <w:rsid w:val="003C031F"/>
    <w:rsid w:val="004D6698"/>
    <w:rsid w:val="00507928"/>
    <w:rsid w:val="00524E28"/>
    <w:rsid w:val="005419B6"/>
    <w:rsid w:val="005748AB"/>
    <w:rsid w:val="0059019C"/>
    <w:rsid w:val="0068223B"/>
    <w:rsid w:val="006B6E32"/>
    <w:rsid w:val="007110ED"/>
    <w:rsid w:val="007168EB"/>
    <w:rsid w:val="00756834"/>
    <w:rsid w:val="00757E72"/>
    <w:rsid w:val="007F0E28"/>
    <w:rsid w:val="00813F87"/>
    <w:rsid w:val="008529AB"/>
    <w:rsid w:val="00907B28"/>
    <w:rsid w:val="009456C7"/>
    <w:rsid w:val="00AD1CE9"/>
    <w:rsid w:val="00B519E7"/>
    <w:rsid w:val="00BE306D"/>
    <w:rsid w:val="00C34A52"/>
    <w:rsid w:val="00C55DED"/>
    <w:rsid w:val="00C63F61"/>
    <w:rsid w:val="00EE39E2"/>
    <w:rsid w:val="00F830F4"/>
    <w:rsid w:val="00FA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BFDC5-8D5D-40AF-AE79-B649AB5C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9E7"/>
    <w:rPr>
      <w:sz w:val="24"/>
      <w:szCs w:val="24"/>
    </w:rPr>
  </w:style>
  <w:style w:type="paragraph" w:styleId="4">
    <w:name w:val="heading 4"/>
    <w:basedOn w:val="a"/>
    <w:next w:val="a"/>
    <w:qFormat/>
    <w:rsid w:val="005419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5419B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5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7168E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3847</Words>
  <Characters>21934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2014-11-01T17:42:00Z</dcterms:created>
  <dcterms:modified xsi:type="dcterms:W3CDTF">2014-11-01T17:42:00Z</dcterms:modified>
</cp:coreProperties>
</file>