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53" w:rsidRPr="00C3638F" w:rsidRDefault="00D91853">
      <w:pPr>
        <w:pStyle w:val="4"/>
      </w:pPr>
    </w:p>
    <w:p w:rsidR="00D91853" w:rsidRPr="00C3638F" w:rsidRDefault="00D91853">
      <w:pPr>
        <w:pStyle w:val="4"/>
      </w:pPr>
    </w:p>
    <w:p w:rsidR="00D91853" w:rsidRPr="00C3638F" w:rsidRDefault="00D91853">
      <w:pPr>
        <w:pStyle w:val="4"/>
      </w:pPr>
      <w:r w:rsidRPr="00C3638F">
        <w:t>ГОУ ВПО «Удмуртский государственный университет»</w:t>
      </w:r>
    </w:p>
    <w:p w:rsidR="00D91853" w:rsidRPr="00C3638F" w:rsidRDefault="00D91853">
      <w:pPr>
        <w:pStyle w:val="9"/>
      </w:pPr>
      <w:r w:rsidRPr="00C3638F">
        <w:t>Биолого-химический факультет</w:t>
      </w:r>
    </w:p>
    <w:p w:rsidR="00D91853" w:rsidRPr="00C3638F" w:rsidRDefault="00D91853"/>
    <w:p w:rsidR="00D91853" w:rsidRPr="00C3638F" w:rsidRDefault="00D91853">
      <w:pPr>
        <w:jc w:val="center"/>
        <w:rPr>
          <w:sz w:val="24"/>
        </w:rPr>
      </w:pPr>
      <w:r w:rsidRPr="00C3638F">
        <w:rPr>
          <w:sz w:val="24"/>
        </w:rPr>
        <w:t>Кафедра физической и органической химии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jc w:val="center"/>
        <w:rPr>
          <w:sz w:val="32"/>
          <w:szCs w:val="32"/>
        </w:rPr>
      </w:pPr>
    </w:p>
    <w:p w:rsidR="00D91853" w:rsidRPr="00C3638F" w:rsidRDefault="00D91853">
      <w:pPr>
        <w:jc w:val="center"/>
        <w:rPr>
          <w:sz w:val="32"/>
          <w:szCs w:val="32"/>
        </w:rPr>
      </w:pPr>
    </w:p>
    <w:p w:rsidR="00D91853" w:rsidRPr="00C3638F" w:rsidRDefault="00D91853">
      <w:pPr>
        <w:jc w:val="center"/>
        <w:rPr>
          <w:sz w:val="32"/>
          <w:szCs w:val="32"/>
        </w:rPr>
      </w:pPr>
    </w:p>
    <w:p w:rsidR="00D91853" w:rsidRPr="00C3638F" w:rsidRDefault="00D91853">
      <w:pPr>
        <w:jc w:val="center"/>
        <w:rPr>
          <w:sz w:val="32"/>
          <w:szCs w:val="32"/>
        </w:rPr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  <w:rPr>
          <w:sz w:val="32"/>
          <w:szCs w:val="32"/>
        </w:rPr>
      </w:pPr>
    </w:p>
    <w:p w:rsidR="00D91853" w:rsidRPr="00C3638F" w:rsidRDefault="00D91853">
      <w:pPr>
        <w:jc w:val="center"/>
        <w:rPr>
          <w:sz w:val="32"/>
          <w:szCs w:val="32"/>
        </w:rPr>
      </w:pPr>
    </w:p>
    <w:p w:rsidR="00D91853" w:rsidRPr="00C3638F" w:rsidRDefault="00D91853">
      <w:pPr>
        <w:pStyle w:val="5"/>
      </w:pPr>
      <w:r w:rsidRPr="00C3638F">
        <w:t>ПИСЬМЕННАЯ КУРСОВАЯ РАБОТА</w:t>
      </w:r>
    </w:p>
    <w:p w:rsidR="00D91853" w:rsidRPr="00C3638F" w:rsidRDefault="00D91853">
      <w:pPr>
        <w:pStyle w:val="7"/>
        <w:rPr>
          <w:lang w:val="en-US"/>
        </w:rPr>
      </w:pPr>
      <w:r w:rsidRPr="00C3638F">
        <w:t>ПО ОРГАНИЧЕСКОЙ ХИМИИ</w:t>
      </w:r>
    </w:p>
    <w:p w:rsidR="00D91853" w:rsidRPr="00C3638F" w:rsidRDefault="00D91853">
      <w:pPr>
        <w:jc w:val="center"/>
      </w:pPr>
      <w:r w:rsidRPr="00C3638F">
        <w:t>Для студентов специальности «ЭКОЛОГИЯ»</w:t>
      </w:r>
    </w:p>
    <w:p w:rsidR="00D91853" w:rsidRPr="00C3638F" w:rsidRDefault="00D91853">
      <w:pPr>
        <w:jc w:val="center"/>
        <w:rPr>
          <w:b/>
          <w:sz w:val="36"/>
          <w:szCs w:val="36"/>
        </w:rPr>
      </w:pPr>
    </w:p>
    <w:p w:rsidR="00D91853" w:rsidRDefault="00D91853">
      <w:pPr>
        <w:jc w:val="center"/>
        <w:rPr>
          <w:caps/>
          <w:sz w:val="28"/>
          <w:szCs w:val="28"/>
        </w:rPr>
      </w:pPr>
      <w:r w:rsidRPr="00C3638F">
        <w:rPr>
          <w:caps/>
          <w:sz w:val="28"/>
          <w:szCs w:val="28"/>
        </w:rPr>
        <w:t>УЧЕБНО-МЕТОДИЧЕСКОЕ ПОСОБИЕ</w:t>
      </w:r>
    </w:p>
    <w:p w:rsidR="00663D0A" w:rsidRPr="00C3638F" w:rsidRDefault="00663D0A">
      <w:pPr>
        <w:jc w:val="center"/>
        <w:rPr>
          <w:caps/>
          <w:sz w:val="28"/>
          <w:szCs w:val="28"/>
        </w:rPr>
      </w:pPr>
      <w:r w:rsidRPr="00C3638F">
        <w:rPr>
          <w:sz w:val="24"/>
          <w:szCs w:val="24"/>
        </w:rPr>
        <w:t>Разработано М.А. Плетневым, д.х.н., профессором</w:t>
      </w: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C3638F" w:rsidRDefault="00D91853">
      <w:pPr>
        <w:jc w:val="center"/>
      </w:pPr>
    </w:p>
    <w:p w:rsidR="00D91853" w:rsidRPr="00663D0A" w:rsidRDefault="001B2DC0">
      <w:pPr>
        <w:jc w:val="center"/>
        <w:rPr>
          <w:b/>
          <w:sz w:val="24"/>
          <w:szCs w:val="24"/>
        </w:rPr>
      </w:pPr>
      <w:r w:rsidRPr="00C3638F">
        <w:rPr>
          <w:b/>
          <w:sz w:val="24"/>
          <w:szCs w:val="24"/>
        </w:rPr>
        <w:t>ИЖЕВСК  20</w:t>
      </w:r>
      <w:r w:rsidRPr="00663D0A">
        <w:rPr>
          <w:b/>
          <w:sz w:val="24"/>
          <w:szCs w:val="24"/>
        </w:rPr>
        <w:t>10</w:t>
      </w:r>
    </w:p>
    <w:p w:rsidR="00D91853" w:rsidRPr="00C3638F" w:rsidRDefault="00D91853">
      <w:pPr>
        <w:spacing w:line="312" w:lineRule="auto"/>
        <w:rPr>
          <w:sz w:val="24"/>
          <w:szCs w:val="24"/>
        </w:rPr>
      </w:pPr>
      <w:r w:rsidRPr="00C3638F">
        <w:rPr>
          <w:sz w:val="24"/>
          <w:szCs w:val="24"/>
        </w:rPr>
        <w:br w:type="page"/>
      </w:r>
    </w:p>
    <w:p w:rsidR="00D91853" w:rsidRPr="00C3638F" w:rsidRDefault="00D91853">
      <w:pPr>
        <w:tabs>
          <w:tab w:val="center" w:pos="3526"/>
          <w:tab w:val="right" w:pos="7002"/>
        </w:tabs>
        <w:spacing w:line="312" w:lineRule="auto"/>
        <w:jc w:val="right"/>
      </w:pPr>
    </w:p>
    <w:p w:rsidR="00D91853" w:rsidRPr="00C3638F" w:rsidRDefault="00D91853">
      <w:pPr>
        <w:tabs>
          <w:tab w:val="center" w:pos="3526"/>
          <w:tab w:val="right" w:pos="7002"/>
        </w:tabs>
        <w:spacing w:line="312" w:lineRule="auto"/>
        <w:jc w:val="right"/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</w:pPr>
    </w:p>
    <w:p w:rsidR="00D91853" w:rsidRPr="00C3638F" w:rsidRDefault="00D91853">
      <w:pPr>
        <w:pStyle w:val="5"/>
      </w:pPr>
      <w:r w:rsidRPr="00C3638F">
        <w:t>ПИСЬМЕННАЯ КУРСОВАЯ РАБОТА</w:t>
      </w:r>
    </w:p>
    <w:p w:rsidR="00D91853" w:rsidRPr="00C3638F" w:rsidRDefault="00D91853">
      <w:pPr>
        <w:pStyle w:val="7"/>
        <w:rPr>
          <w:szCs w:val="18"/>
        </w:rPr>
      </w:pPr>
      <w:r w:rsidRPr="00C3638F">
        <w:rPr>
          <w:szCs w:val="18"/>
        </w:rPr>
        <w:t>ПО ОРГАНИЧЕСКОЙ ХИМИИ</w:t>
      </w:r>
    </w:p>
    <w:p w:rsidR="00D91853" w:rsidRPr="00C3638F" w:rsidRDefault="00D91853">
      <w:pPr>
        <w:spacing w:line="312" w:lineRule="auto"/>
        <w:jc w:val="center"/>
        <w:rPr>
          <w:b/>
          <w:bCs/>
          <w:sz w:val="36"/>
          <w:szCs w:val="36"/>
        </w:rPr>
      </w:pPr>
    </w:p>
    <w:p w:rsidR="00D91853" w:rsidRPr="00C3638F" w:rsidRDefault="00D91853">
      <w:pPr>
        <w:jc w:val="center"/>
        <w:rPr>
          <w:caps/>
          <w:sz w:val="28"/>
          <w:szCs w:val="28"/>
        </w:rPr>
      </w:pPr>
      <w:r w:rsidRPr="00C3638F">
        <w:rPr>
          <w:caps/>
          <w:sz w:val="28"/>
          <w:szCs w:val="28"/>
        </w:rPr>
        <w:t>УЧЕБНО-МЕТОДИЧЕСКОЕ ПОСОБИЕ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b/>
          <w:bCs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В учебно-методическом пособии сформулированы основные требования к оформлению студенческих учебно-научных курсовых работ по органической химии. 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Особенностью организации изучения органической химии для студентов специальности «экология» является то, что целесообразно каждый изученный класс соединений связать с задачами будущей профессиональной деятельности. Это позволяет заинтересовать студентов и при ограниченном объеме курса сформировать достаточный уровень знаний по органической химии.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Пособие предназначено студентам, преподавателям, организаторам учебного процесса.</w:t>
      </w:r>
    </w:p>
    <w:p w:rsidR="00D91853" w:rsidRPr="00C3638F" w:rsidRDefault="00D91853">
      <w:pPr>
        <w:spacing w:line="312" w:lineRule="auto"/>
        <w:ind w:firstLine="454"/>
        <w:jc w:val="both"/>
      </w:pPr>
    </w:p>
    <w:p w:rsidR="00D91853" w:rsidRPr="00C3638F" w:rsidRDefault="00D91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D91853" w:rsidRPr="00C3638F" w:rsidRDefault="00D91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D91853" w:rsidRPr="00C3638F" w:rsidRDefault="00D91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D91853" w:rsidRPr="00C3638F" w:rsidRDefault="00D91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D91853" w:rsidRPr="00C3638F" w:rsidRDefault="00D91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D91853" w:rsidRPr="00C3638F" w:rsidRDefault="00D91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  <w:r w:rsidRPr="00C3638F">
        <w:br w:type="page"/>
      </w:r>
    </w:p>
    <w:p w:rsidR="00D91853" w:rsidRPr="00C3638F" w:rsidRDefault="00D91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D91853" w:rsidRPr="00C3638F" w:rsidRDefault="00D91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D91853" w:rsidRPr="00C3638F" w:rsidRDefault="00D91853">
      <w:pPr>
        <w:tabs>
          <w:tab w:val="left" w:pos="9639"/>
        </w:tabs>
        <w:spacing w:line="278" w:lineRule="auto"/>
        <w:jc w:val="center"/>
        <w:rPr>
          <w:b/>
          <w:spacing w:val="60"/>
          <w:sz w:val="24"/>
          <w:szCs w:val="24"/>
        </w:rPr>
      </w:pPr>
      <w:r w:rsidRPr="00C3638F">
        <w:rPr>
          <w:b/>
          <w:spacing w:val="60"/>
          <w:sz w:val="24"/>
          <w:szCs w:val="24"/>
        </w:rPr>
        <w:t>СОДЕРЖАНИЕ</w:t>
      </w:r>
    </w:p>
    <w:p w:rsidR="001B2DC0" w:rsidRPr="00C3638F" w:rsidRDefault="001B2DC0" w:rsidP="001B2DC0">
      <w:pPr>
        <w:tabs>
          <w:tab w:val="left" w:pos="9639"/>
        </w:tabs>
        <w:spacing w:line="278" w:lineRule="auto"/>
        <w:rPr>
          <w:b/>
          <w:spacing w:val="60"/>
          <w:sz w:val="24"/>
          <w:szCs w:val="24"/>
        </w:rPr>
      </w:pPr>
    </w:p>
    <w:p w:rsidR="001B2DC0" w:rsidRPr="00C3638F" w:rsidRDefault="001B2DC0" w:rsidP="001B2DC0">
      <w:pPr>
        <w:tabs>
          <w:tab w:val="left" w:pos="9639"/>
        </w:tabs>
        <w:spacing w:line="278" w:lineRule="auto"/>
        <w:rPr>
          <w:b/>
          <w:spacing w:val="60"/>
          <w:sz w:val="24"/>
          <w:szCs w:val="24"/>
        </w:rPr>
      </w:pPr>
    </w:p>
    <w:tbl>
      <w:tblPr>
        <w:tblStyle w:val="a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17"/>
        <w:gridCol w:w="7851"/>
        <w:gridCol w:w="1260"/>
      </w:tblGrid>
      <w:tr w:rsidR="001B2DC0" w:rsidRPr="00C3638F">
        <w:tc>
          <w:tcPr>
            <w:tcW w:w="0" w:type="auto"/>
          </w:tcPr>
          <w:p w:rsidR="001B2DC0" w:rsidRPr="00C3638F" w:rsidRDefault="001B2DC0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  <w:r w:rsidRPr="00C3638F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7851" w:type="dxa"/>
          </w:tcPr>
          <w:p w:rsidR="001B2DC0" w:rsidRPr="00C3638F" w:rsidRDefault="001B2DC0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 w:rsidRPr="00C3638F">
              <w:rPr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1260" w:type="dxa"/>
          </w:tcPr>
          <w:p w:rsidR="001B2DC0" w:rsidRPr="00C3638F" w:rsidRDefault="001B2DC0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 w:rsidRPr="00C3638F">
              <w:rPr>
                <w:b/>
                <w:sz w:val="24"/>
                <w:szCs w:val="24"/>
              </w:rPr>
              <w:t>4</w:t>
            </w:r>
          </w:p>
        </w:tc>
      </w:tr>
      <w:tr w:rsidR="001B2DC0" w:rsidRPr="00C3638F">
        <w:tc>
          <w:tcPr>
            <w:tcW w:w="0" w:type="auto"/>
          </w:tcPr>
          <w:p w:rsidR="001B2DC0" w:rsidRPr="00C3638F" w:rsidRDefault="001B2DC0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  <w:r w:rsidRPr="00C3638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851" w:type="dxa"/>
          </w:tcPr>
          <w:p w:rsidR="001B2DC0" w:rsidRPr="00C3638F" w:rsidRDefault="001B2DC0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 w:rsidRPr="00C3638F">
              <w:rPr>
                <w:b/>
                <w:sz w:val="24"/>
                <w:szCs w:val="24"/>
              </w:rPr>
              <w:t>Требования к содержанию курсовой работы</w:t>
            </w:r>
          </w:p>
        </w:tc>
        <w:tc>
          <w:tcPr>
            <w:tcW w:w="1260" w:type="dxa"/>
          </w:tcPr>
          <w:p w:rsidR="001B2DC0" w:rsidRPr="00C3638F" w:rsidRDefault="001B2DC0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 w:rsidRPr="00C3638F">
              <w:rPr>
                <w:b/>
                <w:sz w:val="24"/>
                <w:szCs w:val="24"/>
              </w:rPr>
              <w:t>5</w:t>
            </w:r>
          </w:p>
        </w:tc>
      </w:tr>
      <w:tr w:rsidR="001B2DC0" w:rsidRPr="00C3638F">
        <w:tc>
          <w:tcPr>
            <w:tcW w:w="0" w:type="auto"/>
          </w:tcPr>
          <w:p w:rsidR="001B2DC0" w:rsidRPr="00C3638F" w:rsidRDefault="001B2DC0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</w:p>
        </w:tc>
        <w:tc>
          <w:tcPr>
            <w:tcW w:w="7851" w:type="dxa"/>
          </w:tcPr>
          <w:p w:rsidR="001B2DC0" w:rsidRPr="00C3638F" w:rsidRDefault="00C3638F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 w:rsidRPr="00C3638F">
              <w:rPr>
                <w:b/>
                <w:sz w:val="24"/>
                <w:szCs w:val="24"/>
              </w:rPr>
              <w:t>2.1.</w:t>
            </w:r>
            <w:r>
              <w:rPr>
                <w:b/>
                <w:sz w:val="24"/>
                <w:szCs w:val="24"/>
              </w:rPr>
              <w:t xml:space="preserve"> Выбор темы</w:t>
            </w:r>
          </w:p>
        </w:tc>
        <w:tc>
          <w:tcPr>
            <w:tcW w:w="1260" w:type="dxa"/>
          </w:tcPr>
          <w:p w:rsidR="001B2DC0" w:rsidRPr="00C3638F" w:rsidRDefault="00C3638F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3638F" w:rsidRPr="00C3638F">
        <w:tc>
          <w:tcPr>
            <w:tcW w:w="0" w:type="auto"/>
          </w:tcPr>
          <w:p w:rsidR="00C3638F" w:rsidRPr="00C3638F" w:rsidRDefault="00C3638F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</w:p>
        </w:tc>
        <w:tc>
          <w:tcPr>
            <w:tcW w:w="7851" w:type="dxa"/>
          </w:tcPr>
          <w:p w:rsidR="00C3638F" w:rsidRPr="00C3638F" w:rsidRDefault="00C3638F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Разработка плана</w:t>
            </w:r>
          </w:p>
        </w:tc>
        <w:tc>
          <w:tcPr>
            <w:tcW w:w="1260" w:type="dxa"/>
          </w:tcPr>
          <w:p w:rsidR="00C3638F" w:rsidRPr="00C3638F" w:rsidRDefault="00C3638F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3638F" w:rsidRPr="00C3638F">
        <w:tc>
          <w:tcPr>
            <w:tcW w:w="0" w:type="auto"/>
          </w:tcPr>
          <w:p w:rsidR="00C3638F" w:rsidRPr="00C3638F" w:rsidRDefault="00C3638F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</w:p>
        </w:tc>
        <w:tc>
          <w:tcPr>
            <w:tcW w:w="7851" w:type="dxa"/>
          </w:tcPr>
          <w:p w:rsidR="00C3638F" w:rsidRDefault="00C3638F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2.3. </w:t>
            </w:r>
            <w:r w:rsidRPr="00C3638F">
              <w:rPr>
                <w:b/>
                <w:sz w:val="24"/>
                <w:szCs w:val="24"/>
              </w:rPr>
              <w:t>Основные части работы</w:t>
            </w:r>
          </w:p>
        </w:tc>
        <w:tc>
          <w:tcPr>
            <w:tcW w:w="1260" w:type="dxa"/>
          </w:tcPr>
          <w:p w:rsidR="00C3638F" w:rsidRPr="00C3638F" w:rsidRDefault="00C3638F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3638F" w:rsidRPr="00C3638F">
        <w:tc>
          <w:tcPr>
            <w:tcW w:w="0" w:type="auto"/>
          </w:tcPr>
          <w:p w:rsidR="00C3638F" w:rsidRPr="00C3638F" w:rsidRDefault="00C3638F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</w:p>
        </w:tc>
        <w:tc>
          <w:tcPr>
            <w:tcW w:w="7851" w:type="dxa"/>
          </w:tcPr>
          <w:p w:rsidR="00C3638F" w:rsidRDefault="00C3638F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2.3.1. Введение</w:t>
            </w:r>
          </w:p>
        </w:tc>
        <w:tc>
          <w:tcPr>
            <w:tcW w:w="1260" w:type="dxa"/>
          </w:tcPr>
          <w:p w:rsidR="00C3638F" w:rsidRDefault="00663D0A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3638F" w:rsidRPr="00C3638F">
        <w:tc>
          <w:tcPr>
            <w:tcW w:w="0" w:type="auto"/>
          </w:tcPr>
          <w:p w:rsidR="00C3638F" w:rsidRPr="00C3638F" w:rsidRDefault="00C3638F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</w:p>
        </w:tc>
        <w:tc>
          <w:tcPr>
            <w:tcW w:w="7851" w:type="dxa"/>
          </w:tcPr>
          <w:p w:rsidR="00C3638F" w:rsidRDefault="00C3638F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2.3.2. </w:t>
            </w:r>
            <w:r w:rsidRPr="00C3638F">
              <w:rPr>
                <w:b/>
              </w:rPr>
              <w:t xml:space="preserve">. </w:t>
            </w:r>
            <w:r w:rsidRPr="00C3638F">
              <w:rPr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260" w:type="dxa"/>
          </w:tcPr>
          <w:p w:rsidR="00C3638F" w:rsidRDefault="00663D0A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3638F" w:rsidRPr="00C3638F">
        <w:tc>
          <w:tcPr>
            <w:tcW w:w="0" w:type="auto"/>
          </w:tcPr>
          <w:p w:rsidR="00C3638F" w:rsidRPr="00C3638F" w:rsidRDefault="00C3638F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</w:p>
        </w:tc>
        <w:tc>
          <w:tcPr>
            <w:tcW w:w="7851" w:type="dxa"/>
          </w:tcPr>
          <w:p w:rsidR="00C3638F" w:rsidRDefault="00C3638F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2.3.3.  Заключение</w:t>
            </w:r>
          </w:p>
        </w:tc>
        <w:tc>
          <w:tcPr>
            <w:tcW w:w="1260" w:type="dxa"/>
          </w:tcPr>
          <w:p w:rsidR="00C3638F" w:rsidRDefault="00663D0A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3638F" w:rsidRPr="00C3638F">
        <w:tc>
          <w:tcPr>
            <w:tcW w:w="0" w:type="auto"/>
          </w:tcPr>
          <w:p w:rsidR="00C3638F" w:rsidRPr="00C3638F" w:rsidRDefault="00C3638F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</w:p>
        </w:tc>
        <w:tc>
          <w:tcPr>
            <w:tcW w:w="7851" w:type="dxa"/>
          </w:tcPr>
          <w:p w:rsidR="00C3638F" w:rsidRDefault="00C3638F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2.3.4. Библиографический список</w:t>
            </w:r>
          </w:p>
        </w:tc>
        <w:tc>
          <w:tcPr>
            <w:tcW w:w="1260" w:type="dxa"/>
          </w:tcPr>
          <w:p w:rsidR="00C3638F" w:rsidRDefault="00663D0A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663D0A" w:rsidRPr="00C3638F">
        <w:tc>
          <w:tcPr>
            <w:tcW w:w="0" w:type="auto"/>
          </w:tcPr>
          <w:p w:rsidR="00663D0A" w:rsidRPr="00C3638F" w:rsidRDefault="00663D0A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</w:p>
        </w:tc>
        <w:tc>
          <w:tcPr>
            <w:tcW w:w="7851" w:type="dxa"/>
          </w:tcPr>
          <w:p w:rsidR="00663D0A" w:rsidRDefault="00663D0A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2.3.5. Список сокращений</w:t>
            </w:r>
          </w:p>
        </w:tc>
        <w:tc>
          <w:tcPr>
            <w:tcW w:w="1260" w:type="dxa"/>
          </w:tcPr>
          <w:p w:rsidR="00663D0A" w:rsidRDefault="00663D0A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3638F" w:rsidRPr="00C3638F">
        <w:tc>
          <w:tcPr>
            <w:tcW w:w="0" w:type="auto"/>
          </w:tcPr>
          <w:p w:rsidR="00C3638F" w:rsidRPr="00C3638F" w:rsidRDefault="00C3638F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</w:p>
        </w:tc>
        <w:tc>
          <w:tcPr>
            <w:tcW w:w="7851" w:type="dxa"/>
          </w:tcPr>
          <w:p w:rsidR="00C3638F" w:rsidRDefault="00663D0A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2.3.6. </w:t>
            </w:r>
            <w:r w:rsidR="00C3638F">
              <w:rPr>
                <w:b/>
                <w:sz w:val="24"/>
                <w:szCs w:val="24"/>
              </w:rPr>
              <w:t>Приложения</w:t>
            </w:r>
          </w:p>
        </w:tc>
        <w:tc>
          <w:tcPr>
            <w:tcW w:w="1260" w:type="dxa"/>
          </w:tcPr>
          <w:p w:rsidR="00C3638F" w:rsidRDefault="00663D0A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3638F" w:rsidRPr="00C3638F">
        <w:tc>
          <w:tcPr>
            <w:tcW w:w="0" w:type="auto"/>
          </w:tcPr>
          <w:p w:rsidR="00C3638F" w:rsidRPr="00C3638F" w:rsidRDefault="00663D0A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851" w:type="dxa"/>
          </w:tcPr>
          <w:p w:rsidR="00C3638F" w:rsidRDefault="00663D0A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Оформление работы</w:t>
            </w:r>
          </w:p>
        </w:tc>
        <w:tc>
          <w:tcPr>
            <w:tcW w:w="1260" w:type="dxa"/>
          </w:tcPr>
          <w:p w:rsidR="00C3638F" w:rsidRDefault="00663D0A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3638F" w:rsidRPr="00C3638F">
        <w:tc>
          <w:tcPr>
            <w:tcW w:w="0" w:type="auto"/>
          </w:tcPr>
          <w:p w:rsidR="00C3638F" w:rsidRPr="00C3638F" w:rsidRDefault="00663D0A" w:rsidP="001B2DC0">
            <w:pPr>
              <w:tabs>
                <w:tab w:val="left" w:pos="9639"/>
              </w:tabs>
              <w:spacing w:line="27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851" w:type="dxa"/>
          </w:tcPr>
          <w:p w:rsidR="00C3638F" w:rsidRDefault="00663D0A" w:rsidP="00C3638F">
            <w:pPr>
              <w:tabs>
                <w:tab w:val="left" w:pos="9639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Приложения</w:t>
            </w:r>
          </w:p>
        </w:tc>
        <w:tc>
          <w:tcPr>
            <w:tcW w:w="1260" w:type="dxa"/>
          </w:tcPr>
          <w:p w:rsidR="00C3638F" w:rsidRDefault="00663D0A" w:rsidP="00663D0A">
            <w:pPr>
              <w:tabs>
                <w:tab w:val="left" w:pos="9639"/>
              </w:tabs>
              <w:spacing w:line="27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D91853" w:rsidRPr="00C3638F" w:rsidRDefault="001B2DC0" w:rsidP="001B2DC0">
      <w:pPr>
        <w:tabs>
          <w:tab w:val="left" w:pos="9639"/>
        </w:tabs>
        <w:spacing w:line="278" w:lineRule="auto"/>
        <w:rPr>
          <w:b/>
          <w:sz w:val="24"/>
          <w:szCs w:val="24"/>
        </w:rPr>
      </w:pPr>
      <w:r w:rsidRPr="00C3638F">
        <w:rPr>
          <w:b/>
          <w:sz w:val="24"/>
          <w:szCs w:val="24"/>
        </w:rPr>
        <w:t xml:space="preserve"> </w:t>
      </w:r>
    </w:p>
    <w:p w:rsidR="00D91853" w:rsidRPr="00C3638F" w:rsidRDefault="00D91853">
      <w:pPr>
        <w:tabs>
          <w:tab w:val="left" w:pos="9639"/>
        </w:tabs>
        <w:spacing w:line="278" w:lineRule="auto"/>
        <w:jc w:val="right"/>
        <w:rPr>
          <w:sz w:val="24"/>
          <w:szCs w:val="24"/>
        </w:rPr>
      </w:pPr>
    </w:p>
    <w:p w:rsidR="00D91853" w:rsidRPr="00C3638F" w:rsidRDefault="00D91853">
      <w:pPr>
        <w:pStyle w:val="1"/>
        <w:rPr>
          <w:rFonts w:ascii="Arial" w:hAnsi="Arial"/>
        </w:rPr>
      </w:pPr>
      <w:r w:rsidRPr="00C3638F">
        <w:rPr>
          <w:rFonts w:ascii="Arial" w:hAnsi="Arial"/>
        </w:rPr>
        <w:br w:type="page"/>
      </w:r>
      <w:bookmarkStart w:id="0" w:name="_Toc106609434"/>
      <w:r w:rsidRPr="00C3638F">
        <w:rPr>
          <w:rFonts w:ascii="Arial" w:hAnsi="Arial"/>
        </w:rPr>
        <w:t>I. ОБЩИЕ ПОЛОЖЕНИЯ</w:t>
      </w:r>
      <w:bookmarkEnd w:id="0"/>
    </w:p>
    <w:p w:rsidR="00D91853" w:rsidRPr="00C3638F" w:rsidRDefault="00D91853">
      <w:pPr>
        <w:spacing w:line="312" w:lineRule="auto"/>
        <w:ind w:firstLine="454"/>
        <w:jc w:val="center"/>
        <w:rPr>
          <w:b/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В </w:t>
      </w:r>
      <w:r w:rsidR="00663D0A">
        <w:rPr>
          <w:sz w:val="24"/>
          <w:szCs w:val="24"/>
        </w:rPr>
        <w:t>университете</w:t>
      </w:r>
      <w:r w:rsidRPr="00C3638F">
        <w:rPr>
          <w:sz w:val="24"/>
          <w:szCs w:val="24"/>
        </w:rPr>
        <w:t xml:space="preserve"> одним из видов оценки качества освоения образовательных программ являются результаты </w:t>
      </w:r>
      <w:r w:rsidRPr="00C3638F">
        <w:rPr>
          <w:b/>
          <w:sz w:val="24"/>
          <w:szCs w:val="24"/>
        </w:rPr>
        <w:t>текущего контроля успеваемости</w:t>
      </w:r>
      <w:r w:rsidRPr="00C3638F">
        <w:rPr>
          <w:sz w:val="24"/>
          <w:szCs w:val="24"/>
        </w:rPr>
        <w:t xml:space="preserve"> и  промежуточной аттестации обучающихся. В данном учебно-методическом пособии рассматриваются промежуточная аттестация.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Курсовая работа является одним из видов </w:t>
      </w:r>
      <w:r w:rsidRPr="00C3638F">
        <w:rPr>
          <w:b/>
          <w:sz w:val="24"/>
          <w:szCs w:val="24"/>
        </w:rPr>
        <w:t>промежуточной аттестации</w:t>
      </w:r>
      <w:r w:rsidRPr="00C3638F">
        <w:rPr>
          <w:sz w:val="24"/>
          <w:szCs w:val="24"/>
        </w:rPr>
        <w:t xml:space="preserve"> и осуществляется по дисциплинам в соответствии с учебным планом соответствующей специальности или направления подготовки. 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  <w:b/>
          <w:bCs/>
        </w:rPr>
      </w:pPr>
      <w:r w:rsidRPr="00C3638F">
        <w:rPr>
          <w:rFonts w:ascii="Arial" w:hAnsi="Arial" w:cs="Arial"/>
          <w:b/>
          <w:bCs/>
        </w:rPr>
        <w:t>Письменная курсовая работа - самостоятельная разработка конкретной темы по изучаемой дисциплине с элементами научного анализа, отражающая приобретенные студентом теоретические знания и практические навыки, умение работать с литературой, анализировать источники, делать обстоятельные и обоснованные выводы.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Письменные работы по дисциплинам учебного плана являются важным этапом обучения студентов, способствующим формированию навыков самостоятельного научного и практического подхода к освоению учебного материала. Кроме того, письменные курсовые работы позволяют осуществить контроль за самостоятельной работой студента и оценить, наряду с экзаменами и зачетами, подготовленность будущего специалиста.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Курсовые работы являются обязательными этапами, предшествующими написанию и защите выпускной квалификационной работы.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При подготовке материалов для написания курсовых работ студенты могут использовать лекции, учебники и учебные пособия  по заданной теме, что дает возможность в индивидуальном режиме активно вести поиск ответов на возникающие вопросы. Не менее важным моментом при написании студенческих учебно-научных работ является работа в библиотеке с справочной, монографической литературой и   периодическими (центральными, отраслевыми и  региональными)  изданиями.  Кроме того, студенты в ходе работы обучаются использованию информационных ресурсов ИНТЕРНЕТа. 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Таким образом, качество работы зависит не только от уровня знаний студента, но и от его активности и профессионализма в использовании современных технических средств, представляемых библиотекой университета. При этом объем материалов дает возможность студенту  подготовить курсовую работу не только на требуемом уровне, но и в соответствии с современным уровнем развития науки и техники.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Студенту необходимо помнить, что он лично отвечает за качество и оформление курсовой работы.</w:t>
      </w:r>
    </w:p>
    <w:p w:rsidR="00D91853" w:rsidRPr="00C3638F" w:rsidRDefault="00D91853">
      <w:pPr>
        <w:spacing w:line="329" w:lineRule="auto"/>
        <w:ind w:firstLine="454"/>
        <w:jc w:val="both"/>
        <w:rPr>
          <w:sz w:val="24"/>
          <w:szCs w:val="24"/>
        </w:rPr>
      </w:pPr>
    </w:p>
    <w:p w:rsidR="00D91853" w:rsidRPr="00C3638F" w:rsidRDefault="00D91853">
      <w:pPr>
        <w:pStyle w:val="1"/>
        <w:rPr>
          <w:rFonts w:ascii="Arial" w:hAnsi="Arial"/>
        </w:rPr>
      </w:pPr>
      <w:r w:rsidRPr="00C3638F">
        <w:rPr>
          <w:rFonts w:ascii="Arial" w:hAnsi="Arial"/>
        </w:rPr>
        <w:br w:type="page"/>
      </w:r>
      <w:bookmarkStart w:id="1" w:name="_Toc106609436"/>
      <w:r w:rsidR="001B2DC0" w:rsidRPr="00C3638F">
        <w:rPr>
          <w:rFonts w:ascii="Arial" w:hAnsi="Arial"/>
        </w:rPr>
        <w:t>2</w:t>
      </w:r>
      <w:r w:rsidRPr="00C3638F">
        <w:rPr>
          <w:rFonts w:ascii="Arial" w:hAnsi="Arial"/>
        </w:rPr>
        <w:t>. ТРЕБОВАНИЯ К СОДЕРЖАНИЮ курсовОЙ РАБОТ</w:t>
      </w:r>
      <w:bookmarkEnd w:id="1"/>
      <w:r w:rsidRPr="00C3638F">
        <w:rPr>
          <w:rFonts w:ascii="Arial" w:hAnsi="Arial"/>
        </w:rPr>
        <w:t>Ы</w:t>
      </w:r>
    </w:p>
    <w:p w:rsidR="00D91853" w:rsidRPr="00C3638F" w:rsidRDefault="00D91853">
      <w:pPr>
        <w:tabs>
          <w:tab w:val="left" w:pos="2610"/>
        </w:tabs>
        <w:spacing w:line="312" w:lineRule="auto"/>
        <w:ind w:firstLine="454"/>
        <w:jc w:val="center"/>
        <w:rPr>
          <w:b/>
          <w:sz w:val="24"/>
          <w:szCs w:val="24"/>
        </w:rPr>
      </w:pPr>
    </w:p>
    <w:p w:rsidR="00D91853" w:rsidRPr="00C3638F" w:rsidRDefault="001B2DC0" w:rsidP="001B2DC0">
      <w:pPr>
        <w:tabs>
          <w:tab w:val="left" w:pos="2610"/>
        </w:tabs>
        <w:spacing w:line="336" w:lineRule="auto"/>
        <w:rPr>
          <w:b/>
          <w:sz w:val="24"/>
          <w:szCs w:val="24"/>
        </w:rPr>
      </w:pPr>
      <w:r w:rsidRPr="00C3638F">
        <w:rPr>
          <w:b/>
          <w:sz w:val="24"/>
          <w:szCs w:val="24"/>
        </w:rPr>
        <w:t>2.1 .</w:t>
      </w:r>
      <w:r w:rsidR="00663D0A">
        <w:rPr>
          <w:b/>
          <w:sz w:val="24"/>
          <w:szCs w:val="24"/>
        </w:rPr>
        <w:t xml:space="preserve"> </w:t>
      </w:r>
      <w:r w:rsidR="00D91853" w:rsidRPr="00C3638F">
        <w:rPr>
          <w:b/>
          <w:sz w:val="24"/>
          <w:szCs w:val="24"/>
        </w:rPr>
        <w:t>Выбор темы</w:t>
      </w:r>
    </w:p>
    <w:p w:rsidR="00D91853" w:rsidRPr="00C3638F" w:rsidRDefault="00D91853">
      <w:pPr>
        <w:tabs>
          <w:tab w:val="left" w:pos="2610"/>
        </w:tabs>
        <w:spacing w:line="336" w:lineRule="auto"/>
        <w:ind w:firstLine="454"/>
        <w:rPr>
          <w:sz w:val="24"/>
          <w:szCs w:val="24"/>
          <w:u w:val="single"/>
        </w:rPr>
      </w:pPr>
    </w:p>
    <w:p w:rsidR="00D91853" w:rsidRPr="00C3638F" w:rsidRDefault="00D91853">
      <w:pPr>
        <w:spacing w:line="336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Тематика курсовых работ определяется содержанием курса «Органическая химия и ВМС». Выбор темы курсовой работы осуществляется обучающимся, исходя из уровня понимания и осознания актуальности темы, оценки её теоретического и практического значения.</w:t>
      </w:r>
    </w:p>
    <w:p w:rsidR="00D91853" w:rsidRPr="00C3638F" w:rsidRDefault="00D91853">
      <w:pPr>
        <w:spacing w:line="336" w:lineRule="auto"/>
        <w:ind w:firstLine="454"/>
        <w:jc w:val="both"/>
        <w:rPr>
          <w:sz w:val="24"/>
          <w:szCs w:val="24"/>
          <w:u w:val="single"/>
        </w:rPr>
      </w:pPr>
      <w:r w:rsidRPr="00C3638F">
        <w:rPr>
          <w:sz w:val="24"/>
          <w:szCs w:val="24"/>
        </w:rPr>
        <w:t>Студент может выбрать тему работы из предлагаемого перечня тем курсовых работ либо, исходя из собственных научных и практических интересов, предложить свою тему для исследования, не выходя за рамки изучаемой дисциплины. Темы должны отвечать современным требованиям развития науки и образования. Свобода выбора тем курсовых работ позволяет реализовать индивидуальные научные интересы студента, своеобразие подхода к изучению проблемы.</w:t>
      </w:r>
    </w:p>
    <w:p w:rsidR="00D91853" w:rsidRPr="00C3638F" w:rsidRDefault="00D91853">
      <w:pPr>
        <w:spacing w:line="336" w:lineRule="auto"/>
        <w:jc w:val="center"/>
        <w:rPr>
          <w:sz w:val="10"/>
          <w:szCs w:val="10"/>
          <w:u w:val="single"/>
        </w:rPr>
      </w:pPr>
    </w:p>
    <w:p w:rsidR="00D91853" w:rsidRPr="00C3638F" w:rsidRDefault="00D91853">
      <w:pPr>
        <w:spacing w:line="336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Тема должна раскрываться таким образом, чтобы она приближалась по своей направленности к небольшому исследованию и заключала постановку проблемы, указание задач, аргументацию, анализ материала, примеры, выводы.</w:t>
      </w:r>
    </w:p>
    <w:p w:rsidR="00D91853" w:rsidRPr="00C3638F" w:rsidRDefault="00D91853">
      <w:pPr>
        <w:spacing w:line="336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Название:</w:t>
      </w:r>
    </w:p>
    <w:p w:rsidR="00D91853" w:rsidRPr="00C3638F" w:rsidRDefault="00D91853">
      <w:pPr>
        <w:spacing w:line="336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- должно соответствовать содержанию, ограничивать круг вопросов, которые разрабатывает автор; раскрывать исследуемую идею;</w:t>
      </w:r>
    </w:p>
    <w:p w:rsidR="00D91853" w:rsidRPr="00C3638F" w:rsidRDefault="00D91853">
      <w:pPr>
        <w:spacing w:line="336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- должно отражать замысел автора, т.е. полное или частичное изложение проблемы;</w:t>
      </w:r>
    </w:p>
    <w:p w:rsidR="00D91853" w:rsidRPr="00C3638F" w:rsidRDefault="00D91853">
      <w:pPr>
        <w:spacing w:line="336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- должно быть достаточно развёрнутым, чтобы отражать рамки исследования, но при этом не содержать лишних слов.</w:t>
      </w:r>
    </w:p>
    <w:p w:rsidR="00D91853" w:rsidRPr="00C3638F" w:rsidRDefault="00D91853">
      <w:pPr>
        <w:tabs>
          <w:tab w:val="left" w:pos="240"/>
        </w:tabs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1B2DC0" w:rsidP="001B2DC0">
      <w:pPr>
        <w:pStyle w:val="8"/>
        <w:jc w:val="left"/>
        <w:rPr>
          <w:b/>
          <w:u w:val="none"/>
        </w:rPr>
      </w:pPr>
      <w:r w:rsidRPr="00C3638F">
        <w:rPr>
          <w:b/>
          <w:u w:val="none"/>
        </w:rPr>
        <w:t xml:space="preserve">2.2. </w:t>
      </w:r>
      <w:r w:rsidR="00D91853" w:rsidRPr="00C3638F">
        <w:rPr>
          <w:b/>
          <w:u w:val="none"/>
        </w:rPr>
        <w:t>Разработка плана</w:t>
      </w:r>
    </w:p>
    <w:p w:rsidR="00D91853" w:rsidRPr="00C3638F" w:rsidRDefault="00D91853">
      <w:pPr>
        <w:spacing w:line="312" w:lineRule="auto"/>
        <w:ind w:firstLine="454"/>
        <w:jc w:val="center"/>
        <w:rPr>
          <w:b/>
          <w:sz w:val="10"/>
          <w:szCs w:val="10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Для разработки рабочего плана курсовой работы студент должен четко представлять ее структуру.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Это тем более важно, так как структура курсовой работы, независимо от дисциплины и темы, остается неизменной, но по мере обучения меняется ее содержание, углубляется исследование проблемы за счет привлечения большего количества первоисточников и литературы. 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  <w:u w:val="single"/>
        </w:rPr>
      </w:pPr>
      <w:r w:rsidRPr="00C3638F">
        <w:rPr>
          <w:sz w:val="24"/>
          <w:szCs w:val="24"/>
          <w:u w:val="single"/>
        </w:rPr>
        <w:t>Содержательная часть курсовой работы имеет следующую структуру: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введение; основная часть; заключение; список используемой литературы; приложения.</w:t>
      </w:r>
    </w:p>
    <w:p w:rsidR="00D91853" w:rsidRPr="00C3638F" w:rsidRDefault="00D91853">
      <w:pPr>
        <w:spacing w:line="312" w:lineRule="auto"/>
        <w:ind w:firstLine="454"/>
        <w:jc w:val="both"/>
        <w:rPr>
          <w:b/>
          <w:sz w:val="24"/>
          <w:szCs w:val="24"/>
        </w:rPr>
      </w:pPr>
      <w:r w:rsidRPr="00C3638F">
        <w:rPr>
          <w:sz w:val="24"/>
          <w:szCs w:val="24"/>
        </w:rPr>
        <w:t xml:space="preserve">Объем письменной курсовой работы должен составлять </w:t>
      </w:r>
      <w:r w:rsidRPr="00C3638F">
        <w:rPr>
          <w:b/>
          <w:sz w:val="24"/>
          <w:szCs w:val="24"/>
        </w:rPr>
        <w:t>не менее 15-20 стр. машинописного текста.</w:t>
      </w:r>
    </w:p>
    <w:p w:rsidR="00D91853" w:rsidRPr="00C3638F" w:rsidRDefault="00D91853">
      <w:pPr>
        <w:spacing w:line="312" w:lineRule="auto"/>
        <w:ind w:firstLine="454"/>
        <w:jc w:val="both"/>
        <w:rPr>
          <w:b/>
          <w:bCs/>
          <w:sz w:val="24"/>
          <w:szCs w:val="24"/>
        </w:rPr>
      </w:pPr>
      <w:r w:rsidRPr="00C3638F">
        <w:rPr>
          <w:b/>
          <w:bCs/>
          <w:sz w:val="24"/>
          <w:szCs w:val="24"/>
        </w:rPr>
        <w:t xml:space="preserve">Текст набирается в </w:t>
      </w:r>
      <w:r w:rsidRPr="00C3638F">
        <w:rPr>
          <w:b/>
          <w:bCs/>
          <w:sz w:val="24"/>
          <w:szCs w:val="24"/>
          <w:lang w:val="en-US"/>
        </w:rPr>
        <w:t>Microsoft</w:t>
      </w:r>
      <w:r w:rsidRPr="00C3638F">
        <w:rPr>
          <w:b/>
          <w:bCs/>
          <w:sz w:val="24"/>
          <w:szCs w:val="24"/>
        </w:rPr>
        <w:t xml:space="preserve"> </w:t>
      </w:r>
      <w:r w:rsidRPr="00C3638F">
        <w:rPr>
          <w:b/>
          <w:bCs/>
          <w:sz w:val="24"/>
          <w:szCs w:val="24"/>
          <w:lang w:val="en-US"/>
        </w:rPr>
        <w:t>Word</w:t>
      </w:r>
      <w:r w:rsidRPr="00C3638F">
        <w:rPr>
          <w:b/>
          <w:bCs/>
          <w:sz w:val="24"/>
          <w:szCs w:val="24"/>
        </w:rPr>
        <w:t xml:space="preserve">, печатается на одной стороне листа формата А 4 и содержит примерно 1800 печатных знаков на странице (считая пробелы между словами и знаки препинания): шрифт </w:t>
      </w:r>
      <w:r w:rsidRPr="00C3638F">
        <w:rPr>
          <w:b/>
          <w:bCs/>
          <w:sz w:val="24"/>
          <w:szCs w:val="24"/>
          <w:lang w:val="en-US"/>
        </w:rPr>
        <w:t>Times</w:t>
      </w:r>
      <w:r w:rsidRPr="00C3638F">
        <w:rPr>
          <w:b/>
          <w:bCs/>
          <w:sz w:val="24"/>
          <w:szCs w:val="24"/>
        </w:rPr>
        <w:t xml:space="preserve"> </w:t>
      </w:r>
      <w:r w:rsidRPr="00C3638F">
        <w:rPr>
          <w:b/>
          <w:bCs/>
          <w:sz w:val="24"/>
          <w:szCs w:val="24"/>
          <w:lang w:val="en-US"/>
        </w:rPr>
        <w:t>New</w:t>
      </w:r>
      <w:r w:rsidRPr="00C3638F">
        <w:rPr>
          <w:b/>
          <w:bCs/>
          <w:sz w:val="24"/>
          <w:szCs w:val="24"/>
        </w:rPr>
        <w:t xml:space="preserve"> </w:t>
      </w:r>
      <w:r w:rsidRPr="00C3638F">
        <w:rPr>
          <w:b/>
          <w:bCs/>
          <w:sz w:val="24"/>
          <w:szCs w:val="24"/>
          <w:lang w:val="en-US"/>
        </w:rPr>
        <w:t>Roman</w:t>
      </w:r>
      <w:r w:rsidRPr="00C3638F">
        <w:rPr>
          <w:b/>
          <w:bCs/>
          <w:sz w:val="24"/>
          <w:szCs w:val="24"/>
        </w:rPr>
        <w:t xml:space="preserve"> – обычный, размер – </w:t>
      </w:r>
      <w:r w:rsidRPr="00C3638F">
        <w:rPr>
          <w:b/>
          <w:bCs/>
          <w:sz w:val="24"/>
          <w:szCs w:val="24"/>
        </w:rPr>
        <w:br/>
        <w:t xml:space="preserve">14 пунктов, междустрочный интервал – полуторный, верхнее и нижнее поля – </w:t>
      </w:r>
      <w:smartTag w:uri="urn:schemas-microsoft-com:office:smarttags" w:element="metricconverter">
        <w:smartTagPr>
          <w:attr w:name="ProductID" w:val="2,5 см"/>
        </w:smartTagPr>
        <w:r w:rsidRPr="00C3638F">
          <w:rPr>
            <w:b/>
            <w:bCs/>
            <w:sz w:val="24"/>
            <w:szCs w:val="24"/>
          </w:rPr>
          <w:t>2,5 см</w:t>
        </w:r>
      </w:smartTag>
      <w:r w:rsidRPr="00C3638F">
        <w:rPr>
          <w:b/>
          <w:bCs/>
          <w:sz w:val="24"/>
          <w:szCs w:val="24"/>
        </w:rPr>
        <w:t xml:space="preserve">, левое поле – 3,0 и правое – </w:t>
      </w:r>
      <w:smartTag w:uri="urn:schemas-microsoft-com:office:smarttags" w:element="metricconverter">
        <w:smartTagPr>
          <w:attr w:name="ProductID" w:val="1,5 см"/>
        </w:smartTagPr>
        <w:r w:rsidRPr="00C3638F">
          <w:rPr>
            <w:b/>
            <w:bCs/>
            <w:sz w:val="24"/>
            <w:szCs w:val="24"/>
          </w:rPr>
          <w:t>1,5 см</w:t>
        </w:r>
      </w:smartTag>
      <w:r w:rsidRPr="00C3638F">
        <w:rPr>
          <w:b/>
          <w:bCs/>
          <w:sz w:val="24"/>
          <w:szCs w:val="24"/>
        </w:rPr>
        <w:t xml:space="preserve">; абзац должен быть равен </w:t>
      </w:r>
      <w:smartTag w:uri="urn:schemas-microsoft-com:office:smarttags" w:element="metricconverter">
        <w:smartTagPr>
          <w:attr w:name="ProductID" w:val="1,25 см"/>
        </w:smartTagPr>
        <w:r w:rsidRPr="00C3638F">
          <w:rPr>
            <w:b/>
            <w:bCs/>
            <w:sz w:val="24"/>
            <w:szCs w:val="24"/>
          </w:rPr>
          <w:t>1,25 см</w:t>
        </w:r>
      </w:smartTag>
      <w:r w:rsidRPr="00C3638F">
        <w:rPr>
          <w:b/>
          <w:bCs/>
          <w:sz w:val="24"/>
          <w:szCs w:val="24"/>
        </w:rPr>
        <w:t xml:space="preserve">. </w:t>
      </w:r>
    </w:p>
    <w:p w:rsidR="00D91853" w:rsidRPr="00C3638F" w:rsidRDefault="00D91853">
      <w:pPr>
        <w:spacing w:line="312" w:lineRule="auto"/>
        <w:jc w:val="center"/>
        <w:rPr>
          <w:b/>
          <w:sz w:val="24"/>
          <w:szCs w:val="24"/>
        </w:rPr>
      </w:pPr>
    </w:p>
    <w:p w:rsidR="00D91853" w:rsidRPr="00C3638F" w:rsidRDefault="00D91853">
      <w:pPr>
        <w:spacing w:line="312" w:lineRule="auto"/>
        <w:jc w:val="center"/>
        <w:rPr>
          <w:b/>
          <w:sz w:val="24"/>
          <w:szCs w:val="24"/>
        </w:rPr>
      </w:pPr>
    </w:p>
    <w:p w:rsidR="00D91853" w:rsidRPr="00C3638F" w:rsidRDefault="001B2DC0" w:rsidP="001B2DC0">
      <w:pPr>
        <w:spacing w:line="312" w:lineRule="auto"/>
        <w:rPr>
          <w:b/>
          <w:sz w:val="24"/>
          <w:szCs w:val="24"/>
        </w:rPr>
      </w:pPr>
      <w:r w:rsidRPr="00C3638F">
        <w:rPr>
          <w:b/>
          <w:sz w:val="24"/>
          <w:szCs w:val="24"/>
        </w:rPr>
        <w:t xml:space="preserve">2.3. </w:t>
      </w:r>
      <w:r w:rsidR="00D91853" w:rsidRPr="00C3638F">
        <w:rPr>
          <w:b/>
          <w:sz w:val="24"/>
          <w:szCs w:val="24"/>
        </w:rPr>
        <w:t>Основные части работы</w:t>
      </w:r>
    </w:p>
    <w:p w:rsidR="00D91853" w:rsidRPr="00C3638F" w:rsidRDefault="00D91853">
      <w:pPr>
        <w:spacing w:line="312" w:lineRule="auto"/>
        <w:ind w:firstLine="454"/>
        <w:jc w:val="center"/>
        <w:rPr>
          <w:b/>
          <w:sz w:val="24"/>
          <w:szCs w:val="24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Каждая структурная часть курсовой работы имеет свое назначение. Оформляя работу, автор должен помнить, что каждая структурная часть (содержание, введение, основная часть, заключение, библиография) начинается с новой страницы.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i/>
          <w:sz w:val="24"/>
          <w:szCs w:val="24"/>
        </w:rPr>
        <w:t>Содержание</w:t>
      </w:r>
      <w:r w:rsidRPr="00C3638F">
        <w:rPr>
          <w:b/>
          <w:i/>
          <w:sz w:val="24"/>
          <w:szCs w:val="24"/>
        </w:rPr>
        <w:t xml:space="preserve"> </w:t>
      </w:r>
      <w:r w:rsidRPr="00C3638F">
        <w:rPr>
          <w:sz w:val="24"/>
          <w:szCs w:val="24"/>
        </w:rPr>
        <w:t>(или оглавление) включает в себя заголовки всех разделов (глав, параграфов и т.д.), содержащихся в работе. Обязательное требование – дословное повторение в заголовках содержания (или оглавления) названий разделов, представленных в тексте, в той же последовательности и соподчиненности.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1B2DC0" w:rsidP="001B2DC0">
      <w:pPr>
        <w:spacing w:line="312" w:lineRule="auto"/>
        <w:rPr>
          <w:b/>
          <w:sz w:val="24"/>
          <w:szCs w:val="24"/>
        </w:rPr>
      </w:pPr>
      <w:r w:rsidRPr="00C3638F">
        <w:rPr>
          <w:b/>
          <w:sz w:val="24"/>
          <w:szCs w:val="24"/>
        </w:rPr>
        <w:t xml:space="preserve">2.3.1. </w:t>
      </w:r>
      <w:r w:rsidR="00D91853" w:rsidRPr="00C3638F">
        <w:rPr>
          <w:b/>
          <w:sz w:val="24"/>
          <w:szCs w:val="24"/>
        </w:rPr>
        <w:t>Введение</w:t>
      </w:r>
    </w:p>
    <w:p w:rsidR="00D91853" w:rsidRPr="00C3638F" w:rsidRDefault="00D91853">
      <w:pPr>
        <w:spacing w:line="312" w:lineRule="auto"/>
        <w:jc w:val="center"/>
        <w:rPr>
          <w:sz w:val="10"/>
          <w:szCs w:val="10"/>
          <w:u w:val="single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i/>
          <w:sz w:val="24"/>
          <w:szCs w:val="24"/>
        </w:rPr>
        <w:t xml:space="preserve">Во введении </w:t>
      </w:r>
      <w:r w:rsidRPr="00C3638F">
        <w:rPr>
          <w:sz w:val="24"/>
          <w:szCs w:val="24"/>
        </w:rPr>
        <w:t xml:space="preserve">кратко характеризуется проблема, решению которой посвящена курсовая работа. Проблема - это теоретический или практический вопрос, ответ на который не известен, и на который нужно ответить. Проблема - это "белое пятно" на карте науки. Именно на разрешение проблемы (противоречия) направляется работа. 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Важным при определении проблемы является </w:t>
      </w:r>
      <w:r w:rsidRPr="00C3638F">
        <w:rPr>
          <w:i/>
          <w:sz w:val="24"/>
          <w:szCs w:val="24"/>
        </w:rPr>
        <w:t>вопрос об её актуальности</w:t>
      </w:r>
      <w:r w:rsidRPr="00C3638F">
        <w:rPr>
          <w:sz w:val="24"/>
          <w:szCs w:val="24"/>
        </w:rPr>
        <w:t xml:space="preserve">, предполагающей вычленение значимости избранной темы. Студенту необходимо убедительно показать, почему именно эта тема является наиболее значимой для установления связи между органической химией и экологией. Наиболее эффективной работа студента будет в том случае, если рассмотрение выбранной проблемы будет связано с профилем той области знания, в которой он специализируется. </w:t>
      </w:r>
    </w:p>
    <w:p w:rsidR="00D91853" w:rsidRPr="00C3638F" w:rsidRDefault="00D91853">
      <w:pPr>
        <w:spacing w:line="300" w:lineRule="auto"/>
        <w:ind w:firstLine="454"/>
        <w:jc w:val="both"/>
        <w:rPr>
          <w:sz w:val="24"/>
          <w:szCs w:val="24"/>
        </w:rPr>
      </w:pPr>
      <w:r w:rsidRPr="00C3638F">
        <w:rPr>
          <w:bCs/>
          <w:i/>
          <w:sz w:val="24"/>
          <w:szCs w:val="24"/>
        </w:rPr>
        <w:t>Степень разработанности проблемы</w:t>
      </w:r>
      <w:r w:rsidRPr="00C3638F">
        <w:rPr>
          <w:bCs/>
          <w:sz w:val="24"/>
          <w:szCs w:val="24"/>
        </w:rPr>
        <w:t>.</w:t>
      </w:r>
      <w:r w:rsidRPr="00C3638F">
        <w:rPr>
          <w:sz w:val="24"/>
          <w:szCs w:val="24"/>
        </w:rPr>
        <w:t xml:space="preserve"> Краткий обзор литературных источников, позволяющий автору сделать вывод, что именно данная тема не полностью раскрыта и требует дальнейшей разработки. </w:t>
      </w:r>
      <w:r w:rsidRPr="00C3638F">
        <w:rPr>
          <w:color w:val="000000"/>
          <w:sz w:val="24"/>
          <w:szCs w:val="24"/>
        </w:rPr>
        <w:t>В данной части необходимо показать недостаточность разработанности выбранной темы исследования в научных исследованиях на современном этапе развития общества, необходимость изучения проблемы в новых современных социально-экономических, политических и иных условиях и т.д.</w:t>
      </w:r>
    </w:p>
    <w:p w:rsidR="00D91853" w:rsidRPr="00C3638F" w:rsidRDefault="00D91853">
      <w:pPr>
        <w:spacing w:line="300" w:lineRule="auto"/>
        <w:ind w:firstLine="454"/>
        <w:jc w:val="both"/>
        <w:rPr>
          <w:sz w:val="24"/>
          <w:szCs w:val="24"/>
        </w:rPr>
      </w:pPr>
      <w:r w:rsidRPr="00C3638F">
        <w:rPr>
          <w:bCs/>
          <w:i/>
          <w:sz w:val="24"/>
          <w:szCs w:val="24"/>
        </w:rPr>
        <w:t xml:space="preserve">Цель и задачи </w:t>
      </w:r>
      <w:r w:rsidRPr="00C3638F">
        <w:rPr>
          <w:color w:val="000000"/>
          <w:sz w:val="24"/>
          <w:szCs w:val="24"/>
        </w:rPr>
        <w:t>исследования</w:t>
      </w:r>
      <w:r w:rsidRPr="00C3638F">
        <w:rPr>
          <w:sz w:val="24"/>
          <w:szCs w:val="24"/>
        </w:rPr>
        <w:t>, которые предполагает раскрыть автор в своей работе.</w:t>
      </w:r>
    </w:p>
    <w:p w:rsidR="00D91853" w:rsidRPr="00C3638F" w:rsidRDefault="00D91853">
      <w:pPr>
        <w:spacing w:line="300" w:lineRule="auto"/>
        <w:ind w:firstLine="454"/>
        <w:jc w:val="both"/>
        <w:rPr>
          <w:sz w:val="24"/>
          <w:szCs w:val="24"/>
        </w:rPr>
      </w:pPr>
      <w:r w:rsidRPr="00C3638F">
        <w:rPr>
          <w:color w:val="000000"/>
          <w:sz w:val="24"/>
          <w:szCs w:val="24"/>
        </w:rPr>
        <w:t>Цель исследования — это мысленное предвосхищение (прогнозирование) результата, определение оптимальных путей решения задач в условиях выбора методов и приемов исследования в процессе подготовки учебно-научной работы студентом.</w:t>
      </w:r>
    </w:p>
    <w:p w:rsidR="00D91853" w:rsidRPr="00C3638F" w:rsidRDefault="00D91853">
      <w:pPr>
        <w:spacing w:line="300" w:lineRule="auto"/>
        <w:ind w:firstLine="454"/>
        <w:jc w:val="both"/>
        <w:rPr>
          <w:color w:val="000000"/>
          <w:sz w:val="24"/>
          <w:szCs w:val="24"/>
        </w:rPr>
      </w:pPr>
      <w:r w:rsidRPr="00C3638F">
        <w:rPr>
          <w:color w:val="000000"/>
          <w:sz w:val="24"/>
          <w:szCs w:val="24"/>
        </w:rPr>
        <w:t>Задачи исследования курсовой  работы определяются поставленной целью и представляют собой конкретные последовательные этапы (пути) решения проблемы исследования по достижению основной цели.</w:t>
      </w:r>
    </w:p>
    <w:p w:rsidR="00D91853" w:rsidRPr="00C3638F" w:rsidRDefault="00D91853">
      <w:pPr>
        <w:spacing w:line="300" w:lineRule="auto"/>
        <w:ind w:firstLine="454"/>
        <w:jc w:val="both"/>
        <w:rPr>
          <w:color w:val="000000"/>
          <w:sz w:val="24"/>
          <w:szCs w:val="24"/>
        </w:rPr>
      </w:pPr>
      <w:r w:rsidRPr="00C3638F">
        <w:rPr>
          <w:color w:val="000000"/>
          <w:sz w:val="24"/>
          <w:szCs w:val="24"/>
        </w:rPr>
        <w:t>Необходимо отметить важное правило - введение, как и заключение, рекомендуется писать после полного завершения основной части. До того, как будет создана основная часть работы, реально невозможно написать хорошее введение, так как автор еще не вполне овладел материалами по теме.</w:t>
      </w:r>
    </w:p>
    <w:p w:rsidR="001B2DC0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Объем </w:t>
      </w:r>
      <w:r w:rsidRPr="00C3638F">
        <w:rPr>
          <w:color w:val="000000"/>
          <w:sz w:val="24"/>
          <w:szCs w:val="24"/>
        </w:rPr>
        <w:t>введения</w:t>
      </w:r>
      <w:r w:rsidRPr="00C3638F">
        <w:rPr>
          <w:sz w:val="24"/>
          <w:szCs w:val="24"/>
        </w:rPr>
        <w:t xml:space="preserve"> для письменной курсовой работы 1-2 страницы. </w:t>
      </w:r>
    </w:p>
    <w:p w:rsidR="00D91853" w:rsidRPr="00C3638F" w:rsidRDefault="001B2DC0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br w:type="page"/>
      </w:r>
    </w:p>
    <w:p w:rsidR="00D91853" w:rsidRPr="00C3638F" w:rsidRDefault="001B2DC0" w:rsidP="001B2DC0">
      <w:pPr>
        <w:pStyle w:val="a4"/>
        <w:spacing w:before="0" w:beforeAutospacing="0" w:after="0" w:afterAutospacing="0" w:line="312" w:lineRule="auto"/>
        <w:rPr>
          <w:rFonts w:ascii="Arial" w:hAnsi="Arial" w:cs="Arial"/>
          <w:b/>
        </w:rPr>
      </w:pPr>
      <w:r w:rsidRPr="00C3638F">
        <w:rPr>
          <w:rFonts w:ascii="Arial" w:hAnsi="Arial" w:cs="Arial"/>
          <w:b/>
        </w:rPr>
        <w:t xml:space="preserve">2.3.2. </w:t>
      </w:r>
      <w:r w:rsidR="00D91853" w:rsidRPr="00C3638F">
        <w:rPr>
          <w:rFonts w:ascii="Arial" w:hAnsi="Arial" w:cs="Arial"/>
          <w:b/>
        </w:rPr>
        <w:t>Основная часть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center"/>
        <w:rPr>
          <w:rFonts w:ascii="Arial" w:hAnsi="Arial" w:cs="Arial"/>
          <w:sz w:val="10"/>
          <w:szCs w:val="10"/>
          <w:u w:val="single"/>
        </w:rPr>
      </w:pP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Основная часть курсовой  работы должна соотноситься с поставленными задачами. В зависимости от того, какие задачи стоят перед автором, основная часть делится на 2 – 3 главы. Главы Основной части должны быть соразмерны друг другу по объему. Деление глав на параграфы необязательно, но возможно, если в этом есть необходимость. 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Предварительная структура Основной части курсовой работы (главы, параграфы) определяется еще на стадии планирования. Однако в ходе написания могут возникнуть новые идеи и соображения, которые могут не только изменить и уточнить структуру, но и обогатить содержание работы и увеличить ее объем. 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 xml:space="preserve">Содержанием основной части курсовой работы  является осмысление взаимосвязи строения и свойств конкретного класса органических соединений или полимеров. Приводятся основные методы синтеза, физические и химические свойства, из них выделяются те, что наиболее важны для последующего анализа экологических особенностей этого касса соединений. 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Следующим разделом работы является осмысление экологических особенностей того или иного класса органических соединений, основных и побочных продуктов их производства и трансформации в природной среде. Особенно важно обратить внимание на процессы утилизации и  вторичного использования.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  <w:r w:rsidRPr="00C3638F">
        <w:rPr>
          <w:sz w:val="24"/>
          <w:szCs w:val="24"/>
        </w:rPr>
        <w:t>Объем основной части курсовой работы не менее 10-12 страниц машинописного текста.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1B2DC0" w:rsidP="001B2DC0">
      <w:pPr>
        <w:spacing w:line="312" w:lineRule="auto"/>
        <w:rPr>
          <w:b/>
          <w:sz w:val="24"/>
          <w:szCs w:val="24"/>
        </w:rPr>
      </w:pPr>
      <w:r w:rsidRPr="00C3638F">
        <w:rPr>
          <w:b/>
          <w:sz w:val="24"/>
          <w:szCs w:val="24"/>
        </w:rPr>
        <w:t xml:space="preserve">2.3.3. </w:t>
      </w:r>
      <w:r w:rsidR="00D91853" w:rsidRPr="00C3638F">
        <w:rPr>
          <w:b/>
          <w:sz w:val="24"/>
          <w:szCs w:val="24"/>
        </w:rPr>
        <w:t>Заключение</w:t>
      </w:r>
    </w:p>
    <w:p w:rsidR="00D91853" w:rsidRPr="00C3638F" w:rsidRDefault="00D91853">
      <w:pPr>
        <w:spacing w:line="312" w:lineRule="auto"/>
        <w:ind w:firstLine="454"/>
        <w:jc w:val="center"/>
        <w:rPr>
          <w:sz w:val="10"/>
          <w:szCs w:val="10"/>
          <w:u w:val="single"/>
        </w:rPr>
      </w:pP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Заключение содержит краткую формулировку результатов, полученных в ходе работы. В заключении, как правило, автор исследования суммирует результаты осмысления темы, выводы, обобщения и рекомендации, которые вытекают из его работы. Необходимо иметь в виду, что введение и заключение никогда не делятся на части.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Объем заключения примерно равен объему введения.</w:t>
      </w:r>
    </w:p>
    <w:p w:rsidR="00D91853" w:rsidRPr="00C3638F" w:rsidRDefault="00D91853">
      <w:pPr>
        <w:pStyle w:val="a4"/>
        <w:spacing w:before="0" w:beforeAutospacing="0" w:after="0" w:afterAutospacing="0" w:line="298" w:lineRule="auto"/>
        <w:jc w:val="center"/>
        <w:rPr>
          <w:rFonts w:ascii="Arial" w:hAnsi="Arial" w:cs="Arial"/>
          <w:b/>
          <w:i/>
        </w:rPr>
      </w:pPr>
    </w:p>
    <w:p w:rsidR="00D91853" w:rsidRPr="00C3638F" w:rsidRDefault="00D91853">
      <w:pPr>
        <w:spacing w:line="298" w:lineRule="auto"/>
        <w:jc w:val="center"/>
        <w:rPr>
          <w:b/>
          <w:i/>
          <w:sz w:val="24"/>
          <w:szCs w:val="24"/>
        </w:rPr>
      </w:pP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</w:p>
    <w:p w:rsidR="00D91853" w:rsidRPr="00C3638F" w:rsidRDefault="001B2DC0" w:rsidP="001B2DC0">
      <w:pPr>
        <w:spacing w:line="312" w:lineRule="auto"/>
        <w:rPr>
          <w:b/>
          <w:sz w:val="24"/>
          <w:szCs w:val="24"/>
        </w:rPr>
      </w:pPr>
      <w:r w:rsidRPr="00C3638F">
        <w:rPr>
          <w:b/>
          <w:sz w:val="24"/>
          <w:szCs w:val="24"/>
        </w:rPr>
        <w:t xml:space="preserve">2.3.4. </w:t>
      </w:r>
      <w:r w:rsidR="00D91853" w:rsidRPr="00C3638F">
        <w:rPr>
          <w:b/>
          <w:sz w:val="24"/>
          <w:szCs w:val="24"/>
        </w:rPr>
        <w:t>Библиографический список</w:t>
      </w:r>
    </w:p>
    <w:p w:rsidR="00D91853" w:rsidRPr="00C3638F" w:rsidRDefault="00D91853">
      <w:pPr>
        <w:spacing w:line="312" w:lineRule="auto"/>
        <w:ind w:firstLine="454"/>
        <w:jc w:val="center"/>
        <w:rPr>
          <w:sz w:val="10"/>
          <w:szCs w:val="10"/>
          <w:u w:val="single"/>
        </w:rPr>
      </w:pPr>
    </w:p>
    <w:p w:rsidR="00D91853" w:rsidRPr="00C3638F" w:rsidRDefault="00D91853">
      <w:pPr>
        <w:pStyle w:val="a4"/>
        <w:spacing w:before="0" w:beforeAutospacing="0" w:after="0" w:afterAutospacing="0" w:line="305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Библиографический список является обязательным атрибутом любой научно-исследовательской работы.</w:t>
      </w:r>
    </w:p>
    <w:p w:rsidR="00D91853" w:rsidRPr="00C3638F" w:rsidRDefault="00D91853">
      <w:pPr>
        <w:pStyle w:val="a4"/>
        <w:spacing w:before="0" w:beforeAutospacing="0" w:after="0" w:afterAutospacing="0" w:line="305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 xml:space="preserve">Библиографический список включает </w:t>
      </w:r>
      <w:r w:rsidRPr="00C3638F">
        <w:rPr>
          <w:rFonts w:ascii="Arial" w:hAnsi="Arial" w:cs="Arial"/>
          <w:b/>
        </w:rPr>
        <w:t>библиографические описания</w:t>
      </w:r>
      <w:r w:rsidRPr="00C3638F">
        <w:rPr>
          <w:rFonts w:ascii="Arial" w:hAnsi="Arial" w:cs="Arial"/>
        </w:rPr>
        <w:t xml:space="preserve"> всех использованных, цитированных или упоминаемых в работе документов, а также прочитанную литературу по теме, которая оказала существенное влияние на содержание работы.</w:t>
      </w:r>
    </w:p>
    <w:p w:rsidR="00D91853" w:rsidRPr="00C3638F" w:rsidRDefault="00D91853">
      <w:pPr>
        <w:pStyle w:val="a4"/>
        <w:spacing w:before="0" w:beforeAutospacing="0" w:after="0" w:afterAutospacing="0" w:line="305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 xml:space="preserve">В библиографическом списке письменных курсовых работ следует привести не менее 10 библиографических описаний документальных и литературных источников. </w:t>
      </w:r>
      <w:r w:rsidR="001B2DC0" w:rsidRPr="00C3638F">
        <w:rPr>
          <w:rFonts w:ascii="Arial" w:hAnsi="Arial" w:cs="Arial"/>
        </w:rPr>
        <w:br w:type="page"/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</w:p>
    <w:p w:rsidR="00D91853" w:rsidRPr="00C3638F" w:rsidRDefault="001B2DC0" w:rsidP="001B2DC0">
      <w:pPr>
        <w:spacing w:line="312" w:lineRule="auto"/>
        <w:rPr>
          <w:b/>
          <w:sz w:val="24"/>
          <w:szCs w:val="24"/>
        </w:rPr>
      </w:pPr>
      <w:r w:rsidRPr="00C3638F">
        <w:rPr>
          <w:b/>
          <w:sz w:val="24"/>
          <w:szCs w:val="24"/>
        </w:rPr>
        <w:t>2.3.</w:t>
      </w:r>
      <w:r w:rsidR="00663D0A">
        <w:rPr>
          <w:b/>
          <w:sz w:val="24"/>
          <w:szCs w:val="24"/>
        </w:rPr>
        <w:t>5</w:t>
      </w:r>
      <w:r w:rsidRPr="00C3638F">
        <w:rPr>
          <w:b/>
          <w:sz w:val="24"/>
          <w:szCs w:val="24"/>
        </w:rPr>
        <w:t>.</w:t>
      </w:r>
      <w:r w:rsidR="00D91853" w:rsidRPr="00C3638F">
        <w:rPr>
          <w:b/>
          <w:sz w:val="24"/>
          <w:szCs w:val="24"/>
        </w:rPr>
        <w:t>Список сокращений</w:t>
      </w:r>
    </w:p>
    <w:p w:rsidR="00D91853" w:rsidRPr="00C3638F" w:rsidRDefault="00D91853">
      <w:pPr>
        <w:spacing w:line="312" w:lineRule="auto"/>
        <w:ind w:firstLine="454"/>
        <w:jc w:val="center"/>
        <w:rPr>
          <w:sz w:val="10"/>
          <w:szCs w:val="10"/>
          <w:u w:val="single"/>
        </w:rPr>
      </w:pPr>
    </w:p>
    <w:p w:rsidR="00D91853" w:rsidRPr="00C3638F" w:rsidRDefault="00D91853">
      <w:pPr>
        <w:pStyle w:val="a4"/>
        <w:spacing w:before="0" w:beforeAutospacing="0" w:after="0" w:afterAutospacing="0" w:line="305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Список сокращений, если он окажется необходимым в курсовой работе, должен включать в себя расшифровку наиболее часто упоминаемых в работе сокращенных наименований документов, научно-исследовательских институтов, предприятий, акционерных обществ, понятий, слов и т.д. В тексте курсовых работ следует избегать сокращений слов, за исключением общепринятых, считается, что чем меньше сокращений слов и словосочетаний употребляется в научной работе, тем грамотнее она оформлена.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</w:p>
    <w:p w:rsidR="00D91853" w:rsidRPr="00C3638F" w:rsidRDefault="001B2DC0" w:rsidP="001B2DC0">
      <w:pPr>
        <w:spacing w:line="312" w:lineRule="auto"/>
        <w:rPr>
          <w:b/>
          <w:sz w:val="24"/>
          <w:szCs w:val="24"/>
        </w:rPr>
      </w:pPr>
      <w:r w:rsidRPr="00C3638F">
        <w:rPr>
          <w:b/>
          <w:sz w:val="24"/>
          <w:szCs w:val="24"/>
        </w:rPr>
        <w:t>2.3.</w:t>
      </w:r>
      <w:r w:rsidR="00663D0A">
        <w:rPr>
          <w:b/>
          <w:sz w:val="24"/>
          <w:szCs w:val="24"/>
        </w:rPr>
        <w:t>6</w:t>
      </w:r>
      <w:r w:rsidRPr="00C3638F">
        <w:rPr>
          <w:b/>
          <w:sz w:val="24"/>
          <w:szCs w:val="24"/>
        </w:rPr>
        <w:t xml:space="preserve">. </w:t>
      </w:r>
      <w:r w:rsidR="00D91853" w:rsidRPr="00C3638F">
        <w:rPr>
          <w:b/>
          <w:sz w:val="24"/>
          <w:szCs w:val="24"/>
        </w:rPr>
        <w:t>Приложения</w:t>
      </w:r>
    </w:p>
    <w:p w:rsidR="00D91853" w:rsidRPr="00C3638F" w:rsidRDefault="00D91853">
      <w:pPr>
        <w:spacing w:line="312" w:lineRule="auto"/>
        <w:jc w:val="center"/>
        <w:rPr>
          <w:sz w:val="10"/>
          <w:szCs w:val="10"/>
          <w:u w:val="single"/>
        </w:rPr>
      </w:pPr>
    </w:p>
    <w:p w:rsidR="00D91853" w:rsidRPr="00C3638F" w:rsidRDefault="00D91853">
      <w:pPr>
        <w:pStyle w:val="a4"/>
        <w:spacing w:before="0" w:beforeAutospacing="0" w:after="0" w:afterAutospacing="0" w:line="305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Приложения являются необязательным компонентом курсовой работы. В приложениях следует приводить различные вспомогательные материалы (таблицы, схемы, раздаточный материал, графики, диаграммы, иллюстрации, копии постановлений, договоров, инструкции, вспомогательные расчеты и т.п.). С одной стороны, они призваны дополнять и иллюстрировать основной текст, с другой, - разгружать его от второстепенной информации. Все материалы, помещенные в приложениях, должны быть связаны с основным текстом, в котором обязательно делаются ссылки на соответствующие приложения.</w:t>
      </w:r>
    </w:p>
    <w:p w:rsidR="00D91853" w:rsidRPr="00C3638F" w:rsidRDefault="00D91853">
      <w:pPr>
        <w:pStyle w:val="a4"/>
        <w:spacing w:before="0" w:beforeAutospacing="0" w:after="0" w:afterAutospacing="0" w:line="305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Приложения не засчитываются в заданный объем работы.</w:t>
      </w:r>
    </w:p>
    <w:p w:rsidR="00D91853" w:rsidRPr="00C3638F" w:rsidRDefault="00D91853">
      <w:pPr>
        <w:spacing w:line="312" w:lineRule="auto"/>
        <w:ind w:firstLine="454"/>
        <w:jc w:val="both"/>
        <w:rPr>
          <w:sz w:val="24"/>
          <w:szCs w:val="24"/>
        </w:rPr>
      </w:pPr>
    </w:p>
    <w:p w:rsidR="00D91853" w:rsidRPr="00C3638F" w:rsidRDefault="00C3638F" w:rsidP="001B2DC0">
      <w:pPr>
        <w:spacing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91853" w:rsidRPr="00C3638F">
        <w:rPr>
          <w:b/>
          <w:sz w:val="24"/>
          <w:szCs w:val="24"/>
        </w:rPr>
        <w:t>Оформление работы</w:t>
      </w:r>
    </w:p>
    <w:p w:rsidR="00D91853" w:rsidRPr="00C3638F" w:rsidRDefault="00D91853">
      <w:pPr>
        <w:spacing w:line="312" w:lineRule="auto"/>
        <w:ind w:firstLine="454"/>
        <w:jc w:val="center"/>
        <w:rPr>
          <w:b/>
          <w:sz w:val="24"/>
          <w:szCs w:val="24"/>
        </w:rPr>
      </w:pP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Этап оформления научной работы является не менее важным, чем остальные, так как на этом этапе автор должен не только свести все материалы по работе в единый документ, но и оформить в соответствии с требованиями. Правила, регламентирующие оформление студенческих учебно-научных и творческих работ, а также оформление научно-справочного аппарата к ним (цитаты, ссылки, сноски, библиографический список) обязательны для соблюдения студентами.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 xml:space="preserve">Обязательными структурными элементами курсовой работы являются: 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- титульный лист;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- содержание (оглавление) работы;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- введение;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- основная часть;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- заключение;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- список сокращений (если используются при написании);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 xml:space="preserve">- библиографический список; 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- приложения.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После подготовки чистового варианта необходимо еще раз отредактировать текст, устранить опечатки. Далее следует проверить логику работы - насколько точен смысл абзацев и отдельных предложений, соответствует ли содержание глав их заголовкам.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Затем следует проверить, нет ли в работе пробелов в изложении и аргументации, устранить стилистические погрешности, обязательно проверить точность цитат и ссылок, правильность оформления, обратить внимание на написание числительных и т.д. Лишь после такой корректуры следует сделать окончательный вариант работы для представления ее преподавателю.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 xml:space="preserve">Целенаправленная завершающая работа с текстом характеризует ответственность автора за представляемый материал, его уважение к  преподавателю, </w:t>
      </w:r>
      <w:r w:rsidR="00C3638F" w:rsidRPr="00C3638F">
        <w:rPr>
          <w:rFonts w:ascii="Arial" w:hAnsi="Arial" w:cs="Arial"/>
        </w:rPr>
        <w:t>оценивающему</w:t>
      </w:r>
      <w:r w:rsidRPr="00C3638F">
        <w:rPr>
          <w:rFonts w:ascii="Arial" w:hAnsi="Arial" w:cs="Arial"/>
        </w:rPr>
        <w:t xml:space="preserve"> работу.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Оформленная работа должна быть сброшюрована.</w:t>
      </w:r>
    </w:p>
    <w:p w:rsidR="00D91853" w:rsidRPr="00C3638F" w:rsidRDefault="00D91853">
      <w:pPr>
        <w:pStyle w:val="a4"/>
        <w:spacing w:before="0" w:beforeAutospacing="0" w:after="0" w:afterAutospacing="0" w:line="312" w:lineRule="auto"/>
        <w:ind w:firstLine="454"/>
        <w:jc w:val="both"/>
        <w:rPr>
          <w:rFonts w:ascii="Arial" w:hAnsi="Arial" w:cs="Arial"/>
        </w:rPr>
      </w:pPr>
      <w:r w:rsidRPr="00C3638F">
        <w:rPr>
          <w:rFonts w:ascii="Arial" w:hAnsi="Arial" w:cs="Arial"/>
        </w:rPr>
        <w:t>Правила оформления научных работ являются общими для всех направлений и регламентируются действующими государственными стандартами. Поэтому их следует запомнить еще при написании первой курсовой работы, что сэкономит много времени и сил в дальнейшем.</w:t>
      </w:r>
    </w:p>
    <w:p w:rsidR="00D91853" w:rsidRPr="00C3638F" w:rsidRDefault="00D91853">
      <w:pPr>
        <w:pStyle w:val="1"/>
        <w:rPr>
          <w:rFonts w:ascii="Arial" w:hAnsi="Arial"/>
        </w:rPr>
      </w:pPr>
      <w:r w:rsidRPr="00C3638F">
        <w:rPr>
          <w:rFonts w:ascii="Arial" w:hAnsi="Arial"/>
          <w:u w:val="single"/>
        </w:rPr>
        <w:br w:type="page"/>
      </w:r>
      <w:r w:rsidRPr="00C3638F">
        <w:rPr>
          <w:rFonts w:ascii="Arial" w:hAnsi="Arial"/>
        </w:rPr>
        <w:t xml:space="preserve">                                                                                                                                           </w:t>
      </w:r>
      <w:bookmarkStart w:id="2" w:name="_Toc106609439"/>
      <w:r w:rsidRPr="00C3638F">
        <w:rPr>
          <w:rFonts w:ascii="Arial" w:hAnsi="Arial"/>
        </w:rPr>
        <w:t>ПРИЛОЖЕНИЯ</w:t>
      </w:r>
      <w:bookmarkEnd w:id="2"/>
    </w:p>
    <w:p w:rsidR="00D91853" w:rsidRPr="00C3638F" w:rsidRDefault="00D91853">
      <w:pPr>
        <w:jc w:val="right"/>
        <w:rPr>
          <w:b/>
          <w:sz w:val="24"/>
          <w:szCs w:val="24"/>
        </w:rPr>
      </w:pPr>
    </w:p>
    <w:p w:rsidR="00D91853" w:rsidRPr="00C3638F" w:rsidRDefault="00D91853">
      <w:pPr>
        <w:pStyle w:val="2"/>
        <w:rPr>
          <w:rFonts w:ascii="Arial" w:hAnsi="Arial"/>
        </w:rPr>
      </w:pPr>
      <w:bookmarkStart w:id="3" w:name="_Toc106609441"/>
      <w:r w:rsidRPr="00C3638F">
        <w:rPr>
          <w:rFonts w:ascii="Arial" w:hAnsi="Arial"/>
        </w:rPr>
        <w:t xml:space="preserve">Приложение </w:t>
      </w:r>
      <w:bookmarkEnd w:id="3"/>
      <w:r w:rsidRPr="00C3638F">
        <w:rPr>
          <w:rFonts w:ascii="Arial" w:hAnsi="Arial"/>
        </w:rPr>
        <w:t>1</w:t>
      </w:r>
    </w:p>
    <w:p w:rsidR="00D91853" w:rsidRPr="00C3638F" w:rsidRDefault="00D91853"/>
    <w:p w:rsidR="00D91853" w:rsidRPr="00C3638F" w:rsidRDefault="00D91853">
      <w:pPr>
        <w:jc w:val="center"/>
        <w:rPr>
          <w:caps/>
          <w:sz w:val="26"/>
          <w:szCs w:val="26"/>
        </w:rPr>
      </w:pPr>
    </w:p>
    <w:p w:rsidR="00D91853" w:rsidRPr="00C3638F" w:rsidRDefault="00D91853">
      <w:pPr>
        <w:jc w:val="center"/>
        <w:rPr>
          <w:caps/>
          <w:sz w:val="22"/>
        </w:rPr>
      </w:pPr>
    </w:p>
    <w:p w:rsidR="00D91853" w:rsidRPr="00C3638F" w:rsidRDefault="00C3638F">
      <w:pPr>
        <w:jc w:val="center"/>
        <w:rPr>
          <w:caps/>
          <w:sz w:val="22"/>
        </w:rPr>
      </w:pPr>
      <w:r>
        <w:rPr>
          <w:caps/>
          <w:sz w:val="22"/>
        </w:rPr>
        <w:t>ФБ</w:t>
      </w:r>
      <w:r w:rsidR="00D91853" w:rsidRPr="00C3638F">
        <w:rPr>
          <w:caps/>
          <w:sz w:val="22"/>
        </w:rPr>
        <w:t>ГОУ ВПО «УДМУРТСКИЙ ГОСУДАРСТВЕННЫЙ УНИВЕРСИТЕТ»</w:t>
      </w: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center"/>
        <w:rPr>
          <w:sz w:val="22"/>
        </w:rPr>
      </w:pPr>
      <w:r w:rsidRPr="00C3638F">
        <w:rPr>
          <w:sz w:val="22"/>
        </w:rPr>
        <w:t>Биолого-химический факультет</w:t>
      </w:r>
    </w:p>
    <w:p w:rsidR="00D91853" w:rsidRPr="00C3638F" w:rsidRDefault="00D91853">
      <w:pPr>
        <w:jc w:val="center"/>
        <w:rPr>
          <w:sz w:val="22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center"/>
        <w:rPr>
          <w:b/>
          <w:sz w:val="24"/>
        </w:rPr>
      </w:pPr>
      <w:r w:rsidRPr="00C3638F">
        <w:rPr>
          <w:b/>
          <w:sz w:val="24"/>
        </w:rPr>
        <w:t>КУРСОВАЯ РАБОТА</w:t>
      </w:r>
    </w:p>
    <w:p w:rsidR="00D91853" w:rsidRPr="00C3638F" w:rsidRDefault="00D91853">
      <w:pPr>
        <w:jc w:val="center"/>
        <w:rPr>
          <w:b/>
          <w:sz w:val="24"/>
        </w:rPr>
      </w:pPr>
    </w:p>
    <w:p w:rsidR="00D91853" w:rsidRPr="00C3638F" w:rsidRDefault="00D91853">
      <w:pPr>
        <w:pStyle w:val="21"/>
      </w:pPr>
      <w:r w:rsidRPr="00C3638F">
        <w:t>по дисциплине  «Органическая химия» _____________________________________________</w:t>
      </w:r>
    </w:p>
    <w:p w:rsidR="00D91853" w:rsidRPr="00C3638F" w:rsidRDefault="00D91853">
      <w:pPr>
        <w:jc w:val="center"/>
        <w:rPr>
          <w:sz w:val="24"/>
        </w:rPr>
      </w:pPr>
      <w:r w:rsidRPr="00C3638F">
        <w:rPr>
          <w:sz w:val="24"/>
        </w:rPr>
        <w:t>_______________________________________________________________</w:t>
      </w:r>
    </w:p>
    <w:p w:rsidR="00D91853" w:rsidRPr="00C3638F" w:rsidRDefault="00D91853">
      <w:pPr>
        <w:jc w:val="center"/>
        <w:rPr>
          <w:sz w:val="24"/>
        </w:rPr>
      </w:pPr>
      <w:r w:rsidRPr="00C3638F">
        <w:rPr>
          <w:sz w:val="24"/>
        </w:rPr>
        <w:t>_______________________________________________________________</w:t>
      </w:r>
    </w:p>
    <w:p w:rsidR="00D91853" w:rsidRPr="00C3638F" w:rsidRDefault="00D91853">
      <w:pPr>
        <w:jc w:val="center"/>
        <w:rPr>
          <w:sz w:val="24"/>
        </w:rPr>
      </w:pPr>
      <w:r w:rsidRPr="00C3638F">
        <w:rPr>
          <w:sz w:val="24"/>
        </w:rPr>
        <w:t>_______________________________________________________________</w:t>
      </w: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  <w:r w:rsidRPr="00C3638F">
        <w:rPr>
          <w:sz w:val="24"/>
        </w:rPr>
        <w:t>Выполнил студент:</w:t>
      </w:r>
      <w:r w:rsidRPr="00C3638F">
        <w:rPr>
          <w:sz w:val="24"/>
        </w:rPr>
        <w:tab/>
        <w:t>____________________________________________</w:t>
      </w:r>
    </w:p>
    <w:p w:rsidR="00D91853" w:rsidRPr="00C3638F" w:rsidRDefault="00D91853">
      <w:pPr>
        <w:ind w:left="2832"/>
        <w:jc w:val="both"/>
      </w:pPr>
      <w:r w:rsidRPr="00C3638F">
        <w:t xml:space="preserve">                 фамилия, имя, отчество</w:t>
      </w: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  <w:r w:rsidRPr="00C3638F">
        <w:rPr>
          <w:sz w:val="24"/>
        </w:rPr>
        <w:t xml:space="preserve">Специальность </w:t>
      </w:r>
      <w:r w:rsidRPr="00C3638F">
        <w:rPr>
          <w:sz w:val="24"/>
        </w:rPr>
        <w:tab/>
      </w:r>
      <w:r w:rsidRPr="00C3638F">
        <w:rPr>
          <w:sz w:val="24"/>
        </w:rPr>
        <w:tab/>
        <w:t>______________________________________</w:t>
      </w: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  <w:r w:rsidRPr="00C3638F">
        <w:rPr>
          <w:sz w:val="24"/>
        </w:rPr>
        <w:t>№ группы</w:t>
      </w:r>
      <w:r w:rsidRPr="00C3638F">
        <w:rPr>
          <w:sz w:val="24"/>
        </w:rPr>
        <w:tab/>
      </w:r>
      <w:r w:rsidRPr="00C3638F">
        <w:rPr>
          <w:sz w:val="24"/>
        </w:rPr>
        <w:tab/>
        <w:t xml:space="preserve">            ______________________________________</w:t>
      </w: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  <w:r w:rsidRPr="00C3638F">
        <w:rPr>
          <w:sz w:val="24"/>
        </w:rPr>
        <w:t>Подпись студента</w:t>
      </w:r>
      <w:r w:rsidRPr="00C3638F">
        <w:rPr>
          <w:sz w:val="24"/>
        </w:rPr>
        <w:tab/>
        <w:t>_________________</w:t>
      </w:r>
      <w:r w:rsidRPr="00C3638F">
        <w:rPr>
          <w:sz w:val="24"/>
        </w:rPr>
        <w:tab/>
        <w:t>Дата сдачи</w:t>
      </w:r>
      <w:r w:rsidR="00C3638F">
        <w:rPr>
          <w:sz w:val="24"/>
        </w:rPr>
        <w:t xml:space="preserve"> работы</w:t>
      </w:r>
      <w:r w:rsidR="00C3638F">
        <w:rPr>
          <w:sz w:val="24"/>
        </w:rPr>
        <w:tab/>
        <w:t>«___» ______________ 20</w:t>
      </w:r>
      <w:r w:rsidRPr="00C3638F">
        <w:rPr>
          <w:sz w:val="24"/>
        </w:rPr>
        <w:t>__ г.</w:t>
      </w: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  <w:r w:rsidRPr="00C3638F">
        <w:rPr>
          <w:sz w:val="24"/>
        </w:rPr>
        <w:t>Работу проверил</w:t>
      </w:r>
      <w:r w:rsidRPr="00C3638F">
        <w:rPr>
          <w:sz w:val="24"/>
        </w:rPr>
        <w:tab/>
        <w:t>_______________________________________</w:t>
      </w:r>
      <w:r w:rsidRPr="00C3638F">
        <w:rPr>
          <w:sz w:val="24"/>
        </w:rPr>
        <w:tab/>
        <w:t>__________________</w:t>
      </w:r>
    </w:p>
    <w:p w:rsidR="00D91853" w:rsidRPr="00C3638F" w:rsidRDefault="00D91853">
      <w:pPr>
        <w:ind w:left="2124"/>
        <w:jc w:val="both"/>
      </w:pPr>
      <w:r w:rsidRPr="00C3638F">
        <w:t xml:space="preserve">              ф.и.о. преподавателя                                    </w:t>
      </w:r>
      <w:r w:rsidRPr="00C3638F">
        <w:tab/>
      </w:r>
      <w:r w:rsidRPr="00C3638F">
        <w:tab/>
        <w:t xml:space="preserve">               подпись</w:t>
      </w: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</w:p>
    <w:p w:rsidR="00D91853" w:rsidRPr="00C3638F" w:rsidRDefault="00D91853">
      <w:pPr>
        <w:jc w:val="both"/>
        <w:rPr>
          <w:sz w:val="24"/>
        </w:rPr>
      </w:pPr>
      <w:r w:rsidRPr="00C3638F">
        <w:rPr>
          <w:sz w:val="24"/>
        </w:rPr>
        <w:t>«___» __________ 200__ г.</w:t>
      </w:r>
    </w:p>
    <w:p w:rsidR="00D91853" w:rsidRPr="00C3638F" w:rsidRDefault="00D91853">
      <w:pPr>
        <w:pStyle w:val="2"/>
        <w:rPr>
          <w:rFonts w:ascii="Arial" w:hAnsi="Arial"/>
        </w:rPr>
      </w:pPr>
    </w:p>
    <w:p w:rsidR="00D91853" w:rsidRPr="00C3638F" w:rsidRDefault="00D91853">
      <w:bookmarkStart w:id="4" w:name="_GoBack"/>
      <w:bookmarkEnd w:id="4"/>
    </w:p>
    <w:sectPr w:rsidR="00D91853" w:rsidRPr="00C3638F">
      <w:headerReference w:type="even" r:id="rId7"/>
      <w:footerReference w:type="even" r:id="rId8"/>
      <w:footerReference w:type="default" r:id="rId9"/>
      <w:pgSz w:w="11906" w:h="16838" w:code="9"/>
      <w:pgMar w:top="567" w:right="567" w:bottom="567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53" w:rsidRDefault="00D91853">
      <w:r>
        <w:separator/>
      </w:r>
    </w:p>
  </w:endnote>
  <w:endnote w:type="continuationSeparator" w:id="0">
    <w:p w:rsidR="00D91853" w:rsidRDefault="00D9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53" w:rsidRDefault="00D91853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91853" w:rsidRDefault="00D9185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53" w:rsidRDefault="00D91853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6332B">
      <w:rPr>
        <w:rStyle w:val="ac"/>
        <w:noProof/>
      </w:rPr>
      <w:t>6</w:t>
    </w:r>
    <w:r>
      <w:rPr>
        <w:rStyle w:val="ac"/>
      </w:rPr>
      <w:fldChar w:fldCharType="end"/>
    </w:r>
  </w:p>
  <w:p w:rsidR="00D91853" w:rsidRDefault="00D9185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53" w:rsidRDefault="00D91853">
      <w:r>
        <w:separator/>
      </w:r>
    </w:p>
  </w:footnote>
  <w:footnote w:type="continuationSeparator" w:id="0">
    <w:p w:rsidR="00D91853" w:rsidRDefault="00D9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53" w:rsidRDefault="00D9185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91853" w:rsidRDefault="00D918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3E74"/>
    <w:multiLevelType w:val="singleLevel"/>
    <w:tmpl w:val="417238C6"/>
    <w:lvl w:ilvl="0">
      <w:start w:val="4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263CFA"/>
    <w:multiLevelType w:val="singleLevel"/>
    <w:tmpl w:val="125EF8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B0A28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46E49"/>
    <w:multiLevelType w:val="multilevel"/>
    <w:tmpl w:val="841246BE"/>
    <w:lvl w:ilvl="0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bullet"/>
      <w:lvlText w:val="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  <w:sz w:val="16"/>
      </w:r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>
    <w:nsid w:val="0EF159E9"/>
    <w:multiLevelType w:val="singleLevel"/>
    <w:tmpl w:val="ECE255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5B5A17"/>
    <w:multiLevelType w:val="hybridMultilevel"/>
    <w:tmpl w:val="B7F23AE2"/>
    <w:lvl w:ilvl="0" w:tplc="30BC165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36BCF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6631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3E60EE"/>
    <w:multiLevelType w:val="singleLevel"/>
    <w:tmpl w:val="C8E22E4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9">
    <w:nsid w:val="17525D96"/>
    <w:multiLevelType w:val="singleLevel"/>
    <w:tmpl w:val="71FC3F5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CF1D2B"/>
    <w:multiLevelType w:val="hybridMultilevel"/>
    <w:tmpl w:val="60CA9420"/>
    <w:lvl w:ilvl="0" w:tplc="0CBCCC9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F3B2443"/>
    <w:multiLevelType w:val="multilevel"/>
    <w:tmpl w:val="5E78B656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FCA09D0"/>
    <w:multiLevelType w:val="singleLevel"/>
    <w:tmpl w:val="443041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07B26CC"/>
    <w:multiLevelType w:val="multilevel"/>
    <w:tmpl w:val="8126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D733654"/>
    <w:multiLevelType w:val="multilevel"/>
    <w:tmpl w:val="18C24DEA"/>
    <w:lvl w:ilvl="0">
      <w:start w:val="1"/>
      <w:numFmt w:val="decimal"/>
      <w:suff w:val="space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DEF0E7F"/>
    <w:multiLevelType w:val="multilevel"/>
    <w:tmpl w:val="8842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6">
    <w:nsid w:val="4E751FAC"/>
    <w:multiLevelType w:val="singleLevel"/>
    <w:tmpl w:val="024C6516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F90155D"/>
    <w:multiLevelType w:val="singleLevel"/>
    <w:tmpl w:val="7F8A40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8">
    <w:nsid w:val="554F7633"/>
    <w:multiLevelType w:val="multilevel"/>
    <w:tmpl w:val="7872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5AF47CB3"/>
    <w:multiLevelType w:val="multilevel"/>
    <w:tmpl w:val="84F65B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5C597D9C"/>
    <w:multiLevelType w:val="hybridMultilevel"/>
    <w:tmpl w:val="86AE4D10"/>
    <w:lvl w:ilvl="0" w:tplc="59AC81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E1D443A"/>
    <w:multiLevelType w:val="multilevel"/>
    <w:tmpl w:val="85A0AFFC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875561"/>
    <w:multiLevelType w:val="singleLevel"/>
    <w:tmpl w:val="76260B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3">
    <w:nsid w:val="61D6212A"/>
    <w:multiLevelType w:val="singleLevel"/>
    <w:tmpl w:val="209E9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32306FE"/>
    <w:multiLevelType w:val="singleLevel"/>
    <w:tmpl w:val="D5C0DD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B8637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0C91F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89D7DA7"/>
    <w:multiLevelType w:val="hybridMultilevel"/>
    <w:tmpl w:val="64BE68F0"/>
    <w:lvl w:ilvl="0" w:tplc="2646BE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BBB78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D3061F1"/>
    <w:multiLevelType w:val="hybridMultilevel"/>
    <w:tmpl w:val="5934BAA2"/>
    <w:lvl w:ilvl="0" w:tplc="54104A2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8"/>
  </w:num>
  <w:num w:numId="4">
    <w:abstractNumId w:val="2"/>
  </w:num>
  <w:num w:numId="5">
    <w:abstractNumId w:val="7"/>
  </w:num>
  <w:num w:numId="6">
    <w:abstractNumId w:val="24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23"/>
  </w:num>
  <w:num w:numId="12">
    <w:abstractNumId w:val="12"/>
  </w:num>
  <w:num w:numId="13">
    <w:abstractNumId w:val="0"/>
  </w:num>
  <w:num w:numId="14">
    <w:abstractNumId w:val="9"/>
  </w:num>
  <w:num w:numId="15">
    <w:abstractNumId w:val="16"/>
  </w:num>
  <w:num w:numId="16">
    <w:abstractNumId w:val="22"/>
  </w:num>
  <w:num w:numId="17">
    <w:abstractNumId w:val="17"/>
  </w:num>
  <w:num w:numId="18">
    <w:abstractNumId w:val="25"/>
  </w:num>
  <w:num w:numId="19">
    <w:abstractNumId w:val="15"/>
  </w:num>
  <w:num w:numId="20">
    <w:abstractNumId w:val="20"/>
  </w:num>
  <w:num w:numId="21">
    <w:abstractNumId w:val="27"/>
  </w:num>
  <w:num w:numId="22">
    <w:abstractNumId w:val="5"/>
  </w:num>
  <w:num w:numId="23">
    <w:abstractNumId w:val="14"/>
  </w:num>
  <w:num w:numId="24">
    <w:abstractNumId w:val="29"/>
  </w:num>
  <w:num w:numId="25">
    <w:abstractNumId w:val="10"/>
  </w:num>
  <w:num w:numId="26">
    <w:abstractNumId w:val="21"/>
  </w:num>
  <w:num w:numId="27">
    <w:abstractNumId w:val="19"/>
  </w:num>
  <w:num w:numId="28">
    <w:abstractNumId w:val="11"/>
  </w:num>
  <w:num w:numId="29">
    <w:abstractNumId w:val="2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DC0"/>
    <w:rsid w:val="000561BB"/>
    <w:rsid w:val="001B2DC0"/>
    <w:rsid w:val="00455BDD"/>
    <w:rsid w:val="00663D0A"/>
    <w:rsid w:val="00B6332B"/>
    <w:rsid w:val="00C3638F"/>
    <w:rsid w:val="00D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B7554-B46E-4582-AA15-B93B7730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autoRedefine/>
    <w:qFormat/>
    <w:pPr>
      <w:keepNext/>
      <w:widowControl w:val="0"/>
      <w:autoSpaceDE w:val="0"/>
      <w:autoSpaceDN w:val="0"/>
      <w:adjustRightInd w:val="0"/>
      <w:spacing w:line="312" w:lineRule="auto"/>
      <w:jc w:val="center"/>
      <w:outlineLvl w:val="0"/>
    </w:pPr>
    <w:rPr>
      <w:rFonts w:ascii="Times New Roman" w:eastAsia="SimSun" w:hAnsi="Times New Roman"/>
      <w:b/>
      <w:bCs/>
      <w:caps/>
      <w:kern w:val="32"/>
      <w:sz w:val="24"/>
      <w:szCs w:val="24"/>
      <w:lang w:eastAsia="zh-CN"/>
    </w:rPr>
  </w:style>
  <w:style w:type="paragraph" w:styleId="2">
    <w:name w:val="heading 2"/>
    <w:basedOn w:val="a"/>
    <w:next w:val="a"/>
    <w:autoRedefine/>
    <w:qFormat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imes New Roman" w:eastAsia="SimSun" w:hAnsi="Times New Roman"/>
      <w:bCs/>
      <w:iCs/>
      <w:sz w:val="20"/>
      <w:szCs w:val="28"/>
      <w:lang w:eastAsia="zh-CN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eastAsia="SimSun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qFormat/>
    <w:pPr>
      <w:keepNext/>
      <w:spacing w:line="312" w:lineRule="auto"/>
      <w:ind w:firstLine="454"/>
      <w:jc w:val="both"/>
      <w:outlineLvl w:val="3"/>
    </w:pPr>
    <w:rPr>
      <w:b/>
      <w:bCs/>
      <w:sz w:val="32"/>
      <w:szCs w:val="24"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bCs/>
      <w:sz w:val="32"/>
      <w:szCs w:val="3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spacing w:line="312" w:lineRule="auto"/>
      <w:jc w:val="center"/>
      <w:outlineLvl w:val="6"/>
    </w:pPr>
    <w:rPr>
      <w:b/>
      <w:sz w:val="36"/>
      <w:szCs w:val="36"/>
    </w:rPr>
  </w:style>
  <w:style w:type="paragraph" w:styleId="8">
    <w:name w:val="heading 8"/>
    <w:basedOn w:val="a"/>
    <w:next w:val="a"/>
    <w:qFormat/>
    <w:pPr>
      <w:keepNext/>
      <w:spacing w:line="312" w:lineRule="auto"/>
      <w:jc w:val="center"/>
      <w:outlineLvl w:val="7"/>
    </w:pPr>
    <w:rPr>
      <w:sz w:val="24"/>
      <w:szCs w:val="24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widowControl w:val="0"/>
      <w:autoSpaceDE w:val="0"/>
      <w:autoSpaceDN w:val="0"/>
      <w:adjustRightInd w:val="0"/>
      <w:spacing w:line="312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20">
    <w:name w:val="toc 2"/>
    <w:basedOn w:val="a"/>
    <w:next w:val="a"/>
    <w:autoRedefine/>
    <w:semiHidden/>
    <w:pPr>
      <w:widowControl w:val="0"/>
      <w:autoSpaceDE w:val="0"/>
      <w:autoSpaceDN w:val="0"/>
      <w:adjustRightInd w:val="0"/>
      <w:spacing w:line="312" w:lineRule="auto"/>
      <w:ind w:left="198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0">
    <w:name w:val="Body Text 3"/>
    <w:basedOn w:val="a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b/>
      <w:bCs/>
      <w:i/>
      <w:sz w:val="26"/>
      <w:szCs w:val="20"/>
      <w:lang w:eastAsia="zh-CN"/>
    </w:rPr>
  </w:style>
  <w:style w:type="paragraph" w:styleId="a5">
    <w:name w:val="header"/>
    <w:basedOn w:val="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6">
    <w:name w:val="footnote text"/>
    <w:basedOn w:val="a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pPr>
      <w:widowControl w:val="0"/>
      <w:autoSpaceDE w:val="0"/>
      <w:autoSpaceDN w:val="0"/>
      <w:adjustRightInd w:val="0"/>
      <w:ind w:firstLine="720"/>
    </w:pPr>
    <w:rPr>
      <w:rFonts w:ascii="Times New Roman" w:eastAsia="SimSun" w:hAnsi="Times New Roman" w:cs="Times New Roman"/>
      <w:b/>
      <w:bCs/>
      <w:i/>
      <w:iCs/>
      <w:sz w:val="26"/>
      <w:szCs w:val="20"/>
      <w:lang w:eastAsia="zh-CN"/>
    </w:rPr>
  </w:style>
  <w:style w:type="paragraph" w:styleId="a8">
    <w:name w:val="Title"/>
    <w:basedOn w:val="a"/>
    <w:qFormat/>
    <w:pPr>
      <w:spacing w:line="360" w:lineRule="auto"/>
      <w:jc w:val="center"/>
    </w:pPr>
    <w:rPr>
      <w:rFonts w:ascii="Times New Roman" w:hAnsi="Times New Roman" w:cs="Times New Roman"/>
      <w:sz w:val="26"/>
      <w:szCs w:val="20"/>
      <w:u w:val="single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8"/>
      <w:szCs w:val="20"/>
      <w:lang w:eastAsia="zh-CN"/>
    </w:rPr>
  </w:style>
  <w:style w:type="paragraph" w:customStyle="1" w:styleId="11">
    <w:name w:val="Звичайний1"/>
    <w:pPr>
      <w:spacing w:before="100" w:after="100"/>
    </w:pPr>
    <w:rPr>
      <w:snapToGrid w:val="0"/>
      <w:sz w:val="24"/>
      <w:szCs w:val="24"/>
    </w:rPr>
  </w:style>
  <w:style w:type="paragraph" w:styleId="aa">
    <w:name w:val="Subtitle"/>
    <w:basedOn w:val="a"/>
    <w:qFormat/>
    <w:pPr>
      <w:spacing w:line="48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styleId="ab">
    <w:name w:val="footer"/>
    <w:basedOn w:val="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c">
    <w:name w:val="page number"/>
    <w:basedOn w:val="a0"/>
  </w:style>
  <w:style w:type="paragraph" w:styleId="21">
    <w:name w:val="Body Text 2"/>
    <w:basedOn w:val="a"/>
    <w:pPr>
      <w:jc w:val="center"/>
    </w:pPr>
    <w:rPr>
      <w:sz w:val="24"/>
    </w:rPr>
  </w:style>
  <w:style w:type="table" w:styleId="ad">
    <w:name w:val="Table Grid"/>
    <w:basedOn w:val="a1"/>
    <w:rsid w:val="001B2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экологи</vt:lpstr>
    </vt:vector>
  </TitlesOfParts>
  <Company>mittec</Company>
  <LinksUpToDate>false</LinksUpToDate>
  <CharactersWithSpaces>14769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экологи</dc:title>
  <dc:subject/>
  <dc:creator>MMM</dc:creator>
  <cp:keywords/>
  <dc:description/>
  <cp:lastModifiedBy>Irina</cp:lastModifiedBy>
  <cp:revision>2</cp:revision>
  <dcterms:created xsi:type="dcterms:W3CDTF">2014-09-01T12:00:00Z</dcterms:created>
  <dcterms:modified xsi:type="dcterms:W3CDTF">2014-09-01T12:00:00Z</dcterms:modified>
</cp:coreProperties>
</file>