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40E" w:rsidRPr="00AC2574" w:rsidRDefault="00C93601" w:rsidP="005759A9">
      <w:pPr>
        <w:pStyle w:val="a3"/>
        <w:spacing w:before="240" w:beforeAutospacing="0" w:after="240" w:afterAutospacing="0"/>
        <w:jc w:val="center"/>
        <w:rPr>
          <w:b/>
          <w:bCs/>
          <w:sz w:val="28"/>
          <w:szCs w:val="28"/>
        </w:rPr>
      </w:pPr>
      <w:r>
        <w:rPr>
          <w:bCs/>
          <w:noProof/>
          <w:sz w:val="28"/>
          <w:szCs w:val="28"/>
        </w:rPr>
        <w:pict>
          <v:line id="_x0000_s1028" style="position:absolute;left:0;text-align:left;z-index:251657728" from="-9pt,0" to="468pt,0" strokecolor="red" strokeweight="6pt">
            <v:stroke linestyle="thickBetweenThin"/>
          </v:line>
        </w:pict>
      </w:r>
      <w:r w:rsidR="0029440E" w:rsidRPr="00AC2574">
        <w:rPr>
          <w:b/>
          <w:bCs/>
          <w:sz w:val="28"/>
          <w:szCs w:val="28"/>
        </w:rPr>
        <w:t>Реферат о рефератах</w:t>
      </w:r>
    </w:p>
    <w:p w:rsidR="0029440E" w:rsidRDefault="0029440E">
      <w:pPr>
        <w:pStyle w:val="a3"/>
        <w:ind w:firstLine="709"/>
        <w:jc w:val="both"/>
        <w:rPr>
          <w:sz w:val="28"/>
          <w:szCs w:val="27"/>
        </w:rPr>
      </w:pPr>
      <w:r>
        <w:rPr>
          <w:sz w:val="28"/>
          <w:szCs w:val="27"/>
        </w:rPr>
        <w:t xml:space="preserve">Реферат отражает, идентифицирует не вообще содержание соответствующего произведения (документа, издания), а лишь </w:t>
      </w:r>
      <w:r>
        <w:rPr>
          <w:i/>
          <w:iCs/>
          <w:sz w:val="28"/>
          <w:szCs w:val="27"/>
        </w:rPr>
        <w:t>новое, ценное и полезное содержание</w:t>
      </w:r>
      <w:r>
        <w:rPr>
          <w:sz w:val="28"/>
          <w:szCs w:val="27"/>
        </w:rPr>
        <w:t xml:space="preserve"> (приращение науки, знания), Эта давно осознанная функция библиографии до сих пор не воспринята библиографоведением во всех его модификациях. Вопреки исторической закономерности сам феномен реферата (реферирования) исключен из процесса библиографии и лишь сохранен в самом общем и, на наш взгляд, не совсем четком определении: "Краткое изложение содержания документа или его части, включающее основные фактические сведения и выводы, необходимые для первоначального ознакомления с документом и определения целесообразности обращения к нему" [ГОСТ 7.0-84. С. 5]. </w:t>
      </w:r>
    </w:p>
    <w:p w:rsidR="0029440E" w:rsidRDefault="0029440E">
      <w:pPr>
        <w:pStyle w:val="a3"/>
        <w:ind w:firstLine="709"/>
        <w:jc w:val="both"/>
        <w:rPr>
          <w:sz w:val="28"/>
        </w:rPr>
      </w:pPr>
      <w:r>
        <w:rPr>
          <w:sz w:val="28"/>
          <w:szCs w:val="27"/>
        </w:rPr>
        <w:t>"Рефераты классифицируются по целевому назначению (общие и специализированные); глубине свертывания информации (информативный реферат, реферативная аннотация, расширенный реферат), форме представления (анкетные или позиционные рефераты, табличные рефераты, рефераты телеграфного стиля, схематические рефераты); методу изложения информации в реферате (реферат-экстракт, перефразированный реферат, синтезированный реферат); способу подготовки (ручной, автоматизированный); количеству охваченных рефератом источников (монографический, сводный); авторскому исполнению (автореферат, реферат, составленный другим человеком - референтом)" ["Библиографическая работа в библиотеке"].</w:t>
      </w:r>
    </w:p>
    <w:p w:rsidR="0029440E" w:rsidRDefault="0029440E">
      <w:pPr>
        <w:pStyle w:val="a3"/>
        <w:ind w:firstLine="709"/>
        <w:jc w:val="both"/>
        <w:rPr>
          <w:sz w:val="28"/>
        </w:rPr>
      </w:pPr>
      <w:r>
        <w:rPr>
          <w:sz w:val="28"/>
          <w:szCs w:val="27"/>
        </w:rPr>
        <w:t>Возникает естественный вопрос: почему эти требования отнесены лишь к реферату, а не ко всем видам библиографической записи? Убедительного ответа нет. Нельзя же в этом качестве принять следующее утверждение авторов учебника "Библиографическая работа в библиотеке": "Подробнее о реферировании, особенно с использованием ЭВМ, студент познакомится в курсе "Информатика" (но никакой методики реферирования в учебном пособии "Информатика" [М., 1986. 304 с.] мы не находим, кроме параграфа "Автоматизация реферирования"). Правда, более обстоятельно процесс реферирования рассмотрен в уже названной классической монографии "Основы информатики". Здесь выделяются два основных вида рефератов: информативный (реферат-конспект) и индикативный (указательный, или реферат-резюме). Затем классификация уточняется по другим признакам: по количеству источников - монографический (по одному), обзорный (по нескольким на одну тему); специализированный - изложение ориентировано на специалистов в определенной отрасли деятельности или на какой-либо аспект (оборудование, технология, методы исследования); с точки зрения составителя - авторские, составленные специалистами (референтами).</w:t>
      </w:r>
    </w:p>
    <w:p w:rsidR="0029440E" w:rsidRDefault="0029440E">
      <w:pPr>
        <w:pStyle w:val="a3"/>
        <w:ind w:firstLine="709"/>
        <w:jc w:val="both"/>
        <w:rPr>
          <w:sz w:val="28"/>
          <w:szCs w:val="27"/>
        </w:rPr>
      </w:pPr>
      <w:r>
        <w:rPr>
          <w:sz w:val="28"/>
          <w:szCs w:val="27"/>
        </w:rPr>
        <w:t>В качестве примера требований к составлению рефератов можно привести инструкцию для реферирования РЖ ВИНИТИ и "Chemical abstracts" (США). Основная проблема - не только в определении реферата, но и в квалификации объективности реферирования. В российском варианте (</w:t>
      </w:r>
      <w:smartTag w:uri="urn:schemas-microsoft-com:office:smarttags" w:element="metricconverter">
        <w:smartTagPr>
          <w:attr w:name="ProductID" w:val="1963 г"/>
        </w:smartTagPr>
        <w:r>
          <w:rPr>
            <w:sz w:val="28"/>
            <w:szCs w:val="27"/>
          </w:rPr>
          <w:t>1963 г</w:t>
        </w:r>
      </w:smartTag>
      <w:r>
        <w:rPr>
          <w:sz w:val="28"/>
          <w:szCs w:val="27"/>
        </w:rPr>
        <w:t xml:space="preserve">.) подчеркивается, что в реферате "объективно излагается содержание первичной публикации. Реферат не должен отражать субъективных взглядов референта по излагаемому вопросу, а также оценки референтом освещаемой им публикации. В случае необходимости такая оценка может быть дана в примечании (например, в случае наличия сведений о противоположных результатах в аналогичном исследовании, опыте)". </w:t>
      </w:r>
    </w:p>
    <w:p w:rsidR="0029440E" w:rsidRDefault="0029440E">
      <w:pPr>
        <w:pStyle w:val="a3"/>
        <w:ind w:firstLine="709"/>
        <w:jc w:val="both"/>
        <w:rPr>
          <w:sz w:val="28"/>
        </w:rPr>
      </w:pPr>
      <w:r>
        <w:rPr>
          <w:sz w:val="28"/>
          <w:szCs w:val="27"/>
        </w:rPr>
        <w:t>В американском варианте (</w:t>
      </w:r>
      <w:smartTag w:uri="urn:schemas-microsoft-com:office:smarttags" w:element="metricconverter">
        <w:smartTagPr>
          <w:attr w:name="ProductID" w:val="1952 г"/>
        </w:smartTagPr>
        <w:r>
          <w:rPr>
            <w:sz w:val="28"/>
            <w:szCs w:val="27"/>
          </w:rPr>
          <w:t>1952 г</w:t>
        </w:r>
      </w:smartTag>
      <w:r>
        <w:rPr>
          <w:sz w:val="28"/>
          <w:szCs w:val="27"/>
        </w:rPr>
        <w:t xml:space="preserve">.) категорично требуется в реферате "всегда указывать назначение реферируемой статьи и </w:t>
      </w:r>
      <w:r>
        <w:rPr>
          <w:i/>
          <w:iCs/>
          <w:sz w:val="28"/>
          <w:szCs w:val="27"/>
        </w:rPr>
        <w:t>отражать все содержащиеся в ней новые материалы</w:t>
      </w:r>
      <w:r>
        <w:rPr>
          <w:sz w:val="28"/>
          <w:szCs w:val="27"/>
        </w:rPr>
        <w:t>. Даже в подстрочных примечаниях могут содержаться сведения, заслуживающие упоминания в реферате". Как можно судить, американские специалисты более последовательно проводят идею М.В.Ломоносова о сути реферирования, чем российские. В частности, далее особо оговаривается, что в реферативном журнале публикуются безличные резюме или рефераты, а не критические статьи или рецензии. Для этого принимаются во внимание два обстоятельства. Во-первых, авторы реферируемых статей не могут на страницах этого журнала отвечать (т.е. вступать в дискуссию) на мнения, высказанные референтами. Во-вторых, "следует отражать лишь статьи, представляющие ценный вклад в достижения науки, учитывая важность этих статей для современных и будущих читателей журнала".</w:t>
      </w:r>
    </w:p>
    <w:p w:rsidR="0029440E" w:rsidRDefault="0029440E">
      <w:pPr>
        <w:pStyle w:val="a3"/>
        <w:ind w:firstLine="709"/>
        <w:jc w:val="both"/>
        <w:rPr>
          <w:sz w:val="28"/>
        </w:rPr>
      </w:pPr>
      <w:r>
        <w:rPr>
          <w:sz w:val="28"/>
          <w:szCs w:val="27"/>
        </w:rPr>
        <w:t>Другой точки зрения придерживается В.П.Леонов, который считает деление рефератов на информативные и индикативные достаточно спорным [Реферирование и аннотирование научно-технической литературы. С. 32]. В основе типизации рефератов и аннотаций, по его мнению, лежит "функциональный критерий", согласно которому аннотации по "общественному назначению" подразделяются на справочные и рекомендательные, а рефераты по функциональному назначению - на общие (для специалистов широкого профиля) и специализированные (для специалистов узкого профиля). "Функциональный критерий" дополняется другими признаками, которые играют вспомогательную роль: способ характеристики первичного документа, глубина свертывания, форма представления, степень механизации, количество источников, составитель. В итоге читателям предлагается дихотомическая классификация в форме таблицы [Там же. С. 49]. К сожалению, подход В.П.Леонова также нельзя считать бесспорным.</w:t>
      </w:r>
    </w:p>
    <w:p w:rsidR="0029440E" w:rsidRDefault="0029440E">
      <w:pPr>
        <w:pStyle w:val="a3"/>
        <w:ind w:firstLine="709"/>
        <w:jc w:val="both"/>
        <w:rPr>
          <w:sz w:val="28"/>
          <w:szCs w:val="27"/>
        </w:rPr>
      </w:pPr>
      <w:r>
        <w:rPr>
          <w:sz w:val="28"/>
          <w:szCs w:val="27"/>
        </w:rPr>
        <w:t xml:space="preserve">В.И.Соловьев [Составление и редактирование рефератов: Вопросы теории и практики. М., 1975. 104 с.; То же. 2-е изд., перераб. и доп.//Жанры информационной литературы. М., 1983. С. 199-319; См. также: Горькова В.И., Борохов Э.А. Реферат в системе научной коммуникации] считает, что реферирование непременно связано с </w:t>
      </w:r>
      <w:r>
        <w:rPr>
          <w:i/>
          <w:iCs/>
          <w:sz w:val="28"/>
          <w:szCs w:val="27"/>
        </w:rPr>
        <w:t>оценкой информации</w:t>
      </w:r>
      <w:r>
        <w:rPr>
          <w:sz w:val="28"/>
          <w:szCs w:val="27"/>
        </w:rPr>
        <w:t xml:space="preserve">, содержащейся в первичном документе. Но она, по его мнению, не носит критического характера, свойственного, например, рецензии, поэтому оценка должна проводиться при реферировании всех текстов. Это требование, являясь основанием для того, чтобы говорить о критической направленности процесса реферирования, в то же время не позволяет выделить в качестве самостоятельного типа критический реферат. </w:t>
      </w:r>
    </w:p>
    <w:p w:rsidR="0029440E" w:rsidRDefault="0029440E">
      <w:pPr>
        <w:pStyle w:val="a3"/>
        <w:ind w:firstLine="709"/>
        <w:jc w:val="both"/>
        <w:rPr>
          <w:sz w:val="28"/>
        </w:rPr>
      </w:pPr>
      <w:r>
        <w:rPr>
          <w:sz w:val="28"/>
          <w:szCs w:val="27"/>
        </w:rPr>
        <w:t xml:space="preserve">На наш взгляд, реферирование - это всегда в определенной степени оценка содержания первоисточника. Но если эта оценка не отражается в процессе информационного общения (управления), т.е. не воспроизведена в реферате и соответствующем издании, а остается в скрытом виде, то, значит, и не существует для потребителей информации. Следовательно, нельзя дать целенаправленной оценки и самому процессу реферирования, и его результату. Другими словами, субъективный характер этого процесса еще больше усугубляется. По нашему мнению, пусть не во всех, а в необходимых случаях в реферативных изданиях должна отражаться и </w:t>
      </w:r>
      <w:r>
        <w:rPr>
          <w:i/>
          <w:iCs/>
          <w:sz w:val="28"/>
          <w:szCs w:val="27"/>
        </w:rPr>
        <w:t>"борьба идей"</w:t>
      </w:r>
      <w:r>
        <w:rPr>
          <w:sz w:val="28"/>
          <w:szCs w:val="27"/>
        </w:rPr>
        <w:t>.</w:t>
      </w:r>
    </w:p>
    <w:p w:rsidR="0029440E" w:rsidRDefault="0029440E">
      <w:pPr>
        <w:pStyle w:val="a3"/>
        <w:ind w:firstLine="709"/>
        <w:jc w:val="both"/>
        <w:rPr>
          <w:sz w:val="28"/>
          <w:szCs w:val="27"/>
        </w:rPr>
      </w:pPr>
      <w:r>
        <w:rPr>
          <w:sz w:val="28"/>
          <w:szCs w:val="27"/>
        </w:rPr>
        <w:t xml:space="preserve">Естественно, что такую оценку содержания может проводить только специалист соответствующей сферы общественной деятельности: ученый, инженер, искусствовед, литературовед и т.д. По сути дела - это научное изучение содержания первоисточника информации, представляющее собой довольно сложный творческий процесс. Вероятно, из-за этого в реферативных изданиях наибольшее распространение получил так называемый фактографический (информативный) реферат - конспективное переложение содержания документа. </w:t>
      </w:r>
    </w:p>
    <w:p w:rsidR="0029440E" w:rsidRDefault="0029440E">
      <w:pPr>
        <w:pStyle w:val="a3"/>
        <w:ind w:firstLine="709"/>
        <w:jc w:val="both"/>
        <w:rPr>
          <w:sz w:val="28"/>
        </w:rPr>
      </w:pPr>
      <w:r>
        <w:rPr>
          <w:sz w:val="28"/>
          <w:szCs w:val="27"/>
        </w:rPr>
        <w:t>Такое "конспектирование" - первая, описательная ступень научного изучения документальной информации, одна из форм реферативно-сигнального анализа. Она отвечает больше задачам поиска, накопления, хранения социальной информации. В какой-то мере указанная односторонность в информационной практике объясняется именно стремлением избегать субъективизма. Но даже описательная характеристика содержания документального источника в реферате ("кратком изложении") из-за недостаточной компетентности информаторов ведет к субъективизму, интуитивизму и, как следствие, неэффективности, информационной избыточности. Научное изучение требует выявления новизны, ценности и полезности документальной информации. А это невозможно без предварительного знания и обобщения всей фактической информации в системе социального общения, в данной сфере общественной деятельности, т.е. без определенной компетентности библиографа.</w:t>
      </w:r>
    </w:p>
    <w:p w:rsidR="0029440E" w:rsidRDefault="0029440E">
      <w:pPr>
        <w:pStyle w:val="a3"/>
        <w:ind w:firstLine="709"/>
        <w:jc w:val="both"/>
        <w:rPr>
          <w:sz w:val="28"/>
        </w:rPr>
      </w:pPr>
      <w:r>
        <w:rPr>
          <w:sz w:val="28"/>
          <w:szCs w:val="27"/>
        </w:rPr>
        <w:t>Другими словами, реферирование как процесс и форма представления информационного результата (собственно реферат) имеет ряд основных модификаций: сигнальное, оценочное и рекомендательное реферирование.</w:t>
      </w:r>
    </w:p>
    <w:p w:rsidR="0029440E" w:rsidRDefault="0029440E">
      <w:pPr>
        <w:pStyle w:val="a3"/>
        <w:ind w:firstLine="709"/>
        <w:jc w:val="both"/>
        <w:rPr>
          <w:sz w:val="28"/>
        </w:rPr>
      </w:pPr>
      <w:r>
        <w:rPr>
          <w:i/>
          <w:iCs/>
          <w:sz w:val="28"/>
          <w:szCs w:val="27"/>
        </w:rPr>
        <w:t xml:space="preserve">Сигнальное реферирование </w:t>
      </w:r>
      <w:r>
        <w:rPr>
          <w:sz w:val="28"/>
          <w:szCs w:val="27"/>
        </w:rPr>
        <w:t>предназначено для выявления новой (ценной и полезной) фактографической информации, содержащейся в данной книге (произведении, документе, издании), ее части, определенном множестве книг. Причем степень новизны может определяться несколько формально: имеются или не имеются соответствующие сведения в системе информационного общения, известны или неизвестны они данному информатору, потребителю и т.п. Поэтому на практике в ходе сигнального реферирования обычно излагается содержание первоисточника. Отсюда трудности и споры о специфике методов аннотирования и реферирования. Согласно наиболее распространенной точке зрения аннотирование решает прежде всего тематическую задачу (о чем говорится в содержании данной книги), тогда как реферирование - фактографическую (что конкретно говорится в данной книге). Без учета критерия новизны (ценности, полезности) реферирование превращается в простое пересказывание, конспектирование содержания. Поэтому сигнальное реферирование должен осуществлять специалист, который может реализовать указанный критерий не формально, а по существу.</w:t>
      </w:r>
    </w:p>
    <w:p w:rsidR="0029440E" w:rsidRDefault="0029440E">
      <w:pPr>
        <w:pStyle w:val="a3"/>
        <w:ind w:firstLine="709"/>
        <w:jc w:val="both"/>
        <w:rPr>
          <w:sz w:val="28"/>
        </w:rPr>
      </w:pPr>
      <w:r>
        <w:rPr>
          <w:sz w:val="28"/>
          <w:szCs w:val="27"/>
        </w:rPr>
        <w:t>Сигнальное реферирование связано с констатацией определенной информации из документального источника. Методически такое реферирование можно свести к устранению из содержания документа избыточной информации, или к отражению отдельных фрагментов содержания первоисточника, или к конспектированию. Наконец, возможно составление реферата по определенному плану, вопроснику, анкете (анкетный метод). В последнем случае в реферате отражаются только сведения из первоисточника, ограниченные анкетой, являющейся определенным алгоритмом (программой) его составления.</w:t>
      </w:r>
    </w:p>
    <w:p w:rsidR="0029440E" w:rsidRDefault="0029440E">
      <w:pPr>
        <w:pStyle w:val="a3"/>
        <w:ind w:firstLine="709"/>
        <w:jc w:val="both"/>
        <w:rPr>
          <w:sz w:val="28"/>
        </w:rPr>
      </w:pPr>
      <w:r>
        <w:rPr>
          <w:i/>
          <w:iCs/>
          <w:sz w:val="28"/>
          <w:szCs w:val="27"/>
        </w:rPr>
        <w:t>Оценочное реферирование</w:t>
      </w:r>
      <w:r>
        <w:rPr>
          <w:sz w:val="28"/>
          <w:szCs w:val="27"/>
        </w:rPr>
        <w:t xml:space="preserve"> связано с целенаправленной критикой, сравнением и отбором новой, ценной и полезной информации, содержащейся в данном документе. Наиболее распространенной модификацией этого метода надо считать научное рецензирование. Оно осуществляется прежде всего с точки зрения установления объективно-логической истинности содержащейся в документе информации, т.е. вне и независимо от познающего субъекта.</w:t>
      </w:r>
    </w:p>
    <w:p w:rsidR="0029440E" w:rsidRDefault="0029440E">
      <w:pPr>
        <w:pStyle w:val="a3"/>
        <w:ind w:firstLine="709"/>
        <w:jc w:val="both"/>
        <w:rPr>
          <w:sz w:val="28"/>
        </w:rPr>
      </w:pPr>
      <w:r>
        <w:rPr>
          <w:sz w:val="28"/>
          <w:szCs w:val="27"/>
        </w:rPr>
        <w:t>Наиболее сложным и почти совсем не разработанным является вопрос о методах достижения объективной оценки новизны, ценности и полезности документальной информации по слабо формализуемым областям общественной деятельности - искусству, публицистике, праву и т.п. Современная практика информационной деятельности, ориентированная на специалиста в соответствующей области знаний, не допускает критической оценки реферируемой документальной информации. В какой-то мере это оправдано для литературы по естествознанию, технике. Но от этого принципа приходится отступать, когда речь идет о реферировании литературы для специалистов смежных областей знания, неспециалистов, об изданиях рекомендательного характера и т.д. При реферировании литературы по общественным наукам, по проблемам культуры и искусства без оценки документальной информации, помещаемой в реферате, не обойтись, даже если речь идет об изданиях для специалистов. Это подтверждает практика реферирования ИНИОН.</w:t>
      </w:r>
    </w:p>
    <w:p w:rsidR="0029440E" w:rsidRDefault="0029440E">
      <w:pPr>
        <w:pStyle w:val="a3"/>
        <w:ind w:firstLine="709"/>
        <w:jc w:val="both"/>
        <w:rPr>
          <w:sz w:val="28"/>
        </w:rPr>
      </w:pPr>
      <w:r>
        <w:rPr>
          <w:sz w:val="28"/>
          <w:szCs w:val="27"/>
        </w:rPr>
        <w:t>Суть</w:t>
      </w:r>
      <w:r>
        <w:rPr>
          <w:i/>
          <w:iCs/>
          <w:sz w:val="28"/>
          <w:szCs w:val="27"/>
        </w:rPr>
        <w:t xml:space="preserve"> рекомендательного реферирования </w:t>
      </w:r>
      <w:r>
        <w:rPr>
          <w:sz w:val="28"/>
          <w:szCs w:val="27"/>
        </w:rPr>
        <w:t>можно свести к выявлению и отбору по результатам ценностного изучения содержания первоисточника только тех данных, которые имеют значение с точки зрения их практического использования в определенной сфере общественной деятельности, определенным потребителем. Составитель такого реферата должен знать не только фактическое состояние дел в данной отрасли общественной деятельности, но и ее внутреннюю и внешнюю конъюнктуру, господствующие тенденции и перспективы развития и т.п. Наконец, важен учет и уровня образования, профессиональной квалификации, социально-психологических особенностей соответствующего потребителя.</w:t>
      </w:r>
    </w:p>
    <w:p w:rsidR="0029440E" w:rsidRDefault="0029440E">
      <w:pPr>
        <w:pStyle w:val="a3"/>
        <w:ind w:firstLine="709"/>
        <w:jc w:val="both"/>
        <w:rPr>
          <w:sz w:val="28"/>
        </w:rPr>
      </w:pPr>
      <w:r>
        <w:rPr>
          <w:sz w:val="28"/>
          <w:szCs w:val="27"/>
        </w:rPr>
        <w:t>В процессе реферирования как определенного способа информационной деятельности может быть получена обобщенная картина данной сферы общественной деятельности, данной проблемы на основе выявления новой, ценной и полезной для этой деятельности (проблемы) документальной информации. Естественно, в полной мере это возможно лишь при использовании такого метода, как сводное (или обзорное) реферирование. Его основное преимущество - получение максимальной информативности, так как отпадает необходимость в информационной характеристике каждого реферируемого документа в отдельности. Причем сводное реферирование, в свою очередь, может быть трех разновидностей - сигнальное, оценочное и рекомендательное.</w:t>
      </w:r>
    </w:p>
    <w:p w:rsidR="0029440E" w:rsidRDefault="0029440E">
      <w:pPr>
        <w:pStyle w:val="a3"/>
        <w:ind w:firstLine="709"/>
        <w:jc w:val="both"/>
        <w:rPr>
          <w:sz w:val="28"/>
        </w:rPr>
      </w:pPr>
      <w:r>
        <w:rPr>
          <w:sz w:val="28"/>
          <w:szCs w:val="27"/>
        </w:rPr>
        <w:t>Наиболее интересным с точки зрения реферирования как процесса логической переработки документальной информации является метод моделирования. Например, В.И.Соловьев рассматривает реферат как информационную модель реферируемого документа, который представляет собой, по существу, и отображение (модель) соответствующей объективной действительности, познанной в процессе научного исследования [Жанры информационной литературы. С. 217]. В данном случае нужно говорить не просто об информационной (содержательной, идеальной, мыслительной) модели, а об информационно-семиотической (знаково-логической), т.е. применительно к изданиям - логико-знаково-конструктивной модели. В этом отношении реферат как самостоятельное произведение - это прежде всего семиотическая модель документального источника и соответствующей, отраженной в этом документе действительности. Именно в такой форме реферат и функционирует в системе социального общения. Содержание реферативной модели должно быть адекватно содержанию оригинала. Однако эта адекватность носит различный характер.</w:t>
      </w:r>
    </w:p>
    <w:p w:rsidR="0029440E" w:rsidRDefault="0029440E">
      <w:pPr>
        <w:pStyle w:val="a3"/>
        <w:ind w:firstLine="709"/>
        <w:jc w:val="both"/>
        <w:rPr>
          <w:sz w:val="28"/>
        </w:rPr>
      </w:pPr>
      <w:r>
        <w:rPr>
          <w:sz w:val="28"/>
          <w:szCs w:val="27"/>
        </w:rPr>
        <w:t>Реферат может отражать все основные ступени семиотической редукции - синтаксическую, семантическую и прагматическую [Гречихин А.А. Развитие системы информационных изданий: Ист.-книговед. анализ. С. 45-48]. Если считать (по В.И.Соловьеву), что первостепенная задача реферирования состоит в том, чтобы создать точную, краткую и вместе с тем возможно более полную письменную модель первичного документа, т.е. в сжатом по объему тексте адекватно передать информацию научного документа, то в этом случае нужно говорить о синтаксической адекватности. Она характерна для рефератов, основной функцией которых является или поиск, или описание фактографической информации, содержащейся в данном документе (сигнальное реферирование).</w:t>
      </w:r>
    </w:p>
    <w:p w:rsidR="0029440E" w:rsidRDefault="0029440E">
      <w:pPr>
        <w:pStyle w:val="a3"/>
        <w:ind w:firstLine="709"/>
        <w:jc w:val="both"/>
        <w:rPr>
          <w:sz w:val="28"/>
        </w:rPr>
      </w:pPr>
      <w:r>
        <w:rPr>
          <w:sz w:val="28"/>
          <w:szCs w:val="27"/>
        </w:rPr>
        <w:t>Задача получения реферата, семантически адекватного первоисточнику, реализуется при условии научно-информационного изучения первоисточника, т.е. путем отбора и характеристики только новой (ценной и полезной) информации. Наконец, получение реферата с прагматической адекватностью требует учета конкретных условий использования реферативной информации, что обычно связано с не поддающимися логической формализации данными экспрессивного, социально-психологического, эмпирического характера. Прагматическая адекватность наиболее эффективна для библиографической деятельности. Но она достижима только как результат и на основе синтаксического и семантического реферирования.</w:t>
      </w:r>
    </w:p>
    <w:p w:rsidR="0029440E" w:rsidRDefault="0029440E">
      <w:pPr>
        <w:pStyle w:val="a3"/>
        <w:ind w:firstLine="709"/>
        <w:jc w:val="both"/>
        <w:rPr>
          <w:sz w:val="28"/>
        </w:rPr>
      </w:pPr>
      <w:r>
        <w:rPr>
          <w:sz w:val="28"/>
          <w:szCs w:val="27"/>
        </w:rPr>
        <w:t>Практически в каждом реферате реализуется определенное соотношение синтаксического, семантического и прагматического. Так, семантическая адекватность реферата достижима лишь для социальной информации в сфере точных наук, документальных источников теоретического характера. Для социальной информации в сфере художественной литературы, искусств, публицистики, технической деятельности и т.п. одного семантического критерия явно недостаточно. Не случайно в библиографических изданиях по литературоведению и искусству, общественно-политическим наукам наибольшее распространение получили такие разновидности реферата, как аннотация и рецензия. При реферировании документов по естествознанию и технике, как свидетельствуют практика и существующие методики, используют не семантический, или абстрактно-логический, критерий, а описательный, синтаксический. Последний заложен в самом широко распространенном определении реферата, который понимается как "сокращенное изложение содержания произведения печати (его части) или опубликованной работы (ее части) с основными выводами и фактическими сведениями" (ГОСТ 7.9-77). Такое одностороннее понимание сущности реферата характерно лишь для документальных ИПС. Но задачи учета, хранения и поиска документов, содержащих необходимую информацию, эффективно решаются с использованием и сигнально-библиографических средств. Для поиска, анализа, обобщения и рекомендации фактографической информации, основная задача которых - выявление новой, ценной и полезной информации, более эффективен реферат, причем критического (оценочного) и рекомендательного характера, т.е. семантической и прагматической адекватности, а не описательной (синтаксической).</w:t>
      </w:r>
    </w:p>
    <w:p w:rsidR="0029440E" w:rsidRDefault="0029440E">
      <w:pPr>
        <w:pStyle w:val="a3"/>
        <w:ind w:firstLine="709"/>
        <w:jc w:val="both"/>
        <w:rPr>
          <w:sz w:val="28"/>
        </w:rPr>
      </w:pPr>
      <w:r>
        <w:rPr>
          <w:sz w:val="28"/>
          <w:szCs w:val="27"/>
        </w:rPr>
        <w:t>Метод моделирования позволяет лучше понять специфику реферирования и считать, что только на уровне сигнального реферирования можно говорить о некоторой адекватности реферата документальному первоисточнику, т.е. обобщенной модели. Причем такая информационно-семиотическая модель будет обладать лишь синтаксической адекватностью. Чтобы семиотическая модель первоисточника могла обладать семантической адекватностью по отношению к реферируемому первоисточнику, последний нужно подвергнуть научному (критическому, оценочному) изучению. Результатом его будет реферат, отражающий не все содержание первоисточника, а только научно значимую информацию (оценочное реферирование). Наконец, возможна и третья информационно-семиотическая модель первоисточника - реферат как результат рекомендательного изучения первоисточника (рекомендательное реферирование). Следовательно, в данном случае речь идет о реферативной модели, обладающей прагматической адекватностью.</w:t>
      </w:r>
    </w:p>
    <w:p w:rsidR="0029440E" w:rsidRDefault="0029440E">
      <w:pPr>
        <w:pStyle w:val="a3"/>
        <w:ind w:firstLine="709"/>
        <w:jc w:val="both"/>
        <w:rPr>
          <w:sz w:val="28"/>
        </w:rPr>
      </w:pPr>
      <w:r>
        <w:rPr>
          <w:sz w:val="28"/>
          <w:szCs w:val="27"/>
        </w:rPr>
        <w:t>Таким образом, документальный первоисточник можно рассматривать как синтаксическое, семантическое и прагматическое информационное единство. Каждая из этих трех составляющих может служить определенным критерием реферирования в зависимости от решаемых задач. Рефераты, предназначенные для поиска фактографической информации, должны прежде всего соответствовать синтаксической (максимальной) полноте информационного анализа; предназначенные для специалистов должны иметь семантическое, для массового потребителя - прагматическое соответствие реферируемым первоисточникам.</w:t>
      </w:r>
    </w:p>
    <w:p w:rsidR="0029440E" w:rsidRDefault="0029440E">
      <w:pPr>
        <w:pStyle w:val="a3"/>
        <w:ind w:firstLine="709"/>
        <w:jc w:val="both"/>
        <w:rPr>
          <w:sz w:val="28"/>
        </w:rPr>
      </w:pPr>
      <w:r>
        <w:rPr>
          <w:sz w:val="28"/>
          <w:szCs w:val="27"/>
        </w:rPr>
        <w:t>Можно выделить основные задачи, определяющие ту или иную жанровую форму реферата.</w:t>
      </w:r>
    </w:p>
    <w:p w:rsidR="0029440E" w:rsidRDefault="0029440E">
      <w:pPr>
        <w:pStyle w:val="a3"/>
        <w:ind w:firstLine="709"/>
        <w:jc w:val="both"/>
        <w:rPr>
          <w:sz w:val="28"/>
        </w:rPr>
      </w:pPr>
      <w:r>
        <w:rPr>
          <w:i/>
          <w:iCs/>
          <w:sz w:val="28"/>
          <w:szCs w:val="27"/>
        </w:rPr>
        <w:t xml:space="preserve">Реферат-перевод </w:t>
      </w:r>
      <w:r>
        <w:rPr>
          <w:sz w:val="28"/>
          <w:szCs w:val="27"/>
        </w:rPr>
        <w:t>- составление реферата на русском языке по документу-первоисточнику на иностранном языке или языке народов России путем переложения или сокращения содержания первоисточника. Жанровая структура (семиотическая форма) первоисточника в какой-то мере сохраняется.</w:t>
      </w:r>
    </w:p>
    <w:p w:rsidR="0029440E" w:rsidRDefault="0029440E">
      <w:pPr>
        <w:pStyle w:val="a3"/>
        <w:ind w:firstLine="709"/>
        <w:jc w:val="both"/>
        <w:rPr>
          <w:sz w:val="28"/>
        </w:rPr>
      </w:pPr>
      <w:r>
        <w:rPr>
          <w:i/>
          <w:iCs/>
          <w:sz w:val="28"/>
          <w:szCs w:val="27"/>
        </w:rPr>
        <w:t>Реферат-рецензия</w:t>
      </w:r>
      <w:r>
        <w:rPr>
          <w:sz w:val="28"/>
          <w:szCs w:val="27"/>
        </w:rPr>
        <w:t xml:space="preserve"> (критический реферат) - ставится задача не только отразить новизну, ценность, полезность содержания первоисточника в реферате, но и выразить свое отношение, дать предложения, наметить конкретные пути для совершенствования, оптимального использования этой информации. Необходимость в таком критическом реферате возникает при реферировании изданий художественной, общественно-политической и правовой литературы, в случае библиографических изданий, предназначенных для массового потребителя, потребителя-специалиста в смежных сферах деятельности и т.д.</w:t>
      </w:r>
    </w:p>
    <w:p w:rsidR="0029440E" w:rsidRDefault="0029440E">
      <w:pPr>
        <w:pStyle w:val="a3"/>
        <w:ind w:firstLine="709"/>
        <w:jc w:val="both"/>
        <w:rPr>
          <w:sz w:val="28"/>
        </w:rPr>
      </w:pPr>
      <w:r>
        <w:rPr>
          <w:i/>
          <w:iCs/>
          <w:sz w:val="28"/>
          <w:szCs w:val="27"/>
        </w:rPr>
        <w:t xml:space="preserve">Реферат-иллюстрация </w:t>
      </w:r>
      <w:r>
        <w:rPr>
          <w:sz w:val="28"/>
          <w:szCs w:val="27"/>
        </w:rPr>
        <w:t>(иллюстративный реферат) используется для большей наглядности, облегчения восприятия, анализа, оценки, повышения информативности и т.п. Иллюстрация может быть заимствована из первоисточника или выполнена на основе переработки его текстового, иллюстративного материала. Графики, диаграммы, формулы наиболее эффективны при отражении количественных зависимостей в документальной информации. Эти формы ближе к абстракциям, тогда как фотографии, рисунки, чертежи и т.д. несут конкретные представления, образы, поэтому более эффективны при отражении качественных зависимостей в документальной информации.</w:t>
      </w:r>
    </w:p>
    <w:p w:rsidR="0029440E" w:rsidRDefault="0029440E">
      <w:pPr>
        <w:pStyle w:val="a3"/>
        <w:ind w:firstLine="709"/>
        <w:jc w:val="both"/>
        <w:rPr>
          <w:sz w:val="28"/>
        </w:rPr>
      </w:pPr>
      <w:r>
        <w:rPr>
          <w:i/>
          <w:iCs/>
          <w:sz w:val="28"/>
          <w:szCs w:val="27"/>
        </w:rPr>
        <w:t xml:space="preserve">Реферат-таблица </w:t>
      </w:r>
      <w:r>
        <w:rPr>
          <w:sz w:val="28"/>
          <w:szCs w:val="27"/>
        </w:rPr>
        <w:t>(табличный реферат) составляется, если необходимо придать документальной информации сопоставимую форму, повысить наглядность в тех случаях, когда в реферируемом документе соответствующие данные, особенно статистические, параметрические и т.п., разбросаны или просто перечисляются в тексте. Табличная форма эффективна при реферировании нескольких документов-первоисточников, она экономична и с точки зрения объема издания. В таблицы можно сводить документальную информацию, представленную в любой знаковой форме (словесной, цифровой, изобразительной или в комбинации этих форм: текст - рисунок, текст - цифры - график и т.п.). В зависимости от целей реферирования характер таблиц может быть самый различный: справочный, аналитический, динамический, структурный и т.д. Таблицы и графики взаимозаменяемы, поэтому всегда есть возможность выбрать оптимальную форму реферата.</w:t>
      </w:r>
    </w:p>
    <w:p w:rsidR="0029440E" w:rsidRDefault="0029440E">
      <w:pPr>
        <w:pStyle w:val="a3"/>
        <w:ind w:firstLine="709"/>
        <w:jc w:val="both"/>
        <w:rPr>
          <w:sz w:val="28"/>
        </w:rPr>
      </w:pPr>
      <w:r>
        <w:rPr>
          <w:i/>
          <w:iCs/>
          <w:sz w:val="28"/>
          <w:szCs w:val="27"/>
        </w:rPr>
        <w:t>Реферат-фрагмент первоисточника</w:t>
      </w:r>
      <w:r>
        <w:rPr>
          <w:sz w:val="28"/>
          <w:szCs w:val="27"/>
        </w:rPr>
        <w:t xml:space="preserve"> используется в тех случаях, когда в документе-первоисточнике можно выделить часть, раздел, фрагмент, отражающие информационную сущность документа или соответствующие задаче реферирования. Такими фрагментами в большинстве случаев могут быть отдельные элементы аппарата: резюме (реферат, аннотация), сопровождающее публикацию или являющееся ее неотъемлемой частью; содержание или оглавление; предисловие или послесловие; отдельные структурные элементы самого документа - заключение или выводы, введение, основная часть; таблицы, иллюстрации документа-первоисточника и т.п. Возможна комбинация различных фрагментов документального первоисточника.</w:t>
      </w:r>
    </w:p>
    <w:p w:rsidR="0029440E" w:rsidRDefault="0029440E">
      <w:pPr>
        <w:pStyle w:val="a3"/>
        <w:ind w:firstLine="709"/>
        <w:jc w:val="both"/>
        <w:rPr>
          <w:sz w:val="28"/>
        </w:rPr>
      </w:pPr>
      <w:r>
        <w:rPr>
          <w:i/>
          <w:iCs/>
          <w:sz w:val="28"/>
          <w:szCs w:val="27"/>
        </w:rPr>
        <w:t xml:space="preserve">Реферат телеграфного стиля </w:t>
      </w:r>
      <w:r>
        <w:rPr>
          <w:sz w:val="28"/>
          <w:szCs w:val="27"/>
        </w:rPr>
        <w:t>- разновидность реферата, содержание которого представлено в виде коротких назывных предложений или набора ключевых слов (дескрипторов). Используется для констатации наличия определенных сведений из анализируемого документа, дополняющих библиографическое описание. Наиболее характерен для реферативных изданий сигнального типа. Содержательной частью такого реферата может быть оглавление (содержание) первоисточника, набор ключевых слов, перечень цифровых данных, характеристик и т.п., оформленных в виде предложений, но без связующих вводных слов, союзов.</w:t>
      </w:r>
    </w:p>
    <w:p w:rsidR="0029440E" w:rsidRDefault="0029440E">
      <w:pPr>
        <w:pStyle w:val="a3"/>
        <w:ind w:firstLine="709"/>
        <w:jc w:val="both"/>
        <w:rPr>
          <w:sz w:val="28"/>
        </w:rPr>
      </w:pPr>
      <w:r>
        <w:rPr>
          <w:i/>
          <w:iCs/>
          <w:sz w:val="28"/>
          <w:szCs w:val="27"/>
        </w:rPr>
        <w:t xml:space="preserve">Анкетный реферат </w:t>
      </w:r>
      <w:r>
        <w:rPr>
          <w:sz w:val="28"/>
          <w:szCs w:val="27"/>
        </w:rPr>
        <w:t>- результат реферирования, в ходе которого на основе изучения первоисточника составляются ответы на вопросы заранее заданной анкеты. Семиотические формы этого реферата могут быть самыми различными - в виде связного текста, "телеграфного стиля", таблицы и т.п. Наиболее эффективен при решении информационных задач поиска, описания социальной информации, когда очень важно иметь стандартизированные, унифицированные структуры библиографических записей. В этих случаях используется общая однотипная анкета. Анкетный реферат можно использовать и в реферативных изданиях рекомендательного типа, при этом в каждом отдельном случае создается индивидуальная анкета. Анкетное реферирование содействует более рациональной и целенаправленной редакционно-издательской работе при подготовке и выпуске реферативных изданий.</w:t>
      </w:r>
    </w:p>
    <w:p w:rsidR="0029440E" w:rsidRDefault="0029440E">
      <w:pPr>
        <w:pStyle w:val="a3"/>
        <w:ind w:firstLine="709"/>
        <w:jc w:val="both"/>
        <w:rPr>
          <w:sz w:val="28"/>
        </w:rPr>
      </w:pPr>
      <w:r>
        <w:rPr>
          <w:i/>
          <w:iCs/>
          <w:sz w:val="28"/>
          <w:szCs w:val="27"/>
        </w:rPr>
        <w:t xml:space="preserve">Обзорный (сводный) реферат </w:t>
      </w:r>
      <w:r>
        <w:rPr>
          <w:sz w:val="28"/>
          <w:szCs w:val="27"/>
        </w:rPr>
        <w:t>составляется на некоторое множество документов-первоисточников и является сводной характеристикой определенного содержания документов: обычно по одной теме (проблеме), на произведения автора (авторов), на одном или нескольких языках, за определенный хронологический период и т.д. Критерием такого свода может быть любая типологическая характеристика первоисточника. Семиотические формы реферата различны: текстовые, иллюстративные, табличные или определенная комбинация таких знаковых форм (текст - таблица, текст - таблица - иллюстрация и т.п.). В этой связи определение обзорного реферата как составленного по нескольким первоисточникам, объединенным только общей тематикой содержания, нужно считать недостаточным. В самом деле, предметно-тематический - это наиболее распространенный способ группировки материала в рефератах. Но возможны и другие способы.</w:t>
      </w:r>
    </w:p>
    <w:p w:rsidR="0029440E" w:rsidRDefault="0029440E">
      <w:pPr>
        <w:pStyle w:val="a3"/>
        <w:ind w:firstLine="709"/>
        <w:jc w:val="both"/>
        <w:rPr>
          <w:sz w:val="28"/>
          <w:szCs w:val="27"/>
        </w:rPr>
      </w:pPr>
      <w:r>
        <w:rPr>
          <w:sz w:val="28"/>
          <w:szCs w:val="27"/>
        </w:rPr>
        <w:t>Сводные рефераты не всегда носят характер связного литературного произведения. Это может быть и определенная подборка отдельных рефератов. Они используются в реферативных указателях, списках, картотеках, критико-биографических словарях и т.п. Следовательно, нужно различать монорефераты и полирефераты - определенные совокупности отдельных рефератов. В последнем случае следует говорить о реферативном произведении как основе реферативного пособия (документа) и реферативного издания. Связь между отдельными рефератами в таком произведении может быть самой различной: от чисто формальной (в алфавите авторов и заглавий первоисточников, в последовательности нумерации, принятой в данном издании, и т.д.) до систематической - в соответствии с принятой классификацией (например, УДК) и, значит, сводного реферата, реферативного обзора.</w:t>
      </w:r>
    </w:p>
    <w:p w:rsidR="0029440E" w:rsidRDefault="0029440E">
      <w:pPr>
        <w:pStyle w:val="a3"/>
        <w:ind w:firstLine="709"/>
        <w:jc w:val="right"/>
        <w:rPr>
          <w:sz w:val="28"/>
          <w:szCs w:val="27"/>
        </w:rPr>
      </w:pPr>
      <w:r>
        <w:rPr>
          <w:sz w:val="28"/>
          <w:szCs w:val="27"/>
        </w:rPr>
        <w:t>Приложение.</w:t>
      </w:r>
    </w:p>
    <w:p w:rsidR="0029440E" w:rsidRDefault="0029440E">
      <w:pPr>
        <w:pStyle w:val="a3"/>
        <w:ind w:firstLine="709"/>
        <w:jc w:val="right"/>
        <w:rPr>
          <w:sz w:val="28"/>
          <w:szCs w:val="27"/>
        </w:rPr>
      </w:pPr>
    </w:p>
    <w:p w:rsidR="0029440E" w:rsidRDefault="00C93601">
      <w:pPr>
        <w:pStyle w:val="a3"/>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315.75pt">
            <v:imagedata r:id="rId4" o:title="Виды рефератов"/>
          </v:shape>
        </w:pict>
      </w:r>
    </w:p>
    <w:p w:rsidR="0029440E" w:rsidRDefault="0029440E">
      <w:pPr>
        <w:pStyle w:val="a3"/>
        <w:spacing w:before="0" w:beforeAutospacing="0" w:after="0" w:afterAutospacing="0"/>
        <w:jc w:val="both"/>
        <w:rPr>
          <w:szCs w:val="27"/>
        </w:rPr>
      </w:pPr>
    </w:p>
    <w:p w:rsidR="0029440E" w:rsidRDefault="0029440E">
      <w:pPr>
        <w:pStyle w:val="a3"/>
        <w:spacing w:before="0" w:beforeAutospacing="0" w:after="0" w:afterAutospacing="0"/>
        <w:jc w:val="both"/>
        <w:rPr>
          <w:szCs w:val="27"/>
        </w:rPr>
      </w:pPr>
    </w:p>
    <w:p w:rsidR="0029440E" w:rsidRDefault="0029440E">
      <w:pPr>
        <w:pStyle w:val="a3"/>
        <w:spacing w:before="0" w:beforeAutospacing="0" w:after="0" w:afterAutospacing="0"/>
        <w:jc w:val="both"/>
      </w:pPr>
      <w:r>
        <w:rPr>
          <w:szCs w:val="27"/>
        </w:rPr>
        <w:t xml:space="preserve">«Реферат о рефератах» подготовлен по материалам издания: Гречихин А.А. Общая библиография. Учебник для вузов. </w:t>
      </w:r>
      <w:r>
        <w:t xml:space="preserve">М., Изд-во МГУП. 2000. 588 с. (Глава 13). Адрес в Интернете: </w:t>
      </w:r>
      <w:r w:rsidRPr="00C93601">
        <w:rPr>
          <w:szCs w:val="27"/>
          <w:lang w:val="en-US"/>
        </w:rPr>
        <w:t>http</w:t>
      </w:r>
      <w:r w:rsidRPr="00C93601">
        <w:rPr>
          <w:szCs w:val="27"/>
        </w:rPr>
        <w:t>://</w:t>
      </w:r>
      <w:r w:rsidRPr="00C93601">
        <w:rPr>
          <w:szCs w:val="27"/>
          <w:lang w:val="en-US"/>
        </w:rPr>
        <w:t>www</w:t>
      </w:r>
      <w:r w:rsidRPr="00C93601">
        <w:rPr>
          <w:szCs w:val="27"/>
        </w:rPr>
        <w:t>.</w:t>
      </w:r>
      <w:r w:rsidRPr="00C93601">
        <w:rPr>
          <w:szCs w:val="27"/>
          <w:lang w:val="en-US"/>
        </w:rPr>
        <w:t>hi</w:t>
      </w:r>
      <w:r w:rsidRPr="00C93601">
        <w:rPr>
          <w:szCs w:val="27"/>
        </w:rPr>
        <w:t>-</w:t>
      </w:r>
      <w:r w:rsidRPr="00C93601">
        <w:rPr>
          <w:szCs w:val="27"/>
          <w:lang w:val="en-US"/>
        </w:rPr>
        <w:t>edu</w:t>
      </w:r>
      <w:r w:rsidRPr="00C93601">
        <w:rPr>
          <w:szCs w:val="27"/>
        </w:rPr>
        <w:t>.</w:t>
      </w:r>
      <w:r w:rsidRPr="00C93601">
        <w:rPr>
          <w:szCs w:val="27"/>
          <w:lang w:val="en-US"/>
        </w:rPr>
        <w:t>ru</w:t>
      </w:r>
      <w:r w:rsidRPr="00C93601">
        <w:rPr>
          <w:szCs w:val="27"/>
        </w:rPr>
        <w:t>/</w:t>
      </w:r>
      <w:r w:rsidRPr="00C93601">
        <w:rPr>
          <w:szCs w:val="27"/>
          <w:lang w:val="en-US"/>
        </w:rPr>
        <w:t>e</w:t>
      </w:r>
      <w:r w:rsidRPr="00C93601">
        <w:rPr>
          <w:szCs w:val="27"/>
        </w:rPr>
        <w:t>-</w:t>
      </w:r>
      <w:r w:rsidRPr="00C93601">
        <w:rPr>
          <w:szCs w:val="27"/>
          <w:lang w:val="en-US"/>
        </w:rPr>
        <w:t>book</w:t>
      </w:r>
      <w:r w:rsidRPr="00C93601">
        <w:rPr>
          <w:szCs w:val="27"/>
        </w:rPr>
        <w:t>/</w:t>
      </w:r>
      <w:r w:rsidRPr="00C93601">
        <w:rPr>
          <w:szCs w:val="27"/>
          <w:lang w:val="en-US"/>
        </w:rPr>
        <w:t>CB</w:t>
      </w:r>
      <w:r w:rsidRPr="00C93601">
        <w:rPr>
          <w:szCs w:val="27"/>
        </w:rPr>
        <w:t>/</w:t>
      </w:r>
      <w:r w:rsidRPr="00C93601">
        <w:rPr>
          <w:szCs w:val="27"/>
          <w:lang w:val="en-US"/>
        </w:rPr>
        <w:t>index</w:t>
      </w:r>
      <w:r w:rsidRPr="00C93601">
        <w:rPr>
          <w:szCs w:val="27"/>
        </w:rPr>
        <w:t>.</w:t>
      </w:r>
      <w:r w:rsidRPr="00C93601">
        <w:rPr>
          <w:szCs w:val="27"/>
          <w:lang w:val="en-US"/>
        </w:rPr>
        <w:t>htm</w:t>
      </w:r>
      <w:bookmarkStart w:id="0" w:name="_GoBack"/>
      <w:bookmarkEnd w:id="0"/>
    </w:p>
    <w:sectPr w:rsidR="0029440E">
      <w:pgSz w:w="11906" w:h="16838"/>
      <w:pgMar w:top="1134" w:right="851" w:bottom="1134"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2574"/>
    <w:rsid w:val="0029440E"/>
    <w:rsid w:val="005759A9"/>
    <w:rsid w:val="00AC2574"/>
    <w:rsid w:val="00C93601"/>
    <w:rsid w:val="00DE5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colormenu v:ext="edit" strokecolor="red"/>
    </o:shapedefaults>
    <o:shapelayout v:ext="edit">
      <o:idmap v:ext="edit" data="1"/>
    </o:shapelayout>
  </w:shapeDefaults>
  <w:decimalSymbol w:val=","/>
  <w:listSeparator w:val=";"/>
  <w15:chartTrackingRefBased/>
  <w15:docId w15:val="{2472815A-72F6-4657-9EAF-ABCDD07F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pPr>
  </w:style>
  <w:style w:type="character" w:styleId="a4">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3666</Words>
  <Characters>20898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Реферат о рефератах</vt:lpstr>
    </vt:vector>
  </TitlesOfParts>
  <Company/>
  <LinksUpToDate>false</LinksUpToDate>
  <CharactersWithSpaces>24515</CharactersWithSpaces>
  <SharedDoc>false</SharedDoc>
  <HLinks>
    <vt:vector size="6" baseType="variant">
      <vt:variant>
        <vt:i4>262208</vt:i4>
      </vt:variant>
      <vt:variant>
        <vt:i4>0</vt:i4>
      </vt:variant>
      <vt:variant>
        <vt:i4>0</vt:i4>
      </vt:variant>
      <vt:variant>
        <vt:i4>5</vt:i4>
      </vt:variant>
      <vt:variant>
        <vt:lpwstr>http://www.hi-edu.ru/e-book/CB/index.htm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о рефератах</dc:title>
  <dc:subject/>
  <dc:creator>User</dc:creator>
  <cp:keywords/>
  <dc:description/>
  <cp:lastModifiedBy>Irina</cp:lastModifiedBy>
  <cp:revision>2</cp:revision>
  <dcterms:created xsi:type="dcterms:W3CDTF">2014-09-01T04:43:00Z</dcterms:created>
  <dcterms:modified xsi:type="dcterms:W3CDTF">2014-09-01T04:43:00Z</dcterms:modified>
</cp:coreProperties>
</file>