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720F7B" w14:textId="77777777" w:rsidR="00BE32E4" w:rsidRDefault="00BE32E4">
      <w:pPr>
        <w:pStyle w:val="110"/>
        <w:keepNext/>
        <w:spacing w:line="360" w:lineRule="auto"/>
        <w:jc w:val="center"/>
        <w:rPr>
          <w:rFonts w:ascii="Times New Roman" w:hAnsi="Times New Roman"/>
          <w:sz w:val="28"/>
          <w:szCs w:val="28"/>
        </w:rPr>
      </w:pPr>
    </w:p>
    <w:p w14:paraId="07C8CEA2" w14:textId="77777777" w:rsidR="00BE32E4" w:rsidRDefault="00BE32E4">
      <w:pPr>
        <w:pStyle w:val="11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Министерство образования и науки Российской Федерации  </w:t>
      </w:r>
    </w:p>
    <w:p w14:paraId="3DABD460" w14:textId="77777777" w:rsidR="00BE32E4" w:rsidRDefault="00BE32E4">
      <w:pPr>
        <w:pStyle w:val="11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Федеральное агентство по образованию</w:t>
      </w:r>
    </w:p>
    <w:p w14:paraId="03FF3135" w14:textId="77777777" w:rsidR="00BE32E4" w:rsidRDefault="00BE32E4">
      <w:pPr>
        <w:autoSpaceDE w:val="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ГОУ ВПО «Башкирский Государственный Университет»</w:t>
      </w:r>
    </w:p>
    <w:p w14:paraId="700F78EC" w14:textId="77777777" w:rsidR="00BE32E4" w:rsidRDefault="00BE32E4">
      <w:pPr>
        <w:autoSpaceDE w:val="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Стерлитамакский филиал </w:t>
      </w:r>
    </w:p>
    <w:p w14:paraId="1C9ED831" w14:textId="77777777" w:rsidR="00BE32E4" w:rsidRDefault="00BE32E4">
      <w:pPr>
        <w:autoSpaceDE w:val="0"/>
        <w:spacing w:line="360" w:lineRule="auto"/>
        <w:ind w:firstLine="555"/>
        <w:jc w:val="center"/>
        <w:rPr>
          <w:rFonts w:ascii="Times New Roman" w:hAnsi="Times New Roman"/>
          <w:sz w:val="28"/>
          <w:szCs w:val="28"/>
        </w:rPr>
      </w:pPr>
    </w:p>
    <w:p w14:paraId="14D89D5B" w14:textId="77777777" w:rsidR="00BE32E4" w:rsidRDefault="00BE32E4">
      <w:pPr>
        <w:autoSpaceDE w:val="0"/>
        <w:spacing w:line="360" w:lineRule="auto"/>
        <w:ind w:firstLine="555"/>
        <w:jc w:val="center"/>
        <w:rPr>
          <w:rFonts w:ascii="Times New Roman" w:hAnsi="Times New Roman"/>
          <w:sz w:val="28"/>
          <w:szCs w:val="28"/>
        </w:rPr>
      </w:pPr>
    </w:p>
    <w:p w14:paraId="55195F75" w14:textId="77777777" w:rsidR="00BE32E4" w:rsidRDefault="00BE32E4">
      <w:pPr>
        <w:autoSpaceDE w:val="0"/>
        <w:spacing w:line="360" w:lineRule="auto"/>
        <w:ind w:firstLine="555"/>
        <w:jc w:val="center"/>
        <w:rPr>
          <w:rFonts w:ascii="Times New Roman" w:hAnsi="Times New Roman"/>
          <w:sz w:val="28"/>
          <w:szCs w:val="28"/>
        </w:rPr>
      </w:pPr>
    </w:p>
    <w:p w14:paraId="496FFC92" w14:textId="77777777" w:rsidR="00BE32E4" w:rsidRDefault="00BE32E4">
      <w:pPr>
        <w:autoSpaceDE w:val="0"/>
        <w:spacing w:line="360" w:lineRule="auto"/>
        <w:ind w:firstLine="555"/>
        <w:jc w:val="center"/>
        <w:rPr>
          <w:rFonts w:ascii="Times New Roman" w:hAnsi="Times New Roman"/>
          <w:sz w:val="28"/>
          <w:szCs w:val="28"/>
        </w:rPr>
      </w:pPr>
    </w:p>
    <w:p w14:paraId="68394A8C" w14:textId="77777777" w:rsidR="00BE32E4" w:rsidRDefault="00BE32E4">
      <w:pPr>
        <w:autoSpaceDE w:val="0"/>
        <w:spacing w:line="360" w:lineRule="auto"/>
        <w:ind w:firstLine="555"/>
        <w:jc w:val="center"/>
        <w:rPr>
          <w:rFonts w:ascii="Times New Roman" w:hAnsi="Times New Roman"/>
          <w:sz w:val="28"/>
          <w:szCs w:val="28"/>
        </w:rPr>
      </w:pPr>
    </w:p>
    <w:p w14:paraId="78EDD112" w14:textId="77777777" w:rsidR="00BE32E4" w:rsidRDefault="00BE32E4">
      <w:pPr>
        <w:autoSpaceDE w:val="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Курсовая работа</w:t>
      </w:r>
    </w:p>
    <w:p w14:paraId="567A952D" w14:textId="77777777" w:rsidR="00BE32E4" w:rsidRDefault="00BE32E4">
      <w:pPr>
        <w:autoSpaceDE w:val="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По дисциплине «Экономическая теория»</w:t>
      </w:r>
    </w:p>
    <w:p w14:paraId="37B9C015" w14:textId="77777777" w:rsidR="00BE32E4" w:rsidRDefault="00BE32E4">
      <w:pPr>
        <w:autoSpaceDE w:val="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На тему: «Рынок: понятие,структура,инфраструктура»</w:t>
      </w:r>
    </w:p>
    <w:p w14:paraId="6C0AAC36" w14:textId="77777777" w:rsidR="00BE32E4" w:rsidRDefault="00BE32E4">
      <w:pPr>
        <w:autoSpaceDE w:val="0"/>
        <w:spacing w:line="360" w:lineRule="auto"/>
        <w:ind w:firstLine="555"/>
        <w:jc w:val="center"/>
        <w:rPr>
          <w:rFonts w:ascii="Times New Roman" w:hAnsi="Times New Roman"/>
          <w:sz w:val="28"/>
          <w:szCs w:val="28"/>
        </w:rPr>
      </w:pPr>
    </w:p>
    <w:p w14:paraId="707D7180" w14:textId="77777777" w:rsidR="00BE32E4" w:rsidRDefault="00BE32E4">
      <w:pPr>
        <w:autoSpaceDE w:val="0"/>
        <w:spacing w:line="360" w:lineRule="auto"/>
        <w:ind w:firstLine="555"/>
        <w:jc w:val="center"/>
        <w:rPr>
          <w:rFonts w:ascii="Times New Roman" w:hAnsi="Times New Roman"/>
          <w:sz w:val="28"/>
          <w:szCs w:val="28"/>
        </w:rPr>
      </w:pPr>
    </w:p>
    <w:p w14:paraId="17782C45" w14:textId="77777777" w:rsidR="00BE32E4" w:rsidRDefault="00BE32E4">
      <w:pPr>
        <w:autoSpaceDE w:val="0"/>
        <w:spacing w:line="360" w:lineRule="auto"/>
        <w:ind w:firstLine="555"/>
        <w:jc w:val="center"/>
        <w:rPr>
          <w:rFonts w:ascii="Times New Roman" w:hAnsi="Times New Roman"/>
          <w:sz w:val="28"/>
          <w:szCs w:val="28"/>
        </w:rPr>
      </w:pPr>
    </w:p>
    <w:p w14:paraId="784714C7" w14:textId="77777777" w:rsidR="00BE32E4" w:rsidRDefault="00BE32E4">
      <w:pPr>
        <w:autoSpaceDE w:val="0"/>
        <w:spacing w:line="360" w:lineRule="auto"/>
        <w:ind w:firstLine="555"/>
        <w:jc w:val="center"/>
        <w:rPr>
          <w:rFonts w:ascii="Times New Roman" w:hAnsi="Times New Roman"/>
          <w:sz w:val="28"/>
          <w:szCs w:val="28"/>
        </w:rPr>
      </w:pPr>
    </w:p>
    <w:p w14:paraId="59F4FB98" w14:textId="77777777" w:rsidR="00BE32E4" w:rsidRDefault="00BE32E4">
      <w:pPr>
        <w:autoSpaceDE w:val="0"/>
        <w:spacing w:line="360" w:lineRule="auto"/>
        <w:ind w:firstLine="555"/>
        <w:jc w:val="center"/>
        <w:rPr>
          <w:rFonts w:ascii="Times New Roman" w:hAnsi="Times New Roman"/>
          <w:sz w:val="28"/>
          <w:szCs w:val="28"/>
        </w:rPr>
      </w:pPr>
    </w:p>
    <w:p w14:paraId="2664E63D" w14:textId="77777777" w:rsidR="00BE32E4" w:rsidRDefault="00BE32E4">
      <w:pPr>
        <w:pStyle w:val="110"/>
        <w:spacing w:line="360" w:lineRule="auto"/>
        <w:ind w:firstLine="555"/>
        <w:jc w:val="center"/>
        <w:rPr>
          <w:rFonts w:ascii="Times New Roman" w:hAnsi="Times New Roman"/>
          <w:sz w:val="28"/>
          <w:szCs w:val="28"/>
        </w:rPr>
      </w:pPr>
    </w:p>
    <w:p w14:paraId="07E17AD8" w14:textId="77777777" w:rsidR="00BE32E4" w:rsidRDefault="00BE32E4">
      <w:pPr>
        <w:pStyle w:val="110"/>
        <w:tabs>
          <w:tab w:val="left" w:pos="7605"/>
          <w:tab w:val="left" w:pos="7815"/>
        </w:tabs>
        <w:spacing w:line="360" w:lineRule="auto"/>
        <w:jc w:val="both"/>
        <w:rPr>
          <w:rFonts w:ascii="Times New Roman" w:eastAsia="Times New Roman CYR" w:hAnsi="Times New Roman" w:cs="Times New Roman CYR"/>
          <w:b/>
          <w:bCs/>
          <w:color w:val="000000"/>
          <w:sz w:val="28"/>
          <w:szCs w:val="28"/>
        </w:rPr>
      </w:pPr>
      <w:r>
        <w:rPr>
          <w:rFonts w:ascii="Times New Roman" w:eastAsia="Times New Roman CYR" w:hAnsi="Times New Roman" w:cs="Times New Roman CYR"/>
          <w:b/>
          <w:bCs/>
          <w:color w:val="000000"/>
          <w:sz w:val="28"/>
          <w:szCs w:val="28"/>
        </w:rPr>
        <w:t xml:space="preserve">                                                                                          Выполнил:</w:t>
      </w:r>
    </w:p>
    <w:p w14:paraId="70326B49" w14:textId="77777777" w:rsidR="00BE32E4" w:rsidRDefault="00BE32E4">
      <w:pPr>
        <w:tabs>
          <w:tab w:val="left" w:pos="6285"/>
        </w:tabs>
        <w:autoSpaceDE w:val="0"/>
        <w:spacing w:line="360" w:lineRule="auto"/>
        <w:ind w:firstLine="555"/>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                                                                                  Студент 1 курса ОДО(5 лет)</w:t>
      </w:r>
    </w:p>
    <w:p w14:paraId="594ABFE9" w14:textId="77777777" w:rsidR="00BE32E4" w:rsidRDefault="00BE32E4">
      <w:pPr>
        <w:tabs>
          <w:tab w:val="left" w:pos="5565"/>
        </w:tabs>
        <w:autoSpaceDE w:val="0"/>
        <w:spacing w:line="360" w:lineRule="auto"/>
        <w:ind w:firstLine="555"/>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                                                                                  «БУАиА»</w:t>
      </w:r>
    </w:p>
    <w:p w14:paraId="23B1392B" w14:textId="77777777" w:rsidR="00BE32E4" w:rsidRDefault="00BE32E4">
      <w:pPr>
        <w:tabs>
          <w:tab w:val="left" w:pos="5565"/>
        </w:tabs>
        <w:autoSpaceDE w:val="0"/>
        <w:spacing w:line="360" w:lineRule="auto"/>
        <w:ind w:firstLine="555"/>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                                                                                  Группа №13 Семёнов И.М.</w:t>
      </w:r>
    </w:p>
    <w:p w14:paraId="60EAF332" w14:textId="77777777" w:rsidR="00BE32E4" w:rsidRDefault="00BE32E4">
      <w:pPr>
        <w:tabs>
          <w:tab w:val="left" w:pos="6285"/>
        </w:tabs>
        <w:autoSpaceDE w:val="0"/>
        <w:spacing w:line="360" w:lineRule="auto"/>
        <w:ind w:firstLine="555"/>
        <w:jc w:val="both"/>
        <w:rPr>
          <w:rFonts w:ascii="Times New Roman" w:eastAsia="Times New Roman CYR" w:hAnsi="Times New Roman" w:cs="Times New Roman CYR"/>
          <w:b/>
          <w:bCs/>
          <w:color w:val="000000"/>
          <w:sz w:val="28"/>
          <w:szCs w:val="28"/>
        </w:rPr>
      </w:pPr>
      <w:r>
        <w:rPr>
          <w:rFonts w:ascii="Times New Roman" w:eastAsia="Times New Roman CYR" w:hAnsi="Times New Roman" w:cs="Times New Roman CYR"/>
          <w:b/>
          <w:bCs/>
          <w:color w:val="000000"/>
          <w:sz w:val="28"/>
          <w:szCs w:val="28"/>
        </w:rPr>
        <w:t xml:space="preserve">                                                                                  Проверил:</w:t>
      </w:r>
    </w:p>
    <w:p w14:paraId="3080B76E" w14:textId="77777777" w:rsidR="00BE32E4" w:rsidRDefault="00BE32E4">
      <w:pPr>
        <w:tabs>
          <w:tab w:val="left" w:pos="6285"/>
        </w:tabs>
        <w:autoSpaceDE w:val="0"/>
        <w:spacing w:line="360" w:lineRule="auto"/>
        <w:ind w:firstLine="555"/>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                                                                                  асс. Абдулхакова Р.И.</w:t>
      </w:r>
    </w:p>
    <w:p w14:paraId="5509D0E0" w14:textId="77777777" w:rsidR="00BE32E4" w:rsidRDefault="00BE32E4">
      <w:pPr>
        <w:tabs>
          <w:tab w:val="left" w:pos="5565"/>
        </w:tabs>
        <w:autoSpaceDE w:val="0"/>
        <w:spacing w:line="360" w:lineRule="auto"/>
        <w:ind w:firstLine="555"/>
        <w:jc w:val="right"/>
        <w:rPr>
          <w:rFonts w:ascii="Times New Roman" w:hAnsi="Times New Roman"/>
          <w:sz w:val="28"/>
          <w:szCs w:val="28"/>
        </w:rPr>
      </w:pPr>
    </w:p>
    <w:p w14:paraId="749EFA03" w14:textId="77777777" w:rsidR="00BE32E4" w:rsidRDefault="00BE32E4">
      <w:pPr>
        <w:tabs>
          <w:tab w:val="left" w:pos="5565"/>
        </w:tabs>
        <w:autoSpaceDE w:val="0"/>
        <w:spacing w:line="360" w:lineRule="auto"/>
        <w:ind w:firstLine="555"/>
        <w:jc w:val="center"/>
        <w:rPr>
          <w:rFonts w:ascii="Times New Roman" w:hAnsi="Times New Roman"/>
          <w:sz w:val="28"/>
          <w:szCs w:val="28"/>
        </w:rPr>
      </w:pPr>
    </w:p>
    <w:p w14:paraId="11EA40BA" w14:textId="77777777" w:rsidR="00BE32E4" w:rsidRDefault="00BE32E4">
      <w:pPr>
        <w:autoSpaceDE w:val="0"/>
        <w:spacing w:line="360" w:lineRule="auto"/>
        <w:ind w:firstLine="555"/>
        <w:jc w:val="center"/>
        <w:rPr>
          <w:rFonts w:ascii="Times New Roman" w:hAnsi="Times New Roman"/>
          <w:sz w:val="28"/>
          <w:szCs w:val="28"/>
        </w:rPr>
      </w:pPr>
    </w:p>
    <w:p w14:paraId="62C1C7F4" w14:textId="77777777" w:rsidR="00BE32E4" w:rsidRDefault="00BE32E4">
      <w:pPr>
        <w:pStyle w:val="11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Стерлитамак 2010</w:t>
      </w:r>
    </w:p>
    <w:p w14:paraId="3F20D82C" w14:textId="77777777" w:rsidR="00BE32E4" w:rsidRDefault="00BE32E4">
      <w:pPr>
        <w:pStyle w:val="11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Содержание</w:t>
      </w:r>
    </w:p>
    <w:p w14:paraId="6A11E57A" w14:textId="77777777" w:rsidR="00BE32E4" w:rsidRDefault="00BE32E4">
      <w:pPr>
        <w:pStyle w:val="110"/>
        <w:spacing w:line="360" w:lineRule="auto"/>
        <w:ind w:left="-15"/>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Введение</w:t>
      </w:r>
    </w:p>
    <w:p w14:paraId="4B9D5CD3" w14:textId="36653889" w:rsidR="00BE32E4" w:rsidRDefault="00BE32E4">
      <w:pPr>
        <w:autoSpaceDE w:val="0"/>
        <w:spacing w:line="360" w:lineRule="auto"/>
        <w:ind w:left="-15"/>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Глава </w:t>
      </w:r>
      <w:r w:rsidR="002D0442">
        <w:rPr>
          <w:rFonts w:ascii="Times New Roman" w:eastAsia="Times New Roman CYR" w:hAnsi="Times New Roman" w:cs="Times New Roman CYR"/>
          <w:color w:val="000000"/>
          <w:sz w:val="28"/>
          <w:szCs w:val="28"/>
        </w:rPr>
        <w:t xml:space="preserve">1. </w:t>
      </w:r>
      <w:commentRangeStart w:id="0"/>
      <w:r>
        <w:rPr>
          <w:rFonts w:ascii="Times New Roman" w:eastAsia="Times New Roman CYR" w:hAnsi="Times New Roman" w:cs="Times New Roman CYR"/>
          <w:color w:val="000000"/>
          <w:sz w:val="28"/>
          <w:szCs w:val="28"/>
        </w:rPr>
        <w:t>Понятие,классификация рынка</w:t>
      </w:r>
    </w:p>
    <w:p w14:paraId="6EFEECE1" w14:textId="77777777" w:rsidR="00BE32E4" w:rsidRDefault="00BE32E4">
      <w:pPr>
        <w:numPr>
          <w:ilvl w:val="1"/>
          <w:numId w:val="5"/>
        </w:numPr>
        <w:autoSpaceDE w:val="0"/>
        <w:spacing w:line="360" w:lineRule="auto"/>
        <w:ind w:left="0" w:hanging="15"/>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Основные понятия,функции рынка</w:t>
      </w:r>
    </w:p>
    <w:p w14:paraId="44D278F6" w14:textId="77777777" w:rsidR="00BE32E4" w:rsidRDefault="00BE32E4">
      <w:pPr>
        <w:numPr>
          <w:ilvl w:val="1"/>
          <w:numId w:val="5"/>
        </w:numPr>
        <w:autoSpaceDE w:val="0"/>
        <w:spacing w:line="360" w:lineRule="auto"/>
        <w:ind w:left="-15" w:firstLine="0"/>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Инфраструктура рынка</w:t>
      </w:r>
    </w:p>
    <w:commentRangeEnd w:id="0"/>
    <w:p w14:paraId="59774DB5" w14:textId="77777777" w:rsidR="00BE32E4" w:rsidRPr="00356DD3" w:rsidRDefault="002D0442">
      <w:pPr>
        <w:autoSpaceDE w:val="0"/>
        <w:spacing w:line="360" w:lineRule="auto"/>
        <w:ind w:left="-15"/>
        <w:rPr>
          <w:rFonts w:ascii="Times New Roman" w:eastAsia="Times New Roman CYR" w:hAnsi="Times New Roman" w:cs="Times New Roman CYR"/>
          <w:color w:val="000000"/>
          <w:sz w:val="28"/>
          <w:szCs w:val="28"/>
        </w:rPr>
      </w:pPr>
      <w:r>
        <w:rPr>
          <w:rStyle w:val="af0"/>
        </w:rPr>
        <w:commentReference w:id="0"/>
      </w:r>
      <w:r w:rsidR="00BE32E4">
        <w:rPr>
          <w:rFonts w:ascii="Times New Roman" w:eastAsia="Times New Roman CYR" w:hAnsi="Times New Roman" w:cs="Times New Roman CYR"/>
          <w:color w:val="000000"/>
          <w:sz w:val="28"/>
          <w:szCs w:val="28"/>
        </w:rPr>
        <w:t xml:space="preserve">Глава </w:t>
      </w:r>
      <w:r w:rsidR="00BE32E4">
        <w:rPr>
          <w:rFonts w:ascii="Times New Roman" w:eastAsia="Times New Roman CYR" w:hAnsi="Times New Roman" w:cs="Times New Roman CYR"/>
          <w:color w:val="000000"/>
          <w:sz w:val="28"/>
          <w:szCs w:val="28"/>
          <w:lang w:val="en-US"/>
        </w:rPr>
        <w:t>II</w:t>
      </w:r>
      <w:r>
        <w:rPr>
          <w:rFonts w:ascii="Times New Roman" w:eastAsia="Times New Roman CYR" w:hAnsi="Times New Roman" w:cs="Times New Roman CYR"/>
          <w:color w:val="000000"/>
          <w:sz w:val="28"/>
          <w:szCs w:val="28"/>
        </w:rPr>
        <w:t xml:space="preserve"> ?</w:t>
      </w:r>
    </w:p>
    <w:p w14:paraId="50ECF883" w14:textId="77777777" w:rsidR="00BE32E4" w:rsidRDefault="00BE32E4">
      <w:pPr>
        <w:autoSpaceDE w:val="0"/>
        <w:spacing w:line="360" w:lineRule="auto"/>
        <w:ind w:left="-15"/>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2.1  Анализ инфраструктуры Российской Федерации</w:t>
      </w:r>
    </w:p>
    <w:p w14:paraId="2E0698AD" w14:textId="77777777" w:rsidR="00BE32E4" w:rsidRDefault="00BE32E4">
      <w:pPr>
        <w:autoSpaceDE w:val="0"/>
        <w:spacing w:line="360" w:lineRule="auto"/>
        <w:ind w:left="-15"/>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2.2. Роль Российской Федерации в формировании инфраструктуры рынка  </w:t>
      </w:r>
    </w:p>
    <w:p w14:paraId="4E1BEB94" w14:textId="77777777" w:rsidR="00BE32E4" w:rsidRDefault="00BE32E4">
      <w:pPr>
        <w:autoSpaceDE w:val="0"/>
        <w:spacing w:line="360" w:lineRule="auto"/>
        <w:ind w:left="-15"/>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Заключение</w:t>
      </w:r>
    </w:p>
    <w:p w14:paraId="20297897" w14:textId="77777777" w:rsidR="00BE32E4" w:rsidRDefault="00BE32E4">
      <w:pPr>
        <w:shd w:val="clear" w:color="auto" w:fill="FFFFFF"/>
        <w:tabs>
          <w:tab w:val="left" w:pos="720"/>
        </w:tabs>
        <w:autoSpaceDE w:val="0"/>
        <w:spacing w:line="360" w:lineRule="auto"/>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Список использованной литературы </w:t>
      </w:r>
    </w:p>
    <w:p w14:paraId="7203FAF1" w14:textId="77777777" w:rsidR="00BE32E4" w:rsidRDefault="00BE32E4">
      <w:pPr>
        <w:pStyle w:val="110"/>
        <w:spacing w:line="360" w:lineRule="auto"/>
        <w:ind w:firstLine="555"/>
        <w:rPr>
          <w:rFonts w:ascii="Times New Roman" w:hAnsi="Times New Roman"/>
          <w:sz w:val="28"/>
          <w:szCs w:val="28"/>
        </w:rPr>
      </w:pPr>
    </w:p>
    <w:p w14:paraId="1DBED156" w14:textId="77777777" w:rsidR="00BE32E4" w:rsidRDefault="00BE32E4">
      <w:pPr>
        <w:pStyle w:val="110"/>
        <w:spacing w:line="360" w:lineRule="auto"/>
        <w:ind w:firstLine="555"/>
        <w:rPr>
          <w:rFonts w:ascii="Times New Roman" w:hAnsi="Times New Roman"/>
          <w:sz w:val="28"/>
          <w:szCs w:val="28"/>
        </w:rPr>
      </w:pPr>
    </w:p>
    <w:p w14:paraId="3C71855E" w14:textId="77777777" w:rsidR="00BE32E4" w:rsidRDefault="00BE32E4">
      <w:pPr>
        <w:pStyle w:val="110"/>
        <w:spacing w:line="360" w:lineRule="auto"/>
        <w:ind w:firstLine="555"/>
      </w:pPr>
    </w:p>
    <w:p w14:paraId="6A1638AB" w14:textId="77777777" w:rsidR="00BE32E4" w:rsidRDefault="00BE32E4">
      <w:pPr>
        <w:pStyle w:val="110"/>
        <w:spacing w:line="360" w:lineRule="auto"/>
        <w:ind w:firstLine="555"/>
        <w:rPr>
          <w:rFonts w:ascii="Times New Roman" w:hAnsi="Times New Roman"/>
          <w:sz w:val="28"/>
          <w:szCs w:val="28"/>
        </w:rPr>
      </w:pPr>
    </w:p>
    <w:p w14:paraId="7188E9EF" w14:textId="77777777" w:rsidR="00BE32E4" w:rsidRDefault="00BE32E4">
      <w:pPr>
        <w:pStyle w:val="110"/>
        <w:spacing w:line="360" w:lineRule="auto"/>
        <w:ind w:firstLine="555"/>
        <w:rPr>
          <w:rFonts w:ascii="Times New Roman" w:hAnsi="Times New Roman"/>
          <w:sz w:val="28"/>
          <w:szCs w:val="28"/>
        </w:rPr>
      </w:pPr>
    </w:p>
    <w:p w14:paraId="2C8372A8" w14:textId="77777777" w:rsidR="00BE32E4" w:rsidRDefault="00BE32E4">
      <w:pPr>
        <w:pStyle w:val="110"/>
        <w:spacing w:line="360" w:lineRule="auto"/>
        <w:ind w:firstLine="555"/>
        <w:rPr>
          <w:rFonts w:ascii="Times New Roman" w:hAnsi="Times New Roman"/>
          <w:sz w:val="28"/>
          <w:szCs w:val="28"/>
        </w:rPr>
      </w:pPr>
    </w:p>
    <w:p w14:paraId="49D2622F" w14:textId="77777777" w:rsidR="00BE32E4" w:rsidRDefault="00BE32E4">
      <w:pPr>
        <w:pStyle w:val="110"/>
        <w:spacing w:line="360" w:lineRule="auto"/>
        <w:ind w:firstLine="555"/>
        <w:rPr>
          <w:rFonts w:ascii="Times New Roman" w:hAnsi="Times New Roman"/>
          <w:sz w:val="28"/>
          <w:szCs w:val="28"/>
        </w:rPr>
      </w:pPr>
    </w:p>
    <w:p w14:paraId="270D8609" w14:textId="77777777" w:rsidR="00BE32E4" w:rsidRDefault="00BE32E4">
      <w:pPr>
        <w:pStyle w:val="110"/>
        <w:spacing w:line="360" w:lineRule="auto"/>
        <w:ind w:firstLine="555"/>
        <w:rPr>
          <w:rFonts w:ascii="Times New Roman" w:hAnsi="Times New Roman"/>
          <w:sz w:val="28"/>
          <w:szCs w:val="28"/>
        </w:rPr>
      </w:pPr>
    </w:p>
    <w:p w14:paraId="4CDBBC65" w14:textId="77777777" w:rsidR="00BE32E4" w:rsidRDefault="00BE32E4">
      <w:pPr>
        <w:pStyle w:val="110"/>
        <w:spacing w:line="360" w:lineRule="auto"/>
        <w:ind w:firstLine="555"/>
        <w:rPr>
          <w:rFonts w:ascii="Times New Roman" w:hAnsi="Times New Roman"/>
          <w:sz w:val="28"/>
          <w:szCs w:val="28"/>
        </w:rPr>
      </w:pPr>
    </w:p>
    <w:p w14:paraId="24D74037" w14:textId="77777777" w:rsidR="00BE32E4" w:rsidRDefault="00BE32E4">
      <w:pPr>
        <w:pStyle w:val="110"/>
        <w:spacing w:line="360" w:lineRule="auto"/>
        <w:ind w:firstLine="555"/>
        <w:rPr>
          <w:rFonts w:ascii="Times New Roman" w:hAnsi="Times New Roman"/>
          <w:sz w:val="28"/>
          <w:szCs w:val="28"/>
        </w:rPr>
      </w:pPr>
    </w:p>
    <w:p w14:paraId="70C7496E" w14:textId="77777777" w:rsidR="00BE32E4" w:rsidRDefault="00BE32E4">
      <w:pPr>
        <w:pStyle w:val="110"/>
        <w:spacing w:line="360" w:lineRule="auto"/>
        <w:ind w:firstLine="555"/>
        <w:rPr>
          <w:rFonts w:ascii="Times New Roman" w:hAnsi="Times New Roman"/>
          <w:sz w:val="28"/>
          <w:szCs w:val="28"/>
        </w:rPr>
      </w:pPr>
    </w:p>
    <w:p w14:paraId="2858FDCB" w14:textId="77777777" w:rsidR="00BE32E4" w:rsidRDefault="00BE32E4">
      <w:pPr>
        <w:pStyle w:val="110"/>
        <w:spacing w:line="360" w:lineRule="auto"/>
        <w:ind w:firstLine="555"/>
        <w:rPr>
          <w:rFonts w:ascii="Times New Roman" w:hAnsi="Times New Roman"/>
          <w:sz w:val="28"/>
          <w:szCs w:val="28"/>
        </w:rPr>
      </w:pPr>
    </w:p>
    <w:p w14:paraId="790D1FE5" w14:textId="77777777" w:rsidR="00BE32E4" w:rsidRDefault="00BE32E4">
      <w:pPr>
        <w:pStyle w:val="110"/>
        <w:spacing w:line="360" w:lineRule="auto"/>
        <w:ind w:firstLine="555"/>
        <w:rPr>
          <w:rFonts w:ascii="Times New Roman" w:hAnsi="Times New Roman"/>
          <w:sz w:val="28"/>
          <w:szCs w:val="28"/>
        </w:rPr>
      </w:pPr>
    </w:p>
    <w:p w14:paraId="078D9B84" w14:textId="77777777" w:rsidR="00BE32E4" w:rsidRDefault="00BE32E4">
      <w:pPr>
        <w:pStyle w:val="110"/>
        <w:spacing w:line="360" w:lineRule="auto"/>
        <w:ind w:firstLine="555"/>
        <w:rPr>
          <w:rFonts w:ascii="Times New Roman" w:hAnsi="Times New Roman"/>
          <w:sz w:val="28"/>
          <w:szCs w:val="28"/>
        </w:rPr>
      </w:pPr>
    </w:p>
    <w:p w14:paraId="5E93CC3A" w14:textId="77777777" w:rsidR="00BE32E4" w:rsidRDefault="00BE32E4">
      <w:pPr>
        <w:pStyle w:val="110"/>
        <w:spacing w:line="360" w:lineRule="auto"/>
        <w:ind w:firstLine="555"/>
        <w:rPr>
          <w:rFonts w:ascii="Times New Roman" w:hAnsi="Times New Roman"/>
          <w:sz w:val="28"/>
          <w:szCs w:val="28"/>
        </w:rPr>
      </w:pPr>
    </w:p>
    <w:p w14:paraId="670EAC87" w14:textId="77777777" w:rsidR="00BE32E4" w:rsidRDefault="00BE32E4">
      <w:pPr>
        <w:pStyle w:val="110"/>
        <w:spacing w:line="360" w:lineRule="auto"/>
        <w:ind w:firstLine="555"/>
        <w:rPr>
          <w:rFonts w:ascii="Times New Roman" w:hAnsi="Times New Roman"/>
          <w:sz w:val="28"/>
          <w:szCs w:val="28"/>
        </w:rPr>
      </w:pPr>
    </w:p>
    <w:p w14:paraId="38FDA09E" w14:textId="77777777" w:rsidR="00BE32E4" w:rsidRDefault="00BE32E4">
      <w:pPr>
        <w:autoSpaceDE w:val="0"/>
        <w:spacing w:line="360" w:lineRule="auto"/>
        <w:ind w:firstLine="555"/>
        <w:rPr>
          <w:rFonts w:ascii="Times New Roman" w:hAnsi="Times New Roman"/>
          <w:sz w:val="28"/>
          <w:szCs w:val="28"/>
        </w:rPr>
      </w:pPr>
    </w:p>
    <w:p w14:paraId="7507A49D" w14:textId="77777777" w:rsidR="00BE32E4" w:rsidRDefault="00BE32E4">
      <w:pPr>
        <w:sectPr w:rsidR="00BE32E4">
          <w:headerReference w:type="default" r:id="rId9"/>
          <w:footerReference w:type="default" r:id="rId10"/>
          <w:headerReference w:type="first" r:id="rId11"/>
          <w:footerReference w:type="first" r:id="rId12"/>
          <w:pgSz w:w="11905" w:h="16837"/>
          <w:pgMar w:top="1220" w:right="1134" w:bottom="1417" w:left="1134" w:header="990" w:footer="1187" w:gutter="0"/>
          <w:cols w:space="720"/>
          <w:docGrid w:linePitch="360"/>
        </w:sectPr>
      </w:pPr>
    </w:p>
    <w:p w14:paraId="4143055C" w14:textId="77777777" w:rsidR="00BE32E4" w:rsidRDefault="00BE32E4">
      <w:pPr>
        <w:pStyle w:val="11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 xml:space="preserve">Введение </w:t>
      </w:r>
    </w:p>
    <w:p w14:paraId="59D61090" w14:textId="77777777" w:rsidR="00BE32E4" w:rsidRDefault="00BE32E4">
      <w:pPr>
        <w:pStyle w:val="110"/>
        <w:spacing w:line="360" w:lineRule="auto"/>
        <w:ind w:firstLine="555"/>
        <w:rPr>
          <w:rFonts w:ascii="Times New Roman" w:hAnsi="Times New Roman"/>
          <w:sz w:val="28"/>
          <w:szCs w:val="28"/>
        </w:rPr>
      </w:pPr>
    </w:p>
    <w:p w14:paraId="04465A7A" w14:textId="77777777" w:rsidR="00BE32E4" w:rsidRDefault="002D0442">
      <w:pPr>
        <w:autoSpaceDE w:val="0"/>
        <w:spacing w:line="360" w:lineRule="auto"/>
        <w:ind w:firstLine="555"/>
        <w:rPr>
          <w:rFonts w:ascii="Times New Roman" w:hAnsi="Times New Roman"/>
          <w:sz w:val="28"/>
          <w:szCs w:val="28"/>
        </w:rPr>
      </w:pPr>
      <w:r>
        <w:rPr>
          <w:rFonts w:ascii="Times New Roman" w:hAnsi="Times New Roman"/>
          <w:sz w:val="28"/>
          <w:szCs w:val="28"/>
        </w:rPr>
        <w:t>Не соотв. требованиям</w:t>
      </w:r>
    </w:p>
    <w:p w14:paraId="1A09BEF5" w14:textId="77777777" w:rsidR="00BE32E4" w:rsidRDefault="00BE32E4">
      <w:pPr>
        <w:autoSpaceDE w:val="0"/>
        <w:spacing w:line="360" w:lineRule="auto"/>
        <w:ind w:firstLine="555"/>
        <w:rPr>
          <w:rFonts w:ascii="Times New Roman" w:hAnsi="Times New Roman"/>
          <w:sz w:val="28"/>
          <w:szCs w:val="28"/>
        </w:rPr>
      </w:pPr>
    </w:p>
    <w:p w14:paraId="02EF7F2B" w14:textId="77777777" w:rsidR="00BE32E4" w:rsidRDefault="00BE32E4">
      <w:pPr>
        <w:autoSpaceDE w:val="0"/>
        <w:spacing w:line="360" w:lineRule="auto"/>
        <w:ind w:firstLine="555"/>
        <w:rPr>
          <w:rFonts w:ascii="Times New Roman" w:hAnsi="Times New Roman"/>
          <w:sz w:val="28"/>
          <w:szCs w:val="28"/>
        </w:rPr>
      </w:pPr>
    </w:p>
    <w:p w14:paraId="38EE5702" w14:textId="77777777" w:rsidR="00BE32E4" w:rsidRDefault="00BE32E4">
      <w:pPr>
        <w:autoSpaceDE w:val="0"/>
        <w:spacing w:line="360" w:lineRule="auto"/>
        <w:ind w:firstLine="555"/>
        <w:rPr>
          <w:rFonts w:ascii="Times New Roman" w:hAnsi="Times New Roman"/>
          <w:sz w:val="28"/>
          <w:szCs w:val="28"/>
        </w:rPr>
      </w:pPr>
    </w:p>
    <w:p w14:paraId="2A8CBF06" w14:textId="77777777" w:rsidR="00BE32E4" w:rsidRDefault="00BE32E4">
      <w:pPr>
        <w:autoSpaceDE w:val="0"/>
        <w:spacing w:line="360" w:lineRule="auto"/>
        <w:ind w:firstLine="555"/>
        <w:rPr>
          <w:rFonts w:ascii="Times New Roman" w:hAnsi="Times New Roman"/>
          <w:sz w:val="28"/>
          <w:szCs w:val="28"/>
        </w:rPr>
      </w:pPr>
    </w:p>
    <w:p w14:paraId="748904BF" w14:textId="77777777" w:rsidR="00BE32E4" w:rsidRDefault="00BE32E4">
      <w:pPr>
        <w:autoSpaceDE w:val="0"/>
        <w:spacing w:line="360" w:lineRule="auto"/>
        <w:ind w:firstLine="555"/>
        <w:rPr>
          <w:rFonts w:ascii="Times New Roman" w:hAnsi="Times New Roman"/>
          <w:sz w:val="28"/>
          <w:szCs w:val="28"/>
        </w:rPr>
      </w:pPr>
    </w:p>
    <w:p w14:paraId="4787FCBC" w14:textId="77777777" w:rsidR="00BE32E4" w:rsidRDefault="00BE32E4">
      <w:pPr>
        <w:autoSpaceDE w:val="0"/>
        <w:spacing w:line="360" w:lineRule="auto"/>
        <w:ind w:firstLine="555"/>
        <w:rPr>
          <w:rFonts w:ascii="Times New Roman" w:hAnsi="Times New Roman"/>
          <w:sz w:val="28"/>
          <w:szCs w:val="28"/>
        </w:rPr>
      </w:pPr>
    </w:p>
    <w:p w14:paraId="46F7A11F" w14:textId="77777777" w:rsidR="00BE32E4" w:rsidRDefault="00BE32E4">
      <w:pPr>
        <w:autoSpaceDE w:val="0"/>
        <w:spacing w:line="360" w:lineRule="auto"/>
        <w:ind w:firstLine="555"/>
        <w:rPr>
          <w:rFonts w:ascii="Times New Roman" w:hAnsi="Times New Roman"/>
          <w:sz w:val="28"/>
          <w:szCs w:val="28"/>
        </w:rPr>
      </w:pPr>
    </w:p>
    <w:p w14:paraId="24ED0086" w14:textId="77777777" w:rsidR="00BE32E4" w:rsidRDefault="00BE32E4">
      <w:pPr>
        <w:autoSpaceDE w:val="0"/>
        <w:spacing w:line="360" w:lineRule="auto"/>
        <w:ind w:firstLine="555"/>
        <w:rPr>
          <w:rFonts w:ascii="Times New Roman" w:hAnsi="Times New Roman"/>
          <w:sz w:val="28"/>
          <w:szCs w:val="28"/>
        </w:rPr>
      </w:pPr>
    </w:p>
    <w:p w14:paraId="3339DB7D" w14:textId="77777777" w:rsidR="00BE32E4" w:rsidRDefault="00BE32E4">
      <w:pPr>
        <w:autoSpaceDE w:val="0"/>
        <w:spacing w:line="360" w:lineRule="auto"/>
        <w:ind w:firstLine="555"/>
        <w:rPr>
          <w:rFonts w:ascii="Times New Roman" w:hAnsi="Times New Roman"/>
          <w:sz w:val="28"/>
          <w:szCs w:val="28"/>
        </w:rPr>
      </w:pPr>
    </w:p>
    <w:p w14:paraId="4DA616D6" w14:textId="77777777" w:rsidR="00BE32E4" w:rsidRDefault="00BE32E4">
      <w:pPr>
        <w:autoSpaceDE w:val="0"/>
        <w:spacing w:line="360" w:lineRule="auto"/>
        <w:ind w:firstLine="555"/>
        <w:rPr>
          <w:rFonts w:ascii="Times New Roman" w:hAnsi="Times New Roman"/>
          <w:sz w:val="28"/>
          <w:szCs w:val="28"/>
        </w:rPr>
      </w:pPr>
    </w:p>
    <w:p w14:paraId="77C6F411" w14:textId="77777777" w:rsidR="00BE32E4" w:rsidRDefault="00BE32E4">
      <w:pPr>
        <w:autoSpaceDE w:val="0"/>
        <w:spacing w:line="360" w:lineRule="auto"/>
        <w:ind w:firstLine="555"/>
        <w:rPr>
          <w:rFonts w:ascii="Times New Roman" w:hAnsi="Times New Roman"/>
          <w:sz w:val="28"/>
          <w:szCs w:val="28"/>
        </w:rPr>
      </w:pPr>
    </w:p>
    <w:p w14:paraId="268E38B2" w14:textId="77777777" w:rsidR="00BE32E4" w:rsidRDefault="00BE32E4">
      <w:pPr>
        <w:autoSpaceDE w:val="0"/>
        <w:spacing w:line="360" w:lineRule="auto"/>
        <w:ind w:firstLine="555"/>
        <w:rPr>
          <w:rFonts w:ascii="Times New Roman" w:hAnsi="Times New Roman"/>
          <w:sz w:val="28"/>
          <w:szCs w:val="28"/>
        </w:rPr>
      </w:pPr>
    </w:p>
    <w:p w14:paraId="3921DCB5" w14:textId="77777777" w:rsidR="00BE32E4" w:rsidRDefault="00BE32E4">
      <w:pPr>
        <w:autoSpaceDE w:val="0"/>
        <w:spacing w:line="360" w:lineRule="auto"/>
        <w:ind w:firstLine="555"/>
        <w:rPr>
          <w:rFonts w:ascii="Times New Roman" w:hAnsi="Times New Roman"/>
          <w:sz w:val="28"/>
          <w:szCs w:val="28"/>
        </w:rPr>
      </w:pPr>
    </w:p>
    <w:p w14:paraId="631CCFA3" w14:textId="77777777" w:rsidR="00BE32E4" w:rsidRDefault="00BE32E4">
      <w:pPr>
        <w:autoSpaceDE w:val="0"/>
        <w:spacing w:line="360" w:lineRule="auto"/>
        <w:ind w:firstLine="555"/>
        <w:rPr>
          <w:rFonts w:ascii="Times New Roman" w:hAnsi="Times New Roman"/>
          <w:sz w:val="28"/>
          <w:szCs w:val="28"/>
        </w:rPr>
      </w:pPr>
    </w:p>
    <w:p w14:paraId="63568FC8" w14:textId="77777777" w:rsidR="00BE32E4" w:rsidRDefault="00BE32E4">
      <w:pPr>
        <w:autoSpaceDE w:val="0"/>
        <w:spacing w:line="360" w:lineRule="auto"/>
        <w:ind w:firstLine="555"/>
        <w:rPr>
          <w:rFonts w:ascii="Times New Roman" w:hAnsi="Times New Roman"/>
          <w:sz w:val="28"/>
          <w:szCs w:val="28"/>
        </w:rPr>
      </w:pPr>
    </w:p>
    <w:p w14:paraId="0AD6D742" w14:textId="77777777" w:rsidR="00BE32E4" w:rsidRDefault="00BE32E4">
      <w:pPr>
        <w:autoSpaceDE w:val="0"/>
        <w:spacing w:line="360" w:lineRule="auto"/>
        <w:ind w:firstLine="555"/>
        <w:rPr>
          <w:rFonts w:ascii="Times New Roman" w:hAnsi="Times New Roman"/>
          <w:sz w:val="28"/>
          <w:szCs w:val="28"/>
        </w:rPr>
      </w:pPr>
    </w:p>
    <w:p w14:paraId="6F0CAC28" w14:textId="77777777" w:rsidR="00BE32E4" w:rsidRDefault="00BE32E4">
      <w:pPr>
        <w:autoSpaceDE w:val="0"/>
        <w:spacing w:line="360" w:lineRule="auto"/>
        <w:ind w:firstLine="555"/>
        <w:rPr>
          <w:rFonts w:ascii="Times New Roman" w:hAnsi="Times New Roman"/>
          <w:sz w:val="28"/>
          <w:szCs w:val="28"/>
        </w:rPr>
      </w:pPr>
    </w:p>
    <w:p w14:paraId="543568AD" w14:textId="77777777" w:rsidR="00BE32E4" w:rsidRDefault="002D0442">
      <w:pPr>
        <w:autoSpaceDE w:val="0"/>
        <w:spacing w:line="360" w:lineRule="auto"/>
        <w:ind w:firstLine="555"/>
        <w:rPr>
          <w:rFonts w:ascii="Times New Roman" w:hAnsi="Times New Roman"/>
          <w:sz w:val="28"/>
          <w:szCs w:val="28"/>
        </w:rPr>
      </w:pPr>
      <w:r>
        <w:rPr>
          <w:rFonts w:ascii="Times New Roman" w:hAnsi="Times New Roman"/>
          <w:sz w:val="28"/>
          <w:szCs w:val="28"/>
        </w:rPr>
        <w:t>Глава 1. Рынок…….</w:t>
      </w:r>
    </w:p>
    <w:p w14:paraId="1FFD8F4A" w14:textId="77777777" w:rsidR="00BE32E4" w:rsidRDefault="00BE32E4">
      <w:pPr>
        <w:pStyle w:val="110"/>
        <w:spacing w:line="360" w:lineRule="auto"/>
        <w:ind w:firstLine="555"/>
        <w:jc w:val="center"/>
        <w:rPr>
          <w:rFonts w:ascii="Times New Roman" w:eastAsia="Times New Roman CYR" w:hAnsi="Times New Roman" w:cs="Times New Roman CYR"/>
          <w:color w:val="000000"/>
          <w:sz w:val="28"/>
          <w:szCs w:val="28"/>
        </w:rPr>
      </w:pPr>
      <w:r>
        <w:rPr>
          <w:rFonts w:ascii="Times New Roman" w:eastAsia="Times New Roman CYR" w:hAnsi="Times New Roman" w:cs="Times New Roman CYR"/>
          <w:color w:val="000000"/>
          <w:sz w:val="28"/>
          <w:szCs w:val="28"/>
        </w:rPr>
        <w:t>1.1. Основные понятия,</w:t>
      </w:r>
      <w:r w:rsidR="002D0442">
        <w:rPr>
          <w:rFonts w:ascii="Times New Roman" w:eastAsia="Times New Roman CYR" w:hAnsi="Times New Roman" w:cs="Times New Roman CYR"/>
          <w:color w:val="000000"/>
          <w:sz w:val="28"/>
          <w:szCs w:val="28"/>
        </w:rPr>
        <w:t xml:space="preserve"> </w:t>
      </w:r>
      <w:r>
        <w:rPr>
          <w:rFonts w:ascii="Times New Roman" w:eastAsia="Times New Roman CYR" w:hAnsi="Times New Roman" w:cs="Times New Roman CYR"/>
          <w:color w:val="000000"/>
          <w:sz w:val="28"/>
          <w:szCs w:val="28"/>
        </w:rPr>
        <w:t>функции рынка.</w:t>
      </w:r>
    </w:p>
    <w:p w14:paraId="5D6EC693" w14:textId="77777777" w:rsidR="00BE32E4" w:rsidRDefault="00BE32E4" w:rsidP="00356DD3">
      <w:pPr>
        <w:shd w:val="clear" w:color="auto" w:fill="FFFFFF"/>
        <w:autoSpaceDE w:val="0"/>
        <w:spacing w:line="360" w:lineRule="auto"/>
        <w:ind w:firstLine="555"/>
        <w:jc w:val="both"/>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Рынок — многогранное понятие. Можно отметить два основных подхода к его определению. Первый основан на выделении политико-идеологического и философского содержания: рынок рассматривается как способ организации общественного производства, поведения хозяйствующих субъектов, мышления. Второй подход акцентирует внимание на его конкретном экономическом содержании: рынок рассматривается как механизм, объединяющий спрос и предложение для обеспечения процессов купли-продажи товаров в данное время и в определенном месте. Исходя из этого основными элементами рынка являются: субъекты (продавцы, покупатели, поставщики, посредники и др.), объекты (товары, услуги, платежные средства и др.), отношения (обмен, партнерство, конкуренция и др.), среда (природная, социальная, культурная и др.).</w:t>
      </w:r>
    </w:p>
    <w:p w14:paraId="7DC4D42F"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Важнейшим базовым отношением субъектов рынка являются взаимодействия по поводу обмена товара на эквивалентную в смысле выгоды ценность. Эквивалентность при этом устанавливается в форме взаимного соглашения продавца и покупателя. В идеале такое соглашение достигается при полной взаимной удовлетворенности участников обмена. В основе этого процесса лежит идея удовлетворения потребностей.</w:t>
      </w:r>
    </w:p>
    <w:p w14:paraId="030D06AA"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sidRPr="00356DD3">
        <w:rPr>
          <w:rFonts w:ascii="Times New Roman" w:eastAsia="Arial CYR" w:hAnsi="Times New Roman" w:cs="Arial CYR"/>
          <w:iCs/>
          <w:color w:val="000000"/>
          <w:sz w:val="28"/>
          <w:szCs w:val="28"/>
        </w:rPr>
        <w:t>Потребность</w:t>
      </w:r>
      <w:r>
        <w:rPr>
          <w:rFonts w:ascii="Times New Roman" w:eastAsia="Arial CYR" w:hAnsi="Times New Roman" w:cs="Arial CYR"/>
          <w:i/>
          <w:iCs/>
          <w:color w:val="000000"/>
          <w:sz w:val="28"/>
          <w:szCs w:val="28"/>
        </w:rPr>
        <w:t xml:space="preserve"> — </w:t>
      </w:r>
      <w:r>
        <w:rPr>
          <w:rFonts w:ascii="Times New Roman" w:eastAsia="Arial CYR" w:hAnsi="Times New Roman" w:cs="Arial CYR"/>
          <w:color w:val="000000"/>
          <w:sz w:val="28"/>
          <w:szCs w:val="28"/>
        </w:rPr>
        <w:t xml:space="preserve">надобность, нужда в чем-либо, требующая удовлетворения. На рынке потребности проявляются в виде </w:t>
      </w:r>
      <w:r>
        <w:rPr>
          <w:rFonts w:ascii="Times New Roman" w:eastAsia="Arial CYR" w:hAnsi="Times New Roman" w:cs="Arial CYR"/>
          <w:i/>
          <w:iCs/>
          <w:color w:val="000000"/>
          <w:sz w:val="28"/>
          <w:szCs w:val="28"/>
        </w:rPr>
        <w:t xml:space="preserve">спроса. </w:t>
      </w:r>
      <w:r>
        <w:rPr>
          <w:rFonts w:ascii="Times New Roman" w:eastAsia="Arial CYR" w:hAnsi="Times New Roman" w:cs="Arial CYR"/>
          <w:color w:val="000000"/>
          <w:sz w:val="28"/>
          <w:szCs w:val="28"/>
        </w:rPr>
        <w:t>Он представляет собой форму проявления потребности в товаре, обеспеченную денежными средствами. Такой спрос называется платежеспособным.</w:t>
      </w:r>
    </w:p>
    <w:p w14:paraId="25C55757"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Вполне естественно, что каждое отдельное предприятие интересует спрос на его собственные товары. Говорить о спросе безотносительно к конкретному рынку бессмысленно. Поэтому в практическом маркетинге</w:t>
      </w:r>
      <w:r>
        <w:rPr>
          <w:rStyle w:val="a7"/>
          <w:rFonts w:ascii="Times New Roman" w:eastAsia="Arial CYR" w:hAnsi="Times New Roman" w:cs="Arial CYR"/>
          <w:color w:val="000000"/>
          <w:sz w:val="28"/>
          <w:szCs w:val="28"/>
        </w:rPr>
        <w:footnoteReference w:id="1"/>
      </w:r>
      <w:r>
        <w:rPr>
          <w:rFonts w:ascii="Times New Roman" w:eastAsia="Arial CYR" w:hAnsi="Times New Roman" w:cs="Arial CYR"/>
          <w:color w:val="000000"/>
          <w:sz w:val="28"/>
          <w:szCs w:val="28"/>
        </w:rPr>
        <w:t xml:space="preserve"> абстрактное понятие рынка не применяется. Рынок всегда конкретен. Товарные рынки разнообразны, среди них нет двух одинаковых. Для каждого из них характерно свое сочетание факторов и условий, определяющих соотношение спроса и предложения. Таким образом, прежде чем принимать какие-либо маркетинговые решения, предприятие должно определить — что для него является рынком. Только через четкое понимание рынка того или иного товара можно определить всю совокупность субъектов и объектов, функционирующих в данной сфере обмена, т.е. выявить реальных и потенциальных конкурентов, посредников, потребителей, условия торговли, реализуемые товары, что чрезвычайно важно для организации эффективной маркетинговой деятельности.</w:t>
      </w:r>
    </w:p>
    <w:p w14:paraId="1EB46533"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 xml:space="preserve"> Сущность рынка находит свое выражение в его экономических и социальные функциях. Мировой  и  национальный  опыт  показывает,  что  рынок  оказывает громадное влияние на все стороны жизни общества.  Можно  выделить  следующие основные экономические функции рынка:</w:t>
      </w:r>
    </w:p>
    <w:p w14:paraId="099B0FAD"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1.Информационная функция. Ее суть состоит в том,  что  через  систему целого ряда показателей (цены, проценты, количество, качество и  ассортимент товаров и  услуг  и  т.  п.)  рынок,  как  гигантский  компьютер,собирает,перерабатывает и выдает обобщенную информацию  в  рамках  той  экономической территории,  которую  он  охватывает,  информирует  общество   о   состоянии экономики;</w:t>
      </w:r>
    </w:p>
    <w:p w14:paraId="1CB51187"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2.Посредническая  функция.  Рынок   соединяет   в   единую   систему экономически   обособленных,   товаропроизводителей   и   потребителей. В результате продавцы и покупатели  находят  друг  друга,  у  каждого  из  них появляется  возможность  выбрать  и  подходящего   покупателя,   и   нужного продавца;</w:t>
      </w:r>
    </w:p>
    <w:p w14:paraId="696E2BED"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3.Регулирующая функция. Рынок дает ответы на вопросы: «что  производить?»,  «как  производить?»,  «для  кого   производить?».   На   основе межотраслевой  и  межрегиональной  конкуренции  идёт   бесконечный   перелив капиталов и  ресурсов,  что  в  конечном  счёте  формирует  такую  структуру экономики, которая отвечает требованиям рынка, требованиям потребителей.</w:t>
      </w:r>
    </w:p>
    <w:p w14:paraId="429812AB"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4.Ценообразующая функция. Известно, что у каждого товаропроизводителя складываются свои индивидуальные затраты  и,  следовательно,  индивидуальные стоимости и цены. Между тем  рынок  признаёт  лишь  общественно  необходимые затраты и соответственно общественные, рыночные цены,  которые  одновременно отражают  и потребности покупателя, и уровень предложения товарной массы.</w:t>
      </w:r>
    </w:p>
    <w:p w14:paraId="5F10EF5A"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5.Функция экономичности потребления, сокращение издержек обращения  в сфере  потребления  (затрат   покупателей   на   приобретение   товаров)   и соразмерности спроса населения с заработной платой.</w:t>
      </w:r>
    </w:p>
    <w:p w14:paraId="27BB499B"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6.Стимулирующая  функция.  Ориентир  рыночных  цен  на  общественный уровень   затрат,   на   учет   спроса   потребителей   побуждает    каждого товаропроизводителя экономить свои  индивидуальные  затраты  и  представлять рынку те товары, которые нужны покупателю. В свою очередь рынок побуждает  и покупателя заботиться об экономичности потребления, об  экономии  затрат  на приобретение  товаров,  побуждает  соизмерять  уровень  спроса   с   уровнем доходов.</w:t>
      </w:r>
    </w:p>
    <w:p w14:paraId="57038717"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7.Эквивалентная функция. Рынок  сопоставляет  индивидуальные  затраты труда отдельного производителя с общественным «эталоном», соизмеряя  затраты и результаты, а также выявляя ценность товара.</w:t>
      </w:r>
    </w:p>
    <w:p w14:paraId="3D6257A5"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8.Созидательно-разрушительная функция. Рынок обеспечивает  динамичное изменение всех хозяйственных пропорций между отраслями и регионами.  Он  как бы взрывает старую структуру хозяйства и  на  каждом  новом  этапе  развития формирует новую структуру. Разумеется, этот  процесс  тяжелый,  мучительный, болезненный,  но  он  -  реальность.  Яркий  и  наглядный  пример   тому- структурная перестройка хозяйства в современной России;</w:t>
      </w:r>
    </w:p>
    <w:p w14:paraId="00C92A10"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9.Санирующая, оздоровительная функция. В этом смысле рынок напоминает санитара, который убирает из  хозяйства  все  устаревшее,  больное,  очищает общественное   производство    от    устаревших    отраслей,    экономически нежизнеспособных   хозяйствующих   субъектов   и   даст   дорогу    отраслям экономичным, хозяйствам высокоэффективным. Совершенно очевидно, что  и  этот процесс является болезненным, мучительным, ибо  он  ускоряет  гибель  слабых хозяйств;</w:t>
      </w:r>
    </w:p>
    <w:p w14:paraId="405F687A" w14:textId="77777777" w:rsidR="00BE32E4" w:rsidRDefault="00BE32E4">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10.Дифференцирующая  функция.  Рынок   расслаивает,   дифференцирует товаропроизводителей,   т.   с.   обогащает   одних   и   разоряет   других. Общеизвестно, что средний цикл жизни малого бизнеса не превышает шести  лет, что,  как  правило,  из  каждых  трех   начинающих   предпринимателей   двое разоряются в сравнительно короткий период (1,5 - 2 года).</w:t>
      </w:r>
    </w:p>
    <w:p w14:paraId="2737E0CC" w14:textId="77777777" w:rsidR="002D0442" w:rsidRDefault="002D0442">
      <w:pPr>
        <w:shd w:val="clear" w:color="auto" w:fill="FFFFFF"/>
        <w:autoSpaceDE w:val="0"/>
        <w:spacing w:line="360" w:lineRule="auto"/>
        <w:ind w:firstLine="555"/>
        <w:rPr>
          <w:rFonts w:ascii="Times New Roman" w:eastAsia="Arial CYR" w:hAnsi="Times New Roman" w:cs="Arial CYR"/>
          <w:color w:val="000000"/>
          <w:sz w:val="28"/>
          <w:szCs w:val="28"/>
        </w:rPr>
      </w:pPr>
      <w:r>
        <w:rPr>
          <w:rFonts w:ascii="Times New Roman" w:eastAsia="Arial CYR" w:hAnsi="Times New Roman" w:cs="Arial CYR"/>
          <w:color w:val="000000"/>
          <w:sz w:val="28"/>
          <w:szCs w:val="28"/>
        </w:rPr>
        <w:t>вывод</w:t>
      </w:r>
    </w:p>
    <w:p w14:paraId="25B7B433" w14:textId="77777777" w:rsidR="00BE32E4" w:rsidRDefault="00BE32E4">
      <w:pPr>
        <w:shd w:val="clear" w:color="auto" w:fill="FFFFFF"/>
        <w:autoSpaceDE w:val="0"/>
        <w:spacing w:line="360" w:lineRule="auto"/>
        <w:ind w:firstLine="555"/>
        <w:rPr>
          <w:rFonts w:ascii="Times New Roman" w:hAnsi="Times New Roman"/>
          <w:sz w:val="28"/>
          <w:szCs w:val="28"/>
        </w:rPr>
      </w:pPr>
    </w:p>
    <w:p w14:paraId="1388C3F3" w14:textId="77777777" w:rsidR="00BE32E4" w:rsidRDefault="00BE32E4">
      <w:pPr>
        <w:shd w:val="clear" w:color="auto" w:fill="FFFFFF"/>
        <w:autoSpaceDE w:val="0"/>
        <w:spacing w:line="360" w:lineRule="auto"/>
        <w:ind w:firstLine="555"/>
        <w:rPr>
          <w:rFonts w:ascii="Times New Roman" w:hAnsi="Times New Roman"/>
          <w:sz w:val="28"/>
          <w:szCs w:val="28"/>
        </w:rPr>
      </w:pPr>
    </w:p>
    <w:p w14:paraId="00D1F655" w14:textId="77777777" w:rsidR="00BE32E4" w:rsidRDefault="00BE32E4">
      <w:pPr>
        <w:numPr>
          <w:ilvl w:val="1"/>
          <w:numId w:val="2"/>
        </w:numPr>
        <w:shd w:val="clear" w:color="auto" w:fill="FFFFFF"/>
        <w:autoSpaceDE w:val="0"/>
        <w:spacing w:line="360" w:lineRule="auto"/>
        <w:ind w:left="0" w:firstLine="555"/>
        <w:jc w:val="center"/>
        <w:rPr>
          <w:rFonts w:ascii="Times New Roman" w:hAnsi="Times New Roman"/>
          <w:sz w:val="28"/>
          <w:szCs w:val="28"/>
        </w:rPr>
      </w:pPr>
      <w:r>
        <w:rPr>
          <w:rFonts w:ascii="Times New Roman" w:hAnsi="Times New Roman"/>
          <w:sz w:val="28"/>
          <w:szCs w:val="28"/>
        </w:rPr>
        <w:t>Инфраструктура рынка</w:t>
      </w:r>
    </w:p>
    <w:p w14:paraId="11E3BF13" w14:textId="77777777" w:rsidR="00BE32E4" w:rsidRDefault="00BE32E4">
      <w:pPr>
        <w:pStyle w:val="1"/>
        <w:spacing w:line="360" w:lineRule="auto"/>
        <w:ind w:left="0" w:firstLine="555"/>
        <w:jc w:val="left"/>
        <w:rPr>
          <w:rFonts w:ascii="Times New Roman" w:hAnsi="Times New Roman"/>
          <w:b w:val="0"/>
          <w:sz w:val="28"/>
          <w:szCs w:val="28"/>
        </w:rPr>
      </w:pPr>
      <w:r>
        <w:rPr>
          <w:rFonts w:ascii="Times New Roman" w:hAnsi="Times New Roman"/>
          <w:b w:val="0"/>
          <w:sz w:val="28"/>
          <w:szCs w:val="28"/>
        </w:rPr>
        <w:t>В любой системе есть передаточные звенья. Без них невозможно ее существование. В экономической системе имеются свои связующие звенья, которые в целом можно назвать экономической инфраструктурой. Эта инфраструктура выступает связующим элементом во взаимоотношениях между основными субъектами экономических отношений – производителями экономических ресурсов, конечных товаров и их непосредственными потребителями.</w:t>
      </w:r>
    </w:p>
    <w:p w14:paraId="6925E51D" w14:textId="77777777" w:rsidR="00BE32E4" w:rsidRDefault="00BE32E4">
      <w:pPr>
        <w:spacing w:line="360" w:lineRule="auto"/>
        <w:ind w:firstLine="555"/>
        <w:rPr>
          <w:rFonts w:ascii="Times New Roman" w:hAnsi="Times New Roman"/>
          <w:sz w:val="28"/>
          <w:szCs w:val="28"/>
        </w:rPr>
      </w:pPr>
      <w:r>
        <w:rPr>
          <w:rFonts w:ascii="Times New Roman" w:hAnsi="Times New Roman"/>
          <w:sz w:val="28"/>
          <w:szCs w:val="28"/>
        </w:rPr>
        <w:t>Рыночная инфраструктура может быть правильно понята и классифицирована только на основе макроэкономического подхода</w:t>
      </w:r>
      <w:r>
        <w:rPr>
          <w:rStyle w:val="a7"/>
          <w:rFonts w:ascii="Times New Roman" w:hAnsi="Times New Roman"/>
          <w:sz w:val="28"/>
          <w:szCs w:val="28"/>
        </w:rPr>
        <w:footnoteReference w:customMarkFollows="1" w:id="2"/>
        <w:t>1</w:t>
      </w:r>
      <w:r>
        <w:rPr>
          <w:rFonts w:ascii="Times New Roman" w:hAnsi="Times New Roman"/>
          <w:sz w:val="28"/>
          <w:szCs w:val="28"/>
        </w:rPr>
        <w:t>. В соответствии с ним инфраструктура в рыночной экономической системе не обслуживает, а обеспечивает нормальное функционирование всей экономики.</w:t>
      </w:r>
    </w:p>
    <w:p w14:paraId="6DD36B20" w14:textId="77777777" w:rsidR="00BE32E4" w:rsidRDefault="00BE32E4">
      <w:pPr>
        <w:spacing w:line="360" w:lineRule="auto"/>
        <w:rPr>
          <w:rFonts w:ascii="Times New Roman" w:hAnsi="Times New Roman"/>
          <w:sz w:val="28"/>
          <w:szCs w:val="28"/>
        </w:rPr>
      </w:pPr>
      <w:r>
        <w:rPr>
          <w:rFonts w:ascii="Times New Roman" w:hAnsi="Times New Roman"/>
          <w:sz w:val="28"/>
          <w:szCs w:val="28"/>
        </w:rPr>
        <w:t xml:space="preserve">      Характеризуя рыночную инфраструктуру, следует    исходить из того, что на развитие экономики влияют не только объективные, но и субъективные факторы, при этом роль последних в современных условиях возрастает. Поэтому нельзя себе представить инфраструктуру рыночного типа состоящей только из овеществленных и неодушевленных элементов.</w:t>
      </w:r>
    </w:p>
    <w:p w14:paraId="62C1AE33" w14:textId="77777777" w:rsidR="00BE32E4" w:rsidRDefault="00BE32E4">
      <w:pPr>
        <w:pStyle w:val="31"/>
        <w:ind w:firstLine="555"/>
        <w:jc w:val="left"/>
        <w:rPr>
          <w:rFonts w:ascii="Times New Roman" w:hAnsi="Times New Roman"/>
          <w:szCs w:val="28"/>
        </w:rPr>
      </w:pPr>
      <w:r>
        <w:rPr>
          <w:rFonts w:ascii="Times New Roman" w:hAnsi="Times New Roman"/>
          <w:szCs w:val="28"/>
        </w:rPr>
        <w:t>Чтобы подойти к определению именно рыночной инфраструктуры, необходимо исходить из понятия инфраструктуры как таковой.</w:t>
      </w:r>
      <w:bookmarkStart w:id="1" w:name="_Hlk512262034"/>
      <w:bookmarkStart w:id="2" w:name="_Hlk512262035"/>
      <w:bookmarkStart w:id="3" w:name="_Hlk512262036"/>
      <w:r>
        <w:rPr>
          <w:rFonts w:ascii="Times New Roman" w:hAnsi="Times New Roman"/>
          <w:szCs w:val="28"/>
        </w:rPr>
        <w:t xml:space="preserve"> Впервые термин «инфраструктура» был использован в экономическом анализе для обозначения объектов и сооружений, обеспечивающих жизнеспособность вооруженных  сил (начало ХХ века).    </w:t>
      </w:r>
      <w:bookmarkEnd w:id="1"/>
      <w:bookmarkEnd w:id="2"/>
      <w:bookmarkEnd w:id="3"/>
      <w:r>
        <w:rPr>
          <w:rFonts w:ascii="Times New Roman" w:hAnsi="Times New Roman"/>
          <w:szCs w:val="28"/>
        </w:rPr>
        <w:t>Любая сложная система (как природная, так и социальная) определенным образом структурирована и включает в себя ряд подсистем. Как система в целом, так, и ее отдельные подсистемы выполняют некую совокупность субординированных функций. Функции вообще – это способ отправления сущности системы или ее отдельных подсистем. Существует целевая функция всей системы, выражающая общую направленность ее развития, и другие важные функции, характеризующие ее существование и развитие как единого целого. В то же время отдельные подсистемы данной системы выполняют свои специфические функции, в зависимости от иерархии их взаимодействия с системой в целом и между собой. Система характеризуется наличием своих объектов, субъектов и их взаимодействия, которое обеспечивает воспроизводство и развитие системы.</w:t>
      </w:r>
    </w:p>
    <w:p w14:paraId="3B44B2DE" w14:textId="77777777" w:rsidR="00BE32E4" w:rsidRDefault="00BE32E4">
      <w:pPr>
        <w:pStyle w:val="31"/>
        <w:ind w:firstLine="555"/>
        <w:jc w:val="left"/>
        <w:rPr>
          <w:rFonts w:ascii="Times New Roman" w:hAnsi="Times New Roman"/>
          <w:szCs w:val="28"/>
        </w:rPr>
      </w:pPr>
      <w:r>
        <w:rPr>
          <w:rFonts w:ascii="Times New Roman" w:hAnsi="Times New Roman"/>
          <w:szCs w:val="28"/>
        </w:rPr>
        <w:t xml:space="preserve">С этой точки зрения </w:t>
      </w:r>
      <w:r w:rsidRPr="00356DD3">
        <w:rPr>
          <w:rFonts w:ascii="Times New Roman" w:hAnsi="Times New Roman"/>
          <w:szCs w:val="28"/>
        </w:rPr>
        <w:t xml:space="preserve">инфраструктура </w:t>
      </w:r>
      <w:r w:rsidRPr="002D0442">
        <w:rPr>
          <w:rFonts w:ascii="Times New Roman" w:hAnsi="Times New Roman"/>
          <w:szCs w:val="28"/>
        </w:rPr>
        <w:t>в любой социально-экономической системе–</w:t>
      </w:r>
      <w:r w:rsidRPr="00356DD3">
        <w:rPr>
          <w:rFonts w:ascii="Times New Roman" w:hAnsi="Times New Roman"/>
          <w:szCs w:val="28"/>
        </w:rPr>
        <w:t>это, прежде всего,</w:t>
      </w:r>
      <w:r w:rsidRPr="002D0442">
        <w:rPr>
          <w:rFonts w:ascii="Times New Roman" w:hAnsi="Times New Roman"/>
          <w:szCs w:val="28"/>
        </w:rPr>
        <w:t xml:space="preserve"> </w:t>
      </w:r>
      <w:r w:rsidRPr="00356DD3">
        <w:rPr>
          <w:rFonts w:ascii="Times New Roman" w:hAnsi="Times New Roman"/>
          <w:szCs w:val="28"/>
        </w:rPr>
        <w:t>совокупность элементов, обеспечивающих бесперебойное функционирование</w:t>
      </w:r>
      <w:r>
        <w:rPr>
          <w:rFonts w:ascii="Times New Roman" w:hAnsi="Times New Roman"/>
          <w:b/>
          <w:szCs w:val="28"/>
        </w:rPr>
        <w:t xml:space="preserve"> взаимосвязей объектов и субъектов данной системы. </w:t>
      </w:r>
      <w:r>
        <w:rPr>
          <w:rFonts w:ascii="Times New Roman" w:hAnsi="Times New Roman"/>
          <w:szCs w:val="28"/>
        </w:rPr>
        <w:t xml:space="preserve">Из этого определения вытекает, что инфраструктура, как некая подсистема в другой системе, призвана, во-первых, обеспечить функционирование взаимосвязей между элементами самой системы, к которой относятся ее объекты и субъекты. Именно в этом состоит ее основная функция, которая, очевидно, имеет пассивный характер. Но ограничиться признанием этого обстоятельства нельзя. Помимо обеспечивающей  функции инфраструктура одновременно выполняет регулирующую функцию, определенным образом упорядочивая взаимодействие элементов самой системы. Эта функция является активной. </w:t>
      </w:r>
    </w:p>
    <w:p w14:paraId="558ECE68" w14:textId="77777777" w:rsidR="00BE32E4" w:rsidRDefault="00BE32E4">
      <w:pPr>
        <w:pStyle w:val="31"/>
        <w:ind w:firstLine="555"/>
        <w:jc w:val="left"/>
        <w:rPr>
          <w:rFonts w:ascii="Times New Roman" w:hAnsi="Times New Roman"/>
          <w:szCs w:val="28"/>
        </w:rPr>
      </w:pPr>
      <w:r>
        <w:rPr>
          <w:rFonts w:ascii="Times New Roman" w:hAnsi="Times New Roman"/>
          <w:szCs w:val="28"/>
        </w:rPr>
        <w:t xml:space="preserve">Впервые термин «инфраструктура» был использован в экономическом анализе для обозначения объектов и сооружений, обеспечивающих жизнеспособность вооруженных  сил (начало ХХ века). </w:t>
      </w:r>
    </w:p>
    <w:p w14:paraId="62914ADD" w14:textId="77777777" w:rsidR="00BE32E4" w:rsidRDefault="00BE32E4">
      <w:pPr>
        <w:pStyle w:val="31"/>
        <w:ind w:firstLine="555"/>
        <w:jc w:val="left"/>
        <w:rPr>
          <w:rFonts w:ascii="Times New Roman" w:hAnsi="Times New Roman"/>
          <w:szCs w:val="28"/>
        </w:rPr>
      </w:pPr>
      <w:r>
        <w:rPr>
          <w:rFonts w:ascii="Times New Roman" w:hAnsi="Times New Roman"/>
          <w:szCs w:val="28"/>
        </w:rPr>
        <w:t>В 40-е годы на Западе под инфраструктурой стали понимать совокупность отраслей, обслуживающих нормальное функционирование материального производства.</w:t>
      </w:r>
    </w:p>
    <w:p w14:paraId="7AF1ED61" w14:textId="77777777" w:rsidR="00BE32E4" w:rsidRDefault="00BE32E4">
      <w:pPr>
        <w:pStyle w:val="31"/>
        <w:ind w:firstLine="555"/>
        <w:jc w:val="left"/>
        <w:rPr>
          <w:rFonts w:ascii="Times New Roman" w:hAnsi="Times New Roman"/>
          <w:szCs w:val="28"/>
        </w:rPr>
      </w:pPr>
      <w:r>
        <w:rPr>
          <w:rFonts w:ascii="Times New Roman" w:hAnsi="Times New Roman"/>
          <w:szCs w:val="28"/>
        </w:rPr>
        <w:t>В нашей экономической литературе эта проблема активно рассматривалась в 70-е годы.</w:t>
      </w:r>
    </w:p>
    <w:p w14:paraId="2E2C8E10" w14:textId="77777777" w:rsidR="00BE32E4" w:rsidRDefault="00BE32E4">
      <w:pPr>
        <w:pStyle w:val="31"/>
        <w:ind w:firstLine="555"/>
        <w:jc w:val="left"/>
        <w:rPr>
          <w:rFonts w:ascii="Times New Roman" w:hAnsi="Times New Roman"/>
          <w:szCs w:val="28"/>
        </w:rPr>
      </w:pPr>
      <w:r>
        <w:rPr>
          <w:rFonts w:ascii="Times New Roman" w:hAnsi="Times New Roman"/>
          <w:szCs w:val="28"/>
        </w:rPr>
        <w:t>Инфраструктура – это обязательный компонент любой целостной экономической системы и подсистемы. Дословно инфраструктура – это основание, фундамент, внутреннее строение экономической системы.</w:t>
      </w:r>
    </w:p>
    <w:p w14:paraId="7E52BDF9" w14:textId="77777777" w:rsidR="00BE32E4" w:rsidRDefault="00BE32E4">
      <w:pPr>
        <w:pStyle w:val="31"/>
        <w:ind w:firstLine="555"/>
        <w:jc w:val="left"/>
        <w:rPr>
          <w:rFonts w:ascii="Times New Roman" w:hAnsi="Times New Roman"/>
          <w:szCs w:val="28"/>
        </w:rPr>
      </w:pPr>
      <w:r>
        <w:rPr>
          <w:rFonts w:ascii="Times New Roman" w:hAnsi="Times New Roman"/>
          <w:szCs w:val="28"/>
        </w:rPr>
        <w:t xml:space="preserve">Применительно к рынку как самостоятельной подсистеме </w:t>
      </w:r>
      <w:r>
        <w:rPr>
          <w:rFonts w:ascii="Times New Roman" w:hAnsi="Times New Roman"/>
          <w:b/>
          <w:szCs w:val="28"/>
        </w:rPr>
        <w:t xml:space="preserve">инфраструктура – это совокупность организационно-правовых форм, опосредствующих движение товаров и услуг, акты купли-продажи, или совокупность институтов, систем, предприятий, обслуживающих рынок и выполняющих определенные функции по обеспечению нормального режима его функционирования. </w:t>
      </w:r>
      <w:r>
        <w:rPr>
          <w:rFonts w:ascii="Times New Roman" w:hAnsi="Times New Roman"/>
          <w:szCs w:val="28"/>
        </w:rPr>
        <w:t>В целом, рыночная инфраструктура с точки зрения своего происхождения, или природы, есть не что иное, как институционализированная трансакция</w:t>
      </w:r>
      <w:r>
        <w:rPr>
          <w:rStyle w:val="a7"/>
          <w:rFonts w:ascii="Times New Roman" w:hAnsi="Times New Roman"/>
          <w:szCs w:val="28"/>
        </w:rPr>
        <w:footnoteReference w:customMarkFollows="1" w:id="3"/>
        <w:t>1</w:t>
      </w:r>
      <w:r>
        <w:rPr>
          <w:rFonts w:ascii="Times New Roman" w:hAnsi="Times New Roman"/>
          <w:szCs w:val="28"/>
        </w:rPr>
        <w:t xml:space="preserve">. Такой подход вытекает из товарно-денежной природы рыночной экономики, представляющей собой потоки товаров, ресурсов и денежных средств, непрерывно двигающиеся через посредство столь же непрерывно совершаемых сделок (трансакций). В свою очередь, трансакции заключаются и исполняются при посредстве целой системы институтов, вплетенных в ткань экономической системы  и представляющих ее инфраструктуру. Развитой рыночной экономике свойственна и соответствующая сеть институтов. Конечно, в принципе, трансакции могут совершаться и без использования институтов. Такое возможно только на начальных перехода к рынку, когда соответствующий институт еще не сложился. Но рано или поздно трансакции постепенно организуются и закрепляются в соответствующих институтах. Поэтому рыночная инфраструктура и выступает институционализированной формой трансакций.                 </w:t>
      </w:r>
    </w:p>
    <w:p w14:paraId="474EE235" w14:textId="77777777" w:rsidR="00BE32E4" w:rsidRDefault="00BE32E4">
      <w:pPr>
        <w:pStyle w:val="31"/>
        <w:ind w:firstLine="555"/>
        <w:jc w:val="left"/>
        <w:rPr>
          <w:rFonts w:ascii="Times New Roman" w:hAnsi="Times New Roman"/>
          <w:szCs w:val="28"/>
        </w:rPr>
      </w:pPr>
      <w:r>
        <w:rPr>
          <w:rFonts w:ascii="Times New Roman" w:hAnsi="Times New Roman"/>
          <w:szCs w:val="28"/>
        </w:rPr>
        <w:t xml:space="preserve"> Следует отметить, что рыночная инфраструктура существует на нескольких уровнях. Так, имеет смысл разграничивать глобальный и локальный уровни инфраструктуры рынка. Глобальная инфраструктура реально существует как бы в двух измерениях – мировом и национальном – и включает в себя ряд локальных рыночных инфраструктур. Это относится к обоим измерениям.</w:t>
      </w:r>
    </w:p>
    <w:p w14:paraId="3848E2B2" w14:textId="77777777" w:rsidR="00BE32E4" w:rsidRDefault="00BE32E4">
      <w:pPr>
        <w:pStyle w:val="31"/>
        <w:ind w:firstLine="555"/>
        <w:jc w:val="left"/>
        <w:rPr>
          <w:rFonts w:ascii="Times New Roman" w:hAnsi="Times New Roman"/>
          <w:szCs w:val="28"/>
        </w:rPr>
      </w:pPr>
      <w:r>
        <w:rPr>
          <w:rFonts w:ascii="Times New Roman" w:hAnsi="Times New Roman"/>
          <w:szCs w:val="28"/>
        </w:rPr>
        <w:t xml:space="preserve">Если рассматривать мировой уровень, то здесь в состав глобальной рыночной инфраструктуры входят в качестве элементов как все локальные (национальные) рыночные инфраструктуры отдельных стран, относительно обособленные и находящиеся под юрисдикцией соответствующей страны, так и общемировые элементы, функционирование которых регламентировано международными договорами и соглашениями (например, сеть </w:t>
      </w:r>
      <w:r>
        <w:rPr>
          <w:rFonts w:ascii="Times New Roman" w:hAnsi="Times New Roman"/>
          <w:szCs w:val="28"/>
          <w:lang w:val="en-US"/>
        </w:rPr>
        <w:t>Internet</w:t>
      </w:r>
      <w:r>
        <w:rPr>
          <w:rFonts w:ascii="Times New Roman" w:hAnsi="Times New Roman"/>
          <w:szCs w:val="28"/>
          <w:lang w:val="uk-UA"/>
        </w:rPr>
        <w:t>, М</w:t>
      </w:r>
      <w:r>
        <w:rPr>
          <w:rFonts w:ascii="Times New Roman" w:hAnsi="Times New Roman"/>
          <w:szCs w:val="28"/>
        </w:rPr>
        <w:t xml:space="preserve">еждународный банк реконструкции и развития и т. п. ) . </w:t>
      </w:r>
    </w:p>
    <w:p w14:paraId="5F2D9F87" w14:textId="77777777" w:rsidR="00BE32E4" w:rsidRDefault="00BE32E4">
      <w:pPr>
        <w:pStyle w:val="31"/>
        <w:ind w:firstLine="555"/>
        <w:jc w:val="left"/>
        <w:rPr>
          <w:rFonts w:ascii="Times New Roman" w:hAnsi="Times New Roman"/>
          <w:szCs w:val="28"/>
        </w:rPr>
      </w:pPr>
      <w:r>
        <w:rPr>
          <w:rFonts w:ascii="Times New Roman" w:hAnsi="Times New Roman"/>
          <w:szCs w:val="28"/>
        </w:rPr>
        <w:t>Если же для анализа берется национальный уровень, то очевидно, что национальная рыночная инфраструктура, являясь локальной по отношению к мировой, одновременно выступает глобальной в рамках соответствующей страны.</w:t>
      </w:r>
    </w:p>
    <w:p w14:paraId="744DE837" w14:textId="77777777" w:rsidR="00BE32E4" w:rsidRDefault="00BE32E4">
      <w:pPr>
        <w:pStyle w:val="31"/>
        <w:ind w:firstLine="555"/>
        <w:jc w:val="left"/>
        <w:rPr>
          <w:rFonts w:ascii="Times New Roman" w:hAnsi="Times New Roman"/>
          <w:szCs w:val="28"/>
        </w:rPr>
      </w:pPr>
      <w:r>
        <w:rPr>
          <w:rFonts w:ascii="Times New Roman" w:hAnsi="Times New Roman"/>
          <w:szCs w:val="28"/>
        </w:rPr>
        <w:t xml:space="preserve">Итак, </w:t>
      </w:r>
      <w:r>
        <w:rPr>
          <w:rFonts w:ascii="Times New Roman" w:eastAsia="Batang" w:hAnsi="Times New Roman"/>
          <w:b/>
          <w:szCs w:val="28"/>
        </w:rPr>
        <w:t>рыночная инфраструктура – это совокупность элементов, обеспечивающих бесперебойное многоуровневое функционирование хозяйственных взаимосвязей, взаимодействие субъектов рыночной экономики и регулирующих движение товарно-денежных потоков.</w:t>
      </w:r>
      <w:r>
        <w:rPr>
          <w:rFonts w:ascii="Times New Roman" w:hAnsi="Times New Roman"/>
          <w:szCs w:val="28"/>
        </w:rPr>
        <w:t xml:space="preserve"> В данном определении речь идет о многоуровневом  функционировании рыночной  инфраструктуры, то есть о макро- и микроуровнях. Это позволяет увидеть не только различия традиционного и современного подходов в трактовке инфраструктуры, но и их преемственность.           </w:t>
      </w:r>
    </w:p>
    <w:p w14:paraId="6BD26E94" w14:textId="77777777" w:rsidR="00BE32E4" w:rsidRDefault="00BE32E4">
      <w:pPr>
        <w:pStyle w:val="31"/>
        <w:ind w:firstLine="555"/>
        <w:jc w:val="left"/>
        <w:rPr>
          <w:rFonts w:ascii="Times New Roman" w:hAnsi="Times New Roman"/>
          <w:szCs w:val="28"/>
        </w:rPr>
      </w:pPr>
      <w:commentRangeStart w:id="4"/>
      <w:r>
        <w:rPr>
          <w:rFonts w:ascii="Times New Roman" w:hAnsi="Times New Roman"/>
          <w:szCs w:val="28"/>
        </w:rPr>
        <w:t>Инфраструктуру рыночных отношений формируют многочисленные институты, среди которых выделяются брокерские фирмы, различные биржи, инвестиционные компании, банки, лизинговые компании, центры занятости, страховые организации и другие.</w:t>
      </w:r>
      <w:commentRangeEnd w:id="4"/>
      <w:r w:rsidR="002F62A8">
        <w:rPr>
          <w:rStyle w:val="af0"/>
        </w:rPr>
        <w:commentReference w:id="4"/>
      </w:r>
    </w:p>
    <w:p w14:paraId="02E9137D" w14:textId="77777777" w:rsidR="00BE32E4" w:rsidRDefault="00BE32E4">
      <w:pPr>
        <w:spacing w:line="360" w:lineRule="auto"/>
        <w:ind w:firstLine="555"/>
        <w:rPr>
          <w:rFonts w:ascii="Times New Roman" w:hAnsi="Times New Roman"/>
          <w:sz w:val="28"/>
          <w:szCs w:val="28"/>
        </w:rPr>
      </w:pPr>
      <w:r>
        <w:rPr>
          <w:rFonts w:ascii="Times New Roman" w:hAnsi="Times New Roman"/>
          <w:sz w:val="28"/>
          <w:szCs w:val="28"/>
        </w:rPr>
        <w:t xml:space="preserve"> Экономика предполагает создание товаров и их доведение  до потребителей. Последнее требует организации сферы обращения товаров. </w:t>
      </w:r>
      <w:r>
        <w:rPr>
          <w:rFonts w:ascii="Times New Roman" w:hAnsi="Times New Roman"/>
          <w:b/>
          <w:sz w:val="28"/>
          <w:szCs w:val="28"/>
        </w:rPr>
        <w:t>Инфраструктура рынка – это совокупность институтов, обеспечивающих обращение различных товаров.</w:t>
      </w:r>
      <w:r>
        <w:rPr>
          <w:rFonts w:ascii="Times New Roman" w:hAnsi="Times New Roman"/>
          <w:sz w:val="28"/>
          <w:szCs w:val="28"/>
        </w:rPr>
        <w:t xml:space="preserve"> Обслуживание взаимоотношений производителей товаров и их непосредственных потребителей – основное предназначение институтов инфраструктуры. </w:t>
      </w:r>
    </w:p>
    <w:p w14:paraId="429D4F4B"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Представления о развитии рыночной экономики формируются в обществе постепенно: сначала очерчивается содержание данного понятия, затем оценивается ситуация, выясняются возможности ее изменения, со временем выкристаллизовывается понимание инфраструктуры  выбранной модели рынка как формы взаимоотношений между хозяйствующими субъектами. Инфраструктура рынка является звеном, связывающим производство и потребление, и поэтому в большой мере влияет на экономику. Это понятие разноплановое, сущность его можно определить как совокупность учреждений, организаций, государственных и коммерческих предприятий, которые обеспечивают нормальное функционирование товарного и иных рынков, взаимодействие и эффективное обслуживание товаропроизводителей и потребителей. Хорошо развитая рыночная инфраструктура позволяет оперативно урегулировать временный дефицит товаров, ибо информационные, сервисные, банковские, страховые и прочие услуги в комплексе способствуют эффективной инвестиционной среде и удовлетворению спроса</w:t>
      </w:r>
      <w:r>
        <w:rPr>
          <w:rStyle w:val="a7"/>
          <w:rFonts w:ascii="Times New Roman" w:hAnsi="Times New Roman"/>
          <w:sz w:val="28"/>
          <w:szCs w:val="28"/>
        </w:rPr>
        <w:footnoteReference w:customMarkFollows="1" w:id="4"/>
        <w:t>1</w:t>
      </w: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w:t>
      </w:r>
    </w:p>
    <w:p w14:paraId="27F7C286"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p>
    <w:p w14:paraId="66EE43BA" w14:textId="77777777" w:rsidR="00BE32E4" w:rsidRDefault="00BE32E4">
      <w:pPr>
        <w:shd w:val="clear" w:color="auto" w:fill="FFFFFF"/>
        <w:tabs>
          <w:tab w:val="left" w:pos="720"/>
        </w:tabs>
        <w:autoSpaceDE w:val="0"/>
        <w:spacing w:line="360" w:lineRule="auto"/>
        <w:rPr>
          <w:rFonts w:ascii="Times New Roman" w:hAnsi="Times New Roman"/>
          <w:sz w:val="28"/>
          <w:szCs w:val="28"/>
        </w:rPr>
      </w:pPr>
    </w:p>
    <w:p w14:paraId="5DA9277C" w14:textId="77777777" w:rsidR="00BE32E4" w:rsidRDefault="00BE32E4">
      <w:pPr>
        <w:numPr>
          <w:ilvl w:val="1"/>
          <w:numId w:val="3"/>
        </w:numPr>
        <w:shd w:val="clear" w:color="auto" w:fill="FFFFFF"/>
        <w:tabs>
          <w:tab w:val="left" w:pos="720"/>
        </w:tabs>
        <w:autoSpaceDE w:val="0"/>
        <w:spacing w:line="360" w:lineRule="auto"/>
        <w:ind w:left="0" w:firstLine="555"/>
        <w:jc w:val="center"/>
        <w:rPr>
          <w:rFonts w:ascii="Times New Roman" w:hAnsi="Times New Roman"/>
          <w:sz w:val="28"/>
          <w:szCs w:val="28"/>
        </w:rPr>
      </w:pPr>
      <w:r>
        <w:rPr>
          <w:rFonts w:ascii="Times New Roman" w:hAnsi="Times New Roman"/>
          <w:sz w:val="28"/>
          <w:szCs w:val="28"/>
        </w:rPr>
        <w:t>Анализ инфраструктуры РФ</w:t>
      </w:r>
    </w:p>
    <w:p w14:paraId="3D5CB5FC"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От СССР Россия унаследовала инфраструктуру более-менее соответствующую уровню развития страны, и в предкризисные годы страна могла развиваться без значительных вложений в эту сферу. С начала 90-х годов среднегодовые расходы на строительство объектов инфраструктуры составляли 2,3% ВВП. Лишь в 2008 году стране удалось выйти на среднемировые объемы расходов на строительство инфраструктуры (4,7% ВВП). В 2009 году в связи с кризисом государственные расходы были вновь сокращены до 2,8% ВВП. В результате в последние годы ситуация обострилась. Об этом свидетельствуют, например, данные рейтинга конкурентоспособности Всемирного экономического форума, Россия опустилась с 52 места в 2005 году на 56 место в 2009 году, с поправкой на количество стран в выборке. По качеству инфраструктуры Россия оказалась на 71 месте, а по качеству дорог – аж на 118.</w:t>
      </w:r>
    </w:p>
    <w:p w14:paraId="28BE5AA4"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Для устойчивого развития экономики в будущем России понадобится существенное наращивание объемов строительства инфраструктуры во всех ее областях и, соответственно, значительные денежные вложения. Как показывают оценки ЦМИ, в наибольшей степени будет расти спрос на воздушные перевозки и телекоммуникации. Спрос на электроэнергию и дорожное строительство будет расти медленнее, если рассматривать чисто количественные показатели. В этих секторах в силу высокой стоимости строительства и острой потребности в реконструкции большей части старых объектов потребуются наиболее значительные финансовые вложения.</w:t>
      </w:r>
    </w:p>
    <w:p w14:paraId="29A8141B"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В 2010 году инвестиции в инфраструктуру составят лишь около 2,5% ВВП. Восстановление экономики после кризиса создаст больше возможностей для улучшения и развития инфраструктуры за счет увеличившихся доходов бюджета. С другой стороны, очевидно, что только за счет государственных денег полностью решить инфраструктурную проблему не удастся – необходима активизация привлечения частных инвестиций по примеру того, как это делается в развитых и быстро растущих «переходных» и развивающихся странах. Однако, для этого необходимо как совершенствование собственно механизмов государственно-частного партнерства, так и совершенствование институтов, направленное на решение основных проблем отрасли – плохого качества строительства и коррупции.</w:t>
      </w:r>
    </w:p>
    <w:p w14:paraId="30181113"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Одним из парадоксов развития России в последние 15-20 лет было то, что несмотря на печальное состояние многих объектов инфраструктуры и многочисленные прогнозы ее полного коллапса, до недавнего времени неразвитая инфраструктура не выглядела серьезным ограничением для экономического роста. Ситуация начала меняться в последние 3-4 года. При этом проблемы оказались сосредоточены лишь в отдельных наиболее быстро растущих регионах, таких как Москва, где в предкризисные годы налицо были признаки энергетического кризиса.</w:t>
      </w:r>
    </w:p>
    <w:p w14:paraId="2653C166"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Каков необходимый объем инвестиций в инфраструктуру в масштабе страны? И как ситуация будет развиваться дальше? Чтобы получить ответы на эти вопросы, нами была построена модель спроса на инфраструктуру со стороны экономики (необходимого объема инфраструктуры для данного уровня развития страны). Оценки были получены с использованием панели данных для 166 стран за период с 1992 по 2008 гг. В качестве главных факторов, влияющих на спрос со стороны экономических агентов, мы рассматривали ВВП на душу населения, степень урбанизации (доля городского населения), численность населения страны.</w:t>
      </w:r>
    </w:p>
    <w:p w14:paraId="762F2212"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commentRangeStart w:id="5"/>
      <w:r>
        <w:rPr>
          <w:rFonts w:ascii="Times New Roman" w:hAnsi="Times New Roman"/>
          <w:sz w:val="28"/>
          <w:szCs w:val="28"/>
        </w:rPr>
        <w:t>Мы</w:t>
      </w:r>
      <w:commentRangeEnd w:id="5"/>
      <w:r w:rsidR="002D0442">
        <w:rPr>
          <w:rStyle w:val="af0"/>
        </w:rPr>
        <w:commentReference w:id="5"/>
      </w:r>
      <w:r>
        <w:rPr>
          <w:rFonts w:ascii="Times New Roman" w:hAnsi="Times New Roman"/>
          <w:sz w:val="28"/>
          <w:szCs w:val="28"/>
        </w:rPr>
        <w:t xml:space="preserve"> выбрали шесть основных компонентов инфраструктуры и для каждого из них построили модель регрессии, показывающую необходимый объем компонента в зависимости от уровня ВВП, численности населения, уровня урбанизации.</w:t>
      </w:r>
    </w:p>
    <w:p w14:paraId="093AF957"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В качестве компонентов инфраструктуры были использованы:</w:t>
      </w:r>
    </w:p>
    <w:p w14:paraId="367C2831" w14:textId="77777777" w:rsidR="00BE32E4" w:rsidRDefault="00BE32E4">
      <w:pPr>
        <w:shd w:val="clear" w:color="auto" w:fill="FFFFFF"/>
        <w:tabs>
          <w:tab w:val="left" w:pos="720"/>
        </w:tabs>
        <w:autoSpaceDE w:val="0"/>
        <w:spacing w:line="360" w:lineRule="auto"/>
        <w:rPr>
          <w:rFonts w:ascii="Times New Roman" w:hAnsi="Times New Roman"/>
          <w:sz w:val="28"/>
          <w:szCs w:val="28"/>
        </w:rPr>
      </w:pPr>
      <w:r>
        <w:rPr>
          <w:rFonts w:ascii="Times New Roman" w:hAnsi="Times New Roman"/>
          <w:sz w:val="28"/>
          <w:szCs w:val="28"/>
        </w:rPr>
        <w:t xml:space="preserve">• установленная электрическая мощность (млн кВт); </w:t>
      </w:r>
    </w:p>
    <w:p w14:paraId="541EB25F" w14:textId="77777777" w:rsidR="00BE32E4" w:rsidRDefault="00BE32E4">
      <w:pPr>
        <w:shd w:val="clear" w:color="auto" w:fill="FFFFFF"/>
        <w:tabs>
          <w:tab w:val="left" w:pos="720"/>
        </w:tabs>
        <w:autoSpaceDE w:val="0"/>
        <w:spacing w:line="360" w:lineRule="auto"/>
        <w:rPr>
          <w:rFonts w:ascii="Times New Roman" w:hAnsi="Times New Roman"/>
          <w:sz w:val="28"/>
          <w:szCs w:val="28"/>
        </w:rPr>
      </w:pPr>
      <w:r>
        <w:rPr>
          <w:rFonts w:ascii="Times New Roman" w:hAnsi="Times New Roman"/>
          <w:sz w:val="28"/>
          <w:szCs w:val="28"/>
        </w:rPr>
        <w:t xml:space="preserve">• объем авиаперевозок (млн жителей), в логарифмах; </w:t>
      </w:r>
    </w:p>
    <w:p w14:paraId="38ADC6CC" w14:textId="77777777" w:rsidR="00BE32E4" w:rsidRDefault="00BE32E4">
      <w:pPr>
        <w:shd w:val="clear" w:color="auto" w:fill="FFFFFF"/>
        <w:tabs>
          <w:tab w:val="left" w:pos="720"/>
        </w:tabs>
        <w:autoSpaceDE w:val="0"/>
        <w:spacing w:line="360" w:lineRule="auto"/>
        <w:rPr>
          <w:rFonts w:ascii="Times New Roman" w:hAnsi="Times New Roman"/>
          <w:sz w:val="28"/>
          <w:szCs w:val="28"/>
        </w:rPr>
      </w:pPr>
      <w:r>
        <w:rPr>
          <w:rFonts w:ascii="Times New Roman" w:hAnsi="Times New Roman"/>
          <w:sz w:val="28"/>
          <w:szCs w:val="28"/>
        </w:rPr>
        <w:t xml:space="preserve">• количество телефонных линий на 100 жителей; </w:t>
      </w:r>
    </w:p>
    <w:p w14:paraId="7DB0433E" w14:textId="77777777" w:rsidR="00BE32E4" w:rsidRDefault="00BE32E4">
      <w:pPr>
        <w:shd w:val="clear" w:color="auto" w:fill="FFFFFF"/>
        <w:tabs>
          <w:tab w:val="left" w:pos="720"/>
        </w:tabs>
        <w:autoSpaceDE w:val="0"/>
        <w:spacing w:line="360" w:lineRule="auto"/>
        <w:rPr>
          <w:rFonts w:ascii="Times New Roman" w:hAnsi="Times New Roman"/>
          <w:sz w:val="28"/>
          <w:szCs w:val="28"/>
        </w:rPr>
      </w:pPr>
      <w:r>
        <w:rPr>
          <w:rFonts w:ascii="Times New Roman" w:hAnsi="Times New Roman"/>
          <w:sz w:val="28"/>
          <w:szCs w:val="28"/>
        </w:rPr>
        <w:t xml:space="preserve">• количество абонентов сотовой связи на 100 жителей; </w:t>
      </w:r>
    </w:p>
    <w:p w14:paraId="6E109822" w14:textId="77777777" w:rsidR="00BE32E4" w:rsidRDefault="00BE32E4">
      <w:pPr>
        <w:shd w:val="clear" w:color="auto" w:fill="FFFFFF"/>
        <w:tabs>
          <w:tab w:val="left" w:pos="720"/>
        </w:tabs>
        <w:autoSpaceDE w:val="0"/>
        <w:spacing w:line="360" w:lineRule="auto"/>
        <w:rPr>
          <w:rFonts w:ascii="Times New Roman" w:hAnsi="Times New Roman"/>
          <w:sz w:val="28"/>
          <w:szCs w:val="28"/>
        </w:rPr>
      </w:pPr>
      <w:r>
        <w:rPr>
          <w:rFonts w:ascii="Times New Roman" w:hAnsi="Times New Roman"/>
          <w:sz w:val="28"/>
          <w:szCs w:val="28"/>
        </w:rPr>
        <w:t xml:space="preserve">• количество пользователей интернет на 100 жителей; </w:t>
      </w:r>
    </w:p>
    <w:p w14:paraId="0DA93EE0" w14:textId="77777777" w:rsidR="00BE32E4" w:rsidRDefault="00BE32E4">
      <w:pPr>
        <w:shd w:val="clear" w:color="auto" w:fill="FFFFFF"/>
        <w:tabs>
          <w:tab w:val="left" w:pos="720"/>
        </w:tabs>
        <w:autoSpaceDE w:val="0"/>
        <w:spacing w:line="360" w:lineRule="auto"/>
        <w:rPr>
          <w:rFonts w:ascii="Times New Roman" w:hAnsi="Times New Roman"/>
          <w:sz w:val="28"/>
          <w:szCs w:val="28"/>
        </w:rPr>
      </w:pPr>
      <w:r>
        <w:rPr>
          <w:rFonts w:ascii="Times New Roman" w:hAnsi="Times New Roman"/>
          <w:sz w:val="28"/>
          <w:szCs w:val="28"/>
        </w:rPr>
        <w:t>• протяженность асфальтированных дорог (км), в логарифмах.</w:t>
      </w:r>
    </w:p>
    <w:p w14:paraId="30DDC7DB" w14:textId="77777777" w:rsidR="00BE32E4" w:rsidRDefault="00356DD3">
      <w:pPr>
        <w:shd w:val="clear" w:color="auto" w:fill="FFFFFF"/>
        <w:tabs>
          <w:tab w:val="left" w:pos="720"/>
        </w:tabs>
        <w:autoSpaceDE w:val="0"/>
        <w:spacing w:line="360" w:lineRule="auto"/>
        <w:ind w:firstLine="555"/>
        <w:rPr>
          <w:rFonts w:ascii="Times New Roman" w:hAnsi="Times New Roman"/>
          <w:sz w:val="28"/>
          <w:szCs w:val="28"/>
        </w:rPr>
      </w:pPr>
      <w:r>
        <w:pict w14:anchorId="3781B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6.5pt;width:481.6pt;height:366.1pt;z-index:251657216;mso-wrap-distance-left:0;mso-wrap-distance-right:0" filled="t">
            <v:fill color2="black"/>
            <v:imagedata r:id="rId13" o:title=""/>
            <w10:wrap type="square" side="largest"/>
          </v:shape>
        </w:pict>
      </w:r>
    </w:p>
    <w:p w14:paraId="4748E40A"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Как видно из графика, после некоторого спада, вызванного кризисом, спрос на различные элементы инфраструктуры будет увеличиваться. Наибольшими темпами будет расти спрос на авиаперевозки, что объясняется высокой эластичностью по доходу спроса на воздушный транспорт и ростом доходов населения. Рост объемов авиаперевозок зависит в основном от количества рейсов и самолетов, издержки скорее будут нести авиаперевозчики, что не так затратно для государственного бюджета.</w:t>
      </w:r>
    </w:p>
    <w:p w14:paraId="52613869"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При определении инвестиционного спроса на различные виды российской инфраструктуры стоит учитывать высокую капиталоемкость электроэнергетической и транспортной инфраструктуры, а также ее низкое качество, для улучшения которого неизбежно потребуются значительные денежные вливания. Так, спрос на автомобильные дороги растет самыми медленными темпами, но потребность в инвестициях увеличивается с обострением потребности в реконструкции старых изношенных дорожных участков.</w:t>
      </w:r>
    </w:p>
    <w:p w14:paraId="76BDF9BF" w14:textId="77777777" w:rsidR="00BE32E4" w:rsidRDefault="00356DD3">
      <w:pPr>
        <w:shd w:val="clear" w:color="auto" w:fill="FFFFFF"/>
        <w:tabs>
          <w:tab w:val="left" w:pos="720"/>
        </w:tabs>
        <w:autoSpaceDE w:val="0"/>
        <w:spacing w:line="360" w:lineRule="auto"/>
        <w:ind w:firstLine="555"/>
        <w:rPr>
          <w:rFonts w:ascii="Times New Roman" w:hAnsi="Times New Roman"/>
          <w:sz w:val="28"/>
          <w:szCs w:val="28"/>
        </w:rPr>
      </w:pPr>
      <w:r>
        <w:pict w14:anchorId="0738E45B">
          <v:shape id="_x0000_s1027" type="#_x0000_t75" style="position:absolute;left:0;text-align:left;margin-left:-15.75pt;margin-top:130.95pt;width:481.6pt;height:304.65pt;z-index:251658240;mso-wrap-distance-left:0;mso-wrap-distance-right:0" filled="t">
            <v:fill color2="black"/>
            <v:imagedata r:id="rId14" o:title=""/>
            <w10:wrap type="square" side="largest"/>
          </v:shape>
        </w:pict>
      </w:r>
      <w:r w:rsidR="00BE32E4">
        <w:rPr>
          <w:rFonts w:ascii="Times New Roman" w:hAnsi="Times New Roman"/>
          <w:sz w:val="28"/>
          <w:szCs w:val="28"/>
        </w:rPr>
        <w:t>Поэтому мы попытались отдельно оценить спрос на инвестиции в дорожную инфраструктуру с учетом необходимости реконструкции. Мы предполагали, что дорожная сеть России будет развиваться близко к мировым стандартам, а темпы роста спроса на дороги в количественном выражении были получены на основании наших расчетов.</w:t>
      </w:r>
    </w:p>
    <w:p w14:paraId="7122F9E9"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Согласно расчетам ЦМИ Сбербанка, спрос на инвестиции в дорожное строительство в следующие пять лет составит 5 трлн рублей в среднем ежегодно. Таким образом, необходимые затраты на дорожное строительство, реконструкцию и поддержание существующих объектов дорожной инфраструктуры в последующие 10 лет должны составить около 50 трлн рублей, в то время как ежегодные расходы бюджета на инфраструктуру составляют более чем в десять раз меньше. При этом существует и еще одна проблема: нехватка финансирования из федерального бюджета усугубляется неэффективным расходованием денежных средств при реализации проектов. По нашим оценкам, строительство дорог в России обходится ощутимо дороже, чем строительство аналогичных объектов в развитых странах (см. следующую главу). Так, стоимость строительства узких двухполосных дорог в России оказалась на 21% выше американских и шведских аналогов. Стоимость строительства четырехполосных дорог в России на 52% выше стоимости аналогичных дорог в США и Швеции. Стоимость строительства четырехполосных дорог с заметной плотностью дополнительных построек оказалась выше на 20%. Строительство сложных дорожных проектов в России оказалось выше западных аналогов всего на 3%, однако оценки здесь могут быть смещены, поскольку среди проектов в этой группе сложнее найти сопоставимые по сложности строительства объекты.</w:t>
      </w:r>
    </w:p>
    <w:p w14:paraId="65DA64A4"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Очевидно, что сама попытка решить инфраструктурную проблему только за счет государственных средств закончится либо слишком медленным строительством объектов инфраструктуры, что будет тормозить экономический рост, либо раздуванием государственных расходов, которое чревато подрывом макроэкономической стабильности. Решение данной проблемы лежит в плоскости совершенствования институтов, которые должны позволить снизить расходы на строительство, а также в более активном использовании инструментов государственно-частного партнерства. При этом также необходимо создавать благоприятные условия для инвестиций частного сектора.</w:t>
      </w:r>
    </w:p>
    <w:p w14:paraId="0653D14E"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p>
    <w:p w14:paraId="58915C20" w14:textId="77777777" w:rsidR="00BE32E4" w:rsidRDefault="00BE32E4">
      <w:pPr>
        <w:shd w:val="clear" w:color="auto" w:fill="FFFFFF"/>
        <w:tabs>
          <w:tab w:val="left" w:pos="720"/>
        </w:tabs>
        <w:autoSpaceDE w:val="0"/>
        <w:spacing w:line="360" w:lineRule="auto"/>
        <w:jc w:val="center"/>
        <w:rPr>
          <w:rFonts w:ascii="Times New Roman" w:hAnsi="Times New Roman"/>
          <w:sz w:val="28"/>
          <w:szCs w:val="28"/>
        </w:rPr>
      </w:pPr>
      <w:r>
        <w:rPr>
          <w:rFonts w:ascii="Times New Roman" w:hAnsi="Times New Roman"/>
          <w:sz w:val="28"/>
          <w:szCs w:val="28"/>
        </w:rPr>
        <w:t>2.3 Роль государства РФ в формировании инфраструктуры рынка</w:t>
      </w:r>
      <w:r w:rsidR="002F62A8">
        <w:rPr>
          <w:rFonts w:ascii="Times New Roman" w:hAnsi="Times New Roman"/>
          <w:sz w:val="28"/>
          <w:szCs w:val="28"/>
        </w:rPr>
        <w:t xml:space="preserve"> вопрос не раскрыт</w:t>
      </w:r>
    </w:p>
    <w:p w14:paraId="5B8819B4" w14:textId="77777777" w:rsidR="00BE32E4" w:rsidRDefault="00BE32E4">
      <w:pPr>
        <w:shd w:val="clear" w:color="auto" w:fill="FFFFFF"/>
        <w:tabs>
          <w:tab w:val="left" w:pos="720"/>
        </w:tabs>
        <w:autoSpaceDE w:val="0"/>
        <w:spacing w:line="360" w:lineRule="auto"/>
        <w:ind w:firstLine="555"/>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Государственные органы играют большую роль в экономической жизни. Государство влияет на рынок:</w:t>
      </w:r>
    </w:p>
    <w:p w14:paraId="0F4F05AE" w14:textId="77777777" w:rsidR="00BE32E4" w:rsidRDefault="00BE32E4">
      <w:pPr>
        <w:numPr>
          <w:ilvl w:val="0"/>
          <w:numId w:val="4"/>
        </w:numPr>
        <w:tabs>
          <w:tab w:val="left" w:pos="2880"/>
        </w:tabs>
        <w:autoSpaceDE w:val="0"/>
        <w:spacing w:line="360" w:lineRule="auto"/>
        <w:ind w:left="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Разрабатывая законы, нормы и правила.</w:t>
      </w:r>
    </w:p>
    <w:p w14:paraId="65999E47" w14:textId="77777777" w:rsidR="00BE32E4" w:rsidRDefault="00BE32E4">
      <w:pPr>
        <w:numPr>
          <w:ilvl w:val="0"/>
          <w:numId w:val="4"/>
        </w:numPr>
        <w:tabs>
          <w:tab w:val="left" w:pos="2880"/>
        </w:tabs>
        <w:autoSpaceDE w:val="0"/>
        <w:spacing w:line="360" w:lineRule="auto"/>
        <w:ind w:left="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Покупая и продавая товары и услуги.</w:t>
      </w:r>
    </w:p>
    <w:p w14:paraId="515A013A" w14:textId="77777777" w:rsidR="00BE32E4" w:rsidRDefault="00BE32E4">
      <w:pPr>
        <w:numPr>
          <w:ilvl w:val="0"/>
          <w:numId w:val="4"/>
        </w:numPr>
        <w:tabs>
          <w:tab w:val="left" w:pos="2880"/>
        </w:tabs>
        <w:autoSpaceDE w:val="0"/>
        <w:spacing w:line="360" w:lineRule="auto"/>
        <w:ind w:left="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Осуществляя трансфертные платежи.</w:t>
      </w:r>
    </w:p>
    <w:p w14:paraId="04EDFC72" w14:textId="77777777" w:rsidR="00BE32E4" w:rsidRDefault="00BE32E4">
      <w:pPr>
        <w:numPr>
          <w:ilvl w:val="0"/>
          <w:numId w:val="4"/>
        </w:numPr>
        <w:tabs>
          <w:tab w:val="left" w:pos="2880"/>
        </w:tabs>
        <w:autoSpaceDE w:val="0"/>
        <w:spacing w:line="360" w:lineRule="auto"/>
        <w:ind w:left="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Облагая налогами.</w:t>
      </w:r>
    </w:p>
    <w:p w14:paraId="38FA43E2" w14:textId="77777777" w:rsidR="00BE32E4" w:rsidRDefault="00BE32E4">
      <w:pPr>
        <w:numPr>
          <w:ilvl w:val="0"/>
          <w:numId w:val="4"/>
        </w:numPr>
        <w:tabs>
          <w:tab w:val="left" w:pos="2880"/>
        </w:tabs>
        <w:autoSpaceDE w:val="0"/>
        <w:spacing w:line="360" w:lineRule="auto"/>
        <w:ind w:left="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Предпринимая попытки стабилизировать экономику.</w:t>
      </w:r>
    </w:p>
    <w:p w14:paraId="740AFDDB" w14:textId="77777777" w:rsidR="00BE32E4" w:rsidRDefault="00BE32E4">
      <w:pPr>
        <w:numPr>
          <w:ilvl w:val="0"/>
          <w:numId w:val="4"/>
        </w:numPr>
        <w:tabs>
          <w:tab w:val="left" w:pos="2880"/>
        </w:tabs>
        <w:autoSpaceDE w:val="0"/>
        <w:spacing w:line="360" w:lineRule="auto"/>
        <w:ind w:left="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Воздействуя на распределение ресурсов.</w:t>
      </w:r>
    </w:p>
    <w:p w14:paraId="64B9A2B5" w14:textId="77777777" w:rsidR="00BE32E4" w:rsidRDefault="00BE32E4">
      <w:pPr>
        <w:autoSpaceDE w:val="0"/>
        <w:spacing w:line="360" w:lineRule="auto"/>
        <w:rPr>
          <w:rFonts w:ascii="Times New Roman" w:eastAsia="Times New Roman CYR" w:hAnsi="Times New Roman" w:cs="Times New Roman CYR"/>
          <w:i/>
          <w:iCs/>
          <w:sz w:val="28"/>
          <w:szCs w:val="28"/>
        </w:rPr>
      </w:pPr>
      <w:r>
        <w:rPr>
          <w:rFonts w:ascii="Times New Roman" w:eastAsia="Times New Roman CYR" w:hAnsi="Times New Roman" w:cs="Times New Roman CYR"/>
          <w:i/>
          <w:iCs/>
          <w:sz w:val="28"/>
          <w:szCs w:val="28"/>
        </w:rPr>
        <w:t xml:space="preserve"> </w:t>
      </w:r>
    </w:p>
    <w:p w14:paraId="40A3E62D" w14:textId="77777777" w:rsidR="00BE32E4" w:rsidRDefault="00BE32E4">
      <w:pPr>
        <w:autoSpaceDE w:val="0"/>
        <w:spacing w:line="360" w:lineRule="auto"/>
        <w:ind w:firstLine="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w:t>
      </w:r>
      <w:r w:rsidRPr="00356DD3">
        <w:rPr>
          <w:rFonts w:ascii="Times New Roman" w:eastAsia="Times New Roman CYR" w:hAnsi="Times New Roman" w:cs="Times New Roman CYR"/>
          <w:sz w:val="28"/>
          <w:szCs w:val="28"/>
        </w:rPr>
        <w:t>)</w:t>
      </w:r>
      <w:r>
        <w:rPr>
          <w:rFonts w:ascii="Times New Roman" w:eastAsia="Times New Roman CYR" w:hAnsi="Times New Roman" w:cs="Times New Roman CYR"/>
          <w:sz w:val="28"/>
          <w:szCs w:val="28"/>
        </w:rPr>
        <w:t xml:space="preserve"> Государственные органы власти определяют право</w:t>
      </w:r>
      <w:r>
        <w:rPr>
          <w:rFonts w:ascii="Times New Roman" w:eastAsia="Times New Roman CYR" w:hAnsi="Times New Roman" w:cs="Times New Roman CYR"/>
          <w:sz w:val="28"/>
          <w:szCs w:val="28"/>
        </w:rPr>
        <w:softHyphen/>
        <w:t>вую основу, в соответствии с которой устанавлива</w:t>
      </w:r>
      <w:r>
        <w:rPr>
          <w:rFonts w:ascii="Times New Roman" w:eastAsia="Times New Roman CYR" w:hAnsi="Times New Roman" w:cs="Times New Roman CYR"/>
          <w:sz w:val="28"/>
          <w:szCs w:val="28"/>
        </w:rPr>
        <w:softHyphen/>
        <w:t>ются основные нормы (правила) владения собствен</w:t>
      </w:r>
      <w:r>
        <w:rPr>
          <w:rFonts w:ascii="Times New Roman" w:eastAsia="Times New Roman CYR" w:hAnsi="Times New Roman" w:cs="Times New Roman CYR"/>
          <w:sz w:val="28"/>
          <w:szCs w:val="28"/>
        </w:rPr>
        <w:softHyphen/>
        <w:t>ностью и функционирования рынков. Если правовая основа не допускает частной собственности на пред</w:t>
      </w:r>
      <w:r>
        <w:rPr>
          <w:rFonts w:ascii="Times New Roman" w:eastAsia="Times New Roman CYR" w:hAnsi="Times New Roman" w:cs="Times New Roman CYR"/>
          <w:sz w:val="28"/>
          <w:szCs w:val="28"/>
        </w:rPr>
        <w:softHyphen/>
        <w:t>приятия, то экономика — социалистическая; если предприятия находятся в собственности отдельных лиц и действуют ради частной прибыли, то экономика — капиталистическая. Даже в наиболее “чистых” капиталистических экономиках существуют ограничения на права собственности. Например, как верно то, что не каждый может владеть писто</w:t>
      </w:r>
      <w:r>
        <w:rPr>
          <w:rFonts w:ascii="Times New Roman" w:eastAsia="Times New Roman CYR" w:hAnsi="Times New Roman" w:cs="Times New Roman CYR"/>
          <w:sz w:val="28"/>
          <w:szCs w:val="28"/>
        </w:rPr>
        <w:softHyphen/>
        <w:t>летом, так верно и то, что люди не являются пол</w:t>
      </w:r>
      <w:r>
        <w:rPr>
          <w:rFonts w:ascii="Times New Roman" w:eastAsia="Times New Roman CYR" w:hAnsi="Times New Roman" w:cs="Times New Roman CYR"/>
          <w:sz w:val="28"/>
          <w:szCs w:val="28"/>
        </w:rPr>
        <w:softHyphen/>
        <w:t>ностью свободными в использовании своей соб</w:t>
      </w:r>
      <w:r>
        <w:rPr>
          <w:rFonts w:ascii="Times New Roman" w:eastAsia="Times New Roman CYR" w:hAnsi="Times New Roman" w:cs="Times New Roman CYR"/>
          <w:sz w:val="28"/>
          <w:szCs w:val="28"/>
        </w:rPr>
        <w:softHyphen/>
        <w:t>ственности в соответствии со своими желаниями;</w:t>
      </w:r>
    </w:p>
    <w:p w14:paraId="6AC21FD1" w14:textId="77777777" w:rsidR="00BE32E4" w:rsidRDefault="00BE32E4">
      <w:pPr>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так, строительство фабрики на территории жилых массивов является, как правило, незаконным актом.</w:t>
      </w:r>
    </w:p>
    <w:p w14:paraId="344B7C1A" w14:textId="77777777" w:rsidR="00BE32E4" w:rsidRDefault="00BE32E4">
      <w:pPr>
        <w:autoSpaceDE w:val="0"/>
        <w:spacing w:line="360" w:lineRule="auto"/>
        <w:ind w:firstLine="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Вдобавок к этому государственные органы всех уровней </w:t>
      </w:r>
      <w:r>
        <w:rPr>
          <w:rFonts w:ascii="Times New Roman" w:eastAsia="Times New Roman CYR" w:hAnsi="Times New Roman" w:cs="Times New Roman CYR"/>
          <w:i/>
          <w:iCs/>
          <w:sz w:val="28"/>
          <w:szCs w:val="28"/>
        </w:rPr>
        <w:t>регулируют</w:t>
      </w:r>
      <w:r>
        <w:rPr>
          <w:rFonts w:ascii="Times New Roman" w:eastAsia="Times New Roman CYR" w:hAnsi="Times New Roman" w:cs="Times New Roman CYR"/>
          <w:sz w:val="28"/>
          <w:szCs w:val="28"/>
        </w:rPr>
        <w:t xml:space="preserve"> экономическое поведение, устанавливая подробные правила (нормы) деятель</w:t>
      </w:r>
      <w:r>
        <w:rPr>
          <w:rFonts w:ascii="Times New Roman" w:eastAsia="Times New Roman CYR" w:hAnsi="Times New Roman" w:cs="Times New Roman CYR"/>
          <w:sz w:val="28"/>
          <w:szCs w:val="28"/>
        </w:rPr>
        <w:softHyphen/>
        <w:t>ности предприятий. Регулирующие правила прости</w:t>
      </w:r>
      <w:r>
        <w:rPr>
          <w:rFonts w:ascii="Times New Roman" w:eastAsia="Times New Roman CYR" w:hAnsi="Times New Roman" w:cs="Times New Roman CYR"/>
          <w:sz w:val="28"/>
          <w:szCs w:val="28"/>
        </w:rPr>
        <w:softHyphen/>
        <w:t>раются от зональных требований, ограничивающих использование земли и размещение предприятий, а также правил соблюдения техники безопасности и охраны здоровья на предприятиях и строительных правил до попыток полного запрещения некоторых видов экономической деятельности, таких, как продажа героина. Некоторые правила относятся ко всем предприятиям; в их число входят законы против мошенничества и расовой дискриминации при найме на работу, а также антитрестовские законы, которые (кроме всего прочего) запрещают соглаше</w:t>
      </w:r>
      <w:r>
        <w:rPr>
          <w:rFonts w:ascii="Times New Roman" w:eastAsia="Times New Roman CYR" w:hAnsi="Times New Roman" w:cs="Times New Roman CYR"/>
          <w:sz w:val="28"/>
          <w:szCs w:val="28"/>
        </w:rPr>
        <w:softHyphen/>
        <w:t>ния между конкурентами об установлении фикси</w:t>
      </w:r>
      <w:r>
        <w:rPr>
          <w:rFonts w:ascii="Times New Roman" w:eastAsia="Times New Roman CYR" w:hAnsi="Times New Roman" w:cs="Times New Roman CYR"/>
          <w:sz w:val="28"/>
          <w:szCs w:val="28"/>
        </w:rPr>
        <w:softHyphen/>
        <w:t>рованных цен. Некоторые правила касаются только определенных отраслей, как, например, требования к парикмахерам и врачам иметь соответствующую подготовку, и законы, запрещающие конкуренцию с местной электрической компанией.</w:t>
      </w:r>
    </w:p>
    <w:p w14:paraId="4EE4CFDB" w14:textId="77777777" w:rsidR="00BE32E4" w:rsidRDefault="00BE32E4">
      <w:pPr>
        <w:autoSpaceDE w:val="0"/>
        <w:spacing w:before="10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w:t>
      </w:r>
      <w:r w:rsidRPr="00356DD3">
        <w:rPr>
          <w:rFonts w:ascii="Times New Roman" w:eastAsia="Times New Roman CYR" w:hAnsi="Times New Roman" w:cs="Times New Roman CYR"/>
          <w:sz w:val="28"/>
          <w:szCs w:val="28"/>
        </w:rPr>
        <w:t>)</w:t>
      </w:r>
      <w:r>
        <w:rPr>
          <w:rFonts w:ascii="Times New Roman" w:eastAsia="Times New Roman CYR" w:hAnsi="Times New Roman" w:cs="Times New Roman CYR"/>
          <w:sz w:val="28"/>
          <w:szCs w:val="28"/>
        </w:rPr>
        <w:t xml:space="preserve"> Государственные структуры покупают и производят много товаров и услуг, таких, как оборона, образо</w:t>
      </w:r>
      <w:r>
        <w:rPr>
          <w:rFonts w:ascii="Times New Roman" w:eastAsia="Times New Roman CYR" w:hAnsi="Times New Roman" w:cs="Times New Roman CYR"/>
          <w:sz w:val="28"/>
          <w:szCs w:val="28"/>
        </w:rPr>
        <w:softHyphen/>
        <w:t>вание, парки и дороги, которыми они обеспечивают фирмы и домашние хозяйства. Большая часть этих блат, например оборона и образование, предоставля</w:t>
      </w:r>
      <w:r>
        <w:rPr>
          <w:rFonts w:ascii="Times New Roman" w:eastAsia="Times New Roman CYR" w:hAnsi="Times New Roman" w:cs="Times New Roman CYR"/>
          <w:sz w:val="28"/>
          <w:szCs w:val="28"/>
        </w:rPr>
        <w:softHyphen/>
        <w:t>ется пользователям без непосредственной их опла</w:t>
      </w:r>
      <w:r>
        <w:rPr>
          <w:rFonts w:ascii="Times New Roman" w:eastAsia="Times New Roman CYR" w:hAnsi="Times New Roman" w:cs="Times New Roman CYR"/>
          <w:sz w:val="28"/>
          <w:szCs w:val="28"/>
        </w:rPr>
        <w:softHyphen/>
        <w:t>ты. Некоторые, как, например, поездки на местных автобусных маршрутах, пользование автотрассами и государственные издания, оплачиваются непосред</w:t>
      </w:r>
      <w:r>
        <w:rPr>
          <w:rFonts w:ascii="Times New Roman" w:eastAsia="Times New Roman CYR" w:hAnsi="Times New Roman" w:cs="Times New Roman CYR"/>
          <w:sz w:val="28"/>
          <w:szCs w:val="28"/>
        </w:rPr>
        <w:softHyphen/>
        <w:t>ственно пользователями.</w:t>
      </w:r>
    </w:p>
    <w:p w14:paraId="3B06D94E" w14:textId="77777777" w:rsidR="00BE32E4" w:rsidRDefault="00BE32E4">
      <w:pPr>
        <w:autoSpaceDE w:val="0"/>
        <w:spacing w:line="360" w:lineRule="auto"/>
        <w:ind w:firstLine="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Государственным структурам, как и частным фирмам, приходится решать, что покупать и что производить самим. Например, обычно государственные органы приобретают компьютеры, но сами производят программы, необходимые для работы на компьютерах. Для этого они должны выступать как покупатели на рынках программных продуктов.</w:t>
      </w:r>
    </w:p>
    <w:p w14:paraId="10CB4986" w14:textId="77777777" w:rsidR="00BE32E4" w:rsidRDefault="00BE32E4">
      <w:pPr>
        <w:autoSpaceDE w:val="0"/>
        <w:spacing w:line="360" w:lineRule="auto"/>
        <w:ind w:firstLine="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Государственные структуры также производят и продают товары и услуги. Во многих странах находятся в собственности государства телефонные компании, системы снабжения электроэнергией. В некоторых штатах США только государственные магазины (находящиеся в собственности правительства штата) могут продавать алкогольные напитки. В ряде зарубежных стран государство является монопольным продавцом табачных изделий.</w:t>
      </w:r>
    </w:p>
    <w:p w14:paraId="61D05865" w14:textId="77777777" w:rsidR="00BE32E4" w:rsidRDefault="00BE32E4">
      <w:pPr>
        <w:autoSpaceDE w:val="0"/>
        <w:spacing w:before="20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3</w:t>
      </w:r>
      <w:r w:rsidRPr="00356DD3">
        <w:rPr>
          <w:rFonts w:ascii="Times New Roman" w:eastAsia="Times New Roman CYR" w:hAnsi="Times New Roman" w:cs="Times New Roman CYR"/>
          <w:sz w:val="28"/>
          <w:szCs w:val="28"/>
        </w:rPr>
        <w:t>)</w:t>
      </w:r>
      <w:r>
        <w:rPr>
          <w:rFonts w:ascii="Times New Roman" w:eastAsia="Times New Roman CYR" w:hAnsi="Times New Roman" w:cs="Times New Roman CYR"/>
          <w:sz w:val="28"/>
          <w:szCs w:val="28"/>
        </w:rPr>
        <w:t xml:space="preserve"> Органы государственного управления производят трансфертные платежи, такие, как выплаты пособий по социальному обеспечению и безработице отдель</w:t>
      </w:r>
      <w:r>
        <w:rPr>
          <w:rFonts w:ascii="Times New Roman" w:eastAsia="Times New Roman CYR" w:hAnsi="Times New Roman" w:cs="Times New Roman CYR"/>
          <w:sz w:val="28"/>
          <w:szCs w:val="28"/>
        </w:rPr>
        <w:softHyphen/>
        <w:t>ным гражданам.</w:t>
      </w:r>
    </w:p>
    <w:p w14:paraId="10DBF5CF" w14:textId="77777777" w:rsidR="00BE32E4" w:rsidRDefault="00BE32E4">
      <w:pPr>
        <w:autoSpaceDE w:val="0"/>
        <w:spacing w:before="8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b/>
          <w:bCs/>
          <w:i/>
          <w:iCs/>
          <w:sz w:val="28"/>
          <w:szCs w:val="28"/>
        </w:rPr>
        <w:t>Трансфертные платежи</w:t>
      </w:r>
      <w:r>
        <w:rPr>
          <w:rFonts w:ascii="Times New Roman" w:eastAsia="Times New Roman CYR" w:hAnsi="Times New Roman" w:cs="Times New Roman CYR"/>
          <w:b/>
          <w:bCs/>
          <w:sz w:val="28"/>
          <w:szCs w:val="28"/>
        </w:rPr>
        <w:t xml:space="preserve"> представляют собой выплаты, в ответ на которые не предполагается предоставление в текущем периоде какой-либо непосредственной экономической </w:t>
      </w:r>
      <w:r>
        <w:rPr>
          <w:rFonts w:ascii="Times New Roman" w:eastAsia="Times New Roman CYR" w:hAnsi="Times New Roman" w:cs="Times New Roman CYR"/>
          <w:sz w:val="28"/>
          <w:szCs w:val="28"/>
        </w:rPr>
        <w:t>услуги.</w:t>
      </w:r>
    </w:p>
    <w:p w14:paraId="6171B4E1" w14:textId="77777777" w:rsidR="00BE32E4" w:rsidRDefault="00BE32E4">
      <w:pPr>
        <w:autoSpaceDE w:val="0"/>
        <w:spacing w:before="12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Оклад пожарного не является трансфертным платежом; чек социального страхования — это трансфер</w:t>
      </w:r>
      <w:r>
        <w:rPr>
          <w:rFonts w:ascii="Times New Roman" w:eastAsia="Times New Roman CYR" w:hAnsi="Times New Roman" w:cs="Times New Roman CYR"/>
          <w:sz w:val="28"/>
          <w:szCs w:val="28"/>
        </w:rPr>
        <w:softHyphen/>
        <w:t>тный платеж, так же как и пособия по социально</w:t>
      </w:r>
      <w:r>
        <w:rPr>
          <w:rFonts w:ascii="Times New Roman" w:eastAsia="Times New Roman CYR" w:hAnsi="Times New Roman" w:cs="Times New Roman CYR"/>
          <w:sz w:val="28"/>
          <w:szCs w:val="28"/>
        </w:rPr>
        <w:softHyphen/>
        <w:t>му обеспечению и безработице.</w:t>
      </w:r>
    </w:p>
    <w:p w14:paraId="6234FBCB" w14:textId="77777777" w:rsidR="00BE32E4" w:rsidRDefault="00BE32E4">
      <w:pPr>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Государственные расходы равны сумме государ</w:t>
      </w:r>
      <w:r>
        <w:rPr>
          <w:rFonts w:ascii="Times New Roman" w:eastAsia="Times New Roman CYR" w:hAnsi="Times New Roman" w:cs="Times New Roman CYR"/>
          <w:sz w:val="28"/>
          <w:szCs w:val="28"/>
        </w:rPr>
        <w:softHyphen/>
        <w:t>ственных покупок товаров и услуг и выплат транс</w:t>
      </w:r>
      <w:r>
        <w:rPr>
          <w:rFonts w:ascii="Times New Roman" w:eastAsia="Times New Roman CYR" w:hAnsi="Times New Roman" w:cs="Times New Roman CYR"/>
          <w:sz w:val="28"/>
          <w:szCs w:val="28"/>
        </w:rPr>
        <w:softHyphen/>
        <w:t>фертов.</w:t>
      </w:r>
    </w:p>
    <w:p w14:paraId="25AC95B5" w14:textId="77777777" w:rsidR="00BE32E4" w:rsidRDefault="00BE32E4">
      <w:pPr>
        <w:autoSpaceDE w:val="0"/>
        <w:spacing w:before="8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4</w:t>
      </w:r>
      <w:r w:rsidRPr="00356DD3">
        <w:rPr>
          <w:rFonts w:ascii="Times New Roman" w:eastAsia="Times New Roman CYR" w:hAnsi="Times New Roman" w:cs="Times New Roman CYR"/>
          <w:sz w:val="28"/>
          <w:szCs w:val="28"/>
        </w:rPr>
        <w:t>)</w:t>
      </w:r>
      <w:r>
        <w:rPr>
          <w:rFonts w:ascii="Times New Roman" w:eastAsia="Times New Roman CYR" w:hAnsi="Times New Roman" w:cs="Times New Roman CYR"/>
          <w:sz w:val="28"/>
          <w:szCs w:val="28"/>
        </w:rPr>
        <w:t xml:space="preserve"> Государственные органы власти оплачивают приоб</w:t>
      </w:r>
      <w:r>
        <w:rPr>
          <w:rFonts w:ascii="Times New Roman" w:eastAsia="Times New Roman CYR" w:hAnsi="Times New Roman" w:cs="Times New Roman CYR"/>
          <w:sz w:val="28"/>
          <w:szCs w:val="28"/>
        </w:rPr>
        <w:softHyphen/>
        <w:t>ретаемые ими товары и производимые трансферт</w:t>
      </w:r>
      <w:r>
        <w:rPr>
          <w:rFonts w:ascii="Times New Roman" w:eastAsia="Times New Roman CYR" w:hAnsi="Times New Roman" w:cs="Times New Roman CYR"/>
          <w:sz w:val="28"/>
          <w:szCs w:val="28"/>
        </w:rPr>
        <w:softHyphen/>
        <w:t>ные платежи главным образом за счет налогообложения. (Остальное финансируется за счет займов. Свыше 60% всех государственных доходов в Соединенных Штатах собирается федеральным правительством и только примерно 40% — правительствами штатов и мест</w:t>
      </w:r>
      <w:r>
        <w:rPr>
          <w:rFonts w:ascii="Times New Roman" w:eastAsia="Times New Roman CYR" w:hAnsi="Times New Roman" w:cs="Times New Roman CYR"/>
          <w:sz w:val="28"/>
          <w:szCs w:val="28"/>
        </w:rPr>
        <w:softHyphen/>
        <w:t>ными органами власти. Однако федеральное прави</w:t>
      </w:r>
      <w:r>
        <w:rPr>
          <w:rFonts w:ascii="Times New Roman" w:eastAsia="Times New Roman CYR" w:hAnsi="Times New Roman" w:cs="Times New Roman CYR"/>
          <w:sz w:val="28"/>
          <w:szCs w:val="28"/>
        </w:rPr>
        <w:softHyphen/>
        <w:t>тельство передает крупные суммы правительствам штатов и местным органам власти, оставляя себе только 54% общей суммы поступлений.</w:t>
      </w:r>
    </w:p>
    <w:p w14:paraId="68F7F700" w14:textId="77777777" w:rsidR="00BE32E4" w:rsidRDefault="00BE32E4">
      <w:pPr>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Наибольшая часть суммарных и федеральных на</w:t>
      </w:r>
      <w:r>
        <w:rPr>
          <w:rFonts w:ascii="Times New Roman" w:eastAsia="Times New Roman CYR" w:hAnsi="Times New Roman" w:cs="Times New Roman CYR"/>
          <w:sz w:val="28"/>
          <w:szCs w:val="28"/>
        </w:rPr>
        <w:softHyphen/>
        <w:t>логовых поступлений обеспечивается за счет личных подоходных налогов; вслед за этим идут отчисления в фонд социального обеспечения. Местные правительства и пра</w:t>
      </w:r>
      <w:r>
        <w:rPr>
          <w:rFonts w:ascii="Times New Roman" w:eastAsia="Times New Roman CYR" w:hAnsi="Times New Roman" w:cs="Times New Roman CYR"/>
          <w:sz w:val="28"/>
          <w:szCs w:val="28"/>
        </w:rPr>
        <w:softHyphen/>
        <w:t>вительства штатов опираются в большой мере на общие налоги на продажи (зачастую с исключением некоторых категорий товаров типа еды и одежды) и налоги на доход от собственности. В целом общая сумма налогов составляет около 30% ВНП; это озна</w:t>
      </w:r>
      <w:r>
        <w:rPr>
          <w:rFonts w:ascii="Times New Roman" w:eastAsia="Times New Roman CYR" w:hAnsi="Times New Roman" w:cs="Times New Roman CYR"/>
          <w:sz w:val="28"/>
          <w:szCs w:val="28"/>
        </w:rPr>
        <w:softHyphen/>
        <w:t>чает, что государство в лице федерального прави</w:t>
      </w:r>
      <w:r>
        <w:rPr>
          <w:rFonts w:ascii="Times New Roman" w:eastAsia="Times New Roman CYR" w:hAnsi="Times New Roman" w:cs="Times New Roman CYR"/>
          <w:sz w:val="28"/>
          <w:szCs w:val="28"/>
        </w:rPr>
        <w:softHyphen/>
        <w:t xml:space="preserve">тельства, правительств штатов и местных органов власти изымает почти треть совокупного дохода (ВНП) в виде налогов. </w:t>
      </w:r>
    </w:p>
    <w:p w14:paraId="0BCBA853" w14:textId="77777777" w:rsidR="00BE32E4" w:rsidRDefault="00BE32E4">
      <w:pPr>
        <w:autoSpaceDE w:val="0"/>
        <w:spacing w:before="10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5</w:t>
      </w:r>
      <w:r w:rsidRPr="00356DD3">
        <w:rPr>
          <w:rFonts w:ascii="Times New Roman" w:eastAsia="Times New Roman CYR" w:hAnsi="Times New Roman" w:cs="Times New Roman CYR"/>
          <w:sz w:val="28"/>
          <w:szCs w:val="28"/>
        </w:rPr>
        <w:t>)</w:t>
      </w:r>
      <w:r>
        <w:rPr>
          <w:rFonts w:ascii="Times New Roman" w:eastAsia="Times New Roman CYR" w:hAnsi="Times New Roman" w:cs="Times New Roman CYR"/>
          <w:sz w:val="28"/>
          <w:szCs w:val="28"/>
        </w:rPr>
        <w:t xml:space="preserve"> Каждая рыночная экономика развивается цикли</w:t>
      </w:r>
      <w:r>
        <w:rPr>
          <w:rFonts w:ascii="Times New Roman" w:eastAsia="Times New Roman CYR" w:hAnsi="Times New Roman" w:cs="Times New Roman CYR"/>
          <w:sz w:val="28"/>
          <w:szCs w:val="28"/>
        </w:rPr>
        <w:softHyphen/>
        <w:t>чески.</w:t>
      </w:r>
    </w:p>
    <w:p w14:paraId="1F052C28" w14:textId="77777777" w:rsidR="00BE32E4" w:rsidRDefault="00BE32E4">
      <w:pPr>
        <w:autoSpaceDE w:val="0"/>
        <w:spacing w:line="360" w:lineRule="auto"/>
        <w:rPr>
          <w:rFonts w:ascii="Times New Roman" w:eastAsia="Times New Roman CYR" w:hAnsi="Times New Roman" w:cs="Times New Roman CYR"/>
          <w:b/>
          <w:bCs/>
          <w:sz w:val="28"/>
          <w:szCs w:val="28"/>
        </w:rPr>
      </w:pPr>
      <w:r>
        <w:rPr>
          <w:rFonts w:ascii="Times New Roman" w:eastAsia="Times New Roman CYR" w:hAnsi="Times New Roman" w:cs="Times New Roman CYR"/>
          <w:b/>
          <w:bCs/>
          <w:i/>
          <w:iCs/>
          <w:sz w:val="28"/>
          <w:szCs w:val="28"/>
        </w:rPr>
        <w:t>Экономический цикл (цикл деловой актив</w:t>
      </w:r>
      <w:r>
        <w:rPr>
          <w:rFonts w:ascii="Times New Roman" w:eastAsia="Times New Roman CYR" w:hAnsi="Times New Roman" w:cs="Times New Roman CYR"/>
          <w:b/>
          <w:bCs/>
          <w:i/>
          <w:iCs/>
          <w:sz w:val="28"/>
          <w:szCs w:val="28"/>
        </w:rPr>
        <w:softHyphen/>
        <w:t>ности)</w:t>
      </w:r>
      <w:r>
        <w:rPr>
          <w:rFonts w:ascii="Times New Roman" w:eastAsia="Times New Roman CYR" w:hAnsi="Times New Roman" w:cs="Times New Roman CYR"/>
          <w:b/>
          <w:bCs/>
          <w:sz w:val="28"/>
          <w:szCs w:val="28"/>
        </w:rPr>
        <w:t xml:space="preserve"> складывается из колебаний общего объема производства или ВНП, сопровождае</w:t>
      </w:r>
      <w:r>
        <w:rPr>
          <w:rFonts w:ascii="Times New Roman" w:eastAsia="Times New Roman CYR" w:hAnsi="Times New Roman" w:cs="Times New Roman CYR"/>
          <w:b/>
          <w:bCs/>
          <w:sz w:val="28"/>
          <w:szCs w:val="28"/>
        </w:rPr>
        <w:softHyphen/>
        <w:t>мых колебаниями в уровне безработицы и темпах инфляции.</w:t>
      </w:r>
    </w:p>
    <w:p w14:paraId="247BB042" w14:textId="77777777" w:rsidR="00BE32E4" w:rsidRDefault="00BE32E4">
      <w:pPr>
        <w:autoSpaceDE w:val="0"/>
        <w:spacing w:before="8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Осуществляя контроль за налогами и государствен</w:t>
      </w:r>
      <w:r>
        <w:rPr>
          <w:rFonts w:ascii="Times New Roman" w:eastAsia="Times New Roman CYR" w:hAnsi="Times New Roman" w:cs="Times New Roman CYR"/>
          <w:sz w:val="28"/>
          <w:szCs w:val="28"/>
        </w:rPr>
        <w:softHyphen/>
        <w:t>ными расходами и реализуя свои компетенции в деле контроля за количеством денег в экономике, государственные структуры часто пытаются внести коррективы в колебания экономического цикла, фе</w:t>
      </w:r>
      <w:r>
        <w:rPr>
          <w:rFonts w:ascii="Times New Roman" w:eastAsia="Times New Roman CYR" w:hAnsi="Times New Roman" w:cs="Times New Roman CYR"/>
          <w:sz w:val="28"/>
          <w:szCs w:val="28"/>
        </w:rPr>
        <w:softHyphen/>
        <w:t>деральное правительство может сокращать налоги в период спада деловой активности в надежде на то, что люди увеличат расходы и, таким образом, ВНП возрастет. Совет Федеральной резервной системы (</w:t>
      </w:r>
      <w:r>
        <w:rPr>
          <w:rFonts w:ascii="Times New Roman" w:eastAsia="Times New Roman" w:hAnsi="Times New Roman"/>
          <w:sz w:val="28"/>
          <w:szCs w:val="28"/>
          <w:lang w:val="en-US"/>
        </w:rPr>
        <w:t>Fed</w:t>
      </w:r>
      <w:r>
        <w:rPr>
          <w:rFonts w:ascii="Times New Roman" w:eastAsia="Times New Roman CYR" w:hAnsi="Times New Roman" w:cs="Times New Roman CYR"/>
          <w:sz w:val="28"/>
          <w:szCs w:val="28"/>
        </w:rPr>
        <w:t>), контролирующий количество денег, может увеличивать их количество более быстрыми темпами во время спада, с тем, чтобы помочь вывести экономику из этого состояния. При высокой инфля</w:t>
      </w:r>
      <w:r>
        <w:rPr>
          <w:rFonts w:ascii="Times New Roman" w:eastAsia="Times New Roman CYR" w:hAnsi="Times New Roman" w:cs="Times New Roman CYR"/>
          <w:sz w:val="28"/>
          <w:szCs w:val="28"/>
        </w:rPr>
        <w:softHyphen/>
        <w:t xml:space="preserve">ции </w:t>
      </w:r>
      <w:r>
        <w:rPr>
          <w:rFonts w:ascii="Times New Roman" w:eastAsia="Times New Roman" w:hAnsi="Times New Roman"/>
          <w:sz w:val="28"/>
          <w:szCs w:val="28"/>
          <w:lang w:val="en-US"/>
        </w:rPr>
        <w:t>Fed</w:t>
      </w:r>
      <w:r>
        <w:rPr>
          <w:rFonts w:ascii="Times New Roman" w:eastAsia="Times New Roman CYR" w:hAnsi="Times New Roman" w:cs="Times New Roman CYR"/>
          <w:sz w:val="28"/>
          <w:szCs w:val="28"/>
        </w:rPr>
        <w:t xml:space="preserve"> может уменьшить темп роста денежной массы с целью уменьшения инфляции.</w:t>
      </w:r>
    </w:p>
    <w:p w14:paraId="38259085" w14:textId="77777777" w:rsidR="00BE32E4" w:rsidRDefault="00BE32E4">
      <w:pPr>
        <w:autoSpaceDE w:val="0"/>
        <w:spacing w:line="360" w:lineRule="auto"/>
        <w:ind w:firstLine="72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С помощью этих рычагов макроэкономической политики государство пытается </w:t>
      </w:r>
      <w:r>
        <w:rPr>
          <w:rFonts w:ascii="Times New Roman" w:eastAsia="Times New Roman CYR" w:hAnsi="Times New Roman" w:cs="Times New Roman CYR"/>
          <w:i/>
          <w:iCs/>
          <w:sz w:val="28"/>
          <w:szCs w:val="28"/>
        </w:rPr>
        <w:t xml:space="preserve">стабилизировать </w:t>
      </w:r>
      <w:r>
        <w:rPr>
          <w:rFonts w:ascii="Times New Roman" w:eastAsia="Times New Roman CYR" w:hAnsi="Times New Roman" w:cs="Times New Roman CYR"/>
          <w:sz w:val="28"/>
          <w:szCs w:val="28"/>
        </w:rPr>
        <w:t>экономику, максимально приближая ее к состоя</w:t>
      </w:r>
      <w:r>
        <w:rPr>
          <w:rFonts w:ascii="Times New Roman" w:eastAsia="Times New Roman CYR" w:hAnsi="Times New Roman" w:cs="Times New Roman CYR"/>
          <w:sz w:val="28"/>
          <w:szCs w:val="28"/>
        </w:rPr>
        <w:softHyphen/>
        <w:t>нию полной занятости с низким уровнем инфляции.</w:t>
      </w:r>
    </w:p>
    <w:p w14:paraId="14260F2B" w14:textId="77777777" w:rsidR="00BE32E4" w:rsidRDefault="00BE32E4">
      <w:pPr>
        <w:autoSpaceDE w:val="0"/>
        <w:spacing w:before="100"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6</w:t>
      </w:r>
      <w:r w:rsidRPr="00356DD3">
        <w:rPr>
          <w:rFonts w:ascii="Times New Roman" w:eastAsia="Times New Roman CYR" w:hAnsi="Times New Roman" w:cs="Times New Roman CYR"/>
          <w:sz w:val="28"/>
          <w:szCs w:val="28"/>
        </w:rPr>
        <w:t>)</w:t>
      </w:r>
      <w:r>
        <w:rPr>
          <w:rFonts w:ascii="Times New Roman" w:eastAsia="Times New Roman CYR" w:hAnsi="Times New Roman" w:cs="Times New Roman CYR"/>
          <w:sz w:val="28"/>
          <w:szCs w:val="28"/>
        </w:rPr>
        <w:t xml:space="preserve"> С помощью расходов и налогов государство, конеч</w:t>
      </w:r>
      <w:r>
        <w:rPr>
          <w:rFonts w:ascii="Times New Roman" w:eastAsia="Times New Roman CYR" w:hAnsi="Times New Roman" w:cs="Times New Roman CYR"/>
          <w:sz w:val="28"/>
          <w:szCs w:val="28"/>
        </w:rPr>
        <w:softHyphen/>
        <w:t>но же, играет ведущую роль в распределении ресур</w:t>
      </w:r>
      <w:r>
        <w:rPr>
          <w:rFonts w:ascii="Times New Roman" w:eastAsia="Times New Roman CYR" w:hAnsi="Times New Roman" w:cs="Times New Roman CYR"/>
          <w:sz w:val="28"/>
          <w:szCs w:val="28"/>
        </w:rPr>
        <w:softHyphen/>
        <w:t xml:space="preserve">сов в экономике. В терминах “что”, “как” и “для кого” государство выбирает многое из того, </w:t>
      </w:r>
      <w:r>
        <w:rPr>
          <w:rFonts w:ascii="Times New Roman" w:eastAsia="Times New Roman CYR" w:hAnsi="Times New Roman" w:cs="Times New Roman CYR"/>
          <w:i/>
          <w:iCs/>
          <w:sz w:val="28"/>
          <w:szCs w:val="28"/>
        </w:rPr>
        <w:t xml:space="preserve">что </w:t>
      </w:r>
      <w:r>
        <w:rPr>
          <w:rFonts w:ascii="Times New Roman" w:eastAsia="Times New Roman CYR" w:hAnsi="Times New Roman" w:cs="Times New Roman CYR"/>
          <w:sz w:val="28"/>
          <w:szCs w:val="28"/>
        </w:rPr>
        <w:t>производится, — от расходов на оборону и образо</w:t>
      </w:r>
      <w:r>
        <w:rPr>
          <w:rFonts w:ascii="Times New Roman" w:eastAsia="Times New Roman CYR" w:hAnsi="Times New Roman" w:cs="Times New Roman CYR"/>
          <w:sz w:val="28"/>
          <w:szCs w:val="28"/>
        </w:rPr>
        <w:softHyphen/>
        <w:t xml:space="preserve">вание до поддержки различных видов искусств. Оно воздействует на то, </w:t>
      </w:r>
      <w:r>
        <w:rPr>
          <w:rFonts w:ascii="Times New Roman" w:eastAsia="Times New Roman CYR" w:hAnsi="Times New Roman" w:cs="Times New Roman CYR"/>
          <w:i/>
          <w:iCs/>
          <w:sz w:val="28"/>
          <w:szCs w:val="28"/>
        </w:rPr>
        <w:t>как</w:t>
      </w:r>
      <w:r>
        <w:rPr>
          <w:rFonts w:ascii="Times New Roman" w:eastAsia="Times New Roman CYR" w:hAnsi="Times New Roman" w:cs="Times New Roman CYR"/>
          <w:sz w:val="28"/>
          <w:szCs w:val="28"/>
        </w:rPr>
        <w:t xml:space="preserve"> производятся блага, посред</w:t>
      </w:r>
      <w:r>
        <w:rPr>
          <w:rFonts w:ascii="Times New Roman" w:eastAsia="Times New Roman CYR" w:hAnsi="Times New Roman" w:cs="Times New Roman CYR"/>
          <w:sz w:val="28"/>
          <w:szCs w:val="28"/>
        </w:rPr>
        <w:softHyphen/>
        <w:t>ством регулирования и правовой системы. Оно воз</w:t>
      </w:r>
      <w:r>
        <w:rPr>
          <w:rFonts w:ascii="Times New Roman" w:eastAsia="Times New Roman CYR" w:hAnsi="Times New Roman" w:cs="Times New Roman CYR"/>
          <w:sz w:val="28"/>
          <w:szCs w:val="28"/>
        </w:rPr>
        <w:softHyphen/>
        <w:t xml:space="preserve">действует на то, </w:t>
      </w:r>
      <w:r>
        <w:rPr>
          <w:rFonts w:ascii="Times New Roman" w:eastAsia="Times New Roman CYR" w:hAnsi="Times New Roman" w:cs="Times New Roman CYR"/>
          <w:i/>
          <w:iCs/>
          <w:sz w:val="28"/>
          <w:szCs w:val="28"/>
        </w:rPr>
        <w:t>для кого</w:t>
      </w:r>
      <w:r>
        <w:rPr>
          <w:rFonts w:ascii="Times New Roman" w:eastAsia="Times New Roman CYR" w:hAnsi="Times New Roman" w:cs="Times New Roman CYR"/>
          <w:sz w:val="28"/>
          <w:szCs w:val="28"/>
        </w:rPr>
        <w:t xml:space="preserve"> производятся блага, через налоги и трансферты, посредством которых изыма</w:t>
      </w:r>
      <w:r>
        <w:rPr>
          <w:rFonts w:ascii="Times New Roman" w:eastAsia="Times New Roman CYR" w:hAnsi="Times New Roman" w:cs="Times New Roman CYR"/>
          <w:sz w:val="28"/>
          <w:szCs w:val="28"/>
        </w:rPr>
        <w:softHyphen/>
        <w:t>ется доход у одних и передается другим.</w:t>
      </w:r>
    </w:p>
    <w:p w14:paraId="132097BA" w14:textId="77777777" w:rsidR="00BE32E4" w:rsidRDefault="00BE32E4">
      <w:pPr>
        <w:autoSpaceDE w:val="0"/>
        <w:spacing w:line="360" w:lineRule="auto"/>
        <w:ind w:left="40" w:firstLine="680"/>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Помимо этих прямых воздействий, государство также оказывает косвенное воздействие на распре</w:t>
      </w:r>
      <w:r>
        <w:rPr>
          <w:rFonts w:ascii="Times New Roman" w:eastAsia="Times New Roman CYR" w:hAnsi="Times New Roman" w:cs="Times New Roman CYR"/>
          <w:sz w:val="28"/>
          <w:szCs w:val="28"/>
        </w:rPr>
        <w:softHyphen/>
        <w:t>деление ресурсов через налоги (и субсидии, которые прямо противоположны налогам), на цены и уро</w:t>
      </w:r>
      <w:r>
        <w:rPr>
          <w:rFonts w:ascii="Times New Roman" w:eastAsia="Times New Roman CYR" w:hAnsi="Times New Roman" w:cs="Times New Roman CYR"/>
          <w:sz w:val="28"/>
          <w:szCs w:val="28"/>
        </w:rPr>
        <w:softHyphen/>
        <w:t>вень производства на отдельных рынках. Когда пра</w:t>
      </w:r>
      <w:r>
        <w:rPr>
          <w:rFonts w:ascii="Times New Roman" w:eastAsia="Times New Roman CYR" w:hAnsi="Times New Roman" w:cs="Times New Roman CYR"/>
          <w:sz w:val="28"/>
          <w:szCs w:val="28"/>
        </w:rPr>
        <w:softHyphen/>
        <w:t>вительство облагает некий товар, например сигаре</w:t>
      </w:r>
      <w:r>
        <w:rPr>
          <w:rFonts w:ascii="Times New Roman" w:eastAsia="Times New Roman CYR" w:hAnsi="Times New Roman" w:cs="Times New Roman CYR"/>
          <w:sz w:val="28"/>
          <w:szCs w:val="28"/>
        </w:rPr>
        <w:softHyphen/>
        <w:t>ты, налогом, то это в целом уменьшает объем про</w:t>
      </w:r>
      <w:r>
        <w:rPr>
          <w:rFonts w:ascii="Times New Roman" w:eastAsia="Times New Roman CYR" w:hAnsi="Times New Roman" w:cs="Times New Roman CYR"/>
          <w:sz w:val="28"/>
          <w:szCs w:val="28"/>
        </w:rPr>
        <w:softHyphen/>
        <w:t>изводства данного товара; когда оно вводит субси</w:t>
      </w:r>
      <w:r>
        <w:rPr>
          <w:rFonts w:ascii="Times New Roman" w:eastAsia="Times New Roman CYR" w:hAnsi="Times New Roman" w:cs="Times New Roman CYR"/>
          <w:sz w:val="28"/>
          <w:szCs w:val="28"/>
        </w:rPr>
        <w:softHyphen/>
        <w:t>дии на товар, например на молоко, то это в целом увеличивает объем производства данного товара.</w:t>
      </w:r>
    </w:p>
    <w:p w14:paraId="64696966" w14:textId="77777777" w:rsidR="00BE32E4" w:rsidRDefault="00BE32E4">
      <w:pPr>
        <w:shd w:val="clear" w:color="auto" w:fill="FFFFFF"/>
        <w:tabs>
          <w:tab w:val="left" w:pos="720"/>
        </w:tabs>
        <w:autoSpaceDE w:val="0"/>
        <w:spacing w:line="360" w:lineRule="auto"/>
        <w:ind w:firstLine="555"/>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Полномочия в налогообложении оказываются, та</w:t>
      </w:r>
      <w:r>
        <w:rPr>
          <w:rFonts w:ascii="Times New Roman" w:eastAsia="Times New Roman CYR" w:hAnsi="Times New Roman" w:cs="Times New Roman CYR"/>
          <w:sz w:val="28"/>
          <w:szCs w:val="28"/>
        </w:rPr>
        <w:softHyphen/>
        <w:t>ким образом, полномочиями в воздействии на рас</w:t>
      </w:r>
      <w:r>
        <w:rPr>
          <w:rFonts w:ascii="Times New Roman" w:eastAsia="Times New Roman CYR" w:hAnsi="Times New Roman" w:cs="Times New Roman CYR"/>
          <w:sz w:val="28"/>
          <w:szCs w:val="28"/>
        </w:rPr>
        <w:softHyphen/>
        <w:t>пределение ресурсов в экономике или в изменении того, что производится. Облагая налогом сигареты, правительство может сократить количество выку</w:t>
      </w:r>
      <w:r>
        <w:rPr>
          <w:rFonts w:ascii="Times New Roman" w:eastAsia="Times New Roman CYR" w:hAnsi="Times New Roman" w:cs="Times New Roman CYR"/>
          <w:sz w:val="28"/>
          <w:szCs w:val="28"/>
        </w:rPr>
        <w:softHyphen/>
        <w:t>риваемых людьми сигарет и тем самым укрепить их здоровье. Облагая налогом полученный в резуль</w:t>
      </w:r>
      <w:r>
        <w:rPr>
          <w:rFonts w:ascii="Times New Roman" w:eastAsia="Times New Roman CYR" w:hAnsi="Times New Roman" w:cs="Times New Roman CYR"/>
          <w:sz w:val="28"/>
          <w:szCs w:val="28"/>
        </w:rPr>
        <w:softHyphen/>
        <w:t>тате работы доход, государство воздействует на ко</w:t>
      </w:r>
      <w:r>
        <w:rPr>
          <w:rFonts w:ascii="Times New Roman" w:eastAsia="Times New Roman CYR" w:hAnsi="Times New Roman" w:cs="Times New Roman CYR"/>
          <w:sz w:val="28"/>
          <w:szCs w:val="28"/>
        </w:rPr>
        <w:softHyphen/>
        <w:t>личество времени, в течение которого люди хотят работать. Поскольку косвенное влияние государства на распределение ресурсов (через воздействие на относительные цены) имеет такой же эффект, как и прямое, налоги многое проясняют в функциониро</w:t>
      </w:r>
      <w:r>
        <w:rPr>
          <w:rFonts w:ascii="Times New Roman" w:eastAsia="Times New Roman CYR" w:hAnsi="Times New Roman" w:cs="Times New Roman CYR"/>
          <w:sz w:val="28"/>
          <w:szCs w:val="28"/>
        </w:rPr>
        <w:softHyphen/>
        <w:t>вании рыночной системы и оказывают глубокое воздействие на способ распределения обществом ограниченных ресурсов.</w:t>
      </w:r>
    </w:p>
    <w:p w14:paraId="3AFD5C0D"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p>
    <w:p w14:paraId="24C12B14"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p>
    <w:p w14:paraId="219E5544"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p>
    <w:p w14:paraId="5239D19E"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p>
    <w:p w14:paraId="0F2B71EB" w14:textId="77777777" w:rsidR="00BE32E4" w:rsidRDefault="00BE32E4">
      <w:pPr>
        <w:shd w:val="clear" w:color="auto" w:fill="FFFFFF"/>
        <w:tabs>
          <w:tab w:val="left" w:pos="720"/>
        </w:tabs>
        <w:autoSpaceDE w:val="0"/>
        <w:spacing w:line="360" w:lineRule="auto"/>
        <w:ind w:firstLine="555"/>
        <w:jc w:val="center"/>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Заключение</w:t>
      </w:r>
    </w:p>
    <w:p w14:paraId="10BDFDD8" w14:textId="77777777" w:rsidR="00BE32E4" w:rsidRDefault="00BE32E4">
      <w:pPr>
        <w:shd w:val="clear" w:color="auto" w:fill="FFFFFF"/>
        <w:tabs>
          <w:tab w:val="left" w:pos="720"/>
        </w:tabs>
        <w:autoSpaceDE w:val="0"/>
        <w:spacing w:line="360" w:lineRule="auto"/>
        <w:ind w:firstLine="555"/>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Рынок является местом, где происходит купля-продажа товаров по свободно складывающимся ценам или рынок - обязательный компонент товарного  хозяйства. Без товарного производства нет рынка, без рынка нет товарного  производства. Рынки принимают самые разные формы. Одни рынки являются локальными, другие носят национальный, международный характер. Они  классифицируются по объектам приложения, механизму функционирования, уровню насыщенности. Выполняет стимулирующую, саморегулирующую, регулирующую функции, на основе таких важнейших элементов, как производители и потребители, экономическая обособленность, цены, спрос, предложение и конкуренция.</w:t>
      </w:r>
    </w:p>
    <w:p w14:paraId="63C00728" w14:textId="77777777" w:rsidR="00BE32E4" w:rsidRDefault="00BE32E4">
      <w:pPr>
        <w:shd w:val="clear" w:color="auto" w:fill="FFFFFF"/>
        <w:tabs>
          <w:tab w:val="left" w:pos="720"/>
        </w:tabs>
        <w:autoSpaceDE w:val="0"/>
        <w:spacing w:line="360" w:lineRule="auto"/>
        <w:ind w:firstLine="555"/>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Структурой рынка является внутреннее строение отдельных элементов рынка.   Рынок имеет сложную структуру и охватывает своим влиянием все сферы экономики. Исследования структуризации рынков позволяют выделить основные  виды рынков (товаров и услуг, факторов производства, Рынки рабочей силы и  т. д.)</w:t>
      </w:r>
    </w:p>
    <w:p w14:paraId="58DF7281" w14:textId="77777777" w:rsidR="00BE32E4" w:rsidRDefault="00BE32E4">
      <w:pPr>
        <w:shd w:val="clear" w:color="auto" w:fill="FFFFFF"/>
        <w:tabs>
          <w:tab w:val="left" w:pos="720"/>
        </w:tabs>
        <w:autoSpaceDE w:val="0"/>
        <w:spacing w:line="360" w:lineRule="auto"/>
        <w:ind w:firstLine="555"/>
        <w:rPr>
          <w:rFonts w:ascii="Times New Roman" w:hAnsi="Times New Roman"/>
          <w:sz w:val="28"/>
          <w:szCs w:val="28"/>
        </w:rPr>
      </w:pPr>
      <w:r>
        <w:rPr>
          <w:rFonts w:ascii="Times New Roman" w:hAnsi="Times New Roman"/>
          <w:sz w:val="28"/>
          <w:szCs w:val="28"/>
        </w:rPr>
        <w:t>Многообразие рынков предопределяет коренное изменение всей системы</w:t>
      </w:r>
    </w:p>
    <w:p w14:paraId="0F38AB10" w14:textId="77777777" w:rsidR="00BE32E4" w:rsidRDefault="00BE32E4">
      <w:pPr>
        <w:shd w:val="clear" w:color="auto" w:fill="FFFFFF"/>
        <w:tabs>
          <w:tab w:val="left" w:pos="720"/>
        </w:tabs>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взаимодействия предприятий, замену формально-учетного характера</w:t>
      </w:r>
    </w:p>
    <w:p w14:paraId="0C074362" w14:textId="77777777" w:rsidR="00BE32E4" w:rsidRDefault="00BE32E4">
      <w:pPr>
        <w:shd w:val="clear" w:color="auto" w:fill="FFFFFF"/>
        <w:tabs>
          <w:tab w:val="left" w:pos="720"/>
        </w:tabs>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купли-продажи, свободный выбор партнеров по хозяйственным связям.</w:t>
      </w:r>
    </w:p>
    <w:p w14:paraId="0DB0AD6B" w14:textId="77777777" w:rsidR="00BE32E4" w:rsidRDefault="00BE32E4">
      <w:pPr>
        <w:shd w:val="clear" w:color="auto" w:fill="FFFFFF"/>
        <w:tabs>
          <w:tab w:val="left" w:pos="720"/>
        </w:tabs>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Применительно к рынку как самостоятельной подсистеме инфраструктура - это совокупность организационно-правовых форм, о последующих движение товаров  и услуг, акты купли-продажи. Основными элементами инфраструктуры       современного рынка являются биржи, аукционы, ярмарки, кредитная система,</w:t>
      </w:r>
    </w:p>
    <w:p w14:paraId="4DF998CB" w14:textId="77777777" w:rsidR="00BE32E4" w:rsidRDefault="00BE32E4">
      <w:pPr>
        <w:shd w:val="clear" w:color="auto" w:fill="FFFFFF"/>
        <w:tabs>
          <w:tab w:val="left" w:pos="720"/>
        </w:tabs>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налоговая система и др.</w:t>
      </w:r>
    </w:p>
    <w:p w14:paraId="7B67830D" w14:textId="77777777" w:rsidR="00BE32E4" w:rsidRDefault="00BE32E4">
      <w:pPr>
        <w:shd w:val="clear" w:color="auto" w:fill="FFFFFF"/>
        <w:tabs>
          <w:tab w:val="left" w:pos="720"/>
        </w:tabs>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Создание условий для развития рыночной инфраструктуры во многом зависит от государства, которое берет на себя ответственность за создание равных условий для соперничества предпринимателей, т. е. конкуренции. Участие государства диктуется тем, что рынок не обеспечивает социально</w:t>
      </w:r>
    </w:p>
    <w:p w14:paraId="4D1B8BB9" w14:textId="77777777" w:rsidR="00BE32E4" w:rsidRDefault="00BE32E4">
      <w:pPr>
        <w:shd w:val="clear" w:color="auto" w:fill="FFFFFF"/>
        <w:tabs>
          <w:tab w:val="left" w:pos="720"/>
        </w:tabs>
        <w:autoSpaceDE w:val="0"/>
        <w:spacing w:line="36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справедливое распределение дохода.</w:t>
      </w:r>
    </w:p>
    <w:p w14:paraId="34CC17BE" w14:textId="77777777" w:rsidR="00BE32E4" w:rsidRDefault="00BE32E4">
      <w:pPr>
        <w:shd w:val="clear" w:color="auto" w:fill="FFFFFF"/>
        <w:tabs>
          <w:tab w:val="left" w:pos="720"/>
        </w:tabs>
        <w:autoSpaceDE w:val="0"/>
        <w:spacing w:line="360" w:lineRule="auto"/>
      </w:pPr>
    </w:p>
    <w:p w14:paraId="14B79E35" w14:textId="77777777" w:rsidR="00BE32E4" w:rsidRDefault="00BE32E4">
      <w:pPr>
        <w:shd w:val="clear" w:color="auto" w:fill="FFFFFF"/>
        <w:tabs>
          <w:tab w:val="left" w:pos="720"/>
        </w:tabs>
        <w:autoSpaceDE w:val="0"/>
        <w:spacing w:line="360" w:lineRule="auto"/>
      </w:pPr>
    </w:p>
    <w:p w14:paraId="633D03FC" w14:textId="77777777" w:rsidR="00BE32E4" w:rsidRDefault="00BE32E4">
      <w:pPr>
        <w:shd w:val="clear" w:color="auto" w:fill="FFFFFF"/>
        <w:tabs>
          <w:tab w:val="left" w:pos="720"/>
        </w:tabs>
        <w:autoSpaceDE w:val="0"/>
        <w:spacing w:line="360" w:lineRule="auto"/>
        <w:jc w:val="center"/>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Список использованной литературы </w:t>
      </w:r>
    </w:p>
    <w:p w14:paraId="36CEC53F"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 Базылева М. Н. Экономическая теория. – М.: РГЭУ, 2005, 385 с.</w:t>
      </w:r>
    </w:p>
    <w:p w14:paraId="3571CE8A"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 Борисов Е. Ф. Экономическая теория. Курс лекций. – М.: 2007, 266 с.</w:t>
      </w:r>
    </w:p>
    <w:p w14:paraId="6A0D5700"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3. Булатов А. С. Экономика. М., 2005, 786 с.</w:t>
      </w:r>
    </w:p>
    <w:p w14:paraId="1CCF9729"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4. Дискин И. Е. Социальная составляющая развития переходной экономики. //</w:t>
      </w:r>
    </w:p>
    <w:p w14:paraId="62E6B28B"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Общество и экономика. 2006. № 1-2, с. 12</w:t>
      </w:r>
    </w:p>
    <w:p w14:paraId="475C769B"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5. Иохин В. Я. Экономическая теория: введение в рынок и микроэкономический</w:t>
      </w:r>
    </w:p>
    <w:p w14:paraId="413EF8AB"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анализ. – М.: 2008, 391 с. </w:t>
      </w:r>
    </w:p>
    <w:p w14:paraId="27D6823A"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6. Котлер Ф. Основы маркетинга. М., Прогресс 2007, 613 с.</w:t>
      </w:r>
    </w:p>
    <w:p w14:paraId="6B4EB732"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7.Макконнелл К. Р., Брю С. Л. Экономикс: принципы, проблемы и политика. М.,</w:t>
      </w:r>
    </w:p>
    <w:p w14:paraId="45D6E7FC"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Республика. 2008. т. 1, 348 с.</w:t>
      </w:r>
    </w:p>
    <w:p w14:paraId="608E7AE6"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8. Мамедов О. Ю. Современная экономика. Ростов н\Д., 2007, 633 с.</w:t>
      </w:r>
    </w:p>
    <w:p w14:paraId="550DA6EA"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9. Микульский К. И. Социально-ориентируемая рыночная экономика – выбор</w:t>
      </w:r>
    </w:p>
    <w:p w14:paraId="07C9454A"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России. // Общество и экономика. 2006. № 1-2, с. 175</w:t>
      </w:r>
    </w:p>
    <w:p w14:paraId="4F73D909"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10. Николаева И. П. Экономическая теория. – М.: «Проспект», 2006, 511 с.</w:t>
      </w:r>
    </w:p>
    <w:p w14:paraId="2A5A0E1B"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11. Раицкий К. А. Экономика предприятия: Учебник. М., 2007, 625 с.</w:t>
      </w:r>
    </w:p>
    <w:p w14:paraId="5BDBE17F"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12. Райзберг Б. А. Курс экономики. – М.: ИНФРА-М, 2007, 718 с.</w:t>
      </w:r>
    </w:p>
    <w:p w14:paraId="1D66AE1D"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13. Самуэльсон П. Экономические науки. – М.: 2008, 282 с.</w:t>
      </w:r>
    </w:p>
    <w:p w14:paraId="0732545F"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14. Самуэльсон П., Нордхаус В. Экономикс. М., Республика. 2009, 687 с.</w:t>
      </w:r>
    </w:p>
    <w:p w14:paraId="30DB7F14"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15. Сажина М. А., Чибриков Г. Г. Экономическая теория. – М.: 2007, 405 с.</w:t>
      </w:r>
    </w:p>
    <w:p w14:paraId="6FA6EF70"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16. Смит А. Исследование о природе и причинах богатства народов. М., 2006</w:t>
      </w:r>
    </w:p>
    <w:p w14:paraId="723C9F55"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535 с.</w:t>
      </w:r>
    </w:p>
    <w:p w14:paraId="1AB985A1"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17. Фишер С., Дорнбуш Р., Шмалензи Р. Экономика. М., 2008, 483 с.</w:t>
      </w:r>
    </w:p>
    <w:p w14:paraId="5A482DCE" w14:textId="77777777" w:rsidR="00BE32E4" w:rsidRDefault="00BE32E4">
      <w:pPr>
        <w:tabs>
          <w:tab w:val="left" w:pos="2880"/>
        </w:tabs>
        <w:autoSpaceDE w:val="0"/>
        <w:spacing w:line="360" w:lineRule="auto"/>
        <w:ind w:left="720" w:hanging="36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18. Экономическая теория (политэкономия)/ под редакцией Видяпина В. И.,</w:t>
      </w:r>
    </w:p>
    <w:p w14:paraId="1E121A25" w14:textId="67EF5920" w:rsidR="00BE32E4" w:rsidRDefault="00BE32E4">
      <w:pPr>
        <w:tabs>
          <w:tab w:val="left" w:pos="2880"/>
        </w:tabs>
        <w:autoSpaceDE w:val="0"/>
        <w:spacing w:line="360" w:lineRule="auto"/>
        <w:ind w:left="720" w:hanging="360"/>
        <w:jc w:val="both"/>
      </w:pPr>
      <w:r>
        <w:rPr>
          <w:rFonts w:ascii="Times New Roman" w:eastAsia="Times New Roman CYR" w:hAnsi="Times New Roman" w:cs="Times New Roman CYR"/>
          <w:sz w:val="28"/>
          <w:szCs w:val="28"/>
        </w:rPr>
        <w:t>Журавлевой Г. П. – М.: 2007, 561 с.</w:t>
      </w:r>
      <w:bookmarkStart w:id="6" w:name="_GoBack"/>
      <w:bookmarkEnd w:id="6"/>
    </w:p>
    <w:sectPr w:rsidR="00BE32E4">
      <w:headerReference w:type="even" r:id="rId15"/>
      <w:headerReference w:type="default" r:id="rId16"/>
      <w:footerReference w:type="even" r:id="rId17"/>
      <w:footerReference w:type="default" r:id="rId18"/>
      <w:headerReference w:type="first" r:id="rId19"/>
      <w:footerReference w:type="first" r:id="rId20"/>
      <w:pgSz w:w="11905" w:h="16837"/>
      <w:pgMar w:top="990" w:right="1134" w:bottom="1187" w:left="1134" w:header="600" w:footer="95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10-05-18T20:05:00Z" w:initials="A">
    <w:p w14:paraId="2C9D22E5" w14:textId="77777777" w:rsidR="002D0442" w:rsidRDefault="002D0442">
      <w:pPr>
        <w:pStyle w:val="af1"/>
      </w:pPr>
      <w:r>
        <w:rPr>
          <w:rStyle w:val="af0"/>
        </w:rPr>
        <w:annotationRef/>
      </w:r>
      <w:r>
        <w:t>1.1 и 1.2. не соотв. Названию главы</w:t>
      </w:r>
    </w:p>
  </w:comment>
  <w:comment w:id="4" w:author="Admin" w:date="2010-05-18T20:14:00Z" w:initials="A">
    <w:p w14:paraId="235068A2" w14:textId="77777777" w:rsidR="002F62A8" w:rsidRDefault="002F62A8">
      <w:pPr>
        <w:pStyle w:val="af1"/>
      </w:pPr>
      <w:r>
        <w:rPr>
          <w:rStyle w:val="af0"/>
        </w:rPr>
        <w:annotationRef/>
      </w:r>
      <w:r>
        <w:t>Вот их и нужно проанализировать в 2.1</w:t>
      </w:r>
    </w:p>
  </w:comment>
  <w:comment w:id="5" w:author="Admin" w:date="2010-05-18T20:12:00Z" w:initials="A">
    <w:p w14:paraId="5ECAE697" w14:textId="77777777" w:rsidR="002D0442" w:rsidRDefault="002D0442">
      <w:pPr>
        <w:pStyle w:val="af1"/>
      </w:pPr>
      <w:r>
        <w:rPr>
          <w:rStyle w:val="af0"/>
        </w:rPr>
        <w:annotationRef/>
      </w:r>
      <w:r>
        <w:t>???кто??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D22E5" w15:done="0"/>
  <w15:commentEx w15:paraId="235068A2" w15:done="0"/>
  <w15:commentEx w15:paraId="5ECAE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66D27" w14:textId="77777777" w:rsidR="00BE32E4" w:rsidRDefault="00BE32E4">
      <w:r>
        <w:separator/>
      </w:r>
    </w:p>
  </w:endnote>
  <w:endnote w:type="continuationSeparator" w:id="0">
    <w:p w14:paraId="5BEF0B7E" w14:textId="77777777" w:rsidR="00BE32E4" w:rsidRDefault="00BE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940EC" w14:textId="77777777" w:rsidR="00BE32E4" w:rsidRDefault="00BE32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F826" w14:textId="77777777" w:rsidR="00BE32E4" w:rsidRDefault="00BE32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CF14" w14:textId="77777777" w:rsidR="00BE32E4" w:rsidRDefault="00BE32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13AB4" w14:textId="77777777" w:rsidR="00BE32E4" w:rsidRDefault="00BE32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7DA0C" w14:textId="77777777" w:rsidR="00BE32E4" w:rsidRDefault="00BE3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B57E9" w14:textId="77777777" w:rsidR="00BE32E4" w:rsidRDefault="00BE32E4">
      <w:r>
        <w:separator/>
      </w:r>
    </w:p>
  </w:footnote>
  <w:footnote w:type="continuationSeparator" w:id="0">
    <w:p w14:paraId="74A3EFDE" w14:textId="77777777" w:rsidR="00BE32E4" w:rsidRDefault="00BE32E4">
      <w:r>
        <w:continuationSeparator/>
      </w:r>
    </w:p>
  </w:footnote>
  <w:footnote w:id="1">
    <w:p w14:paraId="3A817838" w14:textId="77777777" w:rsidR="00BE32E4" w:rsidRDefault="00BE32E4">
      <w:pPr>
        <w:tabs>
          <w:tab w:val="left" w:pos="2880"/>
        </w:tabs>
        <w:autoSpaceDE w:val="0"/>
        <w:ind w:left="720" w:hanging="360"/>
        <w:jc w:val="both"/>
        <w:rPr>
          <w:rFonts w:ascii="Times New Roman" w:eastAsia="Times New Roman CYR" w:hAnsi="Times New Roman" w:cs="Times New Roman CYR"/>
          <w:szCs w:val="20"/>
        </w:rPr>
      </w:pPr>
      <w:r>
        <w:rPr>
          <w:rStyle w:val="a6"/>
          <w:rFonts w:ascii="Times New Roman" w:hAnsi="Times New Roman"/>
        </w:rPr>
        <w:footnoteRef/>
      </w:r>
      <w:r>
        <w:rPr>
          <w:rFonts w:ascii="Times New Roman" w:eastAsia="Times New Roman CYR" w:hAnsi="Times New Roman" w:cs="Times New Roman CYR"/>
          <w:szCs w:val="20"/>
        </w:rPr>
        <w:tab/>
        <w:t>Котлер Ф. Основы маркетинга. М., Прогресс 2007, 613 с.</w:t>
      </w:r>
      <w:r w:rsidR="002D0442">
        <w:rPr>
          <w:rFonts w:ascii="Times New Roman" w:eastAsia="Times New Roman CYR" w:hAnsi="Times New Roman" w:cs="Times New Roman CYR"/>
          <w:szCs w:val="20"/>
        </w:rPr>
        <w:t>с.  Неправильно оформлена</w:t>
      </w:r>
    </w:p>
  </w:footnote>
  <w:footnote w:id="2">
    <w:p w14:paraId="13EDDD3B" w14:textId="77777777" w:rsidR="00BE32E4" w:rsidRDefault="00BE32E4">
      <w:pPr>
        <w:tabs>
          <w:tab w:val="left" w:pos="2880"/>
        </w:tabs>
        <w:autoSpaceDE w:val="0"/>
        <w:ind w:left="720" w:hanging="360"/>
        <w:jc w:val="both"/>
        <w:rPr>
          <w:rFonts w:ascii="Times New Roman" w:eastAsia="Times New Roman CYR" w:hAnsi="Times New Roman" w:cs="Times New Roman CYR"/>
          <w:szCs w:val="20"/>
        </w:rPr>
      </w:pPr>
      <w:r>
        <w:rPr>
          <w:rStyle w:val="a6"/>
          <w:rFonts w:ascii="Times New Roman" w:hAnsi="Times New Roman"/>
        </w:rPr>
        <w:t>1</w:t>
      </w:r>
      <w:r>
        <w:rPr>
          <w:rFonts w:ascii="Times New Roman" w:eastAsia="Times New Roman CYR" w:hAnsi="Times New Roman" w:cs="Times New Roman CYR"/>
          <w:szCs w:val="20"/>
        </w:rPr>
        <w:tab/>
        <w:t>Базылева М. Н. Экономическая теория. – М.: РГЭУ, 2005, 385 с.</w:t>
      </w:r>
      <w:r w:rsidR="002D0442">
        <w:rPr>
          <w:rFonts w:ascii="Times New Roman" w:eastAsia="Times New Roman CYR" w:hAnsi="Times New Roman" w:cs="Times New Roman CYR"/>
          <w:szCs w:val="20"/>
        </w:rPr>
        <w:t xml:space="preserve"> То же</w:t>
      </w:r>
    </w:p>
  </w:footnote>
  <w:footnote w:id="3">
    <w:p w14:paraId="274CCE97" w14:textId="77777777" w:rsidR="00BE32E4" w:rsidRDefault="00BE32E4">
      <w:pPr>
        <w:tabs>
          <w:tab w:val="left" w:pos="2880"/>
        </w:tabs>
        <w:autoSpaceDE w:val="0"/>
        <w:ind w:left="720" w:hanging="360"/>
        <w:jc w:val="both"/>
        <w:rPr>
          <w:rFonts w:ascii="Times New Roman" w:eastAsia="Times New Roman CYR" w:hAnsi="Times New Roman" w:cs="Times New Roman CYR"/>
          <w:szCs w:val="20"/>
        </w:rPr>
      </w:pPr>
      <w:r>
        <w:rPr>
          <w:rStyle w:val="a6"/>
          <w:rFonts w:ascii="Times New Roman" w:hAnsi="Times New Roman"/>
        </w:rPr>
        <w:t>1</w:t>
      </w:r>
      <w:r>
        <w:rPr>
          <w:rFonts w:ascii="Times New Roman" w:eastAsia="Times New Roman CYR" w:hAnsi="Times New Roman" w:cs="Times New Roman CYR"/>
          <w:szCs w:val="20"/>
        </w:rPr>
        <w:tab/>
        <w:t>Иохин В. Я. Экономическая теория: введение в рынок и микроэкономический</w:t>
      </w:r>
    </w:p>
    <w:p w14:paraId="489E4C80" w14:textId="77777777" w:rsidR="00BE32E4" w:rsidRDefault="00BE32E4">
      <w:pPr>
        <w:tabs>
          <w:tab w:val="left" w:pos="2880"/>
        </w:tabs>
        <w:autoSpaceDE w:val="0"/>
        <w:ind w:left="720" w:hanging="360"/>
        <w:jc w:val="both"/>
        <w:rPr>
          <w:rFonts w:ascii="Times New Roman" w:eastAsia="Times New Roman CYR" w:hAnsi="Times New Roman" w:cs="Times New Roman CYR"/>
          <w:szCs w:val="20"/>
        </w:rPr>
      </w:pPr>
      <w:r>
        <w:rPr>
          <w:rFonts w:ascii="Times New Roman" w:eastAsia="Times New Roman CYR" w:hAnsi="Times New Roman" w:cs="Times New Roman CYR"/>
          <w:szCs w:val="20"/>
        </w:rPr>
        <w:tab/>
        <w:t xml:space="preserve">анализ. – М.: 2008, 391 с. </w:t>
      </w:r>
      <w:r w:rsidR="002D0442">
        <w:rPr>
          <w:rFonts w:ascii="Times New Roman" w:eastAsia="Times New Roman CYR" w:hAnsi="Times New Roman" w:cs="Times New Roman CYR"/>
          <w:szCs w:val="20"/>
        </w:rPr>
        <w:t>И здесь</w:t>
      </w:r>
    </w:p>
  </w:footnote>
  <w:footnote w:id="4">
    <w:p w14:paraId="7BE99593" w14:textId="77777777" w:rsidR="00BE32E4" w:rsidRDefault="00BE32E4">
      <w:pPr>
        <w:tabs>
          <w:tab w:val="left" w:pos="2880"/>
        </w:tabs>
        <w:autoSpaceDE w:val="0"/>
        <w:ind w:left="720" w:hanging="360"/>
        <w:jc w:val="both"/>
        <w:rPr>
          <w:rFonts w:ascii="Times New Roman" w:eastAsia="Times New Roman CYR" w:hAnsi="Times New Roman" w:cs="Times New Roman CYR"/>
          <w:szCs w:val="20"/>
        </w:rPr>
      </w:pPr>
      <w:r>
        <w:rPr>
          <w:rStyle w:val="a6"/>
          <w:rFonts w:ascii="Times New Roman" w:hAnsi="Times New Roman"/>
        </w:rPr>
        <w:t>1</w:t>
      </w:r>
      <w:r>
        <w:rPr>
          <w:rFonts w:ascii="Times New Roman" w:eastAsia="Times New Roman CYR" w:hAnsi="Times New Roman" w:cs="Times New Roman CYR"/>
          <w:szCs w:val="20"/>
        </w:rPr>
        <w:tab/>
        <w:t>Фишер С., Дорнбуш Р., Шмалензи Р. Экономика. М., 2008, 483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1C8B" w14:textId="77777777" w:rsidR="00BE32E4" w:rsidRDefault="00BE32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F61E6" w14:textId="77777777" w:rsidR="00BE32E4" w:rsidRDefault="00BE3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E03CC" w14:textId="77777777" w:rsidR="00BE32E4" w:rsidRDefault="00BE32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6FA1" w14:textId="77777777" w:rsidR="00BE32E4" w:rsidRDefault="00BE32E4">
    <w:pPr>
      <w:jc w:val="center"/>
    </w:pPr>
    <w:r>
      <w:fldChar w:fldCharType="begin"/>
    </w:r>
    <w:r>
      <w:instrText xml:space="preserve"> PAGE </w:instrText>
    </w:r>
    <w:r>
      <w:fldChar w:fldCharType="separate"/>
    </w:r>
    <w:r w:rsidR="002F62A8">
      <w:rPr>
        <w:noProof/>
      </w:rPr>
      <w:t>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3C8F" w14:textId="77777777" w:rsidR="00BE32E4" w:rsidRDefault="00BE32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CYR" w:hAnsi="Times New Roman CYR"/>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442"/>
    <w:rsid w:val="002D0442"/>
    <w:rsid w:val="002F62A8"/>
    <w:rsid w:val="00356DD3"/>
    <w:rsid w:val="00B366F0"/>
    <w:rsid w:val="00BE3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14:docId w14:val="481F913A"/>
  <w15:chartTrackingRefBased/>
  <w15:docId w15:val="{F2F16AB5-5F68-41A1-827C-76906FC9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kern w:val="1"/>
      <w:szCs w:val="24"/>
    </w:rPr>
  </w:style>
  <w:style w:type="paragraph" w:styleId="1">
    <w:name w:val="heading 1"/>
    <w:basedOn w:val="a"/>
    <w:next w:val="a"/>
    <w:qFormat/>
    <w:pPr>
      <w:keepNext/>
      <w:numPr>
        <w:numId w:val="1"/>
      </w:numPr>
      <w:jc w:val="center"/>
      <w:outlineLvl w:val="0"/>
    </w:pPr>
    <w:rPr>
      <w:b/>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Pr>
      <w:rFonts w:ascii="Times New Roman CYR" w:hAnsi="Times New Roman CY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Times New Roman CYR" w:hAnsi="Times New Roman CYR"/>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a5">
    <w:name w:val="Символ нумерации"/>
  </w:style>
  <w:style w:type="character" w:customStyle="1" w:styleId="10">
    <w:name w:val="Основной шрифт абзаца1"/>
  </w:style>
  <w:style w:type="character" w:customStyle="1" w:styleId="a6">
    <w:name w:val="Символ сноски"/>
    <w:basedOn w:val="10"/>
    <w:rPr>
      <w:vertAlign w:val="superscript"/>
    </w:rPr>
  </w:style>
  <w:style w:type="character" w:styleId="a7">
    <w:name w:val="footnote reference"/>
    <w:rPr>
      <w:vertAlign w:val="superscript"/>
    </w:rPr>
  </w:style>
  <w:style w:type="character" w:customStyle="1" w:styleId="RTFNum21">
    <w:name w:val="RTF_Num 2 1"/>
    <w:rPr>
      <w:rFonts w:ascii="Times New Roman CYR" w:hAnsi="Times New Roman CYR"/>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styleId="a9">
    <w:name w:val="endnote reference"/>
    <w:rPr>
      <w:vertAlign w:val="superscript"/>
    </w:rPr>
  </w:style>
  <w:style w:type="paragraph" w:customStyle="1" w:styleId="a0">
    <w:name w:val="Заголовок"/>
    <w:basedOn w:val="a"/>
    <w:next w:val="a1"/>
    <w:pPr>
      <w:keepNext/>
      <w:spacing w:before="240" w:after="120"/>
    </w:pPr>
    <w:rPr>
      <w:rFonts w:cs="Tahoma"/>
      <w:sz w:val="28"/>
      <w:szCs w:val="28"/>
    </w:rPr>
  </w:style>
  <w:style w:type="paragraph" w:styleId="a1">
    <w:name w:val="Body Text"/>
    <w:basedOn w:val="a"/>
    <w:pPr>
      <w:spacing w:after="120"/>
    </w:pPr>
  </w:style>
  <w:style w:type="paragraph" w:styleId="aa">
    <w:name w:val="List"/>
    <w:basedOn w:val="a1"/>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10">
    <w:name w:val="Заголовок 11"/>
    <w:next w:val="a"/>
    <w:pPr>
      <w:widowControl w:val="0"/>
      <w:suppressAutoHyphens/>
      <w:autoSpaceDE w:val="0"/>
    </w:pPr>
    <w:rPr>
      <w:rFonts w:ascii="Arial" w:eastAsia="Lucida Sans Unicode" w:hAnsi="Arial"/>
      <w:kern w:val="1"/>
      <w:szCs w:val="24"/>
    </w:rPr>
  </w:style>
  <w:style w:type="paragraph" w:customStyle="1" w:styleId="21">
    <w:name w:val="Основной текст с отступом 21"/>
    <w:basedOn w:val="a"/>
    <w:pPr>
      <w:ind w:firstLine="720"/>
      <w:jc w:val="both"/>
    </w:pPr>
    <w:rPr>
      <w:sz w:val="28"/>
    </w:rPr>
  </w:style>
  <w:style w:type="paragraph" w:customStyle="1" w:styleId="31">
    <w:name w:val="Основной текст с отступом 31"/>
    <w:basedOn w:val="a"/>
    <w:pPr>
      <w:spacing w:line="360" w:lineRule="auto"/>
      <w:ind w:firstLine="851"/>
      <w:jc w:val="both"/>
    </w:pPr>
    <w:rPr>
      <w:sz w:val="28"/>
    </w:rPr>
  </w:style>
  <w:style w:type="paragraph" w:styleId="ab">
    <w:name w:val="footnote text"/>
    <w:basedOn w:val="a"/>
    <w:pPr>
      <w:suppressLineNumbers/>
      <w:ind w:left="283" w:hanging="283"/>
    </w:pPr>
    <w:rPr>
      <w:szCs w:val="20"/>
    </w:rPr>
  </w:style>
  <w:style w:type="paragraph" w:styleId="ac">
    <w:name w:val="header"/>
    <w:basedOn w:val="a"/>
    <w:pPr>
      <w:suppressLineNumbers/>
      <w:tabs>
        <w:tab w:val="center" w:pos="4818"/>
        <w:tab w:val="right" w:pos="9637"/>
      </w:tabs>
    </w:pPr>
  </w:style>
  <w:style w:type="paragraph" w:styleId="ad">
    <w:name w:val="footer"/>
    <w:basedOn w:val="a"/>
    <w:pPr>
      <w:suppressLineNumbers/>
      <w:tabs>
        <w:tab w:val="center" w:pos="4818"/>
        <w:tab w:val="right" w:pos="9637"/>
      </w:tabs>
    </w:pPr>
  </w:style>
  <w:style w:type="paragraph" w:styleId="ae">
    <w:name w:val="Balloon Text"/>
    <w:basedOn w:val="a"/>
    <w:link w:val="af"/>
    <w:uiPriority w:val="99"/>
    <w:semiHidden/>
    <w:unhideWhenUsed/>
    <w:rsid w:val="002D0442"/>
    <w:rPr>
      <w:rFonts w:ascii="Tahoma" w:hAnsi="Tahoma" w:cs="Tahoma"/>
      <w:sz w:val="16"/>
      <w:szCs w:val="16"/>
    </w:rPr>
  </w:style>
  <w:style w:type="character" w:customStyle="1" w:styleId="af">
    <w:name w:val="Текст у виносці Знак"/>
    <w:basedOn w:val="a2"/>
    <w:link w:val="ae"/>
    <w:uiPriority w:val="99"/>
    <w:semiHidden/>
    <w:rsid w:val="002D0442"/>
    <w:rPr>
      <w:rFonts w:ascii="Tahoma" w:eastAsia="Lucida Sans Unicode" w:hAnsi="Tahoma" w:cs="Tahoma"/>
      <w:kern w:val="1"/>
      <w:sz w:val="16"/>
      <w:szCs w:val="16"/>
    </w:rPr>
  </w:style>
  <w:style w:type="character" w:styleId="af0">
    <w:name w:val="annotation reference"/>
    <w:basedOn w:val="a2"/>
    <w:uiPriority w:val="99"/>
    <w:semiHidden/>
    <w:unhideWhenUsed/>
    <w:rsid w:val="002D0442"/>
    <w:rPr>
      <w:sz w:val="16"/>
      <w:szCs w:val="16"/>
    </w:rPr>
  </w:style>
  <w:style w:type="paragraph" w:styleId="af1">
    <w:name w:val="annotation text"/>
    <w:basedOn w:val="a"/>
    <w:link w:val="af2"/>
    <w:uiPriority w:val="99"/>
    <w:semiHidden/>
    <w:unhideWhenUsed/>
    <w:rsid w:val="002D0442"/>
    <w:rPr>
      <w:szCs w:val="20"/>
    </w:rPr>
  </w:style>
  <w:style w:type="character" w:customStyle="1" w:styleId="af2">
    <w:name w:val="Текст примітки Знак"/>
    <w:basedOn w:val="a2"/>
    <w:link w:val="af1"/>
    <w:uiPriority w:val="99"/>
    <w:semiHidden/>
    <w:rsid w:val="002D0442"/>
    <w:rPr>
      <w:rFonts w:ascii="Arial" w:eastAsia="Lucida Sans Unicode" w:hAnsi="Arial"/>
      <w:kern w:val="1"/>
    </w:rPr>
  </w:style>
  <w:style w:type="paragraph" w:styleId="af3">
    <w:name w:val="annotation subject"/>
    <w:basedOn w:val="af1"/>
    <w:next w:val="af1"/>
    <w:link w:val="af4"/>
    <w:uiPriority w:val="99"/>
    <w:semiHidden/>
    <w:unhideWhenUsed/>
    <w:rsid w:val="002D0442"/>
    <w:rPr>
      <w:b/>
      <w:bCs/>
    </w:rPr>
  </w:style>
  <w:style w:type="character" w:customStyle="1" w:styleId="af4">
    <w:name w:val="Тема примітки Знак"/>
    <w:basedOn w:val="af2"/>
    <w:link w:val="af3"/>
    <w:uiPriority w:val="99"/>
    <w:semiHidden/>
    <w:rsid w:val="002D0442"/>
    <w:rPr>
      <w:rFonts w:ascii="Arial" w:eastAsia="Lucida Sans Unicode" w:hAnsi="Arial"/>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1899-12-31T21:00:00Z</cp:lastPrinted>
  <dcterms:created xsi:type="dcterms:W3CDTF">2014-08-22T18:06:00Z</dcterms:created>
  <dcterms:modified xsi:type="dcterms:W3CDTF">2014-08-22T18:06:00Z</dcterms:modified>
</cp:coreProperties>
</file>