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B94" w:rsidRDefault="00285B94">
      <w:pPr>
        <w:pStyle w:val="2"/>
        <w:jc w:val="both"/>
      </w:pPr>
    </w:p>
    <w:p w:rsidR="00BC71B2" w:rsidRDefault="00BC71B2">
      <w:pPr>
        <w:pStyle w:val="2"/>
        <w:jc w:val="both"/>
      </w:pPr>
      <w:r>
        <w:t>О чем спорят Евгений Базаров и П.П. Кирсанов в романе Тургенева «Отцы и дети»</w:t>
      </w:r>
    </w:p>
    <w:p w:rsidR="00BC71B2" w:rsidRDefault="00BC71B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BC71B2" w:rsidRPr="00285B94" w:rsidRDefault="00BC71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работе над романом Тургенев приступил в начале августа 1860 года, а закончил его в июле 1861 года. Появились «Отцы и дети» в февральской книге журнала «Русский вестник» за 1862 год. </w:t>
      </w:r>
    </w:p>
    <w:p w:rsidR="00BC71B2" w:rsidRDefault="00BC71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основу романа Тургенев положил конфликт между дворянским либерализмом и революционной демократией во времена отмены крепостного права. </w:t>
      </w:r>
    </w:p>
    <w:p w:rsidR="00BC71B2" w:rsidRDefault="00BC71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старшими и молодыми поколениями всегда существовали различные разногласия. Это можно объяснить тем, что с течением времени меняется обстановка, влияющая на дальнейшее отношение человека к жизни, формирование его характера. Часто люди старшего поколения оказываются неспособными или не желающими понять новые взгляды и образ жизни. Иногда это непонимание перерастает во вражду. Именно эту вражду мы можем увидеть на страницах этого романа. </w:t>
      </w:r>
    </w:p>
    <w:p w:rsidR="00BC71B2" w:rsidRDefault="00BC71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Петрович – типичный представитель дворянского либерализма. Он умен, честен, по-своему благороден. Павел Петрович во всем следует старым принципам. Люди считали его немного самоуверенным, насмешливым, он отличался замечательной красотой. </w:t>
      </w:r>
    </w:p>
    <w:p w:rsidR="00BC71B2" w:rsidRDefault="00BC71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молодости Павел Петрович был светским чиновником, его носили на руках, сам себя он тоже немного баловал. Я думаю, Павла Петровича вполне можно назвать сибаритом, то есть человеком, избалованным роскошью. </w:t>
      </w:r>
    </w:p>
    <w:p w:rsidR="00BC71B2" w:rsidRDefault="00BC71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Базарова Тургенев относит к числу революционно-демократических деятелей. Он умен, имеет хорошее образование, увлекается естественными науками. Базаров молод, полон сил, ему скучно там, где он ничем не занят. В отличие от Ситникова, Базаров не стесняется своего происхождения. </w:t>
      </w:r>
    </w:p>
    <w:p w:rsidR="00BC71B2" w:rsidRDefault="00BC71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бы не зашел разговор между Павлом Петровичем и Базаровым, они практически никогда не находят общего языка. </w:t>
      </w:r>
    </w:p>
    <w:p w:rsidR="00BC71B2" w:rsidRDefault="00BC71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Петрович уважает людей с определенными принципами в жизни, считая, что без них живут лишь пустые и безнравственные люди. Базаров же называет слово «принцип» пустым, иностранным, ненужным словом. </w:t>
      </w:r>
    </w:p>
    <w:p w:rsidR="00BC71B2" w:rsidRDefault="00BC71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Различны и их отношения к русскому народу. Павел Петрович упрекает Базарова в презрении к народу, Евгений же утверждает: «… что ж, коли он заслуживает презрения!», хотя часто подчеркивает свою связь с народом: «Мой дед землю пахал», доказывает, что знает и понимает народ гораздо лучше, чем Кирсанов. </w:t>
      </w:r>
    </w:p>
    <w:p w:rsidR="00BC71B2" w:rsidRDefault="00BC71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Противоположны взгляды героев на искусство и литературу. Павел Петрович одобряет работы художников, литераторов, а Базаров своими фразами: «Рафаэль гроша медного не стоит!» и «порядочный химик в двадцать раз полезнее всякого литератора» валит Кирсанова наповал. </w:t>
      </w:r>
    </w:p>
    <w:p w:rsidR="00BC71B2" w:rsidRDefault="00BC71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Множество разногласий в разговоре Базарова и Павла Петровича можно найти. Именно эти разногласия полностью противопоставляют героев друг другу. На их основании Базаров представлен человеком черствым, грубым к искусству и литературе, самоуверенным. </w:t>
      </w:r>
    </w:p>
    <w:p w:rsidR="00BC71B2" w:rsidRDefault="00BC71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Полностью характер героя раскрывается лишь тогда, когда он подходит испытание любовью. </w:t>
      </w:r>
    </w:p>
    <w:p w:rsidR="00BC71B2" w:rsidRDefault="00BC71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Петрович всю жизнь любил одну женщину – княгиню Р. Но удача отвернулась от него, и жизнь его не сложилась в любви, хотя любовь имела большое значение в его жизни. </w:t>
      </w:r>
    </w:p>
    <w:p w:rsidR="00BC71B2" w:rsidRDefault="00BC71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вначале романа пренебрегает любовью, считая ее глупостью, по его мнению «лучше камнем быть на мостовой, чем позволить женщине завладеть хотя бы кончиком глаза». И все же он полюбил… Любовь к Одинцовой пробудила другую сторону Базарова – человека страстного, доброго, нежного, одухотворенного любовью. Истинный характер Базарова раскрывается в сцене его смерти. В смерти он реализует то, что не мог реализовать при жизни. </w:t>
      </w:r>
    </w:p>
    <w:p w:rsidR="00BC71B2" w:rsidRDefault="00BC71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согласен с Базаровым в его отношении к литературе, искусству, любви. Хотя в остальном я больше разделяю его взгляды, чем взгляды Павла Петровича. </w:t>
      </w:r>
    </w:p>
    <w:p w:rsidR="00BC71B2" w:rsidRDefault="00BC71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Базаров – человек дел, а Кирсанов – человек слова. Россия, состоящая из одних Кирсановых, развивалась бы очень долго и односторонне. Именно такие, как Базаров, нужны России для ее развития и процветания. Тургенев сказал: «Когда переведутся такие люди, пускай навсегда закроется книга истории, в ней нечего будет читать».</w:t>
      </w:r>
      <w:bookmarkStart w:id="0" w:name="_GoBack"/>
      <w:bookmarkEnd w:id="0"/>
    </w:p>
    <w:sectPr w:rsidR="00BC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B94"/>
    <w:rsid w:val="00285B94"/>
    <w:rsid w:val="004A418A"/>
    <w:rsid w:val="0066515E"/>
    <w:rsid w:val="00BC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4D39E-E0BA-444A-B1B4-66A3EB18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 спорят Евгений Базаров и П.П. Кирсанов в романе Тургенева «Отцы и дети» - CoolReferat.com</vt:lpstr>
    </vt:vector>
  </TitlesOfParts>
  <Company>*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 спорят Евгений Базаров и П.П. Кирсанов в романе Тургенева «Отцы и дети» - CoolReferat.com</dc:title>
  <dc:subject/>
  <dc:creator>Admin</dc:creator>
  <cp:keywords/>
  <dc:description/>
  <cp:lastModifiedBy>Irina</cp:lastModifiedBy>
  <cp:revision>2</cp:revision>
  <dcterms:created xsi:type="dcterms:W3CDTF">2014-08-18T11:07:00Z</dcterms:created>
  <dcterms:modified xsi:type="dcterms:W3CDTF">2014-08-18T11:07:00Z</dcterms:modified>
</cp:coreProperties>
</file>