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20" w:rsidRDefault="00035120">
      <w:pPr>
        <w:pStyle w:val="a3"/>
      </w:pPr>
    </w:p>
    <w:p w:rsidR="00035120" w:rsidRDefault="00035120">
      <w:pPr>
        <w:pStyle w:val="a3"/>
      </w:pPr>
    </w:p>
    <w:p w:rsidR="00035120" w:rsidRDefault="00035120">
      <w:pPr>
        <w:pStyle w:val="a3"/>
      </w:pPr>
    </w:p>
    <w:p w:rsidR="00035120" w:rsidRDefault="00035120">
      <w:pPr>
        <w:pStyle w:val="a3"/>
      </w:pPr>
    </w:p>
    <w:p w:rsidR="00035120" w:rsidRDefault="00035120">
      <w:pPr>
        <w:pStyle w:val="a3"/>
      </w:pPr>
    </w:p>
    <w:p w:rsidR="00035120" w:rsidRDefault="00035120">
      <w:pPr>
        <w:pStyle w:val="a3"/>
      </w:pPr>
    </w:p>
    <w:p w:rsidR="00035120" w:rsidRDefault="000351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Микола Вінграновський – </w:t>
      </w:r>
    </w:p>
    <w:p w:rsidR="00035120" w:rsidRDefault="00035120">
      <w:pPr>
        <w:shd w:val="clear" w:color="auto" w:fill="FFFFFF"/>
        <w:ind w:firstLine="567"/>
        <w:jc w:val="center"/>
        <w:rPr>
          <w:b/>
          <w:bCs/>
          <w:iCs/>
          <w:color w:val="000000"/>
          <w:sz w:val="72"/>
          <w:szCs w:val="23"/>
          <w:lang w:val="uk-UA"/>
        </w:rPr>
      </w:pPr>
      <w:r>
        <w:rPr>
          <w:b/>
          <w:bCs/>
          <w:iCs/>
          <w:color w:val="000000"/>
          <w:sz w:val="72"/>
          <w:szCs w:val="23"/>
          <w:lang w:val="uk-UA"/>
        </w:rPr>
        <w:t xml:space="preserve">поет, прозаїк – Божий дар  </w:t>
      </w:r>
    </w:p>
    <w:p w:rsidR="00035120" w:rsidRDefault="00035120">
      <w:pPr>
        <w:shd w:val="clear" w:color="auto" w:fill="FFFFFF"/>
        <w:ind w:firstLine="567"/>
        <w:jc w:val="center"/>
        <w:rPr>
          <w:rFonts w:ascii="Monotype Corsiva" w:hAnsi="Monotype Corsiva"/>
          <w:b/>
          <w:bCs/>
          <w:iCs/>
          <w:color w:val="000000"/>
          <w:sz w:val="72"/>
          <w:szCs w:val="23"/>
          <w:lang w:val="uk-UA"/>
        </w:rPr>
      </w:pPr>
      <w:r>
        <w:rPr>
          <w:b/>
          <w:bCs/>
          <w:iCs/>
          <w:color w:val="000000"/>
          <w:sz w:val="72"/>
          <w:szCs w:val="23"/>
          <w:lang w:val="uk-UA"/>
        </w:rPr>
        <w:t>для української літератури</w:t>
      </w: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firstLine="567"/>
        <w:jc w:val="center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pStyle w:val="1"/>
        <w:ind w:left="5760"/>
        <w:rPr>
          <w:i/>
          <w:iCs w:val="0"/>
        </w:rPr>
      </w:pPr>
      <w:r>
        <w:rPr>
          <w:i/>
          <w:iCs w:val="0"/>
        </w:rPr>
        <w:t xml:space="preserve">Підготувала </w:t>
      </w:r>
    </w:p>
    <w:p w:rsidR="00035120" w:rsidRDefault="00035120">
      <w:pPr>
        <w:shd w:val="clear" w:color="auto" w:fill="FFFFFF"/>
        <w:ind w:left="5760" w:firstLine="567"/>
        <w:rPr>
          <w:i/>
          <w:color w:val="000000"/>
          <w:sz w:val="28"/>
          <w:szCs w:val="23"/>
          <w:lang w:val="uk-UA"/>
        </w:rPr>
      </w:pPr>
      <w:r>
        <w:rPr>
          <w:i/>
          <w:color w:val="000000"/>
          <w:sz w:val="28"/>
          <w:szCs w:val="23"/>
          <w:lang w:val="uk-UA"/>
        </w:rPr>
        <w:t>Студентка 4 Пг курсу</w:t>
      </w:r>
    </w:p>
    <w:p w:rsidR="00035120" w:rsidRDefault="00035120">
      <w:pPr>
        <w:shd w:val="clear" w:color="auto" w:fill="FFFFFF"/>
        <w:ind w:left="5760" w:firstLine="567"/>
        <w:rPr>
          <w:iCs/>
          <w:color w:val="000000"/>
          <w:sz w:val="28"/>
          <w:szCs w:val="23"/>
          <w:lang w:val="uk-UA"/>
        </w:rPr>
      </w:pPr>
      <w:r>
        <w:rPr>
          <w:i/>
          <w:color w:val="000000"/>
          <w:sz w:val="28"/>
          <w:szCs w:val="23"/>
          <w:lang w:val="uk-UA"/>
        </w:rPr>
        <w:t>Януш Галина</w:t>
      </w:r>
    </w:p>
    <w:p w:rsidR="00035120" w:rsidRDefault="00035120">
      <w:pPr>
        <w:shd w:val="clear" w:color="auto" w:fill="FFFFFF"/>
        <w:ind w:left="5760"/>
        <w:rPr>
          <w:iCs/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ind w:left="5760"/>
        <w:rPr>
          <w:iCs/>
          <w:color w:val="000000"/>
          <w:sz w:val="2"/>
          <w:szCs w:val="23"/>
          <w:lang w:val="uk-UA"/>
        </w:rPr>
      </w:pPr>
      <w:r>
        <w:rPr>
          <w:iCs/>
          <w:color w:val="000000"/>
          <w:sz w:val="28"/>
          <w:szCs w:val="23"/>
          <w:lang w:val="uk-UA"/>
        </w:rPr>
        <w:br w:type="page"/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iCs/>
          <w:color w:val="000000"/>
          <w:sz w:val="28"/>
          <w:szCs w:val="23"/>
          <w:lang w:val="uk-UA"/>
        </w:rPr>
        <w:t xml:space="preserve">З-поміж своїх однокурсників, слухачів Московського інституту кінематографії,  студент Микола  Вінграновський, здавалось, нічим особливим не вирізнявся. Хіба що в погляді строгих очей світилась невловима лагідна задума та в ставній постаті відчувалася рішуча рвійність. Всім серцем тягнувся він до романтичної піднесеності й заземленої, суворої правди життя в кіно, на що не міг не звернути увагу його великий вчитель, славетний Довженко. І юний актор згодом зіграв роль головного героя у його фільмі «Повість полум'яних літ». Відтоді Микола Вінграновський не пориває зв'язків з кіномистецтвом, працюючи на Київській кіностудії </w:t>
      </w:r>
      <w:r>
        <w:rPr>
          <w:color w:val="000000"/>
          <w:sz w:val="28"/>
          <w:szCs w:val="23"/>
          <w:lang w:val="uk-UA"/>
        </w:rPr>
        <w:t xml:space="preserve">ш. </w:t>
      </w:r>
      <w:r>
        <w:rPr>
          <w:iCs/>
          <w:color w:val="000000"/>
          <w:sz w:val="28"/>
          <w:szCs w:val="23"/>
          <w:lang w:val="uk-UA"/>
        </w:rPr>
        <w:t>О. П. Довженка, як актор і як режисер...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iCs/>
          <w:color w:val="000000"/>
          <w:sz w:val="28"/>
          <w:szCs w:val="23"/>
          <w:lang w:val="uk-UA"/>
        </w:rPr>
        <w:t xml:space="preserve">Народився Микола Степанович Вінграновський 7 листопада 1936 року в місті Первомайську на Миколаївщині в селянській сім'ї. Тоді, як згадував пізніше, він ще не знав, крім степу, нічого — ні Дніпра, ні лісів, ні Десни, ні Довженка. Тільки куди гляне </w:t>
      </w:r>
      <w:r>
        <w:rPr>
          <w:color w:val="000000"/>
          <w:sz w:val="28"/>
          <w:szCs w:val="23"/>
          <w:lang w:val="uk-UA"/>
        </w:rPr>
        <w:t xml:space="preserve">— </w:t>
      </w:r>
      <w:r>
        <w:rPr>
          <w:iCs/>
          <w:color w:val="000000"/>
          <w:sz w:val="28"/>
          <w:szCs w:val="23"/>
          <w:lang w:val="uk-UA"/>
        </w:rPr>
        <w:t>степ, і степ, і степ. Далі — була війна, тяжкі повоєнні роки. Школу закінчив уже вісімнадцятилітнім хлопцем. Вступив до Київського &lt; інституту театрального мистецтва, згодом О.</w:t>
      </w:r>
      <w:r>
        <w:rPr>
          <w:color w:val="000000"/>
          <w:sz w:val="28"/>
          <w:szCs w:val="23"/>
          <w:lang w:val="uk-UA"/>
        </w:rPr>
        <w:t xml:space="preserve">, </w:t>
      </w:r>
      <w:r>
        <w:rPr>
          <w:iCs/>
          <w:color w:val="000000"/>
          <w:sz w:val="28"/>
          <w:szCs w:val="23"/>
          <w:lang w:val="uk-UA"/>
        </w:rPr>
        <w:t>Довженко запросив його до Московського всесоюзного державного інституту кінематографії.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iCs/>
          <w:color w:val="000000"/>
          <w:sz w:val="28"/>
          <w:szCs w:val="23"/>
          <w:lang w:val="uk-UA"/>
        </w:rPr>
        <w:t>У студентські роки Микола Вінграновський почав писати вірші й друкувати їх у пресі. Через рік після того, як закінчив інститут і знявся в довженківському фільмі, видав свою першу книжку поезій «Атомні прелюди». Далі побачили світ збірки  віршів «Сто поезій», «Поезії», «На срібнім березі», «Київ».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iCs/>
          <w:color w:val="000000"/>
          <w:sz w:val="28"/>
          <w:szCs w:val="23"/>
          <w:lang w:val="uk-UA"/>
        </w:rPr>
        <w:t xml:space="preserve">В літературу для дітей Микола Вінграновський прийшов з оригінальними поезіями, видавши збірки «Андрійко-говорійко» (1970), «Мак»  (1973), «Літній ранок»  (1976), «Літній вечір» (1979). Далі почав активно працювати в прозі. З^під його пера вийшли книжки повістей та оповідань «Первінка» (1977), «Сіроманець» (1977), «У глибині дощів» (1979), «На добраніч» (1983). </w:t>
      </w:r>
      <w:r>
        <w:rPr>
          <w:color w:val="000000"/>
          <w:sz w:val="28"/>
          <w:szCs w:val="23"/>
          <w:lang w:val="uk-UA"/>
        </w:rPr>
        <w:t>......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iCs/>
          <w:color w:val="000000"/>
          <w:sz w:val="28"/>
          <w:szCs w:val="23"/>
          <w:lang w:val="uk-UA"/>
        </w:rPr>
      </w:pPr>
      <w:r>
        <w:rPr>
          <w:iCs/>
          <w:color w:val="000000"/>
          <w:sz w:val="28"/>
          <w:szCs w:val="23"/>
          <w:lang w:val="uk-UA"/>
        </w:rPr>
        <w:t>За прозові твори для дітей письменникові присуджено в 1984 році Державну премію їм. Т. Г. Шевченка.</w:t>
      </w:r>
    </w:p>
    <w:p w:rsidR="00035120" w:rsidRDefault="00035120">
      <w:pPr>
        <w:pStyle w:val="a4"/>
        <w:spacing w:line="360" w:lineRule="auto"/>
      </w:pPr>
      <w:r>
        <w:t>Микола Степанович Вінграновський народився 7 листопада 1936 р. в м. Первомайську на Миколаївщині   в селянській сім'ї. Вищу освіту здобув у Всесоюзному державному інституті кінематографії, де запізнався з О. Довженком і ще студентом знявся в його картині "Повість полум'яних літ". Моральний максималізм, довженківський титанічний порив до краси і правди, до сонячних і голубих висот народного духу визначили ' творчий шлях Вінграновського, обдарованого винят</w:t>
      </w:r>
      <w:r>
        <w:softHyphen/>
        <w:t>ковим художнім талантом. Майстер поетичного образу, характерник живого слова, виплеканого в долонях свободи під сонцем України, він, як ніхто інший, має право саме так говорити з Довженком — через літа недолі й долі, через саму межу життя і смерті, мовби стоять вони пліч-о-пліч на крутих берегах, вдивля</w:t>
      </w:r>
      <w:r>
        <w:softHyphen/>
        <w:t>ючись у тільки їм відкриту далеч:</w:t>
      </w:r>
    </w:p>
    <w:p w:rsidR="00035120" w:rsidRDefault="00035120">
      <w:pPr>
        <w:ind w:left="2160" w:firstLine="567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Учителю, уже ми вдвох з тобою... </w:t>
      </w:r>
    </w:p>
    <w:p w:rsidR="00035120" w:rsidRDefault="00035120">
      <w:pPr>
        <w:ind w:left="2160" w:firstLine="567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Немолодість твоя і молодість моя... </w:t>
      </w:r>
    </w:p>
    <w:p w:rsidR="00035120" w:rsidRDefault="00035120">
      <w:pPr>
        <w:ind w:left="2160" w:firstLine="567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І ріки з водами, і вечір за горою, </w:t>
      </w:r>
    </w:p>
    <w:p w:rsidR="00035120" w:rsidRDefault="00035120">
      <w:pPr>
        <w:ind w:left="2160" w:firstLine="567"/>
        <w:jc w:val="both"/>
        <w:rPr>
          <w:i/>
          <w:iCs/>
          <w:sz w:val="28"/>
        </w:rPr>
      </w:pPr>
      <w:r>
        <w:rPr>
          <w:i/>
          <w:iCs/>
          <w:sz w:val="28"/>
          <w:lang w:val="uk-UA"/>
        </w:rPr>
        <w:t>І ранку під горою течія...</w:t>
      </w:r>
    </w:p>
    <w:p w:rsidR="00035120" w:rsidRDefault="00035120">
      <w:pPr>
        <w:ind w:left="2160" w:firstLine="567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Давида  тремоло  і тремоло  Хорива, </w:t>
      </w:r>
    </w:p>
    <w:p w:rsidR="00035120" w:rsidRDefault="00035120">
      <w:pPr>
        <w:ind w:left="2160" w:firstLine="567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Учителю,  воно  й сьогодні  в  нас. </w:t>
      </w:r>
    </w:p>
    <w:p w:rsidR="00035120" w:rsidRDefault="00035120">
      <w:pPr>
        <w:ind w:left="2160" w:firstLine="567"/>
        <w:jc w:val="both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Наш  час душі  з того усього  плива, </w:t>
      </w:r>
    </w:p>
    <w:p w:rsidR="00035120" w:rsidRDefault="00035120">
      <w:pPr>
        <w:ind w:left="2160" w:firstLine="567"/>
        <w:jc w:val="both"/>
        <w:rPr>
          <w:sz w:val="28"/>
        </w:rPr>
      </w:pPr>
      <w:r>
        <w:rPr>
          <w:i/>
          <w:iCs/>
          <w:sz w:val="28"/>
          <w:lang w:val="uk-UA"/>
        </w:rPr>
        <w:t>Наш час душі — неперебутній  час.</w:t>
      </w:r>
    </w:p>
    <w:p w:rsidR="00035120" w:rsidRDefault="00035120">
      <w:pPr>
        <w:ind w:firstLine="567"/>
        <w:jc w:val="both"/>
        <w:rPr>
          <w:sz w:val="28"/>
          <w:lang w:val="uk-UA"/>
        </w:rPr>
      </w:pPr>
    </w:p>
    <w:p w:rsidR="00035120" w:rsidRDefault="00035120">
      <w:pPr>
        <w:spacing w:line="360" w:lineRule="auto"/>
        <w:ind w:firstLine="567"/>
        <w:jc w:val="both"/>
        <w:rPr>
          <w:sz w:val="28"/>
          <w:szCs w:val="24"/>
        </w:rPr>
      </w:pPr>
      <w:r>
        <w:rPr>
          <w:sz w:val="28"/>
          <w:lang w:val="uk-UA"/>
        </w:rPr>
        <w:t>Не обласканий владою і почестями (тільки 1984 р., та й то "за збірки творів для дітей", він удостоєний нарешті Державної премії України ім. Т. Г. Шевчен</w:t>
      </w:r>
      <w:r>
        <w:rPr>
          <w:sz w:val="28"/>
          <w:lang w:val="uk-UA"/>
        </w:rPr>
        <w:softHyphen/>
        <w:t>ка), М. Вінграновський — поет, прозаїк — божий дар української культури. У невідому досі художню спо</w:t>
      </w:r>
      <w:r>
        <w:rPr>
          <w:sz w:val="28"/>
          <w:lang w:val="uk-UA"/>
        </w:rPr>
        <w:softHyphen/>
        <w:t xml:space="preserve">луку поєдналися в його творчості героїчна етика рідного народу і рідкісне відчуття прекрасного, енергія безсмертних образних значень, якими повниться світ навколо нас. "Ще пахне хвиля яблуком і тілом, 1 сушить голову за цвітом своїм мак", "Я вас люблю, як сіль свою — Сиваш, як ліс у грудні свій листок останній", "Під темними вітрилами ночей Сюди, сюди, на ці шовкові води, На синій звук любові і свободи, </w:t>
      </w:r>
      <w:r>
        <w:rPr>
          <w:color w:val="000000"/>
          <w:sz w:val="28"/>
          <w:szCs w:val="23"/>
          <w:lang w:val="uk-UA"/>
        </w:rPr>
        <w:t>На синю Рось,  що в снах  моїх  тече"...  —  так  уміє тільки  Микола  Вінграновський.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>Його перша книжка віршів "Атомні прелюди" була видана 1962 року і принесла звихрений, пройнятий передчуттям життєвого безмежжя образ епохи і людини, що обтрушувала з себе кайдани догматизму і поривалася в незвідані світи. Це було захоплене вітання творчої наснаги і духовного космосу, що роз</w:t>
      </w:r>
      <w:r>
        <w:rPr>
          <w:color w:val="000000"/>
          <w:sz w:val="28"/>
          <w:szCs w:val="23"/>
          <w:lang w:val="uk-UA"/>
        </w:rPr>
        <w:softHyphen/>
        <w:t>повилися народові після сталінського мороку. Тут сяяло сонце і злітав усеможний Демон оновлень і перетво</w:t>
      </w:r>
      <w:r>
        <w:rPr>
          <w:color w:val="000000"/>
          <w:sz w:val="28"/>
          <w:szCs w:val="23"/>
          <w:lang w:val="uk-UA"/>
        </w:rPr>
        <w:softHyphen/>
        <w:t>рень, торжествувала молода краса, рівна правді життя:</w:t>
      </w:r>
    </w:p>
    <w:p w:rsidR="00035120" w:rsidRDefault="00035120">
      <w:pPr>
        <w:shd w:val="clear" w:color="auto" w:fill="FFFFFF"/>
        <w:ind w:left="144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Тривого  моя!  Катерино!   Ходім! </w:t>
      </w:r>
    </w:p>
    <w:p w:rsidR="00035120" w:rsidRDefault="00035120">
      <w:pPr>
        <w:shd w:val="clear" w:color="auto" w:fill="FFFFFF"/>
        <w:ind w:left="144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За  вікнами  в травах  така  дзвінколунність, </w:t>
      </w:r>
    </w:p>
    <w:p w:rsidR="00035120" w:rsidRDefault="00035120">
      <w:pPr>
        <w:shd w:val="clear" w:color="auto" w:fill="FFFFFF"/>
        <w:ind w:left="144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Що землю свою у  труді  молодім </w:t>
      </w:r>
    </w:p>
    <w:p w:rsidR="00035120" w:rsidRDefault="00035120">
      <w:pPr>
        <w:shd w:val="clear" w:color="auto" w:fill="FFFFFF"/>
        <w:ind w:left="1440" w:firstLine="567"/>
        <w:jc w:val="both"/>
        <w:rPr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Обнімем  з собою  й  покотимо  в  юність.</w:t>
      </w:r>
    </w:p>
    <w:p w:rsidR="00035120" w:rsidRDefault="00035120">
      <w:pPr>
        <w:shd w:val="clear" w:color="auto" w:fill="FFFFFF"/>
        <w:ind w:firstLine="567"/>
        <w:jc w:val="both"/>
        <w:rPr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  <w:lang w:val="uk-UA"/>
        </w:rPr>
      </w:pPr>
      <w:r>
        <w:rPr>
          <w:color w:val="000000"/>
          <w:sz w:val="28"/>
          <w:szCs w:val="23"/>
          <w:lang w:val="uk-UA"/>
        </w:rPr>
        <w:t>Вітчизна, Любов і Свобода — від самих початків творчості ці поняття для М. Вінграновського близькі настільки, що їх емоційні значення раз по раз збігаються. І це не дивно, коли вдуматися і збагнути, що то є вищі символи життя. Вони з одного кореня і однієї енергії — віталістичного захвату зем</w:t>
      </w:r>
      <w:r>
        <w:rPr>
          <w:color w:val="000000"/>
          <w:sz w:val="28"/>
          <w:szCs w:val="23"/>
          <w:lang w:val="uk-UA"/>
        </w:rPr>
        <w:softHyphen/>
        <w:t xml:space="preserve">лянина, що "встав з колін і небо взяв за зорі". Не десь і колись, не хтось і якось — отут, на берегах Дніпра, пополудні </w:t>
      </w:r>
      <w:r>
        <w:rPr>
          <w:color w:val="000000"/>
          <w:sz w:val="28"/>
          <w:szCs w:val="23"/>
          <w:lang w:val="en-US"/>
        </w:rPr>
        <w:t>XX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  <w:lang w:val="uk-UA"/>
        </w:rPr>
        <w:t>століття у світі, розтерзаному безумом політик, людина відчула власну всеможність, невситиму жагу жити і творить за законами краси. Це непереможне почуття (притаманне всьому поколінню шістдесятників — власне, звідси романтичний подих цієї поезії) саме у Вінграновського набуло філософського смислу й визначило еволюцію його творчості.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>Книга "Сто поезій" (1967) стає творчою реалізацією проголошеної "вищої мети". Усе, чого торкається пен</w:t>
      </w:r>
      <w:r>
        <w:rPr>
          <w:color w:val="000000"/>
          <w:sz w:val="28"/>
          <w:szCs w:val="23"/>
          <w:lang w:val="uk-UA"/>
        </w:rPr>
        <w:softHyphen/>
        <w:t>зель художника, набуває дивного повабу, ніби розчак-ловується і являє приховану досі красу: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Ходімте  в сад.  Я  покажу  вам  сад,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Де  на   колінах  яблуні  спить  вітер.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>А згорблений  чумацький  небо спад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sz w:val="28"/>
          <w:szCs w:val="24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>Освітлює  пахучі очі  квітів.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Я  покажу  вам сливи  на сучках,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Що  настромились,  падаючи  мовчки.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Затисла  груша  в жовтих  кулачках </w:t>
      </w:r>
    </w:p>
    <w:p w:rsidR="00035120" w:rsidRDefault="00035120">
      <w:pPr>
        <w:shd w:val="clear" w:color="auto" w:fill="FFFFFF"/>
        <w:ind w:left="2727" w:firstLine="567"/>
        <w:jc w:val="both"/>
        <w:rPr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Смачного сонця лагідні  жовточки.</w:t>
      </w:r>
    </w:p>
    <w:p w:rsidR="00035120" w:rsidRDefault="00035120">
      <w:pPr>
        <w:shd w:val="clear" w:color="auto" w:fill="FFFFFF"/>
        <w:ind w:firstLine="567"/>
        <w:jc w:val="both"/>
        <w:rPr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 xml:space="preserve">Вінграновському   чужа   метафорична   ускладненість. </w:t>
      </w:r>
      <w:r>
        <w:rPr>
          <w:color w:val="000000"/>
          <w:sz w:val="28"/>
          <w:szCs w:val="22"/>
          <w:lang w:val="uk-UA"/>
        </w:rPr>
        <w:t>Навпаки, його поетична мова лаконічна і ясна, однак це ясність, як казав Григір Тютюнник, абсолютного художнього слуху. "На вікна вився виноград зелений, Немов землі несказані думки", "дитя заснуло на руці, як слово на долоні мови", "Іван-гора над яром спину горбе, несе під гору все моє "люблю" — все це насамперед тонко спостережена реальність, не "підтасована" під задану поетичну тезу, а ві</w:t>
      </w:r>
      <w:r>
        <w:rPr>
          <w:color w:val="000000"/>
          <w:sz w:val="28"/>
          <w:szCs w:val="22"/>
          <w:lang w:val="uk-UA"/>
        </w:rPr>
        <w:softHyphen/>
        <w:t>дображена, настільки виразно й переконливо, що автор стає причетним до самого її існування: він уже не просто її відтворює, а творить. Ця богорівна здатність і є виразом всеможності, покладеної собі художником за смисл життя і його мету.</w:t>
      </w:r>
    </w:p>
    <w:p w:rsidR="00035120" w:rsidRDefault="00035120">
      <w:pPr>
        <w:pStyle w:val="a4"/>
        <w:spacing w:line="360" w:lineRule="auto"/>
        <w:rPr>
          <w:szCs w:val="24"/>
        </w:rPr>
      </w:pPr>
      <w:r>
        <w:t>"Сто поезій" і наступна збірка вибраного "Поезії" (197Д) — це лірика духовної рівноваги, коли справ</w:t>
      </w:r>
      <w:r>
        <w:softHyphen/>
        <w:t>джуються бажання і наміри, коли світ під руками ще як глина, що перетворюється на дзвінку порцеляну сяючих образів, і митець відчуває в собі якусь веселу бісівську силу й насолоду перевтілювати його на свій смак і розсуд: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Стоять  сухі   кукурудзи,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Сухе  волоття сушить  просо.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Лелека,  мов старий  грузин,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>По  жовтім  полі ходить босо.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sz w:val="28"/>
          <w:szCs w:val="24"/>
        </w:rPr>
      </w:pP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Лисиця їла  —  і  нема.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Лиш  облизнулась  в жовтій  тиші.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А з хмаренятами  у  звиші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>Хмарина-мама  йде сумна.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sz w:val="28"/>
          <w:szCs w:val="24"/>
        </w:rPr>
      </w:pP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Дружина  спить, і  на  столі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Лежать  панчохи  і  в'язання.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І  в  шибці  чорт стоїть до  рання.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Зоря  і  чорт на  чорнім  тлі.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Щось  в тому  чорті є  від  мене.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Щось є для  мене в тій  зорі. </w:t>
      </w:r>
    </w:p>
    <w:p w:rsidR="00035120" w:rsidRDefault="00035120">
      <w:pPr>
        <w:shd w:val="clear" w:color="auto" w:fill="FFFFFF"/>
        <w:ind w:left="288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Лежить дорога у  черлене </w:t>
      </w:r>
    </w:p>
    <w:p w:rsidR="00035120" w:rsidRDefault="00035120">
      <w:pPr>
        <w:shd w:val="clear" w:color="auto" w:fill="FFFFFF"/>
        <w:ind w:left="2880" w:firstLine="567"/>
        <w:jc w:val="both"/>
        <w:rPr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І  жовта хмара  угорі.</w:t>
      </w:r>
    </w:p>
    <w:p w:rsidR="00035120" w:rsidRDefault="00035120">
      <w:pPr>
        <w:pStyle w:val="a4"/>
      </w:pPr>
    </w:p>
    <w:p w:rsidR="00035120" w:rsidRDefault="00035120">
      <w:pPr>
        <w:pStyle w:val="a4"/>
        <w:spacing w:line="360" w:lineRule="auto"/>
        <w:rPr>
          <w:szCs w:val="24"/>
        </w:rPr>
      </w:pPr>
      <w:r>
        <w:t>Людина і світ, в якому все підвладне її творчому поруху, повсякчас переходять одне в одне, існують одне в одному. З величезним художнім тактом зітерта межа між "я" і "ти", емоційним станом і на</w:t>
      </w:r>
      <w:r>
        <w:softHyphen/>
        <w:t>вколишньою дійсністю: "Дубовий мій костур, вечірня хода, 1 ти біля мене, і птиці, і стебла, в дорозі і небо над нами із тебе, і море із тебе... дорога тверда". Це не просто цілковита єдність душі і 'світу, це — надійна єдність! У поезії Вінграновського дістає підтвердження відома довженківська теза про те, що "митці покликані народом для того, аби показувати світові насамперед, що життя прекрасне, що саме по собі воно є найбільшим і найвеличнішим з усіх мислимих благ".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Найповніше ця ідея висловлена у вірші "Гайявата", що розкриває народний ідеал земного щастя, яке полягає в далеко не завжди солодкому і не такому в буденності вже й піднесеному, однак безконечно багатому трудовому бутті. Вигадане абстрактне щастя (як у блоківському вірші — "І знов пориви юних літ") виявляється в даному разі просто зайвим.</w:t>
      </w:r>
    </w:p>
    <w:p w:rsidR="00035120" w:rsidRDefault="00035120">
      <w:pPr>
        <w:pStyle w:val="a4"/>
        <w:spacing w:line="360" w:lineRule="auto"/>
        <w:rPr>
          <w:szCs w:val="24"/>
        </w:rPr>
      </w:pPr>
      <w:r>
        <w:t>Однак лірика Вінграновського аж ніяк не елегійна, їй притаманний запеклий драматизм, зумовлений найвищими запитами, моральним максималізмом, єретичним бажанням все пізнать, усе відчуть і все навічно утривалить. А це — неможливо. Чим повніше поет сприймає навколишню дійсність, тим гостріше відчуває, що щось суттєве, неповторне, головне лишається "за бортом" слова і образу. В цьому розумінні передчуття творчості ("не зрадь хоч раз, ... передчуття моє") постійно випереджає саму творчість. Художник, як і кожна смертна людина, не може здійснитися на всю заповідану самому собі міру. На</w:t>
      </w:r>
      <w:r>
        <w:softHyphen/>
        <w:t>ростаючи, цей драматизм вибухає трагічними акордами в книзі "На срібнім березі" (1978). Тут підбивається певний підсумок прожитого й усвідомленого, здійснюється його співвіднесення з ще "невиказаними думками", яких було так багато на порозі юності: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Але душа моя затерпла. —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Відкрилась  голосом  отим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Дорога біла  середстепна,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Де  йшлось  великим  і  малим,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А множество вже стало станом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Позаду мене в небесах... </w:t>
      </w:r>
    </w:p>
    <w:p w:rsidR="00035120" w:rsidRDefault="00035120">
      <w:pPr>
        <w:shd w:val="clear" w:color="auto" w:fill="FFFFFF"/>
        <w:ind w:left="2727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І я заплакав над лиманом, </w:t>
      </w:r>
    </w:p>
    <w:p w:rsidR="00035120" w:rsidRDefault="00035120">
      <w:pPr>
        <w:shd w:val="clear" w:color="auto" w:fill="FFFFFF"/>
        <w:ind w:left="2727" w:firstLine="567"/>
        <w:jc w:val="both"/>
        <w:rPr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Де  голубим сміявся  птах!</w:t>
      </w:r>
    </w:p>
    <w:p w:rsidR="00035120" w:rsidRDefault="00035120">
      <w:pPr>
        <w:shd w:val="clear" w:color="auto" w:fill="FFFFFF"/>
        <w:ind w:left="4320" w:firstLine="720"/>
        <w:jc w:val="both"/>
        <w:rPr>
          <w:sz w:val="28"/>
          <w:szCs w:val="24"/>
        </w:rPr>
      </w:pPr>
      <w:r>
        <w:rPr>
          <w:color w:val="000000"/>
          <w:sz w:val="28"/>
          <w:szCs w:val="18"/>
          <w:lang w:val="uk-UA"/>
        </w:rPr>
        <w:t>("В  кукурудзинні  з-за лиману...")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2"/>
          <w:lang w:val="uk-UA"/>
        </w:rPr>
        <w:t>І сама ця підсумковість, прощання з молодістю, відчуття "заборгованості" перед вічністю — трагічні. Саме тут — у плані найповнішої самовіддачі — особливого драматизму набуває інтимна лірика Вінграновського. Адже справжнє почуття невичерпне, як невичерпна поезія і світ, відчуття прекрасного. Сказати б, у сприйманні поета все заповідалося на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 xml:space="preserve">вічність, а </w:t>
      </w:r>
      <w:r>
        <w:rPr>
          <w:iCs/>
          <w:color w:val="000000"/>
          <w:sz w:val="28"/>
          <w:szCs w:val="23"/>
          <w:lang w:val="uk-UA"/>
        </w:rPr>
        <w:t xml:space="preserve">сталося </w:t>
      </w:r>
      <w:r>
        <w:rPr>
          <w:color w:val="000000"/>
          <w:sz w:val="28"/>
          <w:szCs w:val="23"/>
          <w:lang w:val="uk-UA"/>
        </w:rPr>
        <w:t>на мить: "Я тебе обнімав, говорив, цілував, цілував, говорив, обнімав — обнімаю, Говорю і цілую, сльозою вже став. З того боку снігів, цього боку немає...".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>На "срібному березі" ВІнграновського ця патетичність сягає апогею. За нагромадженням взаємо-замінюваних займенників "я" — "ти", "мій — то голос ваш", "твоя дорога — мої там кроки" і т. п., а по суті за нагромадженням перевтілень, які, однак, не рятують від проминання всього і всіх — гіркота недосяжного, загроза замаячілого небуття.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>Однак відчай не бере над ліричним героєм владу. В одному з віршів згаданої книжки після зображення осені, "відходу" поет пише:</w:t>
      </w:r>
    </w:p>
    <w:p w:rsidR="00035120" w:rsidRDefault="00035120">
      <w:pPr>
        <w:shd w:val="clear" w:color="auto" w:fill="FFFFFF"/>
        <w:spacing w:line="360" w:lineRule="auto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Та я ще не пізнав ані тебе, ні воду, </w:t>
      </w:r>
    </w:p>
    <w:p w:rsidR="00035120" w:rsidRDefault="00035120">
      <w:pPr>
        <w:shd w:val="clear" w:color="auto" w:fill="FFFFFF"/>
        <w:spacing w:line="360" w:lineRule="auto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Ні дзвоника,  ні дятла,  ні  себе... </w:t>
      </w:r>
    </w:p>
    <w:p w:rsidR="00035120" w:rsidRDefault="00035120">
      <w:pPr>
        <w:shd w:val="clear" w:color="auto" w:fill="FFFFFF"/>
        <w:spacing w:line="360" w:lineRule="auto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Високий  цвіт небес біля  мого  народу, </w:t>
      </w:r>
    </w:p>
    <w:p w:rsidR="00035120" w:rsidRDefault="00035120">
      <w:pPr>
        <w:shd w:val="clear" w:color="auto" w:fill="FFFFFF"/>
        <w:spacing w:line="360" w:lineRule="auto"/>
        <w:ind w:left="2160" w:firstLine="567"/>
        <w:jc w:val="both"/>
        <w:rPr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Високий  синій  цвіт між  хмарами  іде...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sz w:val="28"/>
          <w:szCs w:val="24"/>
        </w:rPr>
      </w:pPr>
      <w:r>
        <w:rPr>
          <w:color w:val="000000"/>
          <w:sz w:val="28"/>
          <w:szCs w:val="23"/>
          <w:lang w:val="uk-UA"/>
        </w:rPr>
        <w:t>Так, не можна вповні відбутися для себе, не можна віддати себе всього одній, нехай найдорожчій, людині, але можна і треба вірити в значимість свого "малого" внеску в духовну множину народу, якій даровано безсмертя. А коли ти щось до цієї множини додав — то й тобі... Це здобуте в творчому самоспаленні розуміння своєї ролі на землі, безілюзійне і разом з тим життєствердне, переможним контрапунктом зазву-чало у віршах нової книги "Київ" (1982):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Не оглядайся!  Що ти,  що з тобою? 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Не  оглядайсь!  Біжи,  біжи  бігом. 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А тихо як...  І  місяць  над водою  — 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>Неначе совість  плаче за  вікном...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sz w:val="28"/>
          <w:szCs w:val="24"/>
        </w:rPr>
      </w:pP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Дурний,  та  й  все!.. Дивись,  яка   пора! 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Дивись,  яке зіходить товариство! </w:t>
      </w:r>
    </w:p>
    <w:p w:rsidR="00035120" w:rsidRDefault="00035120">
      <w:pPr>
        <w:shd w:val="clear" w:color="auto" w:fill="FFFFFF"/>
        <w:ind w:left="2160" w:firstLine="567"/>
        <w:jc w:val="both"/>
        <w:rPr>
          <w:i/>
          <w:iCs/>
          <w:color w:val="000000"/>
          <w:sz w:val="28"/>
          <w:szCs w:val="18"/>
          <w:lang w:val="uk-UA"/>
        </w:rPr>
      </w:pPr>
      <w:r>
        <w:rPr>
          <w:i/>
          <w:iCs/>
          <w:color w:val="000000"/>
          <w:sz w:val="28"/>
          <w:szCs w:val="18"/>
          <w:lang w:val="uk-UA"/>
        </w:rPr>
        <w:t xml:space="preserve">І  в твоїй долі  вибито  вогнисте: </w:t>
      </w:r>
    </w:p>
    <w:p w:rsidR="00035120" w:rsidRDefault="00035120">
      <w:pPr>
        <w:shd w:val="clear" w:color="auto" w:fill="FFFFFF"/>
        <w:ind w:left="2160" w:firstLine="567"/>
        <w:jc w:val="both"/>
        <w:rPr>
          <w:sz w:val="28"/>
          <w:szCs w:val="24"/>
        </w:rPr>
      </w:pPr>
      <w:r>
        <w:rPr>
          <w:i/>
          <w:iCs/>
          <w:color w:val="000000"/>
          <w:sz w:val="28"/>
          <w:szCs w:val="18"/>
          <w:lang w:val="uk-UA"/>
        </w:rPr>
        <w:t>Земля  твоя  й  Вітчизна  —  не  мара!</w:t>
      </w: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3"/>
          <w:lang w:val="uk-UA"/>
        </w:rPr>
      </w:pPr>
    </w:p>
    <w:p w:rsidR="00035120" w:rsidRDefault="00035120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3"/>
          <w:lang w:val="uk-UA"/>
        </w:rPr>
      </w:pPr>
    </w:p>
    <w:p w:rsidR="00035120" w:rsidRDefault="00035120">
      <w:pPr>
        <w:pStyle w:val="a4"/>
        <w:spacing w:line="360" w:lineRule="auto"/>
        <w:rPr>
          <w:szCs w:val="23"/>
        </w:rPr>
      </w:pPr>
      <w:r>
        <w:rPr>
          <w:szCs w:val="23"/>
        </w:rPr>
        <w:t>Відповідно до цього й інтимна лірика Вінграновського, яка, зрештою, ніколи не була мовою тільки про любов до жінки, а була мовою про духовний безмір людського всесвіту, м'якшає й випогоджується, гіркота недосяжного змінюється щемним поцінуванням дарованого на віку. Перечитайте збірку "Губами теплими і оком золотим" (1984) — і ви, зачаровані художником, переконаєтеся у цьому.</w:t>
      </w:r>
    </w:p>
    <w:p w:rsidR="00035120" w:rsidRDefault="00035120">
      <w:pPr>
        <w:pStyle w:val="a4"/>
        <w:spacing w:line="360" w:lineRule="auto"/>
        <w:rPr>
          <w:szCs w:val="23"/>
        </w:rPr>
      </w:pPr>
      <w:r>
        <w:rPr>
          <w:szCs w:val="23"/>
        </w:rPr>
        <w:t>Останніми   роками   М.   Вінграновський  звернувся   й до прози. З'явилася низка його повістей, ("Вечір над Десною", "Сіроманець" та ін.), які здобули читацьке визнання і ще раз засвідчили винятковість його художнього обдаровання. І в прозі він зберігає головні риси свого стилю, доводячи кожну фразу, до філігранної точності і художнього лаконізму. Окрім іншого, його проза спростовує зроджену деякими літературними зразками думку, буцімто проза поетичного характеру — обов'язково розсолоджена й багатослівна.</w:t>
      </w:r>
    </w:p>
    <w:p w:rsidR="00035120" w:rsidRDefault="00035120">
      <w:pPr>
        <w:pStyle w:val="a4"/>
        <w:spacing w:line="360" w:lineRule="auto"/>
        <w:rPr>
          <w:szCs w:val="23"/>
        </w:rPr>
      </w:pPr>
      <w:r>
        <w:rPr>
          <w:szCs w:val="23"/>
        </w:rPr>
        <w:t>Невдовзі має вийти друком його новий твір — роман "Наливайко", на який всі втаємничені в мистецьку робітню Вінграновського покладають великі надії. Але це вже розмова про дещо іншу сферу діяльності Миколи ВІнграновського (а ще ж є . кінорежисура — ним поставлено фільми "Берег надії", "Климко" та ін.), а ми ж ставили собі за завдання у загальних рисах познайомити вас із його поезією.</w:t>
      </w:r>
      <w:bookmarkStart w:id="0" w:name="_GoBack"/>
      <w:bookmarkEnd w:id="0"/>
    </w:p>
    <w:sectPr w:rsidR="00035120">
      <w:footerReference w:type="even" r:id="rId6"/>
      <w:footerReference w:type="default" r:id="rId7"/>
      <w:type w:val="continuous"/>
      <w:pgSz w:w="11909" w:h="16834"/>
      <w:pgMar w:top="1134" w:right="1134" w:bottom="1134" w:left="1134" w:header="720" w:footer="720" w:gutter="0"/>
      <w:pgBorders w:display="firstPage"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5B" w:rsidRDefault="001326D3">
      <w:r>
        <w:separator/>
      </w:r>
    </w:p>
  </w:endnote>
  <w:endnote w:type="continuationSeparator" w:id="0">
    <w:p w:rsidR="003A655B" w:rsidRDefault="0013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20" w:rsidRDefault="000351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120" w:rsidRDefault="000351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120" w:rsidRDefault="000351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6E9">
      <w:rPr>
        <w:rStyle w:val="a6"/>
        <w:noProof/>
      </w:rPr>
      <w:t>4</w:t>
    </w:r>
    <w:r>
      <w:rPr>
        <w:rStyle w:val="a6"/>
      </w:rPr>
      <w:fldChar w:fldCharType="end"/>
    </w:r>
  </w:p>
  <w:p w:rsidR="00035120" w:rsidRDefault="00035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5B" w:rsidRDefault="001326D3">
      <w:r>
        <w:separator/>
      </w:r>
    </w:p>
  </w:footnote>
  <w:footnote w:type="continuationSeparator" w:id="0">
    <w:p w:rsidR="003A655B" w:rsidRDefault="0013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E9"/>
    <w:rsid w:val="00035120"/>
    <w:rsid w:val="001326D3"/>
    <w:rsid w:val="00183B17"/>
    <w:rsid w:val="003A655B"/>
    <w:rsid w:val="007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20D8D-2F7F-40F7-9908-AFB74CB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outlineLvl w:val="0"/>
    </w:pPr>
    <w:rPr>
      <w:iCs/>
      <w:color w:val="000000"/>
      <w:sz w:val="28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ind w:firstLine="567"/>
      <w:jc w:val="center"/>
    </w:pPr>
    <w:rPr>
      <w:rFonts w:ascii="Monotype Corsiva" w:hAnsi="Monotype Corsiva"/>
      <w:b/>
      <w:bCs/>
      <w:iCs/>
      <w:color w:val="000000"/>
      <w:sz w:val="72"/>
      <w:szCs w:val="23"/>
      <w:lang w:val="uk-UA"/>
    </w:rPr>
  </w:style>
  <w:style w:type="paragraph" w:styleId="a4">
    <w:name w:val="Body Text Indent"/>
    <w:basedOn w:val="a"/>
    <w:pPr>
      <w:shd w:val="clear" w:color="auto" w:fill="FFFFFF"/>
      <w:ind w:firstLine="567"/>
      <w:jc w:val="both"/>
    </w:pPr>
    <w:rPr>
      <w:color w:val="000000"/>
      <w:sz w:val="28"/>
      <w:szCs w:val="22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www.referaty.com.ua_x000d_
</dc:description>
  <cp:lastModifiedBy>admin</cp:lastModifiedBy>
  <cp:revision>2</cp:revision>
  <cp:lastPrinted>1899-12-31T21:00:00Z</cp:lastPrinted>
  <dcterms:created xsi:type="dcterms:W3CDTF">2014-04-17T02:36:00Z</dcterms:created>
  <dcterms:modified xsi:type="dcterms:W3CDTF">2014-04-17T02:36:00Z</dcterms:modified>
</cp:coreProperties>
</file>