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CE9" w:rsidRDefault="000F2CE9" w:rsidP="006476BE">
      <w:pPr>
        <w:pStyle w:val="a7"/>
        <w:rPr>
          <w:sz w:val="24"/>
          <w:szCs w:val="24"/>
        </w:rPr>
      </w:pPr>
    </w:p>
    <w:p w:rsidR="006476BE" w:rsidRPr="006476BE" w:rsidRDefault="006476BE" w:rsidP="006476BE">
      <w:pPr>
        <w:pStyle w:val="a7"/>
        <w:rPr>
          <w:sz w:val="24"/>
          <w:szCs w:val="24"/>
        </w:rPr>
      </w:pPr>
      <w:r w:rsidRPr="006476BE">
        <w:rPr>
          <w:sz w:val="24"/>
          <w:szCs w:val="24"/>
        </w:rPr>
        <w:t>МИНИСТЕРСТВО ОБРАЗОВАНИЯ РОССИЙСКОЙ ФЕДЕРАЦИИ</w:t>
      </w:r>
    </w:p>
    <w:p w:rsidR="006476BE" w:rsidRDefault="006476BE" w:rsidP="00FF0999">
      <w:pPr>
        <w:spacing w:line="360" w:lineRule="auto"/>
        <w:ind w:firstLine="709"/>
        <w:jc w:val="center"/>
        <w:rPr>
          <w:sz w:val="28"/>
          <w:szCs w:val="28"/>
        </w:rPr>
      </w:pPr>
    </w:p>
    <w:p w:rsidR="0052279F" w:rsidRPr="00FF0999" w:rsidRDefault="00FF0999" w:rsidP="006476BE">
      <w:pPr>
        <w:spacing w:line="360" w:lineRule="auto"/>
        <w:jc w:val="center"/>
        <w:rPr>
          <w:sz w:val="28"/>
          <w:szCs w:val="28"/>
        </w:rPr>
      </w:pPr>
      <w:r w:rsidRPr="00FF0999">
        <w:rPr>
          <w:sz w:val="28"/>
          <w:szCs w:val="28"/>
        </w:rPr>
        <w:t>Государственное образовательное учреждение высшего профессионального образования «Рязанский государственный университет имени С.А. Есенина»</w:t>
      </w:r>
    </w:p>
    <w:p w:rsidR="00781F95" w:rsidRDefault="00781F95" w:rsidP="009A0C49">
      <w:pPr>
        <w:spacing w:line="360" w:lineRule="auto"/>
        <w:ind w:firstLine="709"/>
        <w:jc w:val="center"/>
        <w:rPr>
          <w:b/>
          <w:sz w:val="28"/>
          <w:szCs w:val="40"/>
        </w:rPr>
      </w:pPr>
    </w:p>
    <w:p w:rsidR="00781F95" w:rsidRDefault="00781F95" w:rsidP="009A0C49">
      <w:pPr>
        <w:spacing w:line="360" w:lineRule="auto"/>
        <w:ind w:firstLine="709"/>
        <w:jc w:val="center"/>
        <w:rPr>
          <w:b/>
          <w:sz w:val="28"/>
          <w:szCs w:val="40"/>
        </w:rPr>
      </w:pPr>
    </w:p>
    <w:p w:rsidR="00781F95" w:rsidRDefault="00781F95" w:rsidP="009A0C49">
      <w:pPr>
        <w:spacing w:line="360" w:lineRule="auto"/>
        <w:ind w:firstLine="709"/>
        <w:jc w:val="center"/>
        <w:rPr>
          <w:b/>
          <w:sz w:val="28"/>
          <w:szCs w:val="40"/>
        </w:rPr>
      </w:pPr>
    </w:p>
    <w:p w:rsidR="00781F95" w:rsidRDefault="00781F95" w:rsidP="009A0C49">
      <w:pPr>
        <w:spacing w:line="360" w:lineRule="auto"/>
        <w:ind w:firstLine="709"/>
        <w:jc w:val="center"/>
        <w:rPr>
          <w:b/>
          <w:sz w:val="28"/>
          <w:szCs w:val="40"/>
        </w:rPr>
      </w:pPr>
    </w:p>
    <w:p w:rsidR="00781F95" w:rsidRDefault="00781F95" w:rsidP="009A0C49">
      <w:pPr>
        <w:spacing w:line="360" w:lineRule="auto"/>
        <w:ind w:firstLine="709"/>
        <w:jc w:val="center"/>
        <w:rPr>
          <w:b/>
          <w:sz w:val="28"/>
          <w:szCs w:val="40"/>
        </w:rPr>
      </w:pPr>
    </w:p>
    <w:p w:rsidR="00FF0999" w:rsidRDefault="00FF0999" w:rsidP="00FF0999">
      <w:pPr>
        <w:spacing w:line="360" w:lineRule="auto"/>
        <w:rPr>
          <w:b/>
          <w:sz w:val="28"/>
          <w:szCs w:val="40"/>
        </w:rPr>
      </w:pPr>
    </w:p>
    <w:p w:rsidR="0052279F" w:rsidRPr="00FF0999" w:rsidRDefault="006476BE" w:rsidP="00FF0999">
      <w:pPr>
        <w:spacing w:line="360" w:lineRule="auto"/>
        <w:jc w:val="center"/>
        <w:rPr>
          <w:rFonts w:ascii="Arial" w:hAnsi="Arial" w:cs="Arial"/>
          <w:b/>
          <w:sz w:val="36"/>
          <w:szCs w:val="36"/>
        </w:rPr>
      </w:pPr>
      <w:r>
        <w:rPr>
          <w:rFonts w:ascii="Arial" w:hAnsi="Arial" w:cs="Arial"/>
          <w:b/>
          <w:sz w:val="36"/>
          <w:szCs w:val="36"/>
        </w:rPr>
        <w:t>РЕФЕРАТ</w:t>
      </w:r>
    </w:p>
    <w:p w:rsidR="00781F95" w:rsidRPr="00FF0999" w:rsidRDefault="00FF0999" w:rsidP="00FF0999">
      <w:pPr>
        <w:spacing w:line="360" w:lineRule="auto"/>
        <w:ind w:firstLine="709"/>
        <w:jc w:val="center"/>
        <w:rPr>
          <w:rFonts w:ascii="Arial" w:hAnsi="Arial" w:cs="Arial"/>
          <w:sz w:val="28"/>
          <w:szCs w:val="28"/>
        </w:rPr>
      </w:pPr>
      <w:r>
        <w:rPr>
          <w:rFonts w:ascii="Arial" w:hAnsi="Arial" w:cs="Arial"/>
          <w:sz w:val="28"/>
          <w:szCs w:val="28"/>
        </w:rPr>
        <w:t>п</w:t>
      </w:r>
      <w:r w:rsidR="0052279F" w:rsidRPr="00FF0999">
        <w:rPr>
          <w:rFonts w:ascii="Arial" w:hAnsi="Arial" w:cs="Arial"/>
          <w:sz w:val="28"/>
          <w:szCs w:val="28"/>
        </w:rPr>
        <w:t>о дисциплине «Экономика организации»</w:t>
      </w:r>
    </w:p>
    <w:p w:rsidR="0052279F" w:rsidRPr="00FF0999" w:rsidRDefault="0052279F" w:rsidP="00FF0999">
      <w:pPr>
        <w:spacing w:line="360" w:lineRule="auto"/>
        <w:ind w:firstLine="709"/>
        <w:jc w:val="center"/>
        <w:rPr>
          <w:rFonts w:ascii="Arial" w:hAnsi="Arial" w:cs="Arial"/>
          <w:b/>
          <w:sz w:val="32"/>
          <w:szCs w:val="32"/>
        </w:rPr>
      </w:pPr>
      <w:r w:rsidRPr="00FF0999">
        <w:rPr>
          <w:rFonts w:ascii="Arial" w:hAnsi="Arial" w:cs="Arial"/>
          <w:b/>
          <w:sz w:val="32"/>
          <w:szCs w:val="32"/>
        </w:rPr>
        <w:t>на тему:</w:t>
      </w:r>
    </w:p>
    <w:p w:rsidR="0052279F" w:rsidRPr="00FF0999" w:rsidRDefault="0052279F" w:rsidP="00FF0999">
      <w:pPr>
        <w:spacing w:line="360" w:lineRule="auto"/>
        <w:ind w:firstLine="709"/>
        <w:jc w:val="center"/>
        <w:rPr>
          <w:rFonts w:ascii="Arial" w:hAnsi="Arial" w:cs="Arial"/>
          <w:sz w:val="28"/>
          <w:szCs w:val="28"/>
        </w:rPr>
      </w:pPr>
      <w:r w:rsidRPr="00FF0999">
        <w:rPr>
          <w:rFonts w:ascii="Arial" w:hAnsi="Arial" w:cs="Arial"/>
          <w:sz w:val="28"/>
          <w:szCs w:val="28"/>
        </w:rPr>
        <w:t>«</w:t>
      </w:r>
      <w:r w:rsidR="00781F95" w:rsidRPr="00FF0999">
        <w:rPr>
          <w:rFonts w:ascii="Arial" w:hAnsi="Arial" w:cs="Arial"/>
          <w:sz w:val="28"/>
          <w:szCs w:val="28"/>
        </w:rPr>
        <w:t>К</w:t>
      </w:r>
      <w:r w:rsidR="00FF0999">
        <w:rPr>
          <w:rFonts w:ascii="Arial" w:hAnsi="Arial" w:cs="Arial"/>
          <w:sz w:val="28"/>
          <w:szCs w:val="28"/>
        </w:rPr>
        <w:t>адры предприятия,</w:t>
      </w:r>
      <w:r w:rsidR="00781F95" w:rsidRPr="00FF0999">
        <w:rPr>
          <w:rFonts w:ascii="Arial" w:hAnsi="Arial" w:cs="Arial"/>
          <w:sz w:val="28"/>
          <w:szCs w:val="28"/>
        </w:rPr>
        <w:t xml:space="preserve"> их состав и показатели использования</w:t>
      </w:r>
      <w:r w:rsidRPr="00FF0999">
        <w:rPr>
          <w:rFonts w:ascii="Arial" w:hAnsi="Arial" w:cs="Arial"/>
          <w:sz w:val="28"/>
          <w:szCs w:val="28"/>
        </w:rPr>
        <w:t>»</w:t>
      </w:r>
    </w:p>
    <w:p w:rsidR="00FF0999" w:rsidRDefault="00FF0999" w:rsidP="00FF0999">
      <w:pPr>
        <w:spacing w:line="360" w:lineRule="auto"/>
        <w:ind w:firstLine="709"/>
        <w:jc w:val="center"/>
        <w:rPr>
          <w:rFonts w:ascii="Arial" w:hAnsi="Arial" w:cs="Arial"/>
        </w:rPr>
      </w:pPr>
    </w:p>
    <w:p w:rsidR="00FF0999" w:rsidRDefault="00FF0999" w:rsidP="00FF0999">
      <w:pPr>
        <w:spacing w:line="360" w:lineRule="auto"/>
        <w:ind w:firstLine="709"/>
        <w:jc w:val="center"/>
        <w:rPr>
          <w:rFonts w:ascii="Arial" w:hAnsi="Arial" w:cs="Arial"/>
        </w:rPr>
      </w:pPr>
    </w:p>
    <w:p w:rsidR="00FF0999" w:rsidRDefault="00FF0999" w:rsidP="00FF0999">
      <w:pPr>
        <w:spacing w:line="360" w:lineRule="auto"/>
        <w:ind w:firstLine="709"/>
        <w:jc w:val="center"/>
        <w:rPr>
          <w:rFonts w:ascii="Arial" w:hAnsi="Arial" w:cs="Arial"/>
        </w:rPr>
      </w:pPr>
    </w:p>
    <w:p w:rsidR="00FF0999" w:rsidRDefault="00FF0999" w:rsidP="00FF0999">
      <w:pPr>
        <w:spacing w:line="360" w:lineRule="auto"/>
        <w:ind w:firstLine="709"/>
        <w:jc w:val="center"/>
        <w:rPr>
          <w:rFonts w:ascii="Arial" w:hAnsi="Arial" w:cs="Arial"/>
        </w:rPr>
      </w:pPr>
    </w:p>
    <w:p w:rsidR="00FF0999" w:rsidRDefault="00FF0999" w:rsidP="00FF0999">
      <w:pPr>
        <w:spacing w:line="360" w:lineRule="auto"/>
        <w:ind w:firstLine="709"/>
        <w:jc w:val="center"/>
        <w:rPr>
          <w:rFonts w:ascii="Arial" w:hAnsi="Arial" w:cs="Arial"/>
        </w:rPr>
      </w:pPr>
    </w:p>
    <w:p w:rsidR="00FF0999" w:rsidRDefault="00FF0999" w:rsidP="00FF0999">
      <w:pPr>
        <w:spacing w:line="360" w:lineRule="auto"/>
        <w:ind w:firstLine="709"/>
        <w:jc w:val="center"/>
        <w:rPr>
          <w:rFonts w:ascii="Arial" w:hAnsi="Arial" w:cs="Arial"/>
        </w:rPr>
      </w:pPr>
    </w:p>
    <w:p w:rsidR="007778AF" w:rsidRPr="007778AF" w:rsidRDefault="007778AF" w:rsidP="00FF0999">
      <w:pPr>
        <w:spacing w:line="360" w:lineRule="auto"/>
        <w:ind w:firstLine="709"/>
        <w:jc w:val="center"/>
        <w:rPr>
          <w:rFonts w:ascii="Arial" w:hAnsi="Arial" w:cs="Arial"/>
          <w:sz w:val="22"/>
          <w:szCs w:val="22"/>
        </w:rPr>
      </w:pPr>
      <w:r w:rsidRPr="007778AF">
        <w:rPr>
          <w:rFonts w:ascii="Arial" w:hAnsi="Arial" w:cs="Arial"/>
          <w:sz w:val="22"/>
          <w:szCs w:val="22"/>
        </w:rPr>
        <w:t xml:space="preserve">                                                               Выполнила: студентка 2 курса,  </w:t>
      </w:r>
    </w:p>
    <w:p w:rsidR="007778AF" w:rsidRDefault="007778AF" w:rsidP="00FF0999">
      <w:pPr>
        <w:spacing w:line="360" w:lineRule="auto"/>
        <w:ind w:firstLine="709"/>
        <w:jc w:val="center"/>
        <w:rPr>
          <w:rFonts w:ascii="Arial" w:hAnsi="Arial" w:cs="Arial"/>
          <w:sz w:val="22"/>
          <w:szCs w:val="22"/>
        </w:rPr>
      </w:pPr>
      <w:r>
        <w:rPr>
          <w:rFonts w:ascii="Arial" w:hAnsi="Arial" w:cs="Arial"/>
          <w:sz w:val="22"/>
          <w:szCs w:val="22"/>
        </w:rPr>
        <w:t xml:space="preserve">                                                             </w:t>
      </w:r>
      <w:r w:rsidRPr="007778AF">
        <w:rPr>
          <w:rFonts w:ascii="Arial" w:hAnsi="Arial" w:cs="Arial"/>
          <w:sz w:val="22"/>
          <w:szCs w:val="22"/>
        </w:rPr>
        <w:t>фак-та экономики, группы Н-21</w:t>
      </w:r>
    </w:p>
    <w:p w:rsidR="007778AF" w:rsidRDefault="007778AF" w:rsidP="00FF0999">
      <w:pPr>
        <w:spacing w:line="360" w:lineRule="auto"/>
        <w:ind w:firstLine="709"/>
        <w:jc w:val="center"/>
        <w:rPr>
          <w:rFonts w:ascii="Arial" w:hAnsi="Arial" w:cs="Arial"/>
        </w:rPr>
      </w:pPr>
      <w:r>
        <w:rPr>
          <w:rFonts w:ascii="Arial" w:hAnsi="Arial" w:cs="Arial"/>
          <w:sz w:val="22"/>
          <w:szCs w:val="22"/>
        </w:rPr>
        <w:t xml:space="preserve">                                                         </w:t>
      </w:r>
      <w:r w:rsidRPr="007778AF">
        <w:rPr>
          <w:rFonts w:ascii="Arial" w:hAnsi="Arial" w:cs="Arial"/>
          <w:sz w:val="22"/>
          <w:szCs w:val="22"/>
        </w:rPr>
        <w:t>(налоги и налогообложение</w:t>
      </w:r>
      <w:r>
        <w:rPr>
          <w:rFonts w:ascii="Arial" w:hAnsi="Arial" w:cs="Arial"/>
        </w:rPr>
        <w:t>)</w:t>
      </w:r>
    </w:p>
    <w:p w:rsidR="007778AF" w:rsidRDefault="007778AF" w:rsidP="00FF0999">
      <w:pPr>
        <w:spacing w:line="360" w:lineRule="auto"/>
        <w:ind w:firstLine="709"/>
        <w:jc w:val="center"/>
        <w:rPr>
          <w:rFonts w:ascii="Arial" w:hAnsi="Arial" w:cs="Arial"/>
        </w:rPr>
      </w:pPr>
      <w:r>
        <w:rPr>
          <w:rFonts w:ascii="Arial" w:hAnsi="Arial" w:cs="Arial"/>
        </w:rPr>
        <w:t xml:space="preserve">                                  Заморуева Е.А.</w:t>
      </w:r>
    </w:p>
    <w:p w:rsidR="007778AF" w:rsidRDefault="007778AF" w:rsidP="00FF0999">
      <w:pPr>
        <w:spacing w:line="360" w:lineRule="auto"/>
        <w:ind w:firstLine="709"/>
        <w:jc w:val="center"/>
        <w:rPr>
          <w:rFonts w:ascii="Arial" w:hAnsi="Arial" w:cs="Arial"/>
        </w:rPr>
      </w:pPr>
    </w:p>
    <w:p w:rsidR="007778AF" w:rsidRDefault="007778AF" w:rsidP="00FF0999">
      <w:pPr>
        <w:spacing w:line="360" w:lineRule="auto"/>
        <w:ind w:firstLine="709"/>
        <w:jc w:val="center"/>
        <w:rPr>
          <w:rFonts w:ascii="Arial" w:hAnsi="Arial" w:cs="Arial"/>
        </w:rPr>
      </w:pPr>
      <w:r>
        <w:rPr>
          <w:rFonts w:ascii="Arial" w:hAnsi="Arial" w:cs="Arial"/>
        </w:rPr>
        <w:t xml:space="preserve">                                           </w:t>
      </w:r>
      <w:r w:rsidR="00C20D0C">
        <w:rPr>
          <w:rFonts w:ascii="Arial" w:hAnsi="Arial" w:cs="Arial"/>
        </w:rPr>
        <w:t xml:space="preserve">   Проверил: Чепи</w:t>
      </w:r>
      <w:r>
        <w:rPr>
          <w:rFonts w:ascii="Arial" w:hAnsi="Arial" w:cs="Arial"/>
        </w:rPr>
        <w:t>к А.Г.</w:t>
      </w:r>
    </w:p>
    <w:p w:rsidR="007778AF" w:rsidRDefault="007778AF" w:rsidP="00FF0999">
      <w:pPr>
        <w:spacing w:line="360" w:lineRule="auto"/>
        <w:ind w:firstLine="709"/>
        <w:jc w:val="center"/>
        <w:rPr>
          <w:rFonts w:ascii="Arial" w:hAnsi="Arial" w:cs="Arial"/>
        </w:rPr>
      </w:pPr>
    </w:p>
    <w:p w:rsidR="007778AF" w:rsidRDefault="007778AF" w:rsidP="00FF0999">
      <w:pPr>
        <w:spacing w:line="360" w:lineRule="auto"/>
        <w:ind w:firstLine="709"/>
        <w:jc w:val="center"/>
        <w:rPr>
          <w:rFonts w:ascii="Arial" w:hAnsi="Arial" w:cs="Arial"/>
        </w:rPr>
      </w:pPr>
    </w:p>
    <w:p w:rsidR="007778AF" w:rsidRDefault="007778AF" w:rsidP="00FF0999">
      <w:pPr>
        <w:spacing w:line="360" w:lineRule="auto"/>
        <w:ind w:firstLine="709"/>
        <w:jc w:val="center"/>
        <w:rPr>
          <w:rFonts w:ascii="Arial" w:hAnsi="Arial" w:cs="Arial"/>
        </w:rPr>
      </w:pPr>
    </w:p>
    <w:p w:rsidR="007778AF" w:rsidRDefault="007778AF" w:rsidP="00FF0999">
      <w:pPr>
        <w:spacing w:line="360" w:lineRule="auto"/>
        <w:ind w:firstLine="709"/>
        <w:jc w:val="center"/>
        <w:rPr>
          <w:rFonts w:ascii="Arial" w:hAnsi="Arial" w:cs="Arial"/>
        </w:rPr>
      </w:pPr>
    </w:p>
    <w:p w:rsidR="007778AF" w:rsidRDefault="007778AF" w:rsidP="00FF0999">
      <w:pPr>
        <w:spacing w:line="360" w:lineRule="auto"/>
        <w:ind w:firstLine="709"/>
        <w:jc w:val="center"/>
        <w:rPr>
          <w:rFonts w:ascii="Arial" w:hAnsi="Arial" w:cs="Arial"/>
        </w:rPr>
      </w:pPr>
    </w:p>
    <w:p w:rsidR="00AD0EB4" w:rsidRPr="00781F95" w:rsidRDefault="00FF7747" w:rsidP="00FF7747">
      <w:pPr>
        <w:spacing w:line="360" w:lineRule="auto"/>
        <w:rPr>
          <w:rFonts w:ascii="Arial" w:hAnsi="Arial" w:cs="Arial"/>
          <w:b/>
        </w:rPr>
      </w:pPr>
      <w:r>
        <w:rPr>
          <w:rFonts w:ascii="Arial" w:hAnsi="Arial" w:cs="Arial"/>
        </w:rPr>
        <w:t xml:space="preserve">                                                     </w:t>
      </w:r>
      <w:r w:rsidR="007778AF">
        <w:rPr>
          <w:rFonts w:ascii="Arial" w:hAnsi="Arial" w:cs="Arial"/>
        </w:rPr>
        <w:t>Рязань 2009г.</w:t>
      </w:r>
      <w:r w:rsidR="00BD26BE" w:rsidRPr="00781F95">
        <w:rPr>
          <w:rFonts w:ascii="Arial" w:hAnsi="Arial" w:cs="Arial"/>
        </w:rPr>
        <w:br w:type="page"/>
      </w:r>
      <w:r w:rsidR="008B783B" w:rsidRPr="00FF7747">
        <w:rPr>
          <w:rFonts w:ascii="Arial" w:hAnsi="Arial" w:cs="Arial"/>
          <w:b/>
          <w:sz w:val="28"/>
          <w:szCs w:val="28"/>
        </w:rPr>
        <w:lastRenderedPageBreak/>
        <w:t>Содержание</w:t>
      </w:r>
      <w:r w:rsidR="007778AF" w:rsidRPr="00FF7747">
        <w:rPr>
          <w:rFonts w:ascii="Arial" w:hAnsi="Arial" w:cs="Arial"/>
          <w:b/>
          <w:sz w:val="28"/>
          <w:szCs w:val="28"/>
        </w:rPr>
        <w:t>:</w:t>
      </w:r>
    </w:p>
    <w:p w:rsidR="009A0C49" w:rsidRPr="00781F95" w:rsidRDefault="009A0C49" w:rsidP="009A0C49">
      <w:pPr>
        <w:spacing w:line="360" w:lineRule="auto"/>
        <w:ind w:firstLine="709"/>
        <w:jc w:val="both"/>
        <w:rPr>
          <w:rFonts w:ascii="Arial" w:hAnsi="Arial" w:cs="Arial"/>
        </w:rPr>
      </w:pPr>
    </w:p>
    <w:p w:rsidR="008B783B" w:rsidRDefault="008B783B" w:rsidP="00DB4B71">
      <w:pPr>
        <w:tabs>
          <w:tab w:val="right" w:leader="dot" w:pos="7938"/>
          <w:tab w:val="right" w:leader="dot" w:pos="8505"/>
          <w:tab w:val="right" w:leader="dot" w:pos="9639"/>
          <w:tab w:val="right" w:leader="dot" w:pos="10206"/>
          <w:tab w:val="right" w:leader="dot" w:pos="11340"/>
        </w:tabs>
        <w:spacing w:line="360" w:lineRule="auto"/>
        <w:jc w:val="both"/>
        <w:rPr>
          <w:rFonts w:ascii="Arial" w:hAnsi="Arial" w:cs="Arial"/>
        </w:rPr>
      </w:pPr>
      <w:r w:rsidRPr="00781F95">
        <w:rPr>
          <w:rFonts w:ascii="Arial" w:hAnsi="Arial" w:cs="Arial"/>
        </w:rPr>
        <w:t>Введение</w:t>
      </w:r>
      <w:r w:rsidR="00DB4B71">
        <w:rPr>
          <w:rFonts w:ascii="Arial" w:hAnsi="Arial" w:cs="Arial"/>
        </w:rPr>
        <w:t>……………………………………………………………………………………………3</w:t>
      </w:r>
    </w:p>
    <w:p w:rsidR="00C20D0C" w:rsidRDefault="00C20D0C" w:rsidP="00C20D0C">
      <w:pPr>
        <w:spacing w:line="360" w:lineRule="auto"/>
        <w:rPr>
          <w:rFonts w:ascii="Arial" w:hAnsi="Arial" w:cs="Arial"/>
        </w:rPr>
      </w:pPr>
    </w:p>
    <w:p w:rsidR="00C20D0C" w:rsidRPr="00C20D0C" w:rsidRDefault="00C20D0C" w:rsidP="00DB4B71">
      <w:pPr>
        <w:tabs>
          <w:tab w:val="right" w:leader="dot" w:pos="9639"/>
        </w:tabs>
        <w:spacing w:line="360" w:lineRule="auto"/>
        <w:rPr>
          <w:rFonts w:ascii="Arial" w:hAnsi="Arial" w:cs="Arial"/>
          <w:b/>
        </w:rPr>
      </w:pPr>
      <w:r w:rsidRPr="00C20D0C">
        <w:rPr>
          <w:rFonts w:ascii="Arial" w:hAnsi="Arial" w:cs="Arial"/>
        </w:rPr>
        <w:t>Глава 1. Теоретические основы формирования кадров предприятия</w:t>
      </w:r>
      <w:r w:rsidR="00DB4B71">
        <w:rPr>
          <w:rFonts w:ascii="Arial" w:hAnsi="Arial" w:cs="Arial"/>
        </w:rPr>
        <w:tab/>
        <w:t>5</w:t>
      </w:r>
    </w:p>
    <w:p w:rsidR="00C20D0C" w:rsidRDefault="00C20D0C" w:rsidP="00DB4B71">
      <w:pPr>
        <w:numPr>
          <w:ilvl w:val="1"/>
          <w:numId w:val="28"/>
        </w:numPr>
        <w:tabs>
          <w:tab w:val="right" w:leader="dot" w:pos="9639"/>
        </w:tabs>
        <w:spacing w:line="360" w:lineRule="auto"/>
        <w:rPr>
          <w:rFonts w:ascii="Arial" w:hAnsi="Arial" w:cs="Arial"/>
          <w:kern w:val="32"/>
        </w:rPr>
      </w:pPr>
      <w:r w:rsidRPr="00C20D0C">
        <w:rPr>
          <w:rFonts w:ascii="Arial" w:hAnsi="Arial" w:cs="Arial"/>
          <w:kern w:val="32"/>
        </w:rPr>
        <w:t>Состав кадров на предприятии</w:t>
      </w:r>
      <w:r w:rsidR="00DB4B71">
        <w:rPr>
          <w:rFonts w:ascii="Arial" w:hAnsi="Arial" w:cs="Arial"/>
          <w:kern w:val="32"/>
        </w:rPr>
        <w:tab/>
        <w:t>5</w:t>
      </w:r>
    </w:p>
    <w:p w:rsidR="00C20D0C" w:rsidRPr="00C20D0C" w:rsidRDefault="00C20D0C" w:rsidP="00DB4B71">
      <w:pPr>
        <w:numPr>
          <w:ilvl w:val="1"/>
          <w:numId w:val="28"/>
        </w:numPr>
        <w:tabs>
          <w:tab w:val="right" w:leader="dot" w:pos="9639"/>
        </w:tabs>
        <w:spacing w:line="360" w:lineRule="auto"/>
        <w:rPr>
          <w:rFonts w:ascii="Arial" w:hAnsi="Arial" w:cs="Arial"/>
          <w:kern w:val="32"/>
        </w:rPr>
      </w:pPr>
      <w:r w:rsidRPr="00C20D0C">
        <w:rPr>
          <w:rFonts w:ascii="Arial" w:hAnsi="Arial" w:cs="Arial"/>
          <w:bCs/>
        </w:rPr>
        <w:t>Структура кадров</w:t>
      </w:r>
      <w:r w:rsidR="00DB4B71">
        <w:rPr>
          <w:rFonts w:ascii="Arial" w:hAnsi="Arial" w:cs="Arial"/>
          <w:bCs/>
        </w:rPr>
        <w:tab/>
        <w:t>8</w:t>
      </w:r>
    </w:p>
    <w:p w:rsidR="00C20D0C" w:rsidRPr="00C20D0C" w:rsidRDefault="00C20D0C" w:rsidP="00DB4B71">
      <w:pPr>
        <w:numPr>
          <w:ilvl w:val="1"/>
          <w:numId w:val="28"/>
        </w:numPr>
        <w:tabs>
          <w:tab w:val="right" w:leader="dot" w:pos="9639"/>
        </w:tabs>
        <w:spacing w:line="360" w:lineRule="auto"/>
        <w:rPr>
          <w:rFonts w:ascii="Arial" w:hAnsi="Arial" w:cs="Arial"/>
          <w:kern w:val="32"/>
        </w:rPr>
      </w:pPr>
      <w:r w:rsidRPr="00C20D0C">
        <w:rPr>
          <w:rFonts w:ascii="Arial" w:hAnsi="Arial" w:cs="Arial"/>
          <w:bCs/>
        </w:rPr>
        <w:t>Показатели динамики и состава персонала</w:t>
      </w:r>
      <w:r w:rsidR="00DB4B71">
        <w:rPr>
          <w:rFonts w:ascii="Arial" w:hAnsi="Arial" w:cs="Arial"/>
          <w:bCs/>
        </w:rPr>
        <w:tab/>
        <w:t>9</w:t>
      </w:r>
    </w:p>
    <w:p w:rsidR="00C20D0C" w:rsidRPr="00C20D0C" w:rsidRDefault="00C20D0C" w:rsidP="00DB4B71">
      <w:pPr>
        <w:tabs>
          <w:tab w:val="right" w:leader="dot" w:pos="9639"/>
        </w:tabs>
        <w:spacing w:line="360" w:lineRule="auto"/>
        <w:rPr>
          <w:rFonts w:ascii="Arial" w:hAnsi="Arial" w:cs="Arial"/>
          <w:bCs/>
        </w:rPr>
      </w:pPr>
      <w:r w:rsidRPr="00C20D0C">
        <w:rPr>
          <w:rFonts w:ascii="Arial" w:hAnsi="Arial" w:cs="Arial"/>
          <w:bCs/>
        </w:rPr>
        <w:t>Глава 2. Анализ использования трудовых ресурсов на примере предприятия ЗАО «Подшипниковый завод»</w:t>
      </w:r>
      <w:r w:rsidR="00DB4B71">
        <w:rPr>
          <w:rFonts w:ascii="Arial" w:hAnsi="Arial" w:cs="Arial"/>
          <w:bCs/>
        </w:rPr>
        <w:tab/>
        <w:t>15</w:t>
      </w:r>
    </w:p>
    <w:p w:rsidR="00C20D0C" w:rsidRDefault="00C20D0C" w:rsidP="00DB4B71">
      <w:pPr>
        <w:pStyle w:val="3"/>
        <w:widowControl w:val="0"/>
        <w:tabs>
          <w:tab w:val="left" w:pos="1560"/>
          <w:tab w:val="right" w:leader="dot" w:pos="9639"/>
        </w:tabs>
        <w:spacing w:line="360" w:lineRule="auto"/>
        <w:rPr>
          <w:rFonts w:ascii="Arial" w:hAnsi="Arial" w:cs="Arial"/>
          <w:sz w:val="24"/>
          <w:szCs w:val="24"/>
        </w:rPr>
      </w:pPr>
      <w:r w:rsidRPr="00C20D0C">
        <w:rPr>
          <w:rFonts w:ascii="Arial" w:hAnsi="Arial" w:cs="Arial"/>
          <w:sz w:val="24"/>
          <w:szCs w:val="24"/>
        </w:rPr>
        <w:t>2.1 Исходные данные для анализа</w:t>
      </w:r>
      <w:r w:rsidR="00DB4B71">
        <w:rPr>
          <w:rFonts w:ascii="Arial" w:hAnsi="Arial" w:cs="Arial"/>
          <w:sz w:val="24"/>
          <w:szCs w:val="24"/>
        </w:rPr>
        <w:tab/>
        <w:t>15</w:t>
      </w:r>
    </w:p>
    <w:p w:rsidR="00C20D0C" w:rsidRDefault="00C20D0C" w:rsidP="00DB4B71">
      <w:pPr>
        <w:pStyle w:val="-0"/>
        <w:tabs>
          <w:tab w:val="right" w:leader="dot" w:pos="9639"/>
        </w:tabs>
        <w:ind w:firstLine="0"/>
        <w:rPr>
          <w:rFonts w:ascii="Arial" w:hAnsi="Arial" w:cs="Arial"/>
          <w:bCs/>
          <w:sz w:val="24"/>
          <w:szCs w:val="24"/>
        </w:rPr>
      </w:pPr>
      <w:r>
        <w:rPr>
          <w:rFonts w:ascii="Arial" w:hAnsi="Arial" w:cs="Arial"/>
          <w:bCs/>
          <w:sz w:val="24"/>
          <w:szCs w:val="24"/>
        </w:rPr>
        <w:t xml:space="preserve">    </w:t>
      </w:r>
      <w:r w:rsidRPr="00C20D0C">
        <w:rPr>
          <w:rFonts w:ascii="Arial" w:hAnsi="Arial" w:cs="Arial"/>
          <w:bCs/>
          <w:sz w:val="24"/>
          <w:szCs w:val="24"/>
        </w:rPr>
        <w:t>2.2 Анализ обеспеченности рабочей силой</w:t>
      </w:r>
      <w:r w:rsidR="00DB4B71">
        <w:rPr>
          <w:rFonts w:ascii="Arial" w:hAnsi="Arial" w:cs="Arial"/>
          <w:bCs/>
          <w:sz w:val="24"/>
          <w:szCs w:val="24"/>
        </w:rPr>
        <w:tab/>
        <w:t>17</w:t>
      </w:r>
    </w:p>
    <w:p w:rsidR="00C20D0C" w:rsidRPr="00C20D0C" w:rsidRDefault="00C20D0C" w:rsidP="00DB4B71">
      <w:pPr>
        <w:pStyle w:val="-0"/>
        <w:tabs>
          <w:tab w:val="right" w:leader="dot" w:pos="9639"/>
        </w:tabs>
        <w:ind w:firstLine="0"/>
        <w:jc w:val="left"/>
        <w:rPr>
          <w:rFonts w:ascii="Arial" w:hAnsi="Arial" w:cs="Arial"/>
          <w:bCs/>
          <w:sz w:val="24"/>
          <w:szCs w:val="24"/>
        </w:rPr>
      </w:pPr>
      <w:r>
        <w:rPr>
          <w:rFonts w:ascii="Arial" w:hAnsi="Arial" w:cs="Arial"/>
          <w:bCs/>
          <w:sz w:val="24"/>
          <w:szCs w:val="24"/>
        </w:rPr>
        <w:t xml:space="preserve">    </w:t>
      </w:r>
      <w:r w:rsidRPr="00C20D0C">
        <w:rPr>
          <w:rFonts w:ascii="Arial" w:hAnsi="Arial" w:cs="Arial"/>
          <w:bCs/>
          <w:sz w:val="24"/>
          <w:szCs w:val="24"/>
        </w:rPr>
        <w:t>2.3 Анализ движения рабочих кадров</w:t>
      </w:r>
      <w:r w:rsidR="00DB4B71">
        <w:rPr>
          <w:rFonts w:ascii="Arial" w:hAnsi="Arial" w:cs="Arial"/>
          <w:bCs/>
          <w:sz w:val="24"/>
          <w:szCs w:val="24"/>
        </w:rPr>
        <w:tab/>
        <w:t>18</w:t>
      </w:r>
    </w:p>
    <w:p w:rsidR="00C20D0C" w:rsidRDefault="00C20D0C" w:rsidP="00DB4B71">
      <w:pPr>
        <w:pStyle w:val="-0"/>
        <w:tabs>
          <w:tab w:val="right" w:leader="dot" w:pos="9639"/>
        </w:tabs>
        <w:ind w:firstLine="0"/>
        <w:jc w:val="left"/>
        <w:rPr>
          <w:rFonts w:ascii="Arial" w:hAnsi="Arial" w:cs="Arial"/>
          <w:bCs/>
          <w:sz w:val="24"/>
          <w:szCs w:val="24"/>
        </w:rPr>
      </w:pPr>
      <w:r>
        <w:rPr>
          <w:rFonts w:ascii="Arial" w:hAnsi="Arial" w:cs="Arial"/>
          <w:bCs/>
          <w:sz w:val="24"/>
          <w:szCs w:val="24"/>
        </w:rPr>
        <w:t xml:space="preserve">    </w:t>
      </w:r>
      <w:r w:rsidRPr="00C20D0C">
        <w:rPr>
          <w:rFonts w:ascii="Arial" w:hAnsi="Arial" w:cs="Arial"/>
          <w:bCs/>
          <w:sz w:val="24"/>
          <w:szCs w:val="24"/>
        </w:rPr>
        <w:t>2.4 Анализ производительности труда</w:t>
      </w:r>
      <w:r w:rsidR="00DB4B71">
        <w:rPr>
          <w:rFonts w:ascii="Arial" w:hAnsi="Arial" w:cs="Arial"/>
          <w:bCs/>
          <w:sz w:val="24"/>
          <w:szCs w:val="24"/>
        </w:rPr>
        <w:tab/>
        <w:t>20</w:t>
      </w:r>
    </w:p>
    <w:p w:rsidR="00C20D0C" w:rsidRDefault="00C20D0C" w:rsidP="00DB4B71">
      <w:pPr>
        <w:pStyle w:val="-0"/>
        <w:tabs>
          <w:tab w:val="right" w:leader="dot" w:pos="9639"/>
        </w:tabs>
        <w:ind w:firstLine="0"/>
        <w:jc w:val="left"/>
        <w:rPr>
          <w:rFonts w:ascii="Arial" w:hAnsi="Arial" w:cs="Arial"/>
          <w:bCs/>
          <w:sz w:val="24"/>
          <w:szCs w:val="24"/>
        </w:rPr>
      </w:pPr>
      <w:r>
        <w:rPr>
          <w:rFonts w:ascii="Arial" w:hAnsi="Arial" w:cs="Arial"/>
          <w:bCs/>
          <w:sz w:val="24"/>
          <w:szCs w:val="24"/>
        </w:rPr>
        <w:t xml:space="preserve">    </w:t>
      </w:r>
      <w:r w:rsidRPr="00C20D0C">
        <w:rPr>
          <w:rFonts w:ascii="Arial" w:hAnsi="Arial" w:cs="Arial"/>
          <w:bCs/>
          <w:sz w:val="24"/>
          <w:szCs w:val="24"/>
        </w:rPr>
        <w:t>2.5 Анализ использования рабочего времени</w:t>
      </w:r>
      <w:r w:rsidR="00DB4B71">
        <w:rPr>
          <w:rFonts w:ascii="Arial" w:hAnsi="Arial" w:cs="Arial"/>
          <w:bCs/>
          <w:sz w:val="24"/>
          <w:szCs w:val="24"/>
        </w:rPr>
        <w:tab/>
        <w:t>22</w:t>
      </w:r>
    </w:p>
    <w:p w:rsidR="00C20D0C" w:rsidRDefault="00C20D0C" w:rsidP="00DB4B71">
      <w:pPr>
        <w:pStyle w:val="-0"/>
        <w:tabs>
          <w:tab w:val="right" w:leader="dot" w:pos="9639"/>
          <w:tab w:val="right" w:leader="dot" w:pos="14175"/>
        </w:tabs>
        <w:ind w:firstLine="0"/>
        <w:jc w:val="left"/>
        <w:rPr>
          <w:rFonts w:ascii="Arial" w:hAnsi="Arial" w:cs="Arial"/>
          <w:sz w:val="24"/>
          <w:szCs w:val="24"/>
        </w:rPr>
      </w:pPr>
      <w:r w:rsidRPr="00C20D0C">
        <w:rPr>
          <w:rFonts w:ascii="Arial" w:hAnsi="Arial" w:cs="Arial"/>
          <w:sz w:val="24"/>
          <w:szCs w:val="24"/>
        </w:rPr>
        <w:t>Глава 3.  Рекомендации по совершенствованию использования трудовых ресурсов</w:t>
      </w:r>
      <w:r w:rsidR="00DB4B71">
        <w:rPr>
          <w:rFonts w:ascii="Arial" w:hAnsi="Arial" w:cs="Arial"/>
          <w:sz w:val="24"/>
          <w:szCs w:val="24"/>
        </w:rPr>
        <w:t>…………</w:t>
      </w:r>
      <w:r w:rsidR="00DB4B71">
        <w:rPr>
          <w:rFonts w:ascii="Arial" w:hAnsi="Arial" w:cs="Arial"/>
          <w:sz w:val="24"/>
          <w:szCs w:val="24"/>
        </w:rPr>
        <w:tab/>
        <w:t>25</w:t>
      </w:r>
    </w:p>
    <w:p w:rsidR="00C20D0C" w:rsidRDefault="00C20D0C" w:rsidP="00C20D0C">
      <w:pPr>
        <w:pStyle w:val="-0"/>
        <w:ind w:firstLine="0"/>
        <w:jc w:val="left"/>
        <w:rPr>
          <w:rFonts w:ascii="Arial" w:hAnsi="Arial" w:cs="Arial"/>
          <w:sz w:val="24"/>
          <w:szCs w:val="24"/>
        </w:rPr>
      </w:pPr>
    </w:p>
    <w:p w:rsidR="00C20D0C" w:rsidRDefault="00C20D0C" w:rsidP="00DB4B71">
      <w:pPr>
        <w:pStyle w:val="-0"/>
        <w:tabs>
          <w:tab w:val="right" w:leader="dot" w:pos="9639"/>
        </w:tabs>
        <w:ind w:firstLine="0"/>
        <w:jc w:val="left"/>
        <w:rPr>
          <w:rFonts w:ascii="Arial" w:hAnsi="Arial" w:cs="Arial"/>
          <w:sz w:val="24"/>
          <w:szCs w:val="24"/>
        </w:rPr>
      </w:pPr>
      <w:r>
        <w:rPr>
          <w:rFonts w:ascii="Arial" w:hAnsi="Arial" w:cs="Arial"/>
          <w:sz w:val="24"/>
          <w:szCs w:val="24"/>
        </w:rPr>
        <w:t>Заключение</w:t>
      </w:r>
      <w:r w:rsidR="00DB4B71">
        <w:rPr>
          <w:rFonts w:ascii="Arial" w:hAnsi="Arial" w:cs="Arial"/>
          <w:sz w:val="24"/>
          <w:szCs w:val="24"/>
        </w:rPr>
        <w:tab/>
        <w:t>28</w:t>
      </w:r>
    </w:p>
    <w:p w:rsidR="00C20D0C" w:rsidRPr="00C20D0C" w:rsidRDefault="00C20D0C" w:rsidP="00DB4B71">
      <w:pPr>
        <w:pStyle w:val="-0"/>
        <w:tabs>
          <w:tab w:val="right" w:leader="dot" w:pos="9639"/>
        </w:tabs>
        <w:ind w:firstLine="0"/>
        <w:jc w:val="left"/>
        <w:rPr>
          <w:rFonts w:ascii="Arial" w:hAnsi="Arial" w:cs="Arial"/>
          <w:sz w:val="24"/>
          <w:szCs w:val="24"/>
        </w:rPr>
      </w:pPr>
      <w:r>
        <w:rPr>
          <w:rFonts w:ascii="Arial" w:hAnsi="Arial" w:cs="Arial"/>
          <w:sz w:val="24"/>
          <w:szCs w:val="24"/>
        </w:rPr>
        <w:t>Список использованной литературы</w:t>
      </w:r>
      <w:r w:rsidR="00DB4B71">
        <w:rPr>
          <w:rFonts w:ascii="Arial" w:hAnsi="Arial" w:cs="Arial"/>
          <w:sz w:val="24"/>
          <w:szCs w:val="24"/>
        </w:rPr>
        <w:tab/>
        <w:t>29</w:t>
      </w:r>
    </w:p>
    <w:p w:rsidR="00C20D0C" w:rsidRDefault="00C20D0C" w:rsidP="00C20D0C">
      <w:pPr>
        <w:pStyle w:val="3"/>
        <w:widowControl w:val="0"/>
        <w:tabs>
          <w:tab w:val="left" w:pos="1560"/>
        </w:tabs>
        <w:spacing w:line="360" w:lineRule="auto"/>
        <w:rPr>
          <w:bCs/>
        </w:rPr>
      </w:pPr>
    </w:p>
    <w:p w:rsidR="00C20D0C" w:rsidRPr="00C20D0C" w:rsidRDefault="00C20D0C" w:rsidP="00C20D0C">
      <w:pPr>
        <w:pStyle w:val="-0"/>
        <w:ind w:firstLine="0"/>
        <w:jc w:val="left"/>
        <w:rPr>
          <w:rFonts w:ascii="Arial" w:hAnsi="Arial" w:cs="Arial"/>
          <w:bCs/>
          <w:sz w:val="24"/>
          <w:szCs w:val="24"/>
        </w:rPr>
      </w:pPr>
    </w:p>
    <w:p w:rsidR="00C20D0C" w:rsidRPr="00C20D0C" w:rsidRDefault="00C20D0C" w:rsidP="00C20D0C">
      <w:pPr>
        <w:pStyle w:val="-0"/>
        <w:ind w:firstLine="0"/>
        <w:jc w:val="left"/>
        <w:rPr>
          <w:rFonts w:ascii="Arial" w:hAnsi="Arial" w:cs="Arial"/>
          <w:bCs/>
          <w:sz w:val="24"/>
          <w:szCs w:val="24"/>
        </w:rPr>
      </w:pPr>
    </w:p>
    <w:p w:rsidR="00C20D0C" w:rsidRPr="00C20D0C" w:rsidRDefault="00C20D0C" w:rsidP="00C20D0C">
      <w:pPr>
        <w:pStyle w:val="3"/>
        <w:widowControl w:val="0"/>
        <w:tabs>
          <w:tab w:val="left" w:pos="1560"/>
        </w:tabs>
        <w:spacing w:line="360" w:lineRule="auto"/>
        <w:rPr>
          <w:rFonts w:ascii="Arial" w:hAnsi="Arial" w:cs="Arial"/>
          <w:sz w:val="24"/>
          <w:szCs w:val="24"/>
        </w:rPr>
      </w:pPr>
    </w:p>
    <w:p w:rsidR="00C20D0C" w:rsidRPr="00C20D0C" w:rsidRDefault="00C20D0C" w:rsidP="00C20D0C">
      <w:pPr>
        <w:spacing w:line="360" w:lineRule="auto"/>
        <w:ind w:left="255"/>
        <w:rPr>
          <w:rFonts w:ascii="Arial" w:hAnsi="Arial" w:cs="Arial"/>
          <w:kern w:val="32"/>
        </w:rPr>
      </w:pPr>
    </w:p>
    <w:p w:rsidR="00C20D0C" w:rsidRPr="00781F95" w:rsidRDefault="00C20D0C" w:rsidP="009A0C49">
      <w:pPr>
        <w:spacing w:line="360" w:lineRule="auto"/>
        <w:jc w:val="both"/>
        <w:rPr>
          <w:rFonts w:ascii="Arial" w:hAnsi="Arial" w:cs="Arial"/>
        </w:rPr>
      </w:pPr>
    </w:p>
    <w:p w:rsidR="00537488" w:rsidRPr="007778AF" w:rsidRDefault="009A0C49" w:rsidP="007778AF">
      <w:pPr>
        <w:spacing w:line="360" w:lineRule="auto"/>
        <w:ind w:firstLine="709"/>
        <w:rPr>
          <w:rFonts w:ascii="Arial" w:hAnsi="Arial" w:cs="Arial"/>
          <w:b/>
          <w:sz w:val="32"/>
          <w:szCs w:val="32"/>
        </w:rPr>
      </w:pPr>
      <w:r w:rsidRPr="00781F95">
        <w:rPr>
          <w:rFonts w:ascii="Arial" w:hAnsi="Arial" w:cs="Arial"/>
        </w:rPr>
        <w:br w:type="page"/>
      </w:r>
      <w:r w:rsidR="00B76DD8" w:rsidRPr="007778AF">
        <w:rPr>
          <w:rFonts w:ascii="Arial" w:hAnsi="Arial" w:cs="Arial"/>
          <w:b/>
          <w:sz w:val="32"/>
          <w:szCs w:val="32"/>
        </w:rPr>
        <w:lastRenderedPageBreak/>
        <w:t>Введение</w:t>
      </w:r>
      <w:r w:rsidR="007778AF">
        <w:rPr>
          <w:rFonts w:ascii="Arial" w:hAnsi="Arial" w:cs="Arial"/>
          <w:b/>
          <w:sz w:val="32"/>
          <w:szCs w:val="32"/>
        </w:rPr>
        <w:t>:</w:t>
      </w:r>
    </w:p>
    <w:p w:rsidR="003405DE" w:rsidRPr="004830CC" w:rsidRDefault="007778AF" w:rsidP="003405DE">
      <w:pPr>
        <w:spacing w:line="360" w:lineRule="auto"/>
        <w:ind w:firstLine="1134"/>
        <w:jc w:val="both"/>
        <w:rPr>
          <w:rFonts w:ascii="Arial" w:hAnsi="Arial" w:cs="Arial"/>
          <w:bCs/>
        </w:rPr>
      </w:pPr>
      <w:r w:rsidRPr="004830CC">
        <w:rPr>
          <w:rFonts w:ascii="Arial" w:hAnsi="Arial" w:cs="Arial"/>
        </w:rPr>
        <w:t xml:space="preserve">   </w:t>
      </w:r>
    </w:p>
    <w:p w:rsidR="004830CC" w:rsidRPr="0038784E" w:rsidRDefault="000C4C20" w:rsidP="000C4C20">
      <w:pPr>
        <w:spacing w:line="360" w:lineRule="auto"/>
        <w:jc w:val="both"/>
        <w:rPr>
          <w:sz w:val="26"/>
        </w:rPr>
      </w:pPr>
      <w:r>
        <w:rPr>
          <w:sz w:val="26"/>
        </w:rPr>
        <w:t xml:space="preserve">       </w:t>
      </w:r>
      <w:r w:rsidR="003405DE" w:rsidRPr="0038784E">
        <w:rPr>
          <w:sz w:val="26"/>
        </w:rPr>
        <w:t>Для эффективной работы в новых условиях сейчас все чаще стали требоваться работники высокой квалификации, владеющие знаниями по технологии, экономике, организации производства, способные не просто выполнять распоряжения, а самостоятельно проявлять инициативу и предприимчивость. Кадры – это главный и решающий фактор производства, первая производительна сила общества.</w:t>
      </w:r>
      <w:r w:rsidR="004830CC" w:rsidRPr="0038784E">
        <w:rPr>
          <w:sz w:val="26"/>
        </w:rPr>
        <w:t xml:space="preserve"> </w:t>
      </w:r>
    </w:p>
    <w:p w:rsidR="004830CC" w:rsidRPr="0038784E" w:rsidRDefault="000C4C20" w:rsidP="000C4C20">
      <w:pPr>
        <w:spacing w:line="360" w:lineRule="auto"/>
        <w:jc w:val="both"/>
        <w:rPr>
          <w:sz w:val="26"/>
        </w:rPr>
      </w:pPr>
      <w:r>
        <w:rPr>
          <w:sz w:val="26"/>
        </w:rPr>
        <w:t xml:space="preserve">    </w:t>
      </w:r>
      <w:r w:rsidR="004830CC" w:rsidRPr="0038784E">
        <w:rPr>
          <w:sz w:val="26"/>
        </w:rPr>
        <w:t xml:space="preserve"> </w:t>
      </w:r>
      <w:r w:rsidR="003405DE" w:rsidRPr="0038784E">
        <w:rPr>
          <w:sz w:val="26"/>
        </w:rPr>
        <w:t xml:space="preserve">Переход к рыночной экономике предполагает отказ от принудительности труда как обязанности перед Государством, предоставляет трудящемуся реальную возможность свободного выбора профессий, рода занятий, сферы трудовой деятельности. Эти положения нашли свое отражение в Законе о занятости Российской Федерации, который исходит из необходимости признания права каждого гражданина на свободный выбор любого, не запрещенного законом, вида занятости. При этом статус видов занятости признается и за такими сферами приложения труда, как ведение домашнего хозяйства, воспитание детей, работа в личном подсобном хозяйстве, уход за нетрудоспособными членами семьи, индивидуальное предпринимательство. Допускается также добровольная незанятость трудоспособных граждан при наличии у них законных источников дохода. Право граждан на труд предполагает их занятость и на индивидуальном уровне. Но чтобы получить удовлетворение от своего труда, гражданин должен быть свободен в выборе работы, а его труд – быть престижным в социальном плане. Только такой подход может обеспечить повышение эффективности труда, который в наибольшей степени обеспечит соответствие политики занятости с политикой по стабилизации экономики и ее росту. </w:t>
      </w:r>
    </w:p>
    <w:p w:rsidR="000C4C20" w:rsidRDefault="000C4C20" w:rsidP="000C4C20">
      <w:pPr>
        <w:spacing w:line="360" w:lineRule="auto"/>
        <w:jc w:val="both"/>
        <w:rPr>
          <w:sz w:val="26"/>
        </w:rPr>
      </w:pPr>
      <w:r>
        <w:rPr>
          <w:sz w:val="26"/>
        </w:rPr>
        <w:t xml:space="preserve">      </w:t>
      </w:r>
      <w:r w:rsidR="003405DE" w:rsidRPr="0038784E">
        <w:rPr>
          <w:sz w:val="26"/>
        </w:rPr>
        <w:t xml:space="preserve">Актуальность исследования данной проблемы на современном этапе возрастает все больше и больше. Это обусловлено происходящими преобразованиями общественного строя, реорганизацией форм собственности, заменой административных методов управления экономическими, переводом экономики на рыночные отношения. Все эти обстоятельства придают качественно новое содержание процессу формирования трудовых ресурсов, а, следовательно, и исследование этого процесса в настоящий момент приобретает особую значимость. Исходя из вышесказанного приходим к выводу, что </w:t>
      </w:r>
      <w:r w:rsidR="003405DE" w:rsidRPr="0038784E">
        <w:rPr>
          <w:i/>
          <w:iCs/>
          <w:sz w:val="26"/>
        </w:rPr>
        <w:t>конкретной задачей</w:t>
      </w:r>
      <w:r w:rsidR="003405DE" w:rsidRPr="0038784E">
        <w:rPr>
          <w:sz w:val="26"/>
        </w:rPr>
        <w:t xml:space="preserve"> любого анализа трудовых ресурсов предприятия является нахождение слабых мест в производстве, связанных с использованием </w:t>
      </w:r>
      <w:r w:rsidR="003405DE" w:rsidRPr="0038784E">
        <w:rPr>
          <w:sz w:val="26"/>
        </w:rPr>
        <w:lastRenderedPageBreak/>
        <w:t xml:space="preserve">рабочей силы, а его </w:t>
      </w:r>
      <w:r w:rsidR="003405DE" w:rsidRPr="0038784E">
        <w:rPr>
          <w:i/>
          <w:iCs/>
          <w:sz w:val="26"/>
        </w:rPr>
        <w:t>целью</w:t>
      </w:r>
      <w:r w:rsidR="003405DE" w:rsidRPr="0038784E">
        <w:rPr>
          <w:sz w:val="26"/>
        </w:rPr>
        <w:t xml:space="preserve"> – выработка таких рекомендаций, которые не позволят предприятию снижение объема и качества выпускаемой им товарной продукции.</w:t>
      </w:r>
    </w:p>
    <w:p w:rsidR="000C4C20" w:rsidRDefault="000C4C20" w:rsidP="000C4C20">
      <w:pPr>
        <w:spacing w:line="360" w:lineRule="auto"/>
        <w:jc w:val="both"/>
        <w:rPr>
          <w:sz w:val="26"/>
        </w:rPr>
      </w:pPr>
      <w:r>
        <w:rPr>
          <w:sz w:val="26"/>
        </w:rPr>
        <w:t xml:space="preserve">     </w:t>
      </w:r>
      <w:r w:rsidR="003405DE" w:rsidRPr="0038784E">
        <w:rPr>
          <w:bCs/>
          <w:sz w:val="26"/>
        </w:rPr>
        <w:t>Основной задачей данной работы является теоретическое обоснование и практическое применение критериев оценки и анализа использования трудовых ресурсов на предприятии.</w:t>
      </w:r>
    </w:p>
    <w:p w:rsidR="003405DE" w:rsidRPr="0038784E" w:rsidRDefault="000C4C20" w:rsidP="000C4C20">
      <w:pPr>
        <w:spacing w:line="360" w:lineRule="auto"/>
        <w:jc w:val="both"/>
        <w:rPr>
          <w:sz w:val="26"/>
        </w:rPr>
      </w:pPr>
      <w:r>
        <w:rPr>
          <w:sz w:val="26"/>
        </w:rPr>
        <w:t xml:space="preserve">      </w:t>
      </w:r>
      <w:r w:rsidR="003405DE" w:rsidRPr="0038784E">
        <w:rPr>
          <w:sz w:val="26"/>
        </w:rPr>
        <w:t xml:space="preserve">Цель </w:t>
      </w:r>
      <w:r w:rsidR="004830CC" w:rsidRPr="0038784E">
        <w:rPr>
          <w:sz w:val="26"/>
        </w:rPr>
        <w:t xml:space="preserve">данной </w:t>
      </w:r>
      <w:r w:rsidR="003405DE" w:rsidRPr="0038784E">
        <w:rPr>
          <w:sz w:val="26"/>
        </w:rPr>
        <w:t>работы состоит в изучении основ анализа хозяйственной деятельности предприятия и выявления у предприятия резервов повышения эффективности его производительности. Показать необходимость и большую эффективность анализа трудовых ресурсов на предприятиях и фирмах в современных условиях.</w:t>
      </w:r>
    </w:p>
    <w:p w:rsidR="000C4C20" w:rsidRDefault="000C4C20" w:rsidP="000C4C20">
      <w:pPr>
        <w:spacing w:line="360" w:lineRule="auto"/>
        <w:jc w:val="both"/>
        <w:rPr>
          <w:bCs/>
          <w:sz w:val="26"/>
          <w:szCs w:val="28"/>
        </w:rPr>
      </w:pPr>
      <w:r>
        <w:rPr>
          <w:sz w:val="26"/>
          <w:szCs w:val="28"/>
        </w:rPr>
        <w:t xml:space="preserve">     </w:t>
      </w:r>
      <w:r w:rsidR="003405DE" w:rsidRPr="0038784E">
        <w:rPr>
          <w:sz w:val="26"/>
          <w:szCs w:val="28"/>
        </w:rPr>
        <w:t xml:space="preserve"> На основе проведенных исследований и полученных данных в конце работы приведены конкретные предложения по эффективному использованию трудовых ресурсов на предприятии и изыскания резервов для повышения эффективности производства в рыночных условиях.</w:t>
      </w:r>
    </w:p>
    <w:p w:rsidR="003405DE" w:rsidRPr="000C4C20" w:rsidRDefault="000C4C20" w:rsidP="000C4C20">
      <w:pPr>
        <w:spacing w:line="360" w:lineRule="auto"/>
        <w:jc w:val="both"/>
        <w:rPr>
          <w:bCs/>
          <w:sz w:val="26"/>
          <w:szCs w:val="28"/>
        </w:rPr>
      </w:pPr>
      <w:r>
        <w:rPr>
          <w:bCs/>
          <w:sz w:val="26"/>
          <w:szCs w:val="28"/>
        </w:rPr>
        <w:t xml:space="preserve">     </w:t>
      </w:r>
      <w:r w:rsidR="003405DE" w:rsidRPr="0038784E">
        <w:rPr>
          <w:sz w:val="26"/>
          <w:szCs w:val="28"/>
        </w:rPr>
        <w:t>В первой части  работы излагаются теоретические вопросы, связанные с использованием трудовых ресурсов организации, анализа их использования на предприятии.</w:t>
      </w:r>
    </w:p>
    <w:p w:rsidR="003405DE" w:rsidRPr="0038784E" w:rsidRDefault="000C4C20" w:rsidP="000C4C20">
      <w:pPr>
        <w:spacing w:line="360" w:lineRule="auto"/>
        <w:jc w:val="both"/>
        <w:rPr>
          <w:bCs/>
          <w:sz w:val="26"/>
        </w:rPr>
      </w:pPr>
      <w:r>
        <w:rPr>
          <w:bCs/>
          <w:sz w:val="26"/>
        </w:rPr>
        <w:t xml:space="preserve">    </w:t>
      </w:r>
      <w:r w:rsidR="003405DE" w:rsidRPr="0038784E">
        <w:rPr>
          <w:bCs/>
          <w:sz w:val="26"/>
        </w:rPr>
        <w:t>Во второй части  работы проведен практический анализ использования трудовых ресурсов реально действующего предприятия. Оценка показателей проводится на основе данных предоставленных ЗАО «Подшипниковый завод».</w:t>
      </w:r>
    </w:p>
    <w:p w:rsidR="003405DE" w:rsidRPr="0038784E" w:rsidRDefault="003405DE" w:rsidP="0038784E">
      <w:pPr>
        <w:spacing w:line="360" w:lineRule="auto"/>
        <w:ind w:firstLine="851"/>
        <w:jc w:val="both"/>
        <w:rPr>
          <w:bCs/>
          <w:sz w:val="26"/>
        </w:rPr>
      </w:pPr>
    </w:p>
    <w:p w:rsidR="003405DE" w:rsidRPr="0038784E" w:rsidRDefault="003405DE" w:rsidP="0038784E">
      <w:pPr>
        <w:spacing w:line="360" w:lineRule="auto"/>
        <w:ind w:firstLine="851"/>
        <w:jc w:val="both"/>
        <w:rPr>
          <w:bCs/>
          <w:sz w:val="26"/>
        </w:rPr>
      </w:pPr>
    </w:p>
    <w:p w:rsidR="004A68FD" w:rsidRPr="000C4C20" w:rsidRDefault="003405DE" w:rsidP="000C4C20">
      <w:pPr>
        <w:spacing w:line="360" w:lineRule="auto"/>
        <w:ind w:firstLine="851"/>
        <w:jc w:val="center"/>
        <w:rPr>
          <w:b/>
          <w:sz w:val="26"/>
        </w:rPr>
      </w:pPr>
      <w:r w:rsidRPr="0038784E">
        <w:rPr>
          <w:bCs/>
          <w:sz w:val="26"/>
        </w:rPr>
        <w:br w:type="page"/>
      </w:r>
      <w:r w:rsidR="00D0234F" w:rsidRPr="0038784E">
        <w:rPr>
          <w:sz w:val="32"/>
          <w:szCs w:val="32"/>
        </w:rPr>
        <w:lastRenderedPageBreak/>
        <w:t>Глава</w:t>
      </w:r>
      <w:r w:rsidR="00E30FFB" w:rsidRPr="0038784E">
        <w:rPr>
          <w:sz w:val="32"/>
          <w:szCs w:val="32"/>
        </w:rPr>
        <w:t xml:space="preserve"> </w:t>
      </w:r>
      <w:r w:rsidR="00D3649F" w:rsidRPr="0038784E">
        <w:rPr>
          <w:sz w:val="32"/>
          <w:szCs w:val="32"/>
        </w:rPr>
        <w:t>1</w:t>
      </w:r>
      <w:r w:rsidRPr="0038784E">
        <w:rPr>
          <w:sz w:val="32"/>
          <w:szCs w:val="32"/>
        </w:rPr>
        <w:t>.</w:t>
      </w:r>
      <w:r w:rsidR="00D3649F" w:rsidRPr="0038784E">
        <w:rPr>
          <w:sz w:val="32"/>
          <w:szCs w:val="32"/>
        </w:rPr>
        <w:t xml:space="preserve"> Теоретические основы формирования кадров предприятия</w:t>
      </w:r>
    </w:p>
    <w:p w:rsidR="00D0234F" w:rsidRPr="0038784E" w:rsidRDefault="00D0234F" w:rsidP="000C4C20">
      <w:pPr>
        <w:spacing w:line="360" w:lineRule="auto"/>
        <w:ind w:firstLine="851"/>
        <w:jc w:val="center"/>
        <w:rPr>
          <w:kern w:val="32"/>
          <w:sz w:val="28"/>
          <w:szCs w:val="28"/>
        </w:rPr>
      </w:pPr>
      <w:r w:rsidRPr="0038784E">
        <w:rPr>
          <w:kern w:val="32"/>
          <w:sz w:val="28"/>
          <w:szCs w:val="28"/>
        </w:rPr>
        <w:t>1.1</w:t>
      </w:r>
      <w:r w:rsidR="00E30FFB" w:rsidRPr="0038784E">
        <w:rPr>
          <w:kern w:val="32"/>
          <w:sz w:val="28"/>
          <w:szCs w:val="28"/>
        </w:rPr>
        <w:t xml:space="preserve"> </w:t>
      </w:r>
      <w:r w:rsidRPr="0038784E">
        <w:rPr>
          <w:kern w:val="32"/>
          <w:sz w:val="28"/>
          <w:szCs w:val="28"/>
        </w:rPr>
        <w:t xml:space="preserve">Состав </w:t>
      </w:r>
      <w:r w:rsidR="00D3649F" w:rsidRPr="0038784E">
        <w:rPr>
          <w:kern w:val="32"/>
          <w:sz w:val="28"/>
          <w:szCs w:val="28"/>
        </w:rPr>
        <w:t>кадров на предприятии</w:t>
      </w:r>
    </w:p>
    <w:p w:rsidR="00D3649F" w:rsidRPr="0038784E" w:rsidRDefault="00D3649F" w:rsidP="0038784E">
      <w:pPr>
        <w:spacing w:line="360" w:lineRule="auto"/>
        <w:ind w:firstLine="851"/>
        <w:jc w:val="both"/>
        <w:rPr>
          <w:sz w:val="26"/>
        </w:rPr>
      </w:pPr>
    </w:p>
    <w:p w:rsidR="00D3649F" w:rsidRPr="0038784E" w:rsidRDefault="000C4C20" w:rsidP="000C4C20">
      <w:pPr>
        <w:spacing w:line="360" w:lineRule="auto"/>
        <w:jc w:val="both"/>
        <w:rPr>
          <w:sz w:val="26"/>
        </w:rPr>
      </w:pPr>
      <w:r>
        <w:rPr>
          <w:sz w:val="26"/>
        </w:rPr>
        <w:t xml:space="preserve">      </w:t>
      </w:r>
      <w:r w:rsidR="00D3649F" w:rsidRPr="0038784E">
        <w:rPr>
          <w:sz w:val="26"/>
        </w:rPr>
        <w:t>Трудовые ресурсы предприятия – главный ресурс каждого предприятия. От качества подбора и эффективности использования трудовых ресурсов во многом зависят результаты производственной деятельности предприятия. На уровне отдельного предприятия вместо термина «трудовые ресурсы» чаще используют термины «кадры» и «персонал».</w:t>
      </w:r>
    </w:p>
    <w:p w:rsidR="00D3649F" w:rsidRPr="0038784E" w:rsidRDefault="000C4C20" w:rsidP="000C4C20">
      <w:pPr>
        <w:spacing w:line="360" w:lineRule="auto"/>
        <w:jc w:val="both"/>
        <w:rPr>
          <w:sz w:val="26"/>
        </w:rPr>
      </w:pPr>
      <w:r>
        <w:rPr>
          <w:sz w:val="26"/>
        </w:rPr>
        <w:t xml:space="preserve">     </w:t>
      </w:r>
      <w:r w:rsidR="00D3649F" w:rsidRPr="0038784E">
        <w:rPr>
          <w:sz w:val="26"/>
        </w:rPr>
        <w:t>Под кадрами предприятия принято понимать основной (штатный) состав работников предприятия. В зависимости от выполняемых ими функций кадры предприятия делятся на следующие категории: рабочие основные и вспомогательные; руководители; специалисты; служащие младший обслуживающий персонал (МОП). Перечисленные работники образуют (на производственных предприятиях) промышленно-производственный персонал (ППП).</w:t>
      </w:r>
    </w:p>
    <w:p w:rsidR="00D3649F" w:rsidRPr="0038784E" w:rsidRDefault="00D3649F" w:rsidP="000C4C20">
      <w:pPr>
        <w:spacing w:line="360" w:lineRule="auto"/>
        <w:jc w:val="both"/>
        <w:rPr>
          <w:sz w:val="26"/>
        </w:rPr>
      </w:pPr>
      <w:r w:rsidRPr="0038784E">
        <w:rPr>
          <w:sz w:val="26"/>
        </w:rPr>
        <w:t xml:space="preserve">Любая организация может достичь самых высоких целей, любых прибылей при наличии одного условия - если у нее есть специалисты, способные решать поставленные задачи. </w:t>
      </w:r>
    </w:p>
    <w:p w:rsidR="00D3649F" w:rsidRPr="0038784E" w:rsidRDefault="000C4C20" w:rsidP="000C4C20">
      <w:pPr>
        <w:spacing w:line="360" w:lineRule="auto"/>
        <w:jc w:val="both"/>
        <w:rPr>
          <w:sz w:val="26"/>
        </w:rPr>
      </w:pPr>
      <w:r>
        <w:rPr>
          <w:sz w:val="26"/>
        </w:rPr>
        <w:t xml:space="preserve">    </w:t>
      </w:r>
      <w:r w:rsidR="007778AF" w:rsidRPr="0038784E">
        <w:rPr>
          <w:sz w:val="26"/>
        </w:rPr>
        <w:t xml:space="preserve"> </w:t>
      </w:r>
      <w:r w:rsidR="00D3649F" w:rsidRPr="0038784E">
        <w:rPr>
          <w:sz w:val="26"/>
        </w:rPr>
        <w:t xml:space="preserve">Вопросы рационального использования рабочей силы и фонда заработной платы играют решающую роль в дальнейшем повышении эффективности производства. Результаты работы предприятия в значительной степени зависят от обеспеченности его рабочей силой и степени эффективности ее использования. </w:t>
      </w:r>
    </w:p>
    <w:p w:rsidR="00E54BDC" w:rsidRPr="0038784E" w:rsidRDefault="000C4C20" w:rsidP="000C4C20">
      <w:pPr>
        <w:spacing w:line="360" w:lineRule="auto"/>
        <w:jc w:val="both"/>
        <w:rPr>
          <w:sz w:val="26"/>
        </w:rPr>
      </w:pPr>
      <w:r>
        <w:rPr>
          <w:sz w:val="26"/>
        </w:rPr>
        <w:t xml:space="preserve">    </w:t>
      </w:r>
      <w:r w:rsidR="007778AF" w:rsidRPr="0038784E">
        <w:rPr>
          <w:sz w:val="26"/>
        </w:rPr>
        <w:t xml:space="preserve"> </w:t>
      </w:r>
      <w:r w:rsidR="00E54BDC" w:rsidRPr="0038784E">
        <w:rPr>
          <w:sz w:val="26"/>
        </w:rPr>
        <w:t>Каждая категория работников в своем составе предусматривает ряд профессий, которые в свою очередь представлены группами специальностей. Внутри специальности работников можно разделить по уровню квалификации.</w:t>
      </w:r>
    </w:p>
    <w:p w:rsidR="0038784E" w:rsidRDefault="0038784E" w:rsidP="0038784E">
      <w:pPr>
        <w:spacing w:line="360" w:lineRule="auto"/>
        <w:jc w:val="both"/>
        <w:rPr>
          <w:sz w:val="26"/>
        </w:rPr>
      </w:pPr>
      <w:r>
        <w:rPr>
          <w:sz w:val="26"/>
        </w:rPr>
        <w:t xml:space="preserve">    </w:t>
      </w:r>
    </w:p>
    <w:p w:rsidR="00E54BDC" w:rsidRPr="0038784E" w:rsidRDefault="000C4C20" w:rsidP="0038784E">
      <w:pPr>
        <w:spacing w:line="360" w:lineRule="auto"/>
        <w:jc w:val="both"/>
        <w:rPr>
          <w:i/>
          <w:sz w:val="26"/>
        </w:rPr>
      </w:pPr>
      <w:r>
        <w:rPr>
          <w:b/>
          <w:i/>
          <w:sz w:val="26"/>
        </w:rPr>
        <w:t xml:space="preserve">    </w:t>
      </w:r>
      <w:r w:rsidR="00E54BDC" w:rsidRPr="0038784E">
        <w:rPr>
          <w:b/>
          <w:i/>
          <w:sz w:val="26"/>
        </w:rPr>
        <w:t>Профессия</w:t>
      </w:r>
      <w:r w:rsidR="00E54BDC" w:rsidRPr="0038784E">
        <w:rPr>
          <w:i/>
          <w:sz w:val="26"/>
        </w:rPr>
        <w:t xml:space="preserve"> – это совокупность специальных теоретических знаний и практических навыков, необходимых для выполнения определенного вида работ в какой-либо отрасли производства.</w:t>
      </w:r>
    </w:p>
    <w:p w:rsidR="00E54BDC" w:rsidRPr="0038784E" w:rsidRDefault="0038784E" w:rsidP="0038784E">
      <w:pPr>
        <w:spacing w:line="360" w:lineRule="auto"/>
        <w:jc w:val="both"/>
        <w:rPr>
          <w:i/>
          <w:sz w:val="26"/>
        </w:rPr>
      </w:pPr>
      <w:r>
        <w:rPr>
          <w:sz w:val="26"/>
        </w:rPr>
        <w:t xml:space="preserve">      </w:t>
      </w:r>
      <w:r w:rsidR="00E54BDC" w:rsidRPr="0038784E">
        <w:rPr>
          <w:b/>
          <w:i/>
          <w:sz w:val="26"/>
        </w:rPr>
        <w:t>Специальность</w:t>
      </w:r>
      <w:r w:rsidR="00E54BDC" w:rsidRPr="0038784E">
        <w:rPr>
          <w:i/>
          <w:sz w:val="26"/>
        </w:rPr>
        <w:t xml:space="preserve"> – это вид деятельности в пределах данной профессии, имеющий специфические особенности и требующий от работников специальных знаний и навыков.</w:t>
      </w:r>
    </w:p>
    <w:p w:rsidR="000C4C20" w:rsidRDefault="000C4C20" w:rsidP="000C4C20">
      <w:pPr>
        <w:spacing w:line="360" w:lineRule="auto"/>
        <w:jc w:val="both"/>
        <w:rPr>
          <w:i/>
          <w:sz w:val="26"/>
        </w:rPr>
      </w:pPr>
      <w:r>
        <w:rPr>
          <w:b/>
          <w:i/>
          <w:sz w:val="26"/>
        </w:rPr>
        <w:lastRenderedPageBreak/>
        <w:t xml:space="preserve">    </w:t>
      </w:r>
      <w:r w:rsidR="00E54BDC" w:rsidRPr="0038784E">
        <w:rPr>
          <w:b/>
          <w:i/>
          <w:sz w:val="26"/>
        </w:rPr>
        <w:t>Квалификация</w:t>
      </w:r>
      <w:r w:rsidR="00E54BDC" w:rsidRPr="0038784E">
        <w:rPr>
          <w:i/>
          <w:sz w:val="26"/>
        </w:rPr>
        <w:t xml:space="preserve"> – это совокупность знаний и практических навыков, позволяющих выполнять работы определенной сложности. </w:t>
      </w:r>
    </w:p>
    <w:p w:rsidR="00E54BDC" w:rsidRPr="000C4C20" w:rsidRDefault="000C4C20" w:rsidP="000C4C20">
      <w:pPr>
        <w:spacing w:line="360" w:lineRule="auto"/>
        <w:jc w:val="both"/>
        <w:rPr>
          <w:i/>
          <w:sz w:val="26"/>
        </w:rPr>
      </w:pPr>
      <w:r>
        <w:rPr>
          <w:i/>
          <w:sz w:val="26"/>
        </w:rPr>
        <w:t xml:space="preserve">   </w:t>
      </w:r>
      <w:r w:rsidR="007778AF" w:rsidRPr="0038784E">
        <w:rPr>
          <w:sz w:val="26"/>
        </w:rPr>
        <w:t xml:space="preserve"> </w:t>
      </w:r>
      <w:r w:rsidR="00E54BDC" w:rsidRPr="0038784E">
        <w:rPr>
          <w:sz w:val="26"/>
        </w:rPr>
        <w:t xml:space="preserve">К рабочим относятся работники предприятия, непосредственно занятые созданием материальных ценностей или оказанием производственных и транспортных услуг. Рабочие подразделяются на основных и вспомогательных. К основным относятся рабочие, которые непосредственно связаны с производством продукции, к вспомогательным рабочие, которые обслуживают процесс производства, хотя это деление очень условное. </w:t>
      </w:r>
    </w:p>
    <w:p w:rsidR="00E54BDC" w:rsidRPr="0038784E" w:rsidRDefault="000C4C20" w:rsidP="000C4C20">
      <w:pPr>
        <w:spacing w:line="360" w:lineRule="auto"/>
        <w:jc w:val="both"/>
        <w:rPr>
          <w:sz w:val="26"/>
        </w:rPr>
      </w:pPr>
      <w:r>
        <w:rPr>
          <w:sz w:val="26"/>
        </w:rPr>
        <w:t xml:space="preserve">     </w:t>
      </w:r>
      <w:r w:rsidR="00E54BDC" w:rsidRPr="0038784E">
        <w:rPr>
          <w:sz w:val="26"/>
        </w:rPr>
        <w:t>По уровню квалификации рабочих можно разделить неквалифицированных, малоквалифицированных, квалифицированных и высококвалифицированных. Квалификация определяется разрядами.</w:t>
      </w:r>
    </w:p>
    <w:p w:rsidR="007778AF" w:rsidRPr="0038784E" w:rsidRDefault="007778AF" w:rsidP="000C4C20">
      <w:pPr>
        <w:spacing w:line="360" w:lineRule="auto"/>
        <w:jc w:val="both"/>
        <w:rPr>
          <w:sz w:val="26"/>
        </w:rPr>
      </w:pPr>
      <w:r w:rsidRPr="0038784E">
        <w:rPr>
          <w:b/>
          <w:i/>
          <w:sz w:val="26"/>
        </w:rPr>
        <w:t xml:space="preserve">    </w:t>
      </w:r>
      <w:r w:rsidR="00E54BDC" w:rsidRPr="0038784E">
        <w:rPr>
          <w:b/>
          <w:i/>
          <w:sz w:val="26"/>
        </w:rPr>
        <w:t>Специалисты</w:t>
      </w:r>
      <w:r w:rsidR="00E54BDC" w:rsidRPr="0038784E">
        <w:rPr>
          <w:i/>
          <w:sz w:val="26"/>
        </w:rPr>
        <w:t xml:space="preserve"> – это работники, занятые инженерно-техническими, экономическими работами: инженеры, экономисты, бухгалтеры, юрисконсульты и т.д.</w:t>
      </w:r>
      <w:r w:rsidR="00E54BDC" w:rsidRPr="0038784E">
        <w:rPr>
          <w:sz w:val="26"/>
        </w:rPr>
        <w:t xml:space="preserve"> </w:t>
      </w:r>
    </w:p>
    <w:p w:rsidR="000C4C20" w:rsidRDefault="007778AF" w:rsidP="000C4C20">
      <w:pPr>
        <w:spacing w:line="360" w:lineRule="auto"/>
        <w:jc w:val="both"/>
        <w:rPr>
          <w:sz w:val="26"/>
        </w:rPr>
      </w:pPr>
      <w:r w:rsidRPr="0038784E">
        <w:rPr>
          <w:sz w:val="26"/>
        </w:rPr>
        <w:t xml:space="preserve"> </w:t>
      </w:r>
      <w:r w:rsidR="00E54BDC" w:rsidRPr="0038784E">
        <w:rPr>
          <w:sz w:val="26"/>
        </w:rPr>
        <w:t>Специалисты делятся по квалификационным категориям: специалисты 1, 2, 3-й категории и без категории.</w:t>
      </w:r>
    </w:p>
    <w:p w:rsidR="000C4C20" w:rsidRDefault="000C4C20" w:rsidP="000C4C20">
      <w:pPr>
        <w:spacing w:line="360" w:lineRule="auto"/>
        <w:jc w:val="both"/>
        <w:rPr>
          <w:sz w:val="26"/>
        </w:rPr>
      </w:pPr>
      <w:r>
        <w:rPr>
          <w:sz w:val="26"/>
        </w:rPr>
        <w:t xml:space="preserve">    </w:t>
      </w:r>
      <w:r w:rsidR="007778AF" w:rsidRPr="0038784E">
        <w:rPr>
          <w:b/>
          <w:i/>
          <w:sz w:val="26"/>
        </w:rPr>
        <w:t xml:space="preserve"> </w:t>
      </w:r>
      <w:r w:rsidR="00E54BDC" w:rsidRPr="0038784E">
        <w:rPr>
          <w:b/>
          <w:i/>
          <w:sz w:val="26"/>
        </w:rPr>
        <w:t>Служащие</w:t>
      </w:r>
      <w:r w:rsidR="00E54BDC" w:rsidRPr="0038784E">
        <w:rPr>
          <w:i/>
          <w:sz w:val="26"/>
        </w:rPr>
        <w:t xml:space="preserve"> – это работники, осуществляющие подготовку и оформление документации, учет и контроль, хозяйственное обслуживание: делопроизводители, кассиры, табельщики, учетчики и т.д.</w:t>
      </w:r>
    </w:p>
    <w:p w:rsidR="000C4C20" w:rsidRDefault="000C4C20" w:rsidP="000C4C20">
      <w:pPr>
        <w:spacing w:line="360" w:lineRule="auto"/>
        <w:jc w:val="both"/>
        <w:rPr>
          <w:sz w:val="26"/>
        </w:rPr>
      </w:pPr>
      <w:r>
        <w:rPr>
          <w:sz w:val="26"/>
        </w:rPr>
        <w:t xml:space="preserve">    </w:t>
      </w:r>
      <w:r w:rsidR="007778AF" w:rsidRPr="0038784E">
        <w:rPr>
          <w:sz w:val="26"/>
        </w:rPr>
        <w:t xml:space="preserve"> </w:t>
      </w:r>
      <w:r w:rsidR="00E54BDC" w:rsidRPr="0038784E">
        <w:rPr>
          <w:sz w:val="26"/>
        </w:rPr>
        <w:t>Руководители распределяются по структурам управления и звеньям управления. По структурам управления руководители подразделяются на линейных и функциональных, по звеньям управления – высшего, среднего и низового звеньев.</w:t>
      </w:r>
    </w:p>
    <w:p w:rsidR="00D3649F" w:rsidRPr="0038784E" w:rsidRDefault="000C4C20" w:rsidP="000C4C20">
      <w:pPr>
        <w:spacing w:line="360" w:lineRule="auto"/>
        <w:jc w:val="both"/>
        <w:rPr>
          <w:sz w:val="26"/>
        </w:rPr>
      </w:pPr>
      <w:r>
        <w:rPr>
          <w:sz w:val="26"/>
        </w:rPr>
        <w:t xml:space="preserve">      </w:t>
      </w:r>
      <w:r w:rsidR="00D3649F" w:rsidRPr="0038784E">
        <w:rPr>
          <w:sz w:val="26"/>
        </w:rPr>
        <w:t xml:space="preserve">Линейные руководители это руководители, которые возглавляют коллективы производственных подразделений, предприятий, объединений, отраслей и их заместители; функциональные руководители, возглавляющие коллективы функциональных служб (отделов, управлений) и их заместители. </w:t>
      </w:r>
    </w:p>
    <w:p w:rsidR="00D3649F" w:rsidRPr="0038784E" w:rsidRDefault="000C4C20" w:rsidP="000C4C20">
      <w:pPr>
        <w:spacing w:line="360" w:lineRule="auto"/>
        <w:jc w:val="both"/>
        <w:rPr>
          <w:sz w:val="26"/>
        </w:rPr>
      </w:pPr>
      <w:r>
        <w:rPr>
          <w:sz w:val="26"/>
        </w:rPr>
        <w:t xml:space="preserve">     </w:t>
      </w:r>
      <w:r w:rsidR="00D3649F" w:rsidRPr="0038784E">
        <w:rPr>
          <w:sz w:val="26"/>
        </w:rPr>
        <w:t xml:space="preserve">Наукой и практикой уже давно установлено, что эффективность работы предприятия на 70 </w:t>
      </w:r>
      <w:r w:rsidR="00646F38" w:rsidRPr="0038784E">
        <w:rPr>
          <w:sz w:val="26"/>
        </w:rPr>
        <w:t>-</w:t>
      </w:r>
      <w:r w:rsidR="00D3649F" w:rsidRPr="0038784E">
        <w:rPr>
          <w:sz w:val="26"/>
        </w:rPr>
        <w:t xml:space="preserve">80% зависит от способностей его руководителя. </w:t>
      </w:r>
    </w:p>
    <w:p w:rsidR="00D3649F" w:rsidRPr="0038784E" w:rsidRDefault="000C4C20" w:rsidP="000C4C20">
      <w:pPr>
        <w:spacing w:line="360" w:lineRule="auto"/>
        <w:jc w:val="both"/>
        <w:rPr>
          <w:sz w:val="26"/>
        </w:rPr>
      </w:pPr>
      <w:r>
        <w:rPr>
          <w:sz w:val="26"/>
        </w:rPr>
        <w:t xml:space="preserve">    </w:t>
      </w:r>
      <w:r w:rsidR="00D3649F" w:rsidRPr="0038784E">
        <w:rPr>
          <w:sz w:val="26"/>
        </w:rPr>
        <w:t>Эффективность использования рабочей силы на предприятии в определенной мере зависит и от структуры кадров предприятия</w:t>
      </w:r>
      <w:r w:rsidR="00646F38" w:rsidRPr="0038784E">
        <w:rPr>
          <w:sz w:val="26"/>
        </w:rPr>
        <w:t>,</w:t>
      </w:r>
      <w:r w:rsidR="00D3649F" w:rsidRPr="0038784E">
        <w:rPr>
          <w:sz w:val="26"/>
        </w:rPr>
        <w:t xml:space="preserve"> состава кадров по категориям и их доли в общей численности. </w:t>
      </w:r>
    </w:p>
    <w:p w:rsidR="00D3649F" w:rsidRPr="0038784E" w:rsidRDefault="000C4C20" w:rsidP="000C4C20">
      <w:pPr>
        <w:spacing w:line="360" w:lineRule="auto"/>
        <w:jc w:val="both"/>
        <w:rPr>
          <w:sz w:val="26"/>
        </w:rPr>
      </w:pPr>
      <w:r>
        <w:rPr>
          <w:sz w:val="26"/>
        </w:rPr>
        <w:t xml:space="preserve">    </w:t>
      </w:r>
      <w:r w:rsidR="00D3649F" w:rsidRPr="0038784E">
        <w:rPr>
          <w:sz w:val="26"/>
        </w:rPr>
        <w:t xml:space="preserve">На структуру промышленно-производственного персонала влияют следующие факторы: </w:t>
      </w:r>
    </w:p>
    <w:p w:rsidR="00D3649F" w:rsidRPr="0038784E" w:rsidRDefault="00D3649F" w:rsidP="0038784E">
      <w:pPr>
        <w:spacing w:line="360" w:lineRule="auto"/>
        <w:ind w:firstLine="851"/>
        <w:jc w:val="both"/>
        <w:rPr>
          <w:sz w:val="26"/>
        </w:rPr>
      </w:pPr>
      <w:r w:rsidRPr="0038784E">
        <w:rPr>
          <w:sz w:val="26"/>
        </w:rPr>
        <w:lastRenderedPageBreak/>
        <w:t xml:space="preserve">- уровень механизации и автоматизации производства; </w:t>
      </w:r>
    </w:p>
    <w:p w:rsidR="00D3649F" w:rsidRPr="0038784E" w:rsidRDefault="00D3649F" w:rsidP="0038784E">
      <w:pPr>
        <w:spacing w:line="360" w:lineRule="auto"/>
        <w:ind w:firstLine="851"/>
        <w:jc w:val="both"/>
        <w:rPr>
          <w:sz w:val="26"/>
        </w:rPr>
      </w:pPr>
      <w:r w:rsidRPr="0038784E">
        <w:rPr>
          <w:sz w:val="26"/>
        </w:rPr>
        <w:t xml:space="preserve">- тип производства (единичный, мелкосерийный, крупносерийный, массовый); </w:t>
      </w:r>
    </w:p>
    <w:p w:rsidR="00D3649F" w:rsidRPr="0038784E" w:rsidRDefault="00D3649F" w:rsidP="0038784E">
      <w:pPr>
        <w:spacing w:line="360" w:lineRule="auto"/>
        <w:ind w:firstLine="851"/>
        <w:jc w:val="both"/>
        <w:rPr>
          <w:sz w:val="26"/>
        </w:rPr>
      </w:pPr>
      <w:r w:rsidRPr="0038784E">
        <w:rPr>
          <w:sz w:val="26"/>
        </w:rPr>
        <w:t xml:space="preserve">- размеры предприятия; </w:t>
      </w:r>
    </w:p>
    <w:p w:rsidR="00D3649F" w:rsidRPr="0038784E" w:rsidRDefault="00D3649F" w:rsidP="0038784E">
      <w:pPr>
        <w:spacing w:line="360" w:lineRule="auto"/>
        <w:ind w:firstLine="851"/>
        <w:jc w:val="both"/>
        <w:rPr>
          <w:sz w:val="26"/>
        </w:rPr>
      </w:pPr>
      <w:r w:rsidRPr="0038784E">
        <w:rPr>
          <w:sz w:val="26"/>
        </w:rPr>
        <w:t xml:space="preserve">- организационно-правовая форма хозяйствования; </w:t>
      </w:r>
    </w:p>
    <w:p w:rsidR="00D3649F" w:rsidRPr="0038784E" w:rsidRDefault="00D3649F" w:rsidP="0038784E">
      <w:pPr>
        <w:spacing w:line="360" w:lineRule="auto"/>
        <w:ind w:firstLine="851"/>
        <w:jc w:val="both"/>
        <w:rPr>
          <w:sz w:val="26"/>
        </w:rPr>
      </w:pPr>
      <w:r w:rsidRPr="0038784E">
        <w:rPr>
          <w:sz w:val="26"/>
        </w:rPr>
        <w:t xml:space="preserve">- сложность и наукоемкость выпускаемой продукции; </w:t>
      </w:r>
    </w:p>
    <w:p w:rsidR="00D3649F" w:rsidRPr="0038784E" w:rsidRDefault="00D3649F" w:rsidP="0038784E">
      <w:pPr>
        <w:spacing w:line="360" w:lineRule="auto"/>
        <w:ind w:firstLine="851"/>
        <w:jc w:val="both"/>
        <w:rPr>
          <w:sz w:val="26"/>
        </w:rPr>
      </w:pPr>
      <w:r w:rsidRPr="0038784E">
        <w:rPr>
          <w:sz w:val="26"/>
        </w:rPr>
        <w:t xml:space="preserve">- отраслевая принадлежность предприятия и др. </w:t>
      </w:r>
    </w:p>
    <w:p w:rsidR="00D3649F" w:rsidRPr="0038784E" w:rsidRDefault="007778AF" w:rsidP="0038784E">
      <w:pPr>
        <w:spacing w:line="360" w:lineRule="auto"/>
        <w:ind w:firstLine="851"/>
        <w:jc w:val="both"/>
        <w:rPr>
          <w:sz w:val="26"/>
        </w:rPr>
      </w:pPr>
      <w:r w:rsidRPr="0038784E">
        <w:rPr>
          <w:sz w:val="26"/>
        </w:rPr>
        <w:t xml:space="preserve">     </w:t>
      </w:r>
      <w:r w:rsidR="00D3649F" w:rsidRPr="0038784E">
        <w:rPr>
          <w:sz w:val="26"/>
        </w:rPr>
        <w:t xml:space="preserve">Поэтому на каждом предприятии должна разрабатываться и осуществляться кадровая политика, которая должна быть направлена на создание здорового и работоспособного коллектива, повышение уровня квалификации работников предприятия, создание трудового коллектива, оптимального по половой и возрастной структуре, а также по уровню квалификации, создание высокопрофессионального руководящего звена, способного гибко реагировать на изменяющиеся обстоятельства. </w:t>
      </w:r>
    </w:p>
    <w:p w:rsidR="000C4C20" w:rsidRDefault="007778AF" w:rsidP="0038784E">
      <w:pPr>
        <w:spacing w:line="360" w:lineRule="auto"/>
        <w:ind w:firstLine="851"/>
        <w:jc w:val="both"/>
        <w:rPr>
          <w:sz w:val="26"/>
        </w:rPr>
      </w:pPr>
      <w:r w:rsidRPr="0038784E">
        <w:rPr>
          <w:sz w:val="26"/>
        </w:rPr>
        <w:t xml:space="preserve">    </w:t>
      </w:r>
    </w:p>
    <w:p w:rsidR="00646F38" w:rsidRPr="0038784E" w:rsidRDefault="00646F38" w:rsidP="000C4C20">
      <w:pPr>
        <w:spacing w:line="360" w:lineRule="auto"/>
        <w:ind w:firstLine="851"/>
        <w:jc w:val="center"/>
        <w:rPr>
          <w:sz w:val="26"/>
        </w:rPr>
      </w:pPr>
      <w:r w:rsidRPr="0038784E">
        <w:rPr>
          <w:b/>
          <w:sz w:val="26"/>
        </w:rPr>
        <w:t>Схема состава кадров предприятия</w:t>
      </w:r>
    </w:p>
    <w:p w:rsidR="00646F38" w:rsidRPr="0038784E" w:rsidRDefault="00646F38" w:rsidP="0038784E">
      <w:pPr>
        <w:spacing w:line="360" w:lineRule="auto"/>
        <w:ind w:firstLine="851"/>
        <w:jc w:val="both"/>
        <w:rPr>
          <w:sz w:val="26"/>
        </w:rPr>
      </w:pPr>
    </w:p>
    <w:p w:rsidR="00646F38" w:rsidRPr="0038784E" w:rsidRDefault="00B25300" w:rsidP="0038784E">
      <w:pPr>
        <w:spacing w:line="360" w:lineRule="auto"/>
        <w:ind w:firstLine="851"/>
        <w:jc w:val="both"/>
        <w:rPr>
          <w:sz w:val="26"/>
        </w:rPr>
      </w:pPr>
      <w:r>
        <w:rPr>
          <w:noProof/>
          <w:sz w:val="26"/>
        </w:rPr>
        <w:pict>
          <v:group id="_x0000_s1075" style="position:absolute;left:0;text-align:left;margin-left:-9pt;margin-top:9.65pt;width:468pt;height:303.9pt;z-index:251656704" coordorigin="1701,9414" coordsize="9360,6078">
            <v:shapetype id="_x0000_t202" coordsize="21600,21600" o:spt="202" path="m,l,21600r21600,l21600,xe">
              <v:stroke joinstyle="miter"/>
              <v:path gradientshapeok="t" o:connecttype="rect"/>
            </v:shapetype>
            <v:shape id="_x0000_s1076" type="#_x0000_t202" style="position:absolute;left:5121;top:9414;width:2520;height:720">
              <v:textbox style="mso-next-textbox:#_x0000_s1076">
                <w:txbxContent>
                  <w:p w:rsidR="00E117A3" w:rsidRDefault="00E117A3" w:rsidP="00646F38">
                    <w:pPr>
                      <w:jc w:val="center"/>
                      <w:rPr>
                        <w:rFonts w:ascii="Arial" w:hAnsi="Arial"/>
                        <w:sz w:val="20"/>
                        <w:szCs w:val="20"/>
                      </w:rPr>
                    </w:pPr>
                    <w:r>
                      <w:rPr>
                        <w:rFonts w:ascii="Arial" w:hAnsi="Arial"/>
                        <w:sz w:val="20"/>
                        <w:szCs w:val="20"/>
                      </w:rPr>
                      <w:t xml:space="preserve">Кадры </w:t>
                    </w:r>
                  </w:p>
                  <w:p w:rsidR="00E117A3" w:rsidRDefault="00E117A3" w:rsidP="00646F38">
                    <w:pPr>
                      <w:jc w:val="center"/>
                    </w:pPr>
                    <w:r>
                      <w:rPr>
                        <w:rFonts w:ascii="Arial" w:hAnsi="Arial"/>
                        <w:sz w:val="20"/>
                        <w:szCs w:val="20"/>
                      </w:rPr>
                      <w:t>предприятий</w:t>
                    </w:r>
                  </w:p>
                </w:txbxContent>
              </v:textbox>
            </v:shape>
            <v:shape id="_x0000_s1077" type="#_x0000_t202" style="position:absolute;left:2421;top:11103;width:4140;height:720">
              <v:textbox style="mso-next-textbox:#_x0000_s1077">
                <w:txbxContent>
                  <w:p w:rsidR="00E117A3" w:rsidRPr="006B024B" w:rsidRDefault="00E117A3" w:rsidP="00646F38">
                    <w:pPr>
                      <w:jc w:val="center"/>
                    </w:pPr>
                    <w:r>
                      <w:rPr>
                        <w:rFonts w:ascii="Arial" w:hAnsi="Arial"/>
                        <w:sz w:val="20"/>
                        <w:szCs w:val="20"/>
                      </w:rPr>
                      <w:t>Промышленно-производственный персонал</w:t>
                    </w:r>
                  </w:p>
                </w:txbxContent>
              </v:textbox>
            </v:shape>
            <v:shape id="_x0000_s1078" type="#_x0000_t202" style="position:absolute;left:8001;top:11103;width:2160;height:1080">
              <v:textbox style="mso-next-textbox:#_x0000_s1078">
                <w:txbxContent>
                  <w:p w:rsidR="00E117A3" w:rsidRPr="006B024B" w:rsidRDefault="00E117A3" w:rsidP="00646F38">
                    <w:pPr>
                      <w:jc w:val="center"/>
                    </w:pPr>
                    <w:r>
                      <w:rPr>
                        <w:rFonts w:ascii="Arial" w:hAnsi="Arial"/>
                        <w:sz w:val="20"/>
                        <w:szCs w:val="20"/>
                      </w:rPr>
                      <w:t>Персонал непромышленных организаций  предприятия</w:t>
                    </w:r>
                  </w:p>
                </w:txbxContent>
              </v:textbox>
            </v:shape>
            <v:shape id="_x0000_s1079" type="#_x0000_t202" style="position:absolute;left:1701;top:12972;width:1440;height:540">
              <v:textbox style="mso-next-textbox:#_x0000_s1079">
                <w:txbxContent>
                  <w:p w:rsidR="00E117A3" w:rsidRDefault="00E117A3" w:rsidP="00646F38">
                    <w:pPr>
                      <w:jc w:val="center"/>
                    </w:pPr>
                    <w:r>
                      <w:rPr>
                        <w:rFonts w:ascii="Arial" w:hAnsi="Arial"/>
                        <w:sz w:val="20"/>
                        <w:szCs w:val="20"/>
                      </w:rPr>
                      <w:t>Ученики</w:t>
                    </w:r>
                  </w:p>
                </w:txbxContent>
              </v:textbox>
            </v:shape>
            <v:shape id="_x0000_s1080" type="#_x0000_t202" style="position:absolute;left:3681;top:12972;width:1440;height:540">
              <v:textbox style="mso-next-textbox:#_x0000_s1080">
                <w:txbxContent>
                  <w:p w:rsidR="00E117A3" w:rsidRDefault="00E117A3" w:rsidP="00646F38">
                    <w:pPr>
                      <w:jc w:val="center"/>
                    </w:pPr>
                    <w:r>
                      <w:rPr>
                        <w:rFonts w:ascii="Arial" w:hAnsi="Arial"/>
                        <w:sz w:val="20"/>
                        <w:szCs w:val="20"/>
                      </w:rPr>
                      <w:t>Рабочие</w:t>
                    </w:r>
                  </w:p>
                </w:txbxContent>
              </v:textbox>
            </v:shape>
            <v:shape id="_x0000_s1081" type="#_x0000_t202" style="position:absolute;left:5661;top:12972;width:1440;height:900">
              <v:textbox style="mso-next-textbox:#_x0000_s1081">
                <w:txbxContent>
                  <w:p w:rsidR="00E117A3" w:rsidRDefault="00E117A3" w:rsidP="00646F38">
                    <w:pPr>
                      <w:jc w:val="center"/>
                    </w:pPr>
                    <w:r>
                      <w:rPr>
                        <w:rFonts w:ascii="Arial" w:hAnsi="Arial"/>
                        <w:sz w:val="20"/>
                        <w:szCs w:val="20"/>
                      </w:rPr>
                      <w:t>Руководи-тели и специалисты</w:t>
                    </w:r>
                  </w:p>
                </w:txbxContent>
              </v:textbox>
            </v:shape>
            <v:shape id="_x0000_s1082" type="#_x0000_t202" style="position:absolute;left:7641;top:12972;width:1440;height:540">
              <v:textbox style="mso-next-textbox:#_x0000_s1082">
                <w:txbxContent>
                  <w:p w:rsidR="00E117A3" w:rsidRDefault="00E117A3" w:rsidP="00646F38">
                    <w:pPr>
                      <w:jc w:val="center"/>
                    </w:pPr>
                    <w:r>
                      <w:rPr>
                        <w:rFonts w:ascii="Arial" w:hAnsi="Arial"/>
                        <w:sz w:val="20"/>
                        <w:szCs w:val="20"/>
                      </w:rPr>
                      <w:t>Служащие</w:t>
                    </w:r>
                  </w:p>
                </w:txbxContent>
              </v:textbox>
            </v:shape>
            <v:shape id="_x0000_s1083" type="#_x0000_t202" style="position:absolute;left:9621;top:12972;width:1440;height:540">
              <v:textbox style="mso-next-textbox:#_x0000_s1083" inset=",0,,0">
                <w:txbxContent>
                  <w:p w:rsidR="00E117A3" w:rsidRDefault="00E117A3" w:rsidP="00646F38">
                    <w:pPr>
                      <w:jc w:val="center"/>
                    </w:pPr>
                    <w:r>
                      <w:rPr>
                        <w:rFonts w:ascii="Arial" w:hAnsi="Arial"/>
                        <w:sz w:val="20"/>
                        <w:szCs w:val="20"/>
                      </w:rPr>
                      <w:t>МОП и охрана</w:t>
                    </w:r>
                  </w:p>
                </w:txbxContent>
              </v:textbox>
            </v:shape>
            <v:shape id="_x0000_s1084" type="#_x0000_t202" style="position:absolute;left:1701;top:14952;width:2340;height:540">
              <v:textbox>
                <w:txbxContent>
                  <w:p w:rsidR="00E117A3" w:rsidRDefault="00E117A3" w:rsidP="00646F38">
                    <w:pPr>
                      <w:jc w:val="center"/>
                    </w:pPr>
                    <w:r>
                      <w:rPr>
                        <w:rFonts w:ascii="Arial" w:hAnsi="Arial"/>
                        <w:sz w:val="20"/>
                        <w:szCs w:val="20"/>
                      </w:rPr>
                      <w:t>Основные</w:t>
                    </w:r>
                  </w:p>
                </w:txbxContent>
              </v:textbox>
            </v:shape>
            <v:shape id="_x0000_s1085" type="#_x0000_t202" style="position:absolute;left:4581;top:14952;width:2340;height:540">
              <v:textbox>
                <w:txbxContent>
                  <w:p w:rsidR="00E117A3" w:rsidRDefault="00E117A3" w:rsidP="00646F38">
                    <w:pPr>
                      <w:jc w:val="center"/>
                    </w:pPr>
                    <w:r>
                      <w:rPr>
                        <w:rFonts w:ascii="Arial" w:hAnsi="Arial"/>
                        <w:sz w:val="20"/>
                        <w:szCs w:val="20"/>
                      </w:rPr>
                      <w:t>Вспомогательные</w:t>
                    </w:r>
                  </w:p>
                </w:txbxContent>
              </v:textbox>
            </v:shape>
            <v:line id="_x0000_s1086" style="position:absolute" from="6381,10134" to="6381,10563">
              <v:stroke endarrow="classic" endarrowwidth="narrow" endarrowlength="long"/>
            </v:line>
            <v:line id="_x0000_s1087" style="position:absolute" from="4401,10563" to="9081,10563"/>
            <v:line id="_x0000_s1088" style="position:absolute" from="9081,10563" to="9081,11103">
              <v:stroke endarrow="classic" endarrowwidth="narrow" endarrowlength="long"/>
            </v:line>
            <v:line id="_x0000_s1089" style="position:absolute" from="4401,10563" to="4401,11103">
              <v:stroke endarrow="classic" endarrowwidth="narrow" endarrowlength="long"/>
            </v:line>
            <v:group id="_x0000_s1090" style="position:absolute;left:2421;top:12432;width:7920;height:540" coordorigin="2421,8154" coordsize="7920,540">
              <v:line id="_x0000_s1091" style="position:absolute" from="2421,8154" to="10341,8154"/>
              <v:line id="_x0000_s1092" style="position:absolute" from="2421,8154" to="2421,8694">
                <v:stroke endarrow="classic" endarrowwidth="narrow" endarrowlength="long"/>
              </v:line>
              <v:line id="_x0000_s1093" style="position:absolute" from="4401,8154" to="4401,8694">
                <v:stroke endarrow="classic" endarrowwidth="narrow" endarrowlength="long"/>
              </v:line>
              <v:line id="_x0000_s1094" style="position:absolute" from="6381,8154" to="6381,8694">
                <v:stroke endarrow="classic" endarrowwidth="narrow" endarrowlength="long"/>
              </v:line>
              <v:line id="_x0000_s1095" style="position:absolute" from="8361,8154" to="8361,8694">
                <v:stroke endarrow="classic" endarrowwidth="narrow" endarrowlength="long"/>
              </v:line>
              <v:line id="_x0000_s1096" style="position:absolute" from="10341,8154" to="10341,8694">
                <v:stroke endarrow="classic" endarrowwidth="narrow" endarrowlength="long"/>
              </v:line>
            </v:group>
            <v:line id="_x0000_s1097" style="position:absolute" from="5481,11823" to="5481,12432">
              <v:stroke endarrow="classic" endarrowwidth="narrow" endarrowlength="long"/>
            </v:line>
            <v:line id="_x0000_s1098" style="position:absolute" from="2961,14412" to="5841,14412"/>
            <v:line id="_x0000_s1099" style="position:absolute" from="4401,13512" to="4401,14412">
              <v:stroke endarrow="classic" endarrowwidth="narrow" endarrowlength="long"/>
            </v:line>
            <v:line id="_x0000_s1100" style="position:absolute" from="2961,14412" to="2961,14952">
              <v:stroke endarrow="classic" endarrowwidth="narrow" endarrowlength="long"/>
            </v:line>
            <v:line id="_x0000_s1101" style="position:absolute" from="5841,14412" to="5841,14952">
              <v:stroke endarrow="classic" endarrowwidth="narrow" endarrowlength="long"/>
            </v:line>
          </v:group>
        </w:pict>
      </w:r>
      <w:r w:rsidR="00646F38" w:rsidRPr="0038784E">
        <w:rPr>
          <w:sz w:val="26"/>
        </w:rPr>
        <w:t xml:space="preserve"> </w:t>
      </w: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38784E">
      <w:pPr>
        <w:spacing w:line="360" w:lineRule="auto"/>
        <w:ind w:firstLine="851"/>
        <w:jc w:val="both"/>
        <w:rPr>
          <w:sz w:val="26"/>
        </w:rPr>
      </w:pPr>
    </w:p>
    <w:p w:rsidR="00161FA3" w:rsidRPr="0038784E" w:rsidRDefault="00161FA3" w:rsidP="000C4C20">
      <w:pPr>
        <w:spacing w:line="360" w:lineRule="auto"/>
        <w:jc w:val="center"/>
        <w:rPr>
          <w:sz w:val="26"/>
        </w:rPr>
      </w:pPr>
      <w:r w:rsidRPr="0038784E">
        <w:rPr>
          <w:sz w:val="26"/>
        </w:rPr>
        <w:t>Рис. 1.1. Схема состава кадров предприятия</w:t>
      </w:r>
    </w:p>
    <w:p w:rsidR="00C80B43" w:rsidRPr="0038784E" w:rsidRDefault="009A0C49" w:rsidP="0038784E">
      <w:pPr>
        <w:spacing w:line="360" w:lineRule="auto"/>
        <w:ind w:firstLine="851"/>
        <w:jc w:val="center"/>
        <w:rPr>
          <w:b/>
          <w:bCs/>
          <w:sz w:val="28"/>
          <w:szCs w:val="28"/>
        </w:rPr>
      </w:pPr>
      <w:r w:rsidRPr="0038784E">
        <w:rPr>
          <w:sz w:val="26"/>
        </w:rPr>
        <w:br w:type="page"/>
      </w:r>
      <w:r w:rsidR="00C80B43" w:rsidRPr="0038784E">
        <w:rPr>
          <w:b/>
          <w:bCs/>
          <w:sz w:val="28"/>
          <w:szCs w:val="28"/>
        </w:rPr>
        <w:lastRenderedPageBreak/>
        <w:t>1.2 Структура кадров</w:t>
      </w:r>
    </w:p>
    <w:p w:rsidR="00C20D0C" w:rsidRDefault="000C4C20" w:rsidP="000C4C20">
      <w:pPr>
        <w:spacing w:line="360" w:lineRule="auto"/>
        <w:jc w:val="both"/>
        <w:rPr>
          <w:sz w:val="26"/>
        </w:rPr>
      </w:pPr>
      <w:r>
        <w:rPr>
          <w:sz w:val="26"/>
        </w:rPr>
        <w:t xml:space="preserve">    </w:t>
      </w:r>
    </w:p>
    <w:p w:rsidR="00C80B43" w:rsidRPr="0038784E" w:rsidRDefault="000C4C20" w:rsidP="000C4C20">
      <w:pPr>
        <w:spacing w:line="360" w:lineRule="auto"/>
        <w:jc w:val="both"/>
        <w:rPr>
          <w:sz w:val="26"/>
        </w:rPr>
      </w:pPr>
      <w:r>
        <w:rPr>
          <w:sz w:val="26"/>
        </w:rPr>
        <w:t xml:space="preserve"> </w:t>
      </w:r>
      <w:r w:rsidR="00C80B43" w:rsidRPr="0038784E">
        <w:rPr>
          <w:b/>
          <w:i/>
          <w:sz w:val="26"/>
        </w:rPr>
        <w:t>Структура кадров</w:t>
      </w:r>
      <w:r w:rsidR="00C80B43" w:rsidRPr="0038784E">
        <w:rPr>
          <w:i/>
          <w:sz w:val="26"/>
        </w:rPr>
        <w:t xml:space="preserve"> (персонала) – это соотношение численности различных категорий работающих.</w:t>
      </w:r>
    </w:p>
    <w:p w:rsidR="000C4C20" w:rsidRDefault="000C4C20" w:rsidP="000C4C20">
      <w:pPr>
        <w:spacing w:line="360" w:lineRule="auto"/>
        <w:jc w:val="both"/>
        <w:rPr>
          <w:sz w:val="26"/>
        </w:rPr>
      </w:pPr>
      <w:r>
        <w:rPr>
          <w:sz w:val="26"/>
        </w:rPr>
        <w:t xml:space="preserve">     </w:t>
      </w:r>
      <w:r w:rsidR="00C80B43" w:rsidRPr="0038784E">
        <w:rPr>
          <w:sz w:val="26"/>
        </w:rPr>
        <w:t xml:space="preserve">Для анализа предприятия структуры кадров определяется удельный вес каждой категории работников в общей среднесписочной </w:t>
      </w:r>
      <w:r w:rsidR="008039FE" w:rsidRPr="0038784E">
        <w:rPr>
          <w:sz w:val="26"/>
        </w:rPr>
        <w:t>численности персонала предприятия.</w:t>
      </w:r>
    </w:p>
    <w:p w:rsidR="008039FE" w:rsidRPr="0038784E" w:rsidRDefault="000C4C20" w:rsidP="000C4C20">
      <w:pPr>
        <w:spacing w:line="360" w:lineRule="auto"/>
        <w:jc w:val="both"/>
        <w:rPr>
          <w:sz w:val="26"/>
        </w:rPr>
      </w:pPr>
      <w:r>
        <w:rPr>
          <w:sz w:val="26"/>
        </w:rPr>
        <w:t xml:space="preserve">     </w:t>
      </w:r>
      <w:r w:rsidR="008039FE" w:rsidRPr="0038784E">
        <w:rPr>
          <w:sz w:val="26"/>
        </w:rPr>
        <w:t xml:space="preserve">Структура кадров анализируется по каждому подразделению предприятия и может рассматриваться по таким признакам, как возраст, пол, уровень образования, результаты работы, квалификация, степень выполнения норм и т.д. </w:t>
      </w:r>
      <w:r w:rsidR="007778AF" w:rsidRPr="0038784E">
        <w:rPr>
          <w:sz w:val="26"/>
        </w:rPr>
        <w:t xml:space="preserve">    </w:t>
      </w:r>
      <w:r w:rsidR="008039FE" w:rsidRPr="0038784E">
        <w:rPr>
          <w:sz w:val="26"/>
        </w:rPr>
        <w:t>В практике учета и планирования кадров различают явочный, списочный и среднесписочный составы.</w:t>
      </w:r>
    </w:p>
    <w:p w:rsidR="00646F38" w:rsidRPr="0038784E" w:rsidRDefault="008039FE" w:rsidP="0038784E">
      <w:pPr>
        <w:spacing w:line="360" w:lineRule="auto"/>
        <w:ind w:firstLine="851"/>
        <w:jc w:val="both"/>
        <w:rPr>
          <w:sz w:val="26"/>
        </w:rPr>
      </w:pPr>
      <w:r w:rsidRPr="0038784E">
        <w:rPr>
          <w:i/>
          <w:sz w:val="26"/>
        </w:rPr>
        <w:t>1.</w:t>
      </w:r>
      <w:r w:rsidR="00646F38" w:rsidRPr="0038784E">
        <w:rPr>
          <w:i/>
          <w:sz w:val="26"/>
        </w:rPr>
        <w:t xml:space="preserve"> </w:t>
      </w:r>
      <w:r w:rsidR="00646F38" w:rsidRPr="0038784E">
        <w:rPr>
          <w:b/>
          <w:i/>
          <w:sz w:val="26"/>
        </w:rPr>
        <w:t>Явочный состав</w:t>
      </w:r>
      <w:r w:rsidR="00646F38" w:rsidRPr="0038784E">
        <w:rPr>
          <w:b/>
          <w:sz w:val="26"/>
        </w:rPr>
        <w:t xml:space="preserve"> </w:t>
      </w:r>
      <w:r w:rsidR="00646F38" w:rsidRPr="0038784E">
        <w:rPr>
          <w:sz w:val="26"/>
        </w:rPr>
        <w:t xml:space="preserve">– это минимально необходимое число работников, которые должны ежедневно являться на работу для выполнения задания в установленные сроки. </w:t>
      </w:r>
    </w:p>
    <w:p w:rsidR="00646F38" w:rsidRPr="0038784E" w:rsidRDefault="008039FE" w:rsidP="0038784E">
      <w:pPr>
        <w:spacing w:line="360" w:lineRule="auto"/>
        <w:ind w:firstLine="851"/>
        <w:jc w:val="both"/>
        <w:rPr>
          <w:sz w:val="26"/>
        </w:rPr>
      </w:pPr>
      <w:r w:rsidRPr="0038784E">
        <w:rPr>
          <w:i/>
          <w:sz w:val="26"/>
        </w:rPr>
        <w:t>2.</w:t>
      </w:r>
      <w:r w:rsidR="00646F38" w:rsidRPr="0038784E">
        <w:rPr>
          <w:b/>
          <w:i/>
          <w:sz w:val="26"/>
        </w:rPr>
        <w:t>Списочный состав</w:t>
      </w:r>
      <w:r w:rsidR="00646F38" w:rsidRPr="0038784E">
        <w:rPr>
          <w:sz w:val="26"/>
        </w:rPr>
        <w:t xml:space="preserve"> – все постоянные и временные работники, числящиеся на предприятии, как выполняющие в данный момент работу, так и находящиеся в очередных отпусках, командировках, выполняющие государственные обязанности, не явившиеся на работу по болезни или каким-либо другим причинам. Списочная численность работников может быть установлена на определенную дату.</w:t>
      </w:r>
      <w:r w:rsidRPr="0038784E">
        <w:rPr>
          <w:sz w:val="26"/>
        </w:rPr>
        <w:t xml:space="preserve"> </w:t>
      </w:r>
    </w:p>
    <w:p w:rsidR="003F4AA5" w:rsidRPr="0038784E" w:rsidRDefault="003F4AA5" w:rsidP="0038784E">
      <w:pPr>
        <w:spacing w:line="360" w:lineRule="auto"/>
        <w:ind w:firstLine="851"/>
        <w:jc w:val="both"/>
        <w:rPr>
          <w:sz w:val="26"/>
        </w:rPr>
      </w:pPr>
      <w:r w:rsidRPr="0038784E">
        <w:rPr>
          <w:i/>
          <w:sz w:val="26"/>
        </w:rPr>
        <w:t xml:space="preserve">3. </w:t>
      </w:r>
      <w:r w:rsidRPr="0038784E">
        <w:rPr>
          <w:b/>
          <w:i/>
          <w:sz w:val="26"/>
        </w:rPr>
        <w:t>Среднесписочный состав</w:t>
      </w:r>
      <w:r w:rsidRPr="0038784E">
        <w:rPr>
          <w:sz w:val="26"/>
        </w:rPr>
        <w:t xml:space="preserve"> - определяется путем суммирования списочного состава работников за все календарные дни периода, включая выходные и праздничные дни, и деления полученной суммы на полное календарное число дней периода.</w:t>
      </w:r>
    </w:p>
    <w:p w:rsidR="00756428" w:rsidRPr="0038784E" w:rsidRDefault="000C4C20" w:rsidP="000C4C20">
      <w:pPr>
        <w:spacing w:line="360" w:lineRule="auto"/>
        <w:jc w:val="both"/>
        <w:rPr>
          <w:sz w:val="26"/>
        </w:rPr>
      </w:pPr>
      <w:r>
        <w:rPr>
          <w:sz w:val="26"/>
        </w:rPr>
        <w:t xml:space="preserve"> </w:t>
      </w:r>
      <w:r w:rsidR="003F4AA5" w:rsidRPr="0038784E">
        <w:rPr>
          <w:sz w:val="26"/>
        </w:rPr>
        <w:t>В среднесписочный состав входят сотрудники:</w:t>
      </w:r>
    </w:p>
    <w:p w:rsidR="00756428" w:rsidRPr="0038784E" w:rsidRDefault="000425A2" w:rsidP="000C4C20">
      <w:pPr>
        <w:numPr>
          <w:ilvl w:val="0"/>
          <w:numId w:val="26"/>
        </w:numPr>
        <w:spacing w:line="360" w:lineRule="auto"/>
        <w:jc w:val="both"/>
        <w:rPr>
          <w:sz w:val="26"/>
        </w:rPr>
      </w:pPr>
      <w:r w:rsidRPr="0038784E">
        <w:rPr>
          <w:sz w:val="26"/>
        </w:rPr>
        <w:t>Фактически явившееся на работу, также те, кто не работают во время простоя</w:t>
      </w:r>
      <w:r w:rsidR="000C4C20">
        <w:rPr>
          <w:sz w:val="26"/>
        </w:rPr>
        <w:t>;</w:t>
      </w:r>
    </w:p>
    <w:p w:rsidR="000425A2" w:rsidRPr="0038784E" w:rsidRDefault="000425A2" w:rsidP="000C4C20">
      <w:pPr>
        <w:numPr>
          <w:ilvl w:val="0"/>
          <w:numId w:val="26"/>
        </w:numPr>
        <w:spacing w:line="360" w:lineRule="auto"/>
        <w:jc w:val="both"/>
        <w:rPr>
          <w:sz w:val="26"/>
        </w:rPr>
      </w:pPr>
      <w:r w:rsidRPr="0038784E">
        <w:rPr>
          <w:sz w:val="26"/>
        </w:rPr>
        <w:t>Неявившиеся на работу из-за выполнения  государственных или  общественных  обязанностей.</w:t>
      </w:r>
      <w:r w:rsidR="000C4C20">
        <w:rPr>
          <w:sz w:val="26"/>
        </w:rPr>
        <w:t>;</w:t>
      </w:r>
    </w:p>
    <w:p w:rsidR="000425A2" w:rsidRPr="0038784E" w:rsidRDefault="000425A2" w:rsidP="000C4C20">
      <w:pPr>
        <w:numPr>
          <w:ilvl w:val="0"/>
          <w:numId w:val="26"/>
        </w:numPr>
        <w:spacing w:line="360" w:lineRule="auto"/>
        <w:jc w:val="both"/>
        <w:rPr>
          <w:sz w:val="26"/>
        </w:rPr>
      </w:pPr>
      <w:r w:rsidRPr="0038784E">
        <w:rPr>
          <w:sz w:val="26"/>
        </w:rPr>
        <w:t>Принятые на работу с испытательным сроком.</w:t>
      </w:r>
      <w:r w:rsidR="000C4C20">
        <w:rPr>
          <w:sz w:val="26"/>
        </w:rPr>
        <w:t>;</w:t>
      </w:r>
    </w:p>
    <w:p w:rsidR="000425A2" w:rsidRPr="0038784E" w:rsidRDefault="000425A2" w:rsidP="000C4C20">
      <w:pPr>
        <w:numPr>
          <w:ilvl w:val="0"/>
          <w:numId w:val="26"/>
        </w:numPr>
        <w:spacing w:line="360" w:lineRule="auto"/>
        <w:jc w:val="both"/>
        <w:rPr>
          <w:sz w:val="26"/>
        </w:rPr>
      </w:pPr>
      <w:r w:rsidRPr="0038784E">
        <w:rPr>
          <w:sz w:val="26"/>
        </w:rPr>
        <w:t>Заключившие договор с организацией о выполнении работы на дому.</w:t>
      </w:r>
    </w:p>
    <w:p w:rsidR="000425A2" w:rsidRPr="0038784E" w:rsidRDefault="000425A2" w:rsidP="000C4C20">
      <w:pPr>
        <w:numPr>
          <w:ilvl w:val="0"/>
          <w:numId w:val="26"/>
        </w:numPr>
        <w:spacing w:line="360" w:lineRule="auto"/>
        <w:jc w:val="both"/>
        <w:rPr>
          <w:sz w:val="26"/>
        </w:rPr>
      </w:pPr>
      <w:r w:rsidRPr="0038784E">
        <w:rPr>
          <w:sz w:val="26"/>
        </w:rPr>
        <w:t xml:space="preserve">Временно- направленные на работу других организаций, если за ними </w:t>
      </w:r>
      <w:r w:rsidR="003E025F" w:rsidRPr="0038784E">
        <w:rPr>
          <w:sz w:val="26"/>
        </w:rPr>
        <w:t>сохраняется зарплата.</w:t>
      </w:r>
    </w:p>
    <w:p w:rsidR="000425A2" w:rsidRPr="0038784E" w:rsidRDefault="003E025F" w:rsidP="000C4C20">
      <w:pPr>
        <w:numPr>
          <w:ilvl w:val="0"/>
          <w:numId w:val="26"/>
        </w:numPr>
        <w:spacing w:line="360" w:lineRule="auto"/>
        <w:jc w:val="both"/>
        <w:rPr>
          <w:sz w:val="26"/>
        </w:rPr>
      </w:pPr>
      <w:r w:rsidRPr="0038784E">
        <w:rPr>
          <w:sz w:val="26"/>
        </w:rPr>
        <w:t>Студенты, работающие на предприятии в период производственной практики, если они зачислены на рабочие места.</w:t>
      </w:r>
    </w:p>
    <w:p w:rsidR="003E025F" w:rsidRPr="0038784E" w:rsidRDefault="003E025F" w:rsidP="000C4C20">
      <w:pPr>
        <w:numPr>
          <w:ilvl w:val="0"/>
          <w:numId w:val="26"/>
        </w:numPr>
        <w:spacing w:line="360" w:lineRule="auto"/>
        <w:jc w:val="both"/>
        <w:rPr>
          <w:sz w:val="26"/>
        </w:rPr>
      </w:pPr>
      <w:r w:rsidRPr="0038784E">
        <w:rPr>
          <w:sz w:val="26"/>
        </w:rPr>
        <w:t>Находящиеся в учебном отпуске, учащиеся в аспирантуре, если за ними сохраняется зарплата.</w:t>
      </w:r>
    </w:p>
    <w:p w:rsidR="003E025F" w:rsidRPr="0038784E" w:rsidRDefault="003E025F" w:rsidP="000C4C20">
      <w:pPr>
        <w:numPr>
          <w:ilvl w:val="0"/>
          <w:numId w:val="26"/>
        </w:numPr>
        <w:spacing w:line="360" w:lineRule="auto"/>
        <w:jc w:val="both"/>
        <w:rPr>
          <w:sz w:val="26"/>
        </w:rPr>
      </w:pPr>
      <w:r w:rsidRPr="0038784E">
        <w:rPr>
          <w:sz w:val="26"/>
        </w:rPr>
        <w:t>Имеющие выходной день за работу в праздники и выходные.</w:t>
      </w:r>
    </w:p>
    <w:p w:rsidR="003E025F" w:rsidRPr="0038784E" w:rsidRDefault="003E025F" w:rsidP="000C4C20">
      <w:pPr>
        <w:numPr>
          <w:ilvl w:val="0"/>
          <w:numId w:val="26"/>
        </w:numPr>
        <w:spacing w:line="360" w:lineRule="auto"/>
        <w:jc w:val="both"/>
        <w:rPr>
          <w:sz w:val="26"/>
        </w:rPr>
      </w:pPr>
      <w:r w:rsidRPr="0038784E">
        <w:rPr>
          <w:sz w:val="26"/>
        </w:rPr>
        <w:t>Находящиеся с разрешения администрации в отпуске без сохранения зарплаты по обстоятельствам или другим уважительным причинам.</w:t>
      </w:r>
    </w:p>
    <w:p w:rsidR="003E025F" w:rsidRPr="0038784E" w:rsidRDefault="003E025F" w:rsidP="000C4C20">
      <w:pPr>
        <w:numPr>
          <w:ilvl w:val="0"/>
          <w:numId w:val="26"/>
        </w:numPr>
        <w:spacing w:line="360" w:lineRule="auto"/>
        <w:jc w:val="both"/>
        <w:rPr>
          <w:sz w:val="26"/>
        </w:rPr>
      </w:pPr>
      <w:r w:rsidRPr="0038784E">
        <w:rPr>
          <w:sz w:val="26"/>
        </w:rPr>
        <w:t>Находящиеся в отпуске по инициативе администрации.</w:t>
      </w:r>
    </w:p>
    <w:p w:rsidR="003E025F" w:rsidRPr="0038784E" w:rsidRDefault="003E025F" w:rsidP="000C4C20">
      <w:pPr>
        <w:numPr>
          <w:ilvl w:val="0"/>
          <w:numId w:val="26"/>
        </w:numPr>
        <w:spacing w:line="360" w:lineRule="auto"/>
        <w:jc w:val="both"/>
        <w:rPr>
          <w:sz w:val="26"/>
        </w:rPr>
      </w:pPr>
      <w:r w:rsidRPr="0038784E">
        <w:rPr>
          <w:sz w:val="26"/>
        </w:rPr>
        <w:t>Совершившие прогулы.</w:t>
      </w:r>
    </w:p>
    <w:p w:rsidR="003E025F" w:rsidRPr="0038784E" w:rsidRDefault="003E025F" w:rsidP="000C4C20">
      <w:pPr>
        <w:numPr>
          <w:ilvl w:val="0"/>
          <w:numId w:val="26"/>
        </w:numPr>
        <w:spacing w:line="360" w:lineRule="auto"/>
        <w:jc w:val="both"/>
        <w:rPr>
          <w:sz w:val="26"/>
        </w:rPr>
      </w:pPr>
      <w:r w:rsidRPr="0038784E">
        <w:rPr>
          <w:sz w:val="26"/>
        </w:rPr>
        <w:t>Находящиеся под следствием до решения суда.</w:t>
      </w:r>
    </w:p>
    <w:p w:rsidR="007778AF" w:rsidRPr="0038784E" w:rsidRDefault="007778AF" w:rsidP="0038784E">
      <w:pPr>
        <w:spacing w:line="360" w:lineRule="auto"/>
        <w:ind w:firstLine="851"/>
        <w:jc w:val="center"/>
        <w:rPr>
          <w:b/>
          <w:bCs/>
          <w:sz w:val="26"/>
          <w:szCs w:val="32"/>
        </w:rPr>
      </w:pPr>
    </w:p>
    <w:p w:rsidR="00FC3AB1" w:rsidRPr="0038784E" w:rsidRDefault="00FC3AB1" w:rsidP="0038784E">
      <w:pPr>
        <w:spacing w:line="360" w:lineRule="auto"/>
        <w:ind w:firstLine="851"/>
        <w:jc w:val="center"/>
        <w:rPr>
          <w:sz w:val="26"/>
        </w:rPr>
      </w:pPr>
    </w:p>
    <w:p w:rsidR="00781F95" w:rsidRPr="0038784E" w:rsidRDefault="0038784E" w:rsidP="0038784E">
      <w:pPr>
        <w:spacing w:line="360" w:lineRule="auto"/>
        <w:jc w:val="center"/>
        <w:rPr>
          <w:b/>
          <w:bCs/>
          <w:sz w:val="28"/>
          <w:szCs w:val="28"/>
        </w:rPr>
      </w:pPr>
      <w:r w:rsidRPr="0038784E">
        <w:rPr>
          <w:b/>
          <w:bCs/>
          <w:sz w:val="28"/>
          <w:szCs w:val="28"/>
        </w:rPr>
        <w:t>1.3</w:t>
      </w:r>
      <w:r w:rsidR="00781F95" w:rsidRPr="0038784E">
        <w:rPr>
          <w:b/>
          <w:bCs/>
          <w:sz w:val="28"/>
          <w:szCs w:val="28"/>
        </w:rPr>
        <w:t xml:space="preserve"> Показатели динамики и состава персонала</w:t>
      </w:r>
    </w:p>
    <w:p w:rsidR="00FC3AB1" w:rsidRPr="0038784E" w:rsidRDefault="00FC3AB1" w:rsidP="0038784E">
      <w:pPr>
        <w:spacing w:line="360" w:lineRule="auto"/>
        <w:ind w:firstLine="851"/>
        <w:jc w:val="both"/>
        <w:rPr>
          <w:b/>
          <w:sz w:val="26"/>
          <w:szCs w:val="28"/>
        </w:rPr>
      </w:pPr>
    </w:p>
    <w:p w:rsidR="00781F95" w:rsidRPr="0038784E" w:rsidRDefault="000C4C20" w:rsidP="000C4C20">
      <w:pPr>
        <w:spacing w:line="360" w:lineRule="auto"/>
        <w:jc w:val="both"/>
        <w:rPr>
          <w:sz w:val="26"/>
        </w:rPr>
      </w:pPr>
      <w:r>
        <w:rPr>
          <w:sz w:val="26"/>
        </w:rPr>
        <w:t xml:space="preserve">      </w:t>
      </w:r>
      <w:r w:rsidR="00781F95" w:rsidRPr="0038784E">
        <w:rPr>
          <w:sz w:val="26"/>
        </w:rPr>
        <w:t xml:space="preserve">Кадры предприятия не являются постоянной величиной, в этой связи определяется </w:t>
      </w:r>
      <w:r w:rsidR="00781F95" w:rsidRPr="0038784E">
        <w:rPr>
          <w:b/>
          <w:i/>
          <w:sz w:val="26"/>
        </w:rPr>
        <w:t>индекс текучести кадров</w:t>
      </w:r>
      <w:r w:rsidR="00781F95" w:rsidRPr="0038784E">
        <w:rPr>
          <w:sz w:val="26"/>
        </w:rPr>
        <w:t xml:space="preserve"> </w:t>
      </w:r>
      <w:r w:rsidR="000F2120" w:rsidRPr="0038784E">
        <w:rPr>
          <w:sz w:val="26"/>
        </w:rPr>
        <w:t>(</w:t>
      </w:r>
      <w:r w:rsidR="00B25300">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v:imagedata r:id="rId7" o:title="c5_clip_image002"/>
          </v:shape>
        </w:pict>
      </w:r>
      <w:r w:rsidR="000F2120" w:rsidRPr="0038784E">
        <w:rPr>
          <w:sz w:val="26"/>
        </w:rPr>
        <w:t>):</w:t>
      </w:r>
    </w:p>
    <w:p w:rsidR="000F2120" w:rsidRPr="0038784E" w:rsidRDefault="00B25300" w:rsidP="0038784E">
      <w:pPr>
        <w:spacing w:line="360" w:lineRule="auto"/>
        <w:ind w:firstLine="851"/>
        <w:jc w:val="both"/>
        <w:rPr>
          <w:sz w:val="26"/>
        </w:rPr>
      </w:pPr>
      <w:r>
        <w:rPr>
          <w:sz w:val="26"/>
        </w:rPr>
        <w:pict>
          <v:shape id="_x0000_i1026" type="#_x0000_t75" style="width:78pt;height:33.75pt">
            <v:imagedata r:id="rId8" o:title="c5_clip_image004"/>
          </v:shape>
        </w:pict>
      </w:r>
    </w:p>
    <w:p w:rsidR="000F2120" w:rsidRPr="0038784E" w:rsidRDefault="000F2120" w:rsidP="0038784E">
      <w:pPr>
        <w:spacing w:line="360" w:lineRule="auto"/>
        <w:ind w:firstLine="851"/>
        <w:jc w:val="both"/>
        <w:rPr>
          <w:sz w:val="26"/>
          <w:szCs w:val="22"/>
        </w:rPr>
      </w:pPr>
      <w:r w:rsidRPr="0038784E">
        <w:rPr>
          <w:sz w:val="26"/>
          <w:szCs w:val="22"/>
        </w:rPr>
        <w:t>где</w:t>
      </w:r>
      <w:r w:rsidRPr="0038784E">
        <w:rPr>
          <w:sz w:val="26"/>
        </w:rPr>
        <w:t xml:space="preserve">  </w:t>
      </w:r>
      <w:r w:rsidR="00B25300">
        <w:rPr>
          <w:sz w:val="26"/>
        </w:rPr>
        <w:pict>
          <v:shape id="_x0000_i1027" type="#_x0000_t75" style="width:20.25pt;height:18pt">
            <v:imagedata r:id="rId9" o:title="c5_clip_image006"/>
          </v:shape>
        </w:pict>
      </w:r>
      <w:r w:rsidRPr="0038784E">
        <w:rPr>
          <w:sz w:val="26"/>
        </w:rPr>
        <w:t xml:space="preserve">- </w:t>
      </w:r>
      <w:r w:rsidRPr="0038784E">
        <w:rPr>
          <w:sz w:val="26"/>
          <w:szCs w:val="22"/>
        </w:rPr>
        <w:t>численность выбывающих или уволенных работников за определенный период, чел.; Чппп – среднесписочная численность работников за тот же период, чел.</w:t>
      </w:r>
    </w:p>
    <w:p w:rsidR="000F2120" w:rsidRPr="0038784E" w:rsidRDefault="000F2120" w:rsidP="0038784E">
      <w:pPr>
        <w:spacing w:line="360" w:lineRule="auto"/>
        <w:ind w:firstLine="851"/>
        <w:jc w:val="both"/>
        <w:rPr>
          <w:sz w:val="26"/>
          <w:szCs w:val="22"/>
        </w:rPr>
      </w:pPr>
    </w:p>
    <w:p w:rsidR="000F2120" w:rsidRPr="0038784E" w:rsidRDefault="000C4C20" w:rsidP="000C4C20">
      <w:pPr>
        <w:spacing w:line="360" w:lineRule="auto"/>
        <w:jc w:val="both"/>
        <w:rPr>
          <w:sz w:val="26"/>
        </w:rPr>
      </w:pPr>
      <w:r>
        <w:rPr>
          <w:sz w:val="26"/>
        </w:rPr>
        <w:t xml:space="preserve">     </w:t>
      </w:r>
      <w:r w:rsidR="000F2120" w:rsidRPr="0038784E">
        <w:rPr>
          <w:sz w:val="26"/>
        </w:rPr>
        <w:t>Обычно индексы текучести рассчитываются за год, хотя иногда исчисляются и индексы текучести квартальные, позволяющие учитывать сезонные колебания.</w:t>
      </w:r>
    </w:p>
    <w:p w:rsidR="000C4C20" w:rsidRDefault="000C4C20" w:rsidP="000C4C20">
      <w:pPr>
        <w:spacing w:line="360" w:lineRule="auto"/>
        <w:jc w:val="both"/>
        <w:rPr>
          <w:sz w:val="26"/>
        </w:rPr>
      </w:pPr>
      <w:r>
        <w:rPr>
          <w:sz w:val="26"/>
        </w:rPr>
        <w:t xml:space="preserve">     </w:t>
      </w:r>
      <w:r w:rsidR="000F2120" w:rsidRPr="0038784E">
        <w:rPr>
          <w:sz w:val="26"/>
        </w:rPr>
        <w:t>Потребность предприятия в кадрах определяется раздельно по группам и категориям работников.</w:t>
      </w:r>
    </w:p>
    <w:p w:rsidR="000F2120" w:rsidRPr="000C4C20" w:rsidRDefault="000F2120" w:rsidP="000C4C20">
      <w:pPr>
        <w:spacing w:line="360" w:lineRule="auto"/>
        <w:jc w:val="both"/>
        <w:rPr>
          <w:sz w:val="26"/>
        </w:rPr>
      </w:pPr>
      <w:r w:rsidRPr="0038784E">
        <w:rPr>
          <w:sz w:val="26"/>
        </w:rPr>
        <w:t xml:space="preserve"> </w:t>
      </w:r>
      <w:r w:rsidRPr="0038784E">
        <w:rPr>
          <w:i/>
          <w:sz w:val="26"/>
        </w:rPr>
        <w:t>1. Наиболее распространенные методы определения потребности в рабочих кадрах:</w:t>
      </w:r>
    </w:p>
    <w:p w:rsidR="000F2120" w:rsidRPr="0038784E" w:rsidRDefault="000F2120" w:rsidP="0038784E">
      <w:pPr>
        <w:spacing w:line="360" w:lineRule="auto"/>
        <w:ind w:firstLine="851"/>
        <w:jc w:val="both"/>
        <w:rPr>
          <w:sz w:val="26"/>
        </w:rPr>
      </w:pPr>
      <w:r w:rsidRPr="0038784E">
        <w:rPr>
          <w:sz w:val="26"/>
        </w:rPr>
        <w:t>1) по трудоемкости работ;</w:t>
      </w:r>
    </w:p>
    <w:p w:rsidR="000F2120" w:rsidRPr="0038784E" w:rsidRDefault="000F2120" w:rsidP="0038784E">
      <w:pPr>
        <w:spacing w:line="360" w:lineRule="auto"/>
        <w:ind w:firstLine="851"/>
        <w:jc w:val="both"/>
        <w:rPr>
          <w:sz w:val="26"/>
        </w:rPr>
      </w:pPr>
      <w:r w:rsidRPr="0038784E">
        <w:rPr>
          <w:sz w:val="26"/>
        </w:rPr>
        <w:t>2) нормам выработки;</w:t>
      </w:r>
    </w:p>
    <w:p w:rsidR="000F2120" w:rsidRPr="0038784E" w:rsidRDefault="000F2120" w:rsidP="0038784E">
      <w:pPr>
        <w:spacing w:line="360" w:lineRule="auto"/>
        <w:ind w:firstLine="851"/>
        <w:jc w:val="both"/>
        <w:rPr>
          <w:sz w:val="26"/>
        </w:rPr>
      </w:pPr>
      <w:r w:rsidRPr="0038784E">
        <w:rPr>
          <w:sz w:val="26"/>
        </w:rPr>
        <w:t>3) норме обслуживания рабочих мест.</w:t>
      </w:r>
    </w:p>
    <w:p w:rsidR="00FC3AB1" w:rsidRDefault="000C4C20" w:rsidP="000C4C20">
      <w:pPr>
        <w:spacing w:line="360" w:lineRule="auto"/>
        <w:jc w:val="both"/>
        <w:rPr>
          <w:sz w:val="26"/>
        </w:rPr>
      </w:pPr>
      <w:r>
        <w:rPr>
          <w:sz w:val="26"/>
        </w:rPr>
        <w:t xml:space="preserve">      </w:t>
      </w:r>
      <w:r w:rsidR="000F2120" w:rsidRPr="0038784E">
        <w:rPr>
          <w:sz w:val="26"/>
        </w:rPr>
        <w:t xml:space="preserve"> По трудоемкости работы расчет явочной численности производится для основных рабочих (трудоемкость выпускаемой продукции) и для вспомогательных рабочих (трудоемкость выполняемых работ)</w:t>
      </w:r>
    </w:p>
    <w:p w:rsidR="005A6D99" w:rsidRPr="005A6D99" w:rsidRDefault="00B25300" w:rsidP="000C4C20">
      <w:pPr>
        <w:spacing w:line="360" w:lineRule="auto"/>
        <w:jc w:val="both"/>
        <w:rPr>
          <w:sz w:val="26"/>
        </w:rPr>
      </w:pPr>
      <w:r>
        <w:rPr>
          <w:sz w:val="26"/>
        </w:rPr>
        <w:pict>
          <v:shape id="_x0000_i1028" type="#_x0000_t75" style="width:60.75pt;height:48.75pt">
            <v:imagedata r:id="rId10" o:title="c5_clip_image008"/>
          </v:shape>
        </w:pict>
      </w:r>
      <w:r w:rsidR="005A6D99">
        <w:rPr>
          <w:sz w:val="26"/>
        </w:rPr>
        <w:t>,</w:t>
      </w:r>
    </w:p>
    <w:p w:rsidR="00745189" w:rsidRPr="0038784E" w:rsidRDefault="00745189" w:rsidP="0038784E">
      <w:pPr>
        <w:spacing w:line="360" w:lineRule="auto"/>
        <w:ind w:firstLine="851"/>
        <w:jc w:val="both"/>
        <w:rPr>
          <w:sz w:val="26"/>
          <w:szCs w:val="22"/>
        </w:rPr>
      </w:pPr>
      <w:r w:rsidRPr="0038784E">
        <w:rPr>
          <w:sz w:val="26"/>
          <w:szCs w:val="22"/>
        </w:rPr>
        <w:t>где Чяв – явочное число основных рабочих в смену, или нормативная численность рабочих для выполнения производственного сменного задания по выпуску продукции, чел. Fд – действительный фонд времени работы рабочего, час. Ni – годовой объем выпуска i-го изделия, шт.; ti трудоемкость i-го изделия, час.; н – номенклатура выпускаемых изделий.</w:t>
      </w:r>
    </w:p>
    <w:p w:rsidR="00745189" w:rsidRPr="005A6D99" w:rsidRDefault="005A6D99" w:rsidP="005A6D99">
      <w:pPr>
        <w:spacing w:line="360" w:lineRule="auto"/>
        <w:jc w:val="both"/>
        <w:rPr>
          <w:sz w:val="26"/>
        </w:rPr>
      </w:pPr>
      <w:r>
        <w:rPr>
          <w:sz w:val="26"/>
          <w:szCs w:val="22"/>
        </w:rPr>
        <w:t xml:space="preserve">      </w:t>
      </w:r>
      <w:r w:rsidR="00745189" w:rsidRPr="0038784E">
        <w:rPr>
          <w:sz w:val="26"/>
        </w:rPr>
        <w:t>По нормам выработки численность персонала рассчитывается по следующей формуле</w:t>
      </w:r>
      <w:r>
        <w:rPr>
          <w:sz w:val="26"/>
        </w:rPr>
        <w:t>:</w:t>
      </w:r>
      <w:r w:rsidR="00B25300">
        <w:rPr>
          <w:sz w:val="26"/>
        </w:rPr>
        <w:pict>
          <v:shape id="_x0000_i1029" type="#_x0000_t75" style="width:42pt;height:32.25pt">
            <v:imagedata r:id="rId11" o:title="c5_clip_image010"/>
          </v:shape>
        </w:pict>
      </w:r>
      <w:r>
        <w:rPr>
          <w:sz w:val="26"/>
        </w:rPr>
        <w:t>,</w:t>
      </w:r>
    </w:p>
    <w:p w:rsidR="005A6D99" w:rsidRDefault="00745189" w:rsidP="005A6D99">
      <w:pPr>
        <w:spacing w:line="360" w:lineRule="auto"/>
        <w:ind w:firstLine="851"/>
        <w:jc w:val="both"/>
        <w:rPr>
          <w:sz w:val="26"/>
          <w:szCs w:val="22"/>
        </w:rPr>
      </w:pPr>
      <w:r w:rsidRPr="0038784E">
        <w:rPr>
          <w:sz w:val="26"/>
          <w:szCs w:val="22"/>
        </w:rPr>
        <w:t>где Nпл – плановый объем работ в натуральном выражении, Впн – плановая норма выработки на одного рабочего.</w:t>
      </w:r>
    </w:p>
    <w:p w:rsidR="00745189" w:rsidRPr="005A6D99" w:rsidRDefault="005A6D99" w:rsidP="005A6D99">
      <w:pPr>
        <w:spacing w:line="360" w:lineRule="auto"/>
        <w:jc w:val="both"/>
        <w:rPr>
          <w:sz w:val="26"/>
        </w:rPr>
      </w:pPr>
      <w:r>
        <w:rPr>
          <w:sz w:val="26"/>
          <w:szCs w:val="22"/>
        </w:rPr>
        <w:t xml:space="preserve">       </w:t>
      </w:r>
      <w:r w:rsidR="00745189" w:rsidRPr="0038784E">
        <w:rPr>
          <w:sz w:val="26"/>
        </w:rPr>
        <w:t>По норме обслуживания рабочих мест численность персонала рассчитывается подобным образом</w:t>
      </w:r>
      <w:r>
        <w:rPr>
          <w:sz w:val="26"/>
        </w:rPr>
        <w:t>:</w:t>
      </w:r>
      <w:r w:rsidR="00B25300">
        <w:rPr>
          <w:sz w:val="26"/>
        </w:rPr>
        <w:pict>
          <v:shape id="_x0000_i1030" type="#_x0000_t75" style="width:48.75pt;height:32.25pt">
            <v:imagedata r:id="rId12" o:title="c5_clip_image012"/>
          </v:shape>
        </w:pict>
      </w:r>
      <w:r>
        <w:rPr>
          <w:sz w:val="26"/>
        </w:rPr>
        <w:t>,</w:t>
      </w:r>
    </w:p>
    <w:p w:rsidR="00745189" w:rsidRPr="0038784E" w:rsidRDefault="00745189" w:rsidP="0038784E">
      <w:pPr>
        <w:spacing w:line="360" w:lineRule="auto"/>
        <w:ind w:firstLine="851"/>
        <w:jc w:val="both"/>
        <w:rPr>
          <w:sz w:val="26"/>
          <w:szCs w:val="22"/>
        </w:rPr>
      </w:pPr>
      <w:r w:rsidRPr="0038784E">
        <w:rPr>
          <w:sz w:val="26"/>
          <w:szCs w:val="22"/>
        </w:rPr>
        <w:t>где Коо – число обслуживаемых объектов; Нобсл – норма обслуживания рабочих мест, приходящаяся на одного рабочего.</w:t>
      </w:r>
    </w:p>
    <w:p w:rsidR="00745189" w:rsidRPr="0038784E" w:rsidRDefault="00745189" w:rsidP="0038784E">
      <w:pPr>
        <w:spacing w:line="360" w:lineRule="auto"/>
        <w:ind w:firstLine="851"/>
        <w:jc w:val="both"/>
        <w:rPr>
          <w:sz w:val="26"/>
          <w:szCs w:val="22"/>
        </w:rPr>
      </w:pPr>
    </w:p>
    <w:p w:rsidR="005A6D99" w:rsidRDefault="00745189" w:rsidP="005A6D99">
      <w:pPr>
        <w:spacing w:line="360" w:lineRule="auto"/>
        <w:jc w:val="both"/>
        <w:rPr>
          <w:i/>
          <w:sz w:val="26"/>
        </w:rPr>
      </w:pPr>
      <w:r w:rsidRPr="0038784E">
        <w:rPr>
          <w:i/>
          <w:sz w:val="26"/>
        </w:rPr>
        <w:t xml:space="preserve"> 2. Численность служащих может быть определена исходя из анализа среднеотраслевых данных, а при их отсутствии – по разработанным предприятием нормативам.</w:t>
      </w:r>
    </w:p>
    <w:p w:rsidR="00745189" w:rsidRPr="005A6D99" w:rsidRDefault="005A6D99" w:rsidP="005A6D99">
      <w:pPr>
        <w:spacing w:line="360" w:lineRule="auto"/>
        <w:jc w:val="both"/>
        <w:rPr>
          <w:i/>
          <w:sz w:val="26"/>
        </w:rPr>
      </w:pPr>
      <w:r>
        <w:rPr>
          <w:sz w:val="26"/>
        </w:rPr>
        <w:t xml:space="preserve">   </w:t>
      </w:r>
      <w:r w:rsidR="00745189" w:rsidRPr="0038784E">
        <w:rPr>
          <w:sz w:val="26"/>
        </w:rPr>
        <w:t>Нормативы численности могут разрабатываться:</w:t>
      </w:r>
    </w:p>
    <w:p w:rsidR="00745189" w:rsidRPr="0038784E" w:rsidRDefault="00745189" w:rsidP="0038784E">
      <w:pPr>
        <w:spacing w:line="360" w:lineRule="auto"/>
        <w:ind w:firstLine="851"/>
        <w:jc w:val="both"/>
        <w:rPr>
          <w:sz w:val="26"/>
        </w:rPr>
      </w:pPr>
      <w:r w:rsidRPr="0038784E">
        <w:rPr>
          <w:sz w:val="26"/>
        </w:rPr>
        <w:t>– по отдельным функциям или группам функций;</w:t>
      </w:r>
    </w:p>
    <w:p w:rsidR="00745189" w:rsidRPr="0038784E" w:rsidRDefault="00745189" w:rsidP="0038784E">
      <w:pPr>
        <w:spacing w:line="360" w:lineRule="auto"/>
        <w:ind w:firstLine="851"/>
        <w:jc w:val="both"/>
        <w:rPr>
          <w:sz w:val="26"/>
        </w:rPr>
      </w:pPr>
      <w:r w:rsidRPr="0038784E">
        <w:rPr>
          <w:sz w:val="26"/>
        </w:rPr>
        <w:t>– предприятию в целом;</w:t>
      </w:r>
    </w:p>
    <w:p w:rsidR="00745189" w:rsidRPr="0038784E" w:rsidRDefault="00745189" w:rsidP="0038784E">
      <w:pPr>
        <w:spacing w:line="360" w:lineRule="auto"/>
        <w:ind w:firstLine="851"/>
        <w:jc w:val="both"/>
        <w:rPr>
          <w:sz w:val="26"/>
        </w:rPr>
      </w:pPr>
      <w:r w:rsidRPr="0038784E">
        <w:rPr>
          <w:sz w:val="26"/>
        </w:rPr>
        <w:t>– отдельным видам работ (учетные, графические, вычислительные и т.д.);</w:t>
      </w:r>
    </w:p>
    <w:p w:rsidR="00745189" w:rsidRPr="0038784E" w:rsidRDefault="00745189" w:rsidP="0038784E">
      <w:pPr>
        <w:spacing w:line="360" w:lineRule="auto"/>
        <w:ind w:firstLine="851"/>
        <w:jc w:val="both"/>
        <w:rPr>
          <w:sz w:val="26"/>
        </w:rPr>
      </w:pPr>
      <w:r w:rsidRPr="0038784E">
        <w:rPr>
          <w:sz w:val="26"/>
        </w:rPr>
        <w:t>– должностям (конструкторы, технологи, экономисты, бухгалтеры и др.).</w:t>
      </w:r>
    </w:p>
    <w:p w:rsidR="00745189" w:rsidRPr="0038784E" w:rsidRDefault="00745189" w:rsidP="005A6D99">
      <w:pPr>
        <w:spacing w:line="360" w:lineRule="auto"/>
        <w:jc w:val="both"/>
        <w:rPr>
          <w:i/>
          <w:sz w:val="26"/>
        </w:rPr>
      </w:pPr>
      <w:r w:rsidRPr="0038784E">
        <w:rPr>
          <w:i/>
          <w:sz w:val="26"/>
        </w:rPr>
        <w:t>3. Численность младшего обслуживающего персонала (МОП) может быть определена по укрупненным нормативам обслуживания (для уборщиц – по количеству квадратных метров площади помещения; для гардеробщиков – по количеству обслуживаемых людей).</w:t>
      </w:r>
    </w:p>
    <w:p w:rsidR="00745189" w:rsidRPr="0038784E" w:rsidRDefault="00745189" w:rsidP="005A6D99">
      <w:pPr>
        <w:spacing w:line="360" w:lineRule="auto"/>
        <w:jc w:val="both"/>
        <w:rPr>
          <w:i/>
          <w:sz w:val="26"/>
        </w:rPr>
      </w:pPr>
      <w:r w:rsidRPr="0038784E">
        <w:rPr>
          <w:i/>
          <w:sz w:val="26"/>
        </w:rPr>
        <w:t>4. Численность руководителей можно определить на основании норм управляемости.</w:t>
      </w:r>
    </w:p>
    <w:p w:rsidR="00745189" w:rsidRPr="0038784E" w:rsidRDefault="005A6D99" w:rsidP="005A6D99">
      <w:pPr>
        <w:spacing w:line="360" w:lineRule="auto"/>
        <w:jc w:val="both"/>
        <w:rPr>
          <w:sz w:val="26"/>
        </w:rPr>
      </w:pPr>
      <w:r>
        <w:rPr>
          <w:sz w:val="26"/>
        </w:rPr>
        <w:t xml:space="preserve">   </w:t>
      </w:r>
      <w:r w:rsidR="00745189" w:rsidRPr="0038784E">
        <w:rPr>
          <w:sz w:val="26"/>
        </w:rPr>
        <w:t xml:space="preserve"> Норма управляемости (диапазон контроля) – это среднее количество персонала, которое ограничивается объективными пределами физических и умственных возможностей одного руководителя эффективно управлять его работой. Иначе говоря, норма управляемости показывает, сколько работников может быть в подчинении у одного руководителя.</w:t>
      </w:r>
    </w:p>
    <w:p w:rsidR="00745189" w:rsidRPr="0038784E" w:rsidRDefault="005A6D99" w:rsidP="005A6D99">
      <w:pPr>
        <w:spacing w:line="360" w:lineRule="auto"/>
        <w:jc w:val="both"/>
        <w:rPr>
          <w:i/>
          <w:sz w:val="26"/>
        </w:rPr>
      </w:pPr>
      <w:r>
        <w:rPr>
          <w:i/>
          <w:sz w:val="26"/>
        </w:rPr>
        <w:t xml:space="preserve">     </w:t>
      </w:r>
      <w:r w:rsidR="00745189" w:rsidRPr="005A6D99">
        <w:rPr>
          <w:b/>
          <w:i/>
          <w:sz w:val="26"/>
        </w:rPr>
        <w:t>Производительность труда</w:t>
      </w:r>
      <w:r w:rsidR="00745189" w:rsidRPr="0038784E">
        <w:rPr>
          <w:i/>
          <w:sz w:val="26"/>
        </w:rPr>
        <w:t xml:space="preserve"> – важнейший экономический показатель, характеризующий эффективность затрат труда в материальном производстве как отдельного работника, так и коллектива предприятия в целом.</w:t>
      </w:r>
    </w:p>
    <w:p w:rsidR="00745189" w:rsidRPr="0038784E" w:rsidRDefault="005A6D99" w:rsidP="005A6D99">
      <w:pPr>
        <w:spacing w:line="360" w:lineRule="auto"/>
        <w:jc w:val="both"/>
        <w:rPr>
          <w:sz w:val="26"/>
        </w:rPr>
      </w:pPr>
      <w:r>
        <w:rPr>
          <w:sz w:val="26"/>
        </w:rPr>
        <w:t xml:space="preserve">     </w:t>
      </w:r>
      <w:r w:rsidR="00745189" w:rsidRPr="0038784E">
        <w:rPr>
          <w:sz w:val="26"/>
        </w:rPr>
        <w:t>В производстве любого продукта участвует живой труд, т.е. труд, затрачиваемый работниками непосредственно в процессе производства продукта, и труд прошлый, затраченный другими работниками и овеществленный в орудиях труда, зданиях, сооружениях, сырье, материалах, топливе, энергии. Соответственно различают производительность индивидуального (живого) и общественного труда.</w:t>
      </w:r>
    </w:p>
    <w:p w:rsidR="00745189" w:rsidRPr="0038784E" w:rsidRDefault="005A6D99" w:rsidP="005A6D99">
      <w:pPr>
        <w:spacing w:line="360" w:lineRule="auto"/>
        <w:jc w:val="both"/>
        <w:rPr>
          <w:sz w:val="26"/>
        </w:rPr>
      </w:pPr>
      <w:r>
        <w:rPr>
          <w:sz w:val="26"/>
        </w:rPr>
        <w:t xml:space="preserve">    </w:t>
      </w:r>
      <w:r w:rsidR="00745189" w:rsidRPr="0038784E">
        <w:rPr>
          <w:sz w:val="26"/>
        </w:rPr>
        <w:t>Основными показателями производительности труда на уровне предприятия являются показатели выработки и трудоемкости.</w:t>
      </w:r>
    </w:p>
    <w:p w:rsidR="00745189" w:rsidRPr="0038784E" w:rsidRDefault="005A6D99" w:rsidP="005A6D99">
      <w:pPr>
        <w:spacing w:line="360" w:lineRule="auto"/>
        <w:jc w:val="both"/>
        <w:rPr>
          <w:i/>
          <w:sz w:val="26"/>
        </w:rPr>
      </w:pPr>
      <w:r>
        <w:rPr>
          <w:sz w:val="26"/>
        </w:rPr>
        <w:t xml:space="preserve">     </w:t>
      </w:r>
      <w:r w:rsidR="00745189" w:rsidRPr="0038784E">
        <w:rPr>
          <w:b/>
          <w:i/>
          <w:sz w:val="26"/>
        </w:rPr>
        <w:t>Выработка (В</w:t>
      </w:r>
      <w:r w:rsidR="00745189" w:rsidRPr="0038784E">
        <w:rPr>
          <w:b/>
          <w:sz w:val="26"/>
        </w:rPr>
        <w:t>)</w:t>
      </w:r>
      <w:r w:rsidR="00745189" w:rsidRPr="0038784E">
        <w:rPr>
          <w:sz w:val="26"/>
        </w:rPr>
        <w:t xml:space="preserve"> </w:t>
      </w:r>
      <w:r w:rsidR="00745189" w:rsidRPr="0038784E">
        <w:rPr>
          <w:i/>
          <w:sz w:val="26"/>
        </w:rPr>
        <w:t>– количество продукции, производимой в единицу рабочего времени или приходящейся на одного среднесписочного работника или рабочего в месяц, квартал, год.</w:t>
      </w:r>
    </w:p>
    <w:p w:rsidR="00745189" w:rsidRPr="005A6D99" w:rsidRDefault="005A6D99" w:rsidP="005A6D99">
      <w:pPr>
        <w:spacing w:line="360" w:lineRule="auto"/>
        <w:jc w:val="both"/>
        <w:rPr>
          <w:sz w:val="26"/>
        </w:rPr>
      </w:pPr>
      <w:r>
        <w:rPr>
          <w:sz w:val="26"/>
        </w:rPr>
        <w:t xml:space="preserve">     </w:t>
      </w:r>
      <w:r w:rsidR="00745189" w:rsidRPr="0038784E">
        <w:rPr>
          <w:sz w:val="26"/>
        </w:rPr>
        <w:t>Выработка определяется отношением количества произведенной продукции (</w:t>
      </w:r>
      <w:r w:rsidR="00745189" w:rsidRPr="0038784E">
        <w:rPr>
          <w:sz w:val="26"/>
          <w:lang w:val="en-US"/>
        </w:rPr>
        <w:t>N</w:t>
      </w:r>
      <w:r w:rsidR="00745189" w:rsidRPr="0038784E">
        <w:rPr>
          <w:sz w:val="26"/>
        </w:rPr>
        <w:t>) к затратам рабочего времени на производство этой продукции (</w:t>
      </w:r>
      <w:r w:rsidR="00745189" w:rsidRPr="0038784E">
        <w:rPr>
          <w:sz w:val="26"/>
          <w:lang w:val="en-US"/>
        </w:rPr>
        <w:t>T</w:t>
      </w:r>
      <w:r w:rsidR="00745189" w:rsidRPr="0038784E">
        <w:rPr>
          <w:sz w:val="26"/>
        </w:rPr>
        <w:t>) или к среднесписочной численности (Чппп):</w:t>
      </w:r>
      <w:r>
        <w:rPr>
          <w:sz w:val="26"/>
        </w:rPr>
        <w:t xml:space="preserve"> </w:t>
      </w:r>
      <w:r w:rsidR="00B25300">
        <w:rPr>
          <w:sz w:val="26"/>
        </w:rPr>
        <w:pict>
          <v:shape id="_x0000_i1031" type="#_x0000_t75" style="width:36pt;height:29.25pt">
            <v:imagedata r:id="rId13" o:title="c5_clip_image018"/>
          </v:shape>
        </w:pict>
      </w:r>
      <w:r>
        <w:rPr>
          <w:sz w:val="26"/>
        </w:rPr>
        <w:t xml:space="preserve"> или    </w:t>
      </w:r>
      <w:r w:rsidR="00B25300">
        <w:rPr>
          <w:sz w:val="26"/>
        </w:rPr>
        <w:pict>
          <v:shape id="_x0000_i1032" type="#_x0000_t75" style="width:48pt;height:32.25pt">
            <v:imagedata r:id="rId14" o:title="c5_clip_image020"/>
          </v:shape>
        </w:pict>
      </w:r>
    </w:p>
    <w:p w:rsidR="005A6D99" w:rsidRDefault="005A6D99" w:rsidP="005A6D99">
      <w:pPr>
        <w:spacing w:line="360" w:lineRule="auto"/>
        <w:jc w:val="both"/>
        <w:rPr>
          <w:i/>
          <w:sz w:val="26"/>
        </w:rPr>
      </w:pPr>
      <w:r>
        <w:rPr>
          <w:b/>
          <w:i/>
          <w:sz w:val="26"/>
        </w:rPr>
        <w:t xml:space="preserve">    </w:t>
      </w:r>
      <w:r w:rsidR="00745189" w:rsidRPr="0038784E">
        <w:rPr>
          <w:b/>
          <w:i/>
          <w:sz w:val="26"/>
        </w:rPr>
        <w:t>Трудоемкость</w:t>
      </w:r>
      <w:r w:rsidR="00745189" w:rsidRPr="0038784E">
        <w:rPr>
          <w:i/>
          <w:sz w:val="26"/>
        </w:rPr>
        <w:t xml:space="preserve"> – это сумма всех затрат труда на производство единицы продукции на данном предприятии</w:t>
      </w:r>
      <w:r>
        <w:rPr>
          <w:i/>
          <w:sz w:val="26"/>
        </w:rPr>
        <w:t xml:space="preserve">  </w:t>
      </w:r>
      <w:r w:rsidR="00B25300">
        <w:rPr>
          <w:i/>
          <w:sz w:val="26"/>
        </w:rPr>
        <w:pict>
          <v:shape id="_x0000_i1033" type="#_x0000_t75" style="width:41.25pt;height:29.25pt">
            <v:imagedata r:id="rId15" o:title="c5_clip_image022"/>
          </v:shape>
        </w:pict>
      </w:r>
    </w:p>
    <w:p w:rsidR="00745189" w:rsidRPr="005A6D99" w:rsidRDefault="005A6D99" w:rsidP="005A6D99">
      <w:pPr>
        <w:spacing w:line="360" w:lineRule="auto"/>
        <w:jc w:val="both"/>
        <w:rPr>
          <w:i/>
          <w:sz w:val="26"/>
        </w:rPr>
      </w:pPr>
      <w:r>
        <w:rPr>
          <w:i/>
          <w:sz w:val="26"/>
        </w:rPr>
        <w:t xml:space="preserve">    </w:t>
      </w:r>
      <w:r w:rsidR="00745189" w:rsidRPr="0038784E">
        <w:rPr>
          <w:sz w:val="26"/>
        </w:rPr>
        <w:t>Выработка продукции является наиболее распространенным и универсальным показателем производительности труда.</w:t>
      </w:r>
    </w:p>
    <w:p w:rsidR="00745189" w:rsidRPr="0038784E" w:rsidRDefault="005A6D99" w:rsidP="005A6D99">
      <w:pPr>
        <w:spacing w:line="360" w:lineRule="auto"/>
        <w:jc w:val="both"/>
        <w:rPr>
          <w:sz w:val="26"/>
        </w:rPr>
      </w:pPr>
      <w:r>
        <w:rPr>
          <w:sz w:val="26"/>
        </w:rPr>
        <w:t xml:space="preserve">    </w:t>
      </w:r>
      <w:r w:rsidR="00745189" w:rsidRPr="0038784E">
        <w:rPr>
          <w:sz w:val="26"/>
        </w:rPr>
        <w:t>В зависимости от единицы измерения объема продукции различают три метода измерения производительности труда: натуральный, трудовой и стоимостный.</w:t>
      </w:r>
    </w:p>
    <w:p w:rsidR="00745189" w:rsidRPr="0038784E" w:rsidRDefault="005A6D99" w:rsidP="005A6D99">
      <w:pPr>
        <w:spacing w:line="360" w:lineRule="auto"/>
        <w:jc w:val="both"/>
        <w:rPr>
          <w:sz w:val="26"/>
        </w:rPr>
      </w:pPr>
      <w:r>
        <w:rPr>
          <w:sz w:val="26"/>
        </w:rPr>
        <w:t xml:space="preserve">    </w:t>
      </w:r>
      <w:r w:rsidR="00745189" w:rsidRPr="0038784E">
        <w:rPr>
          <w:sz w:val="26"/>
        </w:rPr>
        <w:t>Натуральный метод измерения производительности труда отражает выработку продукции в натуральной форме в единицу рабочего времени. Натуральные показатели производительности труда выражаются в килограммах, метрах, штуках и т.д.</w:t>
      </w:r>
    </w:p>
    <w:p w:rsidR="00745189" w:rsidRPr="0038784E" w:rsidRDefault="005A6D99" w:rsidP="005A6D99">
      <w:pPr>
        <w:spacing w:line="360" w:lineRule="auto"/>
        <w:jc w:val="both"/>
        <w:rPr>
          <w:sz w:val="26"/>
        </w:rPr>
      </w:pPr>
      <w:r>
        <w:rPr>
          <w:sz w:val="26"/>
        </w:rPr>
        <w:t xml:space="preserve">    </w:t>
      </w:r>
      <w:r w:rsidR="00745189" w:rsidRPr="0038784E">
        <w:rPr>
          <w:sz w:val="26"/>
        </w:rPr>
        <w:t>Если предприятие выпускает несколько видов однородной продукции, то выработка исчисляется в условно-натуральных единицах.</w:t>
      </w:r>
    </w:p>
    <w:p w:rsidR="00745189" w:rsidRPr="0038784E" w:rsidRDefault="005A6D99" w:rsidP="005A6D99">
      <w:pPr>
        <w:spacing w:line="360" w:lineRule="auto"/>
        <w:jc w:val="both"/>
        <w:rPr>
          <w:sz w:val="26"/>
        </w:rPr>
      </w:pPr>
      <w:r>
        <w:rPr>
          <w:sz w:val="26"/>
        </w:rPr>
        <w:t xml:space="preserve">   </w:t>
      </w:r>
      <w:r w:rsidR="00745189" w:rsidRPr="0038784E">
        <w:rPr>
          <w:sz w:val="26"/>
        </w:rPr>
        <w:t>Натуральные показатели применяются на предприятиях нефтяной, газовой, угольной, лесной и других отраслей промышленности, а условно-натуральные – на предприятиях текстильной, цементной, металлургической промышленности.</w:t>
      </w:r>
    </w:p>
    <w:p w:rsidR="00745189" w:rsidRPr="0038784E" w:rsidRDefault="005A6D99" w:rsidP="005A6D99">
      <w:pPr>
        <w:spacing w:line="360" w:lineRule="auto"/>
        <w:jc w:val="both"/>
        <w:rPr>
          <w:sz w:val="26"/>
        </w:rPr>
      </w:pPr>
      <w:r>
        <w:rPr>
          <w:sz w:val="26"/>
        </w:rPr>
        <w:t xml:space="preserve">    </w:t>
      </w:r>
      <w:r w:rsidR="00745189" w:rsidRPr="0038784E">
        <w:rPr>
          <w:sz w:val="26"/>
        </w:rPr>
        <w:t>Трудовой метод измерения производительности труда учитывает нормативные и фактические затраты рабочего времени на изготовление единицы продукции.</w:t>
      </w:r>
      <w:r>
        <w:rPr>
          <w:sz w:val="26"/>
        </w:rPr>
        <w:t xml:space="preserve"> </w:t>
      </w:r>
      <w:r w:rsidR="00745189" w:rsidRPr="0038784E">
        <w:rPr>
          <w:sz w:val="26"/>
        </w:rPr>
        <w:t>Трудовой метод применяется для определения эффективности использования труда рабочих по сравнению с нормами, уровня выполнения норм выработки или степени сокращения нормативного времени рабочим в процентах.</w:t>
      </w:r>
    </w:p>
    <w:p w:rsidR="005A6D99" w:rsidRDefault="005A6D99" w:rsidP="005A6D99">
      <w:pPr>
        <w:spacing w:line="360" w:lineRule="auto"/>
        <w:jc w:val="both"/>
        <w:rPr>
          <w:sz w:val="26"/>
        </w:rPr>
      </w:pPr>
      <w:r>
        <w:rPr>
          <w:sz w:val="26"/>
        </w:rPr>
        <w:t xml:space="preserve">    </w:t>
      </w:r>
      <w:r w:rsidR="00745189" w:rsidRPr="0038784E">
        <w:rPr>
          <w:sz w:val="26"/>
        </w:rPr>
        <w:t xml:space="preserve"> Стоимостный метод измерения производительности труда получил более широкое применение, особенно на предприятиях, выпускающих разнородную продукцию, так как дает возможность учета и сравнения разнообразных видов работ путем приведения их к единому измерителю.</w:t>
      </w:r>
    </w:p>
    <w:p w:rsidR="00745189" w:rsidRPr="0038784E" w:rsidRDefault="005A6D99" w:rsidP="005A6D99">
      <w:pPr>
        <w:spacing w:line="360" w:lineRule="auto"/>
        <w:jc w:val="both"/>
        <w:rPr>
          <w:sz w:val="26"/>
        </w:rPr>
      </w:pPr>
      <w:r>
        <w:rPr>
          <w:sz w:val="26"/>
        </w:rPr>
        <w:t xml:space="preserve">    </w:t>
      </w:r>
      <w:r w:rsidR="00745189" w:rsidRPr="0038784E">
        <w:rPr>
          <w:sz w:val="26"/>
        </w:rPr>
        <w:t xml:space="preserve"> Выработка может быть определена в расчете на один отработанный человеко-час (часовая выработка), один отработанный человеко-день (дневная выработка), на одного среднесписочного работника (рабочего) в год, квартал или месяц (годовая, квартальная или месячная выработка).</w:t>
      </w:r>
    </w:p>
    <w:p w:rsidR="00745189" w:rsidRPr="0038784E" w:rsidRDefault="005A6D99" w:rsidP="005A6D99">
      <w:pPr>
        <w:spacing w:line="360" w:lineRule="auto"/>
        <w:jc w:val="both"/>
        <w:rPr>
          <w:sz w:val="26"/>
        </w:rPr>
      </w:pPr>
      <w:r>
        <w:rPr>
          <w:sz w:val="26"/>
        </w:rPr>
        <w:t xml:space="preserve">     </w:t>
      </w:r>
      <w:r w:rsidR="00745189" w:rsidRPr="0038784E">
        <w:rPr>
          <w:sz w:val="26"/>
        </w:rPr>
        <w:t>Важнейшей задачей предприятия является постоянный поиск и реализация резервов роста производительности труда, под которыми подразумеваются имеющиеся, еще не используемые реальные возможности повышения производительности труда.</w:t>
      </w:r>
    </w:p>
    <w:p w:rsidR="00745189" w:rsidRPr="0038784E" w:rsidRDefault="005A6D99" w:rsidP="005A6D99">
      <w:pPr>
        <w:spacing w:line="360" w:lineRule="auto"/>
        <w:jc w:val="both"/>
        <w:rPr>
          <w:sz w:val="26"/>
        </w:rPr>
      </w:pPr>
      <w:r>
        <w:rPr>
          <w:sz w:val="26"/>
        </w:rPr>
        <w:t xml:space="preserve">     </w:t>
      </w:r>
      <w:r w:rsidR="00745189" w:rsidRPr="0038784E">
        <w:rPr>
          <w:sz w:val="26"/>
        </w:rPr>
        <w:t>Резервы роста производительности труда на предприятии можно классифицировать следующим образом:</w:t>
      </w:r>
    </w:p>
    <w:p w:rsidR="00745189" w:rsidRPr="0038784E" w:rsidRDefault="00745189" w:rsidP="005A6D99">
      <w:pPr>
        <w:spacing w:line="360" w:lineRule="auto"/>
        <w:jc w:val="both"/>
        <w:rPr>
          <w:sz w:val="26"/>
        </w:rPr>
      </w:pPr>
      <w:r w:rsidRPr="0038784E">
        <w:rPr>
          <w:sz w:val="26"/>
        </w:rPr>
        <w:t>• повышение технического уровня производства в результате механизации и автоматизации производства; внедрения новых видов оборудования и технологических процессов; улучшения конструктивных свойств изделий; повышения качества сырья и применения новых конструктивных материалов;</w:t>
      </w:r>
    </w:p>
    <w:p w:rsidR="00745189" w:rsidRPr="0038784E" w:rsidRDefault="00745189" w:rsidP="005A6D99">
      <w:pPr>
        <w:spacing w:line="360" w:lineRule="auto"/>
        <w:jc w:val="both"/>
        <w:rPr>
          <w:sz w:val="26"/>
        </w:rPr>
      </w:pPr>
      <w:r w:rsidRPr="0038784E">
        <w:rPr>
          <w:sz w:val="26"/>
        </w:rPr>
        <w:t>• совершенствование управления, организации производства и труда путем повышения норм выработки и расширения зон обслуживания; уменьшения численности рабочих, не выполняющих нормы; упрощения структуры управления; автоматизация учетных и вычислительных работ; повышения уровня специализации производства;</w:t>
      </w:r>
    </w:p>
    <w:p w:rsidR="00745189" w:rsidRPr="0038784E" w:rsidRDefault="00745189" w:rsidP="005A6D99">
      <w:pPr>
        <w:spacing w:line="360" w:lineRule="auto"/>
        <w:jc w:val="both"/>
        <w:rPr>
          <w:sz w:val="26"/>
        </w:rPr>
      </w:pPr>
      <w:r w:rsidRPr="0038784E">
        <w:rPr>
          <w:sz w:val="26"/>
        </w:rPr>
        <w:t>• структурные изменения в производстве вследствие изменения удельных весов отдельных видов продукции; трудоемкости производственной программы; доли покупных полуфабрикатов и комплектующих изделий; удельного веса новой продукции.</w:t>
      </w:r>
    </w:p>
    <w:p w:rsidR="00745189" w:rsidRPr="0038784E" w:rsidRDefault="005A6D99" w:rsidP="005A6D99">
      <w:pPr>
        <w:spacing w:line="360" w:lineRule="auto"/>
        <w:jc w:val="both"/>
        <w:rPr>
          <w:sz w:val="26"/>
        </w:rPr>
      </w:pPr>
      <w:r>
        <w:rPr>
          <w:sz w:val="26"/>
        </w:rPr>
        <w:t xml:space="preserve">      </w:t>
      </w:r>
      <w:r w:rsidR="00745189" w:rsidRPr="0038784E">
        <w:rPr>
          <w:sz w:val="26"/>
        </w:rPr>
        <w:t xml:space="preserve"> Анализ изменения производительности труда в зависимости от различных факторов проводят, используя нижеприведенные формулы:</w:t>
      </w:r>
    </w:p>
    <w:p w:rsidR="00745189" w:rsidRPr="0038784E" w:rsidRDefault="00745189" w:rsidP="005A6D99">
      <w:pPr>
        <w:numPr>
          <w:ilvl w:val="0"/>
          <w:numId w:val="27"/>
        </w:numPr>
        <w:spacing w:line="360" w:lineRule="auto"/>
        <w:jc w:val="both"/>
        <w:rPr>
          <w:i/>
          <w:sz w:val="26"/>
        </w:rPr>
      </w:pPr>
      <w:r w:rsidRPr="0038784E">
        <w:rPr>
          <w:i/>
          <w:sz w:val="26"/>
        </w:rPr>
        <w:t>Рост производительности труда в зависимости от сокращения трудоемкости изготовления продукции</w:t>
      </w:r>
    </w:p>
    <w:p w:rsidR="00745189" w:rsidRPr="005A6D99" w:rsidRDefault="00B25300" w:rsidP="0038784E">
      <w:pPr>
        <w:spacing w:line="360" w:lineRule="auto"/>
        <w:ind w:firstLine="851"/>
        <w:jc w:val="both"/>
        <w:rPr>
          <w:i/>
          <w:sz w:val="26"/>
        </w:rPr>
      </w:pPr>
      <w:r>
        <w:rPr>
          <w:i/>
          <w:sz w:val="26"/>
        </w:rPr>
        <w:pict>
          <v:shape id="_x0000_i1034" type="#_x0000_t75" style="width:213.75pt;height:32.25pt">
            <v:imagedata r:id="rId16" o:title="c5_clip_image024"/>
          </v:shape>
        </w:pict>
      </w:r>
      <w:r w:rsidR="005A6D99" w:rsidRPr="005A6D99">
        <w:rPr>
          <w:snapToGrid w:val="0"/>
          <w:color w:val="000000"/>
          <w:w w:val="0"/>
          <w:sz w:val="0"/>
          <w:szCs w:val="0"/>
          <w:u w:color="000000"/>
          <w:bdr w:val="none" w:sz="0" w:space="0" w:color="000000"/>
          <w:shd w:val="clear" w:color="000000" w:fill="000000"/>
          <w:lang w:val="x-none" w:eastAsia="x-none" w:bidi="x-none"/>
        </w:rPr>
        <w:t xml:space="preserve"> </w:t>
      </w:r>
      <w:r>
        <w:rPr>
          <w:i/>
          <w:sz w:val="26"/>
        </w:rPr>
        <w:pict>
          <v:shape id="_x0000_i1035" type="#_x0000_t75" style="width:101.25pt;height:32.25pt">
            <v:imagedata r:id="rId17" o:title="c5_clip_image026"/>
          </v:shape>
        </w:pict>
      </w:r>
    </w:p>
    <w:p w:rsidR="000F2120" w:rsidRPr="0038784E" w:rsidRDefault="00745189" w:rsidP="0038784E">
      <w:pPr>
        <w:spacing w:line="360" w:lineRule="auto"/>
        <w:ind w:firstLine="851"/>
        <w:jc w:val="both"/>
        <w:rPr>
          <w:sz w:val="26"/>
          <w:szCs w:val="22"/>
        </w:rPr>
      </w:pPr>
      <w:r w:rsidRPr="0038784E">
        <w:rPr>
          <w:sz w:val="26"/>
          <w:szCs w:val="22"/>
        </w:rPr>
        <w:t>где ΔПТ – рост производительности труда за счет сокращения трудоемкости изготовления изделия, %; В0, В1– производительность труда (выработка) в базисном и отчетном (плановом) периодах соответственно; Тр0, Тр1– трудоемкость продукции в базисном и отчетном (плановом) периодах соответственно, нормо-час; ΔТр – сокращение трудоемкости изготовления продукции, %.</w:t>
      </w:r>
    </w:p>
    <w:p w:rsidR="005A6D99" w:rsidRDefault="00745189" w:rsidP="005A6D99">
      <w:pPr>
        <w:numPr>
          <w:ilvl w:val="0"/>
          <w:numId w:val="27"/>
        </w:numPr>
        <w:spacing w:line="360" w:lineRule="auto"/>
        <w:jc w:val="both"/>
        <w:rPr>
          <w:i/>
          <w:sz w:val="26"/>
        </w:rPr>
      </w:pPr>
      <w:r w:rsidRPr="0038784E">
        <w:rPr>
          <w:i/>
          <w:sz w:val="26"/>
        </w:rPr>
        <w:t>Снижение трудоемкости продукции вследствие роста производительности труда</w:t>
      </w:r>
    </w:p>
    <w:p w:rsidR="00745189" w:rsidRDefault="00B25300" w:rsidP="005A6D99">
      <w:pPr>
        <w:spacing w:line="360" w:lineRule="auto"/>
        <w:ind w:left="1211"/>
        <w:jc w:val="both"/>
        <w:rPr>
          <w:i/>
          <w:sz w:val="26"/>
        </w:rPr>
      </w:pPr>
      <w:r>
        <w:rPr>
          <w:i/>
          <w:sz w:val="26"/>
        </w:rPr>
        <w:pict>
          <v:shape id="_x0000_i1036" type="#_x0000_t75" style="width:289.5pt;height:30.75pt">
            <v:imagedata r:id="rId18" o:title="c5_clip_image028"/>
          </v:shape>
        </w:pict>
      </w:r>
    </w:p>
    <w:p w:rsidR="005A6D99" w:rsidRPr="005A6D99" w:rsidRDefault="005A6D99" w:rsidP="005A6D99">
      <w:pPr>
        <w:spacing w:line="360" w:lineRule="auto"/>
        <w:ind w:left="1211"/>
        <w:jc w:val="both"/>
        <w:rPr>
          <w:i/>
          <w:sz w:val="26"/>
        </w:rPr>
      </w:pPr>
    </w:p>
    <w:p w:rsidR="005A6D99" w:rsidRDefault="00745189" w:rsidP="005A6D99">
      <w:pPr>
        <w:numPr>
          <w:ilvl w:val="0"/>
          <w:numId w:val="27"/>
        </w:numPr>
        <w:spacing w:line="360" w:lineRule="auto"/>
        <w:jc w:val="both"/>
        <w:rPr>
          <w:i/>
          <w:sz w:val="26"/>
        </w:rPr>
      </w:pPr>
      <w:r w:rsidRPr="0038784E">
        <w:rPr>
          <w:i/>
          <w:sz w:val="26"/>
        </w:rPr>
        <w:t>Рост производительности труда в зависимости от сокращения потерь от брака</w:t>
      </w:r>
      <w:r w:rsidR="005A6D99">
        <w:rPr>
          <w:i/>
          <w:sz w:val="26"/>
        </w:rPr>
        <w:t xml:space="preserve">   </w:t>
      </w:r>
    </w:p>
    <w:p w:rsidR="00745189" w:rsidRPr="0038784E" w:rsidRDefault="00B25300" w:rsidP="0038784E">
      <w:pPr>
        <w:spacing w:line="360" w:lineRule="auto"/>
        <w:ind w:firstLine="851"/>
        <w:jc w:val="both"/>
        <w:rPr>
          <w:i/>
          <w:sz w:val="26"/>
        </w:rPr>
      </w:pPr>
      <w:r>
        <w:rPr>
          <w:i/>
          <w:sz w:val="26"/>
        </w:rPr>
        <w:pict>
          <v:shape id="_x0000_i1037" type="#_x0000_t75" style="width:170.25pt;height:32.25pt">
            <v:imagedata r:id="rId19" o:title="c5_clip_image030"/>
          </v:shape>
        </w:pict>
      </w:r>
    </w:p>
    <w:p w:rsidR="00E117A3" w:rsidRPr="0038784E" w:rsidRDefault="00E117A3" w:rsidP="0038784E">
      <w:pPr>
        <w:spacing w:line="360" w:lineRule="auto"/>
        <w:ind w:firstLine="851"/>
        <w:jc w:val="both"/>
        <w:rPr>
          <w:sz w:val="26"/>
          <w:szCs w:val="22"/>
        </w:rPr>
      </w:pPr>
      <w:r w:rsidRPr="0038784E">
        <w:rPr>
          <w:sz w:val="26"/>
          <w:szCs w:val="22"/>
        </w:rPr>
        <w:t>где ΔПТбр – рост производительности труда за счет сокращения потерь от брака, %; Бпл, Ботч – соответственно потери от брака в плановом и отчетном периодах, %.</w:t>
      </w:r>
    </w:p>
    <w:p w:rsidR="00E117A3" w:rsidRPr="0038784E" w:rsidRDefault="00E117A3" w:rsidP="0038784E">
      <w:pPr>
        <w:spacing w:line="360" w:lineRule="auto"/>
        <w:ind w:firstLine="851"/>
        <w:jc w:val="both"/>
        <w:rPr>
          <w:sz w:val="26"/>
          <w:szCs w:val="22"/>
        </w:rPr>
      </w:pPr>
    </w:p>
    <w:p w:rsidR="00E117A3" w:rsidRPr="0038784E" w:rsidRDefault="005A6D99" w:rsidP="005A6D99">
      <w:pPr>
        <w:spacing w:line="360" w:lineRule="auto"/>
        <w:jc w:val="both"/>
        <w:rPr>
          <w:sz w:val="26"/>
        </w:rPr>
      </w:pPr>
      <w:r>
        <w:rPr>
          <w:sz w:val="26"/>
          <w:szCs w:val="22"/>
        </w:rPr>
        <w:t xml:space="preserve">     </w:t>
      </w:r>
      <w:r w:rsidR="00E117A3" w:rsidRPr="0038784E">
        <w:rPr>
          <w:sz w:val="26"/>
          <w:szCs w:val="22"/>
        </w:rPr>
        <w:t xml:space="preserve"> </w:t>
      </w:r>
      <w:r w:rsidR="00E117A3" w:rsidRPr="0038784E">
        <w:rPr>
          <w:sz w:val="26"/>
        </w:rPr>
        <w:t>Самостоятельным направлением организации труда является его нормирование. Под нормированием труда понимается установление меры затрат труда в виде норм труда на выполнение определенных операций (изготовление единиц продукции) или выполнение определенного объема работ в наиболее рациональных организационно-технических условиях.</w:t>
      </w:r>
    </w:p>
    <w:p w:rsidR="00E117A3" w:rsidRPr="0038784E" w:rsidRDefault="005A6D99" w:rsidP="005A6D99">
      <w:pPr>
        <w:spacing w:line="360" w:lineRule="auto"/>
        <w:jc w:val="both"/>
        <w:rPr>
          <w:sz w:val="26"/>
        </w:rPr>
      </w:pPr>
      <w:r>
        <w:rPr>
          <w:sz w:val="26"/>
        </w:rPr>
        <w:t xml:space="preserve">     </w:t>
      </w:r>
      <w:r w:rsidR="00E117A3" w:rsidRPr="0038784E">
        <w:rPr>
          <w:sz w:val="26"/>
        </w:rPr>
        <w:t xml:space="preserve"> Нормы труда подразделяются на нормы времени, нормы выработки, нормы обслуживания, нормы управляемости.</w:t>
      </w:r>
    </w:p>
    <w:p w:rsidR="00E117A3" w:rsidRPr="0038784E" w:rsidRDefault="005A6D99" w:rsidP="005A6D99">
      <w:pPr>
        <w:spacing w:line="360" w:lineRule="auto"/>
        <w:jc w:val="both"/>
        <w:rPr>
          <w:sz w:val="26"/>
        </w:rPr>
      </w:pPr>
      <w:r>
        <w:rPr>
          <w:i/>
          <w:sz w:val="26"/>
        </w:rPr>
        <w:t xml:space="preserve">   </w:t>
      </w:r>
      <w:r w:rsidR="00E117A3" w:rsidRPr="0038784E">
        <w:rPr>
          <w:b/>
          <w:i/>
          <w:sz w:val="26"/>
        </w:rPr>
        <w:t>Нормы времени</w:t>
      </w:r>
      <w:r w:rsidR="00E117A3" w:rsidRPr="0038784E">
        <w:rPr>
          <w:sz w:val="26"/>
        </w:rPr>
        <w:t xml:space="preserve"> (tнорм) представляют собой количество рабочего времени, необходимого для изготовления единицы продукции или выполнения объема работ в конкретных организационно-технических условиях. Норма времени измеряется в нормо-часах, нормо-днях.</w:t>
      </w:r>
    </w:p>
    <w:p w:rsidR="00E117A3" w:rsidRPr="0038784E" w:rsidRDefault="005A6D99" w:rsidP="005A6D99">
      <w:pPr>
        <w:spacing w:line="360" w:lineRule="auto"/>
        <w:jc w:val="both"/>
        <w:rPr>
          <w:sz w:val="26"/>
        </w:rPr>
      </w:pPr>
      <w:r>
        <w:rPr>
          <w:sz w:val="26"/>
        </w:rPr>
        <w:t xml:space="preserve">    </w:t>
      </w:r>
      <w:r w:rsidR="00E117A3" w:rsidRPr="0038784E">
        <w:rPr>
          <w:sz w:val="26"/>
        </w:rPr>
        <w:t xml:space="preserve"> </w:t>
      </w:r>
      <w:r w:rsidR="00E117A3" w:rsidRPr="0038784E">
        <w:rPr>
          <w:b/>
          <w:i/>
          <w:sz w:val="26"/>
        </w:rPr>
        <w:t>Норма выработки</w:t>
      </w:r>
      <w:r w:rsidR="00E117A3" w:rsidRPr="0038784E">
        <w:rPr>
          <w:sz w:val="26"/>
        </w:rPr>
        <w:t xml:space="preserve"> – установленный объем работ, который работники или группа работников (звено, бригада) соответствующей квалификации должны выполнить в единицу рабочего времени (час, смену и т.д.) в определенных организационно-технических условиях.</w:t>
      </w:r>
    </w:p>
    <w:p w:rsidR="00E117A3" w:rsidRPr="005A6D99" w:rsidRDefault="005A6D99" w:rsidP="005A6D99">
      <w:pPr>
        <w:spacing w:line="360" w:lineRule="auto"/>
        <w:jc w:val="both"/>
        <w:rPr>
          <w:sz w:val="26"/>
        </w:rPr>
      </w:pPr>
      <w:r>
        <w:rPr>
          <w:sz w:val="26"/>
        </w:rPr>
        <w:t xml:space="preserve">      </w:t>
      </w:r>
      <w:r w:rsidR="00E117A3" w:rsidRPr="0038784E">
        <w:rPr>
          <w:sz w:val="26"/>
        </w:rPr>
        <w:t>Норма выработки (Внорм) обратно пропорциональна норме времени и определяется по формуле:</w:t>
      </w:r>
      <w:r>
        <w:rPr>
          <w:sz w:val="26"/>
        </w:rPr>
        <w:t xml:space="preserve"> </w:t>
      </w:r>
      <w:r w:rsidR="00B25300">
        <w:rPr>
          <w:sz w:val="26"/>
        </w:rPr>
        <w:pict>
          <v:shape id="_x0000_i1038" type="#_x0000_t75" style="width:68.25pt;height:36pt">
            <v:imagedata r:id="rId20" o:title="c5_clip_image032"/>
          </v:shape>
        </w:pict>
      </w:r>
    </w:p>
    <w:p w:rsidR="00E117A3" w:rsidRPr="0038784E" w:rsidRDefault="00E117A3" w:rsidP="0038784E">
      <w:pPr>
        <w:spacing w:line="360" w:lineRule="auto"/>
        <w:ind w:firstLine="851"/>
        <w:jc w:val="both"/>
        <w:rPr>
          <w:sz w:val="26"/>
          <w:szCs w:val="22"/>
        </w:rPr>
      </w:pPr>
      <w:r w:rsidRPr="0038784E">
        <w:rPr>
          <w:sz w:val="26"/>
          <w:szCs w:val="22"/>
        </w:rPr>
        <w:t>где tнорм – норма времени на единицу продукции; Т – продолжительность рабочего времени (час, смена); Чр – количество работников, участвующих в выполнении работы.</w:t>
      </w:r>
    </w:p>
    <w:p w:rsidR="00E117A3" w:rsidRPr="0038784E" w:rsidRDefault="005A6D99" w:rsidP="005A6D99">
      <w:pPr>
        <w:spacing w:line="360" w:lineRule="auto"/>
        <w:jc w:val="both"/>
        <w:rPr>
          <w:sz w:val="26"/>
        </w:rPr>
      </w:pPr>
      <w:r>
        <w:rPr>
          <w:b/>
          <w:sz w:val="26"/>
        </w:rPr>
        <w:t xml:space="preserve">    </w:t>
      </w:r>
      <w:r w:rsidR="00E117A3" w:rsidRPr="0038784E">
        <w:rPr>
          <w:b/>
          <w:i/>
          <w:sz w:val="26"/>
        </w:rPr>
        <w:t>Норма обслуживания</w:t>
      </w:r>
      <w:r w:rsidR="00E117A3" w:rsidRPr="0038784E">
        <w:rPr>
          <w:sz w:val="26"/>
        </w:rPr>
        <w:t xml:space="preserve"> – это количество производственных объектов (единиц оборудования, рабочих мест, производственных площадей и т.д.), которые работник или группа работников соответствующей квалификации должны обслужить в единицу времени в определенных организационно-технических условиях.</w:t>
      </w:r>
    </w:p>
    <w:p w:rsidR="00E117A3" w:rsidRPr="0038784E" w:rsidRDefault="005A6D99" w:rsidP="005A6D99">
      <w:pPr>
        <w:spacing w:line="360" w:lineRule="auto"/>
        <w:jc w:val="both"/>
        <w:rPr>
          <w:sz w:val="26"/>
        </w:rPr>
      </w:pPr>
      <w:r>
        <w:rPr>
          <w:sz w:val="26"/>
        </w:rPr>
        <w:t xml:space="preserve">    </w:t>
      </w:r>
      <w:r w:rsidR="00E117A3" w:rsidRPr="0038784E">
        <w:rPr>
          <w:b/>
          <w:i/>
          <w:sz w:val="26"/>
        </w:rPr>
        <w:t>Норма управляемости</w:t>
      </w:r>
      <w:r w:rsidR="00E117A3" w:rsidRPr="0038784E">
        <w:rPr>
          <w:sz w:val="26"/>
        </w:rPr>
        <w:t xml:space="preserve"> – это численность работников (количество структурных подразделений), которыми может эффективно руководить один менеджер.</w:t>
      </w:r>
    </w:p>
    <w:p w:rsidR="00C20D0C" w:rsidRPr="00C20D0C" w:rsidRDefault="00C20D0C" w:rsidP="00C20D0C">
      <w:pPr>
        <w:spacing w:line="360" w:lineRule="auto"/>
        <w:jc w:val="both"/>
        <w:rPr>
          <w:sz w:val="26"/>
        </w:rPr>
      </w:pPr>
      <w:r>
        <w:rPr>
          <w:sz w:val="26"/>
        </w:rPr>
        <w:t xml:space="preserve">     </w:t>
      </w:r>
      <w:r w:rsidRPr="00C20D0C">
        <w:rPr>
          <w:sz w:val="26"/>
        </w:rPr>
        <w:t>Для установления норм труда применяют аналитический и опытно-статистический методы нормирования труда. Аналитический метод предполагает научный подход к формированию норм и предусматривает проведение следующих операций: исследование трудового процесса, расчленение его на составные элементы; изучение всех факторов, влияющих на затраты труда; проектирование более совершенного состава операции и методов ее выполнения; разработка мероприятий по улучшению обслуживания рабочего места; расчет времени на выполнение работы; внедрение нормы в производство.</w:t>
      </w:r>
    </w:p>
    <w:p w:rsidR="00C20D0C" w:rsidRPr="00C20D0C" w:rsidRDefault="00C20D0C" w:rsidP="00C20D0C">
      <w:pPr>
        <w:spacing w:line="360" w:lineRule="auto"/>
        <w:jc w:val="both"/>
        <w:rPr>
          <w:sz w:val="26"/>
        </w:rPr>
      </w:pPr>
      <w:r>
        <w:rPr>
          <w:sz w:val="26"/>
        </w:rPr>
        <w:t xml:space="preserve">    </w:t>
      </w:r>
      <w:r w:rsidRPr="00C20D0C">
        <w:rPr>
          <w:sz w:val="26"/>
        </w:rPr>
        <w:t>Аналитический метод нормирования дифференцируется на аналитическо-расчетный, при котором используются готовые нормативы времени, и аналитическо-исследовательский, в соответствии с которым нормы определяются путем применения хронометража, фотографий рабочего дня, выборочного метода изучения потерь рабочего времени.</w:t>
      </w:r>
    </w:p>
    <w:p w:rsidR="00C20D0C" w:rsidRPr="00C20D0C" w:rsidRDefault="00C20D0C" w:rsidP="00C20D0C">
      <w:pPr>
        <w:spacing w:line="360" w:lineRule="auto"/>
        <w:rPr>
          <w:sz w:val="26"/>
        </w:rPr>
      </w:pPr>
      <w:r>
        <w:rPr>
          <w:sz w:val="26"/>
        </w:rPr>
        <w:t xml:space="preserve">     </w:t>
      </w:r>
      <w:r w:rsidRPr="00C20D0C">
        <w:rPr>
          <w:sz w:val="26"/>
        </w:rPr>
        <w:t>При опытно-статистическом методе сложившееся положение на предприятии в предыдущие периоды рассматривается как база для сравнения с плановым периодом.</w:t>
      </w:r>
    </w:p>
    <w:p w:rsidR="004830CC" w:rsidRDefault="00A54329" w:rsidP="00DB4B71">
      <w:pPr>
        <w:spacing w:line="360" w:lineRule="auto"/>
        <w:jc w:val="center"/>
        <w:rPr>
          <w:rFonts w:ascii="Arial" w:hAnsi="Arial" w:cs="Arial"/>
          <w:b/>
          <w:bCs/>
          <w:sz w:val="28"/>
          <w:szCs w:val="28"/>
        </w:rPr>
      </w:pPr>
      <w:r w:rsidRPr="00F77A71">
        <w:rPr>
          <w:rFonts w:ascii="Arial" w:hAnsi="Arial" w:cs="Arial"/>
          <w:b/>
          <w:bCs/>
          <w:sz w:val="28"/>
          <w:szCs w:val="28"/>
        </w:rPr>
        <w:t>Глава 2</w:t>
      </w:r>
      <w:r w:rsidR="004830CC" w:rsidRPr="00F77A71">
        <w:rPr>
          <w:rFonts w:ascii="Arial" w:hAnsi="Arial" w:cs="Arial"/>
          <w:b/>
          <w:bCs/>
          <w:sz w:val="28"/>
          <w:szCs w:val="28"/>
        </w:rPr>
        <w:t>.</w:t>
      </w:r>
      <w:r w:rsidRPr="00F77A71">
        <w:rPr>
          <w:rFonts w:ascii="Arial" w:hAnsi="Arial" w:cs="Arial"/>
          <w:b/>
          <w:bCs/>
          <w:sz w:val="28"/>
          <w:szCs w:val="28"/>
        </w:rPr>
        <w:t xml:space="preserve"> </w:t>
      </w:r>
      <w:r w:rsidR="004830CC" w:rsidRPr="00F77A71">
        <w:rPr>
          <w:rFonts w:ascii="Arial" w:hAnsi="Arial" w:cs="Arial"/>
          <w:b/>
          <w:bCs/>
          <w:sz w:val="28"/>
          <w:szCs w:val="28"/>
        </w:rPr>
        <w:t xml:space="preserve">Анализ использования трудовых ресурсов на примере </w:t>
      </w:r>
      <w:r w:rsidR="00F77A71" w:rsidRPr="00F77A71">
        <w:rPr>
          <w:rFonts w:ascii="Arial" w:hAnsi="Arial" w:cs="Arial"/>
          <w:b/>
          <w:bCs/>
          <w:sz w:val="28"/>
          <w:szCs w:val="28"/>
        </w:rPr>
        <w:t>предприятия</w:t>
      </w:r>
      <w:r w:rsidR="004830CC" w:rsidRPr="00F77A71">
        <w:rPr>
          <w:rFonts w:ascii="Arial" w:hAnsi="Arial" w:cs="Arial"/>
          <w:b/>
          <w:bCs/>
          <w:sz w:val="28"/>
          <w:szCs w:val="28"/>
        </w:rPr>
        <w:t xml:space="preserve"> ЗАО «Подшипниковый зав</w:t>
      </w:r>
      <w:r w:rsidR="00F77A71" w:rsidRPr="00F77A71">
        <w:rPr>
          <w:rFonts w:ascii="Arial" w:hAnsi="Arial" w:cs="Arial"/>
          <w:b/>
          <w:bCs/>
          <w:sz w:val="28"/>
          <w:szCs w:val="28"/>
        </w:rPr>
        <w:t>од»</w:t>
      </w:r>
    </w:p>
    <w:p w:rsidR="00F77A71" w:rsidRDefault="00F77A71" w:rsidP="00DB4B71">
      <w:pPr>
        <w:pStyle w:val="3"/>
        <w:widowControl w:val="0"/>
        <w:tabs>
          <w:tab w:val="left" w:pos="1560"/>
        </w:tabs>
        <w:spacing w:line="360" w:lineRule="auto"/>
        <w:jc w:val="center"/>
        <w:rPr>
          <w:b/>
          <w:sz w:val="28"/>
        </w:rPr>
      </w:pPr>
      <w:r>
        <w:rPr>
          <w:b/>
          <w:sz w:val="28"/>
        </w:rPr>
        <w:t>2.1 Исходные данные для анализа</w:t>
      </w:r>
    </w:p>
    <w:p w:rsidR="00F77A71" w:rsidRPr="0038784E" w:rsidRDefault="00F77A71" w:rsidP="00F77A71">
      <w:pPr>
        <w:spacing w:line="360" w:lineRule="auto"/>
        <w:jc w:val="both"/>
        <w:rPr>
          <w:sz w:val="26"/>
        </w:rPr>
      </w:pPr>
      <w:r w:rsidRPr="0038784E">
        <w:rPr>
          <w:sz w:val="26"/>
        </w:rPr>
        <w:t xml:space="preserve">    Исходные данные для выполнения данной работы, взяты на предприятии ЗАО «Подшипниковый завод».</w:t>
      </w:r>
    </w:p>
    <w:p w:rsidR="00F77A71" w:rsidRPr="0038784E" w:rsidRDefault="00F77A71" w:rsidP="00F77A71">
      <w:pPr>
        <w:spacing w:line="360" w:lineRule="auto"/>
        <w:jc w:val="both"/>
        <w:rPr>
          <w:bCs/>
          <w:sz w:val="26"/>
        </w:rPr>
      </w:pPr>
      <w:r w:rsidRPr="0038784E">
        <w:rPr>
          <w:bCs/>
          <w:sz w:val="26"/>
        </w:rPr>
        <w:t xml:space="preserve">    Краснодарский подшипниковый завод выпускает широкий ассортимент стандартных и специальных шариковых, роликовых, игольчатых, комбинированных и шарнирных подшипников, а также шарики и ролики к ним. Подшипники производства КПЗ применяются в высокоточных металлообрабатывающих станках, в аппаратах подводного плавания, в железнодорожном и автомобильном транспорте, тракторах, комбайнах, мотоциклах и в других машинах и механизмах.</w:t>
      </w:r>
    </w:p>
    <w:p w:rsidR="00F77A71" w:rsidRPr="0038784E" w:rsidRDefault="00F77A71" w:rsidP="00F77A71">
      <w:pPr>
        <w:spacing w:line="360" w:lineRule="auto"/>
        <w:jc w:val="both"/>
        <w:rPr>
          <w:sz w:val="26"/>
        </w:rPr>
      </w:pPr>
      <w:r w:rsidRPr="0038784E">
        <w:rPr>
          <w:sz w:val="26"/>
        </w:rPr>
        <w:t xml:space="preserve">    Все нижеприведенные данные положены в основу анализа использования трудовых ресурсов в 2006 - 2007 годах. Исходные данные приведены в таблицах 2.1.1 и 2.1.2.</w:t>
      </w:r>
    </w:p>
    <w:p w:rsidR="00F77A71" w:rsidRDefault="00F77A71" w:rsidP="00F77A71">
      <w:pPr>
        <w:pStyle w:val="3"/>
        <w:widowControl w:val="0"/>
        <w:tabs>
          <w:tab w:val="left" w:pos="1560"/>
        </w:tabs>
        <w:spacing w:line="360" w:lineRule="auto"/>
        <w:jc w:val="right"/>
        <w:rPr>
          <w:bCs/>
          <w:sz w:val="24"/>
          <w:szCs w:val="24"/>
        </w:rPr>
      </w:pPr>
      <w:r w:rsidRPr="00F77A71">
        <w:rPr>
          <w:bCs/>
          <w:sz w:val="24"/>
          <w:szCs w:val="24"/>
        </w:rPr>
        <w:t>Таблица 2.1.1.</w:t>
      </w:r>
    </w:p>
    <w:p w:rsidR="00F77A71" w:rsidRDefault="00F77A71" w:rsidP="00F77A71">
      <w:pPr>
        <w:pStyle w:val="-"/>
        <w:rPr>
          <w:b/>
          <w:bCs/>
          <w:sz w:val="26"/>
        </w:rPr>
      </w:pPr>
      <w:r>
        <w:rPr>
          <w:b/>
          <w:bCs/>
          <w:sz w:val="26"/>
        </w:rPr>
        <w:t>Трудовые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1004"/>
        <w:gridCol w:w="992"/>
        <w:gridCol w:w="993"/>
        <w:gridCol w:w="1417"/>
        <w:gridCol w:w="1559"/>
        <w:gridCol w:w="1412"/>
      </w:tblGrid>
      <w:tr w:rsidR="00F77A71" w:rsidTr="00D54298">
        <w:trPr>
          <w:cantSplit/>
        </w:trPr>
        <w:tc>
          <w:tcPr>
            <w:tcW w:w="2648" w:type="dxa"/>
            <w:vMerge w:val="restart"/>
          </w:tcPr>
          <w:p w:rsidR="00F77A71" w:rsidRDefault="00F77A71" w:rsidP="00D54298">
            <w:pPr>
              <w:pStyle w:val="10"/>
              <w:widowControl w:val="0"/>
              <w:rPr>
                <w:iCs/>
                <w:kern w:val="0"/>
              </w:rPr>
            </w:pPr>
            <w:r>
              <w:rPr>
                <w:iCs/>
                <w:kern w:val="0"/>
              </w:rPr>
              <w:t>Категории работающих</w:t>
            </w:r>
          </w:p>
        </w:tc>
        <w:tc>
          <w:tcPr>
            <w:tcW w:w="2989" w:type="dxa"/>
            <w:gridSpan w:val="3"/>
          </w:tcPr>
          <w:p w:rsidR="00F77A71" w:rsidRDefault="00F77A71" w:rsidP="00D54298">
            <w:pPr>
              <w:jc w:val="center"/>
              <w:rPr>
                <w:i/>
                <w:iCs/>
              </w:rPr>
            </w:pPr>
            <w:r>
              <w:rPr>
                <w:i/>
                <w:iCs/>
              </w:rPr>
              <w:t>Численность, чел.</w:t>
            </w:r>
          </w:p>
        </w:tc>
        <w:tc>
          <w:tcPr>
            <w:tcW w:w="4388" w:type="dxa"/>
            <w:gridSpan w:val="3"/>
          </w:tcPr>
          <w:p w:rsidR="00F77A71" w:rsidRDefault="00F77A71" w:rsidP="00D54298">
            <w:pPr>
              <w:jc w:val="center"/>
              <w:rPr>
                <w:i/>
                <w:iCs/>
              </w:rPr>
            </w:pPr>
            <w:r>
              <w:rPr>
                <w:i/>
                <w:iCs/>
              </w:rPr>
              <w:t>Фонд оплаты труда, тыс.р.</w:t>
            </w:r>
          </w:p>
        </w:tc>
      </w:tr>
      <w:tr w:rsidR="00F77A71" w:rsidTr="00D54298">
        <w:trPr>
          <w:cantSplit/>
        </w:trPr>
        <w:tc>
          <w:tcPr>
            <w:tcW w:w="2648" w:type="dxa"/>
            <w:vMerge/>
          </w:tcPr>
          <w:p w:rsidR="00F77A71" w:rsidRDefault="00F77A71" w:rsidP="00D54298">
            <w:pPr>
              <w:jc w:val="center"/>
              <w:rPr>
                <w:i/>
                <w:iCs/>
              </w:rPr>
            </w:pPr>
          </w:p>
        </w:tc>
        <w:tc>
          <w:tcPr>
            <w:tcW w:w="1004" w:type="dxa"/>
            <w:vMerge w:val="restart"/>
          </w:tcPr>
          <w:p w:rsidR="00F77A71" w:rsidRDefault="00F77A71" w:rsidP="00D54298">
            <w:pPr>
              <w:jc w:val="center"/>
              <w:rPr>
                <w:i/>
                <w:iCs/>
              </w:rPr>
            </w:pPr>
            <w:r>
              <w:rPr>
                <w:i/>
                <w:iCs/>
              </w:rPr>
              <w:t>Факт</w:t>
            </w:r>
          </w:p>
          <w:p w:rsidR="00F77A71" w:rsidRDefault="00F77A71" w:rsidP="00D54298">
            <w:pPr>
              <w:jc w:val="center"/>
              <w:rPr>
                <w:i/>
                <w:iCs/>
              </w:rPr>
            </w:pPr>
            <w:smartTag w:uri="urn:schemas-microsoft-com:office:smarttags" w:element="metricconverter">
              <w:smartTagPr>
                <w:attr w:name="ProductID" w:val="2006 г"/>
              </w:smartTagPr>
              <w:r>
                <w:rPr>
                  <w:i/>
                  <w:iCs/>
                </w:rPr>
                <w:t>2006 г</w:t>
              </w:r>
            </w:smartTag>
            <w:r>
              <w:rPr>
                <w:i/>
                <w:iCs/>
              </w:rPr>
              <w:t>.</w:t>
            </w:r>
          </w:p>
        </w:tc>
        <w:tc>
          <w:tcPr>
            <w:tcW w:w="1985" w:type="dxa"/>
            <w:gridSpan w:val="2"/>
          </w:tcPr>
          <w:p w:rsidR="00F77A71" w:rsidRDefault="00F77A71" w:rsidP="00D54298">
            <w:pPr>
              <w:jc w:val="center"/>
              <w:rPr>
                <w:i/>
                <w:iCs/>
              </w:rPr>
            </w:pPr>
            <w:r>
              <w:rPr>
                <w:i/>
                <w:iCs/>
              </w:rPr>
              <w:t xml:space="preserve">Отчет </w:t>
            </w:r>
            <w:smartTag w:uri="urn:schemas-microsoft-com:office:smarttags" w:element="metricconverter">
              <w:smartTagPr>
                <w:attr w:name="ProductID" w:val="2007 г"/>
              </w:smartTagPr>
              <w:r>
                <w:rPr>
                  <w:i/>
                  <w:iCs/>
                </w:rPr>
                <w:t>2007 г</w:t>
              </w:r>
            </w:smartTag>
            <w:r>
              <w:rPr>
                <w:i/>
                <w:iCs/>
              </w:rPr>
              <w:t>.</w:t>
            </w:r>
          </w:p>
        </w:tc>
        <w:tc>
          <w:tcPr>
            <w:tcW w:w="1417" w:type="dxa"/>
            <w:vMerge w:val="restart"/>
          </w:tcPr>
          <w:p w:rsidR="00F77A71" w:rsidRDefault="00F77A71" w:rsidP="00D54298">
            <w:pPr>
              <w:jc w:val="center"/>
              <w:rPr>
                <w:i/>
                <w:iCs/>
              </w:rPr>
            </w:pPr>
            <w:r>
              <w:rPr>
                <w:i/>
                <w:iCs/>
              </w:rPr>
              <w:t>Факт</w:t>
            </w:r>
          </w:p>
          <w:p w:rsidR="00F77A71" w:rsidRDefault="00F77A71" w:rsidP="00D54298">
            <w:pPr>
              <w:jc w:val="center"/>
              <w:rPr>
                <w:i/>
                <w:iCs/>
              </w:rPr>
            </w:pPr>
            <w:smartTag w:uri="urn:schemas-microsoft-com:office:smarttags" w:element="metricconverter">
              <w:smartTagPr>
                <w:attr w:name="ProductID" w:val="2006 г"/>
              </w:smartTagPr>
              <w:r>
                <w:rPr>
                  <w:i/>
                  <w:iCs/>
                </w:rPr>
                <w:t>2006 г</w:t>
              </w:r>
            </w:smartTag>
            <w:r>
              <w:rPr>
                <w:i/>
                <w:iCs/>
              </w:rPr>
              <w:t>.</w:t>
            </w:r>
          </w:p>
        </w:tc>
        <w:tc>
          <w:tcPr>
            <w:tcW w:w="2971" w:type="dxa"/>
            <w:gridSpan w:val="2"/>
          </w:tcPr>
          <w:p w:rsidR="00F77A71" w:rsidRDefault="00F77A71" w:rsidP="00D54298">
            <w:pPr>
              <w:jc w:val="center"/>
              <w:rPr>
                <w:i/>
                <w:iCs/>
              </w:rPr>
            </w:pPr>
            <w:r>
              <w:rPr>
                <w:i/>
                <w:iCs/>
              </w:rPr>
              <w:t xml:space="preserve">Отчет </w:t>
            </w:r>
            <w:smartTag w:uri="urn:schemas-microsoft-com:office:smarttags" w:element="metricconverter">
              <w:smartTagPr>
                <w:attr w:name="ProductID" w:val="2007 г"/>
              </w:smartTagPr>
              <w:r>
                <w:rPr>
                  <w:i/>
                  <w:iCs/>
                </w:rPr>
                <w:t>2007 г</w:t>
              </w:r>
            </w:smartTag>
            <w:r>
              <w:rPr>
                <w:i/>
                <w:iCs/>
              </w:rPr>
              <w:t>.</w:t>
            </w:r>
          </w:p>
        </w:tc>
      </w:tr>
      <w:tr w:rsidR="00F77A71" w:rsidTr="00D54298">
        <w:trPr>
          <w:cantSplit/>
        </w:trPr>
        <w:tc>
          <w:tcPr>
            <w:tcW w:w="2648" w:type="dxa"/>
            <w:vMerge/>
          </w:tcPr>
          <w:p w:rsidR="00F77A71" w:rsidRDefault="00F77A71" w:rsidP="00D54298">
            <w:pPr>
              <w:jc w:val="center"/>
              <w:rPr>
                <w:i/>
                <w:iCs/>
              </w:rPr>
            </w:pPr>
          </w:p>
        </w:tc>
        <w:tc>
          <w:tcPr>
            <w:tcW w:w="1004" w:type="dxa"/>
            <w:vMerge/>
          </w:tcPr>
          <w:p w:rsidR="00F77A71" w:rsidRDefault="00F77A71" w:rsidP="00D54298">
            <w:pPr>
              <w:jc w:val="center"/>
              <w:rPr>
                <w:i/>
                <w:iCs/>
              </w:rPr>
            </w:pPr>
          </w:p>
        </w:tc>
        <w:tc>
          <w:tcPr>
            <w:tcW w:w="992" w:type="dxa"/>
          </w:tcPr>
          <w:p w:rsidR="00F77A71" w:rsidRDefault="00F77A71" w:rsidP="00D54298">
            <w:pPr>
              <w:jc w:val="center"/>
              <w:rPr>
                <w:i/>
                <w:iCs/>
              </w:rPr>
            </w:pPr>
            <w:r>
              <w:rPr>
                <w:i/>
                <w:iCs/>
              </w:rPr>
              <w:t>План</w:t>
            </w:r>
          </w:p>
        </w:tc>
        <w:tc>
          <w:tcPr>
            <w:tcW w:w="993" w:type="dxa"/>
          </w:tcPr>
          <w:p w:rsidR="00F77A71" w:rsidRDefault="00F77A71" w:rsidP="00D54298">
            <w:pPr>
              <w:jc w:val="center"/>
              <w:rPr>
                <w:i/>
                <w:iCs/>
              </w:rPr>
            </w:pPr>
            <w:r>
              <w:rPr>
                <w:i/>
                <w:iCs/>
              </w:rPr>
              <w:t>Факт</w:t>
            </w:r>
          </w:p>
        </w:tc>
        <w:tc>
          <w:tcPr>
            <w:tcW w:w="1417" w:type="dxa"/>
            <w:vMerge/>
          </w:tcPr>
          <w:p w:rsidR="00F77A71" w:rsidRDefault="00F77A71" w:rsidP="00D54298">
            <w:pPr>
              <w:jc w:val="center"/>
              <w:rPr>
                <w:i/>
                <w:iCs/>
              </w:rPr>
            </w:pPr>
          </w:p>
        </w:tc>
        <w:tc>
          <w:tcPr>
            <w:tcW w:w="1559" w:type="dxa"/>
          </w:tcPr>
          <w:p w:rsidR="00F77A71" w:rsidRDefault="00F77A71" w:rsidP="00D54298">
            <w:pPr>
              <w:jc w:val="center"/>
              <w:rPr>
                <w:i/>
                <w:iCs/>
              </w:rPr>
            </w:pPr>
            <w:r>
              <w:rPr>
                <w:i/>
                <w:iCs/>
              </w:rPr>
              <w:t>План</w:t>
            </w:r>
          </w:p>
        </w:tc>
        <w:tc>
          <w:tcPr>
            <w:tcW w:w="1412" w:type="dxa"/>
          </w:tcPr>
          <w:p w:rsidR="00F77A71" w:rsidRDefault="00F77A71" w:rsidP="00D54298">
            <w:pPr>
              <w:jc w:val="center"/>
              <w:rPr>
                <w:i/>
                <w:iCs/>
              </w:rPr>
            </w:pPr>
            <w:r>
              <w:rPr>
                <w:i/>
                <w:iCs/>
              </w:rPr>
              <w:t>Факт</w:t>
            </w:r>
          </w:p>
        </w:tc>
      </w:tr>
      <w:tr w:rsidR="00F77A71" w:rsidTr="00D54298">
        <w:tc>
          <w:tcPr>
            <w:tcW w:w="2648" w:type="dxa"/>
          </w:tcPr>
          <w:p w:rsidR="00F77A71" w:rsidRDefault="00F77A71" w:rsidP="00D54298">
            <w:r>
              <w:t>1. Рабочие</w:t>
            </w:r>
          </w:p>
        </w:tc>
        <w:tc>
          <w:tcPr>
            <w:tcW w:w="1004" w:type="dxa"/>
          </w:tcPr>
          <w:p w:rsidR="00F77A71" w:rsidRDefault="00F77A71" w:rsidP="00D54298">
            <w:pPr>
              <w:jc w:val="center"/>
            </w:pPr>
            <w:r>
              <w:t>865</w:t>
            </w:r>
          </w:p>
        </w:tc>
        <w:tc>
          <w:tcPr>
            <w:tcW w:w="992" w:type="dxa"/>
          </w:tcPr>
          <w:p w:rsidR="00F77A71" w:rsidRDefault="00F77A71" w:rsidP="00D54298">
            <w:pPr>
              <w:jc w:val="center"/>
            </w:pPr>
            <w:r>
              <w:t>883</w:t>
            </w:r>
          </w:p>
        </w:tc>
        <w:tc>
          <w:tcPr>
            <w:tcW w:w="993" w:type="dxa"/>
          </w:tcPr>
          <w:p w:rsidR="00F77A71" w:rsidRDefault="00F77A71" w:rsidP="00D54298">
            <w:pPr>
              <w:jc w:val="center"/>
            </w:pPr>
            <w:r>
              <w:t>828</w:t>
            </w:r>
          </w:p>
        </w:tc>
        <w:tc>
          <w:tcPr>
            <w:tcW w:w="1417" w:type="dxa"/>
          </w:tcPr>
          <w:p w:rsidR="00F77A71" w:rsidRDefault="00F77A71" w:rsidP="00D54298">
            <w:pPr>
              <w:jc w:val="center"/>
            </w:pPr>
            <w:r>
              <w:t>2 953 660,0</w:t>
            </w:r>
          </w:p>
        </w:tc>
        <w:tc>
          <w:tcPr>
            <w:tcW w:w="1559" w:type="dxa"/>
          </w:tcPr>
          <w:p w:rsidR="00F77A71" w:rsidRDefault="00F77A71" w:rsidP="00D54298">
            <w:pPr>
              <w:jc w:val="center"/>
            </w:pPr>
            <w:r>
              <w:t>4 223 016,0</w:t>
            </w:r>
          </w:p>
        </w:tc>
        <w:tc>
          <w:tcPr>
            <w:tcW w:w="1412" w:type="dxa"/>
          </w:tcPr>
          <w:p w:rsidR="00F77A71" w:rsidRDefault="00F77A71" w:rsidP="00D54298">
            <w:pPr>
              <w:jc w:val="center"/>
            </w:pPr>
            <w:r>
              <w:t>3 882 759,0</w:t>
            </w:r>
          </w:p>
        </w:tc>
      </w:tr>
      <w:tr w:rsidR="00F77A71" w:rsidTr="00D54298">
        <w:tc>
          <w:tcPr>
            <w:tcW w:w="2648" w:type="dxa"/>
          </w:tcPr>
          <w:p w:rsidR="00F77A71" w:rsidRDefault="00F77A71" w:rsidP="00D54298">
            <w:r>
              <w:t>2. Руководители</w:t>
            </w:r>
          </w:p>
        </w:tc>
        <w:tc>
          <w:tcPr>
            <w:tcW w:w="1004" w:type="dxa"/>
          </w:tcPr>
          <w:p w:rsidR="00F77A71" w:rsidRDefault="00F77A71" w:rsidP="00D54298">
            <w:pPr>
              <w:jc w:val="center"/>
            </w:pPr>
            <w:r>
              <w:t>40</w:t>
            </w:r>
          </w:p>
        </w:tc>
        <w:tc>
          <w:tcPr>
            <w:tcW w:w="992" w:type="dxa"/>
          </w:tcPr>
          <w:p w:rsidR="00F77A71" w:rsidRDefault="00F77A71" w:rsidP="00D54298">
            <w:pPr>
              <w:jc w:val="center"/>
            </w:pPr>
            <w:r>
              <w:t>38</w:t>
            </w:r>
          </w:p>
        </w:tc>
        <w:tc>
          <w:tcPr>
            <w:tcW w:w="993" w:type="dxa"/>
          </w:tcPr>
          <w:p w:rsidR="00F77A71" w:rsidRDefault="00F77A71" w:rsidP="00D54298">
            <w:pPr>
              <w:jc w:val="center"/>
            </w:pPr>
            <w:r>
              <w:t>41</w:t>
            </w:r>
          </w:p>
        </w:tc>
        <w:tc>
          <w:tcPr>
            <w:tcW w:w="1417" w:type="dxa"/>
          </w:tcPr>
          <w:p w:rsidR="00F77A71" w:rsidRDefault="00F77A71" w:rsidP="00D54298">
            <w:pPr>
              <w:jc w:val="center"/>
            </w:pPr>
            <w:r>
              <w:t>229 500,0</w:t>
            </w:r>
          </w:p>
        </w:tc>
        <w:tc>
          <w:tcPr>
            <w:tcW w:w="1559" w:type="dxa"/>
          </w:tcPr>
          <w:p w:rsidR="00F77A71" w:rsidRDefault="00F77A71" w:rsidP="00D54298">
            <w:pPr>
              <w:jc w:val="center"/>
            </w:pPr>
            <w:r>
              <w:t>283 584,0</w:t>
            </w:r>
          </w:p>
        </w:tc>
        <w:tc>
          <w:tcPr>
            <w:tcW w:w="1412" w:type="dxa"/>
          </w:tcPr>
          <w:p w:rsidR="00F77A71" w:rsidRDefault="00F77A71" w:rsidP="00D54298">
            <w:pPr>
              <w:jc w:val="center"/>
            </w:pPr>
            <w:r>
              <w:t>303 949,0</w:t>
            </w:r>
          </w:p>
        </w:tc>
      </w:tr>
      <w:tr w:rsidR="00F77A71" w:rsidTr="00D54298">
        <w:tc>
          <w:tcPr>
            <w:tcW w:w="2648" w:type="dxa"/>
          </w:tcPr>
          <w:p w:rsidR="00F77A71" w:rsidRDefault="00F77A71" w:rsidP="00D54298">
            <w:r>
              <w:t>3. Специалисты</w:t>
            </w:r>
          </w:p>
        </w:tc>
        <w:tc>
          <w:tcPr>
            <w:tcW w:w="1004" w:type="dxa"/>
          </w:tcPr>
          <w:p w:rsidR="00F77A71" w:rsidRDefault="00F77A71" w:rsidP="00D54298">
            <w:pPr>
              <w:jc w:val="center"/>
            </w:pPr>
            <w:r>
              <w:t>29</w:t>
            </w:r>
          </w:p>
        </w:tc>
        <w:tc>
          <w:tcPr>
            <w:tcW w:w="992" w:type="dxa"/>
          </w:tcPr>
          <w:p w:rsidR="00F77A71" w:rsidRDefault="00F77A71" w:rsidP="00D54298">
            <w:pPr>
              <w:jc w:val="center"/>
            </w:pPr>
            <w:r>
              <w:t>27</w:t>
            </w:r>
          </w:p>
        </w:tc>
        <w:tc>
          <w:tcPr>
            <w:tcW w:w="993" w:type="dxa"/>
          </w:tcPr>
          <w:p w:rsidR="00F77A71" w:rsidRDefault="00F77A71" w:rsidP="00D54298">
            <w:pPr>
              <w:jc w:val="center"/>
            </w:pPr>
            <w:r>
              <w:t>23</w:t>
            </w:r>
          </w:p>
        </w:tc>
        <w:tc>
          <w:tcPr>
            <w:tcW w:w="1417" w:type="dxa"/>
          </w:tcPr>
          <w:p w:rsidR="00F77A71" w:rsidRDefault="00F77A71" w:rsidP="00D54298">
            <w:pPr>
              <w:jc w:val="center"/>
            </w:pPr>
            <w:r>
              <w:t>145 440,0</w:t>
            </w:r>
          </w:p>
        </w:tc>
        <w:tc>
          <w:tcPr>
            <w:tcW w:w="1559" w:type="dxa"/>
          </w:tcPr>
          <w:p w:rsidR="00F77A71" w:rsidRDefault="00F77A71" w:rsidP="00D54298">
            <w:pPr>
              <w:jc w:val="center"/>
            </w:pPr>
            <w:r>
              <w:t>184 464,0</w:t>
            </w:r>
          </w:p>
        </w:tc>
        <w:tc>
          <w:tcPr>
            <w:tcW w:w="1412" w:type="dxa"/>
          </w:tcPr>
          <w:p w:rsidR="00F77A71" w:rsidRDefault="00F77A71" w:rsidP="00D54298">
            <w:pPr>
              <w:jc w:val="center"/>
            </w:pPr>
            <w:r>
              <w:t>171 665,0</w:t>
            </w:r>
          </w:p>
        </w:tc>
      </w:tr>
      <w:tr w:rsidR="00F77A71" w:rsidTr="00D54298">
        <w:tc>
          <w:tcPr>
            <w:tcW w:w="2648" w:type="dxa"/>
          </w:tcPr>
          <w:p w:rsidR="00F77A71" w:rsidRDefault="00F77A71" w:rsidP="00D54298">
            <w:r>
              <w:t>4. Служащие</w:t>
            </w:r>
          </w:p>
        </w:tc>
        <w:tc>
          <w:tcPr>
            <w:tcW w:w="1004" w:type="dxa"/>
          </w:tcPr>
          <w:p w:rsidR="00F77A71" w:rsidRDefault="00F77A71" w:rsidP="00D54298">
            <w:pPr>
              <w:jc w:val="center"/>
            </w:pPr>
            <w:r>
              <w:t>23</w:t>
            </w:r>
          </w:p>
        </w:tc>
        <w:tc>
          <w:tcPr>
            <w:tcW w:w="992" w:type="dxa"/>
          </w:tcPr>
          <w:p w:rsidR="00F77A71" w:rsidRDefault="00F77A71" w:rsidP="00D54298">
            <w:pPr>
              <w:pStyle w:val="a8"/>
              <w:widowControl w:val="0"/>
              <w:overflowPunct w:val="0"/>
              <w:autoSpaceDE w:val="0"/>
              <w:autoSpaceDN w:val="0"/>
              <w:adjustRightInd w:val="0"/>
              <w:spacing w:before="0" w:beforeAutospacing="0" w:after="0" w:afterAutospacing="0"/>
              <w:jc w:val="center"/>
              <w:textAlignment w:val="baseline"/>
              <w:rPr>
                <w:szCs w:val="20"/>
              </w:rPr>
            </w:pPr>
            <w:r>
              <w:rPr>
                <w:szCs w:val="20"/>
              </w:rPr>
              <w:t>22</w:t>
            </w:r>
          </w:p>
        </w:tc>
        <w:tc>
          <w:tcPr>
            <w:tcW w:w="993" w:type="dxa"/>
          </w:tcPr>
          <w:p w:rsidR="00F77A71" w:rsidRDefault="00F77A71" w:rsidP="00D54298">
            <w:pPr>
              <w:jc w:val="center"/>
            </w:pPr>
            <w:r>
              <w:t>25</w:t>
            </w:r>
          </w:p>
        </w:tc>
        <w:tc>
          <w:tcPr>
            <w:tcW w:w="1417" w:type="dxa"/>
          </w:tcPr>
          <w:p w:rsidR="00F77A71" w:rsidRDefault="00F77A71" w:rsidP="00D54298">
            <w:pPr>
              <w:jc w:val="center"/>
            </w:pPr>
            <w:r>
              <w:t>89 291,0</w:t>
            </w:r>
          </w:p>
        </w:tc>
        <w:tc>
          <w:tcPr>
            <w:tcW w:w="1559" w:type="dxa"/>
          </w:tcPr>
          <w:p w:rsidR="00F77A71" w:rsidRDefault="00F77A71" w:rsidP="00D54298">
            <w:pPr>
              <w:jc w:val="center"/>
            </w:pPr>
            <w:r>
              <w:t>94 347,0</w:t>
            </w:r>
          </w:p>
        </w:tc>
        <w:tc>
          <w:tcPr>
            <w:tcW w:w="1412" w:type="dxa"/>
          </w:tcPr>
          <w:p w:rsidR="00F77A71" w:rsidRDefault="00F77A71" w:rsidP="00D54298">
            <w:pPr>
              <w:jc w:val="center"/>
            </w:pPr>
            <w:r>
              <w:t>102 486,0</w:t>
            </w:r>
          </w:p>
        </w:tc>
      </w:tr>
      <w:tr w:rsidR="00F77A71" w:rsidTr="00D54298">
        <w:tc>
          <w:tcPr>
            <w:tcW w:w="2648" w:type="dxa"/>
          </w:tcPr>
          <w:p w:rsidR="00F77A71" w:rsidRDefault="00F77A71" w:rsidP="00D54298">
            <w:pPr>
              <w:rPr>
                <w:b/>
                <w:bCs/>
                <w:i/>
                <w:iCs/>
              </w:rPr>
            </w:pPr>
            <w:r>
              <w:rPr>
                <w:b/>
                <w:bCs/>
                <w:i/>
                <w:iCs/>
              </w:rPr>
              <w:t>ИТОГО</w:t>
            </w:r>
          </w:p>
        </w:tc>
        <w:tc>
          <w:tcPr>
            <w:tcW w:w="1004" w:type="dxa"/>
          </w:tcPr>
          <w:p w:rsidR="00F77A71" w:rsidRDefault="00F77A71" w:rsidP="00D54298">
            <w:pPr>
              <w:jc w:val="center"/>
              <w:rPr>
                <w:b/>
                <w:bCs/>
                <w:i/>
                <w:iCs/>
              </w:rPr>
            </w:pPr>
            <w:r>
              <w:rPr>
                <w:b/>
                <w:bCs/>
                <w:i/>
                <w:iCs/>
              </w:rPr>
              <w:t>957</w:t>
            </w:r>
          </w:p>
        </w:tc>
        <w:tc>
          <w:tcPr>
            <w:tcW w:w="992" w:type="dxa"/>
          </w:tcPr>
          <w:p w:rsidR="00F77A71" w:rsidRDefault="00F77A71" w:rsidP="00D54298">
            <w:pPr>
              <w:jc w:val="center"/>
              <w:rPr>
                <w:b/>
                <w:bCs/>
                <w:i/>
                <w:iCs/>
              </w:rPr>
            </w:pPr>
            <w:r>
              <w:rPr>
                <w:b/>
                <w:bCs/>
                <w:i/>
                <w:iCs/>
              </w:rPr>
              <w:t>970</w:t>
            </w:r>
          </w:p>
        </w:tc>
        <w:tc>
          <w:tcPr>
            <w:tcW w:w="993" w:type="dxa"/>
          </w:tcPr>
          <w:p w:rsidR="00F77A71" w:rsidRDefault="00F77A71" w:rsidP="00D54298">
            <w:pPr>
              <w:jc w:val="center"/>
              <w:rPr>
                <w:b/>
                <w:bCs/>
                <w:i/>
                <w:iCs/>
              </w:rPr>
            </w:pPr>
            <w:r>
              <w:rPr>
                <w:b/>
                <w:bCs/>
                <w:i/>
                <w:iCs/>
              </w:rPr>
              <w:t>917</w:t>
            </w:r>
          </w:p>
        </w:tc>
        <w:tc>
          <w:tcPr>
            <w:tcW w:w="1417" w:type="dxa"/>
          </w:tcPr>
          <w:p w:rsidR="00F77A71" w:rsidRDefault="00F77A71" w:rsidP="00D54298">
            <w:pPr>
              <w:jc w:val="center"/>
              <w:rPr>
                <w:b/>
                <w:bCs/>
                <w:i/>
                <w:iCs/>
              </w:rPr>
            </w:pPr>
            <w:r>
              <w:rPr>
                <w:b/>
                <w:bCs/>
                <w:i/>
                <w:iCs/>
              </w:rPr>
              <w:t>3 417 891,0</w:t>
            </w:r>
          </w:p>
        </w:tc>
        <w:tc>
          <w:tcPr>
            <w:tcW w:w="1559" w:type="dxa"/>
          </w:tcPr>
          <w:p w:rsidR="00F77A71" w:rsidRDefault="00F77A71" w:rsidP="00D54298">
            <w:pPr>
              <w:jc w:val="center"/>
              <w:rPr>
                <w:b/>
                <w:bCs/>
                <w:i/>
                <w:iCs/>
              </w:rPr>
            </w:pPr>
            <w:r>
              <w:rPr>
                <w:b/>
                <w:bCs/>
                <w:i/>
                <w:iCs/>
              </w:rPr>
              <w:t>4 785 411,0</w:t>
            </w:r>
          </w:p>
        </w:tc>
        <w:tc>
          <w:tcPr>
            <w:tcW w:w="1412" w:type="dxa"/>
          </w:tcPr>
          <w:p w:rsidR="00F77A71" w:rsidRDefault="00F77A71" w:rsidP="00D54298">
            <w:pPr>
              <w:jc w:val="center"/>
              <w:rPr>
                <w:b/>
                <w:bCs/>
                <w:i/>
                <w:iCs/>
              </w:rPr>
            </w:pPr>
            <w:r>
              <w:rPr>
                <w:b/>
                <w:bCs/>
                <w:i/>
                <w:iCs/>
              </w:rPr>
              <w:t>4 460 859,0</w:t>
            </w:r>
          </w:p>
        </w:tc>
      </w:tr>
      <w:tr w:rsidR="00F77A71" w:rsidTr="00D54298">
        <w:tc>
          <w:tcPr>
            <w:tcW w:w="2648" w:type="dxa"/>
          </w:tcPr>
          <w:p w:rsidR="00F77A71" w:rsidRDefault="00F77A71" w:rsidP="00D54298">
            <w:r>
              <w:t>В т.ч. принято</w:t>
            </w:r>
          </w:p>
        </w:tc>
        <w:tc>
          <w:tcPr>
            <w:tcW w:w="1004" w:type="dxa"/>
          </w:tcPr>
          <w:p w:rsidR="00F77A71" w:rsidRDefault="00F77A71" w:rsidP="00D54298">
            <w:pPr>
              <w:jc w:val="center"/>
            </w:pPr>
            <w:r>
              <w:t>20</w:t>
            </w:r>
          </w:p>
        </w:tc>
        <w:tc>
          <w:tcPr>
            <w:tcW w:w="992" w:type="dxa"/>
          </w:tcPr>
          <w:p w:rsidR="00F77A71" w:rsidRDefault="00F77A71" w:rsidP="00D54298">
            <w:pPr>
              <w:jc w:val="center"/>
            </w:pPr>
            <w:r>
              <w:t>15</w:t>
            </w:r>
          </w:p>
        </w:tc>
        <w:tc>
          <w:tcPr>
            <w:tcW w:w="993" w:type="dxa"/>
          </w:tcPr>
          <w:p w:rsidR="00F77A71" w:rsidRDefault="00F77A71" w:rsidP="00D54298">
            <w:pPr>
              <w:jc w:val="center"/>
            </w:pPr>
            <w:r>
              <w:t>20</w:t>
            </w:r>
          </w:p>
        </w:tc>
        <w:tc>
          <w:tcPr>
            <w:tcW w:w="1417" w:type="dxa"/>
          </w:tcPr>
          <w:p w:rsidR="00F77A71" w:rsidRDefault="00F77A71" w:rsidP="00D54298">
            <w:pPr>
              <w:jc w:val="center"/>
            </w:pPr>
          </w:p>
        </w:tc>
        <w:tc>
          <w:tcPr>
            <w:tcW w:w="1559" w:type="dxa"/>
          </w:tcPr>
          <w:p w:rsidR="00F77A71" w:rsidRDefault="00F77A71" w:rsidP="00D54298">
            <w:pPr>
              <w:jc w:val="center"/>
            </w:pPr>
          </w:p>
        </w:tc>
        <w:tc>
          <w:tcPr>
            <w:tcW w:w="1412" w:type="dxa"/>
          </w:tcPr>
          <w:p w:rsidR="00F77A71" w:rsidRDefault="00F77A71" w:rsidP="00D54298">
            <w:pPr>
              <w:jc w:val="center"/>
            </w:pPr>
          </w:p>
        </w:tc>
      </w:tr>
      <w:tr w:rsidR="00F77A71" w:rsidTr="00D54298">
        <w:tc>
          <w:tcPr>
            <w:tcW w:w="2648" w:type="dxa"/>
          </w:tcPr>
          <w:p w:rsidR="00F77A71" w:rsidRDefault="00F77A71" w:rsidP="00D54298">
            <w:r>
              <w:t xml:space="preserve">          уволено</w:t>
            </w:r>
          </w:p>
        </w:tc>
        <w:tc>
          <w:tcPr>
            <w:tcW w:w="1004" w:type="dxa"/>
          </w:tcPr>
          <w:p w:rsidR="00F77A71" w:rsidRDefault="00F77A71" w:rsidP="00D54298">
            <w:pPr>
              <w:jc w:val="center"/>
            </w:pPr>
            <w:r>
              <w:t>14</w:t>
            </w:r>
          </w:p>
        </w:tc>
        <w:tc>
          <w:tcPr>
            <w:tcW w:w="992" w:type="dxa"/>
          </w:tcPr>
          <w:p w:rsidR="00F77A71" w:rsidRDefault="00F77A71" w:rsidP="00D54298">
            <w:pPr>
              <w:jc w:val="center"/>
            </w:pPr>
            <w:r>
              <w:t>35</w:t>
            </w:r>
          </w:p>
        </w:tc>
        <w:tc>
          <w:tcPr>
            <w:tcW w:w="993" w:type="dxa"/>
          </w:tcPr>
          <w:p w:rsidR="00F77A71" w:rsidRDefault="00F77A71" w:rsidP="00D54298">
            <w:pPr>
              <w:jc w:val="center"/>
            </w:pPr>
            <w:r>
              <w:t>35</w:t>
            </w:r>
          </w:p>
        </w:tc>
        <w:tc>
          <w:tcPr>
            <w:tcW w:w="1417" w:type="dxa"/>
          </w:tcPr>
          <w:p w:rsidR="00F77A71" w:rsidRDefault="00F77A71" w:rsidP="00D54298">
            <w:pPr>
              <w:jc w:val="center"/>
            </w:pPr>
          </w:p>
        </w:tc>
        <w:tc>
          <w:tcPr>
            <w:tcW w:w="1559" w:type="dxa"/>
          </w:tcPr>
          <w:p w:rsidR="00F77A71" w:rsidRDefault="00F77A71" w:rsidP="00D54298">
            <w:pPr>
              <w:jc w:val="center"/>
            </w:pPr>
          </w:p>
        </w:tc>
        <w:tc>
          <w:tcPr>
            <w:tcW w:w="1412" w:type="dxa"/>
          </w:tcPr>
          <w:p w:rsidR="00F77A71" w:rsidRDefault="00F77A71" w:rsidP="00D54298">
            <w:pPr>
              <w:jc w:val="center"/>
            </w:pPr>
          </w:p>
        </w:tc>
      </w:tr>
      <w:tr w:rsidR="00F77A71" w:rsidTr="00D54298">
        <w:tc>
          <w:tcPr>
            <w:tcW w:w="2648" w:type="dxa"/>
          </w:tcPr>
          <w:p w:rsidR="00F77A71" w:rsidRDefault="00F77A71" w:rsidP="00D54298">
            <w:r>
              <w:t>В т.ч. по собственному желанию и за наруше-ние трудовой дисцип-лины</w:t>
            </w:r>
          </w:p>
        </w:tc>
        <w:tc>
          <w:tcPr>
            <w:tcW w:w="1004" w:type="dxa"/>
          </w:tcPr>
          <w:p w:rsidR="00F77A71" w:rsidRDefault="00F77A71" w:rsidP="00D54298">
            <w:pPr>
              <w:jc w:val="center"/>
            </w:pPr>
            <w:r>
              <w:t>11</w:t>
            </w:r>
          </w:p>
        </w:tc>
        <w:tc>
          <w:tcPr>
            <w:tcW w:w="992" w:type="dxa"/>
          </w:tcPr>
          <w:p w:rsidR="00F77A71" w:rsidRDefault="00F77A71" w:rsidP="00D54298">
            <w:pPr>
              <w:jc w:val="center"/>
            </w:pPr>
            <w:r>
              <w:t>-</w:t>
            </w:r>
          </w:p>
        </w:tc>
        <w:tc>
          <w:tcPr>
            <w:tcW w:w="993" w:type="dxa"/>
          </w:tcPr>
          <w:p w:rsidR="00F77A71" w:rsidRDefault="00F77A71" w:rsidP="00D54298">
            <w:pPr>
              <w:jc w:val="center"/>
            </w:pPr>
            <w:r>
              <w:t>7</w:t>
            </w:r>
          </w:p>
        </w:tc>
        <w:tc>
          <w:tcPr>
            <w:tcW w:w="1417" w:type="dxa"/>
          </w:tcPr>
          <w:p w:rsidR="00F77A71" w:rsidRDefault="00F77A71" w:rsidP="00D54298">
            <w:pPr>
              <w:jc w:val="center"/>
            </w:pPr>
          </w:p>
        </w:tc>
        <w:tc>
          <w:tcPr>
            <w:tcW w:w="1559" w:type="dxa"/>
          </w:tcPr>
          <w:p w:rsidR="00F77A71" w:rsidRDefault="00F77A71" w:rsidP="00D54298">
            <w:pPr>
              <w:jc w:val="center"/>
            </w:pPr>
          </w:p>
        </w:tc>
        <w:tc>
          <w:tcPr>
            <w:tcW w:w="1412" w:type="dxa"/>
          </w:tcPr>
          <w:p w:rsidR="00F77A71" w:rsidRDefault="00F77A71" w:rsidP="00D54298">
            <w:pPr>
              <w:jc w:val="center"/>
            </w:pPr>
          </w:p>
        </w:tc>
      </w:tr>
    </w:tbl>
    <w:p w:rsidR="00F77A71" w:rsidRPr="00F77A71" w:rsidRDefault="00F77A71" w:rsidP="00F77A71"/>
    <w:p w:rsidR="00F77A71" w:rsidRDefault="00F77A71" w:rsidP="00F77A71">
      <w:pPr>
        <w:pStyle w:val="3"/>
        <w:widowControl w:val="0"/>
        <w:tabs>
          <w:tab w:val="left" w:pos="1560"/>
        </w:tabs>
        <w:spacing w:line="360" w:lineRule="auto"/>
        <w:rPr>
          <w:bCs/>
          <w:sz w:val="24"/>
          <w:szCs w:val="24"/>
        </w:rPr>
      </w:pPr>
    </w:p>
    <w:p w:rsidR="00F77A71" w:rsidRDefault="00F77A71" w:rsidP="00F77A71">
      <w:pPr>
        <w:pStyle w:val="3"/>
        <w:widowControl w:val="0"/>
        <w:tabs>
          <w:tab w:val="left" w:pos="1560"/>
        </w:tabs>
        <w:spacing w:line="360" w:lineRule="auto"/>
        <w:jc w:val="right"/>
      </w:pPr>
    </w:p>
    <w:p w:rsidR="00F77A71" w:rsidRDefault="00F77A71" w:rsidP="00F77A71">
      <w:pPr>
        <w:pStyle w:val="3"/>
        <w:widowControl w:val="0"/>
        <w:tabs>
          <w:tab w:val="left" w:pos="1560"/>
        </w:tabs>
        <w:spacing w:line="360" w:lineRule="auto"/>
        <w:jc w:val="right"/>
      </w:pPr>
    </w:p>
    <w:p w:rsidR="00F77A71" w:rsidRDefault="00F77A71" w:rsidP="00F77A71">
      <w:pPr>
        <w:pStyle w:val="3"/>
        <w:widowControl w:val="0"/>
        <w:tabs>
          <w:tab w:val="left" w:pos="1560"/>
        </w:tabs>
        <w:spacing w:line="360" w:lineRule="auto"/>
        <w:jc w:val="right"/>
      </w:pPr>
    </w:p>
    <w:p w:rsidR="00F77A71" w:rsidRDefault="00F77A71" w:rsidP="00F77A71">
      <w:pPr>
        <w:pStyle w:val="3"/>
        <w:widowControl w:val="0"/>
        <w:tabs>
          <w:tab w:val="left" w:pos="1560"/>
        </w:tabs>
        <w:spacing w:line="360" w:lineRule="auto"/>
        <w:jc w:val="right"/>
      </w:pPr>
    </w:p>
    <w:p w:rsidR="00DB4B71" w:rsidRDefault="00DB4B71" w:rsidP="00F77A71">
      <w:pPr>
        <w:pStyle w:val="3"/>
        <w:widowControl w:val="0"/>
        <w:tabs>
          <w:tab w:val="left" w:pos="1560"/>
        </w:tabs>
        <w:spacing w:line="360" w:lineRule="auto"/>
        <w:jc w:val="right"/>
        <w:rPr>
          <w:sz w:val="24"/>
          <w:szCs w:val="24"/>
        </w:rPr>
      </w:pPr>
    </w:p>
    <w:p w:rsidR="00DB4B71" w:rsidRDefault="00DB4B71" w:rsidP="00F77A71">
      <w:pPr>
        <w:pStyle w:val="3"/>
        <w:widowControl w:val="0"/>
        <w:tabs>
          <w:tab w:val="left" w:pos="1560"/>
        </w:tabs>
        <w:spacing w:line="360" w:lineRule="auto"/>
        <w:jc w:val="right"/>
        <w:rPr>
          <w:sz w:val="24"/>
          <w:szCs w:val="24"/>
        </w:rPr>
      </w:pPr>
    </w:p>
    <w:p w:rsidR="00F77A71" w:rsidRPr="00F77A71" w:rsidRDefault="00F77A71" w:rsidP="00F77A71">
      <w:pPr>
        <w:pStyle w:val="3"/>
        <w:widowControl w:val="0"/>
        <w:tabs>
          <w:tab w:val="left" w:pos="1560"/>
        </w:tabs>
        <w:spacing w:line="360" w:lineRule="auto"/>
        <w:jc w:val="right"/>
        <w:rPr>
          <w:sz w:val="24"/>
          <w:szCs w:val="24"/>
        </w:rPr>
      </w:pPr>
      <w:r w:rsidRPr="00F77A71">
        <w:rPr>
          <w:sz w:val="24"/>
          <w:szCs w:val="24"/>
        </w:rPr>
        <w:t>Таблица 2.2.2</w:t>
      </w:r>
    </w:p>
    <w:p w:rsidR="00F77A71" w:rsidRDefault="00F77A71" w:rsidP="00F77A71">
      <w:pPr>
        <w:pStyle w:val="-"/>
        <w:rPr>
          <w:b/>
          <w:bCs/>
          <w:sz w:val="26"/>
        </w:rPr>
      </w:pPr>
      <w:r>
        <w:rPr>
          <w:b/>
          <w:bCs/>
          <w:sz w:val="26"/>
        </w:rPr>
        <w:t>Баланс времени работы одного рабочего, дней</w:t>
      </w:r>
    </w:p>
    <w:p w:rsidR="00F77A71" w:rsidRDefault="00F77A71" w:rsidP="00F77A71">
      <w:pPr>
        <w:pStyle w:val="-"/>
        <w:rPr>
          <w:b/>
          <w:bCs/>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2415"/>
        <w:gridCol w:w="2422"/>
      </w:tblGrid>
      <w:tr w:rsidR="00F77A71" w:rsidTr="00F77A71">
        <w:tc>
          <w:tcPr>
            <w:tcW w:w="4733" w:type="dxa"/>
          </w:tcPr>
          <w:p w:rsidR="00F77A71" w:rsidRDefault="00F77A71" w:rsidP="00D54298">
            <w:pPr>
              <w:jc w:val="center"/>
              <w:rPr>
                <w:i/>
                <w:iCs/>
              </w:rPr>
            </w:pPr>
            <w:r>
              <w:rPr>
                <w:i/>
                <w:iCs/>
              </w:rPr>
              <w:t>Показатели</w:t>
            </w:r>
          </w:p>
        </w:tc>
        <w:tc>
          <w:tcPr>
            <w:tcW w:w="2415" w:type="dxa"/>
          </w:tcPr>
          <w:p w:rsidR="00F77A71" w:rsidRDefault="00F77A71" w:rsidP="00D54298">
            <w:pPr>
              <w:jc w:val="center"/>
              <w:rPr>
                <w:i/>
                <w:iCs/>
              </w:rPr>
            </w:pPr>
            <w:r>
              <w:rPr>
                <w:i/>
                <w:iCs/>
              </w:rPr>
              <w:t>План</w:t>
            </w:r>
          </w:p>
          <w:p w:rsidR="00F77A71" w:rsidRDefault="00F77A71" w:rsidP="00D54298">
            <w:pPr>
              <w:jc w:val="center"/>
              <w:rPr>
                <w:i/>
                <w:iCs/>
              </w:rPr>
            </w:pPr>
            <w:smartTag w:uri="urn:schemas-microsoft-com:office:smarttags" w:element="metricconverter">
              <w:smartTagPr>
                <w:attr w:name="ProductID" w:val="2006 г"/>
              </w:smartTagPr>
              <w:r>
                <w:rPr>
                  <w:i/>
                  <w:iCs/>
                </w:rPr>
                <w:t>2006 г</w:t>
              </w:r>
            </w:smartTag>
            <w:r>
              <w:rPr>
                <w:i/>
                <w:iCs/>
              </w:rPr>
              <w:t>.</w:t>
            </w:r>
          </w:p>
        </w:tc>
        <w:tc>
          <w:tcPr>
            <w:tcW w:w="2422" w:type="dxa"/>
          </w:tcPr>
          <w:p w:rsidR="00F77A71" w:rsidRDefault="00F77A71" w:rsidP="00D54298">
            <w:pPr>
              <w:jc w:val="center"/>
              <w:rPr>
                <w:i/>
                <w:iCs/>
              </w:rPr>
            </w:pPr>
            <w:r>
              <w:rPr>
                <w:i/>
                <w:iCs/>
              </w:rPr>
              <w:t>Факт</w:t>
            </w:r>
          </w:p>
          <w:p w:rsidR="00F77A71" w:rsidRDefault="00F77A71" w:rsidP="00D54298">
            <w:pPr>
              <w:jc w:val="center"/>
              <w:rPr>
                <w:i/>
                <w:iCs/>
              </w:rPr>
            </w:pPr>
            <w:smartTag w:uri="urn:schemas-microsoft-com:office:smarttags" w:element="metricconverter">
              <w:smartTagPr>
                <w:attr w:name="ProductID" w:val="2007 г"/>
              </w:smartTagPr>
              <w:r>
                <w:rPr>
                  <w:i/>
                  <w:iCs/>
                </w:rPr>
                <w:t>2007 г</w:t>
              </w:r>
            </w:smartTag>
            <w:r>
              <w:rPr>
                <w:i/>
                <w:iCs/>
              </w:rPr>
              <w:t>.</w:t>
            </w:r>
          </w:p>
        </w:tc>
      </w:tr>
      <w:tr w:rsidR="00F77A71" w:rsidTr="00F77A71">
        <w:tc>
          <w:tcPr>
            <w:tcW w:w="4733" w:type="dxa"/>
          </w:tcPr>
          <w:p w:rsidR="00F77A71" w:rsidRDefault="00F77A71" w:rsidP="00D54298">
            <w:r>
              <w:t>1. Календарное время</w:t>
            </w:r>
          </w:p>
        </w:tc>
        <w:tc>
          <w:tcPr>
            <w:tcW w:w="2415" w:type="dxa"/>
          </w:tcPr>
          <w:p w:rsidR="00F77A71" w:rsidRDefault="00F77A71" w:rsidP="00D54298">
            <w:pPr>
              <w:jc w:val="center"/>
            </w:pPr>
            <w:r>
              <w:t>365</w:t>
            </w:r>
          </w:p>
        </w:tc>
        <w:tc>
          <w:tcPr>
            <w:tcW w:w="2422" w:type="dxa"/>
          </w:tcPr>
          <w:p w:rsidR="00F77A71" w:rsidRDefault="00F77A71" w:rsidP="00D54298">
            <w:pPr>
              <w:jc w:val="center"/>
            </w:pPr>
            <w:r>
              <w:t>365</w:t>
            </w:r>
          </w:p>
        </w:tc>
      </w:tr>
      <w:tr w:rsidR="00F77A71" w:rsidTr="00F77A71">
        <w:tc>
          <w:tcPr>
            <w:tcW w:w="4733" w:type="dxa"/>
            <w:tcBorders>
              <w:bottom w:val="single" w:sz="4" w:space="0" w:color="auto"/>
            </w:tcBorders>
          </w:tcPr>
          <w:p w:rsidR="00F77A71" w:rsidRDefault="00F77A71" w:rsidP="00D54298">
            <w:r>
              <w:t>2. Выходные и праздничные дни</w:t>
            </w:r>
          </w:p>
        </w:tc>
        <w:tc>
          <w:tcPr>
            <w:tcW w:w="2415" w:type="dxa"/>
          </w:tcPr>
          <w:p w:rsidR="00F77A71" w:rsidRDefault="00F77A71" w:rsidP="00D54298">
            <w:pPr>
              <w:pStyle w:val="a8"/>
              <w:widowControl w:val="0"/>
              <w:overflowPunct w:val="0"/>
              <w:autoSpaceDE w:val="0"/>
              <w:autoSpaceDN w:val="0"/>
              <w:adjustRightInd w:val="0"/>
              <w:spacing w:before="0" w:beforeAutospacing="0" w:after="0" w:afterAutospacing="0"/>
              <w:jc w:val="center"/>
              <w:textAlignment w:val="baseline"/>
              <w:rPr>
                <w:szCs w:val="20"/>
              </w:rPr>
            </w:pPr>
            <w:r>
              <w:rPr>
                <w:szCs w:val="20"/>
              </w:rPr>
              <w:t>92</w:t>
            </w:r>
          </w:p>
        </w:tc>
        <w:tc>
          <w:tcPr>
            <w:tcW w:w="2422" w:type="dxa"/>
          </w:tcPr>
          <w:p w:rsidR="00F77A71" w:rsidRDefault="00F77A71" w:rsidP="00D54298">
            <w:pPr>
              <w:jc w:val="center"/>
            </w:pPr>
            <w:r>
              <w:t>92</w:t>
            </w:r>
          </w:p>
        </w:tc>
      </w:tr>
      <w:tr w:rsidR="00F77A71" w:rsidTr="00F77A71">
        <w:tc>
          <w:tcPr>
            <w:tcW w:w="4733" w:type="dxa"/>
            <w:tcBorders>
              <w:bottom w:val="nil"/>
            </w:tcBorders>
          </w:tcPr>
          <w:p w:rsidR="00F77A71" w:rsidRDefault="00F77A71" w:rsidP="00D54298">
            <w:r>
              <w:t>3. Невыходы:</w:t>
            </w:r>
          </w:p>
        </w:tc>
        <w:tc>
          <w:tcPr>
            <w:tcW w:w="2415" w:type="dxa"/>
          </w:tcPr>
          <w:p w:rsidR="00F77A71" w:rsidRDefault="00F77A71" w:rsidP="00D54298">
            <w:pPr>
              <w:jc w:val="center"/>
            </w:pPr>
          </w:p>
        </w:tc>
        <w:tc>
          <w:tcPr>
            <w:tcW w:w="2422" w:type="dxa"/>
          </w:tcPr>
          <w:p w:rsidR="00F77A71" w:rsidRDefault="00F77A71" w:rsidP="00D54298">
            <w:pPr>
              <w:jc w:val="center"/>
            </w:pPr>
          </w:p>
        </w:tc>
      </w:tr>
      <w:tr w:rsidR="00F77A71" w:rsidTr="00F77A71">
        <w:tc>
          <w:tcPr>
            <w:tcW w:w="4733" w:type="dxa"/>
            <w:tcBorders>
              <w:top w:val="nil"/>
              <w:bottom w:val="nil"/>
            </w:tcBorders>
          </w:tcPr>
          <w:p w:rsidR="00F77A71" w:rsidRDefault="00F77A71" w:rsidP="00D54298">
            <w:r>
              <w:t xml:space="preserve">    основные и дополнительные отпуска</w:t>
            </w:r>
          </w:p>
        </w:tc>
        <w:tc>
          <w:tcPr>
            <w:tcW w:w="2415" w:type="dxa"/>
          </w:tcPr>
          <w:p w:rsidR="00F77A71" w:rsidRDefault="00F77A71" w:rsidP="00D54298">
            <w:pPr>
              <w:jc w:val="center"/>
            </w:pPr>
            <w:r>
              <w:t>37</w:t>
            </w:r>
          </w:p>
        </w:tc>
        <w:tc>
          <w:tcPr>
            <w:tcW w:w="2422" w:type="dxa"/>
          </w:tcPr>
          <w:p w:rsidR="00F77A71" w:rsidRDefault="00F77A71" w:rsidP="00D54298">
            <w:pPr>
              <w:jc w:val="center"/>
            </w:pPr>
            <w:r>
              <w:t>38</w:t>
            </w:r>
          </w:p>
        </w:tc>
      </w:tr>
      <w:tr w:rsidR="00F77A71" w:rsidTr="00F77A71">
        <w:tc>
          <w:tcPr>
            <w:tcW w:w="4733" w:type="dxa"/>
            <w:tcBorders>
              <w:top w:val="nil"/>
              <w:bottom w:val="nil"/>
            </w:tcBorders>
          </w:tcPr>
          <w:p w:rsidR="00F77A71" w:rsidRDefault="00F77A71" w:rsidP="00D54298">
            <w:r>
              <w:t xml:space="preserve">    Болезни</w:t>
            </w:r>
          </w:p>
        </w:tc>
        <w:tc>
          <w:tcPr>
            <w:tcW w:w="2415" w:type="dxa"/>
          </w:tcPr>
          <w:p w:rsidR="00F77A71" w:rsidRDefault="00F77A71" w:rsidP="00D54298">
            <w:pPr>
              <w:jc w:val="center"/>
            </w:pPr>
            <w:r>
              <w:t>14</w:t>
            </w:r>
          </w:p>
        </w:tc>
        <w:tc>
          <w:tcPr>
            <w:tcW w:w="2422" w:type="dxa"/>
          </w:tcPr>
          <w:p w:rsidR="00F77A71" w:rsidRDefault="00F77A71" w:rsidP="00D54298">
            <w:pPr>
              <w:jc w:val="center"/>
            </w:pPr>
            <w:r>
              <w:t>16</w:t>
            </w:r>
          </w:p>
        </w:tc>
      </w:tr>
      <w:tr w:rsidR="00F77A71" w:rsidTr="00F77A71">
        <w:tc>
          <w:tcPr>
            <w:tcW w:w="4733" w:type="dxa"/>
            <w:tcBorders>
              <w:top w:val="nil"/>
              <w:bottom w:val="nil"/>
            </w:tcBorders>
          </w:tcPr>
          <w:p w:rsidR="00F77A71" w:rsidRDefault="00F77A71" w:rsidP="00D54298">
            <w:r>
              <w:t xml:space="preserve">    Прогулы</w:t>
            </w:r>
          </w:p>
        </w:tc>
        <w:tc>
          <w:tcPr>
            <w:tcW w:w="2415" w:type="dxa"/>
          </w:tcPr>
          <w:p w:rsidR="00F77A71" w:rsidRDefault="00F77A71" w:rsidP="00D54298">
            <w:pPr>
              <w:jc w:val="center"/>
            </w:pPr>
            <w:r>
              <w:t>-</w:t>
            </w:r>
          </w:p>
        </w:tc>
        <w:tc>
          <w:tcPr>
            <w:tcW w:w="2422" w:type="dxa"/>
          </w:tcPr>
          <w:p w:rsidR="00F77A71" w:rsidRDefault="00F77A71" w:rsidP="00D54298">
            <w:pPr>
              <w:jc w:val="center"/>
            </w:pPr>
            <w:r>
              <w:t>2</w:t>
            </w:r>
          </w:p>
        </w:tc>
      </w:tr>
      <w:tr w:rsidR="00F77A71" w:rsidTr="00F77A71">
        <w:tc>
          <w:tcPr>
            <w:tcW w:w="4733" w:type="dxa"/>
            <w:tcBorders>
              <w:top w:val="nil"/>
              <w:bottom w:val="single" w:sz="4" w:space="0" w:color="auto"/>
            </w:tcBorders>
          </w:tcPr>
          <w:p w:rsidR="00F77A71" w:rsidRDefault="00F77A71" w:rsidP="00D54298">
            <w:r>
              <w:t xml:space="preserve">    Прочие</w:t>
            </w:r>
          </w:p>
        </w:tc>
        <w:tc>
          <w:tcPr>
            <w:tcW w:w="2415" w:type="dxa"/>
          </w:tcPr>
          <w:p w:rsidR="00F77A71" w:rsidRDefault="00F77A71" w:rsidP="00D54298">
            <w:pPr>
              <w:jc w:val="center"/>
            </w:pPr>
            <w:r>
              <w:t>2</w:t>
            </w:r>
          </w:p>
        </w:tc>
        <w:tc>
          <w:tcPr>
            <w:tcW w:w="2422" w:type="dxa"/>
          </w:tcPr>
          <w:p w:rsidR="00F77A71" w:rsidRDefault="00F77A71" w:rsidP="00D54298">
            <w:pPr>
              <w:jc w:val="center"/>
            </w:pPr>
            <w:r>
              <w:t>2</w:t>
            </w:r>
          </w:p>
        </w:tc>
      </w:tr>
      <w:tr w:rsidR="00F77A71" w:rsidTr="00F77A71">
        <w:tc>
          <w:tcPr>
            <w:tcW w:w="4733" w:type="dxa"/>
            <w:tcBorders>
              <w:top w:val="single" w:sz="4" w:space="0" w:color="auto"/>
              <w:bottom w:val="single" w:sz="4" w:space="0" w:color="auto"/>
            </w:tcBorders>
          </w:tcPr>
          <w:p w:rsidR="00F77A71" w:rsidRDefault="00F77A71" w:rsidP="00D54298">
            <w:r>
              <w:t>4. Эффективный фонд рабочего времени</w:t>
            </w:r>
          </w:p>
        </w:tc>
        <w:tc>
          <w:tcPr>
            <w:tcW w:w="2415" w:type="dxa"/>
          </w:tcPr>
          <w:p w:rsidR="00F77A71" w:rsidRDefault="00F77A71" w:rsidP="00D54298">
            <w:pPr>
              <w:jc w:val="center"/>
            </w:pPr>
            <w:r>
              <w:t>220</w:t>
            </w:r>
          </w:p>
        </w:tc>
        <w:tc>
          <w:tcPr>
            <w:tcW w:w="2422" w:type="dxa"/>
          </w:tcPr>
          <w:p w:rsidR="00F77A71" w:rsidRDefault="00F77A71" w:rsidP="00D54298">
            <w:pPr>
              <w:jc w:val="center"/>
            </w:pPr>
            <w:r>
              <w:t>215</w:t>
            </w:r>
          </w:p>
        </w:tc>
      </w:tr>
      <w:tr w:rsidR="00F77A71" w:rsidTr="00F77A71">
        <w:tc>
          <w:tcPr>
            <w:tcW w:w="4733" w:type="dxa"/>
            <w:tcBorders>
              <w:top w:val="single" w:sz="4" w:space="0" w:color="auto"/>
              <w:bottom w:val="single" w:sz="4" w:space="0" w:color="auto"/>
            </w:tcBorders>
          </w:tcPr>
          <w:p w:rsidR="00F77A71" w:rsidRDefault="00F77A71" w:rsidP="00D54298">
            <w:r>
              <w:t>5. Средняя продолжительность рабочего дня, час.</w:t>
            </w:r>
          </w:p>
        </w:tc>
        <w:tc>
          <w:tcPr>
            <w:tcW w:w="2415" w:type="dxa"/>
          </w:tcPr>
          <w:p w:rsidR="00F77A71" w:rsidRDefault="00F77A71" w:rsidP="00D54298">
            <w:pPr>
              <w:jc w:val="center"/>
            </w:pPr>
            <w:r>
              <w:t>7,1</w:t>
            </w:r>
          </w:p>
        </w:tc>
        <w:tc>
          <w:tcPr>
            <w:tcW w:w="2422" w:type="dxa"/>
          </w:tcPr>
          <w:p w:rsidR="00F77A71" w:rsidRDefault="00F77A71" w:rsidP="00D54298">
            <w:pPr>
              <w:jc w:val="center"/>
            </w:pPr>
            <w:r>
              <w:t>7,6</w:t>
            </w:r>
          </w:p>
        </w:tc>
      </w:tr>
    </w:tbl>
    <w:p w:rsidR="00F77A71" w:rsidRDefault="00F77A71" w:rsidP="00F77A71">
      <w:pPr>
        <w:pStyle w:val="-0"/>
        <w:rPr>
          <w:sz w:val="26"/>
        </w:rPr>
      </w:pPr>
    </w:p>
    <w:p w:rsidR="00F77A71" w:rsidRDefault="00F77A71" w:rsidP="00F77A71">
      <w:pPr>
        <w:pStyle w:val="-0"/>
        <w:ind w:firstLine="1134"/>
        <w:rPr>
          <w:sz w:val="26"/>
        </w:rPr>
      </w:pPr>
      <w:r>
        <w:rPr>
          <w:sz w:val="26"/>
        </w:rPr>
        <w:t>Эффективный фонд рабочего времени (табл. 2.1.2) определяется путем вычитания из календарного времени выходных и праздничных дней и невыходов по причинам:</w:t>
      </w:r>
    </w:p>
    <w:p w:rsidR="00F77A71" w:rsidRDefault="00F77A71" w:rsidP="00F77A71">
      <w:pPr>
        <w:pStyle w:val="-0"/>
        <w:ind w:firstLine="1134"/>
        <w:rPr>
          <w:sz w:val="26"/>
        </w:rPr>
      </w:pPr>
      <w:r>
        <w:rPr>
          <w:position w:val="-12"/>
          <w:sz w:val="26"/>
        </w:rPr>
        <w:object w:dxaOrig="2380" w:dyaOrig="360">
          <v:shape id="_x0000_i1039" type="#_x0000_t75" style="width:119.25pt;height:18pt" o:ole="">
            <v:imagedata r:id="rId21" o:title=""/>
          </v:shape>
          <o:OLEObject Type="Embed" ProgID="Equation.3" ShapeID="_x0000_i1039" DrawAspect="Content" ObjectID="_1458765426" r:id="rId22"/>
        </w:object>
      </w:r>
      <w:r>
        <w:rPr>
          <w:sz w:val="26"/>
        </w:rPr>
        <w:t>,</w:t>
      </w:r>
    </w:p>
    <w:p w:rsidR="00F77A71" w:rsidRDefault="00F77A71" w:rsidP="00F77A71">
      <w:pPr>
        <w:pStyle w:val="-0"/>
        <w:ind w:firstLine="1134"/>
        <w:rPr>
          <w:sz w:val="26"/>
        </w:rPr>
      </w:pPr>
      <w:r>
        <w:rPr>
          <w:sz w:val="26"/>
        </w:rPr>
        <w:t xml:space="preserve">где </w:t>
      </w:r>
      <w:r>
        <w:rPr>
          <w:position w:val="-10"/>
          <w:sz w:val="26"/>
        </w:rPr>
        <w:object w:dxaOrig="300" w:dyaOrig="340">
          <v:shape id="_x0000_i1040" type="#_x0000_t75" style="width:15pt;height:17.25pt" o:ole="">
            <v:imagedata r:id="rId23" o:title=""/>
          </v:shape>
          <o:OLEObject Type="Embed" ProgID="Equation.3" ShapeID="_x0000_i1040" DrawAspect="Content" ObjectID="_1458765427" r:id="rId24"/>
        </w:object>
      </w:r>
      <w:r>
        <w:rPr>
          <w:sz w:val="26"/>
        </w:rPr>
        <w:t xml:space="preserve"> - календарное время;</w:t>
      </w:r>
    </w:p>
    <w:p w:rsidR="00F77A71" w:rsidRDefault="00F77A71" w:rsidP="00F77A71">
      <w:pPr>
        <w:pStyle w:val="-0"/>
        <w:tabs>
          <w:tab w:val="num" w:pos="720"/>
        </w:tabs>
        <w:ind w:left="360" w:firstLine="1134"/>
        <w:rPr>
          <w:sz w:val="26"/>
        </w:rPr>
      </w:pPr>
      <w:r>
        <w:rPr>
          <w:position w:val="-12"/>
          <w:sz w:val="26"/>
        </w:rPr>
        <w:object w:dxaOrig="460" w:dyaOrig="360">
          <v:shape id="_x0000_i1041" type="#_x0000_t75" style="width:23.25pt;height:18pt" o:ole="">
            <v:imagedata r:id="rId25" o:title=""/>
          </v:shape>
          <o:OLEObject Type="Embed" ProgID="Equation.3" ShapeID="_x0000_i1041" DrawAspect="Content" ObjectID="_1458765428" r:id="rId26"/>
        </w:object>
      </w:r>
      <w:r>
        <w:rPr>
          <w:sz w:val="26"/>
        </w:rPr>
        <w:tab/>
        <w:t>- выходные и праздничные дни;</w:t>
      </w:r>
    </w:p>
    <w:p w:rsidR="00F77A71" w:rsidRDefault="00F77A71" w:rsidP="00F77A71">
      <w:pPr>
        <w:pStyle w:val="-0"/>
        <w:tabs>
          <w:tab w:val="num" w:pos="720"/>
        </w:tabs>
        <w:ind w:left="360" w:firstLine="1200"/>
        <w:rPr>
          <w:sz w:val="26"/>
        </w:rPr>
      </w:pPr>
      <w:r>
        <w:rPr>
          <w:position w:val="-12"/>
          <w:sz w:val="26"/>
        </w:rPr>
        <w:object w:dxaOrig="580" w:dyaOrig="360">
          <v:shape id="_x0000_i1042" type="#_x0000_t75" style="width:29.25pt;height:18pt" o:ole="" o:bullet="t">
            <v:imagedata r:id="rId27" o:title=""/>
          </v:shape>
          <o:OLEObject Type="Embed" ProgID="Equation.3" ShapeID="_x0000_i1042" DrawAspect="Content" ObjectID="_1458765429" r:id="rId28"/>
        </w:object>
      </w:r>
      <w:r>
        <w:rPr>
          <w:sz w:val="26"/>
        </w:rPr>
        <w:t xml:space="preserve"> - невыходы по причинам.</w:t>
      </w:r>
    </w:p>
    <w:p w:rsidR="00F77A71" w:rsidRDefault="00F77A71" w:rsidP="00F77A71">
      <w:pPr>
        <w:pStyle w:val="-0"/>
        <w:tabs>
          <w:tab w:val="num" w:pos="720"/>
        </w:tabs>
        <w:ind w:left="360" w:firstLine="774"/>
        <w:rPr>
          <w:sz w:val="26"/>
        </w:rPr>
      </w:pPr>
      <w:r>
        <w:rPr>
          <w:position w:val="-10"/>
          <w:sz w:val="26"/>
        </w:rPr>
        <w:object w:dxaOrig="3580" w:dyaOrig="340">
          <v:shape id="_x0000_i1043" type="#_x0000_t75" style="width:179.25pt;height:17.25pt" o:ole="">
            <v:imagedata r:id="rId29" o:title=""/>
          </v:shape>
          <o:OLEObject Type="Embed" ProgID="Equation.3" ShapeID="_x0000_i1043" DrawAspect="Content" ObjectID="_1458765430" r:id="rId30"/>
        </w:object>
      </w:r>
      <w:r>
        <w:rPr>
          <w:sz w:val="26"/>
        </w:rPr>
        <w:t xml:space="preserve"> дней</w:t>
      </w:r>
    </w:p>
    <w:p w:rsidR="00F77A71" w:rsidRDefault="00F77A71" w:rsidP="00F77A71">
      <w:pPr>
        <w:pStyle w:val="-0"/>
        <w:ind w:firstLine="1134"/>
        <w:rPr>
          <w:i/>
        </w:rPr>
      </w:pPr>
      <w:r>
        <w:rPr>
          <w:i/>
          <w:position w:val="-10"/>
        </w:rPr>
        <w:object w:dxaOrig="3920" w:dyaOrig="340">
          <v:shape id="_x0000_i1044" type="#_x0000_t75" style="width:195.75pt;height:17.25pt" o:ole="">
            <v:imagedata r:id="rId31" o:title=""/>
          </v:shape>
          <o:OLEObject Type="Embed" ProgID="Equation.3" ShapeID="_x0000_i1044" DrawAspect="Content" ObjectID="_1458765431" r:id="rId32"/>
        </w:object>
      </w:r>
      <w:r>
        <w:rPr>
          <w:i/>
        </w:rPr>
        <w:t xml:space="preserve"> </w:t>
      </w:r>
      <w:r>
        <w:rPr>
          <w:iCs/>
          <w:sz w:val="26"/>
        </w:rPr>
        <w:t>дней</w:t>
      </w:r>
    </w:p>
    <w:p w:rsidR="00F77A71" w:rsidRDefault="00F77A71" w:rsidP="00F77A71">
      <w:pPr>
        <w:pStyle w:val="-0"/>
        <w:rPr>
          <w:iCs/>
          <w:sz w:val="26"/>
        </w:rPr>
      </w:pPr>
    </w:p>
    <w:p w:rsidR="00F77A71" w:rsidRDefault="00F77A71" w:rsidP="00F77A71">
      <w:pPr>
        <w:pStyle w:val="-1"/>
        <w:rPr>
          <w:sz w:val="26"/>
        </w:rPr>
      </w:pPr>
      <w:r>
        <w:rPr>
          <w:sz w:val="26"/>
        </w:rPr>
        <w:t>Таблица 2.1.3</w:t>
      </w:r>
    </w:p>
    <w:p w:rsidR="00F77A71" w:rsidRDefault="00F77A71" w:rsidP="00F77A71">
      <w:pPr>
        <w:pStyle w:val="-"/>
        <w:rPr>
          <w:b/>
          <w:bCs/>
          <w:sz w:val="26"/>
        </w:rPr>
      </w:pPr>
      <w:r>
        <w:rPr>
          <w:b/>
          <w:bCs/>
          <w:sz w:val="26"/>
        </w:rPr>
        <w:t>Анализ выполнения плана производства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1914"/>
        <w:gridCol w:w="1914"/>
        <w:gridCol w:w="2120"/>
      </w:tblGrid>
      <w:tr w:rsidR="00F77A71" w:rsidTr="00D54298">
        <w:trPr>
          <w:cantSplit/>
        </w:trPr>
        <w:tc>
          <w:tcPr>
            <w:tcW w:w="4077" w:type="dxa"/>
            <w:vMerge w:val="restart"/>
          </w:tcPr>
          <w:p w:rsidR="00F77A71" w:rsidRDefault="00F77A71" w:rsidP="00D54298">
            <w:pPr>
              <w:jc w:val="center"/>
              <w:rPr>
                <w:i/>
                <w:iCs/>
              </w:rPr>
            </w:pPr>
            <w:r>
              <w:rPr>
                <w:i/>
                <w:iCs/>
              </w:rPr>
              <w:t>Виды продукции</w:t>
            </w:r>
          </w:p>
        </w:tc>
        <w:tc>
          <w:tcPr>
            <w:tcW w:w="3828" w:type="dxa"/>
            <w:gridSpan w:val="2"/>
          </w:tcPr>
          <w:p w:rsidR="00F77A71" w:rsidRDefault="00F77A71" w:rsidP="00D54298">
            <w:pPr>
              <w:jc w:val="center"/>
              <w:rPr>
                <w:i/>
                <w:iCs/>
              </w:rPr>
            </w:pPr>
            <w:r>
              <w:rPr>
                <w:i/>
                <w:iCs/>
              </w:rPr>
              <w:t>Производство продукции</w:t>
            </w:r>
          </w:p>
        </w:tc>
        <w:tc>
          <w:tcPr>
            <w:tcW w:w="2120" w:type="dxa"/>
            <w:vMerge w:val="restart"/>
          </w:tcPr>
          <w:p w:rsidR="00F77A71" w:rsidRDefault="00F77A71" w:rsidP="00D54298">
            <w:pPr>
              <w:jc w:val="center"/>
              <w:rPr>
                <w:i/>
                <w:iCs/>
              </w:rPr>
            </w:pPr>
            <w:r>
              <w:rPr>
                <w:i/>
                <w:iCs/>
              </w:rPr>
              <w:t>Выполнение плана, %</w:t>
            </w:r>
          </w:p>
        </w:tc>
      </w:tr>
      <w:tr w:rsidR="00F77A71" w:rsidTr="00D54298">
        <w:trPr>
          <w:cantSplit/>
        </w:trPr>
        <w:tc>
          <w:tcPr>
            <w:tcW w:w="4077" w:type="dxa"/>
            <w:vMerge/>
          </w:tcPr>
          <w:p w:rsidR="00F77A71" w:rsidRDefault="00F77A71" w:rsidP="00D54298">
            <w:pPr>
              <w:jc w:val="center"/>
              <w:rPr>
                <w:i/>
                <w:iCs/>
              </w:rPr>
            </w:pPr>
          </w:p>
        </w:tc>
        <w:tc>
          <w:tcPr>
            <w:tcW w:w="1914" w:type="dxa"/>
          </w:tcPr>
          <w:p w:rsidR="00F77A71" w:rsidRDefault="00F77A71" w:rsidP="00D54298">
            <w:pPr>
              <w:jc w:val="center"/>
              <w:rPr>
                <w:i/>
                <w:iCs/>
              </w:rPr>
            </w:pPr>
            <w:r>
              <w:rPr>
                <w:i/>
                <w:iCs/>
              </w:rPr>
              <w:t>План</w:t>
            </w:r>
          </w:p>
        </w:tc>
        <w:tc>
          <w:tcPr>
            <w:tcW w:w="1914" w:type="dxa"/>
          </w:tcPr>
          <w:p w:rsidR="00F77A71" w:rsidRDefault="00F77A71" w:rsidP="00D54298">
            <w:pPr>
              <w:jc w:val="center"/>
              <w:rPr>
                <w:i/>
                <w:iCs/>
              </w:rPr>
            </w:pPr>
            <w:r>
              <w:rPr>
                <w:i/>
                <w:iCs/>
              </w:rPr>
              <w:t>Факт</w:t>
            </w:r>
          </w:p>
        </w:tc>
        <w:tc>
          <w:tcPr>
            <w:tcW w:w="2120" w:type="dxa"/>
            <w:vMerge/>
          </w:tcPr>
          <w:p w:rsidR="00F77A71" w:rsidRDefault="00F77A71" w:rsidP="00D54298">
            <w:pPr>
              <w:jc w:val="center"/>
              <w:rPr>
                <w:i/>
                <w:iCs/>
              </w:rPr>
            </w:pPr>
          </w:p>
        </w:tc>
      </w:tr>
      <w:tr w:rsidR="00F77A71" w:rsidTr="00D54298">
        <w:tc>
          <w:tcPr>
            <w:tcW w:w="4077" w:type="dxa"/>
          </w:tcPr>
          <w:p w:rsidR="00F77A71" w:rsidRDefault="00F77A71" w:rsidP="00D54298">
            <w:r>
              <w:t>В натуральном выражении, тыс.шт</w:t>
            </w:r>
          </w:p>
        </w:tc>
        <w:tc>
          <w:tcPr>
            <w:tcW w:w="1914" w:type="dxa"/>
          </w:tcPr>
          <w:p w:rsidR="00F77A71" w:rsidRDefault="00F77A71" w:rsidP="00D54298">
            <w:pPr>
              <w:jc w:val="center"/>
            </w:pPr>
            <w:r>
              <w:t>910</w:t>
            </w:r>
          </w:p>
        </w:tc>
        <w:tc>
          <w:tcPr>
            <w:tcW w:w="1914" w:type="dxa"/>
          </w:tcPr>
          <w:p w:rsidR="00F77A71" w:rsidRDefault="00F77A71" w:rsidP="00D54298">
            <w:pPr>
              <w:jc w:val="center"/>
            </w:pPr>
            <w:r>
              <w:t>844</w:t>
            </w:r>
          </w:p>
        </w:tc>
        <w:tc>
          <w:tcPr>
            <w:tcW w:w="2120" w:type="dxa"/>
          </w:tcPr>
          <w:p w:rsidR="00F77A71" w:rsidRDefault="00F77A71" w:rsidP="00D54298">
            <w:pPr>
              <w:jc w:val="center"/>
            </w:pPr>
            <w:r>
              <w:t>92,75</w:t>
            </w:r>
          </w:p>
        </w:tc>
      </w:tr>
      <w:tr w:rsidR="00F77A71" w:rsidTr="00D54298">
        <w:tc>
          <w:tcPr>
            <w:tcW w:w="4077" w:type="dxa"/>
          </w:tcPr>
          <w:p w:rsidR="00F77A71" w:rsidRDefault="00F77A71" w:rsidP="00D54298">
            <w:r>
              <w:t>В условно-натуральном выражении, тыс.шт.</w:t>
            </w:r>
          </w:p>
        </w:tc>
        <w:tc>
          <w:tcPr>
            <w:tcW w:w="1914" w:type="dxa"/>
          </w:tcPr>
          <w:p w:rsidR="00F77A71" w:rsidRDefault="00F77A71" w:rsidP="00D54298">
            <w:pPr>
              <w:pStyle w:val="a8"/>
              <w:widowControl w:val="0"/>
              <w:overflowPunct w:val="0"/>
              <w:autoSpaceDE w:val="0"/>
              <w:autoSpaceDN w:val="0"/>
              <w:adjustRightInd w:val="0"/>
              <w:spacing w:before="0" w:beforeAutospacing="0" w:after="0" w:afterAutospacing="0"/>
              <w:jc w:val="center"/>
              <w:textAlignment w:val="baseline"/>
              <w:rPr>
                <w:szCs w:val="20"/>
              </w:rPr>
            </w:pPr>
            <w:r>
              <w:rPr>
                <w:szCs w:val="20"/>
              </w:rPr>
              <w:t>1039</w:t>
            </w:r>
          </w:p>
        </w:tc>
        <w:tc>
          <w:tcPr>
            <w:tcW w:w="1914" w:type="dxa"/>
          </w:tcPr>
          <w:p w:rsidR="00F77A71" w:rsidRDefault="00F77A71" w:rsidP="00D54298">
            <w:pPr>
              <w:jc w:val="center"/>
            </w:pPr>
            <w:r>
              <w:t>1022</w:t>
            </w:r>
          </w:p>
        </w:tc>
        <w:tc>
          <w:tcPr>
            <w:tcW w:w="2120" w:type="dxa"/>
          </w:tcPr>
          <w:p w:rsidR="00F77A71" w:rsidRDefault="00F77A71" w:rsidP="00D54298">
            <w:pPr>
              <w:jc w:val="center"/>
            </w:pPr>
            <w:r>
              <w:t>98,36</w:t>
            </w:r>
          </w:p>
        </w:tc>
      </w:tr>
      <w:tr w:rsidR="00F77A71" w:rsidTr="00D54298">
        <w:tc>
          <w:tcPr>
            <w:tcW w:w="4077" w:type="dxa"/>
          </w:tcPr>
          <w:p w:rsidR="00F77A71" w:rsidRDefault="00F77A71" w:rsidP="00D54298">
            <w:r>
              <w:t>В денежном выражении, тыс.р.</w:t>
            </w:r>
          </w:p>
        </w:tc>
        <w:tc>
          <w:tcPr>
            <w:tcW w:w="1914" w:type="dxa"/>
          </w:tcPr>
          <w:p w:rsidR="00F77A71" w:rsidRDefault="00F77A71" w:rsidP="00D54298">
            <w:pPr>
              <w:pStyle w:val="a8"/>
              <w:widowControl w:val="0"/>
              <w:overflowPunct w:val="0"/>
              <w:autoSpaceDE w:val="0"/>
              <w:autoSpaceDN w:val="0"/>
              <w:adjustRightInd w:val="0"/>
              <w:spacing w:before="0" w:beforeAutospacing="0" w:after="0" w:afterAutospacing="0"/>
              <w:jc w:val="center"/>
              <w:textAlignment w:val="baseline"/>
              <w:rPr>
                <w:szCs w:val="20"/>
              </w:rPr>
            </w:pPr>
            <w:r>
              <w:rPr>
                <w:szCs w:val="20"/>
              </w:rPr>
              <w:t>46 521 753,0</w:t>
            </w:r>
          </w:p>
        </w:tc>
        <w:tc>
          <w:tcPr>
            <w:tcW w:w="1914" w:type="dxa"/>
          </w:tcPr>
          <w:p w:rsidR="00F77A71" w:rsidRDefault="00F77A71" w:rsidP="00D54298">
            <w:pPr>
              <w:jc w:val="center"/>
            </w:pPr>
            <w:r>
              <w:t>48 614 184,0</w:t>
            </w:r>
          </w:p>
        </w:tc>
        <w:tc>
          <w:tcPr>
            <w:tcW w:w="2120" w:type="dxa"/>
          </w:tcPr>
          <w:p w:rsidR="00F77A71" w:rsidRDefault="00F77A71" w:rsidP="00D54298">
            <w:pPr>
              <w:jc w:val="center"/>
            </w:pPr>
            <w:r>
              <w:t>104,5</w:t>
            </w:r>
          </w:p>
        </w:tc>
      </w:tr>
    </w:tbl>
    <w:p w:rsidR="00F77A71" w:rsidRDefault="00F77A71" w:rsidP="00F77A71">
      <w:pPr>
        <w:pStyle w:val="-0"/>
      </w:pPr>
    </w:p>
    <w:p w:rsidR="00F77A71" w:rsidRPr="00F77A71" w:rsidRDefault="00F77A71" w:rsidP="00F77A71">
      <w:pPr>
        <w:pStyle w:val="3"/>
        <w:widowControl w:val="0"/>
        <w:tabs>
          <w:tab w:val="left" w:pos="1560"/>
        </w:tabs>
        <w:spacing w:line="360" w:lineRule="auto"/>
        <w:rPr>
          <w:bCs/>
          <w:sz w:val="24"/>
          <w:szCs w:val="24"/>
        </w:rPr>
      </w:pPr>
    </w:p>
    <w:p w:rsidR="00F77A71" w:rsidRDefault="00F77A71" w:rsidP="00F77A71">
      <w:pPr>
        <w:pStyle w:val="3"/>
        <w:widowControl w:val="0"/>
        <w:tabs>
          <w:tab w:val="left" w:pos="1560"/>
        </w:tabs>
        <w:spacing w:line="360" w:lineRule="auto"/>
        <w:rPr>
          <w:b/>
          <w:sz w:val="28"/>
        </w:rPr>
      </w:pPr>
    </w:p>
    <w:p w:rsidR="0038784E" w:rsidRDefault="0038784E" w:rsidP="000C0CB7">
      <w:pPr>
        <w:pStyle w:val="-0"/>
        <w:ind w:firstLine="0"/>
        <w:jc w:val="center"/>
        <w:rPr>
          <w:b/>
          <w:bCs/>
        </w:rPr>
      </w:pPr>
    </w:p>
    <w:p w:rsidR="000C0CB7" w:rsidRDefault="000C0CB7" w:rsidP="000C0CB7">
      <w:pPr>
        <w:pStyle w:val="-0"/>
        <w:ind w:firstLine="0"/>
        <w:jc w:val="center"/>
        <w:rPr>
          <w:b/>
          <w:bCs/>
        </w:rPr>
      </w:pPr>
      <w:r>
        <w:rPr>
          <w:b/>
          <w:bCs/>
        </w:rPr>
        <w:t>2.2 Анализ обеспеченности рабочей силой</w:t>
      </w:r>
    </w:p>
    <w:p w:rsidR="000C0CB7" w:rsidRDefault="000C0CB7" w:rsidP="000C0CB7">
      <w:pPr>
        <w:pStyle w:val="-0"/>
      </w:pPr>
    </w:p>
    <w:p w:rsidR="000C0CB7" w:rsidRDefault="00C20D0C" w:rsidP="00C20D0C">
      <w:pPr>
        <w:pStyle w:val="-0"/>
        <w:ind w:firstLine="0"/>
        <w:rPr>
          <w:sz w:val="26"/>
        </w:rPr>
      </w:pPr>
      <w:r>
        <w:rPr>
          <w:sz w:val="26"/>
        </w:rPr>
        <w:t xml:space="preserve">     </w:t>
      </w:r>
      <w:r w:rsidR="000C0CB7">
        <w:rPr>
          <w:sz w:val="26"/>
        </w:rPr>
        <w:t>В данном разделе анализируется численность рабочих в целом и по каждой категории, рассчитывается абсолютное отклонение численности и относительная экономия (перерасход) рабочей силы. Помимо этого рассчитывается структура работающих с выделением доли рабочих, анализируется ее динамика. Анализ структуры и численности выполнен в таблице 2.2.1</w:t>
      </w:r>
    </w:p>
    <w:p w:rsidR="000C0CB7" w:rsidRDefault="000C0CB7" w:rsidP="000C0CB7">
      <w:pPr>
        <w:pStyle w:val="-1"/>
        <w:rPr>
          <w:sz w:val="26"/>
        </w:rPr>
      </w:pPr>
      <w:r>
        <w:rPr>
          <w:sz w:val="26"/>
        </w:rPr>
        <w:t>Таблица 2.2.1</w:t>
      </w:r>
    </w:p>
    <w:p w:rsidR="000C0CB7" w:rsidRDefault="000C0CB7" w:rsidP="000C0CB7">
      <w:pPr>
        <w:pStyle w:val="-"/>
        <w:rPr>
          <w:b/>
          <w:bCs/>
          <w:sz w:val="26"/>
        </w:rPr>
      </w:pPr>
      <w:r>
        <w:rPr>
          <w:b/>
          <w:bCs/>
          <w:sz w:val="26"/>
        </w:rPr>
        <w:t>Анализ структуры и численности работающих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109"/>
        <w:gridCol w:w="1109"/>
        <w:gridCol w:w="1110"/>
        <w:gridCol w:w="1109"/>
        <w:gridCol w:w="1109"/>
        <w:gridCol w:w="1110"/>
      </w:tblGrid>
      <w:tr w:rsidR="000C0CB7" w:rsidTr="00D54298">
        <w:trPr>
          <w:cantSplit/>
        </w:trPr>
        <w:tc>
          <w:tcPr>
            <w:tcW w:w="3369" w:type="dxa"/>
            <w:vMerge w:val="restart"/>
          </w:tcPr>
          <w:p w:rsidR="000C0CB7" w:rsidRDefault="000C0CB7" w:rsidP="00D54298">
            <w:pPr>
              <w:jc w:val="center"/>
              <w:rPr>
                <w:i/>
                <w:iCs/>
              </w:rPr>
            </w:pPr>
            <w:r>
              <w:rPr>
                <w:i/>
                <w:iCs/>
              </w:rPr>
              <w:t>Категории работающих</w:t>
            </w:r>
          </w:p>
        </w:tc>
        <w:tc>
          <w:tcPr>
            <w:tcW w:w="2218" w:type="dxa"/>
            <w:gridSpan w:val="2"/>
          </w:tcPr>
          <w:p w:rsidR="000C0CB7" w:rsidRDefault="000C0CB7" w:rsidP="00D54298">
            <w:pPr>
              <w:jc w:val="center"/>
              <w:rPr>
                <w:i/>
                <w:iCs/>
              </w:rPr>
            </w:pPr>
            <w:r>
              <w:rPr>
                <w:i/>
                <w:iCs/>
              </w:rPr>
              <w:t>Плановая численность</w:t>
            </w:r>
          </w:p>
          <w:p w:rsidR="000C0CB7" w:rsidRDefault="000C0CB7" w:rsidP="00D54298">
            <w:pPr>
              <w:jc w:val="center"/>
              <w:rPr>
                <w:i/>
                <w:iCs/>
              </w:rPr>
            </w:pPr>
            <w:smartTag w:uri="urn:schemas-microsoft-com:office:smarttags" w:element="metricconverter">
              <w:smartTagPr>
                <w:attr w:name="ProductID" w:val="2007 г"/>
              </w:smartTagPr>
              <w:r>
                <w:rPr>
                  <w:i/>
                  <w:iCs/>
                </w:rPr>
                <w:t>2007 г</w:t>
              </w:r>
            </w:smartTag>
            <w:r>
              <w:rPr>
                <w:i/>
                <w:iCs/>
              </w:rPr>
              <w:t>.</w:t>
            </w:r>
          </w:p>
        </w:tc>
        <w:tc>
          <w:tcPr>
            <w:tcW w:w="2219" w:type="dxa"/>
            <w:gridSpan w:val="2"/>
          </w:tcPr>
          <w:p w:rsidR="000C0CB7" w:rsidRDefault="000C0CB7" w:rsidP="00D54298">
            <w:pPr>
              <w:jc w:val="center"/>
              <w:rPr>
                <w:i/>
                <w:iCs/>
              </w:rPr>
            </w:pPr>
            <w:r>
              <w:rPr>
                <w:i/>
                <w:iCs/>
              </w:rPr>
              <w:t>Фактическая численность</w:t>
            </w:r>
          </w:p>
          <w:p w:rsidR="000C0CB7" w:rsidRDefault="000C0CB7" w:rsidP="00D54298">
            <w:pPr>
              <w:jc w:val="center"/>
              <w:rPr>
                <w:i/>
                <w:iCs/>
              </w:rPr>
            </w:pPr>
            <w:smartTag w:uri="urn:schemas-microsoft-com:office:smarttags" w:element="metricconverter">
              <w:smartTagPr>
                <w:attr w:name="ProductID" w:val="2007 г"/>
              </w:smartTagPr>
              <w:r>
                <w:rPr>
                  <w:i/>
                  <w:iCs/>
                </w:rPr>
                <w:t>2007 г</w:t>
              </w:r>
            </w:smartTag>
            <w:r>
              <w:rPr>
                <w:i/>
                <w:iCs/>
              </w:rPr>
              <w:t>.</w:t>
            </w:r>
          </w:p>
        </w:tc>
        <w:tc>
          <w:tcPr>
            <w:tcW w:w="2219" w:type="dxa"/>
            <w:gridSpan w:val="2"/>
          </w:tcPr>
          <w:p w:rsidR="000C0CB7" w:rsidRDefault="000C0CB7" w:rsidP="00D54298">
            <w:pPr>
              <w:jc w:val="center"/>
              <w:rPr>
                <w:i/>
                <w:iCs/>
              </w:rPr>
            </w:pPr>
            <w:r>
              <w:rPr>
                <w:i/>
                <w:iCs/>
              </w:rPr>
              <w:t>Отклонение</w:t>
            </w:r>
          </w:p>
        </w:tc>
      </w:tr>
      <w:tr w:rsidR="000C0CB7" w:rsidTr="00D54298">
        <w:trPr>
          <w:cantSplit/>
        </w:trPr>
        <w:tc>
          <w:tcPr>
            <w:tcW w:w="3369" w:type="dxa"/>
            <w:vMerge/>
          </w:tcPr>
          <w:p w:rsidR="000C0CB7" w:rsidRDefault="000C0CB7" w:rsidP="00D54298">
            <w:pPr>
              <w:jc w:val="center"/>
              <w:rPr>
                <w:i/>
                <w:iCs/>
              </w:rPr>
            </w:pPr>
          </w:p>
        </w:tc>
        <w:tc>
          <w:tcPr>
            <w:tcW w:w="1109" w:type="dxa"/>
          </w:tcPr>
          <w:p w:rsidR="000C0CB7" w:rsidRDefault="000C0CB7" w:rsidP="00D54298">
            <w:pPr>
              <w:jc w:val="center"/>
              <w:rPr>
                <w:i/>
                <w:iCs/>
              </w:rPr>
            </w:pPr>
            <w:r>
              <w:rPr>
                <w:i/>
                <w:iCs/>
              </w:rPr>
              <w:t>чел.</w:t>
            </w:r>
          </w:p>
        </w:tc>
        <w:tc>
          <w:tcPr>
            <w:tcW w:w="1109" w:type="dxa"/>
          </w:tcPr>
          <w:p w:rsidR="000C0CB7" w:rsidRDefault="000C0CB7" w:rsidP="00D54298">
            <w:pPr>
              <w:jc w:val="center"/>
              <w:rPr>
                <w:i/>
                <w:iCs/>
              </w:rPr>
            </w:pPr>
            <w:r>
              <w:rPr>
                <w:i/>
                <w:iCs/>
              </w:rPr>
              <w:t>%</w:t>
            </w:r>
          </w:p>
        </w:tc>
        <w:tc>
          <w:tcPr>
            <w:tcW w:w="1110" w:type="dxa"/>
          </w:tcPr>
          <w:p w:rsidR="000C0CB7" w:rsidRDefault="000C0CB7" w:rsidP="00D54298">
            <w:pPr>
              <w:jc w:val="center"/>
              <w:rPr>
                <w:i/>
                <w:iCs/>
              </w:rPr>
            </w:pPr>
            <w:r>
              <w:rPr>
                <w:i/>
                <w:iCs/>
              </w:rPr>
              <w:t>чел.</w:t>
            </w:r>
          </w:p>
        </w:tc>
        <w:tc>
          <w:tcPr>
            <w:tcW w:w="1109" w:type="dxa"/>
          </w:tcPr>
          <w:p w:rsidR="000C0CB7" w:rsidRDefault="000C0CB7" w:rsidP="00D54298">
            <w:pPr>
              <w:jc w:val="center"/>
              <w:rPr>
                <w:i/>
                <w:iCs/>
              </w:rPr>
            </w:pPr>
            <w:r>
              <w:rPr>
                <w:i/>
                <w:iCs/>
              </w:rPr>
              <w:t>%</w:t>
            </w:r>
          </w:p>
        </w:tc>
        <w:tc>
          <w:tcPr>
            <w:tcW w:w="1109" w:type="dxa"/>
          </w:tcPr>
          <w:p w:rsidR="000C0CB7" w:rsidRDefault="000C0CB7" w:rsidP="00D54298">
            <w:pPr>
              <w:jc w:val="center"/>
              <w:rPr>
                <w:i/>
                <w:iCs/>
              </w:rPr>
            </w:pPr>
            <w:r>
              <w:rPr>
                <w:i/>
                <w:iCs/>
              </w:rPr>
              <w:t>чел.</w:t>
            </w:r>
          </w:p>
        </w:tc>
        <w:tc>
          <w:tcPr>
            <w:tcW w:w="1110" w:type="dxa"/>
          </w:tcPr>
          <w:p w:rsidR="000C0CB7" w:rsidRDefault="000C0CB7" w:rsidP="00D54298">
            <w:pPr>
              <w:jc w:val="center"/>
              <w:rPr>
                <w:i/>
                <w:iCs/>
              </w:rPr>
            </w:pPr>
            <w:r>
              <w:rPr>
                <w:i/>
                <w:iCs/>
              </w:rPr>
              <w:t>%</w:t>
            </w:r>
          </w:p>
        </w:tc>
      </w:tr>
      <w:tr w:rsidR="000C0CB7" w:rsidTr="00D54298">
        <w:tc>
          <w:tcPr>
            <w:tcW w:w="3369" w:type="dxa"/>
          </w:tcPr>
          <w:p w:rsidR="000C0CB7" w:rsidRDefault="000C0CB7" w:rsidP="00D54298">
            <w:r>
              <w:t>1. Рабочие</w:t>
            </w:r>
          </w:p>
        </w:tc>
        <w:tc>
          <w:tcPr>
            <w:tcW w:w="1109" w:type="dxa"/>
          </w:tcPr>
          <w:p w:rsidR="000C0CB7" w:rsidRDefault="000C0CB7" w:rsidP="00D54298">
            <w:pPr>
              <w:jc w:val="center"/>
            </w:pPr>
            <w:r>
              <w:t>883</w:t>
            </w:r>
          </w:p>
        </w:tc>
        <w:tc>
          <w:tcPr>
            <w:tcW w:w="1109" w:type="dxa"/>
          </w:tcPr>
          <w:p w:rsidR="000C0CB7" w:rsidRDefault="000C0CB7" w:rsidP="00D54298">
            <w:pPr>
              <w:jc w:val="center"/>
            </w:pPr>
            <w:r>
              <w:t>91,03</w:t>
            </w:r>
          </w:p>
        </w:tc>
        <w:tc>
          <w:tcPr>
            <w:tcW w:w="1110" w:type="dxa"/>
          </w:tcPr>
          <w:p w:rsidR="000C0CB7" w:rsidRDefault="000C0CB7" w:rsidP="00D54298">
            <w:pPr>
              <w:jc w:val="center"/>
            </w:pPr>
            <w:r>
              <w:t>828</w:t>
            </w:r>
          </w:p>
        </w:tc>
        <w:tc>
          <w:tcPr>
            <w:tcW w:w="1109" w:type="dxa"/>
          </w:tcPr>
          <w:p w:rsidR="000C0CB7" w:rsidRDefault="000C0CB7" w:rsidP="00D54298">
            <w:pPr>
              <w:jc w:val="center"/>
            </w:pPr>
            <w:r>
              <w:t>90,29</w:t>
            </w:r>
          </w:p>
        </w:tc>
        <w:tc>
          <w:tcPr>
            <w:tcW w:w="1109" w:type="dxa"/>
          </w:tcPr>
          <w:p w:rsidR="000C0CB7" w:rsidRDefault="000C0CB7" w:rsidP="00D54298">
            <w:pPr>
              <w:jc w:val="center"/>
            </w:pPr>
            <w:r>
              <w:t>-55</w:t>
            </w:r>
          </w:p>
        </w:tc>
        <w:tc>
          <w:tcPr>
            <w:tcW w:w="1110" w:type="dxa"/>
          </w:tcPr>
          <w:p w:rsidR="000C0CB7" w:rsidRDefault="000C0CB7" w:rsidP="00D54298">
            <w:pPr>
              <w:jc w:val="center"/>
            </w:pPr>
            <w:r>
              <w:t>-6,23</w:t>
            </w:r>
          </w:p>
        </w:tc>
      </w:tr>
      <w:tr w:rsidR="000C0CB7" w:rsidTr="00D54298">
        <w:tc>
          <w:tcPr>
            <w:tcW w:w="3369" w:type="dxa"/>
          </w:tcPr>
          <w:p w:rsidR="000C0CB7" w:rsidRDefault="000C0CB7" w:rsidP="00D54298">
            <w:r>
              <w:t>2. Руководители</w:t>
            </w:r>
          </w:p>
        </w:tc>
        <w:tc>
          <w:tcPr>
            <w:tcW w:w="1109" w:type="dxa"/>
          </w:tcPr>
          <w:p w:rsidR="000C0CB7" w:rsidRDefault="000C0CB7" w:rsidP="00D54298">
            <w:pPr>
              <w:jc w:val="center"/>
            </w:pPr>
            <w:r>
              <w:t>38</w:t>
            </w:r>
          </w:p>
        </w:tc>
        <w:tc>
          <w:tcPr>
            <w:tcW w:w="1109" w:type="dxa"/>
          </w:tcPr>
          <w:p w:rsidR="000C0CB7" w:rsidRDefault="000C0CB7" w:rsidP="00D54298">
            <w:pPr>
              <w:jc w:val="center"/>
            </w:pPr>
            <w:r>
              <w:t>3,92</w:t>
            </w:r>
          </w:p>
        </w:tc>
        <w:tc>
          <w:tcPr>
            <w:tcW w:w="1110" w:type="dxa"/>
          </w:tcPr>
          <w:p w:rsidR="000C0CB7" w:rsidRDefault="000C0CB7" w:rsidP="00D54298">
            <w:pPr>
              <w:jc w:val="center"/>
            </w:pPr>
            <w:r>
              <w:t>41</w:t>
            </w:r>
          </w:p>
        </w:tc>
        <w:tc>
          <w:tcPr>
            <w:tcW w:w="1109" w:type="dxa"/>
          </w:tcPr>
          <w:p w:rsidR="000C0CB7" w:rsidRDefault="000C0CB7" w:rsidP="00D54298">
            <w:pPr>
              <w:jc w:val="center"/>
            </w:pPr>
            <w:r>
              <w:t>4,47</w:t>
            </w:r>
          </w:p>
        </w:tc>
        <w:tc>
          <w:tcPr>
            <w:tcW w:w="1109" w:type="dxa"/>
          </w:tcPr>
          <w:p w:rsidR="000C0CB7" w:rsidRDefault="000C0CB7" w:rsidP="00D54298">
            <w:pPr>
              <w:jc w:val="center"/>
            </w:pPr>
            <w:r>
              <w:t>3</w:t>
            </w:r>
          </w:p>
        </w:tc>
        <w:tc>
          <w:tcPr>
            <w:tcW w:w="1110" w:type="dxa"/>
          </w:tcPr>
          <w:p w:rsidR="000C0CB7" w:rsidRDefault="000C0CB7" w:rsidP="00D54298">
            <w:pPr>
              <w:jc w:val="center"/>
            </w:pPr>
            <w:r>
              <w:t>7,89</w:t>
            </w:r>
          </w:p>
        </w:tc>
      </w:tr>
      <w:tr w:rsidR="000C0CB7" w:rsidTr="00D54298">
        <w:tc>
          <w:tcPr>
            <w:tcW w:w="3369" w:type="dxa"/>
          </w:tcPr>
          <w:p w:rsidR="000C0CB7" w:rsidRDefault="000C0CB7" w:rsidP="00D54298">
            <w:r>
              <w:t>3. Специалисты</w:t>
            </w:r>
          </w:p>
        </w:tc>
        <w:tc>
          <w:tcPr>
            <w:tcW w:w="1109" w:type="dxa"/>
          </w:tcPr>
          <w:p w:rsidR="000C0CB7" w:rsidRDefault="000C0CB7" w:rsidP="00D54298">
            <w:pPr>
              <w:jc w:val="center"/>
            </w:pPr>
            <w:r>
              <w:t>27</w:t>
            </w:r>
          </w:p>
        </w:tc>
        <w:tc>
          <w:tcPr>
            <w:tcW w:w="1109" w:type="dxa"/>
          </w:tcPr>
          <w:p w:rsidR="000C0CB7" w:rsidRDefault="000C0CB7" w:rsidP="00D54298">
            <w:pPr>
              <w:jc w:val="center"/>
            </w:pPr>
            <w:r>
              <w:t>2,78</w:t>
            </w:r>
          </w:p>
        </w:tc>
        <w:tc>
          <w:tcPr>
            <w:tcW w:w="1110" w:type="dxa"/>
          </w:tcPr>
          <w:p w:rsidR="000C0CB7" w:rsidRDefault="000C0CB7" w:rsidP="00D54298">
            <w:pPr>
              <w:jc w:val="center"/>
            </w:pPr>
            <w:r>
              <w:t>23</w:t>
            </w:r>
          </w:p>
        </w:tc>
        <w:tc>
          <w:tcPr>
            <w:tcW w:w="1109" w:type="dxa"/>
          </w:tcPr>
          <w:p w:rsidR="000C0CB7" w:rsidRDefault="000C0CB7" w:rsidP="00D54298">
            <w:pPr>
              <w:jc w:val="center"/>
            </w:pPr>
            <w:r>
              <w:t>2,51</w:t>
            </w:r>
          </w:p>
        </w:tc>
        <w:tc>
          <w:tcPr>
            <w:tcW w:w="1109" w:type="dxa"/>
          </w:tcPr>
          <w:p w:rsidR="000C0CB7" w:rsidRDefault="000C0CB7" w:rsidP="00D54298">
            <w:pPr>
              <w:jc w:val="center"/>
            </w:pPr>
            <w:r>
              <w:t>-4</w:t>
            </w:r>
          </w:p>
        </w:tc>
        <w:tc>
          <w:tcPr>
            <w:tcW w:w="1110" w:type="dxa"/>
          </w:tcPr>
          <w:p w:rsidR="000C0CB7" w:rsidRDefault="000C0CB7" w:rsidP="00D54298">
            <w:pPr>
              <w:jc w:val="center"/>
            </w:pPr>
            <w:r>
              <w:t>-14,81</w:t>
            </w:r>
          </w:p>
        </w:tc>
      </w:tr>
      <w:tr w:rsidR="000C0CB7" w:rsidTr="00D54298">
        <w:tc>
          <w:tcPr>
            <w:tcW w:w="3369" w:type="dxa"/>
          </w:tcPr>
          <w:p w:rsidR="000C0CB7" w:rsidRDefault="000C0CB7" w:rsidP="00D54298">
            <w:r>
              <w:t>4. Служащие</w:t>
            </w:r>
          </w:p>
        </w:tc>
        <w:tc>
          <w:tcPr>
            <w:tcW w:w="1109" w:type="dxa"/>
          </w:tcPr>
          <w:p w:rsidR="000C0CB7" w:rsidRDefault="000C0CB7" w:rsidP="00D54298">
            <w:pPr>
              <w:jc w:val="center"/>
            </w:pPr>
            <w:r>
              <w:t>22</w:t>
            </w:r>
          </w:p>
        </w:tc>
        <w:tc>
          <w:tcPr>
            <w:tcW w:w="1109" w:type="dxa"/>
          </w:tcPr>
          <w:p w:rsidR="000C0CB7" w:rsidRDefault="000C0CB7" w:rsidP="00D54298">
            <w:pPr>
              <w:jc w:val="center"/>
            </w:pPr>
            <w:r>
              <w:t>2,27</w:t>
            </w:r>
          </w:p>
        </w:tc>
        <w:tc>
          <w:tcPr>
            <w:tcW w:w="1110" w:type="dxa"/>
          </w:tcPr>
          <w:p w:rsidR="000C0CB7" w:rsidRDefault="000C0CB7" w:rsidP="00D54298">
            <w:pPr>
              <w:jc w:val="center"/>
            </w:pPr>
            <w:r>
              <w:t>25</w:t>
            </w:r>
          </w:p>
        </w:tc>
        <w:tc>
          <w:tcPr>
            <w:tcW w:w="1109" w:type="dxa"/>
          </w:tcPr>
          <w:p w:rsidR="000C0CB7" w:rsidRDefault="000C0CB7" w:rsidP="00D54298">
            <w:pPr>
              <w:jc w:val="center"/>
            </w:pPr>
            <w:r>
              <w:t>2,73</w:t>
            </w:r>
          </w:p>
        </w:tc>
        <w:tc>
          <w:tcPr>
            <w:tcW w:w="1109" w:type="dxa"/>
          </w:tcPr>
          <w:p w:rsidR="000C0CB7" w:rsidRDefault="000C0CB7" w:rsidP="00D54298">
            <w:pPr>
              <w:jc w:val="center"/>
            </w:pPr>
            <w:r>
              <w:t>3</w:t>
            </w:r>
          </w:p>
        </w:tc>
        <w:tc>
          <w:tcPr>
            <w:tcW w:w="1110" w:type="dxa"/>
          </w:tcPr>
          <w:p w:rsidR="000C0CB7" w:rsidRDefault="000C0CB7" w:rsidP="00D54298">
            <w:pPr>
              <w:jc w:val="center"/>
            </w:pPr>
            <w:r>
              <w:t>13,64</w:t>
            </w:r>
          </w:p>
        </w:tc>
      </w:tr>
      <w:tr w:rsidR="000C0CB7" w:rsidTr="00D54298">
        <w:tc>
          <w:tcPr>
            <w:tcW w:w="3369" w:type="dxa"/>
          </w:tcPr>
          <w:p w:rsidR="000C0CB7" w:rsidRDefault="000C0CB7" w:rsidP="00D54298">
            <w:pPr>
              <w:rPr>
                <w:b/>
                <w:bCs/>
                <w:i/>
                <w:iCs/>
              </w:rPr>
            </w:pPr>
            <w:r>
              <w:rPr>
                <w:b/>
                <w:bCs/>
                <w:i/>
                <w:iCs/>
              </w:rPr>
              <w:t>ИТОГО</w:t>
            </w:r>
          </w:p>
        </w:tc>
        <w:tc>
          <w:tcPr>
            <w:tcW w:w="1109" w:type="dxa"/>
          </w:tcPr>
          <w:p w:rsidR="000C0CB7" w:rsidRDefault="000C0CB7" w:rsidP="00D54298">
            <w:pPr>
              <w:jc w:val="center"/>
              <w:rPr>
                <w:b/>
                <w:bCs/>
                <w:i/>
                <w:iCs/>
              </w:rPr>
            </w:pPr>
            <w:r>
              <w:rPr>
                <w:b/>
                <w:bCs/>
                <w:i/>
                <w:iCs/>
              </w:rPr>
              <w:t>970</w:t>
            </w:r>
          </w:p>
        </w:tc>
        <w:tc>
          <w:tcPr>
            <w:tcW w:w="1109" w:type="dxa"/>
          </w:tcPr>
          <w:p w:rsidR="000C0CB7" w:rsidRDefault="000C0CB7" w:rsidP="00D54298">
            <w:pPr>
              <w:jc w:val="center"/>
              <w:rPr>
                <w:b/>
                <w:bCs/>
                <w:i/>
                <w:iCs/>
              </w:rPr>
            </w:pPr>
            <w:r>
              <w:rPr>
                <w:b/>
                <w:bCs/>
                <w:i/>
                <w:iCs/>
              </w:rPr>
              <w:t>100,00</w:t>
            </w:r>
          </w:p>
        </w:tc>
        <w:tc>
          <w:tcPr>
            <w:tcW w:w="1110" w:type="dxa"/>
          </w:tcPr>
          <w:p w:rsidR="000C0CB7" w:rsidRDefault="000C0CB7" w:rsidP="00D54298">
            <w:pPr>
              <w:jc w:val="center"/>
              <w:rPr>
                <w:b/>
                <w:bCs/>
                <w:i/>
                <w:iCs/>
              </w:rPr>
            </w:pPr>
            <w:r>
              <w:rPr>
                <w:b/>
                <w:bCs/>
                <w:i/>
                <w:iCs/>
              </w:rPr>
              <w:fldChar w:fldCharType="begin"/>
            </w:r>
            <w:r>
              <w:rPr>
                <w:b/>
                <w:bCs/>
                <w:i/>
                <w:iCs/>
              </w:rPr>
              <w:instrText xml:space="preserve"> =SUM(ABOVE) </w:instrText>
            </w:r>
            <w:r>
              <w:rPr>
                <w:b/>
                <w:bCs/>
                <w:i/>
                <w:iCs/>
              </w:rPr>
              <w:fldChar w:fldCharType="separate"/>
            </w:r>
            <w:r>
              <w:rPr>
                <w:b/>
                <w:bCs/>
                <w:i/>
                <w:iCs/>
                <w:noProof/>
              </w:rPr>
              <w:t>917</w:t>
            </w:r>
            <w:r>
              <w:rPr>
                <w:b/>
                <w:bCs/>
                <w:i/>
                <w:iCs/>
              </w:rPr>
              <w:fldChar w:fldCharType="end"/>
            </w:r>
          </w:p>
        </w:tc>
        <w:tc>
          <w:tcPr>
            <w:tcW w:w="1109" w:type="dxa"/>
          </w:tcPr>
          <w:p w:rsidR="000C0CB7" w:rsidRDefault="000C0CB7" w:rsidP="00D54298">
            <w:pPr>
              <w:jc w:val="center"/>
              <w:rPr>
                <w:b/>
                <w:bCs/>
                <w:i/>
                <w:iCs/>
              </w:rPr>
            </w:pPr>
            <w:r>
              <w:rPr>
                <w:b/>
                <w:bCs/>
                <w:i/>
                <w:iCs/>
              </w:rPr>
              <w:t>100,00</w:t>
            </w:r>
          </w:p>
        </w:tc>
        <w:tc>
          <w:tcPr>
            <w:tcW w:w="1109" w:type="dxa"/>
          </w:tcPr>
          <w:p w:rsidR="000C0CB7" w:rsidRDefault="000C0CB7" w:rsidP="00D54298">
            <w:pPr>
              <w:jc w:val="center"/>
              <w:rPr>
                <w:b/>
                <w:bCs/>
                <w:i/>
                <w:iCs/>
              </w:rPr>
            </w:pPr>
            <w:r>
              <w:rPr>
                <w:b/>
                <w:bCs/>
                <w:i/>
                <w:iCs/>
              </w:rPr>
              <w:t>-53</w:t>
            </w:r>
          </w:p>
        </w:tc>
        <w:tc>
          <w:tcPr>
            <w:tcW w:w="1110" w:type="dxa"/>
          </w:tcPr>
          <w:p w:rsidR="000C0CB7" w:rsidRDefault="000C0CB7" w:rsidP="00D54298">
            <w:pPr>
              <w:jc w:val="center"/>
              <w:rPr>
                <w:b/>
                <w:bCs/>
                <w:i/>
                <w:iCs/>
              </w:rPr>
            </w:pPr>
            <w:r>
              <w:rPr>
                <w:b/>
                <w:bCs/>
                <w:i/>
                <w:iCs/>
              </w:rPr>
              <w:t>-5,46</w:t>
            </w:r>
          </w:p>
        </w:tc>
      </w:tr>
      <w:tr w:rsidR="000C0CB7" w:rsidTr="00D54298">
        <w:tc>
          <w:tcPr>
            <w:tcW w:w="3369" w:type="dxa"/>
          </w:tcPr>
          <w:p w:rsidR="000C0CB7" w:rsidRDefault="000C0CB7" w:rsidP="00D54298">
            <w:r>
              <w:t>в т.ч. принято</w:t>
            </w:r>
          </w:p>
        </w:tc>
        <w:tc>
          <w:tcPr>
            <w:tcW w:w="1109" w:type="dxa"/>
          </w:tcPr>
          <w:p w:rsidR="000C0CB7" w:rsidRDefault="000C0CB7" w:rsidP="00D54298">
            <w:pPr>
              <w:jc w:val="center"/>
            </w:pPr>
            <w:r>
              <w:t>15</w:t>
            </w:r>
          </w:p>
        </w:tc>
        <w:tc>
          <w:tcPr>
            <w:tcW w:w="1109" w:type="dxa"/>
          </w:tcPr>
          <w:p w:rsidR="000C0CB7" w:rsidRDefault="000C0CB7" w:rsidP="00D54298">
            <w:pPr>
              <w:jc w:val="center"/>
            </w:pPr>
            <w:r>
              <w:t>1,55</w:t>
            </w:r>
          </w:p>
        </w:tc>
        <w:tc>
          <w:tcPr>
            <w:tcW w:w="1110" w:type="dxa"/>
          </w:tcPr>
          <w:p w:rsidR="000C0CB7" w:rsidRDefault="000C0CB7" w:rsidP="00D54298">
            <w:pPr>
              <w:jc w:val="center"/>
            </w:pPr>
            <w:r>
              <w:t>20</w:t>
            </w:r>
          </w:p>
        </w:tc>
        <w:tc>
          <w:tcPr>
            <w:tcW w:w="1109" w:type="dxa"/>
          </w:tcPr>
          <w:p w:rsidR="000C0CB7" w:rsidRDefault="000C0CB7" w:rsidP="00D54298">
            <w:pPr>
              <w:jc w:val="center"/>
            </w:pPr>
            <w:r>
              <w:t>2,18</w:t>
            </w:r>
          </w:p>
        </w:tc>
        <w:tc>
          <w:tcPr>
            <w:tcW w:w="1109" w:type="dxa"/>
          </w:tcPr>
          <w:p w:rsidR="000C0CB7" w:rsidRDefault="000C0CB7" w:rsidP="00D54298">
            <w:pPr>
              <w:jc w:val="center"/>
            </w:pPr>
            <w:r>
              <w:t>5</w:t>
            </w:r>
          </w:p>
        </w:tc>
        <w:tc>
          <w:tcPr>
            <w:tcW w:w="1110" w:type="dxa"/>
          </w:tcPr>
          <w:p w:rsidR="000C0CB7" w:rsidRDefault="000C0CB7" w:rsidP="00D54298">
            <w:pPr>
              <w:jc w:val="center"/>
            </w:pPr>
            <w:r>
              <w:t>33,33</w:t>
            </w:r>
          </w:p>
        </w:tc>
      </w:tr>
      <w:tr w:rsidR="000C0CB7" w:rsidTr="00D54298">
        <w:tc>
          <w:tcPr>
            <w:tcW w:w="3369" w:type="dxa"/>
          </w:tcPr>
          <w:p w:rsidR="000C0CB7" w:rsidRDefault="000C0CB7" w:rsidP="00D54298">
            <w:r>
              <w:t xml:space="preserve">         уволено</w:t>
            </w:r>
          </w:p>
        </w:tc>
        <w:tc>
          <w:tcPr>
            <w:tcW w:w="1109" w:type="dxa"/>
          </w:tcPr>
          <w:p w:rsidR="000C0CB7" w:rsidRDefault="000C0CB7" w:rsidP="00D54298">
            <w:pPr>
              <w:jc w:val="center"/>
            </w:pPr>
            <w:r>
              <w:t>35</w:t>
            </w:r>
          </w:p>
        </w:tc>
        <w:tc>
          <w:tcPr>
            <w:tcW w:w="1109" w:type="dxa"/>
          </w:tcPr>
          <w:p w:rsidR="000C0CB7" w:rsidRDefault="000C0CB7" w:rsidP="00D54298">
            <w:pPr>
              <w:jc w:val="center"/>
            </w:pPr>
            <w:r>
              <w:t>3,61</w:t>
            </w:r>
          </w:p>
        </w:tc>
        <w:tc>
          <w:tcPr>
            <w:tcW w:w="1110" w:type="dxa"/>
          </w:tcPr>
          <w:p w:rsidR="000C0CB7" w:rsidRDefault="000C0CB7" w:rsidP="00D54298">
            <w:pPr>
              <w:jc w:val="center"/>
            </w:pPr>
            <w:r>
              <w:t>35</w:t>
            </w:r>
          </w:p>
        </w:tc>
        <w:tc>
          <w:tcPr>
            <w:tcW w:w="1109" w:type="dxa"/>
          </w:tcPr>
          <w:p w:rsidR="000C0CB7" w:rsidRDefault="000C0CB7" w:rsidP="00D54298">
            <w:pPr>
              <w:jc w:val="center"/>
            </w:pPr>
            <w:r>
              <w:t>3,82</w:t>
            </w:r>
          </w:p>
        </w:tc>
        <w:tc>
          <w:tcPr>
            <w:tcW w:w="1109" w:type="dxa"/>
          </w:tcPr>
          <w:p w:rsidR="000C0CB7" w:rsidRDefault="000C0CB7" w:rsidP="00D54298">
            <w:pPr>
              <w:jc w:val="center"/>
            </w:pPr>
            <w:r>
              <w:t>0</w:t>
            </w:r>
          </w:p>
        </w:tc>
        <w:tc>
          <w:tcPr>
            <w:tcW w:w="1110" w:type="dxa"/>
          </w:tcPr>
          <w:p w:rsidR="000C0CB7" w:rsidRDefault="000C0CB7" w:rsidP="00D54298">
            <w:pPr>
              <w:jc w:val="center"/>
            </w:pPr>
            <w:r>
              <w:t>0,00</w:t>
            </w:r>
          </w:p>
        </w:tc>
      </w:tr>
      <w:tr w:rsidR="000C0CB7" w:rsidTr="00D54298">
        <w:tc>
          <w:tcPr>
            <w:tcW w:w="3369" w:type="dxa"/>
          </w:tcPr>
          <w:p w:rsidR="000C0CB7" w:rsidRDefault="000C0CB7" w:rsidP="00D54298">
            <w:r>
              <w:t>в т.ч. по собственному желанию и за нарушение трудовой дисциплины</w:t>
            </w:r>
          </w:p>
        </w:tc>
        <w:tc>
          <w:tcPr>
            <w:tcW w:w="1109" w:type="dxa"/>
          </w:tcPr>
          <w:p w:rsidR="000C0CB7" w:rsidRDefault="000C0CB7" w:rsidP="00D54298">
            <w:pPr>
              <w:jc w:val="center"/>
            </w:pPr>
            <w:r>
              <w:t>-</w:t>
            </w:r>
          </w:p>
        </w:tc>
        <w:tc>
          <w:tcPr>
            <w:tcW w:w="1109" w:type="dxa"/>
          </w:tcPr>
          <w:p w:rsidR="000C0CB7" w:rsidRDefault="000C0CB7" w:rsidP="00D54298">
            <w:pPr>
              <w:jc w:val="center"/>
            </w:pPr>
            <w:r>
              <w:t>-</w:t>
            </w:r>
          </w:p>
        </w:tc>
        <w:tc>
          <w:tcPr>
            <w:tcW w:w="1110" w:type="dxa"/>
          </w:tcPr>
          <w:p w:rsidR="000C0CB7" w:rsidRDefault="000C0CB7" w:rsidP="00D54298">
            <w:pPr>
              <w:jc w:val="center"/>
            </w:pPr>
            <w:r>
              <w:t>7</w:t>
            </w:r>
          </w:p>
        </w:tc>
        <w:tc>
          <w:tcPr>
            <w:tcW w:w="1109" w:type="dxa"/>
          </w:tcPr>
          <w:p w:rsidR="000C0CB7" w:rsidRDefault="000C0CB7" w:rsidP="00D54298">
            <w:pPr>
              <w:jc w:val="center"/>
            </w:pPr>
            <w:r>
              <w:t>0,76</w:t>
            </w:r>
          </w:p>
        </w:tc>
        <w:tc>
          <w:tcPr>
            <w:tcW w:w="1109" w:type="dxa"/>
          </w:tcPr>
          <w:p w:rsidR="000C0CB7" w:rsidRDefault="000C0CB7" w:rsidP="00D54298">
            <w:pPr>
              <w:jc w:val="center"/>
            </w:pPr>
            <w:r>
              <w:t>7</w:t>
            </w:r>
          </w:p>
        </w:tc>
        <w:tc>
          <w:tcPr>
            <w:tcW w:w="1110" w:type="dxa"/>
          </w:tcPr>
          <w:p w:rsidR="000C0CB7" w:rsidRDefault="000C0CB7" w:rsidP="00D54298">
            <w:pPr>
              <w:jc w:val="center"/>
            </w:pPr>
            <w:r>
              <w:t>-</w:t>
            </w:r>
          </w:p>
        </w:tc>
      </w:tr>
    </w:tbl>
    <w:p w:rsidR="000C0CB7" w:rsidRDefault="000C0CB7" w:rsidP="000C0CB7">
      <w:pPr>
        <w:pStyle w:val="-0"/>
      </w:pPr>
    </w:p>
    <w:p w:rsidR="000C0CB7" w:rsidRDefault="00C20D0C" w:rsidP="00C20D0C">
      <w:pPr>
        <w:pStyle w:val="-0"/>
        <w:ind w:firstLine="0"/>
        <w:rPr>
          <w:sz w:val="26"/>
        </w:rPr>
      </w:pPr>
      <w:r>
        <w:rPr>
          <w:sz w:val="26"/>
        </w:rPr>
        <w:t xml:space="preserve">     </w:t>
      </w:r>
      <w:r w:rsidR="000C0CB7">
        <w:rPr>
          <w:sz w:val="26"/>
        </w:rPr>
        <w:t>В анализируемом периоде фактическая численность работающих снизилась на 53 человека. Незначительно изменилась структура работающих – уменьшилась доля рабочих и специалистов на 0,74% и 0,27% соответственно, в то же время увеличилась численность руководителей (0,55%) и служащих (0,46%).</w:t>
      </w:r>
    </w:p>
    <w:p w:rsidR="000C0CB7" w:rsidRDefault="00C20D0C" w:rsidP="00C20D0C">
      <w:pPr>
        <w:pStyle w:val="-0"/>
        <w:ind w:firstLine="0"/>
        <w:rPr>
          <w:sz w:val="26"/>
        </w:rPr>
      </w:pPr>
      <w:r>
        <w:rPr>
          <w:i/>
          <w:iCs/>
          <w:sz w:val="26"/>
        </w:rPr>
        <w:t xml:space="preserve">   </w:t>
      </w:r>
      <w:r w:rsidR="000C0CB7">
        <w:rPr>
          <w:i/>
          <w:iCs/>
          <w:sz w:val="26"/>
        </w:rPr>
        <w:t>Относительное отклонение численности работающих</w:t>
      </w:r>
      <w:r w:rsidR="000C0CB7">
        <w:rPr>
          <w:sz w:val="26"/>
        </w:rPr>
        <w:t xml:space="preserve"> рассчитывается по формуле:</w:t>
      </w:r>
    </w:p>
    <w:p w:rsidR="000C0CB7" w:rsidRDefault="000C0CB7" w:rsidP="000C0CB7">
      <w:pPr>
        <w:pStyle w:val="-0"/>
        <w:ind w:firstLine="1134"/>
        <w:rPr>
          <w:sz w:val="32"/>
        </w:rPr>
      </w:pPr>
      <w:r>
        <w:rPr>
          <w:position w:val="-14"/>
          <w:sz w:val="32"/>
        </w:rPr>
        <w:object w:dxaOrig="2920" w:dyaOrig="420">
          <v:shape id="_x0000_i1045" type="#_x0000_t75" style="width:151.5pt;height:28.5pt" o:ole="">
            <v:imagedata r:id="rId33" o:title=""/>
          </v:shape>
          <o:OLEObject Type="Embed" ProgID="Equation.3" ShapeID="_x0000_i1045" DrawAspect="Content" ObjectID="_1458765432" r:id="rId34"/>
        </w:object>
      </w:r>
      <w:r>
        <w:rPr>
          <w:sz w:val="32"/>
        </w:rPr>
        <w:t>,</w:t>
      </w:r>
    </w:p>
    <w:p w:rsidR="000C0CB7" w:rsidRDefault="000C0CB7" w:rsidP="000C0CB7">
      <w:pPr>
        <w:pStyle w:val="-2"/>
        <w:rPr>
          <w:sz w:val="26"/>
        </w:rPr>
      </w:pPr>
      <w:r>
        <w:rPr>
          <w:sz w:val="26"/>
        </w:rPr>
        <w:t xml:space="preserve">где </w:t>
      </w:r>
      <w:r>
        <w:rPr>
          <w:i/>
          <w:sz w:val="26"/>
        </w:rPr>
        <w:t>Ч</w:t>
      </w:r>
      <w:r>
        <w:rPr>
          <w:i/>
          <w:sz w:val="26"/>
          <w:vertAlign w:val="subscript"/>
        </w:rPr>
        <w:t>рщ б</w:t>
      </w:r>
      <w:r>
        <w:rPr>
          <w:sz w:val="26"/>
        </w:rPr>
        <w:t xml:space="preserve">, </w:t>
      </w:r>
      <w:r>
        <w:rPr>
          <w:i/>
          <w:sz w:val="26"/>
        </w:rPr>
        <w:t>Ч</w:t>
      </w:r>
      <w:r>
        <w:rPr>
          <w:i/>
          <w:sz w:val="26"/>
          <w:vertAlign w:val="subscript"/>
        </w:rPr>
        <w:t>рщ ф</w:t>
      </w:r>
      <w:r>
        <w:rPr>
          <w:i/>
          <w:sz w:val="26"/>
        </w:rPr>
        <w:t xml:space="preserve"> –</w:t>
      </w:r>
      <w:r>
        <w:rPr>
          <w:sz w:val="26"/>
        </w:rPr>
        <w:t xml:space="preserve"> соответственно численность работающих по плану и фактически;</w:t>
      </w:r>
    </w:p>
    <w:p w:rsidR="000C0CB7" w:rsidRDefault="000C0CB7" w:rsidP="000C0CB7">
      <w:pPr>
        <w:pStyle w:val="-2"/>
        <w:rPr>
          <w:sz w:val="26"/>
        </w:rPr>
      </w:pPr>
      <w:r>
        <w:rPr>
          <w:sz w:val="26"/>
        </w:rPr>
        <w:tab/>
      </w:r>
      <w:r>
        <w:rPr>
          <w:i/>
          <w:sz w:val="26"/>
        </w:rPr>
        <w:t>К</w:t>
      </w:r>
      <w:r>
        <w:rPr>
          <w:i/>
          <w:sz w:val="26"/>
          <w:vertAlign w:val="subscript"/>
        </w:rPr>
        <w:t>в</w:t>
      </w:r>
      <w:r>
        <w:rPr>
          <w:sz w:val="26"/>
        </w:rPr>
        <w:t xml:space="preserve"> – коэффициент выполнения плана производства:</w:t>
      </w:r>
    </w:p>
    <w:p w:rsidR="000C0CB7" w:rsidRDefault="000C0CB7" w:rsidP="000C0CB7">
      <w:pPr>
        <w:pStyle w:val="-3"/>
        <w:ind w:firstLine="1134"/>
      </w:pPr>
      <w:r>
        <w:rPr>
          <w:position w:val="-34"/>
        </w:rPr>
        <w:object w:dxaOrig="1080" w:dyaOrig="820">
          <v:shape id="_x0000_i1046" type="#_x0000_t75" style="width:54pt;height:41.25pt" o:ole="">
            <v:imagedata r:id="rId35" o:title=""/>
          </v:shape>
          <o:OLEObject Type="Embed" ProgID="Equation.2" ShapeID="_x0000_i1046" DrawAspect="Content" ObjectID="_1458765433" r:id="rId36"/>
        </w:object>
      </w:r>
      <w:r>
        <w:t xml:space="preserve"> = </w:t>
      </w:r>
      <w:r>
        <w:rPr>
          <w:position w:val="-24"/>
        </w:rPr>
        <w:object w:dxaOrig="1240" w:dyaOrig="620">
          <v:shape id="_x0000_i1047" type="#_x0000_t75" style="width:62.25pt;height:30.75pt" o:ole="">
            <v:imagedata r:id="rId37" o:title=""/>
          </v:shape>
          <o:OLEObject Type="Embed" ProgID="Equation.3" ShapeID="_x0000_i1047" DrawAspect="Content" ObjectID="_1458765434" r:id="rId38"/>
        </w:object>
      </w:r>
      <w:r>
        <w:rPr>
          <w:sz w:val="26"/>
        </w:rPr>
        <w:t>,</w:t>
      </w:r>
    </w:p>
    <w:p w:rsidR="00F77A71" w:rsidRPr="00F77A71" w:rsidRDefault="00F77A71" w:rsidP="00F77A71">
      <w:pPr>
        <w:spacing w:line="360" w:lineRule="auto"/>
        <w:jc w:val="center"/>
        <w:rPr>
          <w:rFonts w:ascii="Arial" w:hAnsi="Arial" w:cs="Arial"/>
          <w:b/>
          <w:bCs/>
          <w:sz w:val="28"/>
          <w:szCs w:val="28"/>
        </w:rPr>
      </w:pPr>
    </w:p>
    <w:p w:rsidR="000C0CB7" w:rsidRDefault="000C0CB7" w:rsidP="000C0CB7">
      <w:pPr>
        <w:pStyle w:val="-2"/>
        <w:rPr>
          <w:sz w:val="26"/>
        </w:rPr>
      </w:pPr>
      <w:r>
        <w:rPr>
          <w:sz w:val="26"/>
        </w:rPr>
        <w:t xml:space="preserve">где </w:t>
      </w:r>
      <w:r>
        <w:rPr>
          <w:position w:val="-14"/>
          <w:sz w:val="26"/>
        </w:rPr>
        <w:object w:dxaOrig="340" w:dyaOrig="380">
          <v:shape id="_x0000_i1048" type="#_x0000_t75" style="width:17.25pt;height:18.75pt" o:ole="">
            <v:imagedata r:id="rId39" o:title=""/>
          </v:shape>
          <o:OLEObject Type="Embed" ProgID="Equation.3" ShapeID="_x0000_i1048" DrawAspect="Content" ObjectID="_1458765435" r:id="rId40"/>
        </w:object>
      </w:r>
      <w:r>
        <w:rPr>
          <w:sz w:val="26"/>
        </w:rPr>
        <w:t xml:space="preserve"> - производство продукции по факту (согласно исходным данным табл. 2.1.3);</w:t>
      </w:r>
    </w:p>
    <w:p w:rsidR="000C0CB7" w:rsidRDefault="000C0CB7" w:rsidP="000C0CB7">
      <w:pPr>
        <w:pStyle w:val="-2"/>
        <w:ind w:hanging="425"/>
        <w:rPr>
          <w:sz w:val="26"/>
        </w:rPr>
      </w:pPr>
      <w:r>
        <w:rPr>
          <w:position w:val="-12"/>
          <w:sz w:val="26"/>
        </w:rPr>
        <w:object w:dxaOrig="320" w:dyaOrig="360">
          <v:shape id="_x0000_i1049" type="#_x0000_t75" style="width:15.75pt;height:18pt" o:ole="">
            <v:imagedata r:id="rId41" o:title=""/>
          </v:shape>
          <o:OLEObject Type="Embed" ProgID="Equation.3" ShapeID="_x0000_i1049" DrawAspect="Content" ObjectID="_1458765436" r:id="rId42"/>
        </w:object>
      </w:r>
      <w:r>
        <w:rPr>
          <w:sz w:val="26"/>
        </w:rPr>
        <w:t xml:space="preserve"> - производство продукции по плану (согласно исходным данным табл. 2.1.3).</w:t>
      </w:r>
    </w:p>
    <w:p w:rsidR="000C0CB7" w:rsidRDefault="000C0CB7" w:rsidP="000C0CB7">
      <w:pPr>
        <w:pStyle w:val="-0"/>
        <w:ind w:firstLine="1134"/>
        <w:rPr>
          <w:sz w:val="26"/>
        </w:rPr>
      </w:pPr>
      <w:r>
        <w:rPr>
          <w:sz w:val="26"/>
        </w:rPr>
        <w:t>Тогда</w:t>
      </w:r>
      <w:r>
        <w:rPr>
          <w:sz w:val="26"/>
        </w:rPr>
        <w:tab/>
      </w:r>
      <w:r>
        <w:rPr>
          <w:sz w:val="26"/>
        </w:rPr>
        <w:sym w:font="Symbol" w:char="F044"/>
      </w:r>
      <w:r>
        <w:rPr>
          <w:i/>
          <w:sz w:val="26"/>
        </w:rPr>
        <w:t>Ч</w:t>
      </w:r>
      <w:r>
        <w:rPr>
          <w:i/>
          <w:position w:val="-16"/>
          <w:sz w:val="26"/>
        </w:rPr>
        <w:object w:dxaOrig="680" w:dyaOrig="520">
          <v:shape id="_x0000_i1050" type="#_x0000_t75" style="width:33.75pt;height:26.25pt" o:ole="">
            <v:imagedata r:id="rId43" o:title=""/>
          </v:shape>
          <o:OLEObject Type="Embed" ProgID="Equation.2" ShapeID="_x0000_i1050" DrawAspect="Content" ObjectID="_1458765437" r:id="rId44"/>
        </w:object>
      </w:r>
      <w:r>
        <w:rPr>
          <w:iCs/>
          <w:sz w:val="26"/>
        </w:rPr>
        <w:t xml:space="preserve">917 – 970 </w:t>
      </w:r>
      <w:r>
        <w:rPr>
          <w:iCs/>
          <w:sz w:val="26"/>
        </w:rPr>
        <w:sym w:font="Symbol" w:char="F0B4"/>
      </w:r>
      <w:r>
        <w:rPr>
          <w:iCs/>
          <w:sz w:val="26"/>
        </w:rPr>
        <w:t xml:space="preserve"> 0,927 = 17 чел.</w:t>
      </w:r>
    </w:p>
    <w:p w:rsidR="000C0CB7" w:rsidRDefault="000C0CB7" w:rsidP="000C0CB7">
      <w:pPr>
        <w:pStyle w:val="-0"/>
        <w:ind w:firstLine="1134"/>
        <w:rPr>
          <w:sz w:val="26"/>
        </w:rPr>
      </w:pPr>
      <w:r>
        <w:rPr>
          <w:sz w:val="26"/>
        </w:rPr>
        <w:t xml:space="preserve">Аналогично можно рассчитать </w:t>
      </w:r>
      <w:r>
        <w:rPr>
          <w:i/>
          <w:iCs/>
          <w:sz w:val="26"/>
        </w:rPr>
        <w:t>относительное отклонение численности рабочих</w:t>
      </w:r>
      <w:r>
        <w:rPr>
          <w:sz w:val="26"/>
        </w:rPr>
        <w:t>:</w:t>
      </w:r>
    </w:p>
    <w:p w:rsidR="000C0CB7" w:rsidRDefault="000C0CB7" w:rsidP="000C0CB7">
      <w:pPr>
        <w:pStyle w:val="-0"/>
        <w:ind w:firstLine="1134"/>
        <w:rPr>
          <w:sz w:val="26"/>
        </w:rPr>
      </w:pPr>
      <w:r>
        <w:rPr>
          <w:sz w:val="26"/>
        </w:rPr>
        <w:sym w:font="Symbol" w:char="F044"/>
      </w:r>
      <w:r>
        <w:rPr>
          <w:i/>
          <w:sz w:val="26"/>
        </w:rPr>
        <w:t>Ч</w:t>
      </w:r>
      <w:r>
        <w:rPr>
          <w:i/>
          <w:position w:val="-14"/>
          <w:sz w:val="26"/>
        </w:rPr>
        <w:object w:dxaOrig="380" w:dyaOrig="420">
          <v:shape id="_x0000_i1051" type="#_x0000_t75" style="width:18.75pt;height:21pt" o:ole="">
            <v:imagedata r:id="rId45" o:title=""/>
          </v:shape>
          <o:OLEObject Type="Embed" ProgID="Equation.3" ShapeID="_x0000_i1051" DrawAspect="Content" ObjectID="_1458765438" r:id="rId46"/>
        </w:object>
      </w:r>
      <w:r>
        <w:rPr>
          <w:iCs/>
          <w:sz w:val="26"/>
        </w:rPr>
        <w:t xml:space="preserve">828 – 883 </w:t>
      </w:r>
      <w:r>
        <w:rPr>
          <w:iCs/>
          <w:sz w:val="26"/>
        </w:rPr>
        <w:sym w:font="Symbol" w:char="F0B4"/>
      </w:r>
      <w:r>
        <w:rPr>
          <w:iCs/>
          <w:sz w:val="26"/>
        </w:rPr>
        <w:t xml:space="preserve"> 0,927 = 10 чел.</w:t>
      </w:r>
    </w:p>
    <w:p w:rsidR="000C0CB7" w:rsidRDefault="00C20D0C" w:rsidP="00C20D0C">
      <w:pPr>
        <w:pStyle w:val="-0"/>
        <w:ind w:firstLine="0"/>
        <w:rPr>
          <w:sz w:val="26"/>
        </w:rPr>
      </w:pPr>
      <w:r>
        <w:rPr>
          <w:sz w:val="26"/>
        </w:rPr>
        <w:t xml:space="preserve">    </w:t>
      </w:r>
      <w:r w:rsidR="000C0CB7">
        <w:rPr>
          <w:sz w:val="26"/>
        </w:rPr>
        <w:t>Таким образом, полученное относительное отклонение свидетельствует о фактическом относительном увеличении численности работающих за счет снижения производительности труда.</w:t>
      </w:r>
    </w:p>
    <w:p w:rsidR="000C0CB7" w:rsidRDefault="00C20D0C" w:rsidP="00C20D0C">
      <w:pPr>
        <w:pStyle w:val="-0"/>
        <w:ind w:firstLine="0"/>
        <w:rPr>
          <w:sz w:val="26"/>
        </w:rPr>
      </w:pPr>
      <w:r>
        <w:rPr>
          <w:sz w:val="26"/>
        </w:rPr>
        <w:t xml:space="preserve">    </w:t>
      </w:r>
      <w:r w:rsidR="000C0CB7">
        <w:rPr>
          <w:sz w:val="26"/>
        </w:rPr>
        <w:t>Наблюдалось сокращение численности рабочих и специалистов при незначительном изменении количества руководителей и служащих.</w:t>
      </w:r>
    </w:p>
    <w:p w:rsidR="000C0CB7" w:rsidRDefault="000C0CB7" w:rsidP="000C0CB7">
      <w:pPr>
        <w:pStyle w:val="-0"/>
        <w:ind w:firstLine="1134"/>
        <w:rPr>
          <w:sz w:val="26"/>
        </w:rPr>
      </w:pPr>
    </w:p>
    <w:p w:rsidR="000C0CB7" w:rsidRDefault="000C0CB7" w:rsidP="000C0CB7">
      <w:pPr>
        <w:pStyle w:val="-0"/>
        <w:ind w:firstLine="0"/>
        <w:jc w:val="center"/>
        <w:rPr>
          <w:b/>
          <w:bCs/>
        </w:rPr>
      </w:pPr>
      <w:r>
        <w:rPr>
          <w:b/>
          <w:bCs/>
        </w:rPr>
        <w:t>2.3 Анализ движения рабочих кадров</w:t>
      </w:r>
    </w:p>
    <w:p w:rsidR="000C0CB7" w:rsidRDefault="000C0CB7" w:rsidP="000C0CB7">
      <w:pPr>
        <w:pStyle w:val="-0"/>
        <w:rPr>
          <w:sz w:val="22"/>
        </w:rPr>
      </w:pPr>
    </w:p>
    <w:p w:rsidR="000C0CB7" w:rsidRDefault="00C20D0C" w:rsidP="00C20D0C">
      <w:pPr>
        <w:pStyle w:val="-0"/>
        <w:ind w:firstLine="0"/>
        <w:rPr>
          <w:sz w:val="26"/>
        </w:rPr>
      </w:pPr>
      <w:r>
        <w:rPr>
          <w:sz w:val="26"/>
        </w:rPr>
        <w:t xml:space="preserve">    </w:t>
      </w:r>
      <w:r w:rsidR="000C0CB7">
        <w:rPr>
          <w:sz w:val="26"/>
        </w:rPr>
        <w:t>Движение рабочей силы на предприятии, связанное с приемом и увольнением работников, является важным объектом анализа, поскольку уровень стабильности кадров – один из факторов, оказывающих влияние на производительность труда и эффективность производства.</w:t>
      </w:r>
    </w:p>
    <w:p w:rsidR="000C0CB7" w:rsidRDefault="00C20D0C" w:rsidP="00C20D0C">
      <w:pPr>
        <w:pStyle w:val="-0"/>
        <w:ind w:firstLine="0"/>
        <w:rPr>
          <w:sz w:val="26"/>
        </w:rPr>
      </w:pPr>
      <w:r>
        <w:rPr>
          <w:sz w:val="26"/>
        </w:rPr>
        <w:t xml:space="preserve">    </w:t>
      </w:r>
      <w:r w:rsidR="000C0CB7">
        <w:rPr>
          <w:sz w:val="26"/>
        </w:rPr>
        <w:t>Анализ движения рабочих кадров выполняется путем расчета следующих коэффициентов:</w:t>
      </w:r>
    </w:p>
    <w:p w:rsidR="000C0CB7" w:rsidRDefault="000C0CB7" w:rsidP="000C0CB7">
      <w:pPr>
        <w:pStyle w:val="-0"/>
        <w:numPr>
          <w:ilvl w:val="0"/>
          <w:numId w:val="19"/>
        </w:numPr>
        <w:ind w:left="0" w:firstLine="1134"/>
        <w:rPr>
          <w:sz w:val="26"/>
        </w:rPr>
      </w:pPr>
      <w:r>
        <w:rPr>
          <w:sz w:val="26"/>
        </w:rPr>
        <w:t>Коэффициент общего оборота, рассчитываемый как отношение числа принятых и уволенных работников за анализируемый период к среднесписочной численности работников.</w:t>
      </w:r>
    </w:p>
    <w:p w:rsidR="000C0CB7" w:rsidRDefault="000C0CB7" w:rsidP="000C0CB7">
      <w:pPr>
        <w:pStyle w:val="-0"/>
        <w:numPr>
          <w:ilvl w:val="0"/>
          <w:numId w:val="19"/>
        </w:numPr>
        <w:ind w:left="0" w:firstLine="1134"/>
        <w:rPr>
          <w:sz w:val="26"/>
        </w:rPr>
      </w:pPr>
      <w:r>
        <w:rPr>
          <w:sz w:val="26"/>
        </w:rPr>
        <w:t xml:space="preserve">Коэффициент оборота рабочей силы по приему – отношение числа принятых к среднесписочной численности работников. </w:t>
      </w:r>
    </w:p>
    <w:p w:rsidR="000C0CB7" w:rsidRDefault="000C0CB7" w:rsidP="000C0CB7">
      <w:pPr>
        <w:pStyle w:val="-0"/>
        <w:numPr>
          <w:ilvl w:val="0"/>
          <w:numId w:val="19"/>
        </w:numPr>
        <w:ind w:left="0" w:firstLine="1134"/>
        <w:rPr>
          <w:sz w:val="26"/>
        </w:rPr>
      </w:pPr>
      <w:r>
        <w:rPr>
          <w:sz w:val="26"/>
        </w:rPr>
        <w:t>Коэффициент оборота рабочей силы по увольнению – отношение числа уволенных к среднесписочной численности работников.</w:t>
      </w:r>
    </w:p>
    <w:p w:rsidR="000C0CB7" w:rsidRDefault="000C0CB7" w:rsidP="000C0CB7">
      <w:pPr>
        <w:pStyle w:val="-0"/>
        <w:numPr>
          <w:ilvl w:val="0"/>
          <w:numId w:val="19"/>
        </w:numPr>
        <w:ind w:left="0" w:firstLine="1134"/>
        <w:rPr>
          <w:sz w:val="26"/>
        </w:rPr>
      </w:pPr>
      <w:r>
        <w:rPr>
          <w:sz w:val="26"/>
        </w:rPr>
        <w:t>Коэффициент необходимого оборота, равный отношению числа уволен</w:t>
      </w:r>
      <w:r>
        <w:rPr>
          <w:sz w:val="26"/>
        </w:rPr>
        <w:softHyphen/>
        <w:t>ных по неизбежным и независящим от предприятия причинам к среднесписочной численности работников.</w:t>
      </w:r>
    </w:p>
    <w:p w:rsidR="000C0CB7" w:rsidRDefault="000C0CB7" w:rsidP="00C20D0C">
      <w:pPr>
        <w:pStyle w:val="-0"/>
        <w:numPr>
          <w:ilvl w:val="0"/>
          <w:numId w:val="19"/>
        </w:numPr>
        <w:ind w:left="0" w:firstLine="1134"/>
        <w:rPr>
          <w:sz w:val="26"/>
        </w:rPr>
      </w:pPr>
      <w:r>
        <w:rPr>
          <w:sz w:val="26"/>
        </w:rPr>
        <w:t>Коэффициент текучести – отношение численности уволившихся по собственному желанию, за прогулы и другие нарушения трудовой дисциплины к среднесписочной численности работников.</w:t>
      </w:r>
      <w:r w:rsidR="00C20D0C">
        <w:rPr>
          <w:sz w:val="26"/>
        </w:rPr>
        <w:t xml:space="preserve"> </w:t>
      </w:r>
      <w:r>
        <w:rPr>
          <w:sz w:val="26"/>
        </w:rPr>
        <w:t>Данный анализ выполним в форме таблицы 2.3.1</w:t>
      </w:r>
    </w:p>
    <w:p w:rsidR="000C0CB7" w:rsidRDefault="000C0CB7" w:rsidP="000C0CB7">
      <w:pPr>
        <w:pStyle w:val="-0"/>
        <w:ind w:firstLine="1134"/>
        <w:jc w:val="right"/>
        <w:rPr>
          <w:sz w:val="26"/>
        </w:rPr>
      </w:pPr>
      <w:r>
        <w:rPr>
          <w:sz w:val="26"/>
        </w:rPr>
        <w:t>Таблица 2.3.1</w:t>
      </w:r>
    </w:p>
    <w:p w:rsidR="000C0CB7" w:rsidRDefault="000C0CB7" w:rsidP="000C0CB7">
      <w:pPr>
        <w:pStyle w:val="-0"/>
        <w:ind w:firstLine="0"/>
        <w:jc w:val="center"/>
        <w:rPr>
          <w:b/>
          <w:bCs/>
          <w:sz w:val="26"/>
        </w:rPr>
      </w:pPr>
      <w:r>
        <w:rPr>
          <w:b/>
          <w:bCs/>
          <w:sz w:val="26"/>
        </w:rPr>
        <w:t>Анализ движения рабочей силы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935"/>
        <w:gridCol w:w="1935"/>
        <w:gridCol w:w="1936"/>
      </w:tblGrid>
      <w:tr w:rsidR="000C0CB7" w:rsidTr="00D54298">
        <w:trPr>
          <w:cantSplit/>
        </w:trPr>
        <w:tc>
          <w:tcPr>
            <w:tcW w:w="4219" w:type="dxa"/>
            <w:vMerge w:val="restart"/>
          </w:tcPr>
          <w:p w:rsidR="000C0CB7" w:rsidRDefault="000C0CB7" w:rsidP="00D54298">
            <w:pPr>
              <w:jc w:val="center"/>
            </w:pPr>
          </w:p>
          <w:p w:rsidR="000C0CB7" w:rsidRDefault="000C0CB7" w:rsidP="00D54298">
            <w:pPr>
              <w:jc w:val="center"/>
            </w:pPr>
            <w:r>
              <w:t>Показатели</w:t>
            </w:r>
          </w:p>
        </w:tc>
        <w:tc>
          <w:tcPr>
            <w:tcW w:w="5806" w:type="dxa"/>
            <w:gridSpan w:val="3"/>
          </w:tcPr>
          <w:p w:rsidR="000C0CB7" w:rsidRDefault="000C0CB7" w:rsidP="00D54298">
            <w:pPr>
              <w:jc w:val="center"/>
            </w:pPr>
            <w:r>
              <w:t>Значения</w:t>
            </w:r>
          </w:p>
        </w:tc>
      </w:tr>
      <w:tr w:rsidR="000C0CB7" w:rsidTr="00D54298">
        <w:trPr>
          <w:cantSplit/>
        </w:trPr>
        <w:tc>
          <w:tcPr>
            <w:tcW w:w="4219" w:type="dxa"/>
            <w:vMerge/>
          </w:tcPr>
          <w:p w:rsidR="000C0CB7" w:rsidRDefault="000C0CB7" w:rsidP="00D54298">
            <w:pPr>
              <w:jc w:val="center"/>
            </w:pPr>
          </w:p>
        </w:tc>
        <w:tc>
          <w:tcPr>
            <w:tcW w:w="1935" w:type="dxa"/>
            <w:vMerge w:val="restart"/>
          </w:tcPr>
          <w:p w:rsidR="000C0CB7" w:rsidRDefault="000C0CB7" w:rsidP="00D54298">
            <w:pPr>
              <w:jc w:val="center"/>
            </w:pPr>
            <w:r>
              <w:t>Фактически</w:t>
            </w:r>
          </w:p>
          <w:p w:rsidR="000C0CB7" w:rsidRDefault="000C0CB7" w:rsidP="00D54298">
            <w:pPr>
              <w:jc w:val="center"/>
            </w:pPr>
            <w:smartTag w:uri="urn:schemas-microsoft-com:office:smarttags" w:element="metricconverter">
              <w:smartTagPr>
                <w:attr w:name="ProductID" w:val="2006 г"/>
              </w:smartTagPr>
              <w:r>
                <w:t>2006 г</w:t>
              </w:r>
            </w:smartTag>
            <w:r>
              <w:t>.</w:t>
            </w:r>
          </w:p>
        </w:tc>
        <w:tc>
          <w:tcPr>
            <w:tcW w:w="3871" w:type="dxa"/>
            <w:gridSpan w:val="2"/>
          </w:tcPr>
          <w:p w:rsidR="000C0CB7" w:rsidRDefault="000C0CB7" w:rsidP="00D54298">
            <w:pPr>
              <w:jc w:val="center"/>
            </w:pPr>
            <w:r>
              <w:t>Отчет</w:t>
            </w:r>
          </w:p>
          <w:p w:rsidR="000C0CB7" w:rsidRDefault="000C0CB7" w:rsidP="00D54298">
            <w:pPr>
              <w:jc w:val="center"/>
            </w:pPr>
            <w:smartTag w:uri="urn:schemas-microsoft-com:office:smarttags" w:element="metricconverter">
              <w:smartTagPr>
                <w:attr w:name="ProductID" w:val="2007 г"/>
              </w:smartTagPr>
              <w:r>
                <w:t>2007 г</w:t>
              </w:r>
            </w:smartTag>
            <w:r>
              <w:t>.</w:t>
            </w:r>
          </w:p>
        </w:tc>
      </w:tr>
      <w:tr w:rsidR="000C0CB7" w:rsidTr="00D54298">
        <w:trPr>
          <w:cantSplit/>
        </w:trPr>
        <w:tc>
          <w:tcPr>
            <w:tcW w:w="4219" w:type="dxa"/>
            <w:vMerge/>
          </w:tcPr>
          <w:p w:rsidR="000C0CB7" w:rsidRDefault="000C0CB7" w:rsidP="00D54298">
            <w:pPr>
              <w:jc w:val="center"/>
            </w:pPr>
          </w:p>
        </w:tc>
        <w:tc>
          <w:tcPr>
            <w:tcW w:w="1935" w:type="dxa"/>
            <w:vMerge/>
          </w:tcPr>
          <w:p w:rsidR="000C0CB7" w:rsidRDefault="000C0CB7" w:rsidP="00D54298">
            <w:pPr>
              <w:jc w:val="center"/>
            </w:pPr>
          </w:p>
        </w:tc>
        <w:tc>
          <w:tcPr>
            <w:tcW w:w="1935" w:type="dxa"/>
          </w:tcPr>
          <w:p w:rsidR="000C0CB7" w:rsidRDefault="000C0CB7" w:rsidP="00D54298">
            <w:pPr>
              <w:jc w:val="center"/>
            </w:pPr>
            <w:r>
              <w:t>план</w:t>
            </w:r>
          </w:p>
        </w:tc>
        <w:tc>
          <w:tcPr>
            <w:tcW w:w="1936" w:type="dxa"/>
          </w:tcPr>
          <w:p w:rsidR="000C0CB7" w:rsidRDefault="000C0CB7" w:rsidP="00D54298">
            <w:pPr>
              <w:jc w:val="center"/>
            </w:pPr>
            <w:r>
              <w:t>факт</w:t>
            </w:r>
          </w:p>
        </w:tc>
      </w:tr>
      <w:tr w:rsidR="000C0CB7" w:rsidTr="00D54298">
        <w:tc>
          <w:tcPr>
            <w:tcW w:w="4219" w:type="dxa"/>
          </w:tcPr>
          <w:p w:rsidR="000C0CB7" w:rsidRDefault="000C0CB7" w:rsidP="00D54298">
            <w:r>
              <w:t>Среднесписочная численность, чел.</w:t>
            </w:r>
          </w:p>
        </w:tc>
        <w:tc>
          <w:tcPr>
            <w:tcW w:w="1935" w:type="dxa"/>
          </w:tcPr>
          <w:p w:rsidR="000C0CB7" w:rsidRDefault="000C0CB7" w:rsidP="00D54298">
            <w:pPr>
              <w:jc w:val="center"/>
            </w:pPr>
            <w:r>
              <w:t>957</w:t>
            </w:r>
          </w:p>
        </w:tc>
        <w:tc>
          <w:tcPr>
            <w:tcW w:w="1935" w:type="dxa"/>
          </w:tcPr>
          <w:p w:rsidR="000C0CB7" w:rsidRDefault="000C0CB7" w:rsidP="00D54298">
            <w:pPr>
              <w:jc w:val="center"/>
            </w:pPr>
            <w:r>
              <w:t>970</w:t>
            </w:r>
          </w:p>
        </w:tc>
        <w:tc>
          <w:tcPr>
            <w:tcW w:w="1936" w:type="dxa"/>
          </w:tcPr>
          <w:p w:rsidR="000C0CB7" w:rsidRDefault="000C0CB7" w:rsidP="00D54298">
            <w:pPr>
              <w:jc w:val="center"/>
            </w:pPr>
            <w:r>
              <w:t>917</w:t>
            </w:r>
          </w:p>
        </w:tc>
      </w:tr>
      <w:tr w:rsidR="000C0CB7" w:rsidTr="00D54298">
        <w:tc>
          <w:tcPr>
            <w:tcW w:w="4219" w:type="dxa"/>
            <w:tcBorders>
              <w:bottom w:val="single" w:sz="4" w:space="0" w:color="auto"/>
            </w:tcBorders>
          </w:tcPr>
          <w:p w:rsidR="000C0CB7" w:rsidRDefault="000C0CB7" w:rsidP="00D54298">
            <w:r>
              <w:t>Принято, чел.</w:t>
            </w:r>
          </w:p>
        </w:tc>
        <w:tc>
          <w:tcPr>
            <w:tcW w:w="1935" w:type="dxa"/>
          </w:tcPr>
          <w:p w:rsidR="000C0CB7" w:rsidRDefault="000C0CB7" w:rsidP="00D54298">
            <w:pPr>
              <w:jc w:val="center"/>
            </w:pPr>
            <w:r>
              <w:t>20</w:t>
            </w:r>
          </w:p>
        </w:tc>
        <w:tc>
          <w:tcPr>
            <w:tcW w:w="1935" w:type="dxa"/>
          </w:tcPr>
          <w:p w:rsidR="000C0CB7" w:rsidRDefault="000C0CB7" w:rsidP="00D54298">
            <w:pPr>
              <w:jc w:val="center"/>
            </w:pPr>
            <w:r>
              <w:t>15</w:t>
            </w:r>
          </w:p>
        </w:tc>
        <w:tc>
          <w:tcPr>
            <w:tcW w:w="1936" w:type="dxa"/>
          </w:tcPr>
          <w:p w:rsidR="000C0CB7" w:rsidRDefault="000C0CB7" w:rsidP="00D54298">
            <w:pPr>
              <w:jc w:val="center"/>
            </w:pPr>
            <w:r>
              <w:t>20</w:t>
            </w:r>
          </w:p>
        </w:tc>
      </w:tr>
      <w:tr w:rsidR="000C0CB7" w:rsidTr="00D54298">
        <w:tc>
          <w:tcPr>
            <w:tcW w:w="4219" w:type="dxa"/>
            <w:tcBorders>
              <w:bottom w:val="nil"/>
            </w:tcBorders>
          </w:tcPr>
          <w:p w:rsidR="000C0CB7" w:rsidRDefault="000C0CB7" w:rsidP="00D54298">
            <w:r>
              <w:t>Уволено, чел.</w:t>
            </w:r>
          </w:p>
        </w:tc>
        <w:tc>
          <w:tcPr>
            <w:tcW w:w="1935" w:type="dxa"/>
          </w:tcPr>
          <w:p w:rsidR="000C0CB7" w:rsidRDefault="000C0CB7" w:rsidP="00D54298">
            <w:pPr>
              <w:jc w:val="center"/>
            </w:pPr>
            <w:r>
              <w:t>14</w:t>
            </w:r>
          </w:p>
        </w:tc>
        <w:tc>
          <w:tcPr>
            <w:tcW w:w="1935" w:type="dxa"/>
          </w:tcPr>
          <w:p w:rsidR="000C0CB7" w:rsidRDefault="000C0CB7" w:rsidP="00D54298">
            <w:pPr>
              <w:jc w:val="center"/>
            </w:pPr>
            <w:r>
              <w:t>35</w:t>
            </w:r>
          </w:p>
        </w:tc>
        <w:tc>
          <w:tcPr>
            <w:tcW w:w="1936" w:type="dxa"/>
          </w:tcPr>
          <w:p w:rsidR="000C0CB7" w:rsidRDefault="000C0CB7" w:rsidP="00D54298">
            <w:pPr>
              <w:jc w:val="center"/>
            </w:pPr>
            <w:r>
              <w:t>35</w:t>
            </w:r>
          </w:p>
        </w:tc>
      </w:tr>
      <w:tr w:rsidR="000C0CB7" w:rsidTr="00D54298">
        <w:tc>
          <w:tcPr>
            <w:tcW w:w="4219" w:type="dxa"/>
            <w:tcBorders>
              <w:top w:val="nil"/>
              <w:bottom w:val="single" w:sz="4" w:space="0" w:color="auto"/>
            </w:tcBorders>
          </w:tcPr>
          <w:p w:rsidR="000C0CB7" w:rsidRDefault="000C0CB7" w:rsidP="00D54298">
            <w:r>
              <w:t xml:space="preserve">       в т.ч. по собственному желанию и за нарушение трудовой дисциплины</w:t>
            </w:r>
          </w:p>
        </w:tc>
        <w:tc>
          <w:tcPr>
            <w:tcW w:w="1935" w:type="dxa"/>
            <w:tcBorders>
              <w:bottom w:val="single" w:sz="4" w:space="0" w:color="auto"/>
            </w:tcBorders>
          </w:tcPr>
          <w:p w:rsidR="000C0CB7" w:rsidRDefault="000C0CB7" w:rsidP="00D54298">
            <w:pPr>
              <w:jc w:val="center"/>
            </w:pPr>
            <w:r>
              <w:t>11</w:t>
            </w:r>
          </w:p>
        </w:tc>
        <w:tc>
          <w:tcPr>
            <w:tcW w:w="1935" w:type="dxa"/>
            <w:tcBorders>
              <w:bottom w:val="single" w:sz="4" w:space="0" w:color="auto"/>
            </w:tcBorders>
          </w:tcPr>
          <w:p w:rsidR="000C0CB7" w:rsidRDefault="000C0CB7" w:rsidP="00D54298">
            <w:pPr>
              <w:jc w:val="center"/>
            </w:pPr>
            <w:r>
              <w:t>-</w:t>
            </w:r>
          </w:p>
        </w:tc>
        <w:tc>
          <w:tcPr>
            <w:tcW w:w="1936" w:type="dxa"/>
            <w:tcBorders>
              <w:bottom w:val="single" w:sz="4" w:space="0" w:color="auto"/>
            </w:tcBorders>
          </w:tcPr>
          <w:p w:rsidR="000C0CB7" w:rsidRDefault="000C0CB7" w:rsidP="00D54298">
            <w:pPr>
              <w:jc w:val="center"/>
            </w:pPr>
            <w:r>
              <w:t>7</w:t>
            </w:r>
          </w:p>
        </w:tc>
      </w:tr>
      <w:tr w:rsidR="000C0CB7" w:rsidTr="00D54298">
        <w:tc>
          <w:tcPr>
            <w:tcW w:w="4219" w:type="dxa"/>
            <w:tcBorders>
              <w:bottom w:val="nil"/>
            </w:tcBorders>
          </w:tcPr>
          <w:p w:rsidR="000C0CB7" w:rsidRDefault="000C0CB7" w:rsidP="00D54298">
            <w:r>
              <w:t>Коэффициенты:</w:t>
            </w:r>
          </w:p>
        </w:tc>
        <w:tc>
          <w:tcPr>
            <w:tcW w:w="1935" w:type="dxa"/>
            <w:tcBorders>
              <w:bottom w:val="nil"/>
            </w:tcBorders>
          </w:tcPr>
          <w:p w:rsidR="000C0CB7" w:rsidRDefault="000C0CB7" w:rsidP="00D54298">
            <w:pPr>
              <w:jc w:val="center"/>
            </w:pPr>
          </w:p>
        </w:tc>
        <w:tc>
          <w:tcPr>
            <w:tcW w:w="1935" w:type="dxa"/>
            <w:tcBorders>
              <w:bottom w:val="nil"/>
            </w:tcBorders>
          </w:tcPr>
          <w:p w:rsidR="000C0CB7" w:rsidRDefault="000C0CB7" w:rsidP="00D54298">
            <w:pPr>
              <w:jc w:val="center"/>
            </w:pPr>
          </w:p>
        </w:tc>
        <w:tc>
          <w:tcPr>
            <w:tcW w:w="1936" w:type="dxa"/>
            <w:tcBorders>
              <w:bottom w:val="nil"/>
            </w:tcBorders>
          </w:tcPr>
          <w:p w:rsidR="000C0CB7" w:rsidRDefault="000C0CB7" w:rsidP="00D54298">
            <w:pPr>
              <w:jc w:val="center"/>
            </w:pPr>
          </w:p>
        </w:tc>
      </w:tr>
      <w:tr w:rsidR="000C0CB7" w:rsidTr="00D54298">
        <w:tc>
          <w:tcPr>
            <w:tcW w:w="4219" w:type="dxa"/>
            <w:tcBorders>
              <w:top w:val="nil"/>
              <w:bottom w:val="nil"/>
            </w:tcBorders>
          </w:tcPr>
          <w:p w:rsidR="000C0CB7" w:rsidRDefault="000C0CB7" w:rsidP="00D54298">
            <w:r>
              <w:t>- общего оборота, %</w:t>
            </w:r>
          </w:p>
        </w:tc>
        <w:tc>
          <w:tcPr>
            <w:tcW w:w="1935" w:type="dxa"/>
            <w:tcBorders>
              <w:top w:val="nil"/>
            </w:tcBorders>
          </w:tcPr>
          <w:p w:rsidR="000C0CB7" w:rsidRDefault="000C0CB7" w:rsidP="00D54298">
            <w:pPr>
              <w:jc w:val="center"/>
            </w:pPr>
            <w:r>
              <w:t>3,55</w:t>
            </w:r>
          </w:p>
        </w:tc>
        <w:tc>
          <w:tcPr>
            <w:tcW w:w="1935" w:type="dxa"/>
            <w:tcBorders>
              <w:top w:val="nil"/>
            </w:tcBorders>
          </w:tcPr>
          <w:p w:rsidR="000C0CB7" w:rsidRDefault="000C0CB7" w:rsidP="00D54298">
            <w:pPr>
              <w:jc w:val="center"/>
            </w:pPr>
            <w:r>
              <w:t>5,15</w:t>
            </w:r>
          </w:p>
        </w:tc>
        <w:tc>
          <w:tcPr>
            <w:tcW w:w="1936" w:type="dxa"/>
            <w:tcBorders>
              <w:top w:val="nil"/>
            </w:tcBorders>
          </w:tcPr>
          <w:p w:rsidR="000C0CB7" w:rsidRDefault="000C0CB7" w:rsidP="00D54298">
            <w:pPr>
              <w:jc w:val="center"/>
            </w:pPr>
            <w:r>
              <w:t>6,00</w:t>
            </w:r>
          </w:p>
        </w:tc>
      </w:tr>
      <w:tr w:rsidR="000C0CB7" w:rsidTr="00D54298">
        <w:tc>
          <w:tcPr>
            <w:tcW w:w="4219" w:type="dxa"/>
            <w:tcBorders>
              <w:top w:val="nil"/>
              <w:bottom w:val="nil"/>
            </w:tcBorders>
          </w:tcPr>
          <w:p w:rsidR="000C0CB7" w:rsidRDefault="000C0CB7" w:rsidP="00D54298">
            <w:r>
              <w:t>- оборота рабочей силы по приему, %</w:t>
            </w:r>
          </w:p>
        </w:tc>
        <w:tc>
          <w:tcPr>
            <w:tcW w:w="1935" w:type="dxa"/>
          </w:tcPr>
          <w:p w:rsidR="000C0CB7" w:rsidRDefault="000C0CB7" w:rsidP="00D54298">
            <w:pPr>
              <w:jc w:val="center"/>
            </w:pPr>
            <w:r>
              <w:t>2,09</w:t>
            </w:r>
          </w:p>
        </w:tc>
        <w:tc>
          <w:tcPr>
            <w:tcW w:w="1935" w:type="dxa"/>
          </w:tcPr>
          <w:p w:rsidR="000C0CB7" w:rsidRDefault="000C0CB7" w:rsidP="00D54298">
            <w:pPr>
              <w:jc w:val="center"/>
            </w:pPr>
            <w:r>
              <w:t>1,55</w:t>
            </w:r>
          </w:p>
        </w:tc>
        <w:tc>
          <w:tcPr>
            <w:tcW w:w="1936" w:type="dxa"/>
          </w:tcPr>
          <w:p w:rsidR="000C0CB7" w:rsidRDefault="000C0CB7" w:rsidP="00D54298">
            <w:pPr>
              <w:jc w:val="center"/>
            </w:pPr>
            <w:r>
              <w:t>2,18</w:t>
            </w:r>
          </w:p>
        </w:tc>
      </w:tr>
      <w:tr w:rsidR="000C0CB7" w:rsidTr="00D54298">
        <w:tc>
          <w:tcPr>
            <w:tcW w:w="4219" w:type="dxa"/>
            <w:tcBorders>
              <w:top w:val="nil"/>
              <w:bottom w:val="nil"/>
            </w:tcBorders>
          </w:tcPr>
          <w:p w:rsidR="000C0CB7" w:rsidRDefault="000C0CB7" w:rsidP="00D54298">
            <w:r>
              <w:t>- оборота рабочей силы по увольнению, %</w:t>
            </w:r>
          </w:p>
        </w:tc>
        <w:tc>
          <w:tcPr>
            <w:tcW w:w="1935" w:type="dxa"/>
          </w:tcPr>
          <w:p w:rsidR="000C0CB7" w:rsidRDefault="000C0CB7" w:rsidP="00D54298">
            <w:pPr>
              <w:jc w:val="center"/>
            </w:pPr>
            <w:r>
              <w:t>1,46</w:t>
            </w:r>
          </w:p>
        </w:tc>
        <w:tc>
          <w:tcPr>
            <w:tcW w:w="1935" w:type="dxa"/>
          </w:tcPr>
          <w:p w:rsidR="000C0CB7" w:rsidRDefault="000C0CB7" w:rsidP="00D54298">
            <w:pPr>
              <w:jc w:val="center"/>
            </w:pPr>
            <w:r>
              <w:t>3,61</w:t>
            </w:r>
          </w:p>
        </w:tc>
        <w:tc>
          <w:tcPr>
            <w:tcW w:w="1936" w:type="dxa"/>
          </w:tcPr>
          <w:p w:rsidR="000C0CB7" w:rsidRDefault="000C0CB7" w:rsidP="00D54298">
            <w:pPr>
              <w:jc w:val="center"/>
            </w:pPr>
            <w:r>
              <w:t>3,82</w:t>
            </w:r>
          </w:p>
        </w:tc>
      </w:tr>
      <w:tr w:rsidR="000C0CB7" w:rsidTr="00D54298">
        <w:tc>
          <w:tcPr>
            <w:tcW w:w="4219" w:type="dxa"/>
            <w:tcBorders>
              <w:top w:val="nil"/>
              <w:bottom w:val="nil"/>
            </w:tcBorders>
          </w:tcPr>
          <w:p w:rsidR="000C0CB7" w:rsidRDefault="000C0CB7" w:rsidP="00D54298">
            <w:r>
              <w:t>- необходимого оборота, %</w:t>
            </w:r>
          </w:p>
        </w:tc>
        <w:tc>
          <w:tcPr>
            <w:tcW w:w="1935" w:type="dxa"/>
          </w:tcPr>
          <w:p w:rsidR="000C0CB7" w:rsidRDefault="000C0CB7" w:rsidP="00D54298">
            <w:pPr>
              <w:jc w:val="center"/>
            </w:pPr>
            <w:r>
              <w:t>0,31</w:t>
            </w:r>
          </w:p>
        </w:tc>
        <w:tc>
          <w:tcPr>
            <w:tcW w:w="1935" w:type="dxa"/>
          </w:tcPr>
          <w:p w:rsidR="000C0CB7" w:rsidRDefault="000C0CB7" w:rsidP="00D54298">
            <w:pPr>
              <w:jc w:val="center"/>
            </w:pPr>
            <w:r>
              <w:t>3,61</w:t>
            </w:r>
          </w:p>
        </w:tc>
        <w:tc>
          <w:tcPr>
            <w:tcW w:w="1936" w:type="dxa"/>
          </w:tcPr>
          <w:p w:rsidR="000C0CB7" w:rsidRDefault="000C0CB7" w:rsidP="00D54298">
            <w:pPr>
              <w:jc w:val="center"/>
            </w:pPr>
            <w:r>
              <w:t>3,05</w:t>
            </w:r>
          </w:p>
        </w:tc>
      </w:tr>
      <w:tr w:rsidR="000C0CB7" w:rsidTr="00D54298">
        <w:tc>
          <w:tcPr>
            <w:tcW w:w="4219" w:type="dxa"/>
            <w:tcBorders>
              <w:top w:val="nil"/>
            </w:tcBorders>
          </w:tcPr>
          <w:p w:rsidR="000C0CB7" w:rsidRDefault="000C0CB7" w:rsidP="00D54298">
            <w:r>
              <w:t>- текучести, %</w:t>
            </w:r>
          </w:p>
        </w:tc>
        <w:tc>
          <w:tcPr>
            <w:tcW w:w="1935" w:type="dxa"/>
          </w:tcPr>
          <w:p w:rsidR="000C0CB7" w:rsidRDefault="000C0CB7" w:rsidP="00D54298">
            <w:pPr>
              <w:jc w:val="center"/>
            </w:pPr>
            <w:r>
              <w:t>1,15</w:t>
            </w:r>
          </w:p>
        </w:tc>
        <w:tc>
          <w:tcPr>
            <w:tcW w:w="1935" w:type="dxa"/>
          </w:tcPr>
          <w:p w:rsidR="000C0CB7" w:rsidRDefault="000C0CB7" w:rsidP="00D54298">
            <w:pPr>
              <w:jc w:val="center"/>
            </w:pPr>
            <w:r>
              <w:t>-</w:t>
            </w:r>
          </w:p>
        </w:tc>
        <w:tc>
          <w:tcPr>
            <w:tcW w:w="1936" w:type="dxa"/>
          </w:tcPr>
          <w:p w:rsidR="000C0CB7" w:rsidRDefault="000C0CB7" w:rsidP="00D54298">
            <w:pPr>
              <w:jc w:val="center"/>
            </w:pPr>
            <w:r>
              <w:t>0,76</w:t>
            </w:r>
          </w:p>
        </w:tc>
      </w:tr>
    </w:tbl>
    <w:p w:rsidR="000C0CB7" w:rsidRDefault="000C0CB7" w:rsidP="000C0CB7">
      <w:pPr>
        <w:pStyle w:val="-0"/>
        <w:ind w:firstLine="0"/>
        <w:jc w:val="center"/>
        <w:rPr>
          <w:sz w:val="26"/>
        </w:rPr>
      </w:pPr>
    </w:p>
    <w:p w:rsidR="000C0CB7" w:rsidRDefault="00C20D0C" w:rsidP="00C20D0C">
      <w:pPr>
        <w:pStyle w:val="-0"/>
        <w:ind w:firstLine="0"/>
        <w:rPr>
          <w:sz w:val="26"/>
        </w:rPr>
      </w:pPr>
      <w:r>
        <w:rPr>
          <w:sz w:val="26"/>
        </w:rPr>
        <w:t xml:space="preserve">     </w:t>
      </w:r>
      <w:r w:rsidR="000C0CB7">
        <w:rPr>
          <w:sz w:val="26"/>
        </w:rPr>
        <w:t xml:space="preserve">Коэффициент общего оборота рабочей силы увеличился на 0,85% по сравнению с плановым и на 2,45% по сравнению с предыдущим годом, на что следует обратить внимание, так как увеличение коэффициента общего оборота рабочей силы может быть следствием ухудшения условий труда. </w:t>
      </w:r>
    </w:p>
    <w:p w:rsidR="000C0CB7" w:rsidRDefault="00C20D0C" w:rsidP="00C20D0C">
      <w:pPr>
        <w:pStyle w:val="-0"/>
        <w:ind w:firstLine="0"/>
        <w:rPr>
          <w:sz w:val="26"/>
        </w:rPr>
      </w:pPr>
      <w:r>
        <w:rPr>
          <w:sz w:val="26"/>
        </w:rPr>
        <w:t xml:space="preserve">     </w:t>
      </w:r>
      <w:r w:rsidR="000C0CB7">
        <w:rPr>
          <w:sz w:val="26"/>
        </w:rPr>
        <w:t>В отчетном году наблюдалось увеличение коэффициента необходимого оборота по сравнению с предыдущим годом. Наряду с этим положительной тенденцией является уменьшение коэффициента текучести на 0,39% по сравнению с предыдущим годом, это могло произойти за счет улучшения трудовой дисциплины и уменьшения количества увольнений по собственному желанию.В целях снижения коэффициента оборота рабочей силы по увольнению необходимо обратить внимание на организацию труда в цехе, на условия труда и оплаты работников.</w:t>
      </w:r>
    </w:p>
    <w:p w:rsidR="000C0CB7" w:rsidRDefault="000C0CB7" w:rsidP="000C0CB7">
      <w:pPr>
        <w:pStyle w:val="-0"/>
        <w:ind w:firstLine="0"/>
        <w:jc w:val="center"/>
        <w:rPr>
          <w:b/>
          <w:bCs/>
        </w:rPr>
      </w:pPr>
    </w:p>
    <w:p w:rsidR="0038784E" w:rsidRDefault="0038784E" w:rsidP="000C0CB7">
      <w:pPr>
        <w:pStyle w:val="-0"/>
        <w:ind w:firstLine="0"/>
        <w:jc w:val="center"/>
        <w:rPr>
          <w:b/>
          <w:bCs/>
        </w:rPr>
      </w:pPr>
    </w:p>
    <w:p w:rsidR="0038784E" w:rsidRDefault="0038784E" w:rsidP="000C0CB7">
      <w:pPr>
        <w:pStyle w:val="-0"/>
        <w:ind w:firstLine="0"/>
        <w:jc w:val="center"/>
        <w:rPr>
          <w:b/>
          <w:bCs/>
        </w:rPr>
      </w:pPr>
    </w:p>
    <w:p w:rsidR="00C20D0C" w:rsidRDefault="00C20D0C" w:rsidP="000C0CB7">
      <w:pPr>
        <w:pStyle w:val="-0"/>
        <w:ind w:firstLine="0"/>
        <w:jc w:val="center"/>
        <w:rPr>
          <w:b/>
          <w:bCs/>
        </w:rPr>
      </w:pPr>
    </w:p>
    <w:p w:rsidR="00C20D0C" w:rsidRDefault="00C20D0C" w:rsidP="000C0CB7">
      <w:pPr>
        <w:pStyle w:val="-0"/>
        <w:ind w:firstLine="0"/>
        <w:jc w:val="center"/>
        <w:rPr>
          <w:b/>
          <w:bCs/>
        </w:rPr>
      </w:pPr>
    </w:p>
    <w:p w:rsidR="00C20D0C" w:rsidRDefault="00C20D0C" w:rsidP="000C0CB7">
      <w:pPr>
        <w:pStyle w:val="-0"/>
        <w:ind w:firstLine="0"/>
        <w:jc w:val="center"/>
        <w:rPr>
          <w:b/>
          <w:bCs/>
        </w:rPr>
      </w:pPr>
    </w:p>
    <w:p w:rsidR="000C0CB7" w:rsidRDefault="000C0CB7" w:rsidP="000C0CB7">
      <w:pPr>
        <w:pStyle w:val="-0"/>
        <w:ind w:firstLine="0"/>
        <w:jc w:val="center"/>
        <w:rPr>
          <w:b/>
          <w:bCs/>
        </w:rPr>
      </w:pPr>
      <w:r>
        <w:rPr>
          <w:b/>
          <w:bCs/>
        </w:rPr>
        <w:t>2.4 Анализ производительности труда</w:t>
      </w:r>
    </w:p>
    <w:p w:rsidR="000C0CB7" w:rsidRDefault="00C20D0C" w:rsidP="00C20D0C">
      <w:pPr>
        <w:pStyle w:val="-0"/>
        <w:ind w:firstLine="0"/>
        <w:rPr>
          <w:sz w:val="26"/>
        </w:rPr>
      </w:pPr>
      <w:r>
        <w:rPr>
          <w:sz w:val="26"/>
        </w:rPr>
        <w:t xml:space="preserve">      </w:t>
      </w:r>
      <w:r w:rsidR="000C0CB7">
        <w:rPr>
          <w:sz w:val="26"/>
        </w:rPr>
        <w:t>При анализе производительности труда сопоставляются темпы роста производительности труда одного рабочего и работающего. При этом первые должны опережать вторые, так как должна иметь место положительная тенденция увеличения удельного веса рабочих.</w:t>
      </w:r>
    </w:p>
    <w:p w:rsidR="000C0CB7" w:rsidRDefault="000C0CB7" w:rsidP="000C0CB7">
      <w:pPr>
        <w:pStyle w:val="-0"/>
        <w:ind w:firstLine="1134"/>
        <w:rPr>
          <w:sz w:val="26"/>
        </w:rPr>
      </w:pPr>
      <w:r>
        <w:rPr>
          <w:i/>
          <w:iCs/>
          <w:sz w:val="26"/>
        </w:rPr>
        <w:t>Производительность труда</w:t>
      </w:r>
      <w:r>
        <w:rPr>
          <w:sz w:val="26"/>
        </w:rPr>
        <w:t xml:space="preserve"> одного работающего рассчитывается по формуле:</w:t>
      </w:r>
    </w:p>
    <w:p w:rsidR="000C0CB7" w:rsidRDefault="000C0CB7" w:rsidP="000C0CB7">
      <w:pPr>
        <w:pStyle w:val="-0"/>
        <w:ind w:firstLine="1134"/>
        <w:rPr>
          <w:sz w:val="26"/>
        </w:rPr>
      </w:pPr>
      <w:r>
        <w:rPr>
          <w:position w:val="-32"/>
          <w:sz w:val="26"/>
        </w:rPr>
        <w:object w:dxaOrig="3560" w:dyaOrig="700">
          <v:shape id="_x0000_i1052" type="#_x0000_t75" style="width:206.25pt;height:39.75pt" o:ole="">
            <v:imagedata r:id="rId47" o:title=""/>
          </v:shape>
          <o:OLEObject Type="Embed" ProgID="Equation.3" ShapeID="_x0000_i1052" DrawAspect="Content" ObjectID="_1458765439" r:id="rId48"/>
        </w:object>
      </w:r>
    </w:p>
    <w:p w:rsidR="000C0CB7" w:rsidRDefault="000C0CB7" w:rsidP="000C0CB7">
      <w:pPr>
        <w:pStyle w:val="-2"/>
        <w:rPr>
          <w:sz w:val="26"/>
        </w:rPr>
      </w:pPr>
      <w:r>
        <w:rPr>
          <w:sz w:val="26"/>
        </w:rPr>
        <w:t xml:space="preserve">где </w:t>
      </w:r>
      <w:r>
        <w:rPr>
          <w:sz w:val="26"/>
        </w:rPr>
        <w:tab/>
      </w:r>
      <w:r>
        <w:rPr>
          <w:i/>
          <w:sz w:val="26"/>
        </w:rPr>
        <w:t>В</w:t>
      </w:r>
      <w:r>
        <w:rPr>
          <w:sz w:val="26"/>
        </w:rPr>
        <w:t xml:space="preserve"> – выпуск продукции в физических единицах;</w:t>
      </w:r>
    </w:p>
    <w:p w:rsidR="000C0CB7" w:rsidRDefault="000C0CB7" w:rsidP="000C0CB7">
      <w:pPr>
        <w:pStyle w:val="-2"/>
        <w:rPr>
          <w:sz w:val="26"/>
        </w:rPr>
      </w:pPr>
      <w:r>
        <w:rPr>
          <w:sz w:val="26"/>
        </w:rPr>
        <w:tab/>
      </w:r>
      <w:r>
        <w:rPr>
          <w:i/>
          <w:sz w:val="26"/>
        </w:rPr>
        <w:t>Ч</w:t>
      </w:r>
      <w:r>
        <w:rPr>
          <w:i/>
          <w:sz w:val="26"/>
          <w:vertAlign w:val="subscript"/>
        </w:rPr>
        <w:t>рщ</w:t>
      </w:r>
      <w:r>
        <w:rPr>
          <w:sz w:val="26"/>
        </w:rPr>
        <w:t xml:space="preserve"> – численность работающих, чел;</w:t>
      </w:r>
    </w:p>
    <w:p w:rsidR="000C0CB7" w:rsidRDefault="000C0CB7" w:rsidP="000C0CB7">
      <w:pPr>
        <w:pStyle w:val="-2"/>
        <w:rPr>
          <w:sz w:val="26"/>
        </w:rPr>
      </w:pPr>
      <w:r>
        <w:rPr>
          <w:sz w:val="26"/>
        </w:rPr>
        <w:tab/>
      </w:r>
      <w:r>
        <w:rPr>
          <w:i/>
          <w:sz w:val="26"/>
        </w:rPr>
        <w:t>У</w:t>
      </w:r>
      <w:r>
        <w:rPr>
          <w:i/>
          <w:sz w:val="26"/>
          <w:vertAlign w:val="subscript"/>
        </w:rPr>
        <w:t>р</w:t>
      </w:r>
      <w:r>
        <w:rPr>
          <w:sz w:val="26"/>
        </w:rPr>
        <w:t xml:space="preserve"> – удельный вес рабочих в общей численности работающих;</w:t>
      </w:r>
    </w:p>
    <w:p w:rsidR="000C0CB7" w:rsidRDefault="000C0CB7" w:rsidP="000C0CB7">
      <w:pPr>
        <w:pStyle w:val="-2"/>
        <w:ind w:left="1134" w:hanging="1134"/>
        <w:rPr>
          <w:sz w:val="26"/>
        </w:rPr>
      </w:pPr>
      <w:r>
        <w:rPr>
          <w:sz w:val="26"/>
        </w:rPr>
        <w:tab/>
      </w:r>
      <w:r>
        <w:rPr>
          <w:i/>
          <w:sz w:val="26"/>
        </w:rPr>
        <w:t>Д</w:t>
      </w:r>
      <w:r>
        <w:rPr>
          <w:i/>
          <w:sz w:val="26"/>
          <w:vertAlign w:val="subscript"/>
        </w:rPr>
        <w:t>р</w:t>
      </w:r>
      <w:r>
        <w:rPr>
          <w:sz w:val="26"/>
        </w:rPr>
        <w:t xml:space="preserve"> – количество рабочих дней, отработанных одним рабочим за анализируемый период;</w:t>
      </w:r>
    </w:p>
    <w:p w:rsidR="000C0CB7" w:rsidRDefault="000C0CB7" w:rsidP="000C0CB7">
      <w:pPr>
        <w:pStyle w:val="-2"/>
        <w:rPr>
          <w:sz w:val="26"/>
        </w:rPr>
      </w:pPr>
      <w:r>
        <w:rPr>
          <w:sz w:val="26"/>
        </w:rPr>
        <w:tab/>
      </w:r>
      <w:r>
        <w:rPr>
          <w:position w:val="-12"/>
          <w:sz w:val="26"/>
        </w:rPr>
        <w:object w:dxaOrig="380" w:dyaOrig="380">
          <v:shape id="_x0000_i1053" type="#_x0000_t75" style="width:18.75pt;height:18.75pt" o:ole="">
            <v:imagedata r:id="rId49" o:title=""/>
          </v:shape>
          <o:OLEObject Type="Embed" ProgID="Equation.2" ShapeID="_x0000_i1053" DrawAspect="Content" ObjectID="_1458765440" r:id="rId50"/>
        </w:object>
      </w:r>
      <w:r>
        <w:rPr>
          <w:sz w:val="26"/>
        </w:rPr>
        <w:t xml:space="preserve"> – средняя продолжительность смены, ч;</w:t>
      </w:r>
    </w:p>
    <w:p w:rsidR="000C0CB7" w:rsidRDefault="000C0CB7" w:rsidP="000C0CB7">
      <w:pPr>
        <w:pStyle w:val="-2"/>
        <w:rPr>
          <w:sz w:val="26"/>
        </w:rPr>
      </w:pPr>
      <w:r>
        <w:rPr>
          <w:sz w:val="26"/>
        </w:rPr>
        <w:tab/>
      </w:r>
      <w:r>
        <w:rPr>
          <w:i/>
          <w:sz w:val="26"/>
        </w:rPr>
        <w:t>П</w:t>
      </w:r>
      <w:r>
        <w:rPr>
          <w:i/>
          <w:sz w:val="26"/>
          <w:vertAlign w:val="subscript"/>
        </w:rPr>
        <w:t>час</w:t>
      </w:r>
      <w:r>
        <w:rPr>
          <w:sz w:val="26"/>
          <w:vertAlign w:val="subscript"/>
        </w:rPr>
        <w:t xml:space="preserve"> </w:t>
      </w:r>
      <w:r>
        <w:rPr>
          <w:i/>
          <w:sz w:val="26"/>
          <w:vertAlign w:val="subscript"/>
        </w:rPr>
        <w:t>р</w:t>
      </w:r>
      <w:r>
        <w:rPr>
          <w:sz w:val="26"/>
        </w:rPr>
        <w:t xml:space="preserve"> – часовая выработка одного рабочего.</w:t>
      </w:r>
    </w:p>
    <w:p w:rsidR="000C0CB7" w:rsidRDefault="00C20D0C" w:rsidP="00C20D0C">
      <w:pPr>
        <w:pStyle w:val="-0"/>
        <w:ind w:firstLine="0"/>
        <w:rPr>
          <w:sz w:val="26"/>
        </w:rPr>
      </w:pPr>
      <w:r>
        <w:rPr>
          <w:sz w:val="26"/>
        </w:rPr>
        <w:t xml:space="preserve"> </w:t>
      </w:r>
      <w:r w:rsidR="000C0CB7">
        <w:rPr>
          <w:sz w:val="26"/>
        </w:rPr>
        <w:t>Анализ влияния факторов на выполнение плана по производительности труда выполнен в таблице 2.4.1.</w:t>
      </w:r>
    </w:p>
    <w:p w:rsidR="000C0CB7" w:rsidRDefault="000C0CB7" w:rsidP="000C0CB7">
      <w:pPr>
        <w:pStyle w:val="-0"/>
        <w:jc w:val="right"/>
        <w:rPr>
          <w:sz w:val="26"/>
        </w:rPr>
      </w:pPr>
      <w:r>
        <w:rPr>
          <w:sz w:val="26"/>
        </w:rPr>
        <w:t>Таблица 2.4.1</w:t>
      </w:r>
    </w:p>
    <w:p w:rsidR="000C0CB7" w:rsidRDefault="000C0CB7" w:rsidP="000C0CB7">
      <w:pPr>
        <w:pStyle w:val="-0"/>
        <w:ind w:firstLine="0"/>
        <w:jc w:val="center"/>
        <w:rPr>
          <w:b/>
          <w:bCs/>
          <w:sz w:val="26"/>
        </w:rPr>
      </w:pPr>
      <w:r>
        <w:rPr>
          <w:b/>
          <w:bCs/>
          <w:sz w:val="26"/>
        </w:rPr>
        <w:t>Анализ влияния факторов на выполнение плана по производительности труда</w:t>
      </w:r>
    </w:p>
    <w:tbl>
      <w:tblPr>
        <w:tblW w:w="9953" w:type="dxa"/>
        <w:tblLayout w:type="fixed"/>
        <w:tblCellMar>
          <w:left w:w="30" w:type="dxa"/>
          <w:right w:w="30" w:type="dxa"/>
        </w:tblCellMar>
        <w:tblLook w:val="0000" w:firstRow="0" w:lastRow="0" w:firstColumn="0" w:lastColumn="0" w:noHBand="0" w:noVBand="0"/>
      </w:tblPr>
      <w:tblGrid>
        <w:gridCol w:w="2440"/>
        <w:gridCol w:w="1134"/>
        <w:gridCol w:w="1276"/>
        <w:gridCol w:w="992"/>
        <w:gridCol w:w="2410"/>
        <w:gridCol w:w="1701"/>
      </w:tblGrid>
      <w:tr w:rsidR="000C0CB7" w:rsidTr="00D54298">
        <w:tc>
          <w:tcPr>
            <w:tcW w:w="244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i/>
                <w:iCs/>
                <w:color w:val="000000"/>
              </w:rPr>
            </w:pPr>
            <w:r>
              <w:rPr>
                <w:i/>
                <w:iCs/>
                <w:color w:val="000000"/>
              </w:rPr>
              <w:t>Показатели</w:t>
            </w:r>
          </w:p>
        </w:tc>
        <w:tc>
          <w:tcPr>
            <w:tcW w:w="1134"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i/>
                <w:iCs/>
                <w:color w:val="000000"/>
              </w:rPr>
            </w:pPr>
            <w:r>
              <w:rPr>
                <w:i/>
                <w:iCs/>
                <w:color w:val="000000"/>
              </w:rPr>
              <w:t>План</w:t>
            </w:r>
          </w:p>
          <w:p w:rsidR="000C0CB7" w:rsidRDefault="000C0CB7" w:rsidP="00D54298">
            <w:pPr>
              <w:spacing w:before="240"/>
              <w:jc w:val="center"/>
              <w:rPr>
                <w:i/>
                <w:iCs/>
                <w:color w:val="000000"/>
              </w:rPr>
            </w:pPr>
            <w:smartTag w:uri="urn:schemas-microsoft-com:office:smarttags" w:element="metricconverter">
              <w:smartTagPr>
                <w:attr w:name="ProductID" w:val="2006 г"/>
              </w:smartTagPr>
              <w:r>
                <w:rPr>
                  <w:i/>
                  <w:iCs/>
                  <w:color w:val="000000"/>
                </w:rPr>
                <w:t>2006 г</w:t>
              </w:r>
            </w:smartTag>
            <w:r>
              <w:rPr>
                <w:i/>
                <w:iCs/>
                <w:color w:val="000000"/>
              </w:rPr>
              <w:t>.</w:t>
            </w:r>
          </w:p>
        </w:tc>
        <w:tc>
          <w:tcPr>
            <w:tcW w:w="1276"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i/>
                <w:iCs/>
                <w:color w:val="000000"/>
              </w:rPr>
            </w:pPr>
            <w:r>
              <w:rPr>
                <w:i/>
                <w:iCs/>
                <w:color w:val="000000"/>
              </w:rPr>
              <w:t>Факт</w:t>
            </w:r>
          </w:p>
          <w:p w:rsidR="000C0CB7" w:rsidRDefault="000C0CB7" w:rsidP="00D54298">
            <w:pPr>
              <w:spacing w:before="240"/>
              <w:jc w:val="center"/>
              <w:rPr>
                <w:i/>
                <w:iCs/>
                <w:color w:val="000000"/>
              </w:rPr>
            </w:pPr>
            <w:smartTag w:uri="urn:schemas-microsoft-com:office:smarttags" w:element="metricconverter">
              <w:smartTagPr>
                <w:attr w:name="ProductID" w:val="2007 г"/>
              </w:smartTagPr>
              <w:r>
                <w:rPr>
                  <w:i/>
                  <w:iCs/>
                  <w:color w:val="000000"/>
                </w:rPr>
                <w:t>2007 г</w:t>
              </w:r>
            </w:smartTag>
            <w:r>
              <w:rPr>
                <w:i/>
                <w:iCs/>
                <w:color w:val="000000"/>
              </w:rPr>
              <w:t>.</w:t>
            </w:r>
          </w:p>
        </w:tc>
        <w:tc>
          <w:tcPr>
            <w:tcW w:w="992"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i/>
                <w:iCs/>
                <w:color w:val="000000"/>
              </w:rPr>
            </w:pPr>
            <w:r>
              <w:rPr>
                <w:i/>
                <w:iCs/>
                <w:color w:val="000000"/>
              </w:rPr>
              <w:t>Отклоне-ние</w:t>
            </w:r>
          </w:p>
        </w:tc>
        <w:tc>
          <w:tcPr>
            <w:tcW w:w="241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120" w:after="120"/>
              <w:jc w:val="center"/>
              <w:rPr>
                <w:i/>
                <w:iCs/>
                <w:color w:val="000000"/>
              </w:rPr>
            </w:pPr>
            <w:r>
              <w:rPr>
                <w:i/>
                <w:iCs/>
                <w:color w:val="000000"/>
              </w:rPr>
              <w:t>Влияние на выполнение плана по производительности</w:t>
            </w:r>
          </w:p>
        </w:tc>
        <w:tc>
          <w:tcPr>
            <w:tcW w:w="1701"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i/>
                <w:iCs/>
                <w:color w:val="000000"/>
              </w:rPr>
            </w:pPr>
            <w:r>
              <w:rPr>
                <w:i/>
                <w:iCs/>
                <w:color w:val="000000"/>
              </w:rPr>
              <w:t>Проверочные расчеты</w:t>
            </w:r>
          </w:p>
        </w:tc>
      </w:tr>
      <w:tr w:rsidR="000C0CB7" w:rsidTr="00D54298">
        <w:tc>
          <w:tcPr>
            <w:tcW w:w="2440" w:type="dxa"/>
            <w:tcBorders>
              <w:top w:val="single" w:sz="4" w:space="0" w:color="auto"/>
              <w:left w:val="single" w:sz="6" w:space="0" w:color="000000"/>
              <w:right w:val="single" w:sz="6" w:space="0" w:color="000000"/>
            </w:tcBorders>
          </w:tcPr>
          <w:p w:rsidR="000C0CB7" w:rsidRDefault="000C0CB7" w:rsidP="00D54298">
            <w:pPr>
              <w:rPr>
                <w:color w:val="000000"/>
              </w:rPr>
            </w:pPr>
            <w:r>
              <w:rPr>
                <w:color w:val="000000"/>
              </w:rPr>
              <w:t>Среднегодовая выработка:</w:t>
            </w:r>
          </w:p>
        </w:tc>
        <w:tc>
          <w:tcPr>
            <w:tcW w:w="1134" w:type="dxa"/>
            <w:tcBorders>
              <w:top w:val="single" w:sz="4" w:space="0" w:color="auto"/>
              <w:left w:val="single" w:sz="6" w:space="0" w:color="000000"/>
              <w:right w:val="single" w:sz="6" w:space="0" w:color="000000"/>
            </w:tcBorders>
          </w:tcPr>
          <w:p w:rsidR="000C0CB7" w:rsidRDefault="000C0CB7" w:rsidP="00D54298">
            <w:pPr>
              <w:jc w:val="right"/>
              <w:rPr>
                <w:color w:val="000000"/>
              </w:rPr>
            </w:pPr>
          </w:p>
        </w:tc>
        <w:tc>
          <w:tcPr>
            <w:tcW w:w="1276" w:type="dxa"/>
            <w:tcBorders>
              <w:top w:val="single" w:sz="4" w:space="0" w:color="auto"/>
              <w:left w:val="single" w:sz="6" w:space="0" w:color="000000"/>
              <w:right w:val="single" w:sz="6" w:space="0" w:color="000000"/>
            </w:tcBorders>
          </w:tcPr>
          <w:p w:rsidR="000C0CB7" w:rsidRDefault="000C0CB7" w:rsidP="00D54298">
            <w:pPr>
              <w:jc w:val="right"/>
              <w:rPr>
                <w:color w:val="000000"/>
              </w:rPr>
            </w:pPr>
          </w:p>
        </w:tc>
        <w:tc>
          <w:tcPr>
            <w:tcW w:w="992" w:type="dxa"/>
            <w:tcBorders>
              <w:top w:val="single" w:sz="4" w:space="0" w:color="auto"/>
              <w:left w:val="single" w:sz="6" w:space="0" w:color="000000"/>
              <w:right w:val="single" w:sz="6" w:space="0" w:color="000000"/>
            </w:tcBorders>
          </w:tcPr>
          <w:p w:rsidR="000C0CB7" w:rsidRDefault="000C0CB7" w:rsidP="00D54298">
            <w:pPr>
              <w:jc w:val="right"/>
              <w:rPr>
                <w:color w:val="000000"/>
              </w:rPr>
            </w:pPr>
          </w:p>
        </w:tc>
        <w:tc>
          <w:tcPr>
            <w:tcW w:w="2410" w:type="dxa"/>
            <w:tcBorders>
              <w:top w:val="single" w:sz="4" w:space="0" w:color="auto"/>
              <w:left w:val="single" w:sz="6" w:space="0" w:color="000000"/>
              <w:right w:val="single" w:sz="6" w:space="0" w:color="000000"/>
            </w:tcBorders>
          </w:tcPr>
          <w:p w:rsidR="000C0CB7" w:rsidRDefault="000C0CB7" w:rsidP="00D54298">
            <w:pPr>
              <w:rPr>
                <w:color w:val="000000"/>
              </w:rPr>
            </w:pPr>
          </w:p>
        </w:tc>
        <w:tc>
          <w:tcPr>
            <w:tcW w:w="1701" w:type="dxa"/>
            <w:tcBorders>
              <w:top w:val="single" w:sz="4" w:space="0" w:color="auto"/>
              <w:left w:val="single" w:sz="6" w:space="0" w:color="000000"/>
              <w:right w:val="single" w:sz="6" w:space="0" w:color="000000"/>
            </w:tcBorders>
          </w:tcPr>
          <w:p w:rsidR="000C0CB7" w:rsidRDefault="000C0CB7" w:rsidP="00D54298">
            <w:pPr>
              <w:rPr>
                <w:color w:val="000000"/>
              </w:rPr>
            </w:pPr>
          </w:p>
        </w:tc>
      </w:tr>
      <w:tr w:rsidR="000C0CB7" w:rsidTr="00D54298">
        <w:tc>
          <w:tcPr>
            <w:tcW w:w="2440" w:type="dxa"/>
            <w:tcBorders>
              <w:left w:val="single" w:sz="6" w:space="0" w:color="000000"/>
              <w:right w:val="single" w:sz="6" w:space="0" w:color="000000"/>
            </w:tcBorders>
          </w:tcPr>
          <w:p w:rsidR="000C0CB7" w:rsidRDefault="000C0CB7" w:rsidP="00D54298">
            <w:pPr>
              <w:rPr>
                <w:color w:val="000000"/>
              </w:rPr>
            </w:pPr>
            <w:r>
              <w:rPr>
                <w:color w:val="000000"/>
              </w:rPr>
              <w:t>- на одного работающего, т/чел.</w:t>
            </w:r>
          </w:p>
        </w:tc>
        <w:tc>
          <w:tcPr>
            <w:tcW w:w="1134" w:type="dxa"/>
            <w:tcBorders>
              <w:left w:val="single" w:sz="6" w:space="0" w:color="000000"/>
              <w:right w:val="single" w:sz="6" w:space="0" w:color="000000"/>
            </w:tcBorders>
          </w:tcPr>
          <w:p w:rsidR="000C0CB7" w:rsidRDefault="000C0CB7" w:rsidP="00D54298">
            <w:pPr>
              <w:ind w:right="170"/>
              <w:jc w:val="right"/>
              <w:rPr>
                <w:color w:val="000000"/>
              </w:rPr>
            </w:pPr>
            <w:r>
              <w:rPr>
                <w:color w:val="000000"/>
              </w:rPr>
              <w:t xml:space="preserve">938,1  </w:t>
            </w:r>
          </w:p>
        </w:tc>
        <w:tc>
          <w:tcPr>
            <w:tcW w:w="1276" w:type="dxa"/>
            <w:tcBorders>
              <w:left w:val="single" w:sz="6" w:space="0" w:color="000000"/>
              <w:right w:val="single" w:sz="6" w:space="0" w:color="000000"/>
            </w:tcBorders>
          </w:tcPr>
          <w:p w:rsidR="000C0CB7" w:rsidRDefault="000C0CB7" w:rsidP="00D54298">
            <w:pPr>
              <w:ind w:right="170"/>
              <w:jc w:val="right"/>
              <w:rPr>
                <w:color w:val="000000"/>
              </w:rPr>
            </w:pPr>
            <w:r>
              <w:rPr>
                <w:color w:val="000000"/>
              </w:rPr>
              <w:t xml:space="preserve">920,4  </w:t>
            </w:r>
          </w:p>
        </w:tc>
        <w:tc>
          <w:tcPr>
            <w:tcW w:w="992" w:type="dxa"/>
            <w:tcBorders>
              <w:left w:val="single" w:sz="6" w:space="0" w:color="000000"/>
              <w:right w:val="single" w:sz="6" w:space="0" w:color="000000"/>
            </w:tcBorders>
          </w:tcPr>
          <w:p w:rsidR="000C0CB7" w:rsidRDefault="000C0CB7" w:rsidP="00D54298">
            <w:pPr>
              <w:ind w:right="170"/>
              <w:jc w:val="right"/>
              <w:rPr>
                <w:color w:val="000000"/>
              </w:rPr>
            </w:pPr>
            <w:r>
              <w:rPr>
                <w:color w:val="000000"/>
              </w:rPr>
              <w:t xml:space="preserve">-17,7  </w:t>
            </w:r>
          </w:p>
        </w:tc>
        <w:tc>
          <w:tcPr>
            <w:tcW w:w="2410" w:type="dxa"/>
            <w:tcBorders>
              <w:left w:val="single" w:sz="6" w:space="0" w:color="000000"/>
              <w:right w:val="single" w:sz="6" w:space="0" w:color="000000"/>
            </w:tcBorders>
          </w:tcPr>
          <w:p w:rsidR="000C0CB7" w:rsidRDefault="000C0CB7" w:rsidP="00D54298">
            <w:pPr>
              <w:rPr>
                <w:color w:val="000000"/>
              </w:rPr>
            </w:pPr>
          </w:p>
        </w:tc>
        <w:tc>
          <w:tcPr>
            <w:tcW w:w="1701" w:type="dxa"/>
            <w:tcBorders>
              <w:left w:val="single" w:sz="6" w:space="0" w:color="000000"/>
              <w:right w:val="single" w:sz="6" w:space="0" w:color="000000"/>
            </w:tcBorders>
          </w:tcPr>
          <w:p w:rsidR="000C0CB7" w:rsidRDefault="000C0CB7" w:rsidP="00D54298">
            <w:pPr>
              <w:jc w:val="center"/>
              <w:rPr>
                <w:color w:val="000000"/>
              </w:rPr>
            </w:pPr>
            <w:r>
              <w:rPr>
                <w:color w:val="000000"/>
              </w:rPr>
              <w:t>-11,3-22,1+60,8-</w:t>
            </w:r>
          </w:p>
          <w:p w:rsidR="000C0CB7" w:rsidRDefault="000C0CB7" w:rsidP="00D54298">
            <w:pPr>
              <w:jc w:val="center"/>
              <w:rPr>
                <w:color w:val="000000"/>
              </w:rPr>
            </w:pPr>
            <w:r>
              <w:rPr>
                <w:color w:val="000000"/>
              </w:rPr>
              <w:t>-45,1 = -17,7</w:t>
            </w:r>
          </w:p>
        </w:tc>
      </w:tr>
      <w:tr w:rsidR="000C0CB7" w:rsidTr="00D54298">
        <w:tc>
          <w:tcPr>
            <w:tcW w:w="2440" w:type="dxa"/>
            <w:tcBorders>
              <w:left w:val="single" w:sz="6" w:space="0" w:color="000000"/>
              <w:bottom w:val="single" w:sz="6" w:space="0" w:color="000000"/>
              <w:right w:val="single" w:sz="6" w:space="0" w:color="000000"/>
            </w:tcBorders>
          </w:tcPr>
          <w:p w:rsidR="000C0CB7" w:rsidRDefault="000C0CB7" w:rsidP="00D54298">
            <w:pPr>
              <w:rPr>
                <w:color w:val="000000"/>
              </w:rPr>
            </w:pPr>
            <w:r>
              <w:rPr>
                <w:color w:val="000000"/>
              </w:rPr>
              <w:t>- на одного рабочего, т/чел.</w:t>
            </w:r>
          </w:p>
        </w:tc>
        <w:tc>
          <w:tcPr>
            <w:tcW w:w="1134" w:type="dxa"/>
            <w:tcBorders>
              <w:left w:val="single" w:sz="6" w:space="0" w:color="000000"/>
              <w:bottom w:val="single" w:sz="6" w:space="0" w:color="000000"/>
              <w:right w:val="single" w:sz="6" w:space="0" w:color="000000"/>
            </w:tcBorders>
          </w:tcPr>
          <w:p w:rsidR="000C0CB7" w:rsidRDefault="000C0CB7" w:rsidP="00D54298">
            <w:pPr>
              <w:ind w:right="170"/>
              <w:jc w:val="right"/>
              <w:rPr>
                <w:color w:val="000000"/>
              </w:rPr>
            </w:pPr>
            <w:r>
              <w:rPr>
                <w:color w:val="000000"/>
              </w:rPr>
              <w:t xml:space="preserve">1 030,6  </w:t>
            </w:r>
          </w:p>
        </w:tc>
        <w:tc>
          <w:tcPr>
            <w:tcW w:w="1276" w:type="dxa"/>
            <w:tcBorders>
              <w:left w:val="single" w:sz="6" w:space="0" w:color="000000"/>
              <w:bottom w:val="single" w:sz="6" w:space="0" w:color="000000"/>
              <w:right w:val="single" w:sz="6" w:space="0" w:color="000000"/>
            </w:tcBorders>
          </w:tcPr>
          <w:p w:rsidR="000C0CB7" w:rsidRDefault="000C0CB7" w:rsidP="00D54298">
            <w:pPr>
              <w:ind w:right="170"/>
              <w:jc w:val="right"/>
              <w:rPr>
                <w:color w:val="000000"/>
              </w:rPr>
            </w:pPr>
            <w:r>
              <w:rPr>
                <w:color w:val="000000"/>
              </w:rPr>
              <w:t xml:space="preserve">1 091,3  </w:t>
            </w:r>
          </w:p>
        </w:tc>
        <w:tc>
          <w:tcPr>
            <w:tcW w:w="992" w:type="dxa"/>
            <w:tcBorders>
              <w:left w:val="single" w:sz="6" w:space="0" w:color="000000"/>
              <w:bottom w:val="single" w:sz="6" w:space="0" w:color="000000"/>
              <w:right w:val="single" w:sz="6" w:space="0" w:color="000000"/>
            </w:tcBorders>
          </w:tcPr>
          <w:p w:rsidR="000C0CB7" w:rsidRDefault="000C0CB7" w:rsidP="00D54298">
            <w:pPr>
              <w:ind w:right="170"/>
              <w:jc w:val="right"/>
              <w:rPr>
                <w:color w:val="000000"/>
              </w:rPr>
            </w:pPr>
            <w:r>
              <w:rPr>
                <w:color w:val="000000"/>
              </w:rPr>
              <w:t xml:space="preserve">-60,7  </w:t>
            </w:r>
          </w:p>
        </w:tc>
        <w:tc>
          <w:tcPr>
            <w:tcW w:w="2410" w:type="dxa"/>
            <w:tcBorders>
              <w:left w:val="single" w:sz="6" w:space="0" w:color="000000"/>
              <w:bottom w:val="single" w:sz="6" w:space="0" w:color="000000"/>
              <w:right w:val="single" w:sz="6" w:space="0" w:color="000000"/>
            </w:tcBorders>
          </w:tcPr>
          <w:p w:rsidR="000C0CB7" w:rsidRDefault="000C0CB7" w:rsidP="00D54298">
            <w:pPr>
              <w:rPr>
                <w:color w:val="000000"/>
              </w:rPr>
            </w:pPr>
          </w:p>
        </w:tc>
        <w:tc>
          <w:tcPr>
            <w:tcW w:w="1701" w:type="dxa"/>
            <w:tcBorders>
              <w:left w:val="single" w:sz="6" w:space="0" w:color="000000"/>
              <w:bottom w:val="single" w:sz="6" w:space="0" w:color="000000"/>
              <w:right w:val="single" w:sz="6" w:space="0" w:color="000000"/>
            </w:tcBorders>
          </w:tcPr>
          <w:p w:rsidR="000C0CB7" w:rsidRDefault="000C0CB7" w:rsidP="00D54298">
            <w:pPr>
              <w:rPr>
                <w:color w:val="000000"/>
              </w:rPr>
            </w:pPr>
          </w:p>
        </w:tc>
      </w:tr>
      <w:tr w:rsidR="000C0CB7" w:rsidTr="00D54298">
        <w:tc>
          <w:tcPr>
            <w:tcW w:w="2440" w:type="dxa"/>
            <w:tcBorders>
              <w:left w:val="single" w:sz="6" w:space="0" w:color="000000"/>
              <w:bottom w:val="single" w:sz="6" w:space="0" w:color="000000"/>
              <w:right w:val="single" w:sz="6" w:space="0" w:color="000000"/>
            </w:tcBorders>
          </w:tcPr>
          <w:p w:rsidR="000C0CB7" w:rsidRDefault="000C0CB7" w:rsidP="00D54298">
            <w:pPr>
              <w:rPr>
                <w:color w:val="000000"/>
              </w:rPr>
            </w:pPr>
            <w:r>
              <w:rPr>
                <w:color w:val="000000"/>
              </w:rPr>
              <w:t>Удельный вес рабочих в общей численности работающих, доли единицы</w:t>
            </w:r>
          </w:p>
        </w:tc>
        <w:tc>
          <w:tcPr>
            <w:tcW w:w="1134"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0,91  </w:t>
            </w:r>
          </w:p>
        </w:tc>
        <w:tc>
          <w:tcPr>
            <w:tcW w:w="1276"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0,9  </w:t>
            </w:r>
          </w:p>
        </w:tc>
        <w:tc>
          <w:tcPr>
            <w:tcW w:w="992"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-0,01  </w:t>
            </w:r>
          </w:p>
        </w:tc>
        <w:tc>
          <w:tcPr>
            <w:tcW w:w="2410" w:type="dxa"/>
            <w:tcBorders>
              <w:left w:val="single" w:sz="6" w:space="0" w:color="000000"/>
              <w:bottom w:val="single" w:sz="6" w:space="0" w:color="000000"/>
              <w:right w:val="single" w:sz="6" w:space="0" w:color="000000"/>
            </w:tcBorders>
          </w:tcPr>
          <w:p w:rsidR="000C0CB7" w:rsidRDefault="000C0CB7" w:rsidP="00D54298">
            <w:pPr>
              <w:spacing w:before="240"/>
              <w:jc w:val="center"/>
              <w:rPr>
                <w:color w:val="000000"/>
              </w:rPr>
            </w:pPr>
            <w:r>
              <w:rPr>
                <w:color w:val="000000"/>
              </w:rPr>
              <w:t>-0,01</w:t>
            </w:r>
            <w:r>
              <w:rPr>
                <w:color w:val="000000"/>
              </w:rPr>
              <w:sym w:font="Symbol" w:char="F0B4"/>
            </w:r>
            <w:r>
              <w:rPr>
                <w:color w:val="000000"/>
              </w:rPr>
              <w:t>220</w:t>
            </w:r>
            <w:r>
              <w:rPr>
                <w:color w:val="000000"/>
              </w:rPr>
              <w:sym w:font="Symbol" w:char="F0B4"/>
            </w:r>
            <w:r>
              <w:rPr>
                <w:color w:val="000000"/>
              </w:rPr>
              <w:t>7,1</w:t>
            </w:r>
            <w:r>
              <w:rPr>
                <w:color w:val="000000"/>
              </w:rPr>
              <w:sym w:font="Symbol" w:char="F0B4"/>
            </w:r>
            <w:r>
              <w:rPr>
                <w:color w:val="000000"/>
              </w:rPr>
              <w:t>0,66 = -11,3</w:t>
            </w:r>
          </w:p>
        </w:tc>
        <w:tc>
          <w:tcPr>
            <w:tcW w:w="1701" w:type="dxa"/>
            <w:tcBorders>
              <w:left w:val="single" w:sz="6" w:space="0" w:color="000000"/>
              <w:bottom w:val="single" w:sz="6" w:space="0" w:color="000000"/>
              <w:right w:val="single" w:sz="6" w:space="0" w:color="000000"/>
            </w:tcBorders>
          </w:tcPr>
          <w:p w:rsidR="000C0CB7" w:rsidRDefault="000C0CB7" w:rsidP="00D54298">
            <w:pPr>
              <w:rPr>
                <w:color w:val="000000"/>
              </w:rPr>
            </w:pPr>
          </w:p>
        </w:tc>
      </w:tr>
      <w:tr w:rsidR="000C0CB7" w:rsidTr="00D54298">
        <w:tc>
          <w:tcPr>
            <w:tcW w:w="2440" w:type="dxa"/>
            <w:tcBorders>
              <w:left w:val="single" w:sz="6" w:space="0" w:color="000000"/>
              <w:bottom w:val="single" w:sz="6" w:space="0" w:color="000000"/>
              <w:right w:val="single" w:sz="6" w:space="0" w:color="000000"/>
            </w:tcBorders>
          </w:tcPr>
          <w:p w:rsidR="000C0CB7" w:rsidRDefault="000C0CB7" w:rsidP="00D54298">
            <w:pPr>
              <w:rPr>
                <w:color w:val="000000"/>
              </w:rPr>
            </w:pPr>
            <w:r>
              <w:rPr>
                <w:color w:val="000000"/>
              </w:rPr>
              <w:t>Количество рабочих дней, отработанных одним рабочим</w:t>
            </w:r>
          </w:p>
        </w:tc>
        <w:tc>
          <w:tcPr>
            <w:tcW w:w="1134"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220  </w:t>
            </w:r>
          </w:p>
        </w:tc>
        <w:tc>
          <w:tcPr>
            <w:tcW w:w="1276"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215  </w:t>
            </w:r>
          </w:p>
        </w:tc>
        <w:tc>
          <w:tcPr>
            <w:tcW w:w="992"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-5  </w:t>
            </w:r>
          </w:p>
        </w:tc>
        <w:tc>
          <w:tcPr>
            <w:tcW w:w="2410" w:type="dxa"/>
            <w:tcBorders>
              <w:left w:val="single" w:sz="6" w:space="0" w:color="000000"/>
              <w:bottom w:val="single" w:sz="6" w:space="0" w:color="000000"/>
              <w:right w:val="single" w:sz="6" w:space="0" w:color="000000"/>
            </w:tcBorders>
          </w:tcPr>
          <w:p w:rsidR="000C0CB7" w:rsidRDefault="000C0CB7" w:rsidP="00D54298">
            <w:pPr>
              <w:spacing w:before="240"/>
              <w:jc w:val="center"/>
              <w:rPr>
                <w:color w:val="000000"/>
              </w:rPr>
            </w:pPr>
            <w:r>
              <w:rPr>
                <w:color w:val="000000"/>
              </w:rPr>
              <w:t>0,9</w:t>
            </w:r>
            <w:r>
              <w:rPr>
                <w:color w:val="000000"/>
              </w:rPr>
              <w:sym w:font="Symbol" w:char="F0B4"/>
            </w:r>
            <w:r>
              <w:rPr>
                <w:color w:val="000000"/>
              </w:rPr>
              <w:t>(-5)</w:t>
            </w:r>
            <w:r>
              <w:rPr>
                <w:color w:val="000000"/>
              </w:rPr>
              <w:sym w:font="Symbol" w:char="F0B4"/>
            </w:r>
            <w:r>
              <w:rPr>
                <w:color w:val="000000"/>
              </w:rPr>
              <w:t>7,1</w:t>
            </w:r>
            <w:r>
              <w:rPr>
                <w:color w:val="000000"/>
              </w:rPr>
              <w:sym w:font="Symbol" w:char="F0B4"/>
            </w:r>
            <w:r>
              <w:rPr>
                <w:color w:val="000000"/>
              </w:rPr>
              <w:t>0,66 = -22,1</w:t>
            </w:r>
          </w:p>
        </w:tc>
        <w:tc>
          <w:tcPr>
            <w:tcW w:w="1701" w:type="dxa"/>
            <w:tcBorders>
              <w:left w:val="single" w:sz="6" w:space="0" w:color="000000"/>
              <w:bottom w:val="single" w:sz="6" w:space="0" w:color="000000"/>
              <w:right w:val="single" w:sz="6" w:space="0" w:color="000000"/>
            </w:tcBorders>
          </w:tcPr>
          <w:p w:rsidR="000C0CB7" w:rsidRDefault="000C0CB7" w:rsidP="00D54298">
            <w:pPr>
              <w:rPr>
                <w:color w:val="000000"/>
              </w:rPr>
            </w:pPr>
          </w:p>
        </w:tc>
      </w:tr>
      <w:tr w:rsidR="000C0CB7" w:rsidTr="00D54298">
        <w:tc>
          <w:tcPr>
            <w:tcW w:w="2440" w:type="dxa"/>
            <w:tcBorders>
              <w:left w:val="single" w:sz="6" w:space="0" w:color="000000"/>
              <w:bottom w:val="single" w:sz="6" w:space="0" w:color="000000"/>
              <w:right w:val="single" w:sz="6" w:space="0" w:color="000000"/>
            </w:tcBorders>
          </w:tcPr>
          <w:p w:rsidR="000C0CB7" w:rsidRDefault="000C0CB7" w:rsidP="00D54298">
            <w:pPr>
              <w:rPr>
                <w:color w:val="000000"/>
              </w:rPr>
            </w:pPr>
            <w:r>
              <w:rPr>
                <w:color w:val="000000"/>
              </w:rPr>
              <w:t>Средняя продолжительность рабочей смены, ч</w:t>
            </w:r>
          </w:p>
        </w:tc>
        <w:tc>
          <w:tcPr>
            <w:tcW w:w="1134"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7,1  </w:t>
            </w:r>
          </w:p>
        </w:tc>
        <w:tc>
          <w:tcPr>
            <w:tcW w:w="1276"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7,6  </w:t>
            </w:r>
          </w:p>
        </w:tc>
        <w:tc>
          <w:tcPr>
            <w:tcW w:w="992"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0,5  </w:t>
            </w:r>
          </w:p>
        </w:tc>
        <w:tc>
          <w:tcPr>
            <w:tcW w:w="2410" w:type="dxa"/>
            <w:tcBorders>
              <w:left w:val="single" w:sz="6" w:space="0" w:color="000000"/>
              <w:bottom w:val="single" w:sz="6" w:space="0" w:color="000000"/>
              <w:right w:val="single" w:sz="6" w:space="0" w:color="000000"/>
            </w:tcBorders>
          </w:tcPr>
          <w:p w:rsidR="000C0CB7" w:rsidRDefault="000C0CB7" w:rsidP="00D54298">
            <w:pPr>
              <w:spacing w:before="240"/>
              <w:jc w:val="center"/>
              <w:rPr>
                <w:color w:val="000000"/>
              </w:rPr>
            </w:pPr>
            <w:r>
              <w:rPr>
                <w:color w:val="000000"/>
              </w:rPr>
              <w:t>0,9</w:t>
            </w:r>
            <w:r>
              <w:rPr>
                <w:color w:val="000000"/>
              </w:rPr>
              <w:sym w:font="Symbol" w:char="F0B4"/>
            </w:r>
            <w:r>
              <w:rPr>
                <w:color w:val="000000"/>
              </w:rPr>
              <w:t>215</w:t>
            </w:r>
            <w:r>
              <w:rPr>
                <w:color w:val="000000"/>
              </w:rPr>
              <w:sym w:font="Symbol" w:char="F0B4"/>
            </w:r>
            <w:r>
              <w:rPr>
                <w:color w:val="000000"/>
              </w:rPr>
              <w:t>0,5</w:t>
            </w:r>
            <w:r>
              <w:rPr>
                <w:color w:val="000000"/>
              </w:rPr>
              <w:sym w:font="Symbol" w:char="F0B4"/>
            </w:r>
            <w:r>
              <w:rPr>
                <w:color w:val="000000"/>
              </w:rPr>
              <w:t>0,66 =60,8</w:t>
            </w:r>
          </w:p>
        </w:tc>
        <w:tc>
          <w:tcPr>
            <w:tcW w:w="1701" w:type="dxa"/>
            <w:tcBorders>
              <w:left w:val="single" w:sz="6" w:space="0" w:color="000000"/>
              <w:bottom w:val="single" w:sz="6" w:space="0" w:color="000000"/>
              <w:right w:val="single" w:sz="6" w:space="0" w:color="000000"/>
            </w:tcBorders>
          </w:tcPr>
          <w:p w:rsidR="000C0CB7" w:rsidRDefault="000C0CB7" w:rsidP="00D54298">
            <w:pPr>
              <w:rPr>
                <w:color w:val="000000"/>
              </w:rPr>
            </w:pPr>
          </w:p>
        </w:tc>
      </w:tr>
      <w:tr w:rsidR="000C0CB7" w:rsidTr="00D54298">
        <w:tc>
          <w:tcPr>
            <w:tcW w:w="2440" w:type="dxa"/>
            <w:tcBorders>
              <w:left w:val="single" w:sz="6" w:space="0" w:color="000000"/>
              <w:bottom w:val="single" w:sz="6" w:space="0" w:color="000000"/>
              <w:right w:val="single" w:sz="6" w:space="0" w:color="000000"/>
            </w:tcBorders>
          </w:tcPr>
          <w:p w:rsidR="000C0CB7" w:rsidRDefault="000C0CB7" w:rsidP="00D54298">
            <w:pPr>
              <w:rPr>
                <w:color w:val="000000"/>
              </w:rPr>
            </w:pPr>
            <w:r>
              <w:rPr>
                <w:color w:val="000000"/>
              </w:rPr>
              <w:t>Среднечасовая выработка одного рабочего, т/чел.</w:t>
            </w:r>
            <w:r>
              <w:rPr>
                <w:color w:val="000000"/>
                <w:sz w:val="14"/>
              </w:rPr>
              <w:t xml:space="preserve"> </w:t>
            </w:r>
            <w:r>
              <w:rPr>
                <w:color w:val="000000"/>
              </w:rPr>
              <w:t>(*)</w:t>
            </w:r>
          </w:p>
        </w:tc>
        <w:tc>
          <w:tcPr>
            <w:tcW w:w="1134"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0,66  </w:t>
            </w:r>
          </w:p>
        </w:tc>
        <w:tc>
          <w:tcPr>
            <w:tcW w:w="1276"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0,63  </w:t>
            </w:r>
          </w:p>
        </w:tc>
        <w:tc>
          <w:tcPr>
            <w:tcW w:w="992" w:type="dxa"/>
            <w:tcBorders>
              <w:left w:val="single" w:sz="6" w:space="0" w:color="000000"/>
              <w:bottom w:val="single" w:sz="6" w:space="0" w:color="000000"/>
              <w:right w:val="single" w:sz="6" w:space="0" w:color="000000"/>
            </w:tcBorders>
          </w:tcPr>
          <w:p w:rsidR="000C0CB7" w:rsidRDefault="000C0CB7" w:rsidP="00D54298">
            <w:pPr>
              <w:spacing w:before="240"/>
              <w:ind w:right="170"/>
              <w:jc w:val="right"/>
              <w:rPr>
                <w:color w:val="000000"/>
              </w:rPr>
            </w:pPr>
            <w:r>
              <w:rPr>
                <w:color w:val="000000"/>
              </w:rPr>
              <w:t xml:space="preserve">-0,03  </w:t>
            </w:r>
          </w:p>
        </w:tc>
        <w:tc>
          <w:tcPr>
            <w:tcW w:w="2410" w:type="dxa"/>
            <w:tcBorders>
              <w:left w:val="single" w:sz="6" w:space="0" w:color="000000"/>
              <w:bottom w:val="single" w:sz="6" w:space="0" w:color="000000"/>
              <w:right w:val="single" w:sz="6" w:space="0" w:color="000000"/>
            </w:tcBorders>
          </w:tcPr>
          <w:p w:rsidR="000C0CB7" w:rsidRDefault="000C0CB7" w:rsidP="00D54298">
            <w:pPr>
              <w:jc w:val="center"/>
              <w:rPr>
                <w:color w:val="000000"/>
              </w:rPr>
            </w:pPr>
            <w:r>
              <w:rPr>
                <w:color w:val="000000"/>
              </w:rPr>
              <w:t>0,9</w:t>
            </w:r>
            <w:r>
              <w:rPr>
                <w:color w:val="000000"/>
              </w:rPr>
              <w:sym w:font="Symbol" w:char="F0B4"/>
            </w:r>
            <w:r>
              <w:rPr>
                <w:color w:val="000000"/>
              </w:rPr>
              <w:t>215</w:t>
            </w:r>
            <w:r>
              <w:rPr>
                <w:color w:val="000000"/>
              </w:rPr>
              <w:sym w:font="Symbol" w:char="F0B4"/>
            </w:r>
            <w:r>
              <w:rPr>
                <w:color w:val="000000"/>
              </w:rPr>
              <w:t>7,6</w:t>
            </w:r>
            <w:r>
              <w:rPr>
                <w:color w:val="000000"/>
              </w:rPr>
              <w:sym w:font="Symbol" w:char="F0B4"/>
            </w:r>
            <w:r>
              <w:rPr>
                <w:color w:val="000000"/>
              </w:rPr>
              <w:t>(-0,03) =</w:t>
            </w:r>
            <w:r>
              <w:rPr>
                <w:color w:val="000000"/>
              </w:rPr>
              <w:br/>
              <w:t>= -45,1</w:t>
            </w:r>
          </w:p>
        </w:tc>
        <w:tc>
          <w:tcPr>
            <w:tcW w:w="1701" w:type="dxa"/>
            <w:tcBorders>
              <w:left w:val="single" w:sz="6" w:space="0" w:color="000000"/>
              <w:bottom w:val="single" w:sz="6" w:space="0" w:color="000000"/>
              <w:right w:val="single" w:sz="6" w:space="0" w:color="000000"/>
            </w:tcBorders>
          </w:tcPr>
          <w:p w:rsidR="000C0CB7" w:rsidRDefault="000C0CB7" w:rsidP="00D54298">
            <w:pPr>
              <w:rPr>
                <w:color w:val="000000"/>
              </w:rPr>
            </w:pPr>
          </w:p>
        </w:tc>
      </w:tr>
    </w:tbl>
    <w:p w:rsidR="000C0CB7" w:rsidRDefault="000C0CB7" w:rsidP="000C0CB7">
      <w:pPr>
        <w:pStyle w:val="-0"/>
        <w:spacing w:before="120"/>
        <w:ind w:firstLine="1134"/>
      </w:pPr>
      <w:r>
        <w:rPr>
          <w:sz w:val="26"/>
        </w:rPr>
        <w:t>(*) - среднечасовая выработка одного рабочего определяется из формулы:</w:t>
      </w:r>
    </w:p>
    <w:p w:rsidR="000C0CB7" w:rsidRDefault="000C0CB7" w:rsidP="000C0CB7">
      <w:pPr>
        <w:pStyle w:val="-0"/>
        <w:rPr>
          <w:sz w:val="26"/>
        </w:rPr>
      </w:pPr>
      <w:r>
        <w:rPr>
          <w:i/>
        </w:rPr>
        <w:t>П</w:t>
      </w:r>
      <w:r>
        <w:rPr>
          <w:i/>
          <w:vertAlign w:val="subscript"/>
        </w:rPr>
        <w:t>час р</w:t>
      </w:r>
      <w:r>
        <w:t xml:space="preserve"> = </w:t>
      </w:r>
      <w:r>
        <w:rPr>
          <w:position w:val="-32"/>
        </w:rPr>
        <w:object w:dxaOrig="1320" w:dyaOrig="740">
          <v:shape id="_x0000_i1054" type="#_x0000_t75" style="width:66pt;height:36.75pt" o:ole="">
            <v:imagedata r:id="rId51" o:title=""/>
          </v:shape>
          <o:OLEObject Type="Embed" ProgID="Equation.3" ShapeID="_x0000_i1054" DrawAspect="Content" ObjectID="_1458765441" r:id="rId52"/>
        </w:object>
      </w:r>
    </w:p>
    <w:p w:rsidR="000C0CB7" w:rsidRDefault="000C0CB7" w:rsidP="000C0CB7">
      <w:pPr>
        <w:pStyle w:val="-0"/>
        <w:ind w:firstLine="1134"/>
        <w:rPr>
          <w:sz w:val="26"/>
        </w:rPr>
      </w:pPr>
      <w:r>
        <w:rPr>
          <w:sz w:val="26"/>
        </w:rPr>
        <w:t>Влияние факторов на выполнение плана по производительности определяется по следующим формулам:</w:t>
      </w:r>
    </w:p>
    <w:p w:rsidR="000C0CB7" w:rsidRDefault="000C0CB7" w:rsidP="000C0CB7">
      <w:pPr>
        <w:pStyle w:val="-3"/>
      </w:pPr>
      <w:r>
        <w:rPr>
          <w:position w:val="-16"/>
        </w:rPr>
        <w:object w:dxaOrig="3460" w:dyaOrig="520">
          <v:shape id="_x0000_i1055" type="#_x0000_t75" style="width:173.25pt;height:26.25pt" o:ole="">
            <v:imagedata r:id="rId53" o:title=""/>
          </v:shape>
          <o:OLEObject Type="Embed" ProgID="Equation.2" ShapeID="_x0000_i1055" DrawAspect="Content" ObjectID="_1458765442" r:id="rId54"/>
        </w:object>
      </w:r>
      <w:r>
        <w:rPr>
          <w:i/>
        </w:rPr>
        <w:t>П</w:t>
      </w:r>
      <w:r>
        <w:rPr>
          <w:i/>
          <w:vertAlign w:val="subscript"/>
        </w:rPr>
        <w:t>час р б</w:t>
      </w:r>
    </w:p>
    <w:p w:rsidR="000C0CB7" w:rsidRDefault="000C0CB7" w:rsidP="000C0CB7">
      <w:pPr>
        <w:pStyle w:val="-3"/>
      </w:pPr>
      <w:r>
        <w:rPr>
          <w:position w:val="-16"/>
        </w:rPr>
        <w:object w:dxaOrig="3480" w:dyaOrig="520">
          <v:shape id="_x0000_i1056" type="#_x0000_t75" style="width:174pt;height:26.25pt" o:ole="">
            <v:imagedata r:id="rId55" o:title=""/>
          </v:shape>
          <o:OLEObject Type="Embed" ProgID="Equation.2" ShapeID="_x0000_i1056" DrawAspect="Content" ObjectID="_1458765443" r:id="rId56"/>
        </w:object>
      </w:r>
      <w:r>
        <w:rPr>
          <w:i/>
        </w:rPr>
        <w:t>П</w:t>
      </w:r>
      <w:r>
        <w:rPr>
          <w:i/>
          <w:vertAlign w:val="subscript"/>
        </w:rPr>
        <w:t>час р б</w:t>
      </w:r>
      <w:r>
        <w:t>,</w:t>
      </w:r>
    </w:p>
    <w:p w:rsidR="000C0CB7" w:rsidRDefault="000C0CB7" w:rsidP="000C0CB7">
      <w:pPr>
        <w:pStyle w:val="-3"/>
      </w:pPr>
      <w:r>
        <w:rPr>
          <w:position w:val="-16"/>
        </w:rPr>
        <w:object w:dxaOrig="3519" w:dyaOrig="480">
          <v:shape id="_x0000_i1057" type="#_x0000_t75" style="width:176.25pt;height:24pt" o:ole="">
            <v:imagedata r:id="rId57" o:title=""/>
          </v:shape>
          <o:OLEObject Type="Embed" ProgID="Equation.2" ShapeID="_x0000_i1057" DrawAspect="Content" ObjectID="_1458765444" r:id="rId58"/>
        </w:object>
      </w:r>
      <w:r>
        <w:rPr>
          <w:i/>
        </w:rPr>
        <w:t>П</w:t>
      </w:r>
      <w:r>
        <w:rPr>
          <w:i/>
          <w:vertAlign w:val="subscript"/>
        </w:rPr>
        <w:t>час р б</w:t>
      </w:r>
      <w:r>
        <w:t>,</w:t>
      </w:r>
    </w:p>
    <w:p w:rsidR="000C0CB7" w:rsidRDefault="000C0CB7" w:rsidP="000C0CB7">
      <w:pPr>
        <w:pStyle w:val="-3"/>
      </w:pPr>
      <w:r>
        <w:rPr>
          <w:position w:val="-16"/>
        </w:rPr>
        <w:object w:dxaOrig="3780" w:dyaOrig="520">
          <v:shape id="_x0000_i1058" type="#_x0000_t75" style="width:189pt;height:26.25pt" o:ole="">
            <v:imagedata r:id="rId59" o:title=""/>
          </v:shape>
          <o:OLEObject Type="Embed" ProgID="Equation.2" ShapeID="_x0000_i1058" DrawAspect="Content" ObjectID="_1458765445" r:id="rId60"/>
        </w:object>
      </w:r>
      <w:r>
        <w:sym w:font="Symbol" w:char="F044"/>
      </w:r>
      <w:r>
        <w:rPr>
          <w:i/>
        </w:rPr>
        <w:t>П</w:t>
      </w:r>
      <w:r>
        <w:rPr>
          <w:i/>
          <w:vertAlign w:val="subscript"/>
        </w:rPr>
        <w:t>час р</w:t>
      </w:r>
    </w:p>
    <w:p w:rsidR="000C0CB7" w:rsidRDefault="000C0CB7" w:rsidP="000C0CB7">
      <w:pPr>
        <w:pStyle w:val="-3"/>
        <w:ind w:firstLine="1134"/>
        <w:rPr>
          <w:sz w:val="26"/>
        </w:rPr>
      </w:pPr>
      <w:r>
        <w:rPr>
          <w:sz w:val="26"/>
        </w:rPr>
        <w:t xml:space="preserve">Балансовая проверка: </w:t>
      </w:r>
      <w:r>
        <w:rPr>
          <w:position w:val="-16"/>
          <w:sz w:val="26"/>
        </w:rPr>
        <w:object w:dxaOrig="2100" w:dyaOrig="480">
          <v:shape id="_x0000_i1059" type="#_x0000_t75" style="width:105pt;height:24pt" o:ole="">
            <v:imagedata r:id="rId61" o:title=""/>
          </v:shape>
          <o:OLEObject Type="Embed" ProgID="Equation.2" ShapeID="_x0000_i1059" DrawAspect="Content" ObjectID="_1458765446" r:id="rId62"/>
        </w:object>
      </w:r>
      <w:r>
        <w:rPr>
          <w:sz w:val="26"/>
        </w:rPr>
        <w:t>,</w:t>
      </w:r>
    </w:p>
    <w:p w:rsidR="000C0CB7" w:rsidRDefault="000C0CB7" w:rsidP="000C0CB7">
      <w:pPr>
        <w:pStyle w:val="-2"/>
        <w:ind w:left="0" w:firstLine="0"/>
        <w:rPr>
          <w:sz w:val="26"/>
        </w:rPr>
      </w:pPr>
      <w:r>
        <w:rPr>
          <w:sz w:val="26"/>
        </w:rPr>
        <w:t>где</w:t>
      </w:r>
      <w:r>
        <w:rPr>
          <w:sz w:val="26"/>
        </w:rPr>
        <w:tab/>
      </w:r>
      <w:r>
        <w:rPr>
          <w:i/>
          <w:sz w:val="26"/>
          <w:lang w:val="en-US"/>
        </w:rPr>
        <w:t>i</w:t>
      </w:r>
      <w:r>
        <w:rPr>
          <w:sz w:val="26"/>
        </w:rPr>
        <w:t xml:space="preserve"> – факторы, влияющие на производительность труда.</w:t>
      </w:r>
    </w:p>
    <w:p w:rsidR="000C0CB7" w:rsidRDefault="00C20D0C" w:rsidP="00C20D0C">
      <w:pPr>
        <w:pStyle w:val="-0"/>
        <w:ind w:firstLine="0"/>
        <w:rPr>
          <w:sz w:val="26"/>
        </w:rPr>
      </w:pPr>
      <w:r>
        <w:rPr>
          <w:sz w:val="26"/>
        </w:rPr>
        <w:t xml:space="preserve">    </w:t>
      </w:r>
      <w:r w:rsidR="000C0CB7">
        <w:rPr>
          <w:sz w:val="26"/>
        </w:rPr>
        <w:t>Уменьшение доли фактической доли рабочих в составе работающих против плана сопровождается снижением среднегодовой выработки на одного работающего, в результате влияния этого фактора среднегодовая выработка снизилась на 11,3 т/чел.</w:t>
      </w:r>
    </w:p>
    <w:p w:rsidR="000C0CB7" w:rsidRDefault="00C20D0C" w:rsidP="00C20D0C">
      <w:pPr>
        <w:pStyle w:val="-0"/>
        <w:ind w:firstLine="0"/>
        <w:rPr>
          <w:sz w:val="26"/>
        </w:rPr>
      </w:pPr>
      <w:r>
        <w:rPr>
          <w:sz w:val="26"/>
        </w:rPr>
        <w:t xml:space="preserve">     </w:t>
      </w:r>
      <w:r w:rsidR="000C0CB7">
        <w:rPr>
          <w:sz w:val="26"/>
        </w:rPr>
        <w:t>Снижение выполнения плана по среднегодовой выработке на одного рабочего обусловлено уменьшением по сравнению с планом среднего числа дней, отработанных одним рабочим за год. Влияние этого фактора на среднегодовую выработку составило -22,1 т/чел. Увеличение средней продолжительности рабочей смены по сравнению с плановой оказало положительное влияние на изменение среднегодовой выработки (+60,8 т/чел.). В целом изменение экстенсивных факторов (количество отработанных дней и продолжительность рабочей смены) привело к увеличению среднегодовой выработки одного работающего на 38,7т/чел. (</w:t>
      </w:r>
      <w:r w:rsidR="000C0CB7">
        <w:rPr>
          <w:i/>
          <w:sz w:val="26"/>
        </w:rPr>
        <w:t>60,8 – 22,1</w:t>
      </w:r>
      <w:r w:rsidR="000C0CB7">
        <w:rPr>
          <w:sz w:val="26"/>
        </w:rPr>
        <w:t>).</w:t>
      </w:r>
    </w:p>
    <w:p w:rsidR="000C0CB7" w:rsidRDefault="00C20D0C" w:rsidP="00C20D0C">
      <w:pPr>
        <w:pStyle w:val="-0"/>
        <w:ind w:firstLine="0"/>
        <w:rPr>
          <w:sz w:val="26"/>
        </w:rPr>
      </w:pPr>
      <w:r>
        <w:rPr>
          <w:sz w:val="26"/>
        </w:rPr>
        <w:t xml:space="preserve">    </w:t>
      </w:r>
      <w:r w:rsidR="000C0CB7">
        <w:rPr>
          <w:sz w:val="26"/>
        </w:rPr>
        <w:t>Наибольшее влияние (-45,1 т/чел.) на среднегодовую выработку одного рабочего оказало уменьшение среднечасовой выработки с 0,66 до 0,63 т/(чел.</w:t>
      </w:r>
      <w:r w:rsidR="000C0CB7">
        <w:rPr>
          <w:sz w:val="26"/>
        </w:rPr>
        <w:sym w:font="Symbol" w:char="F0B4"/>
      </w:r>
      <w:r w:rsidR="000C0CB7">
        <w:rPr>
          <w:sz w:val="26"/>
        </w:rPr>
        <w:t>час).</w:t>
      </w:r>
    </w:p>
    <w:p w:rsidR="000C0CB7" w:rsidRDefault="000C0CB7" w:rsidP="000C0CB7">
      <w:pPr>
        <w:pStyle w:val="-0"/>
        <w:ind w:firstLine="1134"/>
        <w:rPr>
          <w:sz w:val="26"/>
        </w:rPr>
      </w:pPr>
    </w:p>
    <w:p w:rsidR="0038784E" w:rsidRDefault="0038784E" w:rsidP="000C0CB7">
      <w:pPr>
        <w:pStyle w:val="-0"/>
        <w:ind w:firstLine="0"/>
        <w:jc w:val="center"/>
        <w:rPr>
          <w:b/>
          <w:bCs/>
        </w:rPr>
      </w:pPr>
    </w:p>
    <w:p w:rsidR="00C20D0C" w:rsidRDefault="00C20D0C" w:rsidP="000C0CB7">
      <w:pPr>
        <w:pStyle w:val="-0"/>
        <w:ind w:firstLine="0"/>
        <w:jc w:val="center"/>
        <w:rPr>
          <w:b/>
          <w:bCs/>
        </w:rPr>
      </w:pPr>
    </w:p>
    <w:p w:rsidR="000C0CB7" w:rsidRDefault="000C0CB7" w:rsidP="000C0CB7">
      <w:pPr>
        <w:pStyle w:val="-0"/>
        <w:ind w:firstLine="0"/>
        <w:jc w:val="center"/>
        <w:rPr>
          <w:b/>
          <w:bCs/>
        </w:rPr>
      </w:pPr>
      <w:r>
        <w:rPr>
          <w:b/>
          <w:bCs/>
        </w:rPr>
        <w:t>2.5 Анализ использования рабочего времени</w:t>
      </w:r>
    </w:p>
    <w:p w:rsidR="000C0CB7" w:rsidRDefault="00C20D0C" w:rsidP="00C20D0C">
      <w:pPr>
        <w:pStyle w:val="-0"/>
        <w:ind w:firstLine="0"/>
        <w:rPr>
          <w:sz w:val="26"/>
        </w:rPr>
      </w:pPr>
      <w:r>
        <w:t xml:space="preserve">     </w:t>
      </w:r>
      <w:r w:rsidR="000C0CB7">
        <w:rPr>
          <w:sz w:val="26"/>
        </w:rPr>
        <w:t>Важной составной частью анализа производительности труда является анализ использования рабочего времени, приведенный в таблице 2.5.1.</w:t>
      </w:r>
    </w:p>
    <w:p w:rsidR="000C0CB7" w:rsidRDefault="000C0CB7" w:rsidP="000C0CB7">
      <w:pPr>
        <w:pStyle w:val="-1"/>
        <w:rPr>
          <w:sz w:val="26"/>
        </w:rPr>
      </w:pPr>
      <w:r>
        <w:rPr>
          <w:sz w:val="26"/>
        </w:rPr>
        <w:t>Таблица 2.5.1</w:t>
      </w:r>
    </w:p>
    <w:p w:rsidR="000C0CB7" w:rsidRDefault="000C0CB7" w:rsidP="000C0CB7">
      <w:pPr>
        <w:pStyle w:val="-"/>
        <w:rPr>
          <w:b/>
          <w:bCs/>
          <w:sz w:val="26"/>
        </w:rPr>
      </w:pPr>
      <w:r>
        <w:rPr>
          <w:b/>
          <w:bCs/>
          <w:sz w:val="26"/>
        </w:rPr>
        <w:t>Анализ использования рабочего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1840"/>
        <w:gridCol w:w="1841"/>
        <w:gridCol w:w="1841"/>
      </w:tblGrid>
      <w:tr w:rsidR="000C0CB7" w:rsidTr="00D54298">
        <w:tc>
          <w:tcPr>
            <w:tcW w:w="4503" w:type="dxa"/>
          </w:tcPr>
          <w:p w:rsidR="000C0CB7" w:rsidRDefault="000C0CB7" w:rsidP="00D54298">
            <w:pPr>
              <w:jc w:val="center"/>
            </w:pPr>
            <w:r>
              <w:t>Показатели</w:t>
            </w:r>
          </w:p>
        </w:tc>
        <w:tc>
          <w:tcPr>
            <w:tcW w:w="1840" w:type="dxa"/>
          </w:tcPr>
          <w:p w:rsidR="000C0CB7" w:rsidRDefault="000C0CB7" w:rsidP="00D54298">
            <w:pPr>
              <w:jc w:val="center"/>
            </w:pPr>
            <w:r>
              <w:t>План</w:t>
            </w:r>
          </w:p>
          <w:p w:rsidR="000C0CB7" w:rsidRDefault="000C0CB7" w:rsidP="00D54298">
            <w:pPr>
              <w:jc w:val="center"/>
            </w:pPr>
            <w:smartTag w:uri="urn:schemas-microsoft-com:office:smarttags" w:element="metricconverter">
              <w:smartTagPr>
                <w:attr w:name="ProductID" w:val="2006 г"/>
              </w:smartTagPr>
              <w:r>
                <w:t>2006 г</w:t>
              </w:r>
            </w:smartTag>
            <w:r>
              <w:t>.</w:t>
            </w:r>
          </w:p>
        </w:tc>
        <w:tc>
          <w:tcPr>
            <w:tcW w:w="1841" w:type="dxa"/>
          </w:tcPr>
          <w:p w:rsidR="000C0CB7" w:rsidRDefault="000C0CB7" w:rsidP="00D54298">
            <w:pPr>
              <w:jc w:val="center"/>
            </w:pPr>
            <w:r>
              <w:t>Факт</w:t>
            </w:r>
          </w:p>
          <w:p w:rsidR="000C0CB7" w:rsidRDefault="000C0CB7" w:rsidP="00D54298">
            <w:pPr>
              <w:jc w:val="center"/>
            </w:pPr>
            <w:smartTag w:uri="urn:schemas-microsoft-com:office:smarttags" w:element="metricconverter">
              <w:smartTagPr>
                <w:attr w:name="ProductID" w:val="2007 г"/>
              </w:smartTagPr>
              <w:r>
                <w:t>2007 г</w:t>
              </w:r>
            </w:smartTag>
            <w:r>
              <w:t>.</w:t>
            </w:r>
          </w:p>
        </w:tc>
        <w:tc>
          <w:tcPr>
            <w:tcW w:w="1841" w:type="dxa"/>
          </w:tcPr>
          <w:p w:rsidR="000C0CB7" w:rsidRDefault="000C0CB7" w:rsidP="00D54298">
            <w:pPr>
              <w:jc w:val="center"/>
            </w:pPr>
            <w:r>
              <w:t>Отклонение</w:t>
            </w:r>
          </w:p>
        </w:tc>
      </w:tr>
      <w:tr w:rsidR="000C0CB7" w:rsidTr="00D54298">
        <w:tc>
          <w:tcPr>
            <w:tcW w:w="4503" w:type="dxa"/>
          </w:tcPr>
          <w:p w:rsidR="000C0CB7" w:rsidRDefault="000C0CB7" w:rsidP="00D54298">
            <w:r>
              <w:t>1. Календарное время</w:t>
            </w:r>
          </w:p>
        </w:tc>
        <w:tc>
          <w:tcPr>
            <w:tcW w:w="1840" w:type="dxa"/>
          </w:tcPr>
          <w:p w:rsidR="000C0CB7" w:rsidRDefault="000C0CB7" w:rsidP="00D54298">
            <w:pPr>
              <w:jc w:val="center"/>
            </w:pPr>
            <w:r>
              <w:t>365</w:t>
            </w:r>
          </w:p>
        </w:tc>
        <w:tc>
          <w:tcPr>
            <w:tcW w:w="1841" w:type="dxa"/>
          </w:tcPr>
          <w:p w:rsidR="000C0CB7" w:rsidRDefault="000C0CB7" w:rsidP="00D54298">
            <w:pPr>
              <w:jc w:val="center"/>
            </w:pPr>
            <w:r>
              <w:t>365</w:t>
            </w:r>
          </w:p>
        </w:tc>
        <w:tc>
          <w:tcPr>
            <w:tcW w:w="1841" w:type="dxa"/>
          </w:tcPr>
          <w:p w:rsidR="000C0CB7" w:rsidRDefault="000C0CB7" w:rsidP="00D54298">
            <w:pPr>
              <w:jc w:val="center"/>
            </w:pPr>
          </w:p>
        </w:tc>
      </w:tr>
      <w:tr w:rsidR="000C0CB7" w:rsidTr="00D54298">
        <w:tc>
          <w:tcPr>
            <w:tcW w:w="4503" w:type="dxa"/>
            <w:tcBorders>
              <w:bottom w:val="single" w:sz="4" w:space="0" w:color="auto"/>
            </w:tcBorders>
          </w:tcPr>
          <w:p w:rsidR="000C0CB7" w:rsidRDefault="000C0CB7" w:rsidP="00D54298">
            <w:r>
              <w:t>2. Выходные и праздничные дни</w:t>
            </w:r>
          </w:p>
        </w:tc>
        <w:tc>
          <w:tcPr>
            <w:tcW w:w="1840" w:type="dxa"/>
          </w:tcPr>
          <w:p w:rsidR="000C0CB7" w:rsidRDefault="000C0CB7" w:rsidP="00D54298">
            <w:pPr>
              <w:pStyle w:val="a4"/>
              <w:jc w:val="center"/>
            </w:pPr>
            <w:r>
              <w:t>92</w:t>
            </w:r>
          </w:p>
        </w:tc>
        <w:tc>
          <w:tcPr>
            <w:tcW w:w="1841" w:type="dxa"/>
          </w:tcPr>
          <w:p w:rsidR="000C0CB7" w:rsidRDefault="000C0CB7" w:rsidP="00D54298">
            <w:pPr>
              <w:jc w:val="center"/>
            </w:pPr>
            <w:r>
              <w:t>92</w:t>
            </w:r>
          </w:p>
        </w:tc>
        <w:tc>
          <w:tcPr>
            <w:tcW w:w="1841" w:type="dxa"/>
          </w:tcPr>
          <w:p w:rsidR="000C0CB7" w:rsidRDefault="000C0CB7" w:rsidP="00D54298">
            <w:pPr>
              <w:jc w:val="center"/>
            </w:pPr>
          </w:p>
        </w:tc>
      </w:tr>
      <w:tr w:rsidR="000C0CB7" w:rsidTr="00D54298">
        <w:tc>
          <w:tcPr>
            <w:tcW w:w="4503" w:type="dxa"/>
            <w:tcBorders>
              <w:bottom w:val="nil"/>
            </w:tcBorders>
          </w:tcPr>
          <w:p w:rsidR="000C0CB7" w:rsidRDefault="000C0CB7" w:rsidP="00D54298">
            <w:r>
              <w:t>3. Невыходы:</w:t>
            </w:r>
          </w:p>
        </w:tc>
        <w:tc>
          <w:tcPr>
            <w:tcW w:w="1840" w:type="dxa"/>
          </w:tcPr>
          <w:p w:rsidR="000C0CB7" w:rsidRDefault="000C0CB7" w:rsidP="00D54298">
            <w:pPr>
              <w:jc w:val="center"/>
            </w:pPr>
          </w:p>
        </w:tc>
        <w:tc>
          <w:tcPr>
            <w:tcW w:w="1841" w:type="dxa"/>
          </w:tcPr>
          <w:p w:rsidR="000C0CB7" w:rsidRDefault="000C0CB7" w:rsidP="00D54298">
            <w:pPr>
              <w:jc w:val="center"/>
            </w:pPr>
          </w:p>
        </w:tc>
        <w:tc>
          <w:tcPr>
            <w:tcW w:w="1841" w:type="dxa"/>
          </w:tcPr>
          <w:p w:rsidR="000C0CB7" w:rsidRDefault="000C0CB7" w:rsidP="00D54298">
            <w:pPr>
              <w:jc w:val="center"/>
            </w:pPr>
          </w:p>
        </w:tc>
      </w:tr>
      <w:tr w:rsidR="000C0CB7" w:rsidTr="00D54298">
        <w:tc>
          <w:tcPr>
            <w:tcW w:w="4503" w:type="dxa"/>
            <w:tcBorders>
              <w:top w:val="nil"/>
              <w:bottom w:val="nil"/>
            </w:tcBorders>
          </w:tcPr>
          <w:p w:rsidR="000C0CB7" w:rsidRDefault="000C0CB7" w:rsidP="00D54298">
            <w:r>
              <w:t>- основные и дополнительные отпуска</w:t>
            </w:r>
          </w:p>
        </w:tc>
        <w:tc>
          <w:tcPr>
            <w:tcW w:w="1840" w:type="dxa"/>
          </w:tcPr>
          <w:p w:rsidR="000C0CB7" w:rsidRDefault="000C0CB7" w:rsidP="00D54298">
            <w:pPr>
              <w:jc w:val="center"/>
            </w:pPr>
            <w:r>
              <w:t>37</w:t>
            </w:r>
          </w:p>
        </w:tc>
        <w:tc>
          <w:tcPr>
            <w:tcW w:w="1841" w:type="dxa"/>
          </w:tcPr>
          <w:p w:rsidR="000C0CB7" w:rsidRDefault="000C0CB7" w:rsidP="00D54298">
            <w:pPr>
              <w:jc w:val="center"/>
            </w:pPr>
            <w:r>
              <w:t>38</w:t>
            </w:r>
          </w:p>
        </w:tc>
        <w:tc>
          <w:tcPr>
            <w:tcW w:w="1841" w:type="dxa"/>
          </w:tcPr>
          <w:p w:rsidR="000C0CB7" w:rsidRDefault="000C0CB7" w:rsidP="00D54298">
            <w:pPr>
              <w:jc w:val="center"/>
            </w:pPr>
            <w:r>
              <w:t>1</w:t>
            </w:r>
          </w:p>
        </w:tc>
      </w:tr>
      <w:tr w:rsidR="000C0CB7" w:rsidTr="00D54298">
        <w:tc>
          <w:tcPr>
            <w:tcW w:w="4503" w:type="dxa"/>
            <w:tcBorders>
              <w:top w:val="nil"/>
              <w:bottom w:val="nil"/>
            </w:tcBorders>
          </w:tcPr>
          <w:p w:rsidR="000C0CB7" w:rsidRDefault="000C0CB7" w:rsidP="00D54298">
            <w:r>
              <w:t>- болезни</w:t>
            </w:r>
          </w:p>
        </w:tc>
        <w:tc>
          <w:tcPr>
            <w:tcW w:w="1840" w:type="dxa"/>
          </w:tcPr>
          <w:p w:rsidR="000C0CB7" w:rsidRDefault="000C0CB7" w:rsidP="00D54298">
            <w:pPr>
              <w:jc w:val="center"/>
            </w:pPr>
            <w:r>
              <w:t>14</w:t>
            </w:r>
          </w:p>
        </w:tc>
        <w:tc>
          <w:tcPr>
            <w:tcW w:w="1841" w:type="dxa"/>
          </w:tcPr>
          <w:p w:rsidR="000C0CB7" w:rsidRDefault="000C0CB7" w:rsidP="00D54298">
            <w:pPr>
              <w:jc w:val="center"/>
            </w:pPr>
            <w:r>
              <w:t>16</w:t>
            </w:r>
          </w:p>
        </w:tc>
        <w:tc>
          <w:tcPr>
            <w:tcW w:w="1841" w:type="dxa"/>
          </w:tcPr>
          <w:p w:rsidR="000C0CB7" w:rsidRDefault="000C0CB7" w:rsidP="00D54298">
            <w:pPr>
              <w:jc w:val="center"/>
            </w:pPr>
            <w:r>
              <w:t>2</w:t>
            </w:r>
          </w:p>
        </w:tc>
      </w:tr>
      <w:tr w:rsidR="000C0CB7" w:rsidTr="00D54298">
        <w:tc>
          <w:tcPr>
            <w:tcW w:w="4503" w:type="dxa"/>
            <w:tcBorders>
              <w:top w:val="nil"/>
              <w:bottom w:val="nil"/>
            </w:tcBorders>
          </w:tcPr>
          <w:p w:rsidR="000C0CB7" w:rsidRDefault="000C0CB7" w:rsidP="00D54298">
            <w:r>
              <w:t>- прогулы</w:t>
            </w:r>
          </w:p>
        </w:tc>
        <w:tc>
          <w:tcPr>
            <w:tcW w:w="1840" w:type="dxa"/>
          </w:tcPr>
          <w:p w:rsidR="000C0CB7" w:rsidRDefault="000C0CB7" w:rsidP="00D54298">
            <w:pPr>
              <w:jc w:val="center"/>
            </w:pPr>
            <w:r>
              <w:t>-</w:t>
            </w:r>
          </w:p>
        </w:tc>
        <w:tc>
          <w:tcPr>
            <w:tcW w:w="1841" w:type="dxa"/>
          </w:tcPr>
          <w:p w:rsidR="000C0CB7" w:rsidRDefault="000C0CB7" w:rsidP="00D54298">
            <w:pPr>
              <w:jc w:val="center"/>
            </w:pPr>
            <w:r>
              <w:t>2</w:t>
            </w:r>
          </w:p>
        </w:tc>
        <w:tc>
          <w:tcPr>
            <w:tcW w:w="1841" w:type="dxa"/>
          </w:tcPr>
          <w:p w:rsidR="000C0CB7" w:rsidRDefault="000C0CB7" w:rsidP="00D54298">
            <w:pPr>
              <w:jc w:val="center"/>
            </w:pPr>
            <w:r>
              <w:t>2</w:t>
            </w:r>
          </w:p>
        </w:tc>
      </w:tr>
      <w:tr w:rsidR="000C0CB7" w:rsidTr="00D54298">
        <w:tc>
          <w:tcPr>
            <w:tcW w:w="4503" w:type="dxa"/>
            <w:tcBorders>
              <w:top w:val="nil"/>
              <w:bottom w:val="single" w:sz="4" w:space="0" w:color="auto"/>
            </w:tcBorders>
          </w:tcPr>
          <w:p w:rsidR="000C0CB7" w:rsidRDefault="000C0CB7" w:rsidP="00D54298">
            <w:r>
              <w:t>- прочие</w:t>
            </w:r>
          </w:p>
        </w:tc>
        <w:tc>
          <w:tcPr>
            <w:tcW w:w="1840" w:type="dxa"/>
          </w:tcPr>
          <w:p w:rsidR="000C0CB7" w:rsidRDefault="000C0CB7" w:rsidP="00D54298">
            <w:pPr>
              <w:jc w:val="center"/>
            </w:pPr>
            <w:r>
              <w:t>2</w:t>
            </w:r>
          </w:p>
        </w:tc>
        <w:tc>
          <w:tcPr>
            <w:tcW w:w="1841" w:type="dxa"/>
          </w:tcPr>
          <w:p w:rsidR="000C0CB7" w:rsidRDefault="000C0CB7" w:rsidP="00D54298">
            <w:pPr>
              <w:jc w:val="center"/>
            </w:pPr>
            <w:r>
              <w:t>2</w:t>
            </w:r>
          </w:p>
        </w:tc>
        <w:tc>
          <w:tcPr>
            <w:tcW w:w="1841" w:type="dxa"/>
          </w:tcPr>
          <w:p w:rsidR="000C0CB7" w:rsidRDefault="000C0CB7" w:rsidP="00D54298">
            <w:pPr>
              <w:jc w:val="center"/>
            </w:pPr>
          </w:p>
        </w:tc>
      </w:tr>
      <w:tr w:rsidR="000C0CB7" w:rsidTr="00D54298">
        <w:tc>
          <w:tcPr>
            <w:tcW w:w="4503" w:type="dxa"/>
            <w:tcBorders>
              <w:top w:val="single" w:sz="4" w:space="0" w:color="auto"/>
              <w:bottom w:val="single" w:sz="4" w:space="0" w:color="auto"/>
            </w:tcBorders>
          </w:tcPr>
          <w:p w:rsidR="000C0CB7" w:rsidRDefault="000C0CB7" w:rsidP="00D54298">
            <w:r>
              <w:t>4. Эффективный фонд рабочего времени</w:t>
            </w:r>
          </w:p>
        </w:tc>
        <w:tc>
          <w:tcPr>
            <w:tcW w:w="1840" w:type="dxa"/>
          </w:tcPr>
          <w:p w:rsidR="000C0CB7" w:rsidRDefault="000C0CB7" w:rsidP="00D54298">
            <w:pPr>
              <w:jc w:val="center"/>
            </w:pPr>
            <w:r>
              <w:t>220</w:t>
            </w:r>
          </w:p>
        </w:tc>
        <w:tc>
          <w:tcPr>
            <w:tcW w:w="1841" w:type="dxa"/>
          </w:tcPr>
          <w:p w:rsidR="000C0CB7" w:rsidRDefault="000C0CB7" w:rsidP="00D54298">
            <w:pPr>
              <w:jc w:val="center"/>
            </w:pPr>
            <w:r>
              <w:t>215</w:t>
            </w:r>
          </w:p>
        </w:tc>
        <w:tc>
          <w:tcPr>
            <w:tcW w:w="1841" w:type="dxa"/>
          </w:tcPr>
          <w:p w:rsidR="000C0CB7" w:rsidRDefault="000C0CB7" w:rsidP="00D54298">
            <w:pPr>
              <w:jc w:val="center"/>
            </w:pPr>
            <w:r>
              <w:t>-5</w:t>
            </w:r>
          </w:p>
        </w:tc>
      </w:tr>
      <w:tr w:rsidR="000C0CB7" w:rsidTr="00D54298">
        <w:tc>
          <w:tcPr>
            <w:tcW w:w="4503" w:type="dxa"/>
            <w:tcBorders>
              <w:top w:val="single" w:sz="4" w:space="0" w:color="auto"/>
              <w:bottom w:val="single" w:sz="4" w:space="0" w:color="auto"/>
            </w:tcBorders>
          </w:tcPr>
          <w:p w:rsidR="000C0CB7" w:rsidRDefault="000C0CB7" w:rsidP="00D54298">
            <w:r>
              <w:t>5. Средняя продолжительность смены, часы</w:t>
            </w:r>
          </w:p>
        </w:tc>
        <w:tc>
          <w:tcPr>
            <w:tcW w:w="1840" w:type="dxa"/>
          </w:tcPr>
          <w:p w:rsidR="000C0CB7" w:rsidRDefault="000C0CB7" w:rsidP="00D54298">
            <w:pPr>
              <w:jc w:val="center"/>
            </w:pPr>
            <w:r>
              <w:t>7,1</w:t>
            </w:r>
          </w:p>
        </w:tc>
        <w:tc>
          <w:tcPr>
            <w:tcW w:w="1841" w:type="dxa"/>
          </w:tcPr>
          <w:p w:rsidR="000C0CB7" w:rsidRDefault="000C0CB7" w:rsidP="00D54298">
            <w:pPr>
              <w:jc w:val="center"/>
            </w:pPr>
            <w:r>
              <w:t>7,6</w:t>
            </w:r>
          </w:p>
        </w:tc>
        <w:tc>
          <w:tcPr>
            <w:tcW w:w="1841" w:type="dxa"/>
          </w:tcPr>
          <w:p w:rsidR="000C0CB7" w:rsidRDefault="000C0CB7" w:rsidP="00D54298">
            <w:pPr>
              <w:jc w:val="center"/>
            </w:pPr>
            <w:r>
              <w:t>0,5</w:t>
            </w:r>
          </w:p>
        </w:tc>
      </w:tr>
    </w:tbl>
    <w:p w:rsidR="000C0CB7" w:rsidRDefault="000C0CB7" w:rsidP="000C0CB7">
      <w:pPr>
        <w:pStyle w:val="-0"/>
      </w:pPr>
    </w:p>
    <w:p w:rsidR="000C0CB7" w:rsidRDefault="00C20D0C" w:rsidP="00C20D0C">
      <w:pPr>
        <w:pStyle w:val="-0"/>
        <w:ind w:firstLine="0"/>
        <w:rPr>
          <w:sz w:val="26"/>
        </w:rPr>
      </w:pPr>
      <w:r>
        <w:rPr>
          <w:sz w:val="26"/>
        </w:rPr>
        <w:t xml:space="preserve">     </w:t>
      </w:r>
      <w:r w:rsidR="000C0CB7">
        <w:rPr>
          <w:sz w:val="26"/>
        </w:rPr>
        <w:t>В анализируемом периоде среднее число дней, отработанных одним рабочим, было меньше планового на 5 дней. Основной причиной чего явилось увеличение продолжительности основных и дополнительных отпусков, также увеличилось количество невыходов по причине болезни, на что необходимо обратить внимание, не связано ли это с ухудшением условий труда.</w:t>
      </w:r>
    </w:p>
    <w:p w:rsidR="000C0CB7" w:rsidRDefault="00C20D0C" w:rsidP="00C20D0C">
      <w:pPr>
        <w:pStyle w:val="-0"/>
        <w:ind w:firstLine="0"/>
        <w:rPr>
          <w:sz w:val="26"/>
        </w:rPr>
      </w:pPr>
      <w:r>
        <w:rPr>
          <w:sz w:val="26"/>
        </w:rPr>
        <w:t xml:space="preserve">     </w:t>
      </w:r>
      <w:r w:rsidR="000C0CB7">
        <w:rPr>
          <w:sz w:val="26"/>
        </w:rPr>
        <w:t xml:space="preserve">Анализ </w:t>
      </w:r>
      <w:r w:rsidR="000C0CB7">
        <w:rPr>
          <w:i/>
          <w:iCs/>
          <w:sz w:val="26"/>
        </w:rPr>
        <w:t>влияния использования рабочего времени</w:t>
      </w:r>
      <w:r w:rsidR="000C0CB7">
        <w:rPr>
          <w:sz w:val="26"/>
        </w:rPr>
        <w:t xml:space="preserve"> на объем производства продукции осуществляется по следующей формуле:</w:t>
      </w:r>
    </w:p>
    <w:p w:rsidR="000C0CB7" w:rsidRDefault="000C0CB7" w:rsidP="000C0CB7">
      <w:pPr>
        <w:pStyle w:val="-3"/>
      </w:pPr>
      <w:r>
        <w:rPr>
          <w:i/>
        </w:rPr>
        <w:t>В = Ч</w:t>
      </w:r>
      <w:r>
        <w:rPr>
          <w:i/>
          <w:vertAlign w:val="subscript"/>
        </w:rPr>
        <w:t>р</w:t>
      </w:r>
      <w:r>
        <w:rPr>
          <w:i/>
        </w:rPr>
        <w:t xml:space="preserve"> </w:t>
      </w:r>
      <w:r>
        <w:sym w:font="Symbol" w:char="F0B4"/>
      </w:r>
      <w:r>
        <w:rPr>
          <w:i/>
        </w:rPr>
        <w:t xml:space="preserve"> Д</w:t>
      </w:r>
      <w:r>
        <w:rPr>
          <w:i/>
          <w:vertAlign w:val="subscript"/>
        </w:rPr>
        <w:t>р</w:t>
      </w:r>
      <w:r>
        <w:rPr>
          <w:i/>
        </w:rPr>
        <w:t xml:space="preserve"> </w:t>
      </w:r>
      <w:r>
        <w:sym w:font="Symbol" w:char="F0B4"/>
      </w:r>
      <w:r>
        <w:rPr>
          <w:i/>
        </w:rPr>
        <w:t xml:space="preserve"> </w:t>
      </w:r>
      <w:r>
        <w:rPr>
          <w:i/>
          <w:position w:val="-12"/>
        </w:rPr>
        <w:object w:dxaOrig="380" w:dyaOrig="380">
          <v:shape id="_x0000_i1060" type="#_x0000_t75" style="width:18.75pt;height:18.75pt" o:ole="">
            <v:imagedata r:id="rId49" o:title=""/>
          </v:shape>
          <o:OLEObject Type="Embed" ProgID="Equation.2" ShapeID="_x0000_i1060" DrawAspect="Content" ObjectID="_1458765447" r:id="rId63"/>
        </w:object>
      </w:r>
      <w:r>
        <w:sym w:font="Symbol" w:char="F0B4"/>
      </w:r>
      <w:r>
        <w:t xml:space="preserve"> </w:t>
      </w:r>
      <w:r>
        <w:rPr>
          <w:i/>
        </w:rPr>
        <w:t>П</w:t>
      </w:r>
      <w:r>
        <w:rPr>
          <w:i/>
          <w:vertAlign w:val="subscript"/>
        </w:rPr>
        <w:t>час р</w:t>
      </w:r>
      <w:r>
        <w:t>,</w:t>
      </w:r>
    </w:p>
    <w:p w:rsidR="000C0CB7" w:rsidRDefault="000C0CB7" w:rsidP="000C0CB7">
      <w:pPr>
        <w:pStyle w:val="-2"/>
        <w:rPr>
          <w:sz w:val="26"/>
        </w:rPr>
      </w:pPr>
      <w:r>
        <w:rPr>
          <w:sz w:val="26"/>
        </w:rPr>
        <w:t>где</w:t>
      </w:r>
      <w:r>
        <w:rPr>
          <w:sz w:val="26"/>
        </w:rPr>
        <w:tab/>
      </w:r>
      <w:r>
        <w:rPr>
          <w:i/>
          <w:sz w:val="26"/>
        </w:rPr>
        <w:t>Ч</w:t>
      </w:r>
      <w:r>
        <w:rPr>
          <w:i/>
          <w:sz w:val="26"/>
          <w:vertAlign w:val="subscript"/>
        </w:rPr>
        <w:t>р</w:t>
      </w:r>
      <w:r>
        <w:rPr>
          <w:sz w:val="26"/>
        </w:rPr>
        <w:t xml:space="preserve"> – численность рабочих, чел.;</w:t>
      </w:r>
    </w:p>
    <w:p w:rsidR="000C0CB7" w:rsidRDefault="000C0CB7" w:rsidP="000C0CB7">
      <w:pPr>
        <w:pStyle w:val="-2"/>
        <w:rPr>
          <w:sz w:val="26"/>
        </w:rPr>
      </w:pPr>
      <w:r>
        <w:rPr>
          <w:sz w:val="26"/>
        </w:rPr>
        <w:tab/>
      </w:r>
      <w:r>
        <w:rPr>
          <w:i/>
          <w:sz w:val="26"/>
        </w:rPr>
        <w:t>Д</w:t>
      </w:r>
      <w:r>
        <w:rPr>
          <w:i/>
          <w:sz w:val="26"/>
          <w:vertAlign w:val="subscript"/>
        </w:rPr>
        <w:t>р</w:t>
      </w:r>
      <w:r>
        <w:rPr>
          <w:sz w:val="26"/>
        </w:rPr>
        <w:t xml:space="preserve"> – число рабочих дней, отработанных одним рабочим за период;</w:t>
      </w:r>
    </w:p>
    <w:p w:rsidR="000C0CB7" w:rsidRDefault="000C0CB7" w:rsidP="000C0CB7">
      <w:pPr>
        <w:pStyle w:val="-2"/>
        <w:rPr>
          <w:sz w:val="26"/>
        </w:rPr>
      </w:pPr>
      <w:r>
        <w:rPr>
          <w:sz w:val="26"/>
        </w:rPr>
        <w:tab/>
      </w:r>
      <w:r>
        <w:rPr>
          <w:i/>
          <w:position w:val="-12"/>
          <w:sz w:val="26"/>
        </w:rPr>
        <w:object w:dxaOrig="380" w:dyaOrig="380">
          <v:shape id="_x0000_i1061" type="#_x0000_t75" style="width:18.75pt;height:18.75pt" o:ole="">
            <v:imagedata r:id="rId49" o:title=""/>
          </v:shape>
          <o:OLEObject Type="Embed" ProgID="Equation.2" ShapeID="_x0000_i1061" DrawAspect="Content" ObjectID="_1458765448" r:id="rId64"/>
        </w:object>
      </w:r>
      <w:r>
        <w:rPr>
          <w:sz w:val="26"/>
        </w:rPr>
        <w:t>– средняя продолжительность смены, час.;</w:t>
      </w:r>
    </w:p>
    <w:p w:rsidR="000C0CB7" w:rsidRDefault="000C0CB7" w:rsidP="000C0CB7">
      <w:pPr>
        <w:pStyle w:val="-2"/>
        <w:rPr>
          <w:sz w:val="26"/>
        </w:rPr>
      </w:pPr>
      <w:r>
        <w:rPr>
          <w:sz w:val="26"/>
        </w:rPr>
        <w:tab/>
      </w:r>
      <w:r>
        <w:rPr>
          <w:i/>
          <w:sz w:val="26"/>
        </w:rPr>
        <w:t>П</w:t>
      </w:r>
      <w:r>
        <w:rPr>
          <w:i/>
          <w:sz w:val="26"/>
          <w:vertAlign w:val="subscript"/>
        </w:rPr>
        <w:t>час р</w:t>
      </w:r>
      <w:r>
        <w:rPr>
          <w:sz w:val="26"/>
        </w:rPr>
        <w:t xml:space="preserve"> – часовая выработка одного рабочего, т/час.</w:t>
      </w:r>
    </w:p>
    <w:p w:rsidR="000C0CB7" w:rsidRDefault="00C20D0C" w:rsidP="00C20D0C">
      <w:pPr>
        <w:pStyle w:val="-0"/>
        <w:ind w:firstLine="0"/>
        <w:rPr>
          <w:sz w:val="26"/>
        </w:rPr>
      </w:pPr>
      <w:r>
        <w:rPr>
          <w:sz w:val="26"/>
        </w:rPr>
        <w:t xml:space="preserve">     </w:t>
      </w:r>
      <w:r w:rsidR="000C0CB7">
        <w:rPr>
          <w:sz w:val="26"/>
        </w:rPr>
        <w:t>Анализ влияния использования рабочего времени на объем производства продукции приведен в таблице 2.5.2.</w:t>
      </w:r>
    </w:p>
    <w:p w:rsidR="000C0CB7" w:rsidRDefault="000C0CB7" w:rsidP="000C0CB7">
      <w:pPr>
        <w:pStyle w:val="-0"/>
        <w:ind w:firstLine="1134"/>
        <w:rPr>
          <w:sz w:val="26"/>
        </w:rPr>
      </w:pPr>
    </w:p>
    <w:p w:rsidR="000C0CB7" w:rsidRDefault="000C0CB7" w:rsidP="000C0CB7">
      <w:pPr>
        <w:pStyle w:val="-0"/>
        <w:ind w:firstLine="1134"/>
        <w:rPr>
          <w:sz w:val="26"/>
        </w:rPr>
        <w:sectPr w:rsidR="000C0CB7">
          <w:headerReference w:type="even" r:id="rId65"/>
          <w:headerReference w:type="default" r:id="rId66"/>
          <w:endnotePr>
            <w:numFmt w:val="decimal"/>
          </w:endnotePr>
          <w:pgSz w:w="11907" w:h="16840"/>
          <w:pgMar w:top="1077" w:right="737" w:bottom="1077" w:left="1361" w:header="720" w:footer="720" w:gutter="0"/>
          <w:cols w:space="720"/>
          <w:titlePg/>
        </w:sectPr>
      </w:pPr>
    </w:p>
    <w:p w:rsidR="000C0CB7" w:rsidRDefault="008B26DB" w:rsidP="008B26DB">
      <w:pPr>
        <w:pStyle w:val="-0"/>
        <w:ind w:firstLine="1134"/>
        <w:jc w:val="center"/>
        <w:rPr>
          <w:sz w:val="26"/>
        </w:rPr>
      </w:pPr>
      <w:r>
        <w:rPr>
          <w:sz w:val="26"/>
        </w:rPr>
        <w:t xml:space="preserve">                                                                   Таблица 2.5</w:t>
      </w:r>
      <w:r w:rsidR="000C0CB7">
        <w:rPr>
          <w:sz w:val="26"/>
        </w:rPr>
        <w:t>.2</w:t>
      </w:r>
    </w:p>
    <w:p w:rsidR="000C0CB7" w:rsidRDefault="000C0CB7" w:rsidP="000C0CB7">
      <w:pPr>
        <w:pStyle w:val="-"/>
        <w:rPr>
          <w:b/>
          <w:bCs/>
          <w:sz w:val="26"/>
        </w:rPr>
      </w:pPr>
      <w:r>
        <w:rPr>
          <w:b/>
          <w:bCs/>
          <w:sz w:val="26"/>
        </w:rPr>
        <w:t>Анализ влияния использования рабочего времени</w:t>
      </w:r>
    </w:p>
    <w:tbl>
      <w:tblPr>
        <w:tblW w:w="0" w:type="auto"/>
        <w:tblInd w:w="930" w:type="dxa"/>
        <w:tblLayout w:type="fixed"/>
        <w:tblCellMar>
          <w:left w:w="30" w:type="dxa"/>
          <w:right w:w="30" w:type="dxa"/>
        </w:tblCellMar>
        <w:tblLook w:val="0000" w:firstRow="0" w:lastRow="0" w:firstColumn="0" w:lastColumn="0" w:noHBand="0" w:noVBand="0"/>
      </w:tblPr>
      <w:tblGrid>
        <w:gridCol w:w="2520"/>
        <w:gridCol w:w="1260"/>
        <w:gridCol w:w="1260"/>
        <w:gridCol w:w="1260"/>
        <w:gridCol w:w="2520"/>
        <w:gridCol w:w="1620"/>
      </w:tblGrid>
      <w:tr w:rsidR="000C0CB7" w:rsidTr="008B26DB">
        <w:trPr>
          <w:trHeight w:val="715"/>
        </w:trPr>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color w:val="000000"/>
              </w:rPr>
            </w:pPr>
            <w:r>
              <w:rPr>
                <w:color w:val="000000"/>
              </w:rPr>
              <w:t>Показатели</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color w:val="000000"/>
              </w:rPr>
            </w:pPr>
            <w:r>
              <w:rPr>
                <w:color w:val="000000"/>
              </w:rPr>
              <w:t>План</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color w:val="000000"/>
              </w:rPr>
            </w:pPr>
            <w:r>
              <w:rPr>
                <w:color w:val="000000"/>
              </w:rPr>
              <w:t>Факт</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color w:val="000000"/>
              </w:rPr>
            </w:pPr>
            <w:r>
              <w:rPr>
                <w:color w:val="000000"/>
              </w:rPr>
              <w:t>Отклонение</w:t>
            </w:r>
          </w:p>
        </w:tc>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120" w:after="120"/>
              <w:jc w:val="center"/>
              <w:rPr>
                <w:color w:val="000000"/>
              </w:rPr>
            </w:pPr>
            <w:r>
              <w:rPr>
                <w:color w:val="000000"/>
              </w:rPr>
              <w:t>Влияние на изменение объема производства, шт</w:t>
            </w:r>
          </w:p>
        </w:tc>
        <w:tc>
          <w:tcPr>
            <w:tcW w:w="162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color w:val="000000"/>
              </w:rPr>
            </w:pPr>
            <w:r>
              <w:rPr>
                <w:color w:val="000000"/>
              </w:rPr>
              <w:t>Проверочные расчеты, шт</w:t>
            </w:r>
          </w:p>
        </w:tc>
      </w:tr>
      <w:tr w:rsidR="000C0CB7" w:rsidTr="008B26DB">
        <w:trPr>
          <w:trHeight w:val="274"/>
        </w:trPr>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rPr>
                <w:color w:val="000000"/>
              </w:rPr>
            </w:pPr>
            <w:r>
              <w:rPr>
                <w:color w:val="000000"/>
              </w:rPr>
              <w:t>1. Выпуск продукции, тыс. шт</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ind w:right="170"/>
              <w:jc w:val="right"/>
              <w:rPr>
                <w:color w:val="000000"/>
              </w:rPr>
            </w:pPr>
            <w:r>
              <w:rPr>
                <w:color w:val="000000"/>
              </w:rPr>
              <w:t>910</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ind w:right="170"/>
              <w:jc w:val="right"/>
              <w:rPr>
                <w:color w:val="000000"/>
              </w:rPr>
            </w:pPr>
            <w:r>
              <w:rPr>
                <w:color w:val="000000"/>
              </w:rPr>
              <w:t>844</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ind w:right="170"/>
              <w:jc w:val="right"/>
              <w:rPr>
                <w:color w:val="000000"/>
              </w:rPr>
            </w:pPr>
            <w:r>
              <w:rPr>
                <w:color w:val="000000"/>
              </w:rPr>
              <w:t>-66</w:t>
            </w:r>
          </w:p>
        </w:tc>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jc w:val="center"/>
              <w:rPr>
                <w:color w:val="000000"/>
              </w:rPr>
            </w:pPr>
          </w:p>
        </w:tc>
        <w:tc>
          <w:tcPr>
            <w:tcW w:w="1620" w:type="dxa"/>
            <w:tcBorders>
              <w:top w:val="single" w:sz="4" w:space="0" w:color="auto"/>
              <w:left w:val="single" w:sz="4" w:space="0" w:color="auto"/>
              <w:bottom w:val="single" w:sz="4" w:space="0" w:color="auto"/>
              <w:right w:val="single" w:sz="4" w:space="0" w:color="auto"/>
            </w:tcBorders>
          </w:tcPr>
          <w:p w:rsidR="000C0CB7" w:rsidRDefault="000C0CB7" w:rsidP="00D54298">
            <w:pPr>
              <w:jc w:val="center"/>
              <w:rPr>
                <w:color w:val="000000"/>
              </w:rPr>
            </w:pPr>
            <w:r>
              <w:rPr>
                <w:color w:val="000000"/>
              </w:rPr>
              <w:t>58746,60-60693,60-20766,24-</w:t>
            </w:r>
            <w:r>
              <w:rPr>
                <w:color w:val="000000"/>
              </w:rPr>
              <w:br/>
              <w:t>-40588,56 = -65891,80</w:t>
            </w:r>
          </w:p>
        </w:tc>
      </w:tr>
      <w:tr w:rsidR="000C0CB7" w:rsidTr="008B26DB">
        <w:trPr>
          <w:trHeight w:val="259"/>
        </w:trPr>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rPr>
                <w:color w:val="000000"/>
              </w:rPr>
            </w:pPr>
            <w:r>
              <w:rPr>
                <w:color w:val="000000"/>
              </w:rPr>
              <w:t>2. Численность рабочих, чел.</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ind w:right="170"/>
              <w:jc w:val="right"/>
              <w:rPr>
                <w:color w:val="000000"/>
              </w:rPr>
            </w:pPr>
            <w:r>
              <w:rPr>
                <w:color w:val="000000"/>
              </w:rPr>
              <w:t>883</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ind w:right="170"/>
              <w:jc w:val="right"/>
              <w:rPr>
                <w:color w:val="000000"/>
              </w:rPr>
            </w:pPr>
            <w:r>
              <w:rPr>
                <w:color w:val="000000"/>
              </w:rPr>
              <w:t>828</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ind w:right="170"/>
              <w:jc w:val="right"/>
              <w:rPr>
                <w:color w:val="000000"/>
              </w:rPr>
            </w:pPr>
            <w:r>
              <w:rPr>
                <w:color w:val="000000"/>
              </w:rPr>
              <w:t>-55</w:t>
            </w:r>
          </w:p>
        </w:tc>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jc w:val="center"/>
              <w:rPr>
                <w:color w:val="000000"/>
              </w:rPr>
            </w:pPr>
            <w:r>
              <w:rPr>
                <w:color w:val="000000"/>
              </w:rPr>
              <w:t>-55</w:t>
            </w:r>
            <w:r>
              <w:rPr>
                <w:color w:val="000000"/>
              </w:rPr>
              <w:sym w:font="Symbol" w:char="F0B4"/>
            </w:r>
            <w:r>
              <w:rPr>
                <w:color w:val="000000"/>
              </w:rPr>
              <w:t>220</w:t>
            </w:r>
            <w:r>
              <w:rPr>
                <w:color w:val="000000"/>
              </w:rPr>
              <w:sym w:font="Symbol" w:char="F0B4"/>
            </w:r>
            <w:r>
              <w:rPr>
                <w:color w:val="000000"/>
              </w:rPr>
              <w:t>7,6</w:t>
            </w:r>
            <w:r>
              <w:rPr>
                <w:color w:val="000000"/>
              </w:rPr>
              <w:sym w:font="Symbol" w:char="F0B4"/>
            </w:r>
            <w:r>
              <w:rPr>
                <w:color w:val="000000"/>
              </w:rPr>
              <w:t xml:space="preserve">0,66 = </w:t>
            </w:r>
            <w:r>
              <w:rPr>
                <w:color w:val="000000"/>
              </w:rPr>
              <w:fldChar w:fldCharType="begin"/>
            </w:r>
            <w:r>
              <w:rPr>
                <w:color w:val="000000"/>
              </w:rPr>
              <w:instrText xml:space="preserve"> =-55*220*0,66*7,6 \# "0,00" </w:instrText>
            </w:r>
            <w:r>
              <w:rPr>
                <w:color w:val="000000"/>
              </w:rPr>
              <w:fldChar w:fldCharType="separate"/>
            </w:r>
            <w:r>
              <w:rPr>
                <w:noProof/>
                <w:color w:val="000000"/>
              </w:rPr>
              <w:t>-60693,60</w:t>
            </w:r>
            <w:r>
              <w:rPr>
                <w:color w:val="00000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0CB7" w:rsidRDefault="000C0CB7" w:rsidP="00D54298">
            <w:pPr>
              <w:jc w:val="center"/>
              <w:rPr>
                <w:color w:val="000000"/>
              </w:rPr>
            </w:pPr>
          </w:p>
        </w:tc>
      </w:tr>
      <w:tr w:rsidR="000C0CB7" w:rsidTr="008B26DB">
        <w:trPr>
          <w:trHeight w:val="259"/>
        </w:trPr>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rPr>
                <w:color w:val="000000"/>
              </w:rPr>
            </w:pPr>
            <w:r>
              <w:rPr>
                <w:color w:val="000000"/>
              </w:rPr>
              <w:t>3. Количество рабочих дней, отработанных одним рабочим</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ind w:right="170"/>
              <w:jc w:val="right"/>
              <w:rPr>
                <w:color w:val="000000"/>
              </w:rPr>
            </w:pPr>
            <w:r>
              <w:rPr>
                <w:color w:val="000000"/>
              </w:rPr>
              <w:t>220</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ind w:right="170"/>
              <w:jc w:val="right"/>
              <w:rPr>
                <w:color w:val="000000"/>
              </w:rPr>
            </w:pPr>
            <w:r>
              <w:rPr>
                <w:color w:val="000000"/>
              </w:rPr>
              <w:t>215</w:t>
            </w:r>
          </w:p>
        </w:tc>
        <w:tc>
          <w:tcPr>
            <w:tcW w:w="126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ind w:right="170"/>
              <w:jc w:val="right"/>
              <w:rPr>
                <w:color w:val="000000"/>
              </w:rPr>
            </w:pPr>
            <w:r>
              <w:rPr>
                <w:color w:val="000000"/>
              </w:rPr>
              <w:t>-5</w:t>
            </w:r>
          </w:p>
        </w:tc>
        <w:tc>
          <w:tcPr>
            <w:tcW w:w="2520" w:type="dxa"/>
            <w:tcBorders>
              <w:top w:val="single" w:sz="4" w:space="0" w:color="auto"/>
              <w:left w:val="single" w:sz="4" w:space="0" w:color="auto"/>
              <w:bottom w:val="single" w:sz="4" w:space="0" w:color="auto"/>
              <w:right w:val="single" w:sz="4" w:space="0" w:color="auto"/>
            </w:tcBorders>
          </w:tcPr>
          <w:p w:rsidR="000C0CB7" w:rsidRDefault="000C0CB7" w:rsidP="00D54298">
            <w:pPr>
              <w:spacing w:before="240"/>
              <w:jc w:val="center"/>
              <w:rPr>
                <w:color w:val="000000"/>
              </w:rPr>
            </w:pPr>
            <w:r>
              <w:rPr>
                <w:color w:val="000000"/>
              </w:rPr>
              <w:t>828</w:t>
            </w:r>
            <w:r>
              <w:rPr>
                <w:color w:val="000000"/>
              </w:rPr>
              <w:sym w:font="Symbol" w:char="F0B4"/>
            </w:r>
            <w:r>
              <w:rPr>
                <w:color w:val="000000"/>
              </w:rPr>
              <w:t>(-5)</w:t>
            </w:r>
            <w:r>
              <w:rPr>
                <w:color w:val="000000"/>
              </w:rPr>
              <w:sym w:font="Symbol" w:char="F0B4"/>
            </w:r>
            <w:r>
              <w:rPr>
                <w:color w:val="000000"/>
              </w:rPr>
              <w:t>7,6</w:t>
            </w:r>
            <w:r>
              <w:rPr>
                <w:color w:val="000000"/>
              </w:rPr>
              <w:sym w:font="Symbol" w:char="F0B4"/>
            </w:r>
            <w:r>
              <w:rPr>
                <w:color w:val="000000"/>
              </w:rPr>
              <w:t xml:space="preserve">0,66 = </w:t>
            </w:r>
            <w:r>
              <w:rPr>
                <w:color w:val="000000"/>
              </w:rPr>
              <w:fldChar w:fldCharType="begin"/>
            </w:r>
            <w:r>
              <w:rPr>
                <w:color w:val="000000"/>
              </w:rPr>
              <w:instrText xml:space="preserve"> =-828*5*0,66*7,6 \# "0,00" </w:instrText>
            </w:r>
            <w:r>
              <w:rPr>
                <w:color w:val="000000"/>
              </w:rPr>
              <w:fldChar w:fldCharType="separate"/>
            </w:r>
            <w:r>
              <w:rPr>
                <w:noProof/>
                <w:color w:val="000000"/>
              </w:rPr>
              <w:t>-20766,24</w:t>
            </w:r>
            <w:r>
              <w:rPr>
                <w:color w:val="000000"/>
              </w:rPr>
              <w:fldChar w:fldCharType="end"/>
            </w:r>
          </w:p>
        </w:tc>
        <w:tc>
          <w:tcPr>
            <w:tcW w:w="1620" w:type="dxa"/>
            <w:tcBorders>
              <w:top w:val="single" w:sz="4" w:space="0" w:color="auto"/>
              <w:left w:val="single" w:sz="4" w:space="0" w:color="auto"/>
              <w:bottom w:val="single" w:sz="4" w:space="0" w:color="auto"/>
              <w:right w:val="single" w:sz="4" w:space="0" w:color="auto"/>
            </w:tcBorders>
          </w:tcPr>
          <w:p w:rsidR="000C0CB7" w:rsidRDefault="000C0CB7" w:rsidP="00D54298">
            <w:pPr>
              <w:jc w:val="center"/>
              <w:rPr>
                <w:color w:val="000000"/>
              </w:rPr>
            </w:pPr>
          </w:p>
        </w:tc>
      </w:tr>
      <w:tr w:rsidR="000C0CB7" w:rsidTr="008B26DB">
        <w:trPr>
          <w:trHeight w:val="259"/>
        </w:trPr>
        <w:tc>
          <w:tcPr>
            <w:tcW w:w="2520" w:type="dxa"/>
            <w:tcBorders>
              <w:top w:val="single" w:sz="4" w:space="0" w:color="auto"/>
              <w:left w:val="single" w:sz="6" w:space="0" w:color="000000"/>
              <w:bottom w:val="single" w:sz="6" w:space="0" w:color="auto"/>
              <w:right w:val="single" w:sz="6" w:space="0" w:color="000000"/>
            </w:tcBorders>
          </w:tcPr>
          <w:p w:rsidR="000C0CB7" w:rsidRDefault="000C0CB7" w:rsidP="00D54298">
            <w:pPr>
              <w:rPr>
                <w:color w:val="000000"/>
              </w:rPr>
            </w:pPr>
            <w:r>
              <w:rPr>
                <w:color w:val="000000"/>
              </w:rPr>
              <w:t>4. Средняя продолжительность смены, час.</w:t>
            </w:r>
          </w:p>
        </w:tc>
        <w:tc>
          <w:tcPr>
            <w:tcW w:w="1260" w:type="dxa"/>
            <w:tcBorders>
              <w:top w:val="single" w:sz="4" w:space="0" w:color="auto"/>
              <w:left w:val="single" w:sz="6" w:space="0" w:color="000000"/>
              <w:bottom w:val="single" w:sz="6" w:space="0" w:color="auto"/>
              <w:right w:val="single" w:sz="6" w:space="0" w:color="000000"/>
            </w:tcBorders>
          </w:tcPr>
          <w:p w:rsidR="000C0CB7" w:rsidRDefault="000C0CB7" w:rsidP="00D54298">
            <w:pPr>
              <w:ind w:right="170"/>
              <w:jc w:val="right"/>
              <w:rPr>
                <w:color w:val="000000"/>
              </w:rPr>
            </w:pPr>
            <w:r>
              <w:rPr>
                <w:color w:val="000000"/>
              </w:rPr>
              <w:t>7,1</w:t>
            </w:r>
          </w:p>
        </w:tc>
        <w:tc>
          <w:tcPr>
            <w:tcW w:w="1260" w:type="dxa"/>
            <w:tcBorders>
              <w:top w:val="single" w:sz="4" w:space="0" w:color="auto"/>
              <w:left w:val="single" w:sz="6" w:space="0" w:color="000000"/>
              <w:bottom w:val="single" w:sz="6" w:space="0" w:color="auto"/>
              <w:right w:val="single" w:sz="6" w:space="0" w:color="000000"/>
            </w:tcBorders>
          </w:tcPr>
          <w:p w:rsidR="000C0CB7" w:rsidRDefault="000C0CB7" w:rsidP="00D54298">
            <w:pPr>
              <w:ind w:right="170"/>
              <w:jc w:val="right"/>
              <w:rPr>
                <w:color w:val="000000"/>
              </w:rPr>
            </w:pPr>
            <w:r>
              <w:rPr>
                <w:color w:val="000000"/>
              </w:rPr>
              <w:t>7,6</w:t>
            </w:r>
          </w:p>
        </w:tc>
        <w:tc>
          <w:tcPr>
            <w:tcW w:w="1260" w:type="dxa"/>
            <w:tcBorders>
              <w:top w:val="single" w:sz="4" w:space="0" w:color="auto"/>
              <w:left w:val="single" w:sz="6" w:space="0" w:color="000000"/>
              <w:bottom w:val="single" w:sz="6" w:space="0" w:color="auto"/>
              <w:right w:val="single" w:sz="6" w:space="0" w:color="000000"/>
            </w:tcBorders>
          </w:tcPr>
          <w:p w:rsidR="000C0CB7" w:rsidRDefault="000C0CB7" w:rsidP="00D54298">
            <w:pPr>
              <w:ind w:right="170"/>
              <w:jc w:val="right"/>
              <w:rPr>
                <w:color w:val="000000"/>
              </w:rPr>
            </w:pPr>
            <w:r>
              <w:rPr>
                <w:color w:val="000000"/>
              </w:rPr>
              <w:t>0,5</w:t>
            </w:r>
          </w:p>
        </w:tc>
        <w:tc>
          <w:tcPr>
            <w:tcW w:w="2520" w:type="dxa"/>
            <w:tcBorders>
              <w:top w:val="single" w:sz="4" w:space="0" w:color="auto"/>
              <w:left w:val="single" w:sz="6" w:space="0" w:color="000000"/>
              <w:bottom w:val="single" w:sz="6" w:space="0" w:color="auto"/>
              <w:right w:val="single" w:sz="6" w:space="0" w:color="000000"/>
            </w:tcBorders>
          </w:tcPr>
          <w:p w:rsidR="000C0CB7" w:rsidRDefault="000C0CB7" w:rsidP="00D54298">
            <w:pPr>
              <w:jc w:val="center"/>
              <w:rPr>
                <w:color w:val="000000"/>
              </w:rPr>
            </w:pPr>
            <w:r>
              <w:rPr>
                <w:color w:val="000000"/>
              </w:rPr>
              <w:t>828</w:t>
            </w:r>
            <w:r>
              <w:rPr>
                <w:color w:val="000000"/>
              </w:rPr>
              <w:sym w:font="Symbol" w:char="F0B4"/>
            </w:r>
            <w:r>
              <w:rPr>
                <w:color w:val="000000"/>
              </w:rPr>
              <w:t>215</w:t>
            </w:r>
            <w:r>
              <w:rPr>
                <w:color w:val="000000"/>
              </w:rPr>
              <w:sym w:font="Symbol" w:char="F0B4"/>
            </w:r>
            <w:r>
              <w:rPr>
                <w:color w:val="000000"/>
              </w:rPr>
              <w:t>0,5</w:t>
            </w:r>
            <w:r>
              <w:rPr>
                <w:color w:val="000000"/>
              </w:rPr>
              <w:sym w:font="Symbol" w:char="F0B4"/>
            </w:r>
            <w:r>
              <w:rPr>
                <w:color w:val="000000"/>
              </w:rPr>
              <w:t xml:space="preserve">0,66 = </w:t>
            </w:r>
            <w:r>
              <w:rPr>
                <w:color w:val="000000"/>
              </w:rPr>
              <w:fldChar w:fldCharType="begin"/>
            </w:r>
            <w:r>
              <w:rPr>
                <w:color w:val="000000"/>
              </w:rPr>
              <w:instrText xml:space="preserve"> =828*215*0,66*0,5 \# "0,00" </w:instrText>
            </w:r>
            <w:r>
              <w:rPr>
                <w:color w:val="000000"/>
              </w:rPr>
              <w:fldChar w:fldCharType="separate"/>
            </w:r>
            <w:r>
              <w:rPr>
                <w:noProof/>
                <w:color w:val="000000"/>
              </w:rPr>
              <w:t>58746,60</w:t>
            </w:r>
            <w:r>
              <w:rPr>
                <w:color w:val="000000"/>
              </w:rPr>
              <w:fldChar w:fldCharType="end"/>
            </w:r>
          </w:p>
        </w:tc>
        <w:tc>
          <w:tcPr>
            <w:tcW w:w="1620" w:type="dxa"/>
            <w:tcBorders>
              <w:top w:val="single" w:sz="4" w:space="0" w:color="auto"/>
              <w:left w:val="single" w:sz="6" w:space="0" w:color="000000"/>
              <w:bottom w:val="single" w:sz="6" w:space="0" w:color="auto"/>
              <w:right w:val="single" w:sz="6" w:space="0" w:color="000000"/>
            </w:tcBorders>
          </w:tcPr>
          <w:p w:rsidR="000C0CB7" w:rsidRDefault="000C0CB7" w:rsidP="00D54298">
            <w:pPr>
              <w:jc w:val="center"/>
              <w:rPr>
                <w:color w:val="000000"/>
              </w:rPr>
            </w:pPr>
          </w:p>
        </w:tc>
      </w:tr>
      <w:tr w:rsidR="000C0CB7" w:rsidTr="008B26DB">
        <w:trPr>
          <w:trHeight w:val="259"/>
        </w:trPr>
        <w:tc>
          <w:tcPr>
            <w:tcW w:w="2520" w:type="dxa"/>
            <w:tcBorders>
              <w:top w:val="single" w:sz="6" w:space="0" w:color="auto"/>
              <w:left w:val="single" w:sz="6" w:space="0" w:color="000000"/>
              <w:bottom w:val="single" w:sz="6" w:space="0" w:color="auto"/>
              <w:right w:val="single" w:sz="6" w:space="0" w:color="000000"/>
            </w:tcBorders>
          </w:tcPr>
          <w:p w:rsidR="000C0CB7" w:rsidRDefault="000C0CB7" w:rsidP="00D54298">
            <w:pPr>
              <w:rPr>
                <w:color w:val="000000"/>
              </w:rPr>
            </w:pPr>
            <w:r>
              <w:rPr>
                <w:color w:val="000000"/>
              </w:rPr>
              <w:t>5. Часовая выработка одного рабочего, т/час.</w:t>
            </w:r>
          </w:p>
        </w:tc>
        <w:tc>
          <w:tcPr>
            <w:tcW w:w="1260" w:type="dxa"/>
            <w:tcBorders>
              <w:top w:val="single" w:sz="6" w:space="0" w:color="auto"/>
              <w:left w:val="single" w:sz="6" w:space="0" w:color="000000"/>
              <w:bottom w:val="single" w:sz="6" w:space="0" w:color="auto"/>
              <w:right w:val="single" w:sz="6" w:space="0" w:color="000000"/>
            </w:tcBorders>
          </w:tcPr>
          <w:p w:rsidR="000C0CB7" w:rsidRDefault="000C0CB7" w:rsidP="00D54298">
            <w:pPr>
              <w:ind w:right="170"/>
              <w:jc w:val="right"/>
              <w:rPr>
                <w:color w:val="000000"/>
              </w:rPr>
            </w:pPr>
            <w:r>
              <w:rPr>
                <w:color w:val="000000"/>
              </w:rPr>
              <w:t>0,66</w:t>
            </w:r>
          </w:p>
        </w:tc>
        <w:tc>
          <w:tcPr>
            <w:tcW w:w="1260" w:type="dxa"/>
            <w:tcBorders>
              <w:top w:val="single" w:sz="6" w:space="0" w:color="auto"/>
              <w:left w:val="single" w:sz="6" w:space="0" w:color="000000"/>
              <w:bottom w:val="single" w:sz="6" w:space="0" w:color="auto"/>
              <w:right w:val="single" w:sz="6" w:space="0" w:color="000000"/>
            </w:tcBorders>
          </w:tcPr>
          <w:p w:rsidR="000C0CB7" w:rsidRDefault="000C0CB7" w:rsidP="00D54298">
            <w:pPr>
              <w:ind w:right="170"/>
              <w:jc w:val="right"/>
              <w:rPr>
                <w:color w:val="000000"/>
              </w:rPr>
            </w:pPr>
            <w:r>
              <w:rPr>
                <w:color w:val="000000"/>
              </w:rPr>
              <w:t>0,63</w:t>
            </w:r>
          </w:p>
        </w:tc>
        <w:tc>
          <w:tcPr>
            <w:tcW w:w="1260" w:type="dxa"/>
            <w:tcBorders>
              <w:top w:val="single" w:sz="6" w:space="0" w:color="auto"/>
              <w:left w:val="single" w:sz="6" w:space="0" w:color="000000"/>
              <w:bottom w:val="single" w:sz="6" w:space="0" w:color="auto"/>
              <w:right w:val="single" w:sz="6" w:space="0" w:color="000000"/>
            </w:tcBorders>
          </w:tcPr>
          <w:p w:rsidR="000C0CB7" w:rsidRDefault="000C0CB7" w:rsidP="00D54298">
            <w:pPr>
              <w:ind w:right="170"/>
              <w:jc w:val="right"/>
              <w:rPr>
                <w:color w:val="000000"/>
              </w:rPr>
            </w:pPr>
            <w:r>
              <w:rPr>
                <w:color w:val="000000"/>
              </w:rPr>
              <w:t>-0,03</w:t>
            </w:r>
          </w:p>
        </w:tc>
        <w:tc>
          <w:tcPr>
            <w:tcW w:w="2520" w:type="dxa"/>
            <w:tcBorders>
              <w:top w:val="single" w:sz="6" w:space="0" w:color="auto"/>
              <w:left w:val="single" w:sz="6" w:space="0" w:color="000000"/>
              <w:bottom w:val="single" w:sz="6" w:space="0" w:color="auto"/>
              <w:right w:val="single" w:sz="6" w:space="0" w:color="000000"/>
            </w:tcBorders>
          </w:tcPr>
          <w:p w:rsidR="000C0CB7" w:rsidRDefault="000C0CB7" w:rsidP="00D54298">
            <w:pPr>
              <w:jc w:val="center"/>
              <w:rPr>
                <w:color w:val="000000"/>
              </w:rPr>
            </w:pPr>
            <w:r>
              <w:rPr>
                <w:color w:val="000000"/>
              </w:rPr>
              <w:t>828</w:t>
            </w:r>
            <w:r>
              <w:rPr>
                <w:color w:val="000000"/>
              </w:rPr>
              <w:sym w:font="Symbol" w:char="F0B4"/>
            </w:r>
            <w:r>
              <w:rPr>
                <w:color w:val="000000"/>
              </w:rPr>
              <w:t>(-0,03)</w:t>
            </w:r>
            <w:r>
              <w:rPr>
                <w:color w:val="000000"/>
              </w:rPr>
              <w:sym w:font="Symbol" w:char="F0B4"/>
            </w:r>
            <w:r>
              <w:rPr>
                <w:color w:val="000000"/>
              </w:rPr>
              <w:t>7,6</w:t>
            </w:r>
            <w:r>
              <w:rPr>
                <w:color w:val="000000"/>
              </w:rPr>
              <w:sym w:font="Symbol" w:char="F0B4"/>
            </w:r>
            <w:r>
              <w:rPr>
                <w:color w:val="000000"/>
              </w:rPr>
              <w:t xml:space="preserve">0,215 = </w:t>
            </w:r>
            <w:r>
              <w:rPr>
                <w:color w:val="000000"/>
              </w:rPr>
              <w:fldChar w:fldCharType="begin"/>
            </w:r>
            <w:r>
              <w:rPr>
                <w:color w:val="000000"/>
              </w:rPr>
              <w:instrText xml:space="preserve"> =-828*215*0,03*7,6 \# "0,00" </w:instrText>
            </w:r>
            <w:r>
              <w:rPr>
                <w:color w:val="000000"/>
              </w:rPr>
              <w:fldChar w:fldCharType="separate"/>
            </w:r>
            <w:r>
              <w:rPr>
                <w:noProof/>
                <w:color w:val="000000"/>
              </w:rPr>
              <w:t>-40588,56</w:t>
            </w:r>
            <w:r>
              <w:rPr>
                <w:color w:val="000000"/>
              </w:rPr>
              <w:fldChar w:fldCharType="end"/>
            </w:r>
          </w:p>
        </w:tc>
        <w:tc>
          <w:tcPr>
            <w:tcW w:w="1620" w:type="dxa"/>
            <w:tcBorders>
              <w:top w:val="single" w:sz="6" w:space="0" w:color="auto"/>
              <w:left w:val="single" w:sz="6" w:space="0" w:color="000000"/>
              <w:bottom w:val="single" w:sz="6" w:space="0" w:color="auto"/>
              <w:right w:val="single" w:sz="6" w:space="0" w:color="000000"/>
            </w:tcBorders>
          </w:tcPr>
          <w:p w:rsidR="000C0CB7" w:rsidRDefault="000C0CB7" w:rsidP="00D54298">
            <w:pPr>
              <w:jc w:val="center"/>
              <w:rPr>
                <w:color w:val="000000"/>
              </w:rPr>
            </w:pPr>
          </w:p>
        </w:tc>
      </w:tr>
    </w:tbl>
    <w:p w:rsidR="000C0CB7" w:rsidRDefault="000C0CB7" w:rsidP="000C0CB7">
      <w:pPr>
        <w:pStyle w:val="-0"/>
        <w:ind w:firstLine="1134"/>
        <w:rPr>
          <w:sz w:val="26"/>
        </w:rPr>
      </w:pPr>
    </w:p>
    <w:p w:rsidR="000C0CB7" w:rsidRDefault="000C0CB7" w:rsidP="000C0CB7">
      <w:pPr>
        <w:pStyle w:val="-0"/>
        <w:ind w:firstLine="1134"/>
      </w:pPr>
    </w:p>
    <w:p w:rsidR="000C0CB7" w:rsidRDefault="000C0CB7" w:rsidP="000C0CB7">
      <w:pPr>
        <w:pStyle w:val="-1"/>
        <w:sectPr w:rsidR="000C0CB7">
          <w:endnotePr>
            <w:numFmt w:val="decimal"/>
          </w:endnotePr>
          <w:pgSz w:w="16840" w:h="11907" w:orient="landscape" w:code="9"/>
          <w:pgMar w:top="1361" w:right="1077" w:bottom="737" w:left="1077" w:header="720" w:footer="720" w:gutter="0"/>
          <w:cols w:space="720"/>
        </w:sectPr>
      </w:pPr>
    </w:p>
    <w:p w:rsidR="000C0CB7" w:rsidRDefault="00B25300" w:rsidP="00C20D0C">
      <w:pPr>
        <w:pStyle w:val="-0"/>
        <w:ind w:firstLine="0"/>
        <w:rPr>
          <w:sz w:val="26"/>
        </w:rPr>
      </w:pPr>
      <w:r>
        <w:rPr>
          <w:noProof/>
          <w:sz w:val="26"/>
        </w:rPr>
        <w:pict>
          <v:rect id="_x0000_s1148" style="position:absolute;left:0;text-align:left;margin-left:58.3pt;margin-top:47.75pt;width:33.05pt;height:30.75pt;z-index:251657728" o:allowincell="f" filled="f" stroked="f">
            <v:textbox inset="1pt,1pt,1pt,1pt">
              <w:txbxContent>
                <w:p w:rsidR="000C0CB7" w:rsidRDefault="000C0CB7" w:rsidP="000C0CB7">
                  <w:r>
                    <w:rPr>
                      <w:i/>
                    </w:rPr>
                    <w:t>Ч</w:t>
                  </w:r>
                  <w:r>
                    <w:rPr>
                      <w:i/>
                      <w:vertAlign w:val="subscript"/>
                    </w:rPr>
                    <w:t>р</w:t>
                  </w:r>
                </w:p>
              </w:txbxContent>
            </v:textbox>
            <w10:anchorlock/>
          </v:rect>
        </w:pict>
      </w:r>
      <w:r w:rsidR="00C20D0C">
        <w:rPr>
          <w:sz w:val="26"/>
        </w:rPr>
        <w:t xml:space="preserve">    </w:t>
      </w:r>
      <w:r w:rsidR="000C0CB7">
        <w:rPr>
          <w:sz w:val="26"/>
        </w:rPr>
        <w:t>Влияние факторов на изменение объема производства определяется по следующим формулам:</w:t>
      </w:r>
    </w:p>
    <w:p w:rsidR="000C0CB7" w:rsidRDefault="000C0CB7" w:rsidP="000C0CB7">
      <w:pPr>
        <w:pStyle w:val="-3"/>
      </w:pPr>
      <w:r>
        <w:sym w:font="Symbol" w:char="F044"/>
      </w:r>
      <w:r>
        <w:rPr>
          <w:i/>
        </w:rPr>
        <w:t xml:space="preserve">В    = </w:t>
      </w:r>
      <w:r>
        <w:sym w:font="Symbol" w:char="F044"/>
      </w:r>
      <w:r>
        <w:rPr>
          <w:i/>
        </w:rPr>
        <w:t>Ч</w:t>
      </w:r>
      <w:r>
        <w:rPr>
          <w:i/>
          <w:vertAlign w:val="subscript"/>
        </w:rPr>
        <w:t>р</w:t>
      </w:r>
      <w:r>
        <w:t xml:space="preserve"> </w:t>
      </w:r>
      <w:r>
        <w:rPr>
          <w:position w:val="-16"/>
        </w:rPr>
        <w:object w:dxaOrig="1860" w:dyaOrig="420">
          <v:shape id="_x0000_i1062" type="#_x0000_t75" style="width:93pt;height:21pt" o:ole="">
            <v:imagedata r:id="rId67" o:title=""/>
          </v:shape>
          <o:OLEObject Type="Embed" ProgID="Equation.2" ShapeID="_x0000_i1062" DrawAspect="Content" ObjectID="_1458765449" r:id="rId68"/>
        </w:object>
      </w:r>
      <w:r>
        <w:rPr>
          <w:i/>
        </w:rPr>
        <w:t>П</w:t>
      </w:r>
      <w:r>
        <w:rPr>
          <w:i/>
          <w:vertAlign w:val="subscript"/>
        </w:rPr>
        <w:t>час р б</w:t>
      </w:r>
      <w:r>
        <w:t>,</w:t>
      </w:r>
    </w:p>
    <w:p w:rsidR="000C0CB7" w:rsidRDefault="000C0CB7" w:rsidP="000C0CB7">
      <w:pPr>
        <w:pStyle w:val="-3"/>
      </w:pPr>
      <w:r>
        <w:rPr>
          <w:i/>
          <w:position w:val="-4"/>
        </w:rPr>
        <w:object w:dxaOrig="740" w:dyaOrig="400">
          <v:shape id="_x0000_i1063" type="#_x0000_t75" style="width:36.75pt;height:20.25pt" o:ole="">
            <v:imagedata r:id="rId69" o:title=""/>
          </v:shape>
          <o:OLEObject Type="Embed" ProgID="Equation.2" ShapeID="_x0000_i1063" DrawAspect="Content" ObjectID="_1458765450" r:id="rId70"/>
        </w:object>
      </w:r>
      <w:r>
        <w:rPr>
          <w:i/>
        </w:rPr>
        <w:t>= Ч</w:t>
      </w:r>
      <w:r>
        <w:rPr>
          <w:i/>
          <w:vertAlign w:val="subscript"/>
        </w:rPr>
        <w:t>р ф</w:t>
      </w:r>
      <w:r>
        <w:t xml:space="preserve"> </w:t>
      </w:r>
      <w:r>
        <w:rPr>
          <w:position w:val="-16"/>
        </w:rPr>
        <w:object w:dxaOrig="1820" w:dyaOrig="420">
          <v:shape id="_x0000_i1064" type="#_x0000_t75" style="width:90.75pt;height:21pt" o:ole="">
            <v:imagedata r:id="rId71" o:title=""/>
          </v:shape>
          <o:OLEObject Type="Embed" ProgID="Equation.2" ShapeID="_x0000_i1064" DrawAspect="Content" ObjectID="_1458765451" r:id="rId72"/>
        </w:object>
      </w:r>
      <w:r>
        <w:rPr>
          <w:i/>
        </w:rPr>
        <w:t>П</w:t>
      </w:r>
      <w:r>
        <w:rPr>
          <w:i/>
          <w:vertAlign w:val="subscript"/>
        </w:rPr>
        <w:t>час р б</w:t>
      </w:r>
      <w:r>
        <w:t>,</w:t>
      </w:r>
    </w:p>
    <w:p w:rsidR="000C0CB7" w:rsidRDefault="000C0CB7" w:rsidP="000C0CB7">
      <w:pPr>
        <w:pStyle w:val="-3"/>
      </w:pPr>
      <w:r>
        <w:rPr>
          <w:i/>
          <w:position w:val="-4"/>
        </w:rPr>
        <w:object w:dxaOrig="700" w:dyaOrig="360">
          <v:shape id="_x0000_i1065" type="#_x0000_t75" style="width:35.25pt;height:18pt" o:ole="">
            <v:imagedata r:id="rId73" o:title=""/>
          </v:shape>
          <o:OLEObject Type="Embed" ProgID="Equation.2" ShapeID="_x0000_i1065" DrawAspect="Content" ObjectID="_1458765452" r:id="rId74"/>
        </w:object>
      </w:r>
      <w:r>
        <w:rPr>
          <w:i/>
        </w:rPr>
        <w:t>= Ч</w:t>
      </w:r>
      <w:r>
        <w:rPr>
          <w:i/>
          <w:vertAlign w:val="subscript"/>
        </w:rPr>
        <w:t>р ф</w:t>
      </w:r>
      <w:r>
        <w:t xml:space="preserve"> </w:t>
      </w:r>
      <w:r>
        <w:rPr>
          <w:position w:val="-16"/>
        </w:rPr>
        <w:object w:dxaOrig="1900" w:dyaOrig="420">
          <v:shape id="_x0000_i1066" type="#_x0000_t75" style="width:95.25pt;height:21pt" o:ole="">
            <v:imagedata r:id="rId75" o:title=""/>
          </v:shape>
          <o:OLEObject Type="Embed" ProgID="Equation.2" ShapeID="_x0000_i1066" DrawAspect="Content" ObjectID="_1458765453" r:id="rId76"/>
        </w:object>
      </w:r>
      <w:r>
        <w:rPr>
          <w:i/>
        </w:rPr>
        <w:t>П</w:t>
      </w:r>
      <w:r>
        <w:rPr>
          <w:i/>
          <w:vertAlign w:val="subscript"/>
        </w:rPr>
        <w:t>час р б</w:t>
      </w:r>
      <w:r>
        <w:t>,</w:t>
      </w:r>
    </w:p>
    <w:p w:rsidR="000C0CB7" w:rsidRDefault="00B25300" w:rsidP="000C0CB7">
      <w:pPr>
        <w:pStyle w:val="-3"/>
      </w:pPr>
      <w:r>
        <w:rPr>
          <w:noProof/>
        </w:rPr>
        <w:pict>
          <v:rect id="_x0000_s1149" style="position:absolute;left:0;text-align:left;margin-left:59.05pt;margin-top:-3.25pt;width:33.05pt;height:30.75pt;z-index:251658752" o:allowincell="f" filled="f" stroked="f">
            <v:textbox inset="1pt,1pt,1pt,1pt">
              <w:txbxContent>
                <w:p w:rsidR="000C0CB7" w:rsidRDefault="000C0CB7" w:rsidP="000C0CB7">
                  <w:r>
                    <w:rPr>
                      <w:i/>
                    </w:rPr>
                    <w:t>П</w:t>
                  </w:r>
                  <w:r>
                    <w:rPr>
                      <w:i/>
                      <w:vertAlign w:val="subscript"/>
                    </w:rPr>
                    <w:t>час р</w:t>
                  </w:r>
                </w:p>
              </w:txbxContent>
            </v:textbox>
            <w10:anchorlock/>
          </v:rect>
        </w:pict>
      </w:r>
      <w:r w:rsidR="000C0CB7">
        <w:sym w:font="Symbol" w:char="F044"/>
      </w:r>
      <w:r w:rsidR="000C0CB7">
        <w:rPr>
          <w:i/>
        </w:rPr>
        <w:t>В       = Ч</w:t>
      </w:r>
      <w:r w:rsidR="000C0CB7">
        <w:rPr>
          <w:i/>
          <w:vertAlign w:val="subscript"/>
        </w:rPr>
        <w:t>р ф</w:t>
      </w:r>
      <w:r w:rsidR="000C0CB7">
        <w:t xml:space="preserve"> </w:t>
      </w:r>
      <w:r w:rsidR="000C0CB7">
        <w:rPr>
          <w:position w:val="-16"/>
        </w:rPr>
        <w:object w:dxaOrig="1900" w:dyaOrig="420">
          <v:shape id="_x0000_i1067" type="#_x0000_t75" style="width:95.25pt;height:21pt" o:ole="">
            <v:imagedata r:id="rId77" o:title=""/>
          </v:shape>
          <o:OLEObject Type="Embed" ProgID="Equation.2" ShapeID="_x0000_i1067" DrawAspect="Content" ObjectID="_1458765454" r:id="rId78"/>
        </w:object>
      </w:r>
      <w:r w:rsidR="000C0CB7">
        <w:sym w:font="Symbol" w:char="F044"/>
      </w:r>
      <w:r w:rsidR="000C0CB7">
        <w:rPr>
          <w:i/>
        </w:rPr>
        <w:t>П</w:t>
      </w:r>
      <w:r w:rsidR="000C0CB7">
        <w:rPr>
          <w:i/>
          <w:vertAlign w:val="subscript"/>
        </w:rPr>
        <w:t>час р</w:t>
      </w:r>
      <w:r w:rsidR="000C0CB7">
        <w:t>,</w:t>
      </w:r>
    </w:p>
    <w:p w:rsidR="000C0CB7" w:rsidRDefault="000C0CB7" w:rsidP="000C0CB7">
      <w:pPr>
        <w:pStyle w:val="-3"/>
        <w:ind w:firstLine="1134"/>
        <w:rPr>
          <w:sz w:val="26"/>
        </w:rPr>
      </w:pPr>
      <w:r>
        <w:rPr>
          <w:sz w:val="26"/>
        </w:rPr>
        <w:t xml:space="preserve">Балансовая проверка: </w:t>
      </w:r>
      <w:r>
        <w:rPr>
          <w:position w:val="-16"/>
          <w:sz w:val="26"/>
        </w:rPr>
        <w:object w:dxaOrig="1480" w:dyaOrig="480">
          <v:shape id="_x0000_i1068" type="#_x0000_t75" style="width:74.25pt;height:24pt" o:ole="">
            <v:imagedata r:id="rId79" o:title=""/>
          </v:shape>
          <o:OLEObject Type="Embed" ProgID="Equation.2" ShapeID="_x0000_i1068" DrawAspect="Content" ObjectID="_1458765455" r:id="rId80"/>
        </w:object>
      </w:r>
      <w:r>
        <w:rPr>
          <w:sz w:val="26"/>
        </w:rPr>
        <w:t>,</w:t>
      </w:r>
    </w:p>
    <w:p w:rsidR="000C0CB7" w:rsidRDefault="000C0CB7" w:rsidP="000C0CB7">
      <w:pPr>
        <w:pStyle w:val="-2"/>
        <w:rPr>
          <w:sz w:val="26"/>
        </w:rPr>
      </w:pPr>
      <w:r>
        <w:rPr>
          <w:sz w:val="26"/>
        </w:rPr>
        <w:t>где</w:t>
      </w:r>
      <w:r>
        <w:rPr>
          <w:sz w:val="26"/>
        </w:rPr>
        <w:tab/>
      </w:r>
      <w:r>
        <w:rPr>
          <w:i/>
          <w:sz w:val="26"/>
          <w:lang w:val="en-US"/>
        </w:rPr>
        <w:t>i</w:t>
      </w:r>
      <w:r>
        <w:rPr>
          <w:sz w:val="26"/>
        </w:rPr>
        <w:t xml:space="preserve"> – факторы, влияющие изменение объема производства.</w:t>
      </w:r>
    </w:p>
    <w:p w:rsidR="000C0CB7" w:rsidRDefault="000C0CB7" w:rsidP="00C20D0C">
      <w:pPr>
        <w:pStyle w:val="-0"/>
        <w:ind w:firstLine="0"/>
        <w:rPr>
          <w:sz w:val="26"/>
        </w:rPr>
      </w:pPr>
      <w:r>
        <w:rPr>
          <w:sz w:val="26"/>
        </w:rPr>
        <w:t>Из таблицы 2.5.2 видно, что на изменение объема производства отрицательное влияние оказали как экстенсивные факторы:</w:t>
      </w:r>
    </w:p>
    <w:p w:rsidR="000C0CB7" w:rsidRDefault="000C0CB7" w:rsidP="000C0CB7">
      <w:pPr>
        <w:pStyle w:val="-0"/>
        <w:ind w:left="851" w:firstLine="0"/>
        <w:rPr>
          <w:sz w:val="26"/>
        </w:rPr>
      </w:pPr>
      <w:r>
        <w:rPr>
          <w:sz w:val="26"/>
        </w:rPr>
        <w:t>- численность рабочих – -60 693,6 шт;</w:t>
      </w:r>
    </w:p>
    <w:p w:rsidR="000C0CB7" w:rsidRDefault="000C0CB7" w:rsidP="000C0CB7">
      <w:pPr>
        <w:pStyle w:val="-0"/>
        <w:ind w:left="851" w:firstLine="0"/>
        <w:rPr>
          <w:sz w:val="26"/>
        </w:rPr>
      </w:pPr>
      <w:r>
        <w:rPr>
          <w:sz w:val="26"/>
        </w:rPr>
        <w:t>- количество рабочих дней, отработанных одним рабочим – -20 766,24 шт;</w:t>
      </w:r>
    </w:p>
    <w:p w:rsidR="000C0CB7" w:rsidRDefault="000C0CB7" w:rsidP="000C0CB7">
      <w:pPr>
        <w:pStyle w:val="-0"/>
        <w:ind w:left="993" w:hanging="142"/>
      </w:pPr>
      <w:r>
        <w:rPr>
          <w:sz w:val="26"/>
        </w:rPr>
        <w:t>- средняя продолжительность смены – +58 746,6 шт;</w:t>
      </w:r>
    </w:p>
    <w:p w:rsidR="000C0CB7" w:rsidRDefault="000C0CB7" w:rsidP="000C0CB7">
      <w:pPr>
        <w:pStyle w:val="-0"/>
        <w:ind w:firstLine="1134"/>
        <w:rPr>
          <w:sz w:val="26"/>
        </w:rPr>
      </w:pPr>
      <w:r>
        <w:rPr>
          <w:sz w:val="26"/>
        </w:rPr>
        <w:t>Итого за счет экстенсивных факторов – -25 303,24 шт</w:t>
      </w:r>
    </w:p>
    <w:p w:rsidR="000C0CB7" w:rsidRDefault="000C0CB7" w:rsidP="000C0CB7">
      <w:pPr>
        <w:pStyle w:val="-0"/>
        <w:ind w:firstLine="1134"/>
        <w:rPr>
          <w:sz w:val="26"/>
        </w:rPr>
      </w:pPr>
      <w:r>
        <w:rPr>
          <w:sz w:val="26"/>
        </w:rPr>
        <w:t>Так и интенсивный фактор – часовая выработка одного рабочего (-40 588,56 шт), из-за чего в целом по всем факторам выпуск продукции уменьшился на 66 000 шт.</w:t>
      </w:r>
    </w:p>
    <w:p w:rsidR="000C0CB7" w:rsidRDefault="000C0CB7" w:rsidP="000C0CB7">
      <w:pPr>
        <w:pStyle w:val="-0"/>
        <w:ind w:firstLine="0"/>
        <w:jc w:val="center"/>
        <w:rPr>
          <w:b/>
          <w:bCs/>
        </w:rPr>
      </w:pPr>
    </w:p>
    <w:p w:rsidR="000C0CB7" w:rsidRDefault="000C0CB7" w:rsidP="000C0CB7">
      <w:pPr>
        <w:pStyle w:val="-0"/>
        <w:ind w:firstLine="1134"/>
        <w:rPr>
          <w:sz w:val="26"/>
        </w:rPr>
      </w:pPr>
    </w:p>
    <w:p w:rsidR="0038784E" w:rsidRDefault="0038784E" w:rsidP="0038784E">
      <w:pPr>
        <w:pStyle w:val="3"/>
        <w:widowControl w:val="0"/>
        <w:tabs>
          <w:tab w:val="left" w:pos="1560"/>
        </w:tabs>
        <w:spacing w:line="360" w:lineRule="auto"/>
        <w:rPr>
          <w:bCs/>
        </w:rPr>
      </w:pPr>
    </w:p>
    <w:p w:rsidR="0038784E" w:rsidRPr="00C20D0C" w:rsidRDefault="0038784E" w:rsidP="00C20D0C">
      <w:pPr>
        <w:pStyle w:val="-0"/>
        <w:ind w:firstLine="1134"/>
        <w:jc w:val="center"/>
        <w:rPr>
          <w:sz w:val="32"/>
          <w:szCs w:val="32"/>
        </w:rPr>
      </w:pPr>
      <w:r>
        <w:rPr>
          <w:bCs/>
        </w:rPr>
        <w:br w:type="page"/>
      </w:r>
      <w:r w:rsidRPr="00C20D0C">
        <w:rPr>
          <w:sz w:val="32"/>
          <w:szCs w:val="32"/>
        </w:rPr>
        <w:t>Глава 3.  Рекомендации по совершенствованию использования трудовых ресурсов</w:t>
      </w:r>
    </w:p>
    <w:p w:rsidR="0038784E" w:rsidRDefault="0038784E" w:rsidP="0038784E">
      <w:pPr>
        <w:pStyle w:val="3"/>
        <w:widowControl w:val="0"/>
        <w:tabs>
          <w:tab w:val="left" w:pos="1560"/>
        </w:tabs>
        <w:spacing w:line="360" w:lineRule="auto"/>
        <w:rPr>
          <w:bCs/>
        </w:rPr>
      </w:pPr>
    </w:p>
    <w:p w:rsidR="0038784E" w:rsidRPr="0038784E" w:rsidRDefault="0038784E" w:rsidP="0038784E">
      <w:pPr>
        <w:spacing w:line="360" w:lineRule="auto"/>
        <w:ind w:firstLine="540"/>
        <w:jc w:val="both"/>
        <w:rPr>
          <w:bCs/>
          <w:sz w:val="26"/>
        </w:rPr>
      </w:pPr>
      <w:r w:rsidRPr="0038784E">
        <w:rPr>
          <w:bCs/>
          <w:sz w:val="26"/>
        </w:rPr>
        <w:t>Во всей совокупности ресурсов предприятия особое место занимают трудовые ресурсы. На уровне отдельного предприятия вместо термина «трудовые ресурсы» чаще используют термин «кадры» или «персонал». Кадры, в широком понимании, есть главная производительная сила общества. От кадровой политики зависит очень многое, в первую очередь насколько рационально используется рабочая сила и эффективность работы предприятия.</w:t>
      </w:r>
    </w:p>
    <w:p w:rsidR="0038784E" w:rsidRPr="0038784E" w:rsidRDefault="0038784E" w:rsidP="0038784E">
      <w:pPr>
        <w:spacing w:line="360" w:lineRule="auto"/>
        <w:ind w:firstLine="540"/>
        <w:jc w:val="both"/>
        <w:rPr>
          <w:bCs/>
          <w:sz w:val="26"/>
        </w:rPr>
      </w:pPr>
      <w:r w:rsidRPr="0038784E">
        <w:rPr>
          <w:bCs/>
          <w:sz w:val="26"/>
        </w:rPr>
        <w:t>Кадры на предприятии классифицируются на рабочих, специалистов, руководителей, служащих, учеников, младший обслуживающий персонал и работников пожарно-сторожевой охраны. Приоритет следует отдавать руководителям. Исследованиями и практикой установлено, что эффективность работы предприятия на 70-80% зависит от руководителя предприятия. С переходом на рыночные отношения они получили большую самостоятельность в области оплаты труда. Предприятия в этот период стали чаще применять повременно-премиальную и бестарифную систему оплаты труда, а также оплату труда по контракту.</w:t>
      </w:r>
    </w:p>
    <w:p w:rsidR="0038784E" w:rsidRDefault="00C20D0C" w:rsidP="00C20D0C">
      <w:pPr>
        <w:spacing w:line="360" w:lineRule="auto"/>
        <w:jc w:val="both"/>
        <w:rPr>
          <w:sz w:val="26"/>
        </w:rPr>
      </w:pPr>
      <w:r>
        <w:rPr>
          <w:bCs/>
          <w:sz w:val="26"/>
        </w:rPr>
        <w:t xml:space="preserve">     </w:t>
      </w:r>
      <w:r w:rsidR="0038784E">
        <w:rPr>
          <w:bCs/>
          <w:sz w:val="26"/>
        </w:rPr>
        <w:t xml:space="preserve">Кадры, и заработная плата – эти понятия тесно связаны между собой. На каждом предприятии должен разрабатываться план по труду и заработной плате. Цель которого заключается в изыскании резервов по улучшению рабочей силы и на этой основе повышение производительности труда. При этом план должен быть разработан </w:t>
      </w:r>
      <w:r w:rsidR="0038784E">
        <w:rPr>
          <w:sz w:val="26"/>
        </w:rPr>
        <w:t>так, чтобы темпы роста производительности труда опережали темпы роста заработной платы.</w:t>
      </w:r>
    </w:p>
    <w:p w:rsidR="0038784E" w:rsidRDefault="00C20D0C" w:rsidP="00C20D0C">
      <w:pPr>
        <w:pStyle w:val="ac"/>
        <w:spacing w:line="360" w:lineRule="auto"/>
        <w:ind w:firstLine="0"/>
        <w:rPr>
          <w:sz w:val="26"/>
        </w:rPr>
      </w:pPr>
      <w:r>
        <w:rPr>
          <w:sz w:val="26"/>
        </w:rPr>
        <w:t xml:space="preserve">    </w:t>
      </w:r>
      <w:r w:rsidR="0038784E">
        <w:rPr>
          <w:sz w:val="26"/>
        </w:rPr>
        <w:t>Можно предложить ряд организационно-технических и социально-экономических мероприятий по улучшению использования трудовых ресурсов и фонда заработной платы.</w:t>
      </w:r>
    </w:p>
    <w:p w:rsidR="0038784E" w:rsidRDefault="00C20D0C" w:rsidP="00C20D0C">
      <w:pPr>
        <w:pStyle w:val="ac"/>
        <w:spacing w:line="360" w:lineRule="auto"/>
        <w:ind w:firstLine="0"/>
        <w:rPr>
          <w:sz w:val="26"/>
        </w:rPr>
      </w:pPr>
      <w:r>
        <w:rPr>
          <w:sz w:val="26"/>
        </w:rPr>
        <w:t xml:space="preserve">   Кратко опишем</w:t>
      </w:r>
      <w:r w:rsidR="0038784E">
        <w:rPr>
          <w:sz w:val="26"/>
        </w:rPr>
        <w:t xml:space="preserve"> основные направления действий.</w:t>
      </w:r>
    </w:p>
    <w:p w:rsidR="0038784E" w:rsidRDefault="00C20D0C" w:rsidP="00C20D0C">
      <w:pPr>
        <w:pStyle w:val="ac"/>
        <w:spacing w:line="360" w:lineRule="auto"/>
        <w:ind w:firstLine="0"/>
        <w:rPr>
          <w:sz w:val="26"/>
        </w:rPr>
      </w:pPr>
      <w:r>
        <w:rPr>
          <w:sz w:val="26"/>
        </w:rPr>
        <w:t xml:space="preserve">   </w:t>
      </w:r>
      <w:r w:rsidR="0038784E">
        <w:rPr>
          <w:sz w:val="26"/>
        </w:rPr>
        <w:t>Основной упор на использование опыта по единой тарификации рабочих и инженерного персонала. Введение единой тарифной сетки позволит стандартизировать систему рабочих и должностных окладов, приведя их в соответствие с квалификацией, сложностью выполняемых функций и опытом работы.</w:t>
      </w:r>
    </w:p>
    <w:p w:rsidR="0038784E" w:rsidRDefault="00C20D0C" w:rsidP="00C20D0C">
      <w:pPr>
        <w:pStyle w:val="ac"/>
        <w:spacing w:line="360" w:lineRule="auto"/>
        <w:ind w:firstLine="0"/>
        <w:rPr>
          <w:sz w:val="26"/>
        </w:rPr>
      </w:pPr>
      <w:r>
        <w:rPr>
          <w:sz w:val="26"/>
        </w:rPr>
        <w:t xml:space="preserve">    </w:t>
      </w:r>
      <w:r w:rsidR="0038784E">
        <w:rPr>
          <w:sz w:val="26"/>
        </w:rPr>
        <w:t>Курс на повсеместное внедрение на рабочих местах системы сдельной оплаты труда, с целью заинтересовать исполнителей в росте объемов производства.</w:t>
      </w:r>
    </w:p>
    <w:p w:rsidR="0038784E" w:rsidRDefault="00C20D0C" w:rsidP="00C20D0C">
      <w:pPr>
        <w:pStyle w:val="ac"/>
        <w:spacing w:line="360" w:lineRule="auto"/>
        <w:ind w:firstLine="0"/>
        <w:rPr>
          <w:sz w:val="26"/>
        </w:rPr>
      </w:pPr>
      <w:r>
        <w:rPr>
          <w:sz w:val="26"/>
        </w:rPr>
        <w:t xml:space="preserve">   </w:t>
      </w:r>
      <w:r w:rsidR="0038784E">
        <w:rPr>
          <w:sz w:val="26"/>
        </w:rPr>
        <w:t>Следует отметить также повсеместное внедрение контрактной системы оплаты труда (в основном руководящих работников).</w:t>
      </w:r>
    </w:p>
    <w:p w:rsidR="0038784E" w:rsidRPr="0038784E" w:rsidRDefault="00C20D0C" w:rsidP="00C20D0C">
      <w:pPr>
        <w:pStyle w:val="a6"/>
        <w:spacing w:line="360" w:lineRule="auto"/>
        <w:ind w:firstLine="0"/>
        <w:rPr>
          <w:bCs/>
          <w:sz w:val="26"/>
          <w:szCs w:val="26"/>
        </w:rPr>
      </w:pPr>
      <w:r>
        <w:rPr>
          <w:bCs/>
          <w:sz w:val="26"/>
          <w:szCs w:val="26"/>
        </w:rPr>
        <w:t xml:space="preserve">    </w:t>
      </w:r>
      <w:r w:rsidR="0038784E" w:rsidRPr="0038784E">
        <w:rPr>
          <w:bCs/>
          <w:sz w:val="26"/>
          <w:szCs w:val="26"/>
        </w:rPr>
        <w:t>Учет труда и его оплаты должен быть организован так, чтобы способствовать повышению производительности труда, улучшению организации труда, повышению заработной платы, нормированию труда, полному использованию рабочего времени, укреплению дисциплины труда, повышению качества продукции.</w:t>
      </w:r>
    </w:p>
    <w:p w:rsidR="0038784E" w:rsidRDefault="00C20D0C" w:rsidP="00C20D0C">
      <w:pPr>
        <w:pStyle w:val="ac"/>
        <w:spacing w:line="360" w:lineRule="auto"/>
        <w:ind w:firstLine="0"/>
        <w:rPr>
          <w:sz w:val="26"/>
        </w:rPr>
      </w:pPr>
      <w:r>
        <w:rPr>
          <w:sz w:val="26"/>
        </w:rPr>
        <w:t xml:space="preserve">     </w:t>
      </w:r>
      <w:r w:rsidR="0038784E">
        <w:rPr>
          <w:sz w:val="26"/>
        </w:rPr>
        <w:t>Основываясь на результатах технико-экономического анализа деятельности предприятия также можно предложить следующее:</w:t>
      </w:r>
    </w:p>
    <w:p w:rsidR="0038784E" w:rsidRDefault="0038784E" w:rsidP="00C20D0C">
      <w:pPr>
        <w:pStyle w:val="ac"/>
        <w:spacing w:line="360" w:lineRule="auto"/>
        <w:ind w:firstLine="0"/>
        <w:rPr>
          <w:sz w:val="26"/>
        </w:rPr>
      </w:pPr>
      <w:r>
        <w:rPr>
          <w:sz w:val="26"/>
        </w:rPr>
        <w:t>Во-первых, комплекс усилий, направленный на снижение длительности простоев оборудования должен основываться не только на обновлении парка оборудования, но и на повышение квалификации и оптимизация труда ремонтников, с целью улучшить качество ремонта оборудования.  И дополнительно введение материальной заинтересованности в уменьшении длительности простоев оборудования у всех, от которых это зависит.</w:t>
      </w:r>
    </w:p>
    <w:p w:rsidR="0038784E" w:rsidRDefault="0038784E" w:rsidP="00C20D0C">
      <w:pPr>
        <w:pStyle w:val="ac"/>
        <w:spacing w:line="360" w:lineRule="auto"/>
        <w:ind w:firstLine="0"/>
        <w:rPr>
          <w:sz w:val="26"/>
        </w:rPr>
      </w:pPr>
      <w:r>
        <w:rPr>
          <w:sz w:val="26"/>
        </w:rPr>
        <w:t>Во-вторых, изменение ситуации характеризующейся увеличением количеством фактически отработанных смен у промышленно-производственного персонала. А именно, внедрение более современных времясберегающих технологий с целью увеличения производительности труда.</w:t>
      </w:r>
    </w:p>
    <w:p w:rsidR="0038784E" w:rsidRDefault="00C20D0C" w:rsidP="00C20D0C">
      <w:pPr>
        <w:pStyle w:val="ac"/>
        <w:spacing w:line="360" w:lineRule="auto"/>
        <w:ind w:firstLine="0"/>
        <w:rPr>
          <w:sz w:val="26"/>
        </w:rPr>
      </w:pPr>
      <w:r>
        <w:rPr>
          <w:sz w:val="26"/>
        </w:rPr>
        <w:t xml:space="preserve">     </w:t>
      </w:r>
      <w:r w:rsidR="0038784E">
        <w:rPr>
          <w:sz w:val="26"/>
        </w:rPr>
        <w:t>Введение строго контроля за учетом рабочего времени.</w:t>
      </w:r>
    </w:p>
    <w:p w:rsidR="0038784E" w:rsidRDefault="00C20D0C" w:rsidP="00C20D0C">
      <w:pPr>
        <w:pStyle w:val="ac"/>
        <w:spacing w:line="360" w:lineRule="auto"/>
        <w:ind w:firstLine="0"/>
        <w:rPr>
          <w:sz w:val="26"/>
        </w:rPr>
      </w:pPr>
      <w:r>
        <w:rPr>
          <w:sz w:val="26"/>
        </w:rPr>
        <w:t xml:space="preserve">    </w:t>
      </w:r>
      <w:r w:rsidR="0038784E">
        <w:rPr>
          <w:sz w:val="26"/>
        </w:rPr>
        <w:t>Дальнейшее продвижение системы сдельной оплаты труда, с целью компенсации рабочим потерь от уменьшения количества фактически отработанного времени, вызванного претворением в жизнь вышеупомянутых мероприятий.</w:t>
      </w:r>
    </w:p>
    <w:p w:rsidR="0038784E" w:rsidRDefault="0038784E" w:rsidP="00C20D0C">
      <w:pPr>
        <w:pStyle w:val="ac"/>
        <w:spacing w:line="360" w:lineRule="auto"/>
        <w:ind w:firstLine="0"/>
        <w:rPr>
          <w:sz w:val="26"/>
        </w:rPr>
      </w:pPr>
      <w:r>
        <w:rPr>
          <w:sz w:val="26"/>
        </w:rPr>
        <w:t>В-третьих, необходима стабилизация кадрового состава предприятия. Для этого необходимо провести в жизнь ряд мероприятий в социальной сфере.</w:t>
      </w:r>
    </w:p>
    <w:p w:rsidR="0038784E" w:rsidRDefault="00C20D0C" w:rsidP="00C20D0C">
      <w:pPr>
        <w:pStyle w:val="-0"/>
        <w:ind w:firstLine="0"/>
        <w:rPr>
          <w:sz w:val="26"/>
        </w:rPr>
      </w:pPr>
      <w:r>
        <w:rPr>
          <w:sz w:val="26"/>
        </w:rPr>
        <w:t xml:space="preserve">     </w:t>
      </w:r>
      <w:r w:rsidR="0038784E">
        <w:rPr>
          <w:sz w:val="26"/>
        </w:rPr>
        <w:t>Из проведенного анализа трудовых показателей можно сделать вывод о том, что план по производительности труда не выполнен. Причинами этого явились снижение среднегодовой выработки на одного рабочего , уменьшение удельного веса рабочих в общей численности работающих.</w:t>
      </w:r>
    </w:p>
    <w:p w:rsidR="0038784E" w:rsidRDefault="00C20D0C" w:rsidP="00C20D0C">
      <w:pPr>
        <w:pStyle w:val="ac"/>
        <w:spacing w:line="360" w:lineRule="auto"/>
        <w:ind w:firstLine="0"/>
        <w:rPr>
          <w:sz w:val="26"/>
        </w:rPr>
      </w:pPr>
      <w:r>
        <w:rPr>
          <w:sz w:val="26"/>
        </w:rPr>
        <w:t xml:space="preserve">       </w:t>
      </w:r>
      <w:r w:rsidR="0038784E">
        <w:rPr>
          <w:sz w:val="26"/>
        </w:rPr>
        <w:t>В целом, резюмируя вышесказанное, можно заключить, что работа предприятия заслуживает положительной оценки в наше тяжелое время. Коллектив предприятия тоже неплохо трудится, не взирая на трудности. Предприятие имеет солидный производственный потенциал и резервы для роста.</w:t>
      </w:r>
    </w:p>
    <w:p w:rsidR="000C0CB7" w:rsidRDefault="000C0CB7" w:rsidP="000C0CB7">
      <w:pPr>
        <w:pStyle w:val="-0"/>
        <w:ind w:firstLine="1134"/>
        <w:rPr>
          <w:sz w:val="26"/>
        </w:rPr>
      </w:pPr>
      <w:r>
        <w:rPr>
          <w:sz w:val="26"/>
        </w:rPr>
        <w:br w:type="page"/>
      </w:r>
    </w:p>
    <w:p w:rsidR="00537488" w:rsidRPr="0038784E" w:rsidRDefault="00537488" w:rsidP="0038784E">
      <w:pPr>
        <w:pStyle w:val="-0"/>
        <w:ind w:firstLine="0"/>
        <w:rPr>
          <w:rFonts w:ascii="Arial" w:hAnsi="Arial"/>
          <w:b/>
          <w:bCs/>
          <w:sz w:val="32"/>
          <w:szCs w:val="32"/>
        </w:rPr>
      </w:pPr>
      <w:r w:rsidRPr="0038784E">
        <w:rPr>
          <w:rFonts w:ascii="Arial" w:hAnsi="Arial"/>
          <w:b/>
          <w:bCs/>
          <w:sz w:val="32"/>
          <w:szCs w:val="32"/>
        </w:rPr>
        <w:t>Заключение</w:t>
      </w:r>
      <w:r w:rsidR="00FF7747" w:rsidRPr="0038784E">
        <w:rPr>
          <w:rFonts w:ascii="Arial" w:hAnsi="Arial"/>
          <w:b/>
          <w:bCs/>
          <w:sz w:val="32"/>
          <w:szCs w:val="32"/>
        </w:rPr>
        <w:t>:</w:t>
      </w:r>
    </w:p>
    <w:p w:rsidR="004830CC" w:rsidRDefault="004830CC" w:rsidP="004830CC">
      <w:pPr>
        <w:pStyle w:val="a6"/>
        <w:spacing w:line="360" w:lineRule="auto"/>
        <w:ind w:firstLine="0"/>
        <w:rPr>
          <w:rFonts w:ascii="Arial" w:hAnsi="Arial" w:cs="Arial"/>
          <w:bCs/>
        </w:rPr>
      </w:pPr>
    </w:p>
    <w:p w:rsidR="004830CC" w:rsidRPr="004830CC" w:rsidRDefault="004830CC" w:rsidP="004830CC">
      <w:pPr>
        <w:pStyle w:val="a6"/>
        <w:spacing w:line="360" w:lineRule="auto"/>
        <w:ind w:firstLine="0"/>
        <w:rPr>
          <w:rFonts w:ascii="Arial" w:hAnsi="Arial" w:cs="Arial"/>
          <w:bCs/>
        </w:rPr>
      </w:pPr>
      <w:r>
        <w:rPr>
          <w:rFonts w:ascii="Arial" w:hAnsi="Arial" w:cs="Arial"/>
          <w:bCs/>
        </w:rPr>
        <w:t xml:space="preserve">     </w:t>
      </w:r>
      <w:r w:rsidRPr="004830CC">
        <w:rPr>
          <w:rFonts w:ascii="Arial" w:hAnsi="Arial" w:cs="Arial"/>
          <w:bCs/>
        </w:rPr>
        <w:t>В литературе, охватывающей последние 7 лет, достаточно полно освящены вопросы теории воспроизводства и использования рабочей силы и трудовых ресурсов. Приводимые предложения по данной теме направлены на поиск рациональных путей использования трудовых ресурсов.</w:t>
      </w:r>
    </w:p>
    <w:p w:rsidR="004830CC" w:rsidRPr="004830CC" w:rsidRDefault="004830CC" w:rsidP="004830CC">
      <w:pPr>
        <w:spacing w:line="360" w:lineRule="auto"/>
        <w:jc w:val="both"/>
        <w:rPr>
          <w:rFonts w:ascii="Arial" w:hAnsi="Arial" w:cs="Arial"/>
          <w:bCs/>
          <w:sz w:val="26"/>
        </w:rPr>
      </w:pPr>
      <w:r>
        <w:rPr>
          <w:rFonts w:ascii="Arial" w:hAnsi="Arial" w:cs="Arial"/>
          <w:bCs/>
          <w:sz w:val="26"/>
        </w:rPr>
        <w:t xml:space="preserve">     </w:t>
      </w:r>
      <w:r w:rsidRPr="004830CC">
        <w:rPr>
          <w:rFonts w:ascii="Arial" w:hAnsi="Arial" w:cs="Arial"/>
          <w:bCs/>
          <w:sz w:val="26"/>
        </w:rPr>
        <w:t>В рыночных отношениях между процессами производства продукции и  использования трудовых ресурсов, рабочей силы, персонала предприятия существует такое же равновесие, как между спросом и предложением, затратами и результатами, доходами предприятия и уровнем жизни работников. Всякая деятельность персонала предприятия в полной мере должна соответствовать существующему механизму рыночных трудовых отношений в современном производстве и обеспечивать высокий рост производительности труда.</w:t>
      </w:r>
    </w:p>
    <w:p w:rsidR="004830CC" w:rsidRPr="004830CC" w:rsidRDefault="004830CC" w:rsidP="004830CC">
      <w:pPr>
        <w:spacing w:line="360" w:lineRule="auto"/>
        <w:jc w:val="both"/>
        <w:rPr>
          <w:rFonts w:ascii="Arial" w:hAnsi="Arial" w:cs="Arial"/>
          <w:bCs/>
          <w:sz w:val="26"/>
        </w:rPr>
      </w:pPr>
      <w:r>
        <w:rPr>
          <w:rFonts w:ascii="Arial" w:hAnsi="Arial" w:cs="Arial"/>
          <w:bCs/>
          <w:sz w:val="26"/>
        </w:rPr>
        <w:t xml:space="preserve">      </w:t>
      </w:r>
      <w:r w:rsidRPr="004830CC">
        <w:rPr>
          <w:rFonts w:ascii="Arial" w:hAnsi="Arial" w:cs="Arial"/>
          <w:bCs/>
          <w:sz w:val="26"/>
        </w:rPr>
        <w:t>Во всех экономических системах главной производительной силой является человек, персонал организации. Своим трудом он создает материальные и духовные ценности. Чем выше человеческий капитал во всякой организации или фирме, тем лучше она работает. Люди, персонал служат на предприятии одновременно экономическими ресурсами и основными факторами производства. Без взаимодействия людей, работников нет ни производства, ни потребления, ни рынка.</w:t>
      </w:r>
    </w:p>
    <w:p w:rsidR="00537488" w:rsidRPr="004830CC" w:rsidRDefault="00537488" w:rsidP="009A0C49">
      <w:pPr>
        <w:spacing w:line="360" w:lineRule="auto"/>
        <w:ind w:firstLine="709"/>
        <w:jc w:val="both"/>
        <w:rPr>
          <w:rFonts w:ascii="Arial" w:hAnsi="Arial" w:cs="Arial"/>
          <w:sz w:val="28"/>
          <w:szCs w:val="28"/>
        </w:rPr>
      </w:pPr>
    </w:p>
    <w:p w:rsidR="004830CC" w:rsidRPr="004830CC" w:rsidRDefault="004830CC" w:rsidP="00FF7747">
      <w:pPr>
        <w:spacing w:line="360" w:lineRule="auto"/>
        <w:rPr>
          <w:rFonts w:ascii="Arial" w:hAnsi="Arial" w:cs="Arial"/>
          <w:b/>
          <w:sz w:val="28"/>
          <w:szCs w:val="28"/>
        </w:rPr>
      </w:pPr>
    </w:p>
    <w:p w:rsidR="004830CC" w:rsidRPr="004830CC" w:rsidRDefault="004830CC" w:rsidP="00FF7747">
      <w:pPr>
        <w:spacing w:line="360" w:lineRule="auto"/>
        <w:rPr>
          <w:rFonts w:ascii="Arial" w:hAnsi="Arial" w:cs="Arial"/>
          <w:b/>
          <w:sz w:val="28"/>
          <w:szCs w:val="28"/>
        </w:rPr>
      </w:pPr>
    </w:p>
    <w:p w:rsidR="004830CC" w:rsidRPr="004830CC" w:rsidRDefault="004830CC" w:rsidP="00FF7747">
      <w:pPr>
        <w:spacing w:line="360" w:lineRule="auto"/>
        <w:rPr>
          <w:rFonts w:ascii="Arial" w:hAnsi="Arial" w:cs="Arial"/>
          <w:b/>
          <w:sz w:val="28"/>
          <w:szCs w:val="28"/>
        </w:rPr>
      </w:pPr>
    </w:p>
    <w:p w:rsidR="004830CC" w:rsidRDefault="004830CC" w:rsidP="00FF7747">
      <w:pPr>
        <w:spacing w:line="360" w:lineRule="auto"/>
        <w:rPr>
          <w:rFonts w:ascii="Arial" w:hAnsi="Arial" w:cs="Arial"/>
          <w:b/>
          <w:sz w:val="28"/>
          <w:szCs w:val="28"/>
        </w:rPr>
      </w:pPr>
    </w:p>
    <w:p w:rsidR="004830CC" w:rsidRDefault="004830CC" w:rsidP="00FF7747">
      <w:pPr>
        <w:spacing w:line="360" w:lineRule="auto"/>
        <w:rPr>
          <w:rFonts w:ascii="Arial" w:hAnsi="Arial" w:cs="Arial"/>
          <w:b/>
          <w:sz w:val="28"/>
          <w:szCs w:val="28"/>
        </w:rPr>
      </w:pPr>
    </w:p>
    <w:p w:rsidR="004830CC" w:rsidRDefault="004830CC" w:rsidP="00FF7747">
      <w:pPr>
        <w:spacing w:line="360" w:lineRule="auto"/>
        <w:rPr>
          <w:rFonts w:ascii="Arial" w:hAnsi="Arial" w:cs="Arial"/>
          <w:b/>
          <w:sz w:val="28"/>
          <w:szCs w:val="28"/>
        </w:rPr>
      </w:pPr>
    </w:p>
    <w:p w:rsidR="004830CC" w:rsidRDefault="004830CC" w:rsidP="00FF7747">
      <w:pPr>
        <w:spacing w:line="360" w:lineRule="auto"/>
        <w:rPr>
          <w:rFonts w:ascii="Arial" w:hAnsi="Arial" w:cs="Arial"/>
          <w:b/>
          <w:sz w:val="28"/>
          <w:szCs w:val="28"/>
        </w:rPr>
      </w:pPr>
    </w:p>
    <w:p w:rsidR="004830CC" w:rsidRDefault="004830CC" w:rsidP="00FF7747">
      <w:pPr>
        <w:spacing w:line="360" w:lineRule="auto"/>
        <w:rPr>
          <w:rFonts w:ascii="Arial" w:hAnsi="Arial" w:cs="Arial"/>
          <w:b/>
          <w:sz w:val="28"/>
          <w:szCs w:val="28"/>
        </w:rPr>
      </w:pPr>
    </w:p>
    <w:p w:rsidR="004830CC" w:rsidRDefault="004830CC" w:rsidP="00FF7747">
      <w:pPr>
        <w:spacing w:line="360" w:lineRule="auto"/>
        <w:rPr>
          <w:rFonts w:ascii="Arial" w:hAnsi="Arial" w:cs="Arial"/>
          <w:b/>
          <w:sz w:val="28"/>
          <w:szCs w:val="28"/>
        </w:rPr>
      </w:pPr>
    </w:p>
    <w:p w:rsidR="005B0598" w:rsidRPr="00FF7747" w:rsidRDefault="00AD163A" w:rsidP="00FF7747">
      <w:pPr>
        <w:spacing w:line="360" w:lineRule="auto"/>
        <w:rPr>
          <w:rFonts w:ascii="Arial" w:hAnsi="Arial" w:cs="Arial"/>
          <w:b/>
          <w:sz w:val="28"/>
          <w:szCs w:val="28"/>
        </w:rPr>
      </w:pPr>
      <w:r w:rsidRPr="00FF7747">
        <w:rPr>
          <w:rFonts w:ascii="Arial" w:hAnsi="Arial" w:cs="Arial"/>
          <w:b/>
          <w:sz w:val="28"/>
          <w:szCs w:val="28"/>
        </w:rPr>
        <w:t>Список использованной литературы</w:t>
      </w:r>
      <w:r w:rsidR="00FF7747" w:rsidRPr="00FF7747">
        <w:rPr>
          <w:rFonts w:ascii="Arial" w:hAnsi="Arial" w:cs="Arial"/>
          <w:b/>
          <w:sz w:val="28"/>
          <w:szCs w:val="28"/>
        </w:rPr>
        <w:t>:</w:t>
      </w:r>
    </w:p>
    <w:p w:rsidR="009A0C49" w:rsidRPr="009A0C49" w:rsidRDefault="009A0C49" w:rsidP="009A0C49">
      <w:pPr>
        <w:spacing w:line="360" w:lineRule="auto"/>
        <w:ind w:firstLine="709"/>
        <w:jc w:val="center"/>
        <w:rPr>
          <w:b/>
          <w:sz w:val="28"/>
          <w:szCs w:val="28"/>
        </w:rPr>
      </w:pPr>
    </w:p>
    <w:p w:rsidR="00AD163A" w:rsidRPr="000B2C6A" w:rsidRDefault="00AD163A" w:rsidP="008B26DB">
      <w:pPr>
        <w:numPr>
          <w:ilvl w:val="0"/>
          <w:numId w:val="25"/>
        </w:numPr>
        <w:spacing w:line="360" w:lineRule="auto"/>
        <w:jc w:val="both"/>
        <w:rPr>
          <w:sz w:val="26"/>
          <w:szCs w:val="26"/>
        </w:rPr>
      </w:pPr>
      <w:r w:rsidRPr="000B2C6A">
        <w:rPr>
          <w:sz w:val="26"/>
          <w:szCs w:val="26"/>
        </w:rPr>
        <w:t>А.П. Схон, Н.Ф. Софронова, Г.И. Софронова, Г.И. Невольникова, Н.В. Климова. «Бухгалтерский учет (на предприятиях торговли и общественного питания)» Москва 2003 год.</w:t>
      </w:r>
    </w:p>
    <w:p w:rsidR="00AD163A" w:rsidRPr="000B2C6A" w:rsidRDefault="00AD163A" w:rsidP="008B26DB">
      <w:pPr>
        <w:numPr>
          <w:ilvl w:val="0"/>
          <w:numId w:val="25"/>
        </w:numPr>
        <w:spacing w:line="360" w:lineRule="auto"/>
        <w:jc w:val="both"/>
        <w:rPr>
          <w:sz w:val="26"/>
          <w:szCs w:val="26"/>
        </w:rPr>
      </w:pPr>
      <w:r w:rsidRPr="000B2C6A">
        <w:rPr>
          <w:sz w:val="26"/>
          <w:szCs w:val="26"/>
        </w:rPr>
        <w:t>О.И. Волков, В.К. Скляренко «Экономика предприятия» Москва 2004 год.</w:t>
      </w:r>
    </w:p>
    <w:p w:rsidR="00AD163A" w:rsidRPr="000B2C6A" w:rsidRDefault="00AD163A" w:rsidP="008B26DB">
      <w:pPr>
        <w:numPr>
          <w:ilvl w:val="0"/>
          <w:numId w:val="25"/>
        </w:numPr>
        <w:spacing w:line="360" w:lineRule="auto"/>
        <w:jc w:val="both"/>
        <w:rPr>
          <w:sz w:val="26"/>
          <w:szCs w:val="26"/>
        </w:rPr>
      </w:pPr>
      <w:r w:rsidRPr="000B2C6A">
        <w:rPr>
          <w:sz w:val="26"/>
          <w:szCs w:val="26"/>
        </w:rPr>
        <w:t xml:space="preserve">Л.Н. </w:t>
      </w:r>
      <w:r w:rsidR="00C64975" w:rsidRPr="000B2C6A">
        <w:rPr>
          <w:sz w:val="26"/>
          <w:szCs w:val="26"/>
        </w:rPr>
        <w:t>Чечевицына, И.Н. Чуев. «Анализ финансово-хозяйственной деятельности» Москва 2003 год.</w:t>
      </w:r>
    </w:p>
    <w:p w:rsidR="00682FD7" w:rsidRPr="000B2C6A" w:rsidRDefault="00682FD7" w:rsidP="008B26DB">
      <w:pPr>
        <w:numPr>
          <w:ilvl w:val="0"/>
          <w:numId w:val="25"/>
        </w:numPr>
        <w:spacing w:line="360" w:lineRule="auto"/>
        <w:jc w:val="both"/>
        <w:rPr>
          <w:sz w:val="26"/>
          <w:szCs w:val="26"/>
        </w:rPr>
      </w:pPr>
      <w:r w:rsidRPr="000B2C6A">
        <w:rPr>
          <w:sz w:val="26"/>
          <w:szCs w:val="26"/>
        </w:rPr>
        <w:t>КНИГИ/Экономика предприятия/Экономика предприятия - Стародубцева В. К.</w:t>
      </w:r>
    </w:p>
    <w:p w:rsidR="000B2C6A" w:rsidRDefault="000B2C6A" w:rsidP="008B26DB">
      <w:pPr>
        <w:numPr>
          <w:ilvl w:val="0"/>
          <w:numId w:val="25"/>
        </w:numPr>
        <w:overflowPunct w:val="0"/>
        <w:autoSpaceDE w:val="0"/>
        <w:autoSpaceDN w:val="0"/>
        <w:adjustRightInd w:val="0"/>
        <w:spacing w:line="360" w:lineRule="auto"/>
        <w:jc w:val="both"/>
        <w:textAlignment w:val="baseline"/>
        <w:rPr>
          <w:bCs/>
          <w:sz w:val="26"/>
        </w:rPr>
      </w:pPr>
      <w:r>
        <w:rPr>
          <w:bCs/>
          <w:sz w:val="26"/>
        </w:rPr>
        <w:t>Савицкая Г.В. Анализ хозяйственной деятельности предприятия. Мн.: Новое знание, 2001</w:t>
      </w:r>
    </w:p>
    <w:p w:rsidR="000B2C6A" w:rsidRDefault="000B2C6A" w:rsidP="008B26DB">
      <w:pPr>
        <w:numPr>
          <w:ilvl w:val="0"/>
          <w:numId w:val="25"/>
        </w:numPr>
        <w:overflowPunct w:val="0"/>
        <w:autoSpaceDE w:val="0"/>
        <w:autoSpaceDN w:val="0"/>
        <w:adjustRightInd w:val="0"/>
        <w:spacing w:line="360" w:lineRule="auto"/>
        <w:jc w:val="both"/>
        <w:textAlignment w:val="baseline"/>
        <w:rPr>
          <w:bCs/>
          <w:sz w:val="26"/>
        </w:rPr>
      </w:pPr>
      <w:r>
        <w:rPr>
          <w:sz w:val="26"/>
        </w:rPr>
        <w:t>Управленческий учет и анализ как средство повышения прибыли.// "Финансовая газета" № 4, 2000</w:t>
      </w:r>
    </w:p>
    <w:p w:rsidR="000B2C6A" w:rsidRPr="009A0C49" w:rsidRDefault="000B2C6A" w:rsidP="000B2C6A">
      <w:pPr>
        <w:spacing w:line="360" w:lineRule="auto"/>
        <w:jc w:val="both"/>
        <w:rPr>
          <w:sz w:val="28"/>
          <w:szCs w:val="28"/>
        </w:rPr>
      </w:pPr>
      <w:bookmarkStart w:id="0" w:name="_GoBack"/>
      <w:bookmarkEnd w:id="0"/>
    </w:p>
    <w:sectPr w:rsidR="000B2C6A" w:rsidRPr="009A0C49" w:rsidSect="009A0C49">
      <w:footerReference w:type="even" r:id="rId81"/>
      <w:footerReference w:type="default" r:id="rId8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98" w:rsidRDefault="00D54298">
      <w:r>
        <w:separator/>
      </w:r>
    </w:p>
  </w:endnote>
  <w:endnote w:type="continuationSeparator" w:id="0">
    <w:p w:rsidR="00D54298" w:rsidRDefault="00D5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A3" w:rsidRDefault="00E117A3" w:rsidP="00C649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117A3" w:rsidRDefault="00E117A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A3" w:rsidRDefault="00E117A3" w:rsidP="00C6497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B4B71">
      <w:rPr>
        <w:rStyle w:val="a5"/>
        <w:noProof/>
      </w:rPr>
      <w:t>28</w:t>
    </w:r>
    <w:r>
      <w:rPr>
        <w:rStyle w:val="a5"/>
      </w:rPr>
      <w:fldChar w:fldCharType="end"/>
    </w:r>
  </w:p>
  <w:p w:rsidR="00E117A3" w:rsidRDefault="00E117A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98" w:rsidRDefault="00D54298">
      <w:r>
        <w:separator/>
      </w:r>
    </w:p>
  </w:footnote>
  <w:footnote w:type="continuationSeparator" w:id="0">
    <w:p w:rsidR="00D54298" w:rsidRDefault="00D54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B7" w:rsidRDefault="000C0CB7">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C0CB7" w:rsidRDefault="000C0CB7">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CB7" w:rsidRDefault="000C0CB7">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25300">
      <w:rPr>
        <w:rStyle w:val="a5"/>
        <w:noProof/>
      </w:rPr>
      <w:t>7</w:t>
    </w:r>
    <w:r>
      <w:rPr>
        <w:rStyle w:val="a5"/>
      </w:rPr>
      <w:fldChar w:fldCharType="end"/>
    </w:r>
  </w:p>
  <w:p w:rsidR="000C0CB7" w:rsidRDefault="000C0CB7">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55CC"/>
    <w:multiLevelType w:val="hybridMultilevel"/>
    <w:tmpl w:val="1E4EF806"/>
    <w:lvl w:ilvl="0" w:tplc="04190005">
      <w:start w:val="1"/>
      <w:numFmt w:val="bullet"/>
      <w:lvlText w:val=""/>
      <w:lvlJc w:val="left"/>
      <w:pPr>
        <w:tabs>
          <w:tab w:val="num" w:pos="855"/>
        </w:tabs>
        <w:ind w:left="855" w:hanging="360"/>
      </w:pPr>
      <w:rPr>
        <w:rFonts w:ascii="Wingdings" w:hAnsi="Wingdings"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1">
    <w:nsid w:val="065172D6"/>
    <w:multiLevelType w:val="multilevel"/>
    <w:tmpl w:val="070485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8C1799"/>
    <w:multiLevelType w:val="hybridMultilevel"/>
    <w:tmpl w:val="57FAAE7E"/>
    <w:lvl w:ilvl="0" w:tplc="123CCA10">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1A205B"/>
    <w:multiLevelType w:val="multilevel"/>
    <w:tmpl w:val="7E9C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7635CD"/>
    <w:multiLevelType w:val="hybridMultilevel"/>
    <w:tmpl w:val="CD6C347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1B3F761C"/>
    <w:multiLevelType w:val="hybridMultilevel"/>
    <w:tmpl w:val="A52C2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993C21"/>
    <w:multiLevelType w:val="hybridMultilevel"/>
    <w:tmpl w:val="788E4372"/>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1F35592B"/>
    <w:multiLevelType w:val="singleLevel"/>
    <w:tmpl w:val="34D42F6C"/>
    <w:lvl w:ilvl="0">
      <w:start w:val="1"/>
      <w:numFmt w:val="decimal"/>
      <w:lvlText w:val="%1-"/>
      <w:lvlJc w:val="left"/>
      <w:pPr>
        <w:tabs>
          <w:tab w:val="num" w:pos="1211"/>
        </w:tabs>
        <w:ind w:left="1211" w:hanging="360"/>
      </w:pPr>
      <w:rPr>
        <w:rFonts w:hint="default"/>
      </w:rPr>
    </w:lvl>
  </w:abstractNum>
  <w:abstractNum w:abstractNumId="8">
    <w:nsid w:val="2ADF659F"/>
    <w:multiLevelType w:val="hybridMultilevel"/>
    <w:tmpl w:val="A9F81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377D8C"/>
    <w:multiLevelType w:val="hybridMultilevel"/>
    <w:tmpl w:val="B7688E3E"/>
    <w:lvl w:ilvl="0" w:tplc="82F2E916">
      <w:start w:val="6"/>
      <w:numFmt w:val="decimal"/>
      <w:lvlText w:val="%1."/>
      <w:lvlJc w:val="left"/>
      <w:pPr>
        <w:tabs>
          <w:tab w:val="num" w:pos="1803"/>
        </w:tabs>
        <w:ind w:left="1803" w:hanging="109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0">
    <w:nsid w:val="39F367A6"/>
    <w:multiLevelType w:val="multilevel"/>
    <w:tmpl w:val="24460C3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45"/>
        </w:tabs>
        <w:ind w:left="645" w:hanging="39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2970"/>
        </w:tabs>
        <w:ind w:left="2970" w:hanging="144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3840"/>
        </w:tabs>
        <w:ind w:left="3840" w:hanging="1800"/>
      </w:pPr>
      <w:rPr>
        <w:rFonts w:hint="default"/>
      </w:rPr>
    </w:lvl>
  </w:abstractNum>
  <w:abstractNum w:abstractNumId="11">
    <w:nsid w:val="3BEA2D38"/>
    <w:multiLevelType w:val="multilevel"/>
    <w:tmpl w:val="CC2EA6F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2">
    <w:nsid w:val="411C034A"/>
    <w:multiLevelType w:val="multilevel"/>
    <w:tmpl w:val="DA14F00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nsid w:val="452720BF"/>
    <w:multiLevelType w:val="singleLevel"/>
    <w:tmpl w:val="0A826F88"/>
    <w:lvl w:ilvl="0">
      <w:start w:val="1"/>
      <w:numFmt w:val="decimal"/>
      <w:lvlText w:val="%1-"/>
      <w:lvlJc w:val="left"/>
      <w:pPr>
        <w:tabs>
          <w:tab w:val="num" w:pos="1211"/>
        </w:tabs>
        <w:ind w:left="1211" w:hanging="360"/>
      </w:pPr>
      <w:rPr>
        <w:rFonts w:hint="default"/>
      </w:rPr>
    </w:lvl>
  </w:abstractNum>
  <w:abstractNum w:abstractNumId="14">
    <w:nsid w:val="46921BFB"/>
    <w:multiLevelType w:val="multilevel"/>
    <w:tmpl w:val="17A6A3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6F26CCC"/>
    <w:multiLevelType w:val="multilevel"/>
    <w:tmpl w:val="26225D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nsid w:val="4762306C"/>
    <w:multiLevelType w:val="hybridMultilevel"/>
    <w:tmpl w:val="D304D7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8C1511C"/>
    <w:multiLevelType w:val="singleLevel"/>
    <w:tmpl w:val="ED5C6E54"/>
    <w:lvl w:ilvl="0">
      <w:numFmt w:val="bullet"/>
      <w:lvlText w:val="-"/>
      <w:lvlJc w:val="left"/>
      <w:pPr>
        <w:tabs>
          <w:tab w:val="num" w:pos="1200"/>
        </w:tabs>
        <w:ind w:left="1200" w:hanging="360"/>
      </w:pPr>
      <w:rPr>
        <w:rFonts w:hint="default"/>
      </w:rPr>
    </w:lvl>
  </w:abstractNum>
  <w:abstractNum w:abstractNumId="18">
    <w:nsid w:val="4C483AD0"/>
    <w:multiLevelType w:val="hybridMultilevel"/>
    <w:tmpl w:val="E49861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9D6756"/>
    <w:multiLevelType w:val="hybridMultilevel"/>
    <w:tmpl w:val="26C22A40"/>
    <w:lvl w:ilvl="0" w:tplc="235A96A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4FE25C59"/>
    <w:multiLevelType w:val="singleLevel"/>
    <w:tmpl w:val="38045E68"/>
    <w:lvl w:ilvl="0">
      <w:start w:val="1"/>
      <w:numFmt w:val="decimal"/>
      <w:lvlText w:val="%1-"/>
      <w:lvlJc w:val="left"/>
      <w:pPr>
        <w:tabs>
          <w:tab w:val="num" w:pos="1211"/>
        </w:tabs>
        <w:ind w:left="1211" w:hanging="360"/>
      </w:pPr>
      <w:rPr>
        <w:rFonts w:hint="default"/>
      </w:rPr>
    </w:lvl>
  </w:abstractNum>
  <w:abstractNum w:abstractNumId="21">
    <w:nsid w:val="54087A3A"/>
    <w:multiLevelType w:val="singleLevel"/>
    <w:tmpl w:val="CC660184"/>
    <w:lvl w:ilvl="0">
      <w:start w:val="1"/>
      <w:numFmt w:val="decimal"/>
      <w:lvlText w:val="%1)"/>
      <w:legacy w:legacy="1" w:legacySpace="170" w:legacyIndent="283"/>
      <w:lvlJc w:val="left"/>
      <w:pPr>
        <w:ind w:left="284" w:hanging="283"/>
      </w:pPr>
    </w:lvl>
  </w:abstractNum>
  <w:abstractNum w:abstractNumId="22">
    <w:nsid w:val="5E2D1C80"/>
    <w:multiLevelType w:val="singleLevel"/>
    <w:tmpl w:val="00D67E38"/>
    <w:lvl w:ilvl="0">
      <w:start w:val="1"/>
      <w:numFmt w:val="decimal"/>
      <w:lvlText w:val="%1-"/>
      <w:lvlJc w:val="left"/>
      <w:pPr>
        <w:tabs>
          <w:tab w:val="num" w:pos="1211"/>
        </w:tabs>
        <w:ind w:left="1211" w:hanging="360"/>
      </w:pPr>
      <w:rPr>
        <w:rFonts w:hint="default"/>
      </w:rPr>
    </w:lvl>
  </w:abstractNum>
  <w:abstractNum w:abstractNumId="23">
    <w:nsid w:val="60962397"/>
    <w:multiLevelType w:val="hybridMultilevel"/>
    <w:tmpl w:val="611A7D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3CB2E73"/>
    <w:multiLevelType w:val="hybridMultilevel"/>
    <w:tmpl w:val="50ECF8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68A54C7E"/>
    <w:multiLevelType w:val="multilevel"/>
    <w:tmpl w:val="8B64DBE0"/>
    <w:lvl w:ilvl="0">
      <w:start w:val="1"/>
      <w:numFmt w:val="decimal"/>
      <w:lvlText w:val="%1"/>
      <w:lvlJc w:val="left"/>
      <w:pPr>
        <w:tabs>
          <w:tab w:val="num" w:pos="4631"/>
        </w:tabs>
        <w:ind w:left="4631" w:hanging="3780"/>
      </w:pPr>
      <w:rPr>
        <w:rFonts w:hint="default"/>
      </w:rPr>
    </w:lvl>
    <w:lvl w:ilvl="1">
      <w:start w:val="4"/>
      <w:numFmt w:val="decimal"/>
      <w:isLgl/>
      <w:lvlText w:val="%1.%2."/>
      <w:lvlJc w:val="left"/>
      <w:pPr>
        <w:tabs>
          <w:tab w:val="num" w:pos="1271"/>
        </w:tabs>
        <w:ind w:left="1271" w:hanging="4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6">
    <w:nsid w:val="72F906AD"/>
    <w:multiLevelType w:val="hybridMultilevel"/>
    <w:tmpl w:val="924862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A956978"/>
    <w:multiLevelType w:val="hybridMultilevel"/>
    <w:tmpl w:val="A754DA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4"/>
  </w:num>
  <w:num w:numId="3">
    <w:abstractNumId w:val="26"/>
  </w:num>
  <w:num w:numId="4">
    <w:abstractNumId w:val="19"/>
  </w:num>
  <w:num w:numId="5">
    <w:abstractNumId w:val="11"/>
  </w:num>
  <w:num w:numId="6">
    <w:abstractNumId w:val="9"/>
  </w:num>
  <w:num w:numId="7">
    <w:abstractNumId w:val="12"/>
  </w:num>
  <w:num w:numId="8">
    <w:abstractNumId w:val="23"/>
  </w:num>
  <w:num w:numId="9">
    <w:abstractNumId w:val="25"/>
  </w:num>
  <w:num w:numId="10">
    <w:abstractNumId w:val="22"/>
  </w:num>
  <w:num w:numId="11">
    <w:abstractNumId w:val="13"/>
  </w:num>
  <w:num w:numId="12">
    <w:abstractNumId w:val="7"/>
  </w:num>
  <w:num w:numId="13">
    <w:abstractNumId w:val="20"/>
  </w:num>
  <w:num w:numId="14">
    <w:abstractNumId w:val="15"/>
  </w:num>
  <w:num w:numId="15">
    <w:abstractNumId w:val="16"/>
  </w:num>
  <w:num w:numId="16">
    <w:abstractNumId w:val="2"/>
  </w:num>
  <w:num w:numId="17">
    <w:abstractNumId w:val="27"/>
  </w:num>
  <w:num w:numId="18">
    <w:abstractNumId w:val="0"/>
  </w:num>
  <w:num w:numId="19">
    <w:abstractNumId w:val="21"/>
  </w:num>
  <w:num w:numId="20">
    <w:abstractNumId w:val="17"/>
  </w:num>
  <w:num w:numId="21">
    <w:abstractNumId w:val="8"/>
  </w:num>
  <w:num w:numId="22">
    <w:abstractNumId w:val="18"/>
  </w:num>
  <w:num w:numId="23">
    <w:abstractNumId w:val="1"/>
  </w:num>
  <w:num w:numId="24">
    <w:abstractNumId w:val="3"/>
  </w:num>
  <w:num w:numId="25">
    <w:abstractNumId w:val="5"/>
  </w:num>
  <w:num w:numId="26">
    <w:abstractNumId w:val="6"/>
  </w:num>
  <w:num w:numId="27">
    <w:abstractNumId w:val="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A07"/>
    <w:rsid w:val="00031A04"/>
    <w:rsid w:val="000425A2"/>
    <w:rsid w:val="00047137"/>
    <w:rsid w:val="000B06B4"/>
    <w:rsid w:val="000B2C6A"/>
    <w:rsid w:val="000C0CB7"/>
    <w:rsid w:val="000C4C20"/>
    <w:rsid w:val="000F2120"/>
    <w:rsid w:val="000F2CE9"/>
    <w:rsid w:val="00105532"/>
    <w:rsid w:val="001059C8"/>
    <w:rsid w:val="00161FA3"/>
    <w:rsid w:val="0016446E"/>
    <w:rsid w:val="00172755"/>
    <w:rsid w:val="0018781D"/>
    <w:rsid w:val="001C7FED"/>
    <w:rsid w:val="001E1490"/>
    <w:rsid w:val="0022223E"/>
    <w:rsid w:val="00243855"/>
    <w:rsid w:val="0026075D"/>
    <w:rsid w:val="002E0A07"/>
    <w:rsid w:val="003278B3"/>
    <w:rsid w:val="003405DE"/>
    <w:rsid w:val="00371196"/>
    <w:rsid w:val="0038784E"/>
    <w:rsid w:val="003A2DB4"/>
    <w:rsid w:val="003E025F"/>
    <w:rsid w:val="003E486F"/>
    <w:rsid w:val="003F4AA5"/>
    <w:rsid w:val="00443358"/>
    <w:rsid w:val="004473B2"/>
    <w:rsid w:val="00476F7C"/>
    <w:rsid w:val="004830CC"/>
    <w:rsid w:val="004A68FD"/>
    <w:rsid w:val="004D7568"/>
    <w:rsid w:val="00511949"/>
    <w:rsid w:val="005153FB"/>
    <w:rsid w:val="0052279F"/>
    <w:rsid w:val="00537488"/>
    <w:rsid w:val="005374FE"/>
    <w:rsid w:val="00560224"/>
    <w:rsid w:val="0058270E"/>
    <w:rsid w:val="005A6D99"/>
    <w:rsid w:val="005B0598"/>
    <w:rsid w:val="005F5371"/>
    <w:rsid w:val="005F63E6"/>
    <w:rsid w:val="00633262"/>
    <w:rsid w:val="00642DC6"/>
    <w:rsid w:val="00646F38"/>
    <w:rsid w:val="006476BE"/>
    <w:rsid w:val="00682FD7"/>
    <w:rsid w:val="006C7EA6"/>
    <w:rsid w:val="00745189"/>
    <w:rsid w:val="00756428"/>
    <w:rsid w:val="007778AF"/>
    <w:rsid w:val="00781F95"/>
    <w:rsid w:val="007911C2"/>
    <w:rsid w:val="0079193E"/>
    <w:rsid w:val="007A3204"/>
    <w:rsid w:val="007B1BF1"/>
    <w:rsid w:val="008039FE"/>
    <w:rsid w:val="00821873"/>
    <w:rsid w:val="008221CE"/>
    <w:rsid w:val="00823618"/>
    <w:rsid w:val="00824D51"/>
    <w:rsid w:val="0083517F"/>
    <w:rsid w:val="008753AE"/>
    <w:rsid w:val="008B26DB"/>
    <w:rsid w:val="008B6577"/>
    <w:rsid w:val="008B783B"/>
    <w:rsid w:val="00906C40"/>
    <w:rsid w:val="00913A4F"/>
    <w:rsid w:val="00932A7A"/>
    <w:rsid w:val="00980BEE"/>
    <w:rsid w:val="009878A1"/>
    <w:rsid w:val="009A0C49"/>
    <w:rsid w:val="009B79E1"/>
    <w:rsid w:val="009F5F83"/>
    <w:rsid w:val="009F7608"/>
    <w:rsid w:val="00A055CB"/>
    <w:rsid w:val="00A10ED2"/>
    <w:rsid w:val="00A246B0"/>
    <w:rsid w:val="00A54329"/>
    <w:rsid w:val="00A851F2"/>
    <w:rsid w:val="00AD0EB4"/>
    <w:rsid w:val="00AD163A"/>
    <w:rsid w:val="00AD2AE7"/>
    <w:rsid w:val="00AF6DBB"/>
    <w:rsid w:val="00B25300"/>
    <w:rsid w:val="00B45250"/>
    <w:rsid w:val="00B6242E"/>
    <w:rsid w:val="00B76DD8"/>
    <w:rsid w:val="00B91E90"/>
    <w:rsid w:val="00B95335"/>
    <w:rsid w:val="00BD1209"/>
    <w:rsid w:val="00BD26BE"/>
    <w:rsid w:val="00C20D0C"/>
    <w:rsid w:val="00C43BA4"/>
    <w:rsid w:val="00C64975"/>
    <w:rsid w:val="00C80B43"/>
    <w:rsid w:val="00C92D63"/>
    <w:rsid w:val="00C93683"/>
    <w:rsid w:val="00D0234F"/>
    <w:rsid w:val="00D3649F"/>
    <w:rsid w:val="00D42371"/>
    <w:rsid w:val="00D54298"/>
    <w:rsid w:val="00D7022B"/>
    <w:rsid w:val="00D77D25"/>
    <w:rsid w:val="00DB1D08"/>
    <w:rsid w:val="00DB4B71"/>
    <w:rsid w:val="00DE5DEC"/>
    <w:rsid w:val="00DF4F16"/>
    <w:rsid w:val="00E117A3"/>
    <w:rsid w:val="00E30FFB"/>
    <w:rsid w:val="00E54BDC"/>
    <w:rsid w:val="00E727AA"/>
    <w:rsid w:val="00ED390A"/>
    <w:rsid w:val="00F3371F"/>
    <w:rsid w:val="00F77A71"/>
    <w:rsid w:val="00F90EC0"/>
    <w:rsid w:val="00FC3AB1"/>
    <w:rsid w:val="00FF0999"/>
    <w:rsid w:val="00FF7747"/>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5"/>
    <o:shapelayout v:ext="edit">
      <o:idmap v:ext="edit" data="1"/>
    </o:shapelayout>
  </w:shapeDefaults>
  <w:decimalSymbol w:val=","/>
  <w:listSeparator w:val=";"/>
  <w15:chartTrackingRefBased/>
  <w15:docId w15:val="{6B86D943-5A60-45FD-B304-C7749734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405DE"/>
    <w:pPr>
      <w:keepNext/>
      <w:spacing w:before="240" w:after="60"/>
      <w:outlineLvl w:val="0"/>
    </w:pPr>
    <w:rPr>
      <w:rFonts w:ascii="Arial" w:hAnsi="Arial" w:cs="Arial"/>
      <w:b/>
      <w:bCs/>
      <w:kern w:val="32"/>
      <w:sz w:val="32"/>
      <w:szCs w:val="32"/>
    </w:rPr>
  </w:style>
  <w:style w:type="paragraph" w:styleId="2">
    <w:name w:val="heading 2"/>
    <w:basedOn w:val="a"/>
    <w:next w:val="a"/>
    <w:autoRedefine/>
    <w:qFormat/>
    <w:rsid w:val="00682FD7"/>
    <w:pPr>
      <w:keepNext/>
      <w:spacing w:before="240" w:after="60"/>
      <w:jc w:val="center"/>
      <w:outlineLvl w:val="1"/>
    </w:pPr>
    <w:rPr>
      <w:rFonts w:cs="Arial"/>
      <w:b/>
      <w:bCs/>
      <w:i/>
      <w:iCs/>
      <w:sz w:val="32"/>
      <w:szCs w:val="28"/>
    </w:rPr>
  </w:style>
  <w:style w:type="paragraph" w:styleId="8">
    <w:name w:val="heading 8"/>
    <w:basedOn w:val="a"/>
    <w:next w:val="a"/>
    <w:qFormat/>
    <w:rsid w:val="0038784E"/>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5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7911C2"/>
    <w:pPr>
      <w:tabs>
        <w:tab w:val="center" w:pos="4677"/>
        <w:tab w:val="right" w:pos="9355"/>
      </w:tabs>
    </w:pPr>
  </w:style>
  <w:style w:type="character" w:styleId="a5">
    <w:name w:val="page number"/>
    <w:basedOn w:val="a0"/>
    <w:rsid w:val="007911C2"/>
    <w:rPr>
      <w:rFonts w:cs="Times New Roman"/>
    </w:rPr>
  </w:style>
  <w:style w:type="paragraph" w:styleId="a6">
    <w:name w:val="Body Text Indent"/>
    <w:basedOn w:val="a"/>
    <w:rsid w:val="00FC3AB1"/>
    <w:pPr>
      <w:ind w:firstLine="851"/>
    </w:pPr>
    <w:rPr>
      <w:szCs w:val="20"/>
    </w:rPr>
  </w:style>
  <w:style w:type="paragraph" w:styleId="a7">
    <w:name w:val="Title"/>
    <w:basedOn w:val="a"/>
    <w:qFormat/>
    <w:rsid w:val="006476BE"/>
    <w:pPr>
      <w:widowControl w:val="0"/>
      <w:overflowPunct w:val="0"/>
      <w:autoSpaceDE w:val="0"/>
      <w:autoSpaceDN w:val="0"/>
      <w:adjustRightInd w:val="0"/>
      <w:jc w:val="center"/>
      <w:textAlignment w:val="baseline"/>
    </w:pPr>
    <w:rPr>
      <w:b/>
      <w:sz w:val="32"/>
      <w:szCs w:val="20"/>
    </w:rPr>
  </w:style>
  <w:style w:type="paragraph" w:styleId="3">
    <w:name w:val="Body Text Indent 3"/>
    <w:basedOn w:val="a"/>
    <w:rsid w:val="003405DE"/>
    <w:pPr>
      <w:spacing w:after="120"/>
      <w:ind w:left="283"/>
    </w:pPr>
    <w:rPr>
      <w:sz w:val="16"/>
      <w:szCs w:val="16"/>
    </w:rPr>
  </w:style>
  <w:style w:type="paragraph" w:styleId="20">
    <w:name w:val="Body Text Indent 2"/>
    <w:basedOn w:val="a"/>
    <w:rsid w:val="004830CC"/>
    <w:pPr>
      <w:spacing w:after="120" w:line="480" w:lineRule="auto"/>
      <w:ind w:left="283"/>
    </w:pPr>
  </w:style>
  <w:style w:type="paragraph" w:styleId="a8">
    <w:name w:val="Normal (Web)"/>
    <w:basedOn w:val="a"/>
    <w:rsid w:val="00F77A71"/>
    <w:pPr>
      <w:spacing w:before="100" w:beforeAutospacing="1" w:after="100" w:afterAutospacing="1"/>
    </w:pPr>
  </w:style>
  <w:style w:type="paragraph" w:customStyle="1" w:styleId="10">
    <w:name w:val="Мой1"/>
    <w:basedOn w:val="a"/>
    <w:rsid w:val="00F77A71"/>
    <w:pPr>
      <w:overflowPunct w:val="0"/>
      <w:autoSpaceDE w:val="0"/>
      <w:autoSpaceDN w:val="0"/>
      <w:adjustRightInd w:val="0"/>
      <w:jc w:val="center"/>
      <w:textAlignment w:val="baseline"/>
    </w:pPr>
    <w:rPr>
      <w:i/>
      <w:kern w:val="24"/>
      <w:szCs w:val="20"/>
    </w:rPr>
  </w:style>
  <w:style w:type="paragraph" w:customStyle="1" w:styleId="-">
    <w:name w:val="Рустам - Название таблицы"/>
    <w:basedOn w:val="a"/>
    <w:next w:val="a"/>
    <w:rsid w:val="00F77A71"/>
    <w:pPr>
      <w:keepNext/>
      <w:tabs>
        <w:tab w:val="left" w:pos="851"/>
        <w:tab w:val="left" w:pos="1418"/>
        <w:tab w:val="right" w:pos="9072"/>
      </w:tabs>
      <w:overflowPunct w:val="0"/>
      <w:autoSpaceDE w:val="0"/>
      <w:autoSpaceDN w:val="0"/>
      <w:adjustRightInd w:val="0"/>
      <w:spacing w:before="120" w:after="120" w:line="360" w:lineRule="auto"/>
      <w:jc w:val="center"/>
      <w:textAlignment w:val="baseline"/>
    </w:pPr>
    <w:rPr>
      <w:sz w:val="28"/>
      <w:szCs w:val="20"/>
    </w:rPr>
  </w:style>
  <w:style w:type="paragraph" w:customStyle="1" w:styleId="-0">
    <w:name w:val="Рустам - Абзац"/>
    <w:basedOn w:val="a"/>
    <w:rsid w:val="00F77A71"/>
    <w:pPr>
      <w:overflowPunct w:val="0"/>
      <w:autoSpaceDE w:val="0"/>
      <w:autoSpaceDN w:val="0"/>
      <w:adjustRightInd w:val="0"/>
      <w:spacing w:line="360" w:lineRule="auto"/>
      <w:ind w:firstLine="851"/>
      <w:jc w:val="both"/>
      <w:textAlignment w:val="baseline"/>
    </w:pPr>
    <w:rPr>
      <w:sz w:val="28"/>
      <w:szCs w:val="20"/>
    </w:rPr>
  </w:style>
  <w:style w:type="paragraph" w:customStyle="1" w:styleId="-1">
    <w:name w:val="Рустам - Таблица"/>
    <w:basedOn w:val="a"/>
    <w:next w:val="-"/>
    <w:rsid w:val="00F77A71"/>
    <w:pPr>
      <w:keepNext/>
      <w:tabs>
        <w:tab w:val="left" w:pos="851"/>
        <w:tab w:val="left" w:pos="1418"/>
        <w:tab w:val="right" w:pos="9072"/>
      </w:tabs>
      <w:overflowPunct w:val="0"/>
      <w:autoSpaceDE w:val="0"/>
      <w:autoSpaceDN w:val="0"/>
      <w:adjustRightInd w:val="0"/>
      <w:spacing w:line="360" w:lineRule="auto"/>
      <w:ind w:firstLine="567"/>
      <w:jc w:val="right"/>
      <w:textAlignment w:val="baseline"/>
    </w:pPr>
    <w:rPr>
      <w:sz w:val="28"/>
      <w:szCs w:val="20"/>
    </w:rPr>
  </w:style>
  <w:style w:type="paragraph" w:customStyle="1" w:styleId="-2">
    <w:name w:val="Рустам - ГДЕ"/>
    <w:basedOn w:val="-0"/>
    <w:rsid w:val="000C0CB7"/>
    <w:pPr>
      <w:tabs>
        <w:tab w:val="left" w:pos="567"/>
      </w:tabs>
      <w:ind w:left="851" w:hanging="851"/>
      <w:jc w:val="left"/>
    </w:pPr>
  </w:style>
  <w:style w:type="paragraph" w:customStyle="1" w:styleId="-3">
    <w:name w:val="Рустам - Формула"/>
    <w:basedOn w:val="-0"/>
    <w:next w:val="-2"/>
    <w:rsid w:val="000C0CB7"/>
    <w:pPr>
      <w:tabs>
        <w:tab w:val="right" w:pos="9356"/>
      </w:tabs>
    </w:pPr>
  </w:style>
  <w:style w:type="paragraph" w:styleId="a9">
    <w:name w:val="Block Text"/>
    <w:basedOn w:val="a"/>
    <w:rsid w:val="000C0CB7"/>
    <w:pPr>
      <w:overflowPunct w:val="0"/>
      <w:autoSpaceDE w:val="0"/>
      <w:autoSpaceDN w:val="0"/>
      <w:adjustRightInd w:val="0"/>
      <w:ind w:left="36" w:right="36"/>
      <w:jc w:val="center"/>
      <w:textAlignment w:val="baseline"/>
    </w:pPr>
    <w:rPr>
      <w:bCs/>
      <w:szCs w:val="20"/>
    </w:rPr>
  </w:style>
  <w:style w:type="paragraph" w:styleId="aa">
    <w:name w:val="header"/>
    <w:basedOn w:val="a"/>
    <w:rsid w:val="000C0CB7"/>
    <w:pPr>
      <w:widowControl w:val="0"/>
      <w:tabs>
        <w:tab w:val="center" w:pos="4677"/>
        <w:tab w:val="right" w:pos="9355"/>
      </w:tabs>
      <w:overflowPunct w:val="0"/>
      <w:autoSpaceDE w:val="0"/>
      <w:autoSpaceDN w:val="0"/>
      <w:adjustRightInd w:val="0"/>
      <w:textAlignment w:val="baseline"/>
    </w:pPr>
    <w:rPr>
      <w:sz w:val="20"/>
      <w:szCs w:val="20"/>
    </w:rPr>
  </w:style>
  <w:style w:type="paragraph" w:customStyle="1" w:styleId="-4">
    <w:name w:val="Рустам - Текст таблицы"/>
    <w:basedOn w:val="a"/>
    <w:next w:val="-0"/>
    <w:rsid w:val="000C0CB7"/>
    <w:pPr>
      <w:tabs>
        <w:tab w:val="left" w:pos="851"/>
        <w:tab w:val="left" w:pos="1418"/>
        <w:tab w:val="right" w:pos="9072"/>
      </w:tabs>
      <w:overflowPunct w:val="0"/>
      <w:autoSpaceDE w:val="0"/>
      <w:autoSpaceDN w:val="0"/>
      <w:adjustRightInd w:val="0"/>
      <w:textAlignment w:val="baseline"/>
    </w:pPr>
    <w:rPr>
      <w:sz w:val="20"/>
      <w:szCs w:val="20"/>
    </w:rPr>
  </w:style>
  <w:style w:type="paragraph" w:styleId="ab">
    <w:name w:val="Body Text"/>
    <w:basedOn w:val="a"/>
    <w:rsid w:val="000C0CB7"/>
    <w:pPr>
      <w:spacing w:after="120"/>
    </w:pPr>
  </w:style>
  <w:style w:type="paragraph" w:styleId="21">
    <w:name w:val="Body Text 2"/>
    <w:basedOn w:val="a"/>
    <w:rsid w:val="0038784E"/>
    <w:pPr>
      <w:spacing w:after="120" w:line="480" w:lineRule="auto"/>
    </w:pPr>
  </w:style>
  <w:style w:type="paragraph" w:customStyle="1" w:styleId="ac">
    <w:name w:val="Мой"/>
    <w:basedOn w:val="a"/>
    <w:rsid w:val="0038784E"/>
    <w:pPr>
      <w:overflowPunct w:val="0"/>
      <w:autoSpaceDE w:val="0"/>
      <w:autoSpaceDN w:val="0"/>
      <w:adjustRightInd w:val="0"/>
      <w:ind w:firstLine="1247"/>
      <w:jc w:val="both"/>
      <w:textAlignment w:val="baseline"/>
    </w:pPr>
    <w:rPr>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oleObject" Target="embeddings/oleObject3.bin"/><Relationship Id="rId39" Type="http://schemas.openxmlformats.org/officeDocument/2006/relationships/image" Target="media/image24.wmf"/><Relationship Id="rId21" Type="http://schemas.openxmlformats.org/officeDocument/2006/relationships/image" Target="media/image15.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28.wmf"/><Relationship Id="rId50" Type="http://schemas.openxmlformats.org/officeDocument/2006/relationships/oleObject" Target="embeddings/oleObject15.bin"/><Relationship Id="rId55" Type="http://schemas.openxmlformats.org/officeDocument/2006/relationships/image" Target="media/image32.wmf"/><Relationship Id="rId63" Type="http://schemas.openxmlformats.org/officeDocument/2006/relationships/oleObject" Target="embeddings/oleObject22.bin"/><Relationship Id="rId68" Type="http://schemas.openxmlformats.org/officeDocument/2006/relationships/oleObject" Target="embeddings/oleObject24.bin"/><Relationship Id="rId76" Type="http://schemas.openxmlformats.org/officeDocument/2006/relationships/oleObject" Target="embeddings/oleObject28.bin"/><Relationship Id="rId8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19.wmf"/><Relationship Id="rId11" Type="http://schemas.openxmlformats.org/officeDocument/2006/relationships/image" Target="media/image5.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3.wmf"/><Relationship Id="rId40" Type="http://schemas.openxmlformats.org/officeDocument/2006/relationships/oleObject" Target="embeddings/oleObject10.bin"/><Relationship Id="rId45" Type="http://schemas.openxmlformats.org/officeDocument/2006/relationships/image" Target="media/image27.wmf"/><Relationship Id="rId53" Type="http://schemas.openxmlformats.org/officeDocument/2006/relationships/image" Target="media/image31.wmf"/><Relationship Id="rId58" Type="http://schemas.openxmlformats.org/officeDocument/2006/relationships/oleObject" Target="embeddings/oleObject19.bin"/><Relationship Id="rId66" Type="http://schemas.openxmlformats.org/officeDocument/2006/relationships/header" Target="header2.xml"/><Relationship Id="rId74" Type="http://schemas.openxmlformats.org/officeDocument/2006/relationships/oleObject" Target="embeddings/oleObject27.bin"/><Relationship Id="rId79" Type="http://schemas.openxmlformats.org/officeDocument/2006/relationships/image" Target="media/image42.wmf"/><Relationship Id="rId5" Type="http://schemas.openxmlformats.org/officeDocument/2006/relationships/footnotes" Target="footnotes.xml"/><Relationship Id="rId61" Type="http://schemas.openxmlformats.org/officeDocument/2006/relationships/image" Target="media/image35.wmf"/><Relationship Id="rId82"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0.wmf"/><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header" Target="header1.xml"/><Relationship Id="rId73" Type="http://schemas.openxmlformats.org/officeDocument/2006/relationships/image" Target="media/image39.wmf"/><Relationship Id="rId78" Type="http://schemas.openxmlformats.org/officeDocument/2006/relationships/oleObject" Target="embeddings/oleObject29.bin"/><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1.bin"/><Relationship Id="rId27" Type="http://schemas.openxmlformats.org/officeDocument/2006/relationships/image" Target="media/image18.wmf"/><Relationship Id="rId30" Type="http://schemas.openxmlformats.org/officeDocument/2006/relationships/oleObject" Target="embeddings/oleObject5.bin"/><Relationship Id="rId35" Type="http://schemas.openxmlformats.org/officeDocument/2006/relationships/image" Target="media/image22.wmf"/><Relationship Id="rId43" Type="http://schemas.openxmlformats.org/officeDocument/2006/relationships/image" Target="media/image26.wmf"/><Relationship Id="rId48" Type="http://schemas.openxmlformats.org/officeDocument/2006/relationships/oleObject" Target="embeddings/oleObject14.bin"/><Relationship Id="rId56" Type="http://schemas.openxmlformats.org/officeDocument/2006/relationships/oleObject" Target="embeddings/oleObject18.bin"/><Relationship Id="rId64" Type="http://schemas.openxmlformats.org/officeDocument/2006/relationships/oleObject" Target="embeddings/oleObject23.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2.png"/><Relationship Id="rId51" Type="http://schemas.openxmlformats.org/officeDocument/2006/relationships/image" Target="media/image30.wmf"/><Relationship Id="rId72" Type="http://schemas.openxmlformats.org/officeDocument/2006/relationships/oleObject" Target="embeddings/oleObject26.bin"/><Relationship Id="rId80"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wmf"/><Relationship Id="rId33" Type="http://schemas.openxmlformats.org/officeDocument/2006/relationships/image" Target="media/image21.wmf"/><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34.wmf"/><Relationship Id="rId67" Type="http://schemas.openxmlformats.org/officeDocument/2006/relationships/image" Target="media/image36.wmf"/><Relationship Id="rId20" Type="http://schemas.openxmlformats.org/officeDocument/2006/relationships/image" Target="media/image14.png"/><Relationship Id="rId41" Type="http://schemas.openxmlformats.org/officeDocument/2006/relationships/image" Target="media/image25.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40.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29.wmf"/><Relationship Id="rId57"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6231</Words>
  <Characters>35522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Глава 1 «Теоретическая часть»</vt:lpstr>
    </vt:vector>
  </TitlesOfParts>
  <Company/>
  <LinksUpToDate>false</LinksUpToDate>
  <CharactersWithSpaces>41670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«Теоретическая часть»</dc:title>
  <dc:subject/>
  <dc:creator>USER</dc:creator>
  <cp:keywords/>
  <dc:description/>
  <cp:lastModifiedBy>admin</cp:lastModifiedBy>
  <cp:revision>2</cp:revision>
  <dcterms:created xsi:type="dcterms:W3CDTF">2014-04-11T20:50:00Z</dcterms:created>
  <dcterms:modified xsi:type="dcterms:W3CDTF">2014-04-11T20:50:00Z</dcterms:modified>
</cp:coreProperties>
</file>