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D9" w:rsidRDefault="00FD49D6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ХІРУРГІЧНИЙ КАБІНЕТ (ВІДДІЛЕННЯ) ПОЛІКЛІНІКИ</w:t>
      </w:r>
    </w:p>
    <w:p w:rsidR="008364D9" w:rsidRDefault="00FD49D6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ЛІКУВАЛЬНО-ДІАГНОСТИЧНА РОБОТА ХІРУРГІЧНОГО КАБІНЕТУ (ВІДДІЛЕННЯ) ПОЛІКЛІНІКИ</w:t>
      </w:r>
    </w:p>
    <w:p w:rsidR="008364D9" w:rsidRDefault="008364D9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Більшість хворих з хірургічними хво</w:t>
      </w:r>
      <w:r>
        <w:rPr>
          <w:noProof/>
          <w:sz w:val="28"/>
          <w:lang w:val="uk-UA"/>
        </w:rPr>
        <w:softHyphen/>
        <w:t>робами лікуються в поліклініках та ам</w:t>
      </w:r>
      <w:r>
        <w:rPr>
          <w:noProof/>
          <w:sz w:val="28"/>
          <w:lang w:val="uk-UA"/>
        </w:rPr>
        <w:softHyphen/>
        <w:t xml:space="preserve">булаторіях. </w:t>
      </w:r>
      <w:r>
        <w:rPr>
          <w:noProof/>
          <w:sz w:val="28"/>
        </w:rPr>
        <w:t>Амбулаторно-поліклінічну допомогу хворим хірургічного профілю (як з гострими, так і хронічними по</w:t>
      </w:r>
      <w:r>
        <w:rPr>
          <w:noProof/>
          <w:sz w:val="28"/>
        </w:rPr>
        <w:softHyphen/>
        <w:t>шкодженнями) надають у хірургічних ка</w:t>
      </w:r>
      <w:r>
        <w:rPr>
          <w:noProof/>
          <w:sz w:val="28"/>
        </w:rPr>
        <w:softHyphen/>
        <w:t>бінетах та відділеннях поліклінік, а та</w:t>
      </w:r>
      <w:r>
        <w:rPr>
          <w:noProof/>
          <w:sz w:val="28"/>
        </w:rPr>
        <w:softHyphen/>
        <w:t>кож у фельдшерських та травмопунктах.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Однак головну роль відіграють хірургічні кабінети і відділення місь</w:t>
      </w:r>
      <w:r>
        <w:rPr>
          <w:noProof/>
          <w:sz w:val="28"/>
        </w:rPr>
        <w:softHyphen/>
        <w:t>ких та районних поліклінік. Вони бу</w:t>
      </w:r>
      <w:r>
        <w:rPr>
          <w:noProof/>
          <w:sz w:val="28"/>
        </w:rPr>
        <w:softHyphen/>
        <w:t>дують свою роботу відповідно до дію</w:t>
      </w:r>
      <w:r>
        <w:rPr>
          <w:noProof/>
          <w:sz w:val="28"/>
        </w:rPr>
        <w:softHyphen/>
        <w:t>чого законодавства, що регламентує структуру і обсяг роботи.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Структура і штати хірургічних ка</w:t>
      </w:r>
      <w:r>
        <w:rPr>
          <w:noProof/>
          <w:sz w:val="28"/>
        </w:rPr>
        <w:softHyphen/>
        <w:t>бінетів і відділень залежать від струк</w:t>
      </w:r>
      <w:r>
        <w:rPr>
          <w:noProof/>
          <w:sz w:val="28"/>
        </w:rPr>
        <w:softHyphen/>
        <w:t>тури поліклініки, кількості звернень за зміну (залежно від цього існують 5 категорій поліклінік — від 400 до 1200 звернень і більше), її функцій і завдань, зокрема від контингенту пацієнтів. За нормою потреби населен</w:t>
      </w:r>
      <w:r>
        <w:rPr>
          <w:noProof/>
          <w:sz w:val="28"/>
        </w:rPr>
        <w:softHyphen/>
        <w:t>ня у поліклінічному обслуговуванні складають 12,9 звернень на рік на одного мешканця міста та 8,2 — на одного мешканця села, у тому числі 1,4 звернення до хірургічних кабінетів (відділень).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Хірургічний кабінет районної по</w:t>
      </w:r>
      <w:r>
        <w:rPr>
          <w:noProof/>
          <w:sz w:val="28"/>
        </w:rPr>
        <w:softHyphen/>
        <w:t>ліклініки складається з двох, рідше однієї або трьох кімнат. В одній кім</w:t>
      </w:r>
      <w:r>
        <w:rPr>
          <w:noProof/>
          <w:sz w:val="28"/>
        </w:rPr>
        <w:softHyphen/>
        <w:t>наті лікар-хірург здійснює прийом, реєстрацію та обстеження хворих, другу, сполучену з першою, викори</w:t>
      </w:r>
      <w:r>
        <w:rPr>
          <w:noProof/>
          <w:sz w:val="28"/>
        </w:rPr>
        <w:softHyphen/>
        <w:t>стовують як перев'язочну. Якщо ка</w:t>
      </w:r>
      <w:r>
        <w:rPr>
          <w:noProof/>
          <w:sz w:val="28"/>
        </w:rPr>
        <w:softHyphen/>
        <w:t>бінет однокімнатний, стіл лікаря і ку</w:t>
      </w:r>
      <w:r>
        <w:rPr>
          <w:noProof/>
          <w:sz w:val="28"/>
        </w:rPr>
        <w:softHyphen/>
        <w:t>шетка для обстеження хворого стоять у одній половині кімнати, а перев'я</w:t>
      </w:r>
      <w:r>
        <w:rPr>
          <w:noProof/>
          <w:sz w:val="28"/>
        </w:rPr>
        <w:softHyphen/>
        <w:t>зочний стіл — у другій, і відокрем</w:t>
      </w:r>
      <w:r>
        <w:rPr>
          <w:noProof/>
          <w:sz w:val="28"/>
        </w:rPr>
        <w:softHyphen/>
        <w:t>лені вони ширмою. Якщо ж кабінет або відділення складається з трьох кімнат, середня обладнана як кабінет лікаря, де він веде прийом хворих, у двох інших, розташованих по обидва боки, обладнується перев'язочна та операційна або (рідше) дві перев'я</w:t>
      </w:r>
      <w:r>
        <w:rPr>
          <w:noProof/>
          <w:sz w:val="28"/>
        </w:rPr>
        <w:softHyphen/>
        <w:t>зочні — чиста та гнійна.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великих поліклініках (міські, обласні та ін.) хірургічне відділення має чотири та більше кімнат: кабінет лікаря, дві перев'язочні (чиста та гній</w:t>
      </w:r>
      <w:r>
        <w:rPr>
          <w:noProof/>
          <w:sz w:val="28"/>
        </w:rPr>
        <w:softHyphen/>
        <w:t>на), операційна, предопераційна, а іноді також стерилізаційна. Це вже операційно-перев'язочний блок.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хірургічному кабінеті, що спо</w:t>
      </w:r>
      <w:r>
        <w:rPr>
          <w:noProof/>
          <w:sz w:val="28"/>
        </w:rPr>
        <w:softHyphen/>
        <w:t>лучається з перев'язочною, розподіл хворих з чистими та гнійними ранами та процесами досягається встановлен</w:t>
      </w:r>
      <w:r>
        <w:rPr>
          <w:noProof/>
          <w:sz w:val="28"/>
        </w:rPr>
        <w:softHyphen/>
        <w:t>ням черговості в роботі: в першу чер</w:t>
      </w:r>
      <w:r>
        <w:rPr>
          <w:noProof/>
          <w:sz w:val="28"/>
        </w:rPr>
        <w:softHyphen/>
        <w:t>гу перев'язують та оперують хворих з чистим ранами, у другу — з гнійними процесами. За наявності двох пере</w:t>
      </w:r>
      <w:r>
        <w:rPr>
          <w:noProof/>
          <w:sz w:val="28"/>
        </w:rPr>
        <w:softHyphen/>
        <w:t>в'язочних (без операційної) в чистій проводять хірургічну обробку свіжих ран, перев'язку чистих ран, а також операції плановим хворим. У тих хірургічних відділеннях, у яких є ще й операційна, планові операції, хірур</w:t>
      </w:r>
      <w:r>
        <w:rPr>
          <w:noProof/>
          <w:sz w:val="28"/>
        </w:rPr>
        <w:softHyphen/>
        <w:t>гічну обробку свіжих ран проводять у операційній.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Приміщення хірургічного кабінету та відділення, зокрема їх перев'язочні та операційні, за своїми конструктив</w:t>
      </w:r>
      <w:r>
        <w:rPr>
          <w:noProof/>
          <w:sz w:val="28"/>
        </w:rPr>
        <w:softHyphen/>
        <w:t>ними особливостями та інтер'єром повинні відповідати всім тим санітар</w:t>
      </w:r>
      <w:r>
        <w:rPr>
          <w:noProof/>
          <w:sz w:val="28"/>
        </w:rPr>
        <w:softHyphen/>
        <w:t>но-гігієнічним вимогам, які пред'яв</w:t>
      </w:r>
      <w:r>
        <w:rPr>
          <w:noProof/>
          <w:sz w:val="28"/>
        </w:rPr>
        <w:softHyphen/>
        <w:t>ляються до аналогічних приміщень хірургічного стаціонару. Всі заходи із забезпечення асептичного режиму здійснюються з такою ж самою ви</w:t>
      </w:r>
      <w:r>
        <w:rPr>
          <w:noProof/>
          <w:sz w:val="28"/>
        </w:rPr>
        <w:softHyphen/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могливістю і такими самими засоба</w:t>
      </w:r>
      <w:r>
        <w:rPr>
          <w:noProof/>
          <w:sz w:val="28"/>
        </w:rPr>
        <w:softHyphen/>
        <w:t>ми, як і в хірургічних відділеннях ста</w:t>
      </w:r>
      <w:r>
        <w:rPr>
          <w:noProof/>
          <w:sz w:val="28"/>
        </w:rPr>
        <w:softHyphen/>
        <w:t>ціонарів, зокрема в операційно-пере</w:t>
      </w:r>
      <w:r>
        <w:rPr>
          <w:noProof/>
          <w:sz w:val="28"/>
        </w:rPr>
        <w:softHyphen/>
        <w:t>в'язочному блоці. У кабінеті лікаря-хірурга повинна бути мінімальна кількість меблів, до того ж вони ма</w:t>
      </w:r>
      <w:r>
        <w:rPr>
          <w:noProof/>
          <w:sz w:val="28"/>
        </w:rPr>
        <w:softHyphen/>
        <w:t>ють бути простими, твердими. Із апа</w:t>
      </w:r>
      <w:r>
        <w:rPr>
          <w:noProof/>
          <w:sz w:val="28"/>
        </w:rPr>
        <w:softHyphen/>
        <w:t>ратури та приладів у кімнаті лікаря повинні бути негатоскоп, апарат для вимірювання артеріального тиску, термометр, у перев'язочній — стіл для хворого, стіл для перев'язного мате</w:t>
      </w:r>
      <w:r>
        <w:rPr>
          <w:noProof/>
          <w:sz w:val="28"/>
        </w:rPr>
        <w:softHyphen/>
        <w:t>ріалу, шафа для розчинів та медика</w:t>
      </w:r>
      <w:r>
        <w:rPr>
          <w:noProof/>
          <w:sz w:val="28"/>
        </w:rPr>
        <w:softHyphen/>
        <w:t>ментів, стіл для стерильних інстру</w:t>
      </w:r>
      <w:r>
        <w:rPr>
          <w:noProof/>
          <w:sz w:val="28"/>
        </w:rPr>
        <w:softHyphen/>
        <w:t>ментів, табуретка, підставка для по</w:t>
      </w:r>
      <w:r>
        <w:rPr>
          <w:noProof/>
          <w:sz w:val="28"/>
        </w:rPr>
        <w:softHyphen/>
        <w:t>легшення підйому хворих на стіл; відро з покришкою, що відкривається но</w:t>
      </w:r>
      <w:r>
        <w:rPr>
          <w:noProof/>
          <w:sz w:val="28"/>
        </w:rPr>
        <w:softHyphen/>
        <w:t>гою, для скидання у нього старих по</w:t>
      </w:r>
      <w:r>
        <w:rPr>
          <w:noProof/>
          <w:sz w:val="28"/>
        </w:rPr>
        <w:softHyphen/>
        <w:t>в'язок; бікси із стерильним матеріа</w:t>
      </w:r>
      <w:r>
        <w:rPr>
          <w:noProof/>
          <w:sz w:val="28"/>
        </w:rPr>
        <w:softHyphen/>
        <w:t>лом та білизною, стерилізатор (якщо немає централізованої стерилізації), хірургічний інструментарій, шприци;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нерідко — наркозний апарат та засо</w:t>
      </w:r>
      <w:r>
        <w:rPr>
          <w:noProof/>
          <w:sz w:val="28"/>
        </w:rPr>
        <w:softHyphen/>
        <w:t>би для наркозу і реанімаційних за</w:t>
      </w:r>
      <w:r>
        <w:rPr>
          <w:noProof/>
          <w:sz w:val="28"/>
        </w:rPr>
        <w:softHyphen/>
        <w:t>ходів, у тому числі протишокові роз</w:t>
      </w:r>
      <w:r>
        <w:rPr>
          <w:noProof/>
          <w:sz w:val="28"/>
        </w:rPr>
        <w:softHyphen/>
        <w:t>чини; антисептичні та інші лікарські речовини, зокрема анатоксин та си</w:t>
      </w:r>
      <w:r>
        <w:rPr>
          <w:noProof/>
          <w:sz w:val="28"/>
        </w:rPr>
        <w:softHyphen/>
        <w:t>роватка (гамма-глобулін) для імуні</w:t>
      </w:r>
      <w:r>
        <w:rPr>
          <w:noProof/>
          <w:sz w:val="28"/>
        </w:rPr>
        <w:softHyphen/>
        <w:t>зації проти правцю. У перев'язочній повинні бути, крім ламп на стелі, також переносні освітлювальні й бак</w:t>
      </w:r>
      <w:r>
        <w:rPr>
          <w:noProof/>
          <w:sz w:val="28"/>
        </w:rPr>
        <w:softHyphen/>
        <w:t>терицидні лампи.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операційній поряд із операцій</w:t>
      </w:r>
      <w:r>
        <w:rPr>
          <w:noProof/>
          <w:sz w:val="28"/>
        </w:rPr>
        <w:softHyphen/>
        <w:t>ним столом повинні бути стіл для сте</w:t>
      </w:r>
      <w:r>
        <w:rPr>
          <w:noProof/>
          <w:sz w:val="28"/>
        </w:rPr>
        <w:softHyphen/>
        <w:t>рильної білизни й матеріалу, столик для інструментів, табуретки, опера</w:t>
      </w:r>
      <w:r>
        <w:rPr>
          <w:noProof/>
          <w:sz w:val="28"/>
        </w:rPr>
        <w:softHyphen/>
        <w:t>ційний набір інструментів, шприци, кисень (централізована подача або кисневі подушки), наркозний апарат і наркотичні речовини, антисептики і дезінфікуючі розчини, знеболюючі розчини.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Операційні повинні бути забезпечені безтіньовими і бактерицидними лампа</w:t>
      </w:r>
      <w:r>
        <w:rPr>
          <w:noProof/>
          <w:sz w:val="28"/>
        </w:rPr>
        <w:softHyphen/>
        <w:t>ми стаціонарного типу, а також пере</w:t>
      </w:r>
      <w:r>
        <w:rPr>
          <w:noProof/>
          <w:sz w:val="28"/>
        </w:rPr>
        <w:softHyphen/>
        <w:t>носними освітлювальними лампами.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Документація кабінету: книга для реєстрації хворих, операційний жур</w:t>
      </w:r>
      <w:r>
        <w:rPr>
          <w:noProof/>
          <w:sz w:val="28"/>
        </w:rPr>
        <w:softHyphen/>
        <w:t>нал, журнал обліку вакцинації, листків тимчасової непрацездатності і книга їх обліку, амбулаторні карти, журнал реєстрації профоглядів тощо.</w:t>
      </w:r>
    </w:p>
    <w:p w:rsidR="008364D9" w:rsidRDefault="00FD49D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Лікувально-діагностична робота — важлива складова частина діяльності хірургічного кабінету (відділення) по</w:t>
      </w:r>
      <w:r>
        <w:rPr>
          <w:noProof/>
          <w:sz w:val="28"/>
        </w:rPr>
        <w:softHyphen/>
        <w:t>ліклініки. Обсяг, зокрема хірургічних операцій, залежить від потужності по</w:t>
      </w:r>
      <w:r>
        <w:rPr>
          <w:noProof/>
          <w:sz w:val="28"/>
        </w:rPr>
        <w:softHyphen/>
        <w:t>ліклініки, умов праці (оснащення, укомплектованість кадрами тощо), активності й кваліфікації хірургів та від рівня забезпечення району обслугову</w:t>
      </w:r>
      <w:r>
        <w:rPr>
          <w:noProof/>
          <w:sz w:val="28"/>
        </w:rPr>
        <w:softHyphen/>
        <w:t>вання стаціонарною хірургічною допо</w:t>
      </w:r>
      <w:r>
        <w:rPr>
          <w:noProof/>
          <w:sz w:val="28"/>
        </w:rPr>
        <w:softHyphen/>
        <w:t>могою і низки інших обставин. Вона зводиться до: виявлення і діагностуван</w:t>
      </w:r>
      <w:r>
        <w:rPr>
          <w:noProof/>
          <w:sz w:val="28"/>
        </w:rPr>
        <w:softHyphen/>
        <w:t>ня захворювань доступними в полі</w:t>
      </w:r>
      <w:r>
        <w:rPr>
          <w:noProof/>
          <w:sz w:val="28"/>
        </w:rPr>
        <w:softHyphen/>
        <w:t>клінічних умовах методами (фізикаль-не обстеження; лабораторні досліджен</w:t>
      </w:r>
      <w:r>
        <w:rPr>
          <w:noProof/>
          <w:sz w:val="28"/>
        </w:rPr>
        <w:softHyphen/>
        <w:t>ня крові й інших біохімічних показ</w:t>
      </w:r>
      <w:r>
        <w:rPr>
          <w:noProof/>
          <w:sz w:val="28"/>
        </w:rPr>
        <w:softHyphen/>
        <w:t>ників; рентгенологічне та ендоскопіч</w:t>
      </w:r>
      <w:r>
        <w:rPr>
          <w:noProof/>
          <w:sz w:val="28"/>
        </w:rPr>
        <w:softHyphen/>
        <w:t>не дослідження тощо); лікування низ</w:t>
      </w:r>
      <w:r>
        <w:rPr>
          <w:noProof/>
          <w:sz w:val="28"/>
        </w:rPr>
        <w:softHyphen/>
        <w:t>ки захворювань, у тому числі й вико</w:t>
      </w:r>
      <w:r>
        <w:rPr>
          <w:noProof/>
          <w:sz w:val="28"/>
        </w:rPr>
        <w:softHyphen/>
        <w:t>нання нескладних операцій видалення поверхневих атером і невеликих пух</w:t>
      </w:r>
      <w:r>
        <w:rPr>
          <w:noProof/>
          <w:sz w:val="28"/>
        </w:rPr>
        <w:softHyphen/>
        <w:t>лин, сторонніх тіл, розтин шкірних і підшкірних гнояків, туалет і хірургіч</w:t>
      </w:r>
      <w:r>
        <w:rPr>
          <w:noProof/>
          <w:sz w:val="28"/>
        </w:rPr>
        <w:softHyphen/>
        <w:t>на обробка неглибоких ран і обмеже</w:t>
      </w:r>
      <w:r>
        <w:rPr>
          <w:noProof/>
          <w:sz w:val="28"/>
        </w:rPr>
        <w:softHyphen/>
      </w:r>
      <w:r>
        <w:rPr>
          <w:noProof/>
          <w:sz w:val="28"/>
          <w:lang w:val="uk-UA"/>
        </w:rPr>
        <w:t>них поверхневих, а іноді й глибоких опіків, лікування гнійних ран, трофіч</w:t>
      </w:r>
      <w:r>
        <w:rPr>
          <w:noProof/>
          <w:sz w:val="28"/>
          <w:lang w:val="uk-UA"/>
        </w:rPr>
        <w:softHyphen/>
        <w:t>них виразок, деяких видів нориць, зокрема лігатурних, та ін.; направлен</w:t>
      </w:r>
      <w:r>
        <w:rPr>
          <w:noProof/>
          <w:sz w:val="28"/>
          <w:lang w:val="uk-UA"/>
        </w:rPr>
        <w:softHyphen/>
        <w:t>ня на лікування або дообстеження в стаціонар хворих з виявленими або підозрюваними, але не верифіковани-ми, хірургічними захворюваннями, насамперед внутрішніх органів; офор</w:t>
      </w:r>
      <w:r>
        <w:rPr>
          <w:noProof/>
          <w:sz w:val="28"/>
          <w:lang w:val="uk-UA"/>
        </w:rPr>
        <w:softHyphen/>
        <w:t>млення направлень і організація ви</w:t>
      </w:r>
      <w:r>
        <w:rPr>
          <w:noProof/>
          <w:sz w:val="28"/>
          <w:lang w:val="uk-UA"/>
        </w:rPr>
        <w:softHyphen/>
        <w:t>клику машин «швидкої допомоги» хво</w:t>
      </w:r>
      <w:r>
        <w:rPr>
          <w:noProof/>
          <w:sz w:val="28"/>
          <w:lang w:val="uk-UA"/>
        </w:rPr>
        <w:softHyphen/>
        <w:t>рим з виявленими у них гострими за</w:t>
      </w:r>
      <w:r>
        <w:rPr>
          <w:noProof/>
          <w:sz w:val="28"/>
          <w:lang w:val="uk-UA"/>
        </w:rPr>
        <w:softHyphen/>
        <w:t>хворюваннями живота тощо; лікуван</w:t>
      </w:r>
      <w:r>
        <w:rPr>
          <w:noProof/>
          <w:sz w:val="28"/>
          <w:lang w:val="uk-UA"/>
        </w:rPr>
        <w:softHyphen/>
        <w:t>ня виписаних із стаціонару післяопе</w:t>
      </w:r>
      <w:r>
        <w:rPr>
          <w:noProof/>
          <w:sz w:val="28"/>
          <w:lang w:val="uk-UA"/>
        </w:rPr>
        <w:softHyphen/>
        <w:t>раційних хворих (перев'язки); органі</w:t>
      </w:r>
      <w:r>
        <w:rPr>
          <w:noProof/>
          <w:sz w:val="28"/>
          <w:lang w:val="uk-UA"/>
        </w:rPr>
        <w:softHyphen/>
        <w:t>зація і участь в експертизі непраце</w:t>
      </w:r>
      <w:r>
        <w:rPr>
          <w:noProof/>
          <w:sz w:val="28"/>
          <w:lang w:val="uk-UA"/>
        </w:rPr>
        <w:softHyphen/>
        <w:t>здатності; розробка і проведення медич</w:t>
      </w:r>
      <w:r>
        <w:rPr>
          <w:noProof/>
          <w:sz w:val="28"/>
          <w:lang w:val="uk-UA"/>
        </w:rPr>
        <w:softHyphen/>
        <w:t>них реабілітаційних заходів для оперо</w:t>
      </w:r>
      <w:r>
        <w:rPr>
          <w:noProof/>
          <w:sz w:val="28"/>
          <w:lang w:val="uk-UA"/>
        </w:rPr>
        <w:softHyphen/>
        <w:t xml:space="preserve">ваних хворих; проведення медогляду осіб, що влаштовуються на роботу на певні підприємства або вступають у навчальні заклади; консультації хворих з інших кабінетів поліклініки або вдома; </w:t>
      </w:r>
      <w:r>
        <w:rPr>
          <w:noProof/>
          <w:sz w:val="28"/>
        </w:rPr>
        <w:t>участь у консультаціях тощо.</w:t>
      </w:r>
    </w:p>
    <w:p w:rsidR="008364D9" w:rsidRDefault="008364D9">
      <w:pPr>
        <w:spacing w:line="360" w:lineRule="auto"/>
        <w:ind w:firstLine="709"/>
        <w:jc w:val="both"/>
      </w:pPr>
      <w:bookmarkStart w:id="0" w:name="_GoBack"/>
      <w:bookmarkEnd w:id="0"/>
    </w:p>
    <w:sectPr w:rsidR="008364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9D6"/>
    <w:rsid w:val="008364D9"/>
    <w:rsid w:val="008A50A4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909EB-F7C4-44FD-A381-E97CEA9D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6422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2014-04-06T16:05:00Z</dcterms:created>
  <dcterms:modified xsi:type="dcterms:W3CDTF">2014-04-06T16:05:00Z</dcterms:modified>
  <cp:category>Медицина. Безпека життєдіяльності</cp:category>
</cp:coreProperties>
</file>