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0C6" w:rsidRDefault="002F3834">
      <w:pPr>
        <w:pStyle w:val="a0"/>
        <w:ind w:left="-567" w:firstLine="1287"/>
        <w:jc w:val="center"/>
      </w:pPr>
      <w:r>
        <w:t>Московский государственный технический университет</w:t>
      </w:r>
      <w:r>
        <w:br/>
        <w:t xml:space="preserve"> имени Н.Э.Баумана</w:t>
      </w:r>
    </w:p>
    <w:p w:rsidR="009030C6" w:rsidRDefault="009030C6">
      <w:pPr>
        <w:pStyle w:val="a0"/>
      </w:pPr>
    </w:p>
    <w:p w:rsidR="009030C6" w:rsidRDefault="002F3834">
      <w:pPr>
        <w:pStyle w:val="a0"/>
        <w:ind w:firstLine="0"/>
        <w:jc w:val="center"/>
      </w:pPr>
      <w:r>
        <w:t>С.Д.Панин, М.П.Сычев, А.В.Астрахов</w:t>
      </w:r>
    </w:p>
    <w:p w:rsidR="009030C6" w:rsidRDefault="009030C6">
      <w:pPr>
        <w:pStyle w:val="a0"/>
      </w:pPr>
    </w:p>
    <w:p w:rsidR="009030C6" w:rsidRDefault="009030C6">
      <w:pPr>
        <w:pStyle w:val="a0"/>
      </w:pPr>
    </w:p>
    <w:p w:rsidR="009030C6" w:rsidRDefault="009030C6">
      <w:pPr>
        <w:pStyle w:val="a0"/>
      </w:pPr>
    </w:p>
    <w:p w:rsidR="009030C6" w:rsidRDefault="009030C6">
      <w:pPr>
        <w:pStyle w:val="a0"/>
      </w:pPr>
    </w:p>
    <w:p w:rsidR="009030C6" w:rsidRDefault="009030C6">
      <w:pPr>
        <w:pStyle w:val="a0"/>
      </w:pPr>
    </w:p>
    <w:p w:rsidR="009030C6" w:rsidRDefault="009030C6">
      <w:pPr>
        <w:pStyle w:val="a0"/>
      </w:pPr>
    </w:p>
    <w:p w:rsidR="009030C6" w:rsidRDefault="009030C6">
      <w:pPr>
        <w:pStyle w:val="a0"/>
      </w:pPr>
    </w:p>
    <w:p w:rsidR="009030C6" w:rsidRDefault="002F3834">
      <w:pPr>
        <w:pStyle w:val="a0"/>
        <w:jc w:val="center"/>
        <w:rPr>
          <w:b/>
        </w:rPr>
      </w:pPr>
      <w:r>
        <w:rPr>
          <w:b/>
        </w:rPr>
        <w:t>МЕТОДИЧЕСКИЕ УКАЗАНИЯ</w:t>
      </w:r>
    </w:p>
    <w:p w:rsidR="009030C6" w:rsidRDefault="002F3834">
      <w:pPr>
        <w:pStyle w:val="a0"/>
        <w:jc w:val="center"/>
      </w:pPr>
      <w:r>
        <w:t>по выполнению курсовой работы</w:t>
      </w:r>
    </w:p>
    <w:p w:rsidR="009030C6" w:rsidRDefault="002F3834">
      <w:pPr>
        <w:pStyle w:val="a0"/>
        <w:jc w:val="center"/>
        <w:rPr>
          <w:b/>
          <w:bCs/>
        </w:rPr>
      </w:pPr>
      <w:r>
        <w:rPr>
          <w:b/>
          <w:bCs/>
        </w:rPr>
        <w:t>Проектирование управляемой баллистической ракеты</w:t>
      </w:r>
    </w:p>
    <w:p w:rsidR="009030C6" w:rsidRDefault="002F3834">
      <w:pPr>
        <w:pStyle w:val="a0"/>
        <w:jc w:val="center"/>
      </w:pPr>
      <w:r>
        <w:t>по курсу</w:t>
      </w:r>
    </w:p>
    <w:p w:rsidR="009030C6" w:rsidRDefault="002F3834">
      <w:pPr>
        <w:pStyle w:val="a0"/>
        <w:jc w:val="center"/>
      </w:pPr>
      <w:r>
        <w:t>Основы ракетно-космической техники</w:t>
      </w:r>
    </w:p>
    <w:p w:rsidR="009030C6" w:rsidRDefault="009030C6">
      <w:pPr>
        <w:pStyle w:val="a0"/>
        <w:jc w:val="center"/>
      </w:pPr>
    </w:p>
    <w:p w:rsidR="009030C6" w:rsidRDefault="009030C6">
      <w:pPr>
        <w:pStyle w:val="a0"/>
      </w:pPr>
    </w:p>
    <w:p w:rsidR="009030C6" w:rsidRDefault="009030C6">
      <w:pPr>
        <w:pStyle w:val="a0"/>
      </w:pPr>
    </w:p>
    <w:p w:rsidR="009030C6" w:rsidRDefault="009030C6">
      <w:pPr>
        <w:pStyle w:val="a0"/>
      </w:pPr>
    </w:p>
    <w:p w:rsidR="009030C6" w:rsidRDefault="009030C6">
      <w:pPr>
        <w:pStyle w:val="a0"/>
      </w:pPr>
    </w:p>
    <w:p w:rsidR="009030C6" w:rsidRDefault="009030C6">
      <w:pPr>
        <w:pStyle w:val="a0"/>
      </w:pPr>
    </w:p>
    <w:p w:rsidR="009030C6" w:rsidRDefault="009030C6">
      <w:pPr>
        <w:pStyle w:val="a0"/>
      </w:pPr>
    </w:p>
    <w:p w:rsidR="009030C6" w:rsidRDefault="009030C6">
      <w:pPr>
        <w:pStyle w:val="a0"/>
        <w:jc w:val="center"/>
      </w:pPr>
    </w:p>
    <w:p w:rsidR="009030C6" w:rsidRDefault="002F3834">
      <w:pPr>
        <w:pStyle w:val="a0"/>
        <w:jc w:val="center"/>
      </w:pPr>
      <w:r>
        <w:t>Москва, 2004г</w:t>
      </w:r>
    </w:p>
    <w:p w:rsidR="009030C6" w:rsidRDefault="002F3834">
      <w:pPr>
        <w:pStyle w:val="a0"/>
        <w:jc w:val="center"/>
        <w:rPr>
          <w:b/>
        </w:rPr>
      </w:pPr>
      <w:r>
        <w:br w:type="page"/>
      </w:r>
      <w:bookmarkStart w:id="0" w:name="_Toc55036671"/>
      <w:r>
        <w:rPr>
          <w:b/>
        </w:rPr>
        <w:t>ОГЛАВЛЕНИЕ</w:t>
      </w:r>
      <w:bookmarkEnd w:id="0"/>
    </w:p>
    <w:p w:rsidR="009030C6" w:rsidRDefault="009030C6">
      <w:pPr>
        <w:pStyle w:val="a0"/>
        <w:jc w:val="center"/>
        <w:rPr>
          <w:b/>
        </w:rPr>
      </w:pPr>
    </w:p>
    <w:p w:rsidR="009030C6" w:rsidRDefault="002F3834">
      <w:pPr>
        <w:pStyle w:val="10"/>
        <w:rPr>
          <w:b w:val="0"/>
          <w:caps w:val="0"/>
          <w:sz w:val="24"/>
          <w:szCs w:val="24"/>
        </w:rPr>
      </w:pPr>
      <w:r>
        <w:fldChar w:fldCharType="begin"/>
      </w:r>
      <w:r>
        <w:instrText xml:space="preserve"> TOC \o </w:instrText>
      </w:r>
      <w:r>
        <w:fldChar w:fldCharType="separate"/>
      </w:r>
      <w:r>
        <w:rPr>
          <w:szCs w:val="28"/>
        </w:rPr>
        <w:t>Список сокращений и Основные условные обозначения</w:t>
      </w:r>
      <w:r>
        <w:tab/>
      </w:r>
      <w:r>
        <w:fldChar w:fldCharType="begin"/>
      </w:r>
      <w:r>
        <w:instrText xml:space="preserve"> PAGEREF _Toc83549647 \h </w:instrText>
      </w:r>
      <w:r>
        <w:fldChar w:fldCharType="separate"/>
      </w:r>
      <w:r>
        <w:t>3</w:t>
      </w:r>
      <w:r>
        <w:fldChar w:fldCharType="end"/>
      </w:r>
    </w:p>
    <w:p w:rsidR="009030C6" w:rsidRDefault="002F3834">
      <w:pPr>
        <w:pStyle w:val="10"/>
        <w:rPr>
          <w:b w:val="0"/>
          <w:caps w:val="0"/>
          <w:sz w:val="24"/>
          <w:szCs w:val="24"/>
        </w:rPr>
      </w:pPr>
      <w:r>
        <w:rPr>
          <w:szCs w:val="28"/>
        </w:rPr>
        <w:t>ВВЕДЕНИЕ</w:t>
      </w:r>
      <w:r>
        <w:tab/>
      </w:r>
      <w:r>
        <w:fldChar w:fldCharType="begin"/>
      </w:r>
      <w:r>
        <w:instrText xml:space="preserve"> PAGEREF _Toc83549648 \h </w:instrText>
      </w:r>
      <w:r>
        <w:fldChar w:fldCharType="separate"/>
      </w:r>
      <w:r>
        <w:t>5</w:t>
      </w:r>
      <w:r>
        <w:fldChar w:fldCharType="end"/>
      </w:r>
    </w:p>
    <w:p w:rsidR="009030C6" w:rsidRDefault="002F3834">
      <w:pPr>
        <w:pStyle w:val="10"/>
        <w:tabs>
          <w:tab w:val="left" w:pos="600"/>
        </w:tabs>
        <w:rPr>
          <w:b w:val="0"/>
          <w:caps w:val="0"/>
          <w:sz w:val="24"/>
          <w:szCs w:val="24"/>
        </w:rPr>
      </w:pPr>
      <w:r>
        <w:rPr>
          <w:szCs w:val="28"/>
        </w:rPr>
        <w:t>1.</w:t>
      </w:r>
      <w:r>
        <w:rPr>
          <w:b w:val="0"/>
          <w:caps w:val="0"/>
          <w:sz w:val="24"/>
          <w:szCs w:val="24"/>
        </w:rPr>
        <w:tab/>
      </w:r>
      <w:r>
        <w:rPr>
          <w:szCs w:val="28"/>
        </w:rPr>
        <w:t>Содержание курсовой работы (проекта). Задание на курсовое проектирование</w:t>
      </w:r>
      <w:r>
        <w:tab/>
      </w:r>
      <w:r>
        <w:fldChar w:fldCharType="begin"/>
      </w:r>
      <w:r>
        <w:instrText xml:space="preserve"> PAGEREF _Toc83549649 \h </w:instrText>
      </w:r>
      <w:r>
        <w:fldChar w:fldCharType="separate"/>
      </w:r>
      <w:r>
        <w:t>6</w:t>
      </w:r>
      <w:r>
        <w:fldChar w:fldCharType="end"/>
      </w:r>
    </w:p>
    <w:p w:rsidR="009030C6" w:rsidRDefault="002F3834">
      <w:pPr>
        <w:pStyle w:val="10"/>
        <w:tabs>
          <w:tab w:val="left" w:pos="600"/>
        </w:tabs>
        <w:rPr>
          <w:b w:val="0"/>
          <w:caps w:val="0"/>
          <w:sz w:val="24"/>
          <w:szCs w:val="24"/>
        </w:rPr>
      </w:pPr>
      <w:r>
        <w:rPr>
          <w:szCs w:val="28"/>
        </w:rPr>
        <w:t>2.</w:t>
      </w:r>
      <w:r>
        <w:rPr>
          <w:b w:val="0"/>
          <w:caps w:val="0"/>
          <w:sz w:val="24"/>
          <w:szCs w:val="24"/>
        </w:rPr>
        <w:tab/>
      </w:r>
      <w:r>
        <w:rPr>
          <w:szCs w:val="28"/>
        </w:rPr>
        <w:t>Оптимизация соотношения компонентов ракетного топлива с использованием программного комплекса расчета равновесного состава продуктов сгорания ракетного топлива</w:t>
      </w:r>
      <w:r>
        <w:tab/>
      </w:r>
      <w:r>
        <w:fldChar w:fldCharType="begin"/>
      </w:r>
      <w:r>
        <w:instrText xml:space="preserve"> PAGEREF _Toc83549650 \h </w:instrText>
      </w:r>
      <w:r>
        <w:fldChar w:fldCharType="separate"/>
      </w:r>
      <w:r>
        <w:t>6</w:t>
      </w:r>
      <w:r>
        <w:fldChar w:fldCharType="end"/>
      </w:r>
    </w:p>
    <w:p w:rsidR="009030C6" w:rsidRDefault="002F3834">
      <w:pPr>
        <w:pStyle w:val="20"/>
        <w:tabs>
          <w:tab w:val="left" w:pos="1000"/>
        </w:tabs>
        <w:rPr>
          <w:b w:val="0"/>
          <w:sz w:val="24"/>
          <w:szCs w:val="24"/>
        </w:rPr>
      </w:pPr>
      <w:r>
        <w:rPr>
          <w:szCs w:val="28"/>
        </w:rPr>
        <w:t>2.1.</w:t>
      </w:r>
      <w:r>
        <w:rPr>
          <w:b w:val="0"/>
          <w:sz w:val="24"/>
          <w:szCs w:val="24"/>
        </w:rPr>
        <w:tab/>
      </w:r>
      <w:r>
        <w:rPr>
          <w:szCs w:val="28"/>
        </w:rPr>
        <w:t>Общие сведения о выборе топлива</w:t>
      </w:r>
      <w:r>
        <w:tab/>
      </w:r>
      <w:r>
        <w:fldChar w:fldCharType="begin"/>
      </w:r>
      <w:r>
        <w:instrText xml:space="preserve"> PAGEREF _Toc83549651 \h </w:instrText>
      </w:r>
      <w:r>
        <w:fldChar w:fldCharType="separate"/>
      </w:r>
      <w:r>
        <w:t>6</w:t>
      </w:r>
      <w:r>
        <w:fldChar w:fldCharType="end"/>
      </w:r>
    </w:p>
    <w:p w:rsidR="009030C6" w:rsidRDefault="002F3834">
      <w:pPr>
        <w:pStyle w:val="20"/>
        <w:tabs>
          <w:tab w:val="left" w:pos="1000"/>
        </w:tabs>
        <w:rPr>
          <w:b w:val="0"/>
          <w:sz w:val="24"/>
          <w:szCs w:val="24"/>
        </w:rPr>
      </w:pPr>
      <w:r>
        <w:rPr>
          <w:szCs w:val="28"/>
        </w:rPr>
        <w:t>2.2.</w:t>
      </w:r>
      <w:r>
        <w:rPr>
          <w:b w:val="0"/>
          <w:sz w:val="24"/>
          <w:szCs w:val="24"/>
        </w:rPr>
        <w:tab/>
      </w:r>
      <w:r>
        <w:rPr>
          <w:szCs w:val="28"/>
        </w:rPr>
        <w:t>Методика нахождения оптимального соотношения компонентов</w:t>
      </w:r>
      <w:r>
        <w:tab/>
      </w:r>
      <w:r>
        <w:fldChar w:fldCharType="begin"/>
      </w:r>
      <w:r>
        <w:instrText xml:space="preserve"> PAGEREF _Toc83549652 \h </w:instrText>
      </w:r>
      <w:r>
        <w:fldChar w:fldCharType="separate"/>
      </w:r>
      <w:r>
        <w:t>11</w:t>
      </w:r>
      <w:r>
        <w:fldChar w:fldCharType="end"/>
      </w:r>
    </w:p>
    <w:p w:rsidR="009030C6" w:rsidRDefault="002F3834">
      <w:pPr>
        <w:pStyle w:val="10"/>
        <w:tabs>
          <w:tab w:val="left" w:pos="600"/>
        </w:tabs>
        <w:rPr>
          <w:b w:val="0"/>
          <w:caps w:val="0"/>
          <w:sz w:val="24"/>
          <w:szCs w:val="24"/>
        </w:rPr>
      </w:pPr>
      <w:r>
        <w:rPr>
          <w:szCs w:val="28"/>
        </w:rPr>
        <w:t>3.</w:t>
      </w:r>
      <w:r>
        <w:rPr>
          <w:b w:val="0"/>
          <w:caps w:val="0"/>
          <w:sz w:val="24"/>
          <w:szCs w:val="24"/>
        </w:rPr>
        <w:tab/>
      </w:r>
      <w:r>
        <w:rPr>
          <w:szCs w:val="28"/>
        </w:rPr>
        <w:t>Расчет основных проектных параметров ракеты (1 приближения баллистического проектирования) с использованием программных комплексов</w:t>
      </w:r>
      <w:r>
        <w:tab/>
      </w:r>
      <w:r>
        <w:fldChar w:fldCharType="begin"/>
      </w:r>
      <w:r>
        <w:instrText xml:space="preserve"> PAGEREF _Toc83549653 \h </w:instrText>
      </w:r>
      <w:r>
        <w:fldChar w:fldCharType="separate"/>
      </w:r>
      <w:r>
        <w:t>12</w:t>
      </w:r>
      <w:r>
        <w:fldChar w:fldCharType="end"/>
      </w:r>
    </w:p>
    <w:p w:rsidR="009030C6" w:rsidRDefault="002F3834">
      <w:pPr>
        <w:pStyle w:val="20"/>
        <w:tabs>
          <w:tab w:val="left" w:pos="1000"/>
        </w:tabs>
        <w:rPr>
          <w:b w:val="0"/>
          <w:sz w:val="24"/>
          <w:szCs w:val="24"/>
        </w:rPr>
      </w:pPr>
      <w:r>
        <w:rPr>
          <w:szCs w:val="28"/>
        </w:rPr>
        <w:t>3.1.</w:t>
      </w:r>
      <w:r>
        <w:rPr>
          <w:b w:val="0"/>
          <w:sz w:val="24"/>
          <w:szCs w:val="24"/>
        </w:rPr>
        <w:tab/>
      </w:r>
      <w:r>
        <w:rPr>
          <w:szCs w:val="28"/>
        </w:rPr>
        <w:t>Общие сведения</w:t>
      </w:r>
      <w:r>
        <w:tab/>
      </w:r>
      <w:r>
        <w:fldChar w:fldCharType="begin"/>
      </w:r>
      <w:r>
        <w:instrText xml:space="preserve"> PAGEREF _Toc83549654 \h </w:instrText>
      </w:r>
      <w:r>
        <w:fldChar w:fldCharType="separate"/>
      </w:r>
      <w:r>
        <w:t>12</w:t>
      </w:r>
      <w:r>
        <w:fldChar w:fldCharType="end"/>
      </w:r>
    </w:p>
    <w:p w:rsidR="009030C6" w:rsidRDefault="002F3834">
      <w:pPr>
        <w:pStyle w:val="20"/>
        <w:tabs>
          <w:tab w:val="left" w:pos="1000"/>
        </w:tabs>
        <w:rPr>
          <w:b w:val="0"/>
          <w:sz w:val="24"/>
          <w:szCs w:val="24"/>
        </w:rPr>
      </w:pPr>
      <w:r>
        <w:rPr>
          <w:szCs w:val="28"/>
        </w:rPr>
        <w:t>3.2.</w:t>
      </w:r>
      <w:r>
        <w:rPr>
          <w:b w:val="0"/>
          <w:sz w:val="24"/>
          <w:szCs w:val="24"/>
        </w:rPr>
        <w:tab/>
      </w:r>
      <w:r>
        <w:rPr>
          <w:szCs w:val="28"/>
        </w:rPr>
        <w:t>Описание программного комплекса расчета параметров жидкостной УБР.</w:t>
      </w:r>
      <w:r>
        <w:tab/>
      </w:r>
      <w:r>
        <w:fldChar w:fldCharType="begin"/>
      </w:r>
      <w:r>
        <w:instrText xml:space="preserve"> PAGEREF _Toc83549655 \h </w:instrText>
      </w:r>
      <w:r>
        <w:fldChar w:fldCharType="separate"/>
      </w:r>
      <w:r>
        <w:t>13</w:t>
      </w:r>
      <w:r>
        <w:fldChar w:fldCharType="end"/>
      </w:r>
    </w:p>
    <w:p w:rsidR="009030C6" w:rsidRDefault="002F3834">
      <w:pPr>
        <w:pStyle w:val="20"/>
        <w:tabs>
          <w:tab w:val="left" w:pos="1000"/>
        </w:tabs>
        <w:rPr>
          <w:b w:val="0"/>
          <w:sz w:val="24"/>
          <w:szCs w:val="24"/>
        </w:rPr>
      </w:pPr>
      <w:r>
        <w:rPr>
          <w:szCs w:val="28"/>
        </w:rPr>
        <w:t>3.3.</w:t>
      </w:r>
      <w:r>
        <w:rPr>
          <w:b w:val="0"/>
          <w:sz w:val="24"/>
          <w:szCs w:val="24"/>
        </w:rPr>
        <w:tab/>
      </w:r>
      <w:r>
        <w:rPr>
          <w:szCs w:val="28"/>
        </w:rPr>
        <w:t>Описание программного комплекса расчета параметров твердотопливной УБР (первое приближение баллистического проектирования)</w:t>
      </w:r>
      <w:r>
        <w:tab/>
      </w:r>
      <w:r>
        <w:fldChar w:fldCharType="begin"/>
      </w:r>
      <w:r>
        <w:instrText xml:space="preserve"> PAGEREF _Toc83549656 \h </w:instrText>
      </w:r>
      <w:r>
        <w:fldChar w:fldCharType="separate"/>
      </w:r>
      <w:r>
        <w:t>17</w:t>
      </w:r>
      <w:r>
        <w:fldChar w:fldCharType="end"/>
      </w:r>
    </w:p>
    <w:p w:rsidR="009030C6" w:rsidRDefault="002F3834">
      <w:pPr>
        <w:pStyle w:val="10"/>
        <w:rPr>
          <w:b w:val="0"/>
          <w:caps w:val="0"/>
          <w:sz w:val="24"/>
          <w:szCs w:val="24"/>
        </w:rPr>
      </w:pPr>
      <w:r>
        <w:rPr>
          <w:szCs w:val="28"/>
        </w:rPr>
        <w:t>Список рекомендуемой литературы</w:t>
      </w:r>
      <w:r>
        <w:tab/>
      </w:r>
      <w:r>
        <w:fldChar w:fldCharType="begin"/>
      </w:r>
      <w:r>
        <w:instrText xml:space="preserve"> PAGEREF _Toc83549657 \h </w:instrText>
      </w:r>
      <w:r>
        <w:fldChar w:fldCharType="separate"/>
      </w:r>
      <w:r>
        <w:t>21</w:t>
      </w:r>
      <w:r>
        <w:fldChar w:fldCharType="end"/>
      </w:r>
    </w:p>
    <w:p w:rsidR="009030C6" w:rsidRDefault="002F3834">
      <w:pPr>
        <w:pStyle w:val="10"/>
        <w:rPr>
          <w:b w:val="0"/>
          <w:caps w:val="0"/>
          <w:sz w:val="24"/>
          <w:szCs w:val="24"/>
        </w:rPr>
      </w:pPr>
      <w:r>
        <w:rPr>
          <w:szCs w:val="28"/>
        </w:rPr>
        <w:t>Варианты заданий для курсового проекта (работы)</w:t>
      </w:r>
      <w:r>
        <w:tab/>
      </w:r>
      <w:r>
        <w:fldChar w:fldCharType="begin"/>
      </w:r>
      <w:r>
        <w:instrText xml:space="preserve"> PAGEREF _Toc83549658 \h </w:instrText>
      </w:r>
      <w:r>
        <w:fldChar w:fldCharType="separate"/>
      </w:r>
      <w:r>
        <w:t>22</w:t>
      </w:r>
      <w:r>
        <w:fldChar w:fldCharType="end"/>
      </w:r>
    </w:p>
    <w:p w:rsidR="009030C6" w:rsidRDefault="002F3834">
      <w:pPr>
        <w:rPr>
          <w:sz w:val="28"/>
        </w:rPr>
      </w:pPr>
      <w:r>
        <w:fldChar w:fldCharType="end"/>
      </w:r>
    </w:p>
    <w:p w:rsidR="009030C6" w:rsidRDefault="002F3834">
      <w:pPr>
        <w:spacing w:line="360" w:lineRule="auto"/>
        <w:jc w:val="both"/>
        <w:rPr>
          <w:sz w:val="28"/>
        </w:rPr>
      </w:pPr>
      <w:r>
        <w:rPr>
          <w:sz w:val="28"/>
        </w:rPr>
        <w:br w:type="page"/>
      </w:r>
    </w:p>
    <w:p w:rsidR="009030C6" w:rsidRDefault="002F3834">
      <w:pPr>
        <w:pStyle w:val="1"/>
        <w:numPr>
          <w:ilvl w:val="0"/>
          <w:numId w:val="0"/>
        </w:numPr>
      </w:pPr>
      <w:bookmarkStart w:id="1" w:name="_Toc55036673"/>
      <w:bookmarkStart w:id="2" w:name="_Toc83549647"/>
      <w:r>
        <w:t>Список сокращений и Основные условные обозначения</w:t>
      </w:r>
      <w:bookmarkEnd w:id="1"/>
      <w:bookmarkEnd w:id="2"/>
    </w:p>
    <w:p w:rsidR="009030C6" w:rsidRDefault="002F3834">
      <w:pPr>
        <w:pStyle w:val="a0"/>
      </w:pPr>
      <w:r>
        <w:t>РДТТ – ракетный двигатель твердого топлива;</w:t>
      </w:r>
    </w:p>
    <w:p w:rsidR="009030C6" w:rsidRDefault="002F3834">
      <w:pPr>
        <w:pStyle w:val="a0"/>
      </w:pPr>
      <w:r>
        <w:t>ДУ –двигательная установка;</w:t>
      </w:r>
    </w:p>
    <w:p w:rsidR="009030C6" w:rsidRDefault="002F3834">
      <w:pPr>
        <w:pStyle w:val="a0"/>
      </w:pPr>
      <w:r>
        <w:t>СБ – сопловой блок;</w:t>
      </w:r>
    </w:p>
    <w:p w:rsidR="009030C6" w:rsidRDefault="002F3834">
      <w:pPr>
        <w:pStyle w:val="a0"/>
      </w:pPr>
      <w:r>
        <w:rPr>
          <w:position w:val="-18"/>
          <w:sz w:val="20"/>
          <w:lang w:val="en-US"/>
        </w:rPr>
        <w:object w:dxaOrig="4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1.75pt" o:ole="" fillcolor="window">
            <v:imagedata r:id="rId7" o:title=""/>
          </v:shape>
          <o:OLEObject Type="Embed" ProgID="Equation.3" ShapeID="_x0000_i1025" DrawAspect="Content" ObjectID="_1468427865" r:id="rId8"/>
        </w:object>
      </w:r>
      <w:r>
        <w:t>- удельная теплоемкость при постоянном давлении;</w:t>
      </w:r>
    </w:p>
    <w:p w:rsidR="009030C6" w:rsidRDefault="002F3834">
      <w:pPr>
        <w:pStyle w:val="a0"/>
      </w:pPr>
      <w:r>
        <w:rPr>
          <w:position w:val="-4"/>
          <w:sz w:val="20"/>
          <w:lang w:val="en-US"/>
        </w:rPr>
        <w:object w:dxaOrig="279" w:dyaOrig="260">
          <v:shape id="_x0000_i1026" type="#_x0000_t75" style="width:14.25pt;height:12.75pt" o:ole="" fillcolor="window">
            <v:imagedata r:id="rId9" o:title=""/>
          </v:shape>
          <o:OLEObject Type="Embed" ProgID="Equation.3" ShapeID="_x0000_i1026" DrawAspect="Content" ObjectID="_1468427866" r:id="rId10"/>
        </w:object>
      </w:r>
      <w:r>
        <w:t>- массовый расход;</w:t>
      </w:r>
    </w:p>
    <w:p w:rsidR="009030C6" w:rsidRDefault="002F3834">
      <w:pPr>
        <w:pStyle w:val="a0"/>
      </w:pPr>
      <w:r>
        <w:rPr>
          <w:position w:val="-10"/>
          <w:sz w:val="20"/>
          <w:lang w:val="en-US"/>
        </w:rPr>
        <w:object w:dxaOrig="240" w:dyaOrig="260">
          <v:shape id="_x0000_i1027" type="#_x0000_t75" style="width:12pt;height:12.75pt" o:ole="" fillcolor="window">
            <v:imagedata r:id="rId11" o:title=""/>
          </v:shape>
          <o:OLEObject Type="Embed" ProgID="Equation.3" ShapeID="_x0000_i1027" DrawAspect="Content" ObjectID="_1468427867" r:id="rId12"/>
        </w:object>
      </w:r>
      <w:r>
        <w:t>- давление;</w:t>
      </w:r>
    </w:p>
    <w:p w:rsidR="009030C6" w:rsidRDefault="002F3834">
      <w:pPr>
        <w:pStyle w:val="a0"/>
      </w:pPr>
      <w:r>
        <w:rPr>
          <w:position w:val="-4"/>
          <w:sz w:val="20"/>
          <w:lang w:val="en-US"/>
        </w:rPr>
        <w:object w:dxaOrig="260" w:dyaOrig="260">
          <v:shape id="_x0000_i1028" type="#_x0000_t75" style="width:12.75pt;height:12.75pt" o:ole="" fillcolor="window">
            <v:imagedata r:id="rId13" o:title=""/>
          </v:shape>
          <o:OLEObject Type="Embed" ProgID="Equation.3" ShapeID="_x0000_i1028" DrawAspect="Content" ObjectID="_1468427868" r:id="rId14"/>
        </w:object>
      </w:r>
      <w:r>
        <w:t>- радиус канала, радиус кривизны, газовая постоянная;</w:t>
      </w:r>
    </w:p>
    <w:p w:rsidR="009030C6" w:rsidRDefault="002F3834">
      <w:pPr>
        <w:pStyle w:val="a0"/>
      </w:pPr>
      <w:r>
        <w:rPr>
          <w:position w:val="-4"/>
          <w:sz w:val="20"/>
          <w:lang w:val="en-US"/>
        </w:rPr>
        <w:object w:dxaOrig="260" w:dyaOrig="260">
          <v:shape id="_x0000_i1029" type="#_x0000_t75" style="width:12.75pt;height:12.75pt" o:ole="" fillcolor="window">
            <v:imagedata r:id="rId15" o:title=""/>
          </v:shape>
          <o:OLEObject Type="Embed" ProgID="Equation.3" ShapeID="_x0000_i1029" DrawAspect="Content" ObjectID="_1468427869" r:id="rId16"/>
        </w:object>
      </w:r>
      <w:r>
        <w:t>- температура, К;</w:t>
      </w:r>
    </w:p>
    <w:p w:rsidR="009030C6" w:rsidRDefault="002F3834">
      <w:pPr>
        <w:pStyle w:val="a0"/>
      </w:pPr>
      <w:r>
        <w:rPr>
          <w:position w:val="-4"/>
          <w:sz w:val="20"/>
          <w:lang w:val="en-US"/>
        </w:rPr>
        <w:object w:dxaOrig="160" w:dyaOrig="240">
          <v:shape id="_x0000_i1030" type="#_x0000_t75" style="width:8.25pt;height:12pt" o:ole="" fillcolor="window">
            <v:imagedata r:id="rId17" o:title=""/>
          </v:shape>
          <o:OLEObject Type="Embed" ProgID="Equation.3" ShapeID="_x0000_i1030" DrawAspect="Content" ObjectID="_1468427870" r:id="rId18"/>
        </w:object>
      </w:r>
      <w:r>
        <w:t xml:space="preserve">- время; </w:t>
      </w:r>
    </w:p>
    <w:p w:rsidR="009030C6" w:rsidRDefault="002F3834">
      <w:pPr>
        <w:pStyle w:val="a0"/>
      </w:pPr>
      <w:r>
        <w:rPr>
          <w:position w:val="-4"/>
          <w:sz w:val="20"/>
          <w:lang w:val="en-US"/>
        </w:rPr>
        <w:object w:dxaOrig="260" w:dyaOrig="260">
          <v:shape id="_x0000_i1031" type="#_x0000_t75" style="width:12.75pt;height:12.75pt" o:ole="" fillcolor="window">
            <v:imagedata r:id="rId19" o:title=""/>
          </v:shape>
          <o:OLEObject Type="Embed" ProgID="Equation.3" ShapeID="_x0000_i1031" DrawAspect="Content" ObjectID="_1468427871" r:id="rId20"/>
        </w:object>
      </w:r>
      <w:r>
        <w:t xml:space="preserve"> - скорость, м/с;</w:t>
      </w:r>
    </w:p>
    <w:p w:rsidR="009030C6" w:rsidRDefault="002F3834">
      <w:pPr>
        <w:pStyle w:val="a0"/>
      </w:pPr>
      <w:r>
        <w:rPr>
          <w:position w:val="-4"/>
          <w:sz w:val="20"/>
          <w:lang w:val="en-US"/>
        </w:rPr>
        <w:object w:dxaOrig="200" w:dyaOrig="200">
          <v:shape id="_x0000_i1032" type="#_x0000_t75" style="width:9.75pt;height:9.75pt" o:ole="" fillcolor="window">
            <v:imagedata r:id="rId21" o:title=""/>
          </v:shape>
          <o:OLEObject Type="Embed" ProgID="Equation.3" ShapeID="_x0000_i1032" DrawAspect="Content" ObjectID="_1468427872" r:id="rId22"/>
        </w:object>
      </w:r>
      <w:r>
        <w:t>- продольная координата;</w:t>
      </w:r>
    </w:p>
    <w:p w:rsidR="009030C6" w:rsidRDefault="002F3834">
      <w:pPr>
        <w:pStyle w:val="a0"/>
      </w:pPr>
      <w:r>
        <w:rPr>
          <w:position w:val="-10"/>
          <w:sz w:val="20"/>
          <w:lang w:val="en-US"/>
        </w:rPr>
        <w:object w:dxaOrig="220" w:dyaOrig="260">
          <v:shape id="_x0000_i1033" type="#_x0000_t75" style="width:11.25pt;height:12.75pt" o:ole="" fillcolor="window">
            <v:imagedata r:id="rId23" o:title=""/>
          </v:shape>
          <o:OLEObject Type="Embed" ProgID="Equation.3" ShapeID="_x0000_i1033" DrawAspect="Content" ObjectID="_1468427873" r:id="rId24"/>
        </w:object>
      </w:r>
      <w:r>
        <w:t>- нормальная координата;</w:t>
      </w:r>
    </w:p>
    <w:p w:rsidR="009030C6" w:rsidRDefault="002F3834">
      <w:pPr>
        <w:rPr>
          <w:sz w:val="28"/>
        </w:rPr>
      </w:pPr>
      <w:r>
        <w:rPr>
          <w:sz w:val="28"/>
        </w:rPr>
        <w:br w:type="page"/>
      </w:r>
    </w:p>
    <w:p w:rsidR="009030C6" w:rsidRDefault="002F3834">
      <w:pPr>
        <w:pStyle w:val="1"/>
        <w:numPr>
          <w:ilvl w:val="0"/>
          <w:numId w:val="0"/>
        </w:numPr>
      </w:pPr>
      <w:bookmarkStart w:id="3" w:name="_Toc55036672"/>
      <w:bookmarkStart w:id="4" w:name="_Toc83549648"/>
      <w:r>
        <w:t>ВВЕДЕНИЕ</w:t>
      </w:r>
      <w:bookmarkEnd w:id="3"/>
      <w:bookmarkEnd w:id="4"/>
    </w:p>
    <w:p w:rsidR="009030C6" w:rsidRDefault="002F3834">
      <w:pPr>
        <w:pStyle w:val="a0"/>
      </w:pPr>
      <w:r>
        <w:rPr>
          <w:u w:val="single"/>
        </w:rPr>
        <w:t xml:space="preserve">Целью курсовой работы </w:t>
      </w:r>
      <w:r>
        <w:t xml:space="preserve">является приобретение навыков расчета и конструирования основных элементов РДТТ маршевых ступеней ракет. Работа выполняется на </w:t>
      </w:r>
      <w:r>
        <w:rPr>
          <w:lang w:val="en-US"/>
        </w:rPr>
        <w:t>V</w:t>
      </w:r>
      <w:r>
        <w:t xml:space="preserve"> семестре после изучения студентами курсов «Основы ракетно-космической техники» и «Термодинамика и теплопередача».</w:t>
      </w:r>
    </w:p>
    <w:p w:rsidR="009030C6" w:rsidRDefault="002F3834">
      <w:pPr>
        <w:spacing w:line="360" w:lineRule="auto"/>
        <w:ind w:firstLine="360"/>
        <w:rPr>
          <w:sz w:val="28"/>
          <w:u w:val="single"/>
        </w:rPr>
      </w:pPr>
      <w:r>
        <w:rPr>
          <w:sz w:val="28"/>
          <w:u w:val="single"/>
        </w:rPr>
        <w:t>Содержание курсовой работы.</w:t>
      </w:r>
    </w:p>
    <w:p w:rsidR="009030C6" w:rsidRDefault="002F3834">
      <w:pPr>
        <w:numPr>
          <w:ilvl w:val="0"/>
          <w:numId w:val="1"/>
        </w:numPr>
        <w:spacing w:line="360" w:lineRule="auto"/>
        <w:rPr>
          <w:sz w:val="28"/>
        </w:rPr>
      </w:pPr>
      <w:r>
        <w:rPr>
          <w:sz w:val="28"/>
        </w:rPr>
        <w:t>Формирование исходных данных (совместно с преподавателем):</w:t>
      </w:r>
    </w:p>
    <w:p w:rsidR="009030C6" w:rsidRDefault="002F3834">
      <w:pPr>
        <w:numPr>
          <w:ilvl w:val="0"/>
          <w:numId w:val="1"/>
        </w:numPr>
        <w:spacing w:line="360" w:lineRule="auto"/>
        <w:jc w:val="both"/>
        <w:rPr>
          <w:sz w:val="28"/>
        </w:rPr>
      </w:pPr>
      <w:r>
        <w:rPr>
          <w:sz w:val="28"/>
        </w:rPr>
        <w:t>Разработка принципиальной схемы ракеты.</w:t>
      </w:r>
    </w:p>
    <w:p w:rsidR="009030C6" w:rsidRDefault="002F3834">
      <w:pPr>
        <w:numPr>
          <w:ilvl w:val="0"/>
          <w:numId w:val="1"/>
        </w:numPr>
        <w:spacing w:line="360" w:lineRule="auto"/>
        <w:jc w:val="both"/>
        <w:rPr>
          <w:sz w:val="28"/>
        </w:rPr>
      </w:pPr>
      <w:r>
        <w:rPr>
          <w:sz w:val="28"/>
        </w:rPr>
        <w:t>Определение теоретического значения удельного импульса (с использованием программных комплексов «</w:t>
      </w:r>
      <w:r>
        <w:rPr>
          <w:sz w:val="28"/>
          <w:lang w:val="en-US"/>
        </w:rPr>
        <w:t>Terra</w:t>
      </w:r>
      <w:r>
        <w:rPr>
          <w:sz w:val="28"/>
        </w:rPr>
        <w:t>» или «Астра» - методика Б.Г.Трусова).</w:t>
      </w:r>
    </w:p>
    <w:p w:rsidR="009030C6" w:rsidRDefault="002F3834">
      <w:pPr>
        <w:numPr>
          <w:ilvl w:val="0"/>
          <w:numId w:val="1"/>
        </w:numPr>
        <w:spacing w:line="360" w:lineRule="auto"/>
        <w:jc w:val="both"/>
        <w:rPr>
          <w:sz w:val="28"/>
        </w:rPr>
      </w:pPr>
      <w:r>
        <w:rPr>
          <w:sz w:val="28"/>
        </w:rPr>
        <w:t>Расчет основных проектных параметров ракеты (1 приближения баллистического проектирования) с использованием программных комплексов (для ЖРД – методика Н.Н.Генералова, для РДТТ – методика Ю.М.Николаева)</w:t>
      </w:r>
    </w:p>
    <w:p w:rsidR="009030C6" w:rsidRDefault="002F3834">
      <w:r>
        <w:br w:type="page"/>
      </w:r>
    </w:p>
    <w:p w:rsidR="009030C6" w:rsidRDefault="002F3834">
      <w:pPr>
        <w:pStyle w:val="1"/>
      </w:pPr>
      <w:bookmarkStart w:id="5" w:name="_Toc83549649"/>
      <w:bookmarkStart w:id="6" w:name="_Toc55036674"/>
      <w:r>
        <w:t>Содержание курсовой работы (проекта). Задание на курсовое проектирование</w:t>
      </w:r>
      <w:bookmarkEnd w:id="5"/>
    </w:p>
    <w:p w:rsidR="009030C6" w:rsidRDefault="002F3834">
      <w:pPr>
        <w:pStyle w:val="a0"/>
      </w:pPr>
      <w:r>
        <w:t>Курсовая работа (проект) состоит из расчетной и графической части.</w:t>
      </w:r>
    </w:p>
    <w:p w:rsidR="009030C6" w:rsidRDefault="002F3834">
      <w:pPr>
        <w:pStyle w:val="a0"/>
      </w:pPr>
      <w:r>
        <w:t>Расчетная часть состоит из двух разделов: а)Выбор оптимального соотношения компонентов ракетного топлива, б).Разработка принципиальной схемы ракетного комплекса и расчет параметров УБР.</w:t>
      </w:r>
    </w:p>
    <w:p w:rsidR="009030C6" w:rsidRDefault="002F3834">
      <w:pPr>
        <w:pStyle w:val="a0"/>
      </w:pPr>
      <w:r>
        <w:t>Графическая часть предполагает выполнение на миллиметровке общего вида УБР (2 листа А3).</w:t>
      </w:r>
    </w:p>
    <w:p w:rsidR="009030C6" w:rsidRDefault="009030C6">
      <w:pPr>
        <w:pStyle w:val="a0"/>
      </w:pPr>
    </w:p>
    <w:p w:rsidR="009030C6" w:rsidRDefault="002F3834">
      <w:pPr>
        <w:pStyle w:val="1"/>
      </w:pPr>
      <w:bookmarkStart w:id="7" w:name="_Toc83549650"/>
      <w:r>
        <w:t>Оптимизация соотношения компонентов ракетного топлива с использованием программного комплекса расчета равновесного состава продуктов сгорания ракетного топлива</w:t>
      </w:r>
      <w:bookmarkEnd w:id="7"/>
    </w:p>
    <w:p w:rsidR="009030C6" w:rsidRDefault="002F3834">
      <w:pPr>
        <w:pStyle w:val="2"/>
      </w:pPr>
      <w:bookmarkStart w:id="8" w:name="_Toc83549651"/>
      <w:r>
        <w:t>Общие сведения о выборе топлива</w:t>
      </w:r>
      <w:bookmarkEnd w:id="8"/>
    </w:p>
    <w:p w:rsidR="009030C6" w:rsidRDefault="002F3834">
      <w:pPr>
        <w:pStyle w:val="a0"/>
      </w:pPr>
      <w:r>
        <w:t>В общем случае критерием баллистической эффективности топлива в составе ДУ ступени УБР служит показатель, вытекающий из условия максимума конечной скорости</w:t>
      </w:r>
    </w:p>
    <w:p w:rsidR="009030C6" w:rsidRDefault="002F3834">
      <w:pPr>
        <w:ind w:left="2880" w:firstLine="720"/>
        <w:jc w:val="both"/>
        <w:rPr>
          <w:sz w:val="28"/>
        </w:rPr>
      </w:pPr>
      <w:r>
        <w:rPr>
          <w:position w:val="-12"/>
        </w:rPr>
        <w:object w:dxaOrig="1480" w:dyaOrig="460">
          <v:shape id="_x0000_i1034" type="#_x0000_t75" style="width:74.25pt;height:23.25pt" o:ole="" fillcolor="window">
            <v:imagedata r:id="rId25" o:title=""/>
          </v:shape>
          <o:OLEObject Type="Embed" ProgID="Equation.3" ShapeID="_x0000_i1034" DrawAspect="Content" ObjectID="_1468427874" r:id="rId26"/>
        </w:object>
      </w:r>
    </w:p>
    <w:p w:rsidR="009030C6" w:rsidRDefault="002F3834">
      <w:pPr>
        <w:ind w:firstLine="360"/>
        <w:jc w:val="both"/>
        <w:rPr>
          <w:sz w:val="28"/>
        </w:rPr>
      </w:pPr>
      <w:r>
        <w:rPr>
          <w:sz w:val="28"/>
        </w:rPr>
        <w:t>Значения величины «с» необходимо определять для каждой ступени ракеты в ходе баллистического анализа проектируемой УБР. В общем случае можно рекомендовать следующее:</w:t>
      </w:r>
    </w:p>
    <w:p w:rsidR="009030C6" w:rsidRDefault="002F3834" w:rsidP="002F3834">
      <w:pPr>
        <w:numPr>
          <w:ilvl w:val="0"/>
          <w:numId w:val="3"/>
        </w:numPr>
        <w:jc w:val="both"/>
        <w:rPr>
          <w:sz w:val="28"/>
        </w:rPr>
      </w:pPr>
      <w:r>
        <w:rPr>
          <w:sz w:val="28"/>
        </w:rPr>
        <w:t xml:space="preserve"> влияние плотности топлива на баллистическую эффективность  существенно для одноступенчатых ракет  и первых ступеней  составных ракет  - с =0,6…0,75;</w:t>
      </w:r>
    </w:p>
    <w:p w:rsidR="009030C6" w:rsidRDefault="002F3834" w:rsidP="002F3834">
      <w:pPr>
        <w:numPr>
          <w:ilvl w:val="0"/>
          <w:numId w:val="3"/>
        </w:numPr>
        <w:jc w:val="both"/>
        <w:rPr>
          <w:sz w:val="28"/>
        </w:rPr>
      </w:pPr>
      <w:r>
        <w:rPr>
          <w:sz w:val="28"/>
        </w:rPr>
        <w:t xml:space="preserve"> влияние плотности топлива для верхних ступеней менее существенно и  с=0,15…0,35.</w:t>
      </w:r>
    </w:p>
    <w:p w:rsidR="009030C6" w:rsidRDefault="002F3834">
      <w:pPr>
        <w:ind w:firstLine="360"/>
        <w:jc w:val="both"/>
        <w:rPr>
          <w:sz w:val="28"/>
        </w:rPr>
      </w:pPr>
      <w:r>
        <w:rPr>
          <w:sz w:val="28"/>
        </w:rPr>
        <w:t>В общем случае на разных стадиях выполнения сложной программы активного полета рационально использовать топлива с различным сочетанием  удельного импульса и плотности.  Первые ступени ракетно-космических систем работают на недорогом топливе с повышенной плотностью (кислород + керосин), а последующие ступени на высокоимпульсном дорогом топливе с малой плотностью (кислород + водород).</w:t>
      </w:r>
    </w:p>
    <w:p w:rsidR="009030C6" w:rsidRDefault="002F3834">
      <w:pPr>
        <w:ind w:firstLine="720"/>
        <w:jc w:val="both"/>
        <w:rPr>
          <w:sz w:val="28"/>
        </w:rPr>
      </w:pPr>
      <w:r>
        <w:rPr>
          <w:sz w:val="28"/>
        </w:rPr>
        <w:t xml:space="preserve">Рассмотрим соотношение компонентов в двухкомпонентном топливе. Горючее содержит преимущественно элементы с электроположительной валентностью (C, H, Al, B  и др.), а окислитель –  с электроотрицательной валентностью: O, Cl, F и др.  окислитель и горючее применяют в определенном соотношении.  Для обеспечения полного сгорания  одного моля горючего – полного замещения валентностей горючих элементов валентностями окислительных элементов  </w:t>
      </w:r>
      <w:r>
        <w:rPr>
          <w:sz w:val="28"/>
        </w:rPr>
        <w:noBreakHyphen/>
        <w:t xml:space="preserve"> требуется </w:t>
      </w:r>
      <w:r>
        <w:rPr>
          <w:position w:val="-12"/>
        </w:rPr>
        <w:object w:dxaOrig="400" w:dyaOrig="440">
          <v:shape id="_x0000_i1035" type="#_x0000_t75" style="width:20.25pt;height:21.75pt" o:ole="" fillcolor="window">
            <v:imagedata r:id="rId27" o:title=""/>
          </v:shape>
          <o:OLEObject Type="Embed" ProgID="Equation.3" ShapeID="_x0000_i1035" DrawAspect="Content" ObjectID="_1468427875" r:id="rId28"/>
        </w:object>
      </w:r>
      <w:r>
        <w:rPr>
          <w:sz w:val="28"/>
        </w:rPr>
        <w:t xml:space="preserve"> молей окислителя. Величину </w:t>
      </w:r>
      <w:r>
        <w:rPr>
          <w:position w:val="-12"/>
        </w:rPr>
        <w:object w:dxaOrig="400" w:dyaOrig="440">
          <v:shape id="_x0000_i1036" type="#_x0000_t75" style="width:20.25pt;height:21.75pt" o:ole="" fillcolor="window">
            <v:imagedata r:id="rId29" o:title=""/>
          </v:shape>
          <o:OLEObject Type="Embed" ProgID="Equation.3" ShapeID="_x0000_i1036" DrawAspect="Content" ObjectID="_1468427876" r:id="rId30"/>
        </w:object>
      </w:r>
      <w:r>
        <w:rPr>
          <w:sz w:val="28"/>
        </w:rPr>
        <w:t xml:space="preserve"> (молей окислителя/моль горючего) называют мольным стехиометрическим соотношением компонентов топлива. </w:t>
      </w:r>
    </w:p>
    <w:p w:rsidR="009030C6" w:rsidRDefault="002F3834">
      <w:pPr>
        <w:jc w:val="both"/>
        <w:rPr>
          <w:sz w:val="28"/>
        </w:rPr>
      </w:pPr>
      <w:r>
        <w:rPr>
          <w:sz w:val="28"/>
        </w:rPr>
        <w:t xml:space="preserve">        Число свободных (незамещенных) электроположительных валентностей в одной молекуле горючего составляет </w:t>
      </w:r>
      <w:r>
        <w:rPr>
          <w:position w:val="-32"/>
        </w:rPr>
        <w:object w:dxaOrig="900" w:dyaOrig="800">
          <v:shape id="_x0000_i1037" type="#_x0000_t75" style="width:45pt;height:39.75pt" o:ole="" fillcolor="window">
            <v:imagedata r:id="rId31" o:title=""/>
          </v:shape>
          <o:OLEObject Type="Embed" ProgID="Equation.3" ShapeID="_x0000_i1037" DrawAspect="Content" ObjectID="_1468427877" r:id="rId32"/>
        </w:object>
      </w:r>
      <w:r>
        <w:rPr>
          <w:sz w:val="28"/>
        </w:rPr>
        <w:t xml:space="preserve">, число свободных электроотрицательных валентностей в одной молекуле окислителя - </w:t>
      </w:r>
      <w:r>
        <w:rPr>
          <w:position w:val="-32"/>
        </w:rPr>
        <w:object w:dxaOrig="1060" w:dyaOrig="800">
          <v:shape id="_x0000_i1038" type="#_x0000_t75" style="width:53.25pt;height:39.75pt" o:ole="" fillcolor="window">
            <v:imagedata r:id="rId33" o:title=""/>
          </v:shape>
          <o:OLEObject Type="Embed" ProgID="Equation.3" ShapeID="_x0000_i1038" DrawAspect="Content" ObjectID="_1468427878" r:id="rId34"/>
        </w:object>
      </w:r>
      <w:r>
        <w:rPr>
          <w:sz w:val="28"/>
        </w:rPr>
        <w:t xml:space="preserve">, где </w:t>
      </w:r>
      <w:r>
        <w:rPr>
          <w:position w:val="-12"/>
        </w:rPr>
        <w:object w:dxaOrig="279" w:dyaOrig="380">
          <v:shape id="_x0000_i1039" type="#_x0000_t75" style="width:14.25pt;height:18.75pt" o:ole="" fillcolor="window">
            <v:imagedata r:id="rId35" o:title=""/>
          </v:shape>
          <o:OLEObject Type="Embed" ProgID="Equation.3" ShapeID="_x0000_i1039" DrawAspect="Content" ObjectID="_1468427879" r:id="rId36"/>
        </w:object>
      </w:r>
      <w:r>
        <w:rPr>
          <w:sz w:val="28"/>
        </w:rPr>
        <w:t xml:space="preserve"> - валентность, </w:t>
      </w:r>
      <w:r>
        <w:rPr>
          <w:position w:val="-12"/>
        </w:rPr>
        <w:object w:dxaOrig="820" w:dyaOrig="380">
          <v:shape id="_x0000_i1040" type="#_x0000_t75" style="width:41.25pt;height:18.75pt" o:ole="" fillcolor="window">
            <v:imagedata r:id="rId37" o:title=""/>
          </v:shape>
          <o:OLEObject Type="Embed" ProgID="Equation.3" ShapeID="_x0000_i1040" DrawAspect="Content" ObjectID="_1468427880" r:id="rId38"/>
        </w:object>
      </w:r>
      <w:r>
        <w:rPr>
          <w:sz w:val="28"/>
        </w:rPr>
        <w:t xml:space="preserve"> - число атомов химического элемента в условной молекуле горючего и окислителя.  Тогда</w:t>
      </w:r>
    </w:p>
    <w:p w:rsidR="009030C6" w:rsidRDefault="002F3834">
      <w:pPr>
        <w:pStyle w:val="a0"/>
      </w:pPr>
      <w:r>
        <w:rPr>
          <w:position w:val="-80"/>
          <w:sz w:val="20"/>
        </w:rPr>
        <w:object w:dxaOrig="1920" w:dyaOrig="1680">
          <v:shape id="_x0000_i1041" type="#_x0000_t75" style="width:96pt;height:84pt" o:ole="" fillcolor="window">
            <v:imagedata r:id="rId39" o:title=""/>
          </v:shape>
          <o:OLEObject Type="Embed" ProgID="Equation.3" ShapeID="_x0000_i1041" DrawAspect="Content" ObjectID="_1468427881" r:id="rId40"/>
        </w:object>
      </w:r>
      <w:r>
        <w:tab/>
        <w:t>(2.3)</w:t>
      </w:r>
    </w:p>
    <w:p w:rsidR="009030C6" w:rsidRDefault="002F3834">
      <w:pPr>
        <w:tabs>
          <w:tab w:val="num" w:pos="720"/>
        </w:tabs>
        <w:jc w:val="both"/>
        <w:rPr>
          <w:sz w:val="28"/>
        </w:rPr>
      </w:pPr>
      <w:r>
        <w:rPr>
          <w:sz w:val="28"/>
        </w:rPr>
        <w:tab/>
        <w:t xml:space="preserve">Значению </w:t>
      </w:r>
      <w:r>
        <w:rPr>
          <w:position w:val="-12"/>
        </w:rPr>
        <w:object w:dxaOrig="400" w:dyaOrig="440">
          <v:shape id="_x0000_i1042" type="#_x0000_t75" style="width:20.25pt;height:21.75pt" o:ole="" fillcolor="window">
            <v:imagedata r:id="rId41" o:title=""/>
          </v:shape>
          <o:OLEObject Type="Embed" ProgID="Equation.3" ShapeID="_x0000_i1042" DrawAspect="Content" ObjectID="_1468427882" r:id="rId42"/>
        </w:object>
      </w:r>
      <w:r>
        <w:rPr>
          <w:sz w:val="28"/>
        </w:rPr>
        <w:t xml:space="preserve"> соответствует массовое стехиометрическое соотношение </w:t>
      </w:r>
      <w:r>
        <w:rPr>
          <w:position w:val="-12"/>
        </w:rPr>
        <w:object w:dxaOrig="360" w:dyaOrig="440">
          <v:shape id="_x0000_i1043" type="#_x0000_t75" style="width:18pt;height:21.75pt" o:ole="" fillcolor="window">
            <v:imagedata r:id="rId43" o:title=""/>
          </v:shape>
          <o:OLEObject Type="Embed" ProgID="Equation.3" ShapeID="_x0000_i1043" DrawAspect="Content" ObjectID="_1468427883" r:id="rId44"/>
        </w:object>
      </w:r>
      <w:r>
        <w:rPr>
          <w:sz w:val="28"/>
        </w:rPr>
        <w:t xml:space="preserve"> (кг окислителя/кг горючего) и объемное стехиометрическое соотношение </w:t>
      </w:r>
      <w:r>
        <w:rPr>
          <w:position w:val="-12"/>
        </w:rPr>
        <w:object w:dxaOrig="340" w:dyaOrig="440">
          <v:shape id="_x0000_i1044" type="#_x0000_t75" style="width:17.25pt;height:21.75pt" o:ole="" fillcolor="window">
            <v:imagedata r:id="rId45" o:title=""/>
          </v:shape>
          <o:OLEObject Type="Embed" ProgID="Equation.3" ShapeID="_x0000_i1044" DrawAspect="Content" ObjectID="_1468427884" r:id="rId46"/>
        </w:object>
      </w:r>
      <w:r>
        <w:rPr>
          <w:sz w:val="28"/>
        </w:rPr>
        <w:t xml:space="preserve"> (</w:t>
      </w:r>
      <w:r>
        <w:rPr>
          <w:position w:val="-6"/>
        </w:rPr>
        <w:object w:dxaOrig="400" w:dyaOrig="380">
          <v:shape id="_x0000_i1045" type="#_x0000_t75" style="width:20.25pt;height:18.75pt" o:ole="" fillcolor="window">
            <v:imagedata r:id="rId47" o:title=""/>
          </v:shape>
          <o:OLEObject Type="Embed" ProgID="Equation.3" ShapeID="_x0000_i1045" DrawAspect="Content" ObjectID="_1468427885" r:id="rId48"/>
        </w:object>
      </w:r>
      <w:r>
        <w:rPr>
          <w:sz w:val="28"/>
        </w:rPr>
        <w:t>окислителя/</w:t>
      </w:r>
      <w:r>
        <w:rPr>
          <w:position w:val="-6"/>
        </w:rPr>
        <w:object w:dxaOrig="400" w:dyaOrig="380">
          <v:shape id="_x0000_i1046" type="#_x0000_t75" style="width:20.25pt;height:18.75pt" o:ole="" fillcolor="window">
            <v:imagedata r:id="rId49" o:title=""/>
          </v:shape>
          <o:OLEObject Type="Embed" ProgID="Equation.3" ShapeID="_x0000_i1046" DrawAspect="Content" ObjectID="_1468427886" r:id="rId50"/>
        </w:object>
      </w:r>
      <w:r>
        <w:rPr>
          <w:sz w:val="28"/>
        </w:rPr>
        <w:t>горючего) компонентов топлива. Из определения следует:</w:t>
      </w:r>
    </w:p>
    <w:p w:rsidR="009030C6" w:rsidRDefault="002F3834">
      <w:pPr>
        <w:tabs>
          <w:tab w:val="num" w:pos="720"/>
        </w:tabs>
        <w:jc w:val="center"/>
        <w:rPr>
          <w:sz w:val="28"/>
        </w:rPr>
      </w:pPr>
      <w:r>
        <w:rPr>
          <w:position w:val="-12"/>
        </w:rPr>
        <w:object w:dxaOrig="360" w:dyaOrig="440">
          <v:shape id="_x0000_i1047" type="#_x0000_t75" style="width:18pt;height:21.75pt" o:ole="" fillcolor="window">
            <v:imagedata r:id="rId51" o:title=""/>
          </v:shape>
          <o:OLEObject Type="Embed" ProgID="Equation.3" ShapeID="_x0000_i1047" DrawAspect="Content" ObjectID="_1468427887" r:id="rId52"/>
        </w:object>
      </w:r>
      <w:r>
        <w:rPr>
          <w:sz w:val="28"/>
        </w:rPr>
        <w:t xml:space="preserve"> = </w:t>
      </w:r>
      <w:r>
        <w:rPr>
          <w:position w:val="-12"/>
        </w:rPr>
        <w:object w:dxaOrig="400" w:dyaOrig="440">
          <v:shape id="_x0000_i1048" type="#_x0000_t75" style="width:20.25pt;height:21.75pt" o:ole="" fillcolor="window">
            <v:imagedata r:id="rId53" o:title=""/>
          </v:shape>
          <o:OLEObject Type="Embed" ProgID="Equation.3" ShapeID="_x0000_i1048" DrawAspect="Content" ObjectID="_1468427888" r:id="rId54"/>
        </w:object>
      </w:r>
      <w:r>
        <w:rPr>
          <w:position w:val="-34"/>
        </w:rPr>
        <w:object w:dxaOrig="520" w:dyaOrig="780">
          <v:shape id="_x0000_i1049" type="#_x0000_t75" style="width:26.25pt;height:39pt" o:ole="" fillcolor="window">
            <v:imagedata r:id="rId55" o:title=""/>
          </v:shape>
          <o:OLEObject Type="Embed" ProgID="Equation.3" ShapeID="_x0000_i1049" DrawAspect="Content" ObjectID="_1468427889" r:id="rId56"/>
        </w:object>
      </w:r>
      <w:r>
        <w:rPr>
          <w:sz w:val="28"/>
        </w:rPr>
        <w:t xml:space="preserve">= </w:t>
      </w:r>
      <w:r>
        <w:rPr>
          <w:position w:val="-50"/>
        </w:rPr>
        <w:object w:dxaOrig="560" w:dyaOrig="1140">
          <v:shape id="_x0000_i1050" type="#_x0000_t75" style="width:27.75pt;height:57pt" o:ole="" fillcolor="window">
            <v:imagedata r:id="rId57" o:title=""/>
          </v:shape>
          <o:OLEObject Type="Embed" ProgID="Equation.3" ShapeID="_x0000_i1050" DrawAspect="Content" ObjectID="_1468427890" r:id="rId58"/>
        </w:object>
      </w:r>
      <w:r>
        <w:rPr>
          <w:sz w:val="28"/>
        </w:rPr>
        <w:t xml:space="preserve">,  </w:t>
      </w:r>
      <w:r>
        <w:rPr>
          <w:position w:val="-12"/>
        </w:rPr>
        <w:object w:dxaOrig="340" w:dyaOrig="440">
          <v:shape id="_x0000_i1051" type="#_x0000_t75" style="width:17.25pt;height:21.75pt" o:ole="" fillcolor="window">
            <v:imagedata r:id="rId59" o:title=""/>
          </v:shape>
          <o:OLEObject Type="Embed" ProgID="Equation.3" ShapeID="_x0000_i1051" DrawAspect="Content" ObjectID="_1468427891" r:id="rId60"/>
        </w:object>
      </w:r>
      <w:r>
        <w:rPr>
          <w:sz w:val="28"/>
        </w:rPr>
        <w:t xml:space="preserve"> = </w:t>
      </w:r>
      <w:r>
        <w:rPr>
          <w:position w:val="-12"/>
        </w:rPr>
        <w:object w:dxaOrig="400" w:dyaOrig="440">
          <v:shape id="_x0000_i1052" type="#_x0000_t75" style="width:20.25pt;height:21.75pt" o:ole="" fillcolor="window">
            <v:imagedata r:id="rId61" o:title=""/>
          </v:shape>
          <o:OLEObject Type="Embed" ProgID="Equation.3" ShapeID="_x0000_i1052" DrawAspect="Content" ObjectID="_1468427892" r:id="rId62"/>
        </w:object>
      </w:r>
      <w:r>
        <w:rPr>
          <w:position w:val="-34"/>
        </w:rPr>
        <w:object w:dxaOrig="520" w:dyaOrig="780">
          <v:shape id="_x0000_i1053" type="#_x0000_t75" style="width:26.25pt;height:39pt" o:ole="" fillcolor="window">
            <v:imagedata r:id="rId63" o:title=""/>
          </v:shape>
          <o:OLEObject Type="Embed" ProgID="Equation.3" ShapeID="_x0000_i1053" DrawAspect="Content" ObjectID="_1468427893" r:id="rId64"/>
        </w:object>
      </w:r>
      <w:r>
        <w:rPr>
          <w:sz w:val="28"/>
        </w:rPr>
        <w:t xml:space="preserve">= </w:t>
      </w:r>
      <w:r>
        <w:rPr>
          <w:position w:val="-46"/>
        </w:rPr>
        <w:object w:dxaOrig="540" w:dyaOrig="1100">
          <v:shape id="_x0000_i1054" type="#_x0000_t75" style="width:27pt;height:54.75pt" o:ole="" fillcolor="window">
            <v:imagedata r:id="rId65" o:title=""/>
          </v:shape>
          <o:OLEObject Type="Embed" ProgID="Equation.3" ShapeID="_x0000_i1054" DrawAspect="Content" ObjectID="_1468427894" r:id="rId66"/>
        </w:object>
      </w:r>
      <w:r>
        <w:rPr>
          <w:sz w:val="28"/>
        </w:rPr>
        <w:t>,</w:t>
      </w:r>
    </w:p>
    <w:p w:rsidR="009030C6" w:rsidRDefault="002F3834">
      <w:pPr>
        <w:tabs>
          <w:tab w:val="num" w:pos="720"/>
        </w:tabs>
        <w:jc w:val="both"/>
        <w:rPr>
          <w:sz w:val="28"/>
        </w:rPr>
      </w:pPr>
      <w:r>
        <w:rPr>
          <w:sz w:val="28"/>
        </w:rPr>
        <w:t xml:space="preserve">где </w:t>
      </w:r>
      <w:r>
        <w:rPr>
          <w:position w:val="-12"/>
        </w:rPr>
        <w:object w:dxaOrig="880" w:dyaOrig="580">
          <v:shape id="_x0000_i1055" type="#_x0000_t75" style="width:19.5pt;height:32.25pt" o:ole="" fillcolor="window">
            <v:imagedata r:id="rId67" o:title=""/>
          </v:shape>
          <o:OLEObject Type="Embed" ProgID="Equation.3" ShapeID="_x0000_i1055" DrawAspect="Content" ObjectID="_1468427895" r:id="rId68"/>
        </w:object>
      </w:r>
      <w:r>
        <w:rPr>
          <w:sz w:val="28"/>
        </w:rPr>
        <w:t xml:space="preserve"> - массовый и объемный расход j-го компонента.</w:t>
      </w:r>
    </w:p>
    <w:p w:rsidR="009030C6" w:rsidRDefault="002F3834">
      <w:pPr>
        <w:tabs>
          <w:tab w:val="num" w:pos="720"/>
        </w:tabs>
        <w:jc w:val="both"/>
        <w:rPr>
          <w:sz w:val="28"/>
        </w:rPr>
      </w:pPr>
      <w:r>
        <w:rPr>
          <w:sz w:val="28"/>
        </w:rPr>
        <w:tab/>
        <w:t>Рассмотрим пример вычисления стехиометрического соотношения компонентов топлива.  Значения валентности некоторых элементов приведены в таблице 1</w:t>
      </w:r>
    </w:p>
    <w:p w:rsidR="009030C6" w:rsidRDefault="002F3834">
      <w:pPr>
        <w:pStyle w:val="a0"/>
        <w:jc w:val="right"/>
      </w:pPr>
      <w:r>
        <w:t>Таблица 1</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253"/>
        <w:gridCol w:w="1620"/>
        <w:gridCol w:w="1080"/>
        <w:gridCol w:w="1260"/>
        <w:gridCol w:w="1350"/>
        <w:gridCol w:w="1350"/>
      </w:tblGrid>
      <w:tr w:rsidR="009030C6">
        <w:trPr>
          <w:cantSplit/>
        </w:trPr>
        <w:tc>
          <w:tcPr>
            <w:tcW w:w="1447" w:type="dxa"/>
          </w:tcPr>
          <w:p w:rsidR="009030C6" w:rsidRDefault="002F3834">
            <w:pPr>
              <w:tabs>
                <w:tab w:val="num" w:pos="720"/>
              </w:tabs>
              <w:jc w:val="both"/>
              <w:rPr>
                <w:sz w:val="28"/>
              </w:rPr>
            </w:pPr>
            <w:r>
              <w:rPr>
                <w:sz w:val="28"/>
              </w:rPr>
              <w:t>Элемент</w:t>
            </w:r>
          </w:p>
        </w:tc>
        <w:tc>
          <w:tcPr>
            <w:tcW w:w="1253" w:type="dxa"/>
          </w:tcPr>
          <w:p w:rsidR="009030C6" w:rsidRDefault="002F3834">
            <w:pPr>
              <w:tabs>
                <w:tab w:val="num" w:pos="720"/>
              </w:tabs>
              <w:jc w:val="both"/>
              <w:rPr>
                <w:sz w:val="28"/>
              </w:rPr>
            </w:pPr>
            <w:r>
              <w:rPr>
                <w:sz w:val="28"/>
              </w:rPr>
              <w:t>O</w:t>
            </w:r>
          </w:p>
        </w:tc>
        <w:tc>
          <w:tcPr>
            <w:tcW w:w="1620" w:type="dxa"/>
          </w:tcPr>
          <w:p w:rsidR="009030C6" w:rsidRDefault="002F3834">
            <w:pPr>
              <w:tabs>
                <w:tab w:val="num" w:pos="720"/>
              </w:tabs>
              <w:jc w:val="both"/>
              <w:rPr>
                <w:sz w:val="28"/>
                <w:lang w:val="en-US"/>
              </w:rPr>
            </w:pPr>
            <w:r>
              <w:rPr>
                <w:sz w:val="28"/>
                <w:lang w:val="en-US"/>
              </w:rPr>
              <w:t>H</w:t>
            </w:r>
          </w:p>
        </w:tc>
        <w:tc>
          <w:tcPr>
            <w:tcW w:w="1080" w:type="dxa"/>
          </w:tcPr>
          <w:p w:rsidR="009030C6" w:rsidRDefault="002F3834">
            <w:pPr>
              <w:tabs>
                <w:tab w:val="num" w:pos="720"/>
              </w:tabs>
              <w:jc w:val="both"/>
              <w:rPr>
                <w:sz w:val="28"/>
                <w:lang w:val="en-US"/>
              </w:rPr>
            </w:pPr>
            <w:r>
              <w:rPr>
                <w:sz w:val="28"/>
                <w:lang w:val="en-US"/>
              </w:rPr>
              <w:t>C</w:t>
            </w:r>
          </w:p>
        </w:tc>
        <w:tc>
          <w:tcPr>
            <w:tcW w:w="1260" w:type="dxa"/>
          </w:tcPr>
          <w:p w:rsidR="009030C6" w:rsidRDefault="002F3834">
            <w:pPr>
              <w:tabs>
                <w:tab w:val="num" w:pos="720"/>
              </w:tabs>
              <w:jc w:val="both"/>
              <w:rPr>
                <w:sz w:val="28"/>
                <w:lang w:val="en-US"/>
              </w:rPr>
            </w:pPr>
            <w:r>
              <w:rPr>
                <w:sz w:val="28"/>
                <w:lang w:val="en-US"/>
              </w:rPr>
              <w:t>N</w:t>
            </w:r>
          </w:p>
        </w:tc>
        <w:tc>
          <w:tcPr>
            <w:tcW w:w="1350" w:type="dxa"/>
          </w:tcPr>
          <w:p w:rsidR="009030C6" w:rsidRDefault="002F3834">
            <w:pPr>
              <w:tabs>
                <w:tab w:val="num" w:pos="720"/>
              </w:tabs>
              <w:jc w:val="both"/>
              <w:rPr>
                <w:sz w:val="28"/>
              </w:rPr>
            </w:pPr>
            <w:r>
              <w:rPr>
                <w:sz w:val="28"/>
              </w:rPr>
              <w:t>F</w:t>
            </w:r>
          </w:p>
        </w:tc>
        <w:tc>
          <w:tcPr>
            <w:tcW w:w="1350" w:type="dxa"/>
          </w:tcPr>
          <w:p w:rsidR="009030C6" w:rsidRDefault="002F3834">
            <w:pPr>
              <w:tabs>
                <w:tab w:val="num" w:pos="720"/>
              </w:tabs>
              <w:jc w:val="both"/>
              <w:rPr>
                <w:sz w:val="28"/>
              </w:rPr>
            </w:pPr>
            <w:r>
              <w:rPr>
                <w:sz w:val="28"/>
              </w:rPr>
              <w:t xml:space="preserve"> Al</w:t>
            </w:r>
          </w:p>
        </w:tc>
      </w:tr>
      <w:tr w:rsidR="009030C6">
        <w:trPr>
          <w:cantSplit/>
        </w:trPr>
        <w:tc>
          <w:tcPr>
            <w:tcW w:w="1447" w:type="dxa"/>
          </w:tcPr>
          <w:p w:rsidR="009030C6" w:rsidRDefault="002F3834">
            <w:pPr>
              <w:tabs>
                <w:tab w:val="num" w:pos="720"/>
              </w:tabs>
              <w:jc w:val="both"/>
              <w:rPr>
                <w:sz w:val="28"/>
              </w:rPr>
            </w:pPr>
            <w:r>
              <w:object w:dxaOrig="240" w:dyaOrig="360">
                <v:shape id="_x0000_i1056" type="#_x0000_t75" style="width:12pt;height:18pt" o:ole="" fillcolor="window">
                  <v:imagedata r:id="rId69" o:title=""/>
                </v:shape>
                <o:OLEObject Type="Embed" ProgID="Equation.3" ShapeID="_x0000_i1056" DrawAspect="Content" ObjectID="_1468427896" r:id="rId70"/>
              </w:object>
            </w:r>
          </w:p>
        </w:tc>
        <w:tc>
          <w:tcPr>
            <w:tcW w:w="1253" w:type="dxa"/>
          </w:tcPr>
          <w:p w:rsidR="009030C6" w:rsidRDefault="002F3834">
            <w:pPr>
              <w:tabs>
                <w:tab w:val="num" w:pos="720"/>
              </w:tabs>
              <w:jc w:val="both"/>
              <w:rPr>
                <w:sz w:val="28"/>
              </w:rPr>
            </w:pPr>
            <w:r>
              <w:rPr>
                <w:sz w:val="28"/>
              </w:rPr>
              <w:t>-2</w:t>
            </w:r>
          </w:p>
        </w:tc>
        <w:tc>
          <w:tcPr>
            <w:tcW w:w="1620" w:type="dxa"/>
          </w:tcPr>
          <w:p w:rsidR="009030C6" w:rsidRDefault="002F3834">
            <w:pPr>
              <w:tabs>
                <w:tab w:val="num" w:pos="720"/>
              </w:tabs>
              <w:jc w:val="both"/>
              <w:rPr>
                <w:sz w:val="28"/>
              </w:rPr>
            </w:pPr>
            <w:r>
              <w:rPr>
                <w:sz w:val="28"/>
              </w:rPr>
              <w:t>1</w:t>
            </w:r>
          </w:p>
        </w:tc>
        <w:tc>
          <w:tcPr>
            <w:tcW w:w="1080" w:type="dxa"/>
          </w:tcPr>
          <w:p w:rsidR="009030C6" w:rsidRDefault="002F3834">
            <w:pPr>
              <w:tabs>
                <w:tab w:val="num" w:pos="720"/>
              </w:tabs>
              <w:jc w:val="both"/>
              <w:rPr>
                <w:sz w:val="28"/>
              </w:rPr>
            </w:pPr>
            <w:r>
              <w:rPr>
                <w:sz w:val="28"/>
              </w:rPr>
              <w:t>4</w:t>
            </w:r>
          </w:p>
        </w:tc>
        <w:tc>
          <w:tcPr>
            <w:tcW w:w="1260" w:type="dxa"/>
          </w:tcPr>
          <w:p w:rsidR="009030C6" w:rsidRDefault="002F3834">
            <w:pPr>
              <w:tabs>
                <w:tab w:val="num" w:pos="720"/>
              </w:tabs>
              <w:jc w:val="both"/>
              <w:rPr>
                <w:sz w:val="28"/>
              </w:rPr>
            </w:pPr>
            <w:r>
              <w:rPr>
                <w:sz w:val="28"/>
              </w:rPr>
              <w:t>0</w:t>
            </w:r>
          </w:p>
        </w:tc>
        <w:tc>
          <w:tcPr>
            <w:tcW w:w="1350" w:type="dxa"/>
          </w:tcPr>
          <w:p w:rsidR="009030C6" w:rsidRDefault="002F3834">
            <w:pPr>
              <w:tabs>
                <w:tab w:val="num" w:pos="720"/>
              </w:tabs>
              <w:jc w:val="both"/>
              <w:rPr>
                <w:sz w:val="28"/>
              </w:rPr>
            </w:pPr>
            <w:r>
              <w:rPr>
                <w:sz w:val="28"/>
              </w:rPr>
              <w:t>-1</w:t>
            </w:r>
          </w:p>
        </w:tc>
        <w:tc>
          <w:tcPr>
            <w:tcW w:w="1350" w:type="dxa"/>
          </w:tcPr>
          <w:p w:rsidR="009030C6" w:rsidRDefault="002F3834">
            <w:pPr>
              <w:tabs>
                <w:tab w:val="num" w:pos="720"/>
              </w:tabs>
              <w:jc w:val="both"/>
              <w:rPr>
                <w:sz w:val="28"/>
              </w:rPr>
            </w:pPr>
            <w:r>
              <w:rPr>
                <w:sz w:val="28"/>
              </w:rPr>
              <w:t>3</w:t>
            </w:r>
          </w:p>
        </w:tc>
      </w:tr>
    </w:tbl>
    <w:p w:rsidR="009030C6" w:rsidRDefault="009030C6">
      <w:pPr>
        <w:tabs>
          <w:tab w:val="num" w:pos="720"/>
        </w:tabs>
        <w:jc w:val="both"/>
        <w:rPr>
          <w:sz w:val="28"/>
        </w:rPr>
      </w:pPr>
    </w:p>
    <w:p w:rsidR="009030C6" w:rsidRDefault="002F3834">
      <w:pPr>
        <w:tabs>
          <w:tab w:val="num" w:pos="720"/>
        </w:tabs>
        <w:jc w:val="both"/>
        <w:rPr>
          <w:sz w:val="28"/>
        </w:rPr>
      </w:pPr>
      <w:r>
        <w:rPr>
          <w:sz w:val="28"/>
        </w:rPr>
        <w:t xml:space="preserve">Топливо: окислитель </w:t>
      </w:r>
      <w:r>
        <w:rPr>
          <w:sz w:val="28"/>
        </w:rPr>
        <w:noBreakHyphen/>
        <w:t xml:space="preserve">  азотная кислота </w:t>
      </w:r>
      <w:r>
        <w:rPr>
          <w:position w:val="-12"/>
        </w:rPr>
        <w:object w:dxaOrig="3860" w:dyaOrig="380">
          <v:shape id="_x0000_i1057" type="#_x0000_t75" style="width:192.75pt;height:18.75pt" o:ole="" fillcolor="window">
            <v:imagedata r:id="rId71" o:title=""/>
          </v:shape>
          <o:OLEObject Type="Embed" ProgID="Equation.3" ShapeID="_x0000_i1057" DrawAspect="Content" ObjectID="_1468427897" r:id="rId72"/>
        </w:object>
      </w:r>
    </w:p>
    <w:p w:rsidR="009030C6" w:rsidRDefault="002F3834">
      <w:pPr>
        <w:tabs>
          <w:tab w:val="num" w:pos="720"/>
        </w:tabs>
        <w:jc w:val="both"/>
        <w:rPr>
          <w:sz w:val="28"/>
        </w:rPr>
      </w:pPr>
      <w:r>
        <w:rPr>
          <w:sz w:val="28"/>
        </w:rPr>
        <w:t xml:space="preserve">                 горючее  </w:t>
      </w:r>
      <w:r>
        <w:rPr>
          <w:sz w:val="28"/>
        </w:rPr>
        <w:noBreakHyphen/>
        <w:t xml:space="preserve">  этиловый спирт   </w:t>
      </w:r>
      <w:r>
        <w:rPr>
          <w:position w:val="-12"/>
        </w:rPr>
        <w:object w:dxaOrig="3780" w:dyaOrig="380">
          <v:shape id="_x0000_i1058" type="#_x0000_t75" style="width:189pt;height:18.75pt" o:ole="" fillcolor="window">
            <v:imagedata r:id="rId73" o:title=""/>
          </v:shape>
          <o:OLEObject Type="Embed" ProgID="Equation.3" ShapeID="_x0000_i1058" DrawAspect="Content" ObjectID="_1468427898" r:id="rId74"/>
        </w:object>
      </w:r>
      <w:r>
        <w:rPr>
          <w:sz w:val="28"/>
        </w:rPr>
        <w:t>= 46.</w:t>
      </w:r>
    </w:p>
    <w:p w:rsidR="009030C6" w:rsidRDefault="009030C6">
      <w:pPr>
        <w:tabs>
          <w:tab w:val="num" w:pos="720"/>
        </w:tabs>
        <w:jc w:val="both"/>
        <w:rPr>
          <w:sz w:val="28"/>
        </w:rPr>
      </w:pPr>
    </w:p>
    <w:p w:rsidR="009030C6" w:rsidRDefault="002F3834">
      <w:pPr>
        <w:tabs>
          <w:tab w:val="num" w:pos="720"/>
        </w:tabs>
        <w:jc w:val="both"/>
        <w:rPr>
          <w:sz w:val="28"/>
        </w:rPr>
      </w:pPr>
      <w:r>
        <w:rPr>
          <w:position w:val="-32"/>
        </w:rPr>
        <w:object w:dxaOrig="920" w:dyaOrig="800">
          <v:shape id="_x0000_i1059" type="#_x0000_t75" style="width:45.75pt;height:39.75pt" o:ole="" fillcolor="window">
            <v:imagedata r:id="rId75" o:title=""/>
          </v:shape>
          <o:OLEObject Type="Embed" ProgID="Equation.3" ShapeID="_x0000_i1059" DrawAspect="Content" ObjectID="_1468427899" r:id="rId76"/>
        </w:object>
      </w:r>
      <w:r>
        <w:rPr>
          <w:sz w:val="28"/>
        </w:rPr>
        <w:t xml:space="preserve">= </w:t>
      </w:r>
      <w:r>
        <w:rPr>
          <w:position w:val="-12"/>
        </w:rPr>
        <w:object w:dxaOrig="2380" w:dyaOrig="360">
          <v:shape id="_x0000_i1060" type="#_x0000_t75" style="width:119.25pt;height:18pt" o:ole="" fillcolor="window">
            <v:imagedata r:id="rId77" o:title=""/>
          </v:shape>
          <o:OLEObject Type="Embed" ProgID="Equation.3" ShapeID="_x0000_i1060" DrawAspect="Content" ObjectID="_1468427900" r:id="rId78"/>
        </w:object>
      </w:r>
      <w:r>
        <w:rPr>
          <w:sz w:val="28"/>
        </w:rPr>
        <w:t xml:space="preserve">,   </w:t>
      </w:r>
      <w:r>
        <w:rPr>
          <w:position w:val="-32"/>
        </w:rPr>
        <w:object w:dxaOrig="1060" w:dyaOrig="800">
          <v:shape id="_x0000_i1061" type="#_x0000_t75" style="width:53.25pt;height:39.75pt" o:ole="" fillcolor="window">
            <v:imagedata r:id="rId79" o:title=""/>
          </v:shape>
          <o:OLEObject Type="Embed" ProgID="Equation.3" ShapeID="_x0000_i1061" DrawAspect="Content" ObjectID="_1468427901" r:id="rId80"/>
        </w:object>
      </w:r>
      <w:r>
        <w:rPr>
          <w:sz w:val="28"/>
        </w:rPr>
        <w:t xml:space="preserve">= </w:t>
      </w:r>
      <w:r>
        <w:rPr>
          <w:position w:val="-12"/>
        </w:rPr>
        <w:object w:dxaOrig="1760" w:dyaOrig="360">
          <v:shape id="_x0000_i1062" type="#_x0000_t75" style="width:87.75pt;height:18pt" o:ole="" fillcolor="window">
            <v:imagedata r:id="rId81" o:title=""/>
          </v:shape>
          <o:OLEObject Type="Embed" ProgID="Equation.3" ShapeID="_x0000_i1062" DrawAspect="Content" ObjectID="_1468427902" r:id="rId82"/>
        </w:object>
      </w:r>
      <w:r>
        <w:rPr>
          <w:sz w:val="28"/>
        </w:rPr>
        <w:t xml:space="preserve"> = -5, получим:</w:t>
      </w:r>
    </w:p>
    <w:p w:rsidR="009030C6" w:rsidRDefault="002F3834">
      <w:pPr>
        <w:tabs>
          <w:tab w:val="num" w:pos="720"/>
        </w:tabs>
        <w:jc w:val="center"/>
        <w:rPr>
          <w:sz w:val="28"/>
        </w:rPr>
      </w:pPr>
      <w:r>
        <w:rPr>
          <w:position w:val="-12"/>
        </w:rPr>
        <w:object w:dxaOrig="400" w:dyaOrig="440">
          <v:shape id="_x0000_i1063" type="#_x0000_t75" style="width:20.25pt;height:21.75pt" o:ole="" fillcolor="window">
            <v:imagedata r:id="rId83" o:title=""/>
          </v:shape>
          <o:OLEObject Type="Embed" ProgID="Equation.3" ShapeID="_x0000_i1063" DrawAspect="Content" ObjectID="_1468427903" r:id="rId84"/>
        </w:object>
      </w:r>
      <w:r>
        <w:rPr>
          <w:sz w:val="28"/>
        </w:rPr>
        <w:t>= -</w:t>
      </w:r>
      <w:r>
        <w:rPr>
          <w:position w:val="-28"/>
        </w:rPr>
        <w:object w:dxaOrig="440" w:dyaOrig="720">
          <v:shape id="_x0000_i1064" type="#_x0000_t75" style="width:21.75pt;height:36pt" o:ole="" fillcolor="window">
            <v:imagedata r:id="rId85" o:title=""/>
          </v:shape>
          <o:OLEObject Type="Embed" ProgID="Equation.3" ShapeID="_x0000_i1064" DrawAspect="Content" ObjectID="_1468427904" r:id="rId86"/>
        </w:object>
      </w:r>
      <w:r>
        <w:rPr>
          <w:sz w:val="28"/>
        </w:rPr>
        <w:t xml:space="preserve">= 2,4 </w:t>
      </w:r>
      <w:r>
        <w:rPr>
          <w:position w:val="-34"/>
        </w:rPr>
        <w:object w:dxaOrig="1180" w:dyaOrig="780">
          <v:shape id="_x0000_i1065" type="#_x0000_t75" style="width:59.25pt;height:39pt" o:ole="" fillcolor="window">
            <v:imagedata r:id="rId87" o:title=""/>
          </v:shape>
          <o:OLEObject Type="Embed" ProgID="Equation.3" ShapeID="_x0000_i1065" DrawAspect="Content" ObjectID="_1468427905" r:id="rId88"/>
        </w:object>
      </w:r>
      <w:r>
        <w:rPr>
          <w:sz w:val="28"/>
        </w:rPr>
        <w:t xml:space="preserve">,    </w:t>
      </w:r>
      <w:r>
        <w:rPr>
          <w:position w:val="-12"/>
        </w:rPr>
        <w:object w:dxaOrig="360" w:dyaOrig="440">
          <v:shape id="_x0000_i1066" type="#_x0000_t75" style="width:18pt;height:21.75pt" o:ole="" fillcolor="window">
            <v:imagedata r:id="rId89" o:title=""/>
          </v:shape>
          <o:OLEObject Type="Embed" ProgID="Equation.3" ShapeID="_x0000_i1066" DrawAspect="Content" ObjectID="_1468427906" r:id="rId90"/>
        </w:object>
      </w:r>
      <w:r>
        <w:rPr>
          <w:sz w:val="28"/>
        </w:rPr>
        <w:t xml:space="preserve"> = 2,4</w:t>
      </w:r>
      <w:r>
        <w:rPr>
          <w:position w:val="-28"/>
        </w:rPr>
        <w:object w:dxaOrig="400" w:dyaOrig="720">
          <v:shape id="_x0000_i1067" type="#_x0000_t75" style="width:20.25pt;height:36pt" o:ole="" fillcolor="window">
            <v:imagedata r:id="rId91" o:title=""/>
          </v:shape>
          <o:OLEObject Type="Embed" ProgID="Equation.3" ShapeID="_x0000_i1067" DrawAspect="Content" ObjectID="_1468427907" r:id="rId92"/>
        </w:object>
      </w:r>
      <w:r>
        <w:rPr>
          <w:sz w:val="28"/>
        </w:rPr>
        <w:t xml:space="preserve"> = 3,28.</w:t>
      </w:r>
    </w:p>
    <w:p w:rsidR="009030C6" w:rsidRDefault="002F3834">
      <w:pPr>
        <w:tabs>
          <w:tab w:val="num" w:pos="720"/>
        </w:tabs>
        <w:jc w:val="both"/>
        <w:rPr>
          <w:sz w:val="28"/>
        </w:rPr>
      </w:pPr>
      <w:r>
        <w:rPr>
          <w:sz w:val="28"/>
        </w:rPr>
        <w:t xml:space="preserve">         Действительное соотношение компонентов в топливе (</w:t>
      </w:r>
      <w:r>
        <w:rPr>
          <w:position w:val="-12"/>
        </w:rPr>
        <w:object w:dxaOrig="1520" w:dyaOrig="380">
          <v:shape id="_x0000_i1068" type="#_x0000_t75" style="width:75.75pt;height:18.75pt" o:ole="" fillcolor="window">
            <v:imagedata r:id="rId93" o:title=""/>
          </v:shape>
          <o:OLEObject Type="Embed" ProgID="Equation.3" ShapeID="_x0000_i1068" DrawAspect="Content" ObjectID="_1468427908" r:id="rId94"/>
        </w:object>
      </w:r>
      <w:r>
        <w:rPr>
          <w:sz w:val="28"/>
        </w:rPr>
        <w:t xml:space="preserve">) отличается от стехиометрического. Отношение величин </w:t>
      </w:r>
      <w:r>
        <w:rPr>
          <w:position w:val="-12"/>
        </w:rPr>
        <w:object w:dxaOrig="1460" w:dyaOrig="380">
          <v:shape id="_x0000_i1069" type="#_x0000_t75" style="width:72.75pt;height:18.75pt" o:ole="" fillcolor="window">
            <v:imagedata r:id="rId95" o:title=""/>
          </v:shape>
          <o:OLEObject Type="Embed" ProgID="Equation.3" ShapeID="_x0000_i1069" DrawAspect="Content" ObjectID="_1468427909" r:id="rId96"/>
        </w:object>
      </w:r>
      <w:r>
        <w:rPr>
          <w:sz w:val="28"/>
        </w:rPr>
        <w:t xml:space="preserve"> к соответствующему стехиометрическому значению называют коэффициентом избытка окислителя:</w:t>
      </w:r>
    </w:p>
    <w:p w:rsidR="009030C6" w:rsidRDefault="002F3834">
      <w:pPr>
        <w:tabs>
          <w:tab w:val="num" w:pos="720"/>
        </w:tabs>
        <w:jc w:val="center"/>
        <w:rPr>
          <w:sz w:val="28"/>
        </w:rPr>
      </w:pPr>
      <w:r>
        <w:rPr>
          <w:position w:val="-38"/>
        </w:rPr>
        <w:object w:dxaOrig="2480" w:dyaOrig="840">
          <v:shape id="_x0000_i1070" type="#_x0000_t75" style="width:123.75pt;height:42pt" o:ole="" fillcolor="window">
            <v:imagedata r:id="rId97" o:title=""/>
          </v:shape>
          <o:OLEObject Type="Embed" ProgID="Equation.3" ShapeID="_x0000_i1070" DrawAspect="Content" ObjectID="_1468427910" r:id="rId98"/>
        </w:object>
      </w:r>
    </w:p>
    <w:p w:rsidR="009030C6" w:rsidRDefault="002F3834">
      <w:pPr>
        <w:jc w:val="both"/>
        <w:rPr>
          <w:sz w:val="28"/>
        </w:rPr>
      </w:pPr>
      <w:r>
        <w:rPr>
          <w:sz w:val="28"/>
        </w:rPr>
        <w:t xml:space="preserve">Обычно используют топливо с недостатком окислителя по сравнению со стехиометрическим  значением  </w:t>
      </w:r>
      <w:r>
        <w:rPr>
          <w:sz w:val="28"/>
        </w:rPr>
        <w:noBreakHyphen/>
        <w:t xml:space="preserve">  </w:t>
      </w:r>
      <w:r>
        <w:rPr>
          <w:position w:val="-12"/>
        </w:rPr>
        <w:object w:dxaOrig="859" w:dyaOrig="380">
          <v:shape id="_x0000_i1071" type="#_x0000_t75" style="width:42.75pt;height:18.75pt" o:ole="" fillcolor="window">
            <v:imagedata r:id="rId99" o:title=""/>
          </v:shape>
          <o:OLEObject Type="Embed" ProgID="Equation.3" ShapeID="_x0000_i1071" DrawAspect="Content" ObjectID="_1468427911" r:id="rId100"/>
        </w:object>
      </w:r>
      <w:r>
        <w:rPr>
          <w:sz w:val="28"/>
        </w:rPr>
        <w:t>.</w:t>
      </w:r>
    </w:p>
    <w:p w:rsidR="009030C6" w:rsidRDefault="009030C6">
      <w:pPr>
        <w:rPr>
          <w:sz w:val="28"/>
        </w:rPr>
      </w:pPr>
    </w:p>
    <w:p w:rsidR="009030C6" w:rsidRDefault="002F3834">
      <w:pPr>
        <w:numPr>
          <w:ilvl w:val="12"/>
          <w:numId w:val="0"/>
        </w:numPr>
        <w:ind w:firstLine="720"/>
        <w:jc w:val="both"/>
        <w:rPr>
          <w:sz w:val="28"/>
        </w:rPr>
      </w:pPr>
      <w:r>
        <w:rPr>
          <w:sz w:val="28"/>
        </w:rPr>
        <w:t>Для пользования программой  Б.Г.Трусова «Terra» необходимо знание условной формулы топлива и энтальпии его образования. Условная формула есть запись, представляющая все химические элементы компонентов топлива с указанием суммы грамм-атомов этих элементов по всем компонентам.</w:t>
      </w:r>
    </w:p>
    <w:p w:rsidR="009030C6" w:rsidRDefault="002F3834">
      <w:pPr>
        <w:jc w:val="both"/>
        <w:rPr>
          <w:sz w:val="28"/>
        </w:rPr>
      </w:pPr>
      <w:r>
        <w:rPr>
          <w:sz w:val="28"/>
        </w:rPr>
        <w:t xml:space="preserve">                Условную формулу находят по химическому составу топлива  для 1 кг и задают в виде C</w:t>
      </w:r>
      <w:r>
        <w:rPr>
          <w:position w:val="-12"/>
        </w:rPr>
        <w:object w:dxaOrig="1260" w:dyaOrig="380">
          <v:shape id="_x0000_i1072" type="#_x0000_t75" style="width:63pt;height:18.75pt" o:ole="" fillcolor="window">
            <v:imagedata r:id="rId101" o:title=""/>
          </v:shape>
          <o:OLEObject Type="Embed" ProgID="Equation.3" ShapeID="_x0000_i1072" DrawAspect="Content" ObjectID="_1468427912" r:id="rId102"/>
        </w:object>
      </w:r>
      <w:r>
        <w:rPr>
          <w:sz w:val="28"/>
        </w:rPr>
        <w:t xml:space="preserve">..., где C - углерод, H-водород, O-кислород, N - азот; a,b,c,d,... числа атомов этих  элементов, вычисляемые  в виде </w:t>
      </w:r>
      <w:r>
        <w:rPr>
          <w:position w:val="-34"/>
        </w:rPr>
        <w:object w:dxaOrig="720" w:dyaOrig="800">
          <v:shape id="_x0000_i1073" type="#_x0000_t75" style="width:36pt;height:39.75pt" o:ole="" fillcolor="window">
            <v:imagedata r:id="rId103" o:title=""/>
          </v:shape>
          <o:OLEObject Type="Embed" ProgID="Equation.3" ShapeID="_x0000_i1073" DrawAspect="Content" ObjectID="_1468427913" r:id="rId104"/>
        </w:object>
      </w:r>
      <w:r>
        <w:rPr>
          <w:sz w:val="28"/>
        </w:rPr>
        <w:t xml:space="preserve"> (n</w:t>
      </w:r>
      <w:r>
        <w:rPr>
          <w:position w:val="-12"/>
        </w:rPr>
        <w:object w:dxaOrig="139" w:dyaOrig="380">
          <v:shape id="_x0000_i1074" type="#_x0000_t75" style="width:6.75pt;height:18.75pt" o:ole="" fillcolor="window">
            <v:imagedata r:id="rId105" o:title=""/>
          </v:shape>
          <o:OLEObject Type="Embed" ProgID="Equation.3" ShapeID="_x0000_i1074" DrawAspect="Content" ObjectID="_1468427914" r:id="rId106"/>
        </w:object>
      </w:r>
      <w:r>
        <w:rPr>
          <w:sz w:val="28"/>
        </w:rPr>
        <w:t>- число атомов данного элемента в молекуле i-го компонента,</w:t>
      </w:r>
      <w:r>
        <w:object w:dxaOrig="180" w:dyaOrig="320">
          <v:shape id="_x0000_i1075" type="#_x0000_t75" style="width:9pt;height:15.75pt" o:ole="" fillcolor="window">
            <v:imagedata r:id="rId107" o:title=""/>
          </v:shape>
          <o:OLEObject Type="Embed" ProgID="Equation.3" ShapeID="_x0000_i1075" DrawAspect="Content" ObjectID="_1468427915" r:id="rId108"/>
        </w:object>
      </w:r>
      <w:r>
        <w:rPr>
          <w:sz w:val="28"/>
        </w:rPr>
        <w:t xml:space="preserve">g - массовая доля компонента, </w:t>
      </w:r>
      <w:r>
        <w:rPr>
          <w:position w:val="-12"/>
        </w:rPr>
        <w:object w:dxaOrig="260" w:dyaOrig="300">
          <v:shape id="_x0000_i1076" type="#_x0000_t75" style="width:12.75pt;height:15pt" o:ole="" fillcolor="window">
            <v:imagedata r:id="rId109" o:title=""/>
          </v:shape>
          <o:OLEObject Type="Embed" ProgID="Equation.3" ShapeID="_x0000_i1076" DrawAspect="Content" ObjectID="_1468427916" r:id="rId110"/>
        </w:object>
      </w:r>
      <w:r>
        <w:rPr>
          <w:sz w:val="28"/>
        </w:rPr>
        <w:t xml:space="preserve"> - молярная масса.  Для углерода формула примет вид     a =</w:t>
      </w:r>
      <w:r>
        <w:rPr>
          <w:position w:val="-34"/>
        </w:rPr>
        <w:object w:dxaOrig="859" w:dyaOrig="780">
          <v:shape id="_x0000_i1077" type="#_x0000_t75" style="width:42.75pt;height:39pt" o:ole="" fillcolor="window">
            <v:imagedata r:id="rId111" o:title=""/>
          </v:shape>
          <o:OLEObject Type="Embed" ProgID="Equation.3" ShapeID="_x0000_i1077" DrawAspect="Content" ObjectID="_1468427917" r:id="rId112"/>
        </w:object>
      </w:r>
      <w:r>
        <w:rPr>
          <w:sz w:val="28"/>
        </w:rPr>
        <w:t xml:space="preserve">, где  k - число компонентов с углеродом в топливе, </w:t>
      </w:r>
      <w:r>
        <w:rPr>
          <w:color w:val="0000FF"/>
          <w:position w:val="-12"/>
        </w:rPr>
        <w:object w:dxaOrig="320" w:dyaOrig="380">
          <v:shape id="_x0000_i1078" type="#_x0000_t75" style="width:15.75pt;height:18.75pt" o:ole="" fillcolor="window">
            <v:imagedata r:id="rId113" o:title=""/>
          </v:shape>
          <o:OLEObject Type="Embed" ProgID="Equation.3" ShapeID="_x0000_i1078" DrawAspect="Content" ObjectID="_1468427918" r:id="rId114"/>
        </w:object>
      </w:r>
      <w:r>
        <w:rPr>
          <w:sz w:val="28"/>
        </w:rPr>
        <w:t xml:space="preserve">- число атомов углерода в молекуле компонента, </w:t>
      </w:r>
      <w:r>
        <w:rPr>
          <w:position w:val="-12"/>
        </w:rPr>
        <w:object w:dxaOrig="360" w:dyaOrig="380">
          <v:shape id="_x0000_i1079" type="#_x0000_t75" style="width:18pt;height:18.75pt" o:ole="" fillcolor="window">
            <v:imagedata r:id="rId115" o:title=""/>
          </v:shape>
          <o:OLEObject Type="Embed" ProgID="Equation.3" ShapeID="_x0000_i1079" DrawAspect="Content" ObjectID="_1468427919" r:id="rId116"/>
        </w:object>
      </w:r>
      <w:r>
        <w:rPr>
          <w:sz w:val="28"/>
        </w:rPr>
        <w:t xml:space="preserve">- молярная масса компонента.  </w:t>
      </w:r>
    </w:p>
    <w:p w:rsidR="009030C6" w:rsidRDefault="002F3834">
      <w:pPr>
        <w:jc w:val="both"/>
        <w:rPr>
          <w:sz w:val="28"/>
        </w:rPr>
      </w:pPr>
      <w:r>
        <w:rPr>
          <w:sz w:val="28"/>
        </w:rPr>
        <w:t>Рассмотрим пример: баллиститное топливо  таблицы 2</w:t>
      </w:r>
    </w:p>
    <w:p w:rsidR="009030C6" w:rsidRDefault="002F3834">
      <w:pPr>
        <w:pStyle w:val="a0"/>
        <w:jc w:val="right"/>
      </w:pPr>
      <w:r>
        <w:t>Таблица 2</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4"/>
        <w:gridCol w:w="2910"/>
        <w:gridCol w:w="2409"/>
      </w:tblGrid>
      <w:tr w:rsidR="009030C6">
        <w:tc>
          <w:tcPr>
            <w:tcW w:w="3894" w:type="dxa"/>
          </w:tcPr>
          <w:p w:rsidR="009030C6" w:rsidRDefault="002F3834">
            <w:pPr>
              <w:jc w:val="both"/>
              <w:rPr>
                <w:sz w:val="28"/>
              </w:rPr>
            </w:pPr>
            <w:r>
              <w:rPr>
                <w:sz w:val="28"/>
              </w:rPr>
              <w:t>Компоненты</w:t>
            </w:r>
          </w:p>
        </w:tc>
        <w:tc>
          <w:tcPr>
            <w:tcW w:w="2910" w:type="dxa"/>
          </w:tcPr>
          <w:p w:rsidR="009030C6" w:rsidRDefault="002F3834">
            <w:pPr>
              <w:jc w:val="both"/>
              <w:rPr>
                <w:sz w:val="28"/>
              </w:rPr>
            </w:pPr>
            <w:r>
              <w:rPr>
                <w:sz w:val="28"/>
              </w:rPr>
              <w:t>Формула компонента</w:t>
            </w:r>
          </w:p>
        </w:tc>
        <w:tc>
          <w:tcPr>
            <w:tcW w:w="2409" w:type="dxa"/>
          </w:tcPr>
          <w:p w:rsidR="009030C6" w:rsidRDefault="002F3834">
            <w:pPr>
              <w:jc w:val="both"/>
              <w:rPr>
                <w:sz w:val="28"/>
              </w:rPr>
            </w:pPr>
            <w:r>
              <w:rPr>
                <w:sz w:val="28"/>
              </w:rPr>
              <w:t>Содержание, %</w:t>
            </w:r>
          </w:p>
        </w:tc>
      </w:tr>
      <w:tr w:rsidR="009030C6">
        <w:tc>
          <w:tcPr>
            <w:tcW w:w="3894" w:type="dxa"/>
          </w:tcPr>
          <w:p w:rsidR="009030C6" w:rsidRDefault="002F3834">
            <w:pPr>
              <w:jc w:val="both"/>
              <w:rPr>
                <w:sz w:val="28"/>
              </w:rPr>
            </w:pPr>
            <w:r>
              <w:rPr>
                <w:sz w:val="28"/>
              </w:rPr>
              <w:t>Нитроклетчатка (12,2 % N</w:t>
            </w:r>
            <w:r>
              <w:rPr>
                <w:position w:val="-10"/>
              </w:rPr>
              <w:object w:dxaOrig="160" w:dyaOrig="320">
                <v:shape id="_x0000_i1080" type="#_x0000_t75" style="width:8.25pt;height:15.75pt" o:ole="" fillcolor="window">
                  <v:imagedata r:id="rId117" o:title=""/>
                </v:shape>
                <o:OLEObject Type="Embed" ProgID="Equation.3" ShapeID="_x0000_i1080" DrawAspect="Content" ObjectID="_1468427920" r:id="rId118"/>
              </w:object>
            </w:r>
            <w:r>
              <w:rPr>
                <w:sz w:val="28"/>
              </w:rPr>
              <w:t>)</w:t>
            </w:r>
          </w:p>
        </w:tc>
        <w:tc>
          <w:tcPr>
            <w:tcW w:w="2910" w:type="dxa"/>
          </w:tcPr>
          <w:p w:rsidR="009030C6" w:rsidRDefault="002F3834">
            <w:pPr>
              <w:jc w:val="both"/>
              <w:rPr>
                <w:sz w:val="28"/>
              </w:rPr>
            </w:pPr>
            <w:r>
              <w:rPr>
                <w:position w:val="-16"/>
              </w:rPr>
              <w:object w:dxaOrig="2299" w:dyaOrig="420">
                <v:shape id="_x0000_i1081" type="#_x0000_t75" style="width:114.75pt;height:21pt" o:ole="" fillcolor="window">
                  <v:imagedata r:id="rId119" o:title=""/>
                </v:shape>
                <o:OLEObject Type="Embed" ProgID="Equation.3" ShapeID="_x0000_i1081" DrawAspect="Content" ObjectID="_1468427921" r:id="rId120"/>
              </w:object>
            </w:r>
          </w:p>
        </w:tc>
        <w:tc>
          <w:tcPr>
            <w:tcW w:w="2409" w:type="dxa"/>
          </w:tcPr>
          <w:p w:rsidR="009030C6" w:rsidRDefault="002F3834">
            <w:pPr>
              <w:jc w:val="both"/>
              <w:rPr>
                <w:sz w:val="28"/>
              </w:rPr>
            </w:pPr>
            <w:r>
              <w:rPr>
                <w:sz w:val="28"/>
              </w:rPr>
              <w:t xml:space="preserve">         56,5</w:t>
            </w:r>
          </w:p>
        </w:tc>
      </w:tr>
      <w:tr w:rsidR="009030C6">
        <w:tc>
          <w:tcPr>
            <w:tcW w:w="3894" w:type="dxa"/>
          </w:tcPr>
          <w:p w:rsidR="009030C6" w:rsidRDefault="002F3834">
            <w:pPr>
              <w:jc w:val="both"/>
              <w:rPr>
                <w:sz w:val="28"/>
              </w:rPr>
            </w:pPr>
            <w:r>
              <w:rPr>
                <w:sz w:val="28"/>
              </w:rPr>
              <w:t>Нитроглицерин</w:t>
            </w:r>
          </w:p>
        </w:tc>
        <w:tc>
          <w:tcPr>
            <w:tcW w:w="2910" w:type="dxa"/>
          </w:tcPr>
          <w:p w:rsidR="009030C6" w:rsidRDefault="002F3834">
            <w:pPr>
              <w:jc w:val="both"/>
              <w:rPr>
                <w:sz w:val="28"/>
              </w:rPr>
            </w:pPr>
            <w:r>
              <w:rPr>
                <w:position w:val="-14"/>
              </w:rPr>
              <w:object w:dxaOrig="1660" w:dyaOrig="400">
                <v:shape id="_x0000_i1082" type="#_x0000_t75" style="width:83.25pt;height:20.25pt" o:ole="" fillcolor="window">
                  <v:imagedata r:id="rId121" o:title=""/>
                </v:shape>
                <o:OLEObject Type="Embed" ProgID="Equation.3" ShapeID="_x0000_i1082" DrawAspect="Content" ObjectID="_1468427922" r:id="rId122"/>
              </w:object>
            </w:r>
          </w:p>
        </w:tc>
        <w:tc>
          <w:tcPr>
            <w:tcW w:w="2409" w:type="dxa"/>
          </w:tcPr>
          <w:p w:rsidR="009030C6" w:rsidRDefault="002F3834">
            <w:pPr>
              <w:jc w:val="both"/>
              <w:rPr>
                <w:sz w:val="28"/>
              </w:rPr>
            </w:pPr>
            <w:r>
              <w:rPr>
                <w:sz w:val="28"/>
              </w:rPr>
              <w:t xml:space="preserve">         28,0</w:t>
            </w:r>
          </w:p>
        </w:tc>
      </w:tr>
      <w:tr w:rsidR="009030C6">
        <w:tc>
          <w:tcPr>
            <w:tcW w:w="3894" w:type="dxa"/>
          </w:tcPr>
          <w:p w:rsidR="009030C6" w:rsidRDefault="002F3834">
            <w:pPr>
              <w:jc w:val="both"/>
              <w:rPr>
                <w:sz w:val="28"/>
              </w:rPr>
            </w:pPr>
            <w:r>
              <w:rPr>
                <w:sz w:val="28"/>
              </w:rPr>
              <w:t>Динитротолуол</w:t>
            </w:r>
          </w:p>
        </w:tc>
        <w:tc>
          <w:tcPr>
            <w:tcW w:w="2910" w:type="dxa"/>
          </w:tcPr>
          <w:p w:rsidR="009030C6" w:rsidRDefault="002F3834">
            <w:pPr>
              <w:jc w:val="both"/>
              <w:rPr>
                <w:sz w:val="28"/>
              </w:rPr>
            </w:pPr>
            <w:r>
              <w:rPr>
                <w:position w:val="-14"/>
              </w:rPr>
              <w:object w:dxaOrig="2200" w:dyaOrig="400">
                <v:shape id="_x0000_i1083" type="#_x0000_t75" style="width:110.25pt;height:20.25pt" o:ole="" fillcolor="window">
                  <v:imagedata r:id="rId123" o:title=""/>
                </v:shape>
                <o:OLEObject Type="Embed" ProgID="Equation.3" ShapeID="_x0000_i1083" DrawAspect="Content" ObjectID="_1468427923" r:id="rId124"/>
              </w:object>
            </w:r>
            <w:r>
              <w:rPr>
                <w:position w:val="-10"/>
              </w:rPr>
              <w:object w:dxaOrig="180" w:dyaOrig="340">
                <v:shape id="_x0000_i1084" type="#_x0000_t75" style="width:9pt;height:17.25pt" o:ole="" fillcolor="window">
                  <v:imagedata r:id="rId125" o:title=""/>
                </v:shape>
                <o:OLEObject Type="Embed" ProgID="Equation.3" ShapeID="_x0000_i1084" DrawAspect="Content" ObjectID="_1468427924" r:id="rId126"/>
              </w:object>
            </w:r>
          </w:p>
        </w:tc>
        <w:tc>
          <w:tcPr>
            <w:tcW w:w="2409" w:type="dxa"/>
          </w:tcPr>
          <w:p w:rsidR="009030C6" w:rsidRDefault="002F3834">
            <w:pPr>
              <w:jc w:val="both"/>
              <w:rPr>
                <w:sz w:val="28"/>
              </w:rPr>
            </w:pPr>
            <w:r>
              <w:rPr>
                <w:sz w:val="28"/>
              </w:rPr>
              <w:t xml:space="preserve">         11,0</w:t>
            </w:r>
          </w:p>
        </w:tc>
      </w:tr>
      <w:tr w:rsidR="009030C6">
        <w:tc>
          <w:tcPr>
            <w:tcW w:w="3894" w:type="dxa"/>
          </w:tcPr>
          <w:p w:rsidR="009030C6" w:rsidRDefault="002F3834">
            <w:pPr>
              <w:jc w:val="both"/>
              <w:rPr>
                <w:sz w:val="28"/>
              </w:rPr>
            </w:pPr>
            <w:r>
              <w:rPr>
                <w:sz w:val="28"/>
              </w:rPr>
              <w:t>Централит</w:t>
            </w:r>
          </w:p>
        </w:tc>
        <w:tc>
          <w:tcPr>
            <w:tcW w:w="2910" w:type="dxa"/>
          </w:tcPr>
          <w:p w:rsidR="009030C6" w:rsidRDefault="002F3834">
            <w:pPr>
              <w:jc w:val="both"/>
              <w:rPr>
                <w:sz w:val="28"/>
              </w:rPr>
            </w:pPr>
            <w:r>
              <w:rPr>
                <w:position w:val="-14"/>
              </w:rPr>
              <w:object w:dxaOrig="2299" w:dyaOrig="400">
                <v:shape id="_x0000_i1085" type="#_x0000_t75" style="width:114.75pt;height:20.25pt" o:ole="" fillcolor="window">
                  <v:imagedata r:id="rId127" o:title=""/>
                </v:shape>
                <o:OLEObject Type="Embed" ProgID="Equation.3" ShapeID="_x0000_i1085" DrawAspect="Content" ObjectID="_1468427925" r:id="rId128"/>
              </w:object>
            </w:r>
          </w:p>
        </w:tc>
        <w:tc>
          <w:tcPr>
            <w:tcW w:w="2409" w:type="dxa"/>
          </w:tcPr>
          <w:p w:rsidR="009030C6" w:rsidRDefault="002F3834">
            <w:pPr>
              <w:jc w:val="both"/>
              <w:rPr>
                <w:sz w:val="28"/>
              </w:rPr>
            </w:pPr>
            <w:r>
              <w:rPr>
                <w:sz w:val="28"/>
              </w:rPr>
              <w:t xml:space="preserve">           4,4</w:t>
            </w:r>
          </w:p>
        </w:tc>
      </w:tr>
      <w:tr w:rsidR="009030C6">
        <w:tc>
          <w:tcPr>
            <w:tcW w:w="3894" w:type="dxa"/>
          </w:tcPr>
          <w:p w:rsidR="009030C6" w:rsidRDefault="002F3834">
            <w:pPr>
              <w:jc w:val="both"/>
              <w:rPr>
                <w:sz w:val="28"/>
              </w:rPr>
            </w:pPr>
            <w:r>
              <w:rPr>
                <w:sz w:val="28"/>
              </w:rPr>
              <w:t>Воск технический</w:t>
            </w:r>
          </w:p>
        </w:tc>
        <w:tc>
          <w:tcPr>
            <w:tcW w:w="2910" w:type="dxa"/>
          </w:tcPr>
          <w:p w:rsidR="009030C6" w:rsidRDefault="002F3834">
            <w:pPr>
              <w:jc w:val="both"/>
              <w:rPr>
                <w:sz w:val="28"/>
              </w:rPr>
            </w:pPr>
            <w:r>
              <w:rPr>
                <w:position w:val="-12"/>
              </w:rPr>
              <w:object w:dxaOrig="900" w:dyaOrig="380">
                <v:shape id="_x0000_i1086" type="#_x0000_t75" style="width:45pt;height:18.75pt" o:ole="" fillcolor="window">
                  <v:imagedata r:id="rId129" o:title=""/>
                </v:shape>
                <o:OLEObject Type="Embed" ProgID="Equation.3" ShapeID="_x0000_i1086" DrawAspect="Content" ObjectID="_1468427926" r:id="rId130"/>
              </w:object>
            </w:r>
          </w:p>
        </w:tc>
        <w:tc>
          <w:tcPr>
            <w:tcW w:w="2409" w:type="dxa"/>
          </w:tcPr>
          <w:p w:rsidR="009030C6" w:rsidRDefault="002F3834">
            <w:pPr>
              <w:jc w:val="both"/>
              <w:rPr>
                <w:sz w:val="28"/>
              </w:rPr>
            </w:pPr>
            <w:r>
              <w:rPr>
                <w:sz w:val="28"/>
              </w:rPr>
              <w:t xml:space="preserve">          0,1</w:t>
            </w:r>
          </w:p>
        </w:tc>
      </w:tr>
    </w:tbl>
    <w:p w:rsidR="009030C6" w:rsidRDefault="002F3834">
      <w:pPr>
        <w:jc w:val="both"/>
        <w:rPr>
          <w:sz w:val="28"/>
        </w:rPr>
      </w:pPr>
      <w:r>
        <w:rPr>
          <w:sz w:val="28"/>
        </w:rPr>
        <w:t xml:space="preserve">Запишем условную формулу топлива в виде   </w:t>
      </w:r>
      <w:r>
        <w:rPr>
          <w:position w:val="-46"/>
        </w:rPr>
        <w:object w:dxaOrig="3900" w:dyaOrig="720">
          <v:shape id="_x0000_i1087" type="#_x0000_t75" style="width:195pt;height:36pt" o:ole="" fillcolor="window">
            <v:imagedata r:id="rId131" o:title=""/>
          </v:shape>
          <o:OLEObject Type="Embed" ProgID="Equation.3" ShapeID="_x0000_i1087" DrawAspect="Content" ObjectID="_1468427927" r:id="rId132"/>
        </w:object>
      </w:r>
      <w:r>
        <w:rPr>
          <w:sz w:val="28"/>
        </w:rPr>
        <w:t xml:space="preserve"> и начнем вычисления с помощью таблицы 3 (молярная масса компонентов дана в граммах):</w:t>
      </w:r>
    </w:p>
    <w:p w:rsidR="009030C6" w:rsidRDefault="002F3834">
      <w:pPr>
        <w:pStyle w:val="a0"/>
        <w:jc w:val="right"/>
      </w:pPr>
      <w:r>
        <w:t>Таблица 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083"/>
        <w:gridCol w:w="2730"/>
        <w:gridCol w:w="900"/>
        <w:gridCol w:w="900"/>
        <w:gridCol w:w="1080"/>
        <w:gridCol w:w="961"/>
      </w:tblGrid>
      <w:tr w:rsidR="009030C6">
        <w:tc>
          <w:tcPr>
            <w:tcW w:w="2235" w:type="dxa"/>
          </w:tcPr>
          <w:p w:rsidR="009030C6" w:rsidRDefault="002F3834">
            <w:pPr>
              <w:jc w:val="center"/>
              <w:rPr>
                <w:sz w:val="28"/>
              </w:rPr>
            </w:pPr>
            <w:r>
              <w:rPr>
                <w:sz w:val="28"/>
              </w:rPr>
              <w:t>Компонент</w:t>
            </w:r>
          </w:p>
        </w:tc>
        <w:tc>
          <w:tcPr>
            <w:tcW w:w="1083" w:type="dxa"/>
          </w:tcPr>
          <w:p w:rsidR="009030C6" w:rsidRDefault="002F3834">
            <w:pPr>
              <w:jc w:val="center"/>
              <w:rPr>
                <w:sz w:val="28"/>
              </w:rPr>
            </w:pPr>
            <w:r>
              <w:rPr>
                <w:position w:val="-12"/>
              </w:rPr>
              <w:object w:dxaOrig="360" w:dyaOrig="380">
                <v:shape id="_x0000_i1088" type="#_x0000_t75" style="width:18pt;height:18.75pt" o:ole="" fillcolor="window">
                  <v:imagedata r:id="rId115" o:title=""/>
                </v:shape>
                <o:OLEObject Type="Embed" ProgID="Equation.3" ShapeID="_x0000_i1088" DrawAspect="Content" ObjectID="_1468427928" r:id="rId133"/>
              </w:object>
            </w:r>
            <w:r>
              <w:rPr>
                <w:sz w:val="28"/>
              </w:rPr>
              <w:t>, грамм</w:t>
            </w:r>
          </w:p>
        </w:tc>
        <w:tc>
          <w:tcPr>
            <w:tcW w:w="2730" w:type="dxa"/>
          </w:tcPr>
          <w:p w:rsidR="009030C6" w:rsidRDefault="002F3834">
            <w:pPr>
              <w:jc w:val="center"/>
              <w:rPr>
                <w:sz w:val="28"/>
              </w:rPr>
            </w:pPr>
            <w:r>
              <w:rPr>
                <w:sz w:val="28"/>
              </w:rPr>
              <w:t>Содержание в 1 кг топлива, грамм</w:t>
            </w:r>
          </w:p>
        </w:tc>
        <w:tc>
          <w:tcPr>
            <w:tcW w:w="900" w:type="dxa"/>
          </w:tcPr>
          <w:p w:rsidR="009030C6" w:rsidRDefault="009030C6">
            <w:pPr>
              <w:jc w:val="center"/>
              <w:rPr>
                <w:sz w:val="28"/>
              </w:rPr>
            </w:pPr>
          </w:p>
          <w:p w:rsidR="009030C6" w:rsidRDefault="002F3834">
            <w:pPr>
              <w:jc w:val="center"/>
              <w:rPr>
                <w:sz w:val="28"/>
                <w:lang w:val="en-US"/>
              </w:rPr>
            </w:pPr>
            <w:r>
              <w:rPr>
                <w:sz w:val="28"/>
                <w:lang w:val="en-US"/>
              </w:rPr>
              <w:t>C</w:t>
            </w:r>
          </w:p>
        </w:tc>
        <w:tc>
          <w:tcPr>
            <w:tcW w:w="900" w:type="dxa"/>
          </w:tcPr>
          <w:p w:rsidR="009030C6" w:rsidRDefault="009030C6">
            <w:pPr>
              <w:jc w:val="center"/>
              <w:rPr>
                <w:sz w:val="28"/>
                <w:lang w:val="en-US"/>
              </w:rPr>
            </w:pPr>
          </w:p>
          <w:p w:rsidR="009030C6" w:rsidRDefault="002F3834">
            <w:pPr>
              <w:jc w:val="center"/>
              <w:rPr>
                <w:sz w:val="28"/>
                <w:lang w:val="en-US"/>
              </w:rPr>
            </w:pPr>
            <w:r>
              <w:rPr>
                <w:sz w:val="28"/>
                <w:lang w:val="en-US"/>
              </w:rPr>
              <w:t>H</w:t>
            </w:r>
          </w:p>
        </w:tc>
        <w:tc>
          <w:tcPr>
            <w:tcW w:w="1080" w:type="dxa"/>
          </w:tcPr>
          <w:p w:rsidR="009030C6" w:rsidRDefault="009030C6">
            <w:pPr>
              <w:jc w:val="center"/>
              <w:rPr>
                <w:sz w:val="28"/>
                <w:lang w:val="en-US"/>
              </w:rPr>
            </w:pPr>
          </w:p>
          <w:p w:rsidR="009030C6" w:rsidRDefault="002F3834">
            <w:pPr>
              <w:jc w:val="center"/>
              <w:rPr>
                <w:sz w:val="28"/>
                <w:lang w:val="en-US"/>
              </w:rPr>
            </w:pPr>
            <w:r>
              <w:rPr>
                <w:sz w:val="28"/>
                <w:lang w:val="en-US"/>
              </w:rPr>
              <w:t>O</w:t>
            </w:r>
          </w:p>
        </w:tc>
        <w:tc>
          <w:tcPr>
            <w:tcW w:w="961" w:type="dxa"/>
          </w:tcPr>
          <w:p w:rsidR="009030C6" w:rsidRDefault="009030C6">
            <w:pPr>
              <w:jc w:val="center"/>
              <w:rPr>
                <w:sz w:val="28"/>
                <w:lang w:val="en-US"/>
              </w:rPr>
            </w:pPr>
          </w:p>
          <w:p w:rsidR="009030C6" w:rsidRDefault="002F3834">
            <w:pPr>
              <w:jc w:val="center"/>
              <w:rPr>
                <w:sz w:val="28"/>
              </w:rPr>
            </w:pPr>
            <w:r>
              <w:rPr>
                <w:sz w:val="28"/>
              </w:rPr>
              <w:t>N</w:t>
            </w:r>
          </w:p>
        </w:tc>
      </w:tr>
      <w:tr w:rsidR="009030C6">
        <w:tc>
          <w:tcPr>
            <w:tcW w:w="2235" w:type="dxa"/>
          </w:tcPr>
          <w:p w:rsidR="009030C6" w:rsidRDefault="002F3834">
            <w:pPr>
              <w:jc w:val="center"/>
              <w:rPr>
                <w:sz w:val="28"/>
              </w:rPr>
            </w:pPr>
            <w:r>
              <w:rPr>
                <w:sz w:val="28"/>
              </w:rPr>
              <w:t>Нитроклетчатка</w:t>
            </w:r>
          </w:p>
        </w:tc>
        <w:tc>
          <w:tcPr>
            <w:tcW w:w="1083" w:type="dxa"/>
          </w:tcPr>
          <w:p w:rsidR="009030C6" w:rsidRDefault="002F3834">
            <w:pPr>
              <w:jc w:val="center"/>
              <w:rPr>
                <w:sz w:val="28"/>
              </w:rPr>
            </w:pPr>
            <w:r>
              <w:rPr>
                <w:sz w:val="28"/>
              </w:rPr>
              <w:t>998</w:t>
            </w:r>
          </w:p>
        </w:tc>
        <w:tc>
          <w:tcPr>
            <w:tcW w:w="2730" w:type="dxa"/>
          </w:tcPr>
          <w:p w:rsidR="009030C6" w:rsidRDefault="002F3834">
            <w:pPr>
              <w:jc w:val="center"/>
              <w:rPr>
                <w:sz w:val="28"/>
              </w:rPr>
            </w:pPr>
            <w:r>
              <w:rPr>
                <w:sz w:val="28"/>
              </w:rPr>
              <w:t>565</w:t>
            </w:r>
          </w:p>
        </w:tc>
        <w:tc>
          <w:tcPr>
            <w:tcW w:w="900" w:type="dxa"/>
          </w:tcPr>
          <w:p w:rsidR="009030C6" w:rsidRDefault="002F3834">
            <w:pPr>
              <w:jc w:val="center"/>
              <w:rPr>
                <w:sz w:val="28"/>
              </w:rPr>
            </w:pPr>
            <w:r>
              <w:rPr>
                <w:sz w:val="28"/>
              </w:rPr>
              <w:t>22,5</w:t>
            </w:r>
          </w:p>
        </w:tc>
        <w:tc>
          <w:tcPr>
            <w:tcW w:w="900" w:type="dxa"/>
          </w:tcPr>
          <w:p w:rsidR="009030C6" w:rsidRDefault="002F3834">
            <w:pPr>
              <w:jc w:val="center"/>
              <w:rPr>
                <w:sz w:val="28"/>
              </w:rPr>
            </w:pPr>
            <w:r>
              <w:rPr>
                <w:sz w:val="28"/>
              </w:rPr>
              <w:t>28,8</w:t>
            </w:r>
          </w:p>
        </w:tc>
        <w:tc>
          <w:tcPr>
            <w:tcW w:w="1080" w:type="dxa"/>
          </w:tcPr>
          <w:p w:rsidR="009030C6" w:rsidRDefault="002F3834">
            <w:pPr>
              <w:jc w:val="center"/>
              <w:rPr>
                <w:sz w:val="28"/>
              </w:rPr>
            </w:pPr>
            <w:r>
              <w:rPr>
                <w:sz w:val="28"/>
              </w:rPr>
              <w:t>36,16</w:t>
            </w:r>
          </w:p>
        </w:tc>
        <w:tc>
          <w:tcPr>
            <w:tcW w:w="961" w:type="dxa"/>
          </w:tcPr>
          <w:p w:rsidR="009030C6" w:rsidRDefault="002F3834">
            <w:pPr>
              <w:jc w:val="center"/>
              <w:rPr>
                <w:sz w:val="28"/>
              </w:rPr>
            </w:pPr>
            <w:r>
              <w:rPr>
                <w:sz w:val="28"/>
              </w:rPr>
              <w:t>8,7</w:t>
            </w:r>
          </w:p>
        </w:tc>
      </w:tr>
      <w:tr w:rsidR="009030C6">
        <w:tc>
          <w:tcPr>
            <w:tcW w:w="2235" w:type="dxa"/>
          </w:tcPr>
          <w:p w:rsidR="009030C6" w:rsidRDefault="002F3834">
            <w:pPr>
              <w:jc w:val="center"/>
              <w:rPr>
                <w:sz w:val="28"/>
              </w:rPr>
            </w:pPr>
            <w:r>
              <w:rPr>
                <w:sz w:val="28"/>
              </w:rPr>
              <w:t>Нитроглицерин</w:t>
            </w:r>
          </w:p>
        </w:tc>
        <w:tc>
          <w:tcPr>
            <w:tcW w:w="1083" w:type="dxa"/>
          </w:tcPr>
          <w:p w:rsidR="009030C6" w:rsidRDefault="002F3834">
            <w:pPr>
              <w:jc w:val="center"/>
              <w:rPr>
                <w:sz w:val="28"/>
              </w:rPr>
            </w:pPr>
            <w:r>
              <w:rPr>
                <w:sz w:val="28"/>
              </w:rPr>
              <w:t>275</w:t>
            </w:r>
          </w:p>
        </w:tc>
        <w:tc>
          <w:tcPr>
            <w:tcW w:w="2730" w:type="dxa"/>
          </w:tcPr>
          <w:p w:rsidR="009030C6" w:rsidRDefault="002F3834">
            <w:pPr>
              <w:jc w:val="center"/>
              <w:rPr>
                <w:sz w:val="28"/>
              </w:rPr>
            </w:pPr>
            <w:r>
              <w:rPr>
                <w:sz w:val="28"/>
              </w:rPr>
              <w:t>280</w:t>
            </w:r>
          </w:p>
        </w:tc>
        <w:tc>
          <w:tcPr>
            <w:tcW w:w="900" w:type="dxa"/>
          </w:tcPr>
          <w:p w:rsidR="009030C6" w:rsidRDefault="002F3834">
            <w:pPr>
              <w:jc w:val="center"/>
              <w:rPr>
                <w:sz w:val="28"/>
              </w:rPr>
            </w:pPr>
            <w:r>
              <w:rPr>
                <w:sz w:val="28"/>
              </w:rPr>
              <w:t>3</w:t>
            </w:r>
          </w:p>
        </w:tc>
        <w:tc>
          <w:tcPr>
            <w:tcW w:w="900" w:type="dxa"/>
          </w:tcPr>
          <w:p w:rsidR="009030C6" w:rsidRDefault="002F3834">
            <w:pPr>
              <w:jc w:val="center"/>
              <w:rPr>
                <w:sz w:val="28"/>
              </w:rPr>
            </w:pPr>
            <w:r>
              <w:rPr>
                <w:sz w:val="28"/>
              </w:rPr>
              <w:t>5</w:t>
            </w:r>
          </w:p>
        </w:tc>
        <w:tc>
          <w:tcPr>
            <w:tcW w:w="1080" w:type="dxa"/>
          </w:tcPr>
          <w:p w:rsidR="009030C6" w:rsidRDefault="002F3834">
            <w:pPr>
              <w:jc w:val="center"/>
              <w:rPr>
                <w:sz w:val="28"/>
              </w:rPr>
            </w:pPr>
            <w:r>
              <w:rPr>
                <w:sz w:val="28"/>
              </w:rPr>
              <w:t>9</w:t>
            </w:r>
          </w:p>
        </w:tc>
        <w:tc>
          <w:tcPr>
            <w:tcW w:w="961" w:type="dxa"/>
          </w:tcPr>
          <w:p w:rsidR="009030C6" w:rsidRDefault="002F3834">
            <w:pPr>
              <w:jc w:val="center"/>
              <w:rPr>
                <w:sz w:val="28"/>
              </w:rPr>
            </w:pPr>
            <w:r>
              <w:rPr>
                <w:sz w:val="28"/>
              </w:rPr>
              <w:t>3</w:t>
            </w:r>
          </w:p>
        </w:tc>
      </w:tr>
      <w:tr w:rsidR="009030C6">
        <w:tc>
          <w:tcPr>
            <w:tcW w:w="2235" w:type="dxa"/>
          </w:tcPr>
          <w:p w:rsidR="009030C6" w:rsidRDefault="002F3834">
            <w:pPr>
              <w:jc w:val="center"/>
              <w:rPr>
                <w:sz w:val="28"/>
              </w:rPr>
            </w:pPr>
            <w:r>
              <w:rPr>
                <w:sz w:val="28"/>
              </w:rPr>
              <w:t>Динитротолуол</w:t>
            </w:r>
          </w:p>
        </w:tc>
        <w:tc>
          <w:tcPr>
            <w:tcW w:w="1083" w:type="dxa"/>
          </w:tcPr>
          <w:p w:rsidR="009030C6" w:rsidRDefault="002F3834">
            <w:pPr>
              <w:jc w:val="center"/>
              <w:rPr>
                <w:sz w:val="28"/>
              </w:rPr>
            </w:pPr>
            <w:r>
              <w:rPr>
                <w:sz w:val="28"/>
              </w:rPr>
              <w:t>185</w:t>
            </w:r>
          </w:p>
        </w:tc>
        <w:tc>
          <w:tcPr>
            <w:tcW w:w="2730" w:type="dxa"/>
          </w:tcPr>
          <w:p w:rsidR="009030C6" w:rsidRDefault="002F3834">
            <w:pPr>
              <w:jc w:val="center"/>
              <w:rPr>
                <w:sz w:val="28"/>
              </w:rPr>
            </w:pPr>
            <w:r>
              <w:rPr>
                <w:sz w:val="28"/>
              </w:rPr>
              <w:t>110</w:t>
            </w:r>
          </w:p>
        </w:tc>
        <w:tc>
          <w:tcPr>
            <w:tcW w:w="900" w:type="dxa"/>
          </w:tcPr>
          <w:p w:rsidR="009030C6" w:rsidRDefault="002F3834">
            <w:pPr>
              <w:jc w:val="center"/>
              <w:rPr>
                <w:sz w:val="28"/>
              </w:rPr>
            </w:pPr>
            <w:r>
              <w:rPr>
                <w:sz w:val="28"/>
              </w:rPr>
              <w:t>7</w:t>
            </w:r>
          </w:p>
        </w:tc>
        <w:tc>
          <w:tcPr>
            <w:tcW w:w="900" w:type="dxa"/>
          </w:tcPr>
          <w:p w:rsidR="009030C6" w:rsidRDefault="002F3834">
            <w:pPr>
              <w:jc w:val="center"/>
              <w:rPr>
                <w:sz w:val="28"/>
              </w:rPr>
            </w:pPr>
            <w:r>
              <w:rPr>
                <w:sz w:val="28"/>
              </w:rPr>
              <w:t>9</w:t>
            </w:r>
          </w:p>
        </w:tc>
        <w:tc>
          <w:tcPr>
            <w:tcW w:w="1080" w:type="dxa"/>
          </w:tcPr>
          <w:p w:rsidR="009030C6" w:rsidRDefault="002F3834">
            <w:pPr>
              <w:jc w:val="center"/>
              <w:rPr>
                <w:sz w:val="28"/>
              </w:rPr>
            </w:pPr>
            <w:r>
              <w:rPr>
                <w:sz w:val="28"/>
              </w:rPr>
              <w:t>4</w:t>
            </w:r>
          </w:p>
        </w:tc>
        <w:tc>
          <w:tcPr>
            <w:tcW w:w="961" w:type="dxa"/>
          </w:tcPr>
          <w:p w:rsidR="009030C6" w:rsidRDefault="002F3834">
            <w:pPr>
              <w:jc w:val="center"/>
              <w:rPr>
                <w:sz w:val="28"/>
              </w:rPr>
            </w:pPr>
            <w:r>
              <w:rPr>
                <w:sz w:val="28"/>
              </w:rPr>
              <w:t>2</w:t>
            </w:r>
          </w:p>
        </w:tc>
      </w:tr>
      <w:tr w:rsidR="009030C6">
        <w:tc>
          <w:tcPr>
            <w:tcW w:w="2235" w:type="dxa"/>
          </w:tcPr>
          <w:p w:rsidR="009030C6" w:rsidRDefault="002F3834">
            <w:pPr>
              <w:jc w:val="center"/>
              <w:rPr>
                <w:sz w:val="28"/>
              </w:rPr>
            </w:pPr>
            <w:r>
              <w:rPr>
                <w:sz w:val="28"/>
              </w:rPr>
              <w:t>Централит</w:t>
            </w:r>
          </w:p>
        </w:tc>
        <w:tc>
          <w:tcPr>
            <w:tcW w:w="1083" w:type="dxa"/>
          </w:tcPr>
          <w:p w:rsidR="009030C6" w:rsidRDefault="002F3834">
            <w:pPr>
              <w:jc w:val="center"/>
              <w:rPr>
                <w:sz w:val="28"/>
              </w:rPr>
            </w:pPr>
            <w:r>
              <w:rPr>
                <w:sz w:val="28"/>
              </w:rPr>
              <w:t>239</w:t>
            </w:r>
          </w:p>
        </w:tc>
        <w:tc>
          <w:tcPr>
            <w:tcW w:w="2730" w:type="dxa"/>
          </w:tcPr>
          <w:p w:rsidR="009030C6" w:rsidRDefault="002F3834">
            <w:pPr>
              <w:jc w:val="center"/>
              <w:rPr>
                <w:sz w:val="28"/>
              </w:rPr>
            </w:pPr>
            <w:r>
              <w:rPr>
                <w:sz w:val="28"/>
              </w:rPr>
              <w:t>44</w:t>
            </w:r>
          </w:p>
        </w:tc>
        <w:tc>
          <w:tcPr>
            <w:tcW w:w="900" w:type="dxa"/>
          </w:tcPr>
          <w:p w:rsidR="009030C6" w:rsidRDefault="002F3834">
            <w:pPr>
              <w:jc w:val="center"/>
              <w:rPr>
                <w:sz w:val="28"/>
              </w:rPr>
            </w:pPr>
            <w:r>
              <w:rPr>
                <w:sz w:val="28"/>
              </w:rPr>
              <w:t>15</w:t>
            </w:r>
          </w:p>
        </w:tc>
        <w:tc>
          <w:tcPr>
            <w:tcW w:w="900" w:type="dxa"/>
          </w:tcPr>
          <w:p w:rsidR="009030C6" w:rsidRDefault="002F3834">
            <w:pPr>
              <w:jc w:val="center"/>
              <w:rPr>
                <w:sz w:val="28"/>
              </w:rPr>
            </w:pPr>
            <w:r>
              <w:rPr>
                <w:sz w:val="28"/>
              </w:rPr>
              <w:t>15</w:t>
            </w:r>
          </w:p>
        </w:tc>
        <w:tc>
          <w:tcPr>
            <w:tcW w:w="1080" w:type="dxa"/>
          </w:tcPr>
          <w:p w:rsidR="009030C6" w:rsidRDefault="002F3834">
            <w:pPr>
              <w:jc w:val="center"/>
              <w:rPr>
                <w:sz w:val="28"/>
              </w:rPr>
            </w:pPr>
            <w:r>
              <w:rPr>
                <w:sz w:val="28"/>
              </w:rPr>
              <w:t>1</w:t>
            </w:r>
          </w:p>
        </w:tc>
        <w:tc>
          <w:tcPr>
            <w:tcW w:w="961" w:type="dxa"/>
          </w:tcPr>
          <w:p w:rsidR="009030C6" w:rsidRDefault="002F3834">
            <w:pPr>
              <w:jc w:val="center"/>
              <w:rPr>
                <w:sz w:val="28"/>
              </w:rPr>
            </w:pPr>
            <w:r>
              <w:rPr>
                <w:sz w:val="28"/>
              </w:rPr>
              <w:t>2</w:t>
            </w:r>
          </w:p>
        </w:tc>
      </w:tr>
      <w:tr w:rsidR="009030C6">
        <w:tc>
          <w:tcPr>
            <w:tcW w:w="2235" w:type="dxa"/>
          </w:tcPr>
          <w:p w:rsidR="009030C6" w:rsidRDefault="002F3834">
            <w:pPr>
              <w:jc w:val="center"/>
              <w:rPr>
                <w:sz w:val="28"/>
              </w:rPr>
            </w:pPr>
            <w:r>
              <w:rPr>
                <w:sz w:val="28"/>
              </w:rPr>
              <w:t>Воск</w:t>
            </w:r>
          </w:p>
        </w:tc>
        <w:tc>
          <w:tcPr>
            <w:tcW w:w="1083" w:type="dxa"/>
          </w:tcPr>
          <w:p w:rsidR="009030C6" w:rsidRDefault="002F3834">
            <w:pPr>
              <w:jc w:val="center"/>
              <w:rPr>
                <w:sz w:val="28"/>
              </w:rPr>
            </w:pPr>
            <w:r>
              <w:rPr>
                <w:sz w:val="28"/>
              </w:rPr>
              <w:t>282</w:t>
            </w:r>
          </w:p>
        </w:tc>
        <w:tc>
          <w:tcPr>
            <w:tcW w:w="2730" w:type="dxa"/>
          </w:tcPr>
          <w:p w:rsidR="009030C6" w:rsidRDefault="002F3834">
            <w:pPr>
              <w:jc w:val="center"/>
              <w:rPr>
                <w:sz w:val="28"/>
              </w:rPr>
            </w:pPr>
            <w:r>
              <w:rPr>
                <w:sz w:val="28"/>
              </w:rPr>
              <w:t>1</w:t>
            </w:r>
          </w:p>
        </w:tc>
        <w:tc>
          <w:tcPr>
            <w:tcW w:w="900" w:type="dxa"/>
          </w:tcPr>
          <w:p w:rsidR="009030C6" w:rsidRDefault="002F3834">
            <w:pPr>
              <w:jc w:val="center"/>
              <w:rPr>
                <w:sz w:val="28"/>
              </w:rPr>
            </w:pPr>
            <w:r>
              <w:rPr>
                <w:sz w:val="28"/>
              </w:rPr>
              <w:t>20</w:t>
            </w:r>
          </w:p>
        </w:tc>
        <w:tc>
          <w:tcPr>
            <w:tcW w:w="900" w:type="dxa"/>
          </w:tcPr>
          <w:p w:rsidR="009030C6" w:rsidRDefault="002F3834">
            <w:pPr>
              <w:jc w:val="center"/>
              <w:rPr>
                <w:sz w:val="28"/>
              </w:rPr>
            </w:pPr>
            <w:r>
              <w:rPr>
                <w:sz w:val="28"/>
              </w:rPr>
              <w:t>42</w:t>
            </w:r>
          </w:p>
        </w:tc>
        <w:tc>
          <w:tcPr>
            <w:tcW w:w="1080" w:type="dxa"/>
          </w:tcPr>
          <w:p w:rsidR="009030C6" w:rsidRDefault="002F3834">
            <w:pPr>
              <w:jc w:val="center"/>
              <w:rPr>
                <w:sz w:val="28"/>
              </w:rPr>
            </w:pPr>
            <w:r>
              <w:rPr>
                <w:sz w:val="28"/>
              </w:rPr>
              <w:t>-</w:t>
            </w:r>
          </w:p>
        </w:tc>
        <w:tc>
          <w:tcPr>
            <w:tcW w:w="961" w:type="dxa"/>
          </w:tcPr>
          <w:p w:rsidR="009030C6" w:rsidRDefault="002F3834">
            <w:pPr>
              <w:jc w:val="center"/>
              <w:rPr>
                <w:sz w:val="28"/>
              </w:rPr>
            </w:pPr>
            <w:r>
              <w:rPr>
                <w:sz w:val="28"/>
              </w:rPr>
              <w:t>-</w:t>
            </w:r>
          </w:p>
        </w:tc>
      </w:tr>
    </w:tbl>
    <w:p w:rsidR="009030C6" w:rsidRDefault="002F3834">
      <w:pPr>
        <w:jc w:val="both"/>
        <w:rPr>
          <w:sz w:val="28"/>
        </w:rPr>
      </w:pPr>
      <w:r>
        <w:rPr>
          <w:sz w:val="28"/>
        </w:rPr>
        <w:t>a =</w:t>
      </w:r>
      <w:r>
        <w:rPr>
          <w:position w:val="-36"/>
        </w:rPr>
        <w:object w:dxaOrig="840" w:dyaOrig="859">
          <v:shape id="_x0000_i1089" type="#_x0000_t75" style="width:42pt;height:42.75pt" o:ole="" fillcolor="window">
            <v:imagedata r:id="rId134" o:title=""/>
          </v:shape>
          <o:OLEObject Type="Embed" ProgID="Equation.3" ShapeID="_x0000_i1089" DrawAspect="Content" ObjectID="_1468427929" r:id="rId135"/>
        </w:object>
      </w:r>
      <w:r>
        <w:rPr>
          <w:sz w:val="28"/>
        </w:rPr>
        <w:t xml:space="preserve"> = 22,5 565/998 + 3 280/275 + 7 110/185 + 15 44/239 + 20 1/282 = 23,54</w:t>
      </w:r>
    </w:p>
    <w:p w:rsidR="009030C6" w:rsidRDefault="002F3834">
      <w:pPr>
        <w:jc w:val="both"/>
        <w:rPr>
          <w:sz w:val="28"/>
        </w:rPr>
      </w:pPr>
      <w:r>
        <w:rPr>
          <w:position w:val="-140"/>
        </w:rPr>
        <w:object w:dxaOrig="9800" w:dyaOrig="2940">
          <v:shape id="_x0000_i1090" type="#_x0000_t75" style="width:489.75pt;height:147pt" o:ole="" fillcolor="window">
            <v:imagedata r:id="rId136" o:title=""/>
          </v:shape>
          <o:OLEObject Type="Embed" ProgID="Equation.3" ShapeID="_x0000_i1090" DrawAspect="Content" ObjectID="_1468427930" r:id="rId137"/>
        </w:object>
      </w:r>
      <w:r>
        <w:rPr>
          <w:sz w:val="28"/>
        </w:rPr>
        <w:t xml:space="preserve"> </w:t>
      </w:r>
    </w:p>
    <w:p w:rsidR="009030C6" w:rsidRDefault="002F3834">
      <w:pPr>
        <w:rPr>
          <w:sz w:val="28"/>
        </w:rPr>
      </w:pPr>
      <w:r>
        <w:rPr>
          <w:sz w:val="28"/>
        </w:rPr>
        <w:t xml:space="preserve">В результате получим условную формулу топлива: </w:t>
      </w:r>
      <w:r>
        <w:rPr>
          <w:position w:val="-16"/>
        </w:rPr>
        <w:object w:dxaOrig="2920" w:dyaOrig="420">
          <v:shape id="_x0000_i1091" type="#_x0000_t75" style="width:146.25pt;height:21pt" o:ole="" fillcolor="window">
            <v:imagedata r:id="rId138" o:title=""/>
          </v:shape>
          <o:OLEObject Type="Embed" ProgID="Equation.3" ShapeID="_x0000_i1091" DrawAspect="Content" ObjectID="_1468427931" r:id="rId139"/>
        </w:object>
      </w:r>
    </w:p>
    <w:p w:rsidR="009030C6" w:rsidRDefault="002F3834">
      <w:pPr>
        <w:numPr>
          <w:ilvl w:val="12"/>
          <w:numId w:val="0"/>
        </w:numPr>
        <w:ind w:firstLine="720"/>
        <w:jc w:val="both"/>
        <w:rPr>
          <w:sz w:val="28"/>
        </w:rPr>
      </w:pPr>
      <w:r>
        <w:rPr>
          <w:sz w:val="28"/>
        </w:rPr>
        <w:t xml:space="preserve">Вторым параметром служит энтальпия образования топлива </w:t>
      </w:r>
      <w:r>
        <w:rPr>
          <w:position w:val="-34"/>
        </w:rPr>
        <w:object w:dxaOrig="2220" w:dyaOrig="820">
          <v:shape id="_x0000_i1092" type="#_x0000_t75" style="width:111pt;height:41.25pt" o:ole="" fillcolor="window">
            <v:imagedata r:id="rId140" o:title=""/>
          </v:shape>
          <o:OLEObject Type="Embed" ProgID="Equation.3" ShapeID="_x0000_i1092" DrawAspect="Content" ObjectID="_1468427932" r:id="rId141"/>
        </w:object>
      </w:r>
      <w:r>
        <w:rPr>
          <w:sz w:val="28"/>
        </w:rPr>
        <w:t xml:space="preserve">, где </w:t>
      </w:r>
      <w:r>
        <w:rPr>
          <w:position w:val="-12"/>
        </w:rPr>
        <w:object w:dxaOrig="520" w:dyaOrig="380">
          <v:shape id="_x0000_i1093" type="#_x0000_t75" style="width:26.25pt;height:18.75pt" o:ole="" fillcolor="window">
            <v:imagedata r:id="rId142" o:title=""/>
          </v:shape>
          <o:OLEObject Type="Embed" ProgID="Equation.3" ShapeID="_x0000_i1093" DrawAspect="Content" ObjectID="_1468427933" r:id="rId143"/>
        </w:object>
      </w:r>
      <w:r>
        <w:rPr>
          <w:sz w:val="28"/>
        </w:rPr>
        <w:t xml:space="preserve"> - энтальпия образования i-го компонента, определяемая экспериментально. В термохимии принято правило знаков: значении энтальпии положительно, если при образовании вещества из «стандартных» элементов в «стандартных» условиях теплота поглощается и наоборот («стандартные» условия:</w:t>
      </w:r>
    </w:p>
    <w:p w:rsidR="009030C6" w:rsidRDefault="002F3834">
      <w:pPr>
        <w:numPr>
          <w:ilvl w:val="12"/>
          <w:numId w:val="0"/>
        </w:numPr>
        <w:jc w:val="center"/>
        <w:rPr>
          <w:sz w:val="28"/>
        </w:rPr>
      </w:pPr>
      <w:r>
        <w:rPr>
          <w:position w:val="-12"/>
        </w:rPr>
        <w:object w:dxaOrig="1800" w:dyaOrig="440">
          <v:shape id="_x0000_i1094" type="#_x0000_t75" style="width:90pt;height:21.75pt" o:ole="" fillcolor="window">
            <v:imagedata r:id="rId144" o:title=""/>
          </v:shape>
          <o:OLEObject Type="Embed" ProgID="Equation.3" ShapeID="_x0000_i1094" DrawAspect="Content" ObjectID="_1468427934" r:id="rId145"/>
        </w:object>
      </w:r>
      <w:r>
        <w:rPr>
          <w:sz w:val="28"/>
        </w:rPr>
        <w:t xml:space="preserve"> Па, </w:t>
      </w:r>
      <w:r>
        <w:rPr>
          <w:position w:val="-12"/>
        </w:rPr>
        <w:object w:dxaOrig="1600" w:dyaOrig="380">
          <v:shape id="_x0000_i1095" type="#_x0000_t75" style="width:80.25pt;height:18.75pt" o:ole="" fillcolor="window">
            <v:imagedata r:id="rId146" o:title=""/>
          </v:shape>
          <o:OLEObject Type="Embed" ProgID="Equation.3" ShapeID="_x0000_i1095" DrawAspect="Content" ObjectID="_1468427935" r:id="rId147"/>
        </w:object>
      </w:r>
      <w:r>
        <w:rPr>
          <w:sz w:val="28"/>
        </w:rPr>
        <w:t>.</w:t>
      </w:r>
    </w:p>
    <w:p w:rsidR="009030C6" w:rsidRDefault="002F3834">
      <w:pPr>
        <w:numPr>
          <w:ilvl w:val="12"/>
          <w:numId w:val="0"/>
        </w:numPr>
        <w:ind w:firstLine="283"/>
        <w:jc w:val="both"/>
        <w:rPr>
          <w:sz w:val="28"/>
        </w:rPr>
      </w:pPr>
      <w:r>
        <w:rPr>
          <w:sz w:val="28"/>
        </w:rPr>
        <w:t xml:space="preserve">Для рассматриваемого топлива:  нитроклетчатка- </w:t>
      </w:r>
      <w:r>
        <w:rPr>
          <w:position w:val="-16"/>
        </w:rPr>
        <w:object w:dxaOrig="780" w:dyaOrig="420">
          <v:shape id="_x0000_i1096" type="#_x0000_t75" style="width:39pt;height:21pt" o:ole="" fillcolor="window">
            <v:imagedata r:id="rId148" o:title=""/>
          </v:shape>
          <o:OLEObject Type="Embed" ProgID="Equation.3" ShapeID="_x0000_i1096" DrawAspect="Content" ObjectID="_1468427936" r:id="rId149"/>
        </w:object>
      </w:r>
      <w:r>
        <w:rPr>
          <w:sz w:val="28"/>
        </w:rPr>
        <w:t xml:space="preserve">= -2746,2 кДж/кг, g=0,565; нитроглицерин- </w:t>
      </w:r>
      <w:r>
        <w:rPr>
          <w:position w:val="-16"/>
        </w:rPr>
        <w:object w:dxaOrig="780" w:dyaOrig="420">
          <v:shape id="_x0000_i1097" type="#_x0000_t75" style="width:39pt;height:21pt" o:ole="" fillcolor="window">
            <v:imagedata r:id="rId148" o:title=""/>
          </v:shape>
          <o:OLEObject Type="Embed" ProgID="Equation.3" ShapeID="_x0000_i1097" DrawAspect="Content" ObjectID="_1468427937" r:id="rId150"/>
        </w:object>
      </w:r>
      <w:r>
        <w:rPr>
          <w:sz w:val="28"/>
        </w:rPr>
        <w:t xml:space="preserve">= - 1639,7 кДж/кг, g = 0,28;  динитротолуол - </w:t>
      </w:r>
      <w:r>
        <w:rPr>
          <w:position w:val="-16"/>
        </w:rPr>
        <w:object w:dxaOrig="780" w:dyaOrig="420">
          <v:shape id="_x0000_i1098" type="#_x0000_t75" style="width:39pt;height:21pt" o:ole="" fillcolor="window">
            <v:imagedata r:id="rId148" o:title=""/>
          </v:shape>
          <o:OLEObject Type="Embed" ProgID="Equation.3" ShapeID="_x0000_i1098" DrawAspect="Content" ObjectID="_1468427938" r:id="rId151"/>
        </w:object>
      </w:r>
      <w:r>
        <w:rPr>
          <w:sz w:val="28"/>
        </w:rPr>
        <w:t xml:space="preserve">= - 87,3 кДж/кг, g = 0,11; централит - </w:t>
      </w:r>
      <w:r>
        <w:rPr>
          <w:position w:val="-16"/>
        </w:rPr>
        <w:object w:dxaOrig="780" w:dyaOrig="420">
          <v:shape id="_x0000_i1099" type="#_x0000_t75" style="width:39pt;height:21pt" o:ole="" fillcolor="window">
            <v:imagedata r:id="rId148" o:title=""/>
          </v:shape>
          <o:OLEObject Type="Embed" ProgID="Equation.3" ShapeID="_x0000_i1099" DrawAspect="Content" ObjectID="_1468427939" r:id="rId152"/>
        </w:object>
      </w:r>
      <w:r>
        <w:rPr>
          <w:sz w:val="28"/>
        </w:rPr>
        <w:t xml:space="preserve">= - 391,3 кДж/кг, g = 0,044. Тогда </w:t>
      </w:r>
      <w:r>
        <w:rPr>
          <w:position w:val="-16"/>
        </w:rPr>
        <w:object w:dxaOrig="780" w:dyaOrig="420">
          <v:shape id="_x0000_i1100" type="#_x0000_t75" style="width:39pt;height:21pt" o:ole="" fillcolor="window">
            <v:imagedata r:id="rId148" o:title=""/>
          </v:shape>
          <o:OLEObject Type="Embed" ProgID="Equation.3" ShapeID="_x0000_i1100" DrawAspect="Content" ObjectID="_1468427940" r:id="rId153"/>
        </w:object>
      </w:r>
      <w:r>
        <w:rPr>
          <w:sz w:val="28"/>
        </w:rPr>
        <w:t xml:space="preserve">= - 2192  кДж/кг. Расчеты параметров продуктов сгорания выполнены для стандартных условий </w:t>
      </w:r>
      <w:r>
        <w:rPr>
          <w:position w:val="-12"/>
        </w:rPr>
        <w:object w:dxaOrig="3040" w:dyaOrig="380">
          <v:shape id="_x0000_i1101" type="#_x0000_t75" style="width:152.25pt;height:18.75pt" o:ole="" fillcolor="window">
            <v:imagedata r:id="rId154" o:title=""/>
          </v:shape>
          <o:OLEObject Type="Embed" ProgID="Equation.3" ShapeID="_x0000_i1101" DrawAspect="Content" ObjectID="_1468427941" r:id="rId155"/>
        </w:object>
      </w:r>
      <w:r>
        <w:rPr>
          <w:sz w:val="28"/>
        </w:rPr>
        <w:t xml:space="preserve"> и результатами являются:</w:t>
      </w:r>
    </w:p>
    <w:p w:rsidR="009030C6" w:rsidRDefault="002F3834" w:rsidP="002F3834">
      <w:pPr>
        <w:numPr>
          <w:ilvl w:val="0"/>
          <w:numId w:val="2"/>
        </w:numPr>
        <w:jc w:val="both"/>
        <w:rPr>
          <w:sz w:val="28"/>
        </w:rPr>
      </w:pPr>
      <w:r>
        <w:rPr>
          <w:sz w:val="28"/>
        </w:rPr>
        <w:t>температура в корпусе ДУ (температура торможения )  Т</w:t>
      </w:r>
      <w:r>
        <w:rPr>
          <w:position w:val="-10"/>
        </w:rPr>
        <w:object w:dxaOrig="139" w:dyaOrig="320">
          <v:shape id="_x0000_i1102" type="#_x0000_t75" style="width:6.75pt;height:15.75pt" o:ole="" fillcolor="window">
            <v:imagedata r:id="rId156" o:title=""/>
          </v:shape>
          <o:OLEObject Type="Embed" ProgID="Equation.3" ShapeID="_x0000_i1102" DrawAspect="Content" ObjectID="_1468427942" r:id="rId157"/>
        </w:object>
      </w:r>
      <w:r>
        <w:rPr>
          <w:sz w:val="28"/>
        </w:rPr>
        <w:t xml:space="preserve"> = 2058 К;</w:t>
      </w:r>
    </w:p>
    <w:p w:rsidR="009030C6" w:rsidRDefault="002F3834" w:rsidP="002F3834">
      <w:pPr>
        <w:numPr>
          <w:ilvl w:val="0"/>
          <w:numId w:val="2"/>
        </w:numPr>
        <w:jc w:val="both"/>
        <w:rPr>
          <w:sz w:val="28"/>
        </w:rPr>
      </w:pPr>
      <w:r>
        <w:rPr>
          <w:sz w:val="28"/>
        </w:rPr>
        <w:t xml:space="preserve">молярная масса  </w:t>
      </w:r>
      <w:r>
        <w:rPr>
          <w:position w:val="-10"/>
        </w:rPr>
        <w:object w:dxaOrig="240" w:dyaOrig="260">
          <v:shape id="_x0000_i1103" type="#_x0000_t75" style="width:12pt;height:12.75pt" o:ole="" fillcolor="window">
            <v:imagedata r:id="rId158" o:title=""/>
          </v:shape>
          <o:OLEObject Type="Embed" ProgID="Equation.3" ShapeID="_x0000_i1103" DrawAspect="Content" ObjectID="_1468427943" r:id="rId159"/>
        </w:object>
      </w:r>
      <w:r>
        <w:rPr>
          <w:sz w:val="28"/>
        </w:rPr>
        <w:t xml:space="preserve"> = 22,283 кг/моль; теплоемкость при Т=2058 К: с</w:t>
      </w:r>
      <w:r>
        <w:rPr>
          <w:position w:val="-14"/>
        </w:rPr>
        <w:object w:dxaOrig="160" w:dyaOrig="360">
          <v:shape id="_x0000_i1104" type="#_x0000_t75" style="width:8.25pt;height:18pt" o:ole="" fillcolor="window">
            <v:imagedata r:id="rId160" o:title=""/>
          </v:shape>
          <o:OLEObject Type="Embed" ProgID="Equation.3" ShapeID="_x0000_i1104" DrawAspect="Content" ObjectID="_1468427944" r:id="rId161"/>
        </w:object>
      </w:r>
      <w:r>
        <w:rPr>
          <w:sz w:val="28"/>
        </w:rPr>
        <w:t>=1778 Дж/кгК;</w:t>
      </w:r>
    </w:p>
    <w:p w:rsidR="009030C6" w:rsidRDefault="002F3834" w:rsidP="002F3834">
      <w:pPr>
        <w:numPr>
          <w:ilvl w:val="0"/>
          <w:numId w:val="2"/>
        </w:numPr>
        <w:jc w:val="both"/>
        <w:rPr>
          <w:sz w:val="28"/>
        </w:rPr>
      </w:pPr>
      <w:r>
        <w:rPr>
          <w:sz w:val="28"/>
        </w:rPr>
        <w:t>показатель адиабаты  k= c</w:t>
      </w:r>
      <w:r>
        <w:rPr>
          <w:position w:val="-16"/>
        </w:rPr>
        <w:object w:dxaOrig="620" w:dyaOrig="420">
          <v:shape id="_x0000_i1105" type="#_x0000_t75" style="width:30.75pt;height:21pt" o:ole="" fillcolor="window">
            <v:imagedata r:id="rId162" o:title=""/>
          </v:shape>
          <o:OLEObject Type="Embed" ProgID="Equation.3" ShapeID="_x0000_i1105" DrawAspect="Content" ObjectID="_1468427945" r:id="rId163"/>
        </w:object>
      </w:r>
      <w:r>
        <w:rPr>
          <w:sz w:val="28"/>
        </w:rPr>
        <w:t xml:space="preserve">=1,26; </w:t>
      </w:r>
    </w:p>
    <w:p w:rsidR="009030C6" w:rsidRDefault="002F3834" w:rsidP="002F3834">
      <w:pPr>
        <w:numPr>
          <w:ilvl w:val="0"/>
          <w:numId w:val="2"/>
        </w:numPr>
        <w:jc w:val="both"/>
        <w:rPr>
          <w:sz w:val="28"/>
        </w:rPr>
      </w:pPr>
      <w:r>
        <w:rPr>
          <w:sz w:val="28"/>
        </w:rPr>
        <w:t xml:space="preserve">мольные доли компонентов: </w:t>
      </w:r>
      <w:r>
        <w:rPr>
          <w:position w:val="-12"/>
        </w:rPr>
        <w:object w:dxaOrig="5020" w:dyaOrig="380">
          <v:shape id="_x0000_i1106" type="#_x0000_t75" style="width:251.25pt;height:18.75pt" o:ole="" fillcolor="window">
            <v:imagedata r:id="rId164" o:title=""/>
          </v:shape>
          <o:OLEObject Type="Embed" ProgID="Equation.3" ShapeID="_x0000_i1106" DrawAspect="Content" ObjectID="_1468427946" r:id="rId165"/>
        </w:object>
      </w:r>
    </w:p>
    <w:p w:rsidR="009030C6" w:rsidRDefault="002F3834" w:rsidP="002F3834">
      <w:pPr>
        <w:numPr>
          <w:ilvl w:val="0"/>
          <w:numId w:val="2"/>
        </w:numPr>
        <w:jc w:val="both"/>
        <w:rPr>
          <w:sz w:val="28"/>
        </w:rPr>
      </w:pPr>
      <w:r>
        <w:rPr>
          <w:sz w:val="28"/>
        </w:rPr>
        <w:t>массовая доля конденсированной фазы  z=0 (топливо неметаллизированное)</w:t>
      </w:r>
    </w:p>
    <w:p w:rsidR="009030C6" w:rsidRDefault="002F3834" w:rsidP="002F3834">
      <w:pPr>
        <w:numPr>
          <w:ilvl w:val="0"/>
          <w:numId w:val="2"/>
        </w:numPr>
        <w:jc w:val="both"/>
        <w:rPr>
          <w:sz w:val="28"/>
        </w:rPr>
      </w:pPr>
      <w:r>
        <w:rPr>
          <w:sz w:val="28"/>
        </w:rPr>
        <w:t xml:space="preserve">переносные свойства: вязкость </w:t>
      </w:r>
      <w:r>
        <w:rPr>
          <w:position w:val="-12"/>
        </w:rPr>
        <w:object w:dxaOrig="260" w:dyaOrig="300">
          <v:shape id="_x0000_i1107" type="#_x0000_t75" style="width:12.75pt;height:15pt" o:ole="" fillcolor="window">
            <v:imagedata r:id="rId109" o:title=""/>
          </v:shape>
          <o:OLEObject Type="Embed" ProgID="Equation.3" ShapeID="_x0000_i1107" DrawAspect="Content" ObjectID="_1468427947" r:id="rId166"/>
        </w:object>
      </w:r>
      <w:r>
        <w:rPr>
          <w:sz w:val="28"/>
        </w:rPr>
        <w:t xml:space="preserve">=0,0000628 Па/c, коэффициент теплопроводности </w:t>
      </w:r>
      <w:r>
        <w:rPr>
          <w:position w:val="-6"/>
        </w:rPr>
        <w:object w:dxaOrig="240" w:dyaOrig="300">
          <v:shape id="_x0000_i1108" type="#_x0000_t75" style="width:12pt;height:15pt" o:ole="" fillcolor="window">
            <v:imagedata r:id="rId167" o:title=""/>
          </v:shape>
          <o:OLEObject Type="Embed" ProgID="Equation.3" ShapeID="_x0000_i1108" DrawAspect="Content" ObjectID="_1468427948" r:id="rId168"/>
        </w:object>
      </w:r>
      <w:r>
        <w:rPr>
          <w:sz w:val="28"/>
        </w:rPr>
        <w:t>=0,207 Вт/мК, число Прандтля  Pr=</w:t>
      </w:r>
      <w:r>
        <w:rPr>
          <w:position w:val="-16"/>
        </w:rPr>
        <w:object w:dxaOrig="1080" w:dyaOrig="420">
          <v:shape id="_x0000_i1109" type="#_x0000_t75" style="width:54pt;height:21pt" o:ole="" fillcolor="window">
            <v:imagedata r:id="rId169" o:title=""/>
          </v:shape>
          <o:OLEObject Type="Embed" ProgID="Equation.3" ShapeID="_x0000_i1109" DrawAspect="Content" ObjectID="_1468427949" r:id="rId170"/>
        </w:object>
      </w:r>
      <w:r>
        <w:rPr>
          <w:sz w:val="28"/>
        </w:rPr>
        <w:t>=0,54.</w:t>
      </w:r>
    </w:p>
    <w:p w:rsidR="009030C6" w:rsidRDefault="002F3834">
      <w:pPr>
        <w:jc w:val="both"/>
        <w:rPr>
          <w:sz w:val="28"/>
        </w:rPr>
      </w:pPr>
      <w:r>
        <w:rPr>
          <w:sz w:val="28"/>
        </w:rPr>
        <w:t>Теоретическое значение удельного импульса в пустоте</w:t>
      </w:r>
    </w:p>
    <w:p w:rsidR="009030C6" w:rsidRDefault="002F3834">
      <w:pPr>
        <w:jc w:val="both"/>
        <w:rPr>
          <w:sz w:val="28"/>
        </w:rPr>
      </w:pPr>
      <w:r>
        <w:rPr>
          <w:sz w:val="28"/>
        </w:rPr>
        <w:t xml:space="preserve"> </w:t>
      </w:r>
      <w:r>
        <w:rPr>
          <w:position w:val="-12"/>
        </w:rPr>
        <w:object w:dxaOrig="2680" w:dyaOrig="580">
          <v:shape id="_x0000_i1110" type="#_x0000_t75" style="width:134.25pt;height:29.25pt" o:ole="" fillcolor="window">
            <v:imagedata r:id="rId171" o:title=""/>
          </v:shape>
          <o:OLEObject Type="Embed" ProgID="Equation.3" ShapeID="_x0000_i1110" DrawAspect="Content" ObjectID="_1468427950" r:id="rId172"/>
        </w:object>
      </w:r>
      <w:r>
        <w:rPr>
          <w:sz w:val="28"/>
        </w:rPr>
        <w:t xml:space="preserve"> 2254 м/с.</w:t>
      </w:r>
    </w:p>
    <w:p w:rsidR="009030C6" w:rsidRDefault="002F3834">
      <w:pPr>
        <w:numPr>
          <w:ilvl w:val="12"/>
          <w:numId w:val="0"/>
        </w:numPr>
        <w:ind w:firstLine="720"/>
        <w:jc w:val="both"/>
        <w:rPr>
          <w:sz w:val="28"/>
        </w:rPr>
      </w:pPr>
      <w:r>
        <w:rPr>
          <w:sz w:val="28"/>
        </w:rPr>
        <w:t xml:space="preserve">Для определения стандартного удельного импульса необходимо вычесть из </w:t>
      </w:r>
      <w:r>
        <w:rPr>
          <w:position w:val="-12"/>
        </w:rPr>
        <w:object w:dxaOrig="440" w:dyaOrig="380">
          <v:shape id="_x0000_i1111" type="#_x0000_t75" style="width:21.75pt;height:18.75pt" o:ole="" fillcolor="window">
            <v:imagedata r:id="rId173" o:title=""/>
          </v:shape>
          <o:OLEObject Type="Embed" ProgID="Equation.3" ShapeID="_x0000_i1111" DrawAspect="Content" ObjectID="_1468427951" r:id="rId174"/>
        </w:object>
      </w:r>
      <w:r>
        <w:rPr>
          <w:sz w:val="28"/>
        </w:rPr>
        <w:t xml:space="preserve"> величину </w:t>
      </w:r>
      <w:r>
        <w:rPr>
          <w:position w:val="-44"/>
        </w:rPr>
        <w:object w:dxaOrig="2799" w:dyaOrig="960">
          <v:shape id="_x0000_i1112" type="#_x0000_t75" style="width:140.25pt;height:48pt" o:ole="" fillcolor="window">
            <v:imagedata r:id="rId175" o:title=""/>
          </v:shape>
          <o:OLEObject Type="Embed" ProgID="Equation.3" ShapeID="_x0000_i1112" DrawAspect="Content" ObjectID="_1468427952" r:id="rId176"/>
        </w:object>
      </w:r>
      <w:r>
        <w:rPr>
          <w:sz w:val="28"/>
        </w:rPr>
        <w:t>. Для этого достаточно данных, выдаваемых программой «</w:t>
      </w:r>
      <w:r>
        <w:rPr>
          <w:sz w:val="28"/>
          <w:lang w:val="en-US"/>
        </w:rPr>
        <w:t>Terra</w:t>
      </w:r>
      <w:r>
        <w:rPr>
          <w:sz w:val="28"/>
        </w:rPr>
        <w:t xml:space="preserve">»: степень расширения </w:t>
      </w:r>
      <w:r>
        <w:rPr>
          <w:position w:val="-14"/>
          <w:lang w:val="en-US"/>
        </w:rPr>
        <w:object w:dxaOrig="360" w:dyaOrig="420">
          <v:shape id="_x0000_i1113" type="#_x0000_t75" style="width:18pt;height:21pt" o:ole="" fillcolor="window">
            <v:imagedata r:id="rId177" o:title=""/>
          </v:shape>
          <o:OLEObject Type="Embed" ProgID="Equation.3" ShapeID="_x0000_i1113" DrawAspect="Content" ObjectID="_1468427953" r:id="rId178"/>
        </w:object>
      </w:r>
      <w:r>
        <w:rPr>
          <w:sz w:val="28"/>
        </w:rPr>
        <w:t>, давление, температура и газовая постоянная в минимальном сечении сопла.</w:t>
      </w:r>
    </w:p>
    <w:p w:rsidR="009030C6" w:rsidRDefault="002F3834">
      <w:pPr>
        <w:pStyle w:val="a4"/>
        <w:jc w:val="right"/>
      </w:pPr>
      <w:r>
        <w:t>Таблица 3</w:t>
      </w:r>
    </w:p>
    <w:p w:rsidR="009030C6" w:rsidRDefault="002F3834">
      <w:pPr>
        <w:pStyle w:val="a4"/>
      </w:pPr>
      <w:r>
        <w:t>Справочные данные для термодинамического расчета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2640"/>
        <w:gridCol w:w="2640"/>
        <w:gridCol w:w="2111"/>
      </w:tblGrid>
      <w:tr w:rsidR="009030C6">
        <w:tc>
          <w:tcPr>
            <w:tcW w:w="2640" w:type="dxa"/>
          </w:tcPr>
          <w:p w:rsidR="009030C6" w:rsidRDefault="002F3834">
            <w:pPr>
              <w:pStyle w:val="a4"/>
            </w:pPr>
            <w:r>
              <w:t>Компонент</w:t>
            </w:r>
          </w:p>
        </w:tc>
        <w:tc>
          <w:tcPr>
            <w:tcW w:w="2640" w:type="dxa"/>
          </w:tcPr>
          <w:p w:rsidR="009030C6" w:rsidRDefault="002F3834">
            <w:pPr>
              <w:pStyle w:val="a4"/>
            </w:pPr>
            <w:r>
              <w:t>условная формула</w:t>
            </w:r>
          </w:p>
        </w:tc>
        <w:tc>
          <w:tcPr>
            <w:tcW w:w="2640" w:type="dxa"/>
          </w:tcPr>
          <w:p w:rsidR="009030C6" w:rsidRDefault="002F3834">
            <w:pPr>
              <w:pStyle w:val="a4"/>
            </w:pPr>
            <w:r>
              <w:t>плотность, кг/м3</w:t>
            </w:r>
          </w:p>
        </w:tc>
        <w:tc>
          <w:tcPr>
            <w:tcW w:w="2111" w:type="dxa"/>
          </w:tcPr>
          <w:p w:rsidR="009030C6" w:rsidRDefault="002F3834">
            <w:pPr>
              <w:pStyle w:val="a4"/>
            </w:pPr>
            <w:r>
              <w:t>Н, кДж/кг К</w:t>
            </w:r>
          </w:p>
        </w:tc>
      </w:tr>
      <w:tr w:rsidR="009030C6">
        <w:tc>
          <w:tcPr>
            <w:tcW w:w="2640" w:type="dxa"/>
          </w:tcPr>
          <w:p w:rsidR="009030C6" w:rsidRDefault="009030C6">
            <w:pPr>
              <w:pStyle w:val="a4"/>
            </w:pPr>
          </w:p>
        </w:tc>
        <w:tc>
          <w:tcPr>
            <w:tcW w:w="2640" w:type="dxa"/>
          </w:tcPr>
          <w:p w:rsidR="009030C6" w:rsidRDefault="002F3834">
            <w:pPr>
              <w:pStyle w:val="a4"/>
            </w:pPr>
            <w:r>
              <w:rPr>
                <w:sz w:val="20"/>
              </w:rPr>
              <w:object w:dxaOrig="620" w:dyaOrig="420">
                <v:shape id="_x0000_i1114" type="#_x0000_t75" style="width:30.75pt;height:21pt" o:ole="" fillcolor="window">
                  <v:imagedata r:id="rId179" o:title=""/>
                </v:shape>
                <o:OLEObject Type="Embed" ProgID="Equation.3" ShapeID="_x0000_i1114" DrawAspect="Content" ObjectID="_1468427954" r:id="rId180"/>
              </w:object>
            </w:r>
          </w:p>
        </w:tc>
        <w:tc>
          <w:tcPr>
            <w:tcW w:w="2640" w:type="dxa"/>
          </w:tcPr>
          <w:p w:rsidR="009030C6" w:rsidRDefault="002F3834">
            <w:pPr>
              <w:pStyle w:val="a4"/>
            </w:pPr>
            <w:r>
              <w:t>1140</w:t>
            </w:r>
          </w:p>
        </w:tc>
        <w:tc>
          <w:tcPr>
            <w:tcW w:w="2111" w:type="dxa"/>
          </w:tcPr>
          <w:p w:rsidR="009030C6" w:rsidRDefault="002F3834">
            <w:pPr>
              <w:pStyle w:val="a4"/>
            </w:pPr>
            <w:r>
              <w:t>-406</w:t>
            </w:r>
          </w:p>
        </w:tc>
      </w:tr>
      <w:tr w:rsidR="009030C6">
        <w:tc>
          <w:tcPr>
            <w:tcW w:w="2640" w:type="dxa"/>
          </w:tcPr>
          <w:p w:rsidR="009030C6" w:rsidRDefault="009030C6">
            <w:pPr>
              <w:pStyle w:val="a4"/>
            </w:pPr>
          </w:p>
        </w:tc>
        <w:tc>
          <w:tcPr>
            <w:tcW w:w="2640" w:type="dxa"/>
          </w:tcPr>
          <w:p w:rsidR="009030C6" w:rsidRDefault="002F3834">
            <w:pPr>
              <w:pStyle w:val="a4"/>
            </w:pPr>
            <w:r>
              <w:rPr>
                <w:sz w:val="20"/>
              </w:rPr>
              <w:object w:dxaOrig="600" w:dyaOrig="420">
                <v:shape id="_x0000_i1115" type="#_x0000_t75" style="width:30pt;height:21pt" o:ole="" fillcolor="window">
                  <v:imagedata r:id="rId181" o:title=""/>
                </v:shape>
                <o:OLEObject Type="Embed" ProgID="Equation.3" ShapeID="_x0000_i1115" DrawAspect="Content" ObjectID="_1468427955" r:id="rId182"/>
              </w:object>
            </w:r>
          </w:p>
        </w:tc>
        <w:tc>
          <w:tcPr>
            <w:tcW w:w="2640" w:type="dxa"/>
          </w:tcPr>
          <w:p w:rsidR="009030C6" w:rsidRDefault="002F3834">
            <w:pPr>
              <w:pStyle w:val="a4"/>
            </w:pPr>
            <w:r>
              <w:t>1510</w:t>
            </w:r>
          </w:p>
        </w:tc>
        <w:tc>
          <w:tcPr>
            <w:tcW w:w="2111" w:type="dxa"/>
          </w:tcPr>
          <w:p w:rsidR="009030C6" w:rsidRDefault="002F3834">
            <w:pPr>
              <w:pStyle w:val="a4"/>
            </w:pPr>
            <w:r>
              <w:t>-335</w:t>
            </w:r>
          </w:p>
        </w:tc>
      </w:tr>
      <w:tr w:rsidR="009030C6">
        <w:tc>
          <w:tcPr>
            <w:tcW w:w="2640" w:type="dxa"/>
          </w:tcPr>
          <w:p w:rsidR="009030C6" w:rsidRDefault="009030C6">
            <w:pPr>
              <w:pStyle w:val="a4"/>
            </w:pPr>
          </w:p>
        </w:tc>
        <w:tc>
          <w:tcPr>
            <w:tcW w:w="2640" w:type="dxa"/>
          </w:tcPr>
          <w:p w:rsidR="009030C6" w:rsidRDefault="002F3834">
            <w:pPr>
              <w:pStyle w:val="a4"/>
            </w:pPr>
            <w:r>
              <w:rPr>
                <w:sz w:val="20"/>
              </w:rPr>
              <w:object w:dxaOrig="720" w:dyaOrig="380">
                <v:shape id="_x0000_i1116" type="#_x0000_t75" style="width:36pt;height:18.75pt" o:ole="" fillcolor="window">
                  <v:imagedata r:id="rId183" o:title=""/>
                </v:shape>
                <o:OLEObject Type="Embed" ProgID="Equation.3" ShapeID="_x0000_i1116" DrawAspect="Content" ObjectID="_1468427956" r:id="rId184"/>
              </w:object>
            </w:r>
          </w:p>
        </w:tc>
        <w:tc>
          <w:tcPr>
            <w:tcW w:w="2640" w:type="dxa"/>
          </w:tcPr>
          <w:p w:rsidR="009030C6" w:rsidRDefault="002F3834">
            <w:pPr>
              <w:pStyle w:val="a4"/>
            </w:pPr>
            <w:r>
              <w:t>1450</w:t>
            </w:r>
          </w:p>
        </w:tc>
        <w:tc>
          <w:tcPr>
            <w:tcW w:w="2111" w:type="dxa"/>
          </w:tcPr>
          <w:p w:rsidR="009030C6" w:rsidRDefault="002F3834">
            <w:pPr>
              <w:pStyle w:val="a4"/>
            </w:pPr>
            <w:r>
              <w:t>-213</w:t>
            </w:r>
          </w:p>
        </w:tc>
      </w:tr>
      <w:tr w:rsidR="009030C6">
        <w:tc>
          <w:tcPr>
            <w:tcW w:w="2640" w:type="dxa"/>
          </w:tcPr>
          <w:p w:rsidR="009030C6" w:rsidRDefault="009030C6">
            <w:pPr>
              <w:pStyle w:val="a4"/>
            </w:pPr>
          </w:p>
        </w:tc>
        <w:tc>
          <w:tcPr>
            <w:tcW w:w="2640" w:type="dxa"/>
          </w:tcPr>
          <w:p w:rsidR="009030C6" w:rsidRDefault="002F3834">
            <w:pPr>
              <w:pStyle w:val="a4"/>
            </w:pPr>
            <w:r>
              <w:rPr>
                <w:sz w:val="20"/>
              </w:rPr>
              <w:object w:dxaOrig="760" w:dyaOrig="380">
                <v:shape id="_x0000_i1117" type="#_x0000_t75" style="width:38.25pt;height:18.75pt" o:ole="" fillcolor="window">
                  <v:imagedata r:id="rId185" o:title=""/>
                </v:shape>
                <o:OLEObject Type="Embed" ProgID="Equation.3" ShapeID="_x0000_i1117" DrawAspect="Content" ObjectID="_1468427957" r:id="rId186"/>
              </w:object>
            </w:r>
          </w:p>
        </w:tc>
        <w:tc>
          <w:tcPr>
            <w:tcW w:w="2640" w:type="dxa"/>
          </w:tcPr>
          <w:p w:rsidR="009030C6" w:rsidRDefault="002F3834">
            <w:pPr>
              <w:pStyle w:val="a4"/>
            </w:pPr>
            <w:r>
              <w:t>1510</w:t>
            </w:r>
          </w:p>
        </w:tc>
        <w:tc>
          <w:tcPr>
            <w:tcW w:w="2111" w:type="dxa"/>
          </w:tcPr>
          <w:p w:rsidR="009030C6" w:rsidRDefault="002F3834">
            <w:pPr>
              <w:pStyle w:val="a4"/>
            </w:pPr>
            <w:r>
              <w:t>-2760</w:t>
            </w:r>
          </w:p>
        </w:tc>
      </w:tr>
      <w:tr w:rsidR="009030C6">
        <w:tc>
          <w:tcPr>
            <w:tcW w:w="2640" w:type="dxa"/>
          </w:tcPr>
          <w:p w:rsidR="009030C6" w:rsidRDefault="002F3834">
            <w:pPr>
              <w:pStyle w:val="a4"/>
            </w:pPr>
            <w:r>
              <w:t>T-1</w:t>
            </w:r>
          </w:p>
        </w:tc>
        <w:tc>
          <w:tcPr>
            <w:tcW w:w="2640" w:type="dxa"/>
          </w:tcPr>
          <w:p w:rsidR="009030C6" w:rsidRDefault="002F3834">
            <w:pPr>
              <w:pStyle w:val="a4"/>
            </w:pPr>
            <w:r>
              <w:rPr>
                <w:sz w:val="20"/>
              </w:rPr>
              <w:object w:dxaOrig="1120" w:dyaOrig="420">
                <v:shape id="_x0000_i1118" type="#_x0000_t75" style="width:56.25pt;height:21pt" o:ole="" fillcolor="window">
                  <v:imagedata r:id="rId187" o:title=""/>
                </v:shape>
                <o:OLEObject Type="Embed" ProgID="Equation.3" ShapeID="_x0000_i1118" DrawAspect="Content" ObjectID="_1468427958" r:id="rId188"/>
              </w:object>
            </w:r>
          </w:p>
        </w:tc>
        <w:tc>
          <w:tcPr>
            <w:tcW w:w="2640" w:type="dxa"/>
          </w:tcPr>
          <w:p w:rsidR="009030C6" w:rsidRDefault="002F3834">
            <w:pPr>
              <w:pStyle w:val="a4"/>
            </w:pPr>
            <w:r>
              <w:t>810</w:t>
            </w:r>
          </w:p>
        </w:tc>
        <w:tc>
          <w:tcPr>
            <w:tcW w:w="2111" w:type="dxa"/>
          </w:tcPr>
          <w:p w:rsidR="009030C6" w:rsidRDefault="002F3834">
            <w:pPr>
              <w:pStyle w:val="a4"/>
            </w:pPr>
            <w:r>
              <w:t>-1800</w:t>
            </w:r>
          </w:p>
        </w:tc>
      </w:tr>
      <w:tr w:rsidR="009030C6">
        <w:tc>
          <w:tcPr>
            <w:tcW w:w="2640" w:type="dxa"/>
          </w:tcPr>
          <w:p w:rsidR="009030C6" w:rsidRDefault="009030C6">
            <w:pPr>
              <w:pStyle w:val="a4"/>
            </w:pPr>
          </w:p>
        </w:tc>
        <w:tc>
          <w:tcPr>
            <w:tcW w:w="2640" w:type="dxa"/>
          </w:tcPr>
          <w:p w:rsidR="009030C6" w:rsidRDefault="002F3834">
            <w:pPr>
              <w:pStyle w:val="a4"/>
            </w:pPr>
            <w:r>
              <w:rPr>
                <w:sz w:val="20"/>
              </w:rPr>
              <w:object w:dxaOrig="680" w:dyaOrig="420">
                <v:shape id="_x0000_i1119" type="#_x0000_t75" style="width:33.75pt;height:21pt" o:ole="" fillcolor="window">
                  <v:imagedata r:id="rId189" o:title=""/>
                </v:shape>
                <o:OLEObject Type="Embed" ProgID="Equation.3" ShapeID="_x0000_i1119" DrawAspect="Content" ObjectID="_1468427959" r:id="rId190"/>
              </w:object>
            </w:r>
          </w:p>
        </w:tc>
        <w:tc>
          <w:tcPr>
            <w:tcW w:w="2640" w:type="dxa"/>
          </w:tcPr>
          <w:p w:rsidR="009030C6" w:rsidRDefault="002F3834">
            <w:pPr>
              <w:pStyle w:val="a4"/>
            </w:pPr>
            <w:r>
              <w:t>71</w:t>
            </w:r>
          </w:p>
        </w:tc>
        <w:tc>
          <w:tcPr>
            <w:tcW w:w="2111" w:type="dxa"/>
          </w:tcPr>
          <w:p w:rsidR="009030C6" w:rsidRDefault="002F3834">
            <w:pPr>
              <w:pStyle w:val="a4"/>
            </w:pPr>
            <w:r>
              <w:t>-3800</w:t>
            </w:r>
          </w:p>
        </w:tc>
      </w:tr>
      <w:tr w:rsidR="009030C6">
        <w:tc>
          <w:tcPr>
            <w:tcW w:w="2640" w:type="dxa"/>
          </w:tcPr>
          <w:p w:rsidR="009030C6" w:rsidRDefault="009030C6">
            <w:pPr>
              <w:pStyle w:val="a4"/>
            </w:pPr>
          </w:p>
        </w:tc>
        <w:tc>
          <w:tcPr>
            <w:tcW w:w="2640" w:type="dxa"/>
          </w:tcPr>
          <w:p w:rsidR="009030C6" w:rsidRDefault="002F3834">
            <w:pPr>
              <w:pStyle w:val="a4"/>
            </w:pPr>
            <w:r>
              <w:rPr>
                <w:sz w:val="20"/>
              </w:rPr>
              <w:object w:dxaOrig="600" w:dyaOrig="380">
                <v:shape id="_x0000_i1120" type="#_x0000_t75" style="width:30pt;height:18.75pt" o:ole="" fillcolor="window">
                  <v:imagedata r:id="rId191" o:title=""/>
                </v:shape>
                <o:OLEObject Type="Embed" ProgID="Equation.3" ShapeID="_x0000_i1120" DrawAspect="Content" ObjectID="_1468427960" r:id="rId192"/>
              </w:object>
            </w:r>
          </w:p>
        </w:tc>
        <w:tc>
          <w:tcPr>
            <w:tcW w:w="2640" w:type="dxa"/>
          </w:tcPr>
          <w:p w:rsidR="009030C6" w:rsidRDefault="002F3834">
            <w:pPr>
              <w:pStyle w:val="a4"/>
            </w:pPr>
            <w:r>
              <w:t>424</w:t>
            </w:r>
          </w:p>
        </w:tc>
        <w:tc>
          <w:tcPr>
            <w:tcW w:w="2111" w:type="dxa"/>
          </w:tcPr>
          <w:p w:rsidR="009030C6" w:rsidRDefault="002F3834">
            <w:pPr>
              <w:pStyle w:val="a4"/>
            </w:pPr>
            <w:r>
              <w:t>-5312</w:t>
            </w:r>
          </w:p>
        </w:tc>
      </w:tr>
      <w:tr w:rsidR="009030C6">
        <w:tc>
          <w:tcPr>
            <w:tcW w:w="2640" w:type="dxa"/>
          </w:tcPr>
          <w:p w:rsidR="009030C6" w:rsidRDefault="009030C6">
            <w:pPr>
              <w:pStyle w:val="a4"/>
            </w:pPr>
          </w:p>
        </w:tc>
        <w:tc>
          <w:tcPr>
            <w:tcW w:w="2640" w:type="dxa"/>
          </w:tcPr>
          <w:p w:rsidR="009030C6" w:rsidRDefault="002F3834">
            <w:pPr>
              <w:pStyle w:val="a4"/>
            </w:pPr>
            <w:r>
              <w:rPr>
                <w:sz w:val="20"/>
              </w:rPr>
              <w:object w:dxaOrig="720" w:dyaOrig="380">
                <v:shape id="_x0000_i1121" type="#_x0000_t75" style="width:36pt;height:18.75pt" o:ole="" fillcolor="window">
                  <v:imagedata r:id="rId193" o:title=""/>
                </v:shape>
                <o:OLEObject Type="Embed" ProgID="Equation.3" ShapeID="_x0000_i1121" DrawAspect="Content" ObjectID="_1468427961" r:id="rId194"/>
              </w:object>
            </w:r>
          </w:p>
        </w:tc>
        <w:tc>
          <w:tcPr>
            <w:tcW w:w="2640" w:type="dxa"/>
          </w:tcPr>
          <w:p w:rsidR="009030C6" w:rsidRDefault="002F3834">
            <w:pPr>
              <w:pStyle w:val="a4"/>
            </w:pPr>
            <w:r>
              <w:t>546</w:t>
            </w:r>
          </w:p>
        </w:tc>
        <w:tc>
          <w:tcPr>
            <w:tcW w:w="2111" w:type="dxa"/>
          </w:tcPr>
          <w:p w:rsidR="009030C6" w:rsidRDefault="002F3834">
            <w:pPr>
              <w:pStyle w:val="a4"/>
            </w:pPr>
            <w:r>
              <w:t>-3490</w:t>
            </w:r>
          </w:p>
        </w:tc>
      </w:tr>
      <w:tr w:rsidR="009030C6">
        <w:tc>
          <w:tcPr>
            <w:tcW w:w="2640" w:type="dxa"/>
          </w:tcPr>
          <w:p w:rsidR="009030C6" w:rsidRDefault="009030C6">
            <w:pPr>
              <w:pStyle w:val="a4"/>
            </w:pPr>
          </w:p>
        </w:tc>
        <w:tc>
          <w:tcPr>
            <w:tcW w:w="2640" w:type="dxa"/>
          </w:tcPr>
          <w:p w:rsidR="009030C6" w:rsidRDefault="002F3834">
            <w:pPr>
              <w:pStyle w:val="a4"/>
            </w:pPr>
            <w:r>
              <w:rPr>
                <w:sz w:val="20"/>
              </w:rPr>
              <w:object w:dxaOrig="700" w:dyaOrig="380">
                <v:shape id="_x0000_i1122" type="#_x0000_t75" style="width:35.25pt;height:18.75pt" o:ole="" fillcolor="window">
                  <v:imagedata r:id="rId195" o:title=""/>
                </v:shape>
                <o:OLEObject Type="Embed" ProgID="Equation.3" ShapeID="_x0000_i1122" DrawAspect="Content" ObjectID="_1468427962" r:id="rId196"/>
              </w:object>
            </w:r>
          </w:p>
        </w:tc>
        <w:tc>
          <w:tcPr>
            <w:tcW w:w="2640" w:type="dxa"/>
          </w:tcPr>
          <w:p w:rsidR="009030C6" w:rsidRDefault="002F3834">
            <w:pPr>
              <w:pStyle w:val="a4"/>
            </w:pPr>
            <w:r>
              <w:t>592</w:t>
            </w:r>
          </w:p>
        </w:tc>
        <w:tc>
          <w:tcPr>
            <w:tcW w:w="2111" w:type="dxa"/>
          </w:tcPr>
          <w:p w:rsidR="009030C6" w:rsidRDefault="002F3834">
            <w:pPr>
              <w:pStyle w:val="a4"/>
            </w:pPr>
            <w:r>
              <w:t>-2845</w:t>
            </w:r>
          </w:p>
        </w:tc>
      </w:tr>
      <w:tr w:rsidR="009030C6">
        <w:tc>
          <w:tcPr>
            <w:tcW w:w="2640" w:type="dxa"/>
          </w:tcPr>
          <w:p w:rsidR="009030C6" w:rsidRDefault="002F3834">
            <w:pPr>
              <w:pStyle w:val="a4"/>
            </w:pPr>
            <w:r>
              <w:t>НДМГ</w:t>
            </w:r>
          </w:p>
        </w:tc>
        <w:tc>
          <w:tcPr>
            <w:tcW w:w="2640" w:type="dxa"/>
          </w:tcPr>
          <w:p w:rsidR="009030C6" w:rsidRDefault="002F3834">
            <w:pPr>
              <w:pStyle w:val="a4"/>
            </w:pPr>
            <w:r>
              <w:rPr>
                <w:position w:val="-14"/>
                <w:sz w:val="20"/>
              </w:rPr>
              <w:object w:dxaOrig="1680" w:dyaOrig="400">
                <v:shape id="_x0000_i1123" type="#_x0000_t75" style="width:84pt;height:20.25pt" o:ole="" fillcolor="window">
                  <v:imagedata r:id="rId197" o:title=""/>
                </v:shape>
                <o:OLEObject Type="Embed" ProgID="Equation.3" ShapeID="_x0000_i1123" DrawAspect="Content" ObjectID="_1468427963" r:id="rId198"/>
              </w:object>
            </w:r>
          </w:p>
        </w:tc>
        <w:tc>
          <w:tcPr>
            <w:tcW w:w="2640" w:type="dxa"/>
          </w:tcPr>
          <w:p w:rsidR="009030C6" w:rsidRDefault="002F3834">
            <w:pPr>
              <w:pStyle w:val="a4"/>
            </w:pPr>
            <w:r>
              <w:t>790</w:t>
            </w:r>
          </w:p>
        </w:tc>
        <w:tc>
          <w:tcPr>
            <w:tcW w:w="2111" w:type="dxa"/>
          </w:tcPr>
          <w:p w:rsidR="009030C6" w:rsidRDefault="002F3834">
            <w:pPr>
              <w:pStyle w:val="a4"/>
            </w:pPr>
            <w:r>
              <w:t>780</w:t>
            </w:r>
          </w:p>
        </w:tc>
      </w:tr>
      <w:tr w:rsidR="009030C6">
        <w:tc>
          <w:tcPr>
            <w:tcW w:w="2640" w:type="dxa"/>
          </w:tcPr>
          <w:p w:rsidR="009030C6" w:rsidRDefault="002F3834">
            <w:pPr>
              <w:pStyle w:val="a4"/>
            </w:pPr>
            <w:r>
              <w:t>СКУ-1</w:t>
            </w:r>
          </w:p>
        </w:tc>
        <w:tc>
          <w:tcPr>
            <w:tcW w:w="2640" w:type="dxa"/>
          </w:tcPr>
          <w:p w:rsidR="009030C6" w:rsidRDefault="002F3834">
            <w:pPr>
              <w:pStyle w:val="a4"/>
            </w:pPr>
            <w:r>
              <w:rPr>
                <w:position w:val="-16"/>
                <w:sz w:val="20"/>
              </w:rPr>
              <w:object w:dxaOrig="2020" w:dyaOrig="420">
                <v:shape id="_x0000_i1124" type="#_x0000_t75" style="width:101.25pt;height:21pt" o:ole="" fillcolor="window">
                  <v:imagedata r:id="rId199" o:title=""/>
                </v:shape>
                <o:OLEObject Type="Embed" ProgID="Equation.3" ShapeID="_x0000_i1124" DrawAspect="Content" ObjectID="_1468427964" r:id="rId200"/>
              </w:object>
            </w:r>
          </w:p>
        </w:tc>
        <w:tc>
          <w:tcPr>
            <w:tcW w:w="2640" w:type="dxa"/>
          </w:tcPr>
          <w:p w:rsidR="009030C6" w:rsidRDefault="002F3834">
            <w:pPr>
              <w:pStyle w:val="a4"/>
            </w:pPr>
            <w:r>
              <w:t>1250</w:t>
            </w:r>
          </w:p>
        </w:tc>
        <w:tc>
          <w:tcPr>
            <w:tcW w:w="2111" w:type="dxa"/>
          </w:tcPr>
          <w:p w:rsidR="009030C6" w:rsidRDefault="002F3834">
            <w:pPr>
              <w:pStyle w:val="a4"/>
            </w:pPr>
            <w:r>
              <w:t>-4050</w:t>
            </w:r>
          </w:p>
        </w:tc>
      </w:tr>
      <w:tr w:rsidR="009030C6">
        <w:tc>
          <w:tcPr>
            <w:tcW w:w="2640" w:type="dxa"/>
          </w:tcPr>
          <w:p w:rsidR="009030C6" w:rsidRDefault="002F3834">
            <w:pPr>
              <w:pStyle w:val="a4"/>
            </w:pPr>
            <w:r>
              <w:t>ЭД-5</w:t>
            </w:r>
          </w:p>
        </w:tc>
        <w:tc>
          <w:tcPr>
            <w:tcW w:w="2640" w:type="dxa"/>
          </w:tcPr>
          <w:p w:rsidR="009030C6" w:rsidRDefault="002F3834">
            <w:pPr>
              <w:pStyle w:val="a4"/>
            </w:pPr>
            <w:r>
              <w:rPr>
                <w:position w:val="-16"/>
                <w:sz w:val="20"/>
              </w:rPr>
              <w:object w:dxaOrig="1780" w:dyaOrig="420">
                <v:shape id="_x0000_i1125" type="#_x0000_t75" style="width:89.25pt;height:21pt" o:ole="" fillcolor="window">
                  <v:imagedata r:id="rId201" o:title=""/>
                </v:shape>
                <o:OLEObject Type="Embed" ProgID="Equation.3" ShapeID="_x0000_i1125" DrawAspect="Content" ObjectID="_1468427965" r:id="rId202"/>
              </w:object>
            </w:r>
          </w:p>
        </w:tc>
        <w:tc>
          <w:tcPr>
            <w:tcW w:w="2640" w:type="dxa"/>
          </w:tcPr>
          <w:p w:rsidR="009030C6" w:rsidRDefault="002F3834">
            <w:pPr>
              <w:pStyle w:val="a4"/>
            </w:pPr>
            <w:r>
              <w:t>1350</w:t>
            </w:r>
          </w:p>
        </w:tc>
        <w:tc>
          <w:tcPr>
            <w:tcW w:w="2111" w:type="dxa"/>
          </w:tcPr>
          <w:p w:rsidR="009030C6" w:rsidRDefault="002F3834">
            <w:pPr>
              <w:pStyle w:val="a4"/>
            </w:pPr>
            <w:r>
              <w:t>-2800</w:t>
            </w:r>
          </w:p>
        </w:tc>
      </w:tr>
      <w:tr w:rsidR="009030C6">
        <w:tc>
          <w:tcPr>
            <w:tcW w:w="2640" w:type="dxa"/>
          </w:tcPr>
          <w:p w:rsidR="009030C6" w:rsidRDefault="002F3834">
            <w:pPr>
              <w:pStyle w:val="a4"/>
            </w:pPr>
            <w:r>
              <w:t>СКН</w:t>
            </w:r>
          </w:p>
        </w:tc>
        <w:tc>
          <w:tcPr>
            <w:tcW w:w="2640" w:type="dxa"/>
          </w:tcPr>
          <w:p w:rsidR="009030C6" w:rsidRDefault="002F3834">
            <w:pPr>
              <w:pStyle w:val="a4"/>
            </w:pPr>
            <w:r>
              <w:rPr>
                <w:position w:val="-16"/>
                <w:sz w:val="20"/>
              </w:rPr>
              <w:object w:dxaOrig="2420" w:dyaOrig="420">
                <v:shape id="_x0000_i1126" type="#_x0000_t75" style="width:120.75pt;height:21pt" o:ole="" fillcolor="window">
                  <v:imagedata r:id="rId203" o:title=""/>
                </v:shape>
                <o:OLEObject Type="Embed" ProgID="Equation.3" ShapeID="_x0000_i1126" DrawAspect="Content" ObjectID="_1468427966" r:id="rId204"/>
              </w:object>
            </w:r>
          </w:p>
        </w:tc>
        <w:tc>
          <w:tcPr>
            <w:tcW w:w="2640" w:type="dxa"/>
          </w:tcPr>
          <w:p w:rsidR="009030C6" w:rsidRDefault="002F3834">
            <w:pPr>
              <w:pStyle w:val="a4"/>
            </w:pPr>
            <w:r>
              <w:t>920</w:t>
            </w:r>
          </w:p>
        </w:tc>
        <w:tc>
          <w:tcPr>
            <w:tcW w:w="2111" w:type="dxa"/>
          </w:tcPr>
          <w:p w:rsidR="009030C6" w:rsidRDefault="002F3834">
            <w:pPr>
              <w:pStyle w:val="a4"/>
            </w:pPr>
            <w:r>
              <w:t>-1040</w:t>
            </w:r>
          </w:p>
        </w:tc>
      </w:tr>
      <w:tr w:rsidR="009030C6">
        <w:tc>
          <w:tcPr>
            <w:tcW w:w="2640" w:type="dxa"/>
          </w:tcPr>
          <w:p w:rsidR="009030C6" w:rsidRDefault="002F3834">
            <w:pPr>
              <w:pStyle w:val="a4"/>
            </w:pPr>
            <w:r>
              <w:t>ПХА</w:t>
            </w:r>
          </w:p>
        </w:tc>
        <w:tc>
          <w:tcPr>
            <w:tcW w:w="2640" w:type="dxa"/>
          </w:tcPr>
          <w:p w:rsidR="009030C6" w:rsidRDefault="002F3834">
            <w:pPr>
              <w:pStyle w:val="a4"/>
            </w:pPr>
            <w:r>
              <w:rPr>
                <w:position w:val="-12"/>
                <w:sz w:val="20"/>
              </w:rPr>
              <w:object w:dxaOrig="1200" w:dyaOrig="380">
                <v:shape id="_x0000_i1127" type="#_x0000_t75" style="width:60pt;height:18.75pt" o:ole="" fillcolor="window">
                  <v:imagedata r:id="rId205" o:title=""/>
                </v:shape>
                <o:OLEObject Type="Embed" ProgID="Equation.3" ShapeID="_x0000_i1127" DrawAspect="Content" ObjectID="_1468427967" r:id="rId206"/>
              </w:object>
            </w:r>
          </w:p>
        </w:tc>
        <w:tc>
          <w:tcPr>
            <w:tcW w:w="2640" w:type="dxa"/>
          </w:tcPr>
          <w:p w:rsidR="009030C6" w:rsidRDefault="002F3834">
            <w:pPr>
              <w:pStyle w:val="a4"/>
            </w:pPr>
            <w:r>
              <w:t>1950</w:t>
            </w:r>
          </w:p>
        </w:tc>
        <w:tc>
          <w:tcPr>
            <w:tcW w:w="2111" w:type="dxa"/>
          </w:tcPr>
          <w:p w:rsidR="009030C6" w:rsidRDefault="002F3834">
            <w:pPr>
              <w:pStyle w:val="a4"/>
            </w:pPr>
            <w:r>
              <w:t>-2512</w:t>
            </w:r>
          </w:p>
        </w:tc>
      </w:tr>
      <w:tr w:rsidR="009030C6">
        <w:tc>
          <w:tcPr>
            <w:tcW w:w="2640" w:type="dxa"/>
          </w:tcPr>
          <w:p w:rsidR="009030C6" w:rsidRDefault="002F3834">
            <w:pPr>
              <w:pStyle w:val="a4"/>
            </w:pPr>
            <w:r>
              <w:t>ПХЛ</w:t>
            </w:r>
          </w:p>
        </w:tc>
        <w:tc>
          <w:tcPr>
            <w:tcW w:w="2640" w:type="dxa"/>
          </w:tcPr>
          <w:p w:rsidR="009030C6" w:rsidRDefault="002F3834">
            <w:pPr>
              <w:pStyle w:val="a4"/>
            </w:pPr>
            <w:r>
              <w:rPr>
                <w:position w:val="-12"/>
                <w:sz w:val="20"/>
              </w:rPr>
              <w:object w:dxaOrig="900" w:dyaOrig="380">
                <v:shape id="_x0000_i1128" type="#_x0000_t75" style="width:45pt;height:18.75pt" o:ole="" fillcolor="window">
                  <v:imagedata r:id="rId207" o:title=""/>
                </v:shape>
                <o:OLEObject Type="Embed" ProgID="Equation.3" ShapeID="_x0000_i1128" DrawAspect="Content" ObjectID="_1468427968" r:id="rId208"/>
              </w:object>
            </w:r>
          </w:p>
        </w:tc>
        <w:tc>
          <w:tcPr>
            <w:tcW w:w="2640" w:type="dxa"/>
          </w:tcPr>
          <w:p w:rsidR="009030C6" w:rsidRDefault="002F3834">
            <w:pPr>
              <w:pStyle w:val="a4"/>
            </w:pPr>
            <w:r>
              <w:t>2430</w:t>
            </w:r>
          </w:p>
        </w:tc>
        <w:tc>
          <w:tcPr>
            <w:tcW w:w="2111" w:type="dxa"/>
          </w:tcPr>
          <w:p w:rsidR="009030C6" w:rsidRDefault="002F3834">
            <w:pPr>
              <w:pStyle w:val="a4"/>
            </w:pPr>
            <w:r>
              <w:t>-3580</w:t>
            </w:r>
          </w:p>
        </w:tc>
      </w:tr>
      <w:tr w:rsidR="009030C6">
        <w:tc>
          <w:tcPr>
            <w:tcW w:w="2640" w:type="dxa"/>
          </w:tcPr>
          <w:p w:rsidR="009030C6" w:rsidRDefault="002F3834">
            <w:pPr>
              <w:pStyle w:val="a4"/>
            </w:pPr>
            <w:r>
              <w:t>ПХН</w:t>
            </w:r>
          </w:p>
        </w:tc>
        <w:tc>
          <w:tcPr>
            <w:tcW w:w="2640" w:type="dxa"/>
          </w:tcPr>
          <w:p w:rsidR="009030C6" w:rsidRDefault="002F3834">
            <w:pPr>
              <w:pStyle w:val="a4"/>
            </w:pPr>
            <w:r>
              <w:rPr>
                <w:position w:val="-12"/>
                <w:sz w:val="20"/>
              </w:rPr>
              <w:object w:dxaOrig="1180" w:dyaOrig="380">
                <v:shape id="_x0000_i1129" type="#_x0000_t75" style="width:59.25pt;height:18.75pt" o:ole="" fillcolor="window">
                  <v:imagedata r:id="rId209" o:title=""/>
                </v:shape>
                <o:OLEObject Type="Embed" ProgID="Equation.3" ShapeID="_x0000_i1129" DrawAspect="Content" ObjectID="_1468427969" r:id="rId210"/>
              </w:object>
            </w:r>
          </w:p>
        </w:tc>
        <w:tc>
          <w:tcPr>
            <w:tcW w:w="2640" w:type="dxa"/>
          </w:tcPr>
          <w:p w:rsidR="009030C6" w:rsidRDefault="002F3834">
            <w:pPr>
              <w:pStyle w:val="a4"/>
            </w:pPr>
            <w:r>
              <w:t>1950</w:t>
            </w:r>
          </w:p>
        </w:tc>
        <w:tc>
          <w:tcPr>
            <w:tcW w:w="2111" w:type="dxa"/>
          </w:tcPr>
          <w:p w:rsidR="009030C6" w:rsidRDefault="002F3834">
            <w:pPr>
              <w:pStyle w:val="a4"/>
            </w:pPr>
            <w:r>
              <w:t>255</w:t>
            </w:r>
          </w:p>
        </w:tc>
      </w:tr>
    </w:tbl>
    <w:p w:rsidR="009030C6" w:rsidRDefault="009030C6">
      <w:pPr>
        <w:jc w:val="center"/>
        <w:rPr>
          <w:sz w:val="28"/>
        </w:rPr>
      </w:pPr>
    </w:p>
    <w:p w:rsidR="009030C6" w:rsidRDefault="002F3834">
      <w:pPr>
        <w:pStyle w:val="2"/>
      </w:pPr>
      <w:bookmarkStart w:id="9" w:name="_Toc83549652"/>
      <w:r>
        <w:t>Методика нахождения оптимального соотношения компонентов</w:t>
      </w:r>
      <w:bookmarkEnd w:id="9"/>
    </w:p>
    <w:p w:rsidR="009030C6" w:rsidRDefault="002F3834">
      <w:pPr>
        <w:ind w:firstLine="357"/>
        <w:rPr>
          <w:sz w:val="28"/>
        </w:rPr>
      </w:pPr>
      <w:r>
        <w:rPr>
          <w:sz w:val="28"/>
        </w:rPr>
        <w:t>1. Исходные данные (пример):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9"/>
        <w:gridCol w:w="1701"/>
        <w:gridCol w:w="1843"/>
        <w:gridCol w:w="1843"/>
      </w:tblGrid>
      <w:tr w:rsidR="009030C6">
        <w:tc>
          <w:tcPr>
            <w:tcW w:w="817" w:type="dxa"/>
          </w:tcPr>
          <w:p w:rsidR="009030C6" w:rsidRDefault="002F3834">
            <w:pPr>
              <w:jc w:val="center"/>
              <w:rPr>
                <w:sz w:val="28"/>
              </w:rPr>
            </w:pPr>
            <w:r>
              <w:rPr>
                <w:sz w:val="28"/>
              </w:rPr>
              <w:t>№ варианта</w:t>
            </w:r>
          </w:p>
        </w:tc>
        <w:tc>
          <w:tcPr>
            <w:tcW w:w="3969" w:type="dxa"/>
          </w:tcPr>
          <w:p w:rsidR="009030C6" w:rsidRDefault="002F3834">
            <w:pPr>
              <w:jc w:val="center"/>
              <w:rPr>
                <w:sz w:val="28"/>
              </w:rPr>
            </w:pPr>
            <w:r>
              <w:rPr>
                <w:sz w:val="28"/>
              </w:rPr>
              <w:t>Состав</w:t>
            </w:r>
          </w:p>
        </w:tc>
        <w:tc>
          <w:tcPr>
            <w:tcW w:w="1701" w:type="dxa"/>
          </w:tcPr>
          <w:p w:rsidR="009030C6" w:rsidRDefault="002F3834">
            <w:pPr>
              <w:jc w:val="center"/>
              <w:rPr>
                <w:sz w:val="28"/>
              </w:rPr>
            </w:pPr>
            <w:r>
              <w:rPr>
                <w:sz w:val="28"/>
              </w:rPr>
              <w:t>Давление в камере сгорания, [МПа]</w:t>
            </w:r>
          </w:p>
        </w:tc>
        <w:tc>
          <w:tcPr>
            <w:tcW w:w="1843" w:type="dxa"/>
          </w:tcPr>
          <w:p w:rsidR="009030C6" w:rsidRDefault="002F3834">
            <w:pPr>
              <w:jc w:val="center"/>
              <w:rPr>
                <w:sz w:val="28"/>
              </w:rPr>
            </w:pPr>
            <w:r>
              <w:rPr>
                <w:sz w:val="28"/>
              </w:rPr>
              <w:t>Давление на срезе сопла, [МПа]</w:t>
            </w:r>
          </w:p>
        </w:tc>
        <w:tc>
          <w:tcPr>
            <w:tcW w:w="1843" w:type="dxa"/>
          </w:tcPr>
          <w:p w:rsidR="009030C6" w:rsidRDefault="002F3834">
            <w:pPr>
              <w:jc w:val="center"/>
              <w:rPr>
                <w:sz w:val="28"/>
              </w:rPr>
            </w:pPr>
            <w:r>
              <w:rPr>
                <w:sz w:val="28"/>
              </w:rPr>
              <w:t>№ ступени</w:t>
            </w:r>
          </w:p>
        </w:tc>
      </w:tr>
      <w:tr w:rsidR="009030C6">
        <w:tc>
          <w:tcPr>
            <w:tcW w:w="817" w:type="dxa"/>
          </w:tcPr>
          <w:p w:rsidR="009030C6" w:rsidRDefault="009030C6">
            <w:pPr>
              <w:jc w:val="center"/>
              <w:rPr>
                <w:sz w:val="28"/>
              </w:rPr>
            </w:pPr>
          </w:p>
        </w:tc>
        <w:tc>
          <w:tcPr>
            <w:tcW w:w="3969" w:type="dxa"/>
          </w:tcPr>
          <w:p w:rsidR="009030C6" w:rsidRDefault="002F3834">
            <w:pPr>
              <w:jc w:val="center"/>
              <w:rPr>
                <w:i/>
                <w:sz w:val="28"/>
              </w:rPr>
            </w:pPr>
            <w:r>
              <w:rPr>
                <w:i/>
                <w:sz w:val="28"/>
              </w:rPr>
              <w:t xml:space="preserve">СКУ-1 + ПХА + </w:t>
            </w:r>
            <w:r>
              <w:rPr>
                <w:i/>
                <w:sz w:val="28"/>
                <w:lang w:val="en-US"/>
              </w:rPr>
              <w:t>Al</w:t>
            </w:r>
          </w:p>
        </w:tc>
        <w:tc>
          <w:tcPr>
            <w:tcW w:w="1701" w:type="dxa"/>
          </w:tcPr>
          <w:p w:rsidR="009030C6" w:rsidRDefault="002F3834">
            <w:pPr>
              <w:jc w:val="center"/>
              <w:rPr>
                <w:sz w:val="28"/>
              </w:rPr>
            </w:pPr>
            <w:r>
              <w:rPr>
                <w:sz w:val="28"/>
              </w:rPr>
              <w:t>10</w:t>
            </w:r>
          </w:p>
        </w:tc>
        <w:tc>
          <w:tcPr>
            <w:tcW w:w="1843" w:type="dxa"/>
          </w:tcPr>
          <w:p w:rsidR="009030C6" w:rsidRDefault="002F3834">
            <w:pPr>
              <w:jc w:val="center"/>
              <w:rPr>
                <w:sz w:val="28"/>
              </w:rPr>
            </w:pPr>
            <w:r>
              <w:rPr>
                <w:sz w:val="28"/>
              </w:rPr>
              <w:t>0,02</w:t>
            </w:r>
          </w:p>
        </w:tc>
        <w:tc>
          <w:tcPr>
            <w:tcW w:w="1843" w:type="dxa"/>
          </w:tcPr>
          <w:p w:rsidR="009030C6" w:rsidRDefault="002F3834">
            <w:pPr>
              <w:jc w:val="center"/>
              <w:rPr>
                <w:sz w:val="28"/>
              </w:rPr>
            </w:pPr>
            <w:r>
              <w:rPr>
                <w:sz w:val="28"/>
              </w:rPr>
              <w:t>2</w:t>
            </w:r>
          </w:p>
        </w:tc>
      </w:tr>
    </w:tbl>
    <w:p w:rsidR="009030C6" w:rsidRDefault="009030C6">
      <w:pPr>
        <w:jc w:val="center"/>
        <w:rPr>
          <w:sz w:val="28"/>
        </w:rPr>
      </w:pPr>
    </w:p>
    <w:p w:rsidR="009030C6" w:rsidRDefault="002F3834">
      <w:pPr>
        <w:ind w:firstLine="720"/>
        <w:jc w:val="both"/>
        <w:rPr>
          <w:sz w:val="28"/>
        </w:rPr>
      </w:pPr>
      <w:r>
        <w:rPr>
          <w:sz w:val="28"/>
        </w:rPr>
        <w:t>2. Определить базовое соотношение компонентов (первая итерация расчета):</w:t>
      </w:r>
    </w:p>
    <w:p w:rsidR="009030C6" w:rsidRDefault="002F3834">
      <w:pPr>
        <w:ind w:firstLine="720"/>
        <w:jc w:val="both"/>
        <w:rPr>
          <w:sz w:val="28"/>
        </w:rPr>
      </w:pPr>
      <w:r>
        <w:rPr>
          <w:sz w:val="28"/>
        </w:rPr>
        <w:t>- для ЖРД – стехиометрическое соотношение компонентов;</w:t>
      </w:r>
    </w:p>
    <w:p w:rsidR="009030C6" w:rsidRDefault="002F3834">
      <w:pPr>
        <w:ind w:firstLine="357"/>
        <w:jc w:val="both"/>
        <w:rPr>
          <w:sz w:val="28"/>
        </w:rPr>
      </w:pPr>
      <w:r>
        <w:rPr>
          <w:sz w:val="28"/>
        </w:rPr>
        <w:t>- для РДТТ – предельно возможное соотношение «окислителя» и «горючего-связки» из условия минимально возможного по прочностным соображениям количества связки.</w:t>
      </w:r>
    </w:p>
    <w:p w:rsidR="009030C6" w:rsidRDefault="002F3834">
      <w:pPr>
        <w:ind w:firstLine="357"/>
        <w:jc w:val="both"/>
        <w:rPr>
          <w:sz w:val="28"/>
        </w:rPr>
      </w:pPr>
      <w:r>
        <w:rPr>
          <w:sz w:val="28"/>
        </w:rPr>
        <w:t>3.Рассчитать условную формулу топлива и энтальпию образования для выбранного соотношения компонентов.</w:t>
      </w:r>
    </w:p>
    <w:p w:rsidR="009030C6" w:rsidRDefault="002F3834">
      <w:pPr>
        <w:ind w:firstLine="357"/>
        <w:jc w:val="both"/>
        <w:rPr>
          <w:sz w:val="28"/>
        </w:rPr>
      </w:pPr>
      <w:r>
        <w:rPr>
          <w:sz w:val="28"/>
        </w:rPr>
        <w:t>4.Провести расчет по программе «Терра»</w:t>
      </w:r>
    </w:p>
    <w:p w:rsidR="009030C6" w:rsidRDefault="002F3834">
      <w:pPr>
        <w:ind w:firstLine="357"/>
        <w:jc w:val="both"/>
        <w:rPr>
          <w:sz w:val="28"/>
        </w:rPr>
      </w:pPr>
      <w:r>
        <w:rPr>
          <w:sz w:val="28"/>
        </w:rPr>
        <w:t>5.Вычислить среднеобъемную плотность для выбранного соотношения компонентов и рассчитать показатель баллистической эффективности топлива</w:t>
      </w:r>
    </w:p>
    <w:p w:rsidR="009030C6" w:rsidRDefault="002F3834">
      <w:pPr>
        <w:ind w:firstLine="357"/>
        <w:jc w:val="both"/>
        <w:rPr>
          <w:sz w:val="28"/>
        </w:rPr>
      </w:pPr>
      <w:r>
        <w:rPr>
          <w:sz w:val="28"/>
        </w:rPr>
        <w:t>6. Варьируя соотношение компонентов провести несколько итераций (пп. 3</w:t>
      </w:r>
      <w:r>
        <w:rPr>
          <w:sz w:val="28"/>
        </w:rPr>
        <w:noBreakHyphen/>
        <w:t>5) добиться максимума единичного пустотного импульса и показателя баллистической эффективности.</w:t>
      </w:r>
    </w:p>
    <w:p w:rsidR="009030C6" w:rsidRDefault="002F3834">
      <w:pPr>
        <w:ind w:firstLine="357"/>
        <w:jc w:val="both"/>
        <w:rPr>
          <w:sz w:val="28"/>
        </w:rPr>
      </w:pPr>
      <w:r>
        <w:rPr>
          <w:sz w:val="28"/>
        </w:rPr>
        <w:t>Результаты расчетов свести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2027"/>
        <w:gridCol w:w="2027"/>
        <w:gridCol w:w="2027"/>
        <w:gridCol w:w="2027"/>
      </w:tblGrid>
      <w:tr w:rsidR="009030C6">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2F3834">
            <w:pPr>
              <w:jc w:val="both"/>
              <w:rPr>
                <w:sz w:val="28"/>
              </w:rPr>
            </w:pPr>
            <w:r>
              <w:rPr>
                <w:sz w:val="28"/>
              </w:rPr>
              <w:t>1 итерация</w:t>
            </w:r>
          </w:p>
        </w:tc>
        <w:tc>
          <w:tcPr>
            <w:tcW w:w="2027" w:type="dxa"/>
          </w:tcPr>
          <w:p w:rsidR="009030C6" w:rsidRDefault="002F3834">
            <w:pPr>
              <w:jc w:val="both"/>
              <w:rPr>
                <w:sz w:val="28"/>
              </w:rPr>
            </w:pPr>
            <w:r>
              <w:rPr>
                <w:sz w:val="28"/>
              </w:rPr>
              <w:t>2 итерация</w:t>
            </w:r>
          </w:p>
        </w:tc>
        <w:tc>
          <w:tcPr>
            <w:tcW w:w="2027" w:type="dxa"/>
          </w:tcPr>
          <w:p w:rsidR="009030C6" w:rsidRDefault="002F3834">
            <w:pPr>
              <w:jc w:val="both"/>
              <w:rPr>
                <w:sz w:val="28"/>
              </w:rPr>
            </w:pPr>
            <w:r>
              <w:rPr>
                <w:sz w:val="28"/>
                <w:lang w:val="en-US"/>
              </w:rPr>
              <w:t>n</w:t>
            </w:r>
            <w:r>
              <w:rPr>
                <w:sz w:val="28"/>
              </w:rPr>
              <w:t xml:space="preserve"> итерация</w:t>
            </w:r>
          </w:p>
        </w:tc>
      </w:tr>
      <w:tr w:rsidR="009030C6">
        <w:trPr>
          <w:cantSplit/>
        </w:trPr>
        <w:tc>
          <w:tcPr>
            <w:tcW w:w="2027" w:type="dxa"/>
            <w:vMerge w:val="restart"/>
          </w:tcPr>
          <w:p w:rsidR="009030C6" w:rsidRDefault="002F3834">
            <w:pPr>
              <w:jc w:val="both"/>
              <w:rPr>
                <w:sz w:val="28"/>
              </w:rPr>
            </w:pPr>
            <w:r>
              <w:rPr>
                <w:sz w:val="28"/>
              </w:rPr>
              <w:t>Процентный состав топлива, %</w:t>
            </w:r>
          </w:p>
        </w:tc>
        <w:tc>
          <w:tcPr>
            <w:tcW w:w="2027" w:type="dxa"/>
          </w:tcPr>
          <w:p w:rsidR="009030C6" w:rsidRDefault="002F3834">
            <w:pPr>
              <w:jc w:val="both"/>
              <w:rPr>
                <w:sz w:val="28"/>
              </w:rPr>
            </w:pPr>
            <w:r>
              <w:rPr>
                <w:sz w:val="28"/>
              </w:rPr>
              <w:t>1-й компонент</w:t>
            </w: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r>
      <w:tr w:rsidR="009030C6">
        <w:trPr>
          <w:cantSplit/>
        </w:trPr>
        <w:tc>
          <w:tcPr>
            <w:tcW w:w="2027" w:type="dxa"/>
            <w:vMerge/>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r>
      <w:tr w:rsidR="009030C6">
        <w:trPr>
          <w:cantSplit/>
        </w:trPr>
        <w:tc>
          <w:tcPr>
            <w:tcW w:w="2027" w:type="dxa"/>
            <w:vMerge/>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r>
      <w:tr w:rsidR="009030C6">
        <w:trPr>
          <w:cantSplit/>
        </w:trPr>
        <w:tc>
          <w:tcPr>
            <w:tcW w:w="2027" w:type="dxa"/>
            <w:vMerge/>
          </w:tcPr>
          <w:p w:rsidR="009030C6" w:rsidRDefault="009030C6">
            <w:pPr>
              <w:jc w:val="both"/>
              <w:rPr>
                <w:sz w:val="28"/>
              </w:rPr>
            </w:pPr>
          </w:p>
        </w:tc>
        <w:tc>
          <w:tcPr>
            <w:tcW w:w="2027" w:type="dxa"/>
          </w:tcPr>
          <w:p w:rsidR="009030C6" w:rsidRDefault="002F3834">
            <w:pPr>
              <w:jc w:val="both"/>
              <w:rPr>
                <w:sz w:val="28"/>
              </w:rPr>
            </w:pPr>
            <w:r>
              <w:rPr>
                <w:sz w:val="28"/>
                <w:lang w:val="en-US"/>
              </w:rPr>
              <w:t>n</w:t>
            </w:r>
            <w:r>
              <w:rPr>
                <w:sz w:val="28"/>
              </w:rPr>
              <w:t>-й компонент</w:t>
            </w: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r>
      <w:tr w:rsidR="009030C6">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r>
      <w:tr w:rsidR="009030C6">
        <w:tc>
          <w:tcPr>
            <w:tcW w:w="2027" w:type="dxa"/>
          </w:tcPr>
          <w:p w:rsidR="009030C6" w:rsidRDefault="002F3834">
            <w:pPr>
              <w:jc w:val="both"/>
              <w:rPr>
                <w:sz w:val="28"/>
              </w:rPr>
            </w:pPr>
            <w:r>
              <w:rPr>
                <w:position w:val="-12"/>
              </w:rPr>
              <w:object w:dxaOrig="440" w:dyaOrig="380">
                <v:shape id="_x0000_i1130" type="#_x0000_t75" style="width:21.75pt;height:18.75pt" o:ole="" fillcolor="window">
                  <v:imagedata r:id="rId173" o:title=""/>
                </v:shape>
                <o:OLEObject Type="Embed" ProgID="Equation.3" ShapeID="_x0000_i1130" DrawAspect="Content" ObjectID="_1468427970" r:id="rId211"/>
              </w:object>
            </w:r>
            <w:r>
              <w:rPr>
                <w:sz w:val="28"/>
              </w:rPr>
              <w:t>, м/с</w:t>
            </w: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r>
      <w:tr w:rsidR="009030C6">
        <w:tc>
          <w:tcPr>
            <w:tcW w:w="2027" w:type="dxa"/>
          </w:tcPr>
          <w:p w:rsidR="009030C6" w:rsidRDefault="002F3834">
            <w:pPr>
              <w:pStyle w:val="a0"/>
              <w:ind w:firstLine="0"/>
              <w:jc w:val="left"/>
              <w:rPr>
                <w:i/>
              </w:rPr>
            </w:pPr>
            <w:r>
              <w:rPr>
                <w:i/>
              </w:rPr>
              <w:t>Э</w:t>
            </w: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r>
      <w:tr w:rsidR="009030C6">
        <w:trPr>
          <w:trHeight w:val="637"/>
        </w:trPr>
        <w:tc>
          <w:tcPr>
            <w:tcW w:w="2027" w:type="dxa"/>
          </w:tcPr>
          <w:p w:rsidR="009030C6" w:rsidRDefault="002F3834">
            <w:pPr>
              <w:jc w:val="both"/>
              <w:rPr>
                <w:sz w:val="28"/>
              </w:rPr>
            </w:pPr>
            <w:r>
              <w:rPr>
                <w:position w:val="-12"/>
              </w:rPr>
              <w:object w:dxaOrig="380" w:dyaOrig="380">
                <v:shape id="_x0000_i1131" type="#_x0000_t75" style="width:27.75pt;height:27.75pt" o:ole="" fillcolor="window">
                  <v:imagedata r:id="rId212" o:title=""/>
                </v:shape>
                <o:OLEObject Type="Embed" ProgID="Equation.3" ShapeID="_x0000_i1131" DrawAspect="Content" ObjectID="_1468427971" r:id="rId213"/>
              </w:object>
            </w:r>
            <w:r>
              <w:rPr>
                <w:sz w:val="28"/>
              </w:rPr>
              <w:t xml:space="preserve">, </w:t>
            </w:r>
            <w:r>
              <w:rPr>
                <w:position w:val="-6"/>
              </w:rPr>
              <w:object w:dxaOrig="820" w:dyaOrig="380">
                <v:shape id="_x0000_i1132" type="#_x0000_t75" style="width:41.25pt;height:18.75pt" o:ole="" fillcolor="window">
                  <v:imagedata r:id="rId214" o:title=""/>
                </v:shape>
                <o:OLEObject Type="Embed" ProgID="Equation.3" ShapeID="_x0000_i1132" DrawAspect="Content" ObjectID="_1468427972" r:id="rId215"/>
              </w:object>
            </w: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r>
      <w:tr w:rsidR="009030C6">
        <w:tc>
          <w:tcPr>
            <w:tcW w:w="2027" w:type="dxa"/>
          </w:tcPr>
          <w:p w:rsidR="009030C6" w:rsidRDefault="002F3834">
            <w:pPr>
              <w:jc w:val="both"/>
              <w:rPr>
                <w:sz w:val="28"/>
              </w:rPr>
            </w:pPr>
            <w:r>
              <w:rPr>
                <w:sz w:val="28"/>
                <w:lang w:val="en-US"/>
              </w:rPr>
              <w:t>Z</w:t>
            </w: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c>
          <w:tcPr>
            <w:tcW w:w="2027" w:type="dxa"/>
          </w:tcPr>
          <w:p w:rsidR="009030C6" w:rsidRDefault="009030C6">
            <w:pPr>
              <w:jc w:val="both"/>
              <w:rPr>
                <w:sz w:val="28"/>
              </w:rPr>
            </w:pPr>
          </w:p>
        </w:tc>
      </w:tr>
    </w:tbl>
    <w:p w:rsidR="009030C6" w:rsidRDefault="002F3834">
      <w:pPr>
        <w:ind w:firstLine="357"/>
        <w:jc w:val="both"/>
        <w:rPr>
          <w:sz w:val="28"/>
        </w:rPr>
      </w:pPr>
      <w:r>
        <w:rPr>
          <w:sz w:val="28"/>
        </w:rPr>
        <w:t>Построить графики удельного пустотного импульса и показателя баллистической эффективности топлива в зависимости от (коэффициента избытка окислителя (для ЖРД) или % содержания металла или его гидрида (для РДТТ)).</w:t>
      </w:r>
    </w:p>
    <w:p w:rsidR="009030C6" w:rsidRDefault="002F3834">
      <w:pPr>
        <w:pStyle w:val="1"/>
      </w:pPr>
      <w:r>
        <w:br w:type="page"/>
        <w:t xml:space="preserve"> </w:t>
      </w:r>
      <w:bookmarkStart w:id="10" w:name="_Toc83549653"/>
      <w:r>
        <w:t>Расчет основных проектных параметров ракеты (1 приближение баллистического проектирования) с использованием программных комплексов</w:t>
      </w:r>
      <w:bookmarkEnd w:id="10"/>
      <w:r>
        <w:t xml:space="preserve"> </w:t>
      </w:r>
    </w:p>
    <w:p w:rsidR="009030C6" w:rsidRDefault="002F3834">
      <w:pPr>
        <w:pStyle w:val="2"/>
      </w:pPr>
      <w:bookmarkStart w:id="11" w:name="_Toc83549654"/>
      <w:r>
        <w:t>Общие сведения</w:t>
      </w:r>
      <w:bookmarkEnd w:id="11"/>
    </w:p>
    <w:p w:rsidR="009030C6" w:rsidRDefault="002F3834">
      <w:pPr>
        <w:pStyle w:val="a0"/>
      </w:pPr>
      <w:r>
        <w:t>Следующим этапом курсовой работы является расчет основных проектных параметров ракеты (1 приближения баллистического проектирования) с использованием программных комплексов расчета 1 итерации баллистического проектирования.</w:t>
      </w:r>
    </w:p>
    <w:p w:rsidR="009030C6" w:rsidRDefault="002F3834">
      <w:pPr>
        <w:pStyle w:val="a0"/>
      </w:pPr>
      <w:r>
        <w:t>Расчет выполняется в зависимости от варианта (жидкостная или твердотопливная УБР) по нижеописанным процедурам.</w:t>
      </w:r>
    </w:p>
    <w:p w:rsidR="009030C6" w:rsidRDefault="002F3834">
      <w:pPr>
        <w:pStyle w:val="a0"/>
      </w:pPr>
      <w:r>
        <w:t>В рамках курсовой работы (проекта) необходимо, варьируя исходными данными (тип органов управления, количество сопловых блоков, расположение приборного отсека, кол-во блоков, исполнение в одном калибре и т.д.) произвести несколько вариантов расчета для получения наиболее удовлетворительной с точки зрения требований задания на проектирование (например для ракеты, стартующей с подводной лодки характерно ограничение по длине, кроме того для всех типов базирования остается требование минимизации стартовой массы и т.д.).</w:t>
      </w:r>
    </w:p>
    <w:p w:rsidR="009030C6" w:rsidRDefault="002F3834">
      <w:pPr>
        <w:pStyle w:val="a0"/>
      </w:pPr>
      <w:r>
        <w:t>Каждую УБР, полученную в результате очередной итерации расчета необходимо схематично, с указанием габаритных размеров каждой ступени (в едином для всех вариантов масштабе) изобразить на листе А4 миллиметровки (не менее 5 вариантов). Полученные в результате расчетов проектно-баллистические параметры ракет представить в виде таблицы для сравнения вариантов.</w:t>
      </w:r>
    </w:p>
    <w:p w:rsidR="009030C6" w:rsidRDefault="002F3834">
      <w:pPr>
        <w:pStyle w:val="a0"/>
      </w:pPr>
      <w:r>
        <w:t xml:space="preserve">Окончательно выбранный вариант УБР необходимо начертить на 2 листах миллиметровки формата А3 </w:t>
      </w:r>
    </w:p>
    <w:p w:rsidR="009030C6" w:rsidRDefault="002F3834">
      <w:pPr>
        <w:pStyle w:val="2"/>
      </w:pPr>
      <w:bookmarkStart w:id="12" w:name="_Toc83549655"/>
      <w:r>
        <w:t>Описание программного комплекса расчета параметров жидкостной УБР.</w:t>
      </w:r>
      <w:bookmarkEnd w:id="12"/>
    </w:p>
    <w:p w:rsidR="009030C6" w:rsidRDefault="002F3834">
      <w:pPr>
        <w:widowControl w:val="0"/>
        <w:autoSpaceDE w:val="0"/>
        <w:autoSpaceDN w:val="0"/>
        <w:adjustRightInd w:val="0"/>
        <w:ind w:firstLine="720"/>
        <w:jc w:val="both"/>
        <w:rPr>
          <w:sz w:val="28"/>
        </w:rPr>
      </w:pPr>
      <w:r>
        <w:rPr>
          <w:sz w:val="28"/>
        </w:rPr>
        <w:t>Запуск программы</w:t>
      </w:r>
    </w:p>
    <w:p w:rsidR="009030C6" w:rsidRDefault="002F3834">
      <w:pPr>
        <w:widowControl w:val="0"/>
        <w:autoSpaceDE w:val="0"/>
        <w:autoSpaceDN w:val="0"/>
        <w:adjustRightInd w:val="0"/>
        <w:ind w:firstLine="720"/>
        <w:jc w:val="both"/>
        <w:rPr>
          <w:sz w:val="28"/>
        </w:rPr>
      </w:pPr>
      <w:r>
        <w:rPr>
          <w:sz w:val="28"/>
        </w:rPr>
        <w:t>Программа Pro_M1M8 v1.1 также как программа Rocket предназначена для выполнения в среде Windows 9x,2k,XP(системы на которых проходило тестирование). Далее описание будет проводиться на примере программы Pro_M1M8 v1.1, отличия программы Rocket будут оговорены отдельно. После запуска программы на экране появится окно, но некоторые кнопки возможно будут отключены(серые надписи). Для перехода к вводу данных необходимо произвести загрузку коэффициентов (в случае если это не необходимо - кнопка "ввод данных" активна, также рекомендуется произвести загрузку).</w:t>
      </w:r>
    </w:p>
    <w:p w:rsidR="009030C6" w:rsidRDefault="009030C6">
      <w:pPr>
        <w:widowControl w:val="0"/>
        <w:autoSpaceDE w:val="0"/>
        <w:autoSpaceDN w:val="0"/>
        <w:adjustRightInd w:val="0"/>
        <w:ind w:firstLine="720"/>
        <w:jc w:val="both"/>
        <w:rPr>
          <w:sz w:val="28"/>
        </w:rPr>
      </w:pPr>
    </w:p>
    <w:p w:rsidR="009030C6" w:rsidRDefault="002F3834">
      <w:pPr>
        <w:widowControl w:val="0"/>
        <w:autoSpaceDE w:val="0"/>
        <w:autoSpaceDN w:val="0"/>
        <w:adjustRightInd w:val="0"/>
        <w:ind w:firstLine="720"/>
        <w:jc w:val="both"/>
        <w:rPr>
          <w:sz w:val="28"/>
        </w:rPr>
      </w:pPr>
      <w:r>
        <w:rPr>
          <w:sz w:val="28"/>
        </w:rPr>
        <w:t>Загрузка</w:t>
      </w:r>
    </w:p>
    <w:p w:rsidR="009030C6" w:rsidRDefault="002F3834">
      <w:pPr>
        <w:widowControl w:val="0"/>
        <w:autoSpaceDE w:val="0"/>
        <w:autoSpaceDN w:val="0"/>
        <w:adjustRightInd w:val="0"/>
        <w:ind w:firstLine="720"/>
        <w:jc w:val="both"/>
        <w:rPr>
          <w:sz w:val="28"/>
        </w:rPr>
      </w:pPr>
      <w:r>
        <w:rPr>
          <w:sz w:val="28"/>
        </w:rPr>
        <w:t>После запуска программы вам необходимо загрузить файл(в случае если отключена автоматическая загрузка), содержащий значения констант, необходимых для расчетов. Загрузку констант можно произвести двумя способами, во-первых, можно просто нажать кнопку «Стандартные», при этом значения констант будут получены из файла «Default.txt», во-вторых, можно выбрать файл с константами вручную, нажав кнопку «Загрузить» и выбрать необходимый файл.</w:t>
      </w:r>
    </w:p>
    <w:p w:rsidR="009030C6" w:rsidRDefault="009030C6">
      <w:pPr>
        <w:widowControl w:val="0"/>
        <w:autoSpaceDE w:val="0"/>
        <w:autoSpaceDN w:val="0"/>
        <w:adjustRightInd w:val="0"/>
        <w:ind w:firstLine="720"/>
        <w:jc w:val="both"/>
        <w:rPr>
          <w:sz w:val="28"/>
        </w:rPr>
      </w:pPr>
    </w:p>
    <w:p w:rsidR="009030C6" w:rsidRDefault="002F3834">
      <w:pPr>
        <w:widowControl w:val="0"/>
        <w:autoSpaceDE w:val="0"/>
        <w:autoSpaceDN w:val="0"/>
        <w:adjustRightInd w:val="0"/>
        <w:ind w:firstLine="720"/>
        <w:jc w:val="both"/>
        <w:rPr>
          <w:sz w:val="28"/>
        </w:rPr>
      </w:pPr>
      <w:r>
        <w:rPr>
          <w:sz w:val="28"/>
        </w:rPr>
        <w:t>При загрузке файла констант могут возникнуть некоторые осложнения, например, файл «Default.txt» может отсутствовать в каталоге программы, либо загружаемый файл содержит неверную информацию.</w:t>
      </w:r>
    </w:p>
    <w:p w:rsidR="009030C6" w:rsidRDefault="009030C6">
      <w:pPr>
        <w:widowControl w:val="0"/>
        <w:autoSpaceDE w:val="0"/>
        <w:autoSpaceDN w:val="0"/>
        <w:adjustRightInd w:val="0"/>
        <w:ind w:firstLine="720"/>
        <w:jc w:val="both"/>
        <w:rPr>
          <w:sz w:val="28"/>
        </w:rPr>
      </w:pPr>
    </w:p>
    <w:p w:rsidR="009030C6" w:rsidRDefault="002F3834">
      <w:pPr>
        <w:widowControl w:val="0"/>
        <w:autoSpaceDE w:val="0"/>
        <w:autoSpaceDN w:val="0"/>
        <w:adjustRightInd w:val="0"/>
        <w:ind w:firstLine="720"/>
        <w:jc w:val="both"/>
        <w:rPr>
          <w:sz w:val="28"/>
        </w:rPr>
      </w:pPr>
      <w:r>
        <w:rPr>
          <w:sz w:val="28"/>
        </w:rPr>
        <w:t>Также предусмотрен вариант загрузки констант из самой программы, но следует учитывать тот факт, что данные значения были приняты из относительно устаревших источников и на настоящий момент не являются актуальными. Данная возможность была реализована для того, чтобы программа не стала неработоспособной в случае потери всех файлов, содержащих значения констант.</w:t>
      </w:r>
    </w:p>
    <w:p w:rsidR="009030C6" w:rsidRDefault="009030C6">
      <w:pPr>
        <w:widowControl w:val="0"/>
        <w:autoSpaceDE w:val="0"/>
        <w:autoSpaceDN w:val="0"/>
        <w:adjustRightInd w:val="0"/>
        <w:ind w:firstLine="720"/>
        <w:jc w:val="both"/>
        <w:rPr>
          <w:sz w:val="28"/>
        </w:rPr>
      </w:pPr>
    </w:p>
    <w:p w:rsidR="009030C6" w:rsidRDefault="002F3834">
      <w:pPr>
        <w:widowControl w:val="0"/>
        <w:autoSpaceDE w:val="0"/>
        <w:autoSpaceDN w:val="0"/>
        <w:adjustRightInd w:val="0"/>
        <w:ind w:firstLine="708"/>
        <w:jc w:val="both"/>
        <w:rPr>
          <w:sz w:val="28"/>
        </w:rPr>
      </w:pPr>
      <w:r>
        <w:rPr>
          <w:sz w:val="28"/>
        </w:rPr>
        <w:t>О файлах констант:</w:t>
      </w:r>
    </w:p>
    <w:p w:rsidR="009030C6" w:rsidRDefault="002F3834">
      <w:pPr>
        <w:pStyle w:val="22"/>
      </w:pPr>
      <w:r>
        <w:t>Файлы констант записываются по определенным правилам. В случае, если в загружаемой информации определяется хотя бы одна ошибка, файл считается испорченным. Для удобства составления и редактирования массива констант предусмотрена возможность добавления комментариев. Строка считается насчитываемой в том случае, если она начинается с пробела либо не содержит никаких символов вовсе, также все, что записано после пробела, считается комментарием. Значения констант не должны содержать никаких других символов кроме цифр и знака разделения целой и дробной частей (нельзя использовать знак запятой (,), обязательно (.)). Также разрешается использование обозначение экспоненты XeY, например: 3e4 = 3*10^4 = 30000.</w:t>
      </w:r>
    </w:p>
    <w:p w:rsidR="009030C6" w:rsidRDefault="009030C6">
      <w:pPr>
        <w:widowControl w:val="0"/>
        <w:autoSpaceDE w:val="0"/>
        <w:autoSpaceDN w:val="0"/>
        <w:adjustRightInd w:val="0"/>
        <w:ind w:right="252" w:firstLine="720"/>
        <w:jc w:val="both"/>
        <w:rPr>
          <w:sz w:val="28"/>
        </w:rPr>
      </w:pPr>
    </w:p>
    <w:p w:rsidR="009030C6" w:rsidRDefault="002F3834">
      <w:pPr>
        <w:widowControl w:val="0"/>
        <w:autoSpaceDE w:val="0"/>
        <w:autoSpaceDN w:val="0"/>
        <w:adjustRightInd w:val="0"/>
        <w:ind w:right="252" w:firstLine="720"/>
        <w:jc w:val="both"/>
        <w:rPr>
          <w:sz w:val="28"/>
        </w:rPr>
      </w:pPr>
      <w:r>
        <w:rPr>
          <w:sz w:val="28"/>
        </w:rPr>
        <w:t>После того как константы были загружены, необходимо выбрать количество ступеней (1 или 2) и нажать кнопку "ввод данных".</w:t>
      </w:r>
    </w:p>
    <w:p w:rsidR="009030C6" w:rsidRDefault="009030C6">
      <w:pPr>
        <w:widowControl w:val="0"/>
        <w:autoSpaceDE w:val="0"/>
        <w:autoSpaceDN w:val="0"/>
        <w:adjustRightInd w:val="0"/>
        <w:ind w:right="252" w:firstLine="720"/>
        <w:jc w:val="both"/>
        <w:rPr>
          <w:sz w:val="28"/>
        </w:rPr>
      </w:pPr>
    </w:p>
    <w:p w:rsidR="009030C6" w:rsidRDefault="002F3834">
      <w:pPr>
        <w:widowControl w:val="0"/>
        <w:autoSpaceDE w:val="0"/>
        <w:autoSpaceDN w:val="0"/>
        <w:adjustRightInd w:val="0"/>
        <w:ind w:right="252" w:firstLine="720"/>
        <w:jc w:val="both"/>
        <w:rPr>
          <w:sz w:val="28"/>
        </w:rPr>
      </w:pPr>
      <w:r>
        <w:rPr>
          <w:sz w:val="28"/>
        </w:rPr>
        <w:t>Ввод данных</w:t>
      </w:r>
    </w:p>
    <w:p w:rsidR="009030C6" w:rsidRDefault="002F3834">
      <w:pPr>
        <w:widowControl w:val="0"/>
        <w:autoSpaceDE w:val="0"/>
        <w:autoSpaceDN w:val="0"/>
        <w:adjustRightInd w:val="0"/>
        <w:ind w:right="252" w:firstLine="720"/>
        <w:jc w:val="both"/>
        <w:rPr>
          <w:sz w:val="28"/>
        </w:rPr>
      </w:pPr>
      <w:r>
        <w:rPr>
          <w:sz w:val="28"/>
        </w:rPr>
        <w:t>В зависимости от выбранного количества ступеней на экран выводится соответствующее окно. При загрузке констант соответствующие надписи были изменены и отображают минимальную и максимальную границы. Также в соответствующие поля ввода были автоматически введены определенные значения каждого параметра(см. кнопка "настройки"). Для перехода между полями удобно использовать кнопки «Tab» или «Enter» для перевода фокуса на кнопку "расчет". Все вводимые значения должны удовлетворять указанным промежуткам.</w:t>
      </w:r>
    </w:p>
    <w:p w:rsidR="009030C6" w:rsidRDefault="009030C6">
      <w:pPr>
        <w:widowControl w:val="0"/>
        <w:autoSpaceDE w:val="0"/>
        <w:autoSpaceDN w:val="0"/>
        <w:adjustRightInd w:val="0"/>
        <w:ind w:right="252" w:firstLine="720"/>
        <w:jc w:val="both"/>
        <w:rPr>
          <w:sz w:val="28"/>
        </w:rPr>
      </w:pPr>
    </w:p>
    <w:p w:rsidR="009030C6" w:rsidRDefault="002F3834">
      <w:pPr>
        <w:widowControl w:val="0"/>
        <w:autoSpaceDE w:val="0"/>
        <w:autoSpaceDN w:val="0"/>
        <w:adjustRightInd w:val="0"/>
        <w:ind w:right="252" w:firstLine="720"/>
        <w:jc w:val="both"/>
        <w:rPr>
          <w:sz w:val="28"/>
        </w:rPr>
      </w:pPr>
      <w:r>
        <w:rPr>
          <w:sz w:val="28"/>
        </w:rPr>
        <w:t>1 ступень: введите данные в соответствующие поля ввода и нажмите кнопку «Расчет». В случае ввода неверных данных вам будет указана ошибка и возможность повторного ввода.</w:t>
      </w:r>
    </w:p>
    <w:p w:rsidR="009030C6" w:rsidRDefault="009030C6">
      <w:pPr>
        <w:widowControl w:val="0"/>
        <w:autoSpaceDE w:val="0"/>
        <w:autoSpaceDN w:val="0"/>
        <w:adjustRightInd w:val="0"/>
        <w:ind w:right="252" w:firstLine="720"/>
        <w:jc w:val="both"/>
        <w:rPr>
          <w:sz w:val="28"/>
        </w:rPr>
      </w:pPr>
    </w:p>
    <w:p w:rsidR="009030C6" w:rsidRDefault="002F3834">
      <w:pPr>
        <w:widowControl w:val="0"/>
        <w:autoSpaceDE w:val="0"/>
        <w:autoSpaceDN w:val="0"/>
        <w:adjustRightInd w:val="0"/>
        <w:ind w:right="252" w:firstLine="720"/>
        <w:jc w:val="both"/>
        <w:rPr>
          <w:sz w:val="28"/>
        </w:rPr>
      </w:pPr>
      <w:r>
        <w:rPr>
          <w:sz w:val="28"/>
        </w:rPr>
        <w:t>2 ступени: ввод производится аналогично варианту с одной ступенью. Но в связи с тем, что ввод данных для 2х ступенчатого варианта требует большего количества параметров, окно ввода содержит три закладки. Причем на закладке «общие параметры и действия» помимо вводимых параметров имеются другие полезные для ввода данных компоненты, а также кнопки действий.</w:t>
      </w:r>
    </w:p>
    <w:p w:rsidR="009030C6" w:rsidRDefault="009030C6">
      <w:pPr>
        <w:widowControl w:val="0"/>
        <w:autoSpaceDE w:val="0"/>
        <w:autoSpaceDN w:val="0"/>
        <w:adjustRightInd w:val="0"/>
        <w:jc w:val="both"/>
        <w:rPr>
          <w:sz w:val="28"/>
        </w:rPr>
      </w:pPr>
    </w:p>
    <w:p w:rsidR="009030C6" w:rsidRDefault="002F3834">
      <w:pPr>
        <w:widowControl w:val="0"/>
        <w:autoSpaceDE w:val="0"/>
        <w:autoSpaceDN w:val="0"/>
        <w:adjustRightInd w:val="0"/>
        <w:jc w:val="both"/>
        <w:rPr>
          <w:sz w:val="28"/>
        </w:rPr>
      </w:pPr>
      <w:r>
        <w:rPr>
          <w:sz w:val="28"/>
        </w:rPr>
        <w:tab/>
        <w:t>Это важно:</w:t>
      </w:r>
    </w:p>
    <w:p w:rsidR="009030C6" w:rsidRDefault="002F3834">
      <w:pPr>
        <w:widowControl w:val="0"/>
        <w:autoSpaceDE w:val="0"/>
        <w:autoSpaceDN w:val="0"/>
        <w:adjustRightInd w:val="0"/>
        <w:jc w:val="both"/>
        <w:rPr>
          <w:sz w:val="28"/>
        </w:rPr>
      </w:pPr>
      <w:r>
        <w:rPr>
          <w:sz w:val="28"/>
        </w:rPr>
        <w:tab/>
        <w:t>В разделе "Настройки" есть функция выбора разделителя целой и дробной частей чисел. В зависимости от настроек вашего компьютера установите соответствующий символ("." или ","). Далее при вводе значений вы можете пользоваться любым разделительным символом. Все неверные разделители будут автоматически заменены на установленный символ в разделе настроек. Правильным символом разделителя считается тот, который указан в соответствующем пункте раздела "Настройки".</w:t>
      </w:r>
    </w:p>
    <w:p w:rsidR="009030C6" w:rsidRDefault="009030C6">
      <w:pPr>
        <w:widowControl w:val="0"/>
        <w:autoSpaceDE w:val="0"/>
        <w:autoSpaceDN w:val="0"/>
        <w:adjustRightInd w:val="0"/>
        <w:jc w:val="both"/>
        <w:rPr>
          <w:sz w:val="28"/>
        </w:rPr>
      </w:pPr>
    </w:p>
    <w:p w:rsidR="009030C6" w:rsidRDefault="002F3834">
      <w:pPr>
        <w:widowControl w:val="0"/>
        <w:autoSpaceDE w:val="0"/>
        <w:autoSpaceDN w:val="0"/>
        <w:adjustRightInd w:val="0"/>
        <w:ind w:firstLine="708"/>
        <w:jc w:val="both"/>
        <w:rPr>
          <w:sz w:val="28"/>
        </w:rPr>
      </w:pPr>
      <w:r>
        <w:rPr>
          <w:sz w:val="28"/>
        </w:rPr>
        <w:t>О настройках программы</w:t>
      </w:r>
    </w:p>
    <w:p w:rsidR="009030C6" w:rsidRDefault="002F3834">
      <w:pPr>
        <w:widowControl w:val="0"/>
        <w:autoSpaceDE w:val="0"/>
        <w:autoSpaceDN w:val="0"/>
        <w:adjustRightInd w:val="0"/>
        <w:jc w:val="both"/>
        <w:rPr>
          <w:sz w:val="28"/>
        </w:rPr>
      </w:pPr>
      <w:r>
        <w:rPr>
          <w:sz w:val="28"/>
        </w:rPr>
        <w:tab/>
        <w:t xml:space="preserve">Раздел "настройки" можно увидеть нажав кнопку "скрыть/показать настройки". В данном разделе присутствуют следующие </w:t>
      </w:r>
      <w:r>
        <w:rPr>
          <w:sz w:val="28"/>
        </w:rPr>
        <w:tab/>
        <w:t>возможности:</w:t>
      </w:r>
    </w:p>
    <w:p w:rsidR="009030C6" w:rsidRDefault="002F3834" w:rsidP="002F3834">
      <w:pPr>
        <w:widowControl w:val="0"/>
        <w:numPr>
          <w:ilvl w:val="0"/>
          <w:numId w:val="6"/>
        </w:numPr>
        <w:autoSpaceDE w:val="0"/>
        <w:autoSpaceDN w:val="0"/>
        <w:adjustRightInd w:val="0"/>
        <w:ind w:left="720" w:hanging="720"/>
        <w:jc w:val="both"/>
        <w:rPr>
          <w:sz w:val="28"/>
        </w:rPr>
      </w:pPr>
      <w:r>
        <w:rPr>
          <w:sz w:val="28"/>
        </w:rPr>
        <w:t>не запускать две программы одновременно - если установлен флажок(здесь и далее) то одновременно не может быть запущено две копии программы;</w:t>
      </w:r>
    </w:p>
    <w:p w:rsidR="009030C6" w:rsidRDefault="002F3834" w:rsidP="002F3834">
      <w:pPr>
        <w:widowControl w:val="0"/>
        <w:numPr>
          <w:ilvl w:val="0"/>
          <w:numId w:val="6"/>
        </w:numPr>
        <w:autoSpaceDE w:val="0"/>
        <w:autoSpaceDN w:val="0"/>
        <w:adjustRightInd w:val="0"/>
        <w:ind w:left="720" w:hanging="720"/>
        <w:jc w:val="both"/>
        <w:rPr>
          <w:sz w:val="28"/>
        </w:rPr>
      </w:pPr>
      <w:r>
        <w:rPr>
          <w:sz w:val="28"/>
        </w:rPr>
        <w:t>запоминать позицию - при следующей загрузке программы главное окно будет выведено в том же месте где была закрыта, либо в том месте где была нажата кнопка "Сохранить" при отключенной функции "автоматически сохранять настройки";</w:t>
      </w:r>
    </w:p>
    <w:p w:rsidR="009030C6" w:rsidRDefault="002F3834" w:rsidP="002F3834">
      <w:pPr>
        <w:widowControl w:val="0"/>
        <w:numPr>
          <w:ilvl w:val="0"/>
          <w:numId w:val="6"/>
        </w:numPr>
        <w:autoSpaceDE w:val="0"/>
        <w:autoSpaceDN w:val="0"/>
        <w:adjustRightInd w:val="0"/>
        <w:ind w:left="720" w:hanging="720"/>
        <w:jc w:val="both"/>
        <w:rPr>
          <w:sz w:val="28"/>
        </w:rPr>
      </w:pPr>
      <w:r>
        <w:rPr>
          <w:sz w:val="28"/>
        </w:rPr>
        <w:t>авто загрузка коэффициентов из файла Default.txt - значения коэффициентов будут получены из вышеуказанного файла автоматически при запуске программы;</w:t>
      </w:r>
    </w:p>
    <w:p w:rsidR="009030C6" w:rsidRDefault="002F3834" w:rsidP="002F3834">
      <w:pPr>
        <w:widowControl w:val="0"/>
        <w:numPr>
          <w:ilvl w:val="0"/>
          <w:numId w:val="6"/>
        </w:numPr>
        <w:autoSpaceDE w:val="0"/>
        <w:autoSpaceDN w:val="0"/>
        <w:adjustRightInd w:val="0"/>
        <w:ind w:left="720" w:hanging="720"/>
        <w:jc w:val="both"/>
        <w:rPr>
          <w:sz w:val="28"/>
        </w:rPr>
      </w:pPr>
      <w:r>
        <w:rPr>
          <w:sz w:val="28"/>
        </w:rPr>
        <w:t>автоматически сохранять настройки - состояние настроек будет автоматически сохранено при выходе из программы;</w:t>
      </w:r>
    </w:p>
    <w:p w:rsidR="009030C6" w:rsidRDefault="002F3834" w:rsidP="002F3834">
      <w:pPr>
        <w:widowControl w:val="0"/>
        <w:numPr>
          <w:ilvl w:val="0"/>
          <w:numId w:val="6"/>
        </w:numPr>
        <w:autoSpaceDE w:val="0"/>
        <w:autoSpaceDN w:val="0"/>
        <w:adjustRightInd w:val="0"/>
        <w:ind w:left="720" w:hanging="720"/>
        <w:jc w:val="both"/>
        <w:rPr>
          <w:sz w:val="28"/>
        </w:rPr>
      </w:pPr>
      <w:r>
        <w:rPr>
          <w:sz w:val="28"/>
        </w:rPr>
        <w:t>разделитель целой и дробной части чисел - подробно описан выше;</w:t>
      </w:r>
    </w:p>
    <w:p w:rsidR="009030C6" w:rsidRDefault="002F3834" w:rsidP="002F3834">
      <w:pPr>
        <w:widowControl w:val="0"/>
        <w:numPr>
          <w:ilvl w:val="0"/>
          <w:numId w:val="6"/>
        </w:numPr>
        <w:autoSpaceDE w:val="0"/>
        <w:autoSpaceDN w:val="0"/>
        <w:adjustRightInd w:val="0"/>
        <w:ind w:left="720" w:hanging="720"/>
        <w:jc w:val="both"/>
        <w:rPr>
          <w:sz w:val="28"/>
        </w:rPr>
      </w:pPr>
      <w:r>
        <w:rPr>
          <w:sz w:val="28"/>
        </w:rPr>
        <w:t>ввод по умолчанию - определяет какие значения будут автоматически вносится в поля ввода. Значения - максимум и минимум принимаются равными соответствующим величинам разрешенных интервалов, значение – «специальн.» - соответствует заведомо определенной величине указанной в файле констант.</w:t>
      </w:r>
    </w:p>
    <w:p w:rsidR="009030C6" w:rsidRDefault="002F3834" w:rsidP="002F3834">
      <w:pPr>
        <w:widowControl w:val="0"/>
        <w:numPr>
          <w:ilvl w:val="0"/>
          <w:numId w:val="6"/>
        </w:numPr>
        <w:autoSpaceDE w:val="0"/>
        <w:autoSpaceDN w:val="0"/>
        <w:adjustRightInd w:val="0"/>
        <w:ind w:left="720" w:hanging="720"/>
        <w:jc w:val="both"/>
        <w:rPr>
          <w:sz w:val="28"/>
        </w:rPr>
      </w:pPr>
      <w:r>
        <w:rPr>
          <w:sz w:val="28"/>
        </w:rPr>
        <w:t>Разрядность выводимых результатов - изменяется от 2 до 5 и определяет - сколько знаков после запятой будет отображено при выводе окончательных результатов.</w:t>
      </w:r>
    </w:p>
    <w:p w:rsidR="009030C6" w:rsidRDefault="002F3834" w:rsidP="002F3834">
      <w:pPr>
        <w:widowControl w:val="0"/>
        <w:numPr>
          <w:ilvl w:val="0"/>
          <w:numId w:val="6"/>
        </w:numPr>
        <w:autoSpaceDE w:val="0"/>
        <w:autoSpaceDN w:val="0"/>
        <w:adjustRightInd w:val="0"/>
        <w:ind w:left="720" w:hanging="720"/>
        <w:jc w:val="both"/>
        <w:rPr>
          <w:sz w:val="28"/>
        </w:rPr>
      </w:pPr>
      <w:r>
        <w:rPr>
          <w:sz w:val="28"/>
        </w:rPr>
        <w:t>кнопка "Сохранить" - производит сохранение текущих настроек (используется при отключенной функции автоматического сохранения настроек).</w:t>
      </w:r>
    </w:p>
    <w:p w:rsidR="009030C6" w:rsidRDefault="009030C6">
      <w:pPr>
        <w:widowControl w:val="0"/>
        <w:autoSpaceDE w:val="0"/>
        <w:autoSpaceDN w:val="0"/>
        <w:adjustRightInd w:val="0"/>
        <w:jc w:val="both"/>
        <w:rPr>
          <w:sz w:val="28"/>
        </w:rPr>
      </w:pPr>
    </w:p>
    <w:p w:rsidR="009030C6" w:rsidRDefault="002F3834">
      <w:pPr>
        <w:widowControl w:val="0"/>
        <w:autoSpaceDE w:val="0"/>
        <w:autoSpaceDN w:val="0"/>
        <w:adjustRightInd w:val="0"/>
        <w:jc w:val="both"/>
        <w:rPr>
          <w:sz w:val="28"/>
        </w:rPr>
      </w:pPr>
      <w:r>
        <w:rPr>
          <w:sz w:val="28"/>
        </w:rPr>
        <w:tab/>
        <w:t>Все настройки сохраняются в файле Settings.ini автоматически, либо при нажатии кнопки "Сохранить". В случае если файл настроек был утерян/стерт или поврежден настройки принимаются равными настройкам заданным по умолчанию.</w:t>
      </w:r>
    </w:p>
    <w:p w:rsidR="009030C6" w:rsidRDefault="009030C6">
      <w:pPr>
        <w:widowControl w:val="0"/>
        <w:autoSpaceDE w:val="0"/>
        <w:autoSpaceDN w:val="0"/>
        <w:adjustRightInd w:val="0"/>
        <w:jc w:val="both"/>
        <w:rPr>
          <w:sz w:val="28"/>
        </w:rPr>
      </w:pPr>
    </w:p>
    <w:p w:rsidR="009030C6" w:rsidRDefault="002F3834">
      <w:pPr>
        <w:widowControl w:val="0"/>
        <w:autoSpaceDE w:val="0"/>
        <w:autoSpaceDN w:val="0"/>
        <w:adjustRightInd w:val="0"/>
        <w:jc w:val="both"/>
        <w:rPr>
          <w:sz w:val="28"/>
        </w:rPr>
      </w:pPr>
      <w:r>
        <w:rPr>
          <w:sz w:val="28"/>
        </w:rPr>
        <w:tab/>
        <w:t>После ввода значений необходимо нажать кнопку "Расчет". Возможны случаи когда при расчетах возникнут ситуации не удовлетворяющие требованиям математики, например деление на ноль, в таком случае вычисления будут прерваны и пользователю будет отображено соответствующее сообщение. Вычисления проводятся в несколько этапов. Сначала определяются параметры первого приближения, после чего пользователю предлагается ознакомиться с полученными результатами и либо продолжить вычисления(кнопка "Да"), либо вернуться к разделу ввода данных(кнопка "Нет"). При окончательных расчетах, если не возникло никаких затруднений, выводится сообщение "Расчет проектно-баллистических параметров прошел успешно". При нажатии кнопки "Ok" на экран будут выведены полученные результаты.</w:t>
      </w:r>
    </w:p>
    <w:p w:rsidR="009030C6" w:rsidRDefault="002F3834">
      <w:pPr>
        <w:widowControl w:val="0"/>
        <w:autoSpaceDE w:val="0"/>
        <w:autoSpaceDN w:val="0"/>
        <w:adjustRightInd w:val="0"/>
        <w:jc w:val="both"/>
        <w:rPr>
          <w:sz w:val="28"/>
        </w:rPr>
      </w:pPr>
      <w:r>
        <w:rPr>
          <w:sz w:val="28"/>
        </w:rPr>
        <w:tab/>
      </w:r>
    </w:p>
    <w:p w:rsidR="009030C6" w:rsidRDefault="002F3834">
      <w:pPr>
        <w:widowControl w:val="0"/>
        <w:autoSpaceDE w:val="0"/>
        <w:autoSpaceDN w:val="0"/>
        <w:adjustRightInd w:val="0"/>
        <w:jc w:val="both"/>
        <w:rPr>
          <w:sz w:val="28"/>
        </w:rPr>
      </w:pPr>
      <w:r>
        <w:rPr>
          <w:sz w:val="28"/>
        </w:rPr>
        <w:tab/>
        <w:t>Окончательные результаты</w:t>
      </w:r>
    </w:p>
    <w:p w:rsidR="009030C6" w:rsidRDefault="002F3834">
      <w:pPr>
        <w:widowControl w:val="0"/>
        <w:autoSpaceDE w:val="0"/>
        <w:autoSpaceDN w:val="0"/>
        <w:adjustRightInd w:val="0"/>
        <w:jc w:val="both"/>
        <w:rPr>
          <w:sz w:val="28"/>
        </w:rPr>
      </w:pPr>
      <w:r>
        <w:rPr>
          <w:sz w:val="28"/>
        </w:rPr>
        <w:tab/>
        <w:t>После окончания расчетов над полученными результатами возможны следующие действия(кнопки):</w:t>
      </w:r>
    </w:p>
    <w:p w:rsidR="009030C6" w:rsidRDefault="002F3834" w:rsidP="002F3834">
      <w:pPr>
        <w:widowControl w:val="0"/>
        <w:numPr>
          <w:ilvl w:val="0"/>
          <w:numId w:val="6"/>
        </w:numPr>
        <w:autoSpaceDE w:val="0"/>
        <w:autoSpaceDN w:val="0"/>
        <w:adjustRightInd w:val="0"/>
        <w:ind w:left="720" w:hanging="720"/>
        <w:jc w:val="both"/>
        <w:rPr>
          <w:sz w:val="28"/>
        </w:rPr>
      </w:pPr>
      <w:r>
        <w:rPr>
          <w:sz w:val="28"/>
        </w:rPr>
        <w:t>Назад - выход в главное меню.</w:t>
      </w:r>
    </w:p>
    <w:p w:rsidR="009030C6" w:rsidRDefault="002F3834" w:rsidP="002F3834">
      <w:pPr>
        <w:widowControl w:val="0"/>
        <w:numPr>
          <w:ilvl w:val="0"/>
          <w:numId w:val="6"/>
        </w:numPr>
        <w:autoSpaceDE w:val="0"/>
        <w:autoSpaceDN w:val="0"/>
        <w:adjustRightInd w:val="0"/>
        <w:ind w:left="720" w:hanging="720"/>
        <w:jc w:val="both"/>
        <w:rPr>
          <w:sz w:val="28"/>
        </w:rPr>
      </w:pPr>
      <w:r>
        <w:rPr>
          <w:sz w:val="28"/>
        </w:rPr>
        <w:t>Ввод данных - переход к окну ввода данных.</w:t>
      </w:r>
    </w:p>
    <w:p w:rsidR="009030C6" w:rsidRDefault="002F3834" w:rsidP="002F3834">
      <w:pPr>
        <w:widowControl w:val="0"/>
        <w:numPr>
          <w:ilvl w:val="0"/>
          <w:numId w:val="6"/>
        </w:numPr>
        <w:autoSpaceDE w:val="0"/>
        <w:autoSpaceDN w:val="0"/>
        <w:adjustRightInd w:val="0"/>
        <w:ind w:left="720" w:hanging="720"/>
        <w:jc w:val="both"/>
        <w:rPr>
          <w:sz w:val="28"/>
        </w:rPr>
      </w:pPr>
      <w:r>
        <w:rPr>
          <w:sz w:val="28"/>
        </w:rPr>
        <w:t>Сохранить - сохранение результатов в выбранном файле</w:t>
      </w:r>
    </w:p>
    <w:p w:rsidR="009030C6" w:rsidRDefault="002F3834" w:rsidP="002F3834">
      <w:pPr>
        <w:widowControl w:val="0"/>
        <w:numPr>
          <w:ilvl w:val="0"/>
          <w:numId w:val="6"/>
        </w:numPr>
        <w:autoSpaceDE w:val="0"/>
        <w:autoSpaceDN w:val="0"/>
        <w:adjustRightInd w:val="0"/>
        <w:ind w:left="720" w:hanging="720"/>
        <w:jc w:val="both"/>
        <w:rPr>
          <w:sz w:val="28"/>
        </w:rPr>
      </w:pPr>
      <w:r>
        <w:rPr>
          <w:sz w:val="28"/>
        </w:rPr>
        <w:t>Печать - распечатать результаты расчетов(с выбором принтера).</w:t>
      </w:r>
    </w:p>
    <w:p w:rsidR="009030C6" w:rsidRDefault="002F3834" w:rsidP="002F3834">
      <w:pPr>
        <w:widowControl w:val="0"/>
        <w:numPr>
          <w:ilvl w:val="0"/>
          <w:numId w:val="6"/>
        </w:numPr>
        <w:autoSpaceDE w:val="0"/>
        <w:autoSpaceDN w:val="0"/>
        <w:adjustRightInd w:val="0"/>
        <w:ind w:left="720" w:hanging="720"/>
        <w:jc w:val="both"/>
        <w:rPr>
          <w:sz w:val="28"/>
        </w:rPr>
      </w:pPr>
      <w:r>
        <w:rPr>
          <w:sz w:val="28"/>
        </w:rPr>
        <w:t>AutoCad - в разработке.</w:t>
      </w:r>
    </w:p>
    <w:p w:rsidR="009030C6" w:rsidRDefault="009030C6">
      <w:pPr>
        <w:widowControl w:val="0"/>
        <w:autoSpaceDE w:val="0"/>
        <w:autoSpaceDN w:val="0"/>
        <w:adjustRightInd w:val="0"/>
        <w:jc w:val="both"/>
        <w:rPr>
          <w:sz w:val="28"/>
        </w:rPr>
      </w:pPr>
    </w:p>
    <w:p w:rsidR="009030C6" w:rsidRDefault="002F3834">
      <w:pPr>
        <w:widowControl w:val="0"/>
        <w:autoSpaceDE w:val="0"/>
        <w:autoSpaceDN w:val="0"/>
        <w:adjustRightInd w:val="0"/>
        <w:jc w:val="both"/>
        <w:rPr>
          <w:sz w:val="28"/>
        </w:rPr>
      </w:pPr>
      <w:r>
        <w:rPr>
          <w:sz w:val="28"/>
        </w:rPr>
        <w:tab/>
        <w:t>Инерфейс программы. В программе предусмотрено ее использование в среде Windows XP, в этом случае работа с программой происходит значительно комфортнее.</w:t>
      </w:r>
    </w:p>
    <w:p w:rsidR="009030C6" w:rsidRDefault="009030C6">
      <w:pPr>
        <w:widowControl w:val="0"/>
        <w:autoSpaceDE w:val="0"/>
        <w:autoSpaceDN w:val="0"/>
        <w:adjustRightInd w:val="0"/>
        <w:jc w:val="both"/>
        <w:rPr>
          <w:sz w:val="28"/>
        </w:rPr>
      </w:pPr>
    </w:p>
    <w:p w:rsidR="009030C6" w:rsidRDefault="002F3834">
      <w:pPr>
        <w:widowControl w:val="0"/>
        <w:autoSpaceDE w:val="0"/>
        <w:autoSpaceDN w:val="0"/>
        <w:adjustRightInd w:val="0"/>
        <w:jc w:val="both"/>
        <w:rPr>
          <w:sz w:val="28"/>
        </w:rPr>
      </w:pPr>
      <w:r>
        <w:rPr>
          <w:sz w:val="28"/>
        </w:rPr>
        <w:tab/>
        <w:t>Версии программы (Pro_M1M8 v1.1 &amp; Rocket)</w:t>
      </w:r>
    </w:p>
    <w:p w:rsidR="009030C6" w:rsidRDefault="002F3834">
      <w:pPr>
        <w:widowControl w:val="0"/>
        <w:autoSpaceDE w:val="0"/>
        <w:autoSpaceDN w:val="0"/>
        <w:adjustRightInd w:val="0"/>
        <w:jc w:val="both"/>
        <w:rPr>
          <w:sz w:val="28"/>
        </w:rPr>
      </w:pPr>
      <w:r>
        <w:rPr>
          <w:sz w:val="28"/>
        </w:rPr>
        <w:tab/>
        <w:t>Данное описание относится в основном к программе Pro_M1M8 версии 1.1. В данной версии окончательно выполнен расчет одноступенчатой ракеты. Расчеты по двухступенчатым ракетам предусмотрены, но не доведены до точных результатов. Также, возможно, к программе расчетов прилагается аналогичная программа Rocket, которая рассчитывает значения по абсолютно такому же алгоритму(т.к. программа Pro_M1M8 v1.1 частично основана на программе Rocket). Основным различием программ является поддержка загружемых коэффициентов программой Pro_M1M8, а так же усовершенствованным интерфейсом и некоторыми другими незначительными дополнениями.</w:t>
      </w:r>
    </w:p>
    <w:p w:rsidR="009030C6" w:rsidRDefault="009030C6">
      <w:pPr>
        <w:widowControl w:val="0"/>
        <w:autoSpaceDE w:val="0"/>
        <w:autoSpaceDN w:val="0"/>
        <w:adjustRightInd w:val="0"/>
        <w:jc w:val="both"/>
        <w:rPr>
          <w:sz w:val="28"/>
        </w:rPr>
      </w:pPr>
    </w:p>
    <w:p w:rsidR="009030C6" w:rsidRDefault="002F3834">
      <w:pPr>
        <w:widowControl w:val="0"/>
        <w:autoSpaceDE w:val="0"/>
        <w:autoSpaceDN w:val="0"/>
        <w:adjustRightInd w:val="0"/>
        <w:jc w:val="both"/>
        <w:rPr>
          <w:sz w:val="28"/>
        </w:rPr>
      </w:pPr>
      <w:r>
        <w:rPr>
          <w:sz w:val="28"/>
        </w:rPr>
        <w:tab/>
        <w:t>Дальнейшим разработчикам...</w:t>
      </w:r>
    </w:p>
    <w:p w:rsidR="009030C6" w:rsidRDefault="002F3834">
      <w:pPr>
        <w:widowControl w:val="0"/>
        <w:autoSpaceDE w:val="0"/>
        <w:autoSpaceDN w:val="0"/>
        <w:adjustRightInd w:val="0"/>
        <w:jc w:val="both"/>
        <w:rPr>
          <w:sz w:val="28"/>
        </w:rPr>
      </w:pPr>
      <w:r>
        <w:rPr>
          <w:sz w:val="28"/>
        </w:rPr>
        <w:tab/>
        <w:t>Для дальнейшей разработки потребуется Delphi7(и Win98 - рекомендуется, в XP - хуже и медленнее, хотя и красиво).</w:t>
      </w:r>
    </w:p>
    <w:p w:rsidR="009030C6" w:rsidRDefault="002F3834">
      <w:pPr>
        <w:widowControl w:val="0"/>
        <w:autoSpaceDE w:val="0"/>
        <w:autoSpaceDN w:val="0"/>
        <w:adjustRightInd w:val="0"/>
        <w:jc w:val="both"/>
        <w:rPr>
          <w:sz w:val="28"/>
        </w:rPr>
      </w:pPr>
      <w:r>
        <w:rPr>
          <w:sz w:val="28"/>
        </w:rPr>
        <w:tab/>
        <w:t>Главной целью доработки программы является отладка алгоритма расчета 2х ступенчатых ракет. В данной версии расчет 2х ступеней является ознакомительным. За основу принимается программа Н. Н. Генералова (кафедра М1) "программа выбора проектно-баллистических параметров двухступенчатой ракеты с ЖРД "RK2" ". При дальнейшей разработке рекомендуется разделить процесс на 2е основных задачи: написание (отладка) математической базы, введение переменных коэффициентов. Следует учесть, что главной целью программы Pro_M1M8 в отличие от Rocket является способность гибкого регулирования значений коэффициентов, что в позволяет частично редактировать формулы, не прибегая к редактированию текста программы. Можно разработать отдельное приложение, позволяющее более наглядно взаимодействовать с файлами констант. Это может решить проблему обновления баз данных, и приблизить получаемые результаты к значениям параметров относительно современных изделий.</w:t>
      </w:r>
    </w:p>
    <w:p w:rsidR="009030C6" w:rsidRDefault="002F3834">
      <w:pPr>
        <w:widowControl w:val="0"/>
        <w:autoSpaceDE w:val="0"/>
        <w:autoSpaceDN w:val="0"/>
        <w:adjustRightInd w:val="0"/>
        <w:jc w:val="both"/>
        <w:rPr>
          <w:sz w:val="28"/>
        </w:rPr>
      </w:pPr>
      <w:r>
        <w:rPr>
          <w:sz w:val="28"/>
        </w:rPr>
        <w:tab/>
        <w:t>Некоторые усовершенствования для удобства проектирования:</w:t>
      </w:r>
    </w:p>
    <w:p w:rsidR="009030C6" w:rsidRDefault="002F3834">
      <w:pPr>
        <w:widowControl w:val="0"/>
        <w:autoSpaceDE w:val="0"/>
        <w:autoSpaceDN w:val="0"/>
        <w:adjustRightInd w:val="0"/>
        <w:jc w:val="both"/>
        <w:rPr>
          <w:sz w:val="28"/>
        </w:rPr>
      </w:pPr>
      <w:r>
        <w:rPr>
          <w:sz w:val="28"/>
        </w:rPr>
        <w:tab/>
        <w:t>Включение в программу Pro_M1M8 функции простого ввода значений характеристик топлива, как это сделано в программе Rocket. Желательно по результатам расчетов получать файл с графическим изображением основных элементов ракеты. Для этого удобно использовать программу AutoCad и язык Lisp соответственно. В целях повышения наглядности и информативности программы можно применять различные пояснительные текстовые и графические подсказки, иллюстрации графиков и конструкций. В случае проектирования новых окон, следует учитывать особенности рабочего разрешения мониторов, желательно придерживаться размеров окон не превышающих 800х600(не на каждой кафедре 17ти дюймовые Flatronы), хотя не стоит стремиться уложиться в 640х480... Также размер программы должен в идеале стремиться к нулю, и желательно не превышать 1,5 Mb (не у каждого есть Flesh), к примеру сравните размеры и функциональность Pro_M1M8 и Rocket (6:8 и 100:1 соответственно :). Для удобства редактирования программы в пункте "Настройки" можно добавить переключатель источника констант загружаемых автоматически (лучше будет грузить из программы "свои", чтобы не связываться с файлами).</w:t>
      </w:r>
    </w:p>
    <w:p w:rsidR="009030C6" w:rsidRDefault="002F3834">
      <w:pPr>
        <w:widowControl w:val="0"/>
        <w:autoSpaceDE w:val="0"/>
        <w:autoSpaceDN w:val="0"/>
        <w:adjustRightInd w:val="0"/>
        <w:jc w:val="both"/>
        <w:rPr>
          <w:sz w:val="28"/>
        </w:rPr>
      </w:pPr>
      <w:r>
        <w:rPr>
          <w:sz w:val="28"/>
        </w:rPr>
        <w:tab/>
        <w:t>Расчетный модуль программы Pro_M1M8 - "Rocket.pas" хоть и был написан в среде Delphi7, все же при желании и незначительных изменениях может быть откомпилирован в среде Pascal версии примерно 7ой. При работе в Pascale могут возникнуть вопросы нехватки памяти или слишком большие структуры и т.д., но Я верю в ваши способности (и зачем вам Паскаль).</w:t>
      </w:r>
    </w:p>
    <w:p w:rsidR="009030C6" w:rsidRDefault="002F3834">
      <w:pPr>
        <w:widowControl w:val="0"/>
        <w:autoSpaceDE w:val="0"/>
        <w:autoSpaceDN w:val="0"/>
        <w:adjustRightInd w:val="0"/>
        <w:jc w:val="both"/>
        <w:rPr>
          <w:sz w:val="28"/>
        </w:rPr>
      </w:pPr>
      <w:r>
        <w:rPr>
          <w:sz w:val="28"/>
        </w:rPr>
        <w:t>Использованные приложения: WordPad для написания данного документа (желателен шрифт Arial), MS Help Workshop для компиляции help файла, Delphi7 - без комментариев (рекомендуется установка Source), TurboPascal7.0 - для решения вопросов совместимости и др. мелких задач. А так же WinAmp2.81, Windows Comander 5.0, bsPlayer0.8... :)</w:t>
      </w:r>
    </w:p>
    <w:p w:rsidR="009030C6" w:rsidRDefault="002F3834">
      <w:pPr>
        <w:widowControl w:val="0"/>
        <w:autoSpaceDE w:val="0"/>
        <w:autoSpaceDN w:val="0"/>
        <w:adjustRightInd w:val="0"/>
        <w:jc w:val="both"/>
        <w:rPr>
          <w:sz w:val="28"/>
        </w:rPr>
      </w:pPr>
      <w:r>
        <w:rPr>
          <w:sz w:val="28"/>
        </w:rPr>
        <w:tab/>
        <w:t>Очень подробными и полезными по всем вопросам связанным с баллистикой, ГЧ и всего другого, что не связано с расчетами ЖРД являются методички - "Основы проектирования Твердотопливных Управляемых Баллистических Ракет части 1 и 2".</w:t>
      </w:r>
    </w:p>
    <w:p w:rsidR="009030C6" w:rsidRDefault="009030C6">
      <w:pPr>
        <w:widowControl w:val="0"/>
        <w:autoSpaceDE w:val="0"/>
        <w:autoSpaceDN w:val="0"/>
        <w:adjustRightInd w:val="0"/>
        <w:jc w:val="both"/>
        <w:rPr>
          <w:sz w:val="28"/>
        </w:rPr>
      </w:pPr>
    </w:p>
    <w:p w:rsidR="009030C6" w:rsidRDefault="002F3834">
      <w:pPr>
        <w:widowControl w:val="0"/>
        <w:autoSpaceDE w:val="0"/>
        <w:autoSpaceDN w:val="0"/>
        <w:adjustRightInd w:val="0"/>
        <w:jc w:val="both"/>
        <w:rPr>
          <w:sz w:val="28"/>
        </w:rPr>
      </w:pPr>
      <w:r>
        <w:rPr>
          <w:sz w:val="28"/>
        </w:rPr>
        <w:t>если возникнут вопросы заходите на сайт www.otvetov.na.vorosi.developerov.net ;)</w:t>
      </w:r>
    </w:p>
    <w:p w:rsidR="009030C6" w:rsidRDefault="002F3834">
      <w:pPr>
        <w:widowControl w:val="0"/>
        <w:autoSpaceDE w:val="0"/>
        <w:autoSpaceDN w:val="0"/>
        <w:adjustRightInd w:val="0"/>
        <w:jc w:val="both"/>
        <w:rPr>
          <w:sz w:val="28"/>
        </w:rPr>
      </w:pPr>
      <w:r>
        <w:rPr>
          <w:sz w:val="28"/>
        </w:rPr>
        <w:t>(Автор методики –преподаватель каф СМ-1 Н.Н.Генералов, разработчик программного комплекса для ПК студент СМ 8-72 Ситников Андрей. 24 декабря 2002 г. версия 1.1)</w:t>
      </w:r>
    </w:p>
    <w:p w:rsidR="009030C6" w:rsidRDefault="009030C6">
      <w:pPr>
        <w:pStyle w:val="a0"/>
      </w:pPr>
    </w:p>
    <w:p w:rsidR="009030C6" w:rsidRDefault="002F3834">
      <w:pPr>
        <w:pStyle w:val="2"/>
      </w:pPr>
      <w:bookmarkStart w:id="13" w:name="_Toc83549656"/>
      <w:r>
        <w:t>Описание программного комплекса расчета параметров твердотопливной УБР (первое приближение баллистического проектирования)</w:t>
      </w:r>
      <w:bookmarkEnd w:id="13"/>
    </w:p>
    <w:p w:rsidR="009030C6" w:rsidRDefault="009030C6">
      <w:pPr>
        <w:pStyle w:val="a0"/>
        <w:jc w:val="center"/>
      </w:pPr>
    </w:p>
    <w:p w:rsidR="009030C6" w:rsidRDefault="002F3834">
      <w:pPr>
        <w:pStyle w:val="a0"/>
        <w:ind w:firstLine="0"/>
        <w:jc w:val="center"/>
      </w:pPr>
      <w:r>
        <w:t>Эта программа предназначена для расчета (в первом приближении)  основных характеристик и параметров УБР.</w:t>
      </w:r>
    </w:p>
    <w:p w:rsidR="009030C6" w:rsidRDefault="002F3834">
      <w:pPr>
        <w:rPr>
          <w:sz w:val="28"/>
        </w:rPr>
      </w:pPr>
      <w:r>
        <w:rPr>
          <w:sz w:val="28"/>
        </w:rPr>
        <w:t xml:space="preserve"> </w:t>
      </w:r>
    </w:p>
    <w:p w:rsidR="009030C6" w:rsidRDefault="002F3834">
      <w:pPr>
        <w:rPr>
          <w:sz w:val="28"/>
        </w:rPr>
      </w:pPr>
      <w:r>
        <w:rPr>
          <w:sz w:val="28"/>
        </w:rPr>
        <w:t>1. Запуск</w:t>
      </w:r>
    </w:p>
    <w:p w:rsidR="009030C6" w:rsidRDefault="002F3834">
      <w:pPr>
        <w:rPr>
          <w:sz w:val="28"/>
        </w:rPr>
      </w:pPr>
      <w:r>
        <w:rPr>
          <w:sz w:val="28"/>
        </w:rPr>
        <w:t>Для запуска необходимо выполнить файл missile.exe.</w:t>
      </w:r>
    </w:p>
    <w:p w:rsidR="009030C6" w:rsidRDefault="009030C6">
      <w:pPr>
        <w:rPr>
          <w:sz w:val="28"/>
        </w:rPr>
      </w:pPr>
    </w:p>
    <w:p w:rsidR="009030C6" w:rsidRDefault="002F3834">
      <w:pPr>
        <w:rPr>
          <w:sz w:val="28"/>
        </w:rPr>
      </w:pPr>
      <w:r>
        <w:rPr>
          <w:sz w:val="28"/>
        </w:rPr>
        <w:t>2. Ввод входных параметров</w:t>
      </w:r>
    </w:p>
    <w:p w:rsidR="009030C6" w:rsidRDefault="002F3834">
      <w:pPr>
        <w:rPr>
          <w:sz w:val="28"/>
        </w:rPr>
      </w:pPr>
      <w:r>
        <w:rPr>
          <w:sz w:val="28"/>
        </w:rPr>
        <w:t>В меню Файл выберите пункт Создать.</w:t>
      </w:r>
    </w:p>
    <w:p w:rsidR="009030C6" w:rsidRDefault="009030C6">
      <w:pPr>
        <w:rPr>
          <w:sz w:val="28"/>
        </w:rPr>
      </w:pPr>
    </w:p>
    <w:p w:rsidR="009030C6" w:rsidRDefault="002F3834">
      <w:pPr>
        <w:rPr>
          <w:sz w:val="28"/>
        </w:rPr>
      </w:pPr>
      <w:r>
        <w:rPr>
          <w:sz w:val="28"/>
        </w:rPr>
        <w:t>В открывшемся окне и в четырех последующих все поля заполнены значениями по умолчанию, их необходимо изменить в соответствии с заданием.</w:t>
      </w:r>
    </w:p>
    <w:p w:rsidR="009030C6" w:rsidRDefault="009030C6">
      <w:pPr>
        <w:rPr>
          <w:sz w:val="28"/>
        </w:rPr>
      </w:pPr>
    </w:p>
    <w:p w:rsidR="009030C6" w:rsidRDefault="002F3834">
      <w:pPr>
        <w:rPr>
          <w:sz w:val="28"/>
        </w:rPr>
      </w:pPr>
      <w:r>
        <w:rPr>
          <w:sz w:val="28"/>
        </w:rPr>
        <w:t xml:space="preserve"> а )Исходные данные</w:t>
      </w:r>
    </w:p>
    <w:p w:rsidR="009030C6" w:rsidRDefault="002F3834">
      <w:pPr>
        <w:rPr>
          <w:sz w:val="28"/>
        </w:rPr>
      </w:pPr>
      <w:r>
        <w:rPr>
          <w:sz w:val="28"/>
        </w:rPr>
        <w:t>Заполните поля “Максимальная дальность полета”, “Масса полезной нагрузки”, “Число боевых блоков”.</w:t>
      </w:r>
    </w:p>
    <w:p w:rsidR="009030C6" w:rsidRDefault="002F3834">
      <w:pPr>
        <w:rPr>
          <w:sz w:val="28"/>
        </w:rPr>
      </w:pPr>
      <w:r>
        <w:rPr>
          <w:sz w:val="28"/>
        </w:rPr>
        <w:t>Выберите число ступеней ракеты.</w:t>
      </w:r>
    </w:p>
    <w:p w:rsidR="009030C6" w:rsidRDefault="002F3834">
      <w:pPr>
        <w:rPr>
          <w:sz w:val="28"/>
        </w:rPr>
      </w:pPr>
      <w:r>
        <w:rPr>
          <w:sz w:val="28"/>
        </w:rPr>
        <w:t>Нажмите кнопку Далее</w:t>
      </w:r>
    </w:p>
    <w:p w:rsidR="009030C6" w:rsidRDefault="009030C6">
      <w:pPr>
        <w:rPr>
          <w:sz w:val="28"/>
        </w:rPr>
      </w:pPr>
    </w:p>
    <w:p w:rsidR="009030C6" w:rsidRDefault="002F3834">
      <w:pPr>
        <w:rPr>
          <w:sz w:val="28"/>
        </w:rPr>
      </w:pPr>
      <w:r>
        <w:rPr>
          <w:sz w:val="28"/>
        </w:rPr>
        <w:t>б) Параметры топлива</w:t>
      </w:r>
    </w:p>
    <w:p w:rsidR="009030C6" w:rsidRDefault="002F3834">
      <w:pPr>
        <w:rPr>
          <w:sz w:val="28"/>
        </w:rPr>
      </w:pPr>
      <w:r>
        <w:rPr>
          <w:sz w:val="28"/>
        </w:rPr>
        <w:t>Заполните поля “Теоретический удельный импульс”, “Плотность топлива”, “Показатель степени в законе Бори”.</w:t>
      </w:r>
    </w:p>
    <w:p w:rsidR="009030C6" w:rsidRDefault="002F3834">
      <w:pPr>
        <w:rPr>
          <w:sz w:val="28"/>
        </w:rPr>
      </w:pPr>
      <w:r>
        <w:rPr>
          <w:sz w:val="28"/>
        </w:rPr>
        <w:t>Нажмите кнопку Далее</w:t>
      </w:r>
    </w:p>
    <w:p w:rsidR="009030C6" w:rsidRDefault="009030C6">
      <w:pPr>
        <w:rPr>
          <w:sz w:val="28"/>
        </w:rPr>
      </w:pPr>
    </w:p>
    <w:p w:rsidR="009030C6" w:rsidRDefault="002F3834">
      <w:pPr>
        <w:rPr>
          <w:sz w:val="28"/>
        </w:rPr>
      </w:pPr>
      <w:r>
        <w:rPr>
          <w:sz w:val="28"/>
        </w:rPr>
        <w:t>в) Ограничения</w:t>
      </w:r>
    </w:p>
    <w:p w:rsidR="009030C6" w:rsidRDefault="002F3834">
      <w:pPr>
        <w:rPr>
          <w:sz w:val="28"/>
        </w:rPr>
      </w:pPr>
      <w:r>
        <w:rPr>
          <w:sz w:val="28"/>
        </w:rPr>
        <w:t>Если в задании есть ограничения по перегрузке на АУТ или  по длине ракеты установите соответствующие “флажки” а также введите ограничения.</w:t>
      </w:r>
    </w:p>
    <w:p w:rsidR="009030C6" w:rsidRDefault="002F3834">
      <w:pPr>
        <w:rPr>
          <w:sz w:val="28"/>
        </w:rPr>
      </w:pPr>
      <w:r>
        <w:rPr>
          <w:sz w:val="28"/>
        </w:rPr>
        <w:t>Нажмите кнопку Далее</w:t>
      </w:r>
    </w:p>
    <w:p w:rsidR="009030C6" w:rsidRDefault="009030C6">
      <w:pPr>
        <w:rPr>
          <w:sz w:val="28"/>
        </w:rPr>
      </w:pPr>
    </w:p>
    <w:p w:rsidR="009030C6" w:rsidRDefault="002F3834">
      <w:pPr>
        <w:rPr>
          <w:sz w:val="28"/>
        </w:rPr>
      </w:pPr>
      <w:r>
        <w:rPr>
          <w:sz w:val="28"/>
        </w:rPr>
        <w:t>г) Время работы ступеней</w:t>
      </w:r>
    </w:p>
    <w:p w:rsidR="009030C6" w:rsidRDefault="002F3834">
      <w:pPr>
        <w:rPr>
          <w:sz w:val="28"/>
        </w:rPr>
      </w:pPr>
      <w:r>
        <w:rPr>
          <w:sz w:val="28"/>
        </w:rPr>
        <w:t>Заполните поле “Максимальное время работы маршевых ступеней”, расчет времени работы каждой ступени в отдельности произойдет автоматически. Если необходимо измените время работы отдельных ступеней.</w:t>
      </w:r>
    </w:p>
    <w:p w:rsidR="009030C6" w:rsidRDefault="002F3834">
      <w:pPr>
        <w:rPr>
          <w:sz w:val="28"/>
        </w:rPr>
      </w:pPr>
      <w:r>
        <w:rPr>
          <w:sz w:val="28"/>
        </w:rPr>
        <w:t xml:space="preserve">Нажмите кнопку Далее </w:t>
      </w:r>
    </w:p>
    <w:p w:rsidR="009030C6" w:rsidRDefault="002F3834">
      <w:pPr>
        <w:rPr>
          <w:sz w:val="28"/>
        </w:rPr>
      </w:pPr>
      <w:r>
        <w:rPr>
          <w:sz w:val="28"/>
        </w:rPr>
        <w:t>Если появится сообщение о невыполнении ограничения по перегрузке на АУТ, то необходимо увеличить время работы соответствующих ступеней или изменить параметры топлива.</w:t>
      </w:r>
    </w:p>
    <w:p w:rsidR="009030C6" w:rsidRDefault="009030C6">
      <w:pPr>
        <w:rPr>
          <w:sz w:val="28"/>
        </w:rPr>
      </w:pPr>
    </w:p>
    <w:p w:rsidR="009030C6" w:rsidRDefault="002F3834">
      <w:pPr>
        <w:rPr>
          <w:sz w:val="28"/>
        </w:rPr>
      </w:pPr>
      <w:r>
        <w:rPr>
          <w:sz w:val="28"/>
        </w:rPr>
        <w:t>д) Конструкция</w:t>
      </w:r>
    </w:p>
    <w:p w:rsidR="009030C6" w:rsidRDefault="002F3834">
      <w:pPr>
        <w:rPr>
          <w:sz w:val="28"/>
        </w:rPr>
      </w:pPr>
      <w:r>
        <w:rPr>
          <w:sz w:val="28"/>
        </w:rPr>
        <w:t xml:space="preserve">Заполните поле “Отношение калибра второй ступени к калибру первой”. </w:t>
      </w:r>
    </w:p>
    <w:p w:rsidR="009030C6" w:rsidRDefault="002F3834">
      <w:pPr>
        <w:rPr>
          <w:sz w:val="28"/>
        </w:rPr>
      </w:pPr>
      <w:r>
        <w:rPr>
          <w:sz w:val="28"/>
        </w:rPr>
        <w:t>В случае трехступенчатой ракеты заполните поле “Отношение калибра третьей ступени к калибру второй”.</w:t>
      </w:r>
    </w:p>
    <w:p w:rsidR="009030C6" w:rsidRDefault="002F3834">
      <w:pPr>
        <w:rPr>
          <w:sz w:val="28"/>
        </w:rPr>
      </w:pPr>
      <w:r>
        <w:rPr>
          <w:sz w:val="28"/>
        </w:rPr>
        <w:t>Значения этих параметров необходимо выбирать в зависимости от назначения ракеты. Лучше выбрать либо 0.85 либо 1.</w:t>
      </w:r>
    </w:p>
    <w:p w:rsidR="009030C6" w:rsidRDefault="002F3834">
      <w:pPr>
        <w:rPr>
          <w:sz w:val="28"/>
        </w:rPr>
      </w:pPr>
      <w:r>
        <w:rPr>
          <w:sz w:val="28"/>
        </w:rPr>
        <w:t>Например, при D2/D1=1 – диаметры 1 и 2 ступеней будут одинаковые.</w:t>
      </w:r>
    </w:p>
    <w:p w:rsidR="009030C6" w:rsidRDefault="002F3834">
      <w:pPr>
        <w:rPr>
          <w:sz w:val="28"/>
        </w:rPr>
      </w:pPr>
      <w:r>
        <w:rPr>
          <w:sz w:val="28"/>
        </w:rPr>
        <w:t>Если необходим носовой обтекатель, установите “флажок”  “Есть носовой обтекатель.</w:t>
      </w:r>
    </w:p>
    <w:p w:rsidR="009030C6" w:rsidRDefault="002F3834">
      <w:pPr>
        <w:rPr>
          <w:sz w:val="28"/>
        </w:rPr>
      </w:pPr>
      <w:r>
        <w:rPr>
          <w:sz w:val="28"/>
        </w:rPr>
        <w:t xml:space="preserve"> Полученная в результате расчета длина ракеты будет показана в поле “Длина ракеты”, это поле изменять не нужно.</w:t>
      </w:r>
    </w:p>
    <w:p w:rsidR="009030C6" w:rsidRDefault="002F3834">
      <w:pPr>
        <w:rPr>
          <w:sz w:val="28"/>
        </w:rPr>
      </w:pPr>
      <w:r>
        <w:rPr>
          <w:sz w:val="28"/>
        </w:rPr>
        <w:t>Нажмите кнопку Готово.</w:t>
      </w:r>
    </w:p>
    <w:p w:rsidR="009030C6" w:rsidRDefault="002F3834">
      <w:pPr>
        <w:rPr>
          <w:sz w:val="28"/>
        </w:rPr>
      </w:pPr>
      <w:r>
        <w:rPr>
          <w:sz w:val="28"/>
        </w:rPr>
        <w:t>Если появится сообщение о невыполнении ограничения на длину ракеты, то надо увеличить отношения D2/D1 и D3/D2, убрать носовой обтекатель.</w:t>
      </w:r>
    </w:p>
    <w:p w:rsidR="009030C6" w:rsidRDefault="002F3834">
      <w:pPr>
        <w:rPr>
          <w:sz w:val="28"/>
        </w:rPr>
      </w:pPr>
      <w:r>
        <w:rPr>
          <w:sz w:val="28"/>
        </w:rPr>
        <w:t>3. Расчет других вариантов</w:t>
      </w:r>
    </w:p>
    <w:p w:rsidR="009030C6" w:rsidRDefault="002F3834">
      <w:pPr>
        <w:rPr>
          <w:sz w:val="28"/>
        </w:rPr>
      </w:pPr>
      <w:r>
        <w:rPr>
          <w:sz w:val="28"/>
        </w:rPr>
        <w:t xml:space="preserve">Если необходимо выполнить несколько вариантов расчета, в меню Файл выберите пункт Добавить, затем повторите сделанное в пункте 2. </w:t>
      </w:r>
    </w:p>
    <w:p w:rsidR="009030C6" w:rsidRDefault="009030C6">
      <w:pPr>
        <w:rPr>
          <w:sz w:val="28"/>
        </w:rPr>
      </w:pPr>
    </w:p>
    <w:p w:rsidR="009030C6" w:rsidRDefault="002F3834">
      <w:pPr>
        <w:rPr>
          <w:sz w:val="28"/>
        </w:rPr>
      </w:pPr>
      <w:r>
        <w:rPr>
          <w:sz w:val="28"/>
        </w:rPr>
        <w:t>4. Сохранение</w:t>
      </w:r>
    </w:p>
    <w:p w:rsidR="009030C6" w:rsidRDefault="002F3834">
      <w:pPr>
        <w:rPr>
          <w:sz w:val="28"/>
        </w:rPr>
      </w:pPr>
      <w:r>
        <w:rPr>
          <w:sz w:val="28"/>
        </w:rPr>
        <w:t>Результаты расчета могут быть сохранены либо в виде файла в формате RTF(можно просматривать через MS Word, Wordpad), либо в виде текстового файла.</w:t>
      </w:r>
    </w:p>
    <w:p w:rsidR="009030C6" w:rsidRDefault="002F3834">
      <w:pPr>
        <w:rPr>
          <w:sz w:val="28"/>
        </w:rPr>
      </w:pPr>
      <w:r>
        <w:rPr>
          <w:sz w:val="28"/>
        </w:rPr>
        <w:t>В меню Файл выберите пункт Сохранить как.</w:t>
      </w:r>
    </w:p>
    <w:p w:rsidR="009030C6" w:rsidRDefault="009030C6">
      <w:pPr>
        <w:rPr>
          <w:sz w:val="28"/>
        </w:rPr>
      </w:pPr>
    </w:p>
    <w:p w:rsidR="009030C6" w:rsidRDefault="002F3834">
      <w:pPr>
        <w:rPr>
          <w:sz w:val="28"/>
        </w:rPr>
      </w:pPr>
      <w:r>
        <w:rPr>
          <w:sz w:val="28"/>
        </w:rPr>
        <w:t>5. Печать</w:t>
      </w:r>
    </w:p>
    <w:p w:rsidR="009030C6" w:rsidRDefault="002F3834">
      <w:pPr>
        <w:rPr>
          <w:sz w:val="28"/>
        </w:rPr>
      </w:pPr>
      <w:r>
        <w:rPr>
          <w:sz w:val="28"/>
        </w:rPr>
        <w:t xml:space="preserve">В меню Файл выберите пункт Печать. </w:t>
      </w:r>
    </w:p>
    <w:p w:rsidR="009030C6" w:rsidRDefault="009030C6">
      <w:pPr>
        <w:rPr>
          <w:sz w:val="28"/>
        </w:rPr>
      </w:pPr>
    </w:p>
    <w:p w:rsidR="009030C6" w:rsidRDefault="002F3834">
      <w:pPr>
        <w:rPr>
          <w:sz w:val="28"/>
        </w:rPr>
      </w:pPr>
      <w:r>
        <w:rPr>
          <w:sz w:val="28"/>
        </w:rPr>
        <w:t xml:space="preserve">Работа программы проверена на </w:t>
      </w:r>
      <w:r>
        <w:rPr>
          <w:sz w:val="28"/>
          <w:lang w:val="en-US"/>
        </w:rPr>
        <w:t>Windows</w:t>
      </w:r>
      <w:r>
        <w:rPr>
          <w:sz w:val="28"/>
        </w:rPr>
        <w:t xml:space="preserve"> 9Х,  </w:t>
      </w:r>
      <w:r>
        <w:rPr>
          <w:sz w:val="28"/>
          <w:lang w:val="en-US"/>
        </w:rPr>
        <w:t>Windows</w:t>
      </w:r>
      <w:r>
        <w:rPr>
          <w:sz w:val="28"/>
        </w:rPr>
        <w:t xml:space="preserve"> ХР.</w:t>
      </w:r>
    </w:p>
    <w:p w:rsidR="009030C6" w:rsidRDefault="009030C6">
      <w:pPr>
        <w:rPr>
          <w:sz w:val="28"/>
        </w:rPr>
        <w:sectPr w:rsidR="009030C6">
          <w:headerReference w:type="default" r:id="rId216"/>
          <w:pgSz w:w="11906" w:h="16838"/>
          <w:pgMar w:top="1440" w:right="707" w:bottom="1440" w:left="1418" w:header="720" w:footer="720" w:gutter="0"/>
          <w:cols w:space="720"/>
        </w:sectPr>
      </w:pPr>
    </w:p>
    <w:p w:rsidR="009030C6" w:rsidRDefault="009030C6">
      <w:pPr>
        <w:rPr>
          <w:sz w:val="28"/>
        </w:rPr>
      </w:pPr>
    </w:p>
    <w:p w:rsidR="009030C6" w:rsidRDefault="007C56E5">
      <w:pPr>
        <w:pStyle w:val="a6"/>
        <w:tabs>
          <w:tab w:val="clear" w:pos="4153"/>
          <w:tab w:val="clear" w:pos="8306"/>
        </w:tabs>
      </w:pPr>
      <w:r>
        <w:pict>
          <v:shape id="_x0000_i1133" type="#_x0000_t75" style="width:687.75pt;height:345pt" o:allowincell="f" o:allowoverlap="f">
            <v:imagedata r:id="rId217" o:title="missile1"/>
          </v:shape>
        </w:pict>
      </w:r>
    </w:p>
    <w:p w:rsidR="009030C6" w:rsidRDefault="002F3834">
      <w:pPr>
        <w:jc w:val="center"/>
        <w:rPr>
          <w:sz w:val="28"/>
        </w:rPr>
      </w:pPr>
      <w:r>
        <w:rPr>
          <w:sz w:val="28"/>
        </w:rPr>
        <w:t xml:space="preserve">Рис. </w:t>
      </w:r>
    </w:p>
    <w:p w:rsidR="009030C6" w:rsidRDefault="002F3834">
      <w:pPr>
        <w:jc w:val="center"/>
        <w:rPr>
          <w:sz w:val="28"/>
        </w:rPr>
      </w:pPr>
      <w:r>
        <w:rPr>
          <w:sz w:val="28"/>
        </w:rPr>
        <w:t>Эскиз УБР по результатам расчета 1 приближения баллистического проектирования</w:t>
      </w:r>
    </w:p>
    <w:p w:rsidR="009030C6" w:rsidRDefault="009030C6">
      <w:pPr>
        <w:rPr>
          <w:sz w:val="28"/>
        </w:rPr>
      </w:pPr>
    </w:p>
    <w:p w:rsidR="009030C6" w:rsidRDefault="009030C6">
      <w:pPr>
        <w:rPr>
          <w:sz w:val="28"/>
        </w:rPr>
        <w:sectPr w:rsidR="009030C6">
          <w:pgSz w:w="16838" w:h="11906" w:orient="landscape" w:code="9"/>
          <w:pgMar w:top="1418" w:right="1440" w:bottom="709" w:left="1440" w:header="720" w:footer="720" w:gutter="0"/>
          <w:cols w:space="720"/>
        </w:sectPr>
      </w:pPr>
    </w:p>
    <w:p w:rsidR="009030C6" w:rsidRDefault="009030C6">
      <w:pPr>
        <w:rPr>
          <w:sz w:val="28"/>
        </w:rPr>
      </w:pPr>
    </w:p>
    <w:p w:rsidR="009030C6" w:rsidRDefault="002F3834">
      <w:pPr>
        <w:pStyle w:val="1"/>
        <w:numPr>
          <w:ilvl w:val="0"/>
          <w:numId w:val="0"/>
        </w:numPr>
      </w:pPr>
      <w:bookmarkStart w:id="14" w:name="_Toc83549657"/>
      <w:bookmarkEnd w:id="6"/>
      <w:r>
        <w:t>Список рекомендуемой литературы</w:t>
      </w:r>
      <w:bookmarkEnd w:id="14"/>
    </w:p>
    <w:p w:rsidR="009030C6" w:rsidRDefault="002F3834">
      <w:pPr>
        <w:pStyle w:val="Literature"/>
      </w:pPr>
      <w:r>
        <w:t>Феодосьев В.И. Основы техники ракетного  полета. М.: Наука, 1979. – 496 с</w:t>
      </w:r>
    </w:p>
    <w:p w:rsidR="009030C6" w:rsidRDefault="002F3834">
      <w:pPr>
        <w:pStyle w:val="Literature"/>
      </w:pPr>
      <w:r>
        <w:t>Алемасов В.Е., Дрегалин А.Ф., Тишин А.П.. Теория ракетных двигателей. М.: Машиностроение, 1989. – 464 с.</w:t>
      </w:r>
    </w:p>
    <w:p w:rsidR="009030C6" w:rsidRDefault="002F3834">
      <w:pPr>
        <w:pStyle w:val="Literature"/>
      </w:pPr>
      <w:r>
        <w:t xml:space="preserve">Основы проектирования твердотопливных управляемых баллистических ракет. Часть </w:t>
      </w:r>
      <w:r>
        <w:rPr>
          <w:lang w:val="en-US"/>
        </w:rPr>
        <w:t>I</w:t>
      </w:r>
      <w:r>
        <w:t>. / Ю.М.Николаев, С.Д.Панин, Ю.С.Соломонов, М.П.Сычев. М.: Изд-во МГТУ, 1998. – 104 с.</w:t>
      </w:r>
    </w:p>
    <w:p w:rsidR="009030C6" w:rsidRDefault="002F3834">
      <w:pPr>
        <w:pStyle w:val="Literature"/>
      </w:pPr>
      <w:r>
        <w:t xml:space="preserve">Основы проектирования твердотопливных управляемых баллистических ракет. Часть </w:t>
      </w:r>
      <w:r>
        <w:rPr>
          <w:lang w:val="en-US"/>
        </w:rPr>
        <w:t>II</w:t>
      </w:r>
      <w:r>
        <w:t>. / Ю.М.Николаев, С.Д.Панин, Ю.С.Соломонов, М.П.Сычев. М.: Изд-во МГТУ, 2000. – 140 с.</w:t>
      </w:r>
    </w:p>
    <w:p w:rsidR="009030C6" w:rsidRDefault="002F3834">
      <w:pPr>
        <w:pStyle w:val="Literature"/>
      </w:pPr>
      <w:r>
        <w:t>Шишков А.А., Панин С.Д., Румянцев Б.В. Рабочие процессы в ракетных двигателях твердого топлива: Справочник. – М.: Машиностроение, 1988. – 240 с.</w:t>
      </w:r>
    </w:p>
    <w:p w:rsidR="009030C6" w:rsidRDefault="002F3834">
      <w:pPr>
        <w:pStyle w:val="Literature"/>
      </w:pPr>
      <w:r>
        <w:t>Липанов А.М., Алиев А.В. Проектирование ракетных двигателей твердого топлива. М.: Машиностроение, 1995. – 400 с.</w:t>
      </w:r>
    </w:p>
    <w:p w:rsidR="009030C6" w:rsidRDefault="002F3834">
      <w:pPr>
        <w:pStyle w:val="Literature"/>
      </w:pPr>
      <w:r>
        <w:t>Г.Г.Гахун, В.И.Баулин, В.А.Володин и др. Конструкция и проектирование жидкостных ракетных двигателей. М.: Машиностроение ли, 1989. – 424 с.</w:t>
      </w:r>
    </w:p>
    <w:p w:rsidR="009030C6" w:rsidRDefault="002F3834">
      <w:pPr>
        <w:pStyle w:val="Literature"/>
      </w:pPr>
      <w:r>
        <w:t xml:space="preserve">Основы теории и расчета жидкостных ракетных двигателей: Учебное пособие для авиац. спец. вузов: в 2 кн., 4-е изд. /А.П.Васильев, В.М.Кудрявцев, В.А.Кузнецов и др. М.: Высшая школа, 1993. </w:t>
      </w:r>
      <w:r>
        <w:noBreakHyphen/>
        <w:t xml:space="preserve">        с.</w:t>
      </w:r>
    </w:p>
    <w:p w:rsidR="009030C6" w:rsidRDefault="002F3834">
      <w:pPr>
        <w:pStyle w:val="Literature"/>
      </w:pPr>
      <w:r>
        <w:t>Синярев Г.Б., Ватолин В.А., Трусов Б.Г., Моисеев Г.К.  Применение ЭВМ для термодинамических расчетов металлургических процессов. М.: Наука, 1982.-261с.</w:t>
      </w:r>
    </w:p>
    <w:p w:rsidR="009030C6" w:rsidRDefault="002F3834">
      <w:pPr>
        <w:pStyle w:val="Literature"/>
      </w:pPr>
      <w:r>
        <w:t>Фахрутдинов И.Х., Котельников А.В. Конструкция и проектирование ракетных двигателей на твердом топливе. М.:Машиностроение, 1987. 328 с.</w:t>
      </w:r>
    </w:p>
    <w:p w:rsidR="009030C6" w:rsidRDefault="002F3834">
      <w:pPr>
        <w:pStyle w:val="Literature"/>
      </w:pPr>
      <w:r>
        <w:t>Термодинамические свойства индивидуальных веществ / Под ред.В.П.Глушко.М.:Наука, 1978.Т.1-8</w:t>
      </w:r>
    </w:p>
    <w:p w:rsidR="009030C6" w:rsidRDefault="002F3834">
      <w:pPr>
        <w:pStyle w:val="1"/>
        <w:numPr>
          <w:ilvl w:val="0"/>
          <w:numId w:val="0"/>
        </w:numPr>
      </w:pPr>
      <w:r>
        <w:br w:type="page"/>
      </w:r>
      <w:bookmarkStart w:id="15" w:name="_Toc83549658"/>
      <w:r>
        <w:t>Варианты заданий для курсового проекта (работы)</w:t>
      </w:r>
      <w:bookmarkEnd w:id="15"/>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289"/>
        <w:gridCol w:w="992"/>
        <w:gridCol w:w="1134"/>
        <w:gridCol w:w="1276"/>
        <w:gridCol w:w="1417"/>
        <w:gridCol w:w="1134"/>
        <w:gridCol w:w="1701"/>
      </w:tblGrid>
      <w:tr w:rsidR="009030C6">
        <w:trPr>
          <w:cantSplit/>
          <w:tblHeader/>
        </w:trPr>
        <w:tc>
          <w:tcPr>
            <w:tcW w:w="946" w:type="dxa"/>
          </w:tcPr>
          <w:p w:rsidR="009030C6" w:rsidRDefault="009030C6">
            <w:pPr>
              <w:rPr>
                <w:sz w:val="22"/>
              </w:rPr>
            </w:pPr>
          </w:p>
        </w:tc>
        <w:tc>
          <w:tcPr>
            <w:tcW w:w="4691" w:type="dxa"/>
            <w:gridSpan w:val="4"/>
          </w:tcPr>
          <w:p w:rsidR="009030C6" w:rsidRDefault="002F3834">
            <w:pPr>
              <w:rPr>
                <w:sz w:val="22"/>
              </w:rPr>
            </w:pPr>
            <w:r>
              <w:rPr>
                <w:sz w:val="22"/>
              </w:rPr>
              <w:t>ДАННЫЕ ДЛЯ ТЕРМОДИНАМИЧЕСКОГО РАСЧЕТА</w:t>
            </w:r>
          </w:p>
        </w:tc>
        <w:tc>
          <w:tcPr>
            <w:tcW w:w="4252" w:type="dxa"/>
            <w:gridSpan w:val="3"/>
          </w:tcPr>
          <w:p w:rsidR="009030C6" w:rsidRDefault="002F3834">
            <w:pPr>
              <w:rPr>
                <w:sz w:val="22"/>
              </w:rPr>
            </w:pPr>
            <w:r>
              <w:rPr>
                <w:sz w:val="22"/>
              </w:rPr>
              <w:t>ДАННЫЕ ДЛЯ РАСЧЕТА ПАРАМЕТРОВ УБР</w:t>
            </w:r>
          </w:p>
        </w:tc>
      </w:tr>
      <w:tr w:rsidR="009030C6">
        <w:trPr>
          <w:cantSplit/>
          <w:tblHeader/>
        </w:trPr>
        <w:tc>
          <w:tcPr>
            <w:tcW w:w="946" w:type="dxa"/>
          </w:tcPr>
          <w:p w:rsidR="009030C6" w:rsidRDefault="002F3834">
            <w:pPr>
              <w:rPr>
                <w:sz w:val="22"/>
              </w:rPr>
            </w:pPr>
            <w:r>
              <w:rPr>
                <w:sz w:val="22"/>
              </w:rPr>
              <w:t>№</w:t>
            </w:r>
          </w:p>
        </w:tc>
        <w:tc>
          <w:tcPr>
            <w:tcW w:w="1289" w:type="dxa"/>
          </w:tcPr>
          <w:p w:rsidR="009030C6" w:rsidRDefault="002F3834">
            <w:pPr>
              <w:rPr>
                <w:sz w:val="22"/>
              </w:rPr>
            </w:pPr>
            <w:r>
              <w:rPr>
                <w:sz w:val="22"/>
              </w:rPr>
              <w:t>КРТ</w:t>
            </w:r>
          </w:p>
        </w:tc>
        <w:tc>
          <w:tcPr>
            <w:tcW w:w="992" w:type="dxa"/>
          </w:tcPr>
          <w:p w:rsidR="009030C6" w:rsidRDefault="002F3834">
            <w:pPr>
              <w:rPr>
                <w:sz w:val="22"/>
              </w:rPr>
            </w:pPr>
            <w:r>
              <w:rPr>
                <w:position w:val="-12"/>
                <w:sz w:val="22"/>
                <w:lang w:val="en-US"/>
              </w:rPr>
              <w:object w:dxaOrig="460" w:dyaOrig="360">
                <v:shape id="_x0000_i1134" type="#_x0000_t75" style="width:23.25pt;height:18pt" o:ole="" fillcolor="window">
                  <v:imagedata r:id="rId218" o:title=""/>
                </v:shape>
                <o:OLEObject Type="Embed" ProgID="Equation.3" ShapeID="_x0000_i1134" DrawAspect="Content" ObjectID="_1468427973" r:id="rId219"/>
              </w:object>
            </w:r>
            <w:r>
              <w:rPr>
                <w:sz w:val="22"/>
              </w:rPr>
              <w:t>, [МПа]</w:t>
            </w:r>
          </w:p>
        </w:tc>
        <w:tc>
          <w:tcPr>
            <w:tcW w:w="1134" w:type="dxa"/>
          </w:tcPr>
          <w:p w:rsidR="009030C6" w:rsidRDefault="002F3834">
            <w:pPr>
              <w:rPr>
                <w:sz w:val="22"/>
              </w:rPr>
            </w:pPr>
            <w:r>
              <w:rPr>
                <w:position w:val="-12"/>
                <w:sz w:val="22"/>
                <w:lang w:val="en-US"/>
              </w:rPr>
              <w:object w:dxaOrig="320" w:dyaOrig="360">
                <v:shape id="_x0000_i1135" type="#_x0000_t75" style="width:15.75pt;height:18pt" o:ole="" fillcolor="window">
                  <v:imagedata r:id="rId220" o:title=""/>
                </v:shape>
                <o:OLEObject Type="Embed" ProgID="Equation.3" ShapeID="_x0000_i1135" DrawAspect="Content" ObjectID="_1468427974" r:id="rId221"/>
              </w:object>
            </w:r>
            <w:r>
              <w:rPr>
                <w:sz w:val="22"/>
              </w:rPr>
              <w:t>, [МПа]</w:t>
            </w:r>
          </w:p>
        </w:tc>
        <w:tc>
          <w:tcPr>
            <w:tcW w:w="1276" w:type="dxa"/>
          </w:tcPr>
          <w:p w:rsidR="009030C6" w:rsidRDefault="002F3834">
            <w:pPr>
              <w:rPr>
                <w:sz w:val="22"/>
              </w:rPr>
            </w:pPr>
            <w:r>
              <w:rPr>
                <w:sz w:val="22"/>
              </w:rPr>
              <w:t>Схема ДУ</w:t>
            </w:r>
          </w:p>
        </w:tc>
        <w:tc>
          <w:tcPr>
            <w:tcW w:w="1417" w:type="dxa"/>
          </w:tcPr>
          <w:p w:rsidR="009030C6" w:rsidRDefault="002F3834">
            <w:pPr>
              <w:rPr>
                <w:sz w:val="22"/>
              </w:rPr>
            </w:pPr>
            <w:r>
              <w:rPr>
                <w:position w:val="-12"/>
                <w:sz w:val="22"/>
                <w:lang w:val="en-US"/>
              </w:rPr>
              <w:object w:dxaOrig="580" w:dyaOrig="380">
                <v:shape id="_x0000_i1136" type="#_x0000_t75" style="width:29.25pt;height:18.75pt" o:ole="" fillcolor="window">
                  <v:imagedata r:id="rId222" o:title=""/>
                </v:shape>
                <o:OLEObject Type="Embed" ProgID="Equation.3" ShapeID="_x0000_i1136" DrawAspect="Content" ObjectID="_1468427975" r:id="rId223"/>
              </w:object>
            </w:r>
            <w:r>
              <w:rPr>
                <w:sz w:val="22"/>
              </w:rPr>
              <w:t>, [</w:t>
            </w:r>
            <w:r>
              <w:rPr>
                <w:i/>
                <w:sz w:val="22"/>
              </w:rPr>
              <w:t>кг</w:t>
            </w:r>
            <w:r>
              <w:rPr>
                <w:sz w:val="22"/>
              </w:rPr>
              <w:t>]</w:t>
            </w:r>
          </w:p>
        </w:tc>
        <w:tc>
          <w:tcPr>
            <w:tcW w:w="1134" w:type="dxa"/>
          </w:tcPr>
          <w:p w:rsidR="009030C6" w:rsidRDefault="002F3834">
            <w:pPr>
              <w:rPr>
                <w:sz w:val="22"/>
              </w:rPr>
            </w:pPr>
            <w:r>
              <w:rPr>
                <w:sz w:val="22"/>
                <w:lang w:val="en-US"/>
              </w:rPr>
              <w:t>L</w:t>
            </w:r>
            <w:r>
              <w:rPr>
                <w:sz w:val="22"/>
              </w:rPr>
              <w:t>, [км]</w:t>
            </w:r>
          </w:p>
        </w:tc>
        <w:tc>
          <w:tcPr>
            <w:tcW w:w="1701" w:type="dxa"/>
          </w:tcPr>
          <w:p w:rsidR="009030C6" w:rsidRDefault="002F3834">
            <w:pPr>
              <w:rPr>
                <w:sz w:val="22"/>
              </w:rPr>
            </w:pPr>
            <w:r>
              <w:rPr>
                <w:sz w:val="22"/>
              </w:rPr>
              <w:t>ТИП РК</w:t>
            </w:r>
          </w:p>
        </w:tc>
      </w:tr>
      <w:tr w:rsidR="009030C6">
        <w:trPr>
          <w:cantSplit/>
        </w:trPr>
        <w:tc>
          <w:tcPr>
            <w:tcW w:w="946" w:type="dxa"/>
          </w:tcPr>
          <w:p w:rsidR="009030C6" w:rsidRDefault="002F3834">
            <w:pPr>
              <w:rPr>
                <w:sz w:val="22"/>
              </w:rPr>
            </w:pPr>
            <w:r>
              <w:rPr>
                <w:sz w:val="22"/>
              </w:rPr>
              <w:t>1</w:t>
            </w:r>
          </w:p>
        </w:tc>
        <w:tc>
          <w:tcPr>
            <w:tcW w:w="1289" w:type="dxa"/>
            <w:vMerge w:val="restart"/>
          </w:tcPr>
          <w:p w:rsidR="009030C6" w:rsidRDefault="002F3834">
            <w:pPr>
              <w:jc w:val="center"/>
              <w:rPr>
                <w:sz w:val="22"/>
              </w:rPr>
            </w:pPr>
            <w:r>
              <w:rPr>
                <w:sz w:val="22"/>
              </w:rPr>
              <w:t>АТ+НДМГ</w:t>
            </w:r>
          </w:p>
        </w:tc>
        <w:tc>
          <w:tcPr>
            <w:tcW w:w="992" w:type="dxa"/>
          </w:tcPr>
          <w:p w:rsidR="009030C6" w:rsidRDefault="002F3834">
            <w:pPr>
              <w:rPr>
                <w:sz w:val="22"/>
              </w:rPr>
            </w:pPr>
            <w:r>
              <w:rPr>
                <w:sz w:val="22"/>
              </w:rPr>
              <w:t>14</w:t>
            </w:r>
          </w:p>
        </w:tc>
        <w:tc>
          <w:tcPr>
            <w:tcW w:w="1134" w:type="dxa"/>
          </w:tcPr>
          <w:p w:rsidR="009030C6" w:rsidRDefault="002F3834">
            <w:pPr>
              <w:rPr>
                <w:sz w:val="22"/>
              </w:rPr>
            </w:pPr>
            <w:r>
              <w:rPr>
                <w:sz w:val="22"/>
              </w:rPr>
              <w:t>0,10</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250</w:t>
            </w:r>
          </w:p>
        </w:tc>
        <w:tc>
          <w:tcPr>
            <w:tcW w:w="1134" w:type="dxa"/>
          </w:tcPr>
          <w:p w:rsidR="009030C6" w:rsidRDefault="002F3834">
            <w:pPr>
              <w:rPr>
                <w:sz w:val="22"/>
              </w:rPr>
            </w:pPr>
            <w:r>
              <w:rPr>
                <w:sz w:val="22"/>
              </w:rPr>
              <w:t>500</w:t>
            </w:r>
          </w:p>
        </w:tc>
        <w:tc>
          <w:tcPr>
            <w:tcW w:w="1701" w:type="dxa"/>
          </w:tcPr>
          <w:p w:rsidR="009030C6" w:rsidRDefault="002F3834">
            <w:pPr>
              <w:rPr>
                <w:sz w:val="22"/>
              </w:rPr>
            </w:pPr>
            <w:r>
              <w:rPr>
                <w:sz w:val="22"/>
              </w:rPr>
              <w:t>Шахтн</w:t>
            </w:r>
          </w:p>
        </w:tc>
      </w:tr>
      <w:tr w:rsidR="009030C6">
        <w:trPr>
          <w:cantSplit/>
        </w:trPr>
        <w:tc>
          <w:tcPr>
            <w:tcW w:w="946" w:type="dxa"/>
          </w:tcPr>
          <w:p w:rsidR="009030C6" w:rsidRDefault="002F3834">
            <w:pPr>
              <w:rPr>
                <w:sz w:val="22"/>
              </w:rPr>
            </w:pPr>
            <w:r>
              <w:rPr>
                <w:sz w:val="22"/>
              </w:rPr>
              <w:t>2</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1000</w:t>
            </w:r>
          </w:p>
        </w:tc>
        <w:tc>
          <w:tcPr>
            <w:tcW w:w="1701" w:type="dxa"/>
          </w:tcPr>
          <w:p w:rsidR="009030C6" w:rsidRDefault="002F3834">
            <w:pPr>
              <w:rPr>
                <w:sz w:val="22"/>
              </w:rPr>
            </w:pPr>
            <w:r>
              <w:rPr>
                <w:sz w:val="22"/>
              </w:rPr>
              <w:t>ПГРК</w:t>
            </w:r>
          </w:p>
        </w:tc>
      </w:tr>
      <w:tr w:rsidR="009030C6">
        <w:trPr>
          <w:cantSplit/>
        </w:trPr>
        <w:tc>
          <w:tcPr>
            <w:tcW w:w="946" w:type="dxa"/>
          </w:tcPr>
          <w:p w:rsidR="009030C6" w:rsidRDefault="002F3834">
            <w:pPr>
              <w:rPr>
                <w:sz w:val="22"/>
              </w:rPr>
            </w:pPr>
            <w:r>
              <w:rPr>
                <w:sz w:val="22"/>
              </w:rPr>
              <w:t>3</w:t>
            </w:r>
          </w:p>
        </w:tc>
        <w:tc>
          <w:tcPr>
            <w:tcW w:w="1289" w:type="dxa"/>
            <w:vMerge/>
          </w:tcPr>
          <w:p w:rsidR="009030C6" w:rsidRDefault="009030C6">
            <w:pPr>
              <w:rPr>
                <w:sz w:val="22"/>
              </w:rPr>
            </w:pPr>
          </w:p>
        </w:tc>
        <w:tc>
          <w:tcPr>
            <w:tcW w:w="992" w:type="dxa"/>
          </w:tcPr>
          <w:p w:rsidR="009030C6" w:rsidRDefault="002F3834">
            <w:pPr>
              <w:rPr>
                <w:sz w:val="22"/>
              </w:rPr>
            </w:pPr>
            <w:r>
              <w:rPr>
                <w:sz w:val="22"/>
              </w:rPr>
              <w:t>10</w:t>
            </w:r>
          </w:p>
        </w:tc>
        <w:tc>
          <w:tcPr>
            <w:tcW w:w="1134" w:type="dxa"/>
          </w:tcPr>
          <w:p w:rsidR="009030C6" w:rsidRDefault="002F3834">
            <w:pPr>
              <w:rPr>
                <w:sz w:val="22"/>
              </w:rPr>
            </w:pPr>
            <w:r>
              <w:rPr>
                <w:sz w:val="22"/>
              </w:rPr>
              <w:t>0,09</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750</w:t>
            </w:r>
          </w:p>
        </w:tc>
        <w:tc>
          <w:tcPr>
            <w:tcW w:w="1134" w:type="dxa"/>
          </w:tcPr>
          <w:p w:rsidR="009030C6" w:rsidRDefault="002F3834">
            <w:pPr>
              <w:rPr>
                <w:sz w:val="22"/>
              </w:rPr>
            </w:pPr>
            <w:r>
              <w:rPr>
                <w:sz w:val="22"/>
              </w:rPr>
              <w:t>1500</w:t>
            </w:r>
          </w:p>
        </w:tc>
        <w:tc>
          <w:tcPr>
            <w:tcW w:w="1701" w:type="dxa"/>
          </w:tcPr>
          <w:p w:rsidR="009030C6" w:rsidRDefault="002F3834">
            <w:pPr>
              <w:rPr>
                <w:sz w:val="22"/>
              </w:rPr>
            </w:pPr>
            <w:r>
              <w:rPr>
                <w:sz w:val="22"/>
              </w:rPr>
              <w:t>БРПЛ</w:t>
            </w:r>
          </w:p>
        </w:tc>
      </w:tr>
      <w:tr w:rsidR="009030C6">
        <w:trPr>
          <w:cantSplit/>
        </w:trPr>
        <w:tc>
          <w:tcPr>
            <w:tcW w:w="946" w:type="dxa"/>
          </w:tcPr>
          <w:p w:rsidR="009030C6" w:rsidRDefault="002F3834">
            <w:pPr>
              <w:rPr>
                <w:sz w:val="22"/>
              </w:rPr>
            </w:pPr>
            <w:r>
              <w:rPr>
                <w:sz w:val="22"/>
              </w:rPr>
              <w:t>4</w:t>
            </w:r>
          </w:p>
        </w:tc>
        <w:tc>
          <w:tcPr>
            <w:tcW w:w="1289" w:type="dxa"/>
            <w:vMerge/>
          </w:tcPr>
          <w:p w:rsidR="009030C6" w:rsidRDefault="009030C6">
            <w:pPr>
              <w:rPr>
                <w:sz w:val="22"/>
              </w:rPr>
            </w:pPr>
          </w:p>
        </w:tc>
        <w:tc>
          <w:tcPr>
            <w:tcW w:w="992" w:type="dxa"/>
          </w:tcPr>
          <w:p w:rsidR="009030C6" w:rsidRDefault="002F3834">
            <w:pPr>
              <w:rPr>
                <w:sz w:val="22"/>
              </w:rPr>
            </w:pPr>
            <w:r>
              <w:rPr>
                <w:sz w:val="22"/>
              </w:rPr>
              <w:t>9</w:t>
            </w:r>
          </w:p>
        </w:tc>
        <w:tc>
          <w:tcPr>
            <w:tcW w:w="1134" w:type="dxa"/>
          </w:tcPr>
          <w:p w:rsidR="009030C6" w:rsidRDefault="002F3834">
            <w:pPr>
              <w:rPr>
                <w:sz w:val="22"/>
              </w:rPr>
            </w:pPr>
            <w:r>
              <w:rPr>
                <w:sz w:val="22"/>
              </w:rPr>
              <w:t>0,85</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1000</w:t>
            </w:r>
          </w:p>
        </w:tc>
        <w:tc>
          <w:tcPr>
            <w:tcW w:w="1134" w:type="dxa"/>
          </w:tcPr>
          <w:p w:rsidR="009030C6" w:rsidRDefault="002F3834">
            <w:pPr>
              <w:rPr>
                <w:sz w:val="22"/>
              </w:rPr>
            </w:pPr>
            <w:r>
              <w:rPr>
                <w:sz w:val="22"/>
              </w:rPr>
              <w:t>2000</w:t>
            </w:r>
          </w:p>
        </w:tc>
        <w:tc>
          <w:tcPr>
            <w:tcW w:w="1701" w:type="dxa"/>
          </w:tcPr>
          <w:p w:rsidR="009030C6" w:rsidRDefault="002F3834">
            <w:pPr>
              <w:rPr>
                <w:sz w:val="22"/>
              </w:rPr>
            </w:pPr>
            <w:r>
              <w:rPr>
                <w:sz w:val="22"/>
              </w:rPr>
              <w:t>Наземн.</w:t>
            </w:r>
          </w:p>
        </w:tc>
      </w:tr>
      <w:tr w:rsidR="009030C6">
        <w:trPr>
          <w:cantSplit/>
        </w:trPr>
        <w:tc>
          <w:tcPr>
            <w:tcW w:w="946" w:type="dxa"/>
          </w:tcPr>
          <w:p w:rsidR="009030C6" w:rsidRDefault="002F3834">
            <w:pPr>
              <w:rPr>
                <w:sz w:val="22"/>
              </w:rPr>
            </w:pPr>
            <w:r>
              <w:rPr>
                <w:sz w:val="22"/>
              </w:rPr>
              <w:t>5</w:t>
            </w:r>
          </w:p>
        </w:tc>
        <w:tc>
          <w:tcPr>
            <w:tcW w:w="1289" w:type="dxa"/>
            <w:vMerge w:val="restart"/>
          </w:tcPr>
          <w:p w:rsidR="009030C6" w:rsidRDefault="002F3834">
            <w:pPr>
              <w:jc w:val="center"/>
              <w:rPr>
                <w:sz w:val="22"/>
              </w:rPr>
            </w:pPr>
            <w:r>
              <w:rPr>
                <w:sz w:val="22"/>
              </w:rPr>
              <w:t>АТ+</w:t>
            </w:r>
            <w:r>
              <w:rPr>
                <w:position w:val="-12"/>
                <w:sz w:val="22"/>
              </w:rPr>
              <w:object w:dxaOrig="780" w:dyaOrig="380">
                <v:shape id="_x0000_i1137" type="#_x0000_t75" style="width:39pt;height:18.75pt" o:ole="" fillcolor="window">
                  <v:imagedata r:id="rId224" o:title=""/>
                </v:shape>
                <o:OLEObject Type="Embed" ProgID="Equation.3" ShapeID="_x0000_i1137" DrawAspect="Content" ObjectID="_1468427976" r:id="rId225"/>
              </w:object>
            </w:r>
          </w:p>
        </w:tc>
        <w:tc>
          <w:tcPr>
            <w:tcW w:w="992" w:type="dxa"/>
          </w:tcPr>
          <w:p w:rsidR="009030C6" w:rsidRDefault="002F3834">
            <w:pPr>
              <w:rPr>
                <w:sz w:val="22"/>
              </w:rPr>
            </w:pPr>
            <w:r>
              <w:rPr>
                <w:sz w:val="22"/>
              </w:rPr>
              <w:t>14</w:t>
            </w:r>
          </w:p>
        </w:tc>
        <w:tc>
          <w:tcPr>
            <w:tcW w:w="1134" w:type="dxa"/>
          </w:tcPr>
          <w:p w:rsidR="009030C6" w:rsidRDefault="002F3834">
            <w:pPr>
              <w:rPr>
                <w:sz w:val="22"/>
              </w:rPr>
            </w:pPr>
            <w:r>
              <w:rPr>
                <w:sz w:val="22"/>
              </w:rPr>
              <w:t>0,10</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250</w:t>
            </w:r>
          </w:p>
        </w:tc>
        <w:tc>
          <w:tcPr>
            <w:tcW w:w="1134" w:type="dxa"/>
          </w:tcPr>
          <w:p w:rsidR="009030C6" w:rsidRDefault="002F3834">
            <w:pPr>
              <w:rPr>
                <w:sz w:val="22"/>
              </w:rPr>
            </w:pPr>
            <w:r>
              <w:rPr>
                <w:sz w:val="22"/>
              </w:rPr>
              <w:t>500</w:t>
            </w:r>
          </w:p>
        </w:tc>
        <w:tc>
          <w:tcPr>
            <w:tcW w:w="1701" w:type="dxa"/>
          </w:tcPr>
          <w:p w:rsidR="009030C6" w:rsidRDefault="002F3834">
            <w:pPr>
              <w:rPr>
                <w:sz w:val="22"/>
              </w:rPr>
            </w:pPr>
            <w:r>
              <w:rPr>
                <w:sz w:val="22"/>
              </w:rPr>
              <w:t>Шахтн</w:t>
            </w:r>
          </w:p>
        </w:tc>
      </w:tr>
      <w:tr w:rsidR="009030C6">
        <w:trPr>
          <w:cantSplit/>
        </w:trPr>
        <w:tc>
          <w:tcPr>
            <w:tcW w:w="946" w:type="dxa"/>
          </w:tcPr>
          <w:p w:rsidR="009030C6" w:rsidRDefault="002F3834">
            <w:pPr>
              <w:rPr>
                <w:sz w:val="22"/>
              </w:rPr>
            </w:pPr>
            <w:r>
              <w:rPr>
                <w:sz w:val="22"/>
              </w:rPr>
              <w:t>6</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1000</w:t>
            </w:r>
          </w:p>
        </w:tc>
        <w:tc>
          <w:tcPr>
            <w:tcW w:w="1701" w:type="dxa"/>
          </w:tcPr>
          <w:p w:rsidR="009030C6" w:rsidRDefault="002F3834">
            <w:pPr>
              <w:rPr>
                <w:sz w:val="22"/>
              </w:rPr>
            </w:pPr>
            <w:r>
              <w:rPr>
                <w:sz w:val="22"/>
              </w:rPr>
              <w:t>ПГРК</w:t>
            </w:r>
          </w:p>
        </w:tc>
      </w:tr>
      <w:tr w:rsidR="009030C6">
        <w:trPr>
          <w:cantSplit/>
        </w:trPr>
        <w:tc>
          <w:tcPr>
            <w:tcW w:w="946" w:type="dxa"/>
          </w:tcPr>
          <w:p w:rsidR="009030C6" w:rsidRDefault="002F3834">
            <w:pPr>
              <w:rPr>
                <w:sz w:val="22"/>
              </w:rPr>
            </w:pPr>
            <w:r>
              <w:rPr>
                <w:sz w:val="22"/>
              </w:rPr>
              <w:t>7</w:t>
            </w:r>
          </w:p>
        </w:tc>
        <w:tc>
          <w:tcPr>
            <w:tcW w:w="1289" w:type="dxa"/>
            <w:vMerge/>
          </w:tcPr>
          <w:p w:rsidR="009030C6" w:rsidRDefault="009030C6">
            <w:pPr>
              <w:rPr>
                <w:sz w:val="22"/>
              </w:rPr>
            </w:pPr>
          </w:p>
        </w:tc>
        <w:tc>
          <w:tcPr>
            <w:tcW w:w="992" w:type="dxa"/>
          </w:tcPr>
          <w:p w:rsidR="009030C6" w:rsidRDefault="002F3834">
            <w:pPr>
              <w:rPr>
                <w:sz w:val="22"/>
              </w:rPr>
            </w:pPr>
            <w:r>
              <w:rPr>
                <w:sz w:val="22"/>
              </w:rPr>
              <w:t>10</w:t>
            </w:r>
          </w:p>
        </w:tc>
        <w:tc>
          <w:tcPr>
            <w:tcW w:w="1134" w:type="dxa"/>
          </w:tcPr>
          <w:p w:rsidR="009030C6" w:rsidRDefault="002F3834">
            <w:pPr>
              <w:rPr>
                <w:sz w:val="22"/>
              </w:rPr>
            </w:pPr>
            <w:r>
              <w:rPr>
                <w:sz w:val="22"/>
              </w:rPr>
              <w:t>0,09</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750</w:t>
            </w:r>
          </w:p>
        </w:tc>
        <w:tc>
          <w:tcPr>
            <w:tcW w:w="1134" w:type="dxa"/>
          </w:tcPr>
          <w:p w:rsidR="009030C6" w:rsidRDefault="002F3834">
            <w:pPr>
              <w:rPr>
                <w:sz w:val="22"/>
              </w:rPr>
            </w:pPr>
            <w:r>
              <w:rPr>
                <w:sz w:val="22"/>
              </w:rPr>
              <w:t>1500</w:t>
            </w:r>
          </w:p>
        </w:tc>
        <w:tc>
          <w:tcPr>
            <w:tcW w:w="1701" w:type="dxa"/>
          </w:tcPr>
          <w:p w:rsidR="009030C6" w:rsidRDefault="002F3834">
            <w:pPr>
              <w:rPr>
                <w:sz w:val="22"/>
              </w:rPr>
            </w:pPr>
            <w:r>
              <w:rPr>
                <w:sz w:val="22"/>
              </w:rPr>
              <w:t>БРПЛ</w:t>
            </w:r>
          </w:p>
        </w:tc>
      </w:tr>
      <w:tr w:rsidR="009030C6">
        <w:trPr>
          <w:cantSplit/>
        </w:trPr>
        <w:tc>
          <w:tcPr>
            <w:tcW w:w="946" w:type="dxa"/>
          </w:tcPr>
          <w:p w:rsidR="009030C6" w:rsidRDefault="002F3834">
            <w:pPr>
              <w:rPr>
                <w:sz w:val="22"/>
              </w:rPr>
            </w:pPr>
            <w:r>
              <w:rPr>
                <w:sz w:val="22"/>
              </w:rPr>
              <w:t>8</w:t>
            </w:r>
          </w:p>
        </w:tc>
        <w:tc>
          <w:tcPr>
            <w:tcW w:w="1289" w:type="dxa"/>
            <w:vMerge/>
          </w:tcPr>
          <w:p w:rsidR="009030C6" w:rsidRDefault="009030C6">
            <w:pPr>
              <w:rPr>
                <w:sz w:val="22"/>
              </w:rPr>
            </w:pPr>
          </w:p>
        </w:tc>
        <w:tc>
          <w:tcPr>
            <w:tcW w:w="992" w:type="dxa"/>
          </w:tcPr>
          <w:p w:rsidR="009030C6" w:rsidRDefault="002F3834">
            <w:pPr>
              <w:rPr>
                <w:sz w:val="22"/>
              </w:rPr>
            </w:pPr>
            <w:r>
              <w:rPr>
                <w:sz w:val="22"/>
              </w:rPr>
              <w:t>9</w:t>
            </w:r>
          </w:p>
        </w:tc>
        <w:tc>
          <w:tcPr>
            <w:tcW w:w="1134" w:type="dxa"/>
          </w:tcPr>
          <w:p w:rsidR="009030C6" w:rsidRDefault="002F3834">
            <w:pPr>
              <w:rPr>
                <w:sz w:val="22"/>
              </w:rPr>
            </w:pPr>
            <w:r>
              <w:rPr>
                <w:sz w:val="22"/>
              </w:rPr>
              <w:t>0,85</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1000</w:t>
            </w:r>
          </w:p>
        </w:tc>
        <w:tc>
          <w:tcPr>
            <w:tcW w:w="1134" w:type="dxa"/>
          </w:tcPr>
          <w:p w:rsidR="009030C6" w:rsidRDefault="002F3834">
            <w:pPr>
              <w:rPr>
                <w:sz w:val="22"/>
              </w:rPr>
            </w:pPr>
            <w:r>
              <w:rPr>
                <w:sz w:val="22"/>
              </w:rPr>
              <w:t>2000</w:t>
            </w:r>
          </w:p>
        </w:tc>
        <w:tc>
          <w:tcPr>
            <w:tcW w:w="1701" w:type="dxa"/>
          </w:tcPr>
          <w:p w:rsidR="009030C6" w:rsidRDefault="002F3834">
            <w:pPr>
              <w:rPr>
                <w:sz w:val="22"/>
              </w:rPr>
            </w:pPr>
            <w:r>
              <w:rPr>
                <w:sz w:val="22"/>
              </w:rPr>
              <w:t>Наземн.</w:t>
            </w:r>
          </w:p>
        </w:tc>
      </w:tr>
      <w:tr w:rsidR="009030C6">
        <w:trPr>
          <w:cantSplit/>
        </w:trPr>
        <w:tc>
          <w:tcPr>
            <w:tcW w:w="946" w:type="dxa"/>
          </w:tcPr>
          <w:p w:rsidR="009030C6" w:rsidRDefault="002F3834">
            <w:pPr>
              <w:rPr>
                <w:sz w:val="22"/>
              </w:rPr>
            </w:pPr>
            <w:r>
              <w:rPr>
                <w:sz w:val="22"/>
              </w:rPr>
              <w:t>9</w:t>
            </w:r>
          </w:p>
        </w:tc>
        <w:tc>
          <w:tcPr>
            <w:tcW w:w="1289" w:type="dxa"/>
            <w:vMerge w:val="restart"/>
          </w:tcPr>
          <w:p w:rsidR="009030C6" w:rsidRDefault="002F3834">
            <w:pPr>
              <w:jc w:val="center"/>
              <w:rPr>
                <w:sz w:val="22"/>
              </w:rPr>
            </w:pPr>
            <w:r>
              <w:rPr>
                <w:sz w:val="22"/>
              </w:rPr>
              <w:t>АТ+Керосин</w:t>
            </w:r>
          </w:p>
        </w:tc>
        <w:tc>
          <w:tcPr>
            <w:tcW w:w="992" w:type="dxa"/>
          </w:tcPr>
          <w:p w:rsidR="009030C6" w:rsidRDefault="002F3834">
            <w:pPr>
              <w:rPr>
                <w:sz w:val="22"/>
              </w:rPr>
            </w:pPr>
            <w:r>
              <w:rPr>
                <w:sz w:val="22"/>
              </w:rPr>
              <w:t>14</w:t>
            </w:r>
          </w:p>
        </w:tc>
        <w:tc>
          <w:tcPr>
            <w:tcW w:w="1134" w:type="dxa"/>
          </w:tcPr>
          <w:p w:rsidR="009030C6" w:rsidRDefault="002F3834">
            <w:pPr>
              <w:rPr>
                <w:sz w:val="22"/>
              </w:rPr>
            </w:pPr>
            <w:r>
              <w:rPr>
                <w:sz w:val="22"/>
              </w:rPr>
              <w:t>0,10</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250</w:t>
            </w:r>
          </w:p>
        </w:tc>
        <w:tc>
          <w:tcPr>
            <w:tcW w:w="1134" w:type="dxa"/>
          </w:tcPr>
          <w:p w:rsidR="009030C6" w:rsidRDefault="002F3834">
            <w:pPr>
              <w:rPr>
                <w:sz w:val="22"/>
              </w:rPr>
            </w:pPr>
            <w:r>
              <w:rPr>
                <w:sz w:val="22"/>
              </w:rPr>
              <w:t>500</w:t>
            </w:r>
          </w:p>
        </w:tc>
        <w:tc>
          <w:tcPr>
            <w:tcW w:w="1701" w:type="dxa"/>
          </w:tcPr>
          <w:p w:rsidR="009030C6" w:rsidRDefault="002F3834">
            <w:pPr>
              <w:rPr>
                <w:sz w:val="22"/>
              </w:rPr>
            </w:pPr>
            <w:r>
              <w:rPr>
                <w:sz w:val="22"/>
              </w:rPr>
              <w:t>Шахтн</w:t>
            </w:r>
          </w:p>
        </w:tc>
      </w:tr>
      <w:tr w:rsidR="009030C6">
        <w:trPr>
          <w:cantSplit/>
        </w:trPr>
        <w:tc>
          <w:tcPr>
            <w:tcW w:w="946" w:type="dxa"/>
          </w:tcPr>
          <w:p w:rsidR="009030C6" w:rsidRDefault="002F3834">
            <w:pPr>
              <w:rPr>
                <w:sz w:val="22"/>
              </w:rPr>
            </w:pPr>
            <w:r>
              <w:rPr>
                <w:sz w:val="22"/>
              </w:rPr>
              <w:t>10</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1000</w:t>
            </w:r>
          </w:p>
        </w:tc>
        <w:tc>
          <w:tcPr>
            <w:tcW w:w="1701" w:type="dxa"/>
          </w:tcPr>
          <w:p w:rsidR="009030C6" w:rsidRDefault="002F3834">
            <w:pPr>
              <w:rPr>
                <w:sz w:val="22"/>
              </w:rPr>
            </w:pPr>
            <w:r>
              <w:rPr>
                <w:sz w:val="22"/>
              </w:rPr>
              <w:t>ПГРК</w:t>
            </w:r>
          </w:p>
        </w:tc>
      </w:tr>
      <w:tr w:rsidR="009030C6">
        <w:trPr>
          <w:cantSplit/>
        </w:trPr>
        <w:tc>
          <w:tcPr>
            <w:tcW w:w="946" w:type="dxa"/>
          </w:tcPr>
          <w:p w:rsidR="009030C6" w:rsidRDefault="002F3834">
            <w:pPr>
              <w:rPr>
                <w:sz w:val="22"/>
              </w:rPr>
            </w:pPr>
            <w:r>
              <w:rPr>
                <w:sz w:val="22"/>
              </w:rPr>
              <w:t>11</w:t>
            </w:r>
          </w:p>
        </w:tc>
        <w:tc>
          <w:tcPr>
            <w:tcW w:w="1289" w:type="dxa"/>
            <w:vMerge/>
          </w:tcPr>
          <w:p w:rsidR="009030C6" w:rsidRDefault="009030C6">
            <w:pPr>
              <w:rPr>
                <w:sz w:val="22"/>
              </w:rPr>
            </w:pPr>
          </w:p>
        </w:tc>
        <w:tc>
          <w:tcPr>
            <w:tcW w:w="992" w:type="dxa"/>
          </w:tcPr>
          <w:p w:rsidR="009030C6" w:rsidRDefault="002F3834">
            <w:pPr>
              <w:rPr>
                <w:sz w:val="22"/>
              </w:rPr>
            </w:pPr>
            <w:r>
              <w:rPr>
                <w:sz w:val="22"/>
              </w:rPr>
              <w:t>10</w:t>
            </w:r>
          </w:p>
        </w:tc>
        <w:tc>
          <w:tcPr>
            <w:tcW w:w="1134" w:type="dxa"/>
          </w:tcPr>
          <w:p w:rsidR="009030C6" w:rsidRDefault="002F3834">
            <w:pPr>
              <w:rPr>
                <w:sz w:val="22"/>
              </w:rPr>
            </w:pPr>
            <w:r>
              <w:rPr>
                <w:sz w:val="22"/>
              </w:rPr>
              <w:t>0,09</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750</w:t>
            </w:r>
          </w:p>
        </w:tc>
        <w:tc>
          <w:tcPr>
            <w:tcW w:w="1134" w:type="dxa"/>
          </w:tcPr>
          <w:p w:rsidR="009030C6" w:rsidRDefault="002F3834">
            <w:pPr>
              <w:rPr>
                <w:sz w:val="22"/>
              </w:rPr>
            </w:pPr>
            <w:r>
              <w:rPr>
                <w:sz w:val="22"/>
              </w:rPr>
              <w:t>1500</w:t>
            </w:r>
          </w:p>
        </w:tc>
        <w:tc>
          <w:tcPr>
            <w:tcW w:w="1701" w:type="dxa"/>
          </w:tcPr>
          <w:p w:rsidR="009030C6" w:rsidRDefault="002F3834">
            <w:pPr>
              <w:rPr>
                <w:sz w:val="22"/>
              </w:rPr>
            </w:pPr>
            <w:r>
              <w:rPr>
                <w:sz w:val="22"/>
              </w:rPr>
              <w:t>БРПЛ</w:t>
            </w:r>
          </w:p>
        </w:tc>
      </w:tr>
      <w:tr w:rsidR="009030C6">
        <w:trPr>
          <w:cantSplit/>
        </w:trPr>
        <w:tc>
          <w:tcPr>
            <w:tcW w:w="946" w:type="dxa"/>
          </w:tcPr>
          <w:p w:rsidR="009030C6" w:rsidRDefault="002F3834">
            <w:pPr>
              <w:rPr>
                <w:sz w:val="22"/>
              </w:rPr>
            </w:pPr>
            <w:r>
              <w:rPr>
                <w:sz w:val="22"/>
              </w:rPr>
              <w:t>12</w:t>
            </w:r>
          </w:p>
        </w:tc>
        <w:tc>
          <w:tcPr>
            <w:tcW w:w="1289" w:type="dxa"/>
            <w:vMerge/>
          </w:tcPr>
          <w:p w:rsidR="009030C6" w:rsidRDefault="009030C6">
            <w:pPr>
              <w:rPr>
                <w:sz w:val="22"/>
              </w:rPr>
            </w:pPr>
          </w:p>
        </w:tc>
        <w:tc>
          <w:tcPr>
            <w:tcW w:w="992" w:type="dxa"/>
          </w:tcPr>
          <w:p w:rsidR="009030C6" w:rsidRDefault="002F3834">
            <w:pPr>
              <w:rPr>
                <w:sz w:val="22"/>
              </w:rPr>
            </w:pPr>
            <w:r>
              <w:rPr>
                <w:sz w:val="22"/>
              </w:rPr>
              <w:t>9</w:t>
            </w:r>
          </w:p>
        </w:tc>
        <w:tc>
          <w:tcPr>
            <w:tcW w:w="1134" w:type="dxa"/>
          </w:tcPr>
          <w:p w:rsidR="009030C6" w:rsidRDefault="002F3834">
            <w:pPr>
              <w:rPr>
                <w:sz w:val="22"/>
              </w:rPr>
            </w:pPr>
            <w:r>
              <w:rPr>
                <w:sz w:val="22"/>
              </w:rPr>
              <w:t>0,85</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1000</w:t>
            </w:r>
          </w:p>
        </w:tc>
        <w:tc>
          <w:tcPr>
            <w:tcW w:w="1134" w:type="dxa"/>
          </w:tcPr>
          <w:p w:rsidR="009030C6" w:rsidRDefault="002F3834">
            <w:pPr>
              <w:rPr>
                <w:sz w:val="22"/>
              </w:rPr>
            </w:pPr>
            <w:r>
              <w:rPr>
                <w:sz w:val="22"/>
              </w:rPr>
              <w:t>2000</w:t>
            </w:r>
          </w:p>
        </w:tc>
        <w:tc>
          <w:tcPr>
            <w:tcW w:w="1701" w:type="dxa"/>
          </w:tcPr>
          <w:p w:rsidR="009030C6" w:rsidRDefault="002F3834">
            <w:pPr>
              <w:rPr>
                <w:sz w:val="22"/>
              </w:rPr>
            </w:pPr>
            <w:r>
              <w:rPr>
                <w:sz w:val="22"/>
              </w:rPr>
              <w:t>Наземн.</w:t>
            </w:r>
          </w:p>
        </w:tc>
      </w:tr>
      <w:tr w:rsidR="009030C6">
        <w:trPr>
          <w:cantSplit/>
        </w:trPr>
        <w:tc>
          <w:tcPr>
            <w:tcW w:w="946" w:type="dxa"/>
          </w:tcPr>
          <w:p w:rsidR="009030C6" w:rsidRDefault="002F3834">
            <w:pPr>
              <w:rPr>
                <w:sz w:val="22"/>
              </w:rPr>
            </w:pPr>
            <w:r>
              <w:rPr>
                <w:sz w:val="22"/>
              </w:rPr>
              <w:t>13</w:t>
            </w:r>
          </w:p>
        </w:tc>
        <w:tc>
          <w:tcPr>
            <w:tcW w:w="1289" w:type="dxa"/>
            <w:vMerge w:val="restart"/>
          </w:tcPr>
          <w:p w:rsidR="009030C6" w:rsidRDefault="002F3834">
            <w:pPr>
              <w:jc w:val="center"/>
              <w:rPr>
                <w:sz w:val="22"/>
              </w:rPr>
            </w:pPr>
            <w:r>
              <w:rPr>
                <w:sz w:val="22"/>
              </w:rPr>
              <w:t>АК27+керосин</w:t>
            </w:r>
          </w:p>
        </w:tc>
        <w:tc>
          <w:tcPr>
            <w:tcW w:w="992" w:type="dxa"/>
          </w:tcPr>
          <w:p w:rsidR="009030C6" w:rsidRDefault="002F3834">
            <w:pPr>
              <w:rPr>
                <w:sz w:val="22"/>
              </w:rPr>
            </w:pPr>
            <w:r>
              <w:rPr>
                <w:sz w:val="22"/>
              </w:rPr>
              <w:t>14</w:t>
            </w:r>
          </w:p>
        </w:tc>
        <w:tc>
          <w:tcPr>
            <w:tcW w:w="1134" w:type="dxa"/>
          </w:tcPr>
          <w:p w:rsidR="009030C6" w:rsidRDefault="002F3834">
            <w:pPr>
              <w:rPr>
                <w:sz w:val="22"/>
              </w:rPr>
            </w:pPr>
            <w:r>
              <w:rPr>
                <w:sz w:val="22"/>
              </w:rPr>
              <w:t>0,10</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250</w:t>
            </w:r>
          </w:p>
        </w:tc>
        <w:tc>
          <w:tcPr>
            <w:tcW w:w="1134" w:type="dxa"/>
          </w:tcPr>
          <w:p w:rsidR="009030C6" w:rsidRDefault="002F3834">
            <w:pPr>
              <w:rPr>
                <w:sz w:val="22"/>
              </w:rPr>
            </w:pPr>
            <w:r>
              <w:rPr>
                <w:sz w:val="22"/>
              </w:rPr>
              <w:t>500</w:t>
            </w:r>
          </w:p>
        </w:tc>
        <w:tc>
          <w:tcPr>
            <w:tcW w:w="1701" w:type="dxa"/>
          </w:tcPr>
          <w:p w:rsidR="009030C6" w:rsidRDefault="002F3834">
            <w:pPr>
              <w:rPr>
                <w:sz w:val="22"/>
              </w:rPr>
            </w:pPr>
            <w:r>
              <w:rPr>
                <w:sz w:val="22"/>
              </w:rPr>
              <w:t>Шахтн</w:t>
            </w:r>
          </w:p>
        </w:tc>
      </w:tr>
      <w:tr w:rsidR="009030C6">
        <w:trPr>
          <w:cantSplit/>
        </w:trPr>
        <w:tc>
          <w:tcPr>
            <w:tcW w:w="946" w:type="dxa"/>
          </w:tcPr>
          <w:p w:rsidR="009030C6" w:rsidRDefault="002F3834">
            <w:pPr>
              <w:rPr>
                <w:sz w:val="22"/>
              </w:rPr>
            </w:pPr>
            <w:r>
              <w:rPr>
                <w:sz w:val="22"/>
              </w:rPr>
              <w:t>14</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1000</w:t>
            </w:r>
          </w:p>
        </w:tc>
        <w:tc>
          <w:tcPr>
            <w:tcW w:w="1701" w:type="dxa"/>
          </w:tcPr>
          <w:p w:rsidR="009030C6" w:rsidRDefault="002F3834">
            <w:pPr>
              <w:rPr>
                <w:sz w:val="22"/>
              </w:rPr>
            </w:pPr>
            <w:r>
              <w:rPr>
                <w:sz w:val="22"/>
              </w:rPr>
              <w:t>ПГРК</w:t>
            </w:r>
          </w:p>
        </w:tc>
      </w:tr>
      <w:tr w:rsidR="009030C6">
        <w:trPr>
          <w:cantSplit/>
        </w:trPr>
        <w:tc>
          <w:tcPr>
            <w:tcW w:w="946" w:type="dxa"/>
          </w:tcPr>
          <w:p w:rsidR="009030C6" w:rsidRDefault="002F3834">
            <w:pPr>
              <w:rPr>
                <w:sz w:val="22"/>
              </w:rPr>
            </w:pPr>
            <w:r>
              <w:rPr>
                <w:sz w:val="22"/>
              </w:rPr>
              <w:t>15</w:t>
            </w:r>
          </w:p>
        </w:tc>
        <w:tc>
          <w:tcPr>
            <w:tcW w:w="1289" w:type="dxa"/>
            <w:vMerge/>
          </w:tcPr>
          <w:p w:rsidR="009030C6" w:rsidRDefault="009030C6">
            <w:pPr>
              <w:rPr>
                <w:sz w:val="22"/>
              </w:rPr>
            </w:pPr>
          </w:p>
        </w:tc>
        <w:tc>
          <w:tcPr>
            <w:tcW w:w="992" w:type="dxa"/>
          </w:tcPr>
          <w:p w:rsidR="009030C6" w:rsidRDefault="002F3834">
            <w:pPr>
              <w:rPr>
                <w:sz w:val="22"/>
              </w:rPr>
            </w:pPr>
            <w:r>
              <w:rPr>
                <w:sz w:val="22"/>
              </w:rPr>
              <w:t>10</w:t>
            </w:r>
          </w:p>
        </w:tc>
        <w:tc>
          <w:tcPr>
            <w:tcW w:w="1134" w:type="dxa"/>
          </w:tcPr>
          <w:p w:rsidR="009030C6" w:rsidRDefault="002F3834">
            <w:pPr>
              <w:rPr>
                <w:sz w:val="22"/>
              </w:rPr>
            </w:pPr>
            <w:r>
              <w:rPr>
                <w:sz w:val="22"/>
              </w:rPr>
              <w:t>0,09</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750</w:t>
            </w:r>
          </w:p>
        </w:tc>
        <w:tc>
          <w:tcPr>
            <w:tcW w:w="1134" w:type="dxa"/>
          </w:tcPr>
          <w:p w:rsidR="009030C6" w:rsidRDefault="002F3834">
            <w:pPr>
              <w:rPr>
                <w:sz w:val="22"/>
              </w:rPr>
            </w:pPr>
            <w:r>
              <w:rPr>
                <w:sz w:val="22"/>
              </w:rPr>
              <w:t>1500</w:t>
            </w:r>
          </w:p>
        </w:tc>
        <w:tc>
          <w:tcPr>
            <w:tcW w:w="1701" w:type="dxa"/>
          </w:tcPr>
          <w:p w:rsidR="009030C6" w:rsidRDefault="002F3834">
            <w:pPr>
              <w:rPr>
                <w:sz w:val="22"/>
              </w:rPr>
            </w:pPr>
            <w:r>
              <w:rPr>
                <w:sz w:val="22"/>
              </w:rPr>
              <w:t>БРПЛ</w:t>
            </w:r>
          </w:p>
        </w:tc>
      </w:tr>
      <w:tr w:rsidR="009030C6">
        <w:trPr>
          <w:cantSplit/>
        </w:trPr>
        <w:tc>
          <w:tcPr>
            <w:tcW w:w="946" w:type="dxa"/>
          </w:tcPr>
          <w:p w:rsidR="009030C6" w:rsidRDefault="002F3834">
            <w:pPr>
              <w:rPr>
                <w:sz w:val="22"/>
              </w:rPr>
            </w:pPr>
            <w:r>
              <w:rPr>
                <w:sz w:val="22"/>
              </w:rPr>
              <w:t>16</w:t>
            </w:r>
          </w:p>
        </w:tc>
        <w:tc>
          <w:tcPr>
            <w:tcW w:w="1289" w:type="dxa"/>
            <w:vMerge/>
          </w:tcPr>
          <w:p w:rsidR="009030C6" w:rsidRDefault="009030C6">
            <w:pPr>
              <w:rPr>
                <w:sz w:val="22"/>
              </w:rPr>
            </w:pPr>
          </w:p>
        </w:tc>
        <w:tc>
          <w:tcPr>
            <w:tcW w:w="992" w:type="dxa"/>
          </w:tcPr>
          <w:p w:rsidR="009030C6" w:rsidRDefault="002F3834">
            <w:pPr>
              <w:rPr>
                <w:sz w:val="22"/>
              </w:rPr>
            </w:pPr>
            <w:r>
              <w:rPr>
                <w:sz w:val="22"/>
              </w:rPr>
              <w:t>9</w:t>
            </w:r>
          </w:p>
        </w:tc>
        <w:tc>
          <w:tcPr>
            <w:tcW w:w="1134" w:type="dxa"/>
          </w:tcPr>
          <w:p w:rsidR="009030C6" w:rsidRDefault="002F3834">
            <w:pPr>
              <w:rPr>
                <w:sz w:val="22"/>
              </w:rPr>
            </w:pPr>
            <w:r>
              <w:rPr>
                <w:sz w:val="22"/>
              </w:rPr>
              <w:t>0,85</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1000</w:t>
            </w:r>
          </w:p>
        </w:tc>
        <w:tc>
          <w:tcPr>
            <w:tcW w:w="1134" w:type="dxa"/>
          </w:tcPr>
          <w:p w:rsidR="009030C6" w:rsidRDefault="002F3834">
            <w:pPr>
              <w:rPr>
                <w:sz w:val="22"/>
              </w:rPr>
            </w:pPr>
            <w:r>
              <w:rPr>
                <w:sz w:val="22"/>
              </w:rPr>
              <w:t>2000</w:t>
            </w:r>
          </w:p>
        </w:tc>
        <w:tc>
          <w:tcPr>
            <w:tcW w:w="1701" w:type="dxa"/>
          </w:tcPr>
          <w:p w:rsidR="009030C6" w:rsidRDefault="002F3834">
            <w:pPr>
              <w:rPr>
                <w:sz w:val="22"/>
              </w:rPr>
            </w:pPr>
            <w:r>
              <w:rPr>
                <w:sz w:val="22"/>
              </w:rPr>
              <w:t>Наземн.</w:t>
            </w:r>
          </w:p>
        </w:tc>
      </w:tr>
      <w:tr w:rsidR="009030C6">
        <w:trPr>
          <w:cantSplit/>
        </w:trPr>
        <w:tc>
          <w:tcPr>
            <w:tcW w:w="946" w:type="dxa"/>
          </w:tcPr>
          <w:p w:rsidR="009030C6" w:rsidRDefault="002F3834">
            <w:pPr>
              <w:rPr>
                <w:sz w:val="22"/>
              </w:rPr>
            </w:pPr>
            <w:r>
              <w:rPr>
                <w:sz w:val="22"/>
              </w:rPr>
              <w:t>17</w:t>
            </w:r>
          </w:p>
        </w:tc>
        <w:tc>
          <w:tcPr>
            <w:tcW w:w="1289" w:type="dxa"/>
            <w:vMerge w:val="restart"/>
          </w:tcPr>
          <w:p w:rsidR="009030C6" w:rsidRDefault="002F3834">
            <w:pPr>
              <w:jc w:val="center"/>
              <w:rPr>
                <w:sz w:val="22"/>
              </w:rPr>
            </w:pPr>
            <w:r>
              <w:rPr>
                <w:position w:val="-16"/>
                <w:sz w:val="22"/>
              </w:rPr>
              <w:object w:dxaOrig="639" w:dyaOrig="420">
                <v:shape id="_x0000_i1138" type="#_x0000_t75" style="width:32.25pt;height:21pt" o:ole="" fillcolor="window">
                  <v:imagedata r:id="rId226" o:title=""/>
                </v:shape>
                <o:OLEObject Type="Embed" ProgID="Equation.3" ShapeID="_x0000_i1138" DrawAspect="Content" ObjectID="_1468427977" r:id="rId227"/>
              </w:object>
            </w:r>
            <w:r>
              <w:rPr>
                <w:sz w:val="22"/>
              </w:rPr>
              <w:t>+керосин</w:t>
            </w:r>
          </w:p>
        </w:tc>
        <w:tc>
          <w:tcPr>
            <w:tcW w:w="992" w:type="dxa"/>
          </w:tcPr>
          <w:p w:rsidR="009030C6" w:rsidRDefault="002F3834">
            <w:pPr>
              <w:rPr>
                <w:sz w:val="22"/>
              </w:rPr>
            </w:pPr>
            <w:r>
              <w:rPr>
                <w:sz w:val="22"/>
              </w:rPr>
              <w:t>14</w:t>
            </w:r>
          </w:p>
        </w:tc>
        <w:tc>
          <w:tcPr>
            <w:tcW w:w="1134" w:type="dxa"/>
          </w:tcPr>
          <w:p w:rsidR="009030C6" w:rsidRDefault="002F3834">
            <w:pPr>
              <w:rPr>
                <w:sz w:val="22"/>
              </w:rPr>
            </w:pPr>
            <w:r>
              <w:rPr>
                <w:sz w:val="22"/>
              </w:rPr>
              <w:t>0,10</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250</w:t>
            </w:r>
          </w:p>
        </w:tc>
        <w:tc>
          <w:tcPr>
            <w:tcW w:w="1134" w:type="dxa"/>
          </w:tcPr>
          <w:p w:rsidR="009030C6" w:rsidRDefault="002F3834">
            <w:pPr>
              <w:rPr>
                <w:sz w:val="22"/>
              </w:rPr>
            </w:pPr>
            <w:r>
              <w:rPr>
                <w:sz w:val="22"/>
              </w:rPr>
              <w:t>500</w:t>
            </w:r>
          </w:p>
        </w:tc>
        <w:tc>
          <w:tcPr>
            <w:tcW w:w="1701" w:type="dxa"/>
          </w:tcPr>
          <w:p w:rsidR="009030C6" w:rsidRDefault="002F3834">
            <w:pPr>
              <w:rPr>
                <w:sz w:val="22"/>
              </w:rPr>
            </w:pPr>
            <w:r>
              <w:rPr>
                <w:sz w:val="22"/>
              </w:rPr>
              <w:t>Шахтн</w:t>
            </w:r>
          </w:p>
        </w:tc>
      </w:tr>
      <w:tr w:rsidR="009030C6">
        <w:trPr>
          <w:cantSplit/>
        </w:trPr>
        <w:tc>
          <w:tcPr>
            <w:tcW w:w="946" w:type="dxa"/>
          </w:tcPr>
          <w:p w:rsidR="009030C6" w:rsidRDefault="002F3834">
            <w:pPr>
              <w:rPr>
                <w:sz w:val="22"/>
              </w:rPr>
            </w:pPr>
            <w:r>
              <w:rPr>
                <w:sz w:val="22"/>
              </w:rPr>
              <w:t>18</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1000</w:t>
            </w:r>
          </w:p>
        </w:tc>
        <w:tc>
          <w:tcPr>
            <w:tcW w:w="1701" w:type="dxa"/>
          </w:tcPr>
          <w:p w:rsidR="009030C6" w:rsidRDefault="002F3834">
            <w:pPr>
              <w:rPr>
                <w:sz w:val="22"/>
              </w:rPr>
            </w:pPr>
            <w:r>
              <w:rPr>
                <w:sz w:val="22"/>
              </w:rPr>
              <w:t>ПГРК</w:t>
            </w:r>
          </w:p>
        </w:tc>
      </w:tr>
      <w:tr w:rsidR="009030C6">
        <w:trPr>
          <w:cantSplit/>
        </w:trPr>
        <w:tc>
          <w:tcPr>
            <w:tcW w:w="946" w:type="dxa"/>
          </w:tcPr>
          <w:p w:rsidR="009030C6" w:rsidRDefault="002F3834">
            <w:pPr>
              <w:rPr>
                <w:sz w:val="22"/>
              </w:rPr>
            </w:pPr>
            <w:r>
              <w:rPr>
                <w:sz w:val="22"/>
              </w:rPr>
              <w:t>19</w:t>
            </w:r>
          </w:p>
        </w:tc>
        <w:tc>
          <w:tcPr>
            <w:tcW w:w="1289" w:type="dxa"/>
            <w:vMerge/>
          </w:tcPr>
          <w:p w:rsidR="009030C6" w:rsidRDefault="009030C6">
            <w:pPr>
              <w:rPr>
                <w:sz w:val="22"/>
              </w:rPr>
            </w:pPr>
          </w:p>
        </w:tc>
        <w:tc>
          <w:tcPr>
            <w:tcW w:w="992" w:type="dxa"/>
          </w:tcPr>
          <w:p w:rsidR="009030C6" w:rsidRDefault="002F3834">
            <w:pPr>
              <w:rPr>
                <w:sz w:val="22"/>
              </w:rPr>
            </w:pPr>
            <w:r>
              <w:rPr>
                <w:sz w:val="22"/>
              </w:rPr>
              <w:t>10</w:t>
            </w:r>
          </w:p>
        </w:tc>
        <w:tc>
          <w:tcPr>
            <w:tcW w:w="1134" w:type="dxa"/>
          </w:tcPr>
          <w:p w:rsidR="009030C6" w:rsidRDefault="002F3834">
            <w:pPr>
              <w:rPr>
                <w:sz w:val="22"/>
              </w:rPr>
            </w:pPr>
            <w:r>
              <w:rPr>
                <w:sz w:val="22"/>
              </w:rPr>
              <w:t>0,09</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750</w:t>
            </w:r>
          </w:p>
        </w:tc>
        <w:tc>
          <w:tcPr>
            <w:tcW w:w="1134" w:type="dxa"/>
          </w:tcPr>
          <w:p w:rsidR="009030C6" w:rsidRDefault="002F3834">
            <w:pPr>
              <w:rPr>
                <w:sz w:val="22"/>
              </w:rPr>
            </w:pPr>
            <w:r>
              <w:rPr>
                <w:sz w:val="22"/>
              </w:rPr>
              <w:t>1500</w:t>
            </w:r>
          </w:p>
        </w:tc>
        <w:tc>
          <w:tcPr>
            <w:tcW w:w="1701" w:type="dxa"/>
          </w:tcPr>
          <w:p w:rsidR="009030C6" w:rsidRDefault="002F3834">
            <w:pPr>
              <w:rPr>
                <w:sz w:val="22"/>
              </w:rPr>
            </w:pPr>
            <w:r>
              <w:rPr>
                <w:sz w:val="22"/>
              </w:rPr>
              <w:t>БРПЛ</w:t>
            </w:r>
          </w:p>
        </w:tc>
      </w:tr>
      <w:tr w:rsidR="009030C6">
        <w:trPr>
          <w:cantSplit/>
        </w:trPr>
        <w:tc>
          <w:tcPr>
            <w:tcW w:w="946" w:type="dxa"/>
          </w:tcPr>
          <w:p w:rsidR="009030C6" w:rsidRDefault="002F3834">
            <w:pPr>
              <w:rPr>
                <w:sz w:val="22"/>
              </w:rPr>
            </w:pPr>
            <w:r>
              <w:rPr>
                <w:sz w:val="22"/>
              </w:rPr>
              <w:t>20</w:t>
            </w:r>
          </w:p>
        </w:tc>
        <w:tc>
          <w:tcPr>
            <w:tcW w:w="1289" w:type="dxa"/>
            <w:vMerge/>
          </w:tcPr>
          <w:p w:rsidR="009030C6" w:rsidRDefault="009030C6">
            <w:pPr>
              <w:rPr>
                <w:sz w:val="22"/>
              </w:rPr>
            </w:pPr>
          </w:p>
        </w:tc>
        <w:tc>
          <w:tcPr>
            <w:tcW w:w="992" w:type="dxa"/>
          </w:tcPr>
          <w:p w:rsidR="009030C6" w:rsidRDefault="002F3834">
            <w:pPr>
              <w:rPr>
                <w:sz w:val="22"/>
              </w:rPr>
            </w:pPr>
            <w:r>
              <w:rPr>
                <w:sz w:val="22"/>
              </w:rPr>
              <w:t>9</w:t>
            </w:r>
          </w:p>
        </w:tc>
        <w:tc>
          <w:tcPr>
            <w:tcW w:w="1134" w:type="dxa"/>
          </w:tcPr>
          <w:p w:rsidR="009030C6" w:rsidRDefault="002F3834">
            <w:pPr>
              <w:rPr>
                <w:sz w:val="22"/>
              </w:rPr>
            </w:pPr>
            <w:r>
              <w:rPr>
                <w:sz w:val="22"/>
              </w:rPr>
              <w:t>0,85</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1000</w:t>
            </w:r>
          </w:p>
        </w:tc>
        <w:tc>
          <w:tcPr>
            <w:tcW w:w="1134" w:type="dxa"/>
          </w:tcPr>
          <w:p w:rsidR="009030C6" w:rsidRDefault="002F3834">
            <w:pPr>
              <w:rPr>
                <w:sz w:val="22"/>
              </w:rPr>
            </w:pPr>
            <w:r>
              <w:rPr>
                <w:sz w:val="22"/>
              </w:rPr>
              <w:t>2000</w:t>
            </w:r>
          </w:p>
        </w:tc>
        <w:tc>
          <w:tcPr>
            <w:tcW w:w="1701" w:type="dxa"/>
          </w:tcPr>
          <w:p w:rsidR="009030C6" w:rsidRDefault="002F3834">
            <w:pPr>
              <w:rPr>
                <w:sz w:val="22"/>
              </w:rPr>
            </w:pPr>
            <w:r>
              <w:rPr>
                <w:sz w:val="22"/>
              </w:rPr>
              <w:t>Наземн.</w:t>
            </w:r>
          </w:p>
        </w:tc>
      </w:tr>
      <w:tr w:rsidR="009030C6">
        <w:trPr>
          <w:cantSplit/>
        </w:trPr>
        <w:tc>
          <w:tcPr>
            <w:tcW w:w="946" w:type="dxa"/>
          </w:tcPr>
          <w:p w:rsidR="009030C6" w:rsidRDefault="002F3834">
            <w:pPr>
              <w:rPr>
                <w:sz w:val="22"/>
              </w:rPr>
            </w:pPr>
            <w:r>
              <w:rPr>
                <w:sz w:val="22"/>
              </w:rPr>
              <w:t>21</w:t>
            </w:r>
          </w:p>
        </w:tc>
        <w:tc>
          <w:tcPr>
            <w:tcW w:w="1289" w:type="dxa"/>
            <w:vMerge w:val="restart"/>
          </w:tcPr>
          <w:p w:rsidR="009030C6" w:rsidRDefault="002F3834">
            <w:pPr>
              <w:jc w:val="center"/>
              <w:rPr>
                <w:sz w:val="22"/>
              </w:rPr>
            </w:pPr>
            <w:r>
              <w:rPr>
                <w:position w:val="-16"/>
                <w:sz w:val="22"/>
              </w:rPr>
              <w:object w:dxaOrig="639" w:dyaOrig="420">
                <v:shape id="_x0000_i1139" type="#_x0000_t75" style="width:32.25pt;height:21pt" o:ole="" fillcolor="window">
                  <v:imagedata r:id="rId226" o:title=""/>
                </v:shape>
                <o:OLEObject Type="Embed" ProgID="Equation.3" ShapeID="_x0000_i1139" DrawAspect="Content" ObjectID="_1468427978" r:id="rId228"/>
              </w:object>
            </w:r>
            <w:r>
              <w:rPr>
                <w:sz w:val="22"/>
              </w:rPr>
              <w:t>+</w:t>
            </w:r>
            <w:r>
              <w:rPr>
                <w:position w:val="-16"/>
                <w:sz w:val="22"/>
              </w:rPr>
              <w:object w:dxaOrig="680" w:dyaOrig="420">
                <v:shape id="_x0000_i1140" type="#_x0000_t75" style="width:33.75pt;height:21pt" o:ole="" fillcolor="window">
                  <v:imagedata r:id="rId229" o:title=""/>
                </v:shape>
                <o:OLEObject Type="Embed" ProgID="Equation.3" ShapeID="_x0000_i1140" DrawAspect="Content" ObjectID="_1468427979" r:id="rId230"/>
              </w:object>
            </w:r>
          </w:p>
        </w:tc>
        <w:tc>
          <w:tcPr>
            <w:tcW w:w="992" w:type="dxa"/>
          </w:tcPr>
          <w:p w:rsidR="009030C6" w:rsidRDefault="002F3834">
            <w:pPr>
              <w:rPr>
                <w:sz w:val="22"/>
              </w:rPr>
            </w:pPr>
            <w:r>
              <w:rPr>
                <w:sz w:val="22"/>
              </w:rPr>
              <w:t>14</w:t>
            </w:r>
          </w:p>
        </w:tc>
        <w:tc>
          <w:tcPr>
            <w:tcW w:w="1134" w:type="dxa"/>
          </w:tcPr>
          <w:p w:rsidR="009030C6" w:rsidRDefault="002F3834">
            <w:pPr>
              <w:rPr>
                <w:sz w:val="22"/>
              </w:rPr>
            </w:pPr>
            <w:r>
              <w:rPr>
                <w:sz w:val="22"/>
              </w:rPr>
              <w:t>0,10</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250</w:t>
            </w:r>
          </w:p>
        </w:tc>
        <w:tc>
          <w:tcPr>
            <w:tcW w:w="1134" w:type="dxa"/>
          </w:tcPr>
          <w:p w:rsidR="009030C6" w:rsidRDefault="002F3834">
            <w:pPr>
              <w:rPr>
                <w:sz w:val="22"/>
              </w:rPr>
            </w:pPr>
            <w:r>
              <w:rPr>
                <w:sz w:val="22"/>
              </w:rPr>
              <w:t>500</w:t>
            </w:r>
          </w:p>
        </w:tc>
        <w:tc>
          <w:tcPr>
            <w:tcW w:w="1701" w:type="dxa"/>
          </w:tcPr>
          <w:p w:rsidR="009030C6" w:rsidRDefault="002F3834">
            <w:pPr>
              <w:rPr>
                <w:sz w:val="22"/>
              </w:rPr>
            </w:pPr>
            <w:r>
              <w:rPr>
                <w:sz w:val="22"/>
              </w:rPr>
              <w:t>Шахтн</w:t>
            </w:r>
          </w:p>
        </w:tc>
      </w:tr>
      <w:tr w:rsidR="009030C6">
        <w:trPr>
          <w:cantSplit/>
        </w:trPr>
        <w:tc>
          <w:tcPr>
            <w:tcW w:w="946" w:type="dxa"/>
          </w:tcPr>
          <w:p w:rsidR="009030C6" w:rsidRDefault="002F3834">
            <w:pPr>
              <w:rPr>
                <w:sz w:val="22"/>
              </w:rPr>
            </w:pPr>
            <w:r>
              <w:rPr>
                <w:sz w:val="22"/>
              </w:rPr>
              <w:t>22</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откр</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1000</w:t>
            </w:r>
          </w:p>
        </w:tc>
        <w:tc>
          <w:tcPr>
            <w:tcW w:w="1701" w:type="dxa"/>
          </w:tcPr>
          <w:p w:rsidR="009030C6" w:rsidRDefault="002F3834">
            <w:pPr>
              <w:rPr>
                <w:sz w:val="22"/>
              </w:rPr>
            </w:pPr>
            <w:r>
              <w:rPr>
                <w:sz w:val="22"/>
              </w:rPr>
              <w:t>ПГРК</w:t>
            </w:r>
          </w:p>
        </w:tc>
      </w:tr>
      <w:tr w:rsidR="009030C6">
        <w:trPr>
          <w:cantSplit/>
        </w:trPr>
        <w:tc>
          <w:tcPr>
            <w:tcW w:w="946" w:type="dxa"/>
          </w:tcPr>
          <w:p w:rsidR="009030C6" w:rsidRDefault="002F3834">
            <w:pPr>
              <w:rPr>
                <w:sz w:val="22"/>
              </w:rPr>
            </w:pPr>
            <w:r>
              <w:rPr>
                <w:sz w:val="22"/>
              </w:rPr>
              <w:t>23</w:t>
            </w:r>
          </w:p>
        </w:tc>
        <w:tc>
          <w:tcPr>
            <w:tcW w:w="1289" w:type="dxa"/>
            <w:vMerge/>
          </w:tcPr>
          <w:p w:rsidR="009030C6" w:rsidRDefault="009030C6">
            <w:pPr>
              <w:rPr>
                <w:sz w:val="22"/>
              </w:rPr>
            </w:pPr>
          </w:p>
        </w:tc>
        <w:tc>
          <w:tcPr>
            <w:tcW w:w="992" w:type="dxa"/>
          </w:tcPr>
          <w:p w:rsidR="009030C6" w:rsidRDefault="002F3834">
            <w:pPr>
              <w:rPr>
                <w:sz w:val="22"/>
              </w:rPr>
            </w:pPr>
            <w:r>
              <w:rPr>
                <w:sz w:val="22"/>
              </w:rPr>
              <w:t>10</w:t>
            </w:r>
          </w:p>
        </w:tc>
        <w:tc>
          <w:tcPr>
            <w:tcW w:w="1134" w:type="dxa"/>
          </w:tcPr>
          <w:p w:rsidR="009030C6" w:rsidRDefault="002F3834">
            <w:pPr>
              <w:rPr>
                <w:sz w:val="22"/>
              </w:rPr>
            </w:pPr>
            <w:r>
              <w:rPr>
                <w:sz w:val="22"/>
              </w:rPr>
              <w:t>0,09</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750</w:t>
            </w:r>
          </w:p>
        </w:tc>
        <w:tc>
          <w:tcPr>
            <w:tcW w:w="1134" w:type="dxa"/>
          </w:tcPr>
          <w:p w:rsidR="009030C6" w:rsidRDefault="002F3834">
            <w:pPr>
              <w:rPr>
                <w:sz w:val="22"/>
              </w:rPr>
            </w:pPr>
            <w:r>
              <w:rPr>
                <w:sz w:val="22"/>
              </w:rPr>
              <w:t>1500</w:t>
            </w:r>
          </w:p>
        </w:tc>
        <w:tc>
          <w:tcPr>
            <w:tcW w:w="1701" w:type="dxa"/>
          </w:tcPr>
          <w:p w:rsidR="009030C6" w:rsidRDefault="002F3834">
            <w:pPr>
              <w:rPr>
                <w:sz w:val="22"/>
              </w:rPr>
            </w:pPr>
            <w:r>
              <w:rPr>
                <w:sz w:val="22"/>
              </w:rPr>
              <w:t>БРПЛ</w:t>
            </w:r>
          </w:p>
        </w:tc>
      </w:tr>
      <w:tr w:rsidR="009030C6">
        <w:trPr>
          <w:cantSplit/>
        </w:trPr>
        <w:tc>
          <w:tcPr>
            <w:tcW w:w="946" w:type="dxa"/>
          </w:tcPr>
          <w:p w:rsidR="009030C6" w:rsidRDefault="002F3834">
            <w:pPr>
              <w:rPr>
                <w:sz w:val="22"/>
              </w:rPr>
            </w:pPr>
            <w:r>
              <w:rPr>
                <w:sz w:val="22"/>
              </w:rPr>
              <w:t>24</w:t>
            </w:r>
          </w:p>
        </w:tc>
        <w:tc>
          <w:tcPr>
            <w:tcW w:w="1289" w:type="dxa"/>
            <w:vMerge/>
          </w:tcPr>
          <w:p w:rsidR="009030C6" w:rsidRDefault="009030C6">
            <w:pPr>
              <w:rPr>
                <w:sz w:val="22"/>
              </w:rPr>
            </w:pPr>
          </w:p>
        </w:tc>
        <w:tc>
          <w:tcPr>
            <w:tcW w:w="992" w:type="dxa"/>
          </w:tcPr>
          <w:p w:rsidR="009030C6" w:rsidRDefault="002F3834">
            <w:pPr>
              <w:rPr>
                <w:sz w:val="22"/>
              </w:rPr>
            </w:pPr>
            <w:r>
              <w:rPr>
                <w:sz w:val="22"/>
              </w:rPr>
              <w:t>9</w:t>
            </w:r>
          </w:p>
        </w:tc>
        <w:tc>
          <w:tcPr>
            <w:tcW w:w="1134" w:type="dxa"/>
          </w:tcPr>
          <w:p w:rsidR="009030C6" w:rsidRDefault="002F3834">
            <w:pPr>
              <w:rPr>
                <w:sz w:val="22"/>
              </w:rPr>
            </w:pPr>
            <w:r>
              <w:rPr>
                <w:sz w:val="22"/>
              </w:rPr>
              <w:t>0,85</w:t>
            </w:r>
          </w:p>
        </w:tc>
        <w:tc>
          <w:tcPr>
            <w:tcW w:w="1276" w:type="dxa"/>
          </w:tcPr>
          <w:p w:rsidR="009030C6" w:rsidRDefault="002F3834">
            <w:pPr>
              <w:rPr>
                <w:sz w:val="22"/>
              </w:rPr>
            </w:pPr>
            <w:r>
              <w:rPr>
                <w:sz w:val="22"/>
              </w:rPr>
              <w:t>закр</w:t>
            </w:r>
          </w:p>
        </w:tc>
        <w:tc>
          <w:tcPr>
            <w:tcW w:w="1417" w:type="dxa"/>
          </w:tcPr>
          <w:p w:rsidR="009030C6" w:rsidRDefault="002F3834">
            <w:pPr>
              <w:rPr>
                <w:sz w:val="22"/>
              </w:rPr>
            </w:pPr>
            <w:r>
              <w:rPr>
                <w:sz w:val="22"/>
              </w:rPr>
              <w:t>1000</w:t>
            </w:r>
          </w:p>
        </w:tc>
        <w:tc>
          <w:tcPr>
            <w:tcW w:w="1134" w:type="dxa"/>
          </w:tcPr>
          <w:p w:rsidR="009030C6" w:rsidRDefault="002F3834">
            <w:pPr>
              <w:rPr>
                <w:sz w:val="22"/>
              </w:rPr>
            </w:pPr>
            <w:r>
              <w:rPr>
                <w:sz w:val="22"/>
              </w:rPr>
              <w:t>2000</w:t>
            </w:r>
          </w:p>
        </w:tc>
        <w:tc>
          <w:tcPr>
            <w:tcW w:w="1701" w:type="dxa"/>
          </w:tcPr>
          <w:p w:rsidR="009030C6" w:rsidRDefault="002F3834">
            <w:pPr>
              <w:rPr>
                <w:sz w:val="22"/>
              </w:rPr>
            </w:pPr>
            <w:r>
              <w:rPr>
                <w:sz w:val="22"/>
              </w:rPr>
              <w:t>Наземн.</w:t>
            </w:r>
          </w:p>
        </w:tc>
      </w:tr>
      <w:tr w:rsidR="009030C6">
        <w:trPr>
          <w:cantSplit/>
        </w:trPr>
        <w:tc>
          <w:tcPr>
            <w:tcW w:w="946" w:type="dxa"/>
          </w:tcPr>
          <w:p w:rsidR="009030C6" w:rsidRDefault="002F3834">
            <w:pPr>
              <w:rPr>
                <w:sz w:val="22"/>
              </w:rPr>
            </w:pPr>
            <w:r>
              <w:rPr>
                <w:sz w:val="22"/>
              </w:rPr>
              <w:t>25</w:t>
            </w:r>
          </w:p>
        </w:tc>
        <w:tc>
          <w:tcPr>
            <w:tcW w:w="1289" w:type="dxa"/>
            <w:vMerge w:val="restart"/>
          </w:tcPr>
          <w:p w:rsidR="009030C6" w:rsidRDefault="002F3834">
            <w:pPr>
              <w:rPr>
                <w:sz w:val="22"/>
              </w:rPr>
            </w:pPr>
            <w:r>
              <w:rPr>
                <w:sz w:val="22"/>
              </w:rPr>
              <w:t xml:space="preserve">СКУ-1 + ПХА + </w:t>
            </w:r>
            <w:r>
              <w:rPr>
                <w:position w:val="-6"/>
                <w:sz w:val="22"/>
              </w:rPr>
              <w:object w:dxaOrig="320" w:dyaOrig="279">
                <v:shape id="_x0000_i1141" type="#_x0000_t75" style="width:15.75pt;height:14.25pt" o:ole="">
                  <v:imagedata r:id="rId231" o:title=""/>
                </v:shape>
                <o:OLEObject Type="Embed" ProgID="Equation.3" ShapeID="_x0000_i1141" DrawAspect="Content" ObjectID="_1468427980" r:id="rId232"/>
              </w:object>
            </w:r>
          </w:p>
        </w:tc>
        <w:tc>
          <w:tcPr>
            <w:tcW w:w="992" w:type="dxa"/>
          </w:tcPr>
          <w:p w:rsidR="009030C6" w:rsidRDefault="002F3834">
            <w:pPr>
              <w:rPr>
                <w:sz w:val="22"/>
              </w:rPr>
            </w:pPr>
            <w:r>
              <w:rPr>
                <w:sz w:val="22"/>
              </w:rPr>
              <w:t>14</w:t>
            </w:r>
          </w:p>
        </w:tc>
        <w:tc>
          <w:tcPr>
            <w:tcW w:w="1134" w:type="dxa"/>
          </w:tcPr>
          <w:p w:rsidR="009030C6" w:rsidRDefault="002F3834">
            <w:pPr>
              <w:rPr>
                <w:sz w:val="22"/>
              </w:rPr>
            </w:pPr>
            <w:r>
              <w:rPr>
                <w:sz w:val="22"/>
              </w:rPr>
              <w:t>0,10</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250</w:t>
            </w:r>
          </w:p>
        </w:tc>
        <w:tc>
          <w:tcPr>
            <w:tcW w:w="1134" w:type="dxa"/>
          </w:tcPr>
          <w:p w:rsidR="009030C6" w:rsidRDefault="002F3834">
            <w:pPr>
              <w:rPr>
                <w:sz w:val="22"/>
              </w:rPr>
            </w:pPr>
            <w:r>
              <w:rPr>
                <w:sz w:val="22"/>
              </w:rPr>
              <w:t>3500</w:t>
            </w:r>
          </w:p>
        </w:tc>
        <w:tc>
          <w:tcPr>
            <w:tcW w:w="1701" w:type="dxa"/>
          </w:tcPr>
          <w:p w:rsidR="009030C6" w:rsidRDefault="002F3834">
            <w:pPr>
              <w:rPr>
                <w:sz w:val="22"/>
              </w:rPr>
            </w:pPr>
            <w:r>
              <w:rPr>
                <w:sz w:val="22"/>
              </w:rPr>
              <w:t>Наземн.</w:t>
            </w:r>
          </w:p>
        </w:tc>
      </w:tr>
      <w:tr w:rsidR="009030C6">
        <w:trPr>
          <w:cantSplit/>
        </w:trPr>
        <w:tc>
          <w:tcPr>
            <w:tcW w:w="946" w:type="dxa"/>
          </w:tcPr>
          <w:p w:rsidR="009030C6" w:rsidRDefault="002F3834">
            <w:pPr>
              <w:rPr>
                <w:sz w:val="22"/>
              </w:rPr>
            </w:pPr>
            <w:r>
              <w:rPr>
                <w:sz w:val="22"/>
              </w:rPr>
              <w:t>26</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5000</w:t>
            </w:r>
          </w:p>
        </w:tc>
        <w:tc>
          <w:tcPr>
            <w:tcW w:w="1701" w:type="dxa"/>
          </w:tcPr>
          <w:p w:rsidR="009030C6" w:rsidRDefault="002F3834">
            <w:pPr>
              <w:rPr>
                <w:sz w:val="22"/>
              </w:rPr>
            </w:pPr>
            <w:r>
              <w:rPr>
                <w:sz w:val="22"/>
              </w:rPr>
              <w:t>ПГРК</w:t>
            </w:r>
          </w:p>
        </w:tc>
      </w:tr>
      <w:tr w:rsidR="009030C6">
        <w:trPr>
          <w:cantSplit/>
        </w:trPr>
        <w:tc>
          <w:tcPr>
            <w:tcW w:w="946" w:type="dxa"/>
          </w:tcPr>
          <w:p w:rsidR="009030C6" w:rsidRDefault="002F3834">
            <w:pPr>
              <w:rPr>
                <w:sz w:val="22"/>
              </w:rPr>
            </w:pPr>
            <w:r>
              <w:rPr>
                <w:sz w:val="22"/>
              </w:rPr>
              <w:t>27</w:t>
            </w:r>
          </w:p>
        </w:tc>
        <w:tc>
          <w:tcPr>
            <w:tcW w:w="1289" w:type="dxa"/>
            <w:vMerge/>
          </w:tcPr>
          <w:p w:rsidR="009030C6" w:rsidRDefault="009030C6">
            <w:pPr>
              <w:rPr>
                <w:sz w:val="22"/>
              </w:rPr>
            </w:pPr>
          </w:p>
        </w:tc>
        <w:tc>
          <w:tcPr>
            <w:tcW w:w="992" w:type="dxa"/>
          </w:tcPr>
          <w:p w:rsidR="009030C6" w:rsidRDefault="002F3834">
            <w:pPr>
              <w:rPr>
                <w:sz w:val="22"/>
              </w:rPr>
            </w:pPr>
            <w:r>
              <w:rPr>
                <w:sz w:val="22"/>
              </w:rPr>
              <w:t>10</w:t>
            </w:r>
          </w:p>
        </w:tc>
        <w:tc>
          <w:tcPr>
            <w:tcW w:w="1134" w:type="dxa"/>
          </w:tcPr>
          <w:p w:rsidR="009030C6" w:rsidRDefault="002F3834">
            <w:pPr>
              <w:rPr>
                <w:sz w:val="22"/>
              </w:rPr>
            </w:pPr>
            <w:r>
              <w:rPr>
                <w:sz w:val="22"/>
              </w:rPr>
              <w:t>0,09</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750</w:t>
            </w:r>
          </w:p>
        </w:tc>
        <w:tc>
          <w:tcPr>
            <w:tcW w:w="1134" w:type="dxa"/>
          </w:tcPr>
          <w:p w:rsidR="009030C6" w:rsidRDefault="002F3834">
            <w:pPr>
              <w:rPr>
                <w:sz w:val="22"/>
              </w:rPr>
            </w:pPr>
            <w:r>
              <w:rPr>
                <w:sz w:val="22"/>
              </w:rPr>
              <w:t>9000</w:t>
            </w:r>
          </w:p>
        </w:tc>
        <w:tc>
          <w:tcPr>
            <w:tcW w:w="1701" w:type="dxa"/>
          </w:tcPr>
          <w:p w:rsidR="009030C6" w:rsidRDefault="002F3834">
            <w:pPr>
              <w:rPr>
                <w:sz w:val="22"/>
              </w:rPr>
            </w:pPr>
            <w:r>
              <w:rPr>
                <w:sz w:val="22"/>
              </w:rPr>
              <w:t>БРПЛ</w:t>
            </w:r>
          </w:p>
        </w:tc>
      </w:tr>
      <w:tr w:rsidR="009030C6">
        <w:trPr>
          <w:cantSplit/>
        </w:trPr>
        <w:tc>
          <w:tcPr>
            <w:tcW w:w="946" w:type="dxa"/>
          </w:tcPr>
          <w:p w:rsidR="009030C6" w:rsidRDefault="002F3834">
            <w:pPr>
              <w:rPr>
                <w:sz w:val="22"/>
              </w:rPr>
            </w:pPr>
            <w:r>
              <w:rPr>
                <w:sz w:val="22"/>
              </w:rPr>
              <w:t>28</w:t>
            </w:r>
          </w:p>
        </w:tc>
        <w:tc>
          <w:tcPr>
            <w:tcW w:w="1289" w:type="dxa"/>
            <w:vMerge/>
          </w:tcPr>
          <w:p w:rsidR="009030C6" w:rsidRDefault="009030C6">
            <w:pPr>
              <w:rPr>
                <w:sz w:val="22"/>
              </w:rPr>
            </w:pPr>
          </w:p>
        </w:tc>
        <w:tc>
          <w:tcPr>
            <w:tcW w:w="992" w:type="dxa"/>
          </w:tcPr>
          <w:p w:rsidR="009030C6" w:rsidRDefault="002F3834">
            <w:pPr>
              <w:rPr>
                <w:sz w:val="22"/>
              </w:rPr>
            </w:pPr>
            <w:r>
              <w:rPr>
                <w:sz w:val="22"/>
              </w:rPr>
              <w:t>9</w:t>
            </w:r>
          </w:p>
        </w:tc>
        <w:tc>
          <w:tcPr>
            <w:tcW w:w="1134" w:type="dxa"/>
          </w:tcPr>
          <w:p w:rsidR="009030C6" w:rsidRDefault="002F3834">
            <w:pPr>
              <w:rPr>
                <w:sz w:val="22"/>
              </w:rPr>
            </w:pPr>
            <w:r>
              <w:rPr>
                <w:sz w:val="22"/>
              </w:rPr>
              <w:t>0,85</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1000</w:t>
            </w:r>
          </w:p>
        </w:tc>
        <w:tc>
          <w:tcPr>
            <w:tcW w:w="1134" w:type="dxa"/>
          </w:tcPr>
          <w:p w:rsidR="009030C6" w:rsidRDefault="002F3834">
            <w:pPr>
              <w:rPr>
                <w:sz w:val="22"/>
              </w:rPr>
            </w:pPr>
            <w:r>
              <w:rPr>
                <w:sz w:val="22"/>
              </w:rPr>
              <w:t>11000</w:t>
            </w:r>
          </w:p>
        </w:tc>
        <w:tc>
          <w:tcPr>
            <w:tcW w:w="1701" w:type="dxa"/>
          </w:tcPr>
          <w:p w:rsidR="009030C6" w:rsidRDefault="002F3834">
            <w:pPr>
              <w:rPr>
                <w:sz w:val="22"/>
              </w:rPr>
            </w:pPr>
            <w:r>
              <w:rPr>
                <w:sz w:val="22"/>
              </w:rPr>
              <w:t>Шахтн</w:t>
            </w:r>
          </w:p>
        </w:tc>
      </w:tr>
      <w:tr w:rsidR="009030C6">
        <w:trPr>
          <w:cantSplit/>
        </w:trPr>
        <w:tc>
          <w:tcPr>
            <w:tcW w:w="946" w:type="dxa"/>
          </w:tcPr>
          <w:p w:rsidR="009030C6" w:rsidRDefault="002F3834">
            <w:pPr>
              <w:rPr>
                <w:sz w:val="22"/>
              </w:rPr>
            </w:pPr>
            <w:r>
              <w:rPr>
                <w:sz w:val="22"/>
              </w:rPr>
              <w:t>29</w:t>
            </w:r>
          </w:p>
        </w:tc>
        <w:tc>
          <w:tcPr>
            <w:tcW w:w="1289" w:type="dxa"/>
            <w:vMerge w:val="restart"/>
          </w:tcPr>
          <w:p w:rsidR="009030C6" w:rsidRDefault="002F3834">
            <w:pPr>
              <w:rPr>
                <w:sz w:val="22"/>
              </w:rPr>
            </w:pPr>
            <w:r>
              <w:rPr>
                <w:sz w:val="22"/>
              </w:rPr>
              <w:t>СКУ1 +ПХЛ +</w:t>
            </w:r>
            <w:r>
              <w:rPr>
                <w:position w:val="-6"/>
                <w:sz w:val="22"/>
              </w:rPr>
              <w:object w:dxaOrig="320" w:dyaOrig="279">
                <v:shape id="_x0000_i1142" type="#_x0000_t75" style="width:15.75pt;height:14.25pt" o:ole="">
                  <v:imagedata r:id="rId233" o:title=""/>
                </v:shape>
                <o:OLEObject Type="Embed" ProgID="Equation.3" ShapeID="_x0000_i1142" DrawAspect="Content" ObjectID="_1468427981" r:id="rId234"/>
              </w:object>
            </w:r>
          </w:p>
        </w:tc>
        <w:tc>
          <w:tcPr>
            <w:tcW w:w="992" w:type="dxa"/>
          </w:tcPr>
          <w:p w:rsidR="009030C6" w:rsidRDefault="002F3834">
            <w:pPr>
              <w:rPr>
                <w:sz w:val="22"/>
              </w:rPr>
            </w:pPr>
            <w:r>
              <w:rPr>
                <w:sz w:val="22"/>
              </w:rPr>
              <w:t>14</w:t>
            </w:r>
          </w:p>
        </w:tc>
        <w:tc>
          <w:tcPr>
            <w:tcW w:w="1134" w:type="dxa"/>
          </w:tcPr>
          <w:p w:rsidR="009030C6" w:rsidRDefault="002F3834">
            <w:pPr>
              <w:rPr>
                <w:sz w:val="22"/>
              </w:rPr>
            </w:pPr>
            <w:r>
              <w:rPr>
                <w:sz w:val="22"/>
              </w:rPr>
              <w:t>0,10</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250</w:t>
            </w:r>
          </w:p>
        </w:tc>
        <w:tc>
          <w:tcPr>
            <w:tcW w:w="1134" w:type="dxa"/>
          </w:tcPr>
          <w:p w:rsidR="009030C6" w:rsidRDefault="002F3834">
            <w:pPr>
              <w:rPr>
                <w:sz w:val="22"/>
              </w:rPr>
            </w:pPr>
            <w:r>
              <w:rPr>
                <w:sz w:val="22"/>
              </w:rPr>
              <w:t>3500</w:t>
            </w:r>
          </w:p>
        </w:tc>
        <w:tc>
          <w:tcPr>
            <w:tcW w:w="1701" w:type="dxa"/>
          </w:tcPr>
          <w:p w:rsidR="009030C6" w:rsidRDefault="002F3834">
            <w:pPr>
              <w:rPr>
                <w:sz w:val="22"/>
              </w:rPr>
            </w:pPr>
            <w:r>
              <w:rPr>
                <w:sz w:val="22"/>
              </w:rPr>
              <w:t>Наземн.</w:t>
            </w:r>
          </w:p>
        </w:tc>
      </w:tr>
      <w:tr w:rsidR="009030C6">
        <w:trPr>
          <w:cantSplit/>
        </w:trPr>
        <w:tc>
          <w:tcPr>
            <w:tcW w:w="946" w:type="dxa"/>
          </w:tcPr>
          <w:p w:rsidR="009030C6" w:rsidRDefault="002F3834">
            <w:pPr>
              <w:rPr>
                <w:sz w:val="22"/>
              </w:rPr>
            </w:pPr>
            <w:r>
              <w:rPr>
                <w:sz w:val="22"/>
              </w:rPr>
              <w:t>30</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5000</w:t>
            </w:r>
          </w:p>
        </w:tc>
        <w:tc>
          <w:tcPr>
            <w:tcW w:w="1701" w:type="dxa"/>
          </w:tcPr>
          <w:p w:rsidR="009030C6" w:rsidRDefault="002F3834">
            <w:pPr>
              <w:rPr>
                <w:sz w:val="22"/>
              </w:rPr>
            </w:pPr>
            <w:r>
              <w:rPr>
                <w:sz w:val="22"/>
              </w:rPr>
              <w:t>ПГРК</w:t>
            </w:r>
          </w:p>
        </w:tc>
      </w:tr>
      <w:tr w:rsidR="009030C6">
        <w:trPr>
          <w:cantSplit/>
        </w:trPr>
        <w:tc>
          <w:tcPr>
            <w:tcW w:w="946" w:type="dxa"/>
          </w:tcPr>
          <w:p w:rsidR="009030C6" w:rsidRDefault="002F3834">
            <w:pPr>
              <w:rPr>
                <w:sz w:val="22"/>
              </w:rPr>
            </w:pPr>
            <w:r>
              <w:rPr>
                <w:sz w:val="22"/>
              </w:rPr>
              <w:t>31</w:t>
            </w:r>
          </w:p>
        </w:tc>
        <w:tc>
          <w:tcPr>
            <w:tcW w:w="1289" w:type="dxa"/>
            <w:vMerge/>
          </w:tcPr>
          <w:p w:rsidR="009030C6" w:rsidRDefault="009030C6">
            <w:pPr>
              <w:rPr>
                <w:sz w:val="22"/>
              </w:rPr>
            </w:pPr>
          </w:p>
        </w:tc>
        <w:tc>
          <w:tcPr>
            <w:tcW w:w="992" w:type="dxa"/>
          </w:tcPr>
          <w:p w:rsidR="009030C6" w:rsidRDefault="002F3834">
            <w:pPr>
              <w:rPr>
                <w:sz w:val="22"/>
              </w:rPr>
            </w:pPr>
            <w:r>
              <w:rPr>
                <w:sz w:val="22"/>
              </w:rPr>
              <w:t>10</w:t>
            </w:r>
          </w:p>
        </w:tc>
        <w:tc>
          <w:tcPr>
            <w:tcW w:w="1134" w:type="dxa"/>
          </w:tcPr>
          <w:p w:rsidR="009030C6" w:rsidRDefault="002F3834">
            <w:pPr>
              <w:rPr>
                <w:sz w:val="22"/>
              </w:rPr>
            </w:pPr>
            <w:r>
              <w:rPr>
                <w:sz w:val="22"/>
              </w:rPr>
              <w:t>0,09</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750</w:t>
            </w:r>
          </w:p>
        </w:tc>
        <w:tc>
          <w:tcPr>
            <w:tcW w:w="1134" w:type="dxa"/>
          </w:tcPr>
          <w:p w:rsidR="009030C6" w:rsidRDefault="002F3834">
            <w:pPr>
              <w:rPr>
                <w:sz w:val="22"/>
              </w:rPr>
            </w:pPr>
            <w:r>
              <w:rPr>
                <w:sz w:val="22"/>
              </w:rPr>
              <w:t>9000</w:t>
            </w:r>
          </w:p>
        </w:tc>
        <w:tc>
          <w:tcPr>
            <w:tcW w:w="1701" w:type="dxa"/>
          </w:tcPr>
          <w:p w:rsidR="009030C6" w:rsidRDefault="002F3834">
            <w:pPr>
              <w:rPr>
                <w:sz w:val="22"/>
              </w:rPr>
            </w:pPr>
            <w:r>
              <w:rPr>
                <w:sz w:val="22"/>
              </w:rPr>
              <w:t>БРПЛ</w:t>
            </w:r>
          </w:p>
        </w:tc>
      </w:tr>
      <w:tr w:rsidR="009030C6">
        <w:trPr>
          <w:cantSplit/>
        </w:trPr>
        <w:tc>
          <w:tcPr>
            <w:tcW w:w="946" w:type="dxa"/>
          </w:tcPr>
          <w:p w:rsidR="009030C6" w:rsidRDefault="002F3834">
            <w:pPr>
              <w:rPr>
                <w:sz w:val="22"/>
              </w:rPr>
            </w:pPr>
            <w:r>
              <w:rPr>
                <w:sz w:val="22"/>
              </w:rPr>
              <w:t>32</w:t>
            </w:r>
          </w:p>
        </w:tc>
        <w:tc>
          <w:tcPr>
            <w:tcW w:w="1289" w:type="dxa"/>
            <w:vMerge/>
          </w:tcPr>
          <w:p w:rsidR="009030C6" w:rsidRDefault="009030C6">
            <w:pPr>
              <w:rPr>
                <w:sz w:val="22"/>
              </w:rPr>
            </w:pPr>
          </w:p>
        </w:tc>
        <w:tc>
          <w:tcPr>
            <w:tcW w:w="992" w:type="dxa"/>
          </w:tcPr>
          <w:p w:rsidR="009030C6" w:rsidRDefault="002F3834">
            <w:pPr>
              <w:rPr>
                <w:sz w:val="22"/>
              </w:rPr>
            </w:pPr>
            <w:r>
              <w:rPr>
                <w:sz w:val="22"/>
              </w:rPr>
              <w:t>9</w:t>
            </w:r>
          </w:p>
        </w:tc>
        <w:tc>
          <w:tcPr>
            <w:tcW w:w="1134" w:type="dxa"/>
          </w:tcPr>
          <w:p w:rsidR="009030C6" w:rsidRDefault="002F3834">
            <w:pPr>
              <w:rPr>
                <w:sz w:val="22"/>
              </w:rPr>
            </w:pPr>
            <w:r>
              <w:rPr>
                <w:sz w:val="22"/>
              </w:rPr>
              <w:t>0,85</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1000</w:t>
            </w:r>
          </w:p>
        </w:tc>
        <w:tc>
          <w:tcPr>
            <w:tcW w:w="1134" w:type="dxa"/>
          </w:tcPr>
          <w:p w:rsidR="009030C6" w:rsidRDefault="002F3834">
            <w:pPr>
              <w:rPr>
                <w:sz w:val="22"/>
              </w:rPr>
            </w:pPr>
            <w:r>
              <w:rPr>
                <w:sz w:val="22"/>
              </w:rPr>
              <w:t>11000</w:t>
            </w:r>
          </w:p>
        </w:tc>
        <w:tc>
          <w:tcPr>
            <w:tcW w:w="1701" w:type="dxa"/>
          </w:tcPr>
          <w:p w:rsidR="009030C6" w:rsidRDefault="002F3834">
            <w:pPr>
              <w:rPr>
                <w:sz w:val="22"/>
              </w:rPr>
            </w:pPr>
            <w:r>
              <w:rPr>
                <w:sz w:val="22"/>
              </w:rPr>
              <w:t>Шахтн</w:t>
            </w:r>
          </w:p>
        </w:tc>
      </w:tr>
      <w:tr w:rsidR="009030C6">
        <w:trPr>
          <w:cantSplit/>
        </w:trPr>
        <w:tc>
          <w:tcPr>
            <w:tcW w:w="946" w:type="dxa"/>
          </w:tcPr>
          <w:p w:rsidR="009030C6" w:rsidRDefault="002F3834">
            <w:pPr>
              <w:rPr>
                <w:sz w:val="22"/>
              </w:rPr>
            </w:pPr>
            <w:r>
              <w:rPr>
                <w:sz w:val="22"/>
              </w:rPr>
              <w:t>33</w:t>
            </w:r>
          </w:p>
        </w:tc>
        <w:tc>
          <w:tcPr>
            <w:tcW w:w="1289" w:type="dxa"/>
            <w:vMerge w:val="restart"/>
          </w:tcPr>
          <w:p w:rsidR="009030C6" w:rsidRDefault="002F3834">
            <w:pPr>
              <w:rPr>
                <w:sz w:val="22"/>
              </w:rPr>
            </w:pPr>
            <w:r>
              <w:rPr>
                <w:sz w:val="22"/>
              </w:rPr>
              <w:t xml:space="preserve">Эд-5 + ПХА + </w:t>
            </w:r>
            <w:r>
              <w:rPr>
                <w:position w:val="-6"/>
                <w:sz w:val="22"/>
              </w:rPr>
              <w:object w:dxaOrig="320" w:dyaOrig="279">
                <v:shape id="_x0000_i1143" type="#_x0000_t75" style="width:15.75pt;height:14.25pt" o:ole="">
                  <v:imagedata r:id="rId233" o:title=""/>
                </v:shape>
                <o:OLEObject Type="Embed" ProgID="Equation.3" ShapeID="_x0000_i1143" DrawAspect="Content" ObjectID="_1468427982" r:id="rId235"/>
              </w:object>
            </w:r>
          </w:p>
        </w:tc>
        <w:tc>
          <w:tcPr>
            <w:tcW w:w="992" w:type="dxa"/>
          </w:tcPr>
          <w:p w:rsidR="009030C6" w:rsidRDefault="002F3834">
            <w:pPr>
              <w:rPr>
                <w:sz w:val="22"/>
              </w:rPr>
            </w:pPr>
            <w:r>
              <w:rPr>
                <w:sz w:val="22"/>
              </w:rPr>
              <w:t>14</w:t>
            </w:r>
          </w:p>
        </w:tc>
        <w:tc>
          <w:tcPr>
            <w:tcW w:w="1134" w:type="dxa"/>
          </w:tcPr>
          <w:p w:rsidR="009030C6" w:rsidRDefault="002F3834">
            <w:pPr>
              <w:rPr>
                <w:sz w:val="22"/>
              </w:rPr>
            </w:pPr>
            <w:r>
              <w:rPr>
                <w:sz w:val="22"/>
              </w:rPr>
              <w:t>0,10</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250</w:t>
            </w:r>
          </w:p>
        </w:tc>
        <w:tc>
          <w:tcPr>
            <w:tcW w:w="1134" w:type="dxa"/>
          </w:tcPr>
          <w:p w:rsidR="009030C6" w:rsidRDefault="002F3834">
            <w:pPr>
              <w:rPr>
                <w:sz w:val="22"/>
              </w:rPr>
            </w:pPr>
            <w:r>
              <w:rPr>
                <w:sz w:val="22"/>
              </w:rPr>
              <w:t>3500</w:t>
            </w:r>
          </w:p>
        </w:tc>
        <w:tc>
          <w:tcPr>
            <w:tcW w:w="1701" w:type="dxa"/>
          </w:tcPr>
          <w:p w:rsidR="009030C6" w:rsidRDefault="002F3834">
            <w:pPr>
              <w:rPr>
                <w:sz w:val="22"/>
              </w:rPr>
            </w:pPr>
            <w:r>
              <w:rPr>
                <w:sz w:val="22"/>
              </w:rPr>
              <w:t>Шахтн</w:t>
            </w:r>
          </w:p>
        </w:tc>
      </w:tr>
      <w:tr w:rsidR="009030C6">
        <w:trPr>
          <w:cantSplit/>
        </w:trPr>
        <w:tc>
          <w:tcPr>
            <w:tcW w:w="946" w:type="dxa"/>
          </w:tcPr>
          <w:p w:rsidR="009030C6" w:rsidRDefault="002F3834">
            <w:pPr>
              <w:rPr>
                <w:sz w:val="22"/>
              </w:rPr>
            </w:pPr>
            <w:r>
              <w:rPr>
                <w:sz w:val="22"/>
              </w:rPr>
              <w:t>34</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5000</w:t>
            </w:r>
          </w:p>
        </w:tc>
        <w:tc>
          <w:tcPr>
            <w:tcW w:w="1701" w:type="dxa"/>
          </w:tcPr>
          <w:p w:rsidR="009030C6" w:rsidRDefault="002F3834">
            <w:pPr>
              <w:rPr>
                <w:sz w:val="22"/>
              </w:rPr>
            </w:pPr>
            <w:r>
              <w:rPr>
                <w:sz w:val="22"/>
              </w:rPr>
              <w:t>ПГРК</w:t>
            </w:r>
          </w:p>
        </w:tc>
      </w:tr>
      <w:tr w:rsidR="009030C6">
        <w:trPr>
          <w:cantSplit/>
        </w:trPr>
        <w:tc>
          <w:tcPr>
            <w:tcW w:w="946" w:type="dxa"/>
          </w:tcPr>
          <w:p w:rsidR="009030C6" w:rsidRDefault="002F3834">
            <w:pPr>
              <w:rPr>
                <w:sz w:val="22"/>
              </w:rPr>
            </w:pPr>
            <w:r>
              <w:rPr>
                <w:sz w:val="22"/>
              </w:rPr>
              <w:t>35</w:t>
            </w:r>
          </w:p>
        </w:tc>
        <w:tc>
          <w:tcPr>
            <w:tcW w:w="1289" w:type="dxa"/>
            <w:vMerge/>
          </w:tcPr>
          <w:p w:rsidR="009030C6" w:rsidRDefault="009030C6">
            <w:pPr>
              <w:rPr>
                <w:sz w:val="22"/>
              </w:rPr>
            </w:pPr>
          </w:p>
        </w:tc>
        <w:tc>
          <w:tcPr>
            <w:tcW w:w="992" w:type="dxa"/>
          </w:tcPr>
          <w:p w:rsidR="009030C6" w:rsidRDefault="002F3834">
            <w:pPr>
              <w:rPr>
                <w:sz w:val="22"/>
              </w:rPr>
            </w:pPr>
            <w:r>
              <w:rPr>
                <w:sz w:val="22"/>
              </w:rPr>
              <w:t>10</w:t>
            </w:r>
          </w:p>
        </w:tc>
        <w:tc>
          <w:tcPr>
            <w:tcW w:w="1134" w:type="dxa"/>
          </w:tcPr>
          <w:p w:rsidR="009030C6" w:rsidRDefault="002F3834">
            <w:pPr>
              <w:rPr>
                <w:sz w:val="22"/>
              </w:rPr>
            </w:pPr>
            <w:r>
              <w:rPr>
                <w:sz w:val="22"/>
              </w:rPr>
              <w:t>0,09</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750</w:t>
            </w:r>
          </w:p>
        </w:tc>
        <w:tc>
          <w:tcPr>
            <w:tcW w:w="1134" w:type="dxa"/>
          </w:tcPr>
          <w:p w:rsidR="009030C6" w:rsidRDefault="002F3834">
            <w:pPr>
              <w:rPr>
                <w:sz w:val="22"/>
              </w:rPr>
            </w:pPr>
            <w:r>
              <w:rPr>
                <w:sz w:val="22"/>
              </w:rPr>
              <w:t>9000</w:t>
            </w:r>
          </w:p>
        </w:tc>
        <w:tc>
          <w:tcPr>
            <w:tcW w:w="1701" w:type="dxa"/>
          </w:tcPr>
          <w:p w:rsidR="009030C6" w:rsidRDefault="002F3834">
            <w:pPr>
              <w:rPr>
                <w:sz w:val="22"/>
              </w:rPr>
            </w:pPr>
            <w:r>
              <w:rPr>
                <w:sz w:val="22"/>
              </w:rPr>
              <w:t>БРПЛ</w:t>
            </w:r>
          </w:p>
        </w:tc>
      </w:tr>
      <w:tr w:rsidR="009030C6">
        <w:trPr>
          <w:cantSplit/>
        </w:trPr>
        <w:tc>
          <w:tcPr>
            <w:tcW w:w="946" w:type="dxa"/>
          </w:tcPr>
          <w:p w:rsidR="009030C6" w:rsidRDefault="002F3834">
            <w:pPr>
              <w:rPr>
                <w:sz w:val="22"/>
              </w:rPr>
            </w:pPr>
            <w:r>
              <w:rPr>
                <w:sz w:val="22"/>
              </w:rPr>
              <w:t>36</w:t>
            </w:r>
          </w:p>
        </w:tc>
        <w:tc>
          <w:tcPr>
            <w:tcW w:w="1289" w:type="dxa"/>
            <w:vMerge/>
          </w:tcPr>
          <w:p w:rsidR="009030C6" w:rsidRDefault="009030C6">
            <w:pPr>
              <w:rPr>
                <w:sz w:val="22"/>
              </w:rPr>
            </w:pPr>
          </w:p>
        </w:tc>
        <w:tc>
          <w:tcPr>
            <w:tcW w:w="992" w:type="dxa"/>
          </w:tcPr>
          <w:p w:rsidR="009030C6" w:rsidRDefault="002F3834">
            <w:pPr>
              <w:rPr>
                <w:sz w:val="22"/>
              </w:rPr>
            </w:pPr>
            <w:r>
              <w:rPr>
                <w:sz w:val="22"/>
              </w:rPr>
              <w:t>9</w:t>
            </w:r>
          </w:p>
        </w:tc>
        <w:tc>
          <w:tcPr>
            <w:tcW w:w="1134" w:type="dxa"/>
          </w:tcPr>
          <w:p w:rsidR="009030C6" w:rsidRDefault="002F3834">
            <w:pPr>
              <w:rPr>
                <w:sz w:val="22"/>
              </w:rPr>
            </w:pPr>
            <w:r>
              <w:rPr>
                <w:sz w:val="22"/>
              </w:rPr>
              <w:t>0,85</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1000</w:t>
            </w:r>
          </w:p>
        </w:tc>
        <w:tc>
          <w:tcPr>
            <w:tcW w:w="1134" w:type="dxa"/>
          </w:tcPr>
          <w:p w:rsidR="009030C6" w:rsidRDefault="002F3834">
            <w:pPr>
              <w:rPr>
                <w:sz w:val="22"/>
              </w:rPr>
            </w:pPr>
            <w:r>
              <w:rPr>
                <w:sz w:val="22"/>
              </w:rPr>
              <w:t>11000</w:t>
            </w:r>
          </w:p>
        </w:tc>
        <w:tc>
          <w:tcPr>
            <w:tcW w:w="1701" w:type="dxa"/>
          </w:tcPr>
          <w:p w:rsidR="009030C6" w:rsidRDefault="002F3834">
            <w:pPr>
              <w:rPr>
                <w:sz w:val="22"/>
              </w:rPr>
            </w:pPr>
            <w:r>
              <w:rPr>
                <w:sz w:val="22"/>
              </w:rPr>
              <w:t>Наземн.</w:t>
            </w:r>
          </w:p>
        </w:tc>
      </w:tr>
      <w:tr w:rsidR="009030C6">
        <w:trPr>
          <w:cantSplit/>
        </w:trPr>
        <w:tc>
          <w:tcPr>
            <w:tcW w:w="946" w:type="dxa"/>
          </w:tcPr>
          <w:p w:rsidR="009030C6" w:rsidRDefault="002F3834">
            <w:pPr>
              <w:rPr>
                <w:sz w:val="22"/>
              </w:rPr>
            </w:pPr>
            <w:r>
              <w:rPr>
                <w:sz w:val="22"/>
              </w:rPr>
              <w:t>37</w:t>
            </w:r>
          </w:p>
        </w:tc>
        <w:tc>
          <w:tcPr>
            <w:tcW w:w="1289" w:type="dxa"/>
            <w:vMerge w:val="restart"/>
          </w:tcPr>
          <w:p w:rsidR="009030C6" w:rsidRDefault="002F3834">
            <w:pPr>
              <w:rPr>
                <w:sz w:val="22"/>
              </w:rPr>
            </w:pPr>
            <w:r>
              <w:rPr>
                <w:sz w:val="22"/>
              </w:rPr>
              <w:t xml:space="preserve">Эд-5 + ПХН + </w:t>
            </w:r>
            <w:r>
              <w:rPr>
                <w:position w:val="-6"/>
                <w:sz w:val="22"/>
              </w:rPr>
              <w:object w:dxaOrig="320" w:dyaOrig="279">
                <v:shape id="_x0000_i1144" type="#_x0000_t75" style="width:15.75pt;height:14.25pt" o:ole="">
                  <v:imagedata r:id="rId233" o:title=""/>
                </v:shape>
                <o:OLEObject Type="Embed" ProgID="Equation.3" ShapeID="_x0000_i1144" DrawAspect="Content" ObjectID="_1468427983" r:id="rId236"/>
              </w:object>
            </w:r>
          </w:p>
        </w:tc>
        <w:tc>
          <w:tcPr>
            <w:tcW w:w="992" w:type="dxa"/>
          </w:tcPr>
          <w:p w:rsidR="009030C6" w:rsidRDefault="002F3834">
            <w:pPr>
              <w:rPr>
                <w:sz w:val="22"/>
              </w:rPr>
            </w:pPr>
            <w:r>
              <w:rPr>
                <w:sz w:val="22"/>
              </w:rPr>
              <w:t>14</w:t>
            </w:r>
          </w:p>
        </w:tc>
        <w:tc>
          <w:tcPr>
            <w:tcW w:w="1134" w:type="dxa"/>
          </w:tcPr>
          <w:p w:rsidR="009030C6" w:rsidRDefault="002F3834">
            <w:pPr>
              <w:rPr>
                <w:sz w:val="22"/>
              </w:rPr>
            </w:pPr>
            <w:r>
              <w:rPr>
                <w:sz w:val="22"/>
              </w:rPr>
              <w:t>0,10</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250</w:t>
            </w:r>
          </w:p>
        </w:tc>
        <w:tc>
          <w:tcPr>
            <w:tcW w:w="1134" w:type="dxa"/>
          </w:tcPr>
          <w:p w:rsidR="009030C6" w:rsidRDefault="002F3834">
            <w:pPr>
              <w:rPr>
                <w:sz w:val="22"/>
              </w:rPr>
            </w:pPr>
            <w:r>
              <w:rPr>
                <w:sz w:val="22"/>
              </w:rPr>
              <w:t>3500</w:t>
            </w:r>
          </w:p>
        </w:tc>
        <w:tc>
          <w:tcPr>
            <w:tcW w:w="1701" w:type="dxa"/>
          </w:tcPr>
          <w:p w:rsidR="009030C6" w:rsidRDefault="002F3834">
            <w:pPr>
              <w:rPr>
                <w:sz w:val="22"/>
              </w:rPr>
            </w:pPr>
            <w:r>
              <w:rPr>
                <w:sz w:val="22"/>
              </w:rPr>
              <w:t>Шахтн</w:t>
            </w:r>
          </w:p>
        </w:tc>
      </w:tr>
      <w:tr w:rsidR="009030C6">
        <w:trPr>
          <w:cantSplit/>
        </w:trPr>
        <w:tc>
          <w:tcPr>
            <w:tcW w:w="946" w:type="dxa"/>
          </w:tcPr>
          <w:p w:rsidR="009030C6" w:rsidRDefault="002F3834">
            <w:pPr>
              <w:rPr>
                <w:sz w:val="22"/>
              </w:rPr>
            </w:pPr>
            <w:r>
              <w:rPr>
                <w:sz w:val="22"/>
              </w:rPr>
              <w:t>38</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5000</w:t>
            </w:r>
          </w:p>
        </w:tc>
        <w:tc>
          <w:tcPr>
            <w:tcW w:w="1701" w:type="dxa"/>
          </w:tcPr>
          <w:p w:rsidR="009030C6" w:rsidRDefault="002F3834">
            <w:pPr>
              <w:rPr>
                <w:sz w:val="22"/>
              </w:rPr>
            </w:pPr>
            <w:r>
              <w:rPr>
                <w:sz w:val="22"/>
              </w:rPr>
              <w:t>ПГРК</w:t>
            </w:r>
          </w:p>
        </w:tc>
      </w:tr>
      <w:tr w:rsidR="009030C6">
        <w:trPr>
          <w:cantSplit/>
        </w:trPr>
        <w:tc>
          <w:tcPr>
            <w:tcW w:w="946" w:type="dxa"/>
          </w:tcPr>
          <w:p w:rsidR="009030C6" w:rsidRDefault="002F3834">
            <w:pPr>
              <w:rPr>
                <w:sz w:val="22"/>
              </w:rPr>
            </w:pPr>
            <w:r>
              <w:rPr>
                <w:sz w:val="22"/>
              </w:rPr>
              <w:t>39</w:t>
            </w:r>
          </w:p>
        </w:tc>
        <w:tc>
          <w:tcPr>
            <w:tcW w:w="1289" w:type="dxa"/>
            <w:vMerge/>
          </w:tcPr>
          <w:p w:rsidR="009030C6" w:rsidRDefault="009030C6">
            <w:pPr>
              <w:rPr>
                <w:sz w:val="22"/>
              </w:rPr>
            </w:pPr>
          </w:p>
        </w:tc>
        <w:tc>
          <w:tcPr>
            <w:tcW w:w="992" w:type="dxa"/>
          </w:tcPr>
          <w:p w:rsidR="009030C6" w:rsidRDefault="002F3834">
            <w:pPr>
              <w:rPr>
                <w:sz w:val="22"/>
              </w:rPr>
            </w:pPr>
            <w:r>
              <w:rPr>
                <w:sz w:val="22"/>
              </w:rPr>
              <w:t>10</w:t>
            </w:r>
          </w:p>
        </w:tc>
        <w:tc>
          <w:tcPr>
            <w:tcW w:w="1134" w:type="dxa"/>
          </w:tcPr>
          <w:p w:rsidR="009030C6" w:rsidRDefault="002F3834">
            <w:pPr>
              <w:rPr>
                <w:sz w:val="22"/>
              </w:rPr>
            </w:pPr>
            <w:r>
              <w:rPr>
                <w:sz w:val="22"/>
              </w:rPr>
              <w:t>0,09</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750</w:t>
            </w:r>
          </w:p>
        </w:tc>
        <w:tc>
          <w:tcPr>
            <w:tcW w:w="1134" w:type="dxa"/>
          </w:tcPr>
          <w:p w:rsidR="009030C6" w:rsidRDefault="002F3834">
            <w:pPr>
              <w:rPr>
                <w:sz w:val="22"/>
              </w:rPr>
            </w:pPr>
            <w:r>
              <w:rPr>
                <w:sz w:val="22"/>
              </w:rPr>
              <w:t>9000</w:t>
            </w:r>
          </w:p>
        </w:tc>
        <w:tc>
          <w:tcPr>
            <w:tcW w:w="1701" w:type="dxa"/>
          </w:tcPr>
          <w:p w:rsidR="009030C6" w:rsidRDefault="002F3834">
            <w:pPr>
              <w:rPr>
                <w:sz w:val="22"/>
              </w:rPr>
            </w:pPr>
            <w:r>
              <w:rPr>
                <w:sz w:val="22"/>
              </w:rPr>
              <w:t>БРПЛ</w:t>
            </w:r>
          </w:p>
        </w:tc>
      </w:tr>
      <w:tr w:rsidR="009030C6">
        <w:trPr>
          <w:cantSplit/>
        </w:trPr>
        <w:tc>
          <w:tcPr>
            <w:tcW w:w="946" w:type="dxa"/>
          </w:tcPr>
          <w:p w:rsidR="009030C6" w:rsidRDefault="002F3834">
            <w:pPr>
              <w:rPr>
                <w:sz w:val="22"/>
              </w:rPr>
            </w:pPr>
            <w:r>
              <w:rPr>
                <w:sz w:val="22"/>
              </w:rPr>
              <w:t>40</w:t>
            </w:r>
          </w:p>
        </w:tc>
        <w:tc>
          <w:tcPr>
            <w:tcW w:w="1289" w:type="dxa"/>
            <w:vMerge/>
          </w:tcPr>
          <w:p w:rsidR="009030C6" w:rsidRDefault="009030C6">
            <w:pPr>
              <w:rPr>
                <w:sz w:val="22"/>
              </w:rPr>
            </w:pPr>
          </w:p>
        </w:tc>
        <w:tc>
          <w:tcPr>
            <w:tcW w:w="992" w:type="dxa"/>
          </w:tcPr>
          <w:p w:rsidR="009030C6" w:rsidRDefault="002F3834">
            <w:pPr>
              <w:rPr>
                <w:sz w:val="22"/>
              </w:rPr>
            </w:pPr>
            <w:r>
              <w:rPr>
                <w:sz w:val="22"/>
              </w:rPr>
              <w:t>9</w:t>
            </w:r>
          </w:p>
        </w:tc>
        <w:tc>
          <w:tcPr>
            <w:tcW w:w="1134" w:type="dxa"/>
          </w:tcPr>
          <w:p w:rsidR="009030C6" w:rsidRDefault="002F3834">
            <w:pPr>
              <w:rPr>
                <w:sz w:val="22"/>
              </w:rPr>
            </w:pPr>
            <w:r>
              <w:rPr>
                <w:sz w:val="22"/>
              </w:rPr>
              <w:t>0,85</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1000</w:t>
            </w:r>
          </w:p>
        </w:tc>
        <w:tc>
          <w:tcPr>
            <w:tcW w:w="1134" w:type="dxa"/>
          </w:tcPr>
          <w:p w:rsidR="009030C6" w:rsidRDefault="002F3834">
            <w:pPr>
              <w:rPr>
                <w:sz w:val="22"/>
              </w:rPr>
            </w:pPr>
            <w:r>
              <w:rPr>
                <w:sz w:val="22"/>
              </w:rPr>
              <w:t>11000</w:t>
            </w:r>
          </w:p>
        </w:tc>
        <w:tc>
          <w:tcPr>
            <w:tcW w:w="1701" w:type="dxa"/>
          </w:tcPr>
          <w:p w:rsidR="009030C6" w:rsidRDefault="002F3834">
            <w:pPr>
              <w:rPr>
                <w:sz w:val="22"/>
              </w:rPr>
            </w:pPr>
            <w:r>
              <w:rPr>
                <w:sz w:val="22"/>
              </w:rPr>
              <w:t>Наземн.</w:t>
            </w:r>
          </w:p>
        </w:tc>
      </w:tr>
      <w:tr w:rsidR="009030C6">
        <w:trPr>
          <w:cantSplit/>
        </w:trPr>
        <w:tc>
          <w:tcPr>
            <w:tcW w:w="946" w:type="dxa"/>
          </w:tcPr>
          <w:p w:rsidR="009030C6" w:rsidRDefault="002F3834">
            <w:pPr>
              <w:rPr>
                <w:sz w:val="22"/>
              </w:rPr>
            </w:pPr>
            <w:r>
              <w:rPr>
                <w:sz w:val="22"/>
              </w:rPr>
              <w:t>41</w:t>
            </w:r>
          </w:p>
        </w:tc>
        <w:tc>
          <w:tcPr>
            <w:tcW w:w="1289" w:type="dxa"/>
            <w:vMerge w:val="restart"/>
          </w:tcPr>
          <w:p w:rsidR="009030C6" w:rsidRDefault="002F3834">
            <w:pPr>
              <w:jc w:val="center"/>
              <w:rPr>
                <w:sz w:val="22"/>
              </w:rPr>
            </w:pPr>
            <w:r>
              <w:rPr>
                <w:sz w:val="22"/>
              </w:rPr>
              <w:t xml:space="preserve">СКН + ПХА + </w:t>
            </w:r>
            <w:r>
              <w:rPr>
                <w:position w:val="-6"/>
                <w:sz w:val="22"/>
              </w:rPr>
              <w:object w:dxaOrig="320" w:dyaOrig="279">
                <v:shape id="_x0000_i1145" type="#_x0000_t75" style="width:15.75pt;height:14.25pt" o:ole="">
                  <v:imagedata r:id="rId233" o:title=""/>
                </v:shape>
                <o:OLEObject Type="Embed" ProgID="Equation.3" ShapeID="_x0000_i1145" DrawAspect="Content" ObjectID="_1468427984" r:id="rId237"/>
              </w:object>
            </w:r>
          </w:p>
        </w:tc>
        <w:tc>
          <w:tcPr>
            <w:tcW w:w="992" w:type="dxa"/>
          </w:tcPr>
          <w:p w:rsidR="009030C6" w:rsidRDefault="002F3834">
            <w:pPr>
              <w:rPr>
                <w:sz w:val="22"/>
              </w:rPr>
            </w:pPr>
            <w:r>
              <w:rPr>
                <w:sz w:val="22"/>
              </w:rPr>
              <w:t>14</w:t>
            </w:r>
          </w:p>
        </w:tc>
        <w:tc>
          <w:tcPr>
            <w:tcW w:w="1134" w:type="dxa"/>
          </w:tcPr>
          <w:p w:rsidR="009030C6" w:rsidRDefault="002F3834">
            <w:pPr>
              <w:rPr>
                <w:sz w:val="22"/>
              </w:rPr>
            </w:pPr>
            <w:r>
              <w:rPr>
                <w:sz w:val="22"/>
              </w:rPr>
              <w:t>0,10</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250</w:t>
            </w:r>
          </w:p>
        </w:tc>
        <w:tc>
          <w:tcPr>
            <w:tcW w:w="1134" w:type="dxa"/>
          </w:tcPr>
          <w:p w:rsidR="009030C6" w:rsidRDefault="002F3834">
            <w:pPr>
              <w:rPr>
                <w:sz w:val="22"/>
              </w:rPr>
            </w:pPr>
            <w:r>
              <w:rPr>
                <w:sz w:val="22"/>
              </w:rPr>
              <w:t>3500</w:t>
            </w:r>
          </w:p>
        </w:tc>
        <w:tc>
          <w:tcPr>
            <w:tcW w:w="1701" w:type="dxa"/>
          </w:tcPr>
          <w:p w:rsidR="009030C6" w:rsidRDefault="002F3834">
            <w:pPr>
              <w:rPr>
                <w:sz w:val="22"/>
              </w:rPr>
            </w:pPr>
            <w:r>
              <w:rPr>
                <w:sz w:val="22"/>
              </w:rPr>
              <w:t>Наземн.</w:t>
            </w:r>
          </w:p>
        </w:tc>
      </w:tr>
      <w:tr w:rsidR="009030C6">
        <w:trPr>
          <w:cantSplit/>
        </w:trPr>
        <w:tc>
          <w:tcPr>
            <w:tcW w:w="946" w:type="dxa"/>
          </w:tcPr>
          <w:p w:rsidR="009030C6" w:rsidRDefault="002F3834">
            <w:pPr>
              <w:rPr>
                <w:sz w:val="22"/>
              </w:rPr>
            </w:pPr>
            <w:r>
              <w:rPr>
                <w:sz w:val="22"/>
              </w:rPr>
              <w:t>42</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5000</w:t>
            </w:r>
          </w:p>
        </w:tc>
        <w:tc>
          <w:tcPr>
            <w:tcW w:w="1701" w:type="dxa"/>
          </w:tcPr>
          <w:p w:rsidR="009030C6" w:rsidRDefault="002F3834">
            <w:pPr>
              <w:rPr>
                <w:sz w:val="22"/>
              </w:rPr>
            </w:pPr>
            <w:r>
              <w:rPr>
                <w:sz w:val="22"/>
              </w:rPr>
              <w:t>ПГРК</w:t>
            </w:r>
          </w:p>
        </w:tc>
      </w:tr>
      <w:tr w:rsidR="009030C6">
        <w:trPr>
          <w:cantSplit/>
        </w:trPr>
        <w:tc>
          <w:tcPr>
            <w:tcW w:w="946" w:type="dxa"/>
          </w:tcPr>
          <w:p w:rsidR="009030C6" w:rsidRDefault="002F3834">
            <w:pPr>
              <w:rPr>
                <w:sz w:val="22"/>
              </w:rPr>
            </w:pPr>
            <w:r>
              <w:rPr>
                <w:sz w:val="22"/>
              </w:rPr>
              <w:t>43</w:t>
            </w:r>
          </w:p>
        </w:tc>
        <w:tc>
          <w:tcPr>
            <w:tcW w:w="1289" w:type="dxa"/>
            <w:vMerge/>
          </w:tcPr>
          <w:p w:rsidR="009030C6" w:rsidRDefault="009030C6">
            <w:pPr>
              <w:rPr>
                <w:sz w:val="22"/>
              </w:rPr>
            </w:pPr>
          </w:p>
        </w:tc>
        <w:tc>
          <w:tcPr>
            <w:tcW w:w="992" w:type="dxa"/>
          </w:tcPr>
          <w:p w:rsidR="009030C6" w:rsidRDefault="002F3834">
            <w:pPr>
              <w:rPr>
                <w:sz w:val="22"/>
              </w:rPr>
            </w:pPr>
            <w:r>
              <w:rPr>
                <w:sz w:val="22"/>
              </w:rPr>
              <w:t>10</w:t>
            </w:r>
          </w:p>
        </w:tc>
        <w:tc>
          <w:tcPr>
            <w:tcW w:w="1134" w:type="dxa"/>
          </w:tcPr>
          <w:p w:rsidR="009030C6" w:rsidRDefault="002F3834">
            <w:pPr>
              <w:rPr>
                <w:sz w:val="22"/>
              </w:rPr>
            </w:pPr>
            <w:r>
              <w:rPr>
                <w:sz w:val="22"/>
              </w:rPr>
              <w:t>0,09</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750</w:t>
            </w:r>
          </w:p>
        </w:tc>
        <w:tc>
          <w:tcPr>
            <w:tcW w:w="1134" w:type="dxa"/>
          </w:tcPr>
          <w:p w:rsidR="009030C6" w:rsidRDefault="002F3834">
            <w:pPr>
              <w:rPr>
                <w:sz w:val="22"/>
              </w:rPr>
            </w:pPr>
            <w:r>
              <w:rPr>
                <w:sz w:val="22"/>
              </w:rPr>
              <w:t>9000</w:t>
            </w:r>
          </w:p>
        </w:tc>
        <w:tc>
          <w:tcPr>
            <w:tcW w:w="1701" w:type="dxa"/>
          </w:tcPr>
          <w:p w:rsidR="009030C6" w:rsidRDefault="002F3834">
            <w:pPr>
              <w:rPr>
                <w:sz w:val="22"/>
              </w:rPr>
            </w:pPr>
            <w:r>
              <w:rPr>
                <w:sz w:val="22"/>
              </w:rPr>
              <w:t>БРПЛ</w:t>
            </w:r>
          </w:p>
        </w:tc>
      </w:tr>
      <w:tr w:rsidR="009030C6">
        <w:trPr>
          <w:cantSplit/>
        </w:trPr>
        <w:tc>
          <w:tcPr>
            <w:tcW w:w="946" w:type="dxa"/>
          </w:tcPr>
          <w:p w:rsidR="009030C6" w:rsidRDefault="002F3834">
            <w:pPr>
              <w:rPr>
                <w:sz w:val="22"/>
              </w:rPr>
            </w:pPr>
            <w:r>
              <w:rPr>
                <w:sz w:val="22"/>
              </w:rPr>
              <w:t>44</w:t>
            </w:r>
          </w:p>
        </w:tc>
        <w:tc>
          <w:tcPr>
            <w:tcW w:w="1289" w:type="dxa"/>
            <w:vMerge/>
          </w:tcPr>
          <w:p w:rsidR="009030C6" w:rsidRDefault="009030C6">
            <w:pPr>
              <w:rPr>
                <w:sz w:val="22"/>
              </w:rPr>
            </w:pPr>
          </w:p>
        </w:tc>
        <w:tc>
          <w:tcPr>
            <w:tcW w:w="992" w:type="dxa"/>
          </w:tcPr>
          <w:p w:rsidR="009030C6" w:rsidRDefault="002F3834">
            <w:pPr>
              <w:rPr>
                <w:sz w:val="22"/>
              </w:rPr>
            </w:pPr>
            <w:r>
              <w:rPr>
                <w:sz w:val="22"/>
              </w:rPr>
              <w:t>9</w:t>
            </w:r>
          </w:p>
        </w:tc>
        <w:tc>
          <w:tcPr>
            <w:tcW w:w="1134" w:type="dxa"/>
          </w:tcPr>
          <w:p w:rsidR="009030C6" w:rsidRDefault="002F3834">
            <w:pPr>
              <w:rPr>
                <w:sz w:val="22"/>
              </w:rPr>
            </w:pPr>
            <w:r>
              <w:rPr>
                <w:sz w:val="22"/>
              </w:rPr>
              <w:t>0,85</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1000</w:t>
            </w:r>
          </w:p>
        </w:tc>
        <w:tc>
          <w:tcPr>
            <w:tcW w:w="1134" w:type="dxa"/>
          </w:tcPr>
          <w:p w:rsidR="009030C6" w:rsidRDefault="002F3834">
            <w:pPr>
              <w:rPr>
                <w:sz w:val="22"/>
              </w:rPr>
            </w:pPr>
            <w:r>
              <w:rPr>
                <w:sz w:val="22"/>
              </w:rPr>
              <w:t>11000</w:t>
            </w:r>
          </w:p>
        </w:tc>
        <w:tc>
          <w:tcPr>
            <w:tcW w:w="1701" w:type="dxa"/>
          </w:tcPr>
          <w:p w:rsidR="009030C6" w:rsidRDefault="002F3834">
            <w:pPr>
              <w:rPr>
                <w:sz w:val="22"/>
              </w:rPr>
            </w:pPr>
            <w:r>
              <w:rPr>
                <w:sz w:val="22"/>
              </w:rPr>
              <w:t>Шахтн</w:t>
            </w:r>
          </w:p>
        </w:tc>
      </w:tr>
      <w:tr w:rsidR="009030C6">
        <w:trPr>
          <w:cantSplit/>
        </w:trPr>
        <w:tc>
          <w:tcPr>
            <w:tcW w:w="946" w:type="dxa"/>
          </w:tcPr>
          <w:p w:rsidR="009030C6" w:rsidRDefault="002F3834">
            <w:pPr>
              <w:rPr>
                <w:sz w:val="22"/>
              </w:rPr>
            </w:pPr>
            <w:r>
              <w:rPr>
                <w:sz w:val="22"/>
              </w:rPr>
              <w:t>46</w:t>
            </w:r>
          </w:p>
        </w:tc>
        <w:tc>
          <w:tcPr>
            <w:tcW w:w="1289" w:type="dxa"/>
            <w:vMerge/>
          </w:tcPr>
          <w:p w:rsidR="009030C6" w:rsidRDefault="009030C6">
            <w:pPr>
              <w:rPr>
                <w:sz w:val="22"/>
              </w:rPr>
            </w:pPr>
          </w:p>
        </w:tc>
        <w:tc>
          <w:tcPr>
            <w:tcW w:w="992" w:type="dxa"/>
          </w:tcPr>
          <w:p w:rsidR="009030C6" w:rsidRDefault="002F3834">
            <w:pPr>
              <w:rPr>
                <w:sz w:val="22"/>
              </w:rPr>
            </w:pPr>
            <w:r>
              <w:rPr>
                <w:sz w:val="22"/>
              </w:rPr>
              <w:t>12</w:t>
            </w:r>
          </w:p>
        </w:tc>
        <w:tc>
          <w:tcPr>
            <w:tcW w:w="1134" w:type="dxa"/>
          </w:tcPr>
          <w:p w:rsidR="009030C6" w:rsidRDefault="002F3834">
            <w:pPr>
              <w:rPr>
                <w:sz w:val="22"/>
              </w:rPr>
            </w:pPr>
            <w:r>
              <w:rPr>
                <w:sz w:val="22"/>
              </w:rPr>
              <w:t>0,08</w:t>
            </w:r>
          </w:p>
        </w:tc>
        <w:tc>
          <w:tcPr>
            <w:tcW w:w="1276" w:type="dxa"/>
          </w:tcPr>
          <w:p w:rsidR="009030C6" w:rsidRDefault="002F3834">
            <w:pPr>
              <w:rPr>
                <w:sz w:val="22"/>
              </w:rPr>
            </w:pPr>
            <w:r>
              <w:rPr>
                <w:sz w:val="22"/>
              </w:rPr>
              <w:t>-</w:t>
            </w:r>
          </w:p>
        </w:tc>
        <w:tc>
          <w:tcPr>
            <w:tcW w:w="1417" w:type="dxa"/>
          </w:tcPr>
          <w:p w:rsidR="009030C6" w:rsidRDefault="002F3834">
            <w:pPr>
              <w:rPr>
                <w:sz w:val="22"/>
              </w:rPr>
            </w:pPr>
            <w:r>
              <w:rPr>
                <w:sz w:val="22"/>
              </w:rPr>
              <w:t>500</w:t>
            </w:r>
          </w:p>
        </w:tc>
        <w:tc>
          <w:tcPr>
            <w:tcW w:w="1134" w:type="dxa"/>
          </w:tcPr>
          <w:p w:rsidR="009030C6" w:rsidRDefault="002F3834">
            <w:pPr>
              <w:rPr>
                <w:sz w:val="22"/>
              </w:rPr>
            </w:pPr>
            <w:r>
              <w:rPr>
                <w:sz w:val="22"/>
              </w:rPr>
              <w:t>5000</w:t>
            </w:r>
          </w:p>
        </w:tc>
        <w:tc>
          <w:tcPr>
            <w:tcW w:w="1701" w:type="dxa"/>
          </w:tcPr>
          <w:p w:rsidR="009030C6" w:rsidRDefault="002F3834">
            <w:pPr>
              <w:rPr>
                <w:sz w:val="22"/>
              </w:rPr>
            </w:pPr>
            <w:r>
              <w:rPr>
                <w:sz w:val="22"/>
              </w:rPr>
              <w:t>ПГРК</w:t>
            </w:r>
          </w:p>
        </w:tc>
      </w:tr>
    </w:tbl>
    <w:p w:rsidR="009030C6" w:rsidRDefault="009030C6">
      <w:bookmarkStart w:id="16" w:name="_GoBack"/>
      <w:bookmarkEnd w:id="16"/>
    </w:p>
    <w:sectPr w:rsidR="009030C6">
      <w:pgSz w:w="11906" w:h="16838"/>
      <w:pgMar w:top="1440" w:right="707"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0C6" w:rsidRDefault="002F3834">
      <w:r>
        <w:separator/>
      </w:r>
    </w:p>
  </w:endnote>
  <w:endnote w:type="continuationSeparator" w:id="0">
    <w:p w:rsidR="009030C6" w:rsidRDefault="002F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0C6" w:rsidRDefault="002F3834">
      <w:r>
        <w:separator/>
      </w:r>
    </w:p>
  </w:footnote>
  <w:footnote w:type="continuationSeparator" w:id="0">
    <w:p w:rsidR="009030C6" w:rsidRDefault="002F3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C6" w:rsidRDefault="002F3834">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9030C6" w:rsidRDefault="009030C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0CC1F0C"/>
    <w:multiLevelType w:val="singleLevel"/>
    <w:tmpl w:val="0419000F"/>
    <w:lvl w:ilvl="0">
      <w:start w:val="1"/>
      <w:numFmt w:val="decimal"/>
      <w:lvlText w:val="%1."/>
      <w:lvlJc w:val="left"/>
      <w:pPr>
        <w:tabs>
          <w:tab w:val="num" w:pos="360"/>
        </w:tabs>
        <w:ind w:left="360" w:hanging="360"/>
      </w:pPr>
    </w:lvl>
  </w:abstractNum>
  <w:abstractNum w:abstractNumId="2">
    <w:nsid w:val="47216EF4"/>
    <w:multiLevelType w:val="multilevel"/>
    <w:tmpl w:val="AB184B40"/>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792"/>
        </w:tabs>
        <w:ind w:left="792" w:hanging="432"/>
      </w:pPr>
    </w:lvl>
    <w:lvl w:ilvl="2">
      <w:start w:val="1"/>
      <w:numFmt w:val="decimal"/>
      <w:pStyle w:val="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5A51279D"/>
    <w:multiLevelType w:val="singleLevel"/>
    <w:tmpl w:val="E146FDA4"/>
    <w:lvl w:ilvl="0">
      <w:numFmt w:val="bullet"/>
      <w:lvlText w:val="-"/>
      <w:lvlJc w:val="left"/>
      <w:pPr>
        <w:tabs>
          <w:tab w:val="num" w:pos="360"/>
        </w:tabs>
        <w:ind w:left="360" w:hanging="360"/>
      </w:pPr>
      <w:rPr>
        <w:rFonts w:hint="default"/>
      </w:rPr>
    </w:lvl>
  </w:abstractNum>
  <w:abstractNum w:abstractNumId="4">
    <w:nsid w:val="75EF313F"/>
    <w:multiLevelType w:val="singleLevel"/>
    <w:tmpl w:val="1B0635A2"/>
    <w:lvl w:ilvl="0">
      <w:start w:val="1"/>
      <w:numFmt w:val="decimal"/>
      <w:pStyle w:val="Literature"/>
      <w:lvlText w:val="%1."/>
      <w:lvlJc w:val="left"/>
      <w:pPr>
        <w:tabs>
          <w:tab w:val="num" w:pos="360"/>
        </w:tabs>
        <w:ind w:left="360" w:hanging="360"/>
      </w:p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3">
    <w:abstractNumId w:val="3"/>
  </w:num>
  <w:num w:numId="4">
    <w:abstractNumId w:val="2"/>
  </w:num>
  <w:num w:numId="5">
    <w:abstractNumId w:val="4"/>
  </w:num>
  <w:num w:numId="6">
    <w:abstractNumId w:val="0"/>
    <w:lvlOverride w:ilvl="0">
      <w:lvl w:ilvl="0">
        <w:numFmt w:val="bullet"/>
        <w:lvlText w:val=""/>
        <w:legacy w:legacy="1" w:legacySpace="0" w:legacyIndent="0"/>
        <w:lvlJc w:val="left"/>
        <w:rPr>
          <w:rFonts w:ascii="Symbol" w:hAnsi="Symbol"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834"/>
    <w:rsid w:val="002F3834"/>
    <w:rsid w:val="007C56E5"/>
    <w:rsid w:val="00903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7"/>
    <o:shapelayout v:ext="edit">
      <o:idmap v:ext="edit" data="1"/>
    </o:shapelayout>
  </w:shapeDefaults>
  <w:decimalSymbol w:val=","/>
  <w:listSeparator w:val=";"/>
  <w15:chartTrackingRefBased/>
  <w15:docId w15:val="{5C00BC60-AA05-4632-8112-ECCA5CA6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4"/>
      </w:numPr>
      <w:spacing w:before="240" w:after="120" w:line="360" w:lineRule="auto"/>
      <w:outlineLvl w:val="0"/>
    </w:pPr>
    <w:rPr>
      <w:b/>
      <w:caps/>
      <w:sz w:val="28"/>
    </w:rPr>
  </w:style>
  <w:style w:type="paragraph" w:styleId="2">
    <w:name w:val="heading 2"/>
    <w:basedOn w:val="a0"/>
    <w:next w:val="a"/>
    <w:qFormat/>
    <w:pPr>
      <w:keepNext/>
      <w:numPr>
        <w:ilvl w:val="1"/>
        <w:numId w:val="4"/>
      </w:numPr>
      <w:spacing w:before="120" w:after="120"/>
      <w:outlineLvl w:val="1"/>
    </w:pPr>
    <w:rPr>
      <w:b/>
    </w:rPr>
  </w:style>
  <w:style w:type="paragraph" w:styleId="3">
    <w:name w:val="heading 3"/>
    <w:basedOn w:val="a0"/>
    <w:next w:val="a"/>
    <w:qFormat/>
    <w:pPr>
      <w:keepNext/>
      <w:numPr>
        <w:ilvl w:val="2"/>
        <w:numId w:val="4"/>
      </w:numPr>
      <w:spacing w:before="120" w:after="120"/>
      <w:ind w:left="1225" w:hanging="505"/>
      <w:outlineLvl w:val="2"/>
    </w:pPr>
  </w:style>
  <w:style w:type="paragraph" w:styleId="4">
    <w:name w:val="heading 4"/>
    <w:basedOn w:val="a"/>
    <w:next w:val="a"/>
    <w:qFormat/>
    <w:pPr>
      <w:keepNext/>
      <w:jc w:val="both"/>
      <w:outlineLvl w:val="3"/>
    </w:pPr>
    <w:rPr>
      <w:i/>
      <w:sz w:val="28"/>
    </w:rPr>
  </w:style>
  <w:style w:type="paragraph" w:styleId="5">
    <w:name w:val="heading 5"/>
    <w:basedOn w:val="a"/>
    <w:next w:val="a"/>
    <w:qFormat/>
    <w:pPr>
      <w:keepNext/>
      <w:spacing w:line="360" w:lineRule="auto"/>
      <w:ind w:firstLine="360"/>
      <w:outlineLvl w:val="4"/>
    </w:pPr>
    <w:rPr>
      <w:i/>
      <w:iCs/>
      <w:sz w:val="28"/>
      <w:u w:val="single"/>
    </w:rPr>
  </w:style>
  <w:style w:type="paragraph" w:styleId="6">
    <w:name w:val="heading 6"/>
    <w:basedOn w:val="a"/>
    <w:next w:val="a"/>
    <w:qFormat/>
    <w:pPr>
      <w:keepNext/>
      <w:spacing w:line="360" w:lineRule="auto"/>
      <w:ind w:left="360"/>
      <w:jc w:val="both"/>
      <w:outlineLvl w:val="5"/>
    </w:pPr>
    <w:rPr>
      <w:i/>
      <w:iCs/>
      <w:sz w:val="28"/>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spacing w:line="360" w:lineRule="auto"/>
      <w:ind w:firstLine="720"/>
      <w:jc w:val="both"/>
    </w:pPr>
    <w:rPr>
      <w:sz w:val="28"/>
    </w:rPr>
  </w:style>
  <w:style w:type="paragraph" w:customStyle="1" w:styleId="Literature">
    <w:name w:val="Literature"/>
    <w:basedOn w:val="a0"/>
    <w:autoRedefine/>
    <w:pPr>
      <w:widowControl w:val="0"/>
      <w:numPr>
        <w:numId w:val="5"/>
      </w:numPr>
    </w:pPr>
  </w:style>
  <w:style w:type="paragraph" w:styleId="10">
    <w:name w:val="toc 1"/>
    <w:basedOn w:val="a"/>
    <w:next w:val="a"/>
    <w:autoRedefine/>
    <w:semiHidden/>
    <w:pPr>
      <w:tabs>
        <w:tab w:val="right" w:leader="dot" w:pos="9923"/>
      </w:tabs>
      <w:spacing w:line="360" w:lineRule="auto"/>
    </w:pPr>
    <w:rPr>
      <w:b/>
      <w:caps/>
      <w:noProof/>
      <w:sz w:val="28"/>
    </w:rPr>
  </w:style>
  <w:style w:type="paragraph" w:styleId="20">
    <w:name w:val="toc 2"/>
    <w:basedOn w:val="a"/>
    <w:next w:val="a"/>
    <w:autoRedefine/>
    <w:semiHidden/>
    <w:pPr>
      <w:tabs>
        <w:tab w:val="right" w:leader="dot" w:pos="9923"/>
      </w:tabs>
      <w:spacing w:line="360" w:lineRule="auto"/>
      <w:ind w:left="198" w:right="1134"/>
    </w:pPr>
    <w:rPr>
      <w:b/>
      <w:noProof/>
      <w:sz w:val="28"/>
    </w:rPr>
  </w:style>
  <w:style w:type="paragraph" w:styleId="30">
    <w:name w:val="toc 3"/>
    <w:basedOn w:val="a"/>
    <w:next w:val="a"/>
    <w:autoRedefine/>
    <w:semiHidden/>
    <w:pPr>
      <w:tabs>
        <w:tab w:val="right" w:leader="dot" w:pos="9923"/>
      </w:tabs>
      <w:spacing w:line="360" w:lineRule="auto"/>
      <w:ind w:left="403" w:right="1134"/>
    </w:pPr>
    <w:rPr>
      <w:noProof/>
      <w:sz w:val="28"/>
    </w:r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4">
    <w:name w:val="Body Text Indent"/>
    <w:basedOn w:val="a"/>
    <w:semiHidden/>
    <w:rPr>
      <w:sz w:val="28"/>
    </w:rPr>
  </w:style>
  <w:style w:type="character" w:styleId="a5">
    <w:name w:val="page number"/>
    <w:basedOn w:val="a1"/>
    <w:semiHidden/>
  </w:style>
  <w:style w:type="paragraph" w:styleId="a6">
    <w:name w:val="header"/>
    <w:basedOn w:val="a"/>
    <w:semiHidden/>
    <w:pPr>
      <w:tabs>
        <w:tab w:val="center" w:pos="4153"/>
        <w:tab w:val="right" w:pos="8306"/>
      </w:tabs>
    </w:pPr>
  </w:style>
  <w:style w:type="paragraph" w:styleId="31">
    <w:name w:val="Body Text 3"/>
    <w:basedOn w:val="a"/>
    <w:semiHidden/>
    <w:pPr>
      <w:spacing w:line="360" w:lineRule="auto"/>
      <w:jc w:val="both"/>
    </w:pPr>
    <w:rPr>
      <w:sz w:val="24"/>
    </w:rPr>
  </w:style>
  <w:style w:type="paragraph" w:styleId="21">
    <w:name w:val="Body Text 2"/>
    <w:basedOn w:val="a"/>
    <w:semiHidden/>
    <w:rPr>
      <w:b/>
      <w:i/>
      <w:sz w:val="28"/>
    </w:rPr>
  </w:style>
  <w:style w:type="paragraph" w:styleId="22">
    <w:name w:val="Body Text Indent 2"/>
    <w:basedOn w:val="a"/>
    <w:semiHidden/>
    <w:pPr>
      <w:widowControl w:val="0"/>
      <w:autoSpaceDE w:val="0"/>
      <w:autoSpaceDN w:val="0"/>
      <w:adjustRightInd w:val="0"/>
      <w:ind w:right="252" w:firstLine="851"/>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6.wmf"/><Relationship Id="rId159" Type="http://schemas.openxmlformats.org/officeDocument/2006/relationships/oleObject" Target="embeddings/oleObject79.bin"/><Relationship Id="rId170" Type="http://schemas.openxmlformats.org/officeDocument/2006/relationships/oleObject" Target="embeddings/oleObject85.bin"/><Relationship Id="rId191" Type="http://schemas.openxmlformats.org/officeDocument/2006/relationships/image" Target="media/image90.wmf"/><Relationship Id="rId205" Type="http://schemas.openxmlformats.org/officeDocument/2006/relationships/image" Target="media/image97.wmf"/><Relationship Id="rId226" Type="http://schemas.openxmlformats.org/officeDocument/2006/relationships/image" Target="media/image107.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5.wmf"/><Relationship Id="rId181" Type="http://schemas.openxmlformats.org/officeDocument/2006/relationships/image" Target="media/image85.wmf"/><Relationship Id="rId216" Type="http://schemas.openxmlformats.org/officeDocument/2006/relationships/header" Target="header1.xml"/><Relationship Id="rId237" Type="http://schemas.openxmlformats.org/officeDocument/2006/relationships/oleObject" Target="embeddings/oleObject120.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image" Target="media/image40.wmf"/><Relationship Id="rId150" Type="http://schemas.openxmlformats.org/officeDocument/2006/relationships/oleObject" Target="embeddings/oleObject73.bin"/><Relationship Id="rId171" Type="http://schemas.openxmlformats.org/officeDocument/2006/relationships/image" Target="media/image80.wmf"/><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oleObject" Target="embeddings/oleObject113.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7.wmf"/><Relationship Id="rId161" Type="http://schemas.openxmlformats.org/officeDocument/2006/relationships/oleObject" Target="embeddings/oleObject80.bin"/><Relationship Id="rId182" Type="http://schemas.openxmlformats.org/officeDocument/2006/relationships/oleObject" Target="embeddings/oleObject91.bin"/><Relationship Id="rId217" Type="http://schemas.openxmlformats.org/officeDocument/2006/relationships/image" Target="media/image102.png"/><Relationship Id="rId6" Type="http://schemas.openxmlformats.org/officeDocument/2006/relationships/endnotes" Target="endnotes.xml"/><Relationship Id="rId238" Type="http://schemas.openxmlformats.org/officeDocument/2006/relationships/fontTable" Target="fontTable.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oleObject" Target="embeddings/oleObject74.bin"/><Relationship Id="rId172" Type="http://schemas.openxmlformats.org/officeDocument/2006/relationships/oleObject" Target="embeddings/oleObject86.bin"/><Relationship Id="rId193" Type="http://schemas.openxmlformats.org/officeDocument/2006/relationships/image" Target="media/image91.wmf"/><Relationship Id="rId207" Type="http://schemas.openxmlformats.org/officeDocument/2006/relationships/image" Target="media/image98.wmf"/><Relationship Id="rId228" Type="http://schemas.openxmlformats.org/officeDocument/2006/relationships/oleObject" Target="embeddings/oleObject114.bin"/><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oleObject" Target="embeddings/oleObject68.bin"/><Relationship Id="rId7" Type="http://schemas.openxmlformats.org/officeDocument/2006/relationships/image" Target="media/image1.wmf"/><Relationship Id="rId162" Type="http://schemas.openxmlformats.org/officeDocument/2006/relationships/image" Target="media/image76.wmf"/><Relationship Id="rId183" Type="http://schemas.openxmlformats.org/officeDocument/2006/relationships/image" Target="media/image86.wmf"/><Relationship Id="rId218" Type="http://schemas.openxmlformats.org/officeDocument/2006/relationships/image" Target="media/image103.wmf"/><Relationship Id="rId239" Type="http://schemas.openxmlformats.org/officeDocument/2006/relationships/theme" Target="theme/theme1.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5.bin"/><Relationship Id="rId173" Type="http://schemas.openxmlformats.org/officeDocument/2006/relationships/image" Target="media/image81.wmf"/><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08.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81.bin"/><Relationship Id="rId184" Type="http://schemas.openxmlformats.org/officeDocument/2006/relationships/oleObject" Target="embeddings/oleObject92.bin"/><Relationship Id="rId219" Type="http://schemas.openxmlformats.org/officeDocument/2006/relationships/oleObject" Target="embeddings/oleObject109.bin"/><Relationship Id="rId230" Type="http://schemas.openxmlformats.org/officeDocument/2006/relationships/oleObject" Target="embeddings/oleObject115.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oleObject" Target="embeddings/oleObject76.bin"/><Relationship Id="rId174" Type="http://schemas.openxmlformats.org/officeDocument/2006/relationships/oleObject" Target="embeddings/oleObject87.bin"/><Relationship Id="rId195" Type="http://schemas.openxmlformats.org/officeDocument/2006/relationships/image" Target="media/image92.wmf"/><Relationship Id="rId209" Type="http://schemas.openxmlformats.org/officeDocument/2006/relationships/image" Target="media/image99.wmf"/><Relationship Id="rId190" Type="http://schemas.openxmlformats.org/officeDocument/2006/relationships/oleObject" Target="embeddings/oleObject95.bin"/><Relationship Id="rId204" Type="http://schemas.openxmlformats.org/officeDocument/2006/relationships/oleObject" Target="embeddings/oleObject102.bin"/><Relationship Id="rId220" Type="http://schemas.openxmlformats.org/officeDocument/2006/relationships/image" Target="media/image104.wmf"/><Relationship Id="rId225" Type="http://schemas.openxmlformats.org/officeDocument/2006/relationships/oleObject" Target="embeddings/oleObject112.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image" Target="media/image71.wmf"/><Relationship Id="rId164" Type="http://schemas.openxmlformats.org/officeDocument/2006/relationships/image" Target="media/image77.wmf"/><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0.bin"/><Relationship Id="rId210" Type="http://schemas.openxmlformats.org/officeDocument/2006/relationships/oleObject" Target="embeddings/oleObject105.bin"/><Relationship Id="rId215" Type="http://schemas.openxmlformats.org/officeDocument/2006/relationships/oleObject" Target="embeddings/oleObject108.bin"/><Relationship Id="rId236" Type="http://schemas.openxmlformats.org/officeDocument/2006/relationships/oleObject" Target="embeddings/oleObject119.bin"/><Relationship Id="rId26" Type="http://schemas.openxmlformats.org/officeDocument/2006/relationships/oleObject" Target="embeddings/oleObject10.bin"/><Relationship Id="rId231" Type="http://schemas.openxmlformats.org/officeDocument/2006/relationships/image" Target="media/image109.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2.wmf"/><Relationship Id="rId175" Type="http://schemas.openxmlformats.org/officeDocument/2006/relationships/image" Target="media/image82.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5.bin"/><Relationship Id="rId221" Type="http://schemas.openxmlformats.org/officeDocument/2006/relationships/oleObject" Target="embeddings/oleObject110.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image" Target="media/image69.wmf"/><Relationship Id="rId90" Type="http://schemas.openxmlformats.org/officeDocument/2006/relationships/oleObject" Target="embeddings/oleObject42.bin"/><Relationship Id="rId165" Type="http://schemas.openxmlformats.org/officeDocument/2006/relationships/oleObject" Target="embeddings/oleObject82.bin"/><Relationship Id="rId186" Type="http://schemas.openxmlformats.org/officeDocument/2006/relationships/oleObject" Target="embeddings/oleObject93.bin"/><Relationship Id="rId211" Type="http://schemas.openxmlformats.org/officeDocument/2006/relationships/oleObject" Target="embeddings/oleObject106.bin"/><Relationship Id="rId232" Type="http://schemas.openxmlformats.org/officeDocument/2006/relationships/oleObject" Target="embeddings/oleObject116.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oleObject" Target="embeddings/oleObject37.bin"/><Relationship Id="rId155" Type="http://schemas.openxmlformats.org/officeDocument/2006/relationships/oleObject" Target="embeddings/oleObject77.bin"/><Relationship Id="rId176" Type="http://schemas.openxmlformats.org/officeDocument/2006/relationships/oleObject" Target="embeddings/oleObject88.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image" Target="media/image105.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oleObject" Target="embeddings/oleObject83.bin"/><Relationship Id="rId187" Type="http://schemas.openxmlformats.org/officeDocument/2006/relationships/image" Target="media/image88.wmf"/><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image" Target="media/image110.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image" Target="media/image73.wmf"/><Relationship Id="rId177" Type="http://schemas.openxmlformats.org/officeDocument/2006/relationships/image" Target="media/image83.wmf"/><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oleObject" Target="embeddings/oleObject111.bin"/><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image" Target="media/image70.wmf"/><Relationship Id="rId167" Type="http://schemas.openxmlformats.org/officeDocument/2006/relationships/image" Target="media/image78.wmf"/><Relationship Id="rId188" Type="http://schemas.openxmlformats.org/officeDocument/2006/relationships/oleObject" Target="embeddings/oleObject94.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7.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image" Target="media/image65.wmf"/><Relationship Id="rId157" Type="http://schemas.openxmlformats.org/officeDocument/2006/relationships/oleObject" Target="embeddings/oleObject78.bin"/><Relationship Id="rId178" Type="http://schemas.openxmlformats.org/officeDocument/2006/relationships/oleObject" Target="embeddings/oleObject89.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image" Target="media/image7.wmf"/><Relationship Id="rId224" Type="http://schemas.openxmlformats.org/officeDocument/2006/relationships/image" Target="media/image106.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oleObject" Target="embeddings/oleObject84.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89.wmf"/><Relationship Id="rId3" Type="http://schemas.openxmlformats.org/officeDocument/2006/relationships/settings" Target="settings.xml"/><Relationship Id="rId214" Type="http://schemas.openxmlformats.org/officeDocument/2006/relationships/image" Target="media/image101.wmf"/><Relationship Id="rId235" Type="http://schemas.openxmlformats.org/officeDocument/2006/relationships/oleObject" Target="embeddings/oleObject118.bin"/><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4.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4715</Words>
  <Characters>26880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технический университет</vt:lpstr>
    </vt:vector>
  </TitlesOfParts>
  <Company> </Company>
  <LinksUpToDate>false</LinksUpToDate>
  <CharactersWithSpaces>31532</CharactersWithSpaces>
  <SharedDoc>false</SharedDoc>
  <HLinks>
    <vt:vector size="6" baseType="variant">
      <vt:variant>
        <vt:i4>6357036</vt:i4>
      </vt:variant>
      <vt:variant>
        <vt:i4>56648</vt:i4>
      </vt:variant>
      <vt:variant>
        <vt:i4>1145</vt:i4>
      </vt:variant>
      <vt:variant>
        <vt:i4>1</vt:i4>
      </vt:variant>
      <vt:variant>
        <vt:lpwstr>C:\mjg\missile1.bmp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технический университет</dc:title>
  <dc:subject/>
  <dc:creator>Alex</dc:creator>
  <cp:keywords/>
  <cp:lastModifiedBy>Irina</cp:lastModifiedBy>
  <cp:revision>2</cp:revision>
  <dcterms:created xsi:type="dcterms:W3CDTF">2014-08-01T16:47:00Z</dcterms:created>
  <dcterms:modified xsi:type="dcterms:W3CDTF">2014-08-01T16:47:00Z</dcterms:modified>
</cp:coreProperties>
</file>