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072" w:rsidRDefault="00F54072" w:rsidP="008C5B3B">
      <w:pPr>
        <w:shd w:val="clear" w:color="auto" w:fill="FFFFFF"/>
        <w:autoSpaceDE w:val="0"/>
        <w:autoSpaceDN w:val="0"/>
        <w:adjustRightInd w:val="0"/>
        <w:spacing w:line="360" w:lineRule="auto"/>
        <w:jc w:val="center"/>
        <w:rPr>
          <w:b/>
          <w:bCs/>
          <w:color w:val="000000"/>
          <w:sz w:val="28"/>
          <w:szCs w:val="28"/>
        </w:rPr>
      </w:pPr>
      <w:r>
        <w:rPr>
          <w:b/>
          <w:bCs/>
          <w:color w:val="000000"/>
          <w:sz w:val="28"/>
          <w:szCs w:val="28"/>
        </w:rPr>
        <w:t>Министерство образования и науки Украины</w:t>
      </w:r>
    </w:p>
    <w:p w:rsidR="00F54072" w:rsidRDefault="00F54072" w:rsidP="008C5B3B">
      <w:pPr>
        <w:shd w:val="clear" w:color="auto" w:fill="FFFFFF"/>
        <w:autoSpaceDE w:val="0"/>
        <w:autoSpaceDN w:val="0"/>
        <w:adjustRightInd w:val="0"/>
        <w:spacing w:line="360" w:lineRule="auto"/>
        <w:jc w:val="center"/>
        <w:rPr>
          <w:b/>
          <w:bCs/>
          <w:color w:val="000000"/>
          <w:sz w:val="28"/>
          <w:szCs w:val="28"/>
        </w:rPr>
      </w:pPr>
      <w:r>
        <w:rPr>
          <w:b/>
          <w:bCs/>
          <w:color w:val="000000"/>
          <w:sz w:val="28"/>
          <w:szCs w:val="28"/>
        </w:rPr>
        <w:t>Харьковский национальный университет радиоэлектроники</w:t>
      </w:r>
    </w:p>
    <w:p w:rsidR="00F54072" w:rsidRDefault="00F54072" w:rsidP="008C5B3B">
      <w:pPr>
        <w:shd w:val="clear" w:color="auto" w:fill="FFFFFF"/>
        <w:autoSpaceDE w:val="0"/>
        <w:autoSpaceDN w:val="0"/>
        <w:adjustRightInd w:val="0"/>
        <w:spacing w:line="360" w:lineRule="auto"/>
        <w:jc w:val="center"/>
        <w:rPr>
          <w:b/>
          <w:bCs/>
          <w:color w:val="000000"/>
          <w:sz w:val="28"/>
          <w:szCs w:val="28"/>
        </w:rPr>
      </w:pPr>
    </w:p>
    <w:p w:rsidR="00F54072" w:rsidRDefault="00F54072" w:rsidP="008C5B3B">
      <w:pPr>
        <w:shd w:val="clear" w:color="auto" w:fill="FFFFFF"/>
        <w:autoSpaceDE w:val="0"/>
        <w:autoSpaceDN w:val="0"/>
        <w:adjustRightInd w:val="0"/>
        <w:spacing w:line="360" w:lineRule="auto"/>
        <w:jc w:val="center"/>
        <w:rPr>
          <w:b/>
          <w:bCs/>
          <w:color w:val="000000"/>
          <w:sz w:val="28"/>
          <w:szCs w:val="28"/>
        </w:rPr>
      </w:pPr>
    </w:p>
    <w:p w:rsidR="00F54072" w:rsidRDefault="00F54072" w:rsidP="008C5B3B">
      <w:pPr>
        <w:shd w:val="clear" w:color="auto" w:fill="FFFFFF"/>
        <w:autoSpaceDE w:val="0"/>
        <w:autoSpaceDN w:val="0"/>
        <w:adjustRightInd w:val="0"/>
        <w:spacing w:line="360" w:lineRule="auto"/>
        <w:jc w:val="center"/>
        <w:rPr>
          <w:b/>
          <w:bCs/>
          <w:color w:val="000000"/>
          <w:sz w:val="28"/>
          <w:szCs w:val="28"/>
        </w:rPr>
      </w:pPr>
    </w:p>
    <w:p w:rsidR="00F54072" w:rsidRDefault="00F54072" w:rsidP="008C5B3B">
      <w:pPr>
        <w:shd w:val="clear" w:color="auto" w:fill="FFFFFF"/>
        <w:autoSpaceDE w:val="0"/>
        <w:autoSpaceDN w:val="0"/>
        <w:adjustRightInd w:val="0"/>
        <w:spacing w:line="360" w:lineRule="auto"/>
        <w:jc w:val="center"/>
        <w:rPr>
          <w:b/>
          <w:bCs/>
          <w:color w:val="000000"/>
          <w:sz w:val="28"/>
          <w:szCs w:val="28"/>
        </w:rPr>
      </w:pPr>
    </w:p>
    <w:p w:rsidR="00F54072" w:rsidRDefault="00F54072" w:rsidP="008C5B3B">
      <w:pPr>
        <w:shd w:val="clear" w:color="auto" w:fill="FFFFFF"/>
        <w:autoSpaceDE w:val="0"/>
        <w:autoSpaceDN w:val="0"/>
        <w:adjustRightInd w:val="0"/>
        <w:spacing w:line="360" w:lineRule="auto"/>
        <w:jc w:val="center"/>
        <w:rPr>
          <w:b/>
          <w:bCs/>
          <w:color w:val="000000"/>
          <w:sz w:val="28"/>
          <w:szCs w:val="28"/>
        </w:rPr>
      </w:pPr>
    </w:p>
    <w:p w:rsidR="00F54072" w:rsidRDefault="00F54072" w:rsidP="008C5B3B">
      <w:pPr>
        <w:shd w:val="clear" w:color="auto" w:fill="FFFFFF"/>
        <w:autoSpaceDE w:val="0"/>
        <w:autoSpaceDN w:val="0"/>
        <w:adjustRightInd w:val="0"/>
        <w:spacing w:line="360" w:lineRule="auto"/>
        <w:jc w:val="center"/>
        <w:rPr>
          <w:b/>
          <w:bCs/>
          <w:color w:val="000000"/>
          <w:sz w:val="28"/>
          <w:szCs w:val="28"/>
        </w:rPr>
      </w:pPr>
    </w:p>
    <w:p w:rsidR="00F54072" w:rsidRDefault="00F54072" w:rsidP="008C5B3B">
      <w:pPr>
        <w:shd w:val="clear" w:color="auto" w:fill="FFFFFF"/>
        <w:autoSpaceDE w:val="0"/>
        <w:autoSpaceDN w:val="0"/>
        <w:adjustRightInd w:val="0"/>
        <w:spacing w:line="360" w:lineRule="auto"/>
        <w:jc w:val="center"/>
        <w:rPr>
          <w:b/>
          <w:bCs/>
          <w:color w:val="000000"/>
          <w:sz w:val="28"/>
          <w:szCs w:val="28"/>
        </w:rPr>
      </w:pPr>
      <w:r>
        <w:rPr>
          <w:b/>
          <w:bCs/>
          <w:color w:val="000000"/>
          <w:sz w:val="28"/>
          <w:szCs w:val="28"/>
        </w:rPr>
        <w:t>Кафедра МЭПУ</w:t>
      </w:r>
    </w:p>
    <w:p w:rsidR="00F54072" w:rsidRDefault="00F54072" w:rsidP="008C5B3B">
      <w:pPr>
        <w:shd w:val="clear" w:color="auto" w:fill="FFFFFF"/>
        <w:autoSpaceDE w:val="0"/>
        <w:autoSpaceDN w:val="0"/>
        <w:adjustRightInd w:val="0"/>
        <w:spacing w:line="360" w:lineRule="auto"/>
        <w:jc w:val="center"/>
        <w:rPr>
          <w:b/>
          <w:bCs/>
          <w:color w:val="000000"/>
          <w:sz w:val="28"/>
          <w:szCs w:val="28"/>
        </w:rPr>
      </w:pPr>
    </w:p>
    <w:p w:rsidR="00F54072" w:rsidRDefault="00F54072" w:rsidP="008C5B3B">
      <w:pPr>
        <w:shd w:val="clear" w:color="auto" w:fill="FFFFFF"/>
        <w:autoSpaceDE w:val="0"/>
        <w:autoSpaceDN w:val="0"/>
        <w:adjustRightInd w:val="0"/>
        <w:spacing w:line="360" w:lineRule="auto"/>
        <w:jc w:val="center"/>
        <w:rPr>
          <w:b/>
          <w:bCs/>
          <w:color w:val="000000"/>
          <w:sz w:val="28"/>
          <w:szCs w:val="28"/>
        </w:rPr>
      </w:pPr>
      <w:r>
        <w:rPr>
          <w:b/>
          <w:bCs/>
          <w:color w:val="000000"/>
          <w:sz w:val="28"/>
          <w:szCs w:val="28"/>
        </w:rPr>
        <w:t xml:space="preserve">Курсовая работа </w:t>
      </w:r>
    </w:p>
    <w:p w:rsidR="009C1F73" w:rsidRDefault="00F54072" w:rsidP="008C5B3B">
      <w:pPr>
        <w:shd w:val="clear" w:color="auto" w:fill="FFFFFF"/>
        <w:autoSpaceDE w:val="0"/>
        <w:autoSpaceDN w:val="0"/>
        <w:adjustRightInd w:val="0"/>
        <w:spacing w:line="360" w:lineRule="auto"/>
        <w:jc w:val="center"/>
        <w:rPr>
          <w:b/>
          <w:bCs/>
          <w:color w:val="000000"/>
          <w:sz w:val="28"/>
          <w:szCs w:val="28"/>
        </w:rPr>
      </w:pPr>
      <w:r>
        <w:rPr>
          <w:b/>
          <w:bCs/>
          <w:color w:val="000000"/>
          <w:sz w:val="28"/>
          <w:szCs w:val="28"/>
        </w:rPr>
        <w:t xml:space="preserve">по дисциплине </w:t>
      </w:r>
      <w:r w:rsidR="009C1F73">
        <w:rPr>
          <w:b/>
          <w:bCs/>
          <w:color w:val="000000"/>
          <w:sz w:val="28"/>
          <w:szCs w:val="28"/>
        </w:rPr>
        <w:t>«Материалы электронной техники»</w:t>
      </w:r>
    </w:p>
    <w:p w:rsidR="009C1F73" w:rsidRDefault="009C1F73" w:rsidP="008C5B3B">
      <w:pPr>
        <w:shd w:val="clear" w:color="auto" w:fill="FFFFFF"/>
        <w:autoSpaceDE w:val="0"/>
        <w:autoSpaceDN w:val="0"/>
        <w:adjustRightInd w:val="0"/>
        <w:spacing w:line="360" w:lineRule="auto"/>
        <w:jc w:val="center"/>
        <w:rPr>
          <w:b/>
          <w:bCs/>
          <w:color w:val="000000"/>
          <w:sz w:val="28"/>
          <w:szCs w:val="28"/>
        </w:rPr>
      </w:pPr>
      <w:r>
        <w:rPr>
          <w:b/>
          <w:bCs/>
          <w:color w:val="000000"/>
          <w:sz w:val="28"/>
          <w:szCs w:val="28"/>
        </w:rPr>
        <w:t>на тему: Полупроводниковые материалы</w:t>
      </w:r>
    </w:p>
    <w:p w:rsidR="009C1F73" w:rsidRDefault="009C1F73" w:rsidP="008C5B3B">
      <w:pPr>
        <w:shd w:val="clear" w:color="auto" w:fill="FFFFFF"/>
        <w:autoSpaceDE w:val="0"/>
        <w:autoSpaceDN w:val="0"/>
        <w:adjustRightInd w:val="0"/>
        <w:spacing w:line="360" w:lineRule="auto"/>
        <w:jc w:val="center"/>
        <w:rPr>
          <w:b/>
          <w:bCs/>
          <w:color w:val="000000"/>
          <w:sz w:val="28"/>
          <w:szCs w:val="28"/>
        </w:rPr>
      </w:pPr>
    </w:p>
    <w:p w:rsidR="009C1F73" w:rsidRDefault="009C1F73" w:rsidP="008C5B3B">
      <w:pPr>
        <w:shd w:val="clear" w:color="auto" w:fill="FFFFFF"/>
        <w:autoSpaceDE w:val="0"/>
        <w:autoSpaceDN w:val="0"/>
        <w:adjustRightInd w:val="0"/>
        <w:spacing w:line="360" w:lineRule="auto"/>
        <w:jc w:val="center"/>
        <w:rPr>
          <w:b/>
          <w:bCs/>
          <w:color w:val="000000"/>
          <w:sz w:val="28"/>
          <w:szCs w:val="28"/>
        </w:rPr>
      </w:pPr>
    </w:p>
    <w:p w:rsidR="009C1F73" w:rsidRDefault="009C1F73" w:rsidP="008C5B3B">
      <w:pPr>
        <w:shd w:val="clear" w:color="auto" w:fill="FFFFFF"/>
        <w:autoSpaceDE w:val="0"/>
        <w:autoSpaceDN w:val="0"/>
        <w:adjustRightInd w:val="0"/>
        <w:spacing w:line="360" w:lineRule="auto"/>
        <w:jc w:val="center"/>
        <w:rPr>
          <w:b/>
          <w:bCs/>
          <w:color w:val="000000"/>
          <w:sz w:val="28"/>
          <w:szCs w:val="28"/>
        </w:rPr>
      </w:pPr>
    </w:p>
    <w:p w:rsidR="009C1F73" w:rsidRDefault="009C1F73" w:rsidP="008C5B3B">
      <w:pPr>
        <w:shd w:val="clear" w:color="auto" w:fill="FFFFFF"/>
        <w:autoSpaceDE w:val="0"/>
        <w:autoSpaceDN w:val="0"/>
        <w:adjustRightInd w:val="0"/>
        <w:spacing w:line="360" w:lineRule="auto"/>
        <w:jc w:val="center"/>
        <w:rPr>
          <w:b/>
          <w:bCs/>
          <w:color w:val="000000"/>
          <w:sz w:val="28"/>
          <w:szCs w:val="28"/>
        </w:rPr>
      </w:pPr>
    </w:p>
    <w:p w:rsidR="009C1F73" w:rsidRDefault="009C1F73" w:rsidP="008C5B3B">
      <w:pPr>
        <w:shd w:val="clear" w:color="auto" w:fill="FFFFFF"/>
        <w:autoSpaceDE w:val="0"/>
        <w:autoSpaceDN w:val="0"/>
        <w:adjustRightInd w:val="0"/>
        <w:spacing w:line="360" w:lineRule="auto"/>
        <w:jc w:val="center"/>
        <w:rPr>
          <w:b/>
          <w:bCs/>
          <w:color w:val="000000"/>
          <w:sz w:val="28"/>
          <w:szCs w:val="28"/>
        </w:rPr>
      </w:pPr>
    </w:p>
    <w:p w:rsidR="009C1F73" w:rsidRDefault="009C1F73" w:rsidP="008C5B3B">
      <w:pPr>
        <w:shd w:val="clear" w:color="auto" w:fill="FFFFFF"/>
        <w:autoSpaceDE w:val="0"/>
        <w:autoSpaceDN w:val="0"/>
        <w:adjustRightInd w:val="0"/>
        <w:spacing w:line="360" w:lineRule="auto"/>
        <w:jc w:val="center"/>
        <w:rPr>
          <w:b/>
          <w:bCs/>
          <w:color w:val="000000"/>
          <w:sz w:val="28"/>
          <w:szCs w:val="28"/>
        </w:rPr>
      </w:pPr>
    </w:p>
    <w:p w:rsidR="009C1F73" w:rsidRDefault="009C1F73" w:rsidP="008C5B3B">
      <w:pPr>
        <w:shd w:val="clear" w:color="auto" w:fill="FFFFFF"/>
        <w:autoSpaceDE w:val="0"/>
        <w:autoSpaceDN w:val="0"/>
        <w:adjustRightInd w:val="0"/>
        <w:spacing w:line="360" w:lineRule="auto"/>
        <w:jc w:val="center"/>
        <w:rPr>
          <w:b/>
          <w:bCs/>
          <w:color w:val="000000"/>
          <w:sz w:val="28"/>
          <w:szCs w:val="28"/>
        </w:rPr>
      </w:pPr>
    </w:p>
    <w:p w:rsidR="009C1F73" w:rsidRDefault="009C1F73" w:rsidP="008C5B3B">
      <w:pPr>
        <w:shd w:val="clear" w:color="auto" w:fill="FFFFFF"/>
        <w:autoSpaceDE w:val="0"/>
        <w:autoSpaceDN w:val="0"/>
        <w:adjustRightInd w:val="0"/>
        <w:spacing w:line="360" w:lineRule="auto"/>
        <w:rPr>
          <w:b/>
          <w:bCs/>
          <w:color w:val="000000"/>
          <w:sz w:val="28"/>
          <w:szCs w:val="28"/>
        </w:rPr>
      </w:pPr>
      <w:r>
        <w:rPr>
          <w:b/>
          <w:bCs/>
          <w:color w:val="000000"/>
          <w:sz w:val="28"/>
          <w:szCs w:val="28"/>
        </w:rPr>
        <w:t>Выполнил:</w:t>
      </w:r>
      <w:r w:rsidR="002C3529">
        <w:rPr>
          <w:b/>
          <w:bCs/>
          <w:color w:val="000000"/>
          <w:sz w:val="28"/>
          <w:szCs w:val="28"/>
        </w:rPr>
        <w:t xml:space="preserve">                                                                                Проверил:</w:t>
      </w:r>
    </w:p>
    <w:p w:rsidR="009C1F73" w:rsidRDefault="009C1F73" w:rsidP="008C5B3B">
      <w:pPr>
        <w:shd w:val="clear" w:color="auto" w:fill="FFFFFF"/>
        <w:autoSpaceDE w:val="0"/>
        <w:autoSpaceDN w:val="0"/>
        <w:adjustRightInd w:val="0"/>
        <w:spacing w:line="360" w:lineRule="auto"/>
        <w:rPr>
          <w:b/>
          <w:bCs/>
          <w:color w:val="000000"/>
          <w:sz w:val="28"/>
          <w:szCs w:val="28"/>
        </w:rPr>
      </w:pPr>
      <w:r>
        <w:rPr>
          <w:b/>
          <w:bCs/>
          <w:color w:val="000000"/>
          <w:sz w:val="28"/>
          <w:szCs w:val="28"/>
        </w:rPr>
        <w:t>ст. гр. ЭЛ-05-2</w:t>
      </w:r>
      <w:r w:rsidR="002C3529">
        <w:rPr>
          <w:b/>
          <w:bCs/>
          <w:color w:val="000000"/>
          <w:sz w:val="28"/>
          <w:szCs w:val="28"/>
        </w:rPr>
        <w:tab/>
      </w:r>
      <w:r w:rsidR="002C3529">
        <w:rPr>
          <w:b/>
          <w:bCs/>
          <w:color w:val="000000"/>
          <w:sz w:val="28"/>
          <w:szCs w:val="28"/>
        </w:rPr>
        <w:tab/>
      </w:r>
      <w:r w:rsidR="002C3529">
        <w:rPr>
          <w:b/>
          <w:bCs/>
          <w:color w:val="000000"/>
          <w:sz w:val="28"/>
          <w:szCs w:val="28"/>
        </w:rPr>
        <w:tab/>
      </w:r>
      <w:r w:rsidR="002C3529">
        <w:rPr>
          <w:b/>
          <w:bCs/>
          <w:color w:val="000000"/>
          <w:sz w:val="28"/>
          <w:szCs w:val="28"/>
        </w:rPr>
        <w:tab/>
      </w:r>
      <w:r w:rsidR="002C3529">
        <w:rPr>
          <w:b/>
          <w:bCs/>
          <w:color w:val="000000"/>
          <w:sz w:val="28"/>
          <w:szCs w:val="28"/>
        </w:rPr>
        <w:tab/>
      </w:r>
      <w:r w:rsidR="002C3529">
        <w:rPr>
          <w:b/>
          <w:bCs/>
          <w:color w:val="000000"/>
          <w:sz w:val="28"/>
          <w:szCs w:val="28"/>
        </w:rPr>
        <w:tab/>
      </w:r>
      <w:r w:rsidR="002C3529">
        <w:rPr>
          <w:b/>
          <w:bCs/>
          <w:color w:val="000000"/>
          <w:sz w:val="28"/>
          <w:szCs w:val="28"/>
        </w:rPr>
        <w:tab/>
      </w:r>
      <w:r w:rsidR="002C3529">
        <w:rPr>
          <w:b/>
          <w:bCs/>
          <w:color w:val="000000"/>
          <w:sz w:val="28"/>
          <w:szCs w:val="28"/>
        </w:rPr>
        <w:tab/>
        <w:t>Слипченко Н. И.</w:t>
      </w:r>
    </w:p>
    <w:p w:rsidR="00E317F2" w:rsidRDefault="009C1F73" w:rsidP="008C5B3B">
      <w:pPr>
        <w:shd w:val="clear" w:color="auto" w:fill="FFFFFF"/>
        <w:autoSpaceDE w:val="0"/>
        <w:autoSpaceDN w:val="0"/>
        <w:adjustRightInd w:val="0"/>
        <w:spacing w:line="360" w:lineRule="auto"/>
        <w:rPr>
          <w:b/>
          <w:bCs/>
          <w:color w:val="000000"/>
          <w:sz w:val="28"/>
          <w:szCs w:val="28"/>
        </w:rPr>
      </w:pPr>
      <w:r>
        <w:rPr>
          <w:b/>
          <w:bCs/>
          <w:color w:val="000000"/>
          <w:sz w:val="28"/>
          <w:szCs w:val="28"/>
        </w:rPr>
        <w:t xml:space="preserve">Сагитов А. А.  </w:t>
      </w:r>
    </w:p>
    <w:p w:rsidR="00E317F2" w:rsidRDefault="00E317F2" w:rsidP="008C5B3B">
      <w:pPr>
        <w:shd w:val="clear" w:color="auto" w:fill="FFFFFF"/>
        <w:autoSpaceDE w:val="0"/>
        <w:autoSpaceDN w:val="0"/>
        <w:adjustRightInd w:val="0"/>
        <w:spacing w:line="360" w:lineRule="auto"/>
        <w:rPr>
          <w:b/>
          <w:bCs/>
          <w:color w:val="000000"/>
          <w:sz w:val="28"/>
          <w:szCs w:val="28"/>
        </w:rPr>
      </w:pPr>
    </w:p>
    <w:p w:rsidR="00E317F2" w:rsidRDefault="00E317F2" w:rsidP="008C5B3B">
      <w:pPr>
        <w:shd w:val="clear" w:color="auto" w:fill="FFFFFF"/>
        <w:autoSpaceDE w:val="0"/>
        <w:autoSpaceDN w:val="0"/>
        <w:adjustRightInd w:val="0"/>
        <w:spacing w:line="360" w:lineRule="auto"/>
        <w:rPr>
          <w:b/>
          <w:bCs/>
          <w:color w:val="000000"/>
          <w:sz w:val="28"/>
          <w:szCs w:val="28"/>
        </w:rPr>
      </w:pPr>
    </w:p>
    <w:p w:rsidR="00E317F2" w:rsidRDefault="00E317F2" w:rsidP="008C5B3B">
      <w:pPr>
        <w:shd w:val="clear" w:color="auto" w:fill="FFFFFF"/>
        <w:autoSpaceDE w:val="0"/>
        <w:autoSpaceDN w:val="0"/>
        <w:adjustRightInd w:val="0"/>
        <w:spacing w:line="360" w:lineRule="auto"/>
        <w:jc w:val="center"/>
        <w:rPr>
          <w:b/>
          <w:bCs/>
          <w:color w:val="000000"/>
          <w:sz w:val="28"/>
          <w:szCs w:val="28"/>
        </w:rPr>
      </w:pPr>
    </w:p>
    <w:p w:rsidR="00E317F2" w:rsidRDefault="00E317F2" w:rsidP="008C5B3B">
      <w:pPr>
        <w:shd w:val="clear" w:color="auto" w:fill="FFFFFF"/>
        <w:autoSpaceDE w:val="0"/>
        <w:autoSpaceDN w:val="0"/>
        <w:adjustRightInd w:val="0"/>
        <w:spacing w:line="360" w:lineRule="auto"/>
        <w:jc w:val="center"/>
        <w:rPr>
          <w:b/>
          <w:bCs/>
          <w:color w:val="000000"/>
          <w:sz w:val="28"/>
          <w:szCs w:val="28"/>
        </w:rPr>
      </w:pPr>
    </w:p>
    <w:p w:rsidR="00E317F2" w:rsidRDefault="00E317F2" w:rsidP="008C5B3B">
      <w:pPr>
        <w:shd w:val="clear" w:color="auto" w:fill="FFFFFF"/>
        <w:autoSpaceDE w:val="0"/>
        <w:autoSpaceDN w:val="0"/>
        <w:adjustRightInd w:val="0"/>
        <w:spacing w:line="360" w:lineRule="auto"/>
        <w:jc w:val="center"/>
        <w:rPr>
          <w:b/>
          <w:bCs/>
          <w:color w:val="000000"/>
          <w:sz w:val="28"/>
          <w:szCs w:val="28"/>
        </w:rPr>
      </w:pPr>
    </w:p>
    <w:p w:rsidR="00E317F2" w:rsidRDefault="00E317F2" w:rsidP="008C5B3B">
      <w:pPr>
        <w:shd w:val="clear" w:color="auto" w:fill="FFFFFF"/>
        <w:autoSpaceDE w:val="0"/>
        <w:autoSpaceDN w:val="0"/>
        <w:adjustRightInd w:val="0"/>
        <w:spacing w:line="360" w:lineRule="auto"/>
        <w:jc w:val="center"/>
        <w:rPr>
          <w:b/>
          <w:bCs/>
          <w:color w:val="000000"/>
          <w:sz w:val="28"/>
          <w:szCs w:val="28"/>
        </w:rPr>
      </w:pPr>
      <w:r>
        <w:rPr>
          <w:b/>
          <w:bCs/>
          <w:color w:val="000000"/>
          <w:sz w:val="28"/>
          <w:szCs w:val="28"/>
        </w:rPr>
        <w:t>Харьков 2006</w:t>
      </w:r>
    </w:p>
    <w:p w:rsidR="00DA4461" w:rsidRDefault="00F54072" w:rsidP="008C5B3B">
      <w:pPr>
        <w:shd w:val="clear" w:color="auto" w:fill="FFFFFF"/>
        <w:autoSpaceDE w:val="0"/>
        <w:autoSpaceDN w:val="0"/>
        <w:adjustRightInd w:val="0"/>
        <w:spacing w:line="360" w:lineRule="auto"/>
        <w:rPr>
          <w:b/>
          <w:bCs/>
          <w:color w:val="000000"/>
          <w:sz w:val="32"/>
          <w:szCs w:val="32"/>
        </w:rPr>
      </w:pPr>
      <w:r w:rsidRPr="00DA4461">
        <w:rPr>
          <w:b/>
          <w:bCs/>
          <w:color w:val="000000"/>
          <w:sz w:val="32"/>
          <w:szCs w:val="32"/>
        </w:rPr>
        <w:br w:type="page"/>
      </w:r>
      <w:r w:rsidR="00DA4461" w:rsidRPr="00DA4461">
        <w:rPr>
          <w:b/>
          <w:bCs/>
          <w:color w:val="000000"/>
          <w:sz w:val="32"/>
          <w:szCs w:val="32"/>
        </w:rPr>
        <w:t>Реферат</w:t>
      </w:r>
    </w:p>
    <w:p w:rsidR="00F21B33" w:rsidRDefault="00DA4461" w:rsidP="008C5B3B">
      <w:pPr>
        <w:shd w:val="clear" w:color="auto" w:fill="FFFFFF"/>
        <w:autoSpaceDE w:val="0"/>
        <w:autoSpaceDN w:val="0"/>
        <w:adjustRightInd w:val="0"/>
        <w:spacing w:line="360" w:lineRule="auto"/>
        <w:rPr>
          <w:bCs/>
          <w:color w:val="000000"/>
          <w:sz w:val="28"/>
          <w:szCs w:val="28"/>
        </w:rPr>
      </w:pPr>
      <w:r>
        <w:rPr>
          <w:bCs/>
          <w:color w:val="000000"/>
          <w:sz w:val="28"/>
          <w:szCs w:val="28"/>
        </w:rPr>
        <w:t xml:space="preserve">Пояснительная записка содержит 36 стр., </w:t>
      </w:r>
      <w:r w:rsidR="0029704F">
        <w:rPr>
          <w:bCs/>
          <w:color w:val="000000"/>
          <w:sz w:val="28"/>
          <w:szCs w:val="28"/>
        </w:rPr>
        <w:t xml:space="preserve">8 рисунков, 1 таблицу, 8 используемых источников. </w:t>
      </w:r>
    </w:p>
    <w:p w:rsidR="00CA367E" w:rsidRPr="00E317F2" w:rsidRDefault="00F21B33" w:rsidP="008C5B3B">
      <w:pPr>
        <w:shd w:val="clear" w:color="auto" w:fill="FFFFFF"/>
        <w:autoSpaceDE w:val="0"/>
        <w:autoSpaceDN w:val="0"/>
        <w:adjustRightInd w:val="0"/>
        <w:spacing w:line="360" w:lineRule="auto"/>
        <w:rPr>
          <w:b/>
          <w:sz w:val="28"/>
          <w:szCs w:val="28"/>
        </w:rPr>
      </w:pPr>
      <w:r>
        <w:rPr>
          <w:bCs/>
          <w:color w:val="000000"/>
          <w:sz w:val="28"/>
          <w:szCs w:val="28"/>
        </w:rPr>
        <w:t xml:space="preserve">Объектом исследования является полупроводниковые материалы и твердые растворы, с целью рассмотрения </w:t>
      </w:r>
      <w:r w:rsidR="008E195D">
        <w:rPr>
          <w:bCs/>
          <w:color w:val="000000"/>
          <w:sz w:val="28"/>
          <w:szCs w:val="28"/>
        </w:rPr>
        <w:t>сущности процессов, происходящих в материалах.</w:t>
      </w:r>
      <w:r w:rsidR="00FB0E9C">
        <w:rPr>
          <w:b/>
          <w:bCs/>
          <w:color w:val="000000"/>
          <w:sz w:val="28"/>
          <w:szCs w:val="28"/>
        </w:rPr>
        <w:br w:type="page"/>
      </w:r>
      <w:r w:rsidR="00CA367E" w:rsidRPr="00E317F2">
        <w:rPr>
          <w:b/>
          <w:bCs/>
          <w:color w:val="000000"/>
          <w:sz w:val="28"/>
          <w:szCs w:val="28"/>
        </w:rPr>
        <w:t>Введение</w:t>
      </w:r>
    </w:p>
    <w:p w:rsidR="00CA367E" w:rsidRPr="00932BF8" w:rsidRDefault="00CA367E" w:rsidP="008C5B3B">
      <w:pPr>
        <w:shd w:val="clear" w:color="auto" w:fill="FFFFFF"/>
        <w:autoSpaceDE w:val="0"/>
        <w:autoSpaceDN w:val="0"/>
        <w:adjustRightInd w:val="0"/>
        <w:spacing w:line="360" w:lineRule="auto"/>
        <w:rPr>
          <w:sz w:val="28"/>
          <w:szCs w:val="28"/>
        </w:rPr>
      </w:pPr>
      <w:r w:rsidRPr="00932BF8">
        <w:rPr>
          <w:color w:val="000000"/>
          <w:sz w:val="28"/>
          <w:szCs w:val="28"/>
        </w:rPr>
        <w:t>Научно-технический прогресс немыслим без электроники. Интенсивное развитие</w:t>
      </w:r>
      <w:r w:rsidR="0080795B">
        <w:rPr>
          <w:color w:val="000000"/>
          <w:sz w:val="28"/>
          <w:szCs w:val="28"/>
        </w:rPr>
        <w:t xml:space="preserve"> </w:t>
      </w:r>
      <w:r w:rsidRPr="00932BF8">
        <w:rPr>
          <w:color w:val="000000"/>
          <w:sz w:val="28"/>
          <w:szCs w:val="28"/>
        </w:rPr>
        <w:t>электроники связано с появлением новых разнообразных полупроводниковых приборов и интегральных микросхем, которые находят широкое применение в вычислительной технике, автоматике, радиотехнике и телевидении, в установках измерительной техники, медицины, биологии и т.д.</w:t>
      </w:r>
    </w:p>
    <w:p w:rsidR="00CA367E" w:rsidRPr="00932BF8" w:rsidRDefault="00CA367E" w:rsidP="008C5B3B">
      <w:pPr>
        <w:shd w:val="clear" w:color="auto" w:fill="FFFFFF"/>
        <w:autoSpaceDE w:val="0"/>
        <w:autoSpaceDN w:val="0"/>
        <w:adjustRightInd w:val="0"/>
        <w:spacing w:line="360" w:lineRule="auto"/>
        <w:rPr>
          <w:sz w:val="28"/>
          <w:szCs w:val="28"/>
        </w:rPr>
      </w:pPr>
      <w:r w:rsidRPr="00932BF8">
        <w:rPr>
          <w:color w:val="000000"/>
          <w:sz w:val="28"/>
          <w:szCs w:val="28"/>
        </w:rPr>
        <w:t>Полупроводники представляют собой обширную группу веществ, занимающих по величине удельного сопротивления промежуточное положение между диэлектриками и проводниками. Диапазон удельного сопротивления полупроводников при комнатной температуре условно ограничивают значениями 10</w:t>
      </w:r>
      <w:r w:rsidRPr="00932BF8">
        <w:rPr>
          <w:color w:val="000000"/>
          <w:sz w:val="28"/>
          <w:szCs w:val="28"/>
          <w:vertAlign w:val="superscript"/>
        </w:rPr>
        <w:t>6</w:t>
      </w:r>
      <w:r w:rsidRPr="00932BF8">
        <w:rPr>
          <w:color w:val="000000"/>
          <w:sz w:val="28"/>
          <w:szCs w:val="28"/>
        </w:rPr>
        <w:t>-10</w:t>
      </w:r>
      <w:r w:rsidR="00722E44" w:rsidRPr="00932BF8">
        <w:rPr>
          <w:color w:val="000000"/>
          <w:sz w:val="28"/>
          <w:szCs w:val="28"/>
          <w:vertAlign w:val="superscript"/>
        </w:rPr>
        <w:t>8</w:t>
      </w:r>
      <w:r w:rsidRPr="00932BF8">
        <w:rPr>
          <w:color w:val="000000"/>
          <w:sz w:val="28"/>
          <w:szCs w:val="28"/>
        </w:rPr>
        <w:t>Ом-м. Отличительным свойством полупроводников является сильная зависимость их удельного сопротивления от концентрации примесей. При введении примесей изменяется не только значение проводимости, но и характер ее температурной зависимости. У большинства полупроводников удельное сопротивление зависит также от температуры и других внешних энергетических воздействий (свет, электрическое и магнитное поле, ионизирующее излучение и т.д.). На управлении с помощью тепла, света, электрического поля, механических усилий электропроводностью полупроводников основана работа терморезисторов (термисторов), фоторезисторов, нелинейных резисторов (варисторов), тензорезисторов.</w:t>
      </w:r>
    </w:p>
    <w:p w:rsidR="00CA367E" w:rsidRPr="00932BF8" w:rsidRDefault="00CA367E" w:rsidP="008C5B3B">
      <w:pPr>
        <w:shd w:val="clear" w:color="auto" w:fill="FFFFFF"/>
        <w:autoSpaceDE w:val="0"/>
        <w:autoSpaceDN w:val="0"/>
        <w:adjustRightInd w:val="0"/>
        <w:spacing w:line="360" w:lineRule="auto"/>
        <w:rPr>
          <w:sz w:val="28"/>
          <w:szCs w:val="28"/>
        </w:rPr>
      </w:pPr>
      <w:r w:rsidRPr="00932BF8">
        <w:rPr>
          <w:color w:val="000000"/>
          <w:sz w:val="28"/>
          <w:szCs w:val="28"/>
        </w:rPr>
        <w:t>Полупроводниковые материалы по химическому составу можно</w:t>
      </w:r>
      <w:r w:rsidR="00932BF8" w:rsidRPr="00932BF8">
        <w:rPr>
          <w:color w:val="000000"/>
          <w:sz w:val="28"/>
          <w:szCs w:val="28"/>
        </w:rPr>
        <w:t xml:space="preserve"> разделить на простые и сложные. </w:t>
      </w:r>
    </w:p>
    <w:p w:rsidR="00CA367E" w:rsidRPr="00932BF8" w:rsidRDefault="00CA367E" w:rsidP="008C5B3B">
      <w:pPr>
        <w:shd w:val="clear" w:color="auto" w:fill="FFFFFF"/>
        <w:autoSpaceDE w:val="0"/>
        <w:autoSpaceDN w:val="0"/>
        <w:adjustRightInd w:val="0"/>
        <w:spacing w:line="360" w:lineRule="auto"/>
        <w:rPr>
          <w:sz w:val="28"/>
          <w:szCs w:val="28"/>
        </w:rPr>
      </w:pPr>
      <w:r w:rsidRPr="00932BF8">
        <w:rPr>
          <w:color w:val="000000"/>
          <w:sz w:val="28"/>
          <w:szCs w:val="28"/>
        </w:rPr>
        <w:t xml:space="preserve">Простыми (элементарными) полупроводниковыми материалами являются 12 химических элементов периодической системы: в </w:t>
      </w:r>
      <w:r w:rsidRPr="00932BF8">
        <w:rPr>
          <w:color w:val="000000"/>
          <w:sz w:val="28"/>
          <w:szCs w:val="28"/>
          <w:lang w:val="en-US"/>
        </w:rPr>
        <w:t>III</w:t>
      </w:r>
      <w:r w:rsidRPr="00932BF8">
        <w:rPr>
          <w:color w:val="000000"/>
          <w:sz w:val="28"/>
          <w:szCs w:val="28"/>
        </w:rPr>
        <w:t xml:space="preserve"> группе - В; в </w:t>
      </w:r>
      <w:r w:rsidRPr="00932BF8">
        <w:rPr>
          <w:color w:val="000000"/>
          <w:sz w:val="28"/>
          <w:szCs w:val="28"/>
          <w:lang w:val="en-US"/>
        </w:rPr>
        <w:t>IV</w:t>
      </w:r>
      <w:r w:rsidRPr="00932BF8">
        <w:rPr>
          <w:color w:val="000000"/>
          <w:sz w:val="28"/>
          <w:szCs w:val="28"/>
        </w:rPr>
        <w:t xml:space="preserve"> - С, </w:t>
      </w:r>
      <w:r w:rsidRPr="00932BF8">
        <w:rPr>
          <w:color w:val="000000"/>
          <w:sz w:val="28"/>
          <w:szCs w:val="28"/>
          <w:lang w:val="en-US"/>
        </w:rPr>
        <w:t>Ge</w:t>
      </w:r>
      <w:r w:rsidRPr="00932BF8">
        <w:rPr>
          <w:color w:val="000000"/>
          <w:sz w:val="28"/>
          <w:szCs w:val="28"/>
        </w:rPr>
        <w:t xml:space="preserve">, </w:t>
      </w:r>
      <w:r w:rsidRPr="00932BF8">
        <w:rPr>
          <w:color w:val="000000"/>
          <w:sz w:val="28"/>
          <w:szCs w:val="28"/>
          <w:lang w:val="en-US"/>
        </w:rPr>
        <w:t>Si</w:t>
      </w:r>
      <w:r w:rsidRPr="00932BF8">
        <w:rPr>
          <w:color w:val="000000"/>
          <w:sz w:val="28"/>
          <w:szCs w:val="28"/>
        </w:rPr>
        <w:t xml:space="preserve">. </w:t>
      </w:r>
      <w:r w:rsidRPr="00932BF8">
        <w:rPr>
          <w:color w:val="000000"/>
          <w:sz w:val="28"/>
          <w:szCs w:val="28"/>
          <w:lang w:val="en-US"/>
        </w:rPr>
        <w:t>Sn</w:t>
      </w:r>
      <w:r w:rsidRPr="00932BF8">
        <w:rPr>
          <w:color w:val="000000"/>
          <w:sz w:val="28"/>
          <w:szCs w:val="28"/>
        </w:rPr>
        <w:t xml:space="preserve"> (серое олово); в </w:t>
      </w:r>
      <w:r w:rsidRPr="00932BF8">
        <w:rPr>
          <w:color w:val="000000"/>
          <w:sz w:val="28"/>
          <w:szCs w:val="28"/>
          <w:lang w:val="en-US"/>
        </w:rPr>
        <w:t>V</w:t>
      </w:r>
      <w:r w:rsidRPr="00932BF8">
        <w:rPr>
          <w:color w:val="000000"/>
          <w:sz w:val="28"/>
          <w:szCs w:val="28"/>
        </w:rPr>
        <w:t xml:space="preserve"> - Р, </w:t>
      </w:r>
      <w:r w:rsidRPr="00932BF8">
        <w:rPr>
          <w:color w:val="000000"/>
          <w:sz w:val="28"/>
          <w:szCs w:val="28"/>
          <w:lang w:val="en-US"/>
        </w:rPr>
        <w:t>As</w:t>
      </w:r>
      <w:r w:rsidRPr="00932BF8">
        <w:rPr>
          <w:color w:val="000000"/>
          <w:sz w:val="28"/>
          <w:szCs w:val="28"/>
        </w:rPr>
        <w:t xml:space="preserve">, </w:t>
      </w:r>
      <w:r w:rsidRPr="00932BF8">
        <w:rPr>
          <w:color w:val="000000"/>
          <w:sz w:val="28"/>
          <w:szCs w:val="28"/>
          <w:lang w:val="en-US"/>
        </w:rPr>
        <w:t>Sb</w:t>
      </w:r>
      <w:r w:rsidRPr="00932BF8">
        <w:rPr>
          <w:color w:val="000000"/>
          <w:sz w:val="28"/>
          <w:szCs w:val="28"/>
        </w:rPr>
        <w:t xml:space="preserve">; в </w:t>
      </w:r>
      <w:r w:rsidRPr="00932BF8">
        <w:rPr>
          <w:color w:val="000000"/>
          <w:sz w:val="28"/>
          <w:szCs w:val="28"/>
          <w:lang w:val="en-US"/>
        </w:rPr>
        <w:t>VI</w:t>
      </w:r>
      <w:r w:rsidRPr="00932BF8">
        <w:rPr>
          <w:color w:val="000000"/>
          <w:sz w:val="28"/>
          <w:szCs w:val="28"/>
        </w:rPr>
        <w:t xml:space="preserve"> - </w:t>
      </w:r>
      <w:r w:rsidRPr="00932BF8">
        <w:rPr>
          <w:color w:val="000000"/>
          <w:sz w:val="28"/>
          <w:szCs w:val="28"/>
          <w:lang w:val="en-US"/>
        </w:rPr>
        <w:t>S</w:t>
      </w:r>
      <w:r w:rsidRPr="00932BF8">
        <w:rPr>
          <w:color w:val="000000"/>
          <w:sz w:val="28"/>
          <w:szCs w:val="28"/>
        </w:rPr>
        <w:t xml:space="preserve">, </w:t>
      </w:r>
      <w:r w:rsidRPr="00932BF8">
        <w:rPr>
          <w:color w:val="000000"/>
          <w:sz w:val="28"/>
          <w:szCs w:val="28"/>
          <w:lang w:val="en-US"/>
        </w:rPr>
        <w:t>Se</w:t>
      </w:r>
      <w:r w:rsidRPr="00932BF8">
        <w:rPr>
          <w:color w:val="000000"/>
          <w:sz w:val="28"/>
          <w:szCs w:val="28"/>
        </w:rPr>
        <w:t xml:space="preserve">, Те; в </w:t>
      </w:r>
      <w:r w:rsidRPr="00932BF8">
        <w:rPr>
          <w:color w:val="000000"/>
          <w:sz w:val="28"/>
          <w:szCs w:val="28"/>
          <w:lang w:val="en-US"/>
        </w:rPr>
        <w:t>VII</w:t>
      </w:r>
      <w:r w:rsidRPr="00932BF8">
        <w:rPr>
          <w:color w:val="000000"/>
          <w:sz w:val="28"/>
          <w:szCs w:val="28"/>
        </w:rPr>
        <w:t xml:space="preserve"> -</w:t>
      </w:r>
      <w:r w:rsidRPr="00932BF8">
        <w:rPr>
          <w:color w:val="000000"/>
          <w:sz w:val="28"/>
          <w:szCs w:val="28"/>
          <w:lang w:val="en-US"/>
        </w:rPr>
        <w:t>I</w:t>
      </w:r>
      <w:r w:rsidRPr="00932BF8">
        <w:rPr>
          <w:color w:val="000000"/>
          <w:sz w:val="28"/>
          <w:szCs w:val="28"/>
        </w:rPr>
        <w:t xml:space="preserve">. В полупроводниковой электронике в основном применяют </w:t>
      </w:r>
      <w:r w:rsidRPr="00932BF8">
        <w:rPr>
          <w:color w:val="000000"/>
          <w:sz w:val="28"/>
          <w:szCs w:val="28"/>
          <w:lang w:val="en-US"/>
        </w:rPr>
        <w:t>Ge</w:t>
      </w:r>
      <w:r w:rsidRPr="00932BF8">
        <w:rPr>
          <w:color w:val="000000"/>
          <w:sz w:val="28"/>
          <w:szCs w:val="28"/>
        </w:rPr>
        <w:t xml:space="preserve"> и </w:t>
      </w:r>
      <w:r w:rsidRPr="00932BF8">
        <w:rPr>
          <w:color w:val="000000"/>
          <w:sz w:val="28"/>
          <w:szCs w:val="28"/>
          <w:lang w:val="en-US"/>
        </w:rPr>
        <w:t>Si</w:t>
      </w:r>
      <w:r w:rsidRPr="00932BF8">
        <w:rPr>
          <w:color w:val="000000"/>
          <w:sz w:val="28"/>
          <w:szCs w:val="28"/>
        </w:rPr>
        <w:t>, а остальные используют в качестве легирующих добавок или компонентов сложных соединений.</w:t>
      </w:r>
    </w:p>
    <w:p w:rsidR="00CA367E" w:rsidRPr="00932BF8" w:rsidRDefault="00CA367E" w:rsidP="008C5B3B">
      <w:pPr>
        <w:shd w:val="clear" w:color="auto" w:fill="FFFFFF"/>
        <w:autoSpaceDE w:val="0"/>
        <w:autoSpaceDN w:val="0"/>
        <w:adjustRightInd w:val="0"/>
        <w:spacing w:line="360" w:lineRule="auto"/>
        <w:rPr>
          <w:sz w:val="28"/>
          <w:szCs w:val="28"/>
          <w:lang w:val="en-US"/>
        </w:rPr>
      </w:pPr>
      <w:r w:rsidRPr="00932BF8">
        <w:rPr>
          <w:color w:val="000000"/>
          <w:sz w:val="28"/>
          <w:szCs w:val="28"/>
        </w:rPr>
        <w:t xml:space="preserve">Сложными полупроводниковыми материалами являются химические соединения, обладающие полупроводниковыми свойствами и включающие два, три и более элементов. Полупроводниковые соединения, состоящие из двух элементов, приято называть бинарными. Они обозначаются буквами латинского алфавита с цифровыми индексами (римские цифры над буквами обозначаются группу в периодической системе, а арабские цифры под буквами -стехиометрический коэффициент): </w:t>
      </w:r>
      <w:r w:rsidR="00932BF8" w:rsidRPr="00932BF8">
        <w:rPr>
          <w:bCs/>
          <w:color w:val="000000"/>
          <w:spacing w:val="1"/>
          <w:sz w:val="28"/>
          <w:szCs w:val="28"/>
        </w:rPr>
        <w:t>А</w:t>
      </w:r>
      <w:r w:rsidR="00932BF8" w:rsidRPr="00932BF8">
        <w:rPr>
          <w:bCs/>
          <w:color w:val="000000"/>
          <w:spacing w:val="1"/>
          <w:sz w:val="28"/>
          <w:szCs w:val="28"/>
          <w:vertAlign w:val="superscript"/>
        </w:rPr>
        <w:t>Ш</w:t>
      </w:r>
      <w:r w:rsidR="00932BF8" w:rsidRPr="00932BF8">
        <w:rPr>
          <w:bCs/>
          <w:color w:val="000000"/>
          <w:spacing w:val="1"/>
          <w:sz w:val="28"/>
          <w:szCs w:val="28"/>
        </w:rPr>
        <w:t>В</w:t>
      </w:r>
      <w:r w:rsidR="00932BF8" w:rsidRPr="00932BF8">
        <w:rPr>
          <w:bCs/>
          <w:color w:val="000000"/>
          <w:spacing w:val="1"/>
          <w:sz w:val="28"/>
          <w:szCs w:val="28"/>
          <w:vertAlign w:val="superscript"/>
          <w:lang w:val="en-US"/>
        </w:rPr>
        <w:t>V</w:t>
      </w:r>
      <w:r w:rsidR="00932BF8" w:rsidRPr="00932BF8">
        <w:rPr>
          <w:color w:val="000000"/>
          <w:sz w:val="28"/>
          <w:szCs w:val="28"/>
        </w:rPr>
        <w:t xml:space="preserve"> </w:t>
      </w:r>
      <w:r w:rsidRPr="00932BF8">
        <w:rPr>
          <w:color w:val="000000"/>
          <w:sz w:val="28"/>
          <w:szCs w:val="28"/>
        </w:rPr>
        <w:t>(</w:t>
      </w:r>
      <w:r w:rsidRPr="00932BF8">
        <w:rPr>
          <w:color w:val="000000"/>
          <w:sz w:val="28"/>
          <w:szCs w:val="28"/>
          <w:lang w:val="en-US"/>
        </w:rPr>
        <w:t>GaAs</w:t>
      </w:r>
      <w:r w:rsidRPr="00932BF8">
        <w:rPr>
          <w:color w:val="000000"/>
          <w:sz w:val="28"/>
          <w:szCs w:val="28"/>
        </w:rPr>
        <w:t xml:space="preserve">, </w:t>
      </w:r>
      <w:r w:rsidRPr="00932BF8">
        <w:rPr>
          <w:color w:val="000000"/>
          <w:sz w:val="28"/>
          <w:szCs w:val="28"/>
          <w:lang w:val="en-US"/>
        </w:rPr>
        <w:t>JnSb</w:t>
      </w:r>
      <w:r w:rsidRPr="00932BF8">
        <w:rPr>
          <w:color w:val="000000"/>
          <w:sz w:val="28"/>
          <w:szCs w:val="28"/>
        </w:rPr>
        <w:t xml:space="preserve">), </w:t>
      </w:r>
      <w:r w:rsidRPr="00BB4133">
        <w:rPr>
          <w:color w:val="000000"/>
          <w:sz w:val="28"/>
          <w:szCs w:val="28"/>
          <w:lang w:val="en-US"/>
        </w:rPr>
        <w:t>A</w:t>
      </w:r>
      <w:r w:rsidR="00BB4133" w:rsidRPr="00BB4133">
        <w:rPr>
          <w:bCs/>
          <w:color w:val="000000"/>
          <w:spacing w:val="1"/>
          <w:sz w:val="28"/>
          <w:szCs w:val="28"/>
          <w:vertAlign w:val="superscript"/>
          <w:lang w:val="en-US"/>
        </w:rPr>
        <w:t>II</w:t>
      </w:r>
      <w:r w:rsidRPr="00BB4133">
        <w:rPr>
          <w:color w:val="000000"/>
          <w:sz w:val="28"/>
          <w:szCs w:val="28"/>
          <w:lang w:val="en-US"/>
        </w:rPr>
        <w:t>B</w:t>
      </w:r>
      <w:r w:rsidR="00BB4133" w:rsidRPr="00932BF8">
        <w:rPr>
          <w:bCs/>
          <w:color w:val="000000"/>
          <w:spacing w:val="1"/>
          <w:sz w:val="28"/>
          <w:szCs w:val="28"/>
          <w:vertAlign w:val="superscript"/>
          <w:lang w:val="en-US"/>
        </w:rPr>
        <w:t>V</w:t>
      </w:r>
      <w:r w:rsidR="00BB4133">
        <w:rPr>
          <w:bCs/>
          <w:color w:val="000000"/>
          <w:spacing w:val="1"/>
          <w:sz w:val="28"/>
          <w:szCs w:val="28"/>
          <w:vertAlign w:val="superscript"/>
          <w:lang w:val="en-US"/>
        </w:rPr>
        <w:t>I</w:t>
      </w:r>
      <w:r w:rsidRPr="00932BF8">
        <w:rPr>
          <w:color w:val="000000"/>
          <w:sz w:val="28"/>
          <w:szCs w:val="28"/>
        </w:rPr>
        <w:t>(</w:t>
      </w:r>
      <w:r w:rsidRPr="00932BF8">
        <w:rPr>
          <w:color w:val="000000"/>
          <w:sz w:val="28"/>
          <w:szCs w:val="28"/>
          <w:lang w:val="en-US"/>
        </w:rPr>
        <w:t>CdS</w:t>
      </w:r>
      <w:r w:rsidRPr="00932BF8">
        <w:rPr>
          <w:color w:val="000000"/>
          <w:sz w:val="28"/>
          <w:szCs w:val="28"/>
        </w:rPr>
        <w:t xml:space="preserve">. </w:t>
      </w:r>
      <w:r w:rsidRPr="00932BF8">
        <w:rPr>
          <w:color w:val="000000"/>
          <w:sz w:val="28"/>
          <w:szCs w:val="28"/>
          <w:lang w:val="en-US"/>
        </w:rPr>
        <w:t>ZnSe), A</w:t>
      </w:r>
      <w:r w:rsidR="00AB7490">
        <w:rPr>
          <w:color w:val="000000"/>
          <w:sz w:val="28"/>
          <w:szCs w:val="28"/>
          <w:vertAlign w:val="superscript"/>
          <w:lang w:val="en-US"/>
        </w:rPr>
        <w:t>IV</w:t>
      </w:r>
      <w:r w:rsidRPr="00932BF8">
        <w:rPr>
          <w:color w:val="000000"/>
          <w:sz w:val="28"/>
          <w:szCs w:val="28"/>
          <w:lang w:val="en-US"/>
        </w:rPr>
        <w:t>B</w:t>
      </w:r>
      <w:r w:rsidR="00AB7490">
        <w:rPr>
          <w:color w:val="000000"/>
          <w:sz w:val="28"/>
          <w:szCs w:val="28"/>
          <w:vertAlign w:val="superscript"/>
          <w:lang w:val="en-US"/>
        </w:rPr>
        <w:t>VI</w:t>
      </w:r>
      <w:r w:rsidR="00AB7490">
        <w:rPr>
          <w:color w:val="000000"/>
          <w:sz w:val="28"/>
          <w:szCs w:val="28"/>
          <w:lang w:val="en-US"/>
        </w:rPr>
        <w:t>(PbTe), A</w:t>
      </w:r>
      <w:r w:rsidR="00AB7490">
        <w:rPr>
          <w:color w:val="000000"/>
          <w:sz w:val="28"/>
          <w:szCs w:val="28"/>
          <w:vertAlign w:val="superscript"/>
          <w:lang w:val="en-US"/>
        </w:rPr>
        <w:t>IV</w:t>
      </w:r>
      <w:r w:rsidRPr="00932BF8">
        <w:rPr>
          <w:color w:val="000000"/>
          <w:sz w:val="28"/>
          <w:szCs w:val="28"/>
          <w:lang w:val="en-US"/>
        </w:rPr>
        <w:t>B</w:t>
      </w:r>
      <w:r w:rsidR="00AB7490">
        <w:rPr>
          <w:color w:val="000000"/>
          <w:sz w:val="28"/>
          <w:szCs w:val="28"/>
          <w:vertAlign w:val="superscript"/>
          <w:lang w:val="en-US"/>
        </w:rPr>
        <w:t>IV</w:t>
      </w:r>
      <w:r w:rsidRPr="00932BF8">
        <w:rPr>
          <w:color w:val="000000"/>
          <w:sz w:val="28"/>
          <w:szCs w:val="28"/>
          <w:lang w:val="en-US"/>
        </w:rPr>
        <w:t>(SiC), A2</w:t>
      </w:r>
      <w:r w:rsidRPr="00932BF8">
        <w:rPr>
          <w:color w:val="000000"/>
          <w:sz w:val="28"/>
          <w:szCs w:val="28"/>
          <w:vertAlign w:val="superscript"/>
          <w:lang w:val="en-US"/>
        </w:rPr>
        <w:t>V</w:t>
      </w:r>
      <w:r w:rsidRPr="00932BF8">
        <w:rPr>
          <w:color w:val="000000"/>
          <w:sz w:val="28"/>
          <w:szCs w:val="28"/>
          <w:lang w:val="en-US"/>
        </w:rPr>
        <w:t>B</w:t>
      </w:r>
      <w:r w:rsidRPr="00932BF8">
        <w:rPr>
          <w:color w:val="000000"/>
          <w:sz w:val="28"/>
          <w:szCs w:val="28"/>
          <w:vertAlign w:val="subscript"/>
          <w:lang w:val="en-US"/>
        </w:rPr>
        <w:t>3</w:t>
      </w:r>
      <w:r w:rsidRPr="00932BF8">
        <w:rPr>
          <w:color w:val="000000"/>
          <w:sz w:val="28"/>
          <w:szCs w:val="28"/>
          <w:vertAlign w:val="superscript"/>
          <w:lang w:val="en-US"/>
        </w:rPr>
        <w:t>VI</w:t>
      </w:r>
      <w:r w:rsidRPr="00932BF8">
        <w:rPr>
          <w:color w:val="000000"/>
          <w:sz w:val="28"/>
          <w:szCs w:val="28"/>
          <w:lang w:val="en-US"/>
        </w:rPr>
        <w:t>(Bi</w:t>
      </w:r>
      <w:r w:rsidRPr="00932BF8">
        <w:rPr>
          <w:color w:val="000000"/>
          <w:sz w:val="28"/>
          <w:szCs w:val="28"/>
          <w:vertAlign w:val="subscript"/>
          <w:lang w:val="en-US"/>
        </w:rPr>
        <w:t>2</w:t>
      </w:r>
      <w:r w:rsidRPr="00932BF8">
        <w:rPr>
          <w:color w:val="000000"/>
          <w:sz w:val="28"/>
          <w:szCs w:val="28"/>
          <w:lang w:val="en-US"/>
        </w:rPr>
        <w:t>Te</w:t>
      </w:r>
      <w:r w:rsidRPr="00932BF8">
        <w:rPr>
          <w:color w:val="000000"/>
          <w:sz w:val="28"/>
          <w:szCs w:val="28"/>
          <w:vertAlign w:val="subscript"/>
          <w:lang w:val="en-US"/>
        </w:rPr>
        <w:t>3</w:t>
      </w:r>
      <w:r w:rsidRPr="00932BF8">
        <w:rPr>
          <w:color w:val="000000"/>
          <w:sz w:val="28"/>
          <w:szCs w:val="28"/>
          <w:lang w:val="en-US"/>
        </w:rPr>
        <w:t xml:space="preserve">) </w:t>
      </w:r>
      <w:r w:rsidRPr="00932BF8">
        <w:rPr>
          <w:color w:val="000000"/>
          <w:sz w:val="28"/>
          <w:szCs w:val="28"/>
        </w:rPr>
        <w:t>и</w:t>
      </w:r>
      <w:r w:rsidRPr="00932BF8">
        <w:rPr>
          <w:color w:val="000000"/>
          <w:sz w:val="28"/>
          <w:szCs w:val="28"/>
          <w:lang w:val="en-US"/>
        </w:rPr>
        <w:t xml:space="preserve"> </w:t>
      </w:r>
      <w:r w:rsidRPr="00932BF8">
        <w:rPr>
          <w:color w:val="000000"/>
          <w:sz w:val="28"/>
          <w:szCs w:val="28"/>
        </w:rPr>
        <w:t>т</w:t>
      </w:r>
      <w:r w:rsidRPr="00932BF8">
        <w:rPr>
          <w:color w:val="000000"/>
          <w:sz w:val="28"/>
          <w:szCs w:val="28"/>
          <w:lang w:val="en-US"/>
        </w:rPr>
        <w:t>.</w:t>
      </w:r>
      <w:r w:rsidRPr="00932BF8">
        <w:rPr>
          <w:color w:val="000000"/>
          <w:sz w:val="28"/>
          <w:szCs w:val="28"/>
        </w:rPr>
        <w:t>д</w:t>
      </w:r>
      <w:r w:rsidRPr="00932BF8">
        <w:rPr>
          <w:color w:val="000000"/>
          <w:sz w:val="28"/>
          <w:szCs w:val="28"/>
          <w:lang w:val="en-US"/>
        </w:rPr>
        <w:t>.</w:t>
      </w:r>
    </w:p>
    <w:p w:rsidR="008F4083" w:rsidRDefault="00CA367E" w:rsidP="008C5B3B">
      <w:pPr>
        <w:spacing w:line="360" w:lineRule="auto"/>
        <w:rPr>
          <w:color w:val="000000"/>
          <w:sz w:val="28"/>
          <w:szCs w:val="28"/>
          <w:lang w:val="en-US"/>
        </w:rPr>
      </w:pPr>
      <w:r w:rsidRPr="00932BF8">
        <w:rPr>
          <w:color w:val="000000"/>
          <w:sz w:val="28"/>
          <w:szCs w:val="28"/>
        </w:rPr>
        <w:t>Твердые растворы полупроводниковых материалов обозначают символами</w:t>
      </w:r>
    </w:p>
    <w:p w:rsidR="000A654E" w:rsidRDefault="000A654E" w:rsidP="008C5B3B">
      <w:pPr>
        <w:spacing w:line="360" w:lineRule="auto"/>
        <w:rPr>
          <w:color w:val="000000"/>
          <w:sz w:val="28"/>
          <w:szCs w:val="28"/>
        </w:rPr>
      </w:pPr>
      <w:r>
        <w:rPr>
          <w:color w:val="000000"/>
          <w:sz w:val="28"/>
          <w:szCs w:val="28"/>
        </w:rPr>
        <w:t>входящих в него элементов с индексами, которые указывают атомную долю этих элементов в растворе.</w:t>
      </w:r>
    </w:p>
    <w:p w:rsidR="00D7317F" w:rsidRDefault="00D7317F" w:rsidP="008C5B3B">
      <w:pPr>
        <w:spacing w:line="360" w:lineRule="auto"/>
        <w:rPr>
          <w:color w:val="000000"/>
          <w:sz w:val="28"/>
          <w:szCs w:val="28"/>
        </w:rPr>
      </w:pPr>
      <w:r>
        <w:rPr>
          <w:color w:val="000000"/>
          <w:sz w:val="28"/>
          <w:szCs w:val="28"/>
        </w:rPr>
        <w:t>Для изготовления полупроводниковых приборов и устройств микроэлектроники используют как монокристаллы, так и поликристаллические материалы.</w:t>
      </w:r>
    </w:p>
    <w:p w:rsidR="00753C0A" w:rsidRDefault="00753C0A" w:rsidP="008C5B3B">
      <w:pPr>
        <w:spacing w:line="360" w:lineRule="auto"/>
        <w:rPr>
          <w:color w:val="000000"/>
          <w:sz w:val="28"/>
          <w:szCs w:val="28"/>
        </w:rPr>
      </w:pPr>
    </w:p>
    <w:p w:rsidR="00753C0A" w:rsidRDefault="00753C0A" w:rsidP="008C5B3B">
      <w:pPr>
        <w:spacing w:line="360" w:lineRule="auto"/>
        <w:rPr>
          <w:color w:val="000000"/>
          <w:sz w:val="28"/>
          <w:szCs w:val="28"/>
        </w:rPr>
      </w:pPr>
    </w:p>
    <w:p w:rsidR="00753C0A" w:rsidRDefault="00753C0A" w:rsidP="008C5B3B">
      <w:pPr>
        <w:spacing w:line="360" w:lineRule="auto"/>
        <w:rPr>
          <w:color w:val="000000"/>
          <w:sz w:val="28"/>
          <w:szCs w:val="28"/>
        </w:rPr>
      </w:pPr>
    </w:p>
    <w:p w:rsidR="00753C0A" w:rsidRDefault="00753C0A" w:rsidP="008C5B3B">
      <w:pPr>
        <w:spacing w:line="360" w:lineRule="auto"/>
        <w:rPr>
          <w:color w:val="000000"/>
          <w:sz w:val="28"/>
          <w:szCs w:val="28"/>
        </w:rPr>
      </w:pPr>
    </w:p>
    <w:p w:rsidR="00753C0A" w:rsidRDefault="00753C0A" w:rsidP="008C5B3B">
      <w:pPr>
        <w:spacing w:line="360" w:lineRule="auto"/>
        <w:rPr>
          <w:color w:val="000000"/>
          <w:sz w:val="28"/>
          <w:szCs w:val="28"/>
        </w:rPr>
      </w:pPr>
    </w:p>
    <w:p w:rsidR="00753C0A" w:rsidRDefault="00753C0A" w:rsidP="008C5B3B">
      <w:pPr>
        <w:spacing w:line="360" w:lineRule="auto"/>
        <w:rPr>
          <w:color w:val="000000"/>
          <w:sz w:val="28"/>
          <w:szCs w:val="28"/>
        </w:rPr>
      </w:pPr>
    </w:p>
    <w:p w:rsidR="00753C0A" w:rsidRDefault="00753C0A" w:rsidP="008C5B3B">
      <w:pPr>
        <w:spacing w:line="360" w:lineRule="auto"/>
        <w:rPr>
          <w:color w:val="000000"/>
          <w:sz w:val="28"/>
          <w:szCs w:val="28"/>
        </w:rPr>
      </w:pPr>
    </w:p>
    <w:p w:rsidR="00753C0A" w:rsidRDefault="00753C0A" w:rsidP="008C5B3B">
      <w:pPr>
        <w:spacing w:line="360" w:lineRule="auto"/>
        <w:rPr>
          <w:color w:val="000000"/>
          <w:sz w:val="28"/>
          <w:szCs w:val="28"/>
        </w:rPr>
      </w:pPr>
    </w:p>
    <w:p w:rsidR="00753C0A" w:rsidRDefault="00753C0A" w:rsidP="008C5B3B">
      <w:pPr>
        <w:spacing w:line="360" w:lineRule="auto"/>
        <w:rPr>
          <w:color w:val="000000"/>
          <w:sz w:val="28"/>
          <w:szCs w:val="28"/>
        </w:rPr>
      </w:pPr>
    </w:p>
    <w:p w:rsidR="00753C0A" w:rsidRDefault="00753C0A" w:rsidP="008C5B3B">
      <w:pPr>
        <w:spacing w:line="360" w:lineRule="auto"/>
        <w:rPr>
          <w:color w:val="000000"/>
          <w:sz w:val="28"/>
          <w:szCs w:val="28"/>
        </w:rPr>
      </w:pPr>
    </w:p>
    <w:p w:rsidR="00753C0A" w:rsidRDefault="00753C0A" w:rsidP="008C5B3B">
      <w:pPr>
        <w:spacing w:line="360" w:lineRule="auto"/>
        <w:rPr>
          <w:color w:val="000000"/>
          <w:sz w:val="28"/>
          <w:szCs w:val="28"/>
        </w:rPr>
      </w:pPr>
    </w:p>
    <w:p w:rsidR="00753C0A" w:rsidRDefault="00753C0A" w:rsidP="008C5B3B">
      <w:pPr>
        <w:spacing w:line="360" w:lineRule="auto"/>
        <w:rPr>
          <w:color w:val="000000"/>
          <w:sz w:val="28"/>
          <w:szCs w:val="28"/>
        </w:rPr>
      </w:pPr>
    </w:p>
    <w:p w:rsidR="00753C0A" w:rsidRDefault="00753C0A" w:rsidP="008C5B3B">
      <w:pPr>
        <w:spacing w:line="360" w:lineRule="auto"/>
        <w:rPr>
          <w:color w:val="000000"/>
          <w:sz w:val="28"/>
          <w:szCs w:val="28"/>
        </w:rPr>
      </w:pPr>
    </w:p>
    <w:p w:rsidR="00753C0A" w:rsidRDefault="00753C0A" w:rsidP="008C5B3B">
      <w:pPr>
        <w:spacing w:line="360" w:lineRule="auto"/>
        <w:rPr>
          <w:color w:val="000000"/>
          <w:sz w:val="28"/>
          <w:szCs w:val="28"/>
        </w:rPr>
      </w:pPr>
    </w:p>
    <w:p w:rsidR="00753C0A" w:rsidRDefault="00753C0A" w:rsidP="008C5B3B">
      <w:pPr>
        <w:spacing w:line="360" w:lineRule="auto"/>
        <w:rPr>
          <w:color w:val="000000"/>
          <w:sz w:val="28"/>
          <w:szCs w:val="28"/>
        </w:rPr>
      </w:pPr>
    </w:p>
    <w:p w:rsidR="00753C0A" w:rsidRDefault="00753C0A" w:rsidP="008C5B3B">
      <w:pPr>
        <w:spacing w:line="360" w:lineRule="auto"/>
        <w:rPr>
          <w:color w:val="000000"/>
          <w:sz w:val="28"/>
          <w:szCs w:val="28"/>
        </w:rPr>
      </w:pPr>
    </w:p>
    <w:p w:rsidR="00753C0A" w:rsidRDefault="00753C0A" w:rsidP="008C5B3B">
      <w:pPr>
        <w:spacing w:line="360" w:lineRule="auto"/>
        <w:jc w:val="both"/>
        <w:rPr>
          <w:b/>
          <w:sz w:val="32"/>
          <w:szCs w:val="32"/>
        </w:rPr>
      </w:pPr>
      <w:r>
        <w:rPr>
          <w:b/>
          <w:sz w:val="32"/>
          <w:szCs w:val="32"/>
        </w:rPr>
        <w:t>1. Ширина запрещенной зоны  в полупроводниковых твердых растворах</w:t>
      </w:r>
    </w:p>
    <w:p w:rsidR="00753C0A" w:rsidRPr="00CE5366" w:rsidRDefault="00753C0A" w:rsidP="008C5B3B">
      <w:pPr>
        <w:spacing w:line="360" w:lineRule="auto"/>
        <w:jc w:val="both"/>
        <w:rPr>
          <w:b/>
          <w:sz w:val="32"/>
          <w:szCs w:val="32"/>
        </w:rPr>
      </w:pPr>
      <w:r>
        <w:rPr>
          <w:b/>
          <w:sz w:val="32"/>
          <w:szCs w:val="32"/>
        </w:rPr>
        <w:t xml:space="preserve">1.1 </w:t>
      </w:r>
      <w:r w:rsidRPr="00CE5366">
        <w:rPr>
          <w:b/>
          <w:sz w:val="32"/>
          <w:szCs w:val="32"/>
        </w:rPr>
        <w:t xml:space="preserve">Твердые растворы. </w:t>
      </w:r>
    </w:p>
    <w:p w:rsidR="00753C0A" w:rsidRPr="00CE5366" w:rsidRDefault="00753C0A" w:rsidP="008C5B3B">
      <w:pPr>
        <w:spacing w:line="360" w:lineRule="auto"/>
        <w:jc w:val="both"/>
        <w:rPr>
          <w:sz w:val="28"/>
          <w:szCs w:val="28"/>
        </w:rPr>
      </w:pPr>
      <w:r w:rsidRPr="00CE5366">
        <w:rPr>
          <w:sz w:val="28"/>
          <w:szCs w:val="28"/>
        </w:rPr>
        <w:t>Признаком образования твердого раствора является сохранение типа решетки компонента—растворителя, но с иными размерами элементарной ячейки. Компоненты могут образовывать растворы неограниченной и ограниченной растворимости с разной степенью этого ограничения и разной температурной зависимостью предела насыщения раствора (предела растворимости).</w:t>
      </w:r>
    </w:p>
    <w:p w:rsidR="00753C0A" w:rsidRPr="00CE5366" w:rsidRDefault="00753C0A" w:rsidP="008C5B3B">
      <w:pPr>
        <w:spacing w:line="360" w:lineRule="auto"/>
        <w:jc w:val="both"/>
        <w:rPr>
          <w:sz w:val="28"/>
          <w:szCs w:val="28"/>
        </w:rPr>
      </w:pPr>
      <w:r w:rsidRPr="00CE5366">
        <w:rPr>
          <w:sz w:val="28"/>
          <w:szCs w:val="28"/>
        </w:rPr>
        <w:t>Твердые растворы существенно расширили по сравнению с элементарными полупроводниками и полупроводниковыми соединениями набор электрофизических параметров, определяющих возможности применения материалов в конкретных полупроводниковых приборах.</w:t>
      </w:r>
    </w:p>
    <w:p w:rsidR="00753C0A" w:rsidRPr="00CE5366" w:rsidRDefault="00753C0A" w:rsidP="008C5B3B">
      <w:pPr>
        <w:spacing w:line="360" w:lineRule="auto"/>
        <w:jc w:val="both"/>
        <w:rPr>
          <w:sz w:val="28"/>
          <w:szCs w:val="28"/>
        </w:rPr>
      </w:pPr>
      <w:r w:rsidRPr="00CE5366">
        <w:rPr>
          <w:sz w:val="28"/>
          <w:szCs w:val="28"/>
        </w:rPr>
        <w:t xml:space="preserve">Среди алмазоподобных полупроводников, в том числе соединений типа А В, распространены </w:t>
      </w:r>
      <w:r w:rsidRPr="00CE5366">
        <w:rPr>
          <w:i/>
          <w:sz w:val="28"/>
          <w:szCs w:val="28"/>
        </w:rPr>
        <w:t xml:space="preserve">твердые растворы замещения. </w:t>
      </w:r>
      <w:r w:rsidRPr="00CE5366">
        <w:rPr>
          <w:sz w:val="28"/>
          <w:szCs w:val="28"/>
        </w:rPr>
        <w:t>Необходимыми условиями образования твердых растворов являются кристаллохимическое подобие кристаллических решеток соединений-компонентов и близость их периодов идентичности. Наиболее хорошо изучены тройные твердые растворы, в которых замещение происходит лишь по узлам одной из подрешеток бинарного соединения (металлической или металлоидной). Состав таких твердых растворов принято характеризовать символами А</w:t>
      </w:r>
      <w:r w:rsidRPr="00CE5366">
        <w:rPr>
          <w:sz w:val="28"/>
          <w:szCs w:val="28"/>
          <w:vertAlign w:val="subscript"/>
        </w:rPr>
        <w:t>х</w:t>
      </w:r>
      <w:r w:rsidRPr="00CE5366">
        <w:rPr>
          <w:sz w:val="28"/>
          <w:szCs w:val="28"/>
        </w:rPr>
        <w:t>В</w:t>
      </w:r>
      <w:r w:rsidRPr="00CE5366">
        <w:rPr>
          <w:sz w:val="28"/>
          <w:szCs w:val="28"/>
          <w:vertAlign w:val="subscript"/>
        </w:rPr>
        <w:t>1-х</w:t>
      </w:r>
      <w:r w:rsidRPr="00CE5366">
        <w:rPr>
          <w:sz w:val="28"/>
          <w:szCs w:val="28"/>
        </w:rPr>
        <w:t>С и АС</w:t>
      </w:r>
      <w:r w:rsidRPr="00CE5366">
        <w:rPr>
          <w:sz w:val="28"/>
          <w:szCs w:val="28"/>
          <w:vertAlign w:val="subscript"/>
        </w:rPr>
        <w:t>у</w:t>
      </w:r>
      <w:r w:rsidRPr="00CE5366">
        <w:rPr>
          <w:sz w:val="28"/>
          <w:szCs w:val="28"/>
          <w:lang w:val="en-US"/>
        </w:rPr>
        <w:t>D</w:t>
      </w:r>
      <w:r w:rsidRPr="00CE5366">
        <w:rPr>
          <w:sz w:val="28"/>
          <w:szCs w:val="28"/>
          <w:vertAlign w:val="subscript"/>
        </w:rPr>
        <w:t>1-у</w:t>
      </w:r>
      <w:r w:rsidRPr="00CE5366">
        <w:rPr>
          <w:sz w:val="28"/>
          <w:szCs w:val="28"/>
        </w:rPr>
        <w:t xml:space="preserve">, где А и В обозначают элементы </w:t>
      </w:r>
      <w:r w:rsidRPr="00CE5366">
        <w:rPr>
          <w:sz w:val="28"/>
          <w:szCs w:val="28"/>
          <w:lang w:val="en-US"/>
        </w:rPr>
        <w:t>III</w:t>
      </w:r>
      <w:r w:rsidRPr="00CE5366">
        <w:rPr>
          <w:sz w:val="28"/>
          <w:szCs w:val="28"/>
        </w:rPr>
        <w:t xml:space="preserve"> группы, а С и </w:t>
      </w:r>
      <w:r w:rsidRPr="00CE5366">
        <w:rPr>
          <w:sz w:val="28"/>
          <w:szCs w:val="28"/>
          <w:lang w:val="en-US"/>
        </w:rPr>
        <w:t>D</w:t>
      </w:r>
      <w:r w:rsidRPr="00CE5366">
        <w:rPr>
          <w:sz w:val="28"/>
          <w:szCs w:val="28"/>
        </w:rPr>
        <w:t xml:space="preserve">- элементы </w:t>
      </w:r>
      <w:r w:rsidRPr="00CE5366">
        <w:rPr>
          <w:sz w:val="28"/>
          <w:szCs w:val="28"/>
          <w:lang w:val="en-US"/>
        </w:rPr>
        <w:t>V</w:t>
      </w:r>
      <w:r w:rsidRPr="00CE5366">
        <w:rPr>
          <w:sz w:val="28"/>
          <w:szCs w:val="28"/>
        </w:rPr>
        <w:t xml:space="preserve"> группы. В формуле А</w:t>
      </w:r>
      <w:r w:rsidRPr="00CE5366">
        <w:rPr>
          <w:sz w:val="28"/>
          <w:szCs w:val="28"/>
          <w:vertAlign w:val="subscript"/>
        </w:rPr>
        <w:t>х</w:t>
      </w:r>
      <w:r w:rsidRPr="00CE5366">
        <w:rPr>
          <w:sz w:val="28"/>
          <w:szCs w:val="28"/>
        </w:rPr>
        <w:t>В</w:t>
      </w:r>
      <w:r w:rsidRPr="00CE5366">
        <w:rPr>
          <w:sz w:val="28"/>
          <w:szCs w:val="28"/>
          <w:vertAlign w:val="subscript"/>
        </w:rPr>
        <w:t>1-х</w:t>
      </w:r>
      <w:r w:rsidRPr="00CE5366">
        <w:rPr>
          <w:sz w:val="28"/>
          <w:szCs w:val="28"/>
        </w:rPr>
        <w:t xml:space="preserve">С индекс </w:t>
      </w:r>
      <w:r w:rsidRPr="00CE5366">
        <w:rPr>
          <w:i/>
          <w:sz w:val="28"/>
          <w:szCs w:val="28"/>
        </w:rPr>
        <w:t>х</w:t>
      </w:r>
      <w:r w:rsidRPr="00CE5366">
        <w:rPr>
          <w:sz w:val="28"/>
          <w:szCs w:val="28"/>
        </w:rPr>
        <w:t xml:space="preserve"> определяет мольную долю соединения АВ в твердом растворе. Если твердые растворы существуют во всем диапазоне концентраций, то </w:t>
      </w:r>
      <w:r w:rsidRPr="00CE5366">
        <w:rPr>
          <w:i/>
          <w:sz w:val="28"/>
          <w:szCs w:val="28"/>
        </w:rPr>
        <w:t>х</w:t>
      </w:r>
      <w:r w:rsidRPr="00CE5366">
        <w:rPr>
          <w:sz w:val="28"/>
          <w:szCs w:val="28"/>
        </w:rPr>
        <w:t xml:space="preserve"> может изменяться от 0 до 1. В тройных твердых растворах имеет место статистически неупорядоченное распределение атомов замещаемых компонентов по узлам соответствующей подрешетки. С изменением состава твердого раствора наблюдается линейное изменение периода кристаллической решетки. Эта закономерность известна в кристаллохимии как закон Вегарда. Она позволяет определять состав твердого раствора по изменениям периода решетки с помощью дифракции рентгеновских лучей. </w:t>
      </w:r>
    </w:p>
    <w:p w:rsidR="00753C0A" w:rsidRPr="00CE5366" w:rsidRDefault="00753C0A" w:rsidP="008C5B3B">
      <w:pPr>
        <w:spacing w:line="360" w:lineRule="auto"/>
        <w:jc w:val="both"/>
        <w:rPr>
          <w:sz w:val="28"/>
          <w:szCs w:val="28"/>
        </w:rPr>
      </w:pPr>
      <w:r w:rsidRPr="00CE5366">
        <w:rPr>
          <w:sz w:val="28"/>
          <w:szCs w:val="28"/>
        </w:rPr>
        <w:tab/>
        <w:t>Как в бинарных соединениях А</w:t>
      </w:r>
      <w:r w:rsidRPr="00CE5366">
        <w:rPr>
          <w:sz w:val="28"/>
          <w:szCs w:val="28"/>
          <w:vertAlign w:val="superscript"/>
          <w:lang w:val="en-US"/>
        </w:rPr>
        <w:t>III</w:t>
      </w:r>
      <w:r w:rsidRPr="00CE5366">
        <w:rPr>
          <w:sz w:val="28"/>
          <w:szCs w:val="28"/>
        </w:rPr>
        <w:t>В</w:t>
      </w:r>
      <w:r w:rsidRPr="00CE5366">
        <w:rPr>
          <w:sz w:val="28"/>
          <w:szCs w:val="28"/>
          <w:vertAlign w:val="superscript"/>
          <w:lang w:val="en-US"/>
        </w:rPr>
        <w:t>V</w:t>
      </w:r>
      <w:r w:rsidRPr="00CE5366">
        <w:rPr>
          <w:sz w:val="28"/>
          <w:szCs w:val="28"/>
        </w:rPr>
        <w:t xml:space="preserve">, в твердых растворах не наблюдается существенных отклонений от стехиометрии, поэтому они просты по механизму легирования. Теми же методами, что и в бинарных соединениях, в них могут быть получены электронно-дырочные переходы. Температурные изменения электрических параметров также принципиально не отличаются от соответствующих зависимостей для соединений-партнеров. </w:t>
      </w:r>
    </w:p>
    <w:p w:rsidR="00C8275A" w:rsidRDefault="00C8275A" w:rsidP="008C5B3B">
      <w:pPr>
        <w:spacing w:line="360" w:lineRule="auto"/>
        <w:jc w:val="both"/>
        <w:rPr>
          <w:sz w:val="28"/>
          <w:szCs w:val="28"/>
        </w:rPr>
      </w:pPr>
      <w:r>
        <w:rPr>
          <w:b/>
          <w:sz w:val="32"/>
          <w:szCs w:val="32"/>
        </w:rPr>
        <w:t>1.2 Ширина запрещенной зоны</w:t>
      </w:r>
      <w:r w:rsidR="00753C0A" w:rsidRPr="00CE5366">
        <w:rPr>
          <w:sz w:val="28"/>
          <w:szCs w:val="28"/>
        </w:rPr>
        <w:tab/>
      </w:r>
    </w:p>
    <w:p w:rsidR="00753C0A" w:rsidRDefault="00753C0A" w:rsidP="008C5B3B">
      <w:pPr>
        <w:spacing w:line="360" w:lineRule="auto"/>
        <w:jc w:val="both"/>
        <w:rPr>
          <w:sz w:val="26"/>
          <w:szCs w:val="26"/>
        </w:rPr>
      </w:pPr>
      <w:r w:rsidRPr="00CE5366">
        <w:rPr>
          <w:sz w:val="28"/>
          <w:szCs w:val="28"/>
        </w:rPr>
        <w:t>Особый интерес к твердым растворам обусловлен возможностью плавного управления шириной запрещенной зоны полупроводников путем изменения их компонентного состава. Возможные варианты этих зависимостей показаны на</w:t>
      </w:r>
      <w:r w:rsidRPr="00C424C4">
        <w:rPr>
          <w:sz w:val="26"/>
          <w:szCs w:val="26"/>
        </w:rPr>
        <w:t xml:space="preserve"> рис.</w:t>
      </w:r>
      <w:r>
        <w:rPr>
          <w:sz w:val="26"/>
          <w:szCs w:val="26"/>
        </w:rPr>
        <w:t>1</w:t>
      </w:r>
      <w:r w:rsidR="007477FD">
        <w:rPr>
          <w:sz w:val="26"/>
          <w:szCs w:val="26"/>
        </w:rPr>
        <w:t>.1</w:t>
      </w:r>
      <w:r w:rsidRPr="00C424C4">
        <w:rPr>
          <w:sz w:val="26"/>
          <w:szCs w:val="26"/>
        </w:rPr>
        <w:t xml:space="preserve">  </w:t>
      </w:r>
    </w:p>
    <w:p w:rsidR="00753C0A" w:rsidRPr="001F7D03" w:rsidRDefault="00A52CB6" w:rsidP="008C5B3B">
      <w:pPr>
        <w:spacing w:line="360" w:lineRule="auto"/>
        <w:jc w:val="both"/>
        <w:rPr>
          <w:sz w:val="26"/>
          <w:szCs w:val="26"/>
        </w:rPr>
      </w:pPr>
      <w:r>
        <w:rPr>
          <w:noProof/>
          <w:sz w:val="26"/>
          <w:szCs w:val="26"/>
        </w:rPr>
        <w:pict>
          <v:line id="_x0000_s1026" style="position:absolute;left:0;text-align:left;flip:x y;z-index:251656192" from="45pt,7.45pt" to="45.6pt,222.65pt">
            <v:stroke endarrow="block"/>
          </v:line>
        </w:pict>
      </w:r>
      <w:r w:rsidR="00753C0A" w:rsidRPr="00C424C4">
        <w:rPr>
          <w:sz w:val="26"/>
          <w:szCs w:val="26"/>
        </w:rPr>
        <w:t xml:space="preserve">   </w:t>
      </w:r>
      <w:r w:rsidR="00753C0A">
        <w:rPr>
          <w:rFonts w:ascii="Candara" w:hAnsi="Candara" w:cs="Candara"/>
        </w:rPr>
        <w:t>Δ</w:t>
      </w:r>
      <w:r w:rsidR="00753C0A" w:rsidRPr="0051572D">
        <w:rPr>
          <w:color w:val="000000"/>
          <w:spacing w:val="-5"/>
          <w:sz w:val="28"/>
          <w:szCs w:val="28"/>
        </w:rPr>
        <w:t>Е</w:t>
      </w:r>
      <w:r w:rsidR="00753C0A">
        <w:rPr>
          <w:color w:val="000000"/>
          <w:spacing w:val="-5"/>
          <w:sz w:val="28"/>
          <w:szCs w:val="28"/>
        </w:rPr>
        <w:t>, эВ</w:t>
      </w:r>
    </w:p>
    <w:p w:rsidR="00753C0A" w:rsidRPr="00C424C4" w:rsidRDefault="00A52CB6" w:rsidP="008C5B3B">
      <w:pPr>
        <w:spacing w:line="360" w:lineRule="auto"/>
        <w:jc w:val="center"/>
        <w:rPr>
          <w:b/>
          <w:sz w:val="26"/>
          <w:szCs w:val="26"/>
        </w:rPr>
      </w:pPr>
      <w:r>
        <w:rPr>
          <w:b/>
          <w:noProof/>
          <w:sz w:val="26"/>
          <w:szCs w:val="26"/>
        </w:rPr>
        <w:pict>
          <v:line id="_x0000_s1027" style="position:absolute;left:0;text-align:left;z-index:251657216" from="45pt,196.85pt" to="234pt,196.85pt">
            <v:stroke endarrow="block"/>
          </v:line>
        </w:pict>
      </w:r>
      <w:r>
        <w:rPr>
          <w:b/>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198pt">
            <v:imagedata r:id="rId7" o:title=""/>
          </v:shape>
        </w:pict>
      </w:r>
    </w:p>
    <w:p w:rsidR="00753C0A" w:rsidRPr="00D9798E" w:rsidRDefault="00753C0A" w:rsidP="008C5B3B">
      <w:pPr>
        <w:spacing w:line="360" w:lineRule="auto"/>
        <w:ind w:left="360"/>
        <w:rPr>
          <w:sz w:val="26"/>
          <w:szCs w:val="26"/>
          <w:vertAlign w:val="superscript"/>
        </w:rPr>
      </w:pPr>
      <w:r w:rsidRPr="00C424C4">
        <w:rPr>
          <w:sz w:val="26"/>
          <w:szCs w:val="26"/>
        </w:rPr>
        <w:t xml:space="preserve">                       </w:t>
      </w:r>
      <w:r>
        <w:rPr>
          <w:sz w:val="26"/>
          <w:szCs w:val="26"/>
        </w:rPr>
        <w:t xml:space="preserve">                                 </w:t>
      </w:r>
    </w:p>
    <w:p w:rsidR="00753C0A" w:rsidRPr="00C424C4" w:rsidRDefault="00753C0A" w:rsidP="008C5B3B">
      <w:pPr>
        <w:spacing w:line="360" w:lineRule="auto"/>
        <w:ind w:left="360"/>
        <w:rPr>
          <w:sz w:val="26"/>
          <w:szCs w:val="26"/>
        </w:rPr>
      </w:pPr>
      <w:r w:rsidRPr="00C424C4">
        <w:rPr>
          <w:sz w:val="26"/>
          <w:szCs w:val="26"/>
        </w:rPr>
        <w:t xml:space="preserve">          а)                                                                             б)</w:t>
      </w:r>
      <w:r w:rsidRPr="00C424C4">
        <w:rPr>
          <w:sz w:val="26"/>
          <w:szCs w:val="26"/>
        </w:rPr>
        <w:tab/>
      </w:r>
      <w:r w:rsidRPr="00C424C4">
        <w:rPr>
          <w:sz w:val="26"/>
          <w:szCs w:val="26"/>
        </w:rPr>
        <w:tab/>
      </w:r>
      <w:r w:rsidRPr="00C424C4">
        <w:rPr>
          <w:sz w:val="26"/>
          <w:szCs w:val="26"/>
        </w:rPr>
        <w:tab/>
      </w:r>
      <w:r w:rsidRPr="00C424C4">
        <w:rPr>
          <w:sz w:val="26"/>
          <w:szCs w:val="26"/>
        </w:rPr>
        <w:tab/>
      </w:r>
    </w:p>
    <w:p w:rsidR="00753C0A" w:rsidRPr="00815EFB" w:rsidRDefault="00753C0A" w:rsidP="008C5B3B">
      <w:pPr>
        <w:spacing w:line="360" w:lineRule="auto"/>
        <w:jc w:val="center"/>
      </w:pPr>
      <w:r w:rsidRPr="00815EFB">
        <w:t>Рис.1</w:t>
      </w:r>
      <w:r w:rsidR="007477FD">
        <w:t>.1</w:t>
      </w:r>
      <w:r>
        <w:t xml:space="preserve"> З</w:t>
      </w:r>
      <w:r w:rsidRPr="00815EFB">
        <w:t>ависимость ширины запрещенной зоны от состава твердых растворов на основе соединений А</w:t>
      </w:r>
      <w:r w:rsidRPr="00815EFB">
        <w:rPr>
          <w:vertAlign w:val="superscript"/>
          <w:lang w:val="en-US"/>
        </w:rPr>
        <w:t>III</w:t>
      </w:r>
      <w:r w:rsidRPr="00815EFB">
        <w:t>В</w:t>
      </w:r>
      <w:r w:rsidRPr="00815EFB">
        <w:rPr>
          <w:vertAlign w:val="superscript"/>
          <w:lang w:val="en-US"/>
        </w:rPr>
        <w:t>V</w:t>
      </w:r>
      <w:r w:rsidRPr="00815EFB">
        <w:t xml:space="preserve"> (Т=300К)</w:t>
      </w:r>
    </w:p>
    <w:p w:rsidR="00753C0A" w:rsidRPr="00815EFB" w:rsidRDefault="00753C0A" w:rsidP="008C5B3B">
      <w:pPr>
        <w:spacing w:line="360" w:lineRule="auto"/>
        <w:jc w:val="center"/>
      </w:pPr>
      <w:r w:rsidRPr="00815EFB">
        <w:t>а-соединения-партнеры имеют одинаковую зонную структуру;</w:t>
      </w:r>
    </w:p>
    <w:p w:rsidR="00753C0A" w:rsidRDefault="00753C0A" w:rsidP="008C5B3B">
      <w:pPr>
        <w:spacing w:line="360" w:lineRule="auto"/>
        <w:ind w:left="360"/>
      </w:pPr>
      <w:r w:rsidRPr="00815EFB">
        <w:tab/>
        <w:t xml:space="preserve">  б-соединения-партнеры имеют различную зонную структуру</w:t>
      </w:r>
    </w:p>
    <w:p w:rsidR="00753C0A" w:rsidRPr="00815EFB" w:rsidRDefault="00753C0A" w:rsidP="008C5B3B">
      <w:pPr>
        <w:spacing w:line="360" w:lineRule="auto"/>
        <w:ind w:left="360"/>
      </w:pPr>
    </w:p>
    <w:p w:rsidR="00753C0A" w:rsidRPr="00CE5366" w:rsidRDefault="00753C0A" w:rsidP="008C5B3B">
      <w:pPr>
        <w:tabs>
          <w:tab w:val="left" w:pos="1076"/>
          <w:tab w:val="center" w:pos="4677"/>
        </w:tabs>
        <w:spacing w:line="360" w:lineRule="auto"/>
        <w:rPr>
          <w:sz w:val="28"/>
          <w:szCs w:val="28"/>
        </w:rPr>
      </w:pPr>
      <w:r w:rsidRPr="00C424C4">
        <w:rPr>
          <w:sz w:val="26"/>
          <w:szCs w:val="26"/>
        </w:rPr>
        <w:t>.</w:t>
      </w:r>
      <w:r w:rsidRPr="00CE5366">
        <w:rPr>
          <w:sz w:val="28"/>
          <w:szCs w:val="28"/>
        </w:rPr>
        <w:t>Как видно из рисунка, зависимость ширины запрещенной зоны от состава в некоторых системах твердых растворов (</w:t>
      </w:r>
      <w:r w:rsidRPr="00CE5366">
        <w:rPr>
          <w:sz w:val="28"/>
          <w:szCs w:val="28"/>
          <w:lang w:val="en-US"/>
        </w:rPr>
        <w:t>Ga</w:t>
      </w:r>
      <w:r w:rsidRPr="00CE5366">
        <w:rPr>
          <w:sz w:val="28"/>
          <w:szCs w:val="28"/>
          <w:vertAlign w:val="subscript"/>
        </w:rPr>
        <w:t>у</w:t>
      </w:r>
      <w:r w:rsidRPr="00CE5366">
        <w:rPr>
          <w:sz w:val="28"/>
          <w:szCs w:val="28"/>
        </w:rPr>
        <w:t xml:space="preserve"> </w:t>
      </w:r>
      <w:r w:rsidRPr="00CE5366">
        <w:rPr>
          <w:sz w:val="28"/>
          <w:szCs w:val="28"/>
          <w:lang w:val="en-US"/>
        </w:rPr>
        <w:t>In</w:t>
      </w:r>
      <w:r w:rsidRPr="00CE5366">
        <w:rPr>
          <w:sz w:val="28"/>
          <w:szCs w:val="28"/>
          <w:vertAlign w:val="subscript"/>
        </w:rPr>
        <w:t>1-х</w:t>
      </w:r>
      <w:r w:rsidRPr="00CE5366">
        <w:rPr>
          <w:sz w:val="28"/>
          <w:szCs w:val="28"/>
        </w:rPr>
        <w:t xml:space="preserve"> </w:t>
      </w:r>
      <w:r w:rsidRPr="00CE5366">
        <w:rPr>
          <w:sz w:val="28"/>
          <w:szCs w:val="28"/>
          <w:lang w:val="en-US"/>
        </w:rPr>
        <w:t>As</w:t>
      </w:r>
      <w:r w:rsidRPr="00CE5366">
        <w:rPr>
          <w:sz w:val="28"/>
          <w:szCs w:val="28"/>
        </w:rPr>
        <w:t xml:space="preserve">; </w:t>
      </w:r>
      <w:r w:rsidRPr="00CE5366">
        <w:rPr>
          <w:sz w:val="28"/>
          <w:szCs w:val="28"/>
          <w:lang w:val="en-US"/>
        </w:rPr>
        <w:t>InP</w:t>
      </w:r>
      <w:r w:rsidRPr="00CE5366">
        <w:rPr>
          <w:sz w:val="28"/>
          <w:szCs w:val="28"/>
          <w:vertAlign w:val="subscript"/>
        </w:rPr>
        <w:t>у</w:t>
      </w:r>
      <w:r w:rsidRPr="00CE5366">
        <w:rPr>
          <w:sz w:val="28"/>
          <w:szCs w:val="28"/>
        </w:rPr>
        <w:t xml:space="preserve"> </w:t>
      </w:r>
      <w:r w:rsidRPr="00CE5366">
        <w:rPr>
          <w:sz w:val="28"/>
          <w:szCs w:val="28"/>
          <w:lang w:val="en-US"/>
        </w:rPr>
        <w:t>As</w:t>
      </w:r>
      <w:r w:rsidRPr="00CE5366">
        <w:rPr>
          <w:sz w:val="28"/>
          <w:szCs w:val="28"/>
          <w:vertAlign w:val="subscript"/>
        </w:rPr>
        <w:t>1-у</w:t>
      </w:r>
      <w:r w:rsidRPr="00CE5366">
        <w:rPr>
          <w:sz w:val="28"/>
          <w:szCs w:val="28"/>
        </w:rPr>
        <w:t>) очень близка к линейной, но может и существенно отличаться от нее, проявляя экстремум или излом при определенном соотношении между компонентами. Конкретный характер зависимости во многом определяется типом зонной структуры соединений-партнеров, т. е. положением</w:t>
      </w:r>
    </w:p>
    <w:p w:rsidR="00753C0A" w:rsidRPr="00CE5366" w:rsidRDefault="00753C0A" w:rsidP="008C5B3B">
      <w:pPr>
        <w:spacing w:line="360" w:lineRule="auto"/>
        <w:jc w:val="both"/>
        <w:rPr>
          <w:sz w:val="28"/>
          <w:szCs w:val="28"/>
        </w:rPr>
      </w:pPr>
      <w:r w:rsidRPr="00CE5366">
        <w:rPr>
          <w:sz w:val="28"/>
          <w:szCs w:val="28"/>
        </w:rPr>
        <w:t xml:space="preserve"> их энергетических долин в пространстве квазиимпульсов (</w:t>
      </w:r>
      <w:r w:rsidRPr="00CE5366">
        <w:rPr>
          <w:sz w:val="28"/>
          <w:szCs w:val="28"/>
          <w:lang w:val="en-US"/>
        </w:rPr>
        <w:t>k</w:t>
      </w:r>
      <w:r w:rsidRPr="00CE5366">
        <w:rPr>
          <w:sz w:val="28"/>
          <w:szCs w:val="28"/>
        </w:rPr>
        <w:t>-пространстве).</w:t>
      </w:r>
    </w:p>
    <w:p w:rsidR="00753C0A" w:rsidRPr="00CE5366" w:rsidRDefault="00753C0A" w:rsidP="008C5B3B">
      <w:pPr>
        <w:spacing w:line="360" w:lineRule="auto"/>
        <w:jc w:val="both"/>
        <w:rPr>
          <w:sz w:val="28"/>
          <w:szCs w:val="28"/>
        </w:rPr>
      </w:pPr>
      <w:r w:rsidRPr="00CE5366">
        <w:rPr>
          <w:sz w:val="28"/>
          <w:szCs w:val="28"/>
        </w:rPr>
        <w:t xml:space="preserve"> В частности, излом зависимости ∆</w:t>
      </w:r>
      <w:r w:rsidRPr="00CE5366">
        <w:rPr>
          <w:i/>
          <w:sz w:val="28"/>
          <w:szCs w:val="28"/>
        </w:rPr>
        <w:t>Э</w:t>
      </w:r>
      <w:r w:rsidRPr="00CE5366">
        <w:rPr>
          <w:sz w:val="28"/>
          <w:szCs w:val="28"/>
        </w:rPr>
        <w:t xml:space="preserve">(х) аблюдается в тех системах твердых </w:t>
      </w:r>
    </w:p>
    <w:p w:rsidR="00753C0A" w:rsidRPr="00CE5366" w:rsidRDefault="00753C0A" w:rsidP="008C5B3B">
      <w:pPr>
        <w:spacing w:line="360" w:lineRule="auto"/>
        <w:jc w:val="both"/>
        <w:rPr>
          <w:sz w:val="28"/>
          <w:szCs w:val="28"/>
        </w:rPr>
      </w:pPr>
      <w:r w:rsidRPr="00CE5366">
        <w:rPr>
          <w:sz w:val="28"/>
          <w:szCs w:val="28"/>
        </w:rPr>
        <w:t xml:space="preserve">растворах, в которых исходные бинарные соединения имеют зонные </w:t>
      </w:r>
    </w:p>
    <w:p w:rsidR="00753C0A" w:rsidRPr="00CE5366" w:rsidRDefault="00753C0A" w:rsidP="008C5B3B">
      <w:pPr>
        <w:spacing w:line="360" w:lineRule="auto"/>
        <w:jc w:val="both"/>
        <w:rPr>
          <w:sz w:val="28"/>
          <w:szCs w:val="28"/>
        </w:rPr>
      </w:pPr>
      <w:r w:rsidRPr="00CE5366">
        <w:rPr>
          <w:sz w:val="28"/>
          <w:szCs w:val="28"/>
        </w:rPr>
        <w:t xml:space="preserve">структуры различных типов, т. е. различное расположение главных </w:t>
      </w:r>
    </w:p>
    <w:p w:rsidR="00753C0A" w:rsidRPr="00CE5366" w:rsidRDefault="00753C0A" w:rsidP="008C5B3B">
      <w:pPr>
        <w:spacing w:line="360" w:lineRule="auto"/>
        <w:jc w:val="both"/>
        <w:rPr>
          <w:sz w:val="28"/>
          <w:szCs w:val="28"/>
        </w:rPr>
      </w:pPr>
      <w:r w:rsidRPr="00CE5366">
        <w:rPr>
          <w:sz w:val="28"/>
          <w:szCs w:val="28"/>
        </w:rPr>
        <w:t xml:space="preserve">энергетических минимумов зоны проводимости в </w:t>
      </w:r>
      <w:r w:rsidRPr="00CE5366">
        <w:rPr>
          <w:sz w:val="28"/>
          <w:szCs w:val="28"/>
          <w:lang w:val="en-US"/>
        </w:rPr>
        <w:t>k</w:t>
      </w:r>
      <w:r w:rsidRPr="00CE5366">
        <w:rPr>
          <w:sz w:val="28"/>
          <w:szCs w:val="28"/>
        </w:rPr>
        <w:t xml:space="preserve">-пространстве. </w:t>
      </w:r>
    </w:p>
    <w:p w:rsidR="00753C0A" w:rsidRPr="00C424C4" w:rsidRDefault="00A52CB6" w:rsidP="008C5B3B">
      <w:pPr>
        <w:spacing w:line="360" w:lineRule="auto"/>
        <w:jc w:val="both"/>
        <w:rPr>
          <w:sz w:val="26"/>
          <w:szCs w:val="26"/>
        </w:rPr>
      </w:pPr>
      <w:r>
        <w:rPr>
          <w:color w:val="000000"/>
          <w:spacing w:val="-7"/>
          <w:sz w:val="28"/>
          <w:szCs w:val="28"/>
        </w:rPr>
        <w:pict>
          <v:shape id="_x0000_i1026" type="#_x0000_t75" style="width:467.25pt;height:273.75pt">
            <v:imagedata r:id="rId8" o:title=""/>
          </v:shape>
        </w:pict>
      </w:r>
    </w:p>
    <w:p w:rsidR="00753C0A" w:rsidRPr="00574914" w:rsidRDefault="00753C0A" w:rsidP="008C5B3B">
      <w:pPr>
        <w:spacing w:line="360" w:lineRule="auto"/>
        <w:jc w:val="both"/>
      </w:pPr>
      <w:r w:rsidRPr="00C424C4">
        <w:rPr>
          <w:sz w:val="26"/>
          <w:szCs w:val="26"/>
        </w:rPr>
        <w:tab/>
        <w:t xml:space="preserve"> </w:t>
      </w:r>
      <w:r>
        <w:t>Рис</w:t>
      </w:r>
      <w:r w:rsidR="007477FD">
        <w:t>унок 1.</w:t>
      </w:r>
      <w:r>
        <w:t>2 Зависимость Е</w:t>
      </w:r>
      <w:r w:rsidRPr="00574914">
        <w:t xml:space="preserve"> </w:t>
      </w:r>
      <w:r>
        <w:rPr>
          <w:lang w:val="en-US"/>
        </w:rPr>
        <w:t>g</w:t>
      </w:r>
      <w:r>
        <w:t xml:space="preserve">(х) для твердого раствора </w:t>
      </w:r>
      <w:r w:rsidRPr="00E06CB7">
        <w:rPr>
          <w:sz w:val="26"/>
          <w:szCs w:val="26"/>
          <w:lang w:val="en-US"/>
        </w:rPr>
        <w:t>Pb</w:t>
      </w:r>
      <w:r w:rsidRPr="00E06CB7">
        <w:rPr>
          <w:color w:val="000000"/>
          <w:spacing w:val="-6"/>
          <w:sz w:val="26"/>
          <w:szCs w:val="26"/>
          <w:vertAlign w:val="subscript"/>
          <w:lang w:val="en-US"/>
        </w:rPr>
        <w:t>x</w:t>
      </w:r>
      <w:r w:rsidRPr="00E06CB7">
        <w:rPr>
          <w:color w:val="000000"/>
          <w:spacing w:val="-6"/>
          <w:sz w:val="26"/>
          <w:szCs w:val="26"/>
          <w:lang w:val="en-US"/>
        </w:rPr>
        <w:t>S</w:t>
      </w:r>
      <w:r w:rsidRPr="00E06CB7">
        <w:rPr>
          <w:color w:val="000000"/>
          <w:spacing w:val="-6"/>
          <w:sz w:val="26"/>
          <w:szCs w:val="26"/>
          <w:vertAlign w:val="subscript"/>
        </w:rPr>
        <w:t>1-</w:t>
      </w:r>
      <w:r w:rsidRPr="00E06CB7">
        <w:rPr>
          <w:color w:val="000000"/>
          <w:spacing w:val="-6"/>
          <w:sz w:val="26"/>
          <w:szCs w:val="26"/>
          <w:vertAlign w:val="subscript"/>
          <w:lang w:val="en-US"/>
        </w:rPr>
        <w:t>x</w:t>
      </w:r>
      <w:r w:rsidRPr="00E06CB7">
        <w:rPr>
          <w:color w:val="000000"/>
          <w:spacing w:val="-6"/>
          <w:sz w:val="26"/>
          <w:szCs w:val="26"/>
          <w:lang w:val="en-US"/>
        </w:rPr>
        <w:t>Se</w:t>
      </w:r>
      <w:r w:rsidRPr="0051572D">
        <w:rPr>
          <w:color w:val="000000"/>
          <w:spacing w:val="-7"/>
          <w:sz w:val="28"/>
          <w:szCs w:val="28"/>
        </w:rPr>
        <w:t xml:space="preserve"> </w:t>
      </w:r>
      <w:r w:rsidRPr="00D51B71">
        <w:rPr>
          <w:color w:val="000000"/>
          <w:spacing w:val="-7"/>
          <w:sz w:val="28"/>
          <w:szCs w:val="28"/>
        </w:rPr>
        <w:t xml:space="preserve"> </w:t>
      </w:r>
    </w:p>
    <w:p w:rsidR="00753C0A" w:rsidRPr="00CE5366" w:rsidRDefault="00753C0A" w:rsidP="008C5B3B">
      <w:pPr>
        <w:spacing w:line="360" w:lineRule="auto"/>
        <w:jc w:val="both"/>
        <w:rPr>
          <w:sz w:val="28"/>
          <w:szCs w:val="28"/>
        </w:rPr>
      </w:pPr>
      <w:r w:rsidRPr="00C424C4">
        <w:rPr>
          <w:sz w:val="26"/>
          <w:szCs w:val="26"/>
        </w:rPr>
        <w:t xml:space="preserve"> </w:t>
      </w:r>
      <w:r w:rsidRPr="00C424C4">
        <w:rPr>
          <w:sz w:val="26"/>
          <w:szCs w:val="26"/>
        </w:rPr>
        <w:tab/>
      </w:r>
      <w:r w:rsidRPr="00CE5366">
        <w:rPr>
          <w:sz w:val="28"/>
          <w:szCs w:val="28"/>
        </w:rPr>
        <w:t xml:space="preserve">Вместе с тем, как и в металлических сплавах, эффекты статистического разупорядочения в кристаллической решетке оказывают сильное влияние на удельную теплопроводность полупроводников, которая у твердых растворах оказывается заметно ниже, чем у бинарных соединений. Например, у твердых растворов </w:t>
      </w:r>
      <w:r w:rsidRPr="00CE5366">
        <w:rPr>
          <w:sz w:val="28"/>
          <w:szCs w:val="28"/>
          <w:lang w:val="en-US"/>
        </w:rPr>
        <w:t>GaAs</w:t>
      </w:r>
      <w:r w:rsidRPr="00CE5366">
        <w:rPr>
          <w:sz w:val="28"/>
          <w:szCs w:val="28"/>
          <w:vertAlign w:val="subscript"/>
        </w:rPr>
        <w:t>0,5</w:t>
      </w:r>
      <w:r w:rsidRPr="00CE5366">
        <w:rPr>
          <w:sz w:val="28"/>
          <w:szCs w:val="28"/>
          <w:lang w:val="en-US"/>
        </w:rPr>
        <w:t>P</w:t>
      </w:r>
      <w:r w:rsidRPr="00CE5366">
        <w:rPr>
          <w:sz w:val="28"/>
          <w:szCs w:val="28"/>
          <w:vertAlign w:val="subscript"/>
        </w:rPr>
        <w:t>0,5</w:t>
      </w:r>
      <w:r w:rsidRPr="00CE5366">
        <w:rPr>
          <w:sz w:val="28"/>
          <w:szCs w:val="28"/>
        </w:rPr>
        <w:t xml:space="preserve"> и </w:t>
      </w:r>
      <w:r w:rsidRPr="00CE5366">
        <w:rPr>
          <w:sz w:val="28"/>
          <w:szCs w:val="28"/>
          <w:lang w:val="en-US"/>
        </w:rPr>
        <w:t>Al</w:t>
      </w:r>
      <w:r w:rsidRPr="00CE5366">
        <w:rPr>
          <w:sz w:val="28"/>
          <w:szCs w:val="28"/>
          <w:vertAlign w:val="subscript"/>
        </w:rPr>
        <w:t>0,5</w:t>
      </w:r>
      <w:r w:rsidRPr="00CE5366">
        <w:rPr>
          <w:sz w:val="28"/>
          <w:szCs w:val="28"/>
          <w:lang w:val="en-US"/>
        </w:rPr>
        <w:t>Ga</w:t>
      </w:r>
      <w:r w:rsidRPr="00CE5366">
        <w:rPr>
          <w:sz w:val="28"/>
          <w:szCs w:val="28"/>
          <w:vertAlign w:val="subscript"/>
        </w:rPr>
        <w:t>0,5</w:t>
      </w:r>
      <w:r w:rsidRPr="00CE5366">
        <w:rPr>
          <w:sz w:val="28"/>
          <w:szCs w:val="28"/>
          <w:lang w:val="en-US"/>
        </w:rPr>
        <w:t>As</w:t>
      </w:r>
      <w:r w:rsidRPr="00CE5366">
        <w:rPr>
          <w:sz w:val="28"/>
          <w:szCs w:val="28"/>
        </w:rPr>
        <w:t xml:space="preserve"> значение удельной теплопроводности примерно на порядок меньше, чем у чистых кристаллов </w:t>
      </w:r>
      <w:r w:rsidRPr="00CE5366">
        <w:rPr>
          <w:sz w:val="28"/>
          <w:szCs w:val="28"/>
          <w:lang w:val="en-US"/>
        </w:rPr>
        <w:t>GaAs</w:t>
      </w:r>
      <w:r w:rsidRPr="00CE5366">
        <w:rPr>
          <w:sz w:val="28"/>
          <w:szCs w:val="28"/>
        </w:rPr>
        <w:t>.</w:t>
      </w:r>
    </w:p>
    <w:p w:rsidR="00753C0A" w:rsidRPr="00CE5366" w:rsidRDefault="00753C0A" w:rsidP="008C5B3B">
      <w:pPr>
        <w:spacing w:line="360" w:lineRule="auto"/>
        <w:jc w:val="both"/>
        <w:rPr>
          <w:sz w:val="28"/>
          <w:szCs w:val="28"/>
        </w:rPr>
      </w:pPr>
      <w:r w:rsidRPr="00CE5366">
        <w:rPr>
          <w:sz w:val="28"/>
          <w:szCs w:val="28"/>
        </w:rPr>
        <w:tab/>
        <w:t xml:space="preserve">Изменение ширины запрещенной зоны у твердых растворов сопровождается соответствующим смещением спектров оптического поглощения и пропускания, люминесценции и фоточувствительности. С изменением состава твердого раствора изменяются значения диэлектрической проницаемости и показателя преломления, происходит смещение примесных энергетических уровней. В ряде систем при определенном соотношении между компонентами можно получить качественное новое сочетание свойств. Так, в твердых растворах </w:t>
      </w:r>
      <w:r w:rsidRPr="00CE5366">
        <w:rPr>
          <w:sz w:val="28"/>
          <w:szCs w:val="28"/>
          <w:lang w:val="en-US"/>
        </w:rPr>
        <w:t>GaAs</w:t>
      </w:r>
      <w:r w:rsidRPr="00CE5366">
        <w:rPr>
          <w:sz w:val="28"/>
          <w:szCs w:val="28"/>
          <w:vertAlign w:val="subscript"/>
        </w:rPr>
        <w:t>1-у</w:t>
      </w:r>
      <w:r w:rsidRPr="00CE5366">
        <w:rPr>
          <w:sz w:val="28"/>
          <w:szCs w:val="28"/>
          <w:lang w:val="en-US"/>
        </w:rPr>
        <w:t>P</w:t>
      </w:r>
      <w:r w:rsidRPr="00CE5366">
        <w:rPr>
          <w:sz w:val="28"/>
          <w:szCs w:val="28"/>
          <w:vertAlign w:val="subscript"/>
        </w:rPr>
        <w:t xml:space="preserve">у </w:t>
      </w:r>
      <w:r w:rsidRPr="00CE5366">
        <w:rPr>
          <w:sz w:val="28"/>
          <w:szCs w:val="28"/>
        </w:rPr>
        <w:t xml:space="preserve">и </w:t>
      </w:r>
      <w:r w:rsidRPr="00CE5366">
        <w:rPr>
          <w:sz w:val="28"/>
          <w:szCs w:val="28"/>
          <w:lang w:val="en-US"/>
        </w:rPr>
        <w:t>Al</w:t>
      </w:r>
      <w:r w:rsidRPr="00CE5366">
        <w:rPr>
          <w:sz w:val="28"/>
          <w:szCs w:val="28"/>
          <w:vertAlign w:val="subscript"/>
        </w:rPr>
        <w:t>х</w:t>
      </w:r>
      <w:r w:rsidRPr="00CE5366">
        <w:rPr>
          <w:sz w:val="28"/>
          <w:szCs w:val="28"/>
          <w:lang w:val="en-US"/>
        </w:rPr>
        <w:t>Ga</w:t>
      </w:r>
      <w:r w:rsidRPr="00CE5366">
        <w:rPr>
          <w:sz w:val="28"/>
          <w:szCs w:val="28"/>
          <w:vertAlign w:val="subscript"/>
        </w:rPr>
        <w:t>1-х</w:t>
      </w:r>
      <w:r w:rsidRPr="00CE5366">
        <w:rPr>
          <w:sz w:val="28"/>
          <w:szCs w:val="28"/>
          <w:lang w:val="en-US"/>
        </w:rPr>
        <w:t>As</w:t>
      </w:r>
      <w:r w:rsidRPr="00CE5366">
        <w:rPr>
          <w:sz w:val="28"/>
          <w:szCs w:val="28"/>
        </w:rPr>
        <w:t xml:space="preserve"> (с </w:t>
      </w:r>
      <w:r w:rsidRPr="00CE5366">
        <w:rPr>
          <w:i/>
          <w:sz w:val="28"/>
          <w:szCs w:val="28"/>
        </w:rPr>
        <w:t>х</w:t>
      </w:r>
      <w:r w:rsidRPr="00CE5366">
        <w:rPr>
          <w:sz w:val="28"/>
          <w:szCs w:val="28"/>
        </w:rPr>
        <w:t xml:space="preserve"> и </w:t>
      </w:r>
      <w:r w:rsidRPr="00CE5366">
        <w:rPr>
          <w:i/>
          <w:sz w:val="28"/>
          <w:szCs w:val="28"/>
        </w:rPr>
        <w:t>у</w:t>
      </w:r>
      <w:r w:rsidRPr="00CE5366">
        <w:rPr>
          <w:sz w:val="28"/>
          <w:szCs w:val="28"/>
        </w:rPr>
        <w:t xml:space="preserve"> порядка 0,3 ÷ 0,4) сочетаются достаточно широкая запрещенная зона ( ∆</w:t>
      </w:r>
      <w:r w:rsidRPr="00CE5366">
        <w:rPr>
          <w:i/>
          <w:sz w:val="28"/>
          <w:szCs w:val="28"/>
        </w:rPr>
        <w:t>Э</w:t>
      </w:r>
      <w:r w:rsidRPr="00CE5366">
        <w:rPr>
          <w:sz w:val="28"/>
          <w:szCs w:val="28"/>
        </w:rPr>
        <w:t xml:space="preserve">&gt;1,7эВ) с высоким квантовыми выходом межзонной излучательной рекомбинации. Такие материалы используют для создания эффективных электролюминесцентных источников красного излучения (светодиодов и лазеров). Твердые растворы </w:t>
      </w:r>
    </w:p>
    <w:p w:rsidR="00753C0A" w:rsidRPr="00CE5366" w:rsidRDefault="00753C0A" w:rsidP="008C5B3B">
      <w:pPr>
        <w:spacing w:line="360" w:lineRule="auto"/>
        <w:jc w:val="both"/>
        <w:rPr>
          <w:sz w:val="28"/>
          <w:szCs w:val="28"/>
        </w:rPr>
      </w:pPr>
      <w:r w:rsidRPr="00CE5366">
        <w:rPr>
          <w:sz w:val="28"/>
          <w:szCs w:val="28"/>
          <w:lang w:val="en-US"/>
        </w:rPr>
        <w:t>Ga</w:t>
      </w:r>
      <w:r w:rsidRPr="00CE5366">
        <w:rPr>
          <w:sz w:val="28"/>
          <w:szCs w:val="28"/>
          <w:vertAlign w:val="subscript"/>
        </w:rPr>
        <w:t>х</w:t>
      </w:r>
      <w:r w:rsidRPr="00CE5366">
        <w:rPr>
          <w:sz w:val="28"/>
          <w:szCs w:val="28"/>
          <w:lang w:val="en-US"/>
        </w:rPr>
        <w:t>In</w:t>
      </w:r>
      <w:r w:rsidRPr="00CE5366">
        <w:rPr>
          <w:sz w:val="28"/>
          <w:szCs w:val="28"/>
          <w:vertAlign w:val="subscript"/>
        </w:rPr>
        <w:t>1-х</w:t>
      </w:r>
      <w:r w:rsidRPr="00CE5366">
        <w:rPr>
          <w:sz w:val="28"/>
          <w:szCs w:val="28"/>
          <w:lang w:val="en-US"/>
        </w:rPr>
        <w:t>P</w:t>
      </w:r>
      <w:r w:rsidRPr="00CE5366">
        <w:rPr>
          <w:sz w:val="28"/>
          <w:szCs w:val="28"/>
        </w:rPr>
        <w:t xml:space="preserve"> </w:t>
      </w:r>
      <w:r w:rsidRPr="00CE5366">
        <w:rPr>
          <w:sz w:val="28"/>
          <w:szCs w:val="28"/>
          <w:lang w:val="en-US"/>
        </w:rPr>
        <w:t>c</w:t>
      </w:r>
      <w:r w:rsidRPr="00CE5366">
        <w:rPr>
          <w:sz w:val="28"/>
          <w:szCs w:val="28"/>
        </w:rPr>
        <w:t xml:space="preserve"> </w:t>
      </w:r>
      <w:r w:rsidRPr="00CE5366">
        <w:rPr>
          <w:i/>
          <w:sz w:val="28"/>
          <w:szCs w:val="28"/>
        </w:rPr>
        <w:t>х</w:t>
      </w:r>
      <w:r w:rsidRPr="00CE5366">
        <w:rPr>
          <w:sz w:val="28"/>
          <w:szCs w:val="28"/>
        </w:rPr>
        <w:t>=0,5-0,7 обладают эффективной люминесценцией в желто-зеленой области спектра.</w:t>
      </w:r>
    </w:p>
    <w:p w:rsidR="00753C0A" w:rsidRPr="00CE5366" w:rsidRDefault="00753C0A" w:rsidP="008C5B3B">
      <w:pPr>
        <w:spacing w:line="360" w:lineRule="auto"/>
        <w:jc w:val="both"/>
        <w:rPr>
          <w:sz w:val="28"/>
          <w:szCs w:val="28"/>
        </w:rPr>
      </w:pPr>
      <w:r w:rsidRPr="00CE5366">
        <w:rPr>
          <w:sz w:val="28"/>
          <w:szCs w:val="28"/>
        </w:rPr>
        <w:tab/>
        <w:t xml:space="preserve">Получение однородных твердых растворов заданного состава представляет собой весьма трудную технологическую задачу. Обычными методами кристаллизации из расплава в лучшем случае удается получать однородные поликристаллические слитки. Монокристаллические слои твердых растворов, используемых в приборных структурах, осаждают исключительно методами эпитаксии. Эпитаксию твердых растворов </w:t>
      </w:r>
      <w:r w:rsidRPr="00CE5366">
        <w:rPr>
          <w:sz w:val="28"/>
          <w:szCs w:val="28"/>
          <w:lang w:val="en-US"/>
        </w:rPr>
        <w:t>GaAs</w:t>
      </w:r>
      <w:r w:rsidRPr="00CE5366">
        <w:rPr>
          <w:sz w:val="28"/>
          <w:szCs w:val="28"/>
          <w:vertAlign w:val="subscript"/>
        </w:rPr>
        <w:t>1-у</w:t>
      </w:r>
      <w:r w:rsidRPr="00CE5366">
        <w:rPr>
          <w:sz w:val="28"/>
          <w:szCs w:val="28"/>
          <w:lang w:val="en-US"/>
        </w:rPr>
        <w:t>P</w:t>
      </w:r>
      <w:r w:rsidRPr="00CE5366">
        <w:rPr>
          <w:sz w:val="28"/>
          <w:szCs w:val="28"/>
          <w:vertAlign w:val="subscript"/>
        </w:rPr>
        <w:t>у</w:t>
      </w:r>
      <w:r w:rsidRPr="00CE5366">
        <w:rPr>
          <w:sz w:val="28"/>
          <w:szCs w:val="28"/>
        </w:rPr>
        <w:t xml:space="preserve"> осуществляют на подложках </w:t>
      </w:r>
      <w:r w:rsidRPr="00CE5366">
        <w:rPr>
          <w:sz w:val="28"/>
          <w:szCs w:val="28"/>
          <w:lang w:val="en-US"/>
        </w:rPr>
        <w:t>GaAs</w:t>
      </w:r>
      <w:r w:rsidRPr="00CE5366">
        <w:rPr>
          <w:sz w:val="28"/>
          <w:szCs w:val="28"/>
        </w:rPr>
        <w:t xml:space="preserve"> или </w:t>
      </w:r>
      <w:r w:rsidRPr="00CE5366">
        <w:rPr>
          <w:sz w:val="28"/>
          <w:szCs w:val="28"/>
          <w:lang w:val="en-US"/>
        </w:rPr>
        <w:t>GaP</w:t>
      </w:r>
      <w:r w:rsidRPr="00CE5366">
        <w:rPr>
          <w:sz w:val="28"/>
          <w:szCs w:val="28"/>
        </w:rPr>
        <w:t xml:space="preserve"> с помощью химических реакций, протекающих в газовой фазе. В то же время наиболее совершенные эпитаксиальные слои </w:t>
      </w:r>
      <w:r w:rsidRPr="00CE5366">
        <w:rPr>
          <w:sz w:val="28"/>
          <w:szCs w:val="28"/>
          <w:lang w:val="en-US"/>
        </w:rPr>
        <w:t>Al</w:t>
      </w:r>
      <w:r w:rsidRPr="00CE5366">
        <w:rPr>
          <w:sz w:val="28"/>
          <w:szCs w:val="28"/>
          <w:vertAlign w:val="subscript"/>
        </w:rPr>
        <w:t>х</w:t>
      </w:r>
      <w:r w:rsidRPr="00CE5366">
        <w:rPr>
          <w:sz w:val="28"/>
          <w:szCs w:val="28"/>
          <w:lang w:val="en-US"/>
        </w:rPr>
        <w:t>Ga</w:t>
      </w:r>
      <w:r w:rsidRPr="00CE5366">
        <w:rPr>
          <w:sz w:val="28"/>
          <w:szCs w:val="28"/>
          <w:vertAlign w:val="subscript"/>
        </w:rPr>
        <w:t>1-х</w:t>
      </w:r>
      <w:r w:rsidRPr="00CE5366">
        <w:rPr>
          <w:sz w:val="28"/>
          <w:szCs w:val="28"/>
          <w:lang w:val="en-US"/>
        </w:rPr>
        <w:t>As</w:t>
      </w:r>
      <w:r w:rsidRPr="00CE5366">
        <w:rPr>
          <w:sz w:val="28"/>
          <w:szCs w:val="28"/>
        </w:rPr>
        <w:t xml:space="preserve">, </w:t>
      </w:r>
      <w:r w:rsidRPr="00CE5366">
        <w:rPr>
          <w:sz w:val="28"/>
          <w:szCs w:val="28"/>
          <w:lang w:val="en-US"/>
        </w:rPr>
        <w:t>Al</w:t>
      </w:r>
      <w:r w:rsidRPr="00CE5366">
        <w:rPr>
          <w:sz w:val="28"/>
          <w:szCs w:val="28"/>
          <w:vertAlign w:val="subscript"/>
        </w:rPr>
        <w:t>х</w:t>
      </w:r>
      <w:r w:rsidRPr="00CE5366">
        <w:rPr>
          <w:sz w:val="28"/>
          <w:szCs w:val="28"/>
          <w:lang w:val="en-US"/>
        </w:rPr>
        <w:t>Ga</w:t>
      </w:r>
      <w:r w:rsidRPr="00CE5366">
        <w:rPr>
          <w:sz w:val="28"/>
          <w:szCs w:val="28"/>
          <w:vertAlign w:val="subscript"/>
        </w:rPr>
        <w:t>1-х</w:t>
      </w:r>
      <w:r w:rsidRPr="00CE5366">
        <w:rPr>
          <w:sz w:val="28"/>
          <w:szCs w:val="28"/>
          <w:lang w:val="en-US"/>
        </w:rPr>
        <w:t>Sb</w:t>
      </w:r>
      <w:r w:rsidRPr="00CE5366">
        <w:rPr>
          <w:sz w:val="28"/>
          <w:szCs w:val="28"/>
        </w:rPr>
        <w:t>,</w:t>
      </w:r>
    </w:p>
    <w:p w:rsidR="00753C0A" w:rsidRPr="00CE5366" w:rsidRDefault="00753C0A" w:rsidP="008C5B3B">
      <w:pPr>
        <w:spacing w:line="360" w:lineRule="auto"/>
        <w:jc w:val="both"/>
        <w:rPr>
          <w:sz w:val="28"/>
          <w:szCs w:val="28"/>
        </w:rPr>
      </w:pPr>
      <w:r w:rsidRPr="00CE5366">
        <w:rPr>
          <w:sz w:val="28"/>
          <w:szCs w:val="28"/>
        </w:rPr>
        <w:t xml:space="preserve"> </w:t>
      </w:r>
      <w:r w:rsidRPr="00CE5366">
        <w:rPr>
          <w:sz w:val="28"/>
          <w:szCs w:val="28"/>
          <w:lang w:val="en-US"/>
        </w:rPr>
        <w:t>Ga</w:t>
      </w:r>
      <w:r w:rsidRPr="00CE5366">
        <w:rPr>
          <w:sz w:val="28"/>
          <w:szCs w:val="28"/>
          <w:vertAlign w:val="subscript"/>
        </w:rPr>
        <w:t>х</w:t>
      </w:r>
      <w:r w:rsidRPr="00CE5366">
        <w:rPr>
          <w:sz w:val="28"/>
          <w:szCs w:val="28"/>
          <w:lang w:val="en-US"/>
        </w:rPr>
        <w:t>In</w:t>
      </w:r>
      <w:r w:rsidRPr="00CE5366">
        <w:rPr>
          <w:sz w:val="28"/>
          <w:szCs w:val="28"/>
          <w:vertAlign w:val="subscript"/>
        </w:rPr>
        <w:t>1-х</w:t>
      </w:r>
      <w:r w:rsidRPr="00CE5366">
        <w:rPr>
          <w:sz w:val="28"/>
          <w:szCs w:val="28"/>
          <w:lang w:val="en-US"/>
        </w:rPr>
        <w:t>As</w:t>
      </w:r>
      <w:r w:rsidRPr="00CE5366">
        <w:rPr>
          <w:sz w:val="28"/>
          <w:szCs w:val="28"/>
        </w:rPr>
        <w:t xml:space="preserve">, </w:t>
      </w:r>
      <w:r w:rsidRPr="00CE5366">
        <w:rPr>
          <w:sz w:val="28"/>
          <w:szCs w:val="28"/>
          <w:lang w:val="en-US"/>
        </w:rPr>
        <w:t>Ga</w:t>
      </w:r>
      <w:r w:rsidRPr="00CE5366">
        <w:rPr>
          <w:sz w:val="28"/>
          <w:szCs w:val="28"/>
          <w:vertAlign w:val="subscript"/>
        </w:rPr>
        <w:t>х</w:t>
      </w:r>
      <w:r w:rsidRPr="00CE5366">
        <w:rPr>
          <w:sz w:val="28"/>
          <w:szCs w:val="28"/>
          <w:lang w:val="en-US"/>
        </w:rPr>
        <w:t>In</w:t>
      </w:r>
      <w:r w:rsidRPr="00CE5366">
        <w:rPr>
          <w:sz w:val="28"/>
          <w:szCs w:val="28"/>
          <w:vertAlign w:val="subscript"/>
        </w:rPr>
        <w:t>1-х</w:t>
      </w:r>
      <w:r w:rsidRPr="00CE5366">
        <w:rPr>
          <w:sz w:val="28"/>
          <w:szCs w:val="28"/>
          <w:lang w:val="en-US"/>
        </w:rPr>
        <w:t>P</w:t>
      </w:r>
      <w:r w:rsidRPr="00CE5366">
        <w:rPr>
          <w:sz w:val="28"/>
          <w:szCs w:val="28"/>
        </w:rPr>
        <w:t xml:space="preserve"> получают методом жидкофазовой эпитаксии с использованием галлия или индия в качестве растворителя.</w:t>
      </w:r>
    </w:p>
    <w:p w:rsidR="008D2E1D" w:rsidRDefault="008D2E1D" w:rsidP="008C5B3B">
      <w:pPr>
        <w:spacing w:line="360" w:lineRule="auto"/>
        <w:jc w:val="both"/>
        <w:rPr>
          <w:b/>
          <w:sz w:val="32"/>
          <w:szCs w:val="32"/>
        </w:rPr>
      </w:pPr>
    </w:p>
    <w:p w:rsidR="008D2E1D" w:rsidRDefault="008D2E1D" w:rsidP="008C5B3B">
      <w:pPr>
        <w:spacing w:line="360" w:lineRule="auto"/>
        <w:jc w:val="both"/>
        <w:rPr>
          <w:b/>
          <w:sz w:val="32"/>
          <w:szCs w:val="32"/>
        </w:rPr>
      </w:pPr>
    </w:p>
    <w:p w:rsidR="00CC11E2" w:rsidRPr="008D2E1D" w:rsidRDefault="00CC11E2" w:rsidP="008C5B3B">
      <w:pPr>
        <w:spacing w:line="360" w:lineRule="auto"/>
        <w:jc w:val="both"/>
        <w:rPr>
          <w:sz w:val="32"/>
          <w:szCs w:val="32"/>
        </w:rPr>
      </w:pPr>
      <w:r w:rsidRPr="00CC11E2">
        <w:rPr>
          <w:b/>
          <w:sz w:val="32"/>
          <w:szCs w:val="32"/>
        </w:rPr>
        <w:t>1.3</w:t>
      </w:r>
      <w:r>
        <w:rPr>
          <w:sz w:val="28"/>
          <w:szCs w:val="28"/>
          <w:lang w:val="en-US"/>
        </w:rPr>
        <w:t xml:space="preserve"> </w:t>
      </w:r>
      <w:r w:rsidR="00753C0A" w:rsidRPr="00CC11E2">
        <w:rPr>
          <w:sz w:val="28"/>
          <w:szCs w:val="28"/>
        </w:rPr>
        <w:tab/>
      </w:r>
      <w:r w:rsidR="008D2E1D" w:rsidRPr="008D2E1D">
        <w:rPr>
          <w:b/>
          <w:sz w:val="32"/>
          <w:szCs w:val="32"/>
        </w:rPr>
        <w:t>Изопериодные гетероструктуры</w:t>
      </w:r>
    </w:p>
    <w:p w:rsidR="00753C0A" w:rsidRPr="00CE5366" w:rsidRDefault="00753C0A" w:rsidP="008C5B3B">
      <w:pPr>
        <w:spacing w:line="360" w:lineRule="auto"/>
        <w:jc w:val="both"/>
        <w:rPr>
          <w:sz w:val="28"/>
          <w:szCs w:val="28"/>
        </w:rPr>
      </w:pPr>
      <w:r w:rsidRPr="00CE5366">
        <w:rPr>
          <w:sz w:val="28"/>
          <w:szCs w:val="28"/>
        </w:rPr>
        <w:t xml:space="preserve">Твердые растворы открывают широкие возможности создания </w:t>
      </w:r>
      <w:r w:rsidRPr="00CE5366">
        <w:rPr>
          <w:i/>
          <w:sz w:val="28"/>
          <w:szCs w:val="28"/>
        </w:rPr>
        <w:t>гетеропереходов</w:t>
      </w:r>
      <w:r w:rsidRPr="00CE5366">
        <w:rPr>
          <w:sz w:val="28"/>
          <w:szCs w:val="28"/>
        </w:rPr>
        <w:t xml:space="preserve"> и приборов на их основе. Под гетеропереходом понимают контакт двух полупроводников с различной шириной запрещенной зоны. Для получения гетеропереходов со свойствами идеального контакта необходимо выполнить ряд условий совместимости материалов по механическим, кристаллохимическим и термическим свойствам. Решающим критерием при выборе материалов контактной пары является соответствие периодов их кристаллических решеток и температурных коэффициентов линейного расширения. Если компоненты гетеропары обладают взаимной растворимостью во всем интервале концентраций, то появляется уникальная возможность создавать гетеропереходы между химическим соединением АС и твердым раствором А</w:t>
      </w:r>
      <w:r w:rsidRPr="00CE5366">
        <w:rPr>
          <w:sz w:val="28"/>
          <w:szCs w:val="28"/>
          <w:vertAlign w:val="subscript"/>
        </w:rPr>
        <w:t>х</w:t>
      </w:r>
      <w:r w:rsidRPr="00CE5366">
        <w:rPr>
          <w:sz w:val="28"/>
          <w:szCs w:val="28"/>
        </w:rPr>
        <w:t>В</w:t>
      </w:r>
      <w:r w:rsidRPr="00CE5366">
        <w:rPr>
          <w:sz w:val="28"/>
          <w:szCs w:val="28"/>
          <w:vertAlign w:val="subscript"/>
        </w:rPr>
        <w:t>1-х</w:t>
      </w:r>
      <w:r w:rsidRPr="00CE5366">
        <w:rPr>
          <w:sz w:val="28"/>
          <w:szCs w:val="28"/>
        </w:rPr>
        <w:t>С на его основе. Это обстоятельство позволяет плавно изменять свойства материалов на контактной границе, что важно при изготовлении ряда приборов оптоэлектроники и прежде всего – источников и приемников излучения. Среди полупроводников типа А</w:t>
      </w:r>
      <w:r w:rsidRPr="00CE5366">
        <w:rPr>
          <w:sz w:val="28"/>
          <w:szCs w:val="28"/>
          <w:vertAlign w:val="superscript"/>
          <w:lang w:val="en-US"/>
        </w:rPr>
        <w:t>III</w:t>
      </w:r>
      <w:r w:rsidRPr="00CE5366">
        <w:rPr>
          <w:sz w:val="28"/>
          <w:szCs w:val="28"/>
        </w:rPr>
        <w:t>В</w:t>
      </w:r>
      <w:r w:rsidRPr="00CE5366">
        <w:rPr>
          <w:sz w:val="28"/>
          <w:szCs w:val="28"/>
          <w:vertAlign w:val="superscript"/>
          <w:lang w:val="en-US"/>
        </w:rPr>
        <w:t>V</w:t>
      </w:r>
      <w:r w:rsidRPr="00CE5366">
        <w:rPr>
          <w:sz w:val="28"/>
          <w:szCs w:val="28"/>
        </w:rPr>
        <w:t xml:space="preserve">наилучшими парами материалов для создания идеальных гетеропереходов являются системы </w:t>
      </w:r>
      <w:r w:rsidRPr="00CE5366">
        <w:rPr>
          <w:sz w:val="28"/>
          <w:szCs w:val="28"/>
          <w:lang w:val="en-US"/>
        </w:rPr>
        <w:t>GaAs</w:t>
      </w:r>
      <w:r w:rsidRPr="00CE5366">
        <w:rPr>
          <w:sz w:val="28"/>
          <w:szCs w:val="28"/>
        </w:rPr>
        <w:t>-</w:t>
      </w:r>
      <w:r w:rsidRPr="00CE5366">
        <w:rPr>
          <w:sz w:val="28"/>
          <w:szCs w:val="28"/>
          <w:lang w:val="en-US"/>
        </w:rPr>
        <w:t>Al</w:t>
      </w:r>
      <w:r w:rsidRPr="00CE5366">
        <w:rPr>
          <w:sz w:val="28"/>
          <w:szCs w:val="28"/>
          <w:vertAlign w:val="subscript"/>
        </w:rPr>
        <w:t>х</w:t>
      </w:r>
      <w:r w:rsidRPr="00CE5366">
        <w:rPr>
          <w:sz w:val="28"/>
          <w:szCs w:val="28"/>
          <w:lang w:val="en-US"/>
        </w:rPr>
        <w:t>Ga</w:t>
      </w:r>
      <w:r w:rsidRPr="00CE5366">
        <w:rPr>
          <w:sz w:val="28"/>
          <w:szCs w:val="28"/>
          <w:vertAlign w:val="subscript"/>
        </w:rPr>
        <w:t>1-х</w:t>
      </w:r>
      <w:r w:rsidRPr="00CE5366">
        <w:rPr>
          <w:sz w:val="28"/>
          <w:szCs w:val="28"/>
          <w:lang w:val="en-US"/>
        </w:rPr>
        <w:t>As</w:t>
      </w:r>
      <w:r w:rsidRPr="00CE5366">
        <w:rPr>
          <w:sz w:val="28"/>
          <w:szCs w:val="28"/>
        </w:rPr>
        <w:t xml:space="preserve"> и </w:t>
      </w:r>
      <w:r w:rsidRPr="00CE5366">
        <w:rPr>
          <w:sz w:val="28"/>
          <w:szCs w:val="28"/>
          <w:lang w:val="en-US"/>
        </w:rPr>
        <w:t>GaSb</w:t>
      </w:r>
      <w:r w:rsidRPr="00CE5366">
        <w:rPr>
          <w:sz w:val="28"/>
          <w:szCs w:val="28"/>
        </w:rPr>
        <w:t>-</w:t>
      </w:r>
      <w:r w:rsidRPr="00CE5366">
        <w:rPr>
          <w:sz w:val="28"/>
          <w:szCs w:val="28"/>
          <w:lang w:val="en-US"/>
        </w:rPr>
        <w:t>Al</w:t>
      </w:r>
      <w:r w:rsidRPr="00CE5366">
        <w:rPr>
          <w:sz w:val="28"/>
          <w:szCs w:val="28"/>
          <w:vertAlign w:val="subscript"/>
        </w:rPr>
        <w:t>х</w:t>
      </w:r>
      <w:r w:rsidRPr="00CE5366">
        <w:rPr>
          <w:sz w:val="28"/>
          <w:szCs w:val="28"/>
          <w:lang w:val="en-US"/>
        </w:rPr>
        <w:t>Ga</w:t>
      </w:r>
      <w:r w:rsidRPr="00CE5366">
        <w:rPr>
          <w:sz w:val="28"/>
          <w:szCs w:val="28"/>
          <w:vertAlign w:val="subscript"/>
        </w:rPr>
        <w:t>1-х</w:t>
      </w:r>
      <w:r w:rsidRPr="00CE5366">
        <w:rPr>
          <w:sz w:val="28"/>
          <w:szCs w:val="28"/>
          <w:lang w:val="en-US"/>
        </w:rPr>
        <w:t>Sb</w:t>
      </w:r>
      <w:r w:rsidRPr="00CE5366">
        <w:rPr>
          <w:sz w:val="28"/>
          <w:szCs w:val="28"/>
        </w:rPr>
        <w:t xml:space="preserve">.       </w:t>
      </w:r>
    </w:p>
    <w:p w:rsidR="00753C0A" w:rsidRPr="00CE5366" w:rsidRDefault="00753C0A" w:rsidP="008C5B3B">
      <w:pPr>
        <w:spacing w:line="360" w:lineRule="auto"/>
        <w:rPr>
          <w:sz w:val="28"/>
          <w:szCs w:val="28"/>
        </w:rPr>
      </w:pPr>
      <w:r w:rsidRPr="00CE5366">
        <w:rPr>
          <w:sz w:val="28"/>
          <w:szCs w:val="28"/>
        </w:rPr>
        <w:t xml:space="preserve">Преимущества указанных гетеропар заключаются в том, что период решетки твердых растворов </w:t>
      </w:r>
      <w:r w:rsidRPr="00CE5366">
        <w:rPr>
          <w:sz w:val="28"/>
          <w:szCs w:val="28"/>
          <w:lang w:val="en-US"/>
        </w:rPr>
        <w:t>Al</w:t>
      </w:r>
      <w:r w:rsidRPr="00CE5366">
        <w:rPr>
          <w:sz w:val="28"/>
          <w:szCs w:val="28"/>
          <w:vertAlign w:val="subscript"/>
        </w:rPr>
        <w:t>х</w:t>
      </w:r>
      <w:r w:rsidRPr="00CE5366">
        <w:rPr>
          <w:sz w:val="28"/>
          <w:szCs w:val="28"/>
          <w:lang w:val="en-US"/>
        </w:rPr>
        <w:t>Ga</w:t>
      </w:r>
      <w:r w:rsidRPr="00CE5366">
        <w:rPr>
          <w:sz w:val="28"/>
          <w:szCs w:val="28"/>
          <w:vertAlign w:val="subscript"/>
        </w:rPr>
        <w:t>1-х</w:t>
      </w:r>
      <w:r w:rsidRPr="00CE5366">
        <w:rPr>
          <w:sz w:val="28"/>
          <w:szCs w:val="28"/>
          <w:lang w:val="en-US"/>
        </w:rPr>
        <w:t>As</w:t>
      </w:r>
      <w:r w:rsidRPr="00CE5366">
        <w:rPr>
          <w:sz w:val="28"/>
          <w:szCs w:val="28"/>
        </w:rPr>
        <w:t xml:space="preserve"> и  </w:t>
      </w:r>
      <w:r w:rsidRPr="00CE5366">
        <w:rPr>
          <w:sz w:val="28"/>
          <w:szCs w:val="28"/>
          <w:lang w:val="en-US"/>
        </w:rPr>
        <w:t>Al</w:t>
      </w:r>
      <w:r w:rsidRPr="00CE5366">
        <w:rPr>
          <w:sz w:val="28"/>
          <w:szCs w:val="28"/>
          <w:vertAlign w:val="subscript"/>
        </w:rPr>
        <w:t>х</w:t>
      </w:r>
      <w:r w:rsidRPr="00CE5366">
        <w:rPr>
          <w:sz w:val="28"/>
          <w:szCs w:val="28"/>
          <w:lang w:val="en-US"/>
        </w:rPr>
        <w:t>Ga</w:t>
      </w:r>
      <w:r w:rsidRPr="00CE5366">
        <w:rPr>
          <w:sz w:val="28"/>
          <w:szCs w:val="28"/>
          <w:vertAlign w:val="subscript"/>
        </w:rPr>
        <w:t>1-х</w:t>
      </w:r>
      <w:r w:rsidRPr="00CE5366">
        <w:rPr>
          <w:sz w:val="28"/>
          <w:szCs w:val="28"/>
        </w:rPr>
        <w:t xml:space="preserve"> </w:t>
      </w:r>
      <w:r w:rsidRPr="00CE5366">
        <w:rPr>
          <w:sz w:val="28"/>
          <w:szCs w:val="28"/>
          <w:lang w:val="en-US"/>
        </w:rPr>
        <w:t>Sb</w:t>
      </w:r>
      <w:r w:rsidRPr="00CE5366">
        <w:rPr>
          <w:sz w:val="28"/>
          <w:szCs w:val="28"/>
        </w:rPr>
        <w:t xml:space="preserve"> слабо зависит от состава и близок к периоду решетки бинарного соединения (собственно </w:t>
      </w:r>
      <w:r w:rsidRPr="00CE5366">
        <w:rPr>
          <w:sz w:val="28"/>
          <w:szCs w:val="28"/>
          <w:lang w:val="en-US"/>
        </w:rPr>
        <w:t>GaAs</w:t>
      </w:r>
      <w:r w:rsidRPr="00CE5366">
        <w:rPr>
          <w:sz w:val="28"/>
          <w:szCs w:val="28"/>
        </w:rPr>
        <w:t xml:space="preserve"> и  </w:t>
      </w:r>
      <w:r w:rsidRPr="00CE5366">
        <w:rPr>
          <w:sz w:val="28"/>
          <w:szCs w:val="28"/>
          <w:lang w:val="en-US"/>
        </w:rPr>
        <w:t>GaSb</w:t>
      </w:r>
      <w:r w:rsidRPr="00CE5366">
        <w:rPr>
          <w:sz w:val="28"/>
          <w:szCs w:val="28"/>
        </w:rPr>
        <w:t>).</w:t>
      </w:r>
    </w:p>
    <w:p w:rsidR="00753C0A" w:rsidRPr="00CE5366" w:rsidRDefault="00753C0A" w:rsidP="008C5B3B">
      <w:pPr>
        <w:spacing w:line="360" w:lineRule="auto"/>
        <w:jc w:val="both"/>
        <w:rPr>
          <w:sz w:val="28"/>
          <w:szCs w:val="28"/>
        </w:rPr>
      </w:pPr>
      <w:r w:rsidRPr="00CE5366">
        <w:rPr>
          <w:sz w:val="28"/>
          <w:szCs w:val="28"/>
        </w:rPr>
        <w:tab/>
        <w:t>Дополнительные степени свободы для варьирования параметрами сопрягаемых полупроводниковых материалов при получении идеальных гетеропереходов возникают при использовании четырехкомпонентных твердых растворов типа А</w:t>
      </w:r>
      <w:r w:rsidRPr="00CE5366">
        <w:rPr>
          <w:sz w:val="28"/>
          <w:szCs w:val="28"/>
          <w:vertAlign w:val="subscript"/>
        </w:rPr>
        <w:t>х</w:t>
      </w:r>
      <w:r w:rsidRPr="00CE5366">
        <w:rPr>
          <w:sz w:val="28"/>
          <w:szCs w:val="28"/>
        </w:rPr>
        <w:t>В</w:t>
      </w:r>
      <w:r w:rsidRPr="00CE5366">
        <w:rPr>
          <w:sz w:val="28"/>
          <w:szCs w:val="28"/>
          <w:vertAlign w:val="subscript"/>
        </w:rPr>
        <w:t>1-х</w:t>
      </w:r>
      <w:r w:rsidRPr="00CE5366">
        <w:rPr>
          <w:sz w:val="28"/>
          <w:szCs w:val="28"/>
        </w:rPr>
        <w:t>С</w:t>
      </w:r>
      <w:r w:rsidRPr="00CE5366">
        <w:rPr>
          <w:sz w:val="28"/>
          <w:szCs w:val="28"/>
          <w:vertAlign w:val="subscript"/>
        </w:rPr>
        <w:t>у</w:t>
      </w:r>
      <w:r w:rsidRPr="00CE5366">
        <w:rPr>
          <w:sz w:val="28"/>
          <w:szCs w:val="28"/>
        </w:rPr>
        <w:t>Д</w:t>
      </w:r>
      <w:r w:rsidRPr="00CE5366">
        <w:rPr>
          <w:sz w:val="28"/>
          <w:szCs w:val="28"/>
          <w:vertAlign w:val="subscript"/>
        </w:rPr>
        <w:t>1-у</w:t>
      </w:r>
      <w:r w:rsidRPr="00CE5366">
        <w:rPr>
          <w:sz w:val="28"/>
          <w:szCs w:val="28"/>
        </w:rPr>
        <w:t xml:space="preserve">. Среди этой группы материалов наиболее интересными и изученными являются твердые растворы </w:t>
      </w:r>
      <w:r w:rsidRPr="00CE5366">
        <w:rPr>
          <w:sz w:val="28"/>
          <w:szCs w:val="28"/>
          <w:lang w:val="en-US"/>
        </w:rPr>
        <w:t>Ga</w:t>
      </w:r>
      <w:r w:rsidRPr="00CE5366">
        <w:rPr>
          <w:sz w:val="28"/>
          <w:szCs w:val="28"/>
          <w:vertAlign w:val="subscript"/>
        </w:rPr>
        <w:t>х</w:t>
      </w:r>
      <w:r w:rsidRPr="00CE5366">
        <w:rPr>
          <w:sz w:val="28"/>
          <w:szCs w:val="28"/>
          <w:lang w:val="en-US"/>
        </w:rPr>
        <w:t>In</w:t>
      </w:r>
      <w:r w:rsidRPr="00CE5366">
        <w:rPr>
          <w:sz w:val="28"/>
          <w:szCs w:val="28"/>
          <w:vertAlign w:val="subscript"/>
        </w:rPr>
        <w:t>1-х</w:t>
      </w:r>
      <w:r w:rsidRPr="00CE5366">
        <w:rPr>
          <w:sz w:val="28"/>
          <w:szCs w:val="28"/>
          <w:lang w:val="en-US"/>
        </w:rPr>
        <w:t>As</w:t>
      </w:r>
      <w:r w:rsidRPr="00CE5366">
        <w:rPr>
          <w:sz w:val="28"/>
          <w:szCs w:val="28"/>
          <w:vertAlign w:val="subscript"/>
        </w:rPr>
        <w:t>1-у</w:t>
      </w:r>
      <w:r w:rsidRPr="00CE5366">
        <w:rPr>
          <w:sz w:val="28"/>
          <w:szCs w:val="28"/>
          <w:lang w:val="en-US"/>
        </w:rPr>
        <w:t>P</w:t>
      </w:r>
      <w:r w:rsidRPr="00CE5366">
        <w:rPr>
          <w:sz w:val="28"/>
          <w:szCs w:val="28"/>
          <w:vertAlign w:val="subscript"/>
        </w:rPr>
        <w:t>у</w:t>
      </w:r>
      <w:r w:rsidRPr="00CE5366">
        <w:rPr>
          <w:sz w:val="28"/>
          <w:szCs w:val="28"/>
        </w:rPr>
        <w:t xml:space="preserve">, в которых имеет место замещение по обеим подрешеткам при сохранении общей стехиометрии, т. е. равенство суммарных количеств атомов металла и металлоида. В качестве исходных компонентов такого твердого раствора можно рассматривать четыре бинарных соединения: </w:t>
      </w:r>
      <w:r w:rsidRPr="00CE5366">
        <w:rPr>
          <w:sz w:val="28"/>
          <w:szCs w:val="28"/>
          <w:lang w:val="en-US"/>
        </w:rPr>
        <w:t>GaP</w:t>
      </w:r>
      <w:r w:rsidRPr="00CE5366">
        <w:rPr>
          <w:sz w:val="28"/>
          <w:szCs w:val="28"/>
        </w:rPr>
        <w:t xml:space="preserve">, </w:t>
      </w:r>
      <w:r w:rsidRPr="00CE5366">
        <w:rPr>
          <w:sz w:val="28"/>
          <w:szCs w:val="28"/>
          <w:lang w:val="en-US"/>
        </w:rPr>
        <w:t>InP</w:t>
      </w:r>
      <w:r w:rsidRPr="00CE5366">
        <w:rPr>
          <w:sz w:val="28"/>
          <w:szCs w:val="28"/>
        </w:rPr>
        <w:t xml:space="preserve">, </w:t>
      </w:r>
      <w:r w:rsidRPr="00CE5366">
        <w:rPr>
          <w:sz w:val="28"/>
          <w:szCs w:val="28"/>
          <w:lang w:val="en-US"/>
        </w:rPr>
        <w:t>GaAs</w:t>
      </w:r>
      <w:r w:rsidRPr="00CE5366">
        <w:rPr>
          <w:sz w:val="28"/>
          <w:szCs w:val="28"/>
        </w:rPr>
        <w:t xml:space="preserve"> и </w:t>
      </w:r>
      <w:r w:rsidRPr="00CE5366">
        <w:rPr>
          <w:sz w:val="28"/>
          <w:szCs w:val="28"/>
          <w:lang w:val="en-US"/>
        </w:rPr>
        <w:t>InAs</w:t>
      </w:r>
      <w:r w:rsidRPr="00CE5366">
        <w:rPr>
          <w:sz w:val="28"/>
          <w:szCs w:val="28"/>
        </w:rPr>
        <w:t xml:space="preserve">. Особый интерес представляют твердые растворы </w:t>
      </w:r>
      <w:r w:rsidRPr="00CE5366">
        <w:rPr>
          <w:sz w:val="28"/>
          <w:szCs w:val="28"/>
          <w:lang w:val="en-US"/>
        </w:rPr>
        <w:t>Ga</w:t>
      </w:r>
      <w:r w:rsidRPr="00CE5366">
        <w:rPr>
          <w:sz w:val="28"/>
          <w:szCs w:val="28"/>
          <w:vertAlign w:val="subscript"/>
        </w:rPr>
        <w:t>х</w:t>
      </w:r>
      <w:r w:rsidRPr="00CE5366">
        <w:rPr>
          <w:sz w:val="28"/>
          <w:szCs w:val="28"/>
          <w:lang w:val="en-US"/>
        </w:rPr>
        <w:t>In</w:t>
      </w:r>
      <w:r w:rsidRPr="00CE5366">
        <w:rPr>
          <w:sz w:val="28"/>
          <w:szCs w:val="28"/>
        </w:rPr>
        <w:t xml:space="preserve"> </w:t>
      </w:r>
      <w:r w:rsidRPr="00CE5366">
        <w:rPr>
          <w:sz w:val="28"/>
          <w:szCs w:val="28"/>
          <w:vertAlign w:val="subscript"/>
        </w:rPr>
        <w:t>1-х</w:t>
      </w:r>
      <w:r w:rsidRPr="00CE5366">
        <w:rPr>
          <w:sz w:val="28"/>
          <w:szCs w:val="28"/>
          <w:lang w:val="en-US"/>
        </w:rPr>
        <w:t>As</w:t>
      </w:r>
      <w:r w:rsidRPr="00CE5366">
        <w:rPr>
          <w:sz w:val="28"/>
          <w:szCs w:val="28"/>
          <w:vertAlign w:val="subscript"/>
        </w:rPr>
        <w:t>1-у</w:t>
      </w:r>
      <w:r w:rsidRPr="00CE5366">
        <w:rPr>
          <w:sz w:val="28"/>
          <w:szCs w:val="28"/>
          <w:lang w:val="en-US"/>
        </w:rPr>
        <w:t>P</w:t>
      </w:r>
      <w:r w:rsidRPr="00CE5366">
        <w:rPr>
          <w:sz w:val="28"/>
          <w:szCs w:val="28"/>
          <w:vertAlign w:val="subscript"/>
        </w:rPr>
        <w:t>у</w:t>
      </w:r>
      <w:r w:rsidRPr="00CE5366">
        <w:rPr>
          <w:sz w:val="28"/>
          <w:szCs w:val="28"/>
        </w:rPr>
        <w:t xml:space="preserve"> с изопериодическим замещением по отношению к </w:t>
      </w:r>
      <w:r w:rsidRPr="00CE5366">
        <w:rPr>
          <w:sz w:val="28"/>
          <w:szCs w:val="28"/>
          <w:lang w:val="en-US"/>
        </w:rPr>
        <w:t>InP</w:t>
      </w:r>
      <w:r w:rsidRPr="00CE5366">
        <w:rPr>
          <w:sz w:val="28"/>
          <w:szCs w:val="28"/>
        </w:rPr>
        <w:t>. В зависимости от состава их запрещенная зона может изменяться в пределах от 0,75 до 1,35 эВ.</w:t>
      </w:r>
    </w:p>
    <w:p w:rsidR="00753C0A" w:rsidRPr="00CE5366" w:rsidRDefault="00753C0A" w:rsidP="008C5B3B">
      <w:pPr>
        <w:spacing w:line="360" w:lineRule="auto"/>
        <w:jc w:val="both"/>
        <w:rPr>
          <w:sz w:val="28"/>
          <w:szCs w:val="28"/>
        </w:rPr>
      </w:pPr>
      <w:r w:rsidRPr="00CE5366">
        <w:rPr>
          <w:sz w:val="28"/>
          <w:szCs w:val="28"/>
        </w:rPr>
        <w:tab/>
        <w:t>Инжекционные лазеры на основе гетер</w:t>
      </w:r>
      <w:r w:rsidR="008D2E1D">
        <w:rPr>
          <w:sz w:val="28"/>
          <w:szCs w:val="28"/>
        </w:rPr>
        <w:t>о</w:t>
      </w:r>
      <w:r w:rsidRPr="00CE5366">
        <w:rPr>
          <w:sz w:val="28"/>
          <w:szCs w:val="28"/>
        </w:rPr>
        <w:t xml:space="preserve">пары </w:t>
      </w:r>
      <w:r w:rsidRPr="00CE5366">
        <w:rPr>
          <w:sz w:val="28"/>
          <w:szCs w:val="28"/>
          <w:lang w:val="en-US"/>
        </w:rPr>
        <w:t>InP</w:t>
      </w:r>
      <w:r w:rsidRPr="00CE5366">
        <w:rPr>
          <w:sz w:val="28"/>
          <w:szCs w:val="28"/>
        </w:rPr>
        <w:t xml:space="preserve">- </w:t>
      </w:r>
      <w:r w:rsidRPr="00CE5366">
        <w:rPr>
          <w:sz w:val="28"/>
          <w:szCs w:val="28"/>
          <w:lang w:val="en-US"/>
        </w:rPr>
        <w:t>Ga</w:t>
      </w:r>
      <w:r w:rsidRPr="00CE5366">
        <w:rPr>
          <w:sz w:val="28"/>
          <w:szCs w:val="28"/>
        </w:rPr>
        <w:t xml:space="preserve"> </w:t>
      </w:r>
      <w:r w:rsidRPr="00CE5366">
        <w:rPr>
          <w:sz w:val="28"/>
          <w:szCs w:val="28"/>
          <w:lang w:val="en-US"/>
        </w:rPr>
        <w:t>In</w:t>
      </w:r>
      <w:r w:rsidRPr="00CE5366">
        <w:rPr>
          <w:sz w:val="28"/>
          <w:szCs w:val="28"/>
        </w:rPr>
        <w:t xml:space="preserve">  </w:t>
      </w:r>
      <w:r w:rsidRPr="00CE5366">
        <w:rPr>
          <w:sz w:val="28"/>
          <w:szCs w:val="28"/>
          <w:lang w:val="en-US"/>
        </w:rPr>
        <w:t>As</w:t>
      </w:r>
      <w:r w:rsidRPr="00CE5366">
        <w:rPr>
          <w:sz w:val="28"/>
          <w:szCs w:val="28"/>
        </w:rPr>
        <w:t xml:space="preserve">  </w:t>
      </w:r>
      <w:r w:rsidRPr="00CE5366">
        <w:rPr>
          <w:sz w:val="28"/>
          <w:szCs w:val="28"/>
          <w:lang w:val="en-US"/>
        </w:rPr>
        <w:t>P</w:t>
      </w:r>
      <w:r w:rsidRPr="00CE5366">
        <w:rPr>
          <w:sz w:val="28"/>
          <w:szCs w:val="28"/>
        </w:rPr>
        <w:t xml:space="preserve">  переспективны для применения в волоконно-оптических линиях связи, поскольку спектральный диапазон их излучения соответствует минимальным оптическим потерям кварцевого волокна.</w:t>
      </w:r>
    </w:p>
    <w:p w:rsidR="007477FD" w:rsidRPr="002D464B" w:rsidRDefault="007477FD" w:rsidP="007477FD">
      <w:pPr>
        <w:pStyle w:val="content"/>
        <w:spacing w:line="360" w:lineRule="auto"/>
        <w:rPr>
          <w:rFonts w:ascii="Times New Roman" w:hAnsi="Times New Roman" w:cs="Times New Roman"/>
          <w:b/>
          <w:bCs/>
          <w:sz w:val="32"/>
          <w:szCs w:val="32"/>
        </w:rPr>
      </w:pPr>
      <w:r>
        <w:rPr>
          <w:sz w:val="28"/>
          <w:szCs w:val="28"/>
        </w:rPr>
        <w:br w:type="page"/>
      </w:r>
      <w:r w:rsidRPr="002D464B">
        <w:rPr>
          <w:rFonts w:ascii="Times New Roman" w:hAnsi="Times New Roman" w:cs="Times New Roman"/>
          <w:b/>
          <w:bCs/>
          <w:sz w:val="32"/>
          <w:szCs w:val="32"/>
        </w:rPr>
        <w:t>2. Германий</w:t>
      </w:r>
    </w:p>
    <w:p w:rsidR="007477FD" w:rsidRPr="002D464B" w:rsidRDefault="007477FD" w:rsidP="007477FD">
      <w:pPr>
        <w:pStyle w:val="content"/>
        <w:spacing w:line="360" w:lineRule="auto"/>
        <w:rPr>
          <w:rFonts w:ascii="Times New Roman" w:hAnsi="Times New Roman" w:cs="Times New Roman"/>
          <w:b/>
          <w:bCs/>
          <w:sz w:val="32"/>
          <w:szCs w:val="32"/>
        </w:rPr>
      </w:pPr>
      <w:r w:rsidRPr="002D464B">
        <w:rPr>
          <w:rFonts w:ascii="Times New Roman" w:hAnsi="Times New Roman" w:cs="Times New Roman"/>
          <w:b/>
          <w:bCs/>
          <w:sz w:val="32"/>
          <w:szCs w:val="32"/>
        </w:rPr>
        <w:t>2.1 Строение, физико-химические, электрические свойства.</w:t>
      </w:r>
    </w:p>
    <w:p w:rsidR="007477FD" w:rsidRDefault="007477FD" w:rsidP="007477FD">
      <w:pPr>
        <w:pStyle w:val="content"/>
        <w:spacing w:line="360" w:lineRule="auto"/>
        <w:rPr>
          <w:rFonts w:ascii="Times New Roman" w:hAnsi="Times New Roman" w:cs="Times New Roman"/>
          <w:sz w:val="28"/>
          <w:szCs w:val="28"/>
        </w:rPr>
      </w:pPr>
      <w:r w:rsidRPr="009F15EA">
        <w:rPr>
          <w:rFonts w:ascii="Times New Roman" w:hAnsi="Times New Roman" w:cs="Times New Roman"/>
          <w:b/>
          <w:bCs/>
          <w:sz w:val="28"/>
          <w:szCs w:val="28"/>
        </w:rPr>
        <w:t>Германий</w:t>
      </w:r>
      <w:r w:rsidRPr="009F15EA">
        <w:rPr>
          <w:rFonts w:ascii="Times New Roman" w:hAnsi="Times New Roman" w:cs="Times New Roman"/>
          <w:sz w:val="28"/>
          <w:szCs w:val="28"/>
        </w:rPr>
        <w:t xml:space="preserve"> (лат. Germanium), Ge, химический элемент IV группы периодической системы Менделеева; порядковый номер 32, атомная масса 72,59; твёрдое вещество серо-белого цвета с металлическим блеском. Природный </w:t>
      </w:r>
      <w:r w:rsidR="002D464B">
        <w:rPr>
          <w:rFonts w:ascii="Times New Roman" w:hAnsi="Times New Roman" w:cs="Times New Roman"/>
          <w:sz w:val="28"/>
          <w:szCs w:val="28"/>
        </w:rPr>
        <w:t>германий</w:t>
      </w:r>
      <w:r w:rsidRPr="009F15EA">
        <w:rPr>
          <w:rFonts w:ascii="Times New Roman" w:hAnsi="Times New Roman" w:cs="Times New Roman"/>
          <w:sz w:val="28"/>
          <w:szCs w:val="28"/>
        </w:rPr>
        <w:t xml:space="preserve"> представляет собой смесь пяти стабильных изотопов с</w:t>
      </w:r>
      <w:r>
        <w:rPr>
          <w:rFonts w:ascii="Times New Roman" w:hAnsi="Times New Roman" w:cs="Times New Roman"/>
          <w:sz w:val="28"/>
          <w:szCs w:val="28"/>
        </w:rPr>
        <w:t xml:space="preserve"> </w:t>
      </w:r>
      <w:r w:rsidRPr="009F15EA">
        <w:rPr>
          <w:rFonts w:ascii="Times New Roman" w:hAnsi="Times New Roman" w:cs="Times New Roman"/>
          <w:sz w:val="28"/>
          <w:szCs w:val="28"/>
        </w:rPr>
        <w:t xml:space="preserve">массовыми числами 70, 72, 73, 74 и 76. </w:t>
      </w:r>
    </w:p>
    <w:p w:rsidR="007477FD" w:rsidRDefault="007477FD" w:rsidP="007477FD">
      <w:pPr>
        <w:pStyle w:val="content"/>
        <w:spacing w:line="360" w:lineRule="auto"/>
        <w:rPr>
          <w:rFonts w:ascii="Times New Roman" w:hAnsi="Times New Roman" w:cs="Times New Roman"/>
          <w:sz w:val="28"/>
          <w:szCs w:val="28"/>
        </w:rPr>
      </w:pPr>
      <w:r w:rsidRPr="009F15EA">
        <w:rPr>
          <w:rFonts w:ascii="Times New Roman" w:hAnsi="Times New Roman" w:cs="Times New Roman"/>
          <w:sz w:val="28"/>
          <w:szCs w:val="28"/>
        </w:rPr>
        <w:t xml:space="preserve">Существование и свойства </w:t>
      </w:r>
      <w:r w:rsidR="002D464B">
        <w:rPr>
          <w:rFonts w:ascii="Times New Roman" w:hAnsi="Times New Roman" w:cs="Times New Roman"/>
          <w:sz w:val="28"/>
          <w:szCs w:val="28"/>
        </w:rPr>
        <w:t>германия</w:t>
      </w:r>
      <w:r w:rsidRPr="009F15EA">
        <w:rPr>
          <w:rFonts w:ascii="Times New Roman" w:hAnsi="Times New Roman" w:cs="Times New Roman"/>
          <w:sz w:val="28"/>
          <w:szCs w:val="28"/>
        </w:rPr>
        <w:t xml:space="preserve"> предсказал в 1871 Д. И. Менделеев и назвал этот неизвестный еще элемент «экасилицием» из-за близости свойств его с кремнием. В 1886 немецкий химик К. Винклер обнаружил в минерале аргиродите новый элемент, который назвал </w:t>
      </w:r>
      <w:r w:rsidR="002D464B">
        <w:rPr>
          <w:rFonts w:ascii="Times New Roman" w:hAnsi="Times New Roman" w:cs="Times New Roman"/>
          <w:sz w:val="28"/>
          <w:szCs w:val="28"/>
        </w:rPr>
        <w:t>германий</w:t>
      </w:r>
      <w:r w:rsidRPr="009F15EA">
        <w:rPr>
          <w:rFonts w:ascii="Times New Roman" w:hAnsi="Times New Roman" w:cs="Times New Roman"/>
          <w:sz w:val="28"/>
          <w:szCs w:val="28"/>
        </w:rPr>
        <w:t xml:space="preserve"> в честь своей страны; </w:t>
      </w:r>
      <w:r w:rsidR="00FF3F1E">
        <w:rPr>
          <w:rFonts w:ascii="Times New Roman" w:hAnsi="Times New Roman" w:cs="Times New Roman"/>
          <w:sz w:val="28"/>
          <w:szCs w:val="28"/>
        </w:rPr>
        <w:t>Германий</w:t>
      </w:r>
      <w:r w:rsidRPr="009F15EA">
        <w:rPr>
          <w:rFonts w:ascii="Times New Roman" w:hAnsi="Times New Roman" w:cs="Times New Roman"/>
          <w:sz w:val="28"/>
          <w:szCs w:val="28"/>
        </w:rPr>
        <w:t xml:space="preserve"> оказался вполне тождествен «экасилицию». До 2-й половины 20 в. практическое применение </w:t>
      </w:r>
      <w:r w:rsidR="00FF3F1E">
        <w:rPr>
          <w:rFonts w:ascii="Times New Roman" w:hAnsi="Times New Roman" w:cs="Times New Roman"/>
          <w:sz w:val="28"/>
          <w:szCs w:val="28"/>
        </w:rPr>
        <w:t>германий</w:t>
      </w:r>
      <w:r w:rsidRPr="009F15EA">
        <w:rPr>
          <w:rFonts w:ascii="Times New Roman" w:hAnsi="Times New Roman" w:cs="Times New Roman"/>
          <w:sz w:val="28"/>
          <w:szCs w:val="28"/>
        </w:rPr>
        <w:t xml:space="preserve"> оставалось весьма ограниченным. Промышленное производство </w:t>
      </w:r>
      <w:r w:rsidR="00FF3F1E">
        <w:rPr>
          <w:rFonts w:ascii="Times New Roman" w:hAnsi="Times New Roman" w:cs="Times New Roman"/>
          <w:sz w:val="28"/>
          <w:szCs w:val="28"/>
        </w:rPr>
        <w:t>германия</w:t>
      </w:r>
      <w:r w:rsidRPr="009F15EA">
        <w:rPr>
          <w:rFonts w:ascii="Times New Roman" w:hAnsi="Times New Roman" w:cs="Times New Roman"/>
          <w:sz w:val="28"/>
          <w:szCs w:val="28"/>
        </w:rPr>
        <w:t xml:space="preserve"> возникло в связи с развитием полупроводниковой электроники.</w:t>
      </w:r>
    </w:p>
    <w:p w:rsidR="007477FD" w:rsidRDefault="007477FD" w:rsidP="007477FD">
      <w:pPr>
        <w:pStyle w:val="content"/>
        <w:spacing w:line="360" w:lineRule="auto"/>
        <w:rPr>
          <w:rFonts w:ascii="Times New Roman" w:hAnsi="Times New Roman" w:cs="Times New Roman"/>
          <w:sz w:val="28"/>
          <w:szCs w:val="28"/>
        </w:rPr>
      </w:pPr>
      <w:r w:rsidRPr="009F15EA">
        <w:rPr>
          <w:rFonts w:ascii="Times New Roman" w:hAnsi="Times New Roman" w:cs="Times New Roman"/>
          <w:sz w:val="28"/>
          <w:szCs w:val="28"/>
        </w:rPr>
        <w:t xml:space="preserve">  Общее содержание </w:t>
      </w:r>
      <w:r w:rsidR="00FF3F1E">
        <w:rPr>
          <w:rFonts w:ascii="Times New Roman" w:hAnsi="Times New Roman" w:cs="Times New Roman"/>
          <w:sz w:val="28"/>
          <w:szCs w:val="28"/>
        </w:rPr>
        <w:t>германия</w:t>
      </w:r>
      <w:r w:rsidRPr="009F15EA">
        <w:rPr>
          <w:rFonts w:ascii="Times New Roman" w:hAnsi="Times New Roman" w:cs="Times New Roman"/>
          <w:sz w:val="28"/>
          <w:szCs w:val="28"/>
        </w:rPr>
        <w:t xml:space="preserve"> в земной коре 7</w:t>
      </w:r>
      <w:r w:rsidRPr="009F15EA">
        <w:rPr>
          <w:rFonts w:ascii="Times New Roman" w:hAnsi="Times New Roman" w:cs="Times New Roman"/>
          <w:sz w:val="28"/>
          <w:szCs w:val="28"/>
          <w:vertAlign w:val="superscript"/>
        </w:rPr>
        <w:t>.</w:t>
      </w:r>
      <w:r w:rsidRPr="009F15EA">
        <w:rPr>
          <w:rFonts w:ascii="Times New Roman" w:hAnsi="Times New Roman" w:cs="Times New Roman"/>
          <w:sz w:val="28"/>
          <w:szCs w:val="28"/>
        </w:rPr>
        <w:t>10</w:t>
      </w:r>
      <w:r w:rsidRPr="009F15EA">
        <w:rPr>
          <w:rFonts w:ascii="Times New Roman" w:hAnsi="Times New Roman" w:cs="Times New Roman"/>
          <w:sz w:val="28"/>
          <w:szCs w:val="28"/>
          <w:vertAlign w:val="superscript"/>
        </w:rPr>
        <w:t>—4</w:t>
      </w:r>
      <w:r w:rsidRPr="009F15EA">
        <w:rPr>
          <w:rFonts w:ascii="Times New Roman" w:hAnsi="Times New Roman" w:cs="Times New Roman"/>
          <w:sz w:val="28"/>
          <w:szCs w:val="28"/>
        </w:rPr>
        <w:t xml:space="preserve">% по массе, т. е. больше, чем, например, сурьмы, серебра, висмута. Однако собственные минералы </w:t>
      </w:r>
      <w:r w:rsidR="00FF3F1E">
        <w:rPr>
          <w:rFonts w:ascii="Times New Roman" w:hAnsi="Times New Roman" w:cs="Times New Roman"/>
          <w:sz w:val="28"/>
          <w:szCs w:val="28"/>
        </w:rPr>
        <w:t>германия</w:t>
      </w:r>
      <w:r w:rsidRPr="009F15EA">
        <w:rPr>
          <w:rFonts w:ascii="Times New Roman" w:hAnsi="Times New Roman" w:cs="Times New Roman"/>
          <w:sz w:val="28"/>
          <w:szCs w:val="28"/>
        </w:rPr>
        <w:t xml:space="preserve"> встречаются исключительно редко. Почти все они представляют собой сульфосоли: германит Cu</w:t>
      </w:r>
      <w:r w:rsidRPr="009F15EA">
        <w:rPr>
          <w:rFonts w:ascii="Times New Roman" w:hAnsi="Times New Roman" w:cs="Times New Roman"/>
          <w:sz w:val="28"/>
          <w:szCs w:val="28"/>
          <w:vertAlign w:val="subscript"/>
        </w:rPr>
        <w:t>2</w:t>
      </w:r>
      <w:r w:rsidRPr="009F15EA">
        <w:rPr>
          <w:rFonts w:ascii="Times New Roman" w:hAnsi="Times New Roman" w:cs="Times New Roman"/>
          <w:sz w:val="28"/>
          <w:szCs w:val="28"/>
        </w:rPr>
        <w:t>(Cu, Fe, Ge, Zn)</w:t>
      </w:r>
      <w:r w:rsidRPr="009F15EA">
        <w:rPr>
          <w:rFonts w:ascii="Times New Roman" w:hAnsi="Times New Roman" w:cs="Times New Roman"/>
          <w:sz w:val="28"/>
          <w:szCs w:val="28"/>
          <w:vertAlign w:val="subscript"/>
        </w:rPr>
        <w:t>2</w:t>
      </w:r>
      <w:r w:rsidRPr="009F15EA">
        <w:rPr>
          <w:rFonts w:ascii="Times New Roman" w:hAnsi="Times New Roman" w:cs="Times New Roman"/>
          <w:sz w:val="28"/>
          <w:szCs w:val="28"/>
        </w:rPr>
        <w:t xml:space="preserve"> (S, As)</w:t>
      </w:r>
      <w:r w:rsidRPr="009F15EA">
        <w:rPr>
          <w:rFonts w:ascii="Times New Roman" w:hAnsi="Times New Roman" w:cs="Times New Roman"/>
          <w:sz w:val="28"/>
          <w:szCs w:val="28"/>
          <w:vertAlign w:val="subscript"/>
        </w:rPr>
        <w:t>4</w:t>
      </w:r>
      <w:r w:rsidRPr="009F15EA">
        <w:rPr>
          <w:rFonts w:ascii="Times New Roman" w:hAnsi="Times New Roman" w:cs="Times New Roman"/>
          <w:sz w:val="28"/>
          <w:szCs w:val="28"/>
        </w:rPr>
        <w:t>, аргиродит Ag</w:t>
      </w:r>
      <w:r w:rsidRPr="009F15EA">
        <w:rPr>
          <w:rFonts w:ascii="Times New Roman" w:hAnsi="Times New Roman" w:cs="Times New Roman"/>
          <w:sz w:val="28"/>
          <w:szCs w:val="28"/>
          <w:vertAlign w:val="subscript"/>
        </w:rPr>
        <w:t>8</w:t>
      </w:r>
      <w:r w:rsidRPr="009F15EA">
        <w:rPr>
          <w:rFonts w:ascii="Times New Roman" w:hAnsi="Times New Roman" w:cs="Times New Roman"/>
          <w:sz w:val="28"/>
          <w:szCs w:val="28"/>
        </w:rPr>
        <w:t>GeS</w:t>
      </w:r>
      <w:r w:rsidRPr="009F15EA">
        <w:rPr>
          <w:rFonts w:ascii="Times New Roman" w:hAnsi="Times New Roman" w:cs="Times New Roman"/>
          <w:sz w:val="28"/>
          <w:szCs w:val="28"/>
          <w:vertAlign w:val="subscript"/>
        </w:rPr>
        <w:t>6</w:t>
      </w:r>
      <w:r w:rsidRPr="009F15EA">
        <w:rPr>
          <w:rFonts w:ascii="Times New Roman" w:hAnsi="Times New Roman" w:cs="Times New Roman"/>
          <w:sz w:val="28"/>
          <w:szCs w:val="28"/>
        </w:rPr>
        <w:t>, конфильдит Ag</w:t>
      </w:r>
      <w:r w:rsidRPr="009F15EA">
        <w:rPr>
          <w:rFonts w:ascii="Times New Roman" w:hAnsi="Times New Roman" w:cs="Times New Roman"/>
          <w:sz w:val="28"/>
          <w:szCs w:val="28"/>
          <w:vertAlign w:val="subscript"/>
        </w:rPr>
        <w:t>8</w:t>
      </w:r>
      <w:r w:rsidRPr="009F15EA">
        <w:rPr>
          <w:rFonts w:ascii="Times New Roman" w:hAnsi="Times New Roman" w:cs="Times New Roman"/>
          <w:sz w:val="28"/>
          <w:szCs w:val="28"/>
        </w:rPr>
        <w:t>(Sn, Ce) S</w:t>
      </w:r>
      <w:r w:rsidRPr="009F15EA">
        <w:rPr>
          <w:rFonts w:ascii="Times New Roman" w:hAnsi="Times New Roman" w:cs="Times New Roman"/>
          <w:sz w:val="28"/>
          <w:szCs w:val="28"/>
          <w:vertAlign w:val="subscript"/>
        </w:rPr>
        <w:t>6</w:t>
      </w:r>
      <w:r w:rsidRPr="009F15EA">
        <w:rPr>
          <w:rFonts w:ascii="Times New Roman" w:hAnsi="Times New Roman" w:cs="Times New Roman"/>
          <w:sz w:val="28"/>
          <w:szCs w:val="28"/>
        </w:rPr>
        <w:t xml:space="preserve"> и др. Основная масса </w:t>
      </w:r>
      <w:r w:rsidR="00FF3F1E">
        <w:rPr>
          <w:rFonts w:ascii="Times New Roman" w:hAnsi="Times New Roman" w:cs="Times New Roman"/>
          <w:sz w:val="28"/>
          <w:szCs w:val="28"/>
        </w:rPr>
        <w:t>германия</w:t>
      </w:r>
      <w:r w:rsidR="00FF3F1E" w:rsidRPr="009F15EA">
        <w:rPr>
          <w:rFonts w:ascii="Times New Roman" w:hAnsi="Times New Roman" w:cs="Times New Roman"/>
          <w:sz w:val="28"/>
          <w:szCs w:val="28"/>
        </w:rPr>
        <w:t xml:space="preserve"> </w:t>
      </w:r>
      <w:r w:rsidRPr="009F15EA">
        <w:rPr>
          <w:rFonts w:ascii="Times New Roman" w:hAnsi="Times New Roman" w:cs="Times New Roman"/>
          <w:sz w:val="28"/>
          <w:szCs w:val="28"/>
        </w:rPr>
        <w:t xml:space="preserve">рассеяна в земной коре в большом числе горных пород и минералов: в сульфидных рудах цветных металлов, в железных рудах, в некоторых окисных минералах (хромите, магнетите, рутиле и др.), в гранитах, диабазах и базальтах. Кроме того, </w:t>
      </w:r>
      <w:r w:rsidR="00E1216F">
        <w:rPr>
          <w:rFonts w:ascii="Times New Roman" w:hAnsi="Times New Roman" w:cs="Times New Roman"/>
          <w:sz w:val="28"/>
          <w:szCs w:val="28"/>
        </w:rPr>
        <w:t>германий</w:t>
      </w:r>
      <w:r w:rsidRPr="009F15EA">
        <w:rPr>
          <w:rFonts w:ascii="Times New Roman" w:hAnsi="Times New Roman" w:cs="Times New Roman"/>
          <w:sz w:val="28"/>
          <w:szCs w:val="28"/>
        </w:rPr>
        <w:t xml:space="preserve"> присутствует почти во всех силикатах, в некоторых месторождениях каменного угля и нефти.  </w:t>
      </w:r>
    </w:p>
    <w:p w:rsidR="007477FD" w:rsidRDefault="00E1216F" w:rsidP="007477FD">
      <w:pPr>
        <w:pStyle w:val="content"/>
        <w:spacing w:line="360" w:lineRule="auto"/>
        <w:rPr>
          <w:rFonts w:ascii="Times New Roman" w:hAnsi="Times New Roman" w:cs="Times New Roman"/>
          <w:sz w:val="28"/>
          <w:szCs w:val="28"/>
        </w:rPr>
      </w:pPr>
      <w:r>
        <w:rPr>
          <w:rFonts w:ascii="Times New Roman" w:hAnsi="Times New Roman" w:cs="Times New Roman"/>
          <w:sz w:val="28"/>
          <w:szCs w:val="28"/>
        </w:rPr>
        <w:t>Германий</w:t>
      </w:r>
      <w:r w:rsidR="007477FD" w:rsidRPr="009F15EA">
        <w:rPr>
          <w:rFonts w:ascii="Times New Roman" w:hAnsi="Times New Roman" w:cs="Times New Roman"/>
          <w:sz w:val="28"/>
          <w:szCs w:val="28"/>
        </w:rPr>
        <w:t xml:space="preserve"> кристаллизуется в кубической структуре типа алмаза, параметр элементарной ячейки </w:t>
      </w:r>
      <w:r w:rsidR="007477FD" w:rsidRPr="009F15EA">
        <w:rPr>
          <w:rFonts w:ascii="Times New Roman" w:hAnsi="Times New Roman" w:cs="Times New Roman"/>
          <w:i/>
          <w:iCs/>
          <w:sz w:val="28"/>
          <w:szCs w:val="28"/>
        </w:rPr>
        <w:t>а =</w:t>
      </w:r>
      <w:r w:rsidR="007477FD" w:rsidRPr="009F15EA">
        <w:rPr>
          <w:rFonts w:ascii="Times New Roman" w:hAnsi="Times New Roman" w:cs="Times New Roman"/>
          <w:sz w:val="28"/>
          <w:szCs w:val="28"/>
        </w:rPr>
        <w:t xml:space="preserve"> 5, 6575. Плотность твёрдого </w:t>
      </w:r>
      <w:r>
        <w:rPr>
          <w:rFonts w:ascii="Times New Roman" w:hAnsi="Times New Roman" w:cs="Times New Roman"/>
          <w:sz w:val="28"/>
          <w:szCs w:val="28"/>
        </w:rPr>
        <w:t>германия</w:t>
      </w:r>
      <w:r w:rsidRPr="009F15EA">
        <w:rPr>
          <w:rFonts w:ascii="Times New Roman" w:hAnsi="Times New Roman" w:cs="Times New Roman"/>
          <w:sz w:val="28"/>
          <w:szCs w:val="28"/>
        </w:rPr>
        <w:t xml:space="preserve"> </w:t>
      </w:r>
      <w:r w:rsidR="007477FD" w:rsidRPr="009F15EA">
        <w:rPr>
          <w:rFonts w:ascii="Times New Roman" w:hAnsi="Times New Roman" w:cs="Times New Roman"/>
          <w:sz w:val="28"/>
          <w:szCs w:val="28"/>
        </w:rPr>
        <w:t xml:space="preserve">5,327 </w:t>
      </w:r>
      <w:r w:rsidR="007477FD" w:rsidRPr="009F15EA">
        <w:rPr>
          <w:rFonts w:ascii="Times New Roman" w:hAnsi="Times New Roman" w:cs="Times New Roman"/>
          <w:i/>
          <w:iCs/>
          <w:sz w:val="28"/>
          <w:szCs w:val="28"/>
        </w:rPr>
        <w:t>г/см</w:t>
      </w:r>
      <w:r w:rsidR="007477FD" w:rsidRPr="009F15EA">
        <w:rPr>
          <w:rFonts w:ascii="Times New Roman" w:hAnsi="Times New Roman" w:cs="Times New Roman"/>
          <w:i/>
          <w:iCs/>
          <w:sz w:val="28"/>
          <w:szCs w:val="28"/>
          <w:vertAlign w:val="superscript"/>
        </w:rPr>
        <w:t>3</w:t>
      </w:r>
      <w:r w:rsidR="007477FD" w:rsidRPr="009F15EA">
        <w:rPr>
          <w:rFonts w:ascii="Times New Roman" w:hAnsi="Times New Roman" w:cs="Times New Roman"/>
          <w:sz w:val="28"/>
          <w:szCs w:val="28"/>
        </w:rPr>
        <w:t xml:space="preserve"> (25°С); жидкого 5,557 (1000°С); </w:t>
      </w:r>
      <w:r w:rsidR="007477FD" w:rsidRPr="009F15EA">
        <w:rPr>
          <w:rFonts w:ascii="Times New Roman" w:hAnsi="Times New Roman" w:cs="Times New Roman"/>
          <w:i/>
          <w:iCs/>
          <w:sz w:val="28"/>
          <w:szCs w:val="28"/>
        </w:rPr>
        <w:t>t</w:t>
      </w:r>
      <w:r w:rsidR="007477FD" w:rsidRPr="009F15EA">
        <w:rPr>
          <w:rFonts w:ascii="Times New Roman" w:hAnsi="Times New Roman" w:cs="Times New Roman"/>
          <w:i/>
          <w:iCs/>
          <w:sz w:val="28"/>
          <w:szCs w:val="28"/>
          <w:vertAlign w:val="subscript"/>
        </w:rPr>
        <w:t>пл</w:t>
      </w:r>
      <w:r w:rsidR="007477FD" w:rsidRPr="009F15EA">
        <w:rPr>
          <w:rFonts w:ascii="Times New Roman" w:hAnsi="Times New Roman" w:cs="Times New Roman"/>
          <w:sz w:val="28"/>
          <w:szCs w:val="28"/>
        </w:rPr>
        <w:t xml:space="preserve"> 937,5°С; </w:t>
      </w:r>
      <w:r w:rsidR="007477FD" w:rsidRPr="009F15EA">
        <w:rPr>
          <w:rFonts w:ascii="Times New Roman" w:hAnsi="Times New Roman" w:cs="Times New Roman"/>
          <w:i/>
          <w:iCs/>
          <w:sz w:val="28"/>
          <w:szCs w:val="28"/>
        </w:rPr>
        <w:t>t</w:t>
      </w:r>
      <w:r w:rsidR="007477FD" w:rsidRPr="009F15EA">
        <w:rPr>
          <w:rFonts w:ascii="Times New Roman" w:hAnsi="Times New Roman" w:cs="Times New Roman"/>
          <w:i/>
          <w:iCs/>
          <w:sz w:val="28"/>
          <w:szCs w:val="28"/>
          <w:vertAlign w:val="subscript"/>
        </w:rPr>
        <w:t>kип</w:t>
      </w:r>
      <w:r w:rsidR="007477FD" w:rsidRPr="009F15EA">
        <w:rPr>
          <w:rFonts w:ascii="Times New Roman" w:hAnsi="Times New Roman" w:cs="Times New Roman"/>
          <w:sz w:val="28"/>
          <w:szCs w:val="28"/>
        </w:rPr>
        <w:t xml:space="preserve"> около 2700°С; коэффициент теплопроводности ~60 </w:t>
      </w:r>
      <w:r w:rsidR="007477FD" w:rsidRPr="009F15EA">
        <w:rPr>
          <w:rFonts w:ascii="Times New Roman" w:hAnsi="Times New Roman" w:cs="Times New Roman"/>
          <w:i/>
          <w:iCs/>
          <w:sz w:val="28"/>
          <w:szCs w:val="28"/>
        </w:rPr>
        <w:t>вт/</w:t>
      </w:r>
      <w:r w:rsidR="007477FD" w:rsidRPr="009F15EA">
        <w:rPr>
          <w:rFonts w:ascii="Times New Roman" w:hAnsi="Times New Roman" w:cs="Times New Roman"/>
          <w:sz w:val="28"/>
          <w:szCs w:val="28"/>
        </w:rPr>
        <w:t>(</w:t>
      </w:r>
      <w:r w:rsidR="007477FD" w:rsidRPr="009F15EA">
        <w:rPr>
          <w:rFonts w:ascii="Times New Roman" w:hAnsi="Times New Roman" w:cs="Times New Roman"/>
          <w:i/>
          <w:iCs/>
          <w:sz w:val="28"/>
          <w:szCs w:val="28"/>
        </w:rPr>
        <w:t xml:space="preserve">м </w:t>
      </w:r>
      <w:r w:rsidR="007477FD" w:rsidRPr="009F15EA">
        <w:rPr>
          <w:rFonts w:ascii="Times New Roman" w:hAnsi="Times New Roman" w:cs="Times New Roman"/>
          <w:sz w:val="28"/>
          <w:szCs w:val="28"/>
        </w:rPr>
        <w:t>(</w:t>
      </w:r>
      <w:r w:rsidR="007477FD" w:rsidRPr="009F15EA">
        <w:rPr>
          <w:rFonts w:ascii="Times New Roman" w:hAnsi="Times New Roman" w:cs="Times New Roman"/>
          <w:i/>
          <w:iCs/>
          <w:sz w:val="28"/>
          <w:szCs w:val="28"/>
        </w:rPr>
        <w:t>К</w:t>
      </w:r>
      <w:r w:rsidR="007477FD" w:rsidRPr="009F15EA">
        <w:rPr>
          <w:rFonts w:ascii="Times New Roman" w:hAnsi="Times New Roman" w:cs="Times New Roman"/>
          <w:sz w:val="28"/>
          <w:szCs w:val="28"/>
        </w:rPr>
        <w:t xml:space="preserve">), или 0,14 </w:t>
      </w:r>
      <w:r w:rsidR="007477FD" w:rsidRPr="009F15EA">
        <w:rPr>
          <w:rFonts w:ascii="Times New Roman" w:hAnsi="Times New Roman" w:cs="Times New Roman"/>
          <w:i/>
          <w:iCs/>
          <w:sz w:val="28"/>
          <w:szCs w:val="28"/>
        </w:rPr>
        <w:t>кал/</w:t>
      </w:r>
      <w:r w:rsidR="007477FD" w:rsidRPr="009F15EA">
        <w:rPr>
          <w:rFonts w:ascii="Times New Roman" w:hAnsi="Times New Roman" w:cs="Times New Roman"/>
          <w:sz w:val="28"/>
          <w:szCs w:val="28"/>
        </w:rPr>
        <w:t>(</w:t>
      </w:r>
      <w:r w:rsidR="007477FD" w:rsidRPr="009F15EA">
        <w:rPr>
          <w:rFonts w:ascii="Times New Roman" w:hAnsi="Times New Roman" w:cs="Times New Roman"/>
          <w:i/>
          <w:iCs/>
          <w:sz w:val="28"/>
          <w:szCs w:val="28"/>
        </w:rPr>
        <w:t xml:space="preserve">см </w:t>
      </w:r>
      <w:r w:rsidR="007477FD" w:rsidRPr="009F15EA">
        <w:rPr>
          <w:rFonts w:ascii="Times New Roman" w:hAnsi="Times New Roman" w:cs="Times New Roman"/>
          <w:sz w:val="28"/>
          <w:szCs w:val="28"/>
        </w:rPr>
        <w:t>(</w:t>
      </w:r>
      <w:r w:rsidR="007477FD" w:rsidRPr="009F15EA">
        <w:rPr>
          <w:rFonts w:ascii="Times New Roman" w:hAnsi="Times New Roman" w:cs="Times New Roman"/>
          <w:i/>
          <w:iCs/>
          <w:sz w:val="28"/>
          <w:szCs w:val="28"/>
        </w:rPr>
        <w:t xml:space="preserve">сек </w:t>
      </w:r>
      <w:r w:rsidR="007477FD" w:rsidRPr="009F15EA">
        <w:rPr>
          <w:rFonts w:ascii="Times New Roman" w:hAnsi="Times New Roman" w:cs="Times New Roman"/>
          <w:sz w:val="28"/>
          <w:szCs w:val="28"/>
        </w:rPr>
        <w:t>(</w:t>
      </w:r>
      <w:r w:rsidR="007477FD" w:rsidRPr="009F15EA">
        <w:rPr>
          <w:rFonts w:ascii="Times New Roman" w:hAnsi="Times New Roman" w:cs="Times New Roman"/>
          <w:i/>
          <w:iCs/>
          <w:sz w:val="28"/>
          <w:szCs w:val="28"/>
        </w:rPr>
        <w:t>град</w:t>
      </w:r>
      <w:r w:rsidR="007477FD" w:rsidRPr="009F15EA">
        <w:rPr>
          <w:rFonts w:ascii="Times New Roman" w:hAnsi="Times New Roman" w:cs="Times New Roman"/>
          <w:sz w:val="28"/>
          <w:szCs w:val="28"/>
        </w:rPr>
        <w:t>)</w:t>
      </w:r>
      <w:r w:rsidR="007477FD" w:rsidRPr="009F15EA">
        <w:rPr>
          <w:rFonts w:ascii="Times New Roman" w:hAnsi="Times New Roman" w:cs="Times New Roman"/>
          <w:i/>
          <w:iCs/>
          <w:sz w:val="28"/>
          <w:szCs w:val="28"/>
        </w:rPr>
        <w:t xml:space="preserve"> </w:t>
      </w:r>
      <w:r w:rsidR="007477FD" w:rsidRPr="009F15EA">
        <w:rPr>
          <w:rFonts w:ascii="Times New Roman" w:hAnsi="Times New Roman" w:cs="Times New Roman"/>
          <w:sz w:val="28"/>
          <w:szCs w:val="28"/>
        </w:rPr>
        <w:t xml:space="preserve">при 25°С. Даже весьма чистый </w:t>
      </w:r>
      <w:r>
        <w:rPr>
          <w:rFonts w:ascii="Times New Roman" w:hAnsi="Times New Roman" w:cs="Times New Roman"/>
          <w:sz w:val="28"/>
          <w:szCs w:val="28"/>
        </w:rPr>
        <w:t>германий</w:t>
      </w:r>
      <w:r w:rsidR="007477FD" w:rsidRPr="009F15EA">
        <w:rPr>
          <w:rFonts w:ascii="Times New Roman" w:hAnsi="Times New Roman" w:cs="Times New Roman"/>
          <w:sz w:val="28"/>
          <w:szCs w:val="28"/>
        </w:rPr>
        <w:t xml:space="preserve"> хрупок при обычной температуре, но выше 550°С поддаётся пластической деформации. Твёрдость </w:t>
      </w:r>
      <w:r>
        <w:rPr>
          <w:rFonts w:ascii="Times New Roman" w:hAnsi="Times New Roman" w:cs="Times New Roman"/>
          <w:sz w:val="28"/>
          <w:szCs w:val="28"/>
        </w:rPr>
        <w:t>германия</w:t>
      </w:r>
      <w:r w:rsidR="007477FD" w:rsidRPr="009F15EA">
        <w:rPr>
          <w:rFonts w:ascii="Times New Roman" w:hAnsi="Times New Roman" w:cs="Times New Roman"/>
          <w:sz w:val="28"/>
          <w:szCs w:val="28"/>
        </w:rPr>
        <w:t xml:space="preserve"> по минералогической шкале 6—6,5; коэффициент сжимаемости (в интервале давлений 0—120 </w:t>
      </w:r>
      <w:r w:rsidR="007477FD" w:rsidRPr="009F15EA">
        <w:rPr>
          <w:rFonts w:ascii="Times New Roman" w:hAnsi="Times New Roman" w:cs="Times New Roman"/>
          <w:i/>
          <w:iCs/>
          <w:sz w:val="28"/>
          <w:szCs w:val="28"/>
        </w:rPr>
        <w:t>Гн/м</w:t>
      </w:r>
      <w:r w:rsidR="007477FD" w:rsidRPr="009F15EA">
        <w:rPr>
          <w:rFonts w:ascii="Times New Roman" w:hAnsi="Times New Roman" w:cs="Times New Roman"/>
          <w:i/>
          <w:iCs/>
          <w:sz w:val="28"/>
          <w:szCs w:val="28"/>
          <w:vertAlign w:val="superscript"/>
        </w:rPr>
        <w:t>2</w:t>
      </w:r>
      <w:r w:rsidR="007477FD" w:rsidRPr="009F15EA">
        <w:rPr>
          <w:rFonts w:ascii="Times New Roman" w:hAnsi="Times New Roman" w:cs="Times New Roman"/>
          <w:sz w:val="28"/>
          <w:szCs w:val="28"/>
        </w:rPr>
        <w:t xml:space="preserve"> или 0—12000 </w:t>
      </w:r>
      <w:r w:rsidR="007477FD" w:rsidRPr="009F15EA">
        <w:rPr>
          <w:rFonts w:ascii="Times New Roman" w:hAnsi="Times New Roman" w:cs="Times New Roman"/>
          <w:i/>
          <w:iCs/>
          <w:sz w:val="28"/>
          <w:szCs w:val="28"/>
        </w:rPr>
        <w:t>кгс/мм</w:t>
      </w:r>
      <w:r w:rsidR="007477FD" w:rsidRPr="009F15EA">
        <w:rPr>
          <w:rFonts w:ascii="Times New Roman" w:hAnsi="Times New Roman" w:cs="Times New Roman"/>
          <w:i/>
          <w:iCs/>
          <w:sz w:val="28"/>
          <w:szCs w:val="28"/>
          <w:vertAlign w:val="superscript"/>
        </w:rPr>
        <w:t>2</w:t>
      </w:r>
      <w:r w:rsidR="007477FD" w:rsidRPr="009F15EA">
        <w:rPr>
          <w:rFonts w:ascii="Times New Roman" w:hAnsi="Times New Roman" w:cs="Times New Roman"/>
          <w:sz w:val="28"/>
          <w:szCs w:val="28"/>
        </w:rPr>
        <w:t>) 1,4·10</w:t>
      </w:r>
      <w:r w:rsidR="007477FD" w:rsidRPr="009F15EA">
        <w:rPr>
          <w:rFonts w:ascii="Times New Roman" w:hAnsi="Times New Roman" w:cs="Times New Roman"/>
          <w:sz w:val="28"/>
          <w:szCs w:val="28"/>
          <w:vertAlign w:val="superscript"/>
        </w:rPr>
        <w:t xml:space="preserve">—7 </w:t>
      </w:r>
      <w:r w:rsidR="007477FD" w:rsidRPr="009F15EA">
        <w:rPr>
          <w:rFonts w:ascii="Times New Roman" w:hAnsi="Times New Roman" w:cs="Times New Roman"/>
          <w:i/>
          <w:iCs/>
          <w:sz w:val="28"/>
          <w:szCs w:val="28"/>
        </w:rPr>
        <w:t>м</w:t>
      </w:r>
      <w:r w:rsidR="007477FD" w:rsidRPr="009F15EA">
        <w:rPr>
          <w:rFonts w:ascii="Times New Roman" w:hAnsi="Times New Roman" w:cs="Times New Roman"/>
          <w:i/>
          <w:iCs/>
          <w:sz w:val="28"/>
          <w:szCs w:val="28"/>
          <w:vertAlign w:val="superscript"/>
        </w:rPr>
        <w:t>2</w:t>
      </w:r>
      <w:r w:rsidR="007477FD" w:rsidRPr="009F15EA">
        <w:rPr>
          <w:rFonts w:ascii="Times New Roman" w:hAnsi="Times New Roman" w:cs="Times New Roman"/>
          <w:i/>
          <w:iCs/>
          <w:sz w:val="28"/>
          <w:szCs w:val="28"/>
        </w:rPr>
        <w:t>/мн</w:t>
      </w:r>
      <w:r w:rsidR="007477FD" w:rsidRPr="009F15EA">
        <w:rPr>
          <w:rFonts w:ascii="Times New Roman" w:hAnsi="Times New Roman" w:cs="Times New Roman"/>
          <w:sz w:val="28"/>
          <w:szCs w:val="28"/>
        </w:rPr>
        <w:t xml:space="preserve"> (1,4·10</w:t>
      </w:r>
      <w:r w:rsidR="007477FD" w:rsidRPr="009F15EA">
        <w:rPr>
          <w:rFonts w:ascii="Times New Roman" w:hAnsi="Times New Roman" w:cs="Times New Roman"/>
          <w:sz w:val="28"/>
          <w:szCs w:val="28"/>
          <w:vertAlign w:val="superscript"/>
        </w:rPr>
        <w:t>—6</w:t>
      </w:r>
      <w:r w:rsidR="007477FD" w:rsidRPr="009F15EA">
        <w:rPr>
          <w:rFonts w:ascii="Times New Roman" w:hAnsi="Times New Roman" w:cs="Times New Roman"/>
          <w:sz w:val="28"/>
          <w:szCs w:val="28"/>
        </w:rPr>
        <w:t xml:space="preserve"> </w:t>
      </w:r>
      <w:r w:rsidR="007477FD" w:rsidRPr="009F15EA">
        <w:rPr>
          <w:rFonts w:ascii="Times New Roman" w:hAnsi="Times New Roman" w:cs="Times New Roman"/>
          <w:i/>
          <w:iCs/>
          <w:sz w:val="28"/>
          <w:szCs w:val="28"/>
        </w:rPr>
        <w:t>см</w:t>
      </w:r>
      <w:r w:rsidR="007477FD" w:rsidRPr="009F15EA">
        <w:rPr>
          <w:rFonts w:ascii="Times New Roman" w:hAnsi="Times New Roman" w:cs="Times New Roman"/>
          <w:i/>
          <w:iCs/>
          <w:sz w:val="28"/>
          <w:szCs w:val="28"/>
          <w:vertAlign w:val="superscript"/>
        </w:rPr>
        <w:t>2</w:t>
      </w:r>
      <w:r w:rsidR="007477FD" w:rsidRPr="009F15EA">
        <w:rPr>
          <w:rFonts w:ascii="Times New Roman" w:hAnsi="Times New Roman" w:cs="Times New Roman"/>
          <w:i/>
          <w:iCs/>
          <w:sz w:val="28"/>
          <w:szCs w:val="28"/>
        </w:rPr>
        <w:t>/кгс</w:t>
      </w:r>
      <w:r w:rsidR="007477FD" w:rsidRPr="009F15EA">
        <w:rPr>
          <w:rFonts w:ascii="Times New Roman" w:hAnsi="Times New Roman" w:cs="Times New Roman"/>
          <w:sz w:val="28"/>
          <w:szCs w:val="28"/>
        </w:rPr>
        <w:t xml:space="preserve">); поверхностное натяжение 0,6 </w:t>
      </w:r>
      <w:r w:rsidR="007477FD" w:rsidRPr="009F15EA">
        <w:rPr>
          <w:rFonts w:ascii="Times New Roman" w:hAnsi="Times New Roman" w:cs="Times New Roman"/>
          <w:i/>
          <w:iCs/>
          <w:sz w:val="28"/>
          <w:szCs w:val="28"/>
        </w:rPr>
        <w:t>н/м</w:t>
      </w:r>
      <w:r w:rsidR="007477FD" w:rsidRPr="009F15EA">
        <w:rPr>
          <w:rFonts w:ascii="Times New Roman" w:hAnsi="Times New Roman" w:cs="Times New Roman"/>
          <w:sz w:val="28"/>
          <w:szCs w:val="28"/>
        </w:rPr>
        <w:t xml:space="preserve"> (600 </w:t>
      </w:r>
      <w:r w:rsidR="007477FD" w:rsidRPr="009F15EA">
        <w:rPr>
          <w:rFonts w:ascii="Times New Roman" w:hAnsi="Times New Roman" w:cs="Times New Roman"/>
          <w:i/>
          <w:iCs/>
          <w:sz w:val="28"/>
          <w:szCs w:val="28"/>
        </w:rPr>
        <w:t>дин/см</w:t>
      </w:r>
      <w:r w:rsidR="007477FD" w:rsidRPr="009F15EA">
        <w:rPr>
          <w:rFonts w:ascii="Times New Roman" w:hAnsi="Times New Roman" w:cs="Times New Roman"/>
          <w:sz w:val="28"/>
          <w:szCs w:val="28"/>
        </w:rPr>
        <w:t>).</w:t>
      </w:r>
      <w:r w:rsidR="007477FD" w:rsidRPr="009F15EA">
        <w:rPr>
          <w:rFonts w:ascii="Times New Roman" w:hAnsi="Times New Roman" w:cs="Times New Roman"/>
          <w:i/>
          <w:iCs/>
          <w:sz w:val="28"/>
          <w:szCs w:val="28"/>
        </w:rPr>
        <w:t xml:space="preserve"> </w:t>
      </w:r>
      <w:r w:rsidR="007477FD" w:rsidRPr="009F15EA">
        <w:rPr>
          <w:rFonts w:ascii="Times New Roman" w:hAnsi="Times New Roman" w:cs="Times New Roman"/>
          <w:sz w:val="28"/>
          <w:szCs w:val="28"/>
        </w:rPr>
        <w:t>Г</w:t>
      </w:r>
      <w:r>
        <w:rPr>
          <w:rFonts w:ascii="Times New Roman" w:hAnsi="Times New Roman" w:cs="Times New Roman"/>
          <w:sz w:val="28"/>
          <w:szCs w:val="28"/>
        </w:rPr>
        <w:t>ерманий</w:t>
      </w:r>
      <w:r w:rsidR="007477FD" w:rsidRPr="009F15EA">
        <w:rPr>
          <w:rFonts w:ascii="Times New Roman" w:hAnsi="Times New Roman" w:cs="Times New Roman"/>
          <w:sz w:val="28"/>
          <w:szCs w:val="28"/>
        </w:rPr>
        <w:t xml:space="preserve"> — типичный полупроводник с шириной запрещенной зоны 1,104·10</w:t>
      </w:r>
      <w:r w:rsidR="007477FD" w:rsidRPr="009F15EA">
        <w:rPr>
          <w:rFonts w:ascii="Times New Roman" w:hAnsi="Times New Roman" w:cs="Times New Roman"/>
          <w:sz w:val="28"/>
          <w:szCs w:val="28"/>
          <w:vertAlign w:val="superscript"/>
        </w:rPr>
        <w:t>—19</w:t>
      </w:r>
      <w:r w:rsidR="007477FD" w:rsidRPr="009F15EA">
        <w:rPr>
          <w:rFonts w:ascii="Times New Roman" w:hAnsi="Times New Roman" w:cs="Times New Roman"/>
          <w:sz w:val="28"/>
          <w:szCs w:val="28"/>
        </w:rPr>
        <w:t xml:space="preserve">, или 0,69 </w:t>
      </w:r>
      <w:r w:rsidR="007477FD" w:rsidRPr="009F15EA">
        <w:rPr>
          <w:rFonts w:ascii="Times New Roman" w:hAnsi="Times New Roman" w:cs="Times New Roman"/>
          <w:i/>
          <w:iCs/>
          <w:sz w:val="28"/>
          <w:szCs w:val="28"/>
        </w:rPr>
        <w:t>эв</w:t>
      </w:r>
      <w:r w:rsidR="007477FD" w:rsidRPr="009F15EA">
        <w:rPr>
          <w:rFonts w:ascii="Times New Roman" w:hAnsi="Times New Roman" w:cs="Times New Roman"/>
          <w:sz w:val="28"/>
          <w:szCs w:val="28"/>
        </w:rPr>
        <w:t xml:space="preserve"> (25°С); удельное </w:t>
      </w:r>
      <w:r w:rsidR="007477FD">
        <w:rPr>
          <w:rFonts w:ascii="Times New Roman" w:hAnsi="Times New Roman" w:cs="Times New Roman"/>
          <w:sz w:val="28"/>
          <w:szCs w:val="28"/>
        </w:rPr>
        <w:t>э</w:t>
      </w:r>
      <w:r w:rsidR="007477FD" w:rsidRPr="009F15EA">
        <w:rPr>
          <w:rFonts w:ascii="Times New Roman" w:hAnsi="Times New Roman" w:cs="Times New Roman"/>
          <w:sz w:val="28"/>
          <w:szCs w:val="28"/>
        </w:rPr>
        <w:t xml:space="preserve">лектросопротивление </w:t>
      </w:r>
      <w:r w:rsidR="007011B5">
        <w:rPr>
          <w:rFonts w:ascii="Times New Roman" w:hAnsi="Times New Roman" w:cs="Times New Roman"/>
          <w:sz w:val="28"/>
          <w:szCs w:val="28"/>
        </w:rPr>
        <w:t>германия</w:t>
      </w:r>
      <w:r w:rsidR="007477FD" w:rsidRPr="009F15EA">
        <w:rPr>
          <w:rFonts w:ascii="Times New Roman" w:hAnsi="Times New Roman" w:cs="Times New Roman"/>
          <w:sz w:val="28"/>
          <w:szCs w:val="28"/>
        </w:rPr>
        <w:t xml:space="preserve"> высокой чистоты 0,60 </w:t>
      </w:r>
      <w:r w:rsidR="007477FD" w:rsidRPr="009F15EA">
        <w:rPr>
          <w:rFonts w:ascii="Times New Roman" w:hAnsi="Times New Roman" w:cs="Times New Roman"/>
          <w:i/>
          <w:iCs/>
          <w:sz w:val="28"/>
          <w:szCs w:val="28"/>
        </w:rPr>
        <w:t xml:space="preserve">ом </w:t>
      </w:r>
      <w:r w:rsidR="007477FD" w:rsidRPr="009F15EA">
        <w:rPr>
          <w:rFonts w:ascii="Times New Roman" w:hAnsi="Times New Roman" w:cs="Times New Roman"/>
          <w:sz w:val="28"/>
          <w:szCs w:val="28"/>
        </w:rPr>
        <w:t>(</w:t>
      </w:r>
      <w:r w:rsidR="007477FD" w:rsidRPr="009F15EA">
        <w:rPr>
          <w:rFonts w:ascii="Times New Roman" w:hAnsi="Times New Roman" w:cs="Times New Roman"/>
          <w:i/>
          <w:iCs/>
          <w:sz w:val="28"/>
          <w:szCs w:val="28"/>
        </w:rPr>
        <w:t xml:space="preserve">м </w:t>
      </w:r>
      <w:r w:rsidR="007477FD" w:rsidRPr="009F15EA">
        <w:rPr>
          <w:rFonts w:ascii="Times New Roman" w:hAnsi="Times New Roman" w:cs="Times New Roman"/>
          <w:sz w:val="28"/>
          <w:szCs w:val="28"/>
        </w:rPr>
        <w:t xml:space="preserve">(60 </w:t>
      </w:r>
      <w:r w:rsidR="007477FD" w:rsidRPr="009F15EA">
        <w:rPr>
          <w:rFonts w:ascii="Times New Roman" w:hAnsi="Times New Roman" w:cs="Times New Roman"/>
          <w:i/>
          <w:iCs/>
          <w:sz w:val="28"/>
          <w:szCs w:val="28"/>
        </w:rPr>
        <w:t xml:space="preserve">ом </w:t>
      </w:r>
      <w:r w:rsidR="007477FD" w:rsidRPr="009F15EA">
        <w:rPr>
          <w:rFonts w:ascii="Times New Roman" w:hAnsi="Times New Roman" w:cs="Times New Roman"/>
          <w:sz w:val="28"/>
          <w:szCs w:val="28"/>
        </w:rPr>
        <w:t>(</w:t>
      </w:r>
      <w:r w:rsidR="007477FD" w:rsidRPr="009F15EA">
        <w:rPr>
          <w:rFonts w:ascii="Times New Roman" w:hAnsi="Times New Roman" w:cs="Times New Roman"/>
          <w:i/>
          <w:iCs/>
          <w:sz w:val="28"/>
          <w:szCs w:val="28"/>
        </w:rPr>
        <w:t>см</w:t>
      </w:r>
      <w:r w:rsidR="007477FD" w:rsidRPr="009F15EA">
        <w:rPr>
          <w:rFonts w:ascii="Times New Roman" w:hAnsi="Times New Roman" w:cs="Times New Roman"/>
          <w:sz w:val="28"/>
          <w:szCs w:val="28"/>
        </w:rPr>
        <w:t xml:space="preserve">) при 25°С; подвижность электронов 3900 и подвижность дырок 1900 </w:t>
      </w:r>
      <w:r w:rsidR="007477FD" w:rsidRPr="009F15EA">
        <w:rPr>
          <w:rFonts w:ascii="Times New Roman" w:hAnsi="Times New Roman" w:cs="Times New Roman"/>
          <w:i/>
          <w:iCs/>
          <w:sz w:val="28"/>
          <w:szCs w:val="28"/>
        </w:rPr>
        <w:t>см</w:t>
      </w:r>
      <w:r w:rsidR="007477FD" w:rsidRPr="009F15EA">
        <w:rPr>
          <w:rFonts w:ascii="Times New Roman" w:hAnsi="Times New Roman" w:cs="Times New Roman"/>
          <w:i/>
          <w:iCs/>
          <w:sz w:val="28"/>
          <w:szCs w:val="28"/>
          <w:vertAlign w:val="superscript"/>
        </w:rPr>
        <w:t>2</w:t>
      </w:r>
      <w:r w:rsidR="007477FD" w:rsidRPr="009F15EA">
        <w:rPr>
          <w:rFonts w:ascii="Times New Roman" w:hAnsi="Times New Roman" w:cs="Times New Roman"/>
          <w:i/>
          <w:iCs/>
          <w:sz w:val="28"/>
          <w:szCs w:val="28"/>
        </w:rPr>
        <w:t>/в</w:t>
      </w:r>
      <w:r w:rsidR="007477FD" w:rsidRPr="009F15EA">
        <w:rPr>
          <w:rFonts w:ascii="Times New Roman" w:hAnsi="Times New Roman" w:cs="Times New Roman"/>
          <w:i/>
          <w:iCs/>
          <w:sz w:val="28"/>
          <w:szCs w:val="28"/>
          <w:vertAlign w:val="superscript"/>
        </w:rPr>
        <w:t xml:space="preserve">. </w:t>
      </w:r>
      <w:r w:rsidR="007477FD" w:rsidRPr="009F15EA">
        <w:rPr>
          <w:rFonts w:ascii="Times New Roman" w:hAnsi="Times New Roman" w:cs="Times New Roman"/>
          <w:i/>
          <w:iCs/>
          <w:sz w:val="28"/>
          <w:szCs w:val="28"/>
        </w:rPr>
        <w:t>сек</w:t>
      </w:r>
      <w:r w:rsidR="007477FD" w:rsidRPr="009F15EA">
        <w:rPr>
          <w:rFonts w:ascii="Times New Roman" w:hAnsi="Times New Roman" w:cs="Times New Roman"/>
          <w:sz w:val="28"/>
          <w:szCs w:val="28"/>
        </w:rPr>
        <w:t xml:space="preserve"> (25°С) (при содержании примесей менее 10</w:t>
      </w:r>
      <w:r w:rsidR="007477FD" w:rsidRPr="009F15EA">
        <w:rPr>
          <w:rFonts w:ascii="Times New Roman" w:hAnsi="Times New Roman" w:cs="Times New Roman"/>
          <w:sz w:val="28"/>
          <w:szCs w:val="28"/>
          <w:vertAlign w:val="superscript"/>
        </w:rPr>
        <w:t>—8</w:t>
      </w:r>
      <w:r w:rsidR="007477FD" w:rsidRPr="009F15EA">
        <w:rPr>
          <w:rFonts w:ascii="Times New Roman" w:hAnsi="Times New Roman" w:cs="Times New Roman"/>
          <w:sz w:val="28"/>
          <w:szCs w:val="28"/>
        </w:rPr>
        <w:t xml:space="preserve">%). Прозрачен для инфракрасных лучей с длиной волны больше 2 </w:t>
      </w:r>
      <w:r w:rsidR="007477FD" w:rsidRPr="009F15EA">
        <w:rPr>
          <w:rFonts w:ascii="Times New Roman" w:hAnsi="Times New Roman" w:cs="Times New Roman"/>
          <w:i/>
          <w:iCs/>
          <w:sz w:val="28"/>
          <w:szCs w:val="28"/>
        </w:rPr>
        <w:t>мкм</w:t>
      </w:r>
      <w:r w:rsidR="007477FD" w:rsidRPr="009F15EA">
        <w:rPr>
          <w:rFonts w:ascii="Times New Roman" w:hAnsi="Times New Roman" w:cs="Times New Roman"/>
          <w:sz w:val="28"/>
          <w:szCs w:val="28"/>
        </w:rPr>
        <w:t>.</w:t>
      </w:r>
    </w:p>
    <w:p w:rsidR="004B53C8" w:rsidRDefault="004B53C8" w:rsidP="007477FD">
      <w:pPr>
        <w:pStyle w:val="content"/>
        <w:spacing w:line="360" w:lineRule="auto"/>
        <w:rPr>
          <w:rFonts w:ascii="Times New Roman" w:hAnsi="Times New Roman" w:cs="Times New Roman"/>
          <w:sz w:val="28"/>
          <w:szCs w:val="28"/>
        </w:rPr>
      </w:pPr>
    </w:p>
    <w:p w:rsidR="003F3027" w:rsidRPr="003F3027" w:rsidRDefault="007477FD" w:rsidP="003F3027">
      <w:pPr>
        <w:pStyle w:val="content"/>
        <w:spacing w:line="360" w:lineRule="auto"/>
        <w:rPr>
          <w:rFonts w:ascii="Times New Roman" w:hAnsi="Times New Roman" w:cs="Times New Roman"/>
          <w:b/>
          <w:sz w:val="32"/>
          <w:szCs w:val="32"/>
        </w:rPr>
      </w:pPr>
      <w:r w:rsidRPr="003F3027">
        <w:rPr>
          <w:rFonts w:ascii="Times New Roman" w:hAnsi="Times New Roman" w:cs="Times New Roman"/>
          <w:sz w:val="32"/>
          <w:szCs w:val="32"/>
        </w:rPr>
        <w:t> </w:t>
      </w:r>
      <w:r w:rsidR="003F3027" w:rsidRPr="003F3027">
        <w:rPr>
          <w:rFonts w:ascii="Times New Roman" w:hAnsi="Times New Roman" w:cs="Times New Roman"/>
          <w:b/>
          <w:sz w:val="32"/>
          <w:szCs w:val="32"/>
        </w:rPr>
        <w:t xml:space="preserve">2.2 Соединения германия </w:t>
      </w:r>
    </w:p>
    <w:p w:rsidR="007477FD" w:rsidRDefault="007477FD" w:rsidP="007477FD">
      <w:pPr>
        <w:pStyle w:val="content"/>
        <w:spacing w:line="360" w:lineRule="auto"/>
        <w:rPr>
          <w:rFonts w:ascii="Times New Roman" w:hAnsi="Times New Roman" w:cs="Times New Roman"/>
          <w:sz w:val="28"/>
          <w:szCs w:val="28"/>
        </w:rPr>
      </w:pPr>
      <w:r w:rsidRPr="009F15EA">
        <w:rPr>
          <w:rFonts w:ascii="Times New Roman" w:hAnsi="Times New Roman" w:cs="Times New Roman"/>
          <w:sz w:val="28"/>
          <w:szCs w:val="28"/>
        </w:rPr>
        <w:t xml:space="preserve"> В химических соединениях </w:t>
      </w:r>
      <w:r w:rsidR="007011B5">
        <w:rPr>
          <w:rFonts w:ascii="Times New Roman" w:hAnsi="Times New Roman" w:cs="Times New Roman"/>
          <w:sz w:val="28"/>
          <w:szCs w:val="28"/>
        </w:rPr>
        <w:t>германий</w:t>
      </w:r>
      <w:r w:rsidRPr="009F15EA">
        <w:rPr>
          <w:rFonts w:ascii="Times New Roman" w:hAnsi="Times New Roman" w:cs="Times New Roman"/>
          <w:sz w:val="28"/>
          <w:szCs w:val="28"/>
        </w:rPr>
        <w:t xml:space="preserve"> обычно проявляет валентности 2 и 4, причём более стабильны соединения 4-валентного </w:t>
      </w:r>
      <w:r w:rsidR="007011B5">
        <w:rPr>
          <w:rFonts w:ascii="Times New Roman" w:hAnsi="Times New Roman" w:cs="Times New Roman"/>
          <w:sz w:val="28"/>
          <w:szCs w:val="28"/>
        </w:rPr>
        <w:t xml:space="preserve">германия. При комнатной температуре </w:t>
      </w:r>
      <w:r w:rsidR="00471849">
        <w:rPr>
          <w:rFonts w:ascii="Times New Roman" w:hAnsi="Times New Roman" w:cs="Times New Roman"/>
          <w:sz w:val="28"/>
          <w:szCs w:val="28"/>
        </w:rPr>
        <w:t>германий</w:t>
      </w:r>
      <w:r w:rsidRPr="009F15EA">
        <w:rPr>
          <w:rFonts w:ascii="Times New Roman" w:hAnsi="Times New Roman" w:cs="Times New Roman"/>
          <w:sz w:val="28"/>
          <w:szCs w:val="28"/>
        </w:rPr>
        <w:t xml:space="preserve"> устойчив к действию воздуха, воды, растворам щелочей и разбавленных соляной и серной кислот, но легко растворяется в царской водке и в щелочном растворе перекиси водорода. Азотной кислотой медленно окисляется. При нагр</w:t>
      </w:r>
      <w:r w:rsidR="00471849">
        <w:rPr>
          <w:rFonts w:ascii="Times New Roman" w:hAnsi="Times New Roman" w:cs="Times New Roman"/>
          <w:sz w:val="28"/>
          <w:szCs w:val="28"/>
        </w:rPr>
        <w:t>евании на воздухе до 500—700°С германий</w:t>
      </w:r>
      <w:r w:rsidRPr="009F15EA">
        <w:rPr>
          <w:rFonts w:ascii="Times New Roman" w:hAnsi="Times New Roman" w:cs="Times New Roman"/>
          <w:sz w:val="28"/>
          <w:szCs w:val="28"/>
        </w:rPr>
        <w:t xml:space="preserve"> окисляется до окиси GeO и двуокиси GeO</w:t>
      </w:r>
      <w:r w:rsidRPr="009F15EA">
        <w:rPr>
          <w:rFonts w:ascii="Times New Roman" w:hAnsi="Times New Roman" w:cs="Times New Roman"/>
          <w:sz w:val="28"/>
          <w:szCs w:val="28"/>
          <w:vertAlign w:val="subscript"/>
        </w:rPr>
        <w:t>2</w:t>
      </w:r>
      <w:r w:rsidRPr="009F15EA">
        <w:rPr>
          <w:rFonts w:ascii="Times New Roman" w:hAnsi="Times New Roman" w:cs="Times New Roman"/>
          <w:sz w:val="28"/>
          <w:szCs w:val="28"/>
        </w:rPr>
        <w:t xml:space="preserve">. Двуокись </w:t>
      </w:r>
      <w:r w:rsidR="00471849">
        <w:rPr>
          <w:rFonts w:ascii="Times New Roman" w:hAnsi="Times New Roman" w:cs="Times New Roman"/>
          <w:sz w:val="28"/>
          <w:szCs w:val="28"/>
        </w:rPr>
        <w:t>германия</w:t>
      </w:r>
      <w:r w:rsidRPr="009F15EA">
        <w:rPr>
          <w:rFonts w:ascii="Times New Roman" w:hAnsi="Times New Roman" w:cs="Times New Roman"/>
          <w:sz w:val="28"/>
          <w:szCs w:val="28"/>
        </w:rPr>
        <w:t xml:space="preserve"> — белый порошок с </w:t>
      </w:r>
      <w:r w:rsidRPr="009F15EA">
        <w:rPr>
          <w:rFonts w:ascii="Times New Roman" w:hAnsi="Times New Roman" w:cs="Times New Roman"/>
          <w:i/>
          <w:iCs/>
          <w:sz w:val="28"/>
          <w:szCs w:val="28"/>
        </w:rPr>
        <w:t>t</w:t>
      </w:r>
      <w:r w:rsidRPr="009F15EA">
        <w:rPr>
          <w:rFonts w:ascii="Times New Roman" w:hAnsi="Times New Roman" w:cs="Times New Roman"/>
          <w:i/>
          <w:iCs/>
          <w:sz w:val="28"/>
          <w:szCs w:val="28"/>
          <w:vertAlign w:val="subscript"/>
        </w:rPr>
        <w:t>пл</w:t>
      </w:r>
      <w:r w:rsidRPr="009F15EA">
        <w:rPr>
          <w:rFonts w:ascii="Times New Roman" w:hAnsi="Times New Roman" w:cs="Times New Roman"/>
          <w:sz w:val="28"/>
          <w:szCs w:val="28"/>
        </w:rPr>
        <w:t xml:space="preserve"> 1116°С; растворимость в воде 4,3 </w:t>
      </w:r>
      <w:r w:rsidRPr="009F15EA">
        <w:rPr>
          <w:rFonts w:ascii="Times New Roman" w:hAnsi="Times New Roman" w:cs="Times New Roman"/>
          <w:i/>
          <w:iCs/>
          <w:sz w:val="28"/>
          <w:szCs w:val="28"/>
        </w:rPr>
        <w:t>г/л</w:t>
      </w:r>
      <w:r w:rsidRPr="009F15EA">
        <w:rPr>
          <w:rFonts w:ascii="Times New Roman" w:hAnsi="Times New Roman" w:cs="Times New Roman"/>
          <w:sz w:val="28"/>
          <w:szCs w:val="28"/>
        </w:rPr>
        <w:t xml:space="preserve"> (20°С). По химическим свойствам амфотерна, растворяется в щелочах и с трудом в минеральных кислотах. Получается прокаливанием гидратного осадка (GeO</w:t>
      </w:r>
      <w:r w:rsidRPr="009F15EA">
        <w:rPr>
          <w:rFonts w:ascii="Times New Roman" w:hAnsi="Times New Roman" w:cs="Times New Roman"/>
          <w:sz w:val="28"/>
          <w:szCs w:val="28"/>
          <w:vertAlign w:val="subscript"/>
        </w:rPr>
        <w:t>2</w:t>
      </w:r>
      <w:r w:rsidRPr="009F15EA">
        <w:rPr>
          <w:rFonts w:ascii="Times New Roman" w:hAnsi="Times New Roman" w:cs="Times New Roman"/>
          <w:sz w:val="28"/>
          <w:szCs w:val="28"/>
          <w:vertAlign w:val="superscript"/>
        </w:rPr>
        <w:t xml:space="preserve">. </w:t>
      </w:r>
      <w:r w:rsidRPr="009F15EA">
        <w:rPr>
          <w:rFonts w:ascii="Times New Roman" w:hAnsi="Times New Roman" w:cs="Times New Roman"/>
          <w:i/>
          <w:iCs/>
          <w:sz w:val="28"/>
          <w:szCs w:val="28"/>
        </w:rPr>
        <w:t>n</w:t>
      </w:r>
      <w:r w:rsidRPr="009F15EA">
        <w:rPr>
          <w:rFonts w:ascii="Times New Roman" w:hAnsi="Times New Roman" w:cs="Times New Roman"/>
          <w:sz w:val="28"/>
          <w:szCs w:val="28"/>
        </w:rPr>
        <w:t>H</w:t>
      </w:r>
      <w:r w:rsidRPr="009F15EA">
        <w:rPr>
          <w:rFonts w:ascii="Times New Roman" w:hAnsi="Times New Roman" w:cs="Times New Roman"/>
          <w:sz w:val="28"/>
          <w:szCs w:val="28"/>
          <w:vertAlign w:val="subscript"/>
        </w:rPr>
        <w:t>2</w:t>
      </w:r>
      <w:r w:rsidRPr="009F15EA">
        <w:rPr>
          <w:rFonts w:ascii="Times New Roman" w:hAnsi="Times New Roman" w:cs="Times New Roman"/>
          <w:sz w:val="28"/>
          <w:szCs w:val="28"/>
        </w:rPr>
        <w:t>O), выделяемого при гидролизе тетрахлорида GeCl</w:t>
      </w:r>
      <w:r w:rsidRPr="009F15EA">
        <w:rPr>
          <w:rFonts w:ascii="Times New Roman" w:hAnsi="Times New Roman" w:cs="Times New Roman"/>
          <w:sz w:val="28"/>
          <w:szCs w:val="28"/>
          <w:vertAlign w:val="subscript"/>
        </w:rPr>
        <w:t>4</w:t>
      </w:r>
      <w:r w:rsidRPr="009F15EA">
        <w:rPr>
          <w:rFonts w:ascii="Times New Roman" w:hAnsi="Times New Roman" w:cs="Times New Roman"/>
          <w:sz w:val="28"/>
          <w:szCs w:val="28"/>
        </w:rPr>
        <w:t>. Сплавлением GeO</w:t>
      </w:r>
      <w:r w:rsidRPr="009F15EA">
        <w:rPr>
          <w:rFonts w:ascii="Times New Roman" w:hAnsi="Times New Roman" w:cs="Times New Roman"/>
          <w:sz w:val="28"/>
          <w:szCs w:val="28"/>
          <w:vertAlign w:val="subscript"/>
        </w:rPr>
        <w:t>2</w:t>
      </w:r>
      <w:r w:rsidRPr="009F15EA">
        <w:rPr>
          <w:rFonts w:ascii="Times New Roman" w:hAnsi="Times New Roman" w:cs="Times New Roman"/>
          <w:sz w:val="28"/>
          <w:szCs w:val="28"/>
        </w:rPr>
        <w:t xml:space="preserve"> с др. окислами могут быть получены производные германиевой кислоты — германаты металлов (In</w:t>
      </w:r>
      <w:r w:rsidRPr="009F15EA">
        <w:rPr>
          <w:rFonts w:ascii="Times New Roman" w:hAnsi="Times New Roman" w:cs="Times New Roman"/>
          <w:sz w:val="28"/>
          <w:szCs w:val="28"/>
          <w:vertAlign w:val="subscript"/>
        </w:rPr>
        <w:t>2</w:t>
      </w:r>
      <w:r w:rsidRPr="009F15EA">
        <w:rPr>
          <w:rFonts w:ascii="Times New Roman" w:hAnsi="Times New Roman" w:cs="Times New Roman"/>
          <w:sz w:val="28"/>
          <w:szCs w:val="28"/>
        </w:rPr>
        <w:t>CeO</w:t>
      </w:r>
      <w:r w:rsidRPr="009F15EA">
        <w:rPr>
          <w:rFonts w:ascii="Times New Roman" w:hAnsi="Times New Roman" w:cs="Times New Roman"/>
          <w:sz w:val="28"/>
          <w:szCs w:val="28"/>
          <w:vertAlign w:val="subscript"/>
        </w:rPr>
        <w:t>3</w:t>
      </w:r>
      <w:r w:rsidRPr="009F15EA">
        <w:rPr>
          <w:rFonts w:ascii="Times New Roman" w:hAnsi="Times New Roman" w:cs="Times New Roman"/>
          <w:sz w:val="28"/>
          <w:szCs w:val="28"/>
        </w:rPr>
        <w:t>, Na</w:t>
      </w:r>
      <w:r w:rsidRPr="009F15EA">
        <w:rPr>
          <w:rFonts w:ascii="Times New Roman" w:hAnsi="Times New Roman" w:cs="Times New Roman"/>
          <w:sz w:val="28"/>
          <w:szCs w:val="28"/>
          <w:vertAlign w:val="subscript"/>
        </w:rPr>
        <w:t>2</w:t>
      </w:r>
      <w:r w:rsidRPr="009F15EA">
        <w:rPr>
          <w:rFonts w:ascii="Times New Roman" w:hAnsi="Times New Roman" w:cs="Times New Roman"/>
          <w:sz w:val="28"/>
          <w:szCs w:val="28"/>
        </w:rPr>
        <w:t>Ge О</w:t>
      </w:r>
      <w:r w:rsidRPr="009F15EA">
        <w:rPr>
          <w:rFonts w:ascii="Times New Roman" w:hAnsi="Times New Roman" w:cs="Times New Roman"/>
          <w:sz w:val="28"/>
          <w:szCs w:val="28"/>
          <w:vertAlign w:val="subscript"/>
        </w:rPr>
        <w:t>3</w:t>
      </w:r>
      <w:r w:rsidRPr="009F15EA">
        <w:rPr>
          <w:rFonts w:ascii="Times New Roman" w:hAnsi="Times New Roman" w:cs="Times New Roman"/>
          <w:sz w:val="28"/>
          <w:szCs w:val="28"/>
        </w:rPr>
        <w:t xml:space="preserve"> и др.) — твёрдые вещества с высокими температурами плавления. </w:t>
      </w:r>
    </w:p>
    <w:p w:rsidR="007477FD" w:rsidRDefault="007477FD" w:rsidP="007477FD">
      <w:pPr>
        <w:pStyle w:val="content"/>
        <w:spacing w:line="360" w:lineRule="auto"/>
        <w:rPr>
          <w:rFonts w:ascii="Times New Roman" w:hAnsi="Times New Roman" w:cs="Times New Roman"/>
          <w:sz w:val="28"/>
          <w:szCs w:val="28"/>
        </w:rPr>
      </w:pPr>
      <w:r w:rsidRPr="009F15EA">
        <w:rPr>
          <w:rFonts w:ascii="Times New Roman" w:hAnsi="Times New Roman" w:cs="Times New Roman"/>
          <w:sz w:val="28"/>
          <w:szCs w:val="28"/>
        </w:rPr>
        <w:t xml:space="preserve">При взаимодействии Г. с галогенами образуются соответствующие тетрагалогениды. Наиболее легко реакция протекает с фтором и хлором (уже при комнатной температуре), затем с бромом (слабое нагревание) и с иодом (при 700—800°С в присутствии CO). Одно из наиболее важных соединений </w:t>
      </w:r>
      <w:r w:rsidR="00FD1E39">
        <w:rPr>
          <w:rFonts w:ascii="Times New Roman" w:hAnsi="Times New Roman" w:cs="Times New Roman"/>
          <w:sz w:val="28"/>
          <w:szCs w:val="28"/>
        </w:rPr>
        <w:t>германия</w:t>
      </w:r>
      <w:r w:rsidRPr="009F15EA">
        <w:rPr>
          <w:rFonts w:ascii="Times New Roman" w:hAnsi="Times New Roman" w:cs="Times New Roman"/>
          <w:sz w:val="28"/>
          <w:szCs w:val="28"/>
        </w:rPr>
        <w:t xml:space="preserve"> тетрахлорид GeCl</w:t>
      </w:r>
      <w:r w:rsidRPr="009F15EA">
        <w:rPr>
          <w:rFonts w:ascii="Times New Roman" w:hAnsi="Times New Roman" w:cs="Times New Roman"/>
          <w:sz w:val="28"/>
          <w:szCs w:val="28"/>
          <w:vertAlign w:val="subscript"/>
        </w:rPr>
        <w:t>4</w:t>
      </w:r>
      <w:r w:rsidRPr="009F15EA">
        <w:rPr>
          <w:rFonts w:ascii="Times New Roman" w:hAnsi="Times New Roman" w:cs="Times New Roman"/>
          <w:sz w:val="28"/>
          <w:szCs w:val="28"/>
        </w:rPr>
        <w:t xml:space="preserve"> — бесцветная жидкость; </w:t>
      </w:r>
      <w:r w:rsidRPr="009F15EA">
        <w:rPr>
          <w:rFonts w:ascii="Times New Roman" w:hAnsi="Times New Roman" w:cs="Times New Roman"/>
          <w:i/>
          <w:iCs/>
          <w:sz w:val="28"/>
          <w:szCs w:val="28"/>
        </w:rPr>
        <w:t>t</w:t>
      </w:r>
      <w:r w:rsidRPr="009F15EA">
        <w:rPr>
          <w:rFonts w:ascii="Times New Roman" w:hAnsi="Times New Roman" w:cs="Times New Roman"/>
          <w:i/>
          <w:iCs/>
          <w:sz w:val="28"/>
          <w:szCs w:val="28"/>
          <w:vertAlign w:val="subscript"/>
        </w:rPr>
        <w:t xml:space="preserve">пл </w:t>
      </w:r>
      <w:r w:rsidRPr="009F15EA">
        <w:rPr>
          <w:rFonts w:ascii="Times New Roman" w:hAnsi="Times New Roman" w:cs="Times New Roman"/>
          <w:sz w:val="28"/>
          <w:szCs w:val="28"/>
        </w:rPr>
        <w:t xml:space="preserve">—49,5°С; </w:t>
      </w:r>
      <w:r w:rsidRPr="009F15EA">
        <w:rPr>
          <w:rFonts w:ascii="Times New Roman" w:hAnsi="Times New Roman" w:cs="Times New Roman"/>
          <w:i/>
          <w:iCs/>
          <w:sz w:val="28"/>
          <w:szCs w:val="28"/>
        </w:rPr>
        <w:t>t</w:t>
      </w:r>
      <w:r w:rsidRPr="009F15EA">
        <w:rPr>
          <w:rFonts w:ascii="Times New Roman" w:hAnsi="Times New Roman" w:cs="Times New Roman"/>
          <w:i/>
          <w:iCs/>
          <w:sz w:val="28"/>
          <w:szCs w:val="28"/>
          <w:vertAlign w:val="subscript"/>
        </w:rPr>
        <w:t>kип</w:t>
      </w:r>
      <w:r w:rsidRPr="009F15EA">
        <w:rPr>
          <w:rFonts w:ascii="Times New Roman" w:hAnsi="Times New Roman" w:cs="Times New Roman"/>
          <w:sz w:val="28"/>
          <w:szCs w:val="28"/>
        </w:rPr>
        <w:t xml:space="preserve"> 83,1°С; плотность 1,84 </w:t>
      </w:r>
      <w:r w:rsidRPr="009F15EA">
        <w:rPr>
          <w:rFonts w:ascii="Times New Roman" w:hAnsi="Times New Roman" w:cs="Times New Roman"/>
          <w:i/>
          <w:iCs/>
          <w:sz w:val="28"/>
          <w:szCs w:val="28"/>
        </w:rPr>
        <w:t>г/см</w:t>
      </w:r>
      <w:r w:rsidRPr="009F15EA">
        <w:rPr>
          <w:rFonts w:ascii="Times New Roman" w:hAnsi="Times New Roman" w:cs="Times New Roman"/>
          <w:i/>
          <w:iCs/>
          <w:sz w:val="28"/>
          <w:szCs w:val="28"/>
          <w:vertAlign w:val="superscript"/>
        </w:rPr>
        <w:t>3</w:t>
      </w:r>
      <w:r w:rsidRPr="009F15EA">
        <w:rPr>
          <w:rFonts w:ascii="Times New Roman" w:hAnsi="Times New Roman" w:cs="Times New Roman"/>
          <w:i/>
          <w:iCs/>
          <w:sz w:val="28"/>
          <w:szCs w:val="28"/>
        </w:rPr>
        <w:t xml:space="preserve"> </w:t>
      </w:r>
      <w:r w:rsidRPr="009F15EA">
        <w:rPr>
          <w:rFonts w:ascii="Times New Roman" w:hAnsi="Times New Roman" w:cs="Times New Roman"/>
          <w:sz w:val="28"/>
          <w:szCs w:val="28"/>
        </w:rPr>
        <w:t>(20°С). Водой сильно гидролизуется с выделением осадка гидратированной двуокиси. Получаетс</w:t>
      </w:r>
      <w:r w:rsidR="00FD1E39">
        <w:rPr>
          <w:rFonts w:ascii="Times New Roman" w:hAnsi="Times New Roman" w:cs="Times New Roman"/>
          <w:sz w:val="28"/>
          <w:szCs w:val="28"/>
        </w:rPr>
        <w:t>я хлорированием металлического германия</w:t>
      </w:r>
      <w:r w:rsidRPr="009F15EA">
        <w:rPr>
          <w:rFonts w:ascii="Times New Roman" w:hAnsi="Times New Roman" w:cs="Times New Roman"/>
          <w:sz w:val="28"/>
          <w:szCs w:val="28"/>
        </w:rPr>
        <w:t xml:space="preserve"> или взаимодействием GeO</w:t>
      </w:r>
      <w:r w:rsidRPr="009F15EA">
        <w:rPr>
          <w:rFonts w:ascii="Times New Roman" w:hAnsi="Times New Roman" w:cs="Times New Roman"/>
          <w:sz w:val="28"/>
          <w:szCs w:val="28"/>
          <w:vertAlign w:val="subscript"/>
        </w:rPr>
        <w:t>2</w:t>
      </w:r>
      <w:r w:rsidRPr="009F15EA">
        <w:rPr>
          <w:rFonts w:ascii="Times New Roman" w:hAnsi="Times New Roman" w:cs="Times New Roman"/>
          <w:sz w:val="28"/>
          <w:szCs w:val="28"/>
        </w:rPr>
        <w:t xml:space="preserve"> с концентрированной НС1. Известны также дигалогениды Г. общей формулы GeX</w:t>
      </w:r>
      <w:r w:rsidRPr="009F15EA">
        <w:rPr>
          <w:rFonts w:ascii="Times New Roman" w:hAnsi="Times New Roman" w:cs="Times New Roman"/>
          <w:sz w:val="28"/>
          <w:szCs w:val="28"/>
          <w:vertAlign w:val="subscript"/>
        </w:rPr>
        <w:t>2</w:t>
      </w:r>
      <w:r w:rsidRPr="009F15EA">
        <w:rPr>
          <w:rFonts w:ascii="Times New Roman" w:hAnsi="Times New Roman" w:cs="Times New Roman"/>
          <w:sz w:val="28"/>
          <w:szCs w:val="28"/>
        </w:rPr>
        <w:t>, монохлорид GeCl, гексахлордигерман Ge</w:t>
      </w:r>
      <w:r w:rsidRPr="009F15EA">
        <w:rPr>
          <w:rFonts w:ascii="Times New Roman" w:hAnsi="Times New Roman" w:cs="Times New Roman"/>
          <w:sz w:val="28"/>
          <w:szCs w:val="28"/>
          <w:vertAlign w:val="subscript"/>
        </w:rPr>
        <w:t>2</w:t>
      </w:r>
      <w:r w:rsidRPr="009F15EA">
        <w:rPr>
          <w:rFonts w:ascii="Times New Roman" w:hAnsi="Times New Roman" w:cs="Times New Roman"/>
          <w:sz w:val="28"/>
          <w:szCs w:val="28"/>
        </w:rPr>
        <w:t>Cl</w:t>
      </w:r>
      <w:r w:rsidRPr="009F15EA">
        <w:rPr>
          <w:rFonts w:ascii="Times New Roman" w:hAnsi="Times New Roman" w:cs="Times New Roman"/>
          <w:sz w:val="28"/>
          <w:szCs w:val="28"/>
          <w:vertAlign w:val="subscript"/>
        </w:rPr>
        <w:t>6</w:t>
      </w:r>
      <w:r w:rsidRPr="009F15EA">
        <w:rPr>
          <w:rFonts w:ascii="Times New Roman" w:hAnsi="Times New Roman" w:cs="Times New Roman"/>
          <w:sz w:val="28"/>
          <w:szCs w:val="28"/>
        </w:rPr>
        <w:t xml:space="preserve"> и оксихлориды Г. (например, GeOCl</w:t>
      </w:r>
      <w:r w:rsidRPr="009F15EA">
        <w:rPr>
          <w:rFonts w:ascii="Times New Roman" w:hAnsi="Times New Roman" w:cs="Times New Roman"/>
          <w:sz w:val="28"/>
          <w:szCs w:val="28"/>
          <w:vertAlign w:val="subscript"/>
        </w:rPr>
        <w:t>2</w:t>
      </w:r>
      <w:r w:rsidRPr="009F15EA">
        <w:rPr>
          <w:rFonts w:ascii="Times New Roman" w:hAnsi="Times New Roman" w:cs="Times New Roman"/>
          <w:sz w:val="28"/>
          <w:szCs w:val="28"/>
        </w:rPr>
        <w:t>).</w:t>
      </w:r>
    </w:p>
    <w:p w:rsidR="007477FD" w:rsidRDefault="007477FD" w:rsidP="007477FD">
      <w:pPr>
        <w:pStyle w:val="content"/>
        <w:spacing w:line="360" w:lineRule="auto"/>
        <w:rPr>
          <w:rFonts w:ascii="Times New Roman" w:hAnsi="Times New Roman" w:cs="Times New Roman"/>
          <w:sz w:val="28"/>
          <w:szCs w:val="28"/>
        </w:rPr>
      </w:pPr>
      <w:r w:rsidRPr="009F15EA">
        <w:rPr>
          <w:rFonts w:ascii="Times New Roman" w:hAnsi="Times New Roman" w:cs="Times New Roman"/>
          <w:sz w:val="28"/>
          <w:szCs w:val="28"/>
        </w:rPr>
        <w:t xml:space="preserve">  Сера энергично взаимодействует с </w:t>
      </w:r>
      <w:r w:rsidR="00FD1E39">
        <w:rPr>
          <w:rFonts w:ascii="Times New Roman" w:hAnsi="Times New Roman" w:cs="Times New Roman"/>
          <w:sz w:val="28"/>
          <w:szCs w:val="28"/>
        </w:rPr>
        <w:t>германием</w:t>
      </w:r>
      <w:r w:rsidRPr="009F15EA">
        <w:rPr>
          <w:rFonts w:ascii="Times New Roman" w:hAnsi="Times New Roman" w:cs="Times New Roman"/>
          <w:sz w:val="28"/>
          <w:szCs w:val="28"/>
        </w:rPr>
        <w:t xml:space="preserve"> при 900—1000°С с образованием дисульфида GeS</w:t>
      </w:r>
      <w:r w:rsidRPr="009F15EA">
        <w:rPr>
          <w:rFonts w:ascii="Times New Roman" w:hAnsi="Times New Roman" w:cs="Times New Roman"/>
          <w:sz w:val="28"/>
          <w:szCs w:val="28"/>
          <w:vertAlign w:val="subscript"/>
        </w:rPr>
        <w:t>2</w:t>
      </w:r>
      <w:r w:rsidRPr="009F15EA">
        <w:rPr>
          <w:rFonts w:ascii="Times New Roman" w:hAnsi="Times New Roman" w:cs="Times New Roman"/>
          <w:sz w:val="28"/>
          <w:szCs w:val="28"/>
        </w:rPr>
        <w:t xml:space="preserve"> — белого твёрдого вещества, </w:t>
      </w:r>
      <w:r w:rsidRPr="009F15EA">
        <w:rPr>
          <w:rFonts w:ascii="Times New Roman" w:hAnsi="Times New Roman" w:cs="Times New Roman"/>
          <w:i/>
          <w:iCs/>
          <w:sz w:val="28"/>
          <w:szCs w:val="28"/>
        </w:rPr>
        <w:t>t</w:t>
      </w:r>
      <w:r w:rsidRPr="009F15EA">
        <w:rPr>
          <w:rFonts w:ascii="Times New Roman" w:hAnsi="Times New Roman" w:cs="Times New Roman"/>
          <w:sz w:val="28"/>
          <w:szCs w:val="28"/>
          <w:vertAlign w:val="subscript"/>
        </w:rPr>
        <w:t>пл</w:t>
      </w:r>
      <w:r w:rsidRPr="009F15EA">
        <w:rPr>
          <w:rFonts w:ascii="Times New Roman" w:hAnsi="Times New Roman" w:cs="Times New Roman"/>
          <w:sz w:val="28"/>
          <w:szCs w:val="28"/>
        </w:rPr>
        <w:t xml:space="preserve"> 825°С. Описаны также моносульфид GeS и аналогичные соединения </w:t>
      </w:r>
      <w:r w:rsidR="00FD1E39">
        <w:rPr>
          <w:rFonts w:ascii="Times New Roman" w:hAnsi="Times New Roman" w:cs="Times New Roman"/>
          <w:sz w:val="28"/>
          <w:szCs w:val="28"/>
        </w:rPr>
        <w:t>германия</w:t>
      </w:r>
      <w:r w:rsidRPr="009F15EA">
        <w:rPr>
          <w:rFonts w:ascii="Times New Roman" w:hAnsi="Times New Roman" w:cs="Times New Roman"/>
          <w:sz w:val="28"/>
          <w:szCs w:val="28"/>
        </w:rPr>
        <w:t xml:space="preserve"> с селеном и теллуром, которые являются полупроводниками. Водород незначительно реагирует с Г. при 1000—1100°С с образованием гермина (GeH) </w:t>
      </w:r>
      <w:r w:rsidRPr="009F15EA">
        <w:rPr>
          <w:rFonts w:ascii="Times New Roman" w:hAnsi="Times New Roman" w:cs="Times New Roman"/>
          <w:sz w:val="28"/>
          <w:szCs w:val="28"/>
          <w:vertAlign w:val="subscript"/>
        </w:rPr>
        <w:t>x</w:t>
      </w:r>
      <w:r w:rsidRPr="009F15EA">
        <w:rPr>
          <w:rFonts w:ascii="Times New Roman" w:hAnsi="Times New Roman" w:cs="Times New Roman"/>
          <w:sz w:val="28"/>
          <w:szCs w:val="28"/>
        </w:rPr>
        <w:t xml:space="preserve"> — малоустойчивого и легко летучего соединения. Взаимодействием германидов с разбавленной соляной кислотой могут быть получены германоводороды ряда Ge</w:t>
      </w:r>
      <w:r w:rsidRPr="009F15EA">
        <w:rPr>
          <w:rFonts w:ascii="Times New Roman" w:hAnsi="Times New Roman" w:cs="Times New Roman"/>
          <w:sz w:val="28"/>
          <w:szCs w:val="28"/>
          <w:vertAlign w:val="subscript"/>
        </w:rPr>
        <w:t>n</w:t>
      </w:r>
      <w:r w:rsidRPr="009F15EA">
        <w:rPr>
          <w:rFonts w:ascii="Times New Roman" w:hAnsi="Times New Roman" w:cs="Times New Roman"/>
          <w:sz w:val="28"/>
          <w:szCs w:val="28"/>
        </w:rPr>
        <w:t>H</w:t>
      </w:r>
      <w:r w:rsidRPr="009F15EA">
        <w:rPr>
          <w:rFonts w:ascii="Times New Roman" w:hAnsi="Times New Roman" w:cs="Times New Roman"/>
          <w:sz w:val="28"/>
          <w:szCs w:val="28"/>
          <w:vertAlign w:val="subscript"/>
        </w:rPr>
        <w:t>2n+2</w:t>
      </w:r>
      <w:r w:rsidRPr="009F15EA">
        <w:rPr>
          <w:rFonts w:ascii="Times New Roman" w:hAnsi="Times New Roman" w:cs="Times New Roman"/>
          <w:sz w:val="28"/>
          <w:szCs w:val="28"/>
        </w:rPr>
        <w:t xml:space="preserve"> вплоть до Ge</w:t>
      </w:r>
      <w:r w:rsidRPr="009F15EA">
        <w:rPr>
          <w:rFonts w:ascii="Times New Roman" w:hAnsi="Times New Roman" w:cs="Times New Roman"/>
          <w:sz w:val="28"/>
          <w:szCs w:val="28"/>
          <w:vertAlign w:val="subscript"/>
        </w:rPr>
        <w:t>9</w:t>
      </w:r>
      <w:r w:rsidRPr="009F15EA">
        <w:rPr>
          <w:rFonts w:ascii="Times New Roman" w:hAnsi="Times New Roman" w:cs="Times New Roman"/>
          <w:sz w:val="28"/>
          <w:szCs w:val="28"/>
        </w:rPr>
        <w:t>H</w:t>
      </w:r>
      <w:r w:rsidRPr="009F15EA">
        <w:rPr>
          <w:rFonts w:ascii="Times New Roman" w:hAnsi="Times New Roman" w:cs="Times New Roman"/>
          <w:sz w:val="28"/>
          <w:szCs w:val="28"/>
          <w:vertAlign w:val="subscript"/>
        </w:rPr>
        <w:t>20</w:t>
      </w:r>
      <w:r w:rsidRPr="009F15EA">
        <w:rPr>
          <w:rFonts w:ascii="Times New Roman" w:hAnsi="Times New Roman" w:cs="Times New Roman"/>
          <w:sz w:val="28"/>
          <w:szCs w:val="28"/>
        </w:rPr>
        <w:t>. Известен также гермилен состава GeH</w:t>
      </w:r>
      <w:r w:rsidRPr="009F15EA">
        <w:rPr>
          <w:rFonts w:ascii="Times New Roman" w:hAnsi="Times New Roman" w:cs="Times New Roman"/>
          <w:sz w:val="28"/>
          <w:szCs w:val="28"/>
          <w:vertAlign w:val="subscript"/>
        </w:rPr>
        <w:t>2</w:t>
      </w:r>
      <w:r w:rsidR="00C64B71">
        <w:rPr>
          <w:rFonts w:ascii="Times New Roman" w:hAnsi="Times New Roman" w:cs="Times New Roman"/>
          <w:sz w:val="28"/>
          <w:szCs w:val="28"/>
        </w:rPr>
        <w:t>. С азотом германий</w:t>
      </w:r>
      <w:r w:rsidRPr="009F15EA">
        <w:rPr>
          <w:rFonts w:ascii="Times New Roman" w:hAnsi="Times New Roman" w:cs="Times New Roman"/>
          <w:sz w:val="28"/>
          <w:szCs w:val="28"/>
        </w:rPr>
        <w:t xml:space="preserve"> непосредственно не реагирует, однако существует нитрид Ge</w:t>
      </w:r>
      <w:r w:rsidRPr="009F15EA">
        <w:rPr>
          <w:rFonts w:ascii="Times New Roman" w:hAnsi="Times New Roman" w:cs="Times New Roman"/>
          <w:sz w:val="28"/>
          <w:szCs w:val="28"/>
          <w:vertAlign w:val="subscript"/>
        </w:rPr>
        <w:t>3</w:t>
      </w:r>
      <w:r w:rsidRPr="009F15EA">
        <w:rPr>
          <w:rFonts w:ascii="Times New Roman" w:hAnsi="Times New Roman" w:cs="Times New Roman"/>
          <w:sz w:val="28"/>
          <w:szCs w:val="28"/>
        </w:rPr>
        <w:t>N</w:t>
      </w:r>
      <w:r w:rsidRPr="009F15EA">
        <w:rPr>
          <w:rFonts w:ascii="Times New Roman" w:hAnsi="Times New Roman" w:cs="Times New Roman"/>
          <w:sz w:val="28"/>
          <w:szCs w:val="28"/>
          <w:vertAlign w:val="subscript"/>
        </w:rPr>
        <w:t>4</w:t>
      </w:r>
      <w:r w:rsidRPr="009F15EA">
        <w:rPr>
          <w:rFonts w:ascii="Times New Roman" w:hAnsi="Times New Roman" w:cs="Times New Roman"/>
          <w:sz w:val="28"/>
          <w:szCs w:val="28"/>
        </w:rPr>
        <w:t xml:space="preserve">, получающийся при действии аммиака на </w:t>
      </w:r>
      <w:r w:rsidR="00C64B71">
        <w:rPr>
          <w:rFonts w:ascii="Times New Roman" w:hAnsi="Times New Roman" w:cs="Times New Roman"/>
          <w:sz w:val="28"/>
          <w:szCs w:val="28"/>
        </w:rPr>
        <w:t>германий</w:t>
      </w:r>
      <w:r w:rsidRPr="009F15EA">
        <w:rPr>
          <w:rFonts w:ascii="Times New Roman" w:hAnsi="Times New Roman" w:cs="Times New Roman"/>
          <w:sz w:val="28"/>
          <w:szCs w:val="28"/>
        </w:rPr>
        <w:t xml:space="preserve"> при 700—800°С. С углеродом </w:t>
      </w:r>
      <w:r w:rsidR="00C64B71">
        <w:rPr>
          <w:rFonts w:ascii="Times New Roman" w:hAnsi="Times New Roman" w:cs="Times New Roman"/>
          <w:sz w:val="28"/>
          <w:szCs w:val="28"/>
        </w:rPr>
        <w:t>германий</w:t>
      </w:r>
      <w:r w:rsidRPr="009F15EA">
        <w:rPr>
          <w:rFonts w:ascii="Times New Roman" w:hAnsi="Times New Roman" w:cs="Times New Roman"/>
          <w:sz w:val="28"/>
          <w:szCs w:val="28"/>
        </w:rPr>
        <w:t xml:space="preserve"> не взаимодействует. Г</w:t>
      </w:r>
      <w:r w:rsidR="00C64B71">
        <w:rPr>
          <w:rFonts w:ascii="Times New Roman" w:hAnsi="Times New Roman" w:cs="Times New Roman"/>
          <w:sz w:val="28"/>
          <w:szCs w:val="28"/>
        </w:rPr>
        <w:t>ерманий</w:t>
      </w:r>
      <w:r w:rsidRPr="009F15EA">
        <w:rPr>
          <w:rFonts w:ascii="Times New Roman" w:hAnsi="Times New Roman" w:cs="Times New Roman"/>
          <w:sz w:val="28"/>
          <w:szCs w:val="28"/>
        </w:rPr>
        <w:t xml:space="preserve"> образует соединения со многими металлами — германиды.</w:t>
      </w:r>
    </w:p>
    <w:p w:rsidR="007477FD" w:rsidRDefault="007477FD" w:rsidP="007477FD">
      <w:pPr>
        <w:pStyle w:val="content"/>
        <w:spacing w:line="360" w:lineRule="auto"/>
        <w:rPr>
          <w:rFonts w:ascii="Times New Roman" w:hAnsi="Times New Roman" w:cs="Times New Roman"/>
          <w:sz w:val="28"/>
          <w:szCs w:val="28"/>
        </w:rPr>
      </w:pPr>
      <w:r w:rsidRPr="009F15EA">
        <w:rPr>
          <w:rFonts w:ascii="Times New Roman" w:hAnsi="Times New Roman" w:cs="Times New Roman"/>
          <w:sz w:val="28"/>
          <w:szCs w:val="28"/>
        </w:rPr>
        <w:t xml:space="preserve">  Известны многочисленные комплексные соединения </w:t>
      </w:r>
      <w:r w:rsidR="00C64B71">
        <w:rPr>
          <w:rFonts w:ascii="Times New Roman" w:hAnsi="Times New Roman" w:cs="Times New Roman"/>
          <w:sz w:val="28"/>
          <w:szCs w:val="28"/>
        </w:rPr>
        <w:t>германия</w:t>
      </w:r>
      <w:r w:rsidRPr="009F15EA">
        <w:rPr>
          <w:rFonts w:ascii="Times New Roman" w:hAnsi="Times New Roman" w:cs="Times New Roman"/>
          <w:sz w:val="28"/>
          <w:szCs w:val="28"/>
        </w:rPr>
        <w:t xml:space="preserve">, которые приобретают всё большее значение как в аналитической химии </w:t>
      </w:r>
      <w:r w:rsidR="009357B3">
        <w:rPr>
          <w:rFonts w:ascii="Times New Roman" w:hAnsi="Times New Roman" w:cs="Times New Roman"/>
          <w:sz w:val="28"/>
          <w:szCs w:val="28"/>
        </w:rPr>
        <w:t>германия</w:t>
      </w:r>
      <w:r w:rsidRPr="009F15EA">
        <w:rPr>
          <w:rFonts w:ascii="Times New Roman" w:hAnsi="Times New Roman" w:cs="Times New Roman"/>
          <w:sz w:val="28"/>
          <w:szCs w:val="28"/>
        </w:rPr>
        <w:t>, так и в процессах его получения. Г</w:t>
      </w:r>
      <w:r w:rsidR="009357B3">
        <w:rPr>
          <w:rFonts w:ascii="Times New Roman" w:hAnsi="Times New Roman" w:cs="Times New Roman"/>
          <w:sz w:val="28"/>
          <w:szCs w:val="28"/>
        </w:rPr>
        <w:t>ерманий</w:t>
      </w:r>
      <w:r w:rsidRPr="009F15EA">
        <w:rPr>
          <w:rFonts w:ascii="Times New Roman" w:hAnsi="Times New Roman" w:cs="Times New Roman"/>
          <w:sz w:val="28"/>
          <w:szCs w:val="28"/>
        </w:rPr>
        <w:t xml:space="preserve"> образует комплексные соединения с органическими гидроксилсодержащими молекулами (многоатомными спиртами, многоосновными кислотами и др</w:t>
      </w:r>
      <w:r w:rsidR="009357B3">
        <w:rPr>
          <w:rFonts w:ascii="Times New Roman" w:hAnsi="Times New Roman" w:cs="Times New Roman"/>
          <w:sz w:val="28"/>
          <w:szCs w:val="28"/>
        </w:rPr>
        <w:t>.). Получены гетерополикислоты германия</w:t>
      </w:r>
      <w:r w:rsidRPr="009F15EA">
        <w:rPr>
          <w:rFonts w:ascii="Times New Roman" w:hAnsi="Times New Roman" w:cs="Times New Roman"/>
          <w:sz w:val="28"/>
          <w:szCs w:val="28"/>
        </w:rPr>
        <w:t>. Так же, как и для др</w:t>
      </w:r>
      <w:r w:rsidR="009357B3">
        <w:rPr>
          <w:rFonts w:ascii="Times New Roman" w:hAnsi="Times New Roman" w:cs="Times New Roman"/>
          <w:sz w:val="28"/>
          <w:szCs w:val="28"/>
        </w:rPr>
        <w:t>угих</w:t>
      </w:r>
      <w:r w:rsidRPr="009F15EA">
        <w:rPr>
          <w:rFonts w:ascii="Times New Roman" w:hAnsi="Times New Roman" w:cs="Times New Roman"/>
          <w:sz w:val="28"/>
          <w:szCs w:val="28"/>
        </w:rPr>
        <w:t xml:space="preserve"> элементов IV группы, для </w:t>
      </w:r>
      <w:r w:rsidR="009357B3">
        <w:rPr>
          <w:rFonts w:ascii="Times New Roman" w:hAnsi="Times New Roman" w:cs="Times New Roman"/>
          <w:sz w:val="28"/>
          <w:szCs w:val="28"/>
        </w:rPr>
        <w:t>германия</w:t>
      </w:r>
      <w:r w:rsidRPr="009F15EA">
        <w:rPr>
          <w:rFonts w:ascii="Times New Roman" w:hAnsi="Times New Roman" w:cs="Times New Roman"/>
          <w:sz w:val="28"/>
          <w:szCs w:val="28"/>
        </w:rPr>
        <w:t xml:space="preserve"> характерно образование металлорганических соединений, примером которых служит тетраэтилгерман (C</w:t>
      </w:r>
      <w:r w:rsidRPr="009F15EA">
        <w:rPr>
          <w:rFonts w:ascii="Times New Roman" w:hAnsi="Times New Roman" w:cs="Times New Roman"/>
          <w:sz w:val="28"/>
          <w:szCs w:val="28"/>
          <w:vertAlign w:val="subscript"/>
        </w:rPr>
        <w:t>2</w:t>
      </w:r>
      <w:r w:rsidRPr="009F15EA">
        <w:rPr>
          <w:rFonts w:ascii="Times New Roman" w:hAnsi="Times New Roman" w:cs="Times New Roman"/>
          <w:sz w:val="28"/>
          <w:szCs w:val="28"/>
        </w:rPr>
        <w:t>H</w:t>
      </w:r>
      <w:r w:rsidRPr="009F15EA">
        <w:rPr>
          <w:rFonts w:ascii="Times New Roman" w:hAnsi="Times New Roman" w:cs="Times New Roman"/>
          <w:sz w:val="28"/>
          <w:szCs w:val="28"/>
          <w:vertAlign w:val="subscript"/>
        </w:rPr>
        <w:t>5</w:t>
      </w:r>
      <w:r w:rsidRPr="009F15EA">
        <w:rPr>
          <w:rFonts w:ascii="Times New Roman" w:hAnsi="Times New Roman" w:cs="Times New Roman"/>
          <w:sz w:val="28"/>
          <w:szCs w:val="28"/>
        </w:rPr>
        <w:t>)</w:t>
      </w:r>
      <w:r w:rsidRPr="009F15EA">
        <w:rPr>
          <w:rFonts w:ascii="Times New Roman" w:hAnsi="Times New Roman" w:cs="Times New Roman"/>
          <w:sz w:val="28"/>
          <w:szCs w:val="28"/>
          <w:vertAlign w:val="subscript"/>
        </w:rPr>
        <w:t xml:space="preserve">4 </w:t>
      </w:r>
      <w:r w:rsidRPr="009F15EA">
        <w:rPr>
          <w:rFonts w:ascii="Times New Roman" w:hAnsi="Times New Roman" w:cs="Times New Roman"/>
          <w:sz w:val="28"/>
          <w:szCs w:val="28"/>
        </w:rPr>
        <w:t>Ge</w:t>
      </w:r>
      <w:r w:rsidRPr="009F15EA">
        <w:rPr>
          <w:rFonts w:ascii="Times New Roman" w:hAnsi="Times New Roman" w:cs="Times New Roman"/>
          <w:sz w:val="28"/>
          <w:szCs w:val="28"/>
          <w:vertAlign w:val="subscript"/>
        </w:rPr>
        <w:t>3</w:t>
      </w:r>
      <w:r w:rsidRPr="009F15EA">
        <w:rPr>
          <w:rFonts w:ascii="Times New Roman" w:hAnsi="Times New Roman" w:cs="Times New Roman"/>
          <w:sz w:val="28"/>
          <w:szCs w:val="28"/>
        </w:rPr>
        <w:t>.</w:t>
      </w:r>
    </w:p>
    <w:p w:rsidR="007477FD" w:rsidRDefault="007477FD" w:rsidP="007477FD">
      <w:pPr>
        <w:pStyle w:val="content"/>
        <w:spacing w:line="360" w:lineRule="auto"/>
        <w:rPr>
          <w:rFonts w:ascii="Times New Roman" w:hAnsi="Times New Roman" w:cs="Times New Roman"/>
          <w:sz w:val="28"/>
          <w:szCs w:val="28"/>
        </w:rPr>
      </w:pPr>
    </w:p>
    <w:p w:rsidR="009357B3" w:rsidRDefault="007477FD" w:rsidP="007477FD">
      <w:pPr>
        <w:pStyle w:val="content"/>
        <w:spacing w:line="360" w:lineRule="auto"/>
        <w:rPr>
          <w:rFonts w:ascii="Times New Roman" w:hAnsi="Times New Roman" w:cs="Times New Roman"/>
          <w:sz w:val="28"/>
          <w:szCs w:val="28"/>
        </w:rPr>
      </w:pPr>
      <w:r w:rsidRPr="009F15EA">
        <w:rPr>
          <w:rFonts w:ascii="Times New Roman" w:hAnsi="Times New Roman" w:cs="Times New Roman"/>
          <w:sz w:val="28"/>
          <w:szCs w:val="28"/>
        </w:rPr>
        <w:t xml:space="preserve">  </w:t>
      </w:r>
    </w:p>
    <w:p w:rsidR="007477FD" w:rsidRPr="00E1569D" w:rsidRDefault="007477FD" w:rsidP="007477FD">
      <w:pPr>
        <w:pStyle w:val="content"/>
        <w:spacing w:line="360" w:lineRule="auto"/>
        <w:rPr>
          <w:rFonts w:ascii="Times New Roman" w:hAnsi="Times New Roman" w:cs="Times New Roman"/>
          <w:b/>
          <w:sz w:val="32"/>
          <w:szCs w:val="32"/>
        </w:rPr>
      </w:pPr>
      <w:r w:rsidRPr="00E1569D">
        <w:rPr>
          <w:rFonts w:ascii="Times New Roman" w:hAnsi="Times New Roman" w:cs="Times New Roman"/>
          <w:b/>
          <w:sz w:val="32"/>
          <w:szCs w:val="32"/>
        </w:rPr>
        <w:t xml:space="preserve">2.3 Получение </w:t>
      </w:r>
      <w:r w:rsidR="00B2754F">
        <w:rPr>
          <w:rFonts w:ascii="Times New Roman" w:hAnsi="Times New Roman" w:cs="Times New Roman"/>
          <w:b/>
          <w:sz w:val="32"/>
          <w:szCs w:val="32"/>
        </w:rPr>
        <w:t>германия</w:t>
      </w:r>
      <w:r w:rsidRPr="00E1569D">
        <w:rPr>
          <w:rFonts w:ascii="Times New Roman" w:hAnsi="Times New Roman" w:cs="Times New Roman"/>
          <w:b/>
          <w:sz w:val="32"/>
          <w:szCs w:val="32"/>
        </w:rPr>
        <w:t>.</w:t>
      </w:r>
    </w:p>
    <w:p w:rsidR="007477FD" w:rsidRDefault="007477FD" w:rsidP="007477FD">
      <w:pPr>
        <w:pStyle w:val="content"/>
        <w:spacing w:line="360" w:lineRule="auto"/>
        <w:rPr>
          <w:rFonts w:ascii="Times New Roman" w:hAnsi="Times New Roman" w:cs="Times New Roman"/>
          <w:sz w:val="28"/>
          <w:szCs w:val="28"/>
        </w:rPr>
      </w:pPr>
      <w:r w:rsidRPr="009F15EA">
        <w:rPr>
          <w:rFonts w:ascii="Times New Roman" w:hAnsi="Times New Roman" w:cs="Times New Roman"/>
          <w:sz w:val="28"/>
          <w:szCs w:val="28"/>
        </w:rPr>
        <w:t xml:space="preserve"> В промышленной практике </w:t>
      </w:r>
      <w:r w:rsidR="004F05BE">
        <w:rPr>
          <w:rFonts w:ascii="Times New Roman" w:hAnsi="Times New Roman" w:cs="Times New Roman"/>
          <w:sz w:val="28"/>
          <w:szCs w:val="28"/>
        </w:rPr>
        <w:t>германий</w:t>
      </w:r>
      <w:r w:rsidRPr="009F15EA">
        <w:rPr>
          <w:rFonts w:ascii="Times New Roman" w:hAnsi="Times New Roman" w:cs="Times New Roman"/>
          <w:sz w:val="28"/>
          <w:szCs w:val="28"/>
        </w:rPr>
        <w:t xml:space="preserve"> получают преимущественно из побочных продуктов переработки руд цветных металлов (цинковой обманки, цинково-медно-свинцовых полиметаллических концентратов), содержащих 0,001—0,1% </w:t>
      </w:r>
      <w:r w:rsidR="004F05BE">
        <w:rPr>
          <w:rFonts w:ascii="Times New Roman" w:hAnsi="Times New Roman" w:cs="Times New Roman"/>
          <w:sz w:val="28"/>
          <w:szCs w:val="28"/>
        </w:rPr>
        <w:t>германия</w:t>
      </w:r>
      <w:r w:rsidRPr="009F15EA">
        <w:rPr>
          <w:rFonts w:ascii="Times New Roman" w:hAnsi="Times New Roman" w:cs="Times New Roman"/>
          <w:sz w:val="28"/>
          <w:szCs w:val="28"/>
        </w:rPr>
        <w:t xml:space="preserve">. В качестве сырья используют также золы от сжигания угля, пыль газогенераторов и отходы коксохимических заводов. Первоначально из перечисленных источников различными способами, зависящими от состава сырья, получают германиевый концентрат (2—10% </w:t>
      </w:r>
      <w:r w:rsidR="004F05BE">
        <w:rPr>
          <w:rFonts w:ascii="Times New Roman" w:hAnsi="Times New Roman" w:cs="Times New Roman"/>
          <w:sz w:val="28"/>
          <w:szCs w:val="28"/>
        </w:rPr>
        <w:t>германия</w:t>
      </w:r>
      <w:r w:rsidRPr="009F15EA">
        <w:rPr>
          <w:rFonts w:ascii="Times New Roman" w:hAnsi="Times New Roman" w:cs="Times New Roman"/>
          <w:sz w:val="28"/>
          <w:szCs w:val="28"/>
        </w:rPr>
        <w:t xml:space="preserve">). Извлечение </w:t>
      </w:r>
      <w:r w:rsidR="004F05BE">
        <w:rPr>
          <w:rFonts w:ascii="Times New Roman" w:hAnsi="Times New Roman" w:cs="Times New Roman"/>
          <w:sz w:val="28"/>
          <w:szCs w:val="28"/>
        </w:rPr>
        <w:t>германия</w:t>
      </w:r>
      <w:r w:rsidRPr="009F15EA">
        <w:rPr>
          <w:rFonts w:ascii="Times New Roman" w:hAnsi="Times New Roman" w:cs="Times New Roman"/>
          <w:sz w:val="28"/>
          <w:szCs w:val="28"/>
        </w:rPr>
        <w:t xml:space="preserve"> из концентрата обычно включает следующие стадии: </w:t>
      </w:r>
    </w:p>
    <w:p w:rsidR="007477FD" w:rsidRDefault="007477FD" w:rsidP="007477FD">
      <w:pPr>
        <w:pStyle w:val="content"/>
        <w:spacing w:line="360" w:lineRule="auto"/>
        <w:rPr>
          <w:rFonts w:ascii="Times New Roman" w:hAnsi="Times New Roman" w:cs="Times New Roman"/>
          <w:sz w:val="28"/>
          <w:szCs w:val="28"/>
        </w:rPr>
      </w:pPr>
      <w:r w:rsidRPr="009F15EA">
        <w:rPr>
          <w:rFonts w:ascii="Times New Roman" w:hAnsi="Times New Roman" w:cs="Times New Roman"/>
          <w:sz w:val="28"/>
          <w:szCs w:val="28"/>
        </w:rPr>
        <w:t>1) хлорирование концентрата соляной кислотой, смесью её с хлором в водной среде или др. хлорирующими агентами с получением технического GeCl</w:t>
      </w:r>
      <w:r w:rsidRPr="009F15EA">
        <w:rPr>
          <w:rFonts w:ascii="Times New Roman" w:hAnsi="Times New Roman" w:cs="Times New Roman"/>
          <w:sz w:val="28"/>
          <w:szCs w:val="28"/>
          <w:vertAlign w:val="subscript"/>
        </w:rPr>
        <w:t>4</w:t>
      </w:r>
      <w:r w:rsidRPr="009F15EA">
        <w:rPr>
          <w:rFonts w:ascii="Times New Roman" w:hAnsi="Times New Roman" w:cs="Times New Roman"/>
          <w:sz w:val="28"/>
          <w:szCs w:val="28"/>
        </w:rPr>
        <w:t xml:space="preserve">. </w:t>
      </w:r>
      <w:r w:rsidRPr="004F05BE">
        <w:rPr>
          <w:rFonts w:ascii="Times New Roman" w:hAnsi="Times New Roman" w:cs="Times New Roman"/>
          <w:color w:val="auto"/>
          <w:sz w:val="28"/>
          <w:szCs w:val="28"/>
        </w:rPr>
        <w:t>Эти процессы можно представить уравнениями реакций:</w:t>
      </w:r>
      <w:r w:rsidRPr="004F05BE">
        <w:rPr>
          <w:rFonts w:ascii="Times New Roman" w:hAnsi="Times New Roman" w:cs="Times New Roman"/>
          <w:color w:val="auto"/>
          <w:sz w:val="28"/>
          <w:szCs w:val="28"/>
        </w:rPr>
        <w:br/>
        <w:t>GeO</w:t>
      </w:r>
      <w:r w:rsidRPr="004F05BE">
        <w:rPr>
          <w:rFonts w:ascii="Times New Roman" w:hAnsi="Times New Roman" w:cs="Times New Roman"/>
          <w:color w:val="auto"/>
          <w:sz w:val="28"/>
          <w:szCs w:val="28"/>
          <w:vertAlign w:val="subscript"/>
        </w:rPr>
        <w:t>2</w:t>
      </w:r>
      <w:r w:rsidRPr="004F05BE">
        <w:rPr>
          <w:rFonts w:ascii="Times New Roman" w:hAnsi="Times New Roman" w:cs="Times New Roman"/>
          <w:color w:val="auto"/>
          <w:sz w:val="28"/>
          <w:szCs w:val="28"/>
        </w:rPr>
        <w:t>+4HCl=GeCl</w:t>
      </w:r>
      <w:r w:rsidRPr="004F05BE">
        <w:rPr>
          <w:rFonts w:ascii="Times New Roman" w:hAnsi="Times New Roman" w:cs="Times New Roman"/>
          <w:color w:val="auto"/>
          <w:sz w:val="28"/>
          <w:szCs w:val="28"/>
          <w:vertAlign w:val="subscript"/>
        </w:rPr>
        <w:t>4</w:t>
      </w:r>
      <w:r w:rsidRPr="004F05BE">
        <w:rPr>
          <w:rFonts w:ascii="Times New Roman" w:hAnsi="Times New Roman" w:cs="Times New Roman"/>
          <w:color w:val="auto"/>
          <w:sz w:val="28"/>
          <w:szCs w:val="28"/>
        </w:rPr>
        <w:t>+2H</w:t>
      </w:r>
      <w:r w:rsidRPr="004F05BE">
        <w:rPr>
          <w:rFonts w:ascii="Times New Roman" w:hAnsi="Times New Roman" w:cs="Times New Roman"/>
          <w:color w:val="auto"/>
          <w:sz w:val="28"/>
          <w:szCs w:val="28"/>
          <w:vertAlign w:val="subscript"/>
        </w:rPr>
        <w:t>2</w:t>
      </w:r>
      <w:r w:rsidRPr="004F05BE">
        <w:rPr>
          <w:rFonts w:ascii="Times New Roman" w:hAnsi="Times New Roman" w:cs="Times New Roman"/>
          <w:color w:val="auto"/>
          <w:sz w:val="28"/>
          <w:szCs w:val="28"/>
        </w:rPr>
        <w:t>O.</w:t>
      </w:r>
    </w:p>
    <w:p w:rsidR="007477FD" w:rsidRPr="00E14B9C" w:rsidRDefault="007477FD" w:rsidP="007477FD">
      <w:pPr>
        <w:spacing w:before="100" w:beforeAutospacing="1" w:after="100" w:afterAutospacing="1" w:line="360" w:lineRule="auto"/>
        <w:rPr>
          <w:sz w:val="28"/>
          <w:szCs w:val="28"/>
        </w:rPr>
      </w:pPr>
      <w:r w:rsidRPr="009F15EA">
        <w:rPr>
          <w:sz w:val="28"/>
          <w:szCs w:val="28"/>
        </w:rPr>
        <w:t>2) Гидролиз GeCl</w:t>
      </w:r>
      <w:r w:rsidRPr="009F15EA">
        <w:rPr>
          <w:sz w:val="28"/>
          <w:szCs w:val="28"/>
          <w:vertAlign w:val="subscript"/>
        </w:rPr>
        <w:t>4</w:t>
      </w:r>
      <w:r w:rsidRPr="009F15EA">
        <w:rPr>
          <w:sz w:val="28"/>
          <w:szCs w:val="28"/>
        </w:rPr>
        <w:t xml:space="preserve"> и прокаливание продуктов гидролиза до получения GeO</w:t>
      </w:r>
      <w:r w:rsidRPr="009F15EA">
        <w:rPr>
          <w:sz w:val="28"/>
          <w:szCs w:val="28"/>
          <w:vertAlign w:val="subscript"/>
        </w:rPr>
        <w:t>2</w:t>
      </w:r>
      <w:r w:rsidRPr="009F15EA">
        <w:rPr>
          <w:sz w:val="28"/>
          <w:szCs w:val="28"/>
        </w:rPr>
        <w:t xml:space="preserve">. </w:t>
      </w:r>
      <w:r w:rsidRPr="00E14B9C">
        <w:rPr>
          <w:sz w:val="28"/>
          <w:szCs w:val="28"/>
        </w:rPr>
        <w:t>Температура кипения полученного тетрахлорида германия 83° C. Так как вместе с ним в сконденсированной жидкости имеются и другие соединения, то его подвергают ректификации и экстракции примесей концентрированной HCl. После этого тетрахлорид германия переводят в двуокись по уравнению</w:t>
      </w:r>
      <w:r w:rsidRPr="00E14B9C">
        <w:rPr>
          <w:sz w:val="28"/>
          <w:szCs w:val="28"/>
        </w:rPr>
        <w:br/>
        <w:t>GeCl</w:t>
      </w:r>
      <w:r w:rsidRPr="00E14B9C">
        <w:rPr>
          <w:sz w:val="28"/>
          <w:szCs w:val="28"/>
          <w:vertAlign w:val="subscript"/>
        </w:rPr>
        <w:t>4</w:t>
      </w:r>
      <w:r w:rsidRPr="00E14B9C">
        <w:rPr>
          <w:sz w:val="28"/>
          <w:szCs w:val="28"/>
        </w:rPr>
        <w:t>+(x+2)H</w:t>
      </w:r>
      <w:r w:rsidRPr="00E14B9C">
        <w:rPr>
          <w:sz w:val="28"/>
          <w:szCs w:val="28"/>
          <w:vertAlign w:val="subscript"/>
        </w:rPr>
        <w:t>2</w:t>
      </w:r>
      <w:r w:rsidRPr="00E14B9C">
        <w:rPr>
          <w:sz w:val="28"/>
          <w:szCs w:val="28"/>
        </w:rPr>
        <w:t>O=GeO</w:t>
      </w:r>
      <w:r w:rsidRPr="00E14B9C">
        <w:rPr>
          <w:sz w:val="28"/>
          <w:szCs w:val="28"/>
          <w:vertAlign w:val="subscript"/>
        </w:rPr>
        <w:t>2</w:t>
      </w:r>
      <w:r w:rsidRPr="00E14B9C">
        <w:rPr>
          <w:sz w:val="28"/>
          <w:szCs w:val="28"/>
        </w:rPr>
        <w:t>xH</w:t>
      </w:r>
      <w:r w:rsidRPr="00E14B9C">
        <w:rPr>
          <w:sz w:val="28"/>
          <w:szCs w:val="28"/>
          <w:vertAlign w:val="subscript"/>
        </w:rPr>
        <w:t>2</w:t>
      </w:r>
      <w:r w:rsidRPr="00E14B9C">
        <w:rPr>
          <w:sz w:val="28"/>
          <w:szCs w:val="28"/>
        </w:rPr>
        <w:t>O+4HCl.</w:t>
      </w:r>
    </w:p>
    <w:p w:rsidR="007477FD" w:rsidRDefault="007477FD" w:rsidP="007477FD">
      <w:pPr>
        <w:spacing w:before="100" w:beforeAutospacing="1" w:after="100" w:afterAutospacing="1" w:line="360" w:lineRule="auto"/>
        <w:rPr>
          <w:color w:val="FF0000"/>
          <w:sz w:val="28"/>
          <w:szCs w:val="28"/>
        </w:rPr>
      </w:pPr>
      <w:r w:rsidRPr="009F15EA">
        <w:rPr>
          <w:sz w:val="28"/>
          <w:szCs w:val="28"/>
        </w:rPr>
        <w:t xml:space="preserve">3) </w:t>
      </w:r>
      <w:r w:rsidRPr="00E1569D">
        <w:rPr>
          <w:sz w:val="28"/>
          <w:szCs w:val="28"/>
        </w:rPr>
        <w:t>Восстановление GeO водородом или аммиаком до металла. Полученную чистую двуокись германия восстанавливают в трубчатой электрической печи водородом. Восстановление протекает по реакции</w:t>
      </w:r>
      <w:r w:rsidRPr="00E1569D">
        <w:rPr>
          <w:sz w:val="28"/>
          <w:szCs w:val="28"/>
        </w:rPr>
        <w:br/>
        <w:t>GeO</w:t>
      </w:r>
      <w:r w:rsidRPr="00E1569D">
        <w:rPr>
          <w:sz w:val="28"/>
          <w:szCs w:val="28"/>
          <w:vertAlign w:val="subscript"/>
        </w:rPr>
        <w:t>2</w:t>
      </w:r>
      <w:r w:rsidRPr="00E1569D">
        <w:rPr>
          <w:sz w:val="28"/>
          <w:szCs w:val="28"/>
        </w:rPr>
        <w:t>+2H</w:t>
      </w:r>
      <w:r w:rsidRPr="00E1569D">
        <w:rPr>
          <w:sz w:val="28"/>
          <w:szCs w:val="28"/>
          <w:vertAlign w:val="subscript"/>
        </w:rPr>
        <w:t>2</w:t>
      </w:r>
      <w:r w:rsidRPr="00E1569D">
        <w:rPr>
          <w:sz w:val="28"/>
          <w:szCs w:val="28"/>
        </w:rPr>
        <w:t>=Ge+2H</w:t>
      </w:r>
      <w:r w:rsidRPr="00E1569D">
        <w:rPr>
          <w:sz w:val="28"/>
          <w:szCs w:val="28"/>
          <w:vertAlign w:val="subscript"/>
        </w:rPr>
        <w:t>2</w:t>
      </w:r>
      <w:r w:rsidRPr="00E1569D">
        <w:rPr>
          <w:sz w:val="28"/>
          <w:szCs w:val="28"/>
        </w:rPr>
        <w:t>O,</w:t>
      </w:r>
      <w:r w:rsidRPr="00E1569D">
        <w:rPr>
          <w:sz w:val="28"/>
          <w:szCs w:val="28"/>
        </w:rPr>
        <w:br/>
        <w:t xml:space="preserve">При температуре </w:t>
      </w:r>
      <w:smartTag w:uri="urn:schemas-microsoft-com:office:smarttags" w:element="metricconverter">
        <w:smartTagPr>
          <w:attr w:name="ProductID" w:val="600ﾰC"/>
        </w:smartTagPr>
        <w:r w:rsidRPr="00E1569D">
          <w:rPr>
            <w:sz w:val="28"/>
            <w:szCs w:val="28"/>
          </w:rPr>
          <w:t>600°C</w:t>
        </w:r>
      </w:smartTag>
      <w:r w:rsidRPr="00E1569D">
        <w:rPr>
          <w:sz w:val="28"/>
          <w:szCs w:val="28"/>
        </w:rPr>
        <w:t>, в течение 20-50 мин, после чего лодочка с восстановленным германием передвигается в зону более высоких температур и при 1000-</w:t>
      </w:r>
      <w:smartTag w:uri="urn:schemas-microsoft-com:office:smarttags" w:element="metricconverter">
        <w:smartTagPr>
          <w:attr w:name="ProductID" w:val="1100ﾰC"/>
        </w:smartTagPr>
        <w:r w:rsidRPr="00E1569D">
          <w:rPr>
            <w:sz w:val="28"/>
            <w:szCs w:val="28"/>
          </w:rPr>
          <w:t>1100°C</w:t>
        </w:r>
      </w:smartTag>
      <w:r w:rsidRPr="00E1569D">
        <w:rPr>
          <w:sz w:val="28"/>
          <w:szCs w:val="28"/>
        </w:rPr>
        <w:t xml:space="preserve"> происходит сплавление.</w:t>
      </w:r>
    </w:p>
    <w:p w:rsidR="007477FD" w:rsidRDefault="007477FD" w:rsidP="007477FD">
      <w:pPr>
        <w:spacing w:before="100" w:beforeAutospacing="1" w:after="100" w:afterAutospacing="1" w:line="360" w:lineRule="auto"/>
        <w:rPr>
          <w:sz w:val="28"/>
          <w:szCs w:val="28"/>
        </w:rPr>
      </w:pPr>
      <w:r w:rsidRPr="009F15EA">
        <w:rPr>
          <w:sz w:val="28"/>
          <w:szCs w:val="28"/>
        </w:rPr>
        <w:t xml:space="preserve">Для выделения очень чистого </w:t>
      </w:r>
      <w:r w:rsidR="00E1569D">
        <w:rPr>
          <w:sz w:val="28"/>
          <w:szCs w:val="28"/>
        </w:rPr>
        <w:t>германия</w:t>
      </w:r>
      <w:r w:rsidRPr="009F15EA">
        <w:rPr>
          <w:sz w:val="28"/>
          <w:szCs w:val="28"/>
        </w:rPr>
        <w:t xml:space="preserve">, используемого в полупроводниковых приборах, проводится </w:t>
      </w:r>
      <w:r w:rsidRPr="00A52CB6">
        <w:rPr>
          <w:i/>
          <w:iCs/>
          <w:sz w:val="28"/>
          <w:szCs w:val="28"/>
        </w:rPr>
        <w:t>зонная плавка</w:t>
      </w:r>
      <w:r w:rsidRPr="009F15EA">
        <w:rPr>
          <w:sz w:val="28"/>
          <w:szCs w:val="28"/>
        </w:rPr>
        <w:t xml:space="preserve"> металла. Необходимый для полупроводниковой промы</w:t>
      </w:r>
      <w:r w:rsidR="00E1569D">
        <w:rPr>
          <w:sz w:val="28"/>
          <w:szCs w:val="28"/>
        </w:rPr>
        <w:t>шленности монокристаллический германий</w:t>
      </w:r>
      <w:r w:rsidRPr="009F15EA">
        <w:rPr>
          <w:sz w:val="28"/>
          <w:szCs w:val="28"/>
        </w:rPr>
        <w:t xml:space="preserve"> получают обычно зонной плавкой или методом Чохральского</w:t>
      </w:r>
      <w:r>
        <w:rPr>
          <w:sz w:val="28"/>
          <w:szCs w:val="28"/>
        </w:rPr>
        <w:t>.</w:t>
      </w:r>
    </w:p>
    <w:p w:rsidR="001F7D94" w:rsidRDefault="0061200D" w:rsidP="001F7D94">
      <w:pPr>
        <w:spacing w:before="100" w:beforeAutospacing="1" w:after="100" w:afterAutospacing="1" w:line="360" w:lineRule="auto"/>
        <w:rPr>
          <w:color w:val="003366"/>
          <w:sz w:val="28"/>
          <w:szCs w:val="28"/>
        </w:rPr>
      </w:pPr>
      <w:r w:rsidRPr="007A5CF9">
        <w:rPr>
          <w:b/>
          <w:sz w:val="32"/>
          <w:szCs w:val="32"/>
        </w:rPr>
        <w:t>2.4 Применение германия</w:t>
      </w:r>
      <w:r w:rsidR="007477FD" w:rsidRPr="00A3639A">
        <w:rPr>
          <w:color w:val="FF0000"/>
        </w:rPr>
        <w:br/>
      </w:r>
      <w:r w:rsidR="007477FD" w:rsidRPr="001F7D94">
        <w:rPr>
          <w:sz w:val="28"/>
          <w:szCs w:val="28"/>
        </w:rPr>
        <w:t>Г</w:t>
      </w:r>
      <w:r w:rsidRPr="001F7D94">
        <w:rPr>
          <w:sz w:val="28"/>
          <w:szCs w:val="28"/>
        </w:rPr>
        <w:t>ерманий</w:t>
      </w:r>
      <w:r w:rsidR="007477FD" w:rsidRPr="001F7D94">
        <w:rPr>
          <w:sz w:val="28"/>
          <w:szCs w:val="28"/>
        </w:rPr>
        <w:t xml:space="preserve"> — один из наиболее ценных материалов в современной полупроводниковой технике. Он используется для изготовления диодов, триодов, кристаллических детекторов и силовых выпрямителей.Германиевые диоды и триоды нашли широкое применение в радиоприемниках и телевизорах, счетно-решающих устройствах и в разнообразной измерительной аппаратуре.Германий применяют и в других первостепенно важных областях современной техники: для измерения низких температур</w:t>
      </w:r>
      <w:r w:rsidR="007477FD" w:rsidRPr="001F7D94">
        <w:rPr>
          <w:color w:val="003366"/>
          <w:sz w:val="28"/>
          <w:szCs w:val="28"/>
        </w:rPr>
        <w:t>.</w:t>
      </w:r>
    </w:p>
    <w:p w:rsidR="007477FD" w:rsidRPr="001F7D94" w:rsidRDefault="001F7D94" w:rsidP="001F7D94">
      <w:pPr>
        <w:spacing w:before="100" w:beforeAutospacing="1" w:after="100" w:afterAutospacing="1" w:line="360" w:lineRule="auto"/>
        <w:rPr>
          <w:color w:val="003366"/>
          <w:sz w:val="28"/>
          <w:szCs w:val="28"/>
        </w:rPr>
      </w:pPr>
      <w:r>
        <w:rPr>
          <w:sz w:val="28"/>
          <w:szCs w:val="28"/>
        </w:rPr>
        <w:t>Монокристаллический германий</w:t>
      </w:r>
      <w:r w:rsidR="007477FD" w:rsidRPr="001F7D94">
        <w:rPr>
          <w:sz w:val="28"/>
          <w:szCs w:val="28"/>
        </w:rPr>
        <w:t xml:space="preserve"> применяется также в дозиметрических приборах и приборах, измеряющих напряжённость постоянных и переменных магнитных полей. Важной областью применения </w:t>
      </w:r>
      <w:r>
        <w:rPr>
          <w:sz w:val="28"/>
          <w:szCs w:val="28"/>
        </w:rPr>
        <w:t>германия</w:t>
      </w:r>
      <w:r w:rsidR="007477FD" w:rsidRPr="001F7D94">
        <w:rPr>
          <w:sz w:val="28"/>
          <w:szCs w:val="28"/>
        </w:rPr>
        <w:t xml:space="preserve"> является инфракрасная техника, в частности производство детекторов инфракрасного излучения, работающих в области 8—14 </w:t>
      </w:r>
      <w:r w:rsidR="007477FD" w:rsidRPr="001F7D94">
        <w:rPr>
          <w:i/>
          <w:iCs/>
          <w:sz w:val="28"/>
          <w:szCs w:val="28"/>
        </w:rPr>
        <w:t>мк</w:t>
      </w:r>
      <w:r w:rsidR="007477FD" w:rsidRPr="001F7D94">
        <w:rPr>
          <w:sz w:val="28"/>
          <w:szCs w:val="28"/>
        </w:rPr>
        <w:t xml:space="preserve">. Перспективны для практического использования многие сплавы, в состав которых входят </w:t>
      </w:r>
      <w:r>
        <w:rPr>
          <w:sz w:val="28"/>
          <w:szCs w:val="28"/>
        </w:rPr>
        <w:t>германий</w:t>
      </w:r>
      <w:r w:rsidR="007477FD" w:rsidRPr="001F7D94">
        <w:rPr>
          <w:sz w:val="28"/>
          <w:szCs w:val="28"/>
        </w:rPr>
        <w:t>, стекла на основе GeO</w:t>
      </w:r>
      <w:r w:rsidR="007477FD" w:rsidRPr="001F7D94">
        <w:rPr>
          <w:sz w:val="28"/>
          <w:szCs w:val="28"/>
          <w:vertAlign w:val="subscript"/>
        </w:rPr>
        <w:t>2</w:t>
      </w:r>
      <w:r w:rsidR="007477FD" w:rsidRPr="001F7D94">
        <w:rPr>
          <w:sz w:val="28"/>
          <w:szCs w:val="28"/>
        </w:rPr>
        <w:t xml:space="preserve"> и др. соединения </w:t>
      </w:r>
      <w:r w:rsidR="007E20F2">
        <w:rPr>
          <w:sz w:val="28"/>
          <w:szCs w:val="28"/>
        </w:rPr>
        <w:t>германия</w:t>
      </w:r>
      <w:r w:rsidR="007477FD" w:rsidRPr="001F7D94">
        <w:rPr>
          <w:sz w:val="28"/>
          <w:szCs w:val="28"/>
        </w:rPr>
        <w:t>.</w:t>
      </w:r>
      <w:r w:rsidR="007477FD" w:rsidRPr="009F15EA">
        <w:t xml:space="preserve"> </w:t>
      </w:r>
    </w:p>
    <w:p w:rsidR="007477FD" w:rsidRPr="007E20F2" w:rsidRDefault="007477FD" w:rsidP="007477FD">
      <w:pPr>
        <w:spacing w:before="100" w:beforeAutospacing="1" w:after="100" w:afterAutospacing="1" w:line="360" w:lineRule="auto"/>
        <w:rPr>
          <w:sz w:val="28"/>
          <w:szCs w:val="28"/>
        </w:rPr>
      </w:pPr>
      <w:r w:rsidRPr="007E20F2">
        <w:rPr>
          <w:sz w:val="28"/>
          <w:szCs w:val="28"/>
        </w:rPr>
        <w:t>Полупроводник германий нашел применение при решении другой важной проблемы – созданию сверхпроводящих материалов, работающих при температуре жидкого водорода, а не жидкого гелия. Водород, как известно, переходит из газообразного в жидкое состояние при температуре – 252,6°C, или 20,5°К. В начале 70-х годов была получена пленка из сплава германия с ниобием толщиной всего в несколько тысяч атомов. Эта пленка сохраняет сверхпроводимость при температуре 23,2°К и ниже.</w:t>
      </w:r>
    </w:p>
    <w:p w:rsidR="007A5CF9" w:rsidRPr="00FA7B83" w:rsidRDefault="007A5CF9" w:rsidP="007477FD">
      <w:pPr>
        <w:spacing w:before="100" w:beforeAutospacing="1" w:after="100" w:afterAutospacing="1" w:line="360" w:lineRule="auto"/>
        <w:rPr>
          <w:sz w:val="32"/>
          <w:szCs w:val="32"/>
          <w:u w:val="single"/>
        </w:rPr>
      </w:pPr>
      <w:r w:rsidRPr="007A5CF9">
        <w:rPr>
          <w:b/>
          <w:sz w:val="32"/>
          <w:szCs w:val="32"/>
        </w:rPr>
        <w:t>2.</w:t>
      </w:r>
      <w:r w:rsidR="00912FF2">
        <w:rPr>
          <w:b/>
          <w:sz w:val="32"/>
          <w:szCs w:val="32"/>
        </w:rPr>
        <w:t>5</w:t>
      </w:r>
      <w:r w:rsidR="00FA7B83">
        <w:rPr>
          <w:b/>
          <w:sz w:val="32"/>
          <w:szCs w:val="32"/>
        </w:rPr>
        <w:t xml:space="preserve"> </w:t>
      </w:r>
      <w:r w:rsidR="007477FD" w:rsidRPr="00FA7B83">
        <w:rPr>
          <w:b/>
          <w:sz w:val="32"/>
          <w:szCs w:val="32"/>
        </w:rPr>
        <w:t>Заменители</w:t>
      </w:r>
      <w:r w:rsidRPr="00FA7B83">
        <w:rPr>
          <w:b/>
          <w:sz w:val="32"/>
          <w:szCs w:val="32"/>
        </w:rPr>
        <w:t xml:space="preserve"> германия</w:t>
      </w:r>
    </w:p>
    <w:p w:rsidR="007477FD" w:rsidRDefault="007477FD" w:rsidP="007A5CF9">
      <w:pPr>
        <w:spacing w:before="100" w:beforeAutospacing="1" w:after="100" w:afterAutospacing="1" w:line="360" w:lineRule="auto"/>
        <w:rPr>
          <w:sz w:val="28"/>
          <w:szCs w:val="28"/>
        </w:rPr>
      </w:pPr>
      <w:r w:rsidRPr="00400E41">
        <w:rPr>
          <w:sz w:val="28"/>
          <w:szCs w:val="28"/>
        </w:rPr>
        <w:t xml:space="preserve"> Более дешевый кремнии и сплавы Ga, In,Se,. Те могут заменить германий в некоторых электронных применениях. Замена металлического германия подложками из стекла в инфракрасных системах не всегда эффективна.</w:t>
      </w:r>
      <w:r w:rsidRPr="00400E41">
        <w:rPr>
          <w:sz w:val="28"/>
          <w:szCs w:val="28"/>
        </w:rPr>
        <w:br/>
        <w:t>Исследуются возможности использования новых катализаторов для замены германия при получении пластиков. Тенденция к обесцвечиванию пластиков способствует появлению катализаторов на алюминиевой и титановой основе, при этом также снижаются затраты на производство пластиков.</w:t>
      </w:r>
    </w:p>
    <w:p w:rsidR="00C42966" w:rsidRPr="00C42966" w:rsidRDefault="00FB2620" w:rsidP="00FB2620">
      <w:pPr>
        <w:spacing w:before="100" w:beforeAutospacing="1" w:after="100" w:afterAutospacing="1" w:line="360" w:lineRule="auto"/>
        <w:rPr>
          <w:b/>
          <w:sz w:val="32"/>
          <w:szCs w:val="32"/>
        </w:rPr>
      </w:pPr>
      <w:r>
        <w:rPr>
          <w:sz w:val="28"/>
          <w:szCs w:val="28"/>
        </w:rPr>
        <w:br w:type="page"/>
      </w:r>
      <w:r w:rsidRPr="00C42966">
        <w:rPr>
          <w:b/>
          <w:sz w:val="32"/>
          <w:szCs w:val="32"/>
        </w:rPr>
        <w:t>3. Методы измерения удельной проводимости полупроводников</w:t>
      </w:r>
    </w:p>
    <w:p w:rsidR="00C42966" w:rsidRPr="00C42966" w:rsidRDefault="00C42966" w:rsidP="00B74078">
      <w:pPr>
        <w:spacing w:line="360" w:lineRule="auto"/>
        <w:jc w:val="both"/>
        <w:rPr>
          <w:b/>
          <w:color w:val="000000"/>
          <w:sz w:val="32"/>
          <w:szCs w:val="32"/>
        </w:rPr>
      </w:pPr>
      <w:r w:rsidRPr="00C42966">
        <w:rPr>
          <w:b/>
          <w:color w:val="000000"/>
          <w:sz w:val="32"/>
          <w:szCs w:val="32"/>
        </w:rPr>
        <w:t xml:space="preserve">3.1 </w:t>
      </w:r>
      <w:r w:rsidRPr="00C42966">
        <w:rPr>
          <w:b/>
          <w:bCs/>
          <w:color w:val="000000"/>
          <w:sz w:val="32"/>
          <w:szCs w:val="32"/>
        </w:rPr>
        <w:t>Проводимость полупроводников</w:t>
      </w:r>
    </w:p>
    <w:p w:rsidR="00B74078" w:rsidRPr="00BA2031" w:rsidRDefault="00FB2620" w:rsidP="00B74078">
      <w:pPr>
        <w:spacing w:line="360" w:lineRule="auto"/>
        <w:jc w:val="both"/>
        <w:rPr>
          <w:sz w:val="28"/>
          <w:szCs w:val="28"/>
        </w:rPr>
      </w:pPr>
      <w:r w:rsidRPr="0069616B">
        <w:rPr>
          <w:color w:val="000000"/>
          <w:sz w:val="28"/>
          <w:szCs w:val="28"/>
        </w:rPr>
        <w:t xml:space="preserve">При приложении электрического поля к однородному полупроводнику в последнем протекает электрический ток. </w:t>
      </w:r>
      <w:r w:rsidR="00B74078" w:rsidRPr="00BA2031">
        <w:rPr>
          <w:sz w:val="28"/>
          <w:szCs w:val="28"/>
        </w:rPr>
        <w:t xml:space="preserve">Рассмотрим для примера электронный полупроводник </w:t>
      </w:r>
      <w:r w:rsidR="00A673C7">
        <w:rPr>
          <w:sz w:val="28"/>
          <w:szCs w:val="28"/>
        </w:rPr>
        <w:t>(3.1)</w:t>
      </w:r>
      <w:r w:rsidR="00B74078" w:rsidRPr="00BA2031">
        <w:rPr>
          <w:sz w:val="28"/>
          <w:szCs w:val="28"/>
        </w:rPr>
        <w:t xml:space="preserve">. Плотность тока </w:t>
      </w:r>
      <w:r w:rsidR="00B74078" w:rsidRPr="00BA2031">
        <w:rPr>
          <w:position w:val="-12"/>
          <w:sz w:val="28"/>
          <w:szCs w:val="28"/>
        </w:rPr>
        <w:object w:dxaOrig="240" w:dyaOrig="420">
          <v:shape id="_x0000_i1027" type="#_x0000_t75" style="width:12pt;height:21pt" o:ole="">
            <v:imagedata r:id="rId9" o:title=""/>
          </v:shape>
          <o:OLEObject Type="Embed" ProgID="Equation.2" ShapeID="_x0000_i1027" DrawAspect="Content" ObjectID="_1467375737" r:id="rId10"/>
        </w:object>
      </w:r>
      <w:r w:rsidR="00B74078" w:rsidRPr="00BA2031">
        <w:rPr>
          <w:sz w:val="28"/>
          <w:szCs w:val="28"/>
        </w:rPr>
        <w:t xml:space="preserve"> определяется концентрацией свободных носителей </w:t>
      </w:r>
      <w:r w:rsidR="00B74078" w:rsidRPr="00BA2031">
        <w:rPr>
          <w:i/>
          <w:sz w:val="28"/>
          <w:szCs w:val="28"/>
        </w:rPr>
        <w:t>n</w:t>
      </w:r>
      <w:r w:rsidR="00B74078" w:rsidRPr="00BA2031">
        <w:rPr>
          <w:sz w:val="28"/>
          <w:szCs w:val="28"/>
        </w:rPr>
        <w:t xml:space="preserve"> , средней дрейфовой скоростью </w:t>
      </w:r>
      <w:r w:rsidR="00B74078" w:rsidRPr="00BA2031">
        <w:rPr>
          <w:position w:val="-18"/>
          <w:sz w:val="28"/>
          <w:szCs w:val="28"/>
        </w:rPr>
        <w:object w:dxaOrig="500" w:dyaOrig="520">
          <v:shape id="_x0000_i1028" type="#_x0000_t75" style="width:24.75pt;height:26.25pt" o:ole="">
            <v:imagedata r:id="rId11" o:title=""/>
          </v:shape>
          <o:OLEObject Type="Embed" ProgID="Equation.2" ShapeID="_x0000_i1028" DrawAspect="Content" ObjectID="_1467375738" r:id="rId12"/>
        </w:object>
      </w:r>
      <w:r w:rsidR="00B74078" w:rsidRPr="00BA2031">
        <w:rPr>
          <w:sz w:val="28"/>
          <w:szCs w:val="28"/>
        </w:rPr>
        <w:t xml:space="preserve"> и зарядом </w:t>
      </w:r>
      <w:r w:rsidR="00B74078" w:rsidRPr="00BA2031">
        <w:rPr>
          <w:i/>
          <w:sz w:val="28"/>
          <w:szCs w:val="28"/>
        </w:rPr>
        <w:t>e</w:t>
      </w:r>
      <w:r w:rsidR="00B74078" w:rsidRPr="00BA2031">
        <w:rPr>
          <w:sz w:val="28"/>
          <w:szCs w:val="28"/>
        </w:rPr>
        <w:t xml:space="preserve"> : </w:t>
      </w:r>
    </w:p>
    <w:p w:rsidR="00B74078" w:rsidRPr="00BA2031" w:rsidRDefault="00B74078" w:rsidP="00B74078">
      <w:pPr>
        <w:spacing w:line="360" w:lineRule="auto"/>
        <w:jc w:val="both"/>
        <w:rPr>
          <w:sz w:val="28"/>
          <w:szCs w:val="28"/>
        </w:rPr>
      </w:pPr>
      <w:r w:rsidRPr="00BA2031">
        <w:rPr>
          <w:sz w:val="28"/>
          <w:szCs w:val="28"/>
        </w:rPr>
        <w:t xml:space="preserve">                                              </w:t>
      </w:r>
      <w:r w:rsidRPr="00BA2031">
        <w:rPr>
          <w:position w:val="-20"/>
          <w:sz w:val="28"/>
          <w:szCs w:val="28"/>
        </w:rPr>
        <w:object w:dxaOrig="1679" w:dyaOrig="560">
          <v:shape id="_x0000_i1029" type="#_x0000_t75" style="width:84pt;height:27.75pt" o:ole="">
            <v:imagedata r:id="rId13" o:title=""/>
          </v:shape>
          <o:OLEObject Type="Embed" ProgID="Equation.2" ShapeID="_x0000_i1029" DrawAspect="Content" ObjectID="_1467375739" r:id="rId14"/>
        </w:object>
      </w:r>
      <w:r w:rsidRPr="00BA2031">
        <w:rPr>
          <w:sz w:val="28"/>
          <w:szCs w:val="28"/>
        </w:rPr>
        <w:t xml:space="preserve"> .                                                  (</w:t>
      </w:r>
      <w:r w:rsidR="00A673C7">
        <w:rPr>
          <w:sz w:val="28"/>
          <w:szCs w:val="28"/>
        </w:rPr>
        <w:t>3.</w:t>
      </w:r>
      <w:r w:rsidRPr="00BA2031">
        <w:rPr>
          <w:sz w:val="28"/>
          <w:szCs w:val="28"/>
        </w:rPr>
        <w:t>1)</w:t>
      </w:r>
    </w:p>
    <w:p w:rsidR="00B74078" w:rsidRPr="00BA2031" w:rsidRDefault="00B74078" w:rsidP="00B74078">
      <w:pPr>
        <w:spacing w:line="360" w:lineRule="auto"/>
        <w:jc w:val="both"/>
        <w:rPr>
          <w:sz w:val="28"/>
          <w:szCs w:val="28"/>
        </w:rPr>
      </w:pPr>
      <w:r w:rsidRPr="00BA2031">
        <w:rPr>
          <w:sz w:val="28"/>
          <w:szCs w:val="28"/>
        </w:rPr>
        <w:tab/>
        <w:t xml:space="preserve">Средняя скорость дрейфа очень просто связана с параметром, характеризующим рассеяние носителей заряда при их движении в решётке кристалла - средним временем свободного пробега носителей </w:t>
      </w:r>
      <w:r w:rsidRPr="00BA2031">
        <w:rPr>
          <w:position w:val="-14"/>
          <w:sz w:val="28"/>
          <w:szCs w:val="28"/>
        </w:rPr>
        <w:object w:dxaOrig="440" w:dyaOrig="440">
          <v:shape id="_x0000_i1030" type="#_x0000_t75" style="width:21.75pt;height:21.75pt" o:ole="">
            <v:imagedata r:id="rId15" o:title=""/>
          </v:shape>
          <o:OLEObject Type="Embed" ProgID="Equation.2" ShapeID="_x0000_i1030" DrawAspect="Content" ObjectID="_1467375740" r:id="rId16"/>
        </w:object>
      </w:r>
      <w:r w:rsidRPr="00BA2031">
        <w:rPr>
          <w:sz w:val="28"/>
          <w:szCs w:val="28"/>
        </w:rPr>
        <w:t xml:space="preserve">, напряжённостью электрического поля </w:t>
      </w:r>
      <w:r w:rsidRPr="00BA2031">
        <w:rPr>
          <w:position w:val="-4"/>
          <w:sz w:val="28"/>
          <w:szCs w:val="28"/>
        </w:rPr>
        <w:object w:dxaOrig="280" w:dyaOrig="360">
          <v:shape id="_x0000_i1031" type="#_x0000_t75" style="width:14.25pt;height:18pt" o:ole="">
            <v:imagedata r:id="rId17" o:title=""/>
          </v:shape>
          <o:OLEObject Type="Embed" ProgID="Equation.2" ShapeID="_x0000_i1031" DrawAspect="Content" ObjectID="_1467375741" r:id="rId18"/>
        </w:object>
      </w:r>
      <w:r w:rsidRPr="00BA2031">
        <w:rPr>
          <w:sz w:val="28"/>
          <w:szCs w:val="28"/>
        </w:rPr>
        <w:t xml:space="preserve">, зарядом и эффективной массой дырки или электрона </w:t>
      </w:r>
      <w:r w:rsidR="00A673C7">
        <w:rPr>
          <w:sz w:val="28"/>
          <w:szCs w:val="28"/>
        </w:rPr>
        <w:t>(3.1)</w:t>
      </w:r>
      <w:r w:rsidRPr="00BA2031">
        <w:rPr>
          <w:sz w:val="28"/>
          <w:szCs w:val="28"/>
        </w:rPr>
        <w:t xml:space="preserve">: </w:t>
      </w:r>
    </w:p>
    <w:p w:rsidR="00B74078" w:rsidRPr="00BA2031" w:rsidRDefault="00B74078" w:rsidP="00B74078">
      <w:pPr>
        <w:spacing w:line="360" w:lineRule="auto"/>
        <w:jc w:val="both"/>
        <w:rPr>
          <w:sz w:val="28"/>
          <w:szCs w:val="28"/>
        </w:rPr>
      </w:pPr>
      <w:r w:rsidRPr="00BA2031">
        <w:rPr>
          <w:sz w:val="28"/>
          <w:szCs w:val="28"/>
        </w:rPr>
        <w:t xml:space="preserve">                                </w:t>
      </w:r>
      <w:r w:rsidRPr="00BA2031">
        <w:rPr>
          <w:position w:val="-12"/>
          <w:sz w:val="28"/>
          <w:szCs w:val="28"/>
        </w:rPr>
        <w:object w:dxaOrig="200" w:dyaOrig="399">
          <v:shape id="_x0000_i1032" type="#_x0000_t75" style="width:9.75pt;height:20.25pt" o:ole="">
            <v:imagedata r:id="rId19" o:title=""/>
          </v:shape>
          <o:OLEObject Type="Embed" ProgID="Equation.2" ShapeID="_x0000_i1032" DrawAspect="Content" ObjectID="_1467375742" r:id="rId20"/>
        </w:object>
      </w:r>
      <w:r w:rsidRPr="00BA2031">
        <w:rPr>
          <w:position w:val="-12"/>
          <w:sz w:val="28"/>
          <w:szCs w:val="28"/>
        </w:rPr>
        <w:object w:dxaOrig="200" w:dyaOrig="399">
          <v:shape id="_x0000_i1033" type="#_x0000_t75" style="width:9.75pt;height:20.25pt" o:ole="">
            <v:imagedata r:id="rId19" o:title=""/>
          </v:shape>
          <o:OLEObject Type="Embed" ProgID="Equation.2" ShapeID="_x0000_i1033" DrawAspect="Content" ObjectID="_1467375743" r:id="rId21"/>
        </w:object>
      </w:r>
      <w:r w:rsidRPr="00BA2031">
        <w:rPr>
          <w:position w:val="-20"/>
          <w:sz w:val="28"/>
          <w:szCs w:val="28"/>
        </w:rPr>
        <w:object w:dxaOrig="2860" w:dyaOrig="680">
          <v:shape id="_x0000_i1034" type="#_x0000_t75" style="width:143.25pt;height:33.75pt" o:ole="">
            <v:imagedata r:id="rId22" o:title=""/>
          </v:shape>
          <o:OLEObject Type="Embed" ProgID="Equation.2" ShapeID="_x0000_i1034" DrawAspect="Content" ObjectID="_1467375744" r:id="rId23"/>
        </w:object>
      </w:r>
      <w:r w:rsidRPr="00BA2031">
        <w:rPr>
          <w:sz w:val="28"/>
          <w:szCs w:val="28"/>
        </w:rPr>
        <w:t>,                                           (</w:t>
      </w:r>
      <w:r w:rsidR="00A673C7">
        <w:rPr>
          <w:sz w:val="28"/>
          <w:szCs w:val="28"/>
        </w:rPr>
        <w:t>3.</w:t>
      </w:r>
      <w:r w:rsidRPr="00BA2031">
        <w:rPr>
          <w:sz w:val="28"/>
          <w:szCs w:val="28"/>
        </w:rPr>
        <w:t>2)</w:t>
      </w:r>
    </w:p>
    <w:p w:rsidR="00B74078" w:rsidRPr="00BA2031" w:rsidRDefault="00B74078" w:rsidP="00B74078">
      <w:pPr>
        <w:spacing w:line="360" w:lineRule="auto"/>
        <w:jc w:val="both"/>
        <w:rPr>
          <w:sz w:val="28"/>
          <w:szCs w:val="28"/>
        </w:rPr>
      </w:pPr>
      <w:r w:rsidRPr="00BA2031">
        <w:rPr>
          <w:sz w:val="28"/>
          <w:szCs w:val="28"/>
        </w:rPr>
        <w:t xml:space="preserve">где </w:t>
      </w:r>
      <w:r w:rsidRPr="00BA2031">
        <w:rPr>
          <w:i/>
          <w:sz w:val="28"/>
          <w:szCs w:val="28"/>
        </w:rPr>
        <w:sym w:font="Symbol" w:char="006D"/>
      </w:r>
      <w:r w:rsidRPr="00BA2031">
        <w:rPr>
          <w:sz w:val="28"/>
          <w:szCs w:val="28"/>
        </w:rPr>
        <w:t xml:space="preserve"> - подвижность. </w:t>
      </w:r>
    </w:p>
    <w:p w:rsidR="00B74078" w:rsidRPr="00BA2031" w:rsidRDefault="00B74078" w:rsidP="00B74078">
      <w:pPr>
        <w:spacing w:line="360" w:lineRule="auto"/>
        <w:jc w:val="both"/>
        <w:rPr>
          <w:sz w:val="28"/>
          <w:szCs w:val="28"/>
        </w:rPr>
      </w:pPr>
      <w:r w:rsidRPr="00BA2031">
        <w:rPr>
          <w:sz w:val="28"/>
          <w:szCs w:val="28"/>
        </w:rPr>
        <w:tab/>
        <w:t>Таким образом, из (</w:t>
      </w:r>
      <w:r w:rsidR="006E03F5">
        <w:rPr>
          <w:sz w:val="28"/>
          <w:szCs w:val="28"/>
        </w:rPr>
        <w:t>3.</w:t>
      </w:r>
      <w:r w:rsidRPr="00BA2031">
        <w:rPr>
          <w:sz w:val="28"/>
          <w:szCs w:val="28"/>
        </w:rPr>
        <w:t>1), (</w:t>
      </w:r>
      <w:r w:rsidR="006E03F5">
        <w:rPr>
          <w:sz w:val="28"/>
          <w:szCs w:val="28"/>
        </w:rPr>
        <w:t>3.</w:t>
      </w:r>
      <w:r w:rsidRPr="00BA2031">
        <w:rPr>
          <w:sz w:val="28"/>
          <w:szCs w:val="28"/>
        </w:rPr>
        <w:t>2) следует</w:t>
      </w:r>
    </w:p>
    <w:p w:rsidR="00B74078" w:rsidRPr="00BA2031" w:rsidRDefault="00B74078" w:rsidP="00B74078">
      <w:pPr>
        <w:spacing w:line="360" w:lineRule="auto"/>
        <w:jc w:val="both"/>
        <w:rPr>
          <w:sz w:val="28"/>
          <w:szCs w:val="28"/>
        </w:rPr>
      </w:pPr>
      <w:r w:rsidRPr="00BA2031">
        <w:rPr>
          <w:sz w:val="28"/>
          <w:szCs w:val="28"/>
        </w:rPr>
        <w:t xml:space="preserve">                                     </w:t>
      </w:r>
      <w:r w:rsidRPr="00BA2031">
        <w:rPr>
          <w:position w:val="-18"/>
          <w:sz w:val="28"/>
          <w:szCs w:val="28"/>
        </w:rPr>
        <w:object w:dxaOrig="2580" w:dyaOrig="520">
          <v:shape id="_x0000_i1035" type="#_x0000_t75" style="width:129pt;height:26.25pt" o:ole="">
            <v:imagedata r:id="rId24" o:title=""/>
          </v:shape>
          <o:OLEObject Type="Embed" ProgID="Equation.2" ShapeID="_x0000_i1035" DrawAspect="Content" ObjectID="_1467375745" r:id="rId25"/>
        </w:object>
      </w:r>
      <w:r w:rsidRPr="00BA2031">
        <w:rPr>
          <w:sz w:val="28"/>
          <w:szCs w:val="28"/>
        </w:rPr>
        <w:t>,                                               (3</w:t>
      </w:r>
      <w:r w:rsidR="006E03F5">
        <w:rPr>
          <w:sz w:val="28"/>
          <w:szCs w:val="28"/>
        </w:rPr>
        <w:t>.3</w:t>
      </w:r>
      <w:r w:rsidRPr="00BA2031">
        <w:rPr>
          <w:sz w:val="28"/>
          <w:szCs w:val="28"/>
        </w:rPr>
        <w:t>)</w:t>
      </w:r>
    </w:p>
    <w:p w:rsidR="00B74078" w:rsidRPr="00BA2031" w:rsidRDefault="00B74078" w:rsidP="00B74078">
      <w:pPr>
        <w:spacing w:line="360" w:lineRule="auto"/>
        <w:jc w:val="both"/>
        <w:rPr>
          <w:sz w:val="28"/>
          <w:szCs w:val="28"/>
        </w:rPr>
      </w:pPr>
      <w:r w:rsidRPr="00BA2031">
        <w:rPr>
          <w:sz w:val="28"/>
          <w:szCs w:val="28"/>
        </w:rPr>
        <w:t xml:space="preserve">а из закона Ома в дифференциальной форме следует, что величина </w:t>
      </w:r>
      <w:r w:rsidRPr="00BA2031">
        <w:rPr>
          <w:i/>
          <w:sz w:val="28"/>
          <w:szCs w:val="28"/>
        </w:rPr>
        <w:t>e</w:t>
      </w:r>
      <w:r w:rsidRPr="00BA2031">
        <w:rPr>
          <w:i/>
          <w:sz w:val="28"/>
          <w:szCs w:val="28"/>
        </w:rPr>
        <w:sym w:font="Symbol" w:char="00D7"/>
      </w:r>
      <w:r w:rsidRPr="00BA2031">
        <w:rPr>
          <w:i/>
          <w:sz w:val="28"/>
          <w:szCs w:val="28"/>
        </w:rPr>
        <w:t>n</w:t>
      </w:r>
      <w:r w:rsidRPr="00BA2031">
        <w:rPr>
          <w:i/>
          <w:sz w:val="28"/>
          <w:szCs w:val="28"/>
        </w:rPr>
        <w:sym w:font="Symbol" w:char="00D7"/>
      </w:r>
      <w:r w:rsidRPr="00BA2031">
        <w:rPr>
          <w:i/>
          <w:sz w:val="28"/>
          <w:szCs w:val="28"/>
        </w:rPr>
        <w:sym w:font="Symbol" w:char="006D"/>
      </w:r>
      <w:r w:rsidRPr="00BA2031">
        <w:rPr>
          <w:sz w:val="28"/>
          <w:szCs w:val="28"/>
        </w:rPr>
        <w:t xml:space="preserve"> имеет смысл удельной электрической проводимости: </w:t>
      </w:r>
    </w:p>
    <w:p w:rsidR="00B74078" w:rsidRPr="00BA2031" w:rsidRDefault="00B74078" w:rsidP="00B74078">
      <w:pPr>
        <w:spacing w:line="360" w:lineRule="auto"/>
        <w:ind w:right="-1"/>
        <w:jc w:val="both"/>
        <w:rPr>
          <w:sz w:val="28"/>
          <w:szCs w:val="28"/>
        </w:rPr>
      </w:pPr>
      <w:r w:rsidRPr="00BA2031">
        <w:rPr>
          <w:sz w:val="28"/>
          <w:szCs w:val="28"/>
        </w:rPr>
        <w:t xml:space="preserve">                                            </w:t>
      </w:r>
      <w:r w:rsidRPr="00BA2031">
        <w:rPr>
          <w:position w:val="-30"/>
          <w:sz w:val="28"/>
          <w:szCs w:val="28"/>
        </w:rPr>
        <w:object w:dxaOrig="1699" w:dyaOrig="700">
          <v:shape id="_x0000_i1036" type="#_x0000_t75" style="width:84.75pt;height:35.25pt" o:ole="">
            <v:imagedata r:id="rId26" o:title=""/>
          </v:shape>
          <o:OLEObject Type="Embed" ProgID="Equation.2" ShapeID="_x0000_i1036" DrawAspect="Content" ObjectID="_1467375746" r:id="rId27"/>
        </w:object>
      </w:r>
      <w:r w:rsidRPr="00BA2031">
        <w:rPr>
          <w:sz w:val="28"/>
          <w:szCs w:val="28"/>
        </w:rPr>
        <w:t xml:space="preserve"> .                                                   (</w:t>
      </w:r>
      <w:r w:rsidR="006E03F5">
        <w:rPr>
          <w:sz w:val="28"/>
          <w:szCs w:val="28"/>
        </w:rPr>
        <w:t>3.</w:t>
      </w:r>
      <w:r w:rsidRPr="00BA2031">
        <w:rPr>
          <w:sz w:val="28"/>
          <w:szCs w:val="28"/>
        </w:rPr>
        <w:t xml:space="preserve">4) </w:t>
      </w:r>
    </w:p>
    <w:p w:rsidR="00B74078" w:rsidRPr="00BA2031" w:rsidRDefault="00B74078" w:rsidP="00B74078">
      <w:pPr>
        <w:spacing w:line="360" w:lineRule="auto"/>
        <w:jc w:val="both"/>
        <w:rPr>
          <w:sz w:val="28"/>
          <w:szCs w:val="28"/>
        </w:rPr>
      </w:pPr>
      <w:r w:rsidRPr="00BA2031">
        <w:rPr>
          <w:sz w:val="28"/>
          <w:szCs w:val="28"/>
        </w:rPr>
        <w:t xml:space="preserve">Если имеется полупроводник с обоими типами носителей заряда, то </w:t>
      </w:r>
    </w:p>
    <w:p w:rsidR="00B74078" w:rsidRDefault="00B74078" w:rsidP="00B74078">
      <w:pPr>
        <w:spacing w:line="360" w:lineRule="auto"/>
        <w:jc w:val="both"/>
        <w:rPr>
          <w:sz w:val="28"/>
          <w:szCs w:val="28"/>
        </w:rPr>
      </w:pPr>
      <w:r w:rsidRPr="00BA2031">
        <w:rPr>
          <w:sz w:val="28"/>
          <w:szCs w:val="28"/>
        </w:rPr>
        <w:t xml:space="preserve">                                   </w:t>
      </w:r>
      <w:r w:rsidRPr="00BA2031">
        <w:rPr>
          <w:position w:val="-12"/>
          <w:sz w:val="28"/>
          <w:szCs w:val="28"/>
        </w:rPr>
        <w:object w:dxaOrig="200" w:dyaOrig="399">
          <v:shape id="_x0000_i1037" type="#_x0000_t75" style="width:9.75pt;height:20.25pt" o:ole="">
            <v:imagedata r:id="rId19" o:title=""/>
          </v:shape>
          <o:OLEObject Type="Embed" ProgID="Equation.2" ShapeID="_x0000_i1037" DrawAspect="Content" ObjectID="_1467375747" r:id="rId28"/>
        </w:object>
      </w:r>
    </w:p>
    <w:p w:rsidR="00B74078" w:rsidRDefault="00B74078" w:rsidP="00B74078">
      <w:pPr>
        <w:shd w:val="clear" w:color="auto" w:fill="FEFEFE"/>
        <w:spacing w:before="100" w:beforeAutospacing="1" w:after="100" w:afterAutospacing="1" w:line="360" w:lineRule="auto"/>
        <w:outlineLvl w:val="2"/>
        <w:rPr>
          <w:sz w:val="28"/>
          <w:szCs w:val="28"/>
        </w:rPr>
      </w:pPr>
      <w:r>
        <w:rPr>
          <w:i/>
          <w:sz w:val="28"/>
          <w:szCs w:val="28"/>
        </w:rPr>
        <w:t xml:space="preserve">                                            </w:t>
      </w:r>
      <w:r w:rsidRPr="00BA2031">
        <w:rPr>
          <w:i/>
          <w:sz w:val="28"/>
          <w:szCs w:val="28"/>
        </w:rPr>
        <w:sym w:font="Symbol" w:char="0073"/>
      </w:r>
      <w:r w:rsidRPr="00BA2031">
        <w:rPr>
          <w:i/>
          <w:sz w:val="28"/>
          <w:szCs w:val="28"/>
        </w:rPr>
        <w:t xml:space="preserve"> </w:t>
      </w:r>
      <w:r w:rsidRPr="00BA2031">
        <w:rPr>
          <w:i/>
          <w:sz w:val="28"/>
          <w:szCs w:val="28"/>
        </w:rPr>
        <w:sym w:font="Symbol" w:char="003D"/>
      </w:r>
      <w:r w:rsidRPr="00BA2031">
        <w:rPr>
          <w:i/>
          <w:sz w:val="28"/>
          <w:szCs w:val="28"/>
        </w:rPr>
        <w:t xml:space="preserve"> </w:t>
      </w:r>
      <w:r w:rsidRPr="00BA2031">
        <w:rPr>
          <w:i/>
          <w:sz w:val="28"/>
          <w:szCs w:val="28"/>
          <w:lang w:val="en-US"/>
        </w:rPr>
        <w:t>e</w:t>
      </w:r>
      <w:r w:rsidRPr="00BA2031">
        <w:rPr>
          <w:i/>
          <w:sz w:val="28"/>
          <w:szCs w:val="28"/>
        </w:rPr>
        <w:t>(</w:t>
      </w:r>
      <w:r w:rsidRPr="00BA2031">
        <w:rPr>
          <w:i/>
          <w:sz w:val="28"/>
          <w:szCs w:val="28"/>
          <w:lang w:val="en-US"/>
        </w:rPr>
        <w:t>n</w:t>
      </w:r>
      <w:r w:rsidRPr="00BA2031">
        <w:rPr>
          <w:i/>
          <w:sz w:val="28"/>
          <w:szCs w:val="28"/>
        </w:rPr>
        <w:sym w:font="Symbol" w:char="006D"/>
      </w:r>
      <w:r w:rsidRPr="00BA2031">
        <w:rPr>
          <w:i/>
          <w:sz w:val="28"/>
          <w:szCs w:val="28"/>
          <w:vertAlign w:val="subscript"/>
          <w:lang w:val="en-US"/>
        </w:rPr>
        <w:t>n</w:t>
      </w:r>
      <w:r w:rsidRPr="00BA2031">
        <w:rPr>
          <w:i/>
          <w:sz w:val="28"/>
          <w:szCs w:val="28"/>
        </w:rPr>
        <w:t xml:space="preserve"> + </w:t>
      </w:r>
      <w:r w:rsidRPr="00BA2031">
        <w:rPr>
          <w:i/>
          <w:sz w:val="28"/>
          <w:szCs w:val="28"/>
          <w:lang w:val="en-US"/>
        </w:rPr>
        <w:t>p</w:t>
      </w:r>
      <w:r w:rsidRPr="00BA2031">
        <w:rPr>
          <w:i/>
          <w:sz w:val="28"/>
          <w:szCs w:val="28"/>
        </w:rPr>
        <w:sym w:font="Symbol" w:char="006D"/>
      </w:r>
      <w:r w:rsidRPr="00BA2031">
        <w:rPr>
          <w:i/>
          <w:sz w:val="28"/>
          <w:szCs w:val="28"/>
          <w:vertAlign w:val="subscript"/>
          <w:lang w:val="en-US"/>
        </w:rPr>
        <w:t>p</w:t>
      </w:r>
      <w:r w:rsidRPr="00BA2031">
        <w:rPr>
          <w:i/>
          <w:sz w:val="28"/>
          <w:szCs w:val="28"/>
        </w:rPr>
        <w:t>)</w:t>
      </w:r>
      <w:r w:rsidRPr="00BA2031">
        <w:rPr>
          <w:sz w:val="28"/>
          <w:szCs w:val="28"/>
        </w:rPr>
        <w:t xml:space="preserve"> .                                         </w:t>
      </w:r>
      <w:r>
        <w:rPr>
          <w:sz w:val="28"/>
          <w:szCs w:val="28"/>
        </w:rPr>
        <w:t xml:space="preserve">      </w:t>
      </w:r>
      <w:r w:rsidRPr="00BA2031">
        <w:rPr>
          <w:sz w:val="28"/>
          <w:szCs w:val="28"/>
        </w:rPr>
        <w:t xml:space="preserve"> (</w:t>
      </w:r>
      <w:r w:rsidR="006E03F5">
        <w:rPr>
          <w:sz w:val="28"/>
          <w:szCs w:val="28"/>
        </w:rPr>
        <w:t>3.</w:t>
      </w:r>
      <w:r w:rsidRPr="00BA2031">
        <w:rPr>
          <w:sz w:val="28"/>
          <w:szCs w:val="28"/>
        </w:rPr>
        <w:t>5)</w:t>
      </w:r>
    </w:p>
    <w:p w:rsidR="00FB2620" w:rsidRPr="0069616B" w:rsidRDefault="00FB2620" w:rsidP="00B74078">
      <w:pPr>
        <w:shd w:val="clear" w:color="auto" w:fill="FEFEFE"/>
        <w:spacing w:before="100" w:beforeAutospacing="1" w:after="100" w:afterAutospacing="1" w:line="360" w:lineRule="auto"/>
        <w:outlineLvl w:val="2"/>
        <w:rPr>
          <w:color w:val="000000"/>
          <w:sz w:val="28"/>
          <w:szCs w:val="28"/>
        </w:rPr>
      </w:pPr>
      <w:r w:rsidRPr="0069616B">
        <w:rPr>
          <w:color w:val="000000"/>
          <w:sz w:val="28"/>
          <w:szCs w:val="28"/>
        </w:rPr>
        <w:t>При наличии двух типов свободных носителей - электронов и дырок - проводимость σ полупроводника будет определяться суммой электронной σ</w:t>
      </w:r>
      <w:r w:rsidRPr="0069616B">
        <w:rPr>
          <w:color w:val="000000"/>
          <w:sz w:val="28"/>
          <w:szCs w:val="28"/>
          <w:vertAlign w:val="subscript"/>
        </w:rPr>
        <w:t>n</w:t>
      </w:r>
      <w:r w:rsidRPr="0069616B">
        <w:rPr>
          <w:color w:val="000000"/>
          <w:sz w:val="28"/>
          <w:szCs w:val="28"/>
        </w:rPr>
        <w:t xml:space="preserve"> и дырочной σ</w:t>
      </w:r>
      <w:r w:rsidRPr="0069616B">
        <w:rPr>
          <w:color w:val="000000"/>
          <w:sz w:val="28"/>
          <w:szCs w:val="28"/>
          <w:vertAlign w:val="subscript"/>
        </w:rPr>
        <w:t>p</w:t>
      </w:r>
      <w:r w:rsidRPr="0069616B">
        <w:rPr>
          <w:color w:val="000000"/>
          <w:sz w:val="28"/>
          <w:szCs w:val="28"/>
        </w:rPr>
        <w:t xml:space="preserve"> компонент проводимости σ=σ</w:t>
      </w:r>
      <w:r w:rsidRPr="0069616B">
        <w:rPr>
          <w:color w:val="000000"/>
          <w:sz w:val="28"/>
          <w:szCs w:val="28"/>
          <w:vertAlign w:val="subscript"/>
        </w:rPr>
        <w:t>n</w:t>
      </w:r>
      <w:r w:rsidRPr="0069616B">
        <w:rPr>
          <w:color w:val="000000"/>
          <w:sz w:val="28"/>
          <w:szCs w:val="28"/>
        </w:rPr>
        <w:t>+σ</w:t>
      </w:r>
      <w:r w:rsidRPr="0069616B">
        <w:rPr>
          <w:color w:val="000000"/>
          <w:sz w:val="28"/>
          <w:szCs w:val="28"/>
          <w:vertAlign w:val="subscript"/>
        </w:rPr>
        <w:t>p</w:t>
      </w:r>
      <w:r w:rsidRPr="0069616B">
        <w:rPr>
          <w:color w:val="000000"/>
          <w:sz w:val="28"/>
          <w:szCs w:val="28"/>
        </w:rPr>
        <w:t xml:space="preserve">. Величина электронной и дырочной компонент в полной проводимости определяется классическим соотношением: </w:t>
      </w:r>
    </w:p>
    <w:p w:rsidR="00FB2620" w:rsidRPr="0069616B" w:rsidRDefault="00A52CB6" w:rsidP="00FB2620">
      <w:pPr>
        <w:shd w:val="clear" w:color="auto" w:fill="FEFEFE"/>
        <w:spacing w:line="360" w:lineRule="auto"/>
        <w:jc w:val="center"/>
        <w:rPr>
          <w:color w:val="000000"/>
          <w:sz w:val="28"/>
          <w:szCs w:val="28"/>
        </w:rPr>
      </w:pPr>
      <w:r>
        <w:rPr>
          <w:color w:val="000000"/>
          <w:sz w:val="28"/>
          <w:szCs w:val="28"/>
        </w:rPr>
        <w:pict>
          <v:shape id="_x0000_i1038" type="#_x0000_t75" alt="" style="width:138.75pt;height:13.5pt">
            <v:imagedata r:id="rId29" o:title=""/>
          </v:shape>
        </w:pict>
      </w:r>
      <w:r w:rsidR="00FB2620" w:rsidRPr="0069616B">
        <w:rPr>
          <w:color w:val="000000"/>
          <w:sz w:val="28"/>
          <w:szCs w:val="28"/>
        </w:rPr>
        <w:t>   (</w:t>
      </w:r>
      <w:r w:rsidR="00CA3FA4">
        <w:rPr>
          <w:color w:val="000000"/>
          <w:sz w:val="28"/>
          <w:szCs w:val="28"/>
          <w:lang w:val="en-US"/>
        </w:rPr>
        <w:t>3</w:t>
      </w:r>
      <w:r w:rsidR="00CA3FA4">
        <w:rPr>
          <w:color w:val="000000"/>
          <w:sz w:val="28"/>
          <w:szCs w:val="28"/>
        </w:rPr>
        <w:t>.</w:t>
      </w:r>
      <w:r w:rsidR="006E03F5">
        <w:rPr>
          <w:color w:val="000000"/>
          <w:sz w:val="28"/>
          <w:szCs w:val="28"/>
        </w:rPr>
        <w:t>6</w:t>
      </w:r>
      <w:r w:rsidR="00FB2620" w:rsidRPr="0069616B">
        <w:rPr>
          <w:color w:val="000000"/>
          <w:sz w:val="28"/>
          <w:szCs w:val="28"/>
        </w:rPr>
        <w:t>)</w:t>
      </w:r>
    </w:p>
    <w:p w:rsidR="00730C17" w:rsidRDefault="00FB2620" w:rsidP="00FB2620">
      <w:pPr>
        <w:shd w:val="clear" w:color="auto" w:fill="FEFEFE"/>
        <w:spacing w:before="100" w:beforeAutospacing="1" w:after="100" w:afterAutospacing="1" w:line="360" w:lineRule="auto"/>
        <w:rPr>
          <w:color w:val="000000"/>
          <w:sz w:val="28"/>
          <w:szCs w:val="28"/>
        </w:rPr>
      </w:pPr>
      <w:r w:rsidRPr="0069616B">
        <w:rPr>
          <w:color w:val="000000"/>
          <w:sz w:val="28"/>
          <w:szCs w:val="28"/>
        </w:rPr>
        <w:t>где μ</w:t>
      </w:r>
      <w:r w:rsidRPr="0069616B">
        <w:rPr>
          <w:color w:val="000000"/>
          <w:sz w:val="28"/>
          <w:szCs w:val="28"/>
          <w:vertAlign w:val="subscript"/>
        </w:rPr>
        <w:t>n</w:t>
      </w:r>
      <w:r w:rsidRPr="0069616B">
        <w:rPr>
          <w:color w:val="000000"/>
          <w:sz w:val="28"/>
          <w:szCs w:val="28"/>
        </w:rPr>
        <w:t xml:space="preserve"> и μ</w:t>
      </w:r>
      <w:r w:rsidRPr="0069616B">
        <w:rPr>
          <w:color w:val="000000"/>
          <w:sz w:val="28"/>
          <w:szCs w:val="28"/>
          <w:vertAlign w:val="subscript"/>
        </w:rPr>
        <w:t>p</w:t>
      </w:r>
      <w:r w:rsidRPr="0069616B">
        <w:rPr>
          <w:color w:val="000000"/>
          <w:sz w:val="28"/>
          <w:szCs w:val="28"/>
        </w:rPr>
        <w:t xml:space="preserve"> - подвижности электронов и дырок соответственно. </w:t>
      </w:r>
    </w:p>
    <w:p w:rsidR="00FB2620" w:rsidRPr="0069616B" w:rsidRDefault="00FB2620" w:rsidP="00FB2620">
      <w:pPr>
        <w:shd w:val="clear" w:color="auto" w:fill="FEFEFE"/>
        <w:spacing w:before="100" w:beforeAutospacing="1" w:after="100" w:afterAutospacing="1" w:line="360" w:lineRule="auto"/>
        <w:rPr>
          <w:color w:val="000000"/>
          <w:sz w:val="28"/>
          <w:szCs w:val="28"/>
        </w:rPr>
      </w:pPr>
      <w:r w:rsidRPr="0069616B">
        <w:rPr>
          <w:color w:val="000000"/>
          <w:sz w:val="28"/>
          <w:szCs w:val="28"/>
        </w:rPr>
        <w:t xml:space="preserve">Для легированных полупроводников концентрация основных носителей всегда существенно больше, чем концентрация неосновных носителей, поэтому проводимость таких полупроводников будет определяться только компонентой проводимости основных носителей. Так, для полупроводника n-типа </w:t>
      </w:r>
    </w:p>
    <w:p w:rsidR="00FB2620" w:rsidRPr="0069616B" w:rsidRDefault="00A52CB6" w:rsidP="00FB2620">
      <w:pPr>
        <w:shd w:val="clear" w:color="auto" w:fill="FEFEFE"/>
        <w:spacing w:line="360" w:lineRule="auto"/>
        <w:jc w:val="center"/>
        <w:rPr>
          <w:color w:val="000000"/>
          <w:sz w:val="28"/>
          <w:szCs w:val="28"/>
        </w:rPr>
      </w:pPr>
      <w:r>
        <w:rPr>
          <w:color w:val="000000"/>
          <w:sz w:val="28"/>
          <w:szCs w:val="28"/>
        </w:rPr>
        <w:pict>
          <v:shape id="_x0000_i1039" type="#_x0000_t75" alt="" style="width:75pt;height:14.25pt">
            <v:imagedata r:id="rId30" o:title=""/>
          </v:shape>
        </w:pict>
      </w:r>
      <w:r w:rsidR="00FB2620" w:rsidRPr="0069616B">
        <w:rPr>
          <w:color w:val="000000"/>
          <w:sz w:val="28"/>
          <w:szCs w:val="28"/>
        </w:rPr>
        <w:t>   (</w:t>
      </w:r>
      <w:r w:rsidR="00CA3FA4">
        <w:rPr>
          <w:color w:val="000000"/>
          <w:sz w:val="28"/>
          <w:szCs w:val="28"/>
        </w:rPr>
        <w:t>3</w:t>
      </w:r>
      <w:r w:rsidR="00FB2620" w:rsidRPr="0069616B">
        <w:rPr>
          <w:color w:val="000000"/>
          <w:sz w:val="28"/>
          <w:szCs w:val="28"/>
        </w:rPr>
        <w:t>.</w:t>
      </w:r>
      <w:r w:rsidR="00EE6A71">
        <w:rPr>
          <w:color w:val="000000"/>
          <w:sz w:val="28"/>
          <w:szCs w:val="28"/>
        </w:rPr>
        <w:t>7</w:t>
      </w:r>
      <w:r w:rsidR="00FB2620" w:rsidRPr="0069616B">
        <w:rPr>
          <w:color w:val="000000"/>
          <w:sz w:val="28"/>
          <w:szCs w:val="28"/>
        </w:rPr>
        <w:t>)</w:t>
      </w:r>
    </w:p>
    <w:p w:rsidR="00FB2620" w:rsidRPr="0069616B" w:rsidRDefault="00FB2620" w:rsidP="00FB2620">
      <w:pPr>
        <w:shd w:val="clear" w:color="auto" w:fill="FEFEFE"/>
        <w:spacing w:before="100" w:beforeAutospacing="1" w:after="100" w:afterAutospacing="1" w:line="360" w:lineRule="auto"/>
        <w:rPr>
          <w:color w:val="000000"/>
          <w:sz w:val="28"/>
          <w:szCs w:val="28"/>
        </w:rPr>
      </w:pPr>
      <w:r w:rsidRPr="0069616B">
        <w:rPr>
          <w:color w:val="000000"/>
          <w:sz w:val="28"/>
          <w:szCs w:val="28"/>
        </w:rPr>
        <w:t xml:space="preserve">Величина, обратная удельной проводимости, называется удельным сопротивлением: </w:t>
      </w:r>
    </w:p>
    <w:p w:rsidR="00FB2620" w:rsidRPr="0069616B" w:rsidRDefault="00A52CB6" w:rsidP="00FB2620">
      <w:pPr>
        <w:shd w:val="clear" w:color="auto" w:fill="FEFEFE"/>
        <w:spacing w:line="360" w:lineRule="auto"/>
        <w:jc w:val="center"/>
        <w:rPr>
          <w:color w:val="000000"/>
          <w:sz w:val="28"/>
          <w:szCs w:val="28"/>
        </w:rPr>
      </w:pPr>
      <w:r>
        <w:rPr>
          <w:color w:val="000000"/>
          <w:sz w:val="28"/>
          <w:szCs w:val="28"/>
        </w:rPr>
        <w:pict>
          <v:shape id="_x0000_i1040" type="#_x0000_t75" alt="" style="width:124.5pt;height:32.25pt">
            <v:imagedata r:id="rId31" o:title=""/>
          </v:shape>
        </w:pict>
      </w:r>
      <w:r w:rsidR="00FB2620" w:rsidRPr="0069616B">
        <w:rPr>
          <w:color w:val="000000"/>
          <w:sz w:val="28"/>
          <w:szCs w:val="28"/>
        </w:rPr>
        <w:t>   (</w:t>
      </w:r>
      <w:r w:rsidR="00CA3FA4">
        <w:rPr>
          <w:color w:val="000000"/>
          <w:sz w:val="28"/>
          <w:szCs w:val="28"/>
        </w:rPr>
        <w:t>3.</w:t>
      </w:r>
      <w:r w:rsidR="00E61734">
        <w:rPr>
          <w:color w:val="000000"/>
          <w:sz w:val="28"/>
          <w:szCs w:val="28"/>
        </w:rPr>
        <w:t>8</w:t>
      </w:r>
      <w:r w:rsidR="00FB2620" w:rsidRPr="0069616B">
        <w:rPr>
          <w:color w:val="000000"/>
          <w:sz w:val="28"/>
          <w:szCs w:val="28"/>
        </w:rPr>
        <w:t>)</w:t>
      </w:r>
    </w:p>
    <w:p w:rsidR="00FB2620" w:rsidRPr="0069616B" w:rsidRDefault="00FB2620" w:rsidP="00FB2620">
      <w:pPr>
        <w:shd w:val="clear" w:color="auto" w:fill="FEFEFE"/>
        <w:spacing w:before="100" w:beforeAutospacing="1" w:after="100" w:afterAutospacing="1" w:line="360" w:lineRule="auto"/>
        <w:rPr>
          <w:color w:val="000000"/>
          <w:sz w:val="28"/>
          <w:szCs w:val="28"/>
        </w:rPr>
      </w:pPr>
      <w:r w:rsidRPr="0069616B">
        <w:rPr>
          <w:color w:val="000000"/>
          <w:sz w:val="28"/>
          <w:szCs w:val="28"/>
        </w:rPr>
        <w:t xml:space="preserve">Здесь ρ - удельное сопротивление, обычно измеряемое в единицах [Ом·см]. Для типичных полупроводников, используемых в производстве интегральных схем, величина удельного сопротивления находится в диапазоне ρ = (1 ÷ 10) Ом·см. </w:t>
      </w:r>
    </w:p>
    <w:p w:rsidR="00730C17" w:rsidRDefault="00FB2620" w:rsidP="001B02B8">
      <w:pPr>
        <w:shd w:val="clear" w:color="auto" w:fill="FEFEFE"/>
        <w:spacing w:before="100" w:beforeAutospacing="1" w:after="100" w:afterAutospacing="1" w:line="360" w:lineRule="auto"/>
        <w:rPr>
          <w:color w:val="000000"/>
          <w:sz w:val="28"/>
          <w:szCs w:val="28"/>
        </w:rPr>
      </w:pPr>
      <w:r w:rsidRPr="0069616B">
        <w:rPr>
          <w:color w:val="000000"/>
          <w:sz w:val="28"/>
          <w:szCs w:val="28"/>
        </w:rPr>
        <w:t xml:space="preserve">В отраслевых стандартах для маркировки полупроводниковых пластин обычно используют следующее сокращенное обозначение типа: КЭФ-4,5. В этих обозначениях первые три буквы обозначают название полупроводника, тип проводимости, наименование легирующей примеси. Цифры после букв означают удельное сопротивление, выраженное во внесистемных единицах, - Ом·см. Например, ГДА-0,2 - германий, дырочного типа проводимости, легированный алюминием, с удельным сопротивлением ρ = 0,2 Ом·см; КЭФ-4,5 - кремний, электронного типа проводимости, легированный фосфором, с удельным сопротивлением ρ = 4,5 Ом·см. </w:t>
      </w:r>
    </w:p>
    <w:p w:rsidR="00730C17" w:rsidRPr="00BA2031" w:rsidRDefault="00730C17" w:rsidP="001B1B1A">
      <w:pPr>
        <w:framePr w:hSpace="142" w:wrap="notBeside" w:vAnchor="text" w:hAnchor="page" w:x="1743" w:y="5175"/>
        <w:spacing w:line="360" w:lineRule="auto"/>
        <w:rPr>
          <w:sz w:val="28"/>
          <w:szCs w:val="28"/>
        </w:rPr>
      </w:pPr>
      <w:r w:rsidRPr="00BA2031">
        <w:rPr>
          <w:sz w:val="28"/>
          <w:szCs w:val="28"/>
        </w:rPr>
        <w:object w:dxaOrig="6375" w:dyaOrig="4920">
          <v:shape id="_x0000_i1041" type="#_x0000_t75" style="width:418.5pt;height:308.25pt" o:ole="">
            <v:imagedata r:id="rId32" o:title=""/>
          </v:shape>
          <o:OLEObject Type="Embed" ProgID="PBrush" ShapeID="_x0000_i1041" DrawAspect="Content" ObjectID="_1467375748" r:id="rId33"/>
        </w:object>
      </w:r>
    </w:p>
    <w:p w:rsidR="00FB2620" w:rsidRPr="001B02B8" w:rsidRDefault="00FB2620" w:rsidP="001B02B8">
      <w:pPr>
        <w:shd w:val="clear" w:color="auto" w:fill="FEFEFE"/>
        <w:spacing w:before="100" w:beforeAutospacing="1" w:after="100" w:afterAutospacing="1" w:line="360" w:lineRule="auto"/>
        <w:rPr>
          <w:color w:val="000000"/>
          <w:sz w:val="28"/>
          <w:szCs w:val="28"/>
        </w:rPr>
      </w:pPr>
      <w:r w:rsidRPr="00BA2031">
        <w:rPr>
          <w:sz w:val="28"/>
          <w:szCs w:val="28"/>
        </w:rPr>
        <w:t xml:space="preserve">Если полупроводник легирован примесными атомами какого либо одного сорта с малой энергией ионизации (например,  атомами B, P, As в Si и Ge ), то приближённо можно считать, что уже при комнатной температуре вся примесь однократно ионизирована, т.е. n </w:t>
      </w:r>
      <w:r w:rsidRPr="00BA2031">
        <w:rPr>
          <w:sz w:val="28"/>
          <w:szCs w:val="28"/>
        </w:rPr>
        <w:sym w:font="Symbol" w:char="00BB"/>
      </w:r>
      <w:r w:rsidRPr="00BA2031">
        <w:rPr>
          <w:sz w:val="28"/>
          <w:szCs w:val="28"/>
        </w:rPr>
        <w:t xml:space="preserve"> N или p</w:t>
      </w:r>
      <w:r w:rsidRPr="00BA2031">
        <w:rPr>
          <w:sz w:val="28"/>
          <w:szCs w:val="28"/>
        </w:rPr>
        <w:sym w:font="Symbol" w:char="00BB"/>
      </w:r>
      <w:r w:rsidRPr="00BA2031">
        <w:rPr>
          <w:sz w:val="28"/>
          <w:szCs w:val="28"/>
        </w:rPr>
        <w:t>N, где N - полная концентрация легирующей примеси. И,</w:t>
      </w:r>
      <w:r>
        <w:rPr>
          <w:sz w:val="28"/>
          <w:szCs w:val="28"/>
        </w:rPr>
        <w:t xml:space="preserve"> </w:t>
      </w:r>
      <w:r w:rsidRPr="00BA2031">
        <w:rPr>
          <w:sz w:val="28"/>
          <w:szCs w:val="28"/>
        </w:rPr>
        <w:t xml:space="preserve">если известно </w:t>
      </w:r>
      <w:r w:rsidRPr="00BA2031">
        <w:rPr>
          <w:i/>
          <w:sz w:val="28"/>
          <w:szCs w:val="28"/>
        </w:rPr>
        <w:sym w:font="Symbol" w:char="006D"/>
      </w:r>
      <w:r w:rsidRPr="00BA2031">
        <w:rPr>
          <w:sz w:val="28"/>
          <w:szCs w:val="28"/>
        </w:rPr>
        <w:t xml:space="preserve"> , то по </w:t>
      </w:r>
      <w:r w:rsidRPr="00BA2031">
        <w:rPr>
          <w:i/>
          <w:sz w:val="28"/>
          <w:szCs w:val="28"/>
        </w:rPr>
        <w:sym w:font="Symbol" w:char="0073"/>
      </w:r>
      <w:r w:rsidRPr="00BA2031">
        <w:rPr>
          <w:sz w:val="28"/>
          <w:szCs w:val="28"/>
        </w:rPr>
        <w:t xml:space="preserve"> или по </w:t>
      </w:r>
      <w:r w:rsidRPr="00BA2031">
        <w:rPr>
          <w:i/>
          <w:sz w:val="28"/>
          <w:szCs w:val="28"/>
        </w:rPr>
        <w:sym w:font="Symbol" w:char="0072"/>
      </w:r>
      <w:r w:rsidRPr="00BA2031">
        <w:rPr>
          <w:sz w:val="28"/>
          <w:szCs w:val="28"/>
        </w:rPr>
        <w:t xml:space="preserve"> , которые можно непосредственно измерить, определяется N. Концентрация легирующей примеси является очень важным параметром полупроводникового материала. Непосредственно для наиболее важных полупроводниковых материалов (Si, Ge, GaAs) обоих типов N удобно определять по графику Ирвина.(см.</w:t>
      </w:r>
      <w:r>
        <w:rPr>
          <w:sz w:val="28"/>
          <w:szCs w:val="28"/>
        </w:rPr>
        <w:t xml:space="preserve"> </w:t>
      </w:r>
      <w:r w:rsidRPr="00BA2031">
        <w:rPr>
          <w:sz w:val="28"/>
          <w:szCs w:val="28"/>
        </w:rPr>
        <w:t>рис.</w:t>
      </w:r>
      <w:r w:rsidR="00647E5D" w:rsidRPr="00647E5D">
        <w:rPr>
          <w:sz w:val="28"/>
          <w:szCs w:val="28"/>
        </w:rPr>
        <w:t>3.</w:t>
      </w:r>
      <w:r w:rsidRPr="00BA2031">
        <w:rPr>
          <w:sz w:val="28"/>
          <w:szCs w:val="28"/>
        </w:rPr>
        <w:t xml:space="preserve">1.) </w:t>
      </w:r>
    </w:p>
    <w:p w:rsidR="00FB2620" w:rsidRPr="00B04CDB" w:rsidRDefault="00FB2620" w:rsidP="00E72BEC">
      <w:pPr>
        <w:spacing w:line="360" w:lineRule="auto"/>
        <w:jc w:val="both"/>
      </w:pPr>
      <w:r w:rsidRPr="00B04CDB">
        <w:t>Рис.</w:t>
      </w:r>
      <w:r w:rsidR="001B1B1A">
        <w:t>3.</w:t>
      </w:r>
      <w:r w:rsidRPr="00B04CDB">
        <w:t xml:space="preserve">1.График Ирвина. Зависимость удельного сопротивления от концентрации легирующей примеси для полупроводников </w:t>
      </w:r>
      <w:r w:rsidRPr="00B04CDB">
        <w:rPr>
          <w:i/>
        </w:rPr>
        <w:t xml:space="preserve">N </w:t>
      </w:r>
      <w:r w:rsidRPr="00B04CDB">
        <w:t xml:space="preserve">и </w:t>
      </w:r>
      <w:r w:rsidRPr="00B04CDB">
        <w:rPr>
          <w:i/>
        </w:rPr>
        <w:t xml:space="preserve">P </w:t>
      </w:r>
      <w:r w:rsidRPr="00B04CDB">
        <w:t>типа проводимости.</w:t>
      </w:r>
    </w:p>
    <w:p w:rsidR="00FB2620" w:rsidRPr="00BA2031" w:rsidRDefault="00FB2620" w:rsidP="00E72BEC">
      <w:pPr>
        <w:spacing w:line="360" w:lineRule="auto"/>
        <w:jc w:val="both"/>
        <w:rPr>
          <w:sz w:val="28"/>
          <w:szCs w:val="28"/>
        </w:rPr>
      </w:pPr>
    </w:p>
    <w:p w:rsidR="00FB2620" w:rsidRPr="00BA2031" w:rsidRDefault="00FB2620" w:rsidP="00E72BEC">
      <w:pPr>
        <w:spacing w:line="360" w:lineRule="auto"/>
        <w:jc w:val="both"/>
        <w:rPr>
          <w:sz w:val="28"/>
          <w:szCs w:val="28"/>
        </w:rPr>
      </w:pPr>
      <w:r w:rsidRPr="00BA2031">
        <w:rPr>
          <w:sz w:val="28"/>
          <w:szCs w:val="28"/>
        </w:rPr>
        <w:t xml:space="preserve"> Этот график получен экспериментально на основе многочисленных измерений при комнатной температуре подвижности носителей в полупроводниках с известной заранее концентрацией примеси. При небольших концентрациях примеси график даёт хорошее соответствие проводимости и концентрации. </w:t>
      </w:r>
    </w:p>
    <w:p w:rsidR="00FB2620" w:rsidRPr="00BA2031" w:rsidRDefault="00FB2620" w:rsidP="00E72BEC">
      <w:pPr>
        <w:spacing w:line="360" w:lineRule="auto"/>
        <w:jc w:val="both"/>
        <w:rPr>
          <w:sz w:val="28"/>
          <w:szCs w:val="28"/>
        </w:rPr>
      </w:pPr>
      <w:r w:rsidRPr="00BA2031">
        <w:rPr>
          <w:sz w:val="28"/>
          <w:szCs w:val="28"/>
        </w:rPr>
        <w:tab/>
        <w:t xml:space="preserve">Определяя N, надо иметь ввиду, что это концентрация электрически активной примеси, а не полная концентрация, так как при высоких уровнях легирования эти две концентрации могут отличаться. </w:t>
      </w:r>
    </w:p>
    <w:p w:rsidR="00FB2620" w:rsidRPr="00BA2031" w:rsidRDefault="00FB2620" w:rsidP="00E72BEC">
      <w:pPr>
        <w:spacing w:line="360" w:lineRule="auto"/>
        <w:jc w:val="both"/>
        <w:rPr>
          <w:sz w:val="28"/>
          <w:szCs w:val="28"/>
        </w:rPr>
      </w:pPr>
    </w:p>
    <w:p w:rsidR="00FB2620" w:rsidRPr="00DC24D3" w:rsidRDefault="00DC24D3" w:rsidP="00DC24D3">
      <w:pPr>
        <w:spacing w:line="360" w:lineRule="auto"/>
        <w:rPr>
          <w:b/>
          <w:sz w:val="32"/>
          <w:szCs w:val="32"/>
        </w:rPr>
      </w:pPr>
      <w:r w:rsidRPr="00DC24D3">
        <w:rPr>
          <w:b/>
          <w:sz w:val="32"/>
          <w:szCs w:val="32"/>
        </w:rPr>
        <w:t>3.2</w:t>
      </w:r>
      <w:r>
        <w:rPr>
          <w:b/>
          <w:sz w:val="32"/>
          <w:szCs w:val="32"/>
        </w:rPr>
        <w:t xml:space="preserve"> </w:t>
      </w:r>
      <w:r w:rsidR="00FB2620" w:rsidRPr="00DC24D3">
        <w:rPr>
          <w:b/>
          <w:sz w:val="32"/>
          <w:szCs w:val="32"/>
        </w:rPr>
        <w:t xml:space="preserve">Четырёхзондовый метод </w:t>
      </w:r>
    </w:p>
    <w:p w:rsidR="00FB2620" w:rsidRPr="00DC24D3" w:rsidRDefault="00FB2620" w:rsidP="00DC24D3">
      <w:pPr>
        <w:spacing w:line="360" w:lineRule="auto"/>
        <w:rPr>
          <w:b/>
          <w:sz w:val="32"/>
          <w:szCs w:val="32"/>
        </w:rPr>
      </w:pPr>
      <w:r w:rsidRPr="00DC24D3">
        <w:rPr>
          <w:b/>
          <w:sz w:val="32"/>
          <w:szCs w:val="32"/>
        </w:rPr>
        <w:t xml:space="preserve">определения проводимости полупроводников </w:t>
      </w:r>
    </w:p>
    <w:p w:rsidR="00FB2620" w:rsidRPr="00BA2031" w:rsidRDefault="00FB2620" w:rsidP="00E72BEC">
      <w:pPr>
        <w:spacing w:line="360" w:lineRule="auto"/>
        <w:jc w:val="both"/>
        <w:rPr>
          <w:sz w:val="28"/>
          <w:szCs w:val="28"/>
        </w:rPr>
      </w:pPr>
    </w:p>
    <w:p w:rsidR="00FB2620" w:rsidRPr="00BA2031" w:rsidRDefault="00FB2620" w:rsidP="00E72BEC">
      <w:pPr>
        <w:spacing w:line="360" w:lineRule="auto"/>
        <w:jc w:val="both"/>
        <w:rPr>
          <w:sz w:val="28"/>
          <w:szCs w:val="28"/>
        </w:rPr>
      </w:pPr>
      <w:r w:rsidRPr="00BA2031">
        <w:rPr>
          <w:sz w:val="28"/>
          <w:szCs w:val="28"/>
        </w:rPr>
        <w:tab/>
        <w:t xml:space="preserve">Методы измерения удельного сопротивления могут быть разделены на две группы: </w:t>
      </w:r>
    </w:p>
    <w:p w:rsidR="00FB2620" w:rsidRPr="00BA2031" w:rsidRDefault="00FB2620" w:rsidP="00E72BEC">
      <w:pPr>
        <w:spacing w:line="360" w:lineRule="auto"/>
        <w:jc w:val="both"/>
        <w:rPr>
          <w:sz w:val="28"/>
          <w:szCs w:val="28"/>
        </w:rPr>
      </w:pPr>
      <w:r w:rsidRPr="00BA2031">
        <w:rPr>
          <w:sz w:val="28"/>
          <w:szCs w:val="28"/>
        </w:rPr>
        <w:t>1. Измерения с присоединением к образцу токопроводящих или измерительных контактов.</w:t>
      </w:r>
    </w:p>
    <w:p w:rsidR="00FB2620" w:rsidRPr="00BA2031" w:rsidRDefault="00FB2620" w:rsidP="00E72BEC">
      <w:pPr>
        <w:spacing w:line="360" w:lineRule="auto"/>
        <w:jc w:val="both"/>
        <w:rPr>
          <w:sz w:val="28"/>
          <w:szCs w:val="28"/>
        </w:rPr>
      </w:pPr>
      <w:r w:rsidRPr="00BA2031">
        <w:rPr>
          <w:sz w:val="28"/>
          <w:szCs w:val="28"/>
        </w:rPr>
        <w:t>2. Бесконтактные измерения.</w:t>
      </w:r>
    </w:p>
    <w:p w:rsidR="00FB2620" w:rsidRPr="00BA2031" w:rsidRDefault="00FB2620" w:rsidP="00E72BEC">
      <w:pPr>
        <w:spacing w:line="360" w:lineRule="auto"/>
        <w:jc w:val="both"/>
        <w:rPr>
          <w:sz w:val="28"/>
          <w:szCs w:val="28"/>
        </w:rPr>
      </w:pPr>
      <w:r w:rsidRPr="00BA2031">
        <w:rPr>
          <w:sz w:val="28"/>
          <w:szCs w:val="28"/>
        </w:rPr>
        <w:tab/>
        <w:t xml:space="preserve">В большинстве случаев в месте контакта измерительного зонда с полупроводником возникает так называемая контактная разность потенциалов, которая оказывает влияние на результаты измерений. В связи с этим, величина сопротивления полупроводника, как правило, не может быть измерена при простом включении его в цепь омметра. Поэтому методика измерения удельного сопротивления должна обеспечивать либо учёт, либо компенсацию этой дополнительной разности потенциалов. </w:t>
      </w:r>
    </w:p>
    <w:p w:rsidR="00FB2620" w:rsidRPr="00BA2031" w:rsidRDefault="00FB2620" w:rsidP="00E72BEC">
      <w:pPr>
        <w:spacing w:line="360" w:lineRule="auto"/>
        <w:jc w:val="both"/>
        <w:rPr>
          <w:sz w:val="28"/>
          <w:szCs w:val="28"/>
        </w:rPr>
      </w:pPr>
      <w:r w:rsidRPr="00BA2031">
        <w:rPr>
          <w:sz w:val="28"/>
          <w:szCs w:val="28"/>
        </w:rPr>
        <w:tab/>
        <w:t xml:space="preserve">Кроме этого, необходимо учитывать то обстоятельство, что на результаты измерений могут влиять размеры и форма образца. Наиболее распространённым методом определения удельного сопротивления полупроводников (позволяющим учесть вышесказанное) является четырёхзондовый метод. Рассмотрим его применительно к полубесконечному образцу полупроводника, ограниченного плоской поверхностью. На эту поверхность, перпендикулярно к ней, помещают 4 тонких остро заточенных металлических зонда (рис. </w:t>
      </w:r>
      <w:r w:rsidR="00220CEF" w:rsidRPr="00F27787">
        <w:rPr>
          <w:sz w:val="28"/>
          <w:szCs w:val="28"/>
        </w:rPr>
        <w:t>3</w:t>
      </w:r>
      <w:r w:rsidR="00220CEF">
        <w:rPr>
          <w:sz w:val="28"/>
          <w:szCs w:val="28"/>
        </w:rPr>
        <w:t>.</w:t>
      </w:r>
      <w:r w:rsidRPr="00BA2031">
        <w:rPr>
          <w:sz w:val="28"/>
          <w:szCs w:val="28"/>
        </w:rPr>
        <w:t xml:space="preserve">2). Все четыре зонда расположены на одной прямой. Через внешние зонды 1 и 4 пропускают электрический ток от источника тока ИТ, а между зондами 2 и 3 вольтметром V измеряют разность потенциалов. Зная </w:t>
      </w:r>
      <w:r w:rsidRPr="00BA2031">
        <w:rPr>
          <w:i/>
          <w:sz w:val="28"/>
          <w:szCs w:val="28"/>
        </w:rPr>
        <w:t>J</w:t>
      </w:r>
      <w:r w:rsidRPr="00BA2031">
        <w:rPr>
          <w:i/>
          <w:sz w:val="28"/>
          <w:szCs w:val="28"/>
          <w:vertAlign w:val="subscript"/>
        </w:rPr>
        <w:t>14</w:t>
      </w:r>
      <w:r w:rsidRPr="00BA2031">
        <w:rPr>
          <w:sz w:val="28"/>
          <w:szCs w:val="28"/>
        </w:rPr>
        <w:t xml:space="preserve"> и </w:t>
      </w:r>
      <w:r w:rsidRPr="00BA2031">
        <w:rPr>
          <w:i/>
          <w:sz w:val="28"/>
          <w:szCs w:val="28"/>
        </w:rPr>
        <w:t>U</w:t>
      </w:r>
      <w:r w:rsidRPr="00BA2031">
        <w:rPr>
          <w:i/>
          <w:sz w:val="28"/>
          <w:szCs w:val="28"/>
          <w:vertAlign w:val="subscript"/>
        </w:rPr>
        <w:t>23</w:t>
      </w:r>
      <w:r w:rsidRPr="00BA2031">
        <w:rPr>
          <w:sz w:val="28"/>
          <w:szCs w:val="28"/>
        </w:rPr>
        <w:t xml:space="preserve"> , нетрудно найти значение удельного сопротивления. Действительно, в предположении полубесконечности образца каждый зонд создаёт вокруг себя сферическое симметричное поле. В любой точке на поверхности полусферы радиуса </w:t>
      </w:r>
      <w:r w:rsidRPr="00BA2031">
        <w:rPr>
          <w:i/>
          <w:sz w:val="28"/>
          <w:szCs w:val="28"/>
        </w:rPr>
        <w:t>r</w:t>
      </w:r>
      <w:r w:rsidRPr="00BA2031">
        <w:rPr>
          <w:sz w:val="28"/>
          <w:szCs w:val="28"/>
        </w:rPr>
        <w:t xml:space="preserve"> плотность тока, напряжённость поля и потенциал, поэтому, будут [2]</w:t>
      </w:r>
    </w:p>
    <w:p w:rsidR="004E3C3C" w:rsidRDefault="00F00A12" w:rsidP="004E3C3C">
      <w:pPr>
        <w:spacing w:line="360" w:lineRule="auto"/>
        <w:ind w:right="-1"/>
        <w:jc w:val="center"/>
        <w:rPr>
          <w:sz w:val="28"/>
          <w:szCs w:val="28"/>
        </w:rPr>
      </w:pPr>
      <w:r w:rsidRPr="00BA2031">
        <w:rPr>
          <w:sz w:val="28"/>
          <w:szCs w:val="28"/>
        </w:rPr>
        <w:object w:dxaOrig="3960" w:dyaOrig="2625">
          <v:shape id="_x0000_i1042" type="#_x0000_t75" style="width:270pt;height:183.75pt" o:ole="">
            <v:imagedata r:id="rId34" o:title=""/>
          </v:shape>
          <o:OLEObject Type="Embed" ProgID="PBrush" ShapeID="_x0000_i1042" DrawAspect="Content" ObjectID="_1467375749" r:id="rId35"/>
        </w:object>
      </w:r>
    </w:p>
    <w:p w:rsidR="004E3C3C" w:rsidRPr="007E55F0" w:rsidRDefault="004E3C3C" w:rsidP="004E3C3C">
      <w:pPr>
        <w:spacing w:line="360" w:lineRule="auto"/>
        <w:jc w:val="center"/>
      </w:pPr>
      <w:r w:rsidRPr="007E55F0">
        <w:t>Рис</w:t>
      </w:r>
      <w:r>
        <w:t>унок 3.</w:t>
      </w:r>
      <w:r w:rsidRPr="007E55F0">
        <w:t>2. Расположение зондов на пластине</w:t>
      </w:r>
    </w:p>
    <w:p w:rsidR="004E3C3C" w:rsidRDefault="004E3C3C" w:rsidP="00E72BEC">
      <w:pPr>
        <w:spacing w:line="360" w:lineRule="auto"/>
        <w:ind w:right="-1"/>
        <w:jc w:val="both"/>
        <w:rPr>
          <w:sz w:val="28"/>
          <w:szCs w:val="28"/>
        </w:rPr>
      </w:pPr>
    </w:p>
    <w:p w:rsidR="004E3C3C" w:rsidRDefault="00FB2620" w:rsidP="00E72BEC">
      <w:pPr>
        <w:spacing w:line="360" w:lineRule="auto"/>
        <w:ind w:right="-1"/>
        <w:jc w:val="both"/>
        <w:rPr>
          <w:sz w:val="28"/>
          <w:szCs w:val="28"/>
        </w:rPr>
      </w:pPr>
      <w:r w:rsidRPr="00BA2031">
        <w:rPr>
          <w:position w:val="-30"/>
          <w:sz w:val="28"/>
          <w:szCs w:val="28"/>
        </w:rPr>
        <w:object w:dxaOrig="1499" w:dyaOrig="700">
          <v:shape id="_x0000_i1043" type="#_x0000_t75" style="width:75pt;height:35.25pt" o:ole="">
            <v:imagedata r:id="rId36" o:title=""/>
          </v:shape>
          <o:OLEObject Type="Embed" ProgID="Equation.2" ShapeID="_x0000_i1043" DrawAspect="Content" ObjectID="_1467375750" r:id="rId37"/>
        </w:object>
      </w:r>
      <w:r w:rsidRPr="00BA2031">
        <w:rPr>
          <w:sz w:val="28"/>
          <w:szCs w:val="28"/>
        </w:rPr>
        <w:t xml:space="preserve">    </w:t>
      </w:r>
    </w:p>
    <w:p w:rsidR="004E3C3C" w:rsidRDefault="00FB2620" w:rsidP="00E72BEC">
      <w:pPr>
        <w:spacing w:line="360" w:lineRule="auto"/>
        <w:ind w:right="-1"/>
        <w:jc w:val="both"/>
        <w:rPr>
          <w:sz w:val="28"/>
          <w:szCs w:val="28"/>
        </w:rPr>
      </w:pPr>
      <w:r w:rsidRPr="00BA2031">
        <w:rPr>
          <w:sz w:val="28"/>
          <w:szCs w:val="28"/>
        </w:rPr>
        <w:t xml:space="preserve"> </w:t>
      </w:r>
      <w:r w:rsidRPr="00BA2031">
        <w:rPr>
          <w:position w:val="-12"/>
          <w:sz w:val="28"/>
          <w:szCs w:val="28"/>
        </w:rPr>
        <w:object w:dxaOrig="1219" w:dyaOrig="360">
          <v:shape id="_x0000_i1044" type="#_x0000_t75" style="width:60.75pt;height:18pt" o:ole="">
            <v:imagedata r:id="rId38" o:title=""/>
          </v:shape>
          <o:OLEObject Type="Embed" ProgID="Equation.2" ShapeID="_x0000_i1044" DrawAspect="Content" ObjectID="_1467375751" r:id="rId39"/>
        </w:object>
      </w:r>
      <w:r w:rsidRPr="00BA2031">
        <w:rPr>
          <w:sz w:val="28"/>
          <w:szCs w:val="28"/>
        </w:rPr>
        <w:t xml:space="preserve">   </w:t>
      </w:r>
    </w:p>
    <w:p w:rsidR="00FB2620" w:rsidRPr="00BA2031" w:rsidRDefault="00FB2620" w:rsidP="00E72BEC">
      <w:pPr>
        <w:spacing w:line="360" w:lineRule="auto"/>
        <w:ind w:right="-1"/>
        <w:jc w:val="both"/>
        <w:rPr>
          <w:sz w:val="28"/>
          <w:szCs w:val="28"/>
        </w:rPr>
      </w:pPr>
      <w:r w:rsidRPr="00BA2031">
        <w:rPr>
          <w:position w:val="-24"/>
          <w:sz w:val="28"/>
          <w:szCs w:val="28"/>
        </w:rPr>
        <w:object w:dxaOrig="2359" w:dyaOrig="700">
          <v:shape id="_x0000_i1045" type="#_x0000_t75" style="width:117.75pt;height:35.25pt" o:ole="">
            <v:imagedata r:id="rId40" o:title=""/>
          </v:shape>
          <o:OLEObject Type="Embed" ProgID="Equation.2" ShapeID="_x0000_i1045" DrawAspect="Content" ObjectID="_1467375752" r:id="rId41"/>
        </w:object>
      </w:r>
      <w:r w:rsidRPr="00BA2031">
        <w:rPr>
          <w:sz w:val="28"/>
          <w:szCs w:val="28"/>
        </w:rPr>
        <w:t>.</w:t>
      </w:r>
      <w:r w:rsidR="00B11BF6">
        <w:rPr>
          <w:sz w:val="28"/>
          <w:szCs w:val="28"/>
        </w:rPr>
        <w:t xml:space="preserve">                              (3.9</w:t>
      </w:r>
      <w:r w:rsidRPr="00BA2031">
        <w:rPr>
          <w:sz w:val="28"/>
          <w:szCs w:val="28"/>
        </w:rPr>
        <w:t xml:space="preserve">) </w:t>
      </w:r>
    </w:p>
    <w:p w:rsidR="00FB2620" w:rsidRPr="00BA2031" w:rsidRDefault="00FB2620" w:rsidP="00E72BEC">
      <w:pPr>
        <w:spacing w:line="360" w:lineRule="auto"/>
        <w:jc w:val="both"/>
        <w:rPr>
          <w:sz w:val="28"/>
          <w:szCs w:val="28"/>
        </w:rPr>
      </w:pPr>
      <w:r w:rsidRPr="00BA2031">
        <w:rPr>
          <w:sz w:val="28"/>
          <w:szCs w:val="28"/>
        </w:rPr>
        <w:tab/>
        <w:t>Разность потенциалов между зондами 2 и 3 должна учитывать влияние</w:t>
      </w:r>
    </w:p>
    <w:p w:rsidR="00FB2620" w:rsidRPr="00BA2031" w:rsidRDefault="00FB2620" w:rsidP="00E72BEC">
      <w:pPr>
        <w:framePr w:hSpace="142" w:wrap="notBeside" w:vAnchor="text" w:hAnchor="page" w:x="3743" w:y="3621"/>
        <w:spacing w:line="360" w:lineRule="auto"/>
        <w:rPr>
          <w:sz w:val="28"/>
          <w:szCs w:val="28"/>
        </w:rPr>
      </w:pPr>
    </w:p>
    <w:p w:rsidR="00FB2620" w:rsidRPr="00BA2031" w:rsidRDefault="00FB2620" w:rsidP="00E72BEC">
      <w:pPr>
        <w:framePr w:hSpace="142" w:wrap="notBeside" w:vAnchor="text" w:hAnchor="page" w:x="3743" w:y="3621"/>
        <w:spacing w:line="360" w:lineRule="auto"/>
        <w:rPr>
          <w:sz w:val="28"/>
          <w:szCs w:val="28"/>
        </w:rPr>
      </w:pPr>
    </w:p>
    <w:p w:rsidR="00FB2620" w:rsidRPr="00BA2031" w:rsidRDefault="00FB2620" w:rsidP="00E72BEC">
      <w:pPr>
        <w:spacing w:line="360" w:lineRule="auto"/>
        <w:jc w:val="both"/>
        <w:rPr>
          <w:sz w:val="28"/>
          <w:szCs w:val="28"/>
        </w:rPr>
      </w:pPr>
      <w:r w:rsidRPr="00BA2031">
        <w:rPr>
          <w:sz w:val="28"/>
          <w:szCs w:val="28"/>
        </w:rPr>
        <w:t xml:space="preserve">поля крайних зондов. Поэтому </w:t>
      </w:r>
    </w:p>
    <w:p w:rsidR="00FB2620" w:rsidRPr="00B11BF6" w:rsidRDefault="00FB2620" w:rsidP="00E72BEC">
      <w:pPr>
        <w:spacing w:line="360" w:lineRule="auto"/>
        <w:jc w:val="both"/>
        <w:rPr>
          <w:sz w:val="28"/>
          <w:szCs w:val="28"/>
          <w:lang w:val="en-US"/>
        </w:rPr>
      </w:pPr>
      <w:r w:rsidRPr="00BA2031">
        <w:rPr>
          <w:position w:val="-32"/>
          <w:sz w:val="28"/>
          <w:szCs w:val="28"/>
        </w:rPr>
        <w:object w:dxaOrig="8520" w:dyaOrig="840">
          <v:shape id="_x0000_i1046" type="#_x0000_t75" style="width:426pt;height:42pt" o:ole="">
            <v:imagedata r:id="rId42" o:title=""/>
          </v:shape>
          <o:OLEObject Type="Embed" ProgID="Equation.2" ShapeID="_x0000_i1046" DrawAspect="Content" ObjectID="_1467375753" r:id="rId43"/>
        </w:object>
      </w:r>
      <w:r w:rsidRPr="00B11BF6">
        <w:rPr>
          <w:sz w:val="28"/>
          <w:szCs w:val="28"/>
          <w:lang w:val="en-US"/>
        </w:rPr>
        <w:t xml:space="preserve"> .(</w:t>
      </w:r>
      <w:r w:rsidR="00B11BF6" w:rsidRPr="00B11BF6">
        <w:rPr>
          <w:sz w:val="28"/>
          <w:szCs w:val="28"/>
          <w:lang w:val="en-US"/>
        </w:rPr>
        <w:t>3.10)</w:t>
      </w:r>
    </w:p>
    <w:p w:rsidR="002462A3" w:rsidRDefault="00FB2620" w:rsidP="00E72BEC">
      <w:pPr>
        <w:spacing w:line="360" w:lineRule="auto"/>
        <w:jc w:val="both"/>
        <w:rPr>
          <w:sz w:val="28"/>
          <w:szCs w:val="28"/>
          <w:lang w:val="en-US"/>
        </w:rPr>
      </w:pPr>
      <w:r w:rsidRPr="00BA2031">
        <w:rPr>
          <w:sz w:val="28"/>
          <w:szCs w:val="28"/>
        </w:rPr>
        <w:t>Если</w:t>
      </w:r>
      <w:r w:rsidRPr="00B11BF6">
        <w:rPr>
          <w:sz w:val="28"/>
          <w:szCs w:val="28"/>
          <w:lang w:val="en-US"/>
        </w:rPr>
        <w:t xml:space="preserve"> </w:t>
      </w:r>
      <w:r w:rsidRPr="00BA2031">
        <w:rPr>
          <w:sz w:val="28"/>
          <w:szCs w:val="28"/>
          <w:lang w:val="en-US"/>
        </w:rPr>
        <w:t>S</w:t>
      </w:r>
      <w:r w:rsidRPr="00B11BF6">
        <w:rPr>
          <w:sz w:val="28"/>
          <w:szCs w:val="28"/>
          <w:vertAlign w:val="subscript"/>
          <w:lang w:val="en-US"/>
        </w:rPr>
        <w:t>1</w:t>
      </w:r>
      <w:r w:rsidRPr="00B11BF6">
        <w:rPr>
          <w:sz w:val="28"/>
          <w:szCs w:val="28"/>
          <w:lang w:val="en-US"/>
        </w:rPr>
        <w:t>=</w:t>
      </w:r>
      <w:r w:rsidRPr="00BA2031">
        <w:rPr>
          <w:sz w:val="28"/>
          <w:szCs w:val="28"/>
          <w:lang w:val="en-US"/>
        </w:rPr>
        <w:t>S</w:t>
      </w:r>
      <w:r w:rsidRPr="00B11BF6">
        <w:rPr>
          <w:sz w:val="28"/>
          <w:szCs w:val="28"/>
          <w:vertAlign w:val="subscript"/>
          <w:lang w:val="en-US"/>
        </w:rPr>
        <w:t>2</w:t>
      </w:r>
      <w:r w:rsidRPr="00B11BF6">
        <w:rPr>
          <w:sz w:val="28"/>
          <w:szCs w:val="28"/>
          <w:lang w:val="en-US"/>
        </w:rPr>
        <w:t>=</w:t>
      </w:r>
      <w:r w:rsidRPr="00BA2031">
        <w:rPr>
          <w:sz w:val="28"/>
          <w:szCs w:val="28"/>
          <w:lang w:val="en-US"/>
        </w:rPr>
        <w:t>S</w:t>
      </w:r>
      <w:r w:rsidRPr="00B11BF6">
        <w:rPr>
          <w:sz w:val="28"/>
          <w:szCs w:val="28"/>
          <w:vertAlign w:val="subscript"/>
          <w:lang w:val="en-US"/>
        </w:rPr>
        <w:t>3</w:t>
      </w:r>
      <w:r w:rsidRPr="00B11BF6">
        <w:rPr>
          <w:sz w:val="28"/>
          <w:szCs w:val="28"/>
          <w:lang w:val="en-US"/>
        </w:rPr>
        <w:t>=</w:t>
      </w:r>
      <w:r w:rsidRPr="00BA2031">
        <w:rPr>
          <w:sz w:val="28"/>
          <w:szCs w:val="28"/>
          <w:lang w:val="en-US"/>
        </w:rPr>
        <w:t>S</w:t>
      </w:r>
      <w:r w:rsidRPr="00B11BF6">
        <w:rPr>
          <w:sz w:val="28"/>
          <w:szCs w:val="28"/>
          <w:lang w:val="en-US"/>
        </w:rPr>
        <w:t xml:space="preserve"> ,</w:t>
      </w:r>
      <w:r w:rsidRPr="00BA2031">
        <w:rPr>
          <w:sz w:val="28"/>
          <w:szCs w:val="28"/>
        </w:rPr>
        <w:t>то</w:t>
      </w:r>
    </w:p>
    <w:p w:rsidR="00D64040" w:rsidRDefault="00FB2620" w:rsidP="002462A3">
      <w:pPr>
        <w:spacing w:line="360" w:lineRule="auto"/>
        <w:jc w:val="center"/>
        <w:rPr>
          <w:sz w:val="28"/>
          <w:szCs w:val="28"/>
        </w:rPr>
      </w:pPr>
      <w:r w:rsidRPr="00BA2031">
        <w:rPr>
          <w:position w:val="-22"/>
          <w:sz w:val="28"/>
          <w:szCs w:val="28"/>
        </w:rPr>
        <w:object w:dxaOrig="2160" w:dyaOrig="700">
          <v:shape id="_x0000_i1047" type="#_x0000_t75" style="width:108pt;height:35.25pt" o:ole="">
            <v:imagedata r:id="rId44" o:title=""/>
          </v:shape>
          <o:OLEObject Type="Embed" ProgID="Equation.2" ShapeID="_x0000_i1047" DrawAspect="Content" ObjectID="_1467375754" r:id="rId45"/>
        </w:object>
      </w:r>
      <w:r w:rsidR="00B11BF6">
        <w:rPr>
          <w:sz w:val="28"/>
          <w:szCs w:val="28"/>
          <w:lang w:val="en-US"/>
        </w:rPr>
        <w:t xml:space="preserve">.                    </w:t>
      </w:r>
      <w:r w:rsidR="00D64040" w:rsidRPr="00D64040">
        <w:rPr>
          <w:sz w:val="28"/>
          <w:szCs w:val="28"/>
          <w:lang w:val="en-US"/>
        </w:rPr>
        <w:t xml:space="preserve">                                 </w:t>
      </w:r>
      <w:r w:rsidR="00B11BF6">
        <w:rPr>
          <w:sz w:val="28"/>
          <w:szCs w:val="28"/>
          <w:lang w:val="en-US"/>
        </w:rPr>
        <w:t xml:space="preserve"> </w:t>
      </w:r>
      <w:r w:rsidRPr="00BA2031">
        <w:rPr>
          <w:sz w:val="28"/>
          <w:szCs w:val="28"/>
        </w:rPr>
        <w:t>(</w:t>
      </w:r>
      <w:r w:rsidR="00B11BF6">
        <w:rPr>
          <w:sz w:val="28"/>
          <w:szCs w:val="28"/>
        </w:rPr>
        <w:t>3.11</w:t>
      </w:r>
      <w:r w:rsidR="00D64040">
        <w:rPr>
          <w:sz w:val="28"/>
          <w:szCs w:val="28"/>
        </w:rPr>
        <w:t>)</w:t>
      </w:r>
    </w:p>
    <w:p w:rsidR="00FB2620" w:rsidRPr="00BA2031" w:rsidRDefault="00FB2620" w:rsidP="00E72BEC">
      <w:pPr>
        <w:spacing w:line="360" w:lineRule="auto"/>
        <w:jc w:val="both"/>
        <w:rPr>
          <w:sz w:val="28"/>
          <w:szCs w:val="28"/>
        </w:rPr>
      </w:pPr>
      <w:r w:rsidRPr="00BA2031">
        <w:rPr>
          <w:sz w:val="28"/>
          <w:szCs w:val="28"/>
        </w:rPr>
        <w:t xml:space="preserve">Чувствительность данного метода по напряжению </w:t>
      </w:r>
      <w:r w:rsidRPr="00BA2031">
        <w:rPr>
          <w:i/>
          <w:sz w:val="28"/>
          <w:szCs w:val="28"/>
        </w:rPr>
        <w:t>dU/d</w:t>
      </w:r>
      <w:r w:rsidRPr="00BA2031">
        <w:rPr>
          <w:i/>
          <w:sz w:val="28"/>
          <w:szCs w:val="28"/>
        </w:rPr>
        <w:sym w:font="Symbol" w:char="0072"/>
      </w:r>
      <w:r w:rsidRPr="00BA2031">
        <w:rPr>
          <w:sz w:val="28"/>
          <w:szCs w:val="28"/>
        </w:rPr>
        <w:t xml:space="preserve"> пропорциональна току и обратно пропорциональна </w:t>
      </w:r>
      <w:r w:rsidRPr="00BA2031">
        <w:rPr>
          <w:i/>
          <w:sz w:val="28"/>
          <w:szCs w:val="28"/>
        </w:rPr>
        <w:t>S</w:t>
      </w:r>
      <w:r w:rsidRPr="00BA2031">
        <w:rPr>
          <w:i/>
          <w:sz w:val="28"/>
          <w:szCs w:val="28"/>
          <w:vertAlign w:val="subscript"/>
        </w:rPr>
        <w:t>экв.</w:t>
      </w:r>
      <w:r w:rsidRPr="00BA2031">
        <w:rPr>
          <w:sz w:val="28"/>
          <w:szCs w:val="28"/>
        </w:rPr>
        <w:t xml:space="preserve"> . Ток через образец увеличивать нежелательно (из-за термоэлектрических эффектов при нагревании образца U</w:t>
      </w:r>
      <w:r w:rsidRPr="00BA2031">
        <w:rPr>
          <w:sz w:val="28"/>
          <w:szCs w:val="28"/>
          <w:vertAlign w:val="subscript"/>
        </w:rPr>
        <w:t>23</w:t>
      </w:r>
      <w:r w:rsidRPr="00BA2031">
        <w:rPr>
          <w:sz w:val="28"/>
          <w:szCs w:val="28"/>
        </w:rPr>
        <w:t xml:space="preserve"> может быть искажено), поэтому для увеличения чувствительности можно увеличивать S</w:t>
      </w:r>
      <w:r w:rsidRPr="00BA2031">
        <w:rPr>
          <w:sz w:val="28"/>
          <w:szCs w:val="28"/>
          <w:vertAlign w:val="subscript"/>
        </w:rPr>
        <w:t>2</w:t>
      </w:r>
      <w:r w:rsidRPr="00BA2031">
        <w:rPr>
          <w:sz w:val="28"/>
          <w:szCs w:val="28"/>
        </w:rPr>
        <w:t xml:space="preserve"> , уменьшая S</w:t>
      </w:r>
      <w:r w:rsidRPr="00BA2031">
        <w:rPr>
          <w:sz w:val="28"/>
          <w:szCs w:val="28"/>
          <w:vertAlign w:val="subscript"/>
        </w:rPr>
        <w:t>1</w:t>
      </w:r>
      <w:r w:rsidRPr="00BA2031">
        <w:rPr>
          <w:sz w:val="28"/>
          <w:szCs w:val="28"/>
        </w:rPr>
        <w:t xml:space="preserve"> и S</w:t>
      </w:r>
      <w:r w:rsidRPr="00BA2031">
        <w:rPr>
          <w:sz w:val="28"/>
          <w:szCs w:val="28"/>
          <w:vertAlign w:val="subscript"/>
        </w:rPr>
        <w:t>3</w:t>
      </w:r>
      <w:r w:rsidRPr="00BA2031">
        <w:rPr>
          <w:sz w:val="28"/>
          <w:szCs w:val="28"/>
        </w:rPr>
        <w:t xml:space="preserve"> . </w:t>
      </w:r>
    </w:p>
    <w:p w:rsidR="00FB2620" w:rsidRPr="00BA2031" w:rsidRDefault="00FB2620" w:rsidP="00E72BEC">
      <w:pPr>
        <w:spacing w:line="360" w:lineRule="auto"/>
        <w:jc w:val="both"/>
        <w:rPr>
          <w:sz w:val="28"/>
          <w:szCs w:val="28"/>
        </w:rPr>
      </w:pPr>
      <w:r w:rsidRPr="00BA2031">
        <w:rPr>
          <w:sz w:val="28"/>
          <w:szCs w:val="28"/>
        </w:rPr>
        <w:t>При S</w:t>
      </w:r>
      <w:r w:rsidRPr="00BA2031">
        <w:rPr>
          <w:sz w:val="28"/>
          <w:szCs w:val="28"/>
          <w:vertAlign w:val="subscript"/>
        </w:rPr>
        <w:t>2</w:t>
      </w:r>
      <w:r w:rsidRPr="00BA2031">
        <w:rPr>
          <w:sz w:val="28"/>
          <w:szCs w:val="28"/>
        </w:rPr>
        <w:t>&gt;&gt;S</w:t>
      </w:r>
      <w:r w:rsidRPr="00BA2031">
        <w:rPr>
          <w:sz w:val="28"/>
          <w:szCs w:val="28"/>
          <w:vertAlign w:val="subscript"/>
        </w:rPr>
        <w:t>1</w:t>
      </w:r>
      <w:r w:rsidRPr="00BA2031">
        <w:rPr>
          <w:sz w:val="28"/>
          <w:szCs w:val="28"/>
        </w:rPr>
        <w:t>=S</w:t>
      </w:r>
      <w:r w:rsidRPr="00BA2031">
        <w:rPr>
          <w:sz w:val="28"/>
          <w:szCs w:val="28"/>
          <w:vertAlign w:val="subscript"/>
        </w:rPr>
        <w:t>3</w:t>
      </w:r>
      <w:r w:rsidRPr="00BA2031">
        <w:rPr>
          <w:sz w:val="28"/>
          <w:szCs w:val="28"/>
        </w:rPr>
        <w:t xml:space="preserve"> чувствительность может быть повышена примерно в 2 раза. </w:t>
      </w:r>
    </w:p>
    <w:p w:rsidR="00FB2620" w:rsidRPr="00BA2031" w:rsidRDefault="00FB2620" w:rsidP="00E72BEC">
      <w:pPr>
        <w:spacing w:line="360" w:lineRule="auto"/>
        <w:jc w:val="both"/>
        <w:rPr>
          <w:sz w:val="28"/>
          <w:szCs w:val="28"/>
        </w:rPr>
      </w:pPr>
      <w:r w:rsidRPr="00BA2031">
        <w:rPr>
          <w:sz w:val="28"/>
          <w:szCs w:val="28"/>
        </w:rPr>
        <w:tab/>
        <w:t>Как уже говорилось, при измерении удельного сопротивления полупроводников основным источником ошибок являются переходные сопротивления на контактах металл-полупроводник, а также возникающая в них термоэдс. Поэтому при определении удельного сопротивления эти явления должны устраняться. Это достигается с помощью компенсационного метода. Принципиальная схема этой компенсации при измерении удельного сопротивления полупроводника четырёхзондовым методом изображена на рис.3.</w:t>
      </w:r>
      <w:r w:rsidR="00D64040">
        <w:rPr>
          <w:sz w:val="28"/>
          <w:szCs w:val="28"/>
        </w:rPr>
        <w:t>3</w:t>
      </w:r>
      <w:r w:rsidRPr="00BA2031">
        <w:rPr>
          <w:sz w:val="28"/>
          <w:szCs w:val="28"/>
        </w:rPr>
        <w:t xml:space="preserve"> </w:t>
      </w:r>
    </w:p>
    <w:p w:rsidR="00FB2620" w:rsidRPr="00BA2031" w:rsidRDefault="00FB2620" w:rsidP="00E72BEC">
      <w:pPr>
        <w:framePr w:hSpace="142" w:wrap="notBeside" w:vAnchor="text" w:hAnchor="page" w:x="3023" w:y="61"/>
        <w:spacing w:line="360" w:lineRule="auto"/>
        <w:rPr>
          <w:sz w:val="28"/>
          <w:szCs w:val="28"/>
        </w:rPr>
      </w:pPr>
      <w:r w:rsidRPr="00BA2031">
        <w:rPr>
          <w:sz w:val="28"/>
          <w:szCs w:val="28"/>
        </w:rPr>
        <w:object w:dxaOrig="5250" w:dyaOrig="2565">
          <v:shape id="_x0000_i1048" type="#_x0000_t75" style="width:344.25pt;height:159.75pt" o:ole="">
            <v:imagedata r:id="rId46" o:title=""/>
          </v:shape>
          <o:OLEObject Type="Embed" ProgID="PBrush" ShapeID="_x0000_i1048" DrawAspect="Content" ObjectID="_1467375755" r:id="rId47"/>
        </w:object>
      </w:r>
    </w:p>
    <w:p w:rsidR="00FB2620" w:rsidRPr="00BA2031" w:rsidRDefault="00FB2620" w:rsidP="00E72BEC">
      <w:pPr>
        <w:spacing w:line="360" w:lineRule="auto"/>
        <w:jc w:val="both"/>
        <w:rPr>
          <w:sz w:val="28"/>
          <w:szCs w:val="28"/>
        </w:rPr>
      </w:pPr>
    </w:p>
    <w:p w:rsidR="00FB2620" w:rsidRPr="007E55F0" w:rsidRDefault="00FB2620" w:rsidP="00E72BEC">
      <w:pPr>
        <w:spacing w:line="360" w:lineRule="auto"/>
        <w:jc w:val="both"/>
      </w:pPr>
      <w:r w:rsidRPr="00BA2031">
        <w:rPr>
          <w:sz w:val="28"/>
          <w:szCs w:val="28"/>
        </w:rPr>
        <w:tab/>
      </w:r>
      <w:r w:rsidRPr="007E55F0">
        <w:t>Рис.3</w:t>
      </w:r>
      <w:r w:rsidR="00D64040">
        <w:t>.3</w:t>
      </w:r>
      <w:r w:rsidRPr="007E55F0">
        <w:t>. Принципиальная схема компенсационного метода.</w:t>
      </w:r>
    </w:p>
    <w:p w:rsidR="00FB2620" w:rsidRPr="00BA2031" w:rsidRDefault="00FB2620" w:rsidP="00E72BEC">
      <w:pPr>
        <w:spacing w:line="360" w:lineRule="auto"/>
        <w:jc w:val="both"/>
        <w:rPr>
          <w:sz w:val="28"/>
          <w:szCs w:val="28"/>
        </w:rPr>
      </w:pPr>
    </w:p>
    <w:p w:rsidR="00FB2620" w:rsidRDefault="00FB2620" w:rsidP="00E72BEC">
      <w:pPr>
        <w:spacing w:line="360" w:lineRule="auto"/>
        <w:jc w:val="both"/>
        <w:rPr>
          <w:sz w:val="28"/>
          <w:szCs w:val="28"/>
        </w:rPr>
      </w:pPr>
      <w:r w:rsidRPr="00BA2031">
        <w:rPr>
          <w:sz w:val="28"/>
          <w:szCs w:val="28"/>
        </w:rPr>
        <w:tab/>
        <w:t xml:space="preserve">От батареи Б с помощью контактов 1 и 4 к полупроводнику подводится ток. Разность потенциалов между зондами 2 и 3 измеряется потенциометром П. </w:t>
      </w:r>
    </w:p>
    <w:p w:rsidR="00FB2620" w:rsidRPr="00BA2031" w:rsidRDefault="00FB2620" w:rsidP="00E72BEC">
      <w:pPr>
        <w:spacing w:line="360" w:lineRule="auto"/>
        <w:jc w:val="both"/>
        <w:rPr>
          <w:sz w:val="28"/>
          <w:szCs w:val="28"/>
        </w:rPr>
      </w:pPr>
      <w:r w:rsidRPr="00BA2031">
        <w:rPr>
          <w:sz w:val="28"/>
          <w:szCs w:val="28"/>
        </w:rPr>
        <w:tab/>
        <w:t>Исключение влияния переходных сопротивлений контактов достигается следующим образом. Разность потенциалов между зондами 2 и 3 компенсируется включённым навстречу напряжением потенциометра U</w:t>
      </w:r>
      <w:r w:rsidRPr="00BA2031">
        <w:rPr>
          <w:sz w:val="28"/>
          <w:szCs w:val="28"/>
          <w:vertAlign w:val="subscript"/>
        </w:rPr>
        <w:t>П</w:t>
      </w:r>
      <w:r w:rsidRPr="00BA2031">
        <w:rPr>
          <w:sz w:val="28"/>
          <w:szCs w:val="28"/>
        </w:rPr>
        <w:t xml:space="preserve"> , и, если цепь сбалансирована, то есть, U</w:t>
      </w:r>
      <w:r w:rsidRPr="00BA2031">
        <w:rPr>
          <w:sz w:val="28"/>
          <w:szCs w:val="28"/>
          <w:vertAlign w:val="subscript"/>
        </w:rPr>
        <w:t>2,3</w:t>
      </w:r>
      <w:r w:rsidRPr="00BA2031">
        <w:rPr>
          <w:sz w:val="28"/>
          <w:szCs w:val="28"/>
        </w:rPr>
        <w:t>=U</w:t>
      </w:r>
      <w:r w:rsidRPr="00BA2031">
        <w:rPr>
          <w:sz w:val="28"/>
          <w:szCs w:val="28"/>
          <w:vertAlign w:val="subscript"/>
        </w:rPr>
        <w:t>П</w:t>
      </w:r>
      <w:r w:rsidRPr="00BA2031">
        <w:rPr>
          <w:sz w:val="28"/>
          <w:szCs w:val="28"/>
        </w:rPr>
        <w:t xml:space="preserve"> , то ток, текущий через гальванометр G, равен нулю. Следовательно, в момент баланса ток через измерительные зонды 2 и 3 тоже равен нулю. Так как ток отсутствует, то нет и падения напряжения на контакте зонд-полупроводник. В этом случае переходные сопротивления контактов не влияют на точность измерения удельного сопротивления. </w:t>
      </w:r>
    </w:p>
    <w:p w:rsidR="00FB2620" w:rsidRPr="00BA2031" w:rsidRDefault="00FB2620" w:rsidP="00E72BEC">
      <w:pPr>
        <w:spacing w:line="360" w:lineRule="auto"/>
        <w:jc w:val="both"/>
        <w:rPr>
          <w:sz w:val="28"/>
          <w:szCs w:val="28"/>
        </w:rPr>
      </w:pPr>
      <w:r w:rsidRPr="00BA2031">
        <w:rPr>
          <w:sz w:val="28"/>
          <w:szCs w:val="28"/>
        </w:rPr>
        <w:tab/>
        <w:t xml:space="preserve">Обычно при измерениях удельного сопротивления всегда наблюдается некоторый градиент температуры вдоль образца, который вызывает появление термоэдс </w:t>
      </w:r>
      <w:r w:rsidRPr="00BA2031">
        <w:rPr>
          <w:sz w:val="28"/>
          <w:szCs w:val="28"/>
        </w:rPr>
        <w:sym w:font="Symbol" w:char="0044"/>
      </w:r>
      <w:r w:rsidRPr="00BA2031">
        <w:rPr>
          <w:sz w:val="28"/>
          <w:szCs w:val="28"/>
        </w:rPr>
        <w:t xml:space="preserve">U на измерительных зондах. Так как величина и направление термоэдс в течение достаточно большого времени остаются постоянными, её влияние можно исключить, измеряя напряжение между зондами 2 и 3 при 2-х различных направлениях тока через образец. </w:t>
      </w:r>
    </w:p>
    <w:p w:rsidR="00FB2620" w:rsidRPr="00BA2031" w:rsidRDefault="00FB2620" w:rsidP="00E72BEC">
      <w:pPr>
        <w:spacing w:line="360" w:lineRule="auto"/>
        <w:jc w:val="both"/>
        <w:rPr>
          <w:sz w:val="28"/>
          <w:szCs w:val="28"/>
        </w:rPr>
      </w:pPr>
      <w:r w:rsidRPr="00BA2031">
        <w:rPr>
          <w:sz w:val="28"/>
          <w:szCs w:val="28"/>
        </w:rPr>
        <w:tab/>
        <w:t>Формула (</w:t>
      </w:r>
      <w:r w:rsidR="002462A3" w:rsidRPr="002462A3">
        <w:rPr>
          <w:sz w:val="28"/>
          <w:szCs w:val="28"/>
        </w:rPr>
        <w:t>3</w:t>
      </w:r>
      <w:r w:rsidR="002462A3">
        <w:rPr>
          <w:sz w:val="28"/>
          <w:szCs w:val="28"/>
        </w:rPr>
        <w:t>.11</w:t>
      </w:r>
      <w:r w:rsidRPr="00BA2031">
        <w:rPr>
          <w:sz w:val="28"/>
          <w:szCs w:val="28"/>
        </w:rPr>
        <w:t xml:space="preserve">) применима лишь для однородной изотропной полубесконечной среды. Однако на практике измерения выполняются на образцах конечных размеров, причём зачастую это пластины с толщиной, сравнимой с расстоянием между зондами </w:t>
      </w:r>
      <w:r w:rsidRPr="00BA2031">
        <w:rPr>
          <w:i/>
          <w:sz w:val="28"/>
          <w:szCs w:val="28"/>
        </w:rPr>
        <w:t>S</w:t>
      </w:r>
      <w:r w:rsidRPr="00BA2031">
        <w:rPr>
          <w:sz w:val="28"/>
          <w:szCs w:val="28"/>
        </w:rPr>
        <w:t xml:space="preserve"> или диффузионные и эпитаксиальные слои, толщина которых значительно меньше S. Это приводит к тому, что эквипотенциальные поверхности от зондов теряют сферичность. При контакте с изолирующей средой ток растекается в меньшем объёме и плотность тока в образце повышается по сравнению с расчётной. При контакте с проводящей средой линии тока “выпучиваются” в неё; плотность тока в образце понижается. В первом случае мы получаем завышенные значения </w:t>
      </w:r>
      <w:r w:rsidRPr="00BA2031">
        <w:rPr>
          <w:i/>
          <w:sz w:val="28"/>
          <w:szCs w:val="28"/>
        </w:rPr>
        <w:sym w:font="Symbol" w:char="0072"/>
      </w:r>
      <w:r w:rsidRPr="00BA2031">
        <w:rPr>
          <w:sz w:val="28"/>
          <w:szCs w:val="28"/>
        </w:rPr>
        <w:t xml:space="preserve">, во втором - заниженные. </w:t>
      </w:r>
    </w:p>
    <w:p w:rsidR="00FB2620" w:rsidRPr="00BA2031" w:rsidRDefault="00FB2620" w:rsidP="00E72BEC">
      <w:pPr>
        <w:spacing w:line="360" w:lineRule="auto"/>
        <w:jc w:val="both"/>
        <w:rPr>
          <w:sz w:val="28"/>
          <w:szCs w:val="28"/>
        </w:rPr>
      </w:pPr>
      <w:r w:rsidRPr="00BA2031">
        <w:rPr>
          <w:sz w:val="28"/>
          <w:szCs w:val="28"/>
        </w:rPr>
        <w:tab/>
        <w:t xml:space="preserve">Рассмотрим вопрос более подробно. </w:t>
      </w:r>
    </w:p>
    <w:p w:rsidR="00FB2620" w:rsidRPr="00BA2031" w:rsidRDefault="00FB2620" w:rsidP="00E72BEC">
      <w:pPr>
        <w:spacing w:line="360" w:lineRule="auto"/>
        <w:jc w:val="both"/>
        <w:rPr>
          <w:sz w:val="28"/>
          <w:szCs w:val="28"/>
        </w:rPr>
      </w:pPr>
      <w:r w:rsidRPr="00BA2031">
        <w:rPr>
          <w:sz w:val="28"/>
          <w:szCs w:val="28"/>
        </w:rPr>
        <w:tab/>
        <w:t xml:space="preserve">а) Пусть (рис. </w:t>
      </w:r>
      <w:r w:rsidR="0015117A">
        <w:rPr>
          <w:sz w:val="28"/>
          <w:szCs w:val="28"/>
        </w:rPr>
        <w:t>3.</w:t>
      </w:r>
      <w:r w:rsidRPr="00BA2031">
        <w:rPr>
          <w:sz w:val="28"/>
          <w:szCs w:val="28"/>
        </w:rPr>
        <w:t xml:space="preserve">4) расстояние между зондами </w:t>
      </w:r>
      <w:r w:rsidRPr="00BA2031">
        <w:rPr>
          <w:i/>
          <w:sz w:val="28"/>
          <w:szCs w:val="28"/>
        </w:rPr>
        <w:t>S</w:t>
      </w:r>
      <w:r w:rsidRPr="00BA2031">
        <w:rPr>
          <w:sz w:val="28"/>
          <w:szCs w:val="28"/>
        </w:rPr>
        <w:t xml:space="preserve">, а расстояние до границы с проводящей областью </w:t>
      </w:r>
      <w:r w:rsidRPr="00BA2031">
        <w:rPr>
          <w:i/>
          <w:sz w:val="28"/>
          <w:szCs w:val="28"/>
        </w:rPr>
        <w:t xml:space="preserve">l </w:t>
      </w:r>
      <w:r w:rsidRPr="00BA2031">
        <w:rPr>
          <w:sz w:val="28"/>
          <w:szCs w:val="28"/>
        </w:rPr>
        <w:t xml:space="preserve">. </w:t>
      </w:r>
    </w:p>
    <w:p w:rsidR="00FB2620" w:rsidRPr="00BA2031" w:rsidRDefault="00FB2620" w:rsidP="00E72BEC">
      <w:pPr>
        <w:framePr w:hSpace="141" w:wrap="around" w:vAnchor="text" w:hAnchor="page" w:x="3060" w:y="41"/>
        <w:spacing w:line="360" w:lineRule="auto"/>
        <w:rPr>
          <w:sz w:val="28"/>
          <w:szCs w:val="28"/>
        </w:rPr>
      </w:pPr>
      <w:r w:rsidRPr="00BA2031">
        <w:rPr>
          <w:sz w:val="28"/>
          <w:szCs w:val="28"/>
        </w:rPr>
        <w:object w:dxaOrig="4920" w:dyaOrig="1935">
          <v:shape id="_x0000_i1049" type="#_x0000_t75" style="width:321pt;height:131.25pt" o:ole="">
            <v:imagedata r:id="rId48" o:title=""/>
          </v:shape>
          <o:OLEObject Type="Embed" ProgID="PBrush" ShapeID="_x0000_i1049" DrawAspect="Content" ObjectID="_1467375756" r:id="rId49"/>
        </w:object>
      </w:r>
    </w:p>
    <w:p w:rsidR="00FB2620" w:rsidRPr="004F7A04" w:rsidRDefault="00FB2620" w:rsidP="00841C46">
      <w:pPr>
        <w:spacing w:line="360" w:lineRule="auto"/>
        <w:jc w:val="center"/>
      </w:pPr>
      <w:r w:rsidRPr="004F7A04">
        <w:t>Рис.</w:t>
      </w:r>
      <w:r w:rsidR="00A81298">
        <w:t>3.</w:t>
      </w:r>
      <w:r w:rsidRPr="004F7A04">
        <w:t>4. Расположение действительных и мнимых источников.</w:t>
      </w:r>
      <w:r w:rsidR="00A81298">
        <w:t xml:space="preserve"> </w:t>
      </w:r>
      <w:r w:rsidRPr="004F7A04">
        <w:t>Проводящая граница. Вид сверху.</w:t>
      </w:r>
    </w:p>
    <w:p w:rsidR="00FB2620" w:rsidRPr="00BA2031" w:rsidRDefault="00FB2620" w:rsidP="00E72BEC">
      <w:pPr>
        <w:spacing w:line="360" w:lineRule="auto"/>
        <w:jc w:val="both"/>
        <w:rPr>
          <w:sz w:val="28"/>
          <w:szCs w:val="28"/>
        </w:rPr>
      </w:pPr>
    </w:p>
    <w:p w:rsidR="00FB2620" w:rsidRPr="00BA2031" w:rsidRDefault="00FB2620" w:rsidP="00E72BEC">
      <w:pPr>
        <w:spacing w:line="360" w:lineRule="auto"/>
        <w:jc w:val="both"/>
        <w:rPr>
          <w:sz w:val="28"/>
          <w:szCs w:val="28"/>
        </w:rPr>
      </w:pPr>
      <w:r w:rsidRPr="00BA2031">
        <w:rPr>
          <w:sz w:val="28"/>
          <w:szCs w:val="28"/>
        </w:rPr>
        <w:t xml:space="preserve">Поскольку потенциал бесконечно удалённой точки образца равен нулю, а граничащая среда принимается абсолютно проводящей (то есть, на ней нет падения напряжения), то потенциал границы также равен нулю. </w:t>
      </w:r>
    </w:p>
    <w:p w:rsidR="00FB2620" w:rsidRPr="00BA2031" w:rsidRDefault="00FB2620" w:rsidP="00E72BEC">
      <w:pPr>
        <w:spacing w:line="360" w:lineRule="auto"/>
        <w:jc w:val="both"/>
        <w:rPr>
          <w:sz w:val="28"/>
          <w:szCs w:val="28"/>
        </w:rPr>
      </w:pPr>
      <w:r w:rsidRPr="00BA2031">
        <w:rPr>
          <w:sz w:val="28"/>
          <w:szCs w:val="28"/>
        </w:rPr>
        <w:tab/>
        <w:t xml:space="preserve">Задача распределения потенциала решается методом зеркальных изображений источников. Для того, чтобы потенциал границы был равен нулю, необходимо, чтобы мнимые источники создавали на границе потенциал, равный по величине потенциалу, создаваемому действительными источниками тока, но другого знака. </w:t>
      </w:r>
    </w:p>
    <w:p w:rsidR="00FB2620" w:rsidRPr="00BA2031" w:rsidRDefault="00FB2620" w:rsidP="00E72BEC">
      <w:pPr>
        <w:spacing w:line="360" w:lineRule="auto"/>
        <w:jc w:val="both"/>
        <w:rPr>
          <w:sz w:val="28"/>
          <w:szCs w:val="28"/>
        </w:rPr>
      </w:pPr>
      <w:r w:rsidRPr="00BA2031">
        <w:rPr>
          <w:sz w:val="28"/>
          <w:szCs w:val="28"/>
        </w:rPr>
        <w:tab/>
        <w:t>Этому условию можно удовлетворить, если расположить мнимые источники на том же расстоянии от границы, но взять их с другим знаком. Таким образом, распределение потенциала между зондами 2 и 3 можно рассчитать аналогично (</w:t>
      </w:r>
      <w:r w:rsidR="00207C22">
        <w:rPr>
          <w:sz w:val="28"/>
          <w:szCs w:val="28"/>
        </w:rPr>
        <w:t>3.10</w:t>
      </w:r>
      <w:r w:rsidRPr="00BA2031">
        <w:rPr>
          <w:sz w:val="28"/>
          <w:szCs w:val="28"/>
        </w:rPr>
        <w:t xml:space="preserve">): </w:t>
      </w:r>
      <w:r w:rsidRPr="00BA2031">
        <w:rPr>
          <w:position w:val="-12"/>
          <w:sz w:val="28"/>
          <w:szCs w:val="28"/>
        </w:rPr>
        <w:object w:dxaOrig="200" w:dyaOrig="399">
          <v:shape id="_x0000_i1050" type="#_x0000_t75" style="width:9.75pt;height:20.25pt" o:ole="">
            <v:imagedata r:id="rId19" o:title=""/>
          </v:shape>
          <o:OLEObject Type="Embed" ProgID="Equation.2" ShapeID="_x0000_i1050" DrawAspect="Content" ObjectID="_1467375757" r:id="rId50"/>
        </w:object>
      </w:r>
      <w:r w:rsidRPr="00BA2031">
        <w:rPr>
          <w:position w:val="-12"/>
          <w:sz w:val="28"/>
          <w:szCs w:val="28"/>
        </w:rPr>
        <w:object w:dxaOrig="200" w:dyaOrig="399">
          <v:shape id="_x0000_i1051" type="#_x0000_t75" style="width:9.75pt;height:20.25pt" o:ole="">
            <v:imagedata r:id="rId19" o:title=""/>
          </v:shape>
          <o:OLEObject Type="Embed" ProgID="Equation.2" ShapeID="_x0000_i1051" DrawAspect="Content" ObjectID="_1467375758" r:id="rId51"/>
        </w:object>
      </w:r>
    </w:p>
    <w:p w:rsidR="00FB2620" w:rsidRPr="00BA2031" w:rsidRDefault="00FB2620" w:rsidP="00E72BEC">
      <w:pPr>
        <w:spacing w:line="360" w:lineRule="auto"/>
        <w:jc w:val="both"/>
        <w:rPr>
          <w:sz w:val="28"/>
          <w:szCs w:val="28"/>
        </w:rPr>
      </w:pPr>
      <w:r w:rsidRPr="00BA2031">
        <w:rPr>
          <w:sz w:val="28"/>
          <w:szCs w:val="28"/>
        </w:rPr>
        <w:t xml:space="preserve">        </w:t>
      </w:r>
      <w:r w:rsidRPr="00BA2031">
        <w:rPr>
          <w:position w:val="-26"/>
          <w:sz w:val="28"/>
          <w:szCs w:val="28"/>
        </w:rPr>
        <w:object w:dxaOrig="6740" w:dyaOrig="720">
          <v:shape id="_x0000_i1052" type="#_x0000_t75" style="width:336.75pt;height:36pt" o:ole="">
            <v:imagedata r:id="rId52" o:title=""/>
          </v:shape>
          <o:OLEObject Type="Embed" ProgID="Equation.2" ShapeID="_x0000_i1052" DrawAspect="Content" ObjectID="_1467375759" r:id="rId53"/>
        </w:object>
      </w:r>
    </w:p>
    <w:p w:rsidR="00FB2620" w:rsidRPr="00BA2031" w:rsidRDefault="00FB2620" w:rsidP="00E72BEC">
      <w:pPr>
        <w:spacing w:line="360" w:lineRule="auto"/>
        <w:jc w:val="both"/>
        <w:rPr>
          <w:sz w:val="28"/>
          <w:szCs w:val="28"/>
        </w:rPr>
      </w:pPr>
      <w:r w:rsidRPr="00BA2031">
        <w:rPr>
          <w:sz w:val="28"/>
          <w:szCs w:val="28"/>
        </w:rPr>
        <w:t xml:space="preserve">                                           </w:t>
      </w:r>
      <w:r w:rsidRPr="00BA2031">
        <w:rPr>
          <w:position w:val="-14"/>
          <w:sz w:val="28"/>
          <w:szCs w:val="28"/>
        </w:rPr>
        <w:object w:dxaOrig="220" w:dyaOrig="460">
          <v:shape id="_x0000_i1053" type="#_x0000_t75" style="width:11.25pt;height:23.25pt" o:ole="">
            <v:imagedata r:id="rId54" o:title=""/>
          </v:shape>
          <o:OLEObject Type="Embed" ProgID="Equation.2" ShapeID="_x0000_i1053" DrawAspect="Content" ObjectID="_1467375760" r:id="rId55"/>
        </w:object>
      </w:r>
      <w:r w:rsidRPr="00BA2031">
        <w:rPr>
          <w:sz w:val="28"/>
          <w:szCs w:val="28"/>
        </w:rPr>
        <w:t xml:space="preserve">     </w:t>
      </w:r>
      <w:r w:rsidRPr="00BA2031">
        <w:rPr>
          <w:position w:val="-26"/>
          <w:sz w:val="28"/>
          <w:szCs w:val="28"/>
        </w:rPr>
        <w:object w:dxaOrig="3640" w:dyaOrig="700">
          <v:shape id="_x0000_i1054" type="#_x0000_t75" style="width:182.25pt;height:35.25pt" o:ole="">
            <v:imagedata r:id="rId56" o:title=""/>
          </v:shape>
          <o:OLEObject Type="Embed" ProgID="Equation.2" ShapeID="_x0000_i1054" DrawAspect="Content" ObjectID="_1467375761" r:id="rId57"/>
        </w:object>
      </w:r>
      <w:r w:rsidRPr="00BA2031">
        <w:rPr>
          <w:sz w:val="28"/>
          <w:szCs w:val="28"/>
        </w:rPr>
        <w:t>.</w:t>
      </w:r>
      <w:r w:rsidRPr="00BA2031">
        <w:rPr>
          <w:position w:val="-14"/>
          <w:sz w:val="28"/>
          <w:szCs w:val="28"/>
        </w:rPr>
        <w:object w:dxaOrig="220" w:dyaOrig="460">
          <v:shape id="_x0000_i1055" type="#_x0000_t75" style="width:11.25pt;height:23.25pt" o:ole="">
            <v:imagedata r:id="rId54" o:title=""/>
          </v:shape>
          <o:OLEObject Type="Embed" ProgID="Equation.2" ShapeID="_x0000_i1055" DrawAspect="Content" ObjectID="_1467375762" r:id="rId58"/>
        </w:object>
      </w:r>
      <w:r w:rsidRPr="00BA2031">
        <w:rPr>
          <w:sz w:val="28"/>
          <w:szCs w:val="28"/>
        </w:rPr>
        <w:t xml:space="preserve">               (</w:t>
      </w:r>
      <w:r w:rsidR="00D84D5D">
        <w:rPr>
          <w:sz w:val="28"/>
          <w:szCs w:val="28"/>
        </w:rPr>
        <w:t>3.12</w:t>
      </w:r>
      <w:r w:rsidRPr="00BA2031">
        <w:rPr>
          <w:sz w:val="28"/>
          <w:szCs w:val="28"/>
        </w:rPr>
        <w:t xml:space="preserve">) </w:t>
      </w:r>
    </w:p>
    <w:p w:rsidR="00FB2620" w:rsidRPr="00BA2031" w:rsidRDefault="00FB2620" w:rsidP="00E72BEC">
      <w:pPr>
        <w:spacing w:line="360" w:lineRule="auto"/>
        <w:jc w:val="both"/>
        <w:rPr>
          <w:sz w:val="28"/>
          <w:szCs w:val="28"/>
        </w:rPr>
      </w:pPr>
      <w:r w:rsidRPr="00BA2031">
        <w:rPr>
          <w:sz w:val="28"/>
          <w:szCs w:val="28"/>
        </w:rPr>
        <w:t>Удельное сопротивление при этом будет отличаться от (</w:t>
      </w:r>
      <w:r w:rsidR="00207C22">
        <w:rPr>
          <w:sz w:val="28"/>
          <w:szCs w:val="28"/>
        </w:rPr>
        <w:t>3.11</w:t>
      </w:r>
      <w:r w:rsidRPr="00BA2031">
        <w:rPr>
          <w:sz w:val="28"/>
          <w:szCs w:val="28"/>
        </w:rPr>
        <w:t xml:space="preserve">): </w:t>
      </w:r>
    </w:p>
    <w:p w:rsidR="00FB2620" w:rsidRPr="00BA2031" w:rsidRDefault="00FB2620" w:rsidP="00E72BEC">
      <w:pPr>
        <w:spacing w:line="360" w:lineRule="auto"/>
        <w:jc w:val="both"/>
        <w:rPr>
          <w:sz w:val="28"/>
          <w:szCs w:val="28"/>
        </w:rPr>
      </w:pPr>
      <w:r w:rsidRPr="00BA2031">
        <w:rPr>
          <w:sz w:val="28"/>
          <w:szCs w:val="28"/>
        </w:rPr>
        <w:t xml:space="preserve">                                     </w:t>
      </w:r>
      <w:r w:rsidRPr="00BA2031">
        <w:rPr>
          <w:position w:val="-22"/>
          <w:sz w:val="28"/>
          <w:szCs w:val="28"/>
        </w:rPr>
        <w:object w:dxaOrig="2880" w:dyaOrig="620">
          <v:shape id="_x0000_i1056" type="#_x0000_t75" style="width:2in;height:30.75pt" o:ole="">
            <v:imagedata r:id="rId59" o:title=""/>
          </v:shape>
          <o:OLEObject Type="Embed" ProgID="Equation.2" ShapeID="_x0000_i1056" DrawAspect="Content" ObjectID="_1467375763" r:id="rId60"/>
        </w:object>
      </w:r>
      <w:r w:rsidRPr="00BA2031">
        <w:rPr>
          <w:sz w:val="28"/>
          <w:szCs w:val="28"/>
        </w:rPr>
        <w:t xml:space="preserve"> ,                                        (</w:t>
      </w:r>
      <w:r w:rsidR="00D84D5D">
        <w:rPr>
          <w:sz w:val="28"/>
          <w:szCs w:val="28"/>
        </w:rPr>
        <w:t>3.</w:t>
      </w:r>
      <w:r w:rsidRPr="00BA2031">
        <w:rPr>
          <w:sz w:val="28"/>
          <w:szCs w:val="28"/>
        </w:rPr>
        <w:t>1</w:t>
      </w:r>
      <w:r w:rsidR="00D84D5D">
        <w:rPr>
          <w:sz w:val="28"/>
          <w:szCs w:val="28"/>
        </w:rPr>
        <w:t>3</w:t>
      </w:r>
      <w:r w:rsidRPr="00BA2031">
        <w:rPr>
          <w:sz w:val="28"/>
          <w:szCs w:val="28"/>
        </w:rPr>
        <w:t xml:space="preserve">) </w:t>
      </w:r>
    </w:p>
    <w:p w:rsidR="00FB2620" w:rsidRPr="00BA2031" w:rsidRDefault="00FB2620" w:rsidP="00E72BEC">
      <w:pPr>
        <w:spacing w:line="360" w:lineRule="auto"/>
        <w:jc w:val="both"/>
        <w:rPr>
          <w:sz w:val="28"/>
          <w:szCs w:val="28"/>
        </w:rPr>
      </w:pPr>
      <w:r w:rsidRPr="00BA2031">
        <w:rPr>
          <w:sz w:val="28"/>
          <w:szCs w:val="28"/>
        </w:rPr>
        <w:t xml:space="preserve">где </w:t>
      </w:r>
    </w:p>
    <w:p w:rsidR="00FB2620" w:rsidRPr="00BA2031" w:rsidRDefault="00FB2620" w:rsidP="00E72BEC">
      <w:pPr>
        <w:spacing w:line="360" w:lineRule="auto"/>
        <w:ind w:right="-1"/>
        <w:jc w:val="both"/>
        <w:rPr>
          <w:sz w:val="28"/>
          <w:szCs w:val="28"/>
        </w:rPr>
      </w:pPr>
      <w:r w:rsidRPr="00BA2031">
        <w:rPr>
          <w:sz w:val="28"/>
          <w:szCs w:val="28"/>
        </w:rPr>
        <w:t xml:space="preserve">         </w:t>
      </w:r>
      <w:r w:rsidRPr="00BA2031">
        <w:rPr>
          <w:position w:val="-24"/>
          <w:sz w:val="28"/>
          <w:szCs w:val="28"/>
        </w:rPr>
        <w:object w:dxaOrig="6360" w:dyaOrig="760">
          <v:shape id="_x0000_i1057" type="#_x0000_t75" style="width:318pt;height:38.25pt" o:ole="">
            <v:imagedata r:id="rId61" o:title=""/>
          </v:shape>
          <o:OLEObject Type="Embed" ProgID="Equation.2" ShapeID="_x0000_i1057" DrawAspect="Content" ObjectID="_1467375764" r:id="rId62"/>
        </w:object>
      </w:r>
      <w:r w:rsidRPr="00BA2031">
        <w:rPr>
          <w:sz w:val="28"/>
          <w:szCs w:val="28"/>
        </w:rPr>
        <w:t xml:space="preserve">                      (</w:t>
      </w:r>
      <w:r w:rsidR="00207C22">
        <w:rPr>
          <w:sz w:val="28"/>
          <w:szCs w:val="28"/>
        </w:rPr>
        <w:t>3</w:t>
      </w:r>
      <w:r w:rsidR="00503DA0">
        <w:rPr>
          <w:sz w:val="28"/>
          <w:szCs w:val="28"/>
        </w:rPr>
        <w:t>.</w:t>
      </w:r>
      <w:r w:rsidRPr="00BA2031">
        <w:rPr>
          <w:sz w:val="28"/>
          <w:szCs w:val="28"/>
        </w:rPr>
        <w:t>1</w:t>
      </w:r>
      <w:r w:rsidR="00503DA0">
        <w:rPr>
          <w:sz w:val="28"/>
          <w:szCs w:val="28"/>
        </w:rPr>
        <w:t>4</w:t>
      </w:r>
      <w:r w:rsidRPr="00BA2031">
        <w:rPr>
          <w:sz w:val="28"/>
          <w:szCs w:val="28"/>
        </w:rPr>
        <w:t xml:space="preserve">) </w:t>
      </w:r>
    </w:p>
    <w:p w:rsidR="00FB2620" w:rsidRPr="00BA2031" w:rsidRDefault="00FB2620" w:rsidP="00E72BEC">
      <w:pPr>
        <w:spacing w:line="360" w:lineRule="auto"/>
        <w:jc w:val="both"/>
        <w:rPr>
          <w:sz w:val="28"/>
          <w:szCs w:val="28"/>
        </w:rPr>
      </w:pPr>
      <w:r w:rsidRPr="00BA2031">
        <w:rPr>
          <w:sz w:val="28"/>
          <w:szCs w:val="28"/>
        </w:rPr>
        <w:t>- поправочная функция. Таким образом, приближение зондов к проводящей границе эквивалентно включению дополнительной проводимости параллельно зондам. То есть, если рассчитывать удельное сопротивление по формуле (</w:t>
      </w:r>
      <w:r w:rsidR="00503DA0">
        <w:rPr>
          <w:sz w:val="28"/>
          <w:szCs w:val="28"/>
        </w:rPr>
        <w:t>3.11</w:t>
      </w:r>
      <w:r w:rsidRPr="00BA2031">
        <w:rPr>
          <w:sz w:val="28"/>
          <w:szCs w:val="28"/>
        </w:rPr>
        <w:t xml:space="preserve">), то мы получаем заниженные значения. Поправочная функция </w:t>
      </w:r>
      <w:r w:rsidRPr="00BA2031">
        <w:rPr>
          <w:i/>
          <w:sz w:val="28"/>
          <w:szCs w:val="28"/>
        </w:rPr>
        <w:t>f</w:t>
      </w:r>
      <w:r w:rsidRPr="00BA2031">
        <w:rPr>
          <w:i/>
          <w:sz w:val="28"/>
          <w:szCs w:val="28"/>
          <w:vertAlign w:val="subscript"/>
        </w:rPr>
        <w:t>1</w:t>
      </w:r>
      <w:r w:rsidRPr="00BA2031">
        <w:rPr>
          <w:sz w:val="28"/>
          <w:szCs w:val="28"/>
        </w:rPr>
        <w:t xml:space="preserve"> всегда больше единицы, но при </w:t>
      </w:r>
      <w:r w:rsidRPr="00BA2031">
        <w:rPr>
          <w:position w:val="-22"/>
          <w:sz w:val="28"/>
          <w:szCs w:val="28"/>
        </w:rPr>
        <w:object w:dxaOrig="820" w:dyaOrig="620">
          <v:shape id="_x0000_i1058" type="#_x0000_t75" style="width:41.25pt;height:30.75pt" o:ole="">
            <v:imagedata r:id="rId63" o:title=""/>
          </v:shape>
          <o:OLEObject Type="Embed" ProgID="Equation.2" ShapeID="_x0000_i1058" DrawAspect="Content" ObjectID="_1467375765" r:id="rId64"/>
        </w:object>
      </w:r>
      <w:r w:rsidRPr="00BA2031">
        <w:rPr>
          <w:sz w:val="28"/>
          <w:szCs w:val="28"/>
        </w:rPr>
        <w:t xml:space="preserve"> отличие  </w:t>
      </w:r>
      <w:r w:rsidRPr="00BA2031">
        <w:rPr>
          <w:i/>
          <w:sz w:val="28"/>
          <w:szCs w:val="28"/>
        </w:rPr>
        <w:t>f</w:t>
      </w:r>
      <w:r w:rsidRPr="00BA2031">
        <w:rPr>
          <w:i/>
          <w:sz w:val="28"/>
          <w:szCs w:val="28"/>
          <w:vertAlign w:val="subscript"/>
        </w:rPr>
        <w:t>1</w:t>
      </w:r>
      <w:r w:rsidRPr="00BA2031">
        <w:rPr>
          <w:sz w:val="28"/>
          <w:szCs w:val="28"/>
        </w:rPr>
        <w:t xml:space="preserve">  от 1 меньше 1% . </w:t>
      </w:r>
    </w:p>
    <w:p w:rsidR="00FB2620" w:rsidRPr="00BA2031" w:rsidRDefault="00FB2620" w:rsidP="00E72BEC">
      <w:pPr>
        <w:spacing w:line="360" w:lineRule="auto"/>
        <w:jc w:val="both"/>
        <w:rPr>
          <w:sz w:val="28"/>
          <w:szCs w:val="28"/>
        </w:rPr>
      </w:pPr>
      <w:r w:rsidRPr="00BA2031">
        <w:rPr>
          <w:sz w:val="28"/>
          <w:szCs w:val="28"/>
        </w:rPr>
        <w:tab/>
        <w:t>б) Если граница непроводящая, то граничные условия надо наложить на ток: плотность тока, перпендикулярного границе, в любой её точке равна нулю. Эта задача также решается методом изображений, только для удовлетворения граничным условиям необходимо расположить мнимые источники симметрично относительно границы с теми же знаками. Удельное сопротивление вычисляется аналогично (</w:t>
      </w:r>
      <w:r w:rsidR="00503DA0">
        <w:rPr>
          <w:sz w:val="28"/>
          <w:szCs w:val="28"/>
        </w:rPr>
        <w:t>3.13</w:t>
      </w:r>
      <w:r w:rsidRPr="00BA2031">
        <w:rPr>
          <w:sz w:val="28"/>
          <w:szCs w:val="28"/>
        </w:rPr>
        <w:t xml:space="preserve">): </w:t>
      </w:r>
    </w:p>
    <w:p w:rsidR="00FB2620" w:rsidRPr="00BA2031" w:rsidRDefault="00FB2620" w:rsidP="00E72BEC">
      <w:pPr>
        <w:spacing w:line="360" w:lineRule="auto"/>
        <w:ind w:right="-1"/>
        <w:jc w:val="both"/>
        <w:rPr>
          <w:sz w:val="28"/>
          <w:szCs w:val="28"/>
        </w:rPr>
      </w:pPr>
      <w:r w:rsidRPr="00BA2031">
        <w:rPr>
          <w:sz w:val="28"/>
          <w:szCs w:val="28"/>
        </w:rPr>
        <w:t xml:space="preserve">                                  </w:t>
      </w:r>
      <w:r w:rsidRPr="00BA2031">
        <w:rPr>
          <w:position w:val="-22"/>
          <w:sz w:val="28"/>
          <w:szCs w:val="28"/>
        </w:rPr>
        <w:object w:dxaOrig="2780" w:dyaOrig="620">
          <v:shape id="_x0000_i1059" type="#_x0000_t75" style="width:138.75pt;height:30.75pt" o:ole="">
            <v:imagedata r:id="rId65" o:title=""/>
          </v:shape>
          <o:OLEObject Type="Embed" ProgID="Equation.2" ShapeID="_x0000_i1059" DrawAspect="Content" ObjectID="_1467375766" r:id="rId66"/>
        </w:object>
      </w:r>
      <w:r w:rsidRPr="00BA2031">
        <w:rPr>
          <w:sz w:val="28"/>
          <w:szCs w:val="28"/>
        </w:rPr>
        <w:t xml:space="preserve"> ,                                             (</w:t>
      </w:r>
      <w:r w:rsidR="00503DA0">
        <w:rPr>
          <w:sz w:val="28"/>
          <w:szCs w:val="28"/>
        </w:rPr>
        <w:t>3.15</w:t>
      </w:r>
      <w:r w:rsidRPr="00BA2031">
        <w:rPr>
          <w:sz w:val="28"/>
          <w:szCs w:val="28"/>
        </w:rPr>
        <w:t>)</w:t>
      </w:r>
    </w:p>
    <w:p w:rsidR="00FB2620" w:rsidRPr="00BA2031" w:rsidRDefault="00FB2620" w:rsidP="00E72BEC">
      <w:pPr>
        <w:spacing w:line="360" w:lineRule="auto"/>
        <w:jc w:val="both"/>
        <w:rPr>
          <w:sz w:val="28"/>
          <w:szCs w:val="28"/>
        </w:rPr>
      </w:pPr>
      <w:r w:rsidRPr="00BA2031">
        <w:rPr>
          <w:position w:val="-22"/>
          <w:sz w:val="28"/>
          <w:szCs w:val="28"/>
        </w:rPr>
        <w:object w:dxaOrig="920" w:dyaOrig="620">
          <v:shape id="_x0000_i1060" type="#_x0000_t75" style="width:45.75pt;height:30.75pt" o:ole="">
            <v:imagedata r:id="rId67" o:title=""/>
          </v:shape>
          <o:OLEObject Type="Embed" ProgID="Equation.2" ShapeID="_x0000_i1060" DrawAspect="Content" ObjectID="_1467375767" r:id="rId68"/>
        </w:object>
      </w:r>
      <w:r w:rsidRPr="00BA2031">
        <w:rPr>
          <w:sz w:val="28"/>
          <w:szCs w:val="28"/>
        </w:rPr>
        <w:t xml:space="preserve"> - поправочная функция, значения которой для этого случая всегда меньше единицы. (При  </w:t>
      </w:r>
      <w:r w:rsidRPr="00BA2031">
        <w:rPr>
          <w:i/>
          <w:sz w:val="28"/>
          <w:szCs w:val="28"/>
        </w:rPr>
        <w:t>l/S&gt;2</w:t>
      </w:r>
      <w:r w:rsidRPr="00BA2031">
        <w:rPr>
          <w:sz w:val="28"/>
          <w:szCs w:val="28"/>
        </w:rPr>
        <w:t xml:space="preserve">  </w:t>
      </w:r>
      <w:r w:rsidRPr="00BA2031">
        <w:rPr>
          <w:position w:val="-22"/>
          <w:sz w:val="28"/>
          <w:szCs w:val="28"/>
        </w:rPr>
        <w:object w:dxaOrig="920" w:dyaOrig="620">
          <v:shape id="_x0000_i1061" type="#_x0000_t75" style="width:45.75pt;height:30.75pt" o:ole="">
            <v:imagedata r:id="rId67" o:title=""/>
          </v:shape>
          <o:OLEObject Type="Embed" ProgID="Equation.2" ShapeID="_x0000_i1061" DrawAspect="Content" ObjectID="_1467375768" r:id="rId69"/>
        </w:object>
      </w:r>
      <w:r w:rsidRPr="00BA2031">
        <w:rPr>
          <w:sz w:val="28"/>
          <w:szCs w:val="28"/>
        </w:rPr>
        <w:t xml:space="preserve"> также отличается от единицы менее чем на 1% ). </w:t>
      </w:r>
    </w:p>
    <w:p w:rsidR="00FB2620" w:rsidRPr="00BA2031" w:rsidRDefault="00FB2620" w:rsidP="00E72BEC">
      <w:pPr>
        <w:spacing w:line="360" w:lineRule="auto"/>
        <w:jc w:val="both"/>
        <w:rPr>
          <w:sz w:val="28"/>
          <w:szCs w:val="28"/>
        </w:rPr>
      </w:pPr>
      <w:r w:rsidRPr="00BA2031">
        <w:rPr>
          <w:sz w:val="28"/>
          <w:szCs w:val="28"/>
        </w:rPr>
        <w:tab/>
        <w:t xml:space="preserve">в) По тем же причинам на результатах измерений сказывается и толщина образца, и его форма. Определение </w:t>
      </w:r>
      <w:r w:rsidRPr="00BA2031">
        <w:rPr>
          <w:i/>
          <w:sz w:val="28"/>
          <w:szCs w:val="28"/>
        </w:rPr>
        <w:sym w:font="Symbol" w:char="0072"/>
      </w:r>
      <w:r w:rsidRPr="00BA2031">
        <w:rPr>
          <w:sz w:val="28"/>
          <w:szCs w:val="28"/>
        </w:rPr>
        <w:t xml:space="preserve"> при этом производится по формуле</w:t>
      </w:r>
    </w:p>
    <w:p w:rsidR="00FB2620" w:rsidRPr="00BA2031" w:rsidRDefault="00FB2620" w:rsidP="00E72BEC">
      <w:pPr>
        <w:spacing w:line="360" w:lineRule="auto"/>
        <w:ind w:right="-1"/>
        <w:jc w:val="both"/>
        <w:rPr>
          <w:sz w:val="28"/>
          <w:szCs w:val="28"/>
        </w:rPr>
      </w:pPr>
      <w:r w:rsidRPr="00BA2031">
        <w:rPr>
          <w:sz w:val="28"/>
          <w:szCs w:val="28"/>
        </w:rPr>
        <w:t xml:space="preserve">                               </w:t>
      </w:r>
      <w:r w:rsidRPr="00BA2031">
        <w:rPr>
          <w:position w:val="-22"/>
          <w:sz w:val="28"/>
          <w:szCs w:val="28"/>
        </w:rPr>
        <w:object w:dxaOrig="2740" w:dyaOrig="620">
          <v:shape id="_x0000_i1062" type="#_x0000_t75" style="width:137.25pt;height:30.75pt" o:ole="">
            <v:imagedata r:id="rId70" o:title=""/>
          </v:shape>
          <o:OLEObject Type="Embed" ProgID="Equation.2" ShapeID="_x0000_i1062" DrawAspect="Content" ObjectID="_1467375769" r:id="rId71"/>
        </w:object>
      </w:r>
      <w:r w:rsidRPr="00BA2031">
        <w:rPr>
          <w:sz w:val="28"/>
          <w:szCs w:val="28"/>
        </w:rPr>
        <w:t xml:space="preserve"> .                                                (</w:t>
      </w:r>
      <w:r w:rsidR="00503DA0">
        <w:rPr>
          <w:sz w:val="28"/>
          <w:szCs w:val="28"/>
        </w:rPr>
        <w:t>3.</w:t>
      </w:r>
      <w:r w:rsidRPr="00BA2031">
        <w:rPr>
          <w:sz w:val="28"/>
          <w:szCs w:val="28"/>
        </w:rPr>
        <w:t>1</w:t>
      </w:r>
      <w:r w:rsidR="00503DA0">
        <w:rPr>
          <w:sz w:val="28"/>
          <w:szCs w:val="28"/>
        </w:rPr>
        <w:t>6</w:t>
      </w:r>
      <w:r w:rsidRPr="00BA2031">
        <w:rPr>
          <w:sz w:val="28"/>
          <w:szCs w:val="28"/>
        </w:rPr>
        <w:t xml:space="preserve">) </w:t>
      </w:r>
    </w:p>
    <w:tbl>
      <w:tblPr>
        <w:tblpPr w:leftFromText="180" w:rightFromText="180" w:vertAnchor="text" w:horzAnchor="margin" w:tblpXSpec="center" w:tblpY="1028"/>
        <w:tblW w:w="0" w:type="auto"/>
        <w:tblLayout w:type="fixed"/>
        <w:tblCellMar>
          <w:left w:w="71" w:type="dxa"/>
          <w:right w:w="71" w:type="dxa"/>
        </w:tblCellMar>
        <w:tblLook w:val="00A0" w:firstRow="1" w:lastRow="0" w:firstColumn="1" w:lastColumn="0" w:noHBand="0" w:noVBand="0"/>
      </w:tblPr>
      <w:tblGrid>
        <w:gridCol w:w="26"/>
        <w:gridCol w:w="1134"/>
        <w:gridCol w:w="26"/>
        <w:gridCol w:w="1014"/>
        <w:gridCol w:w="26"/>
        <w:gridCol w:w="1014"/>
        <w:gridCol w:w="26"/>
        <w:gridCol w:w="1016"/>
        <w:gridCol w:w="26"/>
        <w:gridCol w:w="1016"/>
        <w:gridCol w:w="26"/>
        <w:gridCol w:w="1016"/>
        <w:gridCol w:w="26"/>
        <w:gridCol w:w="1016"/>
        <w:gridCol w:w="26"/>
      </w:tblGrid>
      <w:tr w:rsidR="008F64AF" w:rsidRPr="00BA2031">
        <w:trPr>
          <w:gridBefore w:val="1"/>
          <w:wBefore w:w="26" w:type="dxa"/>
          <w:trHeight w:hRule="exact" w:val="440"/>
        </w:trPr>
        <w:tc>
          <w:tcPr>
            <w:tcW w:w="1160" w:type="dxa"/>
            <w:gridSpan w:val="2"/>
            <w:tcBorders>
              <w:top w:val="single" w:sz="12" w:space="0" w:color="808080"/>
              <w:left w:val="nil"/>
              <w:bottom w:val="single" w:sz="6" w:space="0" w:color="808080"/>
              <w:right w:val="nil"/>
            </w:tcBorders>
          </w:tcPr>
          <w:p w:rsidR="008F64AF" w:rsidRPr="00BA2031" w:rsidRDefault="008F64AF" w:rsidP="008F64AF">
            <w:pPr>
              <w:spacing w:line="360" w:lineRule="auto"/>
              <w:jc w:val="both"/>
              <w:rPr>
                <w:sz w:val="28"/>
                <w:szCs w:val="28"/>
              </w:rPr>
            </w:pPr>
            <w:r w:rsidRPr="00BA2031">
              <w:rPr>
                <w:sz w:val="28"/>
                <w:szCs w:val="28"/>
              </w:rPr>
              <w:t>W/S</w:t>
            </w:r>
          </w:p>
          <w:p w:rsidR="008F64AF" w:rsidRPr="00BA2031" w:rsidRDefault="008F64AF" w:rsidP="008F64AF">
            <w:pPr>
              <w:spacing w:line="360" w:lineRule="auto"/>
              <w:jc w:val="both"/>
              <w:rPr>
                <w:sz w:val="28"/>
                <w:szCs w:val="28"/>
              </w:rPr>
            </w:pPr>
          </w:p>
          <w:p w:rsidR="008F64AF" w:rsidRPr="00BA2031" w:rsidRDefault="008F64AF" w:rsidP="008F64AF">
            <w:pPr>
              <w:spacing w:line="360" w:lineRule="auto"/>
              <w:jc w:val="both"/>
              <w:rPr>
                <w:sz w:val="28"/>
                <w:szCs w:val="28"/>
              </w:rPr>
            </w:pPr>
          </w:p>
          <w:p w:rsidR="008F64AF" w:rsidRPr="00BA2031" w:rsidRDefault="008F64AF" w:rsidP="008F64AF">
            <w:pPr>
              <w:spacing w:line="360" w:lineRule="auto"/>
              <w:jc w:val="both"/>
              <w:rPr>
                <w:sz w:val="28"/>
                <w:szCs w:val="28"/>
              </w:rPr>
            </w:pPr>
          </w:p>
        </w:tc>
        <w:tc>
          <w:tcPr>
            <w:tcW w:w="1040" w:type="dxa"/>
            <w:gridSpan w:val="2"/>
            <w:tcBorders>
              <w:top w:val="single" w:sz="12" w:space="0" w:color="808080"/>
              <w:left w:val="nil"/>
              <w:bottom w:val="single" w:sz="6" w:space="0" w:color="808080"/>
              <w:right w:val="nil"/>
            </w:tcBorders>
          </w:tcPr>
          <w:p w:rsidR="008F64AF" w:rsidRPr="00BA2031" w:rsidRDefault="008F64AF" w:rsidP="008F64AF">
            <w:pPr>
              <w:spacing w:line="360" w:lineRule="auto"/>
              <w:jc w:val="both"/>
              <w:rPr>
                <w:sz w:val="28"/>
                <w:szCs w:val="28"/>
              </w:rPr>
            </w:pPr>
            <w:r w:rsidRPr="00BA2031">
              <w:rPr>
                <w:sz w:val="28"/>
                <w:szCs w:val="28"/>
              </w:rPr>
              <w:t>0,4</w:t>
            </w:r>
          </w:p>
        </w:tc>
        <w:tc>
          <w:tcPr>
            <w:tcW w:w="1040" w:type="dxa"/>
            <w:gridSpan w:val="2"/>
            <w:tcBorders>
              <w:top w:val="single" w:sz="12" w:space="0" w:color="808080"/>
              <w:left w:val="nil"/>
              <w:bottom w:val="single" w:sz="6" w:space="0" w:color="808080"/>
              <w:right w:val="nil"/>
            </w:tcBorders>
          </w:tcPr>
          <w:p w:rsidR="008F64AF" w:rsidRPr="00BA2031" w:rsidRDefault="008F64AF" w:rsidP="008F64AF">
            <w:pPr>
              <w:spacing w:line="360" w:lineRule="auto"/>
              <w:jc w:val="both"/>
              <w:rPr>
                <w:sz w:val="28"/>
                <w:szCs w:val="28"/>
              </w:rPr>
            </w:pPr>
            <w:r w:rsidRPr="00BA2031">
              <w:rPr>
                <w:sz w:val="28"/>
                <w:szCs w:val="28"/>
              </w:rPr>
              <w:t>0,5</w:t>
            </w:r>
          </w:p>
        </w:tc>
        <w:tc>
          <w:tcPr>
            <w:tcW w:w="1042" w:type="dxa"/>
            <w:gridSpan w:val="2"/>
            <w:tcBorders>
              <w:top w:val="single" w:sz="12" w:space="0" w:color="808080"/>
              <w:left w:val="nil"/>
              <w:bottom w:val="single" w:sz="6" w:space="0" w:color="808080"/>
              <w:right w:val="nil"/>
            </w:tcBorders>
          </w:tcPr>
          <w:p w:rsidR="008F64AF" w:rsidRPr="00BA2031" w:rsidRDefault="008F64AF" w:rsidP="008F64AF">
            <w:pPr>
              <w:spacing w:line="360" w:lineRule="auto"/>
              <w:jc w:val="both"/>
              <w:rPr>
                <w:sz w:val="28"/>
                <w:szCs w:val="28"/>
              </w:rPr>
            </w:pPr>
            <w:r w:rsidRPr="00BA2031">
              <w:rPr>
                <w:sz w:val="28"/>
                <w:szCs w:val="28"/>
              </w:rPr>
              <w:t>0,5555</w:t>
            </w:r>
          </w:p>
        </w:tc>
        <w:tc>
          <w:tcPr>
            <w:tcW w:w="1042" w:type="dxa"/>
            <w:gridSpan w:val="2"/>
            <w:tcBorders>
              <w:top w:val="single" w:sz="12" w:space="0" w:color="808080"/>
              <w:left w:val="nil"/>
              <w:bottom w:val="single" w:sz="6" w:space="0" w:color="808080"/>
              <w:right w:val="nil"/>
            </w:tcBorders>
          </w:tcPr>
          <w:p w:rsidR="008F64AF" w:rsidRPr="00BA2031" w:rsidRDefault="008F64AF" w:rsidP="008F64AF">
            <w:pPr>
              <w:spacing w:line="360" w:lineRule="auto"/>
              <w:jc w:val="both"/>
              <w:rPr>
                <w:sz w:val="28"/>
                <w:szCs w:val="28"/>
              </w:rPr>
            </w:pPr>
            <w:r w:rsidRPr="00BA2031">
              <w:rPr>
                <w:sz w:val="28"/>
                <w:szCs w:val="28"/>
              </w:rPr>
              <w:t>0,6250</w:t>
            </w:r>
          </w:p>
        </w:tc>
        <w:tc>
          <w:tcPr>
            <w:tcW w:w="1042" w:type="dxa"/>
            <w:gridSpan w:val="2"/>
            <w:tcBorders>
              <w:top w:val="single" w:sz="12" w:space="0" w:color="808080"/>
              <w:left w:val="nil"/>
              <w:bottom w:val="single" w:sz="6" w:space="0" w:color="808080"/>
              <w:right w:val="nil"/>
            </w:tcBorders>
          </w:tcPr>
          <w:p w:rsidR="008F64AF" w:rsidRPr="00BA2031" w:rsidRDefault="008F64AF" w:rsidP="008F64AF">
            <w:pPr>
              <w:spacing w:line="360" w:lineRule="auto"/>
              <w:jc w:val="both"/>
              <w:rPr>
                <w:sz w:val="28"/>
                <w:szCs w:val="28"/>
              </w:rPr>
            </w:pPr>
            <w:r w:rsidRPr="00BA2031">
              <w:rPr>
                <w:sz w:val="28"/>
                <w:szCs w:val="28"/>
              </w:rPr>
              <w:t>0,7143</w:t>
            </w:r>
          </w:p>
        </w:tc>
        <w:tc>
          <w:tcPr>
            <w:tcW w:w="1042" w:type="dxa"/>
            <w:gridSpan w:val="2"/>
            <w:tcBorders>
              <w:top w:val="single" w:sz="12" w:space="0" w:color="808080"/>
              <w:left w:val="nil"/>
              <w:bottom w:val="single" w:sz="6" w:space="0" w:color="808080"/>
              <w:right w:val="nil"/>
            </w:tcBorders>
          </w:tcPr>
          <w:p w:rsidR="008F64AF" w:rsidRPr="00BA2031" w:rsidRDefault="008F64AF" w:rsidP="008F64AF">
            <w:pPr>
              <w:spacing w:line="360" w:lineRule="auto"/>
              <w:jc w:val="both"/>
              <w:rPr>
                <w:sz w:val="28"/>
                <w:szCs w:val="28"/>
              </w:rPr>
            </w:pPr>
            <w:r w:rsidRPr="00BA2031">
              <w:rPr>
                <w:sz w:val="28"/>
                <w:szCs w:val="28"/>
              </w:rPr>
              <w:t>0,8333</w:t>
            </w:r>
          </w:p>
        </w:tc>
      </w:tr>
      <w:tr w:rsidR="008F64AF" w:rsidRPr="00BA2031">
        <w:trPr>
          <w:gridAfter w:val="1"/>
          <w:wAfter w:w="26" w:type="dxa"/>
        </w:trPr>
        <w:tc>
          <w:tcPr>
            <w:tcW w:w="1160" w:type="dxa"/>
            <w:gridSpan w:val="2"/>
            <w:tcMar>
              <w:top w:w="0" w:type="dxa"/>
              <w:left w:w="70" w:type="dxa"/>
              <w:bottom w:w="0" w:type="dxa"/>
              <w:right w:w="70" w:type="dxa"/>
            </w:tcMar>
          </w:tcPr>
          <w:p w:rsidR="008F64AF" w:rsidRPr="00BA2031" w:rsidRDefault="008F64AF" w:rsidP="008F64AF">
            <w:pPr>
              <w:spacing w:line="360" w:lineRule="auto"/>
              <w:jc w:val="both"/>
              <w:rPr>
                <w:sz w:val="28"/>
                <w:szCs w:val="28"/>
              </w:rPr>
            </w:pPr>
            <w:r w:rsidRPr="00BA2031">
              <w:rPr>
                <w:position w:val="-22"/>
                <w:sz w:val="28"/>
                <w:szCs w:val="28"/>
              </w:rPr>
              <w:object w:dxaOrig="880" w:dyaOrig="620">
                <v:shape id="_x0000_i1063" type="#_x0000_t75" style="width:44.25pt;height:30.75pt" o:ole="">
                  <v:imagedata r:id="rId72" o:title=""/>
                </v:shape>
                <o:OLEObject Type="Embed" ProgID="Equation.2" ShapeID="_x0000_i1063" DrawAspect="Content" ObjectID="_1467375770" r:id="rId73"/>
              </w:object>
            </w:r>
          </w:p>
        </w:tc>
        <w:tc>
          <w:tcPr>
            <w:tcW w:w="1040" w:type="dxa"/>
            <w:gridSpan w:val="2"/>
            <w:tcMar>
              <w:top w:w="0" w:type="dxa"/>
              <w:left w:w="70" w:type="dxa"/>
              <w:bottom w:w="0" w:type="dxa"/>
              <w:right w:w="70" w:type="dxa"/>
            </w:tcMar>
          </w:tcPr>
          <w:p w:rsidR="008F64AF" w:rsidRPr="00BA2031" w:rsidRDefault="008F64AF" w:rsidP="008F64AF">
            <w:pPr>
              <w:spacing w:line="360" w:lineRule="auto"/>
              <w:jc w:val="both"/>
              <w:rPr>
                <w:sz w:val="28"/>
                <w:szCs w:val="28"/>
              </w:rPr>
            </w:pPr>
            <w:r w:rsidRPr="00BA2031">
              <w:rPr>
                <w:sz w:val="28"/>
                <w:szCs w:val="28"/>
              </w:rPr>
              <w:t>0,9995</w:t>
            </w:r>
          </w:p>
        </w:tc>
        <w:tc>
          <w:tcPr>
            <w:tcW w:w="1040" w:type="dxa"/>
            <w:gridSpan w:val="2"/>
            <w:tcMar>
              <w:top w:w="0" w:type="dxa"/>
              <w:left w:w="70" w:type="dxa"/>
              <w:bottom w:w="0" w:type="dxa"/>
              <w:right w:w="70" w:type="dxa"/>
            </w:tcMar>
          </w:tcPr>
          <w:p w:rsidR="008F64AF" w:rsidRPr="00BA2031" w:rsidRDefault="008F64AF" w:rsidP="008F64AF">
            <w:pPr>
              <w:spacing w:line="360" w:lineRule="auto"/>
              <w:jc w:val="both"/>
              <w:rPr>
                <w:sz w:val="28"/>
                <w:szCs w:val="28"/>
              </w:rPr>
            </w:pPr>
            <w:r w:rsidRPr="00BA2031">
              <w:rPr>
                <w:sz w:val="28"/>
                <w:szCs w:val="28"/>
              </w:rPr>
              <w:t>0,9974</w:t>
            </w:r>
          </w:p>
        </w:tc>
        <w:tc>
          <w:tcPr>
            <w:tcW w:w="1042" w:type="dxa"/>
            <w:gridSpan w:val="2"/>
            <w:tcMar>
              <w:top w:w="0" w:type="dxa"/>
              <w:left w:w="70" w:type="dxa"/>
              <w:bottom w:w="0" w:type="dxa"/>
              <w:right w:w="70" w:type="dxa"/>
            </w:tcMar>
          </w:tcPr>
          <w:p w:rsidR="008F64AF" w:rsidRPr="00BA2031" w:rsidRDefault="008F64AF" w:rsidP="008F64AF">
            <w:pPr>
              <w:spacing w:line="360" w:lineRule="auto"/>
              <w:jc w:val="both"/>
              <w:rPr>
                <w:sz w:val="28"/>
                <w:szCs w:val="28"/>
              </w:rPr>
            </w:pPr>
            <w:r w:rsidRPr="00BA2031">
              <w:rPr>
                <w:sz w:val="28"/>
                <w:szCs w:val="28"/>
              </w:rPr>
              <w:t>0,9948</w:t>
            </w:r>
          </w:p>
        </w:tc>
        <w:tc>
          <w:tcPr>
            <w:tcW w:w="1042" w:type="dxa"/>
            <w:gridSpan w:val="2"/>
            <w:tcMar>
              <w:top w:w="0" w:type="dxa"/>
              <w:left w:w="70" w:type="dxa"/>
              <w:bottom w:w="0" w:type="dxa"/>
              <w:right w:w="70" w:type="dxa"/>
            </w:tcMar>
          </w:tcPr>
          <w:p w:rsidR="008F64AF" w:rsidRPr="00BA2031" w:rsidRDefault="008F64AF" w:rsidP="008F64AF">
            <w:pPr>
              <w:spacing w:line="360" w:lineRule="auto"/>
              <w:jc w:val="both"/>
              <w:rPr>
                <w:sz w:val="28"/>
                <w:szCs w:val="28"/>
              </w:rPr>
            </w:pPr>
            <w:r w:rsidRPr="00BA2031">
              <w:rPr>
                <w:sz w:val="28"/>
                <w:szCs w:val="28"/>
              </w:rPr>
              <w:t>0,9898</w:t>
            </w:r>
          </w:p>
        </w:tc>
        <w:tc>
          <w:tcPr>
            <w:tcW w:w="1042" w:type="dxa"/>
            <w:gridSpan w:val="2"/>
            <w:tcMar>
              <w:top w:w="0" w:type="dxa"/>
              <w:left w:w="70" w:type="dxa"/>
              <w:bottom w:w="0" w:type="dxa"/>
              <w:right w:w="70" w:type="dxa"/>
            </w:tcMar>
          </w:tcPr>
          <w:p w:rsidR="008F64AF" w:rsidRPr="00BA2031" w:rsidRDefault="008F64AF" w:rsidP="008F64AF">
            <w:pPr>
              <w:spacing w:line="360" w:lineRule="auto"/>
              <w:jc w:val="both"/>
              <w:rPr>
                <w:sz w:val="28"/>
                <w:szCs w:val="28"/>
              </w:rPr>
            </w:pPr>
            <w:r w:rsidRPr="00BA2031">
              <w:rPr>
                <w:sz w:val="28"/>
                <w:szCs w:val="28"/>
              </w:rPr>
              <w:t>0,9798</w:t>
            </w:r>
          </w:p>
        </w:tc>
        <w:tc>
          <w:tcPr>
            <w:tcW w:w="1042" w:type="dxa"/>
            <w:gridSpan w:val="2"/>
            <w:tcMar>
              <w:top w:w="0" w:type="dxa"/>
              <w:left w:w="70" w:type="dxa"/>
              <w:bottom w:w="0" w:type="dxa"/>
              <w:right w:w="70" w:type="dxa"/>
            </w:tcMar>
          </w:tcPr>
          <w:p w:rsidR="008F64AF" w:rsidRPr="00BA2031" w:rsidRDefault="008F64AF" w:rsidP="008F64AF">
            <w:pPr>
              <w:spacing w:line="360" w:lineRule="auto"/>
              <w:jc w:val="both"/>
              <w:rPr>
                <w:sz w:val="28"/>
                <w:szCs w:val="28"/>
              </w:rPr>
            </w:pPr>
            <w:r w:rsidRPr="00BA2031">
              <w:rPr>
                <w:sz w:val="28"/>
                <w:szCs w:val="28"/>
              </w:rPr>
              <w:t>0,9600</w:t>
            </w:r>
          </w:p>
        </w:tc>
      </w:tr>
      <w:tr w:rsidR="008F64AF" w:rsidRPr="00BA2031">
        <w:trPr>
          <w:gridAfter w:val="1"/>
          <w:wAfter w:w="26" w:type="dxa"/>
        </w:trPr>
        <w:tc>
          <w:tcPr>
            <w:tcW w:w="1160" w:type="dxa"/>
            <w:gridSpan w:val="2"/>
            <w:tcMar>
              <w:top w:w="0" w:type="dxa"/>
              <w:left w:w="70" w:type="dxa"/>
              <w:bottom w:w="0" w:type="dxa"/>
              <w:right w:w="70" w:type="dxa"/>
            </w:tcMar>
          </w:tcPr>
          <w:p w:rsidR="008F64AF" w:rsidRPr="00BA2031" w:rsidRDefault="008F64AF" w:rsidP="008F64AF">
            <w:pPr>
              <w:spacing w:line="360" w:lineRule="auto"/>
              <w:jc w:val="both"/>
              <w:rPr>
                <w:sz w:val="28"/>
                <w:szCs w:val="28"/>
              </w:rPr>
            </w:pPr>
            <w:r w:rsidRPr="00BA2031">
              <w:rPr>
                <w:sz w:val="28"/>
                <w:szCs w:val="28"/>
              </w:rPr>
              <w:t>W/S</w:t>
            </w:r>
          </w:p>
        </w:tc>
        <w:tc>
          <w:tcPr>
            <w:tcW w:w="1040" w:type="dxa"/>
            <w:gridSpan w:val="2"/>
            <w:tcMar>
              <w:top w:w="0" w:type="dxa"/>
              <w:left w:w="70" w:type="dxa"/>
              <w:bottom w:w="0" w:type="dxa"/>
              <w:right w:w="70" w:type="dxa"/>
            </w:tcMar>
          </w:tcPr>
          <w:p w:rsidR="008F64AF" w:rsidRPr="00BA2031" w:rsidRDefault="008F64AF" w:rsidP="008F64AF">
            <w:pPr>
              <w:spacing w:line="360" w:lineRule="auto"/>
              <w:jc w:val="both"/>
              <w:rPr>
                <w:sz w:val="28"/>
                <w:szCs w:val="28"/>
              </w:rPr>
            </w:pPr>
            <w:r w:rsidRPr="00BA2031">
              <w:rPr>
                <w:sz w:val="28"/>
                <w:szCs w:val="28"/>
              </w:rPr>
              <w:t>1,0</w:t>
            </w:r>
          </w:p>
        </w:tc>
        <w:tc>
          <w:tcPr>
            <w:tcW w:w="1040" w:type="dxa"/>
            <w:gridSpan w:val="2"/>
            <w:tcMar>
              <w:top w:w="0" w:type="dxa"/>
              <w:left w:w="70" w:type="dxa"/>
              <w:bottom w:w="0" w:type="dxa"/>
              <w:right w:w="70" w:type="dxa"/>
            </w:tcMar>
          </w:tcPr>
          <w:p w:rsidR="008F64AF" w:rsidRPr="00BA2031" w:rsidRDefault="008F64AF" w:rsidP="008F64AF">
            <w:pPr>
              <w:spacing w:line="360" w:lineRule="auto"/>
              <w:jc w:val="both"/>
              <w:rPr>
                <w:sz w:val="28"/>
                <w:szCs w:val="28"/>
              </w:rPr>
            </w:pPr>
            <w:r w:rsidRPr="00BA2031">
              <w:rPr>
                <w:sz w:val="28"/>
                <w:szCs w:val="28"/>
              </w:rPr>
              <w:t>1,1111</w:t>
            </w:r>
          </w:p>
        </w:tc>
        <w:tc>
          <w:tcPr>
            <w:tcW w:w="1042" w:type="dxa"/>
            <w:gridSpan w:val="2"/>
            <w:tcMar>
              <w:top w:w="0" w:type="dxa"/>
              <w:left w:w="70" w:type="dxa"/>
              <w:bottom w:w="0" w:type="dxa"/>
              <w:right w:w="70" w:type="dxa"/>
            </w:tcMar>
          </w:tcPr>
          <w:p w:rsidR="008F64AF" w:rsidRPr="00BA2031" w:rsidRDefault="008F64AF" w:rsidP="008F64AF">
            <w:pPr>
              <w:spacing w:line="360" w:lineRule="auto"/>
              <w:jc w:val="both"/>
              <w:rPr>
                <w:sz w:val="28"/>
                <w:szCs w:val="28"/>
              </w:rPr>
            </w:pPr>
            <w:r w:rsidRPr="00BA2031">
              <w:rPr>
                <w:sz w:val="28"/>
                <w:szCs w:val="28"/>
              </w:rPr>
              <w:t>1,25</w:t>
            </w:r>
          </w:p>
        </w:tc>
        <w:tc>
          <w:tcPr>
            <w:tcW w:w="1042" w:type="dxa"/>
            <w:gridSpan w:val="2"/>
            <w:tcMar>
              <w:top w:w="0" w:type="dxa"/>
              <w:left w:w="70" w:type="dxa"/>
              <w:bottom w:w="0" w:type="dxa"/>
              <w:right w:w="70" w:type="dxa"/>
            </w:tcMar>
          </w:tcPr>
          <w:p w:rsidR="008F64AF" w:rsidRPr="00BA2031" w:rsidRDefault="008F64AF" w:rsidP="008F64AF">
            <w:pPr>
              <w:spacing w:line="360" w:lineRule="auto"/>
              <w:jc w:val="both"/>
              <w:rPr>
                <w:sz w:val="28"/>
                <w:szCs w:val="28"/>
              </w:rPr>
            </w:pPr>
            <w:r w:rsidRPr="00BA2031">
              <w:rPr>
                <w:sz w:val="28"/>
                <w:szCs w:val="28"/>
              </w:rPr>
              <w:t>1,4286</w:t>
            </w:r>
          </w:p>
        </w:tc>
        <w:tc>
          <w:tcPr>
            <w:tcW w:w="1042" w:type="dxa"/>
            <w:gridSpan w:val="2"/>
            <w:tcMar>
              <w:top w:w="0" w:type="dxa"/>
              <w:left w:w="70" w:type="dxa"/>
              <w:bottom w:w="0" w:type="dxa"/>
              <w:right w:w="70" w:type="dxa"/>
            </w:tcMar>
          </w:tcPr>
          <w:p w:rsidR="008F64AF" w:rsidRPr="00BA2031" w:rsidRDefault="008F64AF" w:rsidP="008F64AF">
            <w:pPr>
              <w:spacing w:line="360" w:lineRule="auto"/>
              <w:jc w:val="both"/>
              <w:rPr>
                <w:sz w:val="28"/>
                <w:szCs w:val="28"/>
              </w:rPr>
            </w:pPr>
            <w:r w:rsidRPr="00BA2031">
              <w:rPr>
                <w:sz w:val="28"/>
                <w:szCs w:val="28"/>
              </w:rPr>
              <w:t>1,666</w:t>
            </w:r>
          </w:p>
        </w:tc>
        <w:tc>
          <w:tcPr>
            <w:tcW w:w="1042" w:type="dxa"/>
            <w:gridSpan w:val="2"/>
            <w:tcMar>
              <w:top w:w="0" w:type="dxa"/>
              <w:left w:w="70" w:type="dxa"/>
              <w:bottom w:w="0" w:type="dxa"/>
              <w:right w:w="70" w:type="dxa"/>
            </w:tcMar>
          </w:tcPr>
          <w:p w:rsidR="008F64AF" w:rsidRPr="00BA2031" w:rsidRDefault="008F64AF" w:rsidP="008F64AF">
            <w:pPr>
              <w:spacing w:line="360" w:lineRule="auto"/>
              <w:jc w:val="both"/>
              <w:rPr>
                <w:sz w:val="28"/>
                <w:szCs w:val="28"/>
              </w:rPr>
            </w:pPr>
            <w:r w:rsidRPr="00BA2031">
              <w:rPr>
                <w:sz w:val="28"/>
                <w:szCs w:val="28"/>
              </w:rPr>
              <w:t>2,0</w:t>
            </w:r>
          </w:p>
        </w:tc>
      </w:tr>
      <w:tr w:rsidR="008F64AF" w:rsidRPr="00BA2031">
        <w:trPr>
          <w:gridAfter w:val="1"/>
          <w:wAfter w:w="26" w:type="dxa"/>
        </w:trPr>
        <w:tc>
          <w:tcPr>
            <w:tcW w:w="1160" w:type="dxa"/>
            <w:gridSpan w:val="2"/>
            <w:tcBorders>
              <w:top w:val="nil"/>
              <w:left w:val="nil"/>
              <w:bottom w:val="single" w:sz="12" w:space="0" w:color="808080"/>
              <w:right w:val="nil"/>
            </w:tcBorders>
            <w:tcMar>
              <w:top w:w="0" w:type="dxa"/>
              <w:left w:w="70" w:type="dxa"/>
              <w:bottom w:w="0" w:type="dxa"/>
              <w:right w:w="70" w:type="dxa"/>
            </w:tcMar>
          </w:tcPr>
          <w:p w:rsidR="008F64AF" w:rsidRPr="00BA2031" w:rsidRDefault="008F64AF" w:rsidP="008F64AF">
            <w:pPr>
              <w:spacing w:line="360" w:lineRule="auto"/>
              <w:jc w:val="both"/>
              <w:rPr>
                <w:sz w:val="28"/>
                <w:szCs w:val="28"/>
              </w:rPr>
            </w:pPr>
            <w:r w:rsidRPr="00BA2031">
              <w:rPr>
                <w:position w:val="-22"/>
                <w:sz w:val="28"/>
                <w:szCs w:val="28"/>
              </w:rPr>
              <w:object w:dxaOrig="880" w:dyaOrig="620">
                <v:shape id="_x0000_i1064" type="#_x0000_t75" style="width:44.25pt;height:30.75pt" o:ole="">
                  <v:imagedata r:id="rId72" o:title=""/>
                </v:shape>
                <o:OLEObject Type="Embed" ProgID="Equation.2" ShapeID="_x0000_i1064" DrawAspect="Content" ObjectID="_1467375771" r:id="rId74"/>
              </w:object>
            </w:r>
          </w:p>
        </w:tc>
        <w:tc>
          <w:tcPr>
            <w:tcW w:w="1040" w:type="dxa"/>
            <w:gridSpan w:val="2"/>
            <w:tcBorders>
              <w:top w:val="nil"/>
              <w:left w:val="nil"/>
              <w:bottom w:val="single" w:sz="12" w:space="0" w:color="808080"/>
              <w:right w:val="nil"/>
            </w:tcBorders>
            <w:tcMar>
              <w:top w:w="0" w:type="dxa"/>
              <w:left w:w="70" w:type="dxa"/>
              <w:bottom w:w="0" w:type="dxa"/>
              <w:right w:w="70" w:type="dxa"/>
            </w:tcMar>
          </w:tcPr>
          <w:p w:rsidR="008F64AF" w:rsidRPr="00BA2031" w:rsidRDefault="008F64AF" w:rsidP="008F64AF">
            <w:pPr>
              <w:spacing w:line="360" w:lineRule="auto"/>
              <w:jc w:val="both"/>
              <w:rPr>
                <w:sz w:val="28"/>
                <w:szCs w:val="28"/>
              </w:rPr>
            </w:pPr>
            <w:r w:rsidRPr="00BA2031">
              <w:rPr>
                <w:sz w:val="28"/>
                <w:szCs w:val="28"/>
              </w:rPr>
              <w:t>0,9214</w:t>
            </w:r>
          </w:p>
        </w:tc>
        <w:tc>
          <w:tcPr>
            <w:tcW w:w="1040" w:type="dxa"/>
            <w:gridSpan w:val="2"/>
            <w:tcBorders>
              <w:top w:val="nil"/>
              <w:left w:val="nil"/>
              <w:bottom w:val="single" w:sz="12" w:space="0" w:color="808080"/>
              <w:right w:val="nil"/>
            </w:tcBorders>
            <w:tcMar>
              <w:top w:w="0" w:type="dxa"/>
              <w:left w:w="70" w:type="dxa"/>
              <w:bottom w:w="0" w:type="dxa"/>
              <w:right w:w="70" w:type="dxa"/>
            </w:tcMar>
          </w:tcPr>
          <w:p w:rsidR="008F64AF" w:rsidRPr="00BA2031" w:rsidRDefault="008F64AF" w:rsidP="008F64AF">
            <w:pPr>
              <w:spacing w:line="360" w:lineRule="auto"/>
              <w:jc w:val="both"/>
              <w:rPr>
                <w:sz w:val="28"/>
                <w:szCs w:val="28"/>
              </w:rPr>
            </w:pPr>
            <w:r w:rsidRPr="00BA2031">
              <w:rPr>
                <w:sz w:val="28"/>
                <w:szCs w:val="28"/>
              </w:rPr>
              <w:t>0,8907</w:t>
            </w:r>
          </w:p>
        </w:tc>
        <w:tc>
          <w:tcPr>
            <w:tcW w:w="1042" w:type="dxa"/>
            <w:gridSpan w:val="2"/>
            <w:tcBorders>
              <w:top w:val="nil"/>
              <w:left w:val="nil"/>
              <w:bottom w:val="single" w:sz="12" w:space="0" w:color="808080"/>
              <w:right w:val="nil"/>
            </w:tcBorders>
            <w:tcMar>
              <w:top w:w="0" w:type="dxa"/>
              <w:left w:w="70" w:type="dxa"/>
              <w:bottom w:w="0" w:type="dxa"/>
              <w:right w:w="70" w:type="dxa"/>
            </w:tcMar>
          </w:tcPr>
          <w:p w:rsidR="008F64AF" w:rsidRPr="00BA2031" w:rsidRDefault="008F64AF" w:rsidP="008F64AF">
            <w:pPr>
              <w:spacing w:line="360" w:lineRule="auto"/>
              <w:jc w:val="both"/>
              <w:rPr>
                <w:sz w:val="28"/>
                <w:szCs w:val="28"/>
              </w:rPr>
            </w:pPr>
            <w:r w:rsidRPr="00BA2031">
              <w:rPr>
                <w:sz w:val="28"/>
                <w:szCs w:val="28"/>
              </w:rPr>
              <w:t>0,8490</w:t>
            </w:r>
          </w:p>
        </w:tc>
        <w:tc>
          <w:tcPr>
            <w:tcW w:w="1042" w:type="dxa"/>
            <w:gridSpan w:val="2"/>
            <w:tcBorders>
              <w:top w:val="nil"/>
              <w:left w:val="nil"/>
              <w:bottom w:val="single" w:sz="12" w:space="0" w:color="808080"/>
              <w:right w:val="nil"/>
            </w:tcBorders>
            <w:tcMar>
              <w:top w:w="0" w:type="dxa"/>
              <w:left w:w="70" w:type="dxa"/>
              <w:bottom w:w="0" w:type="dxa"/>
              <w:right w:w="70" w:type="dxa"/>
            </w:tcMar>
          </w:tcPr>
          <w:p w:rsidR="008F64AF" w:rsidRPr="00BA2031" w:rsidRDefault="008F64AF" w:rsidP="008F64AF">
            <w:pPr>
              <w:spacing w:line="360" w:lineRule="auto"/>
              <w:jc w:val="both"/>
              <w:rPr>
                <w:sz w:val="28"/>
                <w:szCs w:val="28"/>
              </w:rPr>
            </w:pPr>
            <w:r w:rsidRPr="00BA2031">
              <w:rPr>
                <w:sz w:val="28"/>
                <w:szCs w:val="28"/>
              </w:rPr>
              <w:t>0,7938</w:t>
            </w:r>
          </w:p>
        </w:tc>
        <w:tc>
          <w:tcPr>
            <w:tcW w:w="1042" w:type="dxa"/>
            <w:gridSpan w:val="2"/>
            <w:tcBorders>
              <w:top w:val="nil"/>
              <w:left w:val="nil"/>
              <w:bottom w:val="single" w:sz="12" w:space="0" w:color="808080"/>
              <w:right w:val="nil"/>
            </w:tcBorders>
            <w:tcMar>
              <w:top w:w="0" w:type="dxa"/>
              <w:left w:w="70" w:type="dxa"/>
              <w:bottom w:w="0" w:type="dxa"/>
              <w:right w:w="70" w:type="dxa"/>
            </w:tcMar>
          </w:tcPr>
          <w:p w:rsidR="008F64AF" w:rsidRPr="00BA2031" w:rsidRDefault="008F64AF" w:rsidP="008F64AF">
            <w:pPr>
              <w:spacing w:line="360" w:lineRule="auto"/>
              <w:jc w:val="both"/>
              <w:rPr>
                <w:sz w:val="28"/>
                <w:szCs w:val="28"/>
              </w:rPr>
            </w:pPr>
            <w:r w:rsidRPr="00BA2031">
              <w:rPr>
                <w:sz w:val="28"/>
                <w:szCs w:val="28"/>
              </w:rPr>
              <w:t>0,7225</w:t>
            </w:r>
          </w:p>
        </w:tc>
        <w:tc>
          <w:tcPr>
            <w:tcW w:w="1042" w:type="dxa"/>
            <w:gridSpan w:val="2"/>
            <w:tcBorders>
              <w:top w:val="nil"/>
              <w:left w:val="nil"/>
              <w:bottom w:val="single" w:sz="12" w:space="0" w:color="808080"/>
              <w:right w:val="nil"/>
            </w:tcBorders>
            <w:tcMar>
              <w:top w:w="0" w:type="dxa"/>
              <w:left w:w="70" w:type="dxa"/>
              <w:bottom w:w="0" w:type="dxa"/>
              <w:right w:w="70" w:type="dxa"/>
            </w:tcMar>
          </w:tcPr>
          <w:p w:rsidR="008F64AF" w:rsidRPr="00BA2031" w:rsidRDefault="008F64AF" w:rsidP="008F64AF">
            <w:pPr>
              <w:spacing w:line="360" w:lineRule="auto"/>
              <w:jc w:val="both"/>
              <w:rPr>
                <w:sz w:val="28"/>
                <w:szCs w:val="28"/>
              </w:rPr>
            </w:pPr>
            <w:r w:rsidRPr="00BA2031">
              <w:rPr>
                <w:sz w:val="28"/>
                <w:szCs w:val="28"/>
              </w:rPr>
              <w:t>0,6336</w:t>
            </w:r>
          </w:p>
        </w:tc>
      </w:tr>
    </w:tbl>
    <w:p w:rsidR="00FB2620" w:rsidRPr="00BA2031" w:rsidRDefault="00FB2620" w:rsidP="00E72BEC">
      <w:pPr>
        <w:spacing w:line="360" w:lineRule="auto"/>
        <w:jc w:val="both"/>
        <w:rPr>
          <w:sz w:val="28"/>
          <w:szCs w:val="28"/>
        </w:rPr>
      </w:pPr>
      <w:r w:rsidRPr="00BA2031">
        <w:rPr>
          <w:sz w:val="28"/>
          <w:szCs w:val="28"/>
        </w:rPr>
        <w:tab/>
        <w:t xml:space="preserve">Значения множителя </w:t>
      </w:r>
      <w:r w:rsidRPr="00BA2031">
        <w:rPr>
          <w:i/>
          <w:sz w:val="28"/>
          <w:szCs w:val="28"/>
        </w:rPr>
        <w:t>F</w:t>
      </w:r>
      <w:r w:rsidRPr="00BA2031">
        <w:rPr>
          <w:sz w:val="28"/>
          <w:szCs w:val="28"/>
        </w:rPr>
        <w:t xml:space="preserve"> при различных  </w:t>
      </w:r>
      <w:r w:rsidRPr="00BA2031">
        <w:rPr>
          <w:i/>
          <w:sz w:val="28"/>
          <w:szCs w:val="28"/>
        </w:rPr>
        <w:t>W/S</w:t>
      </w:r>
      <w:r w:rsidRPr="00BA2031">
        <w:rPr>
          <w:sz w:val="28"/>
          <w:szCs w:val="28"/>
        </w:rPr>
        <w:t xml:space="preserve">  для случая непроводящей границы приведены в таблице 1. </w:t>
      </w:r>
    </w:p>
    <w:p w:rsidR="00FB2620" w:rsidRPr="00BA2031" w:rsidRDefault="00FB2620" w:rsidP="00E72BEC">
      <w:pPr>
        <w:spacing w:line="360" w:lineRule="auto"/>
        <w:ind w:right="-1"/>
        <w:jc w:val="center"/>
        <w:rPr>
          <w:sz w:val="28"/>
          <w:szCs w:val="28"/>
        </w:rPr>
      </w:pPr>
      <w:r w:rsidRPr="00BA2031">
        <w:rPr>
          <w:sz w:val="28"/>
          <w:szCs w:val="28"/>
        </w:rPr>
        <w:t xml:space="preserve">          </w:t>
      </w:r>
    </w:p>
    <w:p w:rsidR="00FB2620" w:rsidRPr="00BA2031" w:rsidRDefault="00FB2620" w:rsidP="00E72BEC">
      <w:pPr>
        <w:spacing w:line="360" w:lineRule="auto"/>
        <w:ind w:right="-1"/>
        <w:jc w:val="center"/>
        <w:rPr>
          <w:sz w:val="28"/>
          <w:szCs w:val="28"/>
        </w:rPr>
      </w:pPr>
    </w:p>
    <w:p w:rsidR="002B218C" w:rsidRPr="002B218C" w:rsidRDefault="002B218C" w:rsidP="008F64AF">
      <w:pPr>
        <w:spacing w:line="360" w:lineRule="auto"/>
        <w:ind w:right="-1"/>
        <w:jc w:val="center"/>
      </w:pPr>
      <w:r w:rsidRPr="002B218C">
        <w:t xml:space="preserve">Таблица </w:t>
      </w:r>
      <w:r>
        <w:t>3.</w:t>
      </w:r>
      <w:r w:rsidRPr="002B218C">
        <w:t>1</w:t>
      </w:r>
    </w:p>
    <w:p w:rsidR="00FB2620" w:rsidRPr="00BA2031" w:rsidRDefault="00FB2620" w:rsidP="00E72BEC">
      <w:pPr>
        <w:spacing w:line="360" w:lineRule="auto"/>
        <w:jc w:val="both"/>
        <w:rPr>
          <w:sz w:val="28"/>
          <w:szCs w:val="28"/>
        </w:rPr>
      </w:pPr>
    </w:p>
    <w:p w:rsidR="00FB2620" w:rsidRPr="0021101D" w:rsidRDefault="00FB2620" w:rsidP="00E72BEC">
      <w:pPr>
        <w:spacing w:line="360" w:lineRule="auto"/>
        <w:jc w:val="both"/>
        <w:rPr>
          <w:b/>
          <w:sz w:val="28"/>
          <w:szCs w:val="28"/>
        </w:rPr>
      </w:pPr>
      <w:r w:rsidRPr="00BA2031">
        <w:rPr>
          <w:sz w:val="28"/>
          <w:szCs w:val="28"/>
        </w:rPr>
        <w:t xml:space="preserve">        Из таблицы 1 видно, что при W/S&lt;0,625 значение </w:t>
      </w:r>
      <w:r w:rsidRPr="00BA2031">
        <w:rPr>
          <w:position w:val="-22"/>
          <w:sz w:val="28"/>
          <w:szCs w:val="28"/>
        </w:rPr>
        <w:object w:dxaOrig="880" w:dyaOrig="620">
          <v:shape id="_x0000_i1065" type="#_x0000_t75" style="width:44.25pt;height:30.75pt" o:ole="">
            <v:imagedata r:id="rId75" o:title=""/>
          </v:shape>
          <o:OLEObject Type="Embed" ProgID="Equation.2" ShapeID="_x0000_i1065" DrawAspect="Content" ObjectID="_1467375772" r:id="rId76"/>
        </w:object>
      </w:r>
      <w:r w:rsidRPr="00BA2031">
        <w:rPr>
          <w:sz w:val="28"/>
          <w:szCs w:val="28"/>
        </w:rPr>
        <w:t xml:space="preserve"> отличается от единицы менее чем на 1% . Но этот результат справедлив, когда зонды находятся достаточно далеко от границ образца, так что </w:t>
      </w:r>
      <w:r w:rsidRPr="00BA2031">
        <w:rPr>
          <w:i/>
          <w:sz w:val="28"/>
          <w:szCs w:val="28"/>
        </w:rPr>
        <w:t>l/S&gt;2</w:t>
      </w:r>
      <w:r w:rsidRPr="00BA2031">
        <w:rPr>
          <w:sz w:val="28"/>
          <w:szCs w:val="28"/>
        </w:rPr>
        <w:t xml:space="preserve">; при приближении к границам образца на результаты измерений будет влиять как тип границы (проводящая или непроводящая), так и форма образца. Толщина пластин, применяемых в микроэлектронике, как правило, много меньше </w:t>
      </w:r>
      <w:smartTag w:uri="urn:schemas-microsoft-com:office:smarttags" w:element="metricconverter">
        <w:smartTagPr>
          <w:attr w:name="ProductID" w:val="1 мм"/>
        </w:smartTagPr>
        <w:r w:rsidRPr="00BA2031">
          <w:rPr>
            <w:sz w:val="28"/>
            <w:szCs w:val="28"/>
          </w:rPr>
          <w:t>1 мм</w:t>
        </w:r>
      </w:smartTag>
      <w:r w:rsidRPr="00BA2031">
        <w:rPr>
          <w:sz w:val="28"/>
          <w:szCs w:val="28"/>
        </w:rPr>
        <w:t>, то есть, условия применимости формулы (</w:t>
      </w:r>
      <w:r w:rsidR="002B218C">
        <w:rPr>
          <w:sz w:val="28"/>
          <w:szCs w:val="28"/>
        </w:rPr>
        <w:t>3.16</w:t>
      </w:r>
      <w:r w:rsidRPr="00BA2031">
        <w:rPr>
          <w:sz w:val="28"/>
          <w:szCs w:val="28"/>
        </w:rPr>
        <w:t xml:space="preserve">) выполняются с большим запасом по отношению к W/S . Но вот формы образцов могут быть самыми разными. Поэтому необходима модификация четырёхзондового метода для измерения удельного сопротивления однородных тонких пластин произвольной формы. </w:t>
      </w:r>
      <w:r w:rsidR="00F27787">
        <w:rPr>
          <w:sz w:val="28"/>
          <w:szCs w:val="28"/>
        </w:rPr>
        <w:t xml:space="preserve"> </w:t>
      </w:r>
      <w:r w:rsidRPr="00BA2031">
        <w:rPr>
          <w:sz w:val="28"/>
          <w:szCs w:val="28"/>
        </w:rPr>
        <w:t xml:space="preserve"> </w:t>
      </w:r>
    </w:p>
    <w:p w:rsidR="00753C0A" w:rsidRDefault="0021101D" w:rsidP="00E72BEC">
      <w:pPr>
        <w:spacing w:line="360" w:lineRule="auto"/>
        <w:rPr>
          <w:b/>
          <w:sz w:val="32"/>
          <w:szCs w:val="32"/>
        </w:rPr>
      </w:pPr>
      <w:r w:rsidRPr="0021101D">
        <w:rPr>
          <w:b/>
          <w:sz w:val="32"/>
          <w:szCs w:val="32"/>
        </w:rPr>
        <w:t>3.3 Бесконтактное измерение электропроводности.</w:t>
      </w:r>
    </w:p>
    <w:p w:rsidR="00481D30" w:rsidRPr="004755A6" w:rsidRDefault="00481D30" w:rsidP="00B12E79">
      <w:pPr>
        <w:spacing w:line="360" w:lineRule="auto"/>
        <w:rPr>
          <w:color w:val="000000"/>
          <w:sz w:val="28"/>
          <w:szCs w:val="28"/>
        </w:rPr>
      </w:pPr>
      <w:r w:rsidRPr="004755A6">
        <w:rPr>
          <w:color w:val="000000"/>
          <w:sz w:val="28"/>
          <w:szCs w:val="28"/>
        </w:rPr>
        <w:t>О</w:t>
      </w:r>
      <w:r w:rsidRPr="004755A6">
        <w:rPr>
          <w:color w:val="000000"/>
          <w:sz w:val="28"/>
          <w:szCs w:val="28"/>
        </w:rPr>
        <w:softHyphen/>
        <w:t>дин из методов бесконтактного измерения электропроводности в про</w:t>
      </w:r>
      <w:r w:rsidRPr="004755A6">
        <w:rPr>
          <w:color w:val="000000"/>
          <w:sz w:val="28"/>
          <w:szCs w:val="28"/>
        </w:rPr>
        <w:softHyphen/>
        <w:t xml:space="preserve">воднике, находящемся в переменном магнитном поле. </w:t>
      </w:r>
    </w:p>
    <w:p w:rsidR="00481D30" w:rsidRPr="004755A6" w:rsidRDefault="00481D30" w:rsidP="00481D30">
      <w:pPr>
        <w:spacing w:line="360" w:lineRule="auto"/>
        <w:rPr>
          <w:color w:val="000000"/>
          <w:sz w:val="28"/>
          <w:szCs w:val="28"/>
        </w:rPr>
      </w:pPr>
      <w:r w:rsidRPr="004755A6">
        <w:rPr>
          <w:color w:val="000000"/>
          <w:sz w:val="28"/>
          <w:szCs w:val="28"/>
        </w:rPr>
        <w:t>Используя метод дифференциального трансформатора, с помощью фазоизмерительного устройства определяют частотную зависимость фазового сдвига меж</w:t>
      </w:r>
      <w:r w:rsidRPr="004755A6">
        <w:rPr>
          <w:color w:val="000000"/>
          <w:sz w:val="28"/>
          <w:szCs w:val="28"/>
        </w:rPr>
        <w:softHyphen/>
        <w:t>ду переменным внешним магнитным полем и намагниченностью образца, помещенного в это поле, а затем, проведя обработку экспериментальных данных, вычисляют удельную проводимость различных металлов и спла</w:t>
      </w:r>
      <w:r w:rsidRPr="004755A6">
        <w:rPr>
          <w:color w:val="000000"/>
          <w:sz w:val="28"/>
          <w:szCs w:val="28"/>
        </w:rPr>
        <w:softHyphen/>
        <w:t xml:space="preserve">вов. </w:t>
      </w:r>
    </w:p>
    <w:p w:rsidR="00481D30" w:rsidRDefault="00481D30" w:rsidP="00481D30">
      <w:pPr>
        <w:shd w:val="clear" w:color="auto" w:fill="FFFFFF"/>
        <w:autoSpaceDE w:val="0"/>
        <w:autoSpaceDN w:val="0"/>
        <w:adjustRightInd w:val="0"/>
        <w:spacing w:line="360" w:lineRule="auto"/>
        <w:rPr>
          <w:i/>
          <w:iCs/>
          <w:color w:val="000000"/>
          <w:sz w:val="28"/>
          <w:szCs w:val="28"/>
        </w:rPr>
      </w:pPr>
      <w:r w:rsidRPr="004755A6">
        <w:rPr>
          <w:color w:val="000000"/>
          <w:sz w:val="28"/>
          <w:szCs w:val="28"/>
        </w:rPr>
        <w:t>Все металлы и их сплавы содержат электроны проводимости и облада</w:t>
      </w:r>
      <w:r w:rsidRPr="004755A6">
        <w:rPr>
          <w:color w:val="000000"/>
          <w:sz w:val="28"/>
          <w:szCs w:val="28"/>
        </w:rPr>
        <w:softHyphen/>
        <w:t>ют магнетизмом, дополнительным к атомному. Магнитная восприимчи</w:t>
      </w:r>
      <w:r w:rsidRPr="004755A6">
        <w:rPr>
          <w:color w:val="000000"/>
          <w:sz w:val="28"/>
          <w:szCs w:val="28"/>
        </w:rPr>
        <w:softHyphen/>
        <w:t>вость металлов складывается из восприимчивости ионов, электронов про</w:t>
      </w:r>
      <w:r w:rsidRPr="004755A6">
        <w:rPr>
          <w:color w:val="000000"/>
          <w:sz w:val="28"/>
          <w:szCs w:val="28"/>
        </w:rPr>
        <w:softHyphen/>
        <w:t>водимости и восприимчивости, зависящей от силы и характера взаимодей</w:t>
      </w:r>
      <w:r w:rsidRPr="004755A6">
        <w:rPr>
          <w:color w:val="000000"/>
          <w:sz w:val="28"/>
          <w:szCs w:val="28"/>
        </w:rPr>
        <w:softHyphen/>
        <w:t>ствия электронов и ионов в кристаллической решетке. Ориентация по по</w:t>
      </w:r>
      <w:r w:rsidRPr="004755A6">
        <w:rPr>
          <w:color w:val="000000"/>
          <w:sz w:val="28"/>
          <w:szCs w:val="28"/>
        </w:rPr>
        <w:softHyphen/>
        <w:t>лю спинов электронов проводимости приводит к появлению у них общего магнитного момента, направленного по полю. Существование такого мо</w:t>
      </w:r>
      <w:r w:rsidRPr="004755A6">
        <w:rPr>
          <w:color w:val="000000"/>
          <w:sz w:val="28"/>
          <w:szCs w:val="28"/>
        </w:rPr>
        <w:softHyphen/>
        <w:t>мента означает парамагнетизм, который называется парамагнетизмом Паули. Кроме того, на электроны проводимости в магнитном поле дейст</w:t>
      </w:r>
      <w:r w:rsidRPr="004755A6">
        <w:rPr>
          <w:color w:val="000000"/>
          <w:sz w:val="28"/>
          <w:szCs w:val="28"/>
        </w:rPr>
        <w:softHyphen/>
        <w:t>вует сила Лоренца. Благодаря этому проекция траекторий движения час</w:t>
      </w:r>
      <w:r w:rsidRPr="004755A6">
        <w:rPr>
          <w:color w:val="000000"/>
          <w:sz w:val="28"/>
          <w:szCs w:val="28"/>
        </w:rPr>
        <w:softHyphen/>
        <w:t>тиц на плоскость, перпендикулярную полю, имеет в квазиклассическом приближении вид замкнутых циклотронных орбит. Величина предсказан</w:t>
      </w:r>
      <w:r w:rsidRPr="004755A6">
        <w:rPr>
          <w:color w:val="000000"/>
          <w:sz w:val="28"/>
          <w:szCs w:val="28"/>
        </w:rPr>
        <w:softHyphen/>
        <w:t>ного Ландау диамагнитного эффекта, создаваемого свободными электронами (с эффективной массой, равной массе электрона в вакууме), состав</w:t>
      </w:r>
      <w:r w:rsidRPr="004755A6">
        <w:rPr>
          <w:color w:val="000000"/>
          <w:sz w:val="28"/>
          <w:szCs w:val="28"/>
        </w:rPr>
        <w:softHyphen/>
        <w:t xml:space="preserve">ляет </w:t>
      </w:r>
      <w:r w:rsidRPr="004755A6">
        <w:rPr>
          <w:i/>
          <w:iCs/>
          <w:color w:val="000000"/>
          <w:sz w:val="28"/>
          <w:szCs w:val="28"/>
        </w:rPr>
        <w:t xml:space="preserve">1/3 </w:t>
      </w:r>
      <w:r w:rsidRPr="004755A6">
        <w:rPr>
          <w:color w:val="000000"/>
          <w:sz w:val="28"/>
          <w:szCs w:val="28"/>
        </w:rPr>
        <w:t xml:space="preserve">парамагнитного момента Паули (таким образом, от последнего остается </w:t>
      </w:r>
      <w:r w:rsidRPr="004755A6">
        <w:rPr>
          <w:i/>
          <w:iCs/>
          <w:color w:val="000000"/>
          <w:sz w:val="28"/>
          <w:szCs w:val="28"/>
        </w:rPr>
        <w:t>2/3).</w:t>
      </w:r>
    </w:p>
    <w:p w:rsidR="00481D30" w:rsidRPr="00C5300C" w:rsidRDefault="00481D30" w:rsidP="00481D30">
      <w:pPr>
        <w:shd w:val="clear" w:color="auto" w:fill="FFFFFF"/>
        <w:autoSpaceDE w:val="0"/>
        <w:autoSpaceDN w:val="0"/>
        <w:adjustRightInd w:val="0"/>
        <w:spacing w:line="360" w:lineRule="auto"/>
        <w:rPr>
          <w:sz w:val="28"/>
          <w:szCs w:val="28"/>
        </w:rPr>
      </w:pPr>
      <w:r>
        <w:rPr>
          <w:color w:val="000000"/>
          <w:sz w:val="28"/>
          <w:szCs w:val="28"/>
        </w:rPr>
        <w:t xml:space="preserve">В </w:t>
      </w:r>
      <w:r w:rsidRPr="00C5300C">
        <w:rPr>
          <w:color w:val="000000"/>
          <w:sz w:val="28"/>
          <w:szCs w:val="28"/>
        </w:rPr>
        <w:t>о</w:t>
      </w:r>
      <w:r>
        <w:rPr>
          <w:color w:val="000000"/>
          <w:sz w:val="28"/>
          <w:szCs w:val="28"/>
        </w:rPr>
        <w:t>б</w:t>
      </w:r>
      <w:r w:rsidRPr="00C5300C">
        <w:rPr>
          <w:color w:val="000000"/>
          <w:sz w:val="28"/>
          <w:szCs w:val="28"/>
        </w:rPr>
        <w:t>щем случае эффективная масса электрона проводимости отличает</w:t>
      </w:r>
      <w:r w:rsidRPr="00C5300C">
        <w:rPr>
          <w:color w:val="000000"/>
          <w:sz w:val="28"/>
          <w:szCs w:val="28"/>
        </w:rPr>
        <w:softHyphen/>
        <w:t>ся от массы свободного электрона. Из-за сложности взаимодействия элек</w:t>
      </w:r>
      <w:r w:rsidRPr="00C5300C">
        <w:rPr>
          <w:color w:val="000000"/>
          <w:sz w:val="28"/>
          <w:szCs w:val="28"/>
        </w:rPr>
        <w:softHyphen/>
        <w:t>трона с окружающим его облаком других электронов проводимости и ионных остовов его эффективная масса может быть как больше, так и меньше массы свободной частицы, а иногда может быть даже отрицатель</w:t>
      </w:r>
      <w:r w:rsidRPr="00C5300C">
        <w:rPr>
          <w:color w:val="000000"/>
          <w:sz w:val="28"/>
          <w:szCs w:val="28"/>
        </w:rPr>
        <w:softHyphen/>
        <w:t>ной . Поскольку направление движения электрона вокруг магнитного поля (по циклотронной орбите) зависит от отношения его заряда к эффек</w:t>
      </w:r>
      <w:r w:rsidRPr="00C5300C">
        <w:rPr>
          <w:color w:val="000000"/>
          <w:sz w:val="28"/>
          <w:szCs w:val="28"/>
        </w:rPr>
        <w:softHyphen/>
        <w:t>тивной массе, то электроны вращаются либо как отрицательно, либо как положительно (!) заряженные частицы. Поэтому создаваемый внешним полем магнитный момент будет соответственно либо отрицателен, либо положителен по отношению к этому полю.</w:t>
      </w:r>
    </w:p>
    <w:p w:rsidR="00481D30" w:rsidRPr="00C5300C" w:rsidRDefault="00481D30" w:rsidP="00481D30">
      <w:pPr>
        <w:shd w:val="clear" w:color="auto" w:fill="FFFFFF"/>
        <w:autoSpaceDE w:val="0"/>
        <w:autoSpaceDN w:val="0"/>
        <w:adjustRightInd w:val="0"/>
        <w:spacing w:line="360" w:lineRule="auto"/>
        <w:rPr>
          <w:sz w:val="28"/>
          <w:szCs w:val="28"/>
        </w:rPr>
      </w:pPr>
      <w:r w:rsidRPr="00C5300C">
        <w:rPr>
          <w:color w:val="000000"/>
          <w:sz w:val="28"/>
          <w:szCs w:val="28"/>
        </w:rPr>
        <w:t>В случае гармонической зависимости от времени, напряженность маг</w:t>
      </w:r>
      <w:r w:rsidRPr="00C5300C">
        <w:rPr>
          <w:color w:val="000000"/>
          <w:sz w:val="28"/>
          <w:szCs w:val="28"/>
        </w:rPr>
        <w:softHyphen/>
        <w:t xml:space="preserve">нитного поля может быть представлена в комплексном виде </w:t>
      </w:r>
      <w:r w:rsidRPr="00C5300C">
        <w:rPr>
          <w:i/>
          <w:iCs/>
          <w:color w:val="000000"/>
          <w:sz w:val="28"/>
          <w:szCs w:val="28"/>
        </w:rPr>
        <w:t>(В=В</w:t>
      </w:r>
      <w:r w:rsidRPr="00C5300C">
        <w:rPr>
          <w:i/>
          <w:iCs/>
          <w:color w:val="000000"/>
          <w:sz w:val="28"/>
          <w:szCs w:val="28"/>
          <w:vertAlign w:val="subscript"/>
        </w:rPr>
        <w:t>0</w:t>
      </w:r>
      <w:r w:rsidRPr="00C5300C">
        <w:rPr>
          <w:i/>
          <w:iCs/>
          <w:color w:val="000000"/>
          <w:sz w:val="28"/>
          <w:szCs w:val="28"/>
        </w:rPr>
        <w:t>е</w:t>
      </w:r>
      <w:r w:rsidRPr="009D09B9">
        <w:rPr>
          <w:i/>
          <w:iCs/>
          <w:color w:val="000000"/>
          <w:sz w:val="28"/>
          <w:szCs w:val="28"/>
          <w:vertAlign w:val="superscript"/>
        </w:rPr>
        <w:t>-</w:t>
      </w:r>
      <w:r>
        <w:rPr>
          <w:i/>
          <w:iCs/>
          <w:color w:val="000000"/>
          <w:sz w:val="28"/>
          <w:szCs w:val="28"/>
          <w:vertAlign w:val="superscript"/>
          <w:lang w:val="en-US"/>
        </w:rPr>
        <w:t>i</w:t>
      </w:r>
      <w:r>
        <w:rPr>
          <w:i/>
          <w:iCs/>
          <w:color w:val="000000"/>
          <w:sz w:val="28"/>
          <w:szCs w:val="28"/>
          <w:vertAlign w:val="superscript"/>
        </w:rPr>
        <w:t>ω</w:t>
      </w:r>
      <w:r>
        <w:rPr>
          <w:i/>
          <w:iCs/>
          <w:color w:val="000000"/>
          <w:sz w:val="28"/>
          <w:szCs w:val="28"/>
          <w:vertAlign w:val="superscript"/>
          <w:lang w:val="en-US"/>
        </w:rPr>
        <w:t>t</w:t>
      </w:r>
      <w:r w:rsidRPr="00C5300C">
        <w:rPr>
          <w:i/>
          <w:iCs/>
          <w:color w:val="000000"/>
          <w:sz w:val="28"/>
          <w:szCs w:val="28"/>
        </w:rPr>
        <w:t xml:space="preserve">), </w:t>
      </w:r>
      <w:r w:rsidRPr="00C5300C">
        <w:rPr>
          <w:color w:val="000000"/>
          <w:sz w:val="28"/>
          <w:szCs w:val="28"/>
        </w:rPr>
        <w:t xml:space="preserve">а значит </w:t>
      </w:r>
      <w:r w:rsidRPr="00C5300C">
        <w:rPr>
          <w:i/>
          <w:iCs/>
          <w:color w:val="000000"/>
          <w:sz w:val="28"/>
          <w:szCs w:val="28"/>
        </w:rPr>
        <w:t xml:space="preserve">Н </w:t>
      </w:r>
      <w:r w:rsidRPr="00C5300C">
        <w:rPr>
          <w:color w:val="000000"/>
          <w:sz w:val="28"/>
          <w:szCs w:val="28"/>
        </w:rPr>
        <w:t xml:space="preserve">и </w:t>
      </w:r>
      <w:r w:rsidRPr="00C5300C">
        <w:rPr>
          <w:i/>
          <w:iCs/>
          <w:color w:val="000000"/>
          <w:sz w:val="28"/>
          <w:szCs w:val="28"/>
        </w:rPr>
        <w:t xml:space="preserve">М </w:t>
      </w:r>
      <w:r w:rsidRPr="00C5300C">
        <w:rPr>
          <w:color w:val="000000"/>
          <w:sz w:val="28"/>
          <w:szCs w:val="28"/>
        </w:rPr>
        <w:t>также являются комплексными величинами. Поэтому, вооб</w:t>
      </w:r>
      <w:r w:rsidRPr="00C5300C">
        <w:rPr>
          <w:color w:val="000000"/>
          <w:sz w:val="28"/>
          <w:szCs w:val="28"/>
        </w:rPr>
        <w:softHyphen/>
        <w:t xml:space="preserve">ще говоря, и коэффициент связи между ними </w:t>
      </w:r>
      <w:r w:rsidRPr="00C5300C">
        <w:rPr>
          <w:i/>
          <w:iCs/>
          <w:color w:val="000000"/>
          <w:sz w:val="28"/>
          <w:szCs w:val="28"/>
        </w:rPr>
        <w:t xml:space="preserve">% </w:t>
      </w:r>
      <w:r w:rsidRPr="00C5300C">
        <w:rPr>
          <w:color w:val="000000"/>
          <w:sz w:val="28"/>
          <w:szCs w:val="28"/>
        </w:rPr>
        <w:t xml:space="preserve">(то же самое относится и к //) также должен рассматриваться как комплексное число: </w:t>
      </w:r>
      <w:r w:rsidRPr="00C5300C">
        <w:rPr>
          <w:i/>
          <w:iCs/>
          <w:color w:val="000000"/>
          <w:sz w:val="28"/>
          <w:szCs w:val="28"/>
        </w:rPr>
        <w:t>Х</w:t>
      </w:r>
      <w:r>
        <w:rPr>
          <w:i/>
          <w:iCs/>
          <w:color w:val="000000"/>
          <w:sz w:val="28"/>
          <w:szCs w:val="28"/>
        </w:rPr>
        <w:t>=</w:t>
      </w:r>
      <w:r w:rsidRPr="00410D30">
        <w:rPr>
          <w:i/>
          <w:iCs/>
          <w:color w:val="000000"/>
          <w:sz w:val="28"/>
          <w:szCs w:val="28"/>
        </w:rPr>
        <w:t xml:space="preserve"> </w:t>
      </w:r>
      <w:r w:rsidRPr="00C5300C">
        <w:rPr>
          <w:i/>
          <w:iCs/>
          <w:color w:val="000000"/>
          <w:sz w:val="28"/>
          <w:szCs w:val="28"/>
        </w:rPr>
        <w:t>Х</w:t>
      </w:r>
      <w:r w:rsidRPr="00C5300C">
        <w:rPr>
          <w:i/>
          <w:iCs/>
          <w:color w:val="000000"/>
          <w:sz w:val="28"/>
          <w:szCs w:val="28"/>
          <w:vertAlign w:val="superscript"/>
        </w:rPr>
        <w:t xml:space="preserve"> </w:t>
      </w:r>
      <w:r>
        <w:rPr>
          <w:i/>
          <w:iCs/>
          <w:color w:val="000000"/>
          <w:sz w:val="28"/>
          <w:szCs w:val="28"/>
          <w:vertAlign w:val="superscript"/>
        </w:rPr>
        <w:t>/</w:t>
      </w:r>
      <w:r w:rsidRPr="00C5300C">
        <w:rPr>
          <w:i/>
          <w:iCs/>
          <w:color w:val="000000"/>
          <w:sz w:val="28"/>
          <w:szCs w:val="28"/>
          <w:vertAlign w:val="superscript"/>
        </w:rPr>
        <w:t>+</w:t>
      </w:r>
      <w:r w:rsidRPr="00410D30">
        <w:rPr>
          <w:i/>
          <w:iCs/>
          <w:color w:val="000000"/>
          <w:sz w:val="28"/>
          <w:szCs w:val="28"/>
        </w:rPr>
        <w:t xml:space="preserve"> </w:t>
      </w:r>
      <w:r w:rsidRPr="00C5300C">
        <w:rPr>
          <w:i/>
          <w:iCs/>
          <w:color w:val="000000"/>
          <w:sz w:val="28"/>
          <w:szCs w:val="28"/>
        </w:rPr>
        <w:t>Х</w:t>
      </w:r>
      <w:r>
        <w:rPr>
          <w:i/>
          <w:iCs/>
          <w:color w:val="000000"/>
          <w:sz w:val="28"/>
          <w:szCs w:val="28"/>
        </w:rPr>
        <w:t xml:space="preserve"> </w:t>
      </w:r>
      <w:r>
        <w:rPr>
          <w:i/>
          <w:iCs/>
          <w:color w:val="000000"/>
          <w:sz w:val="28"/>
          <w:szCs w:val="28"/>
          <w:vertAlign w:val="superscript"/>
        </w:rPr>
        <w:t>//</w:t>
      </w:r>
      <w:r w:rsidRPr="00C5300C">
        <w:rPr>
          <w:i/>
          <w:iCs/>
          <w:color w:val="000000"/>
          <w:sz w:val="28"/>
          <w:szCs w:val="28"/>
        </w:rPr>
        <w:t xml:space="preserve"> - </w:t>
      </w:r>
      <w:r w:rsidRPr="00C5300C">
        <w:rPr>
          <w:color w:val="000000"/>
          <w:sz w:val="28"/>
          <w:szCs w:val="28"/>
        </w:rPr>
        <w:t>Физи</w:t>
      </w:r>
      <w:r w:rsidRPr="00C5300C">
        <w:rPr>
          <w:color w:val="000000"/>
          <w:sz w:val="28"/>
          <w:szCs w:val="28"/>
        </w:rPr>
        <w:softHyphen/>
        <w:t>чески это означает несовпадение намагниченности (и магнитной индук</w:t>
      </w:r>
      <w:r w:rsidRPr="00C5300C">
        <w:rPr>
          <w:color w:val="000000"/>
          <w:sz w:val="28"/>
          <w:szCs w:val="28"/>
        </w:rPr>
        <w:softHyphen/>
        <w:t>ции) с внешним полем по фазе.</w:t>
      </w:r>
    </w:p>
    <w:p w:rsidR="00481D30" w:rsidRPr="00C5300C" w:rsidRDefault="00481D30" w:rsidP="00481D30">
      <w:pPr>
        <w:shd w:val="clear" w:color="auto" w:fill="FFFFFF"/>
        <w:autoSpaceDE w:val="0"/>
        <w:autoSpaceDN w:val="0"/>
        <w:adjustRightInd w:val="0"/>
        <w:spacing w:line="360" w:lineRule="auto"/>
        <w:rPr>
          <w:sz w:val="28"/>
          <w:szCs w:val="28"/>
        </w:rPr>
      </w:pPr>
      <w:r w:rsidRPr="00C5300C">
        <w:rPr>
          <w:color w:val="000000"/>
          <w:sz w:val="28"/>
          <w:szCs w:val="28"/>
        </w:rPr>
        <w:t xml:space="preserve">Рассматриваемый далее эффект вызван в основном вихревыми токами в образце, создающими собственное магнитное поле. Поэтому далее будем считать, что статическая магнитная проницаемость </w:t>
      </w:r>
      <w:r>
        <w:rPr>
          <w:i/>
          <w:iCs/>
          <w:color w:val="000000"/>
          <w:sz w:val="28"/>
          <w:szCs w:val="28"/>
        </w:rPr>
        <w:t>μ</w:t>
      </w:r>
      <w:r w:rsidRPr="00C5300C">
        <w:rPr>
          <w:i/>
          <w:iCs/>
          <w:color w:val="000000"/>
          <w:sz w:val="28"/>
          <w:szCs w:val="28"/>
        </w:rPr>
        <w:t>=1.</w:t>
      </w:r>
    </w:p>
    <w:p w:rsidR="00481D30" w:rsidRPr="00C5300C" w:rsidRDefault="00481D30" w:rsidP="00481D30">
      <w:pPr>
        <w:shd w:val="clear" w:color="auto" w:fill="FFFFFF"/>
        <w:autoSpaceDE w:val="0"/>
        <w:autoSpaceDN w:val="0"/>
        <w:adjustRightInd w:val="0"/>
        <w:spacing w:line="360" w:lineRule="auto"/>
        <w:rPr>
          <w:sz w:val="28"/>
          <w:szCs w:val="28"/>
        </w:rPr>
      </w:pPr>
      <w:r w:rsidRPr="00C5300C">
        <w:rPr>
          <w:color w:val="000000"/>
          <w:sz w:val="28"/>
          <w:szCs w:val="28"/>
        </w:rPr>
        <w:t xml:space="preserve">Поскольку напряженность магнитного поля в веществе </w:t>
      </w:r>
      <w:r w:rsidRPr="00C5300C">
        <w:rPr>
          <w:i/>
          <w:iCs/>
          <w:color w:val="000000"/>
          <w:sz w:val="28"/>
          <w:szCs w:val="28"/>
          <w:lang w:val="en-US"/>
        </w:rPr>
        <w:t>H</w:t>
      </w:r>
      <w:r w:rsidRPr="00C5300C">
        <w:rPr>
          <w:i/>
          <w:iCs/>
          <w:color w:val="000000"/>
          <w:sz w:val="28"/>
          <w:szCs w:val="28"/>
          <w:vertAlign w:val="subscript"/>
          <w:lang w:val="en-US"/>
        </w:rPr>
        <w:t>t</w:t>
      </w:r>
      <w:r w:rsidRPr="00C5300C">
        <w:rPr>
          <w:i/>
          <w:iCs/>
          <w:color w:val="000000"/>
          <w:sz w:val="28"/>
          <w:szCs w:val="28"/>
        </w:rPr>
        <w:t xml:space="preserve"> </w:t>
      </w:r>
      <w:r w:rsidRPr="00C5300C">
        <w:rPr>
          <w:color w:val="000000"/>
          <w:sz w:val="28"/>
          <w:szCs w:val="28"/>
        </w:rPr>
        <w:t>связана с на</w:t>
      </w:r>
      <w:r w:rsidRPr="00C5300C">
        <w:rPr>
          <w:color w:val="000000"/>
          <w:sz w:val="28"/>
          <w:szCs w:val="28"/>
        </w:rPr>
        <w:softHyphen/>
        <w:t xml:space="preserve">пряженностью внешнего магнитного </w:t>
      </w:r>
      <w:r w:rsidRPr="00C5300C">
        <w:rPr>
          <w:i/>
          <w:iCs/>
          <w:color w:val="000000"/>
          <w:sz w:val="28"/>
          <w:szCs w:val="28"/>
        </w:rPr>
        <w:t>Н</w:t>
      </w:r>
      <w:r w:rsidRPr="00C5300C">
        <w:rPr>
          <w:i/>
          <w:iCs/>
          <w:color w:val="000000"/>
          <w:sz w:val="28"/>
          <w:szCs w:val="28"/>
          <w:vertAlign w:val="subscript"/>
        </w:rPr>
        <w:t>е</w:t>
      </w:r>
      <w:r w:rsidRPr="00C5300C">
        <w:rPr>
          <w:i/>
          <w:iCs/>
          <w:color w:val="000000"/>
          <w:sz w:val="28"/>
          <w:szCs w:val="28"/>
        </w:rPr>
        <w:t xml:space="preserve"> </w:t>
      </w:r>
      <w:r w:rsidRPr="00C5300C">
        <w:rPr>
          <w:color w:val="000000"/>
          <w:sz w:val="28"/>
          <w:szCs w:val="28"/>
        </w:rPr>
        <w:t>поля линейно, то намагниченность тела также связана линейно:</w:t>
      </w:r>
    </w:p>
    <w:p w:rsidR="00481D30" w:rsidRPr="00C5300C" w:rsidRDefault="00481D30" w:rsidP="00243157">
      <w:pPr>
        <w:shd w:val="clear" w:color="auto" w:fill="FFFFFF"/>
        <w:autoSpaceDE w:val="0"/>
        <w:autoSpaceDN w:val="0"/>
        <w:adjustRightInd w:val="0"/>
        <w:spacing w:line="360" w:lineRule="auto"/>
        <w:jc w:val="center"/>
        <w:rPr>
          <w:sz w:val="28"/>
          <w:szCs w:val="28"/>
        </w:rPr>
      </w:pPr>
      <w:r w:rsidRPr="00C5300C">
        <w:rPr>
          <w:i/>
          <w:iCs/>
          <w:color w:val="000000"/>
          <w:sz w:val="28"/>
          <w:szCs w:val="28"/>
        </w:rPr>
        <w:t>М = аН</w:t>
      </w:r>
      <w:r w:rsidRPr="00C5300C">
        <w:rPr>
          <w:i/>
          <w:iCs/>
          <w:color w:val="000000"/>
          <w:sz w:val="28"/>
          <w:szCs w:val="28"/>
          <w:vertAlign w:val="subscript"/>
        </w:rPr>
        <w:t>е</w:t>
      </w:r>
      <w:r w:rsidRPr="00C5300C">
        <w:rPr>
          <w:color w:val="000000"/>
          <w:sz w:val="28"/>
          <w:szCs w:val="28"/>
        </w:rPr>
        <w:t>,</w:t>
      </w:r>
      <w:r w:rsidRPr="00C5300C">
        <w:rPr>
          <w:rFonts w:ascii="Arial" w:cs="Arial"/>
          <w:color w:val="000000"/>
          <w:sz w:val="28"/>
          <w:szCs w:val="28"/>
        </w:rPr>
        <w:t xml:space="preserve">    </w:t>
      </w:r>
      <w:r w:rsidR="00243157">
        <w:rPr>
          <w:rFonts w:ascii="Arial" w:cs="Arial"/>
          <w:color w:val="000000"/>
          <w:sz w:val="28"/>
          <w:szCs w:val="28"/>
          <w:lang w:val="en-US"/>
        </w:rPr>
        <w:t xml:space="preserve">                 </w:t>
      </w:r>
      <w:r w:rsidRPr="00C5300C">
        <w:rPr>
          <w:color w:val="000000"/>
          <w:sz w:val="28"/>
          <w:szCs w:val="28"/>
        </w:rPr>
        <w:t>(</w:t>
      </w:r>
      <w:r w:rsidR="005E06AC">
        <w:rPr>
          <w:color w:val="000000"/>
          <w:sz w:val="28"/>
          <w:szCs w:val="28"/>
        </w:rPr>
        <w:t>3.17</w:t>
      </w:r>
      <w:r w:rsidRPr="00C5300C">
        <w:rPr>
          <w:color w:val="000000"/>
          <w:sz w:val="28"/>
          <w:szCs w:val="28"/>
        </w:rPr>
        <w:t>)</w:t>
      </w:r>
    </w:p>
    <w:p w:rsidR="00481D30" w:rsidRPr="000169B3" w:rsidRDefault="00481D30" w:rsidP="00481D30">
      <w:pPr>
        <w:shd w:val="clear" w:color="auto" w:fill="FFFFFF"/>
        <w:autoSpaceDE w:val="0"/>
        <w:autoSpaceDN w:val="0"/>
        <w:adjustRightInd w:val="0"/>
        <w:spacing w:line="360" w:lineRule="auto"/>
        <w:rPr>
          <w:sz w:val="28"/>
          <w:szCs w:val="28"/>
        </w:rPr>
      </w:pPr>
      <w:r w:rsidRPr="00C5300C">
        <w:rPr>
          <w:color w:val="000000"/>
          <w:sz w:val="28"/>
          <w:szCs w:val="28"/>
        </w:rPr>
        <w:t>безразмерный коэффициент а - называют магнитной поляризуемостью, и</w:t>
      </w:r>
    </w:p>
    <w:p w:rsidR="00481D30" w:rsidRPr="000169B3" w:rsidRDefault="00481D30" w:rsidP="00481D30">
      <w:pPr>
        <w:shd w:val="clear" w:color="auto" w:fill="FFFFFF"/>
        <w:autoSpaceDE w:val="0"/>
        <w:autoSpaceDN w:val="0"/>
        <w:adjustRightInd w:val="0"/>
        <w:spacing w:line="360" w:lineRule="auto"/>
        <w:rPr>
          <w:sz w:val="28"/>
          <w:szCs w:val="28"/>
        </w:rPr>
      </w:pPr>
      <w:r w:rsidRPr="000169B3">
        <w:rPr>
          <w:color w:val="000000"/>
          <w:sz w:val="28"/>
          <w:szCs w:val="28"/>
        </w:rPr>
        <w:t xml:space="preserve">Найдем магнитную поляризуемость для цилиндрического проводника радиуса </w:t>
      </w:r>
      <w:r w:rsidRPr="000169B3">
        <w:rPr>
          <w:i/>
          <w:iCs/>
          <w:color w:val="000000"/>
          <w:sz w:val="28"/>
          <w:szCs w:val="28"/>
        </w:rPr>
        <w:t xml:space="preserve">а, </w:t>
      </w:r>
      <w:r w:rsidRPr="000169B3">
        <w:rPr>
          <w:color w:val="000000"/>
          <w:sz w:val="28"/>
          <w:szCs w:val="28"/>
        </w:rPr>
        <w:t>помещенного в однородное переменное магнитное поле, парал</w:t>
      </w:r>
      <w:r w:rsidRPr="000169B3">
        <w:rPr>
          <w:color w:val="000000"/>
          <w:sz w:val="28"/>
          <w:szCs w:val="28"/>
        </w:rPr>
        <w:softHyphen/>
        <w:t xml:space="preserve">лельное оси цилиндра </w:t>
      </w:r>
      <w:r w:rsidRPr="000169B3">
        <w:rPr>
          <w:i/>
          <w:iCs/>
          <w:color w:val="000000"/>
          <w:sz w:val="28"/>
          <w:szCs w:val="28"/>
        </w:rPr>
        <w:t>(</w:t>
      </w:r>
      <w:r w:rsidRPr="000169B3">
        <w:rPr>
          <w:i/>
          <w:iCs/>
          <w:color w:val="000000"/>
          <w:sz w:val="28"/>
          <w:szCs w:val="28"/>
          <w:lang w:val="en-US"/>
        </w:rPr>
        <w:t>H</w:t>
      </w:r>
      <w:r w:rsidRPr="000169B3">
        <w:rPr>
          <w:i/>
          <w:iCs/>
          <w:color w:val="000000"/>
          <w:sz w:val="28"/>
          <w:szCs w:val="28"/>
          <w:vertAlign w:val="subscript"/>
          <w:lang w:val="en-US"/>
        </w:rPr>
        <w:t>e</w:t>
      </w:r>
      <w:r w:rsidRPr="000169B3">
        <w:rPr>
          <w:i/>
          <w:iCs/>
          <w:color w:val="000000"/>
          <w:sz w:val="28"/>
          <w:szCs w:val="28"/>
        </w:rPr>
        <w:t>=</w:t>
      </w:r>
      <w:r w:rsidRPr="000169B3">
        <w:rPr>
          <w:i/>
          <w:iCs/>
          <w:color w:val="000000"/>
          <w:sz w:val="28"/>
          <w:szCs w:val="28"/>
          <w:lang w:val="en-US"/>
        </w:rPr>
        <w:t>H</w:t>
      </w:r>
      <w:r w:rsidRPr="000169B3">
        <w:rPr>
          <w:i/>
          <w:iCs/>
          <w:color w:val="000000"/>
          <w:sz w:val="28"/>
          <w:szCs w:val="28"/>
          <w:vertAlign w:val="subscript"/>
        </w:rPr>
        <w:t>0</w:t>
      </w:r>
      <w:r w:rsidRPr="000169B3">
        <w:rPr>
          <w:i/>
          <w:iCs/>
          <w:color w:val="000000"/>
          <w:sz w:val="28"/>
          <w:szCs w:val="28"/>
          <w:lang w:val="en-US"/>
        </w:rPr>
        <w:t>e</w:t>
      </w:r>
      <w:r w:rsidRPr="000169B3">
        <w:rPr>
          <w:i/>
          <w:iCs/>
          <w:color w:val="000000"/>
          <w:sz w:val="28"/>
          <w:szCs w:val="28"/>
        </w:rPr>
        <w:t>'</w:t>
      </w:r>
      <w:r w:rsidRPr="000169B3">
        <w:rPr>
          <w:i/>
          <w:iCs/>
          <w:color w:val="000000"/>
          <w:sz w:val="28"/>
          <w:szCs w:val="28"/>
          <w:vertAlign w:val="superscript"/>
          <w:lang w:val="en-US"/>
        </w:rPr>
        <w:t>mt</w:t>
      </w:r>
      <w:r w:rsidRPr="000169B3">
        <w:rPr>
          <w:i/>
          <w:iCs/>
          <w:color w:val="000000"/>
          <w:sz w:val="28"/>
          <w:szCs w:val="28"/>
        </w:rPr>
        <w:t xml:space="preserve">). </w:t>
      </w:r>
      <w:r w:rsidRPr="000169B3">
        <w:rPr>
          <w:color w:val="000000"/>
          <w:sz w:val="28"/>
          <w:szCs w:val="28"/>
        </w:rPr>
        <w:t>Эту задачу можно решить, исходя из уравнений:</w:t>
      </w:r>
      <w:r w:rsidRPr="000169B3">
        <w:rPr>
          <w:sz w:val="28"/>
          <w:szCs w:val="28"/>
        </w:rPr>
        <w:t xml:space="preserve"> </w:t>
      </w:r>
    </w:p>
    <w:p w:rsidR="001222B3" w:rsidRDefault="00A52CB6" w:rsidP="0095267B">
      <w:pPr>
        <w:shd w:val="clear" w:color="auto" w:fill="FFFFFF"/>
        <w:autoSpaceDE w:val="0"/>
        <w:autoSpaceDN w:val="0"/>
        <w:adjustRightInd w:val="0"/>
        <w:spacing w:line="360" w:lineRule="auto"/>
        <w:jc w:val="center"/>
        <w:rPr>
          <w:sz w:val="28"/>
          <w:szCs w:val="28"/>
        </w:rPr>
      </w:pPr>
      <w:r>
        <w:rPr>
          <w:sz w:val="28"/>
          <w:szCs w:val="28"/>
        </w:rPr>
        <w:pict>
          <v:shape id="_x0000_i1066" type="#_x0000_t75" style="width:133.5pt;height:57pt">
            <v:imagedata r:id="rId77" o:title=""/>
          </v:shape>
        </w:pict>
      </w:r>
      <w:r w:rsidR="001222B3" w:rsidRPr="001222B3">
        <w:rPr>
          <w:sz w:val="28"/>
          <w:szCs w:val="28"/>
        </w:rPr>
        <w:t xml:space="preserve"> </w:t>
      </w:r>
      <w:r w:rsidR="005E06AC">
        <w:rPr>
          <w:sz w:val="28"/>
          <w:szCs w:val="28"/>
        </w:rPr>
        <w:t>(3.18)</w:t>
      </w:r>
    </w:p>
    <w:p w:rsidR="001222B3" w:rsidRDefault="00A52CB6" w:rsidP="00481D30">
      <w:pPr>
        <w:shd w:val="clear" w:color="auto" w:fill="FFFFFF"/>
        <w:autoSpaceDE w:val="0"/>
        <w:autoSpaceDN w:val="0"/>
        <w:adjustRightInd w:val="0"/>
        <w:spacing w:line="360" w:lineRule="auto"/>
        <w:jc w:val="center"/>
        <w:rPr>
          <w:sz w:val="28"/>
          <w:szCs w:val="28"/>
        </w:rPr>
      </w:pPr>
      <w:r>
        <w:rPr>
          <w:sz w:val="28"/>
          <w:szCs w:val="28"/>
        </w:rPr>
        <w:pict>
          <v:shape id="_x0000_i1067" type="#_x0000_t75" style="width:120.75pt;height:54pt">
            <v:imagedata r:id="rId78" o:title=""/>
          </v:shape>
        </w:pict>
      </w:r>
      <w:r w:rsidR="0095267B">
        <w:rPr>
          <w:sz w:val="28"/>
          <w:szCs w:val="28"/>
        </w:rPr>
        <w:t xml:space="preserve">     </w:t>
      </w:r>
      <w:r w:rsidR="005E06AC">
        <w:rPr>
          <w:sz w:val="28"/>
          <w:szCs w:val="28"/>
        </w:rPr>
        <w:t>(3.19)</w:t>
      </w:r>
    </w:p>
    <w:p w:rsidR="00481D30" w:rsidRPr="000169B3" w:rsidRDefault="001222B3" w:rsidP="00481D30">
      <w:pPr>
        <w:shd w:val="clear" w:color="auto" w:fill="FFFFFF"/>
        <w:autoSpaceDE w:val="0"/>
        <w:autoSpaceDN w:val="0"/>
        <w:adjustRightInd w:val="0"/>
        <w:spacing w:line="360" w:lineRule="auto"/>
        <w:jc w:val="center"/>
        <w:rPr>
          <w:sz w:val="28"/>
          <w:szCs w:val="28"/>
        </w:rPr>
      </w:pPr>
      <w:r w:rsidRPr="001222B3">
        <w:rPr>
          <w:sz w:val="28"/>
          <w:szCs w:val="28"/>
        </w:rPr>
        <w:t xml:space="preserve"> </w:t>
      </w:r>
      <w:r w:rsidR="00A52CB6">
        <w:rPr>
          <w:sz w:val="28"/>
          <w:szCs w:val="28"/>
        </w:rPr>
        <w:pict>
          <v:shape id="_x0000_i1068" type="#_x0000_t75" style="width:75.75pt;height:35.25pt">
            <v:imagedata r:id="rId79" o:title=""/>
          </v:shape>
        </w:pict>
      </w:r>
      <w:r w:rsidR="0095267B">
        <w:rPr>
          <w:sz w:val="28"/>
          <w:szCs w:val="28"/>
        </w:rPr>
        <w:t xml:space="preserve">                 (3.20)</w:t>
      </w:r>
    </w:p>
    <w:p w:rsidR="00481D30" w:rsidRPr="00736117" w:rsidRDefault="00481D30" w:rsidP="00481D30">
      <w:pPr>
        <w:shd w:val="clear" w:color="auto" w:fill="FFFFFF"/>
        <w:autoSpaceDE w:val="0"/>
        <w:autoSpaceDN w:val="0"/>
        <w:adjustRightInd w:val="0"/>
        <w:spacing w:line="360" w:lineRule="auto"/>
        <w:rPr>
          <w:rFonts w:ascii="Arial" w:hAnsi="Arial"/>
          <w:sz w:val="28"/>
          <w:szCs w:val="28"/>
        </w:rPr>
      </w:pPr>
      <w:r w:rsidRPr="000169B3">
        <w:rPr>
          <w:color w:val="000000"/>
          <w:sz w:val="28"/>
          <w:szCs w:val="28"/>
        </w:rPr>
        <w:t xml:space="preserve">Во втором из этих уравнений не учтен ток смещения, т.к. он мал по сравнению с током проводимости при </w:t>
      </w:r>
      <w:r w:rsidRPr="00C428FA">
        <w:rPr>
          <w:i/>
          <w:iCs/>
          <w:color w:val="000000"/>
          <w:sz w:val="28"/>
          <w:szCs w:val="28"/>
        </w:rPr>
        <w:t>ω</w:t>
      </w:r>
      <w:r w:rsidRPr="000169B3">
        <w:rPr>
          <w:i/>
          <w:iCs/>
          <w:color w:val="000000"/>
          <w:sz w:val="28"/>
          <w:szCs w:val="28"/>
        </w:rPr>
        <w:t xml:space="preserve"> </w:t>
      </w:r>
      <w:r w:rsidRPr="00C428FA">
        <w:rPr>
          <w:i/>
          <w:iCs/>
          <w:color w:val="000000"/>
          <w:sz w:val="28"/>
          <w:szCs w:val="28"/>
        </w:rPr>
        <w:t>&lt;&lt;</w:t>
      </w:r>
      <w:r w:rsidRPr="000169B3">
        <w:rPr>
          <w:i/>
          <w:iCs/>
          <w:color w:val="000000"/>
          <w:sz w:val="28"/>
          <w:szCs w:val="28"/>
        </w:rPr>
        <w:t>4</w:t>
      </w:r>
      <w:r>
        <w:rPr>
          <w:i/>
          <w:iCs/>
          <w:color w:val="000000"/>
          <w:sz w:val="28"/>
          <w:szCs w:val="28"/>
        </w:rPr>
        <w:t>πσ</w:t>
      </w:r>
      <w:r w:rsidRPr="000B29FC">
        <w:rPr>
          <w:i/>
          <w:iCs/>
          <w:color w:val="000000"/>
          <w:sz w:val="28"/>
          <w:szCs w:val="28"/>
        </w:rPr>
        <w:t>/</w:t>
      </w:r>
      <w:r>
        <w:rPr>
          <w:i/>
          <w:iCs/>
          <w:color w:val="000000"/>
          <w:sz w:val="28"/>
          <w:szCs w:val="28"/>
        </w:rPr>
        <w:t>ε</w:t>
      </w:r>
      <w:r w:rsidRPr="000169B3">
        <w:rPr>
          <w:i/>
          <w:iCs/>
          <w:color w:val="000000"/>
          <w:sz w:val="28"/>
          <w:szCs w:val="28"/>
        </w:rPr>
        <w:t xml:space="preserve">. </w:t>
      </w:r>
      <w:r w:rsidRPr="000169B3">
        <w:rPr>
          <w:color w:val="000000"/>
          <w:sz w:val="28"/>
          <w:szCs w:val="28"/>
        </w:rPr>
        <w:t xml:space="preserve">Предполагается также, что длина волны, соответствующая частоте поля </w:t>
      </w:r>
      <w:r w:rsidRPr="00C428FA">
        <w:rPr>
          <w:i/>
          <w:iCs/>
          <w:color w:val="000000"/>
          <w:sz w:val="28"/>
          <w:szCs w:val="28"/>
        </w:rPr>
        <w:t>ω</w:t>
      </w:r>
      <w:r w:rsidRPr="000169B3">
        <w:rPr>
          <w:i/>
          <w:iCs/>
          <w:color w:val="000000"/>
          <w:sz w:val="28"/>
          <w:szCs w:val="28"/>
        </w:rPr>
        <w:t xml:space="preserve">, </w:t>
      </w:r>
      <w:r w:rsidRPr="000169B3">
        <w:rPr>
          <w:color w:val="000000"/>
          <w:sz w:val="28"/>
          <w:szCs w:val="28"/>
        </w:rPr>
        <w:t xml:space="preserve">велика по сравнению с размерами тела </w:t>
      </w:r>
      <w:r w:rsidRPr="000169B3">
        <w:rPr>
          <w:i/>
          <w:iCs/>
          <w:color w:val="000000"/>
          <w:sz w:val="28"/>
          <w:szCs w:val="28"/>
        </w:rPr>
        <w:t>(с/</w:t>
      </w:r>
      <w:r w:rsidRPr="006930B9">
        <w:rPr>
          <w:i/>
          <w:iCs/>
          <w:color w:val="000000"/>
          <w:sz w:val="28"/>
          <w:szCs w:val="28"/>
        </w:rPr>
        <w:t xml:space="preserve"> </w:t>
      </w:r>
      <w:r w:rsidRPr="00C428FA">
        <w:rPr>
          <w:i/>
          <w:iCs/>
          <w:color w:val="000000"/>
          <w:sz w:val="28"/>
          <w:szCs w:val="28"/>
        </w:rPr>
        <w:t>ω</w:t>
      </w:r>
      <w:r w:rsidRPr="006930B9">
        <w:rPr>
          <w:i/>
          <w:iCs/>
          <w:color w:val="000000"/>
          <w:sz w:val="28"/>
          <w:szCs w:val="28"/>
        </w:rPr>
        <w:t>&gt;&gt;</w:t>
      </w:r>
      <w:r>
        <w:rPr>
          <w:i/>
          <w:iCs/>
          <w:color w:val="000000"/>
          <w:sz w:val="28"/>
          <w:szCs w:val="28"/>
          <w:lang w:val="en-US"/>
        </w:rPr>
        <w:t>l</w:t>
      </w:r>
      <w:r w:rsidRPr="000169B3">
        <w:rPr>
          <w:i/>
          <w:iCs/>
          <w:color w:val="000000"/>
          <w:sz w:val="28"/>
          <w:szCs w:val="28"/>
        </w:rPr>
        <w:t xml:space="preserve">), </w:t>
      </w:r>
      <w:r w:rsidRPr="000169B3">
        <w:rPr>
          <w:color w:val="000000"/>
          <w:sz w:val="28"/>
          <w:szCs w:val="28"/>
        </w:rPr>
        <w:t>период изменения поля мал по сравнению с ха</w:t>
      </w:r>
      <w:r w:rsidRPr="00736117">
        <w:rPr>
          <w:color w:val="000000"/>
          <w:sz w:val="28"/>
          <w:szCs w:val="28"/>
        </w:rPr>
        <w:t xml:space="preserve">рактерным временем микроскопического механизма проводимости </w:t>
      </w:r>
      <w:r w:rsidRPr="00736117">
        <w:rPr>
          <w:i/>
          <w:iCs/>
          <w:color w:val="000000"/>
          <w:sz w:val="28"/>
          <w:szCs w:val="28"/>
        </w:rPr>
        <w:t>(</w:t>
      </w:r>
      <w:r w:rsidRPr="00C428FA">
        <w:rPr>
          <w:i/>
          <w:iCs/>
          <w:color w:val="000000"/>
          <w:sz w:val="28"/>
          <w:szCs w:val="28"/>
        </w:rPr>
        <w:t>ω</w:t>
      </w:r>
      <w:r w:rsidRPr="00736117">
        <w:rPr>
          <w:i/>
          <w:iCs/>
          <w:color w:val="000000"/>
          <w:sz w:val="28"/>
          <w:szCs w:val="28"/>
        </w:rPr>
        <w:t xml:space="preserve"> </w:t>
      </w:r>
      <w:r w:rsidRPr="00EE37AE">
        <w:rPr>
          <w:i/>
          <w:iCs/>
          <w:color w:val="000000"/>
          <w:sz w:val="28"/>
          <w:szCs w:val="28"/>
        </w:rPr>
        <w:t>&lt;&lt;</w:t>
      </w:r>
      <w:r w:rsidRPr="00736117">
        <w:rPr>
          <w:i/>
          <w:iCs/>
          <w:color w:val="000000"/>
          <w:sz w:val="28"/>
          <w:szCs w:val="28"/>
        </w:rPr>
        <w:t>1/</w:t>
      </w:r>
      <w:r>
        <w:rPr>
          <w:i/>
          <w:iCs/>
          <w:color w:val="000000"/>
          <w:sz w:val="28"/>
          <w:szCs w:val="28"/>
        </w:rPr>
        <w:t>τ</w:t>
      </w:r>
      <w:r w:rsidRPr="00736117">
        <w:rPr>
          <w:i/>
          <w:iCs/>
          <w:color w:val="000000"/>
          <w:sz w:val="28"/>
          <w:szCs w:val="28"/>
        </w:rPr>
        <w:t>,</w:t>
      </w:r>
      <w:r>
        <w:rPr>
          <w:i/>
          <w:iCs/>
          <w:color w:val="000000"/>
          <w:sz w:val="28"/>
          <w:szCs w:val="28"/>
        </w:rPr>
        <w:t xml:space="preserve"> τ</w:t>
      </w:r>
      <w:r w:rsidRPr="00736117">
        <w:rPr>
          <w:color w:val="000000"/>
          <w:sz w:val="28"/>
          <w:szCs w:val="28"/>
        </w:rPr>
        <w:t xml:space="preserve"> - время свободного пробега электронов), а длина свободного пробега электронов мала по сравнению с масштабом, на котором заметно изменяется поле.</w:t>
      </w:r>
    </w:p>
    <w:p w:rsidR="00481D30" w:rsidRPr="00736117" w:rsidRDefault="00481D30" w:rsidP="00481D30">
      <w:pPr>
        <w:shd w:val="clear" w:color="auto" w:fill="FFFFFF"/>
        <w:autoSpaceDE w:val="0"/>
        <w:autoSpaceDN w:val="0"/>
        <w:adjustRightInd w:val="0"/>
        <w:spacing w:line="360" w:lineRule="auto"/>
        <w:jc w:val="center"/>
        <w:rPr>
          <w:rFonts w:ascii="Arial" w:hAnsi="Arial"/>
          <w:sz w:val="28"/>
          <w:szCs w:val="28"/>
        </w:rPr>
      </w:pPr>
      <w:r w:rsidRPr="00736117">
        <w:rPr>
          <w:color w:val="000000"/>
          <w:sz w:val="28"/>
          <w:szCs w:val="28"/>
        </w:rPr>
        <w:t xml:space="preserve">Исключение </w:t>
      </w:r>
      <w:r w:rsidRPr="00736117">
        <w:rPr>
          <w:i/>
          <w:iCs/>
          <w:color w:val="000000"/>
          <w:sz w:val="28"/>
          <w:szCs w:val="28"/>
        </w:rPr>
        <w:t xml:space="preserve">Е </w:t>
      </w:r>
      <w:r w:rsidR="009C7187">
        <w:rPr>
          <w:color w:val="000000"/>
          <w:sz w:val="28"/>
          <w:szCs w:val="28"/>
        </w:rPr>
        <w:t>из (3.18</w:t>
      </w:r>
      <w:r w:rsidRPr="00736117">
        <w:rPr>
          <w:color w:val="000000"/>
          <w:sz w:val="28"/>
          <w:szCs w:val="28"/>
        </w:rPr>
        <w:t>)-(</w:t>
      </w:r>
      <w:r w:rsidR="009C7187">
        <w:rPr>
          <w:color w:val="000000"/>
          <w:sz w:val="28"/>
          <w:szCs w:val="28"/>
        </w:rPr>
        <w:t>3.20</w:t>
      </w:r>
      <w:r w:rsidRPr="00736117">
        <w:rPr>
          <w:color w:val="000000"/>
          <w:sz w:val="28"/>
          <w:szCs w:val="28"/>
        </w:rPr>
        <w:t xml:space="preserve">) приводит к следующему уравнению для </w:t>
      </w:r>
      <w:r w:rsidRPr="00736117">
        <w:rPr>
          <w:i/>
          <w:iCs/>
          <w:color w:val="000000"/>
          <w:sz w:val="28"/>
          <w:szCs w:val="28"/>
        </w:rPr>
        <w:t>Н</w:t>
      </w:r>
      <w:r>
        <w:rPr>
          <w:i/>
          <w:iCs/>
          <w:color w:val="000000"/>
          <w:sz w:val="28"/>
          <w:szCs w:val="28"/>
        </w:rPr>
        <w:t>:</w:t>
      </w:r>
      <w:r w:rsidRPr="00D65199">
        <w:rPr>
          <w:i/>
          <w:iCs/>
          <w:color w:val="000000"/>
          <w:sz w:val="28"/>
          <w:szCs w:val="28"/>
        </w:rPr>
        <w:t xml:space="preserve"> </w:t>
      </w:r>
      <w:r w:rsidR="00A52CB6">
        <w:rPr>
          <w:i/>
          <w:iCs/>
          <w:color w:val="000000"/>
          <w:sz w:val="28"/>
          <w:szCs w:val="28"/>
        </w:rPr>
        <w:pict>
          <v:shape id="_x0000_i1069" type="#_x0000_t75" style="width:150pt;height:56.25pt">
            <v:imagedata r:id="rId80" o:title=""/>
          </v:shape>
        </w:pict>
      </w:r>
      <w:r w:rsidRPr="00736117">
        <w:rPr>
          <w:color w:val="000000"/>
          <w:sz w:val="28"/>
          <w:szCs w:val="28"/>
        </w:rPr>
        <w:t>(</w:t>
      </w:r>
      <w:r w:rsidR="009C7187">
        <w:rPr>
          <w:color w:val="000000"/>
          <w:sz w:val="28"/>
          <w:szCs w:val="28"/>
        </w:rPr>
        <w:t>3.21</w:t>
      </w:r>
      <w:r w:rsidRPr="00736117">
        <w:rPr>
          <w:color w:val="000000"/>
          <w:sz w:val="28"/>
          <w:szCs w:val="28"/>
        </w:rPr>
        <w:t>)</w:t>
      </w:r>
    </w:p>
    <w:p w:rsidR="00481D30" w:rsidRPr="00736117" w:rsidRDefault="00481D30" w:rsidP="00481D30">
      <w:pPr>
        <w:shd w:val="clear" w:color="auto" w:fill="FFFFFF"/>
        <w:autoSpaceDE w:val="0"/>
        <w:autoSpaceDN w:val="0"/>
        <w:adjustRightInd w:val="0"/>
        <w:spacing w:line="360" w:lineRule="auto"/>
        <w:rPr>
          <w:rFonts w:ascii="Arial" w:hAnsi="Arial"/>
          <w:sz w:val="28"/>
          <w:szCs w:val="28"/>
        </w:rPr>
      </w:pPr>
      <w:r w:rsidRPr="00736117">
        <w:rPr>
          <w:color w:val="000000"/>
          <w:sz w:val="28"/>
          <w:szCs w:val="28"/>
        </w:rPr>
        <w:t xml:space="preserve">С учетом временной зависимости магнитного поля </w:t>
      </w:r>
      <w:r w:rsidRPr="00736117">
        <w:rPr>
          <w:i/>
          <w:iCs/>
          <w:color w:val="000000"/>
          <w:sz w:val="28"/>
          <w:szCs w:val="28"/>
        </w:rPr>
        <w:t>Н</w:t>
      </w:r>
      <w:r w:rsidRPr="00736117">
        <w:rPr>
          <w:i/>
          <w:iCs/>
          <w:color w:val="000000"/>
          <w:sz w:val="28"/>
          <w:szCs w:val="28"/>
          <w:vertAlign w:val="subscript"/>
        </w:rPr>
        <w:t>е</w:t>
      </w:r>
      <w:r w:rsidRPr="00736117">
        <w:rPr>
          <w:i/>
          <w:iCs/>
          <w:color w:val="000000"/>
          <w:sz w:val="28"/>
          <w:szCs w:val="28"/>
        </w:rPr>
        <w:t>=Н</w:t>
      </w:r>
      <w:r w:rsidRPr="00736117">
        <w:rPr>
          <w:i/>
          <w:iCs/>
          <w:color w:val="000000"/>
          <w:sz w:val="28"/>
          <w:szCs w:val="28"/>
          <w:vertAlign w:val="subscript"/>
        </w:rPr>
        <w:t>0</w:t>
      </w:r>
      <w:r>
        <w:rPr>
          <w:i/>
          <w:iCs/>
          <w:color w:val="000000"/>
          <w:sz w:val="28"/>
          <w:szCs w:val="28"/>
        </w:rPr>
        <w:t>е</w:t>
      </w:r>
      <w:r>
        <w:rPr>
          <w:i/>
          <w:iCs/>
          <w:color w:val="000000"/>
          <w:sz w:val="28"/>
          <w:szCs w:val="28"/>
          <w:vertAlign w:val="superscript"/>
        </w:rPr>
        <w:t>-</w:t>
      </w:r>
      <w:r w:rsidRPr="00FB0FBE">
        <w:rPr>
          <w:i/>
          <w:iCs/>
          <w:color w:val="000000"/>
          <w:sz w:val="28"/>
          <w:szCs w:val="28"/>
          <w:vertAlign w:val="superscript"/>
        </w:rPr>
        <w:t xml:space="preserve"> </w:t>
      </w:r>
      <w:r>
        <w:rPr>
          <w:i/>
          <w:iCs/>
          <w:color w:val="000000"/>
          <w:sz w:val="28"/>
          <w:szCs w:val="28"/>
          <w:vertAlign w:val="superscript"/>
          <w:lang w:val="en-US"/>
        </w:rPr>
        <w:t>i</w:t>
      </w:r>
      <w:r w:rsidRPr="00FB0FBE">
        <w:rPr>
          <w:i/>
          <w:iCs/>
          <w:color w:val="000000"/>
          <w:sz w:val="28"/>
          <w:szCs w:val="28"/>
          <w:vertAlign w:val="superscript"/>
        </w:rPr>
        <w:t xml:space="preserve">ω </w:t>
      </w:r>
      <w:r>
        <w:rPr>
          <w:i/>
          <w:iCs/>
          <w:color w:val="000000"/>
          <w:sz w:val="28"/>
          <w:szCs w:val="28"/>
          <w:vertAlign w:val="superscript"/>
          <w:lang w:val="en-US"/>
        </w:rPr>
        <w:t>t</w:t>
      </w:r>
      <w:r w:rsidRPr="00736117">
        <w:rPr>
          <w:i/>
          <w:iCs/>
          <w:color w:val="000000"/>
          <w:sz w:val="28"/>
          <w:szCs w:val="28"/>
        </w:rPr>
        <w:t xml:space="preserve">, </w:t>
      </w:r>
      <w:r w:rsidRPr="00736117">
        <w:rPr>
          <w:color w:val="000000"/>
          <w:sz w:val="28"/>
          <w:szCs w:val="28"/>
        </w:rPr>
        <w:t xml:space="preserve">полагая </w:t>
      </w:r>
      <w:r>
        <w:rPr>
          <w:i/>
          <w:iCs/>
          <w:color w:val="000000"/>
          <w:sz w:val="28"/>
          <w:szCs w:val="28"/>
          <w:lang w:val="en-US"/>
        </w:rPr>
        <w:t>μ</w:t>
      </w:r>
      <w:r w:rsidRPr="005D3E54">
        <w:rPr>
          <w:i/>
          <w:iCs/>
          <w:color w:val="000000"/>
          <w:sz w:val="28"/>
          <w:szCs w:val="28"/>
        </w:rPr>
        <w:t>=1</w:t>
      </w:r>
      <w:r w:rsidRPr="00736117">
        <w:rPr>
          <w:i/>
          <w:iCs/>
          <w:color w:val="000000"/>
          <w:sz w:val="28"/>
          <w:szCs w:val="28"/>
        </w:rPr>
        <w:t xml:space="preserve">, </w:t>
      </w:r>
      <w:r w:rsidRPr="00736117">
        <w:rPr>
          <w:color w:val="000000"/>
          <w:sz w:val="28"/>
          <w:szCs w:val="28"/>
        </w:rPr>
        <w:t>получаем уравнение:</w:t>
      </w:r>
    </w:p>
    <w:p w:rsidR="00481D30" w:rsidRPr="009C7187" w:rsidRDefault="00A52CB6" w:rsidP="00481D30">
      <w:pPr>
        <w:shd w:val="clear" w:color="auto" w:fill="FFFFFF"/>
        <w:autoSpaceDE w:val="0"/>
        <w:autoSpaceDN w:val="0"/>
        <w:adjustRightInd w:val="0"/>
        <w:spacing w:line="360" w:lineRule="auto"/>
        <w:jc w:val="center"/>
        <w:rPr>
          <w:color w:val="000000"/>
          <w:sz w:val="28"/>
          <w:szCs w:val="28"/>
          <w:lang w:val="en-US"/>
        </w:rPr>
      </w:pPr>
      <w:r>
        <w:rPr>
          <w:i/>
          <w:iCs/>
          <w:color w:val="000000"/>
          <w:sz w:val="28"/>
          <w:szCs w:val="28"/>
        </w:rPr>
        <w:pict>
          <v:shape id="_x0000_i1070" type="#_x0000_t75" style="width:145.5pt;height:58.5pt">
            <v:imagedata r:id="rId81" o:title=""/>
          </v:shape>
        </w:pict>
      </w:r>
      <w:r w:rsidR="009C7187">
        <w:rPr>
          <w:i/>
          <w:iCs/>
          <w:color w:val="000000"/>
          <w:sz w:val="28"/>
          <w:szCs w:val="28"/>
        </w:rPr>
        <w:t xml:space="preserve">   </w:t>
      </w:r>
      <w:r w:rsidR="009C7187">
        <w:rPr>
          <w:iCs/>
          <w:color w:val="000000"/>
          <w:sz w:val="28"/>
          <w:szCs w:val="28"/>
        </w:rPr>
        <w:t>(3.22)</w:t>
      </w:r>
    </w:p>
    <w:p w:rsidR="00481D30" w:rsidRPr="00736117" w:rsidRDefault="00481D30" w:rsidP="00481D30">
      <w:pPr>
        <w:shd w:val="clear" w:color="auto" w:fill="FFFFFF"/>
        <w:autoSpaceDE w:val="0"/>
        <w:autoSpaceDN w:val="0"/>
        <w:adjustRightInd w:val="0"/>
        <w:spacing w:line="360" w:lineRule="auto"/>
        <w:rPr>
          <w:rFonts w:ascii="Arial" w:hAnsi="Arial"/>
          <w:sz w:val="28"/>
          <w:szCs w:val="28"/>
        </w:rPr>
      </w:pPr>
      <w:r w:rsidRPr="00736117">
        <w:rPr>
          <w:color w:val="000000"/>
          <w:sz w:val="28"/>
          <w:szCs w:val="28"/>
        </w:rPr>
        <w:t xml:space="preserve">Это уравнение вместе с уравнением </w:t>
      </w:r>
      <w:r w:rsidRPr="00606C80">
        <w:rPr>
          <w:i/>
          <w:iCs/>
          <w:color w:val="000000"/>
          <w:sz w:val="28"/>
          <w:szCs w:val="28"/>
          <w:lang w:val="en-US"/>
        </w:rPr>
        <w:t>divH</w:t>
      </w:r>
      <w:r w:rsidRPr="00606C80">
        <w:rPr>
          <w:i/>
          <w:iCs/>
          <w:color w:val="000000"/>
          <w:sz w:val="28"/>
          <w:szCs w:val="28"/>
        </w:rPr>
        <w:t xml:space="preserve"> = </w:t>
      </w:r>
      <w:r w:rsidRPr="00606C80">
        <w:rPr>
          <w:i/>
          <w:color w:val="000000"/>
          <w:sz w:val="28"/>
          <w:szCs w:val="28"/>
        </w:rPr>
        <w:t>0</w:t>
      </w:r>
      <w:r w:rsidRPr="00736117">
        <w:rPr>
          <w:color w:val="000000"/>
          <w:sz w:val="28"/>
          <w:szCs w:val="28"/>
        </w:rPr>
        <w:t xml:space="preserve"> составляет полную сис</w:t>
      </w:r>
      <w:r w:rsidRPr="00736117">
        <w:rPr>
          <w:color w:val="000000"/>
          <w:sz w:val="28"/>
          <w:szCs w:val="28"/>
        </w:rPr>
        <w:softHyphen/>
        <w:t>тему, достаточную для определения магнитного поля.</w:t>
      </w:r>
    </w:p>
    <w:p w:rsidR="00481D30" w:rsidRPr="00736117" w:rsidRDefault="00481D30" w:rsidP="00481D30">
      <w:pPr>
        <w:shd w:val="clear" w:color="auto" w:fill="FFFFFF"/>
        <w:autoSpaceDE w:val="0"/>
        <w:autoSpaceDN w:val="0"/>
        <w:adjustRightInd w:val="0"/>
        <w:spacing w:line="360" w:lineRule="auto"/>
        <w:jc w:val="center"/>
        <w:rPr>
          <w:rFonts w:ascii="Arial" w:hAnsi="Arial"/>
          <w:sz w:val="28"/>
          <w:szCs w:val="28"/>
        </w:rPr>
      </w:pPr>
      <w:r w:rsidRPr="00736117">
        <w:rPr>
          <w:color w:val="000000"/>
          <w:sz w:val="28"/>
          <w:szCs w:val="28"/>
        </w:rPr>
        <w:t xml:space="preserve">Токи Фуко в цилиндре циркулярны (т.е. </w:t>
      </w:r>
      <w:r w:rsidRPr="00736117">
        <w:rPr>
          <w:i/>
          <w:iCs/>
          <w:color w:val="000000"/>
          <w:sz w:val="28"/>
          <w:szCs w:val="28"/>
          <w:lang w:val="en-US"/>
        </w:rPr>
        <w:t>j</w:t>
      </w:r>
      <w:r w:rsidRPr="00736117">
        <w:rPr>
          <w:i/>
          <w:iCs/>
          <w:color w:val="000000"/>
          <w:sz w:val="28"/>
          <w:szCs w:val="28"/>
        </w:rPr>
        <w:t xml:space="preserve"> </w:t>
      </w:r>
      <w:r w:rsidRPr="00736117">
        <w:rPr>
          <w:color w:val="000000"/>
          <w:sz w:val="28"/>
          <w:szCs w:val="28"/>
        </w:rPr>
        <w:t>имеет в цилиндрических ко</w:t>
      </w:r>
      <w:r w:rsidRPr="00736117">
        <w:rPr>
          <w:color w:val="000000"/>
          <w:sz w:val="28"/>
          <w:szCs w:val="28"/>
        </w:rPr>
        <w:softHyphen/>
        <w:t xml:space="preserve">ординатах только угловую компоненту </w:t>
      </w:r>
      <w:r w:rsidRPr="00736117">
        <w:rPr>
          <w:i/>
          <w:iCs/>
          <w:color w:val="000000"/>
          <w:sz w:val="28"/>
          <w:szCs w:val="28"/>
          <w:lang w:val="en-US"/>
        </w:rPr>
        <w:t>j</w:t>
      </w:r>
      <w:r w:rsidRPr="00736117">
        <w:rPr>
          <w:i/>
          <w:iCs/>
          <w:color w:val="000000"/>
          <w:sz w:val="28"/>
          <w:szCs w:val="28"/>
          <w:vertAlign w:val="subscript"/>
        </w:rPr>
        <w:t>9</w:t>
      </w:r>
      <w:r w:rsidRPr="00736117">
        <w:rPr>
          <w:i/>
          <w:iCs/>
          <w:color w:val="000000"/>
          <w:sz w:val="28"/>
          <w:szCs w:val="28"/>
        </w:rPr>
        <w:t xml:space="preserve">) </w:t>
      </w:r>
      <w:r w:rsidRPr="00736117">
        <w:rPr>
          <w:color w:val="000000"/>
          <w:sz w:val="28"/>
          <w:szCs w:val="28"/>
        </w:rPr>
        <w:t>и определяются по полю со</w:t>
      </w:r>
      <w:r w:rsidRPr="00736117">
        <w:rPr>
          <w:color w:val="000000"/>
          <w:sz w:val="28"/>
          <w:szCs w:val="28"/>
        </w:rPr>
        <w:softHyphen/>
        <w:t>гласно</w:t>
      </w:r>
      <w:r w:rsidRPr="00606C80">
        <w:rPr>
          <w:color w:val="000000"/>
          <w:sz w:val="28"/>
          <w:szCs w:val="28"/>
        </w:rPr>
        <w:t xml:space="preserve"> </w:t>
      </w:r>
      <w:r w:rsidR="00A52CB6">
        <w:rPr>
          <w:color w:val="000000"/>
          <w:sz w:val="28"/>
          <w:szCs w:val="28"/>
        </w:rPr>
        <w:pict>
          <v:shape id="_x0000_i1071" type="#_x0000_t75" style="width:150.75pt;height:69pt">
            <v:imagedata r:id="rId82" o:title=""/>
          </v:shape>
        </w:pict>
      </w:r>
      <w:r w:rsidR="00DA68AA">
        <w:rPr>
          <w:color w:val="000000"/>
          <w:sz w:val="28"/>
          <w:szCs w:val="28"/>
        </w:rPr>
        <w:t>(3.23)</w:t>
      </w:r>
    </w:p>
    <w:p w:rsidR="00481D30" w:rsidRPr="00736117" w:rsidRDefault="00481D30" w:rsidP="00481D30">
      <w:pPr>
        <w:shd w:val="clear" w:color="auto" w:fill="FFFFFF"/>
        <w:autoSpaceDE w:val="0"/>
        <w:autoSpaceDN w:val="0"/>
        <w:adjustRightInd w:val="0"/>
        <w:spacing w:line="360" w:lineRule="auto"/>
        <w:rPr>
          <w:rFonts w:ascii="Arial" w:hAnsi="Arial"/>
          <w:sz w:val="28"/>
          <w:szCs w:val="28"/>
        </w:rPr>
      </w:pPr>
      <w:r w:rsidRPr="00736117">
        <w:rPr>
          <w:color w:val="000000"/>
          <w:sz w:val="28"/>
          <w:szCs w:val="28"/>
        </w:rPr>
        <w:t>Магнитный момент единицы длины цилиндра, создаваемый токами проводимости, направлен вдоль его оси и равен</w:t>
      </w:r>
    </w:p>
    <w:p w:rsidR="00481D30" w:rsidRDefault="00A52CB6" w:rsidP="00481D30">
      <w:pPr>
        <w:shd w:val="clear" w:color="auto" w:fill="FFFFFF"/>
        <w:autoSpaceDE w:val="0"/>
        <w:autoSpaceDN w:val="0"/>
        <w:adjustRightInd w:val="0"/>
        <w:spacing w:line="360" w:lineRule="auto"/>
        <w:jc w:val="center"/>
        <w:rPr>
          <w:color w:val="000000"/>
          <w:sz w:val="28"/>
          <w:szCs w:val="28"/>
          <w:lang w:val="en-US"/>
        </w:rPr>
      </w:pPr>
      <w:r>
        <w:rPr>
          <w:color w:val="000000"/>
          <w:sz w:val="28"/>
          <w:szCs w:val="28"/>
        </w:rPr>
        <w:pict>
          <v:shape id="_x0000_i1072" type="#_x0000_t75" style="width:192pt;height:39.75pt">
            <v:imagedata r:id="rId83" o:title=""/>
          </v:shape>
        </w:pict>
      </w:r>
      <w:r w:rsidR="00600F79">
        <w:rPr>
          <w:color w:val="000000"/>
          <w:sz w:val="28"/>
          <w:szCs w:val="28"/>
        </w:rPr>
        <w:t>(3.24)</w:t>
      </w:r>
    </w:p>
    <w:p w:rsidR="00481D30" w:rsidRPr="00600F79" w:rsidRDefault="00A52CB6" w:rsidP="00481D30">
      <w:pPr>
        <w:shd w:val="clear" w:color="auto" w:fill="FFFFFF"/>
        <w:autoSpaceDE w:val="0"/>
        <w:autoSpaceDN w:val="0"/>
        <w:adjustRightInd w:val="0"/>
        <w:spacing w:line="360" w:lineRule="auto"/>
        <w:jc w:val="center"/>
        <w:rPr>
          <w:color w:val="000000"/>
          <w:sz w:val="28"/>
          <w:szCs w:val="28"/>
        </w:rPr>
      </w:pPr>
      <w:r>
        <w:rPr>
          <w:color w:val="000000"/>
          <w:sz w:val="28"/>
          <w:szCs w:val="28"/>
          <w:lang w:val="en-US"/>
        </w:rPr>
        <w:pict>
          <v:shape id="_x0000_i1073" type="#_x0000_t75" style="width:291.75pt;height:57.75pt">
            <v:imagedata r:id="rId84" o:title=""/>
          </v:shape>
        </w:pict>
      </w:r>
      <w:r w:rsidR="00600F79">
        <w:rPr>
          <w:color w:val="000000"/>
          <w:sz w:val="28"/>
          <w:szCs w:val="28"/>
        </w:rPr>
        <w:t xml:space="preserve"> (3.25)</w:t>
      </w:r>
    </w:p>
    <w:p w:rsidR="00481D30" w:rsidRDefault="00481D30" w:rsidP="00481D30">
      <w:pPr>
        <w:shd w:val="clear" w:color="auto" w:fill="FFFFFF"/>
        <w:autoSpaceDE w:val="0"/>
        <w:autoSpaceDN w:val="0"/>
        <w:adjustRightInd w:val="0"/>
        <w:spacing w:line="360" w:lineRule="auto"/>
        <w:rPr>
          <w:i/>
          <w:iCs/>
          <w:color w:val="000000"/>
          <w:sz w:val="28"/>
          <w:szCs w:val="28"/>
          <w:lang w:val="en-US"/>
        </w:rPr>
      </w:pPr>
      <w:r w:rsidRPr="001D6923">
        <w:rPr>
          <w:color w:val="000000"/>
          <w:sz w:val="28"/>
          <w:szCs w:val="28"/>
        </w:rPr>
        <w:t xml:space="preserve">где </w:t>
      </w:r>
      <w:r w:rsidRPr="001D6923">
        <w:rPr>
          <w:i/>
          <w:iCs/>
          <w:color w:val="000000"/>
          <w:sz w:val="28"/>
          <w:szCs w:val="28"/>
        </w:rPr>
        <w:t xml:space="preserve"> </w:t>
      </w:r>
    </w:p>
    <w:p w:rsidR="00481D30" w:rsidRDefault="00A52CB6" w:rsidP="00481D30">
      <w:pPr>
        <w:shd w:val="clear" w:color="auto" w:fill="FFFFFF"/>
        <w:autoSpaceDE w:val="0"/>
        <w:autoSpaceDN w:val="0"/>
        <w:adjustRightInd w:val="0"/>
        <w:spacing w:line="360" w:lineRule="auto"/>
        <w:rPr>
          <w:i/>
          <w:iCs/>
          <w:color w:val="000000"/>
          <w:sz w:val="28"/>
          <w:szCs w:val="28"/>
          <w:lang w:val="en-US"/>
        </w:rPr>
      </w:pPr>
      <w:r>
        <w:rPr>
          <w:i/>
          <w:iCs/>
          <w:color w:val="000000"/>
          <w:sz w:val="28"/>
          <w:szCs w:val="28"/>
        </w:rPr>
        <w:pict>
          <v:shape id="_x0000_i1074" type="#_x0000_t75" style="width:212.25pt;height:65.25pt">
            <v:imagedata r:id="rId85" o:title=""/>
          </v:shape>
        </w:pict>
      </w:r>
    </w:p>
    <w:p w:rsidR="00481D30" w:rsidRPr="001D6923" w:rsidRDefault="00481D30" w:rsidP="00481D30">
      <w:pPr>
        <w:shd w:val="clear" w:color="auto" w:fill="FFFFFF"/>
        <w:autoSpaceDE w:val="0"/>
        <w:autoSpaceDN w:val="0"/>
        <w:adjustRightInd w:val="0"/>
        <w:spacing w:line="360" w:lineRule="auto"/>
        <w:rPr>
          <w:sz w:val="28"/>
          <w:szCs w:val="28"/>
        </w:rPr>
      </w:pPr>
      <w:r w:rsidRPr="001D6923">
        <w:rPr>
          <w:color w:val="000000"/>
          <w:sz w:val="28"/>
          <w:szCs w:val="28"/>
        </w:rPr>
        <w:t>Функции Бесселя</w:t>
      </w:r>
      <w:r w:rsidRPr="00776D2E">
        <w:rPr>
          <w:color w:val="000000"/>
          <w:sz w:val="28"/>
          <w:szCs w:val="28"/>
        </w:rPr>
        <w:t xml:space="preserve"> </w:t>
      </w:r>
      <w:r w:rsidR="00A52CB6">
        <w:rPr>
          <w:color w:val="000000"/>
          <w:sz w:val="28"/>
          <w:szCs w:val="28"/>
        </w:rPr>
        <w:pict>
          <v:shape id="_x0000_i1075" type="#_x0000_t75" style="width:393.75pt;height:108pt">
            <v:imagedata r:id="rId86" o:title=""/>
          </v:shape>
        </w:pict>
      </w:r>
      <w:r w:rsidR="0069203C">
        <w:rPr>
          <w:color w:val="000000"/>
          <w:sz w:val="28"/>
          <w:szCs w:val="28"/>
        </w:rPr>
        <w:t>(3.26)</w:t>
      </w:r>
    </w:p>
    <w:p w:rsidR="00481D30" w:rsidRPr="0069203C" w:rsidRDefault="00481D30" w:rsidP="00481D30">
      <w:pPr>
        <w:shd w:val="clear" w:color="auto" w:fill="FFFFFF"/>
        <w:autoSpaceDE w:val="0"/>
        <w:autoSpaceDN w:val="0"/>
        <w:adjustRightInd w:val="0"/>
        <w:spacing w:line="360" w:lineRule="auto"/>
        <w:rPr>
          <w:i/>
          <w:iCs/>
          <w:color w:val="000000"/>
          <w:sz w:val="28"/>
          <w:szCs w:val="28"/>
        </w:rPr>
      </w:pPr>
      <w:r w:rsidRPr="001D6923">
        <w:rPr>
          <w:color w:val="000000"/>
          <w:sz w:val="28"/>
          <w:szCs w:val="28"/>
        </w:rPr>
        <w:t xml:space="preserve">В предельном случае низких частот </w:t>
      </w:r>
      <w:r w:rsidRPr="001D6923">
        <w:rPr>
          <w:i/>
          <w:iCs/>
          <w:color w:val="000000"/>
          <w:sz w:val="28"/>
          <w:szCs w:val="28"/>
        </w:rPr>
        <w:t>(</w:t>
      </w:r>
      <w:r>
        <w:rPr>
          <w:i/>
          <w:iCs/>
          <w:color w:val="000000"/>
          <w:sz w:val="28"/>
          <w:szCs w:val="28"/>
        </w:rPr>
        <w:t>δ</w:t>
      </w:r>
      <w:r w:rsidRPr="006876FE">
        <w:rPr>
          <w:i/>
          <w:iCs/>
          <w:color w:val="000000"/>
          <w:sz w:val="28"/>
          <w:szCs w:val="28"/>
        </w:rPr>
        <w:t>&gt;&gt;</w:t>
      </w:r>
      <w:r>
        <w:rPr>
          <w:i/>
          <w:iCs/>
          <w:color w:val="000000"/>
          <w:sz w:val="28"/>
          <w:szCs w:val="28"/>
          <w:lang w:val="en-US"/>
        </w:rPr>
        <w:t>a</w:t>
      </w:r>
      <w:r w:rsidR="0069203C">
        <w:rPr>
          <w:i/>
          <w:iCs/>
          <w:color w:val="000000"/>
          <w:sz w:val="28"/>
          <w:szCs w:val="28"/>
        </w:rPr>
        <w:t>)</w:t>
      </w:r>
    </w:p>
    <w:p w:rsidR="00481D30" w:rsidRPr="001D6923" w:rsidRDefault="00A52CB6" w:rsidP="00481D30">
      <w:pPr>
        <w:shd w:val="clear" w:color="auto" w:fill="FFFFFF"/>
        <w:autoSpaceDE w:val="0"/>
        <w:autoSpaceDN w:val="0"/>
        <w:adjustRightInd w:val="0"/>
        <w:spacing w:line="360" w:lineRule="auto"/>
        <w:rPr>
          <w:sz w:val="28"/>
          <w:szCs w:val="28"/>
        </w:rPr>
      </w:pPr>
      <w:r>
        <w:rPr>
          <w:i/>
          <w:iCs/>
          <w:color w:val="000000"/>
          <w:sz w:val="28"/>
          <w:szCs w:val="28"/>
        </w:rPr>
        <w:pict>
          <v:shape id="_x0000_i1076" type="#_x0000_t75" style="width:390.75pt;height:51.75pt">
            <v:imagedata r:id="rId87" o:title=""/>
          </v:shape>
        </w:pict>
      </w:r>
      <w:r w:rsidR="0069203C" w:rsidRPr="0069203C">
        <w:rPr>
          <w:iCs/>
          <w:color w:val="000000"/>
          <w:sz w:val="28"/>
          <w:szCs w:val="28"/>
        </w:rPr>
        <w:t>(3.27)</w:t>
      </w:r>
    </w:p>
    <w:p w:rsidR="00481D30" w:rsidRDefault="00481D30" w:rsidP="00481D30">
      <w:pPr>
        <w:shd w:val="clear" w:color="auto" w:fill="FFFFFF"/>
        <w:autoSpaceDE w:val="0"/>
        <w:autoSpaceDN w:val="0"/>
        <w:adjustRightInd w:val="0"/>
        <w:spacing w:line="360" w:lineRule="auto"/>
        <w:rPr>
          <w:color w:val="000000"/>
          <w:sz w:val="28"/>
          <w:szCs w:val="28"/>
          <w:lang w:val="en-US"/>
        </w:rPr>
      </w:pPr>
      <w:r w:rsidRPr="001D6923">
        <w:rPr>
          <w:color w:val="000000"/>
          <w:sz w:val="28"/>
          <w:szCs w:val="28"/>
        </w:rPr>
        <w:t>Отсюда получим</w:t>
      </w:r>
    </w:p>
    <w:p w:rsidR="00481D30" w:rsidRPr="000C7C63" w:rsidRDefault="00A52CB6" w:rsidP="00481D30">
      <w:pPr>
        <w:shd w:val="clear" w:color="auto" w:fill="FFFFFF"/>
        <w:autoSpaceDE w:val="0"/>
        <w:autoSpaceDN w:val="0"/>
        <w:adjustRightInd w:val="0"/>
        <w:spacing w:line="360" w:lineRule="auto"/>
        <w:rPr>
          <w:sz w:val="28"/>
          <w:szCs w:val="28"/>
        </w:rPr>
      </w:pPr>
      <w:r>
        <w:rPr>
          <w:sz w:val="28"/>
          <w:szCs w:val="28"/>
          <w:lang w:val="en-US"/>
        </w:rPr>
        <w:pict>
          <v:shape id="_x0000_i1077" type="#_x0000_t75" style="width:222.75pt;height:58.5pt">
            <v:imagedata r:id="rId88" o:title=""/>
          </v:shape>
        </w:pict>
      </w:r>
      <w:r w:rsidR="000C7C63">
        <w:rPr>
          <w:sz w:val="28"/>
          <w:szCs w:val="28"/>
        </w:rPr>
        <w:t>(3.28)</w:t>
      </w:r>
    </w:p>
    <w:p w:rsidR="00481D30" w:rsidRPr="00F255A0" w:rsidRDefault="00481D30" w:rsidP="00481D30">
      <w:pPr>
        <w:shd w:val="clear" w:color="auto" w:fill="FFFFFF"/>
        <w:autoSpaceDE w:val="0"/>
        <w:autoSpaceDN w:val="0"/>
        <w:adjustRightInd w:val="0"/>
        <w:spacing w:line="360" w:lineRule="auto"/>
        <w:rPr>
          <w:rFonts w:ascii="Arial" w:hAnsi="Arial"/>
          <w:lang w:val="en-US"/>
        </w:rPr>
      </w:pPr>
    </w:p>
    <w:p w:rsidR="00481D30" w:rsidRPr="00F255A0" w:rsidRDefault="00481D30" w:rsidP="00481D30">
      <w:pPr>
        <w:shd w:val="clear" w:color="auto" w:fill="FFFFFF"/>
        <w:autoSpaceDE w:val="0"/>
        <w:autoSpaceDN w:val="0"/>
        <w:adjustRightInd w:val="0"/>
        <w:spacing w:line="360" w:lineRule="auto"/>
        <w:rPr>
          <w:rFonts w:ascii="Arial" w:hAnsi="Arial"/>
          <w:sz w:val="28"/>
          <w:szCs w:val="28"/>
        </w:rPr>
      </w:pPr>
      <w:r w:rsidRPr="00F255A0">
        <w:rPr>
          <w:color w:val="000000"/>
          <w:sz w:val="28"/>
          <w:szCs w:val="28"/>
        </w:rPr>
        <w:t>где</w:t>
      </w:r>
      <w:r w:rsidRPr="001B0DBC">
        <w:rPr>
          <w:color w:val="000000"/>
          <w:sz w:val="28"/>
          <w:szCs w:val="28"/>
        </w:rPr>
        <w:t xml:space="preserve"> </w:t>
      </w:r>
      <w:r>
        <w:rPr>
          <w:color w:val="000000"/>
          <w:sz w:val="28"/>
          <w:szCs w:val="28"/>
          <w:lang w:val="en-US"/>
        </w:rPr>
        <w:t>f</w:t>
      </w:r>
      <w:r w:rsidRPr="00F255A0">
        <w:rPr>
          <w:color w:val="000000"/>
          <w:sz w:val="28"/>
          <w:szCs w:val="28"/>
        </w:rPr>
        <w:t>=</w:t>
      </w:r>
      <w:r>
        <w:rPr>
          <w:color w:val="000000"/>
          <w:sz w:val="28"/>
          <w:szCs w:val="28"/>
        </w:rPr>
        <w:t>ω</w:t>
      </w:r>
      <w:r w:rsidRPr="00F255A0">
        <w:rPr>
          <w:color w:val="000000"/>
          <w:sz w:val="28"/>
          <w:szCs w:val="28"/>
        </w:rPr>
        <w:t>/2</w:t>
      </w:r>
      <w:r>
        <w:rPr>
          <w:color w:val="000000"/>
          <w:sz w:val="28"/>
          <w:szCs w:val="28"/>
        </w:rPr>
        <w:t>π</w:t>
      </w:r>
      <w:r w:rsidRPr="00F255A0">
        <w:rPr>
          <w:color w:val="000000"/>
          <w:sz w:val="28"/>
          <w:szCs w:val="28"/>
        </w:rPr>
        <w:t xml:space="preserve">- частота, </w:t>
      </w:r>
      <w:r w:rsidRPr="00F255A0">
        <w:rPr>
          <w:color w:val="000000"/>
          <w:sz w:val="28"/>
          <w:szCs w:val="28"/>
          <w:lang w:val="en-US"/>
        </w:rPr>
        <w:t>a</w:t>
      </w:r>
      <w:r w:rsidRPr="00F255A0">
        <w:rPr>
          <w:color w:val="000000"/>
          <w:sz w:val="28"/>
          <w:szCs w:val="28"/>
        </w:rPr>
        <w:t xml:space="preserve"> </w:t>
      </w:r>
      <w:r w:rsidRPr="00F255A0">
        <w:rPr>
          <w:i/>
          <w:iCs/>
          <w:color w:val="000000"/>
          <w:sz w:val="28"/>
          <w:szCs w:val="28"/>
          <w:lang w:val="en-US"/>
        </w:rPr>
        <w:t>d</w:t>
      </w:r>
      <w:r w:rsidRPr="00F255A0">
        <w:rPr>
          <w:i/>
          <w:iCs/>
          <w:color w:val="000000"/>
          <w:sz w:val="28"/>
          <w:szCs w:val="28"/>
        </w:rPr>
        <w:t>=2</w:t>
      </w:r>
      <w:r w:rsidRPr="00F255A0">
        <w:rPr>
          <w:i/>
          <w:iCs/>
          <w:color w:val="000000"/>
          <w:sz w:val="28"/>
          <w:szCs w:val="28"/>
          <w:lang w:val="en-US"/>
        </w:rPr>
        <w:t>a</w:t>
      </w:r>
      <w:r w:rsidRPr="00F255A0">
        <w:rPr>
          <w:i/>
          <w:iCs/>
          <w:color w:val="000000"/>
          <w:sz w:val="28"/>
          <w:szCs w:val="28"/>
        </w:rPr>
        <w:t xml:space="preserve"> - </w:t>
      </w:r>
      <w:r w:rsidRPr="00F255A0">
        <w:rPr>
          <w:color w:val="000000"/>
          <w:sz w:val="28"/>
          <w:szCs w:val="28"/>
        </w:rPr>
        <w:t>диаметр образца.</w:t>
      </w:r>
    </w:p>
    <w:p w:rsidR="00481D30" w:rsidRPr="00F255A0" w:rsidRDefault="00481D30" w:rsidP="00481D30">
      <w:pPr>
        <w:shd w:val="clear" w:color="auto" w:fill="FFFFFF"/>
        <w:autoSpaceDE w:val="0"/>
        <w:autoSpaceDN w:val="0"/>
        <w:adjustRightInd w:val="0"/>
        <w:spacing w:line="360" w:lineRule="auto"/>
        <w:rPr>
          <w:rFonts w:ascii="Arial" w:hAnsi="Arial"/>
          <w:sz w:val="28"/>
          <w:szCs w:val="28"/>
        </w:rPr>
      </w:pPr>
      <w:r w:rsidRPr="00F255A0">
        <w:rPr>
          <w:color w:val="000000"/>
          <w:sz w:val="28"/>
          <w:szCs w:val="28"/>
        </w:rPr>
        <w:t>Таким образом, магнитный момент проводника в переменном магнит</w:t>
      </w:r>
      <w:r w:rsidRPr="00F255A0">
        <w:rPr>
          <w:color w:val="000000"/>
          <w:sz w:val="28"/>
          <w:szCs w:val="28"/>
        </w:rPr>
        <w:softHyphen/>
        <w:t>ном поле создается в основном возникающими в теле токами проводимо</w:t>
      </w:r>
      <w:r w:rsidRPr="00F255A0">
        <w:rPr>
          <w:color w:val="000000"/>
          <w:sz w:val="28"/>
          <w:szCs w:val="28"/>
        </w:rPr>
        <w:softHyphen/>
        <w:t xml:space="preserve">сти; он отличен от нуля даже при </w:t>
      </w:r>
      <w:r>
        <w:rPr>
          <w:color w:val="000000"/>
          <w:sz w:val="28"/>
          <w:szCs w:val="28"/>
        </w:rPr>
        <w:t>μ</w:t>
      </w:r>
      <w:r w:rsidRPr="00F255A0">
        <w:rPr>
          <w:color w:val="000000"/>
          <w:sz w:val="28"/>
          <w:szCs w:val="28"/>
        </w:rPr>
        <w:t>=</w:t>
      </w:r>
      <w:r w:rsidRPr="001B0DBC">
        <w:rPr>
          <w:color w:val="000000"/>
          <w:sz w:val="28"/>
          <w:szCs w:val="28"/>
        </w:rPr>
        <w:t>1</w:t>
      </w:r>
      <w:r w:rsidRPr="00F255A0">
        <w:rPr>
          <w:color w:val="000000"/>
          <w:sz w:val="28"/>
          <w:szCs w:val="28"/>
        </w:rPr>
        <w:t>, когда статический момент обраща</w:t>
      </w:r>
      <w:r w:rsidRPr="00F255A0">
        <w:rPr>
          <w:color w:val="000000"/>
          <w:sz w:val="28"/>
          <w:szCs w:val="28"/>
        </w:rPr>
        <w:softHyphen/>
        <w:t xml:space="preserve">ется в нуль. Статический момент должен получаться из </w:t>
      </w:r>
      <w:r w:rsidRPr="00F255A0">
        <w:rPr>
          <w:i/>
          <w:iCs/>
          <w:color w:val="000000"/>
          <w:sz w:val="28"/>
          <w:szCs w:val="28"/>
        </w:rPr>
        <w:t>М(</w:t>
      </w:r>
      <w:r>
        <w:rPr>
          <w:i/>
          <w:iCs/>
          <w:color w:val="000000"/>
          <w:sz w:val="28"/>
          <w:szCs w:val="28"/>
        </w:rPr>
        <w:t>ω</w:t>
      </w:r>
      <w:r w:rsidRPr="00F255A0">
        <w:rPr>
          <w:i/>
          <w:iCs/>
          <w:color w:val="000000"/>
          <w:sz w:val="28"/>
          <w:szCs w:val="28"/>
        </w:rPr>
        <w:t xml:space="preserve">) </w:t>
      </w:r>
      <w:r w:rsidRPr="00F255A0">
        <w:rPr>
          <w:color w:val="000000"/>
          <w:sz w:val="28"/>
          <w:szCs w:val="28"/>
        </w:rPr>
        <w:t xml:space="preserve">при </w:t>
      </w:r>
      <w:r>
        <w:rPr>
          <w:i/>
          <w:iCs/>
          <w:color w:val="000000"/>
          <w:sz w:val="28"/>
          <w:szCs w:val="28"/>
        </w:rPr>
        <w:t>ω→</w:t>
      </w:r>
      <w:r w:rsidRPr="00F255A0">
        <w:rPr>
          <w:i/>
          <w:iCs/>
          <w:color w:val="000000"/>
          <w:sz w:val="28"/>
          <w:szCs w:val="28"/>
        </w:rPr>
        <w:t xml:space="preserve">0. </w:t>
      </w:r>
      <w:r w:rsidRPr="00F255A0">
        <w:rPr>
          <w:color w:val="000000"/>
          <w:sz w:val="28"/>
          <w:szCs w:val="28"/>
        </w:rPr>
        <w:t xml:space="preserve">Отсюда следует, что вещественная часть магнитной поляризуемости </w:t>
      </w:r>
      <w:r w:rsidRPr="00F255A0">
        <w:rPr>
          <w:i/>
          <w:iCs/>
          <w:color w:val="000000"/>
          <w:sz w:val="28"/>
          <w:szCs w:val="28"/>
        </w:rPr>
        <w:t xml:space="preserve">а' </w:t>
      </w:r>
      <w:r w:rsidRPr="00F255A0">
        <w:rPr>
          <w:color w:val="000000"/>
          <w:sz w:val="28"/>
          <w:szCs w:val="28"/>
        </w:rPr>
        <w:t xml:space="preserve">стремится при </w:t>
      </w:r>
      <w:r>
        <w:rPr>
          <w:i/>
          <w:iCs/>
          <w:color w:val="000000"/>
          <w:sz w:val="28"/>
          <w:szCs w:val="28"/>
        </w:rPr>
        <w:t>ω→</w:t>
      </w:r>
      <w:r w:rsidRPr="00F255A0">
        <w:rPr>
          <w:i/>
          <w:iCs/>
          <w:color w:val="000000"/>
          <w:sz w:val="28"/>
          <w:szCs w:val="28"/>
        </w:rPr>
        <w:t xml:space="preserve">0 </w:t>
      </w:r>
      <w:r w:rsidRPr="00F255A0">
        <w:rPr>
          <w:color w:val="000000"/>
          <w:sz w:val="28"/>
          <w:szCs w:val="28"/>
        </w:rPr>
        <w:t xml:space="preserve">к постоянному значению (равному нулю при </w:t>
      </w:r>
      <w:r>
        <w:rPr>
          <w:color w:val="000000"/>
          <w:sz w:val="28"/>
          <w:szCs w:val="28"/>
        </w:rPr>
        <w:t>μ</w:t>
      </w:r>
      <w:r w:rsidRPr="00F255A0">
        <w:rPr>
          <w:color w:val="000000"/>
          <w:sz w:val="28"/>
          <w:szCs w:val="28"/>
        </w:rPr>
        <w:t>=</w:t>
      </w:r>
      <w:r w:rsidRPr="001B0DBC">
        <w:rPr>
          <w:color w:val="000000"/>
          <w:sz w:val="28"/>
          <w:szCs w:val="28"/>
        </w:rPr>
        <w:t>1</w:t>
      </w:r>
      <w:r w:rsidRPr="00F255A0">
        <w:rPr>
          <w:color w:val="000000"/>
          <w:sz w:val="28"/>
          <w:szCs w:val="28"/>
        </w:rPr>
        <w:t>). Возникновение вихревых токов сопровождается диссипацией энергии по</w:t>
      </w:r>
      <w:r w:rsidRPr="00F255A0">
        <w:rPr>
          <w:color w:val="000000"/>
          <w:sz w:val="28"/>
          <w:szCs w:val="28"/>
        </w:rPr>
        <w:softHyphen/>
        <w:t>ля, выделяющейся в виде джоулева тепла. Диссипация энергии определя</w:t>
      </w:r>
      <w:r w:rsidRPr="00F255A0">
        <w:rPr>
          <w:color w:val="000000"/>
          <w:sz w:val="28"/>
          <w:szCs w:val="28"/>
        </w:rPr>
        <w:softHyphen/>
        <w:t xml:space="preserve">ется мнимой частью магнитной поляризуемости а'' , причем </w:t>
      </w:r>
      <w:r>
        <w:rPr>
          <w:color w:val="000000"/>
          <w:sz w:val="28"/>
          <w:szCs w:val="28"/>
          <w:lang w:val="en-US"/>
        </w:rPr>
        <w:t>a</w:t>
      </w:r>
      <w:r w:rsidRPr="00F255A0">
        <w:rPr>
          <w:color w:val="000000"/>
          <w:sz w:val="28"/>
          <w:szCs w:val="28"/>
        </w:rPr>
        <w:t>''&lt;0.</w:t>
      </w:r>
    </w:p>
    <w:p w:rsidR="00481D30" w:rsidRDefault="00481D30" w:rsidP="00B85942">
      <w:pPr>
        <w:shd w:val="clear" w:color="auto" w:fill="FFFFFF"/>
        <w:autoSpaceDE w:val="0"/>
        <w:autoSpaceDN w:val="0"/>
        <w:adjustRightInd w:val="0"/>
        <w:spacing w:line="360" w:lineRule="auto"/>
        <w:rPr>
          <w:rFonts w:ascii="Arial" w:hAnsi="Arial"/>
        </w:rPr>
      </w:pPr>
      <w:r w:rsidRPr="00F255A0">
        <w:rPr>
          <w:color w:val="000000"/>
          <w:sz w:val="28"/>
          <w:szCs w:val="28"/>
        </w:rPr>
        <w:t>Полученное приближенное соотношение может использоваться для бесконтактного определения проводимости (на достаточно малых часто</w:t>
      </w:r>
      <w:r w:rsidRPr="00F255A0">
        <w:rPr>
          <w:color w:val="000000"/>
          <w:sz w:val="28"/>
          <w:szCs w:val="28"/>
        </w:rPr>
        <w:softHyphen/>
        <w:t xml:space="preserve">тах) в тех случаях, когда вещественная часть магнитной поляризуемости </w:t>
      </w:r>
      <w:r>
        <w:rPr>
          <w:color w:val="000000"/>
          <w:sz w:val="28"/>
          <w:szCs w:val="28"/>
          <w:lang w:val="en-US"/>
        </w:rPr>
        <w:t>a</w:t>
      </w:r>
      <w:r w:rsidRPr="00F255A0">
        <w:rPr>
          <w:color w:val="000000"/>
          <w:sz w:val="28"/>
          <w:szCs w:val="28"/>
        </w:rPr>
        <w:t xml:space="preserve">'&lt;0, а </w:t>
      </w:r>
      <w:r>
        <w:rPr>
          <w:color w:val="000000"/>
          <w:sz w:val="28"/>
          <w:szCs w:val="28"/>
        </w:rPr>
        <w:t>μ</w:t>
      </w:r>
      <w:r w:rsidRPr="00F255A0">
        <w:rPr>
          <w:color w:val="000000"/>
          <w:sz w:val="28"/>
          <w:szCs w:val="28"/>
        </w:rPr>
        <w:t>=</w:t>
      </w:r>
      <w:r w:rsidRPr="001B0DBC">
        <w:rPr>
          <w:color w:val="000000"/>
          <w:sz w:val="28"/>
          <w:szCs w:val="28"/>
        </w:rPr>
        <w:t>1</w:t>
      </w:r>
      <w:r w:rsidRPr="00F255A0">
        <w:rPr>
          <w:i/>
          <w:iCs/>
          <w:color w:val="000000"/>
          <w:sz w:val="28"/>
          <w:szCs w:val="28"/>
        </w:rPr>
        <w:t xml:space="preserve">. </w:t>
      </w:r>
      <w:r w:rsidRPr="00F255A0">
        <w:rPr>
          <w:color w:val="000000"/>
          <w:sz w:val="28"/>
          <w:szCs w:val="28"/>
        </w:rPr>
        <w:t>Однако, как уже отмечалось выше, поскольку направление движения электрона вокруг магнитного поля зависит от знака его эффек</w:t>
      </w:r>
      <w:r w:rsidRPr="00F255A0">
        <w:rPr>
          <w:color w:val="000000"/>
          <w:sz w:val="28"/>
          <w:szCs w:val="28"/>
        </w:rPr>
        <w:softHyphen/>
        <w:t xml:space="preserve">тивной массы, то можно предположить, что возможна экспериментальная ситуация, в которой </w:t>
      </w:r>
      <w:r w:rsidRPr="00F255A0">
        <w:rPr>
          <w:i/>
          <w:iCs/>
          <w:color w:val="000000"/>
          <w:sz w:val="28"/>
          <w:szCs w:val="28"/>
        </w:rPr>
        <w:t xml:space="preserve">а' </w:t>
      </w:r>
      <w:r w:rsidRPr="00F255A0">
        <w:rPr>
          <w:color w:val="000000"/>
          <w:sz w:val="28"/>
          <w:szCs w:val="28"/>
        </w:rPr>
        <w:t>&gt;0. В этом случае в правой части (</w:t>
      </w:r>
      <w:r w:rsidR="000C7C63">
        <w:rPr>
          <w:color w:val="000000"/>
          <w:sz w:val="28"/>
          <w:szCs w:val="28"/>
        </w:rPr>
        <w:t>3.28</w:t>
      </w:r>
      <w:r w:rsidRPr="00F255A0">
        <w:rPr>
          <w:color w:val="000000"/>
          <w:sz w:val="28"/>
          <w:szCs w:val="28"/>
        </w:rPr>
        <w:t>) следует за</w:t>
      </w:r>
      <w:r w:rsidRPr="00F255A0">
        <w:rPr>
          <w:color w:val="000000"/>
          <w:sz w:val="28"/>
          <w:szCs w:val="28"/>
        </w:rPr>
        <w:softHyphen/>
        <w:t xml:space="preserve">менить знак "-" на "+". Кроме того, необходимо иметь в виду, что если статический магнитный момент не равен нулю, то при </w:t>
      </w:r>
      <w:r>
        <w:rPr>
          <w:i/>
          <w:iCs/>
          <w:color w:val="000000"/>
          <w:sz w:val="28"/>
          <w:szCs w:val="28"/>
        </w:rPr>
        <w:t>ω→</w:t>
      </w:r>
      <w:r w:rsidRPr="00F255A0">
        <w:rPr>
          <w:i/>
          <w:iCs/>
          <w:color w:val="000000"/>
          <w:sz w:val="28"/>
          <w:szCs w:val="28"/>
        </w:rPr>
        <w:t xml:space="preserve">0 а' </w:t>
      </w:r>
      <w:r w:rsidRPr="00F255A0">
        <w:rPr>
          <w:color w:val="000000"/>
          <w:sz w:val="28"/>
          <w:szCs w:val="28"/>
        </w:rPr>
        <w:t>стремится к постоянному значению, также отличному от нуля, и его необходимо учи</w:t>
      </w:r>
      <w:r w:rsidRPr="00F255A0">
        <w:rPr>
          <w:color w:val="000000"/>
          <w:sz w:val="28"/>
          <w:szCs w:val="28"/>
        </w:rPr>
        <w:softHyphen/>
        <w:t>тывать в (</w:t>
      </w:r>
      <w:r w:rsidR="000C7C63">
        <w:rPr>
          <w:color w:val="000000"/>
          <w:sz w:val="28"/>
          <w:szCs w:val="28"/>
        </w:rPr>
        <w:t>3.27</w:t>
      </w:r>
      <w:r w:rsidRPr="00F255A0">
        <w:rPr>
          <w:color w:val="000000"/>
          <w:sz w:val="28"/>
          <w:szCs w:val="28"/>
        </w:rPr>
        <w:t>) и, соответственно, в (</w:t>
      </w:r>
      <w:r w:rsidR="000C7C63">
        <w:rPr>
          <w:color w:val="000000"/>
          <w:sz w:val="28"/>
          <w:szCs w:val="28"/>
        </w:rPr>
        <w:t>3.28</w:t>
      </w:r>
      <w:r w:rsidRPr="00F255A0">
        <w:rPr>
          <w:color w:val="000000"/>
          <w:sz w:val="28"/>
          <w:szCs w:val="28"/>
        </w:rPr>
        <w:t>).</w:t>
      </w:r>
    </w:p>
    <w:p w:rsidR="00481D30" w:rsidRPr="00483771" w:rsidRDefault="00481D30" w:rsidP="003D6B16">
      <w:pPr>
        <w:shd w:val="clear" w:color="auto" w:fill="FFFFFF"/>
        <w:autoSpaceDE w:val="0"/>
        <w:autoSpaceDN w:val="0"/>
        <w:adjustRightInd w:val="0"/>
        <w:spacing w:line="360" w:lineRule="auto"/>
        <w:jc w:val="center"/>
        <w:rPr>
          <w:color w:val="212121"/>
          <w:sz w:val="28"/>
          <w:szCs w:val="28"/>
        </w:rPr>
      </w:pPr>
      <w:r w:rsidRPr="00C72615">
        <w:rPr>
          <w:color w:val="212121"/>
          <w:sz w:val="28"/>
          <w:szCs w:val="28"/>
        </w:rPr>
        <w:t>Измерения основаны на использовании дифференциального трансфор</w:t>
      </w:r>
      <w:r w:rsidRPr="00C72615">
        <w:rPr>
          <w:color w:val="212121"/>
          <w:sz w:val="28"/>
          <w:szCs w:val="28"/>
        </w:rPr>
        <w:softHyphen/>
        <w:t>матора, состоящего из двух одинаковых кату</w:t>
      </w:r>
      <w:r w:rsidR="00841C46">
        <w:rPr>
          <w:color w:val="212121"/>
          <w:sz w:val="28"/>
          <w:szCs w:val="28"/>
        </w:rPr>
        <w:t>шек взаимной индуктивности (</w:t>
      </w:r>
      <w:r w:rsidRPr="00C72615">
        <w:rPr>
          <w:color w:val="212121"/>
          <w:sz w:val="28"/>
          <w:szCs w:val="28"/>
        </w:rPr>
        <w:t>рис.</w:t>
      </w:r>
      <w:r>
        <w:rPr>
          <w:color w:val="212121"/>
          <w:sz w:val="28"/>
          <w:szCs w:val="28"/>
        </w:rPr>
        <w:t>3</w:t>
      </w:r>
      <w:r w:rsidR="003D6B16">
        <w:rPr>
          <w:color w:val="212121"/>
          <w:sz w:val="28"/>
          <w:szCs w:val="28"/>
        </w:rPr>
        <w:t>.5</w:t>
      </w:r>
      <w:r w:rsidRPr="00C72615">
        <w:rPr>
          <w:color w:val="212121"/>
          <w:sz w:val="28"/>
          <w:szCs w:val="28"/>
        </w:rPr>
        <w:t xml:space="preserve">). </w:t>
      </w:r>
      <w:r w:rsidR="00A52CB6">
        <w:rPr>
          <w:color w:val="212121"/>
          <w:sz w:val="28"/>
          <w:szCs w:val="28"/>
        </w:rPr>
        <w:pict>
          <v:shape id="_x0000_i1078" type="#_x0000_t75" style="width:344.25pt;height:267.75pt">
            <v:imagedata r:id="rId89" o:title=""/>
          </v:shape>
        </w:pict>
      </w:r>
    </w:p>
    <w:p w:rsidR="00481D30" w:rsidRPr="00483771" w:rsidRDefault="00481D30" w:rsidP="00DF59D1">
      <w:pPr>
        <w:shd w:val="clear" w:color="auto" w:fill="FFFFFF"/>
        <w:autoSpaceDE w:val="0"/>
        <w:autoSpaceDN w:val="0"/>
        <w:adjustRightInd w:val="0"/>
        <w:spacing w:line="360" w:lineRule="auto"/>
        <w:jc w:val="center"/>
        <w:rPr>
          <w:color w:val="212121"/>
        </w:rPr>
      </w:pPr>
      <w:r w:rsidRPr="00483771">
        <w:rPr>
          <w:color w:val="212121"/>
        </w:rPr>
        <w:t>Рисунок 3</w:t>
      </w:r>
      <w:r w:rsidR="00DF59D1">
        <w:rPr>
          <w:color w:val="212121"/>
        </w:rPr>
        <w:t>.5 Схема экспериментальной установки</w:t>
      </w:r>
    </w:p>
    <w:p w:rsidR="00481D30" w:rsidRPr="00483771" w:rsidRDefault="00481D30" w:rsidP="00481D30">
      <w:pPr>
        <w:shd w:val="clear" w:color="auto" w:fill="FFFFFF"/>
        <w:autoSpaceDE w:val="0"/>
        <w:autoSpaceDN w:val="0"/>
        <w:adjustRightInd w:val="0"/>
        <w:spacing w:line="360" w:lineRule="auto"/>
        <w:rPr>
          <w:color w:val="212121"/>
        </w:rPr>
      </w:pPr>
      <w:r w:rsidRPr="00483771">
        <w:rPr>
          <w:color w:val="212121"/>
        </w:rPr>
        <w:t xml:space="preserve">1 </w:t>
      </w:r>
      <w:r w:rsidRPr="00483771">
        <w:rPr>
          <w:color w:val="212121"/>
        </w:rPr>
        <w:softHyphen/>
      </w:r>
      <w:r w:rsidRPr="00483771">
        <w:rPr>
          <w:color w:val="212121"/>
        </w:rPr>
        <w:softHyphen/>
      </w:r>
      <w:r w:rsidRPr="00483771">
        <w:rPr>
          <w:color w:val="212121"/>
        </w:rPr>
        <w:softHyphen/>
      </w:r>
      <w:r w:rsidRPr="00483771">
        <w:rPr>
          <w:color w:val="212121"/>
        </w:rPr>
        <w:softHyphen/>
        <w:t>– образец</w:t>
      </w:r>
    </w:p>
    <w:p w:rsidR="00481D30" w:rsidRPr="00483771" w:rsidRDefault="00481D30" w:rsidP="00481D30">
      <w:pPr>
        <w:shd w:val="clear" w:color="auto" w:fill="FFFFFF"/>
        <w:autoSpaceDE w:val="0"/>
        <w:autoSpaceDN w:val="0"/>
        <w:adjustRightInd w:val="0"/>
        <w:spacing w:line="360" w:lineRule="auto"/>
        <w:rPr>
          <w:color w:val="212121"/>
        </w:rPr>
      </w:pPr>
      <w:r w:rsidRPr="00483771">
        <w:rPr>
          <w:color w:val="212121"/>
        </w:rPr>
        <w:t xml:space="preserve">2, 3 – катушки взаимной индуктивности </w:t>
      </w:r>
    </w:p>
    <w:p w:rsidR="00481D30" w:rsidRPr="00483771" w:rsidRDefault="00481D30" w:rsidP="00481D30">
      <w:pPr>
        <w:shd w:val="clear" w:color="auto" w:fill="FFFFFF"/>
        <w:autoSpaceDE w:val="0"/>
        <w:autoSpaceDN w:val="0"/>
        <w:adjustRightInd w:val="0"/>
        <w:spacing w:line="360" w:lineRule="auto"/>
        <w:rPr>
          <w:color w:val="212121"/>
        </w:rPr>
      </w:pPr>
      <w:r w:rsidRPr="00483771">
        <w:rPr>
          <w:color w:val="212121"/>
          <w:lang w:val="en-US"/>
        </w:rPr>
        <w:t>N</w:t>
      </w:r>
      <w:r w:rsidRPr="00483771">
        <w:rPr>
          <w:color w:val="212121"/>
        </w:rPr>
        <w:t xml:space="preserve"> – двухлучевой осциллограф</w:t>
      </w:r>
    </w:p>
    <w:p w:rsidR="00481D30" w:rsidRPr="00483771" w:rsidRDefault="00481D30" w:rsidP="00481D30">
      <w:pPr>
        <w:shd w:val="clear" w:color="auto" w:fill="FFFFFF"/>
        <w:autoSpaceDE w:val="0"/>
        <w:autoSpaceDN w:val="0"/>
        <w:adjustRightInd w:val="0"/>
        <w:spacing w:line="360" w:lineRule="auto"/>
        <w:rPr>
          <w:color w:val="212121"/>
          <w:sz w:val="28"/>
          <w:szCs w:val="28"/>
        </w:rPr>
      </w:pPr>
      <w:r w:rsidRPr="00483771">
        <w:rPr>
          <w:color w:val="212121"/>
          <w:lang w:val="en-US"/>
        </w:rPr>
        <w:t>G</w:t>
      </w:r>
      <w:r w:rsidRPr="00483771">
        <w:rPr>
          <w:color w:val="212121"/>
        </w:rPr>
        <w:t xml:space="preserve"> – генератор низких частот</w:t>
      </w:r>
    </w:p>
    <w:p w:rsidR="00481D30" w:rsidRPr="00C72615" w:rsidRDefault="00481D30" w:rsidP="00481D30">
      <w:pPr>
        <w:shd w:val="clear" w:color="auto" w:fill="FFFFFF"/>
        <w:autoSpaceDE w:val="0"/>
        <w:autoSpaceDN w:val="0"/>
        <w:adjustRightInd w:val="0"/>
        <w:spacing w:line="360" w:lineRule="auto"/>
        <w:rPr>
          <w:sz w:val="28"/>
          <w:szCs w:val="28"/>
        </w:rPr>
      </w:pPr>
      <w:r w:rsidRPr="00C72615">
        <w:rPr>
          <w:color w:val="212121"/>
          <w:sz w:val="28"/>
          <w:szCs w:val="28"/>
        </w:rPr>
        <w:t>Первичные обмотки катушек включены последовательно, и по ним пропускается ток от генератора низкой частоты. Вторичные обмот</w:t>
      </w:r>
      <w:r w:rsidRPr="00C72615">
        <w:rPr>
          <w:color w:val="212121"/>
          <w:sz w:val="28"/>
          <w:szCs w:val="28"/>
        </w:rPr>
        <w:softHyphen/>
        <w:t>ки включены встречно, так что без образца напряжение на выходе днффе-</w:t>
      </w:r>
    </w:p>
    <w:p w:rsidR="00481D30" w:rsidRPr="00C72615" w:rsidRDefault="00481D30" w:rsidP="00481D30">
      <w:pPr>
        <w:shd w:val="clear" w:color="auto" w:fill="FFFFFF"/>
        <w:autoSpaceDE w:val="0"/>
        <w:autoSpaceDN w:val="0"/>
        <w:adjustRightInd w:val="0"/>
        <w:spacing w:line="360" w:lineRule="auto"/>
        <w:rPr>
          <w:sz w:val="28"/>
          <w:szCs w:val="28"/>
        </w:rPr>
      </w:pPr>
      <w:r w:rsidRPr="00C72615">
        <w:rPr>
          <w:color w:val="000000"/>
          <w:sz w:val="28"/>
          <w:szCs w:val="28"/>
        </w:rPr>
        <w:t>ренциального трансформатора равно ну</w:t>
      </w:r>
      <w:r>
        <w:rPr>
          <w:color w:val="000000"/>
          <w:sz w:val="28"/>
          <w:szCs w:val="28"/>
        </w:rPr>
        <w:t>лю. При пом</w:t>
      </w:r>
      <w:r w:rsidRPr="00C72615">
        <w:rPr>
          <w:color w:val="000000"/>
          <w:sz w:val="28"/>
          <w:szCs w:val="28"/>
        </w:rPr>
        <w:t>еще</w:t>
      </w:r>
      <w:r>
        <w:rPr>
          <w:color w:val="000000"/>
          <w:sz w:val="28"/>
          <w:szCs w:val="28"/>
        </w:rPr>
        <w:t>нии</w:t>
      </w:r>
      <w:r w:rsidRPr="00C72615">
        <w:rPr>
          <w:color w:val="000000"/>
          <w:sz w:val="28"/>
          <w:szCs w:val="28"/>
        </w:rPr>
        <w:t xml:space="preserve"> образца (1) внутрь рабочей катушки в нем возникают вихревые токи, а ЭДС во вто</w:t>
      </w:r>
      <w:r w:rsidRPr="00C72615">
        <w:rPr>
          <w:color w:val="000000"/>
          <w:sz w:val="28"/>
          <w:szCs w:val="28"/>
        </w:rPr>
        <w:softHyphen/>
        <w:t>ричной обмотке изменяется. Так как начальная ЭДС (без образца) была скомпенсирована второй катушкой, то возникающий теперь выходной сигнал пропорционален частоте, амплитуде магнитного поля и эффектив</w:t>
      </w:r>
      <w:r w:rsidRPr="00C72615">
        <w:rPr>
          <w:color w:val="000000"/>
          <w:sz w:val="28"/>
          <w:szCs w:val="28"/>
        </w:rPr>
        <w:softHyphen/>
        <w:t>ной магнитной восприимчивости образца:</w:t>
      </w:r>
    </w:p>
    <w:p w:rsidR="00481D30" w:rsidRPr="00C72615" w:rsidRDefault="00A52CB6" w:rsidP="000E4FA2">
      <w:pPr>
        <w:autoSpaceDE w:val="0"/>
        <w:autoSpaceDN w:val="0"/>
        <w:adjustRightInd w:val="0"/>
        <w:spacing w:line="360" w:lineRule="auto"/>
        <w:jc w:val="center"/>
        <w:rPr>
          <w:sz w:val="28"/>
          <w:szCs w:val="28"/>
        </w:rPr>
      </w:pPr>
      <w:r>
        <w:rPr>
          <w:sz w:val="28"/>
          <w:szCs w:val="28"/>
        </w:rPr>
        <w:pict>
          <v:shape id="_x0000_i1079" type="#_x0000_t75" style="width:421.5pt;height:87.75pt">
            <v:imagedata r:id="rId90" o:title=""/>
          </v:shape>
        </w:pict>
      </w:r>
      <w:r w:rsidR="000E4FA2">
        <w:rPr>
          <w:sz w:val="28"/>
          <w:szCs w:val="28"/>
        </w:rPr>
        <w:t>(3.28)</w:t>
      </w:r>
    </w:p>
    <w:p w:rsidR="00481D30" w:rsidRDefault="00481D30" w:rsidP="00481D30">
      <w:pPr>
        <w:shd w:val="clear" w:color="auto" w:fill="FFFFFF"/>
        <w:autoSpaceDE w:val="0"/>
        <w:autoSpaceDN w:val="0"/>
        <w:adjustRightInd w:val="0"/>
        <w:spacing w:line="360" w:lineRule="auto"/>
        <w:rPr>
          <w:color w:val="000000"/>
          <w:sz w:val="28"/>
          <w:szCs w:val="28"/>
          <w:lang w:val="en-US"/>
        </w:rPr>
      </w:pPr>
      <w:r w:rsidRPr="007C4FB2">
        <w:rPr>
          <w:color w:val="000000"/>
          <w:sz w:val="28"/>
          <w:szCs w:val="28"/>
        </w:rPr>
        <w:t xml:space="preserve">Здесь мы представили </w:t>
      </w:r>
      <w:r>
        <w:rPr>
          <w:i/>
          <w:iCs/>
          <w:color w:val="000000"/>
          <w:sz w:val="28"/>
          <w:szCs w:val="28"/>
        </w:rPr>
        <w:t xml:space="preserve">Х </w:t>
      </w:r>
      <w:r w:rsidRPr="007C4FB2">
        <w:rPr>
          <w:i/>
          <w:iCs/>
          <w:color w:val="000000"/>
          <w:sz w:val="28"/>
          <w:szCs w:val="28"/>
        </w:rPr>
        <w:t xml:space="preserve"> </w:t>
      </w:r>
      <w:r w:rsidRPr="007C4FB2">
        <w:rPr>
          <w:color w:val="000000"/>
          <w:sz w:val="28"/>
          <w:szCs w:val="28"/>
        </w:rPr>
        <w:t xml:space="preserve">в виде </w:t>
      </w:r>
      <w:r>
        <w:rPr>
          <w:color w:val="000000"/>
          <w:sz w:val="28"/>
          <w:szCs w:val="28"/>
        </w:rPr>
        <w:t>Х</w:t>
      </w:r>
      <w:r w:rsidRPr="007C4FB2">
        <w:rPr>
          <w:color w:val="000000"/>
          <w:sz w:val="28"/>
          <w:szCs w:val="28"/>
        </w:rPr>
        <w:t xml:space="preserve"> = </w:t>
      </w:r>
      <w:r>
        <w:rPr>
          <w:i/>
          <w:iCs/>
          <w:color w:val="000000"/>
          <w:sz w:val="28"/>
          <w:szCs w:val="28"/>
        </w:rPr>
        <w:t>Х</w:t>
      </w:r>
      <w:r w:rsidRPr="007C4FB2">
        <w:rPr>
          <w:i/>
          <w:iCs/>
          <w:color w:val="000000"/>
          <w:sz w:val="28"/>
          <w:szCs w:val="28"/>
          <w:lang w:val="en-US"/>
        </w:rPr>
        <w:t>o</w:t>
      </w:r>
      <w:r>
        <w:rPr>
          <w:i/>
          <w:iCs/>
          <w:color w:val="000000"/>
          <w:sz w:val="28"/>
          <w:szCs w:val="28"/>
          <w:lang w:val="en-US"/>
        </w:rPr>
        <w:t>e</w:t>
      </w:r>
      <w:r>
        <w:rPr>
          <w:i/>
          <w:iCs/>
          <w:color w:val="000000"/>
          <w:sz w:val="28"/>
          <w:szCs w:val="28"/>
          <w:vertAlign w:val="superscript"/>
          <w:lang w:val="en-US"/>
        </w:rPr>
        <w:t>iβ</w:t>
      </w:r>
      <w:r w:rsidRPr="007C4FB2">
        <w:rPr>
          <w:i/>
          <w:iCs/>
          <w:color w:val="000000"/>
          <w:sz w:val="28"/>
          <w:szCs w:val="28"/>
        </w:rPr>
        <w:t xml:space="preserve"> </w:t>
      </w:r>
      <w:r>
        <w:rPr>
          <w:i/>
          <w:iCs/>
          <w:color w:val="000000"/>
          <w:sz w:val="28"/>
          <w:szCs w:val="28"/>
        </w:rPr>
        <w:t>где</w:t>
      </w:r>
      <w:r w:rsidRPr="007C4FB2">
        <w:rPr>
          <w:color w:val="000000"/>
          <w:sz w:val="28"/>
          <w:szCs w:val="28"/>
        </w:rPr>
        <w:t xml:space="preserve"> </w:t>
      </w:r>
      <w:r w:rsidRPr="007C4FB2">
        <w:rPr>
          <w:i/>
          <w:iCs/>
          <w:color w:val="000000"/>
          <w:sz w:val="28"/>
          <w:szCs w:val="28"/>
          <w:lang w:val="en-US"/>
        </w:rPr>
        <w:t>tg</w:t>
      </w:r>
      <w:r>
        <w:rPr>
          <w:i/>
          <w:iCs/>
          <w:color w:val="000000"/>
          <w:sz w:val="28"/>
          <w:szCs w:val="28"/>
          <w:lang w:val="en-US"/>
        </w:rPr>
        <w:t>β</w:t>
      </w:r>
      <w:r>
        <w:rPr>
          <w:i/>
          <w:iCs/>
          <w:color w:val="000000"/>
          <w:sz w:val="28"/>
          <w:szCs w:val="28"/>
        </w:rPr>
        <w:t>=</w:t>
      </w:r>
      <w:r w:rsidRPr="002C29EB">
        <w:rPr>
          <w:color w:val="000000"/>
          <w:sz w:val="28"/>
          <w:szCs w:val="28"/>
        </w:rPr>
        <w:t xml:space="preserve"> </w:t>
      </w:r>
      <w:r w:rsidRPr="00F255A0">
        <w:rPr>
          <w:color w:val="000000"/>
          <w:sz w:val="28"/>
          <w:szCs w:val="28"/>
        </w:rPr>
        <w:t>а''</w:t>
      </w:r>
      <w:r>
        <w:rPr>
          <w:color w:val="000000"/>
          <w:sz w:val="28"/>
          <w:szCs w:val="28"/>
        </w:rPr>
        <w:t>/</w:t>
      </w:r>
      <w:r w:rsidRPr="002C29EB">
        <w:rPr>
          <w:color w:val="000000"/>
          <w:sz w:val="28"/>
          <w:szCs w:val="28"/>
        </w:rPr>
        <w:t xml:space="preserve"> </w:t>
      </w:r>
      <w:r w:rsidRPr="00F255A0">
        <w:rPr>
          <w:color w:val="000000"/>
          <w:sz w:val="28"/>
          <w:szCs w:val="28"/>
        </w:rPr>
        <w:t>а'</w:t>
      </w:r>
      <w:r>
        <w:rPr>
          <w:i/>
          <w:iCs/>
          <w:color w:val="000000"/>
          <w:sz w:val="28"/>
          <w:szCs w:val="28"/>
        </w:rPr>
        <w:t xml:space="preserve"> из</w:t>
      </w:r>
      <w:r w:rsidRPr="007C4FB2">
        <w:rPr>
          <w:color w:val="000000"/>
          <w:sz w:val="28"/>
          <w:szCs w:val="28"/>
        </w:rPr>
        <w:t xml:space="preserve"> соотношения (</w:t>
      </w:r>
      <w:r w:rsidR="000E4FA2">
        <w:rPr>
          <w:color w:val="000000"/>
          <w:sz w:val="28"/>
          <w:szCs w:val="28"/>
        </w:rPr>
        <w:t>3.28</w:t>
      </w:r>
      <w:r w:rsidRPr="007C4FB2">
        <w:rPr>
          <w:color w:val="000000"/>
          <w:sz w:val="28"/>
          <w:szCs w:val="28"/>
        </w:rPr>
        <w:t xml:space="preserve">). То есть выходной сигнал оказывается сдвинут на </w:t>
      </w:r>
      <w:r>
        <w:rPr>
          <w:color w:val="000000"/>
          <w:sz w:val="28"/>
          <w:szCs w:val="28"/>
        </w:rPr>
        <w:t>φ</w:t>
      </w:r>
      <w:r w:rsidRPr="007C4FB2">
        <w:rPr>
          <w:color w:val="000000"/>
          <w:sz w:val="28"/>
          <w:szCs w:val="28"/>
        </w:rPr>
        <w:t>=(</w:t>
      </w:r>
      <w:r>
        <w:rPr>
          <w:color w:val="000000"/>
          <w:sz w:val="28"/>
          <w:szCs w:val="28"/>
        </w:rPr>
        <w:t>π</w:t>
      </w:r>
      <w:r w:rsidRPr="007C4FB2">
        <w:rPr>
          <w:color w:val="000000"/>
          <w:sz w:val="28"/>
          <w:szCs w:val="28"/>
        </w:rPr>
        <w:t>/2-</w:t>
      </w:r>
      <w:r>
        <w:rPr>
          <w:color w:val="000000"/>
          <w:sz w:val="28"/>
          <w:szCs w:val="28"/>
        </w:rPr>
        <w:t>β</w:t>
      </w:r>
      <w:r w:rsidRPr="007C4FB2">
        <w:rPr>
          <w:color w:val="000000"/>
          <w:sz w:val="28"/>
          <w:szCs w:val="28"/>
        </w:rPr>
        <w:t xml:space="preserve">). Воспользовавшись тем, что </w:t>
      </w:r>
      <w:r w:rsidRPr="007C4FB2">
        <w:rPr>
          <w:i/>
          <w:iCs/>
          <w:color w:val="000000"/>
          <w:sz w:val="28"/>
          <w:szCs w:val="28"/>
          <w:lang w:val="en-US"/>
        </w:rPr>
        <w:t>tg</w:t>
      </w:r>
      <w:r w:rsidRPr="007C4FB2">
        <w:rPr>
          <w:i/>
          <w:iCs/>
          <w:color w:val="000000"/>
          <w:sz w:val="28"/>
          <w:szCs w:val="28"/>
        </w:rPr>
        <w:t>(7</w:t>
      </w:r>
      <w:r>
        <w:rPr>
          <w:i/>
          <w:iCs/>
          <w:color w:val="000000"/>
          <w:sz w:val="28"/>
          <w:szCs w:val="28"/>
        </w:rPr>
        <w:t>π</w:t>
      </w:r>
      <w:r w:rsidRPr="007C4FB2">
        <w:rPr>
          <w:i/>
          <w:iCs/>
          <w:color w:val="000000"/>
          <w:sz w:val="28"/>
          <w:szCs w:val="28"/>
        </w:rPr>
        <w:t>/2-</w:t>
      </w:r>
      <w:r>
        <w:rPr>
          <w:i/>
          <w:iCs/>
          <w:color w:val="000000"/>
          <w:sz w:val="28"/>
          <w:szCs w:val="28"/>
          <w:lang w:val="en-US"/>
        </w:rPr>
        <w:t>β</w:t>
      </w:r>
      <w:r w:rsidRPr="007C4FB2">
        <w:rPr>
          <w:i/>
          <w:iCs/>
          <w:color w:val="000000"/>
          <w:sz w:val="28"/>
          <w:szCs w:val="28"/>
        </w:rPr>
        <w:t>)=</w:t>
      </w:r>
      <w:r w:rsidRPr="007C4FB2">
        <w:rPr>
          <w:i/>
          <w:iCs/>
          <w:color w:val="000000"/>
          <w:sz w:val="28"/>
          <w:szCs w:val="28"/>
          <w:lang w:val="en-US"/>
        </w:rPr>
        <w:t>c</w:t>
      </w:r>
      <w:r>
        <w:rPr>
          <w:i/>
          <w:iCs/>
          <w:color w:val="000000"/>
          <w:sz w:val="28"/>
          <w:szCs w:val="28"/>
          <w:lang w:val="en-US"/>
        </w:rPr>
        <w:t>t</w:t>
      </w:r>
      <w:r w:rsidRPr="007C4FB2">
        <w:rPr>
          <w:i/>
          <w:iCs/>
          <w:color w:val="000000"/>
          <w:sz w:val="28"/>
          <w:szCs w:val="28"/>
          <w:lang w:val="en-US"/>
        </w:rPr>
        <w:t>g</w:t>
      </w:r>
      <w:r>
        <w:rPr>
          <w:i/>
          <w:iCs/>
          <w:color w:val="000000"/>
          <w:sz w:val="28"/>
          <w:szCs w:val="28"/>
          <w:lang w:val="en-US"/>
        </w:rPr>
        <w:t>β</w:t>
      </w:r>
      <w:r w:rsidRPr="007C4FB2">
        <w:rPr>
          <w:i/>
          <w:iCs/>
          <w:color w:val="000000"/>
          <w:sz w:val="28"/>
          <w:szCs w:val="28"/>
        </w:rPr>
        <w:t xml:space="preserve"> </w:t>
      </w:r>
      <w:r w:rsidRPr="007C4FB2">
        <w:rPr>
          <w:color w:val="000000"/>
          <w:sz w:val="28"/>
          <w:szCs w:val="28"/>
        </w:rPr>
        <w:t>[3, получим</w:t>
      </w:r>
    </w:p>
    <w:p w:rsidR="00481D30" w:rsidRPr="000E4FA2" w:rsidRDefault="00A52CB6" w:rsidP="000E4FA2">
      <w:pPr>
        <w:shd w:val="clear" w:color="auto" w:fill="FFFFFF"/>
        <w:autoSpaceDE w:val="0"/>
        <w:autoSpaceDN w:val="0"/>
        <w:adjustRightInd w:val="0"/>
        <w:spacing w:line="360" w:lineRule="auto"/>
        <w:jc w:val="center"/>
        <w:rPr>
          <w:sz w:val="28"/>
          <w:szCs w:val="28"/>
        </w:rPr>
      </w:pPr>
      <w:r>
        <w:rPr>
          <w:sz w:val="28"/>
          <w:szCs w:val="28"/>
          <w:lang w:val="en-US"/>
        </w:rPr>
        <w:pict>
          <v:shape id="_x0000_i1080" type="#_x0000_t75" style="width:261pt;height:48.75pt">
            <v:imagedata r:id="rId91" o:title=""/>
          </v:shape>
        </w:pict>
      </w:r>
      <w:r w:rsidR="000E4FA2">
        <w:rPr>
          <w:sz w:val="28"/>
          <w:szCs w:val="28"/>
        </w:rPr>
        <w:t xml:space="preserve"> (3.30)</w:t>
      </w:r>
    </w:p>
    <w:p w:rsidR="00481D30" w:rsidRPr="007C4FB2" w:rsidRDefault="00481D30" w:rsidP="00481D30">
      <w:pPr>
        <w:shd w:val="clear" w:color="auto" w:fill="FFFFFF"/>
        <w:autoSpaceDE w:val="0"/>
        <w:autoSpaceDN w:val="0"/>
        <w:adjustRightInd w:val="0"/>
        <w:spacing w:line="360" w:lineRule="auto"/>
        <w:rPr>
          <w:sz w:val="28"/>
          <w:szCs w:val="28"/>
        </w:rPr>
      </w:pPr>
      <w:r w:rsidRPr="007C4FB2">
        <w:rPr>
          <w:color w:val="000000"/>
          <w:sz w:val="28"/>
          <w:szCs w:val="28"/>
        </w:rPr>
        <w:t xml:space="preserve">Таким образом, построив график зависимости </w:t>
      </w:r>
      <w:r w:rsidRPr="007C4FB2">
        <w:rPr>
          <w:i/>
          <w:iCs/>
          <w:color w:val="000000"/>
          <w:sz w:val="28"/>
          <w:szCs w:val="28"/>
          <w:lang w:val="en-US"/>
        </w:rPr>
        <w:t>tg</w:t>
      </w:r>
      <w:r w:rsidRPr="007C4FB2">
        <w:rPr>
          <w:i/>
          <w:iCs/>
          <w:color w:val="000000"/>
          <w:sz w:val="28"/>
          <w:szCs w:val="28"/>
        </w:rPr>
        <w:t>(</w:t>
      </w:r>
      <w:r>
        <w:rPr>
          <w:i/>
          <w:iCs/>
          <w:color w:val="000000"/>
          <w:sz w:val="28"/>
          <w:szCs w:val="28"/>
        </w:rPr>
        <w:t>φ</w:t>
      </w:r>
      <w:r w:rsidRPr="007C4FB2">
        <w:rPr>
          <w:i/>
          <w:iCs/>
          <w:color w:val="000000"/>
          <w:sz w:val="28"/>
          <w:szCs w:val="28"/>
        </w:rPr>
        <w:t xml:space="preserve">) </w:t>
      </w:r>
      <w:r w:rsidRPr="007C4FB2">
        <w:rPr>
          <w:color w:val="000000"/>
          <w:sz w:val="28"/>
          <w:szCs w:val="28"/>
        </w:rPr>
        <w:t>от частоты/ по ко</w:t>
      </w:r>
      <w:r w:rsidRPr="007C4FB2">
        <w:rPr>
          <w:color w:val="000000"/>
          <w:sz w:val="28"/>
          <w:szCs w:val="28"/>
        </w:rPr>
        <w:softHyphen/>
        <w:t>эффициенту наклона линейного участка кривой можно рассчитать прово</w:t>
      </w:r>
      <w:r w:rsidRPr="007C4FB2">
        <w:rPr>
          <w:color w:val="000000"/>
          <w:sz w:val="28"/>
          <w:szCs w:val="28"/>
        </w:rPr>
        <w:softHyphen/>
        <w:t xml:space="preserve">димость </w:t>
      </w:r>
      <w:r>
        <w:rPr>
          <w:color w:val="000000"/>
          <w:sz w:val="28"/>
          <w:szCs w:val="28"/>
        </w:rPr>
        <w:t>σ</w:t>
      </w:r>
      <w:r w:rsidRPr="007C4FB2">
        <w:rPr>
          <w:color w:val="000000"/>
          <w:sz w:val="28"/>
          <w:szCs w:val="28"/>
        </w:rPr>
        <w:t>.</w:t>
      </w:r>
    </w:p>
    <w:p w:rsidR="00481D30" w:rsidRPr="007C4FB2" w:rsidRDefault="00481D30" w:rsidP="00481D30">
      <w:pPr>
        <w:shd w:val="clear" w:color="auto" w:fill="FFFFFF"/>
        <w:autoSpaceDE w:val="0"/>
        <w:autoSpaceDN w:val="0"/>
        <w:adjustRightInd w:val="0"/>
        <w:spacing w:line="360" w:lineRule="auto"/>
        <w:rPr>
          <w:sz w:val="28"/>
          <w:szCs w:val="28"/>
        </w:rPr>
      </w:pPr>
      <w:r w:rsidRPr="007C4FB2">
        <w:rPr>
          <w:color w:val="000000"/>
          <w:sz w:val="28"/>
          <w:szCs w:val="28"/>
        </w:rPr>
        <w:t>Если статическая магнитная поляризуемость образца отлична от нуля,</w:t>
      </w:r>
    </w:p>
    <w:p w:rsidR="00481D30" w:rsidRPr="00481D30" w:rsidRDefault="00481D30" w:rsidP="00481D30">
      <w:pPr>
        <w:shd w:val="clear" w:color="auto" w:fill="FFFFFF"/>
        <w:autoSpaceDE w:val="0"/>
        <w:autoSpaceDN w:val="0"/>
        <w:adjustRightInd w:val="0"/>
        <w:spacing w:line="360" w:lineRule="auto"/>
        <w:rPr>
          <w:color w:val="000000"/>
          <w:sz w:val="28"/>
          <w:szCs w:val="28"/>
        </w:rPr>
      </w:pPr>
      <w:r w:rsidRPr="007C4FB2">
        <w:rPr>
          <w:color w:val="000000"/>
          <w:sz w:val="28"/>
          <w:szCs w:val="28"/>
        </w:rPr>
        <w:t xml:space="preserve">т.е. </w:t>
      </w:r>
    </w:p>
    <w:p w:rsidR="00481D30" w:rsidRPr="009C543C" w:rsidRDefault="00A52CB6" w:rsidP="00BD2ED7">
      <w:pPr>
        <w:shd w:val="clear" w:color="auto" w:fill="FFFFFF"/>
        <w:autoSpaceDE w:val="0"/>
        <w:autoSpaceDN w:val="0"/>
        <w:adjustRightInd w:val="0"/>
        <w:spacing w:line="360" w:lineRule="auto"/>
        <w:jc w:val="center"/>
        <w:rPr>
          <w:color w:val="000000"/>
          <w:sz w:val="28"/>
          <w:szCs w:val="28"/>
        </w:rPr>
      </w:pPr>
      <w:r>
        <w:rPr>
          <w:color w:val="000000"/>
          <w:sz w:val="28"/>
          <w:szCs w:val="28"/>
        </w:rPr>
        <w:pict>
          <v:shape id="_x0000_i1081" type="#_x0000_t75" style="width:211.5pt;height:62.25pt">
            <v:imagedata r:id="rId92" o:title=""/>
          </v:shape>
        </w:pict>
      </w:r>
      <w:r w:rsidR="00BD2ED7">
        <w:rPr>
          <w:color w:val="000000"/>
          <w:sz w:val="28"/>
          <w:szCs w:val="28"/>
        </w:rPr>
        <w:t>(3.31)</w:t>
      </w:r>
    </w:p>
    <w:p w:rsidR="00481D30" w:rsidRPr="007C4FB2" w:rsidRDefault="00481D30" w:rsidP="00481D30">
      <w:pPr>
        <w:shd w:val="clear" w:color="auto" w:fill="FFFFFF"/>
        <w:autoSpaceDE w:val="0"/>
        <w:autoSpaceDN w:val="0"/>
        <w:adjustRightInd w:val="0"/>
        <w:spacing w:line="360" w:lineRule="auto"/>
        <w:rPr>
          <w:sz w:val="28"/>
          <w:szCs w:val="28"/>
        </w:rPr>
      </w:pPr>
      <w:r w:rsidRPr="007C4FB2">
        <w:rPr>
          <w:color w:val="000000"/>
          <w:sz w:val="28"/>
          <w:szCs w:val="28"/>
        </w:rPr>
        <w:t>то вместо (</w:t>
      </w:r>
      <w:r w:rsidR="00BD2ED7">
        <w:rPr>
          <w:color w:val="000000"/>
          <w:sz w:val="28"/>
          <w:szCs w:val="28"/>
        </w:rPr>
        <w:t>3.30</w:t>
      </w:r>
      <w:r w:rsidRPr="007C4FB2">
        <w:rPr>
          <w:color w:val="000000"/>
          <w:sz w:val="28"/>
          <w:szCs w:val="28"/>
        </w:rPr>
        <w:t>) следует воспользоваться выражением</w:t>
      </w:r>
    </w:p>
    <w:p w:rsidR="00481D30" w:rsidRPr="009C543C" w:rsidRDefault="00A52CB6" w:rsidP="001F1607">
      <w:pPr>
        <w:shd w:val="clear" w:color="auto" w:fill="FFFFFF"/>
        <w:autoSpaceDE w:val="0"/>
        <w:autoSpaceDN w:val="0"/>
        <w:adjustRightInd w:val="0"/>
        <w:spacing w:line="360" w:lineRule="auto"/>
        <w:jc w:val="center"/>
        <w:rPr>
          <w:sz w:val="28"/>
          <w:szCs w:val="28"/>
        </w:rPr>
      </w:pPr>
      <w:r>
        <w:rPr>
          <w:rFonts w:ascii="Arial" w:cs="Arial"/>
          <w:color w:val="000000"/>
          <w:sz w:val="28"/>
          <w:szCs w:val="28"/>
          <w:lang w:val="en-US"/>
        </w:rPr>
        <w:pict>
          <v:shape id="_x0000_i1082" type="#_x0000_t75" style="width:348.75pt;height:68.25pt">
            <v:imagedata r:id="rId93" o:title=""/>
          </v:shape>
        </w:pict>
      </w:r>
      <w:r w:rsidR="00481D30" w:rsidRPr="009C543C">
        <w:rPr>
          <w:rFonts w:ascii="Arial" w:cs="Arial"/>
          <w:color w:val="000000"/>
          <w:sz w:val="28"/>
          <w:szCs w:val="28"/>
        </w:rPr>
        <w:t xml:space="preserve"> </w:t>
      </w:r>
      <w:r w:rsidR="00481D30" w:rsidRPr="009C543C">
        <w:rPr>
          <w:color w:val="000000"/>
          <w:sz w:val="28"/>
          <w:szCs w:val="28"/>
        </w:rPr>
        <w:t>(</w:t>
      </w:r>
      <w:r w:rsidR="00BD2ED7">
        <w:rPr>
          <w:color w:val="000000"/>
          <w:sz w:val="28"/>
          <w:szCs w:val="28"/>
        </w:rPr>
        <w:t>3.32</w:t>
      </w:r>
      <w:r w:rsidR="00481D30" w:rsidRPr="009C543C">
        <w:rPr>
          <w:color w:val="000000"/>
          <w:sz w:val="28"/>
          <w:szCs w:val="28"/>
        </w:rPr>
        <w:t>)</w:t>
      </w:r>
    </w:p>
    <w:p w:rsidR="00481D30" w:rsidRPr="007C4FB2" w:rsidRDefault="00481D30" w:rsidP="00481D30">
      <w:pPr>
        <w:shd w:val="clear" w:color="auto" w:fill="FFFFFF"/>
        <w:autoSpaceDE w:val="0"/>
        <w:autoSpaceDN w:val="0"/>
        <w:adjustRightInd w:val="0"/>
        <w:spacing w:line="360" w:lineRule="auto"/>
        <w:rPr>
          <w:sz w:val="28"/>
          <w:szCs w:val="28"/>
        </w:rPr>
      </w:pPr>
      <w:r w:rsidRPr="007C4FB2">
        <w:rPr>
          <w:color w:val="000000"/>
          <w:sz w:val="28"/>
          <w:szCs w:val="28"/>
        </w:rPr>
        <w:t>Эта формула, как и (</w:t>
      </w:r>
      <w:r w:rsidR="00BD2ED7">
        <w:rPr>
          <w:color w:val="000000"/>
          <w:sz w:val="28"/>
          <w:szCs w:val="28"/>
        </w:rPr>
        <w:t>3</w:t>
      </w:r>
      <w:r w:rsidR="001F1607">
        <w:rPr>
          <w:color w:val="000000"/>
          <w:sz w:val="28"/>
          <w:szCs w:val="28"/>
        </w:rPr>
        <w:t>.</w:t>
      </w:r>
      <w:r w:rsidR="00BD2ED7">
        <w:rPr>
          <w:color w:val="000000"/>
          <w:sz w:val="28"/>
          <w:szCs w:val="28"/>
        </w:rPr>
        <w:t>31</w:t>
      </w:r>
      <w:r w:rsidRPr="007C4FB2">
        <w:rPr>
          <w:color w:val="000000"/>
          <w:sz w:val="28"/>
          <w:szCs w:val="28"/>
        </w:rPr>
        <w:t xml:space="preserve">), правильно описывает ход соответствующей экспериментальной кривой в области низких частот. Интересно отметить, что на этой кривой имеется линейный участок вблизи </w:t>
      </w:r>
      <w:r w:rsidRPr="007C4FB2">
        <w:rPr>
          <w:i/>
          <w:iCs/>
          <w:color w:val="000000"/>
          <w:sz w:val="28"/>
          <w:szCs w:val="28"/>
        </w:rPr>
        <w:t xml:space="preserve">точки </w:t>
      </w:r>
      <w:r w:rsidRPr="007C4FB2">
        <w:rPr>
          <w:i/>
          <w:iCs/>
          <w:color w:val="000000"/>
          <w:sz w:val="28"/>
          <w:szCs w:val="28"/>
          <w:lang w:val="en-US"/>
        </w:rPr>
        <w:t>f</w:t>
      </w:r>
      <w:r w:rsidRPr="007C4FB2">
        <w:rPr>
          <w:i/>
          <w:iCs/>
          <w:color w:val="000000"/>
          <w:sz w:val="28"/>
          <w:szCs w:val="28"/>
        </w:rPr>
        <w:t>=</w:t>
      </w:r>
      <w:r w:rsidRPr="007C4FB2">
        <w:rPr>
          <w:i/>
          <w:iCs/>
          <w:color w:val="000000"/>
          <w:sz w:val="28"/>
          <w:szCs w:val="28"/>
          <w:lang w:val="en-US"/>
        </w:rPr>
        <w:t>f</w:t>
      </w:r>
      <w:r w:rsidRPr="007C4FB2">
        <w:rPr>
          <w:i/>
          <w:iCs/>
          <w:color w:val="000000"/>
          <w:sz w:val="28"/>
          <w:szCs w:val="28"/>
          <w:vertAlign w:val="subscript"/>
        </w:rPr>
        <w:t>0</w:t>
      </w:r>
      <w:r w:rsidRPr="007C4FB2">
        <w:rPr>
          <w:i/>
          <w:iCs/>
          <w:color w:val="000000"/>
          <w:sz w:val="28"/>
          <w:szCs w:val="28"/>
        </w:rPr>
        <w:t xml:space="preserve">, </w:t>
      </w:r>
      <w:r w:rsidRPr="007C4FB2">
        <w:rPr>
          <w:color w:val="000000"/>
          <w:sz w:val="28"/>
          <w:szCs w:val="28"/>
        </w:rPr>
        <w:t>в которой</w:t>
      </w:r>
    </w:p>
    <w:p w:rsidR="00BD712A" w:rsidRDefault="00481D30" w:rsidP="00B85942">
      <w:pPr>
        <w:shd w:val="clear" w:color="auto" w:fill="FFFFFF"/>
        <w:autoSpaceDE w:val="0"/>
        <w:autoSpaceDN w:val="0"/>
        <w:adjustRightInd w:val="0"/>
        <w:spacing w:line="360" w:lineRule="auto"/>
        <w:rPr>
          <w:i/>
          <w:iCs/>
          <w:color w:val="000000"/>
          <w:sz w:val="28"/>
          <w:szCs w:val="28"/>
          <w:lang w:val="en-US"/>
        </w:rPr>
      </w:pPr>
      <w:r w:rsidRPr="007C4FB2">
        <w:rPr>
          <w:i/>
          <w:iCs/>
          <w:color w:val="000000"/>
          <w:sz w:val="28"/>
          <w:szCs w:val="28"/>
          <w:lang w:val="en-US"/>
        </w:rPr>
        <w:t>tg(</w:t>
      </w:r>
      <w:r>
        <w:rPr>
          <w:i/>
          <w:iCs/>
          <w:color w:val="000000"/>
          <w:sz w:val="28"/>
          <w:szCs w:val="28"/>
          <w:lang w:val="en-US"/>
        </w:rPr>
        <w:t>φ</w:t>
      </w:r>
      <w:r w:rsidRPr="007C4FB2">
        <w:rPr>
          <w:i/>
          <w:iCs/>
          <w:color w:val="000000"/>
          <w:sz w:val="28"/>
          <w:szCs w:val="28"/>
          <w:lang w:val="en-US"/>
        </w:rPr>
        <w:t>)=o.</w:t>
      </w:r>
    </w:p>
    <w:p w:rsidR="00481D30" w:rsidRDefault="00BD712A" w:rsidP="00B85942">
      <w:pPr>
        <w:shd w:val="clear" w:color="auto" w:fill="FFFFFF"/>
        <w:autoSpaceDE w:val="0"/>
        <w:autoSpaceDN w:val="0"/>
        <w:adjustRightInd w:val="0"/>
        <w:spacing w:line="360" w:lineRule="auto"/>
        <w:rPr>
          <w:iCs/>
          <w:color w:val="000000"/>
          <w:sz w:val="28"/>
          <w:szCs w:val="28"/>
        </w:rPr>
      </w:pPr>
      <w:r w:rsidRPr="00BD712A">
        <w:rPr>
          <w:i/>
          <w:iCs/>
          <w:color w:val="000000"/>
          <w:sz w:val="28"/>
          <w:szCs w:val="28"/>
        </w:rPr>
        <w:br w:type="page"/>
      </w:r>
      <w:r>
        <w:rPr>
          <w:iCs/>
          <w:color w:val="000000"/>
          <w:sz w:val="28"/>
          <w:szCs w:val="28"/>
        </w:rPr>
        <w:t>Задача</w:t>
      </w:r>
    </w:p>
    <w:p w:rsidR="00BD712A" w:rsidRDefault="00BD712A" w:rsidP="00B85942">
      <w:pPr>
        <w:shd w:val="clear" w:color="auto" w:fill="FFFFFF"/>
        <w:autoSpaceDE w:val="0"/>
        <w:autoSpaceDN w:val="0"/>
        <w:adjustRightInd w:val="0"/>
        <w:spacing w:line="360" w:lineRule="auto"/>
        <w:rPr>
          <w:iCs/>
          <w:color w:val="000000"/>
          <w:sz w:val="28"/>
          <w:szCs w:val="28"/>
        </w:rPr>
      </w:pPr>
      <w:r>
        <w:rPr>
          <w:iCs/>
          <w:color w:val="000000"/>
          <w:sz w:val="28"/>
          <w:szCs w:val="28"/>
        </w:rPr>
        <w:t xml:space="preserve">Рассчитать концентрацию электронов и дырок </w:t>
      </w:r>
      <w:r w:rsidR="005B4C6C">
        <w:rPr>
          <w:iCs/>
          <w:color w:val="000000"/>
          <w:sz w:val="28"/>
          <w:szCs w:val="28"/>
        </w:rPr>
        <w:t xml:space="preserve">в германии </w:t>
      </w:r>
      <w:r w:rsidR="005B4C6C">
        <w:rPr>
          <w:iCs/>
          <w:color w:val="000000"/>
          <w:sz w:val="28"/>
          <w:szCs w:val="28"/>
          <w:lang w:val="en-US"/>
        </w:rPr>
        <w:t>p</w:t>
      </w:r>
      <w:r w:rsidR="005B4C6C" w:rsidRPr="005B4C6C">
        <w:rPr>
          <w:iCs/>
          <w:color w:val="000000"/>
          <w:sz w:val="28"/>
          <w:szCs w:val="28"/>
        </w:rPr>
        <w:t>-</w:t>
      </w:r>
      <w:r w:rsidR="005B4C6C">
        <w:rPr>
          <w:iCs/>
          <w:color w:val="000000"/>
          <w:sz w:val="28"/>
          <w:szCs w:val="28"/>
        </w:rPr>
        <w:t>типа с удельным сопротивлением 0,067Ом м при температуре 300К.</w:t>
      </w:r>
    </w:p>
    <w:p w:rsidR="00C66C60" w:rsidRDefault="00A52CB6" w:rsidP="00B85942">
      <w:pPr>
        <w:shd w:val="clear" w:color="auto" w:fill="FFFFFF"/>
        <w:autoSpaceDE w:val="0"/>
        <w:autoSpaceDN w:val="0"/>
        <w:adjustRightInd w:val="0"/>
        <w:spacing w:line="360" w:lineRule="auto"/>
        <w:rPr>
          <w:iCs/>
          <w:color w:val="000000"/>
          <w:sz w:val="28"/>
          <w:szCs w:val="28"/>
        </w:rPr>
      </w:pPr>
      <w:r>
        <w:rPr>
          <w:iCs/>
          <w:noProof/>
          <w:color w:val="000000"/>
          <w:sz w:val="28"/>
          <w:szCs w:val="28"/>
        </w:rPr>
        <w:pict>
          <v:line id="_x0000_s1030" style="position:absolute;z-index:251658240" from="109.2pt,8.55pt" to="109.2pt,125.55pt"/>
        </w:pict>
      </w:r>
      <w:r w:rsidR="00C66C60">
        <w:rPr>
          <w:iCs/>
          <w:color w:val="000000"/>
          <w:sz w:val="28"/>
          <w:szCs w:val="28"/>
        </w:rPr>
        <w:t>Дано:</w:t>
      </w:r>
    </w:p>
    <w:p w:rsidR="00C66C60" w:rsidRDefault="00BE4E6C" w:rsidP="00B85942">
      <w:pPr>
        <w:shd w:val="clear" w:color="auto" w:fill="FFFFFF"/>
        <w:autoSpaceDE w:val="0"/>
        <w:autoSpaceDN w:val="0"/>
        <w:adjustRightInd w:val="0"/>
        <w:spacing w:line="360" w:lineRule="auto"/>
        <w:rPr>
          <w:iCs/>
          <w:color w:val="000000"/>
          <w:sz w:val="28"/>
          <w:szCs w:val="28"/>
        </w:rPr>
      </w:pPr>
      <w:r>
        <w:rPr>
          <w:iCs/>
          <w:color w:val="000000"/>
          <w:sz w:val="28"/>
          <w:szCs w:val="28"/>
        </w:rPr>
        <w:t>ρ</w:t>
      </w:r>
      <w:r w:rsidR="004367C6">
        <w:rPr>
          <w:iCs/>
          <w:color w:val="000000"/>
          <w:sz w:val="28"/>
          <w:szCs w:val="28"/>
        </w:rPr>
        <w:t>=0,067 Ом</w:t>
      </w:r>
      <w:r>
        <w:rPr>
          <w:iCs/>
          <w:color w:val="000000"/>
          <w:sz w:val="28"/>
          <w:szCs w:val="28"/>
        </w:rPr>
        <w:t xml:space="preserve"> ∙м</w:t>
      </w:r>
    </w:p>
    <w:p w:rsidR="00BE4E6C" w:rsidRDefault="00BE4E6C" w:rsidP="00B85942">
      <w:pPr>
        <w:shd w:val="clear" w:color="auto" w:fill="FFFFFF"/>
        <w:autoSpaceDE w:val="0"/>
        <w:autoSpaceDN w:val="0"/>
        <w:adjustRightInd w:val="0"/>
        <w:spacing w:line="360" w:lineRule="auto"/>
        <w:rPr>
          <w:iCs/>
          <w:color w:val="000000"/>
          <w:sz w:val="28"/>
          <w:szCs w:val="28"/>
          <w:lang w:val="en-US"/>
        </w:rPr>
      </w:pPr>
      <w:r>
        <w:rPr>
          <w:iCs/>
          <w:color w:val="000000"/>
          <w:sz w:val="28"/>
          <w:szCs w:val="28"/>
          <w:lang w:val="en-US"/>
        </w:rPr>
        <w:t>T</w:t>
      </w:r>
      <w:r w:rsidRPr="00BE4E6C">
        <w:rPr>
          <w:iCs/>
          <w:color w:val="000000"/>
          <w:sz w:val="28"/>
          <w:szCs w:val="28"/>
        </w:rPr>
        <w:t xml:space="preserve">=300 </w:t>
      </w:r>
      <w:r>
        <w:rPr>
          <w:iCs/>
          <w:color w:val="000000"/>
          <w:sz w:val="28"/>
          <w:szCs w:val="28"/>
          <w:lang w:val="en-US"/>
        </w:rPr>
        <w:t>K</w:t>
      </w:r>
    </w:p>
    <w:p w:rsidR="00304B98" w:rsidRDefault="00304B98" w:rsidP="00B85942">
      <w:pPr>
        <w:shd w:val="clear" w:color="auto" w:fill="FFFFFF"/>
        <w:autoSpaceDE w:val="0"/>
        <w:autoSpaceDN w:val="0"/>
        <w:adjustRightInd w:val="0"/>
        <w:spacing w:line="360" w:lineRule="auto"/>
        <w:rPr>
          <w:iCs/>
          <w:color w:val="000000"/>
          <w:sz w:val="28"/>
          <w:szCs w:val="28"/>
        </w:rPr>
      </w:pPr>
      <w:r>
        <w:rPr>
          <w:iCs/>
          <w:color w:val="000000"/>
          <w:sz w:val="28"/>
          <w:szCs w:val="28"/>
          <w:lang w:val="en-US"/>
        </w:rPr>
        <w:t>u</w:t>
      </w:r>
      <w:r>
        <w:rPr>
          <w:iCs/>
          <w:color w:val="000000"/>
          <w:sz w:val="28"/>
          <w:szCs w:val="28"/>
          <w:vertAlign w:val="subscript"/>
          <w:lang w:val="en-US"/>
        </w:rPr>
        <w:t>p</w:t>
      </w:r>
      <w:r>
        <w:rPr>
          <w:iCs/>
          <w:color w:val="000000"/>
          <w:sz w:val="28"/>
          <w:szCs w:val="28"/>
          <w:lang w:val="en-US"/>
        </w:rPr>
        <w:t>=0.19</w:t>
      </w:r>
      <w:r>
        <w:rPr>
          <w:iCs/>
          <w:color w:val="000000"/>
          <w:sz w:val="28"/>
          <w:szCs w:val="28"/>
        </w:rPr>
        <w:t>м</w:t>
      </w:r>
      <w:r>
        <w:rPr>
          <w:iCs/>
          <w:color w:val="000000"/>
          <w:sz w:val="28"/>
          <w:szCs w:val="28"/>
          <w:vertAlign w:val="superscript"/>
        </w:rPr>
        <w:t>2</w:t>
      </w:r>
      <w:r w:rsidR="00034092">
        <w:rPr>
          <w:iCs/>
          <w:color w:val="000000"/>
          <w:sz w:val="28"/>
          <w:szCs w:val="28"/>
        </w:rPr>
        <w:t>/В∙с</w:t>
      </w:r>
    </w:p>
    <w:p w:rsidR="00034092" w:rsidRDefault="00034092" w:rsidP="00B85942">
      <w:pPr>
        <w:shd w:val="clear" w:color="auto" w:fill="FFFFFF"/>
        <w:autoSpaceDE w:val="0"/>
        <w:autoSpaceDN w:val="0"/>
        <w:adjustRightInd w:val="0"/>
        <w:spacing w:line="360" w:lineRule="auto"/>
        <w:rPr>
          <w:iCs/>
          <w:color w:val="000000"/>
          <w:sz w:val="28"/>
          <w:szCs w:val="28"/>
          <w:lang w:val="en-US"/>
        </w:rPr>
      </w:pPr>
      <w:r>
        <w:rPr>
          <w:iCs/>
          <w:color w:val="000000"/>
          <w:sz w:val="28"/>
          <w:szCs w:val="28"/>
          <w:lang w:val="en-US"/>
        </w:rPr>
        <w:t>u</w:t>
      </w:r>
      <w:r>
        <w:rPr>
          <w:iCs/>
          <w:color w:val="000000"/>
          <w:sz w:val="28"/>
          <w:szCs w:val="28"/>
          <w:vertAlign w:val="subscript"/>
          <w:lang w:val="en-US"/>
        </w:rPr>
        <w:t>n</w:t>
      </w:r>
      <w:r>
        <w:rPr>
          <w:iCs/>
          <w:color w:val="000000"/>
          <w:sz w:val="28"/>
          <w:szCs w:val="28"/>
          <w:lang w:val="en-US"/>
        </w:rPr>
        <w:t>=</w:t>
      </w:r>
      <w:r w:rsidR="00AA1F06">
        <w:rPr>
          <w:iCs/>
          <w:color w:val="000000"/>
          <w:sz w:val="28"/>
          <w:szCs w:val="28"/>
          <w:lang w:val="en-US"/>
        </w:rPr>
        <w:t>0.39</w:t>
      </w:r>
      <w:r w:rsidR="00AA1F06" w:rsidRPr="00AA1F06">
        <w:rPr>
          <w:iCs/>
          <w:color w:val="000000"/>
          <w:sz w:val="28"/>
          <w:szCs w:val="28"/>
        </w:rPr>
        <w:t xml:space="preserve"> </w:t>
      </w:r>
      <w:r w:rsidR="00AA1F06">
        <w:rPr>
          <w:iCs/>
          <w:color w:val="000000"/>
          <w:sz w:val="28"/>
          <w:szCs w:val="28"/>
        </w:rPr>
        <w:t>м</w:t>
      </w:r>
      <w:r w:rsidR="00AA1F06">
        <w:rPr>
          <w:iCs/>
          <w:color w:val="000000"/>
          <w:sz w:val="28"/>
          <w:szCs w:val="28"/>
          <w:vertAlign w:val="superscript"/>
        </w:rPr>
        <w:t>2</w:t>
      </w:r>
      <w:r w:rsidR="00AA1F06">
        <w:rPr>
          <w:iCs/>
          <w:color w:val="000000"/>
          <w:sz w:val="28"/>
          <w:szCs w:val="28"/>
        </w:rPr>
        <w:t>/В∙с</w:t>
      </w:r>
    </w:p>
    <w:p w:rsidR="00D63C08" w:rsidRDefault="00A52CB6" w:rsidP="00B85942">
      <w:pPr>
        <w:shd w:val="clear" w:color="auto" w:fill="FFFFFF"/>
        <w:autoSpaceDE w:val="0"/>
        <w:autoSpaceDN w:val="0"/>
        <w:adjustRightInd w:val="0"/>
        <w:spacing w:line="360" w:lineRule="auto"/>
        <w:rPr>
          <w:sz w:val="28"/>
          <w:szCs w:val="28"/>
        </w:rPr>
      </w:pPr>
      <w:r>
        <w:rPr>
          <w:noProof/>
          <w:sz w:val="28"/>
          <w:szCs w:val="28"/>
        </w:rPr>
        <w:pict>
          <v:line id="_x0000_s1031" style="position:absolute;flip:x;z-index:251659264" from="-1.2pt,4.8pt" to="110.4pt,4.8pt"/>
        </w:pict>
      </w:r>
    </w:p>
    <w:p w:rsidR="00F332A7" w:rsidRDefault="00D63C08" w:rsidP="00D63C08">
      <w:pPr>
        <w:rPr>
          <w:bCs/>
          <w:iCs/>
          <w:sz w:val="28"/>
          <w:szCs w:val="28"/>
        </w:rPr>
      </w:pPr>
      <w:r w:rsidRPr="00D63C08">
        <w:rPr>
          <w:bCs/>
          <w:iCs/>
          <w:sz w:val="28"/>
          <w:szCs w:val="28"/>
        </w:rPr>
        <w:t>n</w:t>
      </w:r>
      <w:r w:rsidRPr="00D63C08">
        <w:rPr>
          <w:bCs/>
          <w:iCs/>
          <w:sz w:val="28"/>
          <w:szCs w:val="28"/>
          <w:vertAlign w:val="subscript"/>
        </w:rPr>
        <w:t>n</w:t>
      </w:r>
      <w:r w:rsidRPr="00D63C08">
        <w:rPr>
          <w:bCs/>
          <w:iCs/>
          <w:sz w:val="28"/>
          <w:szCs w:val="28"/>
        </w:rPr>
        <w:t>·</w:t>
      </w:r>
      <w:r w:rsidRPr="00D63C08">
        <w:rPr>
          <w:bCs/>
          <w:iCs/>
          <w:sz w:val="28"/>
          <w:szCs w:val="28"/>
          <w:vertAlign w:val="subscript"/>
        </w:rPr>
        <w:t xml:space="preserve"> </w:t>
      </w:r>
      <w:r w:rsidRPr="00D63C08">
        <w:rPr>
          <w:bCs/>
          <w:iCs/>
          <w:sz w:val="28"/>
          <w:szCs w:val="28"/>
        </w:rPr>
        <w:t>p</w:t>
      </w:r>
      <w:r w:rsidRPr="00D63C08">
        <w:rPr>
          <w:bCs/>
          <w:iCs/>
          <w:sz w:val="28"/>
          <w:szCs w:val="28"/>
          <w:vertAlign w:val="subscript"/>
        </w:rPr>
        <w:t>n</w:t>
      </w:r>
      <w:r w:rsidR="00F332A7">
        <w:rPr>
          <w:bCs/>
          <w:iCs/>
          <w:sz w:val="28"/>
          <w:szCs w:val="28"/>
          <w:lang w:val="en-US"/>
        </w:rPr>
        <w:t>-</w:t>
      </w:r>
      <w:r w:rsidR="00F332A7">
        <w:rPr>
          <w:bCs/>
          <w:iCs/>
          <w:sz w:val="28"/>
          <w:szCs w:val="28"/>
        </w:rPr>
        <w:t>?</w:t>
      </w:r>
    </w:p>
    <w:p w:rsidR="00BE4E6C" w:rsidRPr="00776759" w:rsidRDefault="00F332A7" w:rsidP="00D63C08">
      <w:pPr>
        <w:rPr>
          <w:b/>
          <w:bCs/>
          <w:iCs/>
          <w:sz w:val="28"/>
          <w:szCs w:val="28"/>
        </w:rPr>
      </w:pPr>
      <w:r>
        <w:rPr>
          <w:bCs/>
          <w:iCs/>
          <w:sz w:val="28"/>
          <w:szCs w:val="28"/>
        </w:rPr>
        <w:br w:type="page"/>
      </w:r>
      <w:r w:rsidRPr="00776759">
        <w:rPr>
          <w:b/>
          <w:bCs/>
          <w:iCs/>
          <w:sz w:val="28"/>
          <w:szCs w:val="28"/>
        </w:rPr>
        <w:t>Выводы:</w:t>
      </w:r>
    </w:p>
    <w:p w:rsidR="00BF64C0" w:rsidRDefault="00FC63CD" w:rsidP="00D63C08">
      <w:pPr>
        <w:rPr>
          <w:bCs/>
          <w:iCs/>
          <w:sz w:val="28"/>
          <w:szCs w:val="28"/>
        </w:rPr>
      </w:pPr>
      <w:r>
        <w:rPr>
          <w:bCs/>
          <w:iCs/>
          <w:sz w:val="28"/>
          <w:szCs w:val="28"/>
        </w:rPr>
        <w:t xml:space="preserve">В ходе выполнения данной курсовой работы были изучены твердые растворы, </w:t>
      </w:r>
      <w:r w:rsidR="003C124B">
        <w:rPr>
          <w:bCs/>
          <w:iCs/>
          <w:sz w:val="28"/>
          <w:szCs w:val="28"/>
        </w:rPr>
        <w:t xml:space="preserve">зависимость ширины запрещенной зоны от состава раствора. Также был изучен </w:t>
      </w:r>
      <w:r w:rsidR="00F91EF4">
        <w:rPr>
          <w:bCs/>
          <w:iCs/>
          <w:sz w:val="28"/>
          <w:szCs w:val="28"/>
        </w:rPr>
        <w:t>германий, его физико-химические</w:t>
      </w:r>
      <w:r w:rsidR="00776759">
        <w:rPr>
          <w:bCs/>
          <w:iCs/>
          <w:sz w:val="28"/>
          <w:szCs w:val="28"/>
        </w:rPr>
        <w:t xml:space="preserve">, электрические </w:t>
      </w:r>
      <w:r w:rsidR="00F91EF4">
        <w:rPr>
          <w:bCs/>
          <w:iCs/>
          <w:sz w:val="28"/>
          <w:szCs w:val="28"/>
        </w:rPr>
        <w:t>свойства.</w:t>
      </w:r>
      <w:r w:rsidR="00776759">
        <w:rPr>
          <w:bCs/>
          <w:iCs/>
          <w:sz w:val="28"/>
          <w:szCs w:val="28"/>
        </w:rPr>
        <w:t xml:space="preserve"> Изучены методы</w:t>
      </w:r>
      <w:r w:rsidR="00BF64C0">
        <w:rPr>
          <w:bCs/>
          <w:iCs/>
          <w:sz w:val="28"/>
          <w:szCs w:val="28"/>
        </w:rPr>
        <w:t xml:space="preserve"> измерения </w:t>
      </w:r>
      <w:r w:rsidR="00776759">
        <w:rPr>
          <w:bCs/>
          <w:iCs/>
          <w:sz w:val="28"/>
          <w:szCs w:val="28"/>
        </w:rPr>
        <w:t xml:space="preserve"> </w:t>
      </w:r>
      <w:r w:rsidR="00BF64C0">
        <w:rPr>
          <w:bCs/>
          <w:iCs/>
          <w:sz w:val="28"/>
          <w:szCs w:val="28"/>
        </w:rPr>
        <w:t>удельной проводимости.</w:t>
      </w:r>
    </w:p>
    <w:p w:rsidR="00F332A7" w:rsidRDefault="00BF64C0" w:rsidP="00D63C08">
      <w:pPr>
        <w:rPr>
          <w:bCs/>
          <w:iCs/>
          <w:sz w:val="28"/>
          <w:szCs w:val="28"/>
        </w:rPr>
      </w:pPr>
      <w:r>
        <w:rPr>
          <w:bCs/>
          <w:iCs/>
          <w:sz w:val="28"/>
          <w:szCs w:val="28"/>
        </w:rPr>
        <w:br w:type="page"/>
      </w:r>
      <w:r w:rsidR="00C4321A">
        <w:rPr>
          <w:bCs/>
          <w:iCs/>
          <w:sz w:val="28"/>
          <w:szCs w:val="28"/>
        </w:rPr>
        <w:t>Список литературы:</w:t>
      </w:r>
    </w:p>
    <w:p w:rsidR="00656283" w:rsidRDefault="00656283" w:rsidP="008B3F95">
      <w:pPr>
        <w:shd w:val="clear" w:color="auto" w:fill="FFFFFF"/>
        <w:autoSpaceDE w:val="0"/>
        <w:autoSpaceDN w:val="0"/>
        <w:adjustRightInd w:val="0"/>
        <w:spacing w:line="360" w:lineRule="auto"/>
        <w:rPr>
          <w:color w:val="000000"/>
          <w:sz w:val="28"/>
          <w:szCs w:val="28"/>
        </w:rPr>
      </w:pPr>
    </w:p>
    <w:p w:rsidR="00C63E29" w:rsidRPr="008B3F95" w:rsidRDefault="00C63E29" w:rsidP="008B3F95">
      <w:pPr>
        <w:shd w:val="clear" w:color="auto" w:fill="FFFFFF"/>
        <w:autoSpaceDE w:val="0"/>
        <w:autoSpaceDN w:val="0"/>
        <w:adjustRightInd w:val="0"/>
        <w:spacing w:line="360" w:lineRule="auto"/>
        <w:rPr>
          <w:sz w:val="28"/>
          <w:szCs w:val="28"/>
        </w:rPr>
      </w:pPr>
      <w:r w:rsidRPr="008B3F95">
        <w:rPr>
          <w:color w:val="000000"/>
          <w:sz w:val="28"/>
          <w:szCs w:val="28"/>
        </w:rPr>
        <w:t>1.   А.И. Курносов Материалы для полупроводниковых приборов и интегральных</w:t>
      </w:r>
      <w:r w:rsidR="008B3F95">
        <w:rPr>
          <w:color w:val="000000"/>
          <w:sz w:val="28"/>
          <w:szCs w:val="28"/>
        </w:rPr>
        <w:t xml:space="preserve"> </w:t>
      </w:r>
      <w:r w:rsidRPr="008B3F95">
        <w:rPr>
          <w:color w:val="000000"/>
          <w:sz w:val="28"/>
          <w:szCs w:val="28"/>
        </w:rPr>
        <w:t>микросхем: Учеб. пособие для сред. проф.-техн. училищ. - 2-е изд., перераб. и доп. -М.: Высш. школа, 1980. - 327 с., ил. - (Профтехобразование. Полупроводники).</w:t>
      </w:r>
    </w:p>
    <w:p w:rsidR="00F90DB3" w:rsidRDefault="00F90DB3" w:rsidP="008B3F95">
      <w:pPr>
        <w:shd w:val="clear" w:color="auto" w:fill="FFFFFF"/>
        <w:autoSpaceDE w:val="0"/>
        <w:autoSpaceDN w:val="0"/>
        <w:adjustRightInd w:val="0"/>
        <w:spacing w:line="360" w:lineRule="auto"/>
        <w:rPr>
          <w:color w:val="000000"/>
          <w:sz w:val="28"/>
          <w:szCs w:val="28"/>
        </w:rPr>
      </w:pPr>
    </w:p>
    <w:p w:rsidR="00C63E29" w:rsidRPr="008B3F95" w:rsidRDefault="00C63E29" w:rsidP="008B3F95">
      <w:pPr>
        <w:shd w:val="clear" w:color="auto" w:fill="FFFFFF"/>
        <w:autoSpaceDE w:val="0"/>
        <w:autoSpaceDN w:val="0"/>
        <w:adjustRightInd w:val="0"/>
        <w:spacing w:line="360" w:lineRule="auto"/>
        <w:rPr>
          <w:sz w:val="28"/>
          <w:szCs w:val="28"/>
        </w:rPr>
      </w:pPr>
      <w:r w:rsidRPr="008B3F95">
        <w:rPr>
          <w:color w:val="000000"/>
          <w:sz w:val="28"/>
          <w:szCs w:val="28"/>
        </w:rPr>
        <w:t>2.   Батавин В.В., Концевой Ю.А., Федорович Ю.А. Измерение параметров полупроводниковых материалов и структур. - М.: Радио и связь, 1987. - 488с.</w:t>
      </w:r>
    </w:p>
    <w:p w:rsidR="00F90DB3" w:rsidRDefault="00F90DB3" w:rsidP="008B3F95">
      <w:pPr>
        <w:shd w:val="clear" w:color="auto" w:fill="FFFFFF"/>
        <w:autoSpaceDE w:val="0"/>
        <w:autoSpaceDN w:val="0"/>
        <w:adjustRightInd w:val="0"/>
        <w:spacing w:line="360" w:lineRule="auto"/>
        <w:rPr>
          <w:color w:val="000000"/>
          <w:sz w:val="28"/>
          <w:szCs w:val="28"/>
        </w:rPr>
      </w:pPr>
    </w:p>
    <w:p w:rsidR="00C63E29" w:rsidRPr="008B3F95" w:rsidRDefault="00C63E29" w:rsidP="008B3F95">
      <w:pPr>
        <w:shd w:val="clear" w:color="auto" w:fill="FFFFFF"/>
        <w:autoSpaceDE w:val="0"/>
        <w:autoSpaceDN w:val="0"/>
        <w:adjustRightInd w:val="0"/>
        <w:spacing w:line="360" w:lineRule="auto"/>
        <w:rPr>
          <w:sz w:val="28"/>
          <w:szCs w:val="28"/>
        </w:rPr>
      </w:pPr>
      <w:r w:rsidRPr="008B3F95">
        <w:rPr>
          <w:color w:val="000000"/>
          <w:sz w:val="28"/>
          <w:szCs w:val="28"/>
        </w:rPr>
        <w:t>3.   Антипов Б.Л., В.С. Сорокин, В.А. Терехов Материалы электронной техники: Задачи и вопросы. - М.: Высш. шк., 1990. - 208 с.</w:t>
      </w:r>
    </w:p>
    <w:p w:rsidR="00F90DB3" w:rsidRDefault="00F90DB3" w:rsidP="008B3F95">
      <w:pPr>
        <w:shd w:val="clear" w:color="auto" w:fill="FFFFFF"/>
        <w:autoSpaceDE w:val="0"/>
        <w:autoSpaceDN w:val="0"/>
        <w:adjustRightInd w:val="0"/>
        <w:spacing w:line="360" w:lineRule="auto"/>
        <w:rPr>
          <w:color w:val="000000"/>
          <w:sz w:val="28"/>
          <w:szCs w:val="28"/>
        </w:rPr>
      </w:pPr>
    </w:p>
    <w:p w:rsidR="00C63E29" w:rsidRPr="008B3F95" w:rsidRDefault="00C63E29" w:rsidP="008B3F95">
      <w:pPr>
        <w:shd w:val="clear" w:color="auto" w:fill="FFFFFF"/>
        <w:autoSpaceDE w:val="0"/>
        <w:autoSpaceDN w:val="0"/>
        <w:adjustRightInd w:val="0"/>
        <w:spacing w:line="360" w:lineRule="auto"/>
        <w:rPr>
          <w:sz w:val="28"/>
          <w:szCs w:val="28"/>
        </w:rPr>
      </w:pPr>
      <w:r w:rsidRPr="008B3F95">
        <w:rPr>
          <w:color w:val="000000"/>
          <w:sz w:val="28"/>
          <w:szCs w:val="28"/>
        </w:rPr>
        <w:t xml:space="preserve">4.   В.А. Антонова, А.В. Бородин, Ю.Е. Гордиенко, Н.И. Слипченко Материалы электронной техники. Учеб. пособ. -Харьков: ХНУРЭ, </w:t>
      </w:r>
      <w:r w:rsidR="008B3F95">
        <w:rPr>
          <w:color w:val="000000"/>
          <w:sz w:val="28"/>
          <w:szCs w:val="28"/>
        </w:rPr>
        <w:t xml:space="preserve"> </w:t>
      </w:r>
      <w:r w:rsidRPr="008B3F95">
        <w:rPr>
          <w:color w:val="000000"/>
          <w:sz w:val="28"/>
          <w:szCs w:val="28"/>
        </w:rPr>
        <w:t>2001. - 160 с.</w:t>
      </w:r>
    </w:p>
    <w:p w:rsidR="00F90DB3" w:rsidRDefault="00F90DB3" w:rsidP="008B3F95">
      <w:pPr>
        <w:shd w:val="clear" w:color="auto" w:fill="FFFFFF"/>
        <w:autoSpaceDE w:val="0"/>
        <w:autoSpaceDN w:val="0"/>
        <w:adjustRightInd w:val="0"/>
        <w:spacing w:line="360" w:lineRule="auto"/>
        <w:rPr>
          <w:color w:val="000000"/>
          <w:sz w:val="28"/>
          <w:szCs w:val="28"/>
        </w:rPr>
      </w:pPr>
    </w:p>
    <w:p w:rsidR="008B3F95" w:rsidRDefault="00C63E29" w:rsidP="008B3F95">
      <w:pPr>
        <w:shd w:val="clear" w:color="auto" w:fill="FFFFFF"/>
        <w:autoSpaceDE w:val="0"/>
        <w:autoSpaceDN w:val="0"/>
        <w:adjustRightInd w:val="0"/>
        <w:spacing w:line="360" w:lineRule="auto"/>
        <w:rPr>
          <w:color w:val="000000"/>
          <w:sz w:val="28"/>
          <w:szCs w:val="28"/>
        </w:rPr>
      </w:pPr>
      <w:r w:rsidRPr="008B3F95">
        <w:rPr>
          <w:color w:val="000000"/>
          <w:sz w:val="28"/>
          <w:szCs w:val="28"/>
        </w:rPr>
        <w:t>5.   Пасынков В.В. Полупроводниковые приборы: Учебник для вузов. - 3-е изд., перераб. и доп. -М.: Высш. школа, 1981. - 431., ил.</w:t>
      </w:r>
    </w:p>
    <w:p w:rsidR="008B3F95" w:rsidRDefault="008B3F95" w:rsidP="008B3F95">
      <w:pPr>
        <w:shd w:val="clear" w:color="auto" w:fill="FFFFFF"/>
        <w:autoSpaceDE w:val="0"/>
        <w:autoSpaceDN w:val="0"/>
        <w:adjustRightInd w:val="0"/>
        <w:spacing w:line="360" w:lineRule="auto"/>
        <w:rPr>
          <w:color w:val="000000"/>
          <w:sz w:val="28"/>
          <w:szCs w:val="28"/>
        </w:rPr>
      </w:pPr>
    </w:p>
    <w:p w:rsidR="00656283" w:rsidRDefault="00656283" w:rsidP="008B3F95">
      <w:pPr>
        <w:shd w:val="clear" w:color="auto" w:fill="FFFFFF"/>
        <w:autoSpaceDE w:val="0"/>
        <w:autoSpaceDN w:val="0"/>
        <w:adjustRightInd w:val="0"/>
        <w:spacing w:line="360" w:lineRule="auto"/>
        <w:rPr>
          <w:color w:val="000000"/>
          <w:sz w:val="28"/>
          <w:szCs w:val="28"/>
        </w:rPr>
      </w:pPr>
      <w:r>
        <w:rPr>
          <w:color w:val="000000"/>
          <w:sz w:val="28"/>
          <w:szCs w:val="28"/>
        </w:rPr>
        <w:t xml:space="preserve">6. </w:t>
      </w:r>
      <w:r w:rsidRPr="00656283">
        <w:rPr>
          <w:sz w:val="28"/>
          <w:szCs w:val="28"/>
        </w:rPr>
        <w:t>К.В. Шалимова. Физика полупроводников. М., 1971.</w:t>
      </w:r>
    </w:p>
    <w:p w:rsidR="008B3F95" w:rsidRDefault="008B3F95" w:rsidP="008B3F95">
      <w:pPr>
        <w:shd w:val="clear" w:color="auto" w:fill="FFFFFF"/>
        <w:autoSpaceDE w:val="0"/>
        <w:autoSpaceDN w:val="0"/>
        <w:adjustRightInd w:val="0"/>
        <w:spacing w:line="360" w:lineRule="auto"/>
        <w:rPr>
          <w:color w:val="000000"/>
          <w:sz w:val="28"/>
          <w:szCs w:val="28"/>
        </w:rPr>
      </w:pPr>
    </w:p>
    <w:p w:rsidR="008B3F95" w:rsidRPr="00922797" w:rsidRDefault="00922797" w:rsidP="00922797">
      <w:pPr>
        <w:shd w:val="clear" w:color="auto" w:fill="FFFFFF"/>
        <w:autoSpaceDE w:val="0"/>
        <w:autoSpaceDN w:val="0"/>
        <w:adjustRightInd w:val="0"/>
        <w:spacing w:line="360" w:lineRule="auto"/>
        <w:rPr>
          <w:sz w:val="28"/>
          <w:szCs w:val="28"/>
        </w:rPr>
      </w:pPr>
      <w:r w:rsidRPr="00922797">
        <w:rPr>
          <w:sz w:val="28"/>
          <w:szCs w:val="28"/>
        </w:rPr>
        <w:t xml:space="preserve">7. Электрорадиоматериалы. /Под ред. Б.М. Тареева.- М.: Высшая школа,1978.  </w:t>
      </w:r>
    </w:p>
    <w:p w:rsidR="00922797" w:rsidRPr="00922797" w:rsidRDefault="00922797" w:rsidP="00922797">
      <w:pPr>
        <w:shd w:val="clear" w:color="auto" w:fill="FFFFFF"/>
        <w:autoSpaceDE w:val="0"/>
        <w:autoSpaceDN w:val="0"/>
        <w:adjustRightInd w:val="0"/>
        <w:spacing w:line="360" w:lineRule="auto"/>
        <w:rPr>
          <w:sz w:val="28"/>
          <w:szCs w:val="28"/>
        </w:rPr>
      </w:pPr>
    </w:p>
    <w:p w:rsidR="00922797" w:rsidRPr="00922797" w:rsidRDefault="00922797" w:rsidP="00922797">
      <w:pPr>
        <w:spacing w:line="360" w:lineRule="auto"/>
        <w:rPr>
          <w:sz w:val="28"/>
          <w:szCs w:val="28"/>
        </w:rPr>
      </w:pPr>
      <w:r w:rsidRPr="00922797">
        <w:rPr>
          <w:sz w:val="28"/>
          <w:szCs w:val="28"/>
        </w:rPr>
        <w:t>8. Справочник по электротехническим материалам. /Под ред.Ю. В. Корицкого,</w:t>
      </w:r>
    </w:p>
    <w:p w:rsidR="00922797" w:rsidRPr="00922797" w:rsidRDefault="00922797" w:rsidP="00922797">
      <w:pPr>
        <w:spacing w:line="360" w:lineRule="auto"/>
        <w:rPr>
          <w:sz w:val="28"/>
          <w:szCs w:val="28"/>
        </w:rPr>
      </w:pPr>
      <w:r w:rsidRPr="00922797">
        <w:rPr>
          <w:sz w:val="28"/>
          <w:szCs w:val="28"/>
        </w:rPr>
        <w:t>В.В. Пасынкова, Б.М. Тареева. – М. : Энергия,1974.</w:t>
      </w:r>
    </w:p>
    <w:p w:rsidR="00922797" w:rsidRPr="00922797" w:rsidRDefault="00922797" w:rsidP="00922797">
      <w:pPr>
        <w:shd w:val="clear" w:color="auto" w:fill="FFFFFF"/>
        <w:autoSpaceDE w:val="0"/>
        <w:autoSpaceDN w:val="0"/>
        <w:adjustRightInd w:val="0"/>
        <w:spacing w:line="360" w:lineRule="auto"/>
        <w:rPr>
          <w:color w:val="000000"/>
          <w:sz w:val="28"/>
          <w:szCs w:val="28"/>
        </w:rPr>
      </w:pPr>
    </w:p>
    <w:p w:rsidR="008B3F95" w:rsidRDefault="008B3F95" w:rsidP="008B3F95">
      <w:pPr>
        <w:shd w:val="clear" w:color="auto" w:fill="FFFFFF"/>
        <w:autoSpaceDE w:val="0"/>
        <w:autoSpaceDN w:val="0"/>
        <w:adjustRightInd w:val="0"/>
        <w:spacing w:line="360" w:lineRule="auto"/>
        <w:rPr>
          <w:color w:val="000000"/>
          <w:sz w:val="28"/>
          <w:szCs w:val="28"/>
        </w:rPr>
      </w:pPr>
    </w:p>
    <w:p w:rsidR="00922797" w:rsidRDefault="00922797" w:rsidP="008B3F95">
      <w:pPr>
        <w:shd w:val="clear" w:color="auto" w:fill="FFFFFF"/>
        <w:autoSpaceDE w:val="0"/>
        <w:autoSpaceDN w:val="0"/>
        <w:adjustRightInd w:val="0"/>
        <w:spacing w:line="360" w:lineRule="auto"/>
        <w:rPr>
          <w:color w:val="000000"/>
          <w:sz w:val="28"/>
          <w:szCs w:val="28"/>
        </w:rPr>
      </w:pPr>
    </w:p>
    <w:p w:rsidR="00C4321A" w:rsidRPr="00675E8A" w:rsidRDefault="00C63E29" w:rsidP="008B3F95">
      <w:pPr>
        <w:shd w:val="clear" w:color="auto" w:fill="FFFFFF"/>
        <w:autoSpaceDE w:val="0"/>
        <w:autoSpaceDN w:val="0"/>
        <w:adjustRightInd w:val="0"/>
        <w:spacing w:line="360" w:lineRule="auto"/>
        <w:rPr>
          <w:b/>
          <w:bCs/>
          <w:iCs/>
          <w:sz w:val="32"/>
          <w:szCs w:val="32"/>
        </w:rPr>
      </w:pPr>
      <w:r w:rsidRPr="00675E8A">
        <w:rPr>
          <w:b/>
          <w:bCs/>
          <w:iCs/>
          <w:sz w:val="32"/>
          <w:szCs w:val="32"/>
        </w:rPr>
        <w:t>Содержание</w:t>
      </w:r>
    </w:p>
    <w:p w:rsidR="00FB0E9C" w:rsidRDefault="00FB0E9C" w:rsidP="008B3F95">
      <w:pPr>
        <w:shd w:val="clear" w:color="auto" w:fill="FFFFFF"/>
        <w:autoSpaceDE w:val="0"/>
        <w:autoSpaceDN w:val="0"/>
        <w:adjustRightInd w:val="0"/>
        <w:spacing w:line="360" w:lineRule="auto"/>
        <w:rPr>
          <w:b/>
          <w:bCs/>
          <w:iCs/>
          <w:sz w:val="28"/>
          <w:szCs w:val="28"/>
        </w:rPr>
      </w:pPr>
      <w:r w:rsidRPr="00675E8A">
        <w:rPr>
          <w:b/>
          <w:bCs/>
          <w:iCs/>
          <w:sz w:val="28"/>
          <w:szCs w:val="28"/>
        </w:rPr>
        <w:t>Реферат</w:t>
      </w:r>
      <w:r w:rsidR="00675E8A">
        <w:rPr>
          <w:b/>
          <w:bCs/>
          <w:iCs/>
          <w:sz w:val="28"/>
          <w:szCs w:val="28"/>
        </w:rPr>
        <w:t>…………………………………………………………………………..2</w:t>
      </w:r>
    </w:p>
    <w:p w:rsidR="00675E8A" w:rsidRDefault="00675E8A" w:rsidP="008B3F95">
      <w:pPr>
        <w:shd w:val="clear" w:color="auto" w:fill="FFFFFF"/>
        <w:autoSpaceDE w:val="0"/>
        <w:autoSpaceDN w:val="0"/>
        <w:adjustRightInd w:val="0"/>
        <w:spacing w:line="360" w:lineRule="auto"/>
        <w:rPr>
          <w:b/>
          <w:bCs/>
          <w:iCs/>
          <w:sz w:val="28"/>
          <w:szCs w:val="28"/>
        </w:rPr>
      </w:pPr>
      <w:r>
        <w:rPr>
          <w:b/>
          <w:bCs/>
          <w:iCs/>
          <w:sz w:val="28"/>
          <w:szCs w:val="28"/>
        </w:rPr>
        <w:t>Введение…………………………………………………………………………3</w:t>
      </w:r>
    </w:p>
    <w:p w:rsidR="004A1136" w:rsidRDefault="00675E8A" w:rsidP="008B3F95">
      <w:pPr>
        <w:shd w:val="clear" w:color="auto" w:fill="FFFFFF"/>
        <w:autoSpaceDE w:val="0"/>
        <w:autoSpaceDN w:val="0"/>
        <w:adjustRightInd w:val="0"/>
        <w:spacing w:line="360" w:lineRule="auto"/>
        <w:rPr>
          <w:b/>
          <w:sz w:val="28"/>
          <w:szCs w:val="28"/>
        </w:rPr>
      </w:pPr>
      <w:r>
        <w:rPr>
          <w:b/>
          <w:bCs/>
          <w:iCs/>
          <w:sz w:val="28"/>
          <w:szCs w:val="28"/>
        </w:rPr>
        <w:t xml:space="preserve">1. </w:t>
      </w:r>
      <w:r w:rsidR="004A1136" w:rsidRPr="004A1136">
        <w:rPr>
          <w:b/>
          <w:sz w:val="28"/>
          <w:szCs w:val="28"/>
        </w:rPr>
        <w:t xml:space="preserve">Ширина запрещенной зоны  в полупроводниковых твердых </w:t>
      </w:r>
    </w:p>
    <w:p w:rsidR="00675E8A" w:rsidRDefault="004A1136" w:rsidP="008B3F95">
      <w:pPr>
        <w:shd w:val="clear" w:color="auto" w:fill="FFFFFF"/>
        <w:autoSpaceDE w:val="0"/>
        <w:autoSpaceDN w:val="0"/>
        <w:adjustRightInd w:val="0"/>
        <w:spacing w:line="360" w:lineRule="auto"/>
        <w:rPr>
          <w:b/>
          <w:sz w:val="28"/>
          <w:szCs w:val="28"/>
        </w:rPr>
      </w:pPr>
      <w:r w:rsidRPr="004A1136">
        <w:rPr>
          <w:b/>
          <w:sz w:val="28"/>
          <w:szCs w:val="28"/>
        </w:rPr>
        <w:t>растворах</w:t>
      </w:r>
      <w:r>
        <w:rPr>
          <w:b/>
          <w:sz w:val="28"/>
          <w:szCs w:val="28"/>
        </w:rPr>
        <w:t>………………………………………………………………………...5</w:t>
      </w:r>
    </w:p>
    <w:p w:rsidR="004A1136" w:rsidRPr="005D6701" w:rsidRDefault="004A1136" w:rsidP="0011513F">
      <w:pPr>
        <w:numPr>
          <w:ilvl w:val="1"/>
          <w:numId w:val="1"/>
        </w:numPr>
        <w:shd w:val="clear" w:color="auto" w:fill="FFFFFF"/>
        <w:autoSpaceDE w:val="0"/>
        <w:autoSpaceDN w:val="0"/>
        <w:adjustRightInd w:val="0"/>
        <w:spacing w:line="360" w:lineRule="auto"/>
        <w:rPr>
          <w:sz w:val="28"/>
          <w:szCs w:val="28"/>
        </w:rPr>
      </w:pPr>
      <w:r w:rsidRPr="005D6701">
        <w:rPr>
          <w:sz w:val="28"/>
          <w:szCs w:val="28"/>
        </w:rPr>
        <w:t>Твердые растворы…………………………………………………………</w:t>
      </w:r>
      <w:r w:rsidR="005D6701">
        <w:rPr>
          <w:sz w:val="28"/>
          <w:szCs w:val="28"/>
        </w:rPr>
        <w:t>..</w:t>
      </w:r>
      <w:r w:rsidRPr="005D6701">
        <w:rPr>
          <w:sz w:val="28"/>
          <w:szCs w:val="28"/>
        </w:rPr>
        <w:t>.5</w:t>
      </w:r>
    </w:p>
    <w:p w:rsidR="0011513F" w:rsidRPr="005D6701" w:rsidRDefault="0011513F" w:rsidP="0011513F">
      <w:pPr>
        <w:numPr>
          <w:ilvl w:val="1"/>
          <w:numId w:val="1"/>
        </w:numPr>
        <w:shd w:val="clear" w:color="auto" w:fill="FFFFFF"/>
        <w:autoSpaceDE w:val="0"/>
        <w:autoSpaceDN w:val="0"/>
        <w:adjustRightInd w:val="0"/>
        <w:spacing w:line="360" w:lineRule="auto"/>
        <w:rPr>
          <w:sz w:val="28"/>
          <w:szCs w:val="28"/>
        </w:rPr>
      </w:pPr>
      <w:r w:rsidRPr="005D6701">
        <w:rPr>
          <w:sz w:val="28"/>
          <w:szCs w:val="28"/>
        </w:rPr>
        <w:t xml:space="preserve"> Ширина запрещенной зоны……………………………………………</w:t>
      </w:r>
      <w:r w:rsidR="005D6701">
        <w:rPr>
          <w:sz w:val="28"/>
          <w:szCs w:val="28"/>
        </w:rPr>
        <w:t>..</w:t>
      </w:r>
      <w:r w:rsidRPr="005D6701">
        <w:rPr>
          <w:sz w:val="28"/>
          <w:szCs w:val="28"/>
        </w:rPr>
        <w:t>…6</w:t>
      </w:r>
    </w:p>
    <w:p w:rsidR="0011513F" w:rsidRPr="005D6701" w:rsidRDefault="0011513F" w:rsidP="0011513F">
      <w:pPr>
        <w:numPr>
          <w:ilvl w:val="1"/>
          <w:numId w:val="1"/>
        </w:numPr>
        <w:shd w:val="clear" w:color="auto" w:fill="FFFFFF"/>
        <w:autoSpaceDE w:val="0"/>
        <w:autoSpaceDN w:val="0"/>
        <w:adjustRightInd w:val="0"/>
        <w:spacing w:line="360" w:lineRule="auto"/>
        <w:rPr>
          <w:sz w:val="28"/>
          <w:szCs w:val="28"/>
        </w:rPr>
      </w:pPr>
      <w:r w:rsidRPr="005D6701">
        <w:rPr>
          <w:sz w:val="28"/>
          <w:szCs w:val="28"/>
        </w:rPr>
        <w:t xml:space="preserve"> Изопериодные гетероструктуры</w:t>
      </w:r>
      <w:r w:rsidR="00AE0EB0" w:rsidRPr="005D6701">
        <w:rPr>
          <w:sz w:val="32"/>
          <w:szCs w:val="32"/>
        </w:rPr>
        <w:t>……………………………</w:t>
      </w:r>
      <w:r w:rsidR="005D6701">
        <w:rPr>
          <w:sz w:val="32"/>
          <w:szCs w:val="32"/>
        </w:rPr>
        <w:t>…….</w:t>
      </w:r>
      <w:r w:rsidR="00AE0EB0" w:rsidRPr="005D6701">
        <w:rPr>
          <w:sz w:val="32"/>
          <w:szCs w:val="32"/>
        </w:rPr>
        <w:t>…</w:t>
      </w:r>
      <w:r w:rsidR="00AE0EB0" w:rsidRPr="00756336">
        <w:rPr>
          <w:sz w:val="28"/>
          <w:szCs w:val="28"/>
        </w:rPr>
        <w:t>.</w:t>
      </w:r>
      <w:r w:rsidR="00756336">
        <w:rPr>
          <w:sz w:val="28"/>
          <w:szCs w:val="28"/>
        </w:rPr>
        <w:t>.</w:t>
      </w:r>
      <w:r w:rsidR="00AE0EB0" w:rsidRPr="00756336">
        <w:rPr>
          <w:sz w:val="28"/>
          <w:szCs w:val="28"/>
        </w:rPr>
        <w:t>9</w:t>
      </w:r>
    </w:p>
    <w:p w:rsidR="005D6701" w:rsidRDefault="005D6701" w:rsidP="00AE0EB0">
      <w:pPr>
        <w:shd w:val="clear" w:color="auto" w:fill="FFFFFF"/>
        <w:autoSpaceDE w:val="0"/>
        <w:autoSpaceDN w:val="0"/>
        <w:adjustRightInd w:val="0"/>
        <w:spacing w:line="360" w:lineRule="auto"/>
        <w:rPr>
          <w:b/>
          <w:sz w:val="28"/>
          <w:szCs w:val="28"/>
        </w:rPr>
      </w:pPr>
    </w:p>
    <w:p w:rsidR="00374DF3" w:rsidRPr="00374DF3" w:rsidRDefault="00374DF3" w:rsidP="00374DF3">
      <w:pPr>
        <w:pStyle w:val="content"/>
        <w:spacing w:line="360" w:lineRule="auto"/>
        <w:rPr>
          <w:rFonts w:ascii="Times New Roman" w:hAnsi="Times New Roman" w:cs="Times New Roman"/>
          <w:b/>
          <w:bCs/>
          <w:sz w:val="28"/>
          <w:szCs w:val="28"/>
        </w:rPr>
      </w:pPr>
      <w:r w:rsidRPr="00374DF3">
        <w:rPr>
          <w:rFonts w:ascii="Times New Roman" w:hAnsi="Times New Roman" w:cs="Times New Roman"/>
          <w:b/>
          <w:bCs/>
          <w:sz w:val="28"/>
          <w:szCs w:val="28"/>
        </w:rPr>
        <w:t>2. Германий</w:t>
      </w:r>
      <w:r>
        <w:rPr>
          <w:rFonts w:ascii="Times New Roman" w:hAnsi="Times New Roman" w:cs="Times New Roman"/>
          <w:b/>
          <w:bCs/>
          <w:sz w:val="28"/>
          <w:szCs w:val="28"/>
        </w:rPr>
        <w:t>……………………………………………………………………</w:t>
      </w:r>
      <w:r w:rsidR="00756336">
        <w:rPr>
          <w:rFonts w:ascii="Times New Roman" w:hAnsi="Times New Roman" w:cs="Times New Roman"/>
          <w:b/>
          <w:bCs/>
          <w:sz w:val="28"/>
          <w:szCs w:val="28"/>
        </w:rPr>
        <w:t>...</w:t>
      </w:r>
      <w:r>
        <w:rPr>
          <w:rFonts w:ascii="Times New Roman" w:hAnsi="Times New Roman" w:cs="Times New Roman"/>
          <w:b/>
          <w:bCs/>
          <w:sz w:val="28"/>
          <w:szCs w:val="28"/>
        </w:rPr>
        <w:t>11</w:t>
      </w:r>
    </w:p>
    <w:p w:rsidR="00374DF3" w:rsidRDefault="00374DF3" w:rsidP="00374DF3">
      <w:pPr>
        <w:pStyle w:val="content"/>
        <w:spacing w:line="360" w:lineRule="auto"/>
        <w:rPr>
          <w:rFonts w:ascii="Times New Roman" w:hAnsi="Times New Roman" w:cs="Times New Roman"/>
          <w:bCs/>
          <w:sz w:val="28"/>
          <w:szCs w:val="28"/>
        </w:rPr>
      </w:pPr>
      <w:r w:rsidRPr="00374DF3">
        <w:rPr>
          <w:rFonts w:ascii="Times New Roman" w:hAnsi="Times New Roman" w:cs="Times New Roman"/>
          <w:bCs/>
          <w:sz w:val="28"/>
          <w:szCs w:val="28"/>
        </w:rPr>
        <w:t>2.1 Строение, физико-химические, электрические свойства</w:t>
      </w:r>
      <w:r>
        <w:rPr>
          <w:rFonts w:ascii="Times New Roman" w:hAnsi="Times New Roman" w:cs="Times New Roman"/>
          <w:bCs/>
          <w:sz w:val="28"/>
          <w:szCs w:val="28"/>
        </w:rPr>
        <w:t>………………</w:t>
      </w:r>
      <w:r w:rsidR="00756336">
        <w:rPr>
          <w:rFonts w:ascii="Times New Roman" w:hAnsi="Times New Roman" w:cs="Times New Roman"/>
          <w:bCs/>
          <w:sz w:val="28"/>
          <w:szCs w:val="28"/>
        </w:rPr>
        <w:t>…</w:t>
      </w:r>
      <w:r>
        <w:rPr>
          <w:rFonts w:ascii="Times New Roman" w:hAnsi="Times New Roman" w:cs="Times New Roman"/>
          <w:bCs/>
          <w:sz w:val="28"/>
          <w:szCs w:val="28"/>
        </w:rPr>
        <w:t>11</w:t>
      </w:r>
    </w:p>
    <w:p w:rsidR="00374DF3" w:rsidRDefault="00374DF3" w:rsidP="00374DF3">
      <w:pPr>
        <w:pStyle w:val="content"/>
        <w:spacing w:line="360" w:lineRule="auto"/>
        <w:rPr>
          <w:rFonts w:ascii="Times New Roman" w:hAnsi="Times New Roman" w:cs="Times New Roman"/>
          <w:sz w:val="28"/>
          <w:szCs w:val="28"/>
        </w:rPr>
      </w:pPr>
      <w:r>
        <w:rPr>
          <w:rFonts w:ascii="Times New Roman" w:hAnsi="Times New Roman" w:cs="Times New Roman"/>
          <w:bCs/>
          <w:sz w:val="28"/>
          <w:szCs w:val="28"/>
        </w:rPr>
        <w:t>2.2</w:t>
      </w:r>
      <w:r w:rsidRPr="003F3027">
        <w:rPr>
          <w:rFonts w:ascii="Times New Roman" w:hAnsi="Times New Roman" w:cs="Times New Roman"/>
          <w:b/>
          <w:sz w:val="32"/>
          <w:szCs w:val="32"/>
        </w:rPr>
        <w:t xml:space="preserve"> </w:t>
      </w:r>
      <w:r w:rsidRPr="000E0B0D">
        <w:rPr>
          <w:rFonts w:ascii="Times New Roman" w:hAnsi="Times New Roman" w:cs="Times New Roman"/>
          <w:sz w:val="28"/>
          <w:szCs w:val="28"/>
        </w:rPr>
        <w:t>Соединения германия</w:t>
      </w:r>
      <w:r w:rsidR="000E0B0D">
        <w:rPr>
          <w:rFonts w:ascii="Times New Roman" w:hAnsi="Times New Roman" w:cs="Times New Roman"/>
          <w:sz w:val="28"/>
          <w:szCs w:val="28"/>
        </w:rPr>
        <w:t>……………………………………………………....</w:t>
      </w:r>
      <w:r w:rsidR="00756336">
        <w:rPr>
          <w:rFonts w:ascii="Times New Roman" w:hAnsi="Times New Roman" w:cs="Times New Roman"/>
          <w:sz w:val="28"/>
          <w:szCs w:val="28"/>
        </w:rPr>
        <w:t>.</w:t>
      </w:r>
      <w:r w:rsidR="000E0B0D">
        <w:rPr>
          <w:rFonts w:ascii="Times New Roman" w:hAnsi="Times New Roman" w:cs="Times New Roman"/>
          <w:sz w:val="28"/>
          <w:szCs w:val="28"/>
        </w:rPr>
        <w:t>12</w:t>
      </w:r>
    </w:p>
    <w:p w:rsidR="000E0B0D" w:rsidRPr="000E0B0D" w:rsidRDefault="000E0B0D" w:rsidP="000E0B0D">
      <w:pPr>
        <w:pStyle w:val="content"/>
        <w:spacing w:line="360" w:lineRule="auto"/>
        <w:rPr>
          <w:rFonts w:ascii="Times New Roman" w:hAnsi="Times New Roman" w:cs="Times New Roman"/>
          <w:sz w:val="28"/>
          <w:szCs w:val="28"/>
        </w:rPr>
      </w:pPr>
      <w:r w:rsidRPr="000E0B0D">
        <w:rPr>
          <w:rFonts w:ascii="Times New Roman" w:hAnsi="Times New Roman" w:cs="Times New Roman"/>
          <w:sz w:val="28"/>
          <w:szCs w:val="28"/>
        </w:rPr>
        <w:t xml:space="preserve">2.3 Получение </w:t>
      </w:r>
      <w:r w:rsidR="00B2754F">
        <w:rPr>
          <w:rFonts w:ascii="Times New Roman" w:hAnsi="Times New Roman" w:cs="Times New Roman"/>
          <w:sz w:val="28"/>
          <w:szCs w:val="28"/>
        </w:rPr>
        <w:t>германия……</w:t>
      </w:r>
      <w:r>
        <w:rPr>
          <w:rFonts w:ascii="Times New Roman" w:hAnsi="Times New Roman" w:cs="Times New Roman"/>
          <w:sz w:val="28"/>
          <w:szCs w:val="28"/>
        </w:rPr>
        <w:t>…</w:t>
      </w:r>
      <w:r w:rsidR="00912FF2">
        <w:rPr>
          <w:rFonts w:ascii="Times New Roman" w:hAnsi="Times New Roman" w:cs="Times New Roman"/>
          <w:sz w:val="28"/>
          <w:szCs w:val="28"/>
        </w:rPr>
        <w:t>.</w:t>
      </w:r>
      <w:r>
        <w:rPr>
          <w:rFonts w:ascii="Times New Roman" w:hAnsi="Times New Roman" w:cs="Times New Roman"/>
          <w:sz w:val="28"/>
          <w:szCs w:val="28"/>
        </w:rPr>
        <w:t>………………………………………………..14</w:t>
      </w:r>
    </w:p>
    <w:p w:rsidR="00912FF2" w:rsidRPr="001615E3" w:rsidRDefault="00B2754F" w:rsidP="00912FF2">
      <w:pPr>
        <w:pStyle w:val="content"/>
        <w:spacing w:line="360" w:lineRule="auto"/>
        <w:rPr>
          <w:rFonts w:ascii="Times New Roman" w:hAnsi="Times New Roman" w:cs="Times New Roman"/>
          <w:sz w:val="28"/>
          <w:szCs w:val="28"/>
        </w:rPr>
      </w:pPr>
      <w:r w:rsidRPr="001615E3">
        <w:rPr>
          <w:rFonts w:ascii="Times New Roman" w:hAnsi="Times New Roman" w:cs="Times New Roman"/>
          <w:sz w:val="28"/>
          <w:szCs w:val="28"/>
        </w:rPr>
        <w:t>2.4 Применение германия…</w:t>
      </w:r>
      <w:r w:rsidR="00912FF2" w:rsidRPr="001615E3">
        <w:rPr>
          <w:rFonts w:ascii="Times New Roman" w:hAnsi="Times New Roman" w:cs="Times New Roman"/>
          <w:sz w:val="28"/>
          <w:szCs w:val="28"/>
        </w:rPr>
        <w:t>…</w:t>
      </w:r>
      <w:r w:rsidRPr="001615E3">
        <w:rPr>
          <w:rFonts w:ascii="Times New Roman" w:hAnsi="Times New Roman" w:cs="Times New Roman"/>
          <w:sz w:val="28"/>
          <w:szCs w:val="28"/>
        </w:rPr>
        <w:t>…………………………………………………15</w:t>
      </w:r>
    </w:p>
    <w:p w:rsidR="00912FF2" w:rsidRDefault="00912FF2" w:rsidP="00912FF2">
      <w:pPr>
        <w:pStyle w:val="content"/>
        <w:spacing w:line="360" w:lineRule="auto"/>
        <w:rPr>
          <w:rFonts w:ascii="Times New Roman" w:hAnsi="Times New Roman" w:cs="Times New Roman"/>
          <w:sz w:val="28"/>
          <w:szCs w:val="28"/>
        </w:rPr>
      </w:pPr>
      <w:r w:rsidRPr="001615E3">
        <w:rPr>
          <w:rFonts w:ascii="Times New Roman" w:hAnsi="Times New Roman" w:cs="Times New Roman"/>
          <w:sz w:val="28"/>
          <w:szCs w:val="28"/>
        </w:rPr>
        <w:t>2.5 Заменители германия</w:t>
      </w:r>
      <w:r w:rsidR="001615E3">
        <w:rPr>
          <w:rFonts w:ascii="Times New Roman" w:hAnsi="Times New Roman" w:cs="Times New Roman"/>
          <w:sz w:val="28"/>
          <w:szCs w:val="28"/>
        </w:rPr>
        <w:t>………………………………………………………</w:t>
      </w:r>
      <w:r w:rsidR="00756336">
        <w:rPr>
          <w:rFonts w:ascii="Times New Roman" w:hAnsi="Times New Roman" w:cs="Times New Roman"/>
          <w:sz w:val="28"/>
          <w:szCs w:val="28"/>
        </w:rPr>
        <w:t>.</w:t>
      </w:r>
      <w:r w:rsidR="001615E3">
        <w:rPr>
          <w:rFonts w:ascii="Times New Roman" w:hAnsi="Times New Roman" w:cs="Times New Roman"/>
          <w:sz w:val="28"/>
          <w:szCs w:val="28"/>
        </w:rPr>
        <w:t>16</w:t>
      </w:r>
    </w:p>
    <w:p w:rsidR="001615E3" w:rsidRDefault="001615E3" w:rsidP="00912FF2">
      <w:pPr>
        <w:pStyle w:val="content"/>
        <w:spacing w:line="360" w:lineRule="auto"/>
        <w:rPr>
          <w:rFonts w:ascii="Times New Roman" w:hAnsi="Times New Roman" w:cs="Times New Roman"/>
          <w:sz w:val="28"/>
          <w:szCs w:val="28"/>
        </w:rPr>
      </w:pPr>
    </w:p>
    <w:p w:rsidR="001509BF" w:rsidRDefault="001615E3" w:rsidP="00912FF2">
      <w:pPr>
        <w:pStyle w:val="content"/>
        <w:spacing w:line="360" w:lineRule="auto"/>
        <w:rPr>
          <w:rFonts w:ascii="Times New Roman" w:hAnsi="Times New Roman" w:cs="Times New Roman"/>
          <w:b/>
          <w:sz w:val="28"/>
          <w:szCs w:val="28"/>
        </w:rPr>
      </w:pPr>
      <w:r w:rsidRPr="001615E3">
        <w:rPr>
          <w:rFonts w:ascii="Times New Roman" w:hAnsi="Times New Roman" w:cs="Times New Roman"/>
          <w:b/>
          <w:sz w:val="28"/>
          <w:szCs w:val="28"/>
        </w:rPr>
        <w:t xml:space="preserve">3. Методы измерения удельной проводимости </w:t>
      </w:r>
    </w:p>
    <w:p w:rsidR="001615E3" w:rsidRDefault="001615E3" w:rsidP="00912FF2">
      <w:pPr>
        <w:pStyle w:val="content"/>
        <w:spacing w:line="360" w:lineRule="auto"/>
        <w:rPr>
          <w:rFonts w:ascii="Times New Roman" w:hAnsi="Times New Roman" w:cs="Times New Roman"/>
          <w:b/>
          <w:sz w:val="28"/>
          <w:szCs w:val="28"/>
        </w:rPr>
      </w:pPr>
      <w:r w:rsidRPr="001615E3">
        <w:rPr>
          <w:rFonts w:ascii="Times New Roman" w:hAnsi="Times New Roman" w:cs="Times New Roman"/>
          <w:b/>
          <w:sz w:val="28"/>
          <w:szCs w:val="28"/>
        </w:rPr>
        <w:t>полупроводников</w:t>
      </w:r>
      <w:r w:rsidR="001509BF">
        <w:rPr>
          <w:rFonts w:ascii="Times New Roman" w:hAnsi="Times New Roman" w:cs="Times New Roman"/>
          <w:b/>
          <w:sz w:val="28"/>
          <w:szCs w:val="28"/>
        </w:rPr>
        <w:t>………………………………………………………………17</w:t>
      </w:r>
    </w:p>
    <w:p w:rsidR="001509BF" w:rsidRDefault="001509BF" w:rsidP="001509BF">
      <w:pPr>
        <w:spacing w:line="360" w:lineRule="auto"/>
        <w:jc w:val="both"/>
        <w:rPr>
          <w:bCs/>
          <w:color w:val="000000"/>
          <w:sz w:val="28"/>
          <w:szCs w:val="28"/>
        </w:rPr>
      </w:pPr>
      <w:r w:rsidRPr="001509BF">
        <w:rPr>
          <w:color w:val="000000"/>
          <w:sz w:val="28"/>
          <w:szCs w:val="28"/>
        </w:rPr>
        <w:t xml:space="preserve">3.1 </w:t>
      </w:r>
      <w:r w:rsidRPr="001509BF">
        <w:rPr>
          <w:bCs/>
          <w:color w:val="000000"/>
          <w:sz w:val="28"/>
          <w:szCs w:val="28"/>
        </w:rPr>
        <w:t>Проводимость полупроводников</w:t>
      </w:r>
      <w:r>
        <w:rPr>
          <w:bCs/>
          <w:color w:val="000000"/>
          <w:sz w:val="28"/>
          <w:szCs w:val="28"/>
        </w:rPr>
        <w:t>…………………………………………..17</w:t>
      </w:r>
    </w:p>
    <w:p w:rsidR="00BE236C" w:rsidRPr="00BE236C" w:rsidRDefault="00BE236C" w:rsidP="00BE236C">
      <w:pPr>
        <w:spacing w:line="360" w:lineRule="auto"/>
        <w:rPr>
          <w:sz w:val="28"/>
          <w:szCs w:val="28"/>
        </w:rPr>
      </w:pPr>
      <w:r w:rsidRPr="00BE236C">
        <w:rPr>
          <w:sz w:val="28"/>
          <w:szCs w:val="28"/>
        </w:rPr>
        <w:t xml:space="preserve">3.2 Четырёхзондовый метод </w:t>
      </w:r>
    </w:p>
    <w:p w:rsidR="00BE236C" w:rsidRDefault="00BE236C" w:rsidP="00BE236C">
      <w:pPr>
        <w:spacing w:line="360" w:lineRule="auto"/>
        <w:rPr>
          <w:sz w:val="28"/>
          <w:szCs w:val="28"/>
        </w:rPr>
      </w:pPr>
      <w:r w:rsidRPr="00BE236C">
        <w:rPr>
          <w:sz w:val="28"/>
          <w:szCs w:val="28"/>
        </w:rPr>
        <w:t xml:space="preserve">определения проводимости полупроводников </w:t>
      </w:r>
      <w:r>
        <w:rPr>
          <w:sz w:val="28"/>
          <w:szCs w:val="28"/>
        </w:rPr>
        <w:t>……………………………….20</w:t>
      </w:r>
    </w:p>
    <w:p w:rsidR="00BE236C" w:rsidRDefault="00BE236C" w:rsidP="00BE236C">
      <w:pPr>
        <w:spacing w:line="360" w:lineRule="auto"/>
        <w:rPr>
          <w:sz w:val="28"/>
          <w:szCs w:val="28"/>
        </w:rPr>
      </w:pPr>
      <w:r w:rsidRPr="00B06B89">
        <w:rPr>
          <w:sz w:val="28"/>
          <w:szCs w:val="28"/>
        </w:rPr>
        <w:t>3.3 Бесконтактное измерение электропроводности</w:t>
      </w:r>
      <w:r w:rsidR="00B06B89">
        <w:rPr>
          <w:sz w:val="28"/>
          <w:szCs w:val="28"/>
        </w:rPr>
        <w:t>………………………….</w:t>
      </w:r>
      <w:r w:rsidR="00593DF7">
        <w:rPr>
          <w:sz w:val="28"/>
          <w:szCs w:val="28"/>
        </w:rPr>
        <w:t>..</w:t>
      </w:r>
      <w:r w:rsidR="00B06B89">
        <w:rPr>
          <w:sz w:val="28"/>
          <w:szCs w:val="28"/>
        </w:rPr>
        <w:t>26</w:t>
      </w:r>
    </w:p>
    <w:p w:rsidR="00B06B89" w:rsidRPr="00593DF7" w:rsidRDefault="00B06B89" w:rsidP="00BE236C">
      <w:pPr>
        <w:spacing w:line="360" w:lineRule="auto"/>
        <w:rPr>
          <w:b/>
          <w:sz w:val="28"/>
          <w:szCs w:val="28"/>
        </w:rPr>
      </w:pPr>
      <w:r w:rsidRPr="00593DF7">
        <w:rPr>
          <w:b/>
          <w:sz w:val="28"/>
          <w:szCs w:val="28"/>
        </w:rPr>
        <w:t>Задача…………………</w:t>
      </w:r>
      <w:r w:rsidR="00593DF7">
        <w:rPr>
          <w:b/>
          <w:sz w:val="28"/>
          <w:szCs w:val="28"/>
        </w:rPr>
        <w:t>...</w:t>
      </w:r>
      <w:r w:rsidRPr="00593DF7">
        <w:rPr>
          <w:b/>
          <w:sz w:val="28"/>
          <w:szCs w:val="28"/>
        </w:rPr>
        <w:t>………………………………………………………</w:t>
      </w:r>
      <w:r w:rsidR="00103C1E" w:rsidRPr="00593DF7">
        <w:rPr>
          <w:b/>
          <w:sz w:val="28"/>
          <w:szCs w:val="28"/>
        </w:rPr>
        <w:t>.</w:t>
      </w:r>
      <w:r w:rsidR="00593DF7" w:rsidRPr="00593DF7">
        <w:rPr>
          <w:b/>
          <w:sz w:val="28"/>
          <w:szCs w:val="28"/>
        </w:rPr>
        <w:t>.</w:t>
      </w:r>
      <w:r w:rsidR="00103C1E" w:rsidRPr="00593DF7">
        <w:rPr>
          <w:b/>
          <w:sz w:val="28"/>
          <w:szCs w:val="28"/>
        </w:rPr>
        <w:t>33</w:t>
      </w:r>
    </w:p>
    <w:p w:rsidR="00B06B89" w:rsidRPr="00593DF7" w:rsidRDefault="00B06B89" w:rsidP="00BE236C">
      <w:pPr>
        <w:spacing w:line="360" w:lineRule="auto"/>
        <w:rPr>
          <w:b/>
          <w:sz w:val="28"/>
          <w:szCs w:val="28"/>
        </w:rPr>
      </w:pPr>
      <w:r w:rsidRPr="00593DF7">
        <w:rPr>
          <w:b/>
          <w:sz w:val="28"/>
          <w:szCs w:val="28"/>
        </w:rPr>
        <w:t>Выводы………………</w:t>
      </w:r>
      <w:r w:rsidR="00593DF7">
        <w:rPr>
          <w:b/>
          <w:sz w:val="28"/>
          <w:szCs w:val="28"/>
        </w:rPr>
        <w:t>...</w:t>
      </w:r>
      <w:r w:rsidRPr="00593DF7">
        <w:rPr>
          <w:b/>
          <w:sz w:val="28"/>
          <w:szCs w:val="28"/>
        </w:rPr>
        <w:t>………………………………………………………</w:t>
      </w:r>
      <w:r w:rsidR="00103C1E" w:rsidRPr="00593DF7">
        <w:rPr>
          <w:b/>
          <w:sz w:val="28"/>
          <w:szCs w:val="28"/>
        </w:rPr>
        <w:t>...34</w:t>
      </w:r>
    </w:p>
    <w:p w:rsidR="00B06B89" w:rsidRPr="00593DF7" w:rsidRDefault="00B06B89" w:rsidP="00BE236C">
      <w:pPr>
        <w:spacing w:line="360" w:lineRule="auto"/>
        <w:rPr>
          <w:b/>
          <w:sz w:val="28"/>
          <w:szCs w:val="28"/>
        </w:rPr>
      </w:pPr>
      <w:r w:rsidRPr="00593DF7">
        <w:rPr>
          <w:b/>
          <w:sz w:val="28"/>
          <w:szCs w:val="28"/>
        </w:rPr>
        <w:t xml:space="preserve">Список </w:t>
      </w:r>
      <w:r w:rsidR="00593DF7">
        <w:rPr>
          <w:b/>
          <w:sz w:val="28"/>
          <w:szCs w:val="28"/>
        </w:rPr>
        <w:t>л</w:t>
      </w:r>
      <w:r w:rsidRPr="00593DF7">
        <w:rPr>
          <w:b/>
          <w:sz w:val="28"/>
          <w:szCs w:val="28"/>
        </w:rPr>
        <w:t>итературы……</w:t>
      </w:r>
      <w:r w:rsidR="00B25A86">
        <w:rPr>
          <w:b/>
          <w:sz w:val="28"/>
          <w:szCs w:val="28"/>
        </w:rPr>
        <w:t>.</w:t>
      </w:r>
      <w:r w:rsidRPr="00593DF7">
        <w:rPr>
          <w:b/>
          <w:sz w:val="28"/>
          <w:szCs w:val="28"/>
        </w:rPr>
        <w:t>………………………………………………………35</w:t>
      </w:r>
      <w:bookmarkStart w:id="0" w:name="_GoBack"/>
      <w:bookmarkEnd w:id="0"/>
    </w:p>
    <w:sectPr w:rsidR="00B06B89" w:rsidRPr="00593DF7" w:rsidSect="008851A0">
      <w:footerReference w:type="even" r:id="rId94"/>
      <w:footerReference w:type="default" r:id="rId95"/>
      <w:footerReference w:type="first" r:id="rId9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09B" w:rsidRDefault="0004109B">
      <w:r>
        <w:separator/>
      </w:r>
    </w:p>
  </w:endnote>
  <w:endnote w:type="continuationSeparator" w:id="0">
    <w:p w:rsidR="0004109B" w:rsidRDefault="0004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andara">
    <w:panose1 w:val="020E0502030303020204"/>
    <w:charset w:val="CC"/>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336" w:rsidRDefault="00756336" w:rsidP="008851A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56336" w:rsidRDefault="00756336" w:rsidP="005D206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336" w:rsidRDefault="00756336" w:rsidP="0004109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25A86">
      <w:rPr>
        <w:rStyle w:val="a5"/>
        <w:noProof/>
      </w:rPr>
      <w:t>36</w:t>
    </w:r>
    <w:r>
      <w:rPr>
        <w:rStyle w:val="a5"/>
      </w:rPr>
      <w:fldChar w:fldCharType="end"/>
    </w:r>
  </w:p>
  <w:p w:rsidR="00756336" w:rsidRDefault="00756336" w:rsidP="005D206E">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336" w:rsidRDefault="00756336" w:rsidP="0004109B">
    <w:pPr>
      <w:pStyle w:val="a4"/>
      <w:framePr w:wrap="around" w:vAnchor="text" w:hAnchor="margin" w:xAlign="right" w:y="1"/>
      <w:rPr>
        <w:rStyle w:val="a5"/>
      </w:rPr>
    </w:pPr>
  </w:p>
  <w:p w:rsidR="00756336" w:rsidRDefault="00756336" w:rsidP="008851A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09B" w:rsidRDefault="0004109B">
      <w:r>
        <w:separator/>
      </w:r>
    </w:p>
  </w:footnote>
  <w:footnote w:type="continuationSeparator" w:id="0">
    <w:p w:rsidR="0004109B" w:rsidRDefault="00041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543D5"/>
    <w:multiLevelType w:val="multilevel"/>
    <w:tmpl w:val="02AA6F1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68"/>
        </w:tabs>
        <w:ind w:left="468"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4"/>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67E"/>
    <w:rsid w:val="00034092"/>
    <w:rsid w:val="0004109B"/>
    <w:rsid w:val="0006536D"/>
    <w:rsid w:val="000A654E"/>
    <w:rsid w:val="000C0681"/>
    <w:rsid w:val="000C7C63"/>
    <w:rsid w:val="000E0B0D"/>
    <w:rsid w:val="000E4FA2"/>
    <w:rsid w:val="00103C1E"/>
    <w:rsid w:val="0011513F"/>
    <w:rsid w:val="001222B3"/>
    <w:rsid w:val="001260BB"/>
    <w:rsid w:val="0012774E"/>
    <w:rsid w:val="001509BF"/>
    <w:rsid w:val="0015117A"/>
    <w:rsid w:val="001615E3"/>
    <w:rsid w:val="001939E6"/>
    <w:rsid w:val="001B02B8"/>
    <w:rsid w:val="001B1B1A"/>
    <w:rsid w:val="001F1607"/>
    <w:rsid w:val="001F7D94"/>
    <w:rsid w:val="00203A48"/>
    <w:rsid w:val="00207C22"/>
    <w:rsid w:val="0021101D"/>
    <w:rsid w:val="00220CEF"/>
    <w:rsid w:val="00243157"/>
    <w:rsid w:val="002462A3"/>
    <w:rsid w:val="0029704F"/>
    <w:rsid w:val="002B218C"/>
    <w:rsid w:val="002C3529"/>
    <w:rsid w:val="002D464B"/>
    <w:rsid w:val="00304B98"/>
    <w:rsid w:val="00374DF3"/>
    <w:rsid w:val="003C124B"/>
    <w:rsid w:val="003D6B16"/>
    <w:rsid w:val="003F3027"/>
    <w:rsid w:val="00417BB9"/>
    <w:rsid w:val="004367C6"/>
    <w:rsid w:val="00471849"/>
    <w:rsid w:val="00481D30"/>
    <w:rsid w:val="004A1136"/>
    <w:rsid w:val="004B53C8"/>
    <w:rsid w:val="004E3C3C"/>
    <w:rsid w:val="004F05BE"/>
    <w:rsid w:val="00503DA0"/>
    <w:rsid w:val="00593DF7"/>
    <w:rsid w:val="005B4C6C"/>
    <w:rsid w:val="005D206E"/>
    <w:rsid w:val="005D6701"/>
    <w:rsid w:val="005E06AC"/>
    <w:rsid w:val="00600F79"/>
    <w:rsid w:val="0061200D"/>
    <w:rsid w:val="00647E5D"/>
    <w:rsid w:val="00656283"/>
    <w:rsid w:val="00675E8A"/>
    <w:rsid w:val="0069203C"/>
    <w:rsid w:val="006E03F5"/>
    <w:rsid w:val="007011B5"/>
    <w:rsid w:val="00702056"/>
    <w:rsid w:val="00722E44"/>
    <w:rsid w:val="00730C17"/>
    <w:rsid w:val="007477FD"/>
    <w:rsid w:val="00753C0A"/>
    <w:rsid w:val="00756336"/>
    <w:rsid w:val="00776759"/>
    <w:rsid w:val="007A5CF9"/>
    <w:rsid w:val="007E20F2"/>
    <w:rsid w:val="0080795B"/>
    <w:rsid w:val="00841C46"/>
    <w:rsid w:val="008851A0"/>
    <w:rsid w:val="008B3F95"/>
    <w:rsid w:val="008C5B3B"/>
    <w:rsid w:val="008D2E1D"/>
    <w:rsid w:val="008E195D"/>
    <w:rsid w:val="008F4083"/>
    <w:rsid w:val="008F64AF"/>
    <w:rsid w:val="00912FF2"/>
    <w:rsid w:val="00922797"/>
    <w:rsid w:val="00932BF8"/>
    <w:rsid w:val="009357B3"/>
    <w:rsid w:val="0095267B"/>
    <w:rsid w:val="009C1F73"/>
    <w:rsid w:val="009C7187"/>
    <w:rsid w:val="00A142F2"/>
    <w:rsid w:val="00A32A19"/>
    <w:rsid w:val="00A52CB6"/>
    <w:rsid w:val="00A673C7"/>
    <w:rsid w:val="00A81298"/>
    <w:rsid w:val="00AA1F06"/>
    <w:rsid w:val="00AB7490"/>
    <w:rsid w:val="00AE0EB0"/>
    <w:rsid w:val="00B06B89"/>
    <w:rsid w:val="00B11BF6"/>
    <w:rsid w:val="00B12E79"/>
    <w:rsid w:val="00B25A86"/>
    <w:rsid w:val="00B2754F"/>
    <w:rsid w:val="00B52C06"/>
    <w:rsid w:val="00B74078"/>
    <w:rsid w:val="00B85942"/>
    <w:rsid w:val="00BB4133"/>
    <w:rsid w:val="00BD2ED7"/>
    <w:rsid w:val="00BD712A"/>
    <w:rsid w:val="00BE236C"/>
    <w:rsid w:val="00BE4E6C"/>
    <w:rsid w:val="00BF64C0"/>
    <w:rsid w:val="00C42966"/>
    <w:rsid w:val="00C4321A"/>
    <w:rsid w:val="00C63E29"/>
    <w:rsid w:val="00C64B71"/>
    <w:rsid w:val="00C66C60"/>
    <w:rsid w:val="00C70E87"/>
    <w:rsid w:val="00C8275A"/>
    <w:rsid w:val="00CA367E"/>
    <w:rsid w:val="00CA3FA4"/>
    <w:rsid w:val="00CB2AD0"/>
    <w:rsid w:val="00CC11E2"/>
    <w:rsid w:val="00D63C08"/>
    <w:rsid w:val="00D64040"/>
    <w:rsid w:val="00D7317F"/>
    <w:rsid w:val="00D84D5D"/>
    <w:rsid w:val="00DA4461"/>
    <w:rsid w:val="00DA68AA"/>
    <w:rsid w:val="00DC24D3"/>
    <w:rsid w:val="00DF59D1"/>
    <w:rsid w:val="00E1216F"/>
    <w:rsid w:val="00E14B9C"/>
    <w:rsid w:val="00E1569D"/>
    <w:rsid w:val="00E317F2"/>
    <w:rsid w:val="00E61734"/>
    <w:rsid w:val="00E72BEC"/>
    <w:rsid w:val="00EE6A71"/>
    <w:rsid w:val="00EF53A1"/>
    <w:rsid w:val="00F00A12"/>
    <w:rsid w:val="00F21B33"/>
    <w:rsid w:val="00F27787"/>
    <w:rsid w:val="00F27E87"/>
    <w:rsid w:val="00F332A7"/>
    <w:rsid w:val="00F45245"/>
    <w:rsid w:val="00F54072"/>
    <w:rsid w:val="00F67D47"/>
    <w:rsid w:val="00F90DB3"/>
    <w:rsid w:val="00F91EF4"/>
    <w:rsid w:val="00FA7B83"/>
    <w:rsid w:val="00FB0E9C"/>
    <w:rsid w:val="00FB2620"/>
    <w:rsid w:val="00FC2926"/>
    <w:rsid w:val="00FC63CD"/>
    <w:rsid w:val="00FD1E39"/>
    <w:rsid w:val="00FF3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90"/>
    <o:shapelayout v:ext="edit">
      <o:idmap v:ext="edit" data="1"/>
    </o:shapelayout>
  </w:shapeDefaults>
  <w:decimalSymbol w:val=","/>
  <w:listSeparator w:val=";"/>
  <w15:chartTrackingRefBased/>
  <w15:docId w15:val="{77C0A315-B3B2-4326-BDEF-0C956274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477FD"/>
    <w:rPr>
      <w:rFonts w:ascii="Verdana" w:hAnsi="Verdana" w:hint="default"/>
      <w:strike w:val="0"/>
      <w:dstrike w:val="0"/>
      <w:color w:val="0066CC"/>
      <w:sz w:val="17"/>
      <w:szCs w:val="17"/>
      <w:u w:val="none"/>
      <w:effect w:val="none"/>
    </w:rPr>
  </w:style>
  <w:style w:type="paragraph" w:customStyle="1" w:styleId="content">
    <w:name w:val="content"/>
    <w:basedOn w:val="a"/>
    <w:rsid w:val="007477FD"/>
    <w:pPr>
      <w:spacing w:before="75" w:after="30"/>
    </w:pPr>
    <w:rPr>
      <w:rFonts w:ascii="Verdana" w:hAnsi="Verdana" w:cs="Microsoft Sans Serif"/>
      <w:color w:val="333333"/>
      <w:sz w:val="18"/>
      <w:szCs w:val="18"/>
    </w:rPr>
  </w:style>
  <w:style w:type="paragraph" w:styleId="a4">
    <w:name w:val="footer"/>
    <w:basedOn w:val="a"/>
    <w:rsid w:val="005D206E"/>
    <w:pPr>
      <w:tabs>
        <w:tab w:val="center" w:pos="4677"/>
        <w:tab w:val="right" w:pos="9355"/>
      </w:tabs>
    </w:pPr>
  </w:style>
  <w:style w:type="character" w:styleId="a5">
    <w:name w:val="page number"/>
    <w:basedOn w:val="a0"/>
    <w:rsid w:val="005D206E"/>
  </w:style>
  <w:style w:type="paragraph" w:styleId="a6">
    <w:name w:val="header"/>
    <w:basedOn w:val="a"/>
    <w:rsid w:val="008E195D"/>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7.bin"/><Relationship Id="rId42" Type="http://schemas.openxmlformats.org/officeDocument/2006/relationships/image" Target="media/image20.wmf"/><Relationship Id="rId47" Type="http://schemas.openxmlformats.org/officeDocument/2006/relationships/oleObject" Target="embeddings/oleObject19.bin"/><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image" Target="media/image42.png"/><Relationship Id="rId89" Type="http://schemas.openxmlformats.org/officeDocument/2006/relationships/image" Target="media/image47.png"/><Relationship Id="rId16" Type="http://schemas.openxmlformats.org/officeDocument/2006/relationships/oleObject" Target="embeddings/oleObject4.bin"/><Relationship Id="rId11" Type="http://schemas.openxmlformats.org/officeDocument/2006/relationships/image" Target="media/image4.wmf"/><Relationship Id="rId32" Type="http://schemas.openxmlformats.org/officeDocument/2006/relationships/image" Target="media/image15.png"/><Relationship Id="rId37" Type="http://schemas.openxmlformats.org/officeDocument/2006/relationships/oleObject" Target="embeddings/oleObject14.bin"/><Relationship Id="rId53" Type="http://schemas.openxmlformats.org/officeDocument/2006/relationships/oleObject" Target="embeddings/oleObject23.bin"/><Relationship Id="rId58" Type="http://schemas.openxmlformats.org/officeDocument/2006/relationships/oleObject" Target="embeddings/oleObject26.bin"/><Relationship Id="rId74" Type="http://schemas.openxmlformats.org/officeDocument/2006/relationships/oleObject" Target="embeddings/oleObject35.bin"/><Relationship Id="rId79" Type="http://schemas.openxmlformats.org/officeDocument/2006/relationships/image" Target="media/image37.png"/><Relationship Id="rId5" Type="http://schemas.openxmlformats.org/officeDocument/2006/relationships/footnotes" Target="footnotes.xml"/><Relationship Id="rId90" Type="http://schemas.openxmlformats.org/officeDocument/2006/relationships/image" Target="media/image48.png"/><Relationship Id="rId95" Type="http://schemas.openxmlformats.org/officeDocument/2006/relationships/footer" Target="footer2.xml"/><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7.bin"/><Relationship Id="rId48" Type="http://schemas.openxmlformats.org/officeDocument/2006/relationships/image" Target="media/image23.png"/><Relationship Id="rId64" Type="http://schemas.openxmlformats.org/officeDocument/2006/relationships/oleObject" Target="embeddings/oleObject29.bin"/><Relationship Id="rId69" Type="http://schemas.openxmlformats.org/officeDocument/2006/relationships/oleObject" Target="embeddings/oleObject32.bin"/><Relationship Id="rId80" Type="http://schemas.openxmlformats.org/officeDocument/2006/relationships/image" Target="media/image38.png"/><Relationship Id="rId85" Type="http://schemas.openxmlformats.org/officeDocument/2006/relationships/image" Target="media/image43.png"/><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oleObject" Target="embeddings/oleObject9.bin"/><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image" Target="media/image22.png"/><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image" Target="media/image25.wmf"/><Relationship Id="rId62" Type="http://schemas.openxmlformats.org/officeDocument/2006/relationships/oleObject" Target="embeddings/oleObject28.bin"/><Relationship Id="rId70" Type="http://schemas.openxmlformats.org/officeDocument/2006/relationships/image" Target="media/image32.wmf"/><Relationship Id="rId75" Type="http://schemas.openxmlformats.org/officeDocument/2006/relationships/image" Target="media/image34.wmf"/><Relationship Id="rId83" Type="http://schemas.openxmlformats.org/officeDocument/2006/relationships/image" Target="media/image41.png"/><Relationship Id="rId88" Type="http://schemas.openxmlformats.org/officeDocument/2006/relationships/image" Target="media/image46.png"/><Relationship Id="rId91" Type="http://schemas.openxmlformats.org/officeDocument/2006/relationships/image" Target="media/image49.png"/><Relationship Id="rId9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image" Target="media/image17.wmf"/><Relationship Id="rId49" Type="http://schemas.openxmlformats.org/officeDocument/2006/relationships/oleObject" Target="embeddings/oleObject20.bin"/><Relationship Id="rId57" Type="http://schemas.openxmlformats.org/officeDocument/2006/relationships/oleObject" Target="embeddings/oleObject25.bin"/><Relationship Id="rId10" Type="http://schemas.openxmlformats.org/officeDocument/2006/relationships/oleObject" Target="embeddings/oleObject1.bin"/><Relationship Id="rId31" Type="http://schemas.openxmlformats.org/officeDocument/2006/relationships/image" Target="media/image14.png"/><Relationship Id="rId44" Type="http://schemas.openxmlformats.org/officeDocument/2006/relationships/image" Target="media/image21.wmf"/><Relationship Id="rId52" Type="http://schemas.openxmlformats.org/officeDocument/2006/relationships/image" Target="media/image24.wmf"/><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oleObject" Target="embeddings/oleObject34.bin"/><Relationship Id="rId78" Type="http://schemas.openxmlformats.org/officeDocument/2006/relationships/image" Target="media/image36.png"/><Relationship Id="rId81" Type="http://schemas.openxmlformats.org/officeDocument/2006/relationships/image" Target="media/image39.png"/><Relationship Id="rId86" Type="http://schemas.openxmlformats.org/officeDocument/2006/relationships/image" Target="media/image44.png"/><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oleObject" Target="embeddings/oleObject15.bin"/><Relationship Id="rId34" Type="http://schemas.openxmlformats.org/officeDocument/2006/relationships/image" Target="media/image16.png"/><Relationship Id="rId50" Type="http://schemas.openxmlformats.org/officeDocument/2006/relationships/oleObject" Target="embeddings/oleObject21.bin"/><Relationship Id="rId55" Type="http://schemas.openxmlformats.org/officeDocument/2006/relationships/oleObject" Target="embeddings/oleObject24.bin"/><Relationship Id="rId76" Type="http://schemas.openxmlformats.org/officeDocument/2006/relationships/oleObject" Target="embeddings/oleObject36.bin"/><Relationship Id="rId97"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oleObject" Target="embeddings/oleObject33.bin"/><Relationship Id="rId92" Type="http://schemas.openxmlformats.org/officeDocument/2006/relationships/image" Target="media/image50.png"/><Relationship Id="rId2" Type="http://schemas.openxmlformats.org/officeDocument/2006/relationships/styles" Target="styles.xml"/><Relationship Id="rId29" Type="http://schemas.openxmlformats.org/officeDocument/2006/relationships/image" Target="media/image12.png"/><Relationship Id="rId24" Type="http://schemas.openxmlformats.org/officeDocument/2006/relationships/image" Target="media/image10.wmf"/><Relationship Id="rId40" Type="http://schemas.openxmlformats.org/officeDocument/2006/relationships/image" Target="media/image19.wmf"/><Relationship Id="rId45" Type="http://schemas.openxmlformats.org/officeDocument/2006/relationships/oleObject" Target="embeddings/oleObject18.bin"/><Relationship Id="rId66" Type="http://schemas.openxmlformats.org/officeDocument/2006/relationships/oleObject" Target="embeddings/oleObject30.bin"/><Relationship Id="rId87" Type="http://schemas.openxmlformats.org/officeDocument/2006/relationships/image" Target="media/image45.png"/><Relationship Id="rId61" Type="http://schemas.openxmlformats.org/officeDocument/2006/relationships/image" Target="media/image28.wmf"/><Relationship Id="rId82" Type="http://schemas.openxmlformats.org/officeDocument/2006/relationships/image" Target="media/image40.png"/><Relationship Id="rId19" Type="http://schemas.openxmlformats.org/officeDocument/2006/relationships/image" Target="media/image8.wmf"/><Relationship Id="rId14" Type="http://schemas.openxmlformats.org/officeDocument/2006/relationships/oleObject" Target="embeddings/oleObject3.bin"/><Relationship Id="rId30" Type="http://schemas.openxmlformats.org/officeDocument/2006/relationships/image" Target="media/image13.png"/><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image" Target="media/image35.png"/><Relationship Id="rId8" Type="http://schemas.openxmlformats.org/officeDocument/2006/relationships/image" Target="media/image2.png"/><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image" Target="media/image51.png"/><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6554</Words>
  <Characters>37360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43827</CharactersWithSpaces>
  <SharedDoc>false</SharedDoc>
  <HLinks>
    <vt:vector size="6" baseType="variant">
      <vt:variant>
        <vt:i4>4325382</vt:i4>
      </vt:variant>
      <vt:variant>
        <vt:i4>0</vt:i4>
      </vt:variant>
      <vt:variant>
        <vt:i4>0</vt:i4>
      </vt:variant>
      <vt:variant>
        <vt:i4>5</vt:i4>
      </vt:variant>
      <vt:variant>
        <vt:lpwstr>http://www.ence.ru/page/2822100.html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Alexander</dc:creator>
  <cp:keywords/>
  <dc:description/>
  <cp:lastModifiedBy>Irina</cp:lastModifiedBy>
  <cp:revision>2</cp:revision>
  <dcterms:created xsi:type="dcterms:W3CDTF">2014-07-20T12:35:00Z</dcterms:created>
  <dcterms:modified xsi:type="dcterms:W3CDTF">2014-07-20T12:35:00Z</dcterms:modified>
</cp:coreProperties>
</file>