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1A1" w:rsidRDefault="003873D2">
      <w:pPr>
        <w:pStyle w:val="1"/>
        <w:jc w:val="center"/>
      </w:pPr>
      <w:r>
        <w:t>Есенин с. а. - Тема отчего дома в поэзии с. а. есенина</w:t>
      </w:r>
    </w:p>
    <w:p w:rsidR="006A21A1" w:rsidRPr="003873D2" w:rsidRDefault="003873D2">
      <w:pPr>
        <w:pStyle w:val="a3"/>
        <w:spacing w:after="240" w:afterAutospacing="0"/>
      </w:pPr>
      <w:r>
        <w:t>Ой ты Русь, мая родина кроткая,</w:t>
      </w:r>
      <w:r>
        <w:br/>
        <w:t>Лишь к тебе я любовь берегу...</w:t>
      </w:r>
      <w:r>
        <w:br/>
        <w:t>С. Есенин</w:t>
      </w:r>
      <w:r>
        <w:br/>
      </w:r>
      <w:r>
        <w:br/>
        <w:t>Сергей Есенин - великий русский поэт. Главная и определяющая черта его поэзии - народность. Ему не нужно было читать о социальных противоречиях деревни, ему не требовалось искать путь к народу, изучать и постигать его душу, потому что детство и юность он провел в родном рязанском селе Константинове. Он своими глазами видел нищету деревенской жизни, тяжелый и непосильный сельский труд, лишения и условия, в которых жили и работали крестьяне.</w:t>
      </w:r>
      <w:r>
        <w:br/>
        <w:t>С раннего детства родная земля дала ему самое большое - народный взгляд на жизнь, наделила народной мудростью, он увидел добро и зло, счастье и несчастье. Песни, поверья, частушки, сказания, которые он слышал в детстве, стали основой и главным родником его творчества. Любовь к родной земле и ее вечно прекрасной природе была впитана Есениным с молоком матери. Природе, родине и отчему дому он посвятил большую часть своих произведений.</w:t>
      </w:r>
      <w:r>
        <w:br/>
        <w:t>В деревне в те годы было очень трудно. Крестьяне много работали, выполняли непосильную работу. В стихотворении “Кузнец” поэт описывает тяжелую работу кузнеца в душной и угрюмой кузнице.</w:t>
      </w:r>
      <w:r>
        <w:br/>
        <w:t>“И тяжел несносный жар” и “от шума в голове стоит угар”. Наклоняясь к наковальне, он беспрерывно машет руками так, что “сетью красной рассыпаясь, вьются искры у лица". Крестьяне очень боялись засухи и, вздыхая, молились, чтобы дождик полил их рожь.</w:t>
      </w:r>
      <w:r>
        <w:br/>
      </w:r>
      <w:r>
        <w:br/>
        <w:t>Лица пыльны, загорелы.</w:t>
      </w:r>
      <w:r>
        <w:br/>
        <w:t>Веки выглодала даль,</w:t>
      </w:r>
      <w:r>
        <w:br/>
        <w:t>И впилась в худое тело</w:t>
      </w:r>
      <w:r>
        <w:br/>
        <w:t>Спаса кроткого печаль.</w:t>
      </w:r>
      <w:r>
        <w:br/>
      </w:r>
      <w:r>
        <w:br/>
        <w:t>Да и в хатах “вьется сажа над заслонкою” и “тараканы лезут в паз”. Очень тяжело становится на душе, когда читаешь о реальной крестьянской жизни. Поэт говорит: “За тяжелой сохой эта доля дана”.</w:t>
      </w:r>
      <w:r>
        <w:br/>
        <w:t>Конечно, крестьянам было трудно, но разве можно оставить без внимания описание деревенских праздников, деревенских гуляний, картины сказочной красотыприроды, красоту людей труда. В одном из стихотворений поэт описывает воскресный деревенский базар:</w:t>
      </w:r>
      <w:r>
        <w:br/>
      </w:r>
      <w:r>
        <w:br/>
        <w:t>Балаганы, пни и колья,</w:t>
      </w:r>
      <w:r>
        <w:br/>
        <w:t>Карусельный пересвист...</w:t>
      </w:r>
      <w:r>
        <w:br/>
      </w:r>
      <w:r>
        <w:br/>
        <w:t>Вечерами можно услышать песни гусляра, “дремную песню” рыбаков, песни девушек. В деревне “пахнет яблоком и медом”, гудит “на лугах веселый пляс” и слышен звонкий “девичий смех”. По дороге “скачет бешеная тройка на поселок в хоровод”. У девушек - “красной рюшкою по белу сарафан на подоле”, красивые вышитые платки, а у парней - алые кушаки и белые свитки.</w:t>
      </w:r>
      <w:r>
        <w:br/>
        <w:t>Проводя свою жизнь среди природы, поэт внимательно изучал все окружающее: восход солнца, вечернюю зарю, леса, поля, цветы и многое другое. В стихотворениях описаны все времена года: “поет зима - аукает, мохнатый -лес баюкает”, “осень - рыжая кобыла...” Поэт сравнивает природу с человеком: “ивы - кроткие монашки”, “пригорюнились девушки-ели”, “зеленая прическа, девическая грудь, о тонкая березка...” А сколько прекрасных строк посвятил Есенин своим любимым деревьям - символам Россия: “Белая березка под моим окном”, “Клен ты мой опавший, клен заледенелый”, “Сыплет черемуха снегом”, “Черемуха душистая с весною расцвела”.</w:t>
      </w:r>
      <w:r>
        <w:br/>
        <w:t>Чтобы стихотворение было более красочным, он использует цветовую символику, эпитеты, метафоры, сравнения: “на ветке облака, как слива, златится спелая звезда”, “золотою лягушкой луна распласталась на тихой воде”, “заря на крыше, как котенок, моет лапкой рот” и другие средства. Каждая строчка его стихотворений пронизана живой радостью и любовью к милой родине, к отчему дому и поэтому не может не трогать наши сердца.</w:t>
      </w:r>
      <w:r>
        <w:br/>
        <w:t>А сколько прекрасных слов сказано в его стихотворениях о животных. Он понимает их душу, для него кваканье лягушек - музыка. Некоторые из стихотворений</w:t>
      </w:r>
      <w:r>
        <w:br/>
        <w:t>он посвятил “братьям нашим меньшим”: “Песнь о собаке”, “Собаке Качалова”, “Лисица”, “Корова” и другие. Любовь к животным он сохранил на всю жизнь.</w:t>
      </w:r>
      <w:r>
        <w:br/>
        <w:t>Поэзия Есенина всегда находила добрый отклик в душах людей. В наши дни мы являемся свидетелями его мировой славы, всенародной любви к нему. Сейчас его стихи переведены на грузинский, белорусский, литовский, украинский и другие языки. Его произведения используют композиторы, художники, драматурги. А почему нас так притягивает сила есенинской поэзии? Что делает его лирику близкой и дорогой для читателей? Конечно же, любовь к человеку, к родине, природе, отчему дому. Его произведения пробуждают в нас самые светлые чувства, и мы находим в его поэзии что-то близкое нашей душе.</w:t>
      </w:r>
      <w:r>
        <w:br/>
      </w:r>
      <w:bookmarkStart w:id="0" w:name="_GoBack"/>
      <w:bookmarkEnd w:id="0"/>
    </w:p>
    <w:sectPr w:rsidR="006A21A1" w:rsidRPr="003873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73D2"/>
    <w:rsid w:val="003873D2"/>
    <w:rsid w:val="0047672F"/>
    <w:rsid w:val="006A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560E0-D80E-4C47-A6DE-304610A8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3665</Characters>
  <Application>Microsoft Office Word</Application>
  <DocSecurity>0</DocSecurity>
  <Lines>30</Lines>
  <Paragraphs>8</Paragraphs>
  <ScaleCrop>false</ScaleCrop>
  <Company>diakov.net</Company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Тема отчего дома в поэзии с. а. есенина</dc:title>
  <dc:subject/>
  <dc:creator>Irina</dc:creator>
  <cp:keywords/>
  <dc:description/>
  <cp:lastModifiedBy>Irina</cp:lastModifiedBy>
  <cp:revision>2</cp:revision>
  <dcterms:created xsi:type="dcterms:W3CDTF">2014-07-12T19:11:00Z</dcterms:created>
  <dcterms:modified xsi:type="dcterms:W3CDTF">2014-07-12T19:11:00Z</dcterms:modified>
</cp:coreProperties>
</file>