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C2F" w:rsidRDefault="00AE24F1">
      <w:pPr>
        <w:pStyle w:val="1"/>
        <w:jc w:val="center"/>
      </w:pPr>
      <w:r>
        <w:t>Тэма бацькоў і дзяцей ў камедыі В.Дуніна-Марцінкевіча Пінская шляхта</w:t>
      </w:r>
    </w:p>
    <w:p w:rsidR="00603C2F" w:rsidRPr="00AE24F1" w:rsidRDefault="00AE24F1">
      <w:pPr>
        <w:pStyle w:val="a3"/>
      </w:pPr>
      <w:r>
        <w:t>Побач з асноўнай тэмай — выкрыццё царскай судовай сістэмы — В. Дунін-Марцінкевіч у «Шнскай шляхце» закранае і іншыя тэмы. Адна з іх — тэма бацькоў і дзяцей. Гэта спрадвечная тэма. Яна прысутнічала ў творчасці пісьменні-каў, якія жылі да В. Дуніна-Марцінкевіча, якія жылі ў адзін з ім час, яе не абыходзяць і на-шыя сучаснікі.</w:t>
      </w:r>
      <w:r>
        <w:br/>
        <w:t>Прадстаўнікі новага пакалення ў камедыі — Грышка і Марыська. Яны — дзеці збяднелых шляхцічаў. Маладыя людзі кахаюць адно ад-наго, даўно ўжо мараць пажаніцца. Але вось бяда: бацькі іх раптам пасварыліся з-за таго, што адзін другога абазваў мужыком. Сварка за-вязалася ў такі моцны вузел, што каб развя-заць яго і вырашыць, хто правы, а хто вінава-ты, у мястэчка едзе з воласці станавы прыстаў.</w:t>
      </w:r>
      <w:r>
        <w:br/>
        <w:t>Здавалася, у Марыські і Грышкі няма ніякіх шанцаў на жаніцьбу — сварка бацькоў перадасца і ім. Але на самой справе гэта не так. I Мары-ся, і Грышка лічаць сваіх бацькоў дзівакамі, смяюцца і асуджаюць прывязанасць бацькоў да шляхецкага звання, якое ім нічога не дае.</w:t>
      </w:r>
      <w:r>
        <w:br/>
        <w:t xml:space="preserve">Для Грышкі ж і Марысі шляхецтва — нішто, гэта проста «хвароба» іх бацькоў. «Што гэта за дур напаў на бацькоў? — гаворыць дзяўчы-на. — ІГяныя завяліся да пабіліся з сабою за шляхецтва, а мы з Грышкам пра тое гаруем і ныем». Грышка пра адносіны свайго бацькі з Марысіным кажа, што бацькі «індычацца». </w:t>
      </w:r>
    </w:p>
    <w:p w:rsidR="00603C2F" w:rsidRDefault="00AE24F1">
      <w:pPr>
        <w:pStyle w:val="a3"/>
      </w:pPr>
      <w:r>
        <w:t>Грышка і Марыся ўпэўненыя, што ніякая сварка бацькоў не паўплывае на іх адносіны. А калі бацька ўсё ж не дасць згоду на жаніць-бу — дзяўчына гатова на самае страшнае:</w:t>
      </w:r>
      <w:r>
        <w:br/>
        <w:t>Няхай бацькі лаюць, мучаць, I Ні з кім другім не зручуся. Калі з ім мяне разлучаць, Я ў Прыпяці ўтаплюся.</w:t>
      </w:r>
      <w:r>
        <w:br/>
        <w:t>Гэтыя словы ў вуснах Марысі гучаць як пра-тэст новага пакалення супраць старых погля-даў і звычаяў.</w:t>
      </w:r>
      <w:r>
        <w:br/>
        <w:t>Чытаючы твор, мы бачым, з якой любоўю адносіцца В. Дунін-Марцінкевіч да Грышкі і Марысі, як услаўляе іх адданасць адно аднаму І з якой павагай і гонарам ставіцца да іх імкненняў змагацца за сваё шчасце.</w:t>
      </w:r>
      <w:r>
        <w:br/>
        <w:t>Канешне, Грышка і Марыся далёка не рэ-валюцыянеры, якія пратэстуюць супраць ад-жыўшага ладу і заклікаюць гэты лад знішчыць разам з яго ўстарэлымі поглядамі. Героі В. Ду-ніна-Марцінкевіча занадта маладыя, ды і час яшчэ не прыйшоў. Іх пратэст не выходзіць за рамкі сям'і. Але і гэта ўжо сведчыць пра тое, што жыццё патрабуе новых адносін паміж людзьмі.</w:t>
      </w:r>
      <w:bookmarkStart w:id="0" w:name="_GoBack"/>
      <w:bookmarkEnd w:id="0"/>
    </w:p>
    <w:sectPr w:rsidR="00603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4F1"/>
    <w:rsid w:val="00603C2F"/>
    <w:rsid w:val="00AE24F1"/>
    <w:rsid w:val="00D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050BA-C40B-4884-8B7D-0198639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>diakov.net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Тэма бацькоў і дзяцей ў камедыі В.Дуніна-Марцінкевіча Пінская шляхта</dc:title>
  <dc:subject/>
  <dc:creator>Irina</dc:creator>
  <cp:keywords/>
  <dc:description/>
  <cp:lastModifiedBy>Irina</cp:lastModifiedBy>
  <cp:revision>2</cp:revision>
  <dcterms:created xsi:type="dcterms:W3CDTF">2014-08-30T06:14:00Z</dcterms:created>
  <dcterms:modified xsi:type="dcterms:W3CDTF">2014-08-30T06:14:00Z</dcterms:modified>
</cp:coreProperties>
</file>