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67" w:rsidRDefault="007915F5">
      <w:pPr>
        <w:pStyle w:val="1"/>
        <w:jc w:val="center"/>
      </w:pPr>
      <w:r>
        <w:t>Достоевский ф. м. - Проблема добра и зла в романе ф. м. достоевского преступление и наказание</w:t>
      </w:r>
    </w:p>
    <w:p w:rsidR="000E7867" w:rsidRPr="007915F5" w:rsidRDefault="007915F5">
      <w:pPr>
        <w:pStyle w:val="a3"/>
        <w:spacing w:after="240" w:afterAutospacing="0"/>
      </w:pPr>
      <w:r>
        <w:t>Главный философский вопрос романа Достоевского “Преступление и наказание” - границы добра и зла. Писатель стремится определить эти понятия и показать их взаимодействие в обществе и в отдельном человеке.</w:t>
      </w:r>
      <w:r>
        <w:br/>
        <w:t>В протесте Раскольникова трудно провести четкую грань между добром и злом. Раскольников необыкновенно добр и человеколюбив: он горячо любит сестру и мать; жалеет Мармеладовых и помогает им, отдает последние деньги на похороны Мармеладова; не остается равнодушным к судьбе пьяной девочки на бульваре. Сон Раскольникова о забитой насмерть лошади подчеркивает гуманизм героя, его протест против зла и насилия.</w:t>
      </w:r>
      <w:r>
        <w:br/>
        <w:t>В то же время он проявляет крайний эгоизм, индивидуализм, жестокость и беспощадность. Раскольников создает античеловеческую теорию “двух разрядов людей”, которая заранее определяет, кому жить, а кому умереть. Ему принадлежит оправдание “идеи крови по совести”, когда любого человека можно убить ради высших целей и принципов. Раскольников, любящий людей, страдающий за их боль, совершает злодейское убийство старухи-процентщицы и ее сестры, кроткой Лизаветы. Совершив убийство, он пытается утвердить абсолютную нравственную свободу человека, что, по существу, означает вседозволенность. Это приводит к тому, что границы зла перестают существовать.</w:t>
      </w:r>
      <w:r>
        <w:br/>
        <w:t>Но все преступления Раскольников совершает ради добра. Возникает парадоксальная идея: в основание зла положено добро. Добро и зло борются в душе Раскольникова. Зло, доведенное до предела, сближает его со Свидригайловым, добро, доведенное до самопожертвования, роднит его с Соней Мармеладовой.</w:t>
      </w:r>
      <w:r>
        <w:br/>
        <w:t>В романе Раскольников и Соня -г- это противостояние добра и зла. Соня проповедует добро, основанное на христианском смирении, христианской любви к ближнему и ко всем страдающим.</w:t>
      </w:r>
      <w:r>
        <w:br/>
        <w:t>Но даже в поступках Сони сама жизнь стирает границу между добром и злом. Она совершает шаг, полный христианской любви и добра по отношению к ближнему, - продает себя, чтобы не дать умереть с голоду больной мачехе и ее детям.</w:t>
      </w:r>
      <w:r>
        <w:br/>
        <w:t>А себе, своей совести, она причиняет непоправимое зло. И опять в основание зла заложено добро.</w:t>
      </w:r>
      <w:r>
        <w:br/>
        <w:t>Взаимопроникновение добра и зла можно увидеть и в кошмаре Свидригайлова перед самоубийством. Этот герой совершает в романе цепь злостных преступлений: изнасилование, убийства, растление малолетних. Правда, факт совершения этих преступлений автором не подтверждается: в основном это сплетни Лужина. Зато совершенно точно известно, что Свидригайлов устроил детей Катерины Ивановны, помог Соне Мармеладовой. Достоевский показывает, как в душе этого героя происходит сложная борьба между добром и злом. Достоевский пытается провести в романе границу между добром и злом. Но человеческий мир слишком сложен и несправедлив, в нем стираются границы между этими понятиями. Поэтому Достоевский видит спасение и истину в вере. Христос для него - высший критерий нравственности, носитель истинного добра на земле. И это единственное, в чем писатель не сомневается.</w:t>
      </w:r>
      <w:r>
        <w:br/>
      </w:r>
      <w:bookmarkStart w:id="0" w:name="_GoBack"/>
      <w:bookmarkEnd w:id="0"/>
    </w:p>
    <w:sectPr w:rsidR="000E7867" w:rsidRPr="007915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5F5"/>
    <w:rsid w:val="000E7867"/>
    <w:rsid w:val="007915F5"/>
    <w:rsid w:val="00F2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EB964-C3DE-481C-B8D5-B6DF7E35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Проблема добра и зла в романе ф. м. достоевского преступление и наказание</dc:title>
  <dc:subject/>
  <dc:creator>admin</dc:creator>
  <cp:keywords/>
  <dc:description/>
  <cp:lastModifiedBy>admin</cp:lastModifiedBy>
  <cp:revision>2</cp:revision>
  <dcterms:created xsi:type="dcterms:W3CDTF">2014-06-23T17:57:00Z</dcterms:created>
  <dcterms:modified xsi:type="dcterms:W3CDTF">2014-06-23T17:57:00Z</dcterms:modified>
</cp:coreProperties>
</file>