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55" w:rsidRDefault="002C2555" w:rsidP="002C2555">
      <w:pPr>
        <w:pStyle w:val="2"/>
        <w:spacing w:line="360" w:lineRule="auto"/>
        <w:rPr>
          <w:sz w:val="32"/>
          <w:szCs w:val="32"/>
        </w:rPr>
      </w:pPr>
    </w:p>
    <w:p w:rsidR="002C2555" w:rsidRDefault="002C2555" w:rsidP="002C2555">
      <w:pPr>
        <w:pStyle w:val="2"/>
        <w:spacing w:line="360" w:lineRule="auto"/>
        <w:rPr>
          <w:sz w:val="32"/>
          <w:szCs w:val="32"/>
        </w:rPr>
      </w:pPr>
    </w:p>
    <w:p w:rsidR="002C2555" w:rsidRDefault="002C2555" w:rsidP="002C2555">
      <w:pPr>
        <w:pStyle w:val="2"/>
        <w:spacing w:line="360" w:lineRule="auto"/>
        <w:rPr>
          <w:sz w:val="32"/>
          <w:szCs w:val="32"/>
        </w:rPr>
      </w:pPr>
    </w:p>
    <w:p w:rsidR="002C2555" w:rsidRDefault="002C2555" w:rsidP="002C2555">
      <w:pPr>
        <w:pStyle w:val="2"/>
        <w:spacing w:line="360" w:lineRule="auto"/>
        <w:rPr>
          <w:sz w:val="40"/>
          <w:szCs w:val="40"/>
        </w:rPr>
      </w:pPr>
      <w:r w:rsidRPr="002C2555">
        <w:rPr>
          <w:sz w:val="40"/>
          <w:szCs w:val="40"/>
        </w:rPr>
        <w:t>РЕФЕРАТ</w:t>
      </w:r>
    </w:p>
    <w:p w:rsidR="002C2555" w:rsidRDefault="002C2555" w:rsidP="002C2555">
      <w:pPr>
        <w:pStyle w:val="2"/>
        <w:spacing w:line="360" w:lineRule="auto"/>
        <w:rPr>
          <w:sz w:val="40"/>
          <w:szCs w:val="40"/>
        </w:rPr>
      </w:pPr>
    </w:p>
    <w:p w:rsidR="002C2555" w:rsidRPr="002C2555" w:rsidRDefault="002C2555" w:rsidP="002C2555">
      <w:pPr>
        <w:pStyle w:val="2"/>
        <w:spacing w:line="360" w:lineRule="auto"/>
        <w:rPr>
          <w:sz w:val="40"/>
          <w:szCs w:val="40"/>
        </w:rPr>
      </w:pPr>
      <w:r w:rsidRPr="002C2555">
        <w:rPr>
          <w:sz w:val="40"/>
          <w:szCs w:val="40"/>
        </w:rPr>
        <w:t xml:space="preserve"> </w:t>
      </w:r>
    </w:p>
    <w:p w:rsidR="002C2555" w:rsidRDefault="002C2555" w:rsidP="002C2555">
      <w:pPr>
        <w:pStyle w:val="2"/>
        <w:spacing w:line="360" w:lineRule="auto"/>
        <w:rPr>
          <w:sz w:val="32"/>
          <w:szCs w:val="32"/>
        </w:rPr>
      </w:pPr>
      <w:r>
        <w:rPr>
          <w:sz w:val="32"/>
          <w:szCs w:val="32"/>
        </w:rPr>
        <w:t xml:space="preserve">на тему: </w:t>
      </w:r>
      <w:r w:rsidRPr="002C2555">
        <w:rPr>
          <w:sz w:val="52"/>
          <w:szCs w:val="52"/>
        </w:rPr>
        <w:t>«Понятие финансов организации, их значение и сущность»</w:t>
      </w:r>
    </w:p>
    <w:p w:rsidR="002C2555" w:rsidRDefault="002C2555" w:rsidP="002C2555">
      <w:pPr>
        <w:pStyle w:val="2"/>
        <w:spacing w:line="360" w:lineRule="auto"/>
        <w:rPr>
          <w:sz w:val="32"/>
          <w:szCs w:val="32"/>
        </w:rPr>
      </w:pPr>
      <w:r>
        <w:rPr>
          <w:sz w:val="32"/>
          <w:szCs w:val="32"/>
        </w:rPr>
        <w:t xml:space="preserve">Донского политехнического техникума </w:t>
      </w:r>
    </w:p>
    <w:p w:rsidR="002C2555" w:rsidRDefault="002C2555" w:rsidP="002C2555">
      <w:pPr>
        <w:pStyle w:val="2"/>
        <w:spacing w:line="360" w:lineRule="auto"/>
        <w:rPr>
          <w:sz w:val="32"/>
          <w:szCs w:val="32"/>
        </w:rPr>
      </w:pPr>
      <w:r>
        <w:rPr>
          <w:sz w:val="32"/>
          <w:szCs w:val="32"/>
        </w:rPr>
        <w:t>студентки группы БК-05</w:t>
      </w:r>
    </w:p>
    <w:p w:rsidR="002C2555" w:rsidRPr="002C2555" w:rsidRDefault="002C2555" w:rsidP="002C2555">
      <w:pPr>
        <w:pStyle w:val="2"/>
        <w:spacing w:line="360" w:lineRule="auto"/>
        <w:rPr>
          <w:sz w:val="32"/>
          <w:szCs w:val="32"/>
        </w:rPr>
      </w:pPr>
      <w:r>
        <w:rPr>
          <w:sz w:val="32"/>
          <w:szCs w:val="32"/>
        </w:rPr>
        <w:t>Селютиной Н. И.</w:t>
      </w:r>
    </w:p>
    <w:p w:rsidR="002C2555" w:rsidRDefault="002C2555" w:rsidP="002C2555">
      <w:pPr>
        <w:pStyle w:val="2"/>
      </w:pPr>
    </w:p>
    <w:p w:rsidR="002C2555" w:rsidRDefault="002C2555" w:rsidP="002C2555">
      <w:pPr>
        <w:pStyle w:val="2"/>
      </w:pPr>
    </w:p>
    <w:p w:rsidR="002C2555" w:rsidRDefault="002C2555" w:rsidP="002C2555">
      <w:pPr>
        <w:pStyle w:val="2"/>
      </w:pPr>
    </w:p>
    <w:p w:rsidR="002C2555" w:rsidRDefault="002C2555" w:rsidP="002C2555">
      <w:pPr>
        <w:pStyle w:val="2"/>
      </w:pPr>
    </w:p>
    <w:p w:rsidR="002C2555" w:rsidRDefault="002C2555" w:rsidP="002C2555">
      <w:pPr>
        <w:pStyle w:val="2"/>
      </w:pPr>
    </w:p>
    <w:p w:rsidR="002C2555" w:rsidRDefault="002C2555" w:rsidP="002C2555">
      <w:pPr>
        <w:pStyle w:val="2"/>
      </w:pPr>
    </w:p>
    <w:p w:rsidR="002C2555" w:rsidRDefault="002C2555" w:rsidP="002C2555">
      <w:pPr>
        <w:pStyle w:val="2"/>
      </w:pPr>
    </w:p>
    <w:p w:rsidR="002C2555" w:rsidRDefault="002C2555" w:rsidP="002C2555">
      <w:pPr>
        <w:pStyle w:val="2"/>
      </w:pPr>
    </w:p>
    <w:p w:rsidR="002C2555" w:rsidRDefault="002C2555" w:rsidP="002C2555">
      <w:pPr>
        <w:pStyle w:val="2"/>
      </w:pPr>
      <w:r>
        <w:t>СОДЕРЖАНИЕ</w:t>
      </w:r>
    </w:p>
    <w:p w:rsidR="002C2555" w:rsidRDefault="002C2555" w:rsidP="002C2555">
      <w:pPr>
        <w:pStyle w:val="a3"/>
        <w:numPr>
          <w:ilvl w:val="0"/>
          <w:numId w:val="11"/>
        </w:numPr>
        <w:spacing w:line="360" w:lineRule="auto"/>
        <w:rPr>
          <w:b/>
          <w:caps/>
          <w:noProof/>
          <w:sz w:val="24"/>
        </w:rPr>
      </w:pPr>
      <w:r>
        <w:fldChar w:fldCharType="begin"/>
      </w:r>
      <w:r>
        <w:instrText xml:space="preserve"> TOC \o "1-1" \h \z \u </w:instrText>
      </w:r>
      <w:r>
        <w:fldChar w:fldCharType="separate"/>
      </w:r>
      <w:hyperlink w:anchor="_Toc150228198" w:history="1">
        <w:r w:rsidRPr="00A849ED">
          <w:rPr>
            <w:rStyle w:val="a6"/>
            <w:noProof/>
          </w:rPr>
          <w:t>Понятие финансов организации</w:t>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_Toc150228198 \h </w:instrText>
        </w:r>
        <w:r>
          <w:rPr>
            <w:noProof/>
            <w:webHidden/>
          </w:rPr>
        </w:r>
        <w:r>
          <w:rPr>
            <w:noProof/>
            <w:webHidden/>
          </w:rPr>
          <w:fldChar w:fldCharType="separate"/>
        </w:r>
        <w:r>
          <w:rPr>
            <w:noProof/>
            <w:webHidden/>
          </w:rPr>
          <w:t>3</w:t>
        </w:r>
        <w:r>
          <w:rPr>
            <w:noProof/>
            <w:webHidden/>
          </w:rPr>
          <w:fldChar w:fldCharType="end"/>
        </w:r>
      </w:hyperlink>
    </w:p>
    <w:p w:rsidR="002C2555" w:rsidRDefault="00C3632E" w:rsidP="002C2555">
      <w:pPr>
        <w:pStyle w:val="a3"/>
        <w:numPr>
          <w:ilvl w:val="0"/>
          <w:numId w:val="11"/>
        </w:numPr>
        <w:spacing w:line="360" w:lineRule="auto"/>
        <w:rPr>
          <w:b/>
          <w:caps/>
          <w:noProof/>
          <w:sz w:val="24"/>
        </w:rPr>
      </w:pPr>
      <w:hyperlink w:anchor="_Toc150228199" w:history="1">
        <w:r w:rsidR="002C2555" w:rsidRPr="00A849ED">
          <w:rPr>
            <w:rStyle w:val="a6"/>
            <w:noProof/>
          </w:rPr>
          <w:t>Сущность и значение финансов организации</w:t>
        </w:r>
        <w:r w:rsidR="002C2555">
          <w:rPr>
            <w:noProof/>
            <w:webHidden/>
          </w:rPr>
          <w:tab/>
        </w:r>
        <w:r w:rsidR="002C2555">
          <w:rPr>
            <w:noProof/>
            <w:webHidden/>
          </w:rPr>
          <w:tab/>
        </w:r>
        <w:r w:rsidR="002C2555">
          <w:rPr>
            <w:noProof/>
            <w:webHidden/>
          </w:rPr>
          <w:tab/>
        </w:r>
        <w:r w:rsidR="002C2555">
          <w:rPr>
            <w:noProof/>
            <w:webHidden/>
          </w:rPr>
          <w:tab/>
        </w:r>
        <w:r w:rsidR="002C2555">
          <w:rPr>
            <w:noProof/>
            <w:webHidden/>
          </w:rPr>
          <w:tab/>
        </w:r>
        <w:r w:rsidR="002C2555">
          <w:rPr>
            <w:noProof/>
            <w:webHidden/>
          </w:rPr>
          <w:fldChar w:fldCharType="begin"/>
        </w:r>
        <w:r w:rsidR="002C2555">
          <w:rPr>
            <w:noProof/>
            <w:webHidden/>
          </w:rPr>
          <w:instrText xml:space="preserve"> PAGEREF _Toc150228199 \h </w:instrText>
        </w:r>
        <w:r w:rsidR="002C2555">
          <w:rPr>
            <w:noProof/>
            <w:webHidden/>
          </w:rPr>
        </w:r>
        <w:r w:rsidR="002C2555">
          <w:rPr>
            <w:noProof/>
            <w:webHidden/>
          </w:rPr>
          <w:fldChar w:fldCharType="separate"/>
        </w:r>
        <w:r w:rsidR="002C2555">
          <w:rPr>
            <w:noProof/>
            <w:webHidden/>
          </w:rPr>
          <w:t>6</w:t>
        </w:r>
        <w:r w:rsidR="002C2555">
          <w:rPr>
            <w:noProof/>
            <w:webHidden/>
          </w:rPr>
          <w:fldChar w:fldCharType="end"/>
        </w:r>
      </w:hyperlink>
    </w:p>
    <w:p w:rsidR="002C2555" w:rsidRDefault="00C3632E" w:rsidP="002C2555">
      <w:pPr>
        <w:pStyle w:val="a3"/>
        <w:numPr>
          <w:ilvl w:val="0"/>
          <w:numId w:val="11"/>
        </w:numPr>
        <w:spacing w:line="360" w:lineRule="auto"/>
        <w:rPr>
          <w:b/>
          <w:caps/>
          <w:noProof/>
          <w:sz w:val="24"/>
        </w:rPr>
      </w:pPr>
      <w:hyperlink w:anchor="_Toc150228200" w:history="1">
        <w:r w:rsidR="002C2555" w:rsidRPr="00A849ED">
          <w:rPr>
            <w:rStyle w:val="a6"/>
            <w:noProof/>
          </w:rPr>
          <w:t>Функции и принципы организации финансов</w:t>
        </w:r>
        <w:r w:rsidR="002C2555">
          <w:rPr>
            <w:noProof/>
            <w:webHidden/>
          </w:rPr>
          <w:tab/>
        </w:r>
        <w:r w:rsidR="002C2555">
          <w:rPr>
            <w:noProof/>
            <w:webHidden/>
          </w:rPr>
          <w:tab/>
        </w:r>
        <w:r w:rsidR="002C2555">
          <w:rPr>
            <w:noProof/>
            <w:webHidden/>
          </w:rPr>
          <w:tab/>
        </w:r>
        <w:r w:rsidR="002C2555">
          <w:rPr>
            <w:noProof/>
            <w:webHidden/>
          </w:rPr>
          <w:tab/>
        </w:r>
        <w:r w:rsidR="002C2555">
          <w:rPr>
            <w:noProof/>
            <w:webHidden/>
          </w:rPr>
          <w:tab/>
        </w:r>
        <w:r w:rsidR="002C2555">
          <w:rPr>
            <w:noProof/>
            <w:webHidden/>
          </w:rPr>
          <w:fldChar w:fldCharType="begin"/>
        </w:r>
        <w:r w:rsidR="002C2555">
          <w:rPr>
            <w:noProof/>
            <w:webHidden/>
          </w:rPr>
          <w:instrText xml:space="preserve"> PAGEREF _Toc150228200 \h </w:instrText>
        </w:r>
        <w:r w:rsidR="002C2555">
          <w:rPr>
            <w:noProof/>
            <w:webHidden/>
          </w:rPr>
        </w:r>
        <w:r w:rsidR="002C2555">
          <w:rPr>
            <w:noProof/>
            <w:webHidden/>
          </w:rPr>
          <w:fldChar w:fldCharType="separate"/>
        </w:r>
        <w:r w:rsidR="002C2555">
          <w:rPr>
            <w:noProof/>
            <w:webHidden/>
          </w:rPr>
          <w:t>9</w:t>
        </w:r>
        <w:r w:rsidR="002C2555">
          <w:rPr>
            <w:noProof/>
            <w:webHidden/>
          </w:rPr>
          <w:fldChar w:fldCharType="end"/>
        </w:r>
      </w:hyperlink>
    </w:p>
    <w:p w:rsidR="002C2555" w:rsidRDefault="00C3632E" w:rsidP="002C2555">
      <w:pPr>
        <w:pStyle w:val="a3"/>
        <w:spacing w:line="360" w:lineRule="auto"/>
        <w:rPr>
          <w:b/>
          <w:caps/>
          <w:noProof/>
          <w:sz w:val="24"/>
        </w:rPr>
      </w:pPr>
      <w:hyperlink w:anchor="_Toc150228201" w:history="1">
        <w:r w:rsidR="002C2555" w:rsidRPr="00A849ED">
          <w:rPr>
            <w:rStyle w:val="a6"/>
            <w:noProof/>
          </w:rPr>
          <w:t xml:space="preserve">Список </w:t>
        </w:r>
        <w:r w:rsidR="002C2555">
          <w:rPr>
            <w:rStyle w:val="a6"/>
            <w:noProof/>
          </w:rPr>
          <w:t xml:space="preserve">использованной </w:t>
        </w:r>
        <w:r w:rsidR="002C2555" w:rsidRPr="00A849ED">
          <w:rPr>
            <w:rStyle w:val="a6"/>
            <w:noProof/>
          </w:rPr>
          <w:t>литературы</w:t>
        </w:r>
        <w:r w:rsidR="002C2555">
          <w:rPr>
            <w:noProof/>
            <w:webHidden/>
          </w:rPr>
          <w:tab/>
        </w:r>
        <w:r w:rsidR="002C2555">
          <w:rPr>
            <w:noProof/>
            <w:webHidden/>
          </w:rPr>
          <w:tab/>
        </w:r>
        <w:r w:rsidR="002C2555">
          <w:rPr>
            <w:noProof/>
            <w:webHidden/>
          </w:rPr>
          <w:tab/>
        </w:r>
        <w:r w:rsidR="002C2555">
          <w:rPr>
            <w:noProof/>
            <w:webHidden/>
          </w:rPr>
          <w:tab/>
        </w:r>
        <w:r w:rsidR="002C2555">
          <w:rPr>
            <w:noProof/>
            <w:webHidden/>
          </w:rPr>
          <w:tab/>
        </w:r>
        <w:r w:rsidR="002C2555">
          <w:rPr>
            <w:noProof/>
            <w:webHidden/>
          </w:rPr>
          <w:tab/>
        </w:r>
        <w:r w:rsidR="002C2555">
          <w:rPr>
            <w:noProof/>
            <w:webHidden/>
          </w:rPr>
          <w:tab/>
        </w:r>
        <w:r w:rsidR="002C2555">
          <w:rPr>
            <w:noProof/>
            <w:webHidden/>
          </w:rPr>
          <w:fldChar w:fldCharType="begin"/>
        </w:r>
        <w:r w:rsidR="002C2555">
          <w:rPr>
            <w:noProof/>
            <w:webHidden/>
          </w:rPr>
          <w:instrText xml:space="preserve"> PAGEREF _Toc150228201 \h </w:instrText>
        </w:r>
        <w:r w:rsidR="002C2555">
          <w:rPr>
            <w:noProof/>
            <w:webHidden/>
          </w:rPr>
        </w:r>
        <w:r w:rsidR="002C2555">
          <w:rPr>
            <w:noProof/>
            <w:webHidden/>
          </w:rPr>
          <w:fldChar w:fldCharType="separate"/>
        </w:r>
        <w:r w:rsidR="002C2555">
          <w:rPr>
            <w:noProof/>
            <w:webHidden/>
          </w:rPr>
          <w:t>15</w:t>
        </w:r>
        <w:r w:rsidR="002C2555">
          <w:rPr>
            <w:noProof/>
            <w:webHidden/>
          </w:rPr>
          <w:fldChar w:fldCharType="end"/>
        </w:r>
      </w:hyperlink>
    </w:p>
    <w:p w:rsidR="002C2555" w:rsidRDefault="002C2555" w:rsidP="002C2555">
      <w:pPr>
        <w:pStyle w:val="a3"/>
      </w:pPr>
      <w:r>
        <w:fldChar w:fldCharType="end"/>
      </w: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2C2555" w:rsidRDefault="002C2555" w:rsidP="002C2555">
      <w:pPr>
        <w:pStyle w:val="a3"/>
      </w:pPr>
    </w:p>
    <w:p w:rsidR="00D8312C" w:rsidRDefault="006F7894" w:rsidP="006F7894">
      <w:pPr>
        <w:pStyle w:val="10"/>
        <w:spacing w:line="360" w:lineRule="auto"/>
      </w:pPr>
      <w:bookmarkStart w:id="0" w:name="_Toc150228198"/>
      <w:r>
        <w:t>Понятие финансов организации</w:t>
      </w:r>
      <w:bookmarkEnd w:id="0"/>
    </w:p>
    <w:p w:rsidR="006F7894" w:rsidRPr="00A63303" w:rsidRDefault="006F7894" w:rsidP="006F7894">
      <w:pPr>
        <w:spacing w:line="360" w:lineRule="auto"/>
        <w:ind w:firstLine="708"/>
        <w:jc w:val="both"/>
        <w:rPr>
          <w:sz w:val="28"/>
          <w:szCs w:val="28"/>
        </w:rPr>
      </w:pPr>
      <w:r w:rsidRPr="00A63303">
        <w:rPr>
          <w:sz w:val="28"/>
          <w:szCs w:val="28"/>
        </w:rPr>
        <w:t>Финансы организаций – это система денежных отношений, связанная с созданием и использованием различных видов доходов и накоплений хозяйствующего субъекта.</w:t>
      </w:r>
    </w:p>
    <w:p w:rsidR="006F7894" w:rsidRPr="00A63303" w:rsidRDefault="006F7894" w:rsidP="006F7894">
      <w:pPr>
        <w:spacing w:line="360" w:lineRule="auto"/>
        <w:ind w:firstLine="708"/>
        <w:jc w:val="both"/>
        <w:rPr>
          <w:sz w:val="28"/>
          <w:szCs w:val="28"/>
        </w:rPr>
      </w:pPr>
      <w:r w:rsidRPr="00A63303">
        <w:rPr>
          <w:sz w:val="28"/>
          <w:szCs w:val="28"/>
        </w:rPr>
        <w:t xml:space="preserve">Финансы организаций (предприятий) - это относительно самостоятельная сфера системы финансов государства, охватывающая широкий круг денежных отношений, связанных с формированием и использованием капитала, доходов, денежных фондов в процессе кругооборота их средств. Именно в этой сфере финансов формируется основная часть доходов, которые в последующем по различным каналам перераспределяются в народнохозяйственном комплексе и служат основным источником экономического роста и социального развития общества. </w:t>
      </w:r>
    </w:p>
    <w:p w:rsidR="006F7894" w:rsidRPr="00A63303" w:rsidRDefault="006F7894" w:rsidP="006F7894">
      <w:pPr>
        <w:spacing w:line="360" w:lineRule="auto"/>
        <w:jc w:val="both"/>
        <w:rPr>
          <w:sz w:val="28"/>
          <w:szCs w:val="28"/>
        </w:rPr>
      </w:pPr>
      <w:r w:rsidRPr="00A63303">
        <w:rPr>
          <w:sz w:val="28"/>
          <w:szCs w:val="28"/>
        </w:rPr>
        <w:t xml:space="preserve">      Все доходы субъектов экономических отношений в процессе воспроизводства делятся на первичные и вторичные, получаемые уже после перераспределения первичных доходов. Они образуются:</w:t>
      </w:r>
    </w:p>
    <w:p w:rsidR="006F7894" w:rsidRPr="00A63303" w:rsidRDefault="006F7894" w:rsidP="006F7894">
      <w:pPr>
        <w:numPr>
          <w:ilvl w:val="0"/>
          <w:numId w:val="4"/>
        </w:numPr>
        <w:spacing w:line="360" w:lineRule="auto"/>
        <w:jc w:val="both"/>
        <w:rPr>
          <w:sz w:val="28"/>
          <w:szCs w:val="28"/>
        </w:rPr>
      </w:pPr>
      <w:r w:rsidRPr="00A63303">
        <w:rPr>
          <w:sz w:val="28"/>
          <w:szCs w:val="28"/>
        </w:rPr>
        <w:t xml:space="preserve">у предприятий - в форме прибыли, остающейся в их распоряжении, и амортизационных отчислений (чистый денежный поток); </w:t>
      </w:r>
    </w:p>
    <w:p w:rsidR="006F7894" w:rsidRPr="00A63303" w:rsidRDefault="006F7894" w:rsidP="006F7894">
      <w:pPr>
        <w:numPr>
          <w:ilvl w:val="0"/>
          <w:numId w:val="4"/>
        </w:numPr>
        <w:spacing w:line="360" w:lineRule="auto"/>
        <w:jc w:val="both"/>
        <w:rPr>
          <w:sz w:val="28"/>
          <w:szCs w:val="28"/>
        </w:rPr>
      </w:pPr>
      <w:r w:rsidRPr="00A63303">
        <w:rPr>
          <w:sz w:val="28"/>
          <w:szCs w:val="28"/>
        </w:rPr>
        <w:t xml:space="preserve">у работников (домохозяйств) - в форме чистой оплаты труда, остающейся после уплаты налогов и обязательных платежей, выплат из чистой прибыли акционерам и участникам, оплаты труда работникам бюджетной сферы, выплат из внебюджетных фондов социального направления; </w:t>
      </w:r>
    </w:p>
    <w:p w:rsidR="006F7894" w:rsidRPr="00A63303" w:rsidRDefault="006F7894" w:rsidP="006F7894">
      <w:pPr>
        <w:numPr>
          <w:ilvl w:val="0"/>
          <w:numId w:val="4"/>
        </w:numPr>
        <w:spacing w:line="360" w:lineRule="auto"/>
        <w:jc w:val="both"/>
        <w:rPr>
          <w:sz w:val="28"/>
          <w:szCs w:val="28"/>
        </w:rPr>
      </w:pPr>
      <w:r w:rsidRPr="00A63303">
        <w:rPr>
          <w:sz w:val="28"/>
          <w:szCs w:val="28"/>
        </w:rPr>
        <w:t>у государства - в форме перераспределенных доходов предприятий в бюджет и внебюджетные фонды.</w:t>
      </w:r>
    </w:p>
    <w:p w:rsidR="006F7894" w:rsidRPr="00A63303" w:rsidRDefault="006F7894" w:rsidP="006F7894">
      <w:pPr>
        <w:spacing w:line="360" w:lineRule="auto"/>
        <w:jc w:val="both"/>
        <w:rPr>
          <w:sz w:val="28"/>
          <w:szCs w:val="28"/>
        </w:rPr>
      </w:pPr>
      <w:r w:rsidRPr="00A63303">
        <w:rPr>
          <w:sz w:val="28"/>
          <w:szCs w:val="28"/>
        </w:rPr>
        <w:t xml:space="preserve">      Роль финансов в хозяйственной деятельности предприятий проявляется в том, что с их помощью осуществляются:</w:t>
      </w:r>
    </w:p>
    <w:p w:rsidR="006F7894" w:rsidRPr="00A63303" w:rsidRDefault="006F7894" w:rsidP="006F7894">
      <w:pPr>
        <w:numPr>
          <w:ilvl w:val="0"/>
          <w:numId w:val="5"/>
        </w:numPr>
        <w:spacing w:line="360" w:lineRule="auto"/>
        <w:jc w:val="both"/>
        <w:rPr>
          <w:sz w:val="28"/>
          <w:szCs w:val="28"/>
        </w:rPr>
      </w:pPr>
      <w:r w:rsidRPr="00A63303">
        <w:rPr>
          <w:sz w:val="28"/>
          <w:szCs w:val="28"/>
        </w:rPr>
        <w:t xml:space="preserve">обслуживание индивидуального кругооборота фондов, т. е. смена форм стоимости. В процессе такого кругооборота денежная форма стоимости превращается в товарную, и после завершения процесса производства и реализации готового продукта товарная форма стоимости вновь выступает в первоначальной денежной форме (в форме выручки от реализации готового продукта); </w:t>
      </w:r>
    </w:p>
    <w:p w:rsidR="006F7894" w:rsidRPr="00A63303" w:rsidRDefault="006F7894" w:rsidP="006F7894">
      <w:pPr>
        <w:numPr>
          <w:ilvl w:val="0"/>
          <w:numId w:val="5"/>
        </w:numPr>
        <w:spacing w:line="360" w:lineRule="auto"/>
        <w:jc w:val="both"/>
        <w:rPr>
          <w:sz w:val="28"/>
          <w:szCs w:val="28"/>
        </w:rPr>
      </w:pPr>
      <w:r w:rsidRPr="00A63303">
        <w:rPr>
          <w:sz w:val="28"/>
          <w:szCs w:val="28"/>
        </w:rPr>
        <w:t xml:space="preserve">распределение выручки от реализации товаров (после уплаты косвенных налогов) в фонд возмещения материальных затрат, включая амортизационные отчисления, фонд оплаты труда (включая взносы во внебюджетные фонды) и чистый доход, выступающий в форме прибыли; </w:t>
      </w:r>
    </w:p>
    <w:p w:rsidR="006F7894" w:rsidRPr="00A63303" w:rsidRDefault="006F7894" w:rsidP="006F7894">
      <w:pPr>
        <w:numPr>
          <w:ilvl w:val="0"/>
          <w:numId w:val="5"/>
        </w:numPr>
        <w:spacing w:line="360" w:lineRule="auto"/>
        <w:jc w:val="both"/>
        <w:rPr>
          <w:sz w:val="28"/>
          <w:szCs w:val="28"/>
        </w:rPr>
      </w:pPr>
      <w:r w:rsidRPr="00A63303">
        <w:rPr>
          <w:sz w:val="28"/>
          <w:szCs w:val="28"/>
        </w:rPr>
        <w:t xml:space="preserve">перераспределение чистого дохода на платежи в бюджет (налог на прибыль) и прибыль, оставляемую в распоряжении предприятия на производственное и социальное развитие; </w:t>
      </w:r>
    </w:p>
    <w:p w:rsidR="006F7894" w:rsidRPr="00A63303" w:rsidRDefault="006F7894" w:rsidP="006F7894">
      <w:pPr>
        <w:numPr>
          <w:ilvl w:val="0"/>
          <w:numId w:val="5"/>
        </w:numPr>
        <w:spacing w:line="360" w:lineRule="auto"/>
        <w:jc w:val="both"/>
        <w:rPr>
          <w:sz w:val="28"/>
          <w:szCs w:val="28"/>
        </w:rPr>
      </w:pPr>
      <w:r w:rsidRPr="00A63303">
        <w:rPr>
          <w:sz w:val="28"/>
          <w:szCs w:val="28"/>
        </w:rPr>
        <w:t xml:space="preserve">использование прибыли, оставляемой в распоряжении предприятия (чистой прибыли), на фонды потребления, накопления, резервный и на другие цели, предусмотренные в его финансовом плане (бюджете); </w:t>
      </w:r>
    </w:p>
    <w:p w:rsidR="006F7894" w:rsidRPr="00A63303" w:rsidRDefault="006F7894" w:rsidP="006F7894">
      <w:pPr>
        <w:numPr>
          <w:ilvl w:val="0"/>
          <w:numId w:val="5"/>
        </w:numPr>
        <w:spacing w:line="360" w:lineRule="auto"/>
        <w:jc w:val="both"/>
        <w:rPr>
          <w:sz w:val="28"/>
          <w:szCs w:val="28"/>
        </w:rPr>
      </w:pPr>
      <w:r w:rsidRPr="00A63303">
        <w:rPr>
          <w:sz w:val="28"/>
          <w:szCs w:val="28"/>
        </w:rPr>
        <w:t>контроль за соблюдением соответствия между движением материальных и денежных ресурсов в процессе индивидуального кругооборота фондов, т. е. за состоянием ликвидности, платежеспособности и финансовой независимости предприятия от внешних источников финансирования.</w:t>
      </w:r>
    </w:p>
    <w:p w:rsidR="006F7894" w:rsidRPr="00A63303" w:rsidRDefault="006F7894" w:rsidP="006F7894">
      <w:pPr>
        <w:spacing w:line="360" w:lineRule="auto"/>
        <w:jc w:val="both"/>
        <w:rPr>
          <w:sz w:val="28"/>
          <w:szCs w:val="28"/>
        </w:rPr>
      </w:pPr>
      <w:r w:rsidRPr="00A63303">
        <w:rPr>
          <w:sz w:val="28"/>
          <w:szCs w:val="28"/>
        </w:rPr>
        <w:t xml:space="preserve">      Существование финансов неразрывно связано с наличием товарно-денежных отношений и регулирующей ролью государства. Значительная часть финансовых отношений предприятий регламентирована гражданским законодательством: величина и порядок формирования уставного и резервного капитала для предприятий различных организационно-правовых форм; порядок размещения и выкупа акций; приватизация; ликвидация; банкротство; порядок очередности списания средств с расчетного счета; состав затрат, относимых на себестоимость продукции; варианты учетной политики; объекты и ставки налогообложения и ряд других отношений. </w:t>
      </w:r>
    </w:p>
    <w:p w:rsidR="006F7894" w:rsidRDefault="006F7894" w:rsidP="006F7894">
      <w:pPr>
        <w:spacing w:line="360" w:lineRule="auto"/>
        <w:jc w:val="both"/>
        <w:rPr>
          <w:sz w:val="28"/>
          <w:szCs w:val="28"/>
        </w:rPr>
      </w:pPr>
      <w:r w:rsidRPr="00A63303">
        <w:rPr>
          <w:sz w:val="28"/>
          <w:szCs w:val="28"/>
        </w:rPr>
        <w:t xml:space="preserve">      Материальной основой финансов предприятий служит кругооборот капитала, который в условиях товарно-денежных отношений принимает форму денежного оборота.</w:t>
      </w:r>
    </w:p>
    <w:p w:rsidR="006F7894" w:rsidRDefault="006F7894" w:rsidP="006F7894">
      <w:pPr>
        <w:spacing w:line="360" w:lineRule="auto"/>
        <w:ind w:firstLine="708"/>
        <w:jc w:val="both"/>
        <w:rPr>
          <w:sz w:val="28"/>
          <w:szCs w:val="28"/>
        </w:rPr>
      </w:pPr>
      <w:r w:rsidRPr="00A63303">
        <w:rPr>
          <w:sz w:val="28"/>
          <w:szCs w:val="28"/>
        </w:rPr>
        <w:t>Статистика финансов предприятий (организаций) содержит показатели, отражающие финансовое положение предприятий (организаций). Доход (убыток) от основной деятельности представляет собой сальдированный финансовый результат и определяется как разность между валовым доходом от основной деятельности и себестоимостью реализованных товаров (работ, услуг) плюс расходы периода.</w:t>
      </w:r>
    </w:p>
    <w:p w:rsidR="006F7894" w:rsidRDefault="006F7894" w:rsidP="006F7894">
      <w:pPr>
        <w:spacing w:line="360" w:lineRule="auto"/>
        <w:ind w:firstLine="708"/>
        <w:jc w:val="both"/>
        <w:rPr>
          <w:sz w:val="28"/>
          <w:szCs w:val="28"/>
        </w:rPr>
      </w:pPr>
      <w:r w:rsidRPr="00A63303">
        <w:rPr>
          <w:sz w:val="28"/>
          <w:szCs w:val="28"/>
        </w:rPr>
        <w:t>Доход от основной деятельности представляет собой сальдированный финансовый результат и определяется как разность между доходом от основной деятельности и себестоимостью реализованных товаров (работ, услуг) плюс расходы периода.</w:t>
      </w:r>
    </w:p>
    <w:p w:rsidR="006F7894" w:rsidRDefault="006F7894" w:rsidP="006F7894">
      <w:pPr>
        <w:spacing w:line="360" w:lineRule="auto"/>
        <w:ind w:firstLine="708"/>
        <w:jc w:val="both"/>
        <w:rPr>
          <w:sz w:val="28"/>
          <w:szCs w:val="28"/>
        </w:rPr>
      </w:pPr>
      <w:r w:rsidRPr="00A63303">
        <w:rPr>
          <w:sz w:val="28"/>
          <w:szCs w:val="28"/>
        </w:rPr>
        <w:t>Доход (убыток) от реализации продукции (работ, услуг) отражается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p w:rsidR="006F7894" w:rsidRDefault="006F7894" w:rsidP="006F7894">
      <w:pPr>
        <w:spacing w:line="360" w:lineRule="auto"/>
        <w:ind w:firstLine="708"/>
        <w:jc w:val="both"/>
        <w:rPr>
          <w:sz w:val="28"/>
          <w:szCs w:val="28"/>
        </w:rPr>
      </w:pPr>
      <w:r w:rsidRPr="00A63303">
        <w:rPr>
          <w:sz w:val="28"/>
          <w:szCs w:val="28"/>
        </w:rPr>
        <w:t>Рентабельность предприятий (организаций) характеризует эффективность их деятельности, рассчитывается как соотношение между величиной совокупного дохода (убытка) от обычной деятельности до налогообложения и затратам на производство.</w:t>
      </w:r>
    </w:p>
    <w:p w:rsidR="006F7894" w:rsidRDefault="006F7894" w:rsidP="006F7894">
      <w:pPr>
        <w:spacing w:line="360" w:lineRule="auto"/>
        <w:ind w:firstLine="708"/>
        <w:jc w:val="both"/>
        <w:rPr>
          <w:sz w:val="28"/>
          <w:szCs w:val="28"/>
        </w:rPr>
      </w:pPr>
      <w:r w:rsidRPr="00A63303">
        <w:rPr>
          <w:sz w:val="28"/>
          <w:szCs w:val="28"/>
        </w:rPr>
        <w:t>Дебиторская задолженность предприятий - задолженность покупателей за отгруженную продукцию, выполненные работы и оказанные услуги, в том числе обеспеченные полученными векселями и авансами; возмещение материального ущерба.</w:t>
      </w:r>
    </w:p>
    <w:p w:rsidR="006F7894" w:rsidRPr="00A63303" w:rsidRDefault="006F7894" w:rsidP="006F7894">
      <w:pPr>
        <w:spacing w:line="360" w:lineRule="auto"/>
        <w:ind w:firstLine="708"/>
        <w:jc w:val="both"/>
        <w:rPr>
          <w:sz w:val="28"/>
          <w:szCs w:val="28"/>
        </w:rPr>
      </w:pPr>
      <w:r w:rsidRPr="00A63303">
        <w:rPr>
          <w:sz w:val="28"/>
          <w:szCs w:val="28"/>
        </w:rPr>
        <w:t>Задолженность по обязательствам - включает в себя задолженность поставщикам и подрядчикам за поступившие материальные ценности, выполненные работы и оказанные услуги, в том числе обеспеченные выданными векселями и авансами; возмещение материального ущерба. Кроме того, задолженность по обязательствам включает задолженность предприятия по всем видам платежей в бюджет, по выдаче работникам средств на оплату труда и других выплат, платежей в государственные внебюджетные фонды.</w:t>
      </w:r>
    </w:p>
    <w:p w:rsidR="006F7894" w:rsidRDefault="006F7894" w:rsidP="006F7894">
      <w:pPr>
        <w:pStyle w:val="10"/>
        <w:spacing w:line="360" w:lineRule="auto"/>
      </w:pPr>
      <w:bookmarkStart w:id="1" w:name="_Toc150228199"/>
      <w:r>
        <w:t>Сущность и значение финансов организации</w:t>
      </w:r>
      <w:bookmarkEnd w:id="1"/>
    </w:p>
    <w:p w:rsidR="006F7894" w:rsidRPr="006149E4" w:rsidRDefault="006F7894" w:rsidP="006F7894">
      <w:pPr>
        <w:pStyle w:val="21"/>
        <w:spacing w:line="360" w:lineRule="auto"/>
        <w:jc w:val="both"/>
        <w:rPr>
          <w:sz w:val="28"/>
          <w:szCs w:val="28"/>
        </w:rPr>
      </w:pPr>
      <w:r w:rsidRPr="006149E4">
        <w:rPr>
          <w:sz w:val="28"/>
          <w:szCs w:val="28"/>
          <w:u w:val="single"/>
        </w:rPr>
        <w:t>Финансы</w:t>
      </w:r>
      <w:r w:rsidRPr="006149E4">
        <w:rPr>
          <w:sz w:val="28"/>
          <w:szCs w:val="28"/>
        </w:rPr>
        <w:t xml:space="preserve"> – это система экономических денежных отношений, связанных, главным образом, с перераспределением ВВП и формированием централизованных и децентрализованных денежных фондов.</w:t>
      </w:r>
    </w:p>
    <w:p w:rsidR="006F7894" w:rsidRPr="006149E4" w:rsidRDefault="006F7894" w:rsidP="006F7894">
      <w:pPr>
        <w:spacing w:line="360" w:lineRule="auto"/>
        <w:ind w:firstLine="720"/>
        <w:jc w:val="both"/>
        <w:rPr>
          <w:sz w:val="28"/>
          <w:szCs w:val="28"/>
        </w:rPr>
      </w:pPr>
      <w:r w:rsidRPr="006149E4">
        <w:rPr>
          <w:sz w:val="28"/>
          <w:szCs w:val="28"/>
          <w:u w:val="single"/>
        </w:rPr>
        <w:t>Финансы</w:t>
      </w:r>
      <w:r w:rsidRPr="006149E4">
        <w:rPr>
          <w:sz w:val="28"/>
          <w:szCs w:val="28"/>
        </w:rPr>
        <w:t xml:space="preserve"> – система денежных отношений, связанных, главным образом, с перераспределением прибыли и формированием централизованных и децентрализованных денежных фондов. Финансы опираются на бухгалтерский учет, экономический и производственный анализ, на действующую налоговую систему и т.д.</w:t>
      </w:r>
    </w:p>
    <w:p w:rsidR="006F7894" w:rsidRPr="006149E4" w:rsidRDefault="006F7894" w:rsidP="006F7894">
      <w:pPr>
        <w:spacing w:line="360" w:lineRule="auto"/>
        <w:ind w:firstLine="720"/>
        <w:jc w:val="both"/>
        <w:rPr>
          <w:sz w:val="28"/>
          <w:szCs w:val="28"/>
        </w:rPr>
      </w:pPr>
      <w:r w:rsidRPr="006149E4">
        <w:rPr>
          <w:sz w:val="28"/>
          <w:szCs w:val="28"/>
          <w:u w:val="single"/>
        </w:rPr>
        <w:t>Финансы</w:t>
      </w:r>
      <w:r w:rsidRPr="006149E4">
        <w:rPr>
          <w:sz w:val="28"/>
          <w:szCs w:val="28"/>
        </w:rPr>
        <w:t xml:space="preserve"> – система отношений, созданная государством. При свободном рынке финансовые отношения охватывают только бюджет (предприятия работают по своим, не подчиняющимся экономике законам), при регулируемой экономике часть отношений формируется непосредственно государством, часть – регулируется.</w:t>
      </w:r>
    </w:p>
    <w:p w:rsidR="006F7894" w:rsidRPr="006149E4" w:rsidRDefault="006F7894" w:rsidP="006F7894">
      <w:pPr>
        <w:spacing w:line="360" w:lineRule="auto"/>
        <w:ind w:firstLine="720"/>
        <w:jc w:val="both"/>
        <w:rPr>
          <w:sz w:val="28"/>
          <w:szCs w:val="28"/>
        </w:rPr>
      </w:pPr>
      <w:r w:rsidRPr="006149E4">
        <w:rPr>
          <w:sz w:val="28"/>
          <w:szCs w:val="28"/>
        </w:rPr>
        <w:t>Все финансовые отношения действуют только на уровне предприятий, как юридических лиц. Все финансовые отношения, действующие внутри предприятия, являются условными финансовыми отношениями.</w:t>
      </w:r>
    </w:p>
    <w:p w:rsidR="006F7894" w:rsidRPr="006149E4" w:rsidRDefault="006F7894" w:rsidP="006F7894">
      <w:pPr>
        <w:spacing w:line="360" w:lineRule="auto"/>
        <w:ind w:firstLine="720"/>
        <w:jc w:val="both"/>
        <w:rPr>
          <w:sz w:val="28"/>
          <w:szCs w:val="28"/>
        </w:rPr>
      </w:pPr>
      <w:r w:rsidRPr="006149E4">
        <w:rPr>
          <w:sz w:val="28"/>
          <w:szCs w:val="28"/>
        </w:rPr>
        <w:t>Децентрализованные фонды – все фонды, создаваемые на уровне предприятия (фонд накопления, фонд потребления, резервный фонд, амортизационный фонд).</w:t>
      </w:r>
    </w:p>
    <w:p w:rsidR="006F7894" w:rsidRPr="006149E4" w:rsidRDefault="006F7894" w:rsidP="006F7894">
      <w:pPr>
        <w:spacing w:line="360" w:lineRule="auto"/>
        <w:ind w:firstLine="720"/>
        <w:jc w:val="both"/>
        <w:rPr>
          <w:sz w:val="28"/>
          <w:szCs w:val="28"/>
        </w:rPr>
      </w:pPr>
      <w:r w:rsidRPr="006149E4">
        <w:rPr>
          <w:sz w:val="28"/>
          <w:szCs w:val="28"/>
        </w:rPr>
        <w:t>Отличие фонда от средств: средства = сумме средств, а фонд = сумме средств, которая имеет целевое назначение.</w:t>
      </w:r>
      <w:r>
        <w:rPr>
          <w:sz w:val="28"/>
          <w:szCs w:val="28"/>
        </w:rPr>
        <w:t xml:space="preserve"> </w:t>
      </w:r>
      <w:r w:rsidRPr="006149E4">
        <w:rPr>
          <w:sz w:val="28"/>
          <w:szCs w:val="28"/>
        </w:rPr>
        <w:t>На предприятии финансы используются из следующих экономических отношений:</w:t>
      </w:r>
    </w:p>
    <w:p w:rsidR="006F7894" w:rsidRPr="006149E4" w:rsidRDefault="006F7894" w:rsidP="006F7894">
      <w:pPr>
        <w:numPr>
          <w:ilvl w:val="0"/>
          <w:numId w:val="6"/>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отношения между предприятием и другими предприятиями, в ходе выполняемой финансово-хозяйственной деятельности. К финансовым отношениям не относятся отношения купли-продажи, обмена и т.п., а относится только применение финансовых санкций за невыполнение или некачественное выполнение;</w:t>
      </w:r>
    </w:p>
    <w:p w:rsidR="006F7894" w:rsidRPr="006149E4" w:rsidRDefault="006F7894" w:rsidP="006F7894">
      <w:pPr>
        <w:numPr>
          <w:ilvl w:val="0"/>
          <w:numId w:val="6"/>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между предприятиями и подразделениями, входящими в его состав. Эти отношения зависят от структуры предприятия и финансовых отношений, возникающих только между подразделениями, имеющими самостоятельные балансы и счета. Эти отношения могут быть пополнены формированием уставных фондов, перераспределением оборотных средств, перераспределением прибыли, уплатой налогов между предприятиями;</w:t>
      </w:r>
    </w:p>
    <w:p w:rsidR="006F7894" w:rsidRPr="006149E4" w:rsidRDefault="006F7894" w:rsidP="006F7894">
      <w:pPr>
        <w:numPr>
          <w:ilvl w:val="0"/>
          <w:numId w:val="6"/>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между предприятиями и работниками по поводу выплаты денежных средств, главным образом из прибыли, и части, попадающей под государственное регулирование;</w:t>
      </w:r>
    </w:p>
    <w:p w:rsidR="006F7894" w:rsidRPr="006149E4" w:rsidRDefault="006F7894" w:rsidP="006F7894">
      <w:pPr>
        <w:numPr>
          <w:ilvl w:val="0"/>
          <w:numId w:val="6"/>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между предприятием и государственным бюджетом по поводу уплаты налогов и по поводу получения льгот, целевого финансирования, государственных кредитов в различных формах и т.д.;</w:t>
      </w:r>
    </w:p>
    <w:p w:rsidR="006F7894" w:rsidRPr="006149E4" w:rsidRDefault="006F7894" w:rsidP="006F7894">
      <w:pPr>
        <w:numPr>
          <w:ilvl w:val="0"/>
          <w:numId w:val="6"/>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между предприятием и коммерческими банками по поводу получения и возврата кредитов;</w:t>
      </w:r>
    </w:p>
    <w:p w:rsidR="006F7894" w:rsidRPr="006149E4" w:rsidRDefault="006F7894" w:rsidP="006F7894">
      <w:pPr>
        <w:numPr>
          <w:ilvl w:val="0"/>
          <w:numId w:val="6"/>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между предприятиями и инвестиционными институтами по поводу формирования свободных денежных ресурсов и их использования (инвестиционные фонды, пенсионные фонды и т.д.);</w:t>
      </w:r>
    </w:p>
    <w:p w:rsidR="006F7894" w:rsidRPr="006149E4" w:rsidRDefault="006F7894" w:rsidP="006F7894">
      <w:pPr>
        <w:numPr>
          <w:ilvl w:val="0"/>
          <w:numId w:val="6"/>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между предприятием и вышестоящими органами (холдинги, концерны) по поводу перелива капитала.</w:t>
      </w:r>
    </w:p>
    <w:p w:rsidR="006F7894" w:rsidRPr="006149E4" w:rsidRDefault="006F7894" w:rsidP="006F7894">
      <w:pPr>
        <w:pStyle w:val="21"/>
        <w:spacing w:line="360" w:lineRule="auto"/>
        <w:ind w:firstLine="0"/>
        <w:jc w:val="both"/>
        <w:rPr>
          <w:sz w:val="28"/>
          <w:szCs w:val="28"/>
        </w:rPr>
      </w:pPr>
      <w:r w:rsidRPr="006149E4">
        <w:rPr>
          <w:sz w:val="28"/>
          <w:szCs w:val="28"/>
        </w:rPr>
        <w:t>Финансы на предприятии выполняют следующие функции:</w:t>
      </w:r>
    </w:p>
    <w:p w:rsidR="006F7894" w:rsidRPr="006149E4" w:rsidRDefault="006F7894" w:rsidP="006F7894">
      <w:pPr>
        <w:numPr>
          <w:ilvl w:val="0"/>
          <w:numId w:val="7"/>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формирование – функция обеспечивает денежными ресурсами, кругооборот средств на предприятии, т.е. функция формирования денежных фондов. Задача заключается в том, чтобы сформировать так денежные потоки на предприятии, чтобы все финансовые потоки работали и работали эффективно. Основные показатели – плановые;</w:t>
      </w:r>
    </w:p>
    <w:p w:rsidR="006F7894" w:rsidRPr="006149E4" w:rsidRDefault="006F7894" w:rsidP="006F7894">
      <w:pPr>
        <w:numPr>
          <w:ilvl w:val="0"/>
          <w:numId w:val="7"/>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использование – функция использования денежных средств и фондов;</w:t>
      </w:r>
    </w:p>
    <w:p w:rsidR="006F7894" w:rsidRPr="006149E4" w:rsidRDefault="006F7894" w:rsidP="006F7894">
      <w:pPr>
        <w:numPr>
          <w:ilvl w:val="0"/>
          <w:numId w:val="7"/>
        </w:numPr>
        <w:tabs>
          <w:tab w:val="left" w:pos="1080"/>
        </w:tabs>
        <w:overflowPunct w:val="0"/>
        <w:autoSpaceDE w:val="0"/>
        <w:autoSpaceDN w:val="0"/>
        <w:adjustRightInd w:val="0"/>
        <w:spacing w:line="360" w:lineRule="auto"/>
        <w:ind w:hanging="360"/>
        <w:jc w:val="both"/>
        <w:textAlignment w:val="baseline"/>
        <w:rPr>
          <w:sz w:val="28"/>
          <w:szCs w:val="28"/>
        </w:rPr>
      </w:pPr>
      <w:r w:rsidRPr="006149E4">
        <w:rPr>
          <w:sz w:val="28"/>
          <w:szCs w:val="28"/>
        </w:rPr>
        <w:t>контрольная функция – на самих предприятиях, между предприятиями, если существует нарушение закона – на уровне бюджета, или государства.</w:t>
      </w:r>
    </w:p>
    <w:p w:rsidR="006F7894" w:rsidRPr="006F7894" w:rsidRDefault="006F7894" w:rsidP="006F7894">
      <w:pPr>
        <w:pStyle w:val="21"/>
        <w:spacing w:line="360" w:lineRule="auto"/>
        <w:ind w:firstLine="708"/>
        <w:jc w:val="both"/>
        <w:rPr>
          <w:sz w:val="28"/>
          <w:szCs w:val="28"/>
        </w:rPr>
      </w:pPr>
      <w:r w:rsidRPr="006F7894">
        <w:rPr>
          <w:sz w:val="28"/>
          <w:szCs w:val="28"/>
        </w:rPr>
        <w:t>Финансовый рынок связан с обращением финансового капитала. Финансовый поток определяет звено экономических отношений, где осуществляется рынок финансовых капиталов и финансовых ресурсов. Включаются 3 звена:</w:t>
      </w:r>
    </w:p>
    <w:p w:rsidR="006F7894" w:rsidRPr="006149E4" w:rsidRDefault="006F7894" w:rsidP="006F7894">
      <w:pPr>
        <w:numPr>
          <w:ilvl w:val="0"/>
          <w:numId w:val="8"/>
        </w:numPr>
        <w:tabs>
          <w:tab w:val="left" w:pos="1080"/>
        </w:tabs>
        <w:overflowPunct w:val="0"/>
        <w:autoSpaceDE w:val="0"/>
        <w:autoSpaceDN w:val="0"/>
        <w:adjustRightInd w:val="0"/>
        <w:spacing w:line="360" w:lineRule="auto"/>
        <w:ind w:left="1080" w:hanging="360"/>
        <w:jc w:val="both"/>
        <w:textAlignment w:val="baseline"/>
        <w:rPr>
          <w:sz w:val="28"/>
          <w:szCs w:val="28"/>
        </w:rPr>
      </w:pPr>
      <w:r w:rsidRPr="006149E4">
        <w:rPr>
          <w:sz w:val="28"/>
          <w:szCs w:val="28"/>
        </w:rPr>
        <w:t>рынок капиталов;</w:t>
      </w:r>
    </w:p>
    <w:p w:rsidR="006F7894" w:rsidRPr="006149E4" w:rsidRDefault="006F7894" w:rsidP="006F7894">
      <w:pPr>
        <w:numPr>
          <w:ilvl w:val="0"/>
          <w:numId w:val="8"/>
        </w:numPr>
        <w:tabs>
          <w:tab w:val="left" w:pos="1080"/>
        </w:tabs>
        <w:overflowPunct w:val="0"/>
        <w:autoSpaceDE w:val="0"/>
        <w:autoSpaceDN w:val="0"/>
        <w:adjustRightInd w:val="0"/>
        <w:spacing w:line="360" w:lineRule="auto"/>
        <w:ind w:left="1080" w:hanging="360"/>
        <w:jc w:val="both"/>
        <w:textAlignment w:val="baseline"/>
        <w:rPr>
          <w:sz w:val="28"/>
          <w:szCs w:val="28"/>
        </w:rPr>
      </w:pPr>
      <w:r w:rsidRPr="006149E4">
        <w:rPr>
          <w:sz w:val="28"/>
          <w:szCs w:val="28"/>
        </w:rPr>
        <w:t>рынок кредитных ресурсов;</w:t>
      </w:r>
    </w:p>
    <w:p w:rsidR="006F7894" w:rsidRPr="006149E4" w:rsidRDefault="006F7894" w:rsidP="006F7894">
      <w:pPr>
        <w:numPr>
          <w:ilvl w:val="0"/>
          <w:numId w:val="8"/>
        </w:numPr>
        <w:tabs>
          <w:tab w:val="left" w:pos="1080"/>
        </w:tabs>
        <w:overflowPunct w:val="0"/>
        <w:autoSpaceDE w:val="0"/>
        <w:autoSpaceDN w:val="0"/>
        <w:adjustRightInd w:val="0"/>
        <w:spacing w:line="360" w:lineRule="auto"/>
        <w:ind w:left="1080" w:hanging="360"/>
        <w:jc w:val="both"/>
        <w:textAlignment w:val="baseline"/>
        <w:rPr>
          <w:sz w:val="28"/>
          <w:szCs w:val="28"/>
        </w:rPr>
      </w:pPr>
      <w:r w:rsidRPr="006149E4">
        <w:rPr>
          <w:sz w:val="28"/>
          <w:szCs w:val="28"/>
        </w:rPr>
        <w:t>рынок денег;</w:t>
      </w:r>
    </w:p>
    <w:p w:rsidR="006F7894" w:rsidRPr="006F7894" w:rsidRDefault="006F7894" w:rsidP="006F7894">
      <w:pPr>
        <w:autoSpaceDE w:val="0"/>
        <w:autoSpaceDN w:val="0"/>
        <w:adjustRightInd w:val="0"/>
        <w:spacing w:line="360" w:lineRule="auto"/>
        <w:ind w:firstLine="708"/>
        <w:jc w:val="both"/>
        <w:rPr>
          <w:sz w:val="28"/>
          <w:szCs w:val="28"/>
        </w:rPr>
      </w:pPr>
      <w:r>
        <w:rPr>
          <w:sz w:val="28"/>
          <w:szCs w:val="28"/>
        </w:rPr>
        <w:t>Экономический инст</w:t>
      </w:r>
      <w:r w:rsidRPr="006F7894">
        <w:rPr>
          <w:sz w:val="28"/>
          <w:szCs w:val="28"/>
        </w:rPr>
        <w:t>румент, в том числе и финансы, несут 2 начала: пер-</w:t>
      </w:r>
    </w:p>
    <w:p w:rsidR="006F7894" w:rsidRPr="006F7894" w:rsidRDefault="006F7894" w:rsidP="006F7894">
      <w:pPr>
        <w:autoSpaceDE w:val="0"/>
        <w:autoSpaceDN w:val="0"/>
        <w:adjustRightInd w:val="0"/>
        <w:spacing w:line="360" w:lineRule="auto"/>
        <w:jc w:val="both"/>
        <w:rPr>
          <w:sz w:val="28"/>
          <w:szCs w:val="28"/>
        </w:rPr>
      </w:pPr>
      <w:r w:rsidRPr="006F7894">
        <w:rPr>
          <w:sz w:val="28"/>
          <w:szCs w:val="28"/>
        </w:rPr>
        <w:t xml:space="preserve">вое - </w:t>
      </w:r>
      <w:r w:rsidRPr="006F7894">
        <w:rPr>
          <w:bCs/>
          <w:sz w:val="28"/>
          <w:szCs w:val="28"/>
        </w:rPr>
        <w:t xml:space="preserve">объективное </w:t>
      </w:r>
      <w:r w:rsidRPr="006F7894">
        <w:rPr>
          <w:sz w:val="28"/>
          <w:szCs w:val="28"/>
        </w:rPr>
        <w:t xml:space="preserve">(вытекающее из экономической категории), второе - </w:t>
      </w:r>
      <w:r w:rsidRPr="006F7894">
        <w:rPr>
          <w:bCs/>
          <w:sz w:val="28"/>
          <w:szCs w:val="28"/>
        </w:rPr>
        <w:t xml:space="preserve">субъективное </w:t>
      </w:r>
      <w:r w:rsidRPr="006F7894">
        <w:rPr>
          <w:sz w:val="28"/>
          <w:szCs w:val="28"/>
        </w:rPr>
        <w:t xml:space="preserve">(орудие реализации экономической политики государства). </w:t>
      </w:r>
      <w:r w:rsidRPr="006F7894">
        <w:rPr>
          <w:bCs/>
          <w:sz w:val="28"/>
          <w:szCs w:val="28"/>
        </w:rPr>
        <w:t>Влияние финансов:</w:t>
      </w:r>
    </w:p>
    <w:p w:rsidR="006F7894" w:rsidRPr="006F7894" w:rsidRDefault="006F7894" w:rsidP="006F7894">
      <w:pPr>
        <w:autoSpaceDE w:val="0"/>
        <w:autoSpaceDN w:val="0"/>
        <w:adjustRightInd w:val="0"/>
        <w:spacing w:line="360" w:lineRule="auto"/>
        <w:jc w:val="both"/>
        <w:rPr>
          <w:sz w:val="28"/>
          <w:szCs w:val="28"/>
        </w:rPr>
      </w:pPr>
      <w:r w:rsidRPr="006F7894">
        <w:rPr>
          <w:sz w:val="28"/>
          <w:szCs w:val="28"/>
        </w:rPr>
        <w:t>1)количественное (характеризуется пропорциями распределительного процесса);</w:t>
      </w:r>
    </w:p>
    <w:p w:rsidR="006F7894" w:rsidRPr="006F7894" w:rsidRDefault="006F7894" w:rsidP="006F7894">
      <w:pPr>
        <w:autoSpaceDE w:val="0"/>
        <w:autoSpaceDN w:val="0"/>
        <w:adjustRightInd w:val="0"/>
        <w:spacing w:line="360" w:lineRule="auto"/>
        <w:jc w:val="both"/>
        <w:rPr>
          <w:sz w:val="28"/>
          <w:szCs w:val="28"/>
        </w:rPr>
      </w:pPr>
      <w:r w:rsidRPr="006F7894">
        <w:rPr>
          <w:sz w:val="28"/>
          <w:szCs w:val="28"/>
        </w:rPr>
        <w:t>2) качественное (характеризуется воздействием финансов на материальные интересы субъектов хозяйствования).</w:t>
      </w:r>
    </w:p>
    <w:p w:rsidR="006F7894" w:rsidRPr="006F7894" w:rsidRDefault="006F7894" w:rsidP="006F7894">
      <w:pPr>
        <w:autoSpaceDE w:val="0"/>
        <w:autoSpaceDN w:val="0"/>
        <w:adjustRightInd w:val="0"/>
        <w:spacing w:line="360" w:lineRule="auto"/>
        <w:ind w:firstLine="708"/>
        <w:jc w:val="both"/>
        <w:rPr>
          <w:sz w:val="28"/>
          <w:szCs w:val="28"/>
        </w:rPr>
      </w:pPr>
      <w:r w:rsidRPr="006F7894">
        <w:rPr>
          <w:bCs/>
          <w:sz w:val="28"/>
          <w:szCs w:val="28"/>
        </w:rPr>
        <w:t xml:space="preserve">Качественная </w:t>
      </w:r>
      <w:r w:rsidRPr="006F7894">
        <w:rPr>
          <w:sz w:val="28"/>
          <w:szCs w:val="28"/>
        </w:rPr>
        <w:t>сторона влияния характеризуется пропорциями в распределительном процессе; отражает воздействие финансов на материальные интересы субъектов хозяйствования через различные формы организации финансовых отношений; влияет на общественный продукт и связана с превращением финансов в стимул развития экономики. Такое превращение возможно, когда порядок формирования доходов, условия и принципы формирования фондов, направления их использования удается тесно увязать с экономическими интересами субъектов хозяйствования.</w:t>
      </w:r>
    </w:p>
    <w:p w:rsidR="006F7894" w:rsidRDefault="006F7894" w:rsidP="006F7894">
      <w:pPr>
        <w:autoSpaceDE w:val="0"/>
        <w:autoSpaceDN w:val="0"/>
        <w:adjustRightInd w:val="0"/>
        <w:spacing w:line="360" w:lineRule="auto"/>
        <w:ind w:firstLine="708"/>
        <w:jc w:val="both"/>
        <w:rPr>
          <w:sz w:val="28"/>
          <w:szCs w:val="28"/>
        </w:rPr>
      </w:pPr>
      <w:r w:rsidRPr="006F7894">
        <w:rPr>
          <w:bCs/>
          <w:sz w:val="28"/>
          <w:szCs w:val="28"/>
        </w:rPr>
        <w:t xml:space="preserve">Экономический стимул </w:t>
      </w:r>
      <w:r w:rsidRPr="006F7894">
        <w:rPr>
          <w:sz w:val="28"/>
          <w:szCs w:val="28"/>
        </w:rPr>
        <w:t>- инструмент, который связан с материальными интересами субъектов хозяйствования. Сознательное использование финансов в общественном производстве приводит к результатам, в которых проявляется активная роль финансов в общественном производстве в, условиях рынка.</w:t>
      </w:r>
    </w:p>
    <w:p w:rsidR="006F7894" w:rsidRDefault="006F7894" w:rsidP="006F7894">
      <w:pPr>
        <w:pStyle w:val="10"/>
        <w:spacing w:line="360" w:lineRule="auto"/>
      </w:pPr>
      <w:bookmarkStart w:id="2" w:name="_Toc150228200"/>
      <w:r>
        <w:t>Функции и принципы организации финансов</w:t>
      </w:r>
      <w:bookmarkEnd w:id="2"/>
    </w:p>
    <w:p w:rsidR="006F7894" w:rsidRDefault="006F7894" w:rsidP="006F7894">
      <w:pPr>
        <w:spacing w:line="360" w:lineRule="auto"/>
        <w:ind w:firstLine="708"/>
        <w:jc w:val="both"/>
        <w:rPr>
          <w:sz w:val="28"/>
          <w:szCs w:val="28"/>
        </w:rPr>
      </w:pPr>
      <w:r w:rsidRPr="00D833DB">
        <w:rPr>
          <w:sz w:val="28"/>
          <w:szCs w:val="28"/>
        </w:rPr>
        <w:t xml:space="preserve">Рыночная экономика в Российской Федерации набирает все большую силу. Вместе с ней набирает силу и конкуренция как основной механизм регулирования хозяйственного процесса. Конкурентоспособность любому хозяйствующему субъекту может обеспечить только правильное управление движением финансовых ресурсов и капитала, находящихся в его распоряжении. </w:t>
      </w:r>
    </w:p>
    <w:p w:rsidR="006F7894" w:rsidRDefault="006F7894" w:rsidP="006F7894">
      <w:pPr>
        <w:spacing w:line="360" w:lineRule="auto"/>
        <w:ind w:firstLine="708"/>
        <w:jc w:val="both"/>
        <w:rPr>
          <w:sz w:val="28"/>
          <w:szCs w:val="28"/>
        </w:rPr>
      </w:pPr>
      <w:r w:rsidRPr="00D833DB">
        <w:rPr>
          <w:sz w:val="28"/>
          <w:szCs w:val="28"/>
        </w:rPr>
        <w:t xml:space="preserve">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w:t>
      </w:r>
    </w:p>
    <w:p w:rsidR="006F7894" w:rsidRDefault="006F7894" w:rsidP="006F7894">
      <w:pPr>
        <w:spacing w:line="360" w:lineRule="auto"/>
        <w:ind w:firstLine="708"/>
        <w:jc w:val="both"/>
        <w:rPr>
          <w:sz w:val="28"/>
          <w:szCs w:val="28"/>
        </w:rPr>
      </w:pPr>
      <w:r w:rsidRPr="00D833DB">
        <w:rPr>
          <w:sz w:val="28"/>
          <w:szCs w:val="28"/>
        </w:rPr>
        <w:t xml:space="preserve">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 От того, насколько эффективно и целесообразно финансовые ресурсы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интервалом в любой другой вид ресурсов. Таким образом, финансовый менеджмент как одна из основных функций аппарата управления приобретает ключевую роль в условиях рыночной экономики. </w:t>
      </w:r>
    </w:p>
    <w:p w:rsidR="006F7894" w:rsidRDefault="006F7894" w:rsidP="006F7894">
      <w:pPr>
        <w:spacing w:line="360" w:lineRule="auto"/>
        <w:ind w:firstLine="708"/>
        <w:jc w:val="both"/>
        <w:rPr>
          <w:sz w:val="28"/>
          <w:szCs w:val="28"/>
        </w:rPr>
      </w:pPr>
      <w:r w:rsidRPr="00D833DB">
        <w:rPr>
          <w:sz w:val="28"/>
          <w:szCs w:val="28"/>
        </w:rPr>
        <w:t xml:space="preserve">Признаками успешного финансового управления можно назвать целую систему целей: выживание фирмы в условиях конкурентной борьбы; избежание банкротства и крупных финансовых неудач; рост объемов производства и реализации; максимизация прибыли; минимизация расходов; обеспечение рентабельной деятельности и т.д. </w:t>
      </w:r>
    </w:p>
    <w:p w:rsidR="006F7894" w:rsidRDefault="006F7894" w:rsidP="006F7894">
      <w:pPr>
        <w:spacing w:line="360" w:lineRule="auto"/>
        <w:ind w:firstLine="708"/>
        <w:jc w:val="both"/>
        <w:rPr>
          <w:sz w:val="28"/>
          <w:szCs w:val="28"/>
        </w:rPr>
      </w:pPr>
      <w:r w:rsidRPr="00D833DB">
        <w:rPr>
          <w:sz w:val="28"/>
          <w:szCs w:val="28"/>
        </w:rPr>
        <w:t xml:space="preserve">Управление оборотными средствами, дебиторской и кредиторской задолженностью, начислениями и другими средствами краткосрочного финансирования, - именно в этом направлении наиболее ярко проявляется основная проблема управления финансами. </w:t>
      </w:r>
    </w:p>
    <w:p w:rsidR="006F7894" w:rsidRDefault="006F7894" w:rsidP="006F7894">
      <w:pPr>
        <w:spacing w:line="360" w:lineRule="auto"/>
        <w:ind w:firstLine="708"/>
        <w:jc w:val="both"/>
        <w:rPr>
          <w:sz w:val="28"/>
          <w:szCs w:val="28"/>
        </w:rPr>
      </w:pPr>
      <w:r w:rsidRPr="00D833DB">
        <w:rPr>
          <w:sz w:val="28"/>
          <w:szCs w:val="28"/>
        </w:rPr>
        <w:t xml:space="preserve">Умелая экономическая стратегия, рациональная политика в области финансов позволяют предприятию сохранять в течение многих лет деловую активность, прибыльность и высокую репутацию надежного партнера. В условиях рыночной экономики ведущая роль принадлежит именно финансовому анализу, благодаря которому можно эффективно управлять финансовыми ресурсами. Финансовый анализ - многоцелевой инструмент. С его помощью принимаются обоснованные финансовые решения, оцениваются имеющиеся у предприятия ресурсы, выявляются тенденции в их использовании, вырабатываются прогнозы развития предприятия на ближайшую и отдаленную перспективу. </w:t>
      </w:r>
    </w:p>
    <w:p w:rsidR="006F7894" w:rsidRDefault="006F7894" w:rsidP="006F7894">
      <w:pPr>
        <w:spacing w:line="360" w:lineRule="auto"/>
        <w:ind w:firstLine="708"/>
        <w:jc w:val="both"/>
        <w:rPr>
          <w:sz w:val="28"/>
          <w:szCs w:val="28"/>
        </w:rPr>
      </w:pPr>
      <w:r w:rsidRPr="00D833DB">
        <w:rPr>
          <w:sz w:val="28"/>
          <w:szCs w:val="28"/>
        </w:rPr>
        <w:t xml:space="preserve">Предприятие, на котором серьезно поставлена аналитическая работа, способно раньше распознать надвигающийся кризис, оперативно отреагировать на него и с большей вероятностью избежать "неприятностей" или уменьшить степень риска. </w:t>
      </w:r>
    </w:p>
    <w:p w:rsidR="006F7894" w:rsidRDefault="006F7894" w:rsidP="006F7894">
      <w:pPr>
        <w:spacing w:line="360" w:lineRule="auto"/>
        <w:ind w:firstLine="708"/>
        <w:jc w:val="both"/>
        <w:rPr>
          <w:sz w:val="28"/>
          <w:szCs w:val="28"/>
        </w:rPr>
      </w:pPr>
      <w:r w:rsidRPr="00D833DB">
        <w:rPr>
          <w:sz w:val="28"/>
          <w:szCs w:val="28"/>
        </w:rPr>
        <w:t xml:space="preserve">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При этом они рассчитывают получить конкретное заключение о достаточности платежных средств, нормальных соотношениях собственного и заемного капитала, скорости оборота капитала и причинах ее изменения, типах финансирования тех или иных видов деятельности. </w:t>
      </w:r>
    </w:p>
    <w:p w:rsidR="006F7894" w:rsidRDefault="006F7894" w:rsidP="006F7894">
      <w:pPr>
        <w:spacing w:line="360" w:lineRule="auto"/>
        <w:ind w:firstLine="708"/>
        <w:jc w:val="both"/>
        <w:rPr>
          <w:sz w:val="28"/>
          <w:szCs w:val="28"/>
        </w:rPr>
      </w:pPr>
      <w:r w:rsidRPr="00D833DB">
        <w:rPr>
          <w:sz w:val="28"/>
          <w:szCs w:val="28"/>
        </w:rPr>
        <w:t xml:space="preserve">Основными компонентами финансового анализа деятельности предприятия являются: анализ бухгалтерской отчетности, расчет финансовых коэффициентов. Качество финансового анализа зависит от применяемой методики, достоверности данных бухгалтерской отчетности. </w:t>
      </w:r>
    </w:p>
    <w:p w:rsidR="006F7894" w:rsidRDefault="006F7894" w:rsidP="006F7894">
      <w:pPr>
        <w:spacing w:line="360" w:lineRule="auto"/>
        <w:ind w:firstLine="708"/>
        <w:jc w:val="both"/>
        <w:rPr>
          <w:sz w:val="28"/>
          <w:szCs w:val="28"/>
        </w:rPr>
      </w:pPr>
      <w:r w:rsidRPr="00D833DB">
        <w:rPr>
          <w:sz w:val="28"/>
          <w:szCs w:val="28"/>
        </w:rPr>
        <w:t>Денежные отношения превращаются в финансовые, когда движение денег приобретает известную самостоятельность: в результате производства товаров и их реализации формируются денежные доходы (финансовые ресурсы) предприятий, кото</w:t>
      </w:r>
      <w:r>
        <w:rPr>
          <w:sz w:val="28"/>
          <w:szCs w:val="28"/>
        </w:rPr>
        <w:t xml:space="preserve">рые в дальнейшем используются. </w:t>
      </w:r>
    </w:p>
    <w:p w:rsidR="006F7894" w:rsidRDefault="006F7894" w:rsidP="006F7894">
      <w:pPr>
        <w:spacing w:line="360" w:lineRule="auto"/>
        <w:ind w:firstLine="708"/>
        <w:jc w:val="both"/>
        <w:rPr>
          <w:sz w:val="28"/>
          <w:szCs w:val="28"/>
        </w:rPr>
      </w:pPr>
      <w:r w:rsidRPr="00D833DB">
        <w:rPr>
          <w:sz w:val="28"/>
          <w:szCs w:val="28"/>
        </w:rPr>
        <w:t xml:space="preserve">Финансы предприятия представляют собой денежные отношения, связанные с формированием и распределением финансовых ресурсов. Формируются финансовые ресурсы за счет таких источников, как: собственные и приравненные к ним средства (акционерный капитал, паевые взносы, прибыль от основной деятельности, целевые поступления и др.); мобилизуемые на финансовом рынке как результат операций с ценными бумагами; поступающие в порядке перераспределения. </w:t>
      </w:r>
    </w:p>
    <w:p w:rsidR="006F7894" w:rsidRDefault="006F7894" w:rsidP="006F7894">
      <w:pPr>
        <w:spacing w:line="360" w:lineRule="auto"/>
        <w:ind w:firstLine="708"/>
        <w:jc w:val="both"/>
        <w:rPr>
          <w:sz w:val="28"/>
          <w:szCs w:val="28"/>
        </w:rPr>
      </w:pPr>
      <w:r w:rsidRPr="00D833DB">
        <w:rPr>
          <w:sz w:val="28"/>
          <w:szCs w:val="28"/>
        </w:rPr>
        <w:t xml:space="preserve">Финансы предприятия обеспечивают кругооборот основного и оборотного капитала и взаимоотношения с государственным бюджетом, налоговыми органами, банками, страховыми компаниями и прочими учреждениями финансово-кредитной системы. </w:t>
      </w:r>
    </w:p>
    <w:p w:rsidR="006F7894" w:rsidRDefault="006F7894" w:rsidP="006F7894">
      <w:pPr>
        <w:spacing w:line="360" w:lineRule="auto"/>
        <w:ind w:firstLine="708"/>
        <w:jc w:val="both"/>
        <w:rPr>
          <w:sz w:val="28"/>
          <w:szCs w:val="28"/>
        </w:rPr>
      </w:pPr>
      <w:r w:rsidRPr="00D833DB">
        <w:rPr>
          <w:sz w:val="28"/>
          <w:szCs w:val="28"/>
        </w:rPr>
        <w:t xml:space="preserve">Процесс функционирования любого предприятия носит циклический характер. В пределах одного цикла осуществляются: привлечение необходимых ресурсов, соединение их в производственном процессе, реализация произведенной продукции и пролучение конечных финансовых результатов. В условиях рыночной экономики происходит смещение приоритетов в объектах и целевых установках системы управления объектом хозяйствования. </w:t>
      </w:r>
    </w:p>
    <w:p w:rsidR="006F7894" w:rsidRPr="00D833DB" w:rsidRDefault="006F7894" w:rsidP="006F7894">
      <w:pPr>
        <w:spacing w:line="360" w:lineRule="auto"/>
        <w:ind w:firstLine="708"/>
        <w:jc w:val="both"/>
        <w:rPr>
          <w:sz w:val="28"/>
          <w:szCs w:val="28"/>
        </w:rPr>
      </w:pPr>
      <w:r w:rsidRPr="00D833DB">
        <w:rPr>
          <w:sz w:val="28"/>
          <w:szCs w:val="28"/>
        </w:rPr>
        <w:t xml:space="preserve">В условиях рыночной экономики эффективное управление предполагает оптимизацию ресурсного потенциала предприятия. В этой ситуации резко повышается значимость эффективного управления финансовыми ресурсами.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трансформируемый непосредственно и с минимальным временным отрезком в любой другой вид ресурсов.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 Таким образом, финансовый менеджмент как одна из основных функций аппарата управления приобретает ключевую роль в условиях рыночной экономики. Финансы предприятия выполняют три основные функции: </w:t>
      </w:r>
    </w:p>
    <w:p w:rsidR="006F7894" w:rsidRPr="00D833DB" w:rsidRDefault="006F7894" w:rsidP="006F7894">
      <w:pPr>
        <w:spacing w:line="360" w:lineRule="auto"/>
        <w:jc w:val="both"/>
        <w:rPr>
          <w:sz w:val="28"/>
          <w:szCs w:val="28"/>
        </w:rPr>
      </w:pPr>
      <w:r w:rsidRPr="00D833DB">
        <w:rPr>
          <w:sz w:val="28"/>
          <w:szCs w:val="28"/>
        </w:rPr>
        <w:t xml:space="preserve">* формирование, поддержание оптимальной структуры и наращивание производственного потенциала предприятия; </w:t>
      </w:r>
    </w:p>
    <w:p w:rsidR="006F7894" w:rsidRPr="00D833DB" w:rsidRDefault="006F7894" w:rsidP="006F7894">
      <w:pPr>
        <w:spacing w:line="360" w:lineRule="auto"/>
        <w:jc w:val="both"/>
        <w:rPr>
          <w:sz w:val="28"/>
          <w:szCs w:val="28"/>
        </w:rPr>
      </w:pPr>
      <w:r w:rsidRPr="00D833DB">
        <w:rPr>
          <w:sz w:val="28"/>
          <w:szCs w:val="28"/>
        </w:rPr>
        <w:t xml:space="preserve">* обеспечение текущей финансово-хозяйственной деятельности; </w:t>
      </w:r>
    </w:p>
    <w:p w:rsidR="006F7894" w:rsidRPr="00D833DB" w:rsidRDefault="006F7894" w:rsidP="006F7894">
      <w:pPr>
        <w:spacing w:line="360" w:lineRule="auto"/>
        <w:jc w:val="both"/>
        <w:rPr>
          <w:sz w:val="28"/>
          <w:szCs w:val="28"/>
        </w:rPr>
      </w:pPr>
      <w:r w:rsidRPr="00D833DB">
        <w:rPr>
          <w:sz w:val="28"/>
          <w:szCs w:val="28"/>
        </w:rPr>
        <w:t xml:space="preserve">* обеспечение участия предприятия в осуществлении социальной политики. </w:t>
      </w:r>
    </w:p>
    <w:p w:rsidR="006F7894" w:rsidRPr="00D833DB" w:rsidRDefault="006F7894" w:rsidP="006F7894">
      <w:pPr>
        <w:spacing w:line="360" w:lineRule="auto"/>
        <w:ind w:firstLine="708"/>
        <w:jc w:val="both"/>
        <w:rPr>
          <w:sz w:val="28"/>
          <w:szCs w:val="28"/>
        </w:rPr>
      </w:pPr>
      <w:r w:rsidRPr="00D833DB">
        <w:rPr>
          <w:sz w:val="28"/>
          <w:szCs w:val="28"/>
        </w:rPr>
        <w:t xml:space="preserve">Любой бизнес начинается с постановки и ответа на следующие три ключевые вопроса: </w:t>
      </w:r>
    </w:p>
    <w:p w:rsidR="006F7894" w:rsidRPr="00D833DB" w:rsidRDefault="006F7894" w:rsidP="006F7894">
      <w:pPr>
        <w:spacing w:line="360" w:lineRule="auto"/>
        <w:jc w:val="both"/>
        <w:rPr>
          <w:sz w:val="28"/>
          <w:szCs w:val="28"/>
        </w:rPr>
      </w:pPr>
      <w:r w:rsidRPr="00D833DB">
        <w:rPr>
          <w:sz w:val="28"/>
          <w:szCs w:val="28"/>
        </w:rPr>
        <w:t xml:space="preserve">1. Каковы должны быть величина и оптимальный состав активов предприятия, позволяющие достичь поставленные перед предприятием цели и задачи? </w:t>
      </w:r>
    </w:p>
    <w:p w:rsidR="006F7894" w:rsidRPr="00D833DB" w:rsidRDefault="006F7894" w:rsidP="006F7894">
      <w:pPr>
        <w:spacing w:line="360" w:lineRule="auto"/>
        <w:jc w:val="both"/>
        <w:rPr>
          <w:sz w:val="28"/>
          <w:szCs w:val="28"/>
        </w:rPr>
      </w:pPr>
      <w:r w:rsidRPr="00D833DB">
        <w:rPr>
          <w:sz w:val="28"/>
          <w:szCs w:val="28"/>
        </w:rPr>
        <w:t xml:space="preserve">2. Где найти источники финансирования и каков должен быть их оптимальный состав? </w:t>
      </w:r>
    </w:p>
    <w:p w:rsidR="006F7894" w:rsidRPr="00D833DB" w:rsidRDefault="006F7894" w:rsidP="006F7894">
      <w:pPr>
        <w:spacing w:line="360" w:lineRule="auto"/>
        <w:jc w:val="both"/>
        <w:rPr>
          <w:sz w:val="28"/>
          <w:szCs w:val="28"/>
        </w:rPr>
      </w:pPr>
      <w:r w:rsidRPr="00D833DB">
        <w:rPr>
          <w:sz w:val="28"/>
          <w:szCs w:val="28"/>
        </w:rPr>
        <w:t xml:space="preserve">3.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 </w:t>
      </w:r>
    </w:p>
    <w:p w:rsidR="006F7894" w:rsidRDefault="006F7894" w:rsidP="006F7894">
      <w:pPr>
        <w:spacing w:line="360" w:lineRule="auto"/>
        <w:ind w:firstLine="708"/>
        <w:jc w:val="both"/>
        <w:rPr>
          <w:sz w:val="28"/>
          <w:szCs w:val="28"/>
        </w:rPr>
      </w:pPr>
      <w:r w:rsidRPr="00D833DB">
        <w:rPr>
          <w:sz w:val="28"/>
          <w:szCs w:val="28"/>
        </w:rPr>
        <w:t xml:space="preserve">Решаются эти вопросы в рамках финансового менеджмента, являющегося одной из ключевых подсистем общей системы управления предприятием. </w:t>
      </w:r>
    </w:p>
    <w:p w:rsidR="006F7894" w:rsidRDefault="006F7894" w:rsidP="006F7894">
      <w:pPr>
        <w:spacing w:line="360" w:lineRule="auto"/>
        <w:ind w:firstLine="708"/>
        <w:jc w:val="both"/>
        <w:rPr>
          <w:sz w:val="28"/>
          <w:szCs w:val="28"/>
        </w:rPr>
      </w:pPr>
      <w:r w:rsidRPr="00D833DB">
        <w:rPr>
          <w:sz w:val="28"/>
          <w:szCs w:val="28"/>
        </w:rPr>
        <w:t xml:space="preserve">Организационная структура системы управления финансами предприятия может быть построена различными способами в зависимости от размеров предприятия и вида его деятельности. Главное, что следует отметить в 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характера. Вне зависимости от организационной структуры предприятия финансовый менеджер отвечает за анализ финансовых проблем, принятие в некоторых случаях решений или выработку рекомендаций высшему руководству. </w:t>
      </w:r>
    </w:p>
    <w:p w:rsidR="006F7894" w:rsidRPr="00D833DB" w:rsidRDefault="006F7894" w:rsidP="006F7894">
      <w:pPr>
        <w:spacing w:line="360" w:lineRule="auto"/>
        <w:ind w:firstLine="708"/>
        <w:jc w:val="both"/>
        <w:rPr>
          <w:sz w:val="28"/>
          <w:szCs w:val="28"/>
        </w:rPr>
      </w:pPr>
      <w:r w:rsidRPr="00D833DB">
        <w:rPr>
          <w:sz w:val="28"/>
          <w:szCs w:val="28"/>
        </w:rPr>
        <w:t xml:space="preserve">Методы финансового управления многообразны. Основными из них являются: прогнозирование, планирование, налогообложение, страхование, самофинансирование, кредитование, система расчетов, система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 залоговые операции, факторинг, аренда, лизинг. Основу информационного обеспечения системы финансового управления составляет любая информация финансового характера: </w:t>
      </w:r>
    </w:p>
    <w:p w:rsidR="006F7894" w:rsidRPr="00D833DB" w:rsidRDefault="006F7894" w:rsidP="006F7894">
      <w:pPr>
        <w:spacing w:line="360" w:lineRule="auto"/>
        <w:jc w:val="both"/>
        <w:rPr>
          <w:sz w:val="28"/>
          <w:szCs w:val="28"/>
        </w:rPr>
      </w:pPr>
      <w:r w:rsidRPr="00D833DB">
        <w:rPr>
          <w:sz w:val="28"/>
          <w:szCs w:val="28"/>
        </w:rPr>
        <w:t xml:space="preserve">* бухгалтерская отчетность; </w:t>
      </w:r>
    </w:p>
    <w:p w:rsidR="006F7894" w:rsidRPr="00D833DB" w:rsidRDefault="006F7894" w:rsidP="006F7894">
      <w:pPr>
        <w:spacing w:line="360" w:lineRule="auto"/>
        <w:jc w:val="both"/>
        <w:rPr>
          <w:sz w:val="28"/>
          <w:szCs w:val="28"/>
        </w:rPr>
      </w:pPr>
      <w:r w:rsidRPr="00D833DB">
        <w:rPr>
          <w:sz w:val="28"/>
          <w:szCs w:val="28"/>
        </w:rPr>
        <w:t xml:space="preserve">* сообщения финансовых органов; </w:t>
      </w:r>
    </w:p>
    <w:p w:rsidR="006F7894" w:rsidRPr="00D833DB" w:rsidRDefault="006F7894" w:rsidP="006F7894">
      <w:pPr>
        <w:spacing w:line="360" w:lineRule="auto"/>
        <w:jc w:val="both"/>
        <w:rPr>
          <w:sz w:val="28"/>
          <w:szCs w:val="28"/>
        </w:rPr>
      </w:pPr>
      <w:r w:rsidRPr="00D833DB">
        <w:rPr>
          <w:sz w:val="28"/>
          <w:szCs w:val="28"/>
        </w:rPr>
        <w:t xml:space="preserve">* информация учреждений банковской системы; </w:t>
      </w:r>
    </w:p>
    <w:p w:rsidR="006F7894" w:rsidRPr="00D833DB" w:rsidRDefault="006F7894" w:rsidP="006F7894">
      <w:pPr>
        <w:spacing w:line="360" w:lineRule="auto"/>
        <w:jc w:val="both"/>
        <w:rPr>
          <w:sz w:val="28"/>
          <w:szCs w:val="28"/>
        </w:rPr>
      </w:pPr>
      <w:r w:rsidRPr="00D833DB">
        <w:rPr>
          <w:sz w:val="28"/>
          <w:szCs w:val="28"/>
        </w:rPr>
        <w:t xml:space="preserve">* информация товарных, фондовых и валютных бирж; </w:t>
      </w:r>
    </w:p>
    <w:p w:rsidR="006F7894" w:rsidRPr="00D833DB" w:rsidRDefault="006F7894" w:rsidP="006F7894">
      <w:pPr>
        <w:spacing w:line="360" w:lineRule="auto"/>
        <w:jc w:val="both"/>
        <w:rPr>
          <w:sz w:val="28"/>
          <w:szCs w:val="28"/>
        </w:rPr>
      </w:pPr>
      <w:r w:rsidRPr="00D833DB">
        <w:rPr>
          <w:sz w:val="28"/>
          <w:szCs w:val="28"/>
        </w:rPr>
        <w:t xml:space="preserve">* прочая информация. </w:t>
      </w:r>
    </w:p>
    <w:p w:rsidR="006F7894" w:rsidRDefault="006F7894" w:rsidP="006F7894">
      <w:pPr>
        <w:spacing w:line="360" w:lineRule="auto"/>
        <w:ind w:firstLine="708"/>
        <w:jc w:val="both"/>
        <w:rPr>
          <w:sz w:val="28"/>
          <w:szCs w:val="28"/>
        </w:rPr>
      </w:pPr>
      <w:r w:rsidRPr="00D833DB">
        <w:rPr>
          <w:sz w:val="28"/>
          <w:szCs w:val="28"/>
        </w:rPr>
        <w:t xml:space="preserve">Техническое обеспечение системы финансового управления является самостоятельным и весьма важным ее элементом. Многие современные системы, основанные на безбумажной технологии, невозможны без применения сетей ЭВМ, персональных компьютеров, функциональных пакетов прикладных программ. </w:t>
      </w:r>
    </w:p>
    <w:p w:rsidR="006F7894" w:rsidRDefault="006F7894" w:rsidP="006F7894">
      <w:pPr>
        <w:spacing w:line="360" w:lineRule="auto"/>
        <w:ind w:firstLine="708"/>
        <w:jc w:val="both"/>
        <w:rPr>
          <w:sz w:val="28"/>
          <w:szCs w:val="28"/>
        </w:rPr>
      </w:pPr>
      <w:r w:rsidRPr="00D833DB">
        <w:rPr>
          <w:sz w:val="28"/>
          <w:szCs w:val="28"/>
        </w:rPr>
        <w:t xml:space="preserve">Функционирование любой системы финансового управления осуществляется в рамках действующего правового и нормативного обеспечения. </w:t>
      </w:r>
    </w:p>
    <w:p w:rsidR="006F7894" w:rsidRDefault="006F7894" w:rsidP="006F7894">
      <w:pPr>
        <w:spacing w:line="360" w:lineRule="auto"/>
        <w:ind w:firstLine="708"/>
        <w:jc w:val="both"/>
        <w:rPr>
          <w:sz w:val="28"/>
          <w:szCs w:val="28"/>
        </w:rPr>
      </w:pPr>
      <w:r w:rsidRPr="00D833DB">
        <w:rPr>
          <w:sz w:val="28"/>
          <w:szCs w:val="28"/>
        </w:rPr>
        <w:t xml:space="preserve">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 </w:t>
      </w:r>
    </w:p>
    <w:p w:rsidR="006F7894" w:rsidRPr="00D833DB" w:rsidRDefault="006F7894" w:rsidP="006F7894">
      <w:pPr>
        <w:spacing w:line="360" w:lineRule="auto"/>
        <w:ind w:firstLine="708"/>
        <w:jc w:val="both"/>
        <w:rPr>
          <w:sz w:val="28"/>
          <w:szCs w:val="28"/>
        </w:rPr>
      </w:pPr>
      <w:r w:rsidRPr="00D833DB">
        <w:rPr>
          <w:sz w:val="28"/>
          <w:szCs w:val="28"/>
        </w:rPr>
        <w:t xml:space="preserve">В условиях рыночной экономики финансовый менеджер становится одной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их решения и иногда за принятие окончательного решения по выбору наиболее приемлемого варианта действий. Финансовый менеджер, как правило, - ответственный исполнитель принятого решения, он также осуществляет оперативную финансовую деятельность. Главное ее содержание состоит в контроле за денежными потоками. Что же является признаком успешного финансового управления? Можно сформулировать целую систему целей: </w:t>
      </w:r>
    </w:p>
    <w:p w:rsidR="006F7894" w:rsidRPr="00D833DB" w:rsidRDefault="006F7894" w:rsidP="006F7894">
      <w:pPr>
        <w:spacing w:line="360" w:lineRule="auto"/>
        <w:jc w:val="both"/>
        <w:rPr>
          <w:sz w:val="28"/>
          <w:szCs w:val="28"/>
        </w:rPr>
      </w:pPr>
      <w:r w:rsidRPr="00D833DB">
        <w:rPr>
          <w:sz w:val="28"/>
          <w:szCs w:val="28"/>
        </w:rPr>
        <w:t xml:space="preserve">* выживание фирмы в условиях конкурентной борьбы; </w:t>
      </w:r>
    </w:p>
    <w:p w:rsidR="006F7894" w:rsidRPr="00D833DB" w:rsidRDefault="006F7894" w:rsidP="006F7894">
      <w:pPr>
        <w:spacing w:line="360" w:lineRule="auto"/>
        <w:jc w:val="both"/>
        <w:rPr>
          <w:sz w:val="28"/>
          <w:szCs w:val="28"/>
        </w:rPr>
      </w:pPr>
      <w:r w:rsidRPr="00D833DB">
        <w:rPr>
          <w:sz w:val="28"/>
          <w:szCs w:val="28"/>
        </w:rPr>
        <w:t xml:space="preserve">* избежание банкротства и крупных финансовых неудач; </w:t>
      </w:r>
    </w:p>
    <w:p w:rsidR="006F7894" w:rsidRPr="00D833DB" w:rsidRDefault="006F7894" w:rsidP="006F7894">
      <w:pPr>
        <w:spacing w:line="360" w:lineRule="auto"/>
        <w:jc w:val="both"/>
        <w:rPr>
          <w:sz w:val="28"/>
          <w:szCs w:val="28"/>
        </w:rPr>
      </w:pPr>
      <w:r w:rsidRPr="00D833DB">
        <w:rPr>
          <w:sz w:val="28"/>
          <w:szCs w:val="28"/>
        </w:rPr>
        <w:t xml:space="preserve">* лидерство в борьбе с конкурентами; </w:t>
      </w:r>
    </w:p>
    <w:p w:rsidR="006F7894" w:rsidRPr="00D833DB" w:rsidRDefault="006F7894" w:rsidP="006F7894">
      <w:pPr>
        <w:spacing w:line="360" w:lineRule="auto"/>
        <w:jc w:val="both"/>
        <w:rPr>
          <w:sz w:val="28"/>
          <w:szCs w:val="28"/>
        </w:rPr>
      </w:pPr>
      <w:r w:rsidRPr="00D833DB">
        <w:rPr>
          <w:sz w:val="28"/>
          <w:szCs w:val="28"/>
        </w:rPr>
        <w:t xml:space="preserve">* максимизация рыночной стоимости фирмы; </w:t>
      </w:r>
    </w:p>
    <w:p w:rsidR="006F7894" w:rsidRPr="00D833DB" w:rsidRDefault="006F7894" w:rsidP="006F7894">
      <w:pPr>
        <w:spacing w:line="360" w:lineRule="auto"/>
        <w:jc w:val="both"/>
        <w:rPr>
          <w:sz w:val="28"/>
          <w:szCs w:val="28"/>
        </w:rPr>
      </w:pPr>
      <w:r w:rsidRPr="00D833DB">
        <w:rPr>
          <w:sz w:val="28"/>
          <w:szCs w:val="28"/>
        </w:rPr>
        <w:t xml:space="preserve">* рост объемов производства и реализации; </w:t>
      </w:r>
    </w:p>
    <w:p w:rsidR="006F7894" w:rsidRPr="00D833DB" w:rsidRDefault="006F7894" w:rsidP="006F7894">
      <w:pPr>
        <w:spacing w:line="360" w:lineRule="auto"/>
        <w:jc w:val="both"/>
        <w:rPr>
          <w:sz w:val="28"/>
          <w:szCs w:val="28"/>
        </w:rPr>
      </w:pPr>
      <w:r w:rsidRPr="00D833DB">
        <w:rPr>
          <w:sz w:val="28"/>
          <w:szCs w:val="28"/>
        </w:rPr>
        <w:t xml:space="preserve">* максимизация прибыли; </w:t>
      </w:r>
    </w:p>
    <w:p w:rsidR="006F7894" w:rsidRPr="00D833DB" w:rsidRDefault="006F7894" w:rsidP="006F7894">
      <w:pPr>
        <w:spacing w:line="360" w:lineRule="auto"/>
        <w:jc w:val="both"/>
        <w:rPr>
          <w:sz w:val="28"/>
          <w:szCs w:val="28"/>
        </w:rPr>
      </w:pPr>
      <w:r w:rsidRPr="00D833DB">
        <w:rPr>
          <w:sz w:val="28"/>
          <w:szCs w:val="28"/>
        </w:rPr>
        <w:t xml:space="preserve">* минимизация расходов; </w:t>
      </w:r>
    </w:p>
    <w:p w:rsidR="006F7894" w:rsidRPr="00D833DB" w:rsidRDefault="006F7894" w:rsidP="006F7894">
      <w:pPr>
        <w:spacing w:line="360" w:lineRule="auto"/>
        <w:jc w:val="both"/>
        <w:rPr>
          <w:sz w:val="28"/>
          <w:szCs w:val="28"/>
        </w:rPr>
      </w:pPr>
      <w:r w:rsidRPr="00D833DB">
        <w:rPr>
          <w:sz w:val="28"/>
          <w:szCs w:val="28"/>
        </w:rPr>
        <w:t xml:space="preserve">* обеспечение рентабельной деятельности и др. </w:t>
      </w:r>
    </w:p>
    <w:p w:rsidR="006F7894" w:rsidRDefault="006F7894" w:rsidP="006F7894">
      <w:pPr>
        <w:spacing w:line="360" w:lineRule="auto"/>
        <w:ind w:firstLine="708"/>
        <w:jc w:val="both"/>
        <w:rPr>
          <w:sz w:val="28"/>
          <w:szCs w:val="28"/>
        </w:rPr>
      </w:pPr>
      <w:r w:rsidRPr="00D833DB">
        <w:rPr>
          <w:sz w:val="28"/>
          <w:szCs w:val="28"/>
        </w:rPr>
        <w:t xml:space="preserve">Наиболее распространенным является утверждение, что фирма должна работать таким образом, чтобы обеспечить максимальный доход ее владельцам </w:t>
      </w:r>
    </w:p>
    <w:p w:rsidR="006F7894" w:rsidRDefault="006F7894" w:rsidP="006F7894">
      <w:pPr>
        <w:spacing w:line="360" w:lineRule="auto"/>
        <w:ind w:firstLine="708"/>
        <w:jc w:val="both"/>
        <w:rPr>
          <w:sz w:val="28"/>
          <w:szCs w:val="28"/>
        </w:rPr>
      </w:pPr>
      <w:r w:rsidRPr="00D833DB">
        <w:rPr>
          <w:sz w:val="28"/>
          <w:szCs w:val="28"/>
        </w:rPr>
        <w:t xml:space="preserve">В финансовом менеджменте весь капитал предприятия можно разделить на две части: собственный и заемный. Собственный капитал - капитал, безусловным и исключительным собственником которого является собственник (или собственники) предприятия. </w:t>
      </w:r>
    </w:p>
    <w:p w:rsidR="006F7894" w:rsidRDefault="006F7894" w:rsidP="006F7894">
      <w:pPr>
        <w:spacing w:line="360" w:lineRule="auto"/>
        <w:ind w:firstLine="708"/>
        <w:jc w:val="both"/>
        <w:rPr>
          <w:sz w:val="28"/>
          <w:szCs w:val="28"/>
        </w:rPr>
      </w:pPr>
      <w:r w:rsidRPr="00D833DB">
        <w:rPr>
          <w:sz w:val="28"/>
          <w:szCs w:val="28"/>
        </w:rPr>
        <w:t xml:space="preserve">К собственному капиталу следует отнести уставный фонд (акционерный капитал), т.е. первоначальные и последующие вложения собственных средств собственниками, акционерами, и приращение капитала за счет прибыли. </w:t>
      </w:r>
    </w:p>
    <w:p w:rsidR="006F7894" w:rsidRDefault="006F7894" w:rsidP="006F7894">
      <w:pPr>
        <w:spacing w:line="360" w:lineRule="auto"/>
        <w:ind w:firstLine="708"/>
        <w:jc w:val="both"/>
        <w:rPr>
          <w:sz w:val="28"/>
          <w:szCs w:val="28"/>
        </w:rPr>
      </w:pPr>
      <w:r w:rsidRPr="00D833DB">
        <w:rPr>
          <w:sz w:val="28"/>
          <w:szCs w:val="28"/>
        </w:rPr>
        <w:t xml:space="preserve">Заемный капитал - капитал, которым предприятие владеет лишь определенное время, по окончании которого капитал должен быть возвращен его собственнику с оплатой за временное владение. </w:t>
      </w:r>
    </w:p>
    <w:p w:rsidR="006F7894" w:rsidRDefault="006F7894" w:rsidP="006F7894">
      <w:pPr>
        <w:rPr>
          <w:sz w:val="28"/>
          <w:szCs w:val="28"/>
        </w:rPr>
      </w:pPr>
    </w:p>
    <w:p w:rsidR="006F7894" w:rsidRDefault="006F7894" w:rsidP="006F7894">
      <w:pPr>
        <w:pStyle w:val="10"/>
      </w:pPr>
      <w:bookmarkStart w:id="3" w:name="_Toc150228201"/>
      <w:r>
        <w:t xml:space="preserve">Список </w:t>
      </w:r>
      <w:r w:rsidR="002C2555">
        <w:t xml:space="preserve">использованной </w:t>
      </w:r>
      <w:r>
        <w:t>литературы</w:t>
      </w:r>
      <w:bookmarkEnd w:id="3"/>
    </w:p>
    <w:p w:rsidR="002C2555" w:rsidRPr="00C522D1" w:rsidRDefault="002C2555" w:rsidP="002C2555">
      <w:pPr>
        <w:numPr>
          <w:ilvl w:val="0"/>
          <w:numId w:val="10"/>
        </w:numPr>
        <w:spacing w:line="360" w:lineRule="auto"/>
        <w:jc w:val="both"/>
        <w:rPr>
          <w:sz w:val="28"/>
          <w:szCs w:val="28"/>
        </w:rPr>
      </w:pPr>
      <w:r w:rsidRPr="00C522D1">
        <w:rPr>
          <w:sz w:val="28"/>
          <w:szCs w:val="28"/>
        </w:rPr>
        <w:t>Ковалев В.В., Ковалев Вит.В.Финансы организаций (предприятий): учебник. ТК Велби (М., 2006). С.352</w:t>
      </w:r>
    </w:p>
    <w:p w:rsidR="002C2555" w:rsidRPr="00C522D1" w:rsidRDefault="002C2555" w:rsidP="002C2555">
      <w:pPr>
        <w:numPr>
          <w:ilvl w:val="0"/>
          <w:numId w:val="10"/>
        </w:numPr>
        <w:spacing w:line="360" w:lineRule="auto"/>
        <w:jc w:val="both"/>
        <w:rPr>
          <w:sz w:val="28"/>
          <w:szCs w:val="28"/>
        </w:rPr>
      </w:pPr>
      <w:r w:rsidRPr="00C522D1">
        <w:rPr>
          <w:sz w:val="28"/>
          <w:szCs w:val="28"/>
        </w:rPr>
        <w:t>Колчина Н. В.Финансы организаций (предприятий). Гриф МО РФ</w:t>
      </w:r>
      <w:r w:rsidRPr="00C522D1">
        <w:rPr>
          <w:sz w:val="28"/>
          <w:szCs w:val="28"/>
        </w:rPr>
        <w:tab/>
        <w:t>Юнити</w:t>
      </w:r>
      <w:r>
        <w:rPr>
          <w:sz w:val="28"/>
          <w:szCs w:val="28"/>
        </w:rPr>
        <w:t xml:space="preserve">. </w:t>
      </w:r>
      <w:r w:rsidRPr="00C522D1">
        <w:rPr>
          <w:sz w:val="28"/>
          <w:szCs w:val="28"/>
        </w:rPr>
        <w:t>2005</w:t>
      </w:r>
    </w:p>
    <w:p w:rsidR="002C2555" w:rsidRPr="00C522D1" w:rsidRDefault="002C2555" w:rsidP="002C2555">
      <w:pPr>
        <w:numPr>
          <w:ilvl w:val="0"/>
          <w:numId w:val="10"/>
        </w:numPr>
        <w:spacing w:line="360" w:lineRule="auto"/>
        <w:jc w:val="both"/>
        <w:rPr>
          <w:sz w:val="28"/>
          <w:szCs w:val="28"/>
        </w:rPr>
      </w:pPr>
      <w:r w:rsidRPr="00C522D1">
        <w:rPr>
          <w:sz w:val="28"/>
          <w:szCs w:val="28"/>
        </w:rPr>
        <w:t>Попова Р. Г., Самонова И. Н., Добросердова И. И.Финансы предприятий. Завтра экзамен. 2-е изд. 2006 год</w:t>
      </w:r>
      <w:r w:rsidRPr="00C522D1">
        <w:rPr>
          <w:sz w:val="28"/>
          <w:szCs w:val="28"/>
        </w:rPr>
        <w:tab/>
        <w:t>208 стр.</w:t>
      </w:r>
    </w:p>
    <w:p w:rsidR="002C2555" w:rsidRPr="00C522D1" w:rsidRDefault="002C2555" w:rsidP="002C2555">
      <w:pPr>
        <w:numPr>
          <w:ilvl w:val="0"/>
          <w:numId w:val="10"/>
        </w:numPr>
        <w:spacing w:line="360" w:lineRule="auto"/>
        <w:jc w:val="both"/>
        <w:rPr>
          <w:sz w:val="28"/>
          <w:szCs w:val="28"/>
        </w:rPr>
      </w:pPr>
      <w:r w:rsidRPr="00C522D1">
        <w:rPr>
          <w:sz w:val="28"/>
          <w:szCs w:val="28"/>
        </w:rPr>
        <w:t xml:space="preserve">Тютюкина Е. Б.Финансы организаций (предприятий). Сборник тестов и задач. Дашков и К. </w:t>
      </w:r>
      <w:smartTag w:uri="urn:schemas-microsoft-com:office:smarttags" w:element="metricconverter">
        <w:smartTagPr>
          <w:attr w:name="ProductID" w:val="2003 г"/>
        </w:smartTagPr>
        <w:r w:rsidRPr="00C522D1">
          <w:rPr>
            <w:sz w:val="28"/>
            <w:szCs w:val="28"/>
          </w:rPr>
          <w:t>2003 г</w:t>
        </w:r>
      </w:smartTag>
      <w:r w:rsidRPr="00C522D1">
        <w:rPr>
          <w:sz w:val="28"/>
          <w:szCs w:val="28"/>
        </w:rPr>
        <w:t>. С. 132</w:t>
      </w:r>
    </w:p>
    <w:p w:rsidR="002C2555" w:rsidRPr="00C522D1" w:rsidRDefault="002C2555" w:rsidP="002C2555">
      <w:pPr>
        <w:numPr>
          <w:ilvl w:val="0"/>
          <w:numId w:val="10"/>
        </w:numPr>
        <w:spacing w:line="360" w:lineRule="auto"/>
        <w:jc w:val="both"/>
        <w:rPr>
          <w:sz w:val="28"/>
          <w:szCs w:val="28"/>
        </w:rPr>
      </w:pPr>
      <w:r w:rsidRPr="00C522D1">
        <w:rPr>
          <w:sz w:val="28"/>
          <w:szCs w:val="28"/>
        </w:rPr>
        <w:t>Щербина А.В.Финансы организаций."Феникс" 2005, с.506</w:t>
      </w:r>
    </w:p>
    <w:p w:rsidR="006F7894" w:rsidRPr="006F7894" w:rsidRDefault="006F7894" w:rsidP="006F7894">
      <w:bookmarkStart w:id="4" w:name="_GoBack"/>
      <w:bookmarkEnd w:id="4"/>
    </w:p>
    <w:sectPr w:rsidR="006F7894" w:rsidRPr="006F7894" w:rsidSect="002C2555">
      <w:headerReference w:type="even" r:id="rId7"/>
      <w:headerReference w:type="default" r:id="rId8"/>
      <w:footerReference w:type="even" r:id="rId9"/>
      <w:footerReference w:type="default" r:id="rId10"/>
      <w:pgSz w:w="11906" w:h="16838"/>
      <w:pgMar w:top="1134" w:right="737" w:bottom="1134" w:left="164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6CE" w:rsidRDefault="000F26CE">
      <w:r>
        <w:separator/>
      </w:r>
    </w:p>
  </w:endnote>
  <w:endnote w:type="continuationSeparator" w:id="0">
    <w:p w:rsidR="000F26CE" w:rsidRDefault="000F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55" w:rsidRDefault="002C2555" w:rsidP="000F26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2555" w:rsidRDefault="002C2555" w:rsidP="002C255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55" w:rsidRDefault="002C2555" w:rsidP="002C255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6CE" w:rsidRDefault="000F26CE">
      <w:r>
        <w:separator/>
      </w:r>
    </w:p>
  </w:footnote>
  <w:footnote w:type="continuationSeparator" w:id="0">
    <w:p w:rsidR="000F26CE" w:rsidRDefault="000F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55" w:rsidRDefault="002C2555" w:rsidP="000F26CE">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2555" w:rsidRDefault="002C2555" w:rsidP="002C255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55" w:rsidRDefault="002C2555" w:rsidP="000F26CE">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C2555" w:rsidRDefault="002C2555" w:rsidP="002C255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78C78D0"/>
    <w:lvl w:ilvl="0">
      <w:start w:val="1"/>
      <w:numFmt w:val="decimal"/>
      <w:pStyle w:val="3"/>
      <w:lvlText w:val="%1."/>
      <w:lvlJc w:val="left"/>
      <w:pPr>
        <w:tabs>
          <w:tab w:val="num" w:pos="926"/>
        </w:tabs>
        <w:ind w:left="926" w:hanging="360"/>
      </w:pPr>
    </w:lvl>
  </w:abstractNum>
  <w:abstractNum w:abstractNumId="1">
    <w:nsid w:val="168D56C2"/>
    <w:multiLevelType w:val="hybridMultilevel"/>
    <w:tmpl w:val="24DC876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FA2442"/>
    <w:multiLevelType w:val="hybridMultilevel"/>
    <w:tmpl w:val="74F8EE1A"/>
    <w:lvl w:ilvl="0" w:tplc="82E6199E">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E1711E"/>
    <w:multiLevelType w:val="singleLevel"/>
    <w:tmpl w:val="886C0382"/>
    <w:lvl w:ilvl="0">
      <w:start w:val="1"/>
      <w:numFmt w:val="decimal"/>
      <w:lvlText w:val="%1)"/>
      <w:legacy w:legacy="1" w:legacySpace="0" w:legacyIndent="1080"/>
      <w:lvlJc w:val="left"/>
      <w:pPr>
        <w:ind w:left="1080" w:hanging="1080"/>
      </w:pPr>
    </w:lvl>
  </w:abstractNum>
  <w:abstractNum w:abstractNumId="4">
    <w:nsid w:val="408E3E8B"/>
    <w:multiLevelType w:val="singleLevel"/>
    <w:tmpl w:val="886C0382"/>
    <w:lvl w:ilvl="0">
      <w:start w:val="1"/>
      <w:numFmt w:val="decimal"/>
      <w:lvlText w:val="%1)"/>
      <w:legacy w:legacy="1" w:legacySpace="0" w:legacyIndent="1080"/>
      <w:lvlJc w:val="left"/>
      <w:pPr>
        <w:ind w:left="1800" w:hanging="1080"/>
      </w:pPr>
    </w:lvl>
  </w:abstractNum>
  <w:abstractNum w:abstractNumId="5">
    <w:nsid w:val="45B57519"/>
    <w:multiLevelType w:val="hybridMultilevel"/>
    <w:tmpl w:val="19F04BD0"/>
    <w:lvl w:ilvl="0" w:tplc="9740007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8241E7"/>
    <w:multiLevelType w:val="singleLevel"/>
    <w:tmpl w:val="886C0382"/>
    <w:lvl w:ilvl="0">
      <w:start w:val="1"/>
      <w:numFmt w:val="decimal"/>
      <w:lvlText w:val="%1)"/>
      <w:legacy w:legacy="1" w:legacySpace="0" w:legacyIndent="1080"/>
      <w:lvlJc w:val="left"/>
      <w:pPr>
        <w:ind w:left="1800" w:hanging="1080"/>
      </w:pPr>
    </w:lvl>
  </w:abstractNum>
  <w:abstractNum w:abstractNumId="7">
    <w:nsid w:val="52C7674D"/>
    <w:multiLevelType w:val="hybridMultilevel"/>
    <w:tmpl w:val="D5304B92"/>
    <w:lvl w:ilvl="0" w:tplc="72EA035C">
      <w:start w:val="1"/>
      <w:numFmt w:val="decimal"/>
      <w:lvlText w:val="%1."/>
      <w:lvlJc w:val="left"/>
      <w:pPr>
        <w:tabs>
          <w:tab w:val="num" w:pos="360"/>
        </w:tabs>
        <w:ind w:left="36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A84A3E"/>
    <w:multiLevelType w:val="hybridMultilevel"/>
    <w:tmpl w:val="FDB81ED0"/>
    <w:lvl w:ilvl="0" w:tplc="9740007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B568BB"/>
    <w:multiLevelType w:val="singleLevel"/>
    <w:tmpl w:val="886C0382"/>
    <w:lvl w:ilvl="0">
      <w:start w:val="1"/>
      <w:numFmt w:val="decimal"/>
      <w:lvlText w:val="%1)"/>
      <w:legacy w:legacy="1" w:legacySpace="0" w:legacyIndent="1080"/>
      <w:lvlJc w:val="left"/>
      <w:pPr>
        <w:ind w:left="1080" w:hanging="1080"/>
      </w:pPr>
    </w:lvl>
  </w:abstractNum>
  <w:num w:numId="1">
    <w:abstractNumId w:val="2"/>
  </w:num>
  <w:num w:numId="2">
    <w:abstractNumId w:val="0"/>
  </w:num>
  <w:num w:numId="3">
    <w:abstractNumId w:val="0"/>
  </w:num>
  <w:num w:numId="4">
    <w:abstractNumId w:val="5"/>
  </w:num>
  <w:num w:numId="5">
    <w:abstractNumId w:val="8"/>
  </w:num>
  <w:num w:numId="6">
    <w:abstractNumId w:val="9"/>
  </w:num>
  <w:num w:numId="7">
    <w:abstractNumId w:val="3"/>
  </w:num>
  <w:num w:numId="8">
    <w:abstractNumId w:val="6"/>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894"/>
    <w:rsid w:val="000C1B00"/>
    <w:rsid w:val="000F26CE"/>
    <w:rsid w:val="001227F3"/>
    <w:rsid w:val="00160209"/>
    <w:rsid w:val="002C2555"/>
    <w:rsid w:val="003E3B11"/>
    <w:rsid w:val="006F7894"/>
    <w:rsid w:val="00A102AE"/>
    <w:rsid w:val="00A1178C"/>
    <w:rsid w:val="00BD42FD"/>
    <w:rsid w:val="00C20D0E"/>
    <w:rsid w:val="00C3632E"/>
    <w:rsid w:val="00C502A8"/>
    <w:rsid w:val="00D8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9E3F15-1482-4872-A1DD-E556A57A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0C1B00"/>
    <w:pPr>
      <w:keepNext/>
      <w:spacing w:before="360" w:after="360"/>
      <w:jc w:val="center"/>
      <w:outlineLvl w:val="0"/>
    </w:pPr>
    <w:rPr>
      <w:rFonts w:cs="Arial"/>
      <w:b/>
      <w:bCs/>
      <w:kern w:val="32"/>
      <w:sz w:val="28"/>
      <w:szCs w:val="32"/>
    </w:rPr>
  </w:style>
  <w:style w:type="paragraph" w:styleId="2">
    <w:name w:val="heading 2"/>
    <w:basedOn w:val="a"/>
    <w:qFormat/>
    <w:rsid w:val="000C1B00"/>
    <w:pPr>
      <w:spacing w:before="120" w:beforeAutospacing="1" w:after="120" w:afterAutospacing="1"/>
      <w:jc w:val="center"/>
      <w:outlineLvl w:val="1"/>
    </w:pPr>
    <w:rPr>
      <w:rFonts w:cs="Arial"/>
      <w:bCs/>
      <w:color w:val="000000"/>
      <w:sz w:val="28"/>
    </w:rPr>
  </w:style>
  <w:style w:type="paragraph" w:styleId="30">
    <w:name w:val="heading 3"/>
    <w:basedOn w:val="3"/>
    <w:next w:val="a"/>
    <w:qFormat/>
    <w:rsid w:val="00A1178C"/>
    <w:pPr>
      <w:keepNext/>
      <w:numPr>
        <w:numId w:val="0"/>
      </w:numPr>
      <w:spacing w:before="480" w:after="300" w:line="360" w:lineRule="auto"/>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0C1B00"/>
    <w:pPr>
      <w:numPr>
        <w:numId w:val="1"/>
      </w:numPr>
      <w:tabs>
        <w:tab w:val="clear" w:pos="720"/>
        <w:tab w:val="num" w:pos="360"/>
      </w:tabs>
      <w:spacing w:before="360"/>
      <w:ind w:left="360"/>
      <w:jc w:val="both"/>
    </w:pPr>
    <w:rPr>
      <w:rFonts w:cs="Courier New"/>
      <w:b/>
      <w:bCs/>
      <w:caps/>
      <w:sz w:val="28"/>
    </w:rPr>
  </w:style>
  <w:style w:type="paragraph" w:styleId="a3">
    <w:name w:val="Body Text"/>
    <w:basedOn w:val="a"/>
    <w:rsid w:val="000C1B00"/>
    <w:pPr>
      <w:autoSpaceDE w:val="0"/>
      <w:autoSpaceDN w:val="0"/>
      <w:jc w:val="both"/>
    </w:pPr>
    <w:rPr>
      <w:bCs/>
      <w:sz w:val="28"/>
      <w:szCs w:val="28"/>
    </w:rPr>
  </w:style>
  <w:style w:type="paragraph" w:customStyle="1" w:styleId="11">
    <w:name w:val="Стиль1"/>
    <w:basedOn w:val="2"/>
    <w:rsid w:val="000C1B00"/>
    <w:pPr>
      <w:spacing w:before="100" w:after="100"/>
    </w:pPr>
    <w:rPr>
      <w:b/>
      <w:i/>
      <w:iCs/>
      <w:sz w:val="24"/>
    </w:rPr>
  </w:style>
  <w:style w:type="paragraph" w:customStyle="1" w:styleId="20">
    <w:name w:val="Стиль2"/>
    <w:basedOn w:val="a"/>
    <w:rsid w:val="00160209"/>
    <w:pPr>
      <w:jc w:val="both"/>
    </w:pPr>
    <w:rPr>
      <w:sz w:val="20"/>
      <w:szCs w:val="20"/>
    </w:rPr>
  </w:style>
  <w:style w:type="paragraph" w:styleId="3">
    <w:name w:val="List Number 3"/>
    <w:basedOn w:val="a"/>
    <w:rsid w:val="00A1178C"/>
    <w:pPr>
      <w:numPr>
        <w:numId w:val="3"/>
      </w:numPr>
    </w:pPr>
  </w:style>
  <w:style w:type="paragraph" w:customStyle="1" w:styleId="21">
    <w:name w:val="Основний текст 21"/>
    <w:basedOn w:val="a"/>
    <w:rsid w:val="006F7894"/>
    <w:pPr>
      <w:overflowPunct w:val="0"/>
      <w:autoSpaceDE w:val="0"/>
      <w:autoSpaceDN w:val="0"/>
      <w:adjustRightInd w:val="0"/>
      <w:ind w:firstLine="720"/>
      <w:textAlignment w:val="baseline"/>
    </w:pPr>
    <w:rPr>
      <w:sz w:val="20"/>
      <w:szCs w:val="20"/>
    </w:rPr>
  </w:style>
  <w:style w:type="paragraph" w:styleId="a4">
    <w:name w:val="footer"/>
    <w:basedOn w:val="a"/>
    <w:rsid w:val="002C2555"/>
    <w:pPr>
      <w:tabs>
        <w:tab w:val="center" w:pos="4677"/>
        <w:tab w:val="right" w:pos="9355"/>
      </w:tabs>
    </w:pPr>
  </w:style>
  <w:style w:type="character" w:styleId="a5">
    <w:name w:val="page number"/>
    <w:basedOn w:val="a0"/>
    <w:rsid w:val="002C2555"/>
  </w:style>
  <w:style w:type="character" w:styleId="a6">
    <w:name w:val="Hyperlink"/>
    <w:basedOn w:val="a0"/>
    <w:rsid w:val="002C2555"/>
    <w:rPr>
      <w:color w:val="0000FF"/>
      <w:u w:val="single"/>
    </w:rPr>
  </w:style>
  <w:style w:type="paragraph" w:styleId="a7">
    <w:name w:val="header"/>
    <w:basedOn w:val="a"/>
    <w:rsid w:val="002C255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21464</CharactersWithSpaces>
  <SharedDoc>false</SharedDoc>
  <HLinks>
    <vt:vector size="24" baseType="variant">
      <vt:variant>
        <vt:i4>1572913</vt:i4>
      </vt:variant>
      <vt:variant>
        <vt:i4>20</vt:i4>
      </vt:variant>
      <vt:variant>
        <vt:i4>0</vt:i4>
      </vt:variant>
      <vt:variant>
        <vt:i4>5</vt:i4>
      </vt:variant>
      <vt:variant>
        <vt:lpwstr/>
      </vt:variant>
      <vt:variant>
        <vt:lpwstr>_Toc150228201</vt:lpwstr>
      </vt:variant>
      <vt:variant>
        <vt:i4>1572913</vt:i4>
      </vt:variant>
      <vt:variant>
        <vt:i4>14</vt:i4>
      </vt:variant>
      <vt:variant>
        <vt:i4>0</vt:i4>
      </vt:variant>
      <vt:variant>
        <vt:i4>5</vt:i4>
      </vt:variant>
      <vt:variant>
        <vt:lpwstr/>
      </vt:variant>
      <vt:variant>
        <vt:lpwstr>_Toc150228200</vt:lpwstr>
      </vt:variant>
      <vt:variant>
        <vt:i4>1114162</vt:i4>
      </vt:variant>
      <vt:variant>
        <vt:i4>8</vt:i4>
      </vt:variant>
      <vt:variant>
        <vt:i4>0</vt:i4>
      </vt:variant>
      <vt:variant>
        <vt:i4>5</vt:i4>
      </vt:variant>
      <vt:variant>
        <vt:lpwstr/>
      </vt:variant>
      <vt:variant>
        <vt:lpwstr>_Toc150228199</vt:lpwstr>
      </vt:variant>
      <vt:variant>
        <vt:i4>1114162</vt:i4>
      </vt:variant>
      <vt:variant>
        <vt:i4>2</vt:i4>
      </vt:variant>
      <vt:variant>
        <vt:i4>0</vt:i4>
      </vt:variant>
      <vt:variant>
        <vt:i4>5</vt:i4>
      </vt:variant>
      <vt:variant>
        <vt:lpwstr/>
      </vt:variant>
      <vt:variant>
        <vt:lpwstr>_Toc150228198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homepc</dc:creator>
  <cp:keywords/>
  <dc:description/>
  <cp:lastModifiedBy>Irina</cp:lastModifiedBy>
  <cp:revision>2</cp:revision>
  <dcterms:created xsi:type="dcterms:W3CDTF">2014-08-19T16:23:00Z</dcterms:created>
  <dcterms:modified xsi:type="dcterms:W3CDTF">2014-08-19T16:23:00Z</dcterms:modified>
</cp:coreProperties>
</file>