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4D" w:rsidRDefault="0082214D" w:rsidP="00DA1B7C">
      <w:pPr>
        <w:jc w:val="both"/>
      </w:pPr>
    </w:p>
    <w:p w:rsidR="00CA607A" w:rsidRPr="00DA1B7C" w:rsidRDefault="00CA607A" w:rsidP="00DA1B7C">
      <w:pPr>
        <w:jc w:val="both"/>
        <w:rPr>
          <w:b/>
          <w:u w:val="single"/>
        </w:rPr>
      </w:pPr>
      <w:r>
        <w:t xml:space="preserve">                                                        </w:t>
      </w:r>
      <w:r w:rsidRPr="00DA1B7C">
        <w:rPr>
          <w:b/>
          <w:u w:val="single"/>
        </w:rPr>
        <w:t>Индустриализация в Казахстане</w:t>
      </w:r>
    </w:p>
    <w:p w:rsidR="00CA607A" w:rsidRPr="00DA1B7C" w:rsidRDefault="00CA607A" w:rsidP="00DA1B7C">
      <w:pPr>
        <w:jc w:val="both"/>
        <w:rPr>
          <w:b/>
        </w:rPr>
      </w:pPr>
      <w:r w:rsidRPr="00DA1B7C">
        <w:rPr>
          <w:b/>
        </w:rPr>
        <w:t>ИНДУСТРИАЛИЗАЦИЯ.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1) Процесс индустриализации в Казахстане начался с первой пятилетки развития народного хозяйства – (1928-1932)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Вторая пятилетка – (1933-1937)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Третья пятилетка – (1938-1941)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2) Для становления народного хозяйства необходимо было развивать тяжелую промышленность, восстанавливать старые и  строить новые шахты рудники.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3) Голощекин, занимавший пост первого секретаря Казкрайкома в 1925-1933, пытаясь выступать в роли теоретика, был проводником курса Сталина.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4) Сталин дал краткий, но определенный ответ: политика Голощекина является Единственно Правильной Политикой.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5) Индустриализация в Казахстане началась с изучения естественных ресурсов, необходимых для развития промышленности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6) Минерально-сырьевые ресурсы Центрального Казахстана изучали геологи и геофизики под руководством Курнакова.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7) Казахский инженер-геолог Сатпаев провел разведку месторождений Джезказгана.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8) В 1927 году началось строительство Туркестано-Сибирской железной дороги. На её строительство трудились 100 тысяч человек: русские казахи, украинцы, киргизы, дунгане, татары, башкиры. Около 10 тысяч человек стали специалистами в своей сфере. Железнодорожниками, строителями, техниками.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9) В числе строителей был Д. Омаров, прошедший путь до начальника Турксиба, Кызыбеков, ставший героем Социалистического труда.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28 апреля 1930 года северный и южный регионы столкнулись на станции Айнабулак и дорога была сдана во временную, а с января 1931 года в постоянную эксплуатацию. 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11) Дорога соединяла среднюю Азию с Сибирью.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12) За годы до военных пятилеток в Казахстане были сооружены шахты Караганды, нефтепромыслы Эмбы, Шымкентский завод.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13) Угольная Караганда с цветной металлургией Балхаша, представляла гигантский комплекс.</w:t>
      </w:r>
    </w:p>
    <w:p w:rsidR="00CA607A" w:rsidRDefault="00CA607A" w:rsidP="00DA1B7C">
      <w:pPr>
        <w:jc w:val="both"/>
        <w:rPr>
          <w:sz w:val="28"/>
          <w:szCs w:val="28"/>
        </w:rPr>
      </w:pPr>
      <w:r w:rsidRPr="00D51735">
        <w:rPr>
          <w:b/>
          <w:sz w:val="28"/>
          <w:szCs w:val="28"/>
        </w:rPr>
        <w:t>14)</w:t>
      </w:r>
      <w:r w:rsidRPr="00D5173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условиях индустриализации наибольшее развитие в Казахстане не получала Тяжелая промышленность. 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15)Её добывающие отросли: Угольная, Нефтяная, и добыча цветных металлов.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16)До военных пятилеток отсутствовало машиностроение, металлообработка.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17) Общественно-политическая обстановка и тяжелое состояние отсталой экономики Казахстана в 1920-е, начале 1930-х годов вызывали острую борьбу вокруг индустриализации.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18) Голощекин принимал значение Казахстана как сырьевого региона.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19) Голощекин заключал, что Индустриализация в Масштабе КАССР значит вложение капиталов на развитие сельского хозяйства.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20)Опровергая тезис Голощекина, о том, что Казахстан путем развития сельского хозяйства должен быть сырьевой базой союзной промышленности.  Садвакасов говорил: </w:t>
      </w:r>
      <w:r w:rsidRPr="009D26CD">
        <w:rPr>
          <w:sz w:val="28"/>
          <w:szCs w:val="28"/>
        </w:rPr>
        <w:t>“</w:t>
      </w:r>
      <w:r>
        <w:rPr>
          <w:sz w:val="28"/>
          <w:szCs w:val="28"/>
        </w:rPr>
        <w:t>Как мы будем без промышленности развивать сельское хозяйство?</w:t>
      </w:r>
      <w:r w:rsidRPr="009D26C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6A6C5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хозяйство у нас будет развиваться путем железных дорог, что в свою очередь является промышленностью.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21)Важное значение, для индустриализации имело создание многих отраслей тяжелой промышленности.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22)Для успешного развития индустриализации нужна была развитая сеть железных дорог.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>23) Казахстан вышел на 7 место по выпуску валовой продукции, 5 место – электроэнергии, 3 место – Каменный уголь и нефть, 1 место – Свинца.</w:t>
      </w:r>
    </w:p>
    <w:p w:rsidR="00CA607A" w:rsidRDefault="00CA607A" w:rsidP="00DA1B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Рост промышленного строительства привел к дефициту рабочей силы.  </w:t>
      </w:r>
    </w:p>
    <w:p w:rsidR="00CA607A" w:rsidRDefault="00CA607A" w:rsidP="00DA1B7C">
      <w:pPr>
        <w:jc w:val="both"/>
        <w:rPr>
          <w:sz w:val="28"/>
          <w:szCs w:val="28"/>
        </w:rPr>
      </w:pPr>
    </w:p>
    <w:p w:rsidR="00CA607A" w:rsidRPr="006A6C53" w:rsidRDefault="00CA607A" w:rsidP="00DA1B7C">
      <w:pPr>
        <w:jc w:val="both"/>
        <w:rPr>
          <w:sz w:val="28"/>
          <w:szCs w:val="28"/>
        </w:rPr>
      </w:pPr>
    </w:p>
    <w:p w:rsidR="00CA607A" w:rsidRDefault="00CA607A" w:rsidP="00DA1B7C">
      <w:pPr>
        <w:jc w:val="both"/>
        <w:rPr>
          <w:sz w:val="28"/>
          <w:szCs w:val="28"/>
        </w:rPr>
      </w:pPr>
    </w:p>
    <w:p w:rsidR="00CA607A" w:rsidRPr="00D51735" w:rsidRDefault="00CA607A" w:rsidP="00DA1B7C">
      <w:pPr>
        <w:jc w:val="both"/>
        <w:rPr>
          <w:sz w:val="28"/>
          <w:szCs w:val="28"/>
        </w:rPr>
      </w:pPr>
    </w:p>
    <w:p w:rsidR="00CA607A" w:rsidRDefault="00CA607A" w:rsidP="00DA1B7C">
      <w:pPr>
        <w:jc w:val="both"/>
        <w:rPr>
          <w:sz w:val="28"/>
          <w:szCs w:val="28"/>
        </w:rPr>
      </w:pPr>
    </w:p>
    <w:p w:rsidR="00CA607A" w:rsidRPr="002C4339" w:rsidRDefault="00CA607A" w:rsidP="002C4339">
      <w:pPr>
        <w:tabs>
          <w:tab w:val="left" w:pos="3135"/>
        </w:tabs>
        <w:rPr>
          <w:rFonts w:ascii="Blackadder ITC" w:hAnsi="Blackadder ITC"/>
          <w:sz w:val="96"/>
          <w:szCs w:val="96"/>
        </w:rPr>
      </w:pPr>
      <w:r w:rsidRPr="002C4339">
        <w:rPr>
          <w:b/>
          <w:i/>
          <w:sz w:val="96"/>
          <w:szCs w:val="96"/>
          <w:u w:val="single"/>
        </w:rPr>
        <w:t>Индустриализация</w:t>
      </w:r>
      <w:r w:rsidRPr="002C4339">
        <w:rPr>
          <w:rFonts w:ascii="Eras Bold ITC" w:hAnsi="Eras Bold ITC"/>
          <w:b/>
          <w:i/>
          <w:sz w:val="96"/>
          <w:szCs w:val="96"/>
          <w:u w:val="single"/>
        </w:rPr>
        <w:t xml:space="preserve"> </w:t>
      </w:r>
      <w:r w:rsidRPr="002C4339">
        <w:rPr>
          <w:b/>
          <w:i/>
          <w:sz w:val="96"/>
          <w:szCs w:val="96"/>
          <w:u w:val="single"/>
        </w:rPr>
        <w:t>в</w:t>
      </w:r>
      <w:r w:rsidRPr="002C4339">
        <w:rPr>
          <w:rFonts w:ascii="Eras Bold ITC" w:hAnsi="Eras Bold ITC"/>
          <w:b/>
          <w:i/>
          <w:sz w:val="96"/>
          <w:szCs w:val="96"/>
          <w:u w:val="single"/>
        </w:rPr>
        <w:t xml:space="preserve"> </w:t>
      </w:r>
      <w:r w:rsidRPr="002C4339">
        <w:rPr>
          <w:b/>
          <w:i/>
          <w:sz w:val="96"/>
          <w:szCs w:val="96"/>
          <w:u w:val="single"/>
        </w:rPr>
        <w:t>Казахстане</w:t>
      </w:r>
      <w:r w:rsidRPr="002C4339">
        <w:rPr>
          <w:rFonts w:ascii="Blackadder ITC" w:hAnsi="Blackadder ITC"/>
          <w:sz w:val="96"/>
          <w:szCs w:val="96"/>
        </w:rPr>
        <w:t xml:space="preserve"> (1926 – 1941)</w:t>
      </w:r>
      <w:bookmarkStart w:id="0" w:name="_GoBack"/>
      <w:bookmarkEnd w:id="0"/>
    </w:p>
    <w:sectPr w:rsidR="00CA607A" w:rsidRPr="002C4339" w:rsidSect="00DC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B7C"/>
    <w:rsid w:val="001E6832"/>
    <w:rsid w:val="002C4339"/>
    <w:rsid w:val="005835B7"/>
    <w:rsid w:val="006A6C53"/>
    <w:rsid w:val="008020B2"/>
    <w:rsid w:val="0082214D"/>
    <w:rsid w:val="009A6592"/>
    <w:rsid w:val="009D26CD"/>
    <w:rsid w:val="00CA607A"/>
    <w:rsid w:val="00D51735"/>
    <w:rsid w:val="00DA1B7C"/>
    <w:rsid w:val="00D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5F3DA-066A-4A72-B8CC-C7B54406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1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Индустриализация в Казахстане</vt:lpstr>
    </vt:vector>
  </TitlesOfParts>
  <Company>Microsoft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Индустриализация в Казахстане</dc:title>
  <dc:subject/>
  <dc:creator>Admin</dc:creator>
  <cp:keywords/>
  <dc:description/>
  <cp:lastModifiedBy>admin</cp:lastModifiedBy>
  <cp:revision>2</cp:revision>
  <dcterms:created xsi:type="dcterms:W3CDTF">2014-04-16T02:23:00Z</dcterms:created>
  <dcterms:modified xsi:type="dcterms:W3CDTF">2014-04-16T02:23:00Z</dcterms:modified>
</cp:coreProperties>
</file>