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EB8" w:rsidRDefault="00B56EB8" w:rsidP="004B4E89">
      <w:pPr>
        <w:jc w:val="center"/>
        <w:rPr>
          <w:sz w:val="32"/>
          <w:szCs w:val="32"/>
        </w:rPr>
      </w:pPr>
    </w:p>
    <w:p w:rsidR="00136296" w:rsidRPr="00F84BF8" w:rsidRDefault="00136296" w:rsidP="004B4E89">
      <w:pPr>
        <w:jc w:val="center"/>
        <w:rPr>
          <w:sz w:val="32"/>
          <w:szCs w:val="32"/>
        </w:rPr>
      </w:pPr>
      <w:r w:rsidRPr="00F84BF8">
        <w:rPr>
          <w:sz w:val="32"/>
          <w:szCs w:val="32"/>
        </w:rPr>
        <w:t>Государственное образовательное учреждение</w:t>
      </w:r>
      <w:r w:rsidRPr="00F84BF8">
        <w:rPr>
          <w:sz w:val="32"/>
          <w:szCs w:val="32"/>
        </w:rPr>
        <w:br/>
        <w:t>высшего профессионального образования</w:t>
      </w:r>
    </w:p>
    <w:p w:rsidR="00136296" w:rsidRPr="00F84BF8" w:rsidRDefault="00136296" w:rsidP="004B4E89">
      <w:pPr>
        <w:jc w:val="center"/>
        <w:rPr>
          <w:sz w:val="32"/>
          <w:szCs w:val="32"/>
        </w:rPr>
      </w:pPr>
      <w:r w:rsidRPr="00F84BF8">
        <w:rPr>
          <w:sz w:val="32"/>
          <w:szCs w:val="32"/>
        </w:rPr>
        <w:t>ТЮМЕНСКИЙ ГОСУДАРСТВЕННЫЙ УНИВЕРСИТЕТ</w:t>
      </w:r>
    </w:p>
    <w:p w:rsidR="00136296" w:rsidRPr="00F84BF8" w:rsidRDefault="00136296" w:rsidP="004B4E89">
      <w:pPr>
        <w:jc w:val="center"/>
        <w:rPr>
          <w:sz w:val="32"/>
          <w:szCs w:val="32"/>
        </w:rPr>
      </w:pPr>
    </w:p>
    <w:p w:rsidR="00136296" w:rsidRPr="00F84BF8" w:rsidRDefault="00136296" w:rsidP="004B4E89">
      <w:pPr>
        <w:jc w:val="center"/>
        <w:rPr>
          <w:sz w:val="32"/>
          <w:szCs w:val="32"/>
        </w:rPr>
      </w:pPr>
      <w:r w:rsidRPr="00F84BF8">
        <w:rPr>
          <w:sz w:val="32"/>
          <w:szCs w:val="32"/>
        </w:rPr>
        <w:t>МЕЖДУНАРОДНЫЙ ИНСТИТУТ ФИНАНСОВ, УПРАВЛЕНИЯ И БИЗНЕСА</w:t>
      </w:r>
    </w:p>
    <w:p w:rsidR="00136296" w:rsidRDefault="00136296" w:rsidP="004B4E89">
      <w:pPr>
        <w:jc w:val="center"/>
        <w:rPr>
          <w:spacing w:val="40"/>
          <w:sz w:val="32"/>
          <w:szCs w:val="32"/>
        </w:rPr>
      </w:pPr>
    </w:p>
    <w:p w:rsidR="00136296" w:rsidRDefault="00136296" w:rsidP="004B4E89">
      <w:pPr>
        <w:jc w:val="center"/>
        <w:rPr>
          <w:spacing w:val="40"/>
          <w:sz w:val="32"/>
          <w:szCs w:val="32"/>
        </w:rPr>
      </w:pPr>
      <w:r>
        <w:rPr>
          <w:spacing w:val="40"/>
          <w:sz w:val="32"/>
          <w:szCs w:val="32"/>
        </w:rPr>
        <w:t>КАФЕДРА ЭКОНОМИКИ</w:t>
      </w:r>
    </w:p>
    <w:p w:rsidR="00136296" w:rsidRDefault="00136296" w:rsidP="004B4E89">
      <w:pPr>
        <w:jc w:val="center"/>
        <w:rPr>
          <w:spacing w:val="40"/>
          <w:sz w:val="32"/>
          <w:szCs w:val="32"/>
        </w:rPr>
      </w:pPr>
    </w:p>
    <w:p w:rsidR="00136296" w:rsidRDefault="00136296" w:rsidP="004B4E89">
      <w:pPr>
        <w:jc w:val="center"/>
        <w:rPr>
          <w:spacing w:val="40"/>
          <w:sz w:val="32"/>
          <w:szCs w:val="32"/>
        </w:rPr>
      </w:pPr>
    </w:p>
    <w:p w:rsidR="00136296" w:rsidRDefault="00136296" w:rsidP="004B4E89">
      <w:pPr>
        <w:jc w:val="center"/>
        <w:rPr>
          <w:spacing w:val="40"/>
          <w:sz w:val="32"/>
          <w:szCs w:val="32"/>
        </w:rPr>
      </w:pPr>
    </w:p>
    <w:p w:rsidR="00136296" w:rsidRDefault="00136296" w:rsidP="004B4E89">
      <w:pPr>
        <w:jc w:val="center"/>
        <w:rPr>
          <w:spacing w:val="40"/>
          <w:sz w:val="32"/>
          <w:szCs w:val="32"/>
        </w:rPr>
      </w:pPr>
      <w:r>
        <w:rPr>
          <w:spacing w:val="40"/>
          <w:sz w:val="32"/>
          <w:szCs w:val="32"/>
        </w:rPr>
        <w:t xml:space="preserve">РЕФЕРАТ НА ТЕМУ «ГОСУДАРСТВЕННОЕ РЕГУЛИРОВАНИЕ РЫНОЧНОЙ ЭКОНОМИКИ» </w:t>
      </w:r>
    </w:p>
    <w:p w:rsidR="00136296" w:rsidRDefault="00136296" w:rsidP="004B4E89">
      <w:pPr>
        <w:jc w:val="center"/>
        <w:rPr>
          <w:spacing w:val="40"/>
          <w:sz w:val="32"/>
          <w:szCs w:val="32"/>
        </w:rPr>
      </w:pPr>
      <w:r>
        <w:rPr>
          <w:spacing w:val="40"/>
          <w:sz w:val="32"/>
          <w:szCs w:val="32"/>
        </w:rPr>
        <w:t xml:space="preserve">ПО КУРСУ </w:t>
      </w:r>
    </w:p>
    <w:p w:rsidR="00136296" w:rsidRDefault="00136296" w:rsidP="004B4E89">
      <w:pPr>
        <w:jc w:val="center"/>
        <w:rPr>
          <w:spacing w:val="40"/>
          <w:sz w:val="32"/>
          <w:szCs w:val="32"/>
        </w:rPr>
      </w:pPr>
    </w:p>
    <w:p w:rsidR="00136296" w:rsidRDefault="00136296" w:rsidP="004B4E89">
      <w:pPr>
        <w:jc w:val="center"/>
        <w:rPr>
          <w:spacing w:val="40"/>
          <w:sz w:val="32"/>
          <w:szCs w:val="32"/>
        </w:rPr>
      </w:pPr>
      <w:r>
        <w:rPr>
          <w:spacing w:val="40"/>
          <w:sz w:val="32"/>
          <w:szCs w:val="32"/>
        </w:rPr>
        <w:t>МАКРОЭКОНОМИКА</w:t>
      </w:r>
    </w:p>
    <w:p w:rsidR="00136296" w:rsidRDefault="00136296" w:rsidP="004B4E89">
      <w:pPr>
        <w:jc w:val="center"/>
        <w:rPr>
          <w:spacing w:val="40"/>
          <w:sz w:val="32"/>
          <w:szCs w:val="32"/>
        </w:rPr>
      </w:pPr>
    </w:p>
    <w:p w:rsidR="00136296" w:rsidRDefault="00136296" w:rsidP="004B4E89">
      <w:pPr>
        <w:jc w:val="center"/>
        <w:rPr>
          <w:spacing w:val="40"/>
          <w:sz w:val="32"/>
          <w:szCs w:val="32"/>
        </w:rPr>
      </w:pPr>
    </w:p>
    <w:p w:rsidR="00136296" w:rsidRDefault="00136296" w:rsidP="004B4E89">
      <w:pPr>
        <w:jc w:val="center"/>
        <w:rPr>
          <w:spacing w:val="40"/>
          <w:sz w:val="32"/>
          <w:szCs w:val="32"/>
        </w:rPr>
      </w:pPr>
    </w:p>
    <w:p w:rsidR="00136296" w:rsidRDefault="00136296" w:rsidP="004B4E89">
      <w:pPr>
        <w:jc w:val="center"/>
        <w:rPr>
          <w:spacing w:val="40"/>
          <w:sz w:val="32"/>
          <w:szCs w:val="32"/>
        </w:rPr>
      </w:pPr>
    </w:p>
    <w:p w:rsidR="00136296" w:rsidRDefault="00136296" w:rsidP="004B4E89">
      <w:pPr>
        <w:jc w:val="center"/>
        <w:rPr>
          <w:spacing w:val="40"/>
          <w:sz w:val="32"/>
          <w:szCs w:val="32"/>
        </w:rPr>
      </w:pPr>
    </w:p>
    <w:p w:rsidR="00136296" w:rsidRDefault="00136296" w:rsidP="004B4E89">
      <w:pPr>
        <w:jc w:val="center"/>
        <w:rPr>
          <w:spacing w:val="40"/>
          <w:sz w:val="32"/>
          <w:szCs w:val="32"/>
        </w:rPr>
      </w:pPr>
    </w:p>
    <w:p w:rsidR="00136296" w:rsidRDefault="00136296" w:rsidP="004B4E89">
      <w:pPr>
        <w:jc w:val="center"/>
        <w:rPr>
          <w:spacing w:val="40"/>
          <w:sz w:val="32"/>
          <w:szCs w:val="32"/>
        </w:rPr>
      </w:pPr>
    </w:p>
    <w:p w:rsidR="00136296" w:rsidRDefault="00136296" w:rsidP="004B4E89">
      <w:pPr>
        <w:jc w:val="center"/>
        <w:rPr>
          <w:spacing w:val="40"/>
          <w:sz w:val="32"/>
          <w:szCs w:val="32"/>
        </w:rPr>
      </w:pPr>
    </w:p>
    <w:p w:rsidR="00136296" w:rsidRDefault="00136296" w:rsidP="008F2548">
      <w:pPr>
        <w:jc w:val="center"/>
        <w:rPr>
          <w:spacing w:val="40"/>
          <w:sz w:val="32"/>
          <w:szCs w:val="32"/>
        </w:rPr>
      </w:pPr>
      <w:r>
        <w:rPr>
          <w:spacing w:val="40"/>
          <w:sz w:val="32"/>
          <w:szCs w:val="32"/>
        </w:rPr>
        <w:t xml:space="preserve">                               </w:t>
      </w:r>
    </w:p>
    <w:p w:rsidR="00136296" w:rsidRDefault="00136296" w:rsidP="008F2548">
      <w:pPr>
        <w:jc w:val="center"/>
        <w:rPr>
          <w:spacing w:val="40"/>
          <w:sz w:val="32"/>
          <w:szCs w:val="32"/>
        </w:rPr>
      </w:pPr>
    </w:p>
    <w:p w:rsidR="00136296" w:rsidRDefault="00136296" w:rsidP="008F2548">
      <w:pPr>
        <w:jc w:val="center"/>
        <w:rPr>
          <w:sz w:val="32"/>
          <w:szCs w:val="32"/>
        </w:rPr>
      </w:pPr>
    </w:p>
    <w:p w:rsidR="00136296" w:rsidRDefault="00136296" w:rsidP="004B4E89">
      <w:pPr>
        <w:ind w:left="4956"/>
        <w:rPr>
          <w:sz w:val="32"/>
          <w:szCs w:val="32"/>
        </w:rPr>
      </w:pPr>
      <w:r>
        <w:rPr>
          <w:sz w:val="32"/>
          <w:szCs w:val="32"/>
        </w:rPr>
        <w:t xml:space="preserve">     </w:t>
      </w:r>
    </w:p>
    <w:p w:rsidR="00136296" w:rsidRDefault="00136296" w:rsidP="004B4E89">
      <w:pPr>
        <w:ind w:left="4956"/>
        <w:rPr>
          <w:sz w:val="32"/>
          <w:szCs w:val="32"/>
        </w:rPr>
      </w:pPr>
    </w:p>
    <w:p w:rsidR="00136296" w:rsidRDefault="00136296" w:rsidP="004B4E89">
      <w:pPr>
        <w:rPr>
          <w:sz w:val="32"/>
          <w:szCs w:val="32"/>
        </w:rPr>
      </w:pPr>
    </w:p>
    <w:p w:rsidR="00136296" w:rsidRDefault="00136296" w:rsidP="004B4E89">
      <w:pPr>
        <w:rPr>
          <w:sz w:val="32"/>
          <w:szCs w:val="32"/>
        </w:rPr>
      </w:pPr>
    </w:p>
    <w:p w:rsidR="00136296" w:rsidRDefault="00136296" w:rsidP="004B4E89">
      <w:pPr>
        <w:rPr>
          <w:sz w:val="32"/>
          <w:szCs w:val="32"/>
        </w:rPr>
      </w:pPr>
    </w:p>
    <w:p w:rsidR="00136296" w:rsidRDefault="00136296" w:rsidP="004B4E89">
      <w:pPr>
        <w:rPr>
          <w:sz w:val="32"/>
          <w:szCs w:val="32"/>
        </w:rPr>
      </w:pPr>
    </w:p>
    <w:p w:rsidR="00136296" w:rsidRDefault="00136296" w:rsidP="004B4E89">
      <w:pPr>
        <w:rPr>
          <w:sz w:val="32"/>
          <w:szCs w:val="32"/>
        </w:rPr>
      </w:pPr>
    </w:p>
    <w:p w:rsidR="00136296" w:rsidRDefault="00136296" w:rsidP="004B4E89">
      <w:pPr>
        <w:rPr>
          <w:sz w:val="32"/>
          <w:szCs w:val="32"/>
        </w:rPr>
      </w:pPr>
      <w:r>
        <w:rPr>
          <w:sz w:val="32"/>
          <w:szCs w:val="32"/>
        </w:rPr>
        <w:t xml:space="preserve">                  </w:t>
      </w:r>
    </w:p>
    <w:p w:rsidR="00136296" w:rsidRDefault="00136296" w:rsidP="004B4E89">
      <w:pPr>
        <w:rPr>
          <w:b/>
          <w:sz w:val="36"/>
          <w:szCs w:val="40"/>
        </w:rPr>
      </w:pPr>
    </w:p>
    <w:p w:rsidR="00136296" w:rsidRDefault="00136296" w:rsidP="004B4E89">
      <w:pPr>
        <w:rPr>
          <w:b/>
          <w:sz w:val="36"/>
          <w:szCs w:val="40"/>
        </w:rPr>
      </w:pPr>
    </w:p>
    <w:p w:rsidR="00136296" w:rsidRDefault="00136296" w:rsidP="004B4E89">
      <w:pPr>
        <w:rPr>
          <w:b/>
          <w:sz w:val="36"/>
          <w:szCs w:val="40"/>
        </w:rPr>
      </w:pPr>
    </w:p>
    <w:p w:rsidR="00136296" w:rsidRDefault="00136296" w:rsidP="004B4E89">
      <w:pPr>
        <w:rPr>
          <w:b/>
          <w:sz w:val="36"/>
          <w:szCs w:val="40"/>
        </w:rPr>
      </w:pPr>
    </w:p>
    <w:p w:rsidR="00136296" w:rsidRPr="002711A4" w:rsidRDefault="00136296" w:rsidP="004B4E89">
      <w:pPr>
        <w:rPr>
          <w:b/>
          <w:sz w:val="36"/>
          <w:szCs w:val="40"/>
        </w:rPr>
      </w:pPr>
      <w:r w:rsidRPr="002711A4">
        <w:rPr>
          <w:b/>
          <w:sz w:val="36"/>
          <w:szCs w:val="40"/>
        </w:rPr>
        <w:t>СОДЕРЖАНИЕ:</w:t>
      </w:r>
    </w:p>
    <w:p w:rsidR="00136296" w:rsidRDefault="00136296" w:rsidP="004B4E89">
      <w:pPr>
        <w:rPr>
          <w:b/>
          <w:sz w:val="40"/>
          <w:szCs w:val="40"/>
        </w:rPr>
      </w:pPr>
    </w:p>
    <w:p w:rsidR="00136296" w:rsidRPr="002711A4" w:rsidRDefault="00136296" w:rsidP="004B4E89">
      <w:pPr>
        <w:rPr>
          <w:sz w:val="32"/>
          <w:szCs w:val="40"/>
        </w:rPr>
      </w:pPr>
      <w:r w:rsidRPr="002711A4">
        <w:rPr>
          <w:sz w:val="32"/>
          <w:szCs w:val="40"/>
        </w:rPr>
        <w:t>1. Введение..........</w:t>
      </w:r>
      <w:r>
        <w:rPr>
          <w:sz w:val="32"/>
          <w:szCs w:val="40"/>
        </w:rPr>
        <w:t>.........................</w:t>
      </w:r>
      <w:r w:rsidRPr="002711A4">
        <w:rPr>
          <w:sz w:val="32"/>
          <w:szCs w:val="40"/>
        </w:rPr>
        <w:t>....................................................стр. 3</w:t>
      </w:r>
    </w:p>
    <w:p w:rsidR="00136296" w:rsidRPr="002711A4" w:rsidRDefault="00136296" w:rsidP="004B4E89">
      <w:pPr>
        <w:rPr>
          <w:sz w:val="32"/>
          <w:szCs w:val="40"/>
        </w:rPr>
      </w:pPr>
    </w:p>
    <w:p w:rsidR="00136296" w:rsidRPr="002711A4" w:rsidRDefault="00136296" w:rsidP="00247603">
      <w:pPr>
        <w:tabs>
          <w:tab w:val="left" w:pos="6480"/>
        </w:tabs>
        <w:rPr>
          <w:sz w:val="32"/>
          <w:szCs w:val="40"/>
        </w:rPr>
      </w:pPr>
      <w:r w:rsidRPr="002711A4">
        <w:rPr>
          <w:sz w:val="32"/>
          <w:szCs w:val="40"/>
        </w:rPr>
        <w:t>2. Место и роль государства в экономике..........</w:t>
      </w:r>
      <w:r>
        <w:rPr>
          <w:sz w:val="32"/>
          <w:szCs w:val="40"/>
        </w:rPr>
        <w:t>.........................</w:t>
      </w:r>
      <w:r w:rsidRPr="002711A4">
        <w:rPr>
          <w:sz w:val="32"/>
          <w:szCs w:val="40"/>
        </w:rPr>
        <w:t>..стр. 3</w:t>
      </w:r>
    </w:p>
    <w:p w:rsidR="00136296" w:rsidRPr="002711A4" w:rsidRDefault="00136296" w:rsidP="00247603">
      <w:pPr>
        <w:tabs>
          <w:tab w:val="left" w:pos="6480"/>
        </w:tabs>
        <w:rPr>
          <w:sz w:val="32"/>
          <w:szCs w:val="40"/>
        </w:rPr>
      </w:pPr>
    </w:p>
    <w:p w:rsidR="00136296" w:rsidRPr="002711A4" w:rsidRDefault="00136296" w:rsidP="00F71066">
      <w:pPr>
        <w:tabs>
          <w:tab w:val="left" w:pos="6480"/>
        </w:tabs>
        <w:rPr>
          <w:sz w:val="32"/>
          <w:szCs w:val="40"/>
        </w:rPr>
      </w:pPr>
      <w:r w:rsidRPr="002711A4">
        <w:rPr>
          <w:sz w:val="32"/>
          <w:szCs w:val="40"/>
        </w:rPr>
        <w:t xml:space="preserve">3. Методы государственного регулирования </w:t>
      </w:r>
    </w:p>
    <w:p w:rsidR="00136296" w:rsidRPr="002711A4" w:rsidRDefault="00136296" w:rsidP="00F71066">
      <w:pPr>
        <w:tabs>
          <w:tab w:val="left" w:pos="6480"/>
        </w:tabs>
        <w:rPr>
          <w:sz w:val="32"/>
          <w:szCs w:val="40"/>
        </w:rPr>
      </w:pPr>
      <w:r w:rsidRPr="002711A4">
        <w:rPr>
          <w:sz w:val="32"/>
          <w:szCs w:val="40"/>
        </w:rPr>
        <w:t>рыночной экономики............................................</w:t>
      </w:r>
      <w:r>
        <w:rPr>
          <w:sz w:val="32"/>
          <w:szCs w:val="40"/>
        </w:rPr>
        <w:t>........................</w:t>
      </w:r>
      <w:r w:rsidRPr="002711A4">
        <w:rPr>
          <w:sz w:val="32"/>
          <w:szCs w:val="40"/>
        </w:rPr>
        <w:t>..стр. 4</w:t>
      </w:r>
    </w:p>
    <w:p w:rsidR="00136296" w:rsidRPr="002711A4" w:rsidRDefault="00136296" w:rsidP="00F71066">
      <w:pPr>
        <w:tabs>
          <w:tab w:val="left" w:pos="6480"/>
        </w:tabs>
        <w:rPr>
          <w:sz w:val="32"/>
          <w:szCs w:val="40"/>
        </w:rPr>
      </w:pPr>
    </w:p>
    <w:p w:rsidR="00136296" w:rsidRPr="002711A4" w:rsidRDefault="00136296" w:rsidP="00F71066">
      <w:pPr>
        <w:tabs>
          <w:tab w:val="left" w:pos="6480"/>
        </w:tabs>
        <w:rPr>
          <w:sz w:val="32"/>
          <w:szCs w:val="40"/>
        </w:rPr>
      </w:pPr>
      <w:r w:rsidRPr="002711A4">
        <w:rPr>
          <w:sz w:val="32"/>
          <w:szCs w:val="40"/>
        </w:rPr>
        <w:t>4. Объекты и субъекты государственного регулирования рыночной экономики....................стр. 5</w:t>
      </w:r>
    </w:p>
    <w:p w:rsidR="00136296" w:rsidRPr="002711A4" w:rsidRDefault="00136296" w:rsidP="00F71066">
      <w:pPr>
        <w:tabs>
          <w:tab w:val="left" w:pos="6480"/>
        </w:tabs>
        <w:rPr>
          <w:sz w:val="32"/>
          <w:szCs w:val="40"/>
        </w:rPr>
      </w:pPr>
    </w:p>
    <w:p w:rsidR="00136296" w:rsidRPr="002711A4" w:rsidRDefault="00136296" w:rsidP="00483B2C">
      <w:pPr>
        <w:tabs>
          <w:tab w:val="left" w:pos="6480"/>
        </w:tabs>
        <w:rPr>
          <w:sz w:val="32"/>
          <w:szCs w:val="40"/>
        </w:rPr>
      </w:pPr>
      <w:r w:rsidRPr="002711A4">
        <w:rPr>
          <w:sz w:val="32"/>
          <w:szCs w:val="40"/>
        </w:rPr>
        <w:t>5.</w:t>
      </w:r>
      <w:r w:rsidRPr="002711A4">
        <w:rPr>
          <w:b/>
          <w:sz w:val="32"/>
          <w:szCs w:val="40"/>
        </w:rPr>
        <w:t xml:space="preserve"> </w:t>
      </w:r>
      <w:r w:rsidRPr="002711A4">
        <w:rPr>
          <w:sz w:val="32"/>
          <w:szCs w:val="40"/>
        </w:rPr>
        <w:t>Функции государственного регулирования....</w:t>
      </w:r>
      <w:r>
        <w:rPr>
          <w:sz w:val="32"/>
          <w:szCs w:val="40"/>
        </w:rPr>
        <w:t>.......................</w:t>
      </w:r>
      <w:r w:rsidRPr="002711A4">
        <w:rPr>
          <w:sz w:val="32"/>
          <w:szCs w:val="40"/>
        </w:rPr>
        <w:t>..стр. 7</w:t>
      </w:r>
    </w:p>
    <w:p w:rsidR="00136296" w:rsidRPr="002711A4" w:rsidRDefault="00136296" w:rsidP="00483B2C">
      <w:pPr>
        <w:tabs>
          <w:tab w:val="left" w:pos="8472"/>
        </w:tabs>
        <w:rPr>
          <w:sz w:val="32"/>
          <w:szCs w:val="40"/>
        </w:rPr>
      </w:pPr>
      <w:r w:rsidRPr="002711A4">
        <w:rPr>
          <w:sz w:val="32"/>
          <w:szCs w:val="40"/>
        </w:rPr>
        <w:tab/>
        <w:t xml:space="preserve"> </w:t>
      </w:r>
    </w:p>
    <w:p w:rsidR="00136296" w:rsidRPr="002711A4" w:rsidRDefault="00136296" w:rsidP="00483B2C">
      <w:pPr>
        <w:tabs>
          <w:tab w:val="left" w:pos="6480"/>
        </w:tabs>
        <w:ind w:right="-284"/>
        <w:rPr>
          <w:sz w:val="32"/>
          <w:szCs w:val="40"/>
        </w:rPr>
      </w:pPr>
      <w:r w:rsidRPr="002711A4">
        <w:rPr>
          <w:sz w:val="32"/>
          <w:szCs w:val="40"/>
        </w:rPr>
        <w:t>6. Заключение....................................................</w:t>
      </w:r>
      <w:r>
        <w:rPr>
          <w:sz w:val="32"/>
          <w:szCs w:val="40"/>
        </w:rPr>
        <w:t>.......................</w:t>
      </w:r>
      <w:r w:rsidRPr="002711A4">
        <w:rPr>
          <w:sz w:val="32"/>
          <w:szCs w:val="40"/>
        </w:rPr>
        <w:t>.......стр. 10</w:t>
      </w:r>
    </w:p>
    <w:p w:rsidR="00136296" w:rsidRPr="002711A4" w:rsidRDefault="00136296" w:rsidP="00483B2C">
      <w:pPr>
        <w:tabs>
          <w:tab w:val="left" w:pos="6480"/>
        </w:tabs>
        <w:ind w:right="-284"/>
        <w:rPr>
          <w:sz w:val="32"/>
          <w:szCs w:val="40"/>
        </w:rPr>
      </w:pPr>
    </w:p>
    <w:p w:rsidR="00136296" w:rsidRPr="002711A4" w:rsidRDefault="00136296" w:rsidP="00483B2C">
      <w:pPr>
        <w:tabs>
          <w:tab w:val="left" w:pos="6480"/>
        </w:tabs>
        <w:ind w:right="-284"/>
        <w:rPr>
          <w:b/>
          <w:i/>
          <w:sz w:val="32"/>
          <w:szCs w:val="40"/>
        </w:rPr>
      </w:pPr>
      <w:r w:rsidRPr="002711A4">
        <w:rPr>
          <w:sz w:val="32"/>
          <w:szCs w:val="40"/>
        </w:rPr>
        <w:t>7. Список литературы........................................</w:t>
      </w:r>
      <w:r>
        <w:rPr>
          <w:sz w:val="32"/>
          <w:szCs w:val="40"/>
        </w:rPr>
        <w:t>.......................</w:t>
      </w:r>
      <w:r w:rsidRPr="002711A4">
        <w:rPr>
          <w:sz w:val="32"/>
          <w:szCs w:val="40"/>
        </w:rPr>
        <w:t>......стр. 10</w:t>
      </w:r>
    </w:p>
    <w:p w:rsidR="00136296" w:rsidRPr="002711A4" w:rsidRDefault="00136296" w:rsidP="00F71066">
      <w:pPr>
        <w:tabs>
          <w:tab w:val="left" w:pos="6480"/>
        </w:tabs>
        <w:rPr>
          <w:sz w:val="32"/>
          <w:szCs w:val="40"/>
        </w:rPr>
      </w:pPr>
    </w:p>
    <w:p w:rsidR="00136296" w:rsidRDefault="00136296" w:rsidP="004B4E89">
      <w:pPr>
        <w:rPr>
          <w:b/>
          <w:sz w:val="40"/>
          <w:szCs w:val="40"/>
        </w:rPr>
      </w:pPr>
    </w:p>
    <w:p w:rsidR="00136296" w:rsidRDefault="00136296" w:rsidP="004B4E89">
      <w:pPr>
        <w:rPr>
          <w:b/>
          <w:sz w:val="40"/>
          <w:szCs w:val="40"/>
        </w:rPr>
      </w:pPr>
    </w:p>
    <w:p w:rsidR="00136296" w:rsidRDefault="00136296" w:rsidP="004B4E89">
      <w:pPr>
        <w:rPr>
          <w:b/>
          <w:sz w:val="40"/>
          <w:szCs w:val="40"/>
        </w:rPr>
      </w:pPr>
    </w:p>
    <w:p w:rsidR="00136296" w:rsidRDefault="00136296" w:rsidP="004B4E89">
      <w:pPr>
        <w:rPr>
          <w:b/>
          <w:sz w:val="40"/>
          <w:szCs w:val="40"/>
        </w:rPr>
      </w:pPr>
    </w:p>
    <w:p w:rsidR="00136296" w:rsidRDefault="00136296" w:rsidP="004B4E89">
      <w:pPr>
        <w:rPr>
          <w:b/>
          <w:sz w:val="40"/>
          <w:szCs w:val="40"/>
        </w:rPr>
      </w:pPr>
    </w:p>
    <w:p w:rsidR="00136296" w:rsidRDefault="00136296" w:rsidP="004B4E89">
      <w:pPr>
        <w:rPr>
          <w:b/>
          <w:sz w:val="40"/>
          <w:szCs w:val="40"/>
        </w:rPr>
      </w:pPr>
    </w:p>
    <w:p w:rsidR="00136296" w:rsidRDefault="00136296" w:rsidP="004B4E89">
      <w:pPr>
        <w:rPr>
          <w:b/>
          <w:sz w:val="40"/>
          <w:szCs w:val="40"/>
        </w:rPr>
      </w:pPr>
    </w:p>
    <w:p w:rsidR="00136296" w:rsidRDefault="00136296" w:rsidP="004B4E89">
      <w:pPr>
        <w:rPr>
          <w:b/>
          <w:sz w:val="40"/>
          <w:szCs w:val="40"/>
        </w:rPr>
      </w:pPr>
    </w:p>
    <w:p w:rsidR="00136296" w:rsidRDefault="00136296" w:rsidP="004B4E89">
      <w:pPr>
        <w:rPr>
          <w:b/>
          <w:sz w:val="40"/>
          <w:szCs w:val="40"/>
        </w:rPr>
      </w:pPr>
    </w:p>
    <w:p w:rsidR="00136296" w:rsidRDefault="00136296" w:rsidP="004B4E89">
      <w:pPr>
        <w:rPr>
          <w:b/>
          <w:sz w:val="40"/>
          <w:szCs w:val="40"/>
        </w:rPr>
      </w:pPr>
    </w:p>
    <w:p w:rsidR="00136296" w:rsidRDefault="00136296" w:rsidP="004B4E89">
      <w:pPr>
        <w:rPr>
          <w:b/>
          <w:sz w:val="40"/>
          <w:szCs w:val="40"/>
        </w:rPr>
      </w:pPr>
    </w:p>
    <w:p w:rsidR="00136296" w:rsidRDefault="00136296" w:rsidP="004B4E89">
      <w:pPr>
        <w:rPr>
          <w:b/>
          <w:sz w:val="40"/>
          <w:szCs w:val="40"/>
        </w:rPr>
      </w:pPr>
    </w:p>
    <w:p w:rsidR="00136296" w:rsidRDefault="00136296" w:rsidP="004B4E89">
      <w:pPr>
        <w:rPr>
          <w:b/>
          <w:sz w:val="40"/>
          <w:szCs w:val="40"/>
        </w:rPr>
      </w:pPr>
    </w:p>
    <w:p w:rsidR="00136296" w:rsidRDefault="00136296" w:rsidP="004B4E89">
      <w:pPr>
        <w:rPr>
          <w:b/>
          <w:sz w:val="40"/>
          <w:szCs w:val="40"/>
        </w:rPr>
      </w:pPr>
    </w:p>
    <w:p w:rsidR="00136296" w:rsidRDefault="00136296" w:rsidP="004B4E89">
      <w:pPr>
        <w:rPr>
          <w:b/>
          <w:sz w:val="40"/>
          <w:szCs w:val="40"/>
        </w:rPr>
      </w:pPr>
    </w:p>
    <w:p w:rsidR="00136296" w:rsidRDefault="00136296" w:rsidP="004B4E89">
      <w:pPr>
        <w:rPr>
          <w:b/>
          <w:sz w:val="40"/>
          <w:szCs w:val="40"/>
        </w:rPr>
      </w:pPr>
    </w:p>
    <w:p w:rsidR="00136296" w:rsidRDefault="00136296" w:rsidP="004B4E89">
      <w:pPr>
        <w:rPr>
          <w:b/>
          <w:sz w:val="36"/>
          <w:szCs w:val="40"/>
        </w:rPr>
      </w:pPr>
    </w:p>
    <w:p w:rsidR="00136296" w:rsidRPr="002711A4" w:rsidRDefault="00136296" w:rsidP="004B4E89">
      <w:pPr>
        <w:rPr>
          <w:b/>
          <w:sz w:val="36"/>
          <w:szCs w:val="40"/>
        </w:rPr>
      </w:pPr>
      <w:r w:rsidRPr="002711A4">
        <w:rPr>
          <w:b/>
          <w:sz w:val="36"/>
          <w:szCs w:val="40"/>
        </w:rPr>
        <w:t>Введение.</w:t>
      </w:r>
    </w:p>
    <w:p w:rsidR="00136296" w:rsidRDefault="00136296" w:rsidP="004B4E89">
      <w:pPr>
        <w:jc w:val="both"/>
        <w:rPr>
          <w:rFonts w:eastAsia="Arial Unicode MS"/>
        </w:rPr>
      </w:pPr>
      <w:r w:rsidRPr="002711A4">
        <w:rPr>
          <w:rFonts w:eastAsia="Arial Unicode MS"/>
        </w:rPr>
        <w:tab/>
      </w:r>
    </w:p>
    <w:p w:rsidR="00136296" w:rsidRPr="002711A4" w:rsidRDefault="00136296" w:rsidP="004B4E89">
      <w:pPr>
        <w:jc w:val="both"/>
        <w:rPr>
          <w:rFonts w:eastAsia="Arial Unicode MS"/>
          <w:iCs/>
        </w:rPr>
      </w:pPr>
      <w:r>
        <w:rPr>
          <w:rFonts w:eastAsia="Arial Unicode MS"/>
        </w:rPr>
        <w:tab/>
      </w:r>
      <w:r w:rsidRPr="002711A4">
        <w:rPr>
          <w:rFonts w:eastAsia="Arial Unicode MS"/>
        </w:rPr>
        <w:t>Экономический порядок характеризуется разделением в определенной форме между государством и отдельными личностями прав принятия экономических решений – особенно прав принятия решений относительно производства и прав принятия решений относительно удовлетворения потребностей</w:t>
      </w:r>
    </w:p>
    <w:p w:rsidR="00136296" w:rsidRPr="002711A4" w:rsidRDefault="00136296" w:rsidP="004B4E89">
      <w:pPr>
        <w:jc w:val="both"/>
        <w:rPr>
          <w:rFonts w:eastAsia="Arial Unicode MS"/>
          <w:iCs/>
        </w:rPr>
      </w:pPr>
      <w:r w:rsidRPr="002711A4">
        <w:rPr>
          <w:rFonts w:eastAsia="Arial Unicode MS"/>
          <w:iCs/>
        </w:rPr>
        <w:tab/>
        <w:t xml:space="preserve">Цель государства в рыночной экономике не корректировать рыночный механизм, а создавать условия для его свободного функционирования. Конкуренция должна обеспечиваться везде, где возможно регулирующее воздействие государства, и везде, где оно необходимо. </w:t>
      </w:r>
    </w:p>
    <w:p w:rsidR="00136296" w:rsidRPr="002711A4" w:rsidRDefault="00136296" w:rsidP="004B4E89">
      <w:pPr>
        <w:jc w:val="both"/>
        <w:rPr>
          <w:rFonts w:eastAsia="Arial Unicode MS"/>
          <w:iCs/>
        </w:rPr>
      </w:pPr>
      <w:r w:rsidRPr="002711A4">
        <w:rPr>
          <w:rFonts w:eastAsia="Arial Unicode MS"/>
          <w:iCs/>
        </w:rPr>
        <w:t>Все экономисты сходятся в понимании того, что "невидимая рука" рынка должна дополняться видимой рукой государства.</w:t>
      </w:r>
    </w:p>
    <w:p w:rsidR="00136296" w:rsidRPr="002711A4" w:rsidRDefault="00136296" w:rsidP="004B4E89">
      <w:pPr>
        <w:jc w:val="both"/>
        <w:rPr>
          <w:rFonts w:eastAsia="Arial Unicode MS"/>
          <w:iCs/>
        </w:rPr>
      </w:pPr>
      <w:r w:rsidRPr="002711A4">
        <w:rPr>
          <w:rFonts w:eastAsia="Arial Unicode MS"/>
          <w:iCs/>
        </w:rPr>
        <w:t>Недооценка экономической роли государства, как свидетельствует опыт первых лет реформирования экономики России, порождает негативные последствия.</w:t>
      </w:r>
    </w:p>
    <w:p w:rsidR="00136296" w:rsidRPr="002711A4" w:rsidRDefault="00136296" w:rsidP="006D673C">
      <w:pPr>
        <w:rPr>
          <w:sz w:val="22"/>
        </w:rPr>
      </w:pPr>
      <w:r w:rsidRPr="002711A4">
        <w:rPr>
          <w:rFonts w:eastAsia="Arial Unicode MS"/>
          <w:iCs/>
          <w:sz w:val="22"/>
        </w:rPr>
        <w:tab/>
      </w:r>
      <w:r w:rsidRPr="002711A4">
        <w:t>Государство должно гарантировать надежное соблюдение законов, дать гаран</w:t>
      </w:r>
      <w:r w:rsidRPr="002711A4">
        <w:softHyphen/>
        <w:t>тии своей стабильности и предсказуемости, сделать практику принятия решений прозрачной. В свою очередь, бизнес должен гарантировать прозрачность для власти финансовых потоков, дать социальные гарантии работникам. Только это сможет существенно улучшить положение в рыночной экономике.</w:t>
      </w:r>
    </w:p>
    <w:p w:rsidR="00136296" w:rsidRPr="004B4E89" w:rsidRDefault="00136296" w:rsidP="004B4E89">
      <w:pPr>
        <w:jc w:val="both"/>
        <w:rPr>
          <w:rFonts w:eastAsia="Arial Unicode MS"/>
          <w:iCs/>
          <w:sz w:val="28"/>
        </w:rPr>
      </w:pPr>
    </w:p>
    <w:p w:rsidR="00136296" w:rsidRDefault="00136296" w:rsidP="00247603">
      <w:pPr>
        <w:tabs>
          <w:tab w:val="left" w:pos="6480"/>
        </w:tabs>
        <w:rPr>
          <w:b/>
          <w:sz w:val="40"/>
          <w:szCs w:val="40"/>
        </w:rPr>
      </w:pPr>
    </w:p>
    <w:p w:rsidR="00136296" w:rsidRPr="002711A4" w:rsidRDefault="00136296" w:rsidP="00247603">
      <w:pPr>
        <w:tabs>
          <w:tab w:val="left" w:pos="6480"/>
        </w:tabs>
        <w:rPr>
          <w:b/>
          <w:sz w:val="36"/>
          <w:szCs w:val="40"/>
        </w:rPr>
      </w:pPr>
      <w:r w:rsidRPr="002711A4">
        <w:rPr>
          <w:b/>
          <w:sz w:val="36"/>
          <w:szCs w:val="40"/>
        </w:rPr>
        <w:t>Место и роль государства в экономике.</w:t>
      </w:r>
    </w:p>
    <w:p w:rsidR="00136296" w:rsidRDefault="00136296" w:rsidP="004B4E89">
      <w:pPr>
        <w:pStyle w:val="11"/>
        <w:jc w:val="both"/>
        <w:rPr>
          <w:b/>
          <w:sz w:val="28"/>
        </w:rPr>
      </w:pPr>
      <w:r>
        <w:rPr>
          <w:b/>
          <w:sz w:val="28"/>
        </w:rPr>
        <w:tab/>
      </w:r>
    </w:p>
    <w:p w:rsidR="00136296" w:rsidRPr="002711A4" w:rsidRDefault="00136296" w:rsidP="004B4E89">
      <w:pPr>
        <w:pStyle w:val="11"/>
        <w:jc w:val="both"/>
        <w:rPr>
          <w:i/>
        </w:rPr>
      </w:pPr>
      <w:r>
        <w:rPr>
          <w:b/>
          <w:sz w:val="28"/>
        </w:rPr>
        <w:tab/>
      </w:r>
      <w:r w:rsidRPr="002711A4">
        <w:rPr>
          <w:b/>
        </w:rPr>
        <w:t>Государственное регулирование экономики</w:t>
      </w:r>
      <w:r w:rsidRPr="002711A4">
        <w:t xml:space="preserve"> — </w:t>
      </w:r>
      <w:r w:rsidRPr="002711A4">
        <w:rPr>
          <w:i/>
        </w:rPr>
        <w:t>это процесс воздействия государства на хозяйствующие субъекты, деятельность этих субъектов и конъюнктуру рынка для создания нормальных условий функционирования рынка. Государственное регулирование экономики является сложным процессом, который включает в себя разработку экономической политики, ее положений и выбора методов ее проведения.</w:t>
      </w:r>
    </w:p>
    <w:p w:rsidR="00136296" w:rsidRPr="002711A4" w:rsidRDefault="00136296" w:rsidP="00247603">
      <w:pPr>
        <w:jc w:val="both"/>
      </w:pPr>
      <w:r w:rsidRPr="002711A4">
        <w:rPr>
          <w:sz w:val="22"/>
        </w:rPr>
        <w:tab/>
      </w:r>
      <w:r w:rsidRPr="002711A4">
        <w:t>В рыночной экономике основным регулятором экономических пропорций является рынок. Государственное регулирование играет вспомогательную роль.</w:t>
      </w:r>
      <w:r w:rsidRPr="002711A4">
        <w:br/>
        <w:t>Оно строится на основе принципа «необходимости»: только в тех сферах, где рыночные регуляторы в силу различных причин неэффективны, допустимо и целесообразно государственное регулирование.</w:t>
      </w:r>
    </w:p>
    <w:p w:rsidR="00136296" w:rsidRPr="002711A4" w:rsidRDefault="00136296" w:rsidP="00247603">
      <w:pPr>
        <w:jc w:val="both"/>
      </w:pPr>
      <w:r w:rsidRPr="002711A4">
        <w:tab/>
        <w:t>Государственное регулирование экономики представляет собой систему опосредованного воздействия на поведение хозяйственных субъектов и тем самым на экономику в целом путем изменения законодательства, системы налогообложения, таможенных пошлин, валютных курсов, применения других инструментов ограничения или, наоборот, мотивации той или иной деятельности.</w:t>
      </w:r>
    </w:p>
    <w:p w:rsidR="00136296" w:rsidRPr="002711A4" w:rsidRDefault="00136296" w:rsidP="00247603">
      <w:pPr>
        <w:jc w:val="both"/>
      </w:pPr>
      <w:r w:rsidRPr="002711A4">
        <w:tab/>
        <w:t xml:space="preserve">Вмешательство государства в экономику преследует определенные функции. Как правило, оно корректирует те "несовершенства", которые присущи рыночному механизму и с которыми он сам либо справиться не в состоянии, либо это решение неэффективно. Государство берет на себя ответственность за создание равных условий для соперничества предпринимателей, для эффективной конкуренции, за ограничение власти монополий. Оно также заботится о производстве достаточного количества общественных товаров и услуг, так как рыночный механизм не в состоянии должным образом удовлетворять коллективные потребности людей. Участие государства в экономической жизни диктуется еще и тем, что рынок не обеспечивает социально справедливое распределение дохода. Государству надлежит заботиться об инвалидах, малоимущих, стариках. Ему также принадлежит сфера фундаментальных научных разработок. Это необходимо потому что для предпринимателей это очень рискованно, чрезвычайно дорого и, как правило, не приносит быстрых доходов. Поскольку рынок не гарантирует право на труд, государству приходится регулировать рынок труда, принимать меры по сокращению безработицы. </w:t>
      </w:r>
    </w:p>
    <w:p w:rsidR="00136296" w:rsidRPr="002711A4" w:rsidRDefault="00136296" w:rsidP="00247603">
      <w:pPr>
        <w:jc w:val="both"/>
        <w:rPr>
          <w:iCs/>
        </w:rPr>
      </w:pPr>
      <w:r w:rsidRPr="002711A4">
        <w:rPr>
          <w:iCs/>
        </w:rPr>
        <w:tab/>
        <w:t>Государство вовлекается в рыночную экономику с целью поддержания экономической стабильности, макроэкономического равновесия, сглаживания циклических спадов и подъемов в развитии экономики. Прежде всего государство способствует эффективной хозяйственной деятельности всех предпринимателей. Для этого оно повышает эффективность рыночного механизма. Кроме того, государство берет на себя обеспечение правовой основы и социального климата, содействующих эффективному функционированию рыночной экономики.</w:t>
      </w:r>
    </w:p>
    <w:p w:rsidR="00136296" w:rsidRPr="002711A4" w:rsidRDefault="00136296" w:rsidP="00247603">
      <w:pPr>
        <w:jc w:val="both"/>
      </w:pPr>
      <w:r w:rsidRPr="002711A4">
        <w:tab/>
        <w:t>В целом государство реализует политические и социально-экономические принципы данного сообщества граждан. Оно активно участвует в формировании макроэкономических рыночных процессов.</w:t>
      </w:r>
    </w:p>
    <w:p w:rsidR="00136296" w:rsidRPr="002711A4" w:rsidRDefault="00136296" w:rsidP="00247603">
      <w:pPr>
        <w:rPr>
          <w:sz w:val="40"/>
          <w:szCs w:val="40"/>
        </w:rPr>
      </w:pPr>
    </w:p>
    <w:p w:rsidR="00136296" w:rsidRDefault="00136296" w:rsidP="00247603">
      <w:pPr>
        <w:rPr>
          <w:sz w:val="44"/>
          <w:szCs w:val="40"/>
        </w:rPr>
      </w:pPr>
    </w:p>
    <w:p w:rsidR="00136296" w:rsidRPr="002711A4" w:rsidRDefault="00136296" w:rsidP="00F71066">
      <w:pPr>
        <w:tabs>
          <w:tab w:val="left" w:pos="6480"/>
        </w:tabs>
        <w:rPr>
          <w:b/>
          <w:sz w:val="36"/>
          <w:szCs w:val="40"/>
        </w:rPr>
      </w:pPr>
      <w:r w:rsidRPr="002711A4">
        <w:rPr>
          <w:b/>
          <w:sz w:val="36"/>
          <w:szCs w:val="40"/>
        </w:rPr>
        <w:t xml:space="preserve">Методы государственного регулирования </w:t>
      </w:r>
    </w:p>
    <w:p w:rsidR="00136296" w:rsidRPr="002711A4" w:rsidRDefault="00136296" w:rsidP="00F71066">
      <w:pPr>
        <w:rPr>
          <w:b/>
          <w:sz w:val="36"/>
          <w:szCs w:val="40"/>
        </w:rPr>
      </w:pPr>
      <w:r w:rsidRPr="002711A4">
        <w:rPr>
          <w:b/>
          <w:sz w:val="36"/>
          <w:szCs w:val="40"/>
        </w:rPr>
        <w:t>рыночной экономики.</w:t>
      </w:r>
    </w:p>
    <w:p w:rsidR="00136296" w:rsidRDefault="00136296" w:rsidP="00F71066">
      <w:pPr>
        <w:jc w:val="both"/>
      </w:pPr>
      <w:r>
        <w:tab/>
      </w:r>
    </w:p>
    <w:p w:rsidR="00136296" w:rsidRPr="002711A4" w:rsidRDefault="00136296" w:rsidP="00F71066">
      <w:pPr>
        <w:jc w:val="both"/>
      </w:pPr>
      <w:r>
        <w:tab/>
      </w:r>
      <w:r w:rsidRPr="002711A4">
        <w:t xml:space="preserve">Для современной рыночной экономики характерно многообразие методов, форм и институтов государственного регулирования. Различаются административные, правовые, прямые и косвенные формы и методы государственного регулирования. </w:t>
      </w:r>
    </w:p>
    <w:p w:rsidR="00136296" w:rsidRPr="002711A4" w:rsidRDefault="00136296" w:rsidP="00F71066">
      <w:pPr>
        <w:jc w:val="both"/>
      </w:pPr>
      <w:r w:rsidRPr="002711A4">
        <w:tab/>
        <w:t xml:space="preserve">К </w:t>
      </w:r>
      <w:r w:rsidRPr="002711A4">
        <w:rPr>
          <w:b/>
        </w:rPr>
        <w:t>административным методам</w:t>
      </w:r>
      <w:r w:rsidRPr="002711A4">
        <w:t xml:space="preserve"> относится, в частности, </w:t>
      </w:r>
      <w:r w:rsidRPr="002711A4">
        <w:rPr>
          <w:i/>
        </w:rPr>
        <w:t>выдача лицензий, разрешающих какую-либо деятельность, установление квот на экспорт и импорт, квот для молодежи при создании новых рабочих мест, контроль над ценами, качеством продукции, доходами и др</w:t>
      </w:r>
      <w:r w:rsidRPr="002711A4">
        <w:t xml:space="preserve">. </w:t>
      </w:r>
    </w:p>
    <w:p w:rsidR="00136296" w:rsidRPr="002711A4" w:rsidRDefault="00136296" w:rsidP="00F71066">
      <w:pPr>
        <w:jc w:val="both"/>
      </w:pPr>
      <w:r w:rsidRPr="002711A4">
        <w:tab/>
      </w:r>
      <w:r w:rsidRPr="002711A4">
        <w:rPr>
          <w:b/>
        </w:rPr>
        <w:t>Государственное правовое регулирование</w:t>
      </w:r>
      <w:r w:rsidRPr="002711A4">
        <w:t xml:space="preserve"> осуществляется на основе гражданского и хозяйственного законодательства через систему норм и правил, устанавливаемых ими. </w:t>
      </w:r>
    </w:p>
    <w:p w:rsidR="00136296" w:rsidRPr="002711A4" w:rsidRDefault="00136296" w:rsidP="003459C2">
      <w:pPr>
        <w:jc w:val="both"/>
      </w:pPr>
      <w:r w:rsidRPr="002711A4">
        <w:tab/>
      </w:r>
      <w:r w:rsidRPr="002711A4">
        <w:rPr>
          <w:b/>
        </w:rPr>
        <w:t>Прямое экономическое регулирование</w:t>
      </w:r>
      <w:r w:rsidRPr="002711A4">
        <w:t xml:space="preserve"> реализуется в форме безвозвратного адресного финансирования секторов, отраслей, территорий и отдельных предприятий. К нему относятся субвенции и субсидии, которые включают различного рода дотации, доплаты из специальных бюджетных и внебюджетных фондов различного уровня (общенационального, регионального, местного). Сюда же входят льготные кредиты и налоговые льготы. Прямые формы регулирования способствуют выравниванию финансового положения отдельных звеньев хозяйства. В то же время они искажают реальное соотношение цен и издержек, реальную конкурентоспособность предприятий, снижая тем самым действенность рыночных регуляторов. Вместе с тем государство использует методы прямого регулирования в сферах и отраслях, конкурентоспособность которых по тем или иным причинам не может быть обеспечена только при посредстве рыночного механизма. Это - сектора, где решаются крупномасштабные стратегические задачи (фундаментальная наука, оборона, образование); где частные инвестиции связаны с высокими рисками и на их основе неосуществимы или трудно осуществимы долгосрочные и наиболее дорогостоящие проекты (аэрокосмическая промышленность, атомная энергетика, другие наукоемкие отрасли); где общественная выгода значительно превышает выгоду отдельных предприятий или влечет за собой дополнительные расходы (например в сфере экологии).</w:t>
      </w:r>
    </w:p>
    <w:p w:rsidR="00136296" w:rsidRPr="002711A4" w:rsidRDefault="00136296" w:rsidP="00F71066">
      <w:pPr>
        <w:jc w:val="both"/>
      </w:pPr>
    </w:p>
    <w:p w:rsidR="00136296" w:rsidRPr="002711A4" w:rsidRDefault="00136296" w:rsidP="00F71066">
      <w:pPr>
        <w:jc w:val="both"/>
      </w:pPr>
      <w:r w:rsidRPr="002711A4">
        <w:tab/>
      </w:r>
      <w:r w:rsidRPr="002711A4">
        <w:rPr>
          <w:b/>
        </w:rPr>
        <w:t>К косвенным формам экономического регулирования</w:t>
      </w:r>
      <w:r w:rsidRPr="002711A4">
        <w:t xml:space="preserve"> относится регулирование объема денежной массы, определение условий предоставления централизованных кредитов и ставки процента, политика в области налогов, валютного курса, таможенных пошлин и др. Косвенные формы государственного регулирования, в отличие от прямых форм регулирования, задействуют экономические стимулы и открывают простор для действия механизмов рыночного регулирования. Так, снижение налога на прибыль предприятия, так же как и ставки процента за кредит, ведет к расширению производства в соответствии со спросом.</w:t>
      </w:r>
    </w:p>
    <w:p w:rsidR="00136296" w:rsidRPr="002711A4" w:rsidRDefault="00136296" w:rsidP="00F71066">
      <w:pPr>
        <w:jc w:val="both"/>
      </w:pPr>
    </w:p>
    <w:p w:rsidR="00136296" w:rsidRDefault="00136296" w:rsidP="00F71066">
      <w:pPr>
        <w:jc w:val="both"/>
        <w:rPr>
          <w:b/>
          <w:sz w:val="40"/>
        </w:rPr>
      </w:pPr>
    </w:p>
    <w:p w:rsidR="00136296" w:rsidRPr="002711A4" w:rsidRDefault="00136296" w:rsidP="006D6D3C">
      <w:pPr>
        <w:rPr>
          <w:b/>
          <w:sz w:val="36"/>
        </w:rPr>
      </w:pPr>
      <w:r w:rsidRPr="002711A4">
        <w:rPr>
          <w:b/>
          <w:sz w:val="36"/>
        </w:rPr>
        <w:t>Объекты и субъекты государственного регулирования рыночной экономики.</w:t>
      </w:r>
    </w:p>
    <w:p w:rsidR="00136296" w:rsidRDefault="00136296" w:rsidP="006D6D3C">
      <w:pPr>
        <w:rPr>
          <w:b/>
          <w:sz w:val="40"/>
        </w:rPr>
      </w:pPr>
    </w:p>
    <w:p w:rsidR="00136296" w:rsidRPr="002711A4" w:rsidRDefault="00136296" w:rsidP="00483B2C">
      <w:pPr>
        <w:jc w:val="both"/>
      </w:pPr>
      <w:r w:rsidRPr="006D6D3C">
        <w:rPr>
          <w:b/>
          <w:sz w:val="28"/>
          <w:szCs w:val="28"/>
        </w:rPr>
        <w:tab/>
      </w:r>
      <w:r w:rsidRPr="002711A4">
        <w:rPr>
          <w:b/>
          <w:sz w:val="28"/>
        </w:rPr>
        <w:t>Субъектами</w:t>
      </w:r>
      <w:r w:rsidRPr="002711A4">
        <w:rPr>
          <w:b/>
        </w:rPr>
        <w:t xml:space="preserve"> </w:t>
      </w:r>
      <w:r w:rsidRPr="002711A4">
        <w:t>экономической политики являются носители, выразители и исполнители хозяйственных интересов.</w:t>
      </w:r>
      <w:r w:rsidRPr="002711A4">
        <w:rPr>
          <w:i/>
        </w:rPr>
        <w:t xml:space="preserve"> </w:t>
      </w:r>
    </w:p>
    <w:p w:rsidR="00136296" w:rsidRPr="002711A4" w:rsidRDefault="00136296" w:rsidP="00483B2C">
      <w:pPr>
        <w:jc w:val="both"/>
      </w:pPr>
      <w:r w:rsidRPr="002711A4">
        <w:rPr>
          <w:b/>
        </w:rPr>
        <w:tab/>
        <w:t>Носители хозяйственных интересов</w:t>
      </w:r>
      <w:r w:rsidRPr="002711A4">
        <w:t xml:space="preserve"> - это социальные группы, отличающиеся друг от друга по ряду признаков: имущественному, по доходам, видам деятельности при аналогичных доходах, профессиям, отраслевым и региональным интересам. Это наемные работники и хозяева предприятий, фермеры и земельные собственники, мелкие и крупные предприниматели, управляющие и акционеры, лица свободных профессий, государственные служащие и текстильщики и т.д. У каждой из этих групп есть свои интересы, обусловленные их социально-экономическим положением, а также принадлежностью к тому или иному региону, виду деятельности.</w:t>
      </w:r>
    </w:p>
    <w:p w:rsidR="00136296" w:rsidRPr="002711A4" w:rsidRDefault="00136296" w:rsidP="00483B2C">
      <w:pPr>
        <w:jc w:val="both"/>
      </w:pPr>
      <w:r w:rsidRPr="002711A4">
        <w:tab/>
        <w:t>Представители этих групп индивидуально выражают свои интересы в средствах массовой информации, на митингах и обращаясь с просьбами, протестами, пожеланиями в государственные учреждения, ответственные за экономическую и социальную политику. Это первая линия связи хозяйственных интересов с государственным аппаратом, регулирующим хозяйство.</w:t>
      </w:r>
    </w:p>
    <w:p w:rsidR="00136296" w:rsidRPr="002711A4" w:rsidRDefault="00136296" w:rsidP="00483B2C">
      <w:pPr>
        <w:jc w:val="both"/>
      </w:pPr>
      <w:r w:rsidRPr="002711A4">
        <w:rPr>
          <w:b/>
        </w:rPr>
        <w:tab/>
        <w:t>Выразители хозяйственных интересов</w:t>
      </w:r>
      <w:r w:rsidRPr="002711A4">
        <w:rPr>
          <w:i/>
        </w:rPr>
        <w:t xml:space="preserve">. </w:t>
      </w:r>
      <w:r w:rsidRPr="002711A4">
        <w:t>В разных странах с рыночным хозяйством носители экономических интересов объединены в многочисленные союзы, ассоциации: это профсоюзы, союзы предпринимателей, фермеров, различных торговцев, студентов, маклеров, аптекарей и т.п. Одни из этих союзов насчитывают миллионы членов (например, профсоюзы), другие играют огромную роль в экономике страны из-за представляемых ими капиталов (союзы предпринимателей, банковских учреждений, торговые палаты). Есть и совсем малозначащие объединения, например ассоциация физических и юридических лиц, заинтересованных в приватизации конкретного земельного участка, принадлежащего муниципалитету. Такие объединения являются выразителями хозяйственных интересов.</w:t>
      </w:r>
    </w:p>
    <w:p w:rsidR="00136296" w:rsidRPr="002711A4" w:rsidRDefault="00136296" w:rsidP="00483B2C">
      <w:pPr>
        <w:jc w:val="both"/>
      </w:pPr>
      <w:r w:rsidRPr="002711A4">
        <w:rPr>
          <w:i/>
        </w:rPr>
        <w:tab/>
        <w:t>Самые могущественные выразители хозяйственных интересов – это союзы предпринимателей и профсоюзы</w:t>
      </w:r>
      <w:r w:rsidRPr="002711A4">
        <w:t>. Они осуществляют собственные концепции социально-экономической политики, стремясь оказать максимальное воздействие на государственную экономическую политику. У выразителей хозяйственных интересов есть печатные издания, значительные финансовые ресурсы, центры подготовки кадров и связи с общественностью. Союзы предпринимателей и профсоюзы построены по отраслевому и территориальному признакам, все местные и отраслевые союзы иерархически подчинены общенациональным центрам, которые, в свою очередь, входят в международные региональные и мировые объединения.</w:t>
      </w:r>
    </w:p>
    <w:p w:rsidR="00136296" w:rsidRPr="002711A4" w:rsidRDefault="00136296" w:rsidP="00483B2C">
      <w:pPr>
        <w:jc w:val="both"/>
      </w:pPr>
      <w:r w:rsidRPr="002711A4">
        <w:t>Рекомендации, советы, консультации, меморандумы, различные каналы влияния этих выразителей хозяйственных интересов на органы государственного экономического регулирования - это вторая линия связи хозяйственных интересов с ГЭП.</w:t>
      </w:r>
    </w:p>
    <w:p w:rsidR="00136296" w:rsidRPr="002711A4" w:rsidRDefault="00136296" w:rsidP="00483B2C">
      <w:pPr>
        <w:jc w:val="both"/>
      </w:pPr>
      <w:r w:rsidRPr="002711A4">
        <w:tab/>
        <w:t>Выразителями социально-экономических, политических, религиозных, культурных, экологических, специфических региональных интересов являются политические партии. В отличие от выразителей экономических интересов, которые заявляют, от чьего имени они выступают, политические партии часто действуют под знаменем общенациональных интересов.</w:t>
      </w:r>
    </w:p>
    <w:p w:rsidR="00136296" w:rsidRPr="002711A4" w:rsidRDefault="00136296" w:rsidP="00483B2C">
      <w:pPr>
        <w:jc w:val="both"/>
      </w:pPr>
      <w:r w:rsidRPr="002711A4">
        <w:t>Партии тесно связаны с выразителями и носителями экономических интересов. Во всем мире социал-демократические партии тесно связаны с профсоюзами, а союзы предпринимателей поддерживают консервативные, христианско-демократические, либеральные партии.</w:t>
      </w:r>
    </w:p>
    <w:p w:rsidR="00136296" w:rsidRPr="002711A4" w:rsidRDefault="00136296" w:rsidP="00483B2C">
      <w:pPr>
        <w:jc w:val="both"/>
      </w:pPr>
      <w:r w:rsidRPr="002711A4">
        <w:tab/>
        <w:t>С точки зрения оценки перспектив ГЭП важнейшее значение имеет изучение социально-экономических разделов программ партий, реально претендующих на победу на следующих парламентских выборах. Тогда эти партийные программы могут стать основой правительственной программы или ее составной частью (в случае формирования коалиционного правительства).</w:t>
      </w:r>
    </w:p>
    <w:p w:rsidR="00136296" w:rsidRPr="002711A4" w:rsidRDefault="00136296" w:rsidP="00483B2C">
      <w:pPr>
        <w:jc w:val="both"/>
      </w:pPr>
      <w:r w:rsidRPr="002711A4">
        <w:tab/>
        <w:t>Это главная, третья линия трансформации частных экономических интересов в ГЭП.</w:t>
      </w:r>
    </w:p>
    <w:p w:rsidR="00136296" w:rsidRPr="002711A4" w:rsidRDefault="00136296" w:rsidP="00483B2C">
      <w:pPr>
        <w:jc w:val="both"/>
      </w:pPr>
      <w:r w:rsidRPr="002711A4">
        <w:rPr>
          <w:b/>
        </w:rPr>
        <w:tab/>
        <w:t>Исполнителями хозяйственных интересов</w:t>
      </w:r>
      <w:r w:rsidRPr="002711A4">
        <w:rPr>
          <w:i/>
        </w:rPr>
        <w:t xml:space="preserve"> </w:t>
      </w:r>
      <w:r w:rsidRPr="002711A4">
        <w:t>(субъектами ГРЭ) являются органы трех ветвей власти, построенные по иерархическому принципу, а также центральный национальный банк. Заметна тенденция усиления роли центральных органов власти среди субъектов ГРЭ; все более независимыми в осуществлении ГРЭ от законодательной власти становятся исполнительные органы.</w:t>
      </w:r>
    </w:p>
    <w:p w:rsidR="00136296" w:rsidRPr="002711A4" w:rsidRDefault="00136296" w:rsidP="00483B2C">
      <w:pPr>
        <w:jc w:val="both"/>
      </w:pPr>
      <w:r w:rsidRPr="002711A4">
        <w:t xml:space="preserve">      Интересным с точки зрения изучения механизма ГРЭ является слияние субъектов государственной и частной экономической политики и возникновение в результате этого новых регулирующих органов, не вписывающихся теоретически в классическую схему парламентской  или президентской республики. Например, создается орган из представителей союзов предпринимателей, профсоюзов и исполнительной власти для регулирования тарифных соглашений между предпринимателями и трудящимися. Организуются комитеты, советы по поддержанию или развитию отдельных отраслей из представителей министерства экономики и отраслевых союзов предпринимателей.</w:t>
      </w:r>
    </w:p>
    <w:p w:rsidR="00136296" w:rsidRPr="002711A4" w:rsidRDefault="00136296" w:rsidP="00483B2C">
      <w:pPr>
        <w:jc w:val="both"/>
      </w:pPr>
      <w:r w:rsidRPr="002711A4">
        <w:tab/>
        <w:t>Эти органы не избираются и не всегда назначаются парламентом; чаще всего они формируются центральными и местными властями вместе с заинтересованными союзами- выразителями экономических интересов.</w:t>
      </w:r>
    </w:p>
    <w:p w:rsidR="00136296" w:rsidRPr="002711A4" w:rsidRDefault="00136296" w:rsidP="00483B2C">
      <w:pPr>
        <w:jc w:val="both"/>
      </w:pPr>
      <w:r w:rsidRPr="002711A4">
        <w:t>Другая группа государственно-частных органов хозяйственного регулирования - это советы по сферам деятельности, например научно-технический, военно-технический, по региональной политике, по внутренним водным путям сообщений, по профессиональному образованию. В отличие от отраслевых советов в них входят наряду с сотрудниками правительственных органов и экспертами представители самых разных отраслей, банков, различных фондов, объединений инженеров, профсоюзов, общественных движений. Их рекомендации относятся к принципиальной ориентации ГЭП, к направлениям расходования средств из бюджета и различных фондов.</w:t>
      </w:r>
    </w:p>
    <w:p w:rsidR="00136296" w:rsidRPr="002711A4" w:rsidRDefault="00136296" w:rsidP="00483B2C">
      <w:pPr>
        <w:jc w:val="both"/>
      </w:pPr>
      <w:r w:rsidRPr="002711A4">
        <w:tab/>
        <w:t>Это четвертая линия связи между носителями экономических интересов и ГРЭ. По этой линии происходит корректировка интересов частного хозяйства в соответствии с интересами других социальных, профессиональных, общественных групп.</w:t>
      </w:r>
    </w:p>
    <w:p w:rsidR="00136296" w:rsidRPr="002711A4" w:rsidRDefault="00136296" w:rsidP="00483B2C">
      <w:pPr>
        <w:jc w:val="both"/>
      </w:pPr>
      <w:r w:rsidRPr="002711A4">
        <w:tab/>
        <w:t>Существует многочисленные возможности воздействия носителей и выразителей хозяйственных интересов на ГЭП: демонстрации и манифестации, сбор подписей, обращения в суды, кампании гражданского неповиновения. Наиболее действенная из них - обоснованное обращение в суд в случае нарушения государственными органами хозяйственного регулирования экономических интересов, защищаемых конституцией или законами.</w:t>
      </w:r>
    </w:p>
    <w:p w:rsidR="00136296" w:rsidRPr="002711A4" w:rsidRDefault="00136296" w:rsidP="00483B2C">
      <w:pPr>
        <w:jc w:val="both"/>
      </w:pPr>
      <w:r w:rsidRPr="002711A4">
        <w:tab/>
        <w:t>Значительную и относительно самостоятельную роль в формировании общественного мнения, настроений избирателей, а через них и ГЭП играют средства массовой информации, церковь, особенно в католических и мусульманских странах, массовые общественные движения, например экологическое.</w:t>
      </w:r>
    </w:p>
    <w:p w:rsidR="00136296" w:rsidRPr="002711A4" w:rsidRDefault="00136296" w:rsidP="00483B2C">
      <w:pPr>
        <w:jc w:val="both"/>
      </w:pPr>
      <w:r w:rsidRPr="002711A4">
        <w:tab/>
      </w:r>
      <w:r w:rsidRPr="002711A4">
        <w:rPr>
          <w:b/>
          <w:sz w:val="28"/>
        </w:rPr>
        <w:t>Объекты ГРЭ</w:t>
      </w:r>
      <w:r w:rsidRPr="002711A4">
        <w:rPr>
          <w:sz w:val="28"/>
        </w:rPr>
        <w:t xml:space="preserve"> </w:t>
      </w:r>
      <w:r w:rsidRPr="002711A4">
        <w:t>- это сферы, отрасли, регионы, а также ситуации, явления и условия социально-экономической жизни страны, где возникли или могут возникнуть трудности, проблемы, не разрешаемые автоматически или разрешаемые в отдаленном будущем, причем снятие этих проблем настоятельно необходимо для нормального функционирования экономики и поддержания социальной стабильности.</w:t>
      </w:r>
    </w:p>
    <w:p w:rsidR="00136296" w:rsidRPr="002711A4" w:rsidRDefault="00136296" w:rsidP="00483B2C">
      <w:pPr>
        <w:jc w:val="both"/>
      </w:pPr>
      <w:r w:rsidRPr="002711A4">
        <w:rPr>
          <w:b/>
        </w:rPr>
        <w:t>Основные объекты ГРЭ</w:t>
      </w:r>
      <w:r w:rsidRPr="002711A4">
        <w:t>:</w:t>
      </w:r>
    </w:p>
    <w:p w:rsidR="00136296" w:rsidRPr="002711A4" w:rsidRDefault="00136296" w:rsidP="00483B2C">
      <w:pPr>
        <w:jc w:val="both"/>
      </w:pPr>
      <w:r w:rsidRPr="002711A4">
        <w:t>-экономический цикл;</w:t>
      </w:r>
    </w:p>
    <w:p w:rsidR="00136296" w:rsidRPr="002711A4" w:rsidRDefault="00136296" w:rsidP="00483B2C">
      <w:pPr>
        <w:jc w:val="both"/>
      </w:pPr>
      <w:r w:rsidRPr="002711A4">
        <w:t>-секторальная, отраслевая и региональная структуры хозяйства;</w:t>
      </w:r>
    </w:p>
    <w:p w:rsidR="00136296" w:rsidRPr="002711A4" w:rsidRDefault="00136296" w:rsidP="00483B2C">
      <w:pPr>
        <w:jc w:val="both"/>
      </w:pPr>
      <w:r w:rsidRPr="002711A4">
        <w:t>-условия накопления капитала;</w:t>
      </w:r>
    </w:p>
    <w:p w:rsidR="00136296" w:rsidRPr="002711A4" w:rsidRDefault="00136296" w:rsidP="00483B2C">
      <w:pPr>
        <w:jc w:val="both"/>
      </w:pPr>
      <w:r w:rsidRPr="002711A4">
        <w:t>-занятость;</w:t>
      </w:r>
    </w:p>
    <w:p w:rsidR="00136296" w:rsidRPr="002711A4" w:rsidRDefault="00136296" w:rsidP="00483B2C">
      <w:pPr>
        <w:jc w:val="both"/>
      </w:pPr>
      <w:r w:rsidRPr="002711A4">
        <w:t>-денежное обращение;</w:t>
      </w:r>
    </w:p>
    <w:p w:rsidR="00136296" w:rsidRPr="002711A4" w:rsidRDefault="00136296" w:rsidP="00483B2C">
      <w:pPr>
        <w:jc w:val="both"/>
      </w:pPr>
      <w:r w:rsidRPr="002711A4">
        <w:t>-платежный баланс;</w:t>
      </w:r>
    </w:p>
    <w:p w:rsidR="00136296" w:rsidRPr="002711A4" w:rsidRDefault="00136296" w:rsidP="00483B2C">
      <w:pPr>
        <w:jc w:val="both"/>
      </w:pPr>
      <w:r w:rsidRPr="002711A4">
        <w:t>-цены;</w:t>
      </w:r>
    </w:p>
    <w:p w:rsidR="00136296" w:rsidRPr="002711A4" w:rsidRDefault="00136296" w:rsidP="00483B2C">
      <w:pPr>
        <w:jc w:val="both"/>
      </w:pPr>
      <w:r w:rsidRPr="002711A4">
        <w:t>-НИОКР;</w:t>
      </w:r>
    </w:p>
    <w:p w:rsidR="00136296" w:rsidRPr="002711A4" w:rsidRDefault="00136296" w:rsidP="00483B2C">
      <w:pPr>
        <w:jc w:val="both"/>
      </w:pPr>
      <w:r w:rsidRPr="002711A4">
        <w:t>-условия конкуренции;</w:t>
      </w:r>
    </w:p>
    <w:p w:rsidR="00136296" w:rsidRPr="002711A4" w:rsidRDefault="00136296" w:rsidP="00483B2C">
      <w:pPr>
        <w:jc w:val="both"/>
      </w:pPr>
      <w:r w:rsidRPr="002711A4">
        <w:t>- социальные отношения, включая отношения между работодателями и работающими по найму, а также социальное обеспечение;</w:t>
      </w:r>
    </w:p>
    <w:p w:rsidR="00136296" w:rsidRPr="002711A4" w:rsidRDefault="00136296" w:rsidP="00483B2C">
      <w:pPr>
        <w:jc w:val="both"/>
      </w:pPr>
      <w:r w:rsidRPr="002711A4">
        <w:t>-подготовка и переподготовка кадров;</w:t>
      </w:r>
    </w:p>
    <w:p w:rsidR="00136296" w:rsidRPr="002711A4" w:rsidRDefault="00136296" w:rsidP="00483B2C">
      <w:pPr>
        <w:jc w:val="both"/>
      </w:pPr>
      <w:r w:rsidRPr="002711A4">
        <w:t>-окружающая среда;</w:t>
      </w:r>
    </w:p>
    <w:p w:rsidR="00136296" w:rsidRPr="002711A4" w:rsidRDefault="00136296" w:rsidP="00483B2C">
      <w:pPr>
        <w:jc w:val="both"/>
      </w:pPr>
      <w:r w:rsidRPr="002711A4">
        <w:t>-внешнеэкономические связи.</w:t>
      </w:r>
    </w:p>
    <w:p w:rsidR="00136296" w:rsidRPr="002711A4" w:rsidRDefault="00136296" w:rsidP="00483B2C">
      <w:pPr>
        <w:jc w:val="both"/>
      </w:pPr>
      <w:r w:rsidRPr="002711A4">
        <w:tab/>
        <w:t>Как видно, перечисленные объекты носят совершенно различный характер. Они охватывают макроэкономические процессы: хозяйственный цикл, накопление капитала в масштабах страны, отдельные отрасли, территориальные комплексы и даже отношения между субъектами; условия конкуренции; отношения между профсоюзами и объединениями предпринимателей, между государственными регулирующими органами.</w:t>
      </w:r>
    </w:p>
    <w:p w:rsidR="00136296" w:rsidRPr="002711A4" w:rsidRDefault="00136296" w:rsidP="00483B2C">
      <w:pPr>
        <w:jc w:val="both"/>
      </w:pPr>
    </w:p>
    <w:p w:rsidR="00136296" w:rsidRDefault="00136296" w:rsidP="00483B2C">
      <w:pPr>
        <w:tabs>
          <w:tab w:val="left" w:pos="6480"/>
        </w:tabs>
        <w:rPr>
          <w:b/>
          <w:sz w:val="40"/>
          <w:szCs w:val="40"/>
        </w:rPr>
      </w:pPr>
    </w:p>
    <w:p w:rsidR="00136296" w:rsidRPr="002711A4" w:rsidRDefault="00136296" w:rsidP="00483B2C">
      <w:pPr>
        <w:tabs>
          <w:tab w:val="left" w:pos="6480"/>
        </w:tabs>
        <w:rPr>
          <w:b/>
          <w:i/>
          <w:sz w:val="36"/>
          <w:szCs w:val="40"/>
        </w:rPr>
      </w:pPr>
      <w:r w:rsidRPr="002711A4">
        <w:rPr>
          <w:b/>
          <w:sz w:val="36"/>
          <w:szCs w:val="40"/>
        </w:rPr>
        <w:t>Функции государственного регулирования.</w:t>
      </w:r>
    </w:p>
    <w:p w:rsidR="00136296" w:rsidRDefault="00136296" w:rsidP="00483B2C">
      <w:pPr>
        <w:tabs>
          <w:tab w:val="left" w:pos="4050"/>
        </w:tabs>
        <w:rPr>
          <w:rFonts w:ascii="Arial" w:hAnsi="Arial" w:cs="Arial"/>
          <w:b/>
          <w:i/>
        </w:rPr>
      </w:pPr>
      <w:r>
        <w:rPr>
          <w:rFonts w:ascii="Arial" w:hAnsi="Arial" w:cs="Arial"/>
          <w:b/>
          <w:i/>
        </w:rPr>
        <w:tab/>
      </w:r>
    </w:p>
    <w:p w:rsidR="00136296" w:rsidRPr="002711A4" w:rsidRDefault="00136296" w:rsidP="00483B2C">
      <w:pPr>
        <w:jc w:val="both"/>
      </w:pPr>
      <w:r>
        <w:tab/>
      </w:r>
      <w:r w:rsidRPr="002711A4">
        <w:t>Роль государства в рыночной экономике проявляется через его функции.</w:t>
      </w:r>
      <w:r w:rsidRPr="002711A4">
        <w:br/>
        <w:t>Деятельность государства направлена на достижение генеральной цели - блага человека, его нравственного и физического благополучия, максимальной правовой и социальной защищенности личности.</w:t>
      </w:r>
    </w:p>
    <w:p w:rsidR="00136296" w:rsidRPr="002711A4" w:rsidRDefault="00136296" w:rsidP="00483B2C">
      <w:pPr>
        <w:pStyle w:val="12"/>
        <w:numPr>
          <w:ilvl w:val="0"/>
          <w:numId w:val="4"/>
        </w:numPr>
      </w:pPr>
      <w:r w:rsidRPr="002711A4">
        <w:rPr>
          <w:b/>
        </w:rPr>
        <w:t>Стимулирование сбалансированного экономического роста</w:t>
      </w:r>
      <w:r w:rsidRPr="002711A4">
        <w:t>:</w:t>
      </w:r>
    </w:p>
    <w:p w:rsidR="00136296" w:rsidRPr="002711A4" w:rsidRDefault="00136296" w:rsidP="00483B2C">
      <w:pPr>
        <w:jc w:val="both"/>
      </w:pPr>
      <w:r w:rsidRPr="002711A4">
        <w:t>Одна из важнейших функций — стабилизация экономики и стимулирование сбалансированного экономического роста. Системой определенных мер в области бюджетной, денежно-кредитной и фискальной политики государство пытается преодолеть кризисные явления, спад производства, снизить инфляцию. В этих целях оно стимулирует совокупный спрос на товары и услуги, инвестиции, занятость, регулирует банковский процент и налоговые ставки. В общем, государство для сглаживания циклических колебаний в период спада экономики проводит политику активизации всех хозяйственных процессов, а в период ее подъема стремится сдерживать деловую активность.</w:t>
      </w:r>
    </w:p>
    <w:p w:rsidR="00136296" w:rsidRPr="002711A4" w:rsidRDefault="00136296" w:rsidP="00483B2C">
      <w:pPr>
        <w:pStyle w:val="12"/>
        <w:numPr>
          <w:ilvl w:val="0"/>
          <w:numId w:val="2"/>
        </w:numPr>
      </w:pPr>
      <w:r w:rsidRPr="002711A4">
        <w:rPr>
          <w:b/>
        </w:rPr>
        <w:t>Обеспечение занятости</w:t>
      </w:r>
      <w:r w:rsidRPr="002711A4">
        <w:t>:</w:t>
      </w:r>
    </w:p>
    <w:p w:rsidR="00136296" w:rsidRPr="002711A4" w:rsidRDefault="00136296" w:rsidP="00483B2C">
      <w:pPr>
        <w:jc w:val="both"/>
      </w:pPr>
      <w:r w:rsidRPr="002711A4">
        <w:t>Также особо следует выделить функцию обеспечения занятости. Это одна из наиболее острых проблем в современной рыночной системе. Механизм рынка не реализует автоматически право на труд для тех, кто может и хочет работать. Для эффективной работы рынка требуется оптимальной резерв рабочей силы. Это ставит перед государством немало сложных проблем. Его обязанностью становится регулирование рынка рабочей силы с целью поддержания определенного уровня занятости, материального обеспечения людей, утративших рабочие места или не сумевших найти их. Известно, что рыночная экономика не обеспечивает полной занятости населения. В ней неизбежна вынужденная безработица (естественным считается ее уровень до 6%). Безработица не только серьезная социальная проблема, но и  снижение потребительского спроса и налоговых поступлений, рост расходов государства на пособия. Поэтому государство стремится обеспечить полную занятость трудоспособного населения, регулирует рынок рабочей силы, для чего создает соответствующие службы занятости, организует новые рабочие места, переподготовку и переквалификацию рабочей силы и т.д.</w:t>
      </w:r>
    </w:p>
    <w:p w:rsidR="00136296" w:rsidRPr="002711A4" w:rsidRDefault="00136296" w:rsidP="00483B2C">
      <w:pPr>
        <w:pStyle w:val="12"/>
        <w:numPr>
          <w:ilvl w:val="0"/>
          <w:numId w:val="2"/>
        </w:numPr>
      </w:pPr>
      <w:r w:rsidRPr="002711A4">
        <w:rPr>
          <w:b/>
        </w:rPr>
        <w:t>Регулирование цен</w:t>
      </w:r>
      <w:r w:rsidRPr="002711A4">
        <w:t>:</w:t>
      </w:r>
    </w:p>
    <w:p w:rsidR="00136296" w:rsidRPr="002711A4" w:rsidRDefault="00136296" w:rsidP="00483B2C">
      <w:pPr>
        <w:jc w:val="both"/>
      </w:pPr>
      <w:r w:rsidRPr="002711A4">
        <w:t>В сферу деятельности государства входит и регулирование цен. Значимость данной функции велика, поскольку динамика и структура цен объективно отражают состояние экономики. В свою очередь, цены активно влияют на структуру хозяйства, инвестиционный процесс, устойчивость национальной валюты, социальную атмосферу. В связи с этим государство обязано влиять на цены, используя различные методы воздействия, проводить определенную политику ценообразования. Например, в любой стране имеется множество товаров и услуг, цены на которые определяются государством: тарифы на железнодорожные перевозки, электроэнергию и др. Зачастую государство предоставляет ценовые субсидии, специальные доплаты производителям социально значимых товаров, устанавливает так называемые лимитные цены, определяя только их верхние границы.</w:t>
      </w:r>
    </w:p>
    <w:p w:rsidR="00136296" w:rsidRPr="002711A4" w:rsidRDefault="00136296" w:rsidP="00483B2C">
      <w:pPr>
        <w:pStyle w:val="12"/>
        <w:numPr>
          <w:ilvl w:val="0"/>
          <w:numId w:val="2"/>
        </w:numPr>
      </w:pPr>
      <w:r w:rsidRPr="002711A4">
        <w:rPr>
          <w:b/>
        </w:rPr>
        <w:t>Создание правовой основы</w:t>
      </w:r>
      <w:r w:rsidRPr="002711A4">
        <w:t>:</w:t>
      </w:r>
    </w:p>
    <w:p w:rsidR="00136296" w:rsidRPr="002711A4" w:rsidRDefault="00136296" w:rsidP="00483B2C">
      <w:pPr>
        <w:jc w:val="both"/>
      </w:pPr>
      <w:r w:rsidRPr="002711A4">
        <w:t>Одной из основных функций государства является создание правовой основы для принятия экономических решений. Государство разрабатывает и принимает законы, определяющие права собственности, регулирующие предпринимательскую деятельность, направленные на выпуск доброкачественных продуктов и медикаментов и т.д. Для контроля над соблюдением законов создаются специальные органы. Например, в США действует Комиссия по проблемам безопасности товаров широкого потребления, Управление по контролю над качеством продуктов питания, медикаментов и косметических средств и т.п.</w:t>
      </w:r>
    </w:p>
    <w:p w:rsidR="00136296" w:rsidRPr="002711A4" w:rsidRDefault="00136296" w:rsidP="00483B2C">
      <w:pPr>
        <w:pStyle w:val="12"/>
        <w:numPr>
          <w:ilvl w:val="0"/>
          <w:numId w:val="2"/>
        </w:numPr>
      </w:pPr>
      <w:r w:rsidRPr="002711A4">
        <w:rPr>
          <w:b/>
        </w:rPr>
        <w:t>Распределение ресурсов</w:t>
      </w:r>
      <w:r w:rsidRPr="002711A4">
        <w:t>:</w:t>
      </w:r>
    </w:p>
    <w:p w:rsidR="00136296" w:rsidRPr="002711A4" w:rsidRDefault="00136296" w:rsidP="00483B2C">
      <w:pPr>
        <w:jc w:val="both"/>
      </w:pPr>
      <w:r w:rsidRPr="002711A4">
        <w:t>Рыночные механизмы не обеспечивают рационального, с общественной точки зрения, распределения ресурсов. В этих случаях государство берет на себя функцию установления административных ограничений и стандартов, специальных налогов и дотаций, финансирования производства общественных благ или непосредственного управления их производством. Через регулирование инвестиций государство оказывает воздействие на темпы и пропорции общественного производства, используя при этом финансовый и кредитно- денежный механизмы. Инвестиции осуществляются как за счет государственного бюджета, местных бюджетов, так и за счет частных инвестиций, которые стимулируются с помощью налоговых льгот. Например, с целью стимулирования частных инвестиций, осуществляемых за счет кредитов, государство покрывает часть ссудного процента за счет собственных средств. Такая политика требует от государства гораздо меньше ресурсов, чем, если бы оно само занималось инвестированием проектов.</w:t>
      </w:r>
    </w:p>
    <w:p w:rsidR="00136296" w:rsidRPr="002711A4" w:rsidRDefault="00136296" w:rsidP="00483B2C">
      <w:pPr>
        <w:pStyle w:val="12"/>
        <w:numPr>
          <w:ilvl w:val="0"/>
          <w:numId w:val="2"/>
        </w:numPr>
      </w:pPr>
      <w:r w:rsidRPr="002711A4">
        <w:rPr>
          <w:b/>
        </w:rPr>
        <w:t>Регулирование рынка труда</w:t>
      </w:r>
      <w:r w:rsidRPr="002711A4">
        <w:t>:</w:t>
      </w:r>
    </w:p>
    <w:p w:rsidR="00136296" w:rsidRPr="002711A4" w:rsidRDefault="00136296" w:rsidP="00483B2C">
      <w:pPr>
        <w:jc w:val="both"/>
      </w:pPr>
      <w:r w:rsidRPr="002711A4">
        <w:t>Важная роль отводится государственному регулированию рынка труда, на котором производится оценка стоимости рабочей силы, определяются условия ее найма, в том числе оплата и условия труда, возможность профессионального роста, гарантии занятости и т.д. В нем отражаются основные тенденции в разделении труда, мобильность рабочей силы, масштабы и динамика безработицы. Для обеспечения социальной стабильности в обществе и предотвращения стихийного развития миграционных процессов государством принимаются меры по упорядочению и регулированию миграционных потоков, вводятся системы иммиграционного контроля, пресекаются незаконные действия в этой сфере, систематически анализируется состояние социально-трудовой сферы, разрабатываются социальные программы содействия занятости и т.д.</w:t>
      </w:r>
    </w:p>
    <w:p w:rsidR="00136296" w:rsidRPr="002711A4" w:rsidRDefault="00136296" w:rsidP="00483B2C">
      <w:pPr>
        <w:pStyle w:val="12"/>
        <w:numPr>
          <w:ilvl w:val="0"/>
          <w:numId w:val="2"/>
        </w:numPr>
        <w:rPr>
          <w:b/>
        </w:rPr>
      </w:pPr>
      <w:r w:rsidRPr="002711A4">
        <w:rPr>
          <w:b/>
        </w:rPr>
        <w:t>Обеспечение социальной защиты:</w:t>
      </w:r>
    </w:p>
    <w:p w:rsidR="00136296" w:rsidRPr="002711A4" w:rsidRDefault="00136296" w:rsidP="00483B2C">
      <w:pPr>
        <w:jc w:val="both"/>
      </w:pPr>
      <w:r w:rsidRPr="002711A4">
        <w:t>Для того чтобы сохранить кадровый потенциал в жизненно важных для развития общества сферах, обязательным элементом государственной политики перераспределения ресурсов должно стать обеспечение социальной защиты и социальной гарантии. Рынок признает справедливыми доходы, полученные в результате свободной конкуренции на рынках факторов производства, размеры доходов зависят от эффективности вложения факторов. В обществе есть люди, не владеющие ни землей, ни капиталом, ни трудом (неимущие, нетрудоспособные). Им нечего предъявлять на рынки факторов производства, они не участвуют в конкуренции, не получают никаких доходов.</w:t>
      </w:r>
      <w:r w:rsidRPr="002711A4">
        <w:br/>
        <w:t>Нетрудоспособными являются дети, люди преклонного возраста, инвалиды. В обществе существуют безработные, которые трудоспособны, но не могут найти рыночное применение своему труду. Даже людям, предъявляющим тот или иной фактор производства, рыночное распределение не гарантирует минимума доходов, обеспечивающих стандарт благосостояния. Рыночное распределение доходов неприменимо к тем, кто занят производством общественных товаров, их содержание становится заботой государства, а не рынка.</w:t>
      </w:r>
    </w:p>
    <w:p w:rsidR="00136296" w:rsidRPr="002711A4" w:rsidRDefault="00136296" w:rsidP="00483B2C">
      <w:pPr>
        <w:pStyle w:val="12"/>
        <w:numPr>
          <w:ilvl w:val="0"/>
          <w:numId w:val="2"/>
        </w:numPr>
        <w:rPr>
          <w:b/>
        </w:rPr>
      </w:pPr>
      <w:r w:rsidRPr="002711A4">
        <w:rPr>
          <w:b/>
        </w:rPr>
        <w:t>Сохранение и улучшение окружающей среды:</w:t>
      </w:r>
    </w:p>
    <w:p w:rsidR="00136296" w:rsidRPr="002711A4" w:rsidRDefault="00136296" w:rsidP="00483B2C">
      <w:pPr>
        <w:jc w:val="both"/>
      </w:pPr>
      <w:r w:rsidRPr="002711A4">
        <w:t>В рыночной экономике государство является главным гарантом сохранения и улучшения окружающей среды. Оно призвано производить предварительную экспертизу проектов строительства новых предприятий на их экологическую безопасность, запрещать производственную деятельность, наносящую вред здоровью людей, обязывать предпринимателей направлять капитал на восстановление разрушенной природной среды.</w:t>
      </w:r>
    </w:p>
    <w:p w:rsidR="00136296" w:rsidRPr="002711A4" w:rsidRDefault="00136296" w:rsidP="00483B2C">
      <w:pPr>
        <w:jc w:val="both"/>
      </w:pPr>
      <w:r w:rsidRPr="002711A4">
        <w:t>Перечень функций государства этим отнюдь не исчерпывается. Государство, пытаясь решить проблемы, неподвластные рынку, осуществляет антимонопольную политику с целью поддержания конкуренции, обеспечивает свободу предпринимательства, законность и порядок в хозяйственной жизни, стимулирует деловую активность и использование имеющихся научно-технических результатов. За государством всегда сохраняется организация денежного обращения и социального страхования, проведение глубоких структурных преобразований производства, решение вопросов фундаментальной науки, производство общественных благ, оказание помощи малорентабельным, но важным для хозяйства производствам, обеспечение устойчивости национальной валюты, контроль внешнеэкономической деятельности, включая организацию таможенной системы, и многие другие. Это так называемые классические функции государства, составляющие как бы нижнюю границу его вмешательства в рыночную экономику.</w:t>
      </w:r>
    </w:p>
    <w:p w:rsidR="00136296" w:rsidRPr="002711A4" w:rsidRDefault="00136296" w:rsidP="00483B2C">
      <w:r w:rsidRPr="002711A4">
        <w:tab/>
        <w:t>Однако в современном мире функции государства гораздо шире. С развитием общества, с изменениями в структуре общественного производства, сдвигами в его технической базе, ростом значимости отдельных сфер общественной жизни возрастает его роль в регулировании следующих социальных процессов: установление минимальных ставок оплаты труда; защита среды обитания человека; развитие инфраструктуры; продолжительность рабочего дня и времени отдыха; определение прожиточного минимума; пособия по безработице, различные виды пенсий и пособий малообеспеченным членам общества; дотации на школьное обучение и т.д.</w:t>
      </w:r>
      <w:r w:rsidRPr="002711A4">
        <w:rPr>
          <w:i/>
        </w:rPr>
        <w:t xml:space="preserve"> </w:t>
      </w:r>
      <w:r w:rsidRPr="002711A4">
        <w:t>Но следует помнить, что, если государство пытается делать больше, чем ему отмерено рыночной экономикой, - продолжает распределять производственные ресурсы, удерживает административный контроль над ценами, прощает предприятиям кредитную задолженность, сохраняет рабочие места в технологически отсталых производствах, пытается обеспечить высокую социальную защищенность населения без учета реальных возможностей экономики, то в народном хозяйстве консервируется отсталая структура производства, низкое качество продукции, увеличивается отставание от развитых стран в области научно-технического прогресса и уровня жизни народа. В результате страдают те, ради кого государство шло на превышение пределов разумного вмешательства в экономику. Тогда рано или поздно становится необходимым разгосударствление экономики избавление ее от чрезмерной государственной активности.</w:t>
      </w:r>
    </w:p>
    <w:p w:rsidR="00136296" w:rsidRPr="002711A4" w:rsidRDefault="00136296" w:rsidP="00483B2C">
      <w:pPr>
        <w:jc w:val="both"/>
        <w:rPr>
          <w:b/>
          <w:sz w:val="28"/>
        </w:rPr>
      </w:pPr>
    </w:p>
    <w:p w:rsidR="00136296" w:rsidRDefault="00136296" w:rsidP="00483B2C">
      <w:pPr>
        <w:jc w:val="both"/>
        <w:rPr>
          <w:b/>
          <w:sz w:val="28"/>
        </w:rPr>
      </w:pPr>
    </w:p>
    <w:p w:rsidR="00136296" w:rsidRPr="002711A4" w:rsidRDefault="00136296" w:rsidP="00483B2C">
      <w:pPr>
        <w:jc w:val="both"/>
        <w:rPr>
          <w:b/>
          <w:sz w:val="36"/>
        </w:rPr>
      </w:pPr>
      <w:r w:rsidRPr="002711A4">
        <w:rPr>
          <w:b/>
          <w:sz w:val="36"/>
        </w:rPr>
        <w:t>Заключение:</w:t>
      </w:r>
    </w:p>
    <w:p w:rsidR="00136296" w:rsidRDefault="00136296" w:rsidP="00483B2C">
      <w:pPr>
        <w:jc w:val="both"/>
        <w:rPr>
          <w:sz w:val="28"/>
          <w:szCs w:val="28"/>
        </w:rPr>
      </w:pPr>
      <w:r>
        <w:rPr>
          <w:sz w:val="28"/>
          <w:szCs w:val="28"/>
        </w:rPr>
        <w:tab/>
      </w:r>
    </w:p>
    <w:p w:rsidR="00136296" w:rsidRPr="002711A4" w:rsidRDefault="00136296" w:rsidP="002711A4">
      <w:pPr>
        <w:pStyle w:val="a7"/>
        <w:spacing w:after="0"/>
        <w:jc w:val="both"/>
        <w:rPr>
          <w:rFonts w:ascii="Times New Roman" w:hAnsi="Times New Roman"/>
          <w:sz w:val="24"/>
          <w:szCs w:val="24"/>
        </w:rPr>
      </w:pPr>
      <w:r w:rsidRPr="002711A4">
        <w:rPr>
          <w:sz w:val="32"/>
          <w:szCs w:val="28"/>
        </w:rPr>
        <w:tab/>
      </w:r>
      <w:r w:rsidRPr="002711A4">
        <w:rPr>
          <w:rFonts w:ascii="Times New Roman" w:hAnsi="Times New Roman"/>
          <w:sz w:val="24"/>
          <w:szCs w:val="24"/>
        </w:rPr>
        <w:t xml:space="preserve">Очень часто государство является первопричиной изменений экономического поведения предпринимателей. От решений, принимаемых правительством, зависят решения, принимаемые (или не принимаемые) на микро уровне. Правительственная политика достигает цели только тогда, когда она поощряет, а не указывает в директивном порядке. При создании благоприятных условий предпринимателям их частный интерес совпадет с интересом государства, то есть общества. Следовательно, государство должно просто сделать более доступной для предпринимателей ту сферу экономики, которая является для него наиболее приоритетной. </w:t>
      </w:r>
    </w:p>
    <w:p w:rsidR="00136296" w:rsidRPr="002711A4" w:rsidRDefault="00136296" w:rsidP="002711A4">
      <w:pPr>
        <w:pStyle w:val="a7"/>
        <w:spacing w:after="0"/>
        <w:jc w:val="both"/>
        <w:rPr>
          <w:rFonts w:ascii="Times New Roman" w:hAnsi="Times New Roman"/>
          <w:sz w:val="24"/>
          <w:szCs w:val="24"/>
        </w:rPr>
      </w:pPr>
      <w:r w:rsidRPr="002711A4">
        <w:rPr>
          <w:rFonts w:ascii="Times New Roman" w:hAnsi="Times New Roman"/>
          <w:sz w:val="24"/>
          <w:szCs w:val="24"/>
        </w:rPr>
        <w:t xml:space="preserve">Следует отметить, что государство не должно вмешиваться в те сферы экономики, где его вмешательство не является необходимым. Это не только ненужно, но и вредно для экономики. </w:t>
      </w:r>
    </w:p>
    <w:p w:rsidR="00136296" w:rsidRPr="002711A4" w:rsidRDefault="00136296" w:rsidP="002711A4">
      <w:pPr>
        <w:pStyle w:val="a7"/>
        <w:spacing w:after="0"/>
        <w:jc w:val="both"/>
        <w:rPr>
          <w:rFonts w:ascii="Times New Roman" w:hAnsi="Times New Roman"/>
          <w:sz w:val="24"/>
          <w:szCs w:val="24"/>
        </w:rPr>
      </w:pPr>
      <w:r w:rsidRPr="002711A4">
        <w:rPr>
          <w:rFonts w:ascii="Times New Roman" w:hAnsi="Times New Roman"/>
          <w:sz w:val="24"/>
          <w:szCs w:val="24"/>
        </w:rPr>
        <w:tab/>
        <w:t xml:space="preserve">В целом трудно переоценить роль государства в экономике. Оно создает условия для экономической деятельности, защищает предпринимателей от угрозы со стороны монополий, обеспечивает потребности общества в общественных товарах, обеспечивает социальную защиту малообеспеченных слоев населения, решает вопросы национальной обороны. С другой стороны, государственное вмешательство может в некоторых случаях заметно ослабить рыночный механизм и принести заметный вред экономике страны, как это было во Франции в конце 70-х - начале 80-х годов. Из-за слишком активного государственного вмешательства из страны начался отток капиталов, темпы экономического роста заметно упали. В таком случае необходима приватизация и де регулирование, что и было сделано в 1986 году. </w:t>
      </w:r>
    </w:p>
    <w:p w:rsidR="00136296" w:rsidRDefault="00136296" w:rsidP="002711A4">
      <w:pPr>
        <w:pStyle w:val="a7"/>
        <w:spacing w:after="0"/>
        <w:ind w:right="75"/>
        <w:jc w:val="both"/>
        <w:rPr>
          <w:rFonts w:ascii="Times New Roman" w:hAnsi="Times New Roman"/>
          <w:sz w:val="24"/>
          <w:szCs w:val="24"/>
        </w:rPr>
      </w:pPr>
      <w:r w:rsidRPr="002711A4">
        <w:rPr>
          <w:rFonts w:ascii="Times New Roman" w:hAnsi="Times New Roman"/>
          <w:sz w:val="24"/>
          <w:szCs w:val="24"/>
        </w:rPr>
        <w:tab/>
        <w:t>Конечно, вмешательство государства в экономические отношения не должно быть безграничным – экономика не должна быть излишне административно</w:t>
      </w:r>
      <w:r w:rsidRPr="002711A4">
        <w:rPr>
          <w:rFonts w:ascii="Times New Roman" w:hAnsi="Times New Roman"/>
          <w:sz w:val="24"/>
          <w:szCs w:val="24"/>
        </w:rPr>
        <w:br/>
        <w:t>«зарегулирована», так как это ущемляет экономическую свободу, приводит к коррупции государственного аппарата и возникновению теневой экономики.</w:t>
      </w:r>
      <w:r w:rsidRPr="002711A4">
        <w:rPr>
          <w:rFonts w:ascii="Times New Roman" w:hAnsi="Times New Roman"/>
          <w:sz w:val="24"/>
          <w:szCs w:val="24"/>
        </w:rPr>
        <w:br/>
        <w:t>Государство не должно вмешиваться в те сферы экономики, где его вмешательство не является необходимым. Это не только ненужно, но и вредно для экономики.</w:t>
      </w:r>
    </w:p>
    <w:p w:rsidR="00136296" w:rsidRDefault="00136296" w:rsidP="002711A4">
      <w:pPr>
        <w:pStyle w:val="a7"/>
        <w:spacing w:after="0"/>
        <w:ind w:right="75"/>
        <w:jc w:val="both"/>
        <w:rPr>
          <w:rFonts w:ascii="Times New Roman" w:hAnsi="Times New Roman"/>
          <w:sz w:val="24"/>
          <w:szCs w:val="24"/>
        </w:rPr>
      </w:pPr>
    </w:p>
    <w:p w:rsidR="00136296" w:rsidRDefault="00136296" w:rsidP="002711A4">
      <w:pPr>
        <w:pStyle w:val="a7"/>
        <w:spacing w:after="0"/>
        <w:ind w:right="75"/>
        <w:jc w:val="both"/>
        <w:rPr>
          <w:rFonts w:ascii="Times New Roman" w:hAnsi="Times New Roman"/>
          <w:sz w:val="24"/>
          <w:szCs w:val="24"/>
        </w:rPr>
      </w:pPr>
    </w:p>
    <w:p w:rsidR="00136296" w:rsidRDefault="00136296" w:rsidP="002711A4">
      <w:pPr>
        <w:pStyle w:val="a7"/>
        <w:spacing w:after="0"/>
        <w:ind w:right="75"/>
        <w:jc w:val="both"/>
        <w:rPr>
          <w:rFonts w:ascii="Times New Roman" w:hAnsi="Times New Roman"/>
          <w:sz w:val="24"/>
          <w:szCs w:val="24"/>
        </w:rPr>
      </w:pPr>
    </w:p>
    <w:p w:rsidR="00136296" w:rsidRDefault="00136296" w:rsidP="002711A4">
      <w:pPr>
        <w:pStyle w:val="a7"/>
        <w:spacing w:after="0"/>
        <w:ind w:right="75"/>
        <w:jc w:val="both"/>
        <w:rPr>
          <w:rFonts w:ascii="Times New Roman" w:hAnsi="Times New Roman"/>
          <w:sz w:val="24"/>
          <w:szCs w:val="24"/>
        </w:rPr>
      </w:pPr>
    </w:p>
    <w:p w:rsidR="00136296" w:rsidRDefault="00136296" w:rsidP="002711A4">
      <w:pPr>
        <w:pStyle w:val="a7"/>
        <w:spacing w:after="0"/>
        <w:ind w:right="75"/>
        <w:jc w:val="both"/>
        <w:rPr>
          <w:rFonts w:ascii="Times New Roman" w:hAnsi="Times New Roman"/>
          <w:sz w:val="24"/>
          <w:szCs w:val="24"/>
        </w:rPr>
      </w:pPr>
    </w:p>
    <w:p w:rsidR="00136296" w:rsidRDefault="00136296" w:rsidP="002711A4">
      <w:pPr>
        <w:pStyle w:val="a7"/>
        <w:spacing w:after="0"/>
        <w:ind w:right="75"/>
        <w:jc w:val="both"/>
        <w:rPr>
          <w:rFonts w:ascii="Times New Roman" w:hAnsi="Times New Roman"/>
          <w:sz w:val="24"/>
          <w:szCs w:val="24"/>
        </w:rPr>
      </w:pPr>
    </w:p>
    <w:p w:rsidR="00136296" w:rsidRDefault="00136296" w:rsidP="002711A4">
      <w:pPr>
        <w:pStyle w:val="a7"/>
        <w:spacing w:after="0"/>
        <w:ind w:right="75"/>
        <w:jc w:val="both"/>
        <w:rPr>
          <w:rFonts w:ascii="Times New Roman" w:hAnsi="Times New Roman"/>
          <w:sz w:val="24"/>
          <w:szCs w:val="24"/>
        </w:rPr>
      </w:pPr>
    </w:p>
    <w:p w:rsidR="00136296" w:rsidRDefault="00136296" w:rsidP="002711A4">
      <w:pPr>
        <w:pStyle w:val="a7"/>
        <w:spacing w:after="0"/>
        <w:ind w:right="75"/>
        <w:jc w:val="both"/>
        <w:rPr>
          <w:rFonts w:ascii="Times New Roman" w:hAnsi="Times New Roman"/>
          <w:sz w:val="24"/>
          <w:szCs w:val="24"/>
        </w:rPr>
      </w:pPr>
    </w:p>
    <w:p w:rsidR="00136296" w:rsidRDefault="00136296" w:rsidP="002711A4">
      <w:pPr>
        <w:pStyle w:val="a7"/>
        <w:spacing w:after="0"/>
        <w:ind w:right="75"/>
        <w:jc w:val="both"/>
        <w:rPr>
          <w:rFonts w:ascii="Times New Roman" w:hAnsi="Times New Roman"/>
          <w:b/>
          <w:sz w:val="24"/>
          <w:szCs w:val="24"/>
        </w:rPr>
      </w:pPr>
    </w:p>
    <w:p w:rsidR="00136296" w:rsidRDefault="00136296" w:rsidP="002711A4">
      <w:pPr>
        <w:pStyle w:val="a7"/>
        <w:spacing w:after="0"/>
        <w:ind w:right="75"/>
        <w:jc w:val="both"/>
        <w:rPr>
          <w:rFonts w:ascii="Times New Roman" w:hAnsi="Times New Roman"/>
          <w:b/>
          <w:sz w:val="24"/>
          <w:szCs w:val="24"/>
        </w:rPr>
      </w:pPr>
    </w:p>
    <w:p w:rsidR="00136296" w:rsidRPr="002711A4" w:rsidRDefault="00136296" w:rsidP="002711A4">
      <w:pPr>
        <w:pStyle w:val="a7"/>
        <w:spacing w:after="0"/>
        <w:ind w:right="75"/>
        <w:jc w:val="both"/>
        <w:rPr>
          <w:rFonts w:ascii="Times New Roman" w:hAnsi="Times New Roman"/>
          <w:sz w:val="24"/>
          <w:szCs w:val="24"/>
        </w:rPr>
      </w:pPr>
      <w:r w:rsidRPr="002711A4">
        <w:rPr>
          <w:rFonts w:ascii="Times New Roman" w:hAnsi="Times New Roman"/>
          <w:b/>
          <w:sz w:val="24"/>
          <w:szCs w:val="24"/>
        </w:rPr>
        <w:t>Список литературы</w:t>
      </w:r>
      <w:r>
        <w:rPr>
          <w:rFonts w:ascii="Times New Roman" w:hAnsi="Times New Roman"/>
          <w:sz w:val="24"/>
          <w:szCs w:val="24"/>
        </w:rPr>
        <w:t>:</w:t>
      </w:r>
    </w:p>
    <w:p w:rsidR="00136296" w:rsidRDefault="00136296" w:rsidP="002711A4">
      <w:r>
        <w:tab/>
        <w:t>1. Экономическая теория. Учебник. Под общ. ред. акад. В.И. Видяпина, А. И. Добрынина, Г.П. Журавлевой, Л.С. Тарасевича.</w:t>
      </w:r>
    </w:p>
    <w:p w:rsidR="00136296" w:rsidRDefault="00136296" w:rsidP="002711A4">
      <w:r w:rsidRPr="002711A4">
        <w:t>Для подготовки данной работы были использованы материалы с сайтов</w:t>
      </w:r>
      <w:r>
        <w:t>:</w:t>
      </w:r>
    </w:p>
    <w:p w:rsidR="00136296" w:rsidRDefault="00136296" w:rsidP="002711A4">
      <w:r w:rsidRPr="005C0FFB">
        <w:t xml:space="preserve">http://www.ef.wwww4.com/ </w:t>
      </w:r>
    </w:p>
    <w:p w:rsidR="00136296" w:rsidRDefault="00136296" w:rsidP="002711A4">
      <w:r w:rsidRPr="005C0FFB">
        <w:t>www.5ballov.ru</w:t>
      </w:r>
    </w:p>
    <w:p w:rsidR="00136296" w:rsidRDefault="00136296" w:rsidP="002711A4">
      <w:r w:rsidRPr="001A6F8D">
        <w:t>www.BestReferat.ru</w:t>
      </w:r>
    </w:p>
    <w:p w:rsidR="00136296" w:rsidRPr="001A6F8D" w:rsidRDefault="00136296" w:rsidP="002711A4">
      <w:r w:rsidRPr="001A6F8D">
        <w:t>revolution</w:t>
      </w:r>
    </w:p>
    <w:p w:rsidR="00136296" w:rsidRPr="002711A4" w:rsidRDefault="00136296" w:rsidP="002711A4">
      <w:pPr>
        <w:rPr>
          <w:szCs w:val="28"/>
        </w:rPr>
      </w:pPr>
    </w:p>
    <w:p w:rsidR="00136296" w:rsidRPr="002711A4" w:rsidRDefault="00136296" w:rsidP="002711A4">
      <w:pPr>
        <w:rPr>
          <w:sz w:val="28"/>
          <w:szCs w:val="28"/>
        </w:rPr>
      </w:pPr>
    </w:p>
    <w:p w:rsidR="00136296" w:rsidRPr="002711A4" w:rsidRDefault="00136296" w:rsidP="006D6D3C">
      <w:pPr>
        <w:rPr>
          <w:sz w:val="28"/>
          <w:szCs w:val="28"/>
        </w:rPr>
      </w:pPr>
    </w:p>
    <w:p w:rsidR="00136296" w:rsidRPr="006D6D3C" w:rsidRDefault="00136296" w:rsidP="006D6D3C">
      <w:pPr>
        <w:rPr>
          <w:b/>
          <w:sz w:val="28"/>
          <w:szCs w:val="28"/>
        </w:rPr>
      </w:pPr>
    </w:p>
    <w:p w:rsidR="00136296" w:rsidRPr="006D6D3C" w:rsidRDefault="00136296" w:rsidP="006D6D3C">
      <w:pPr>
        <w:rPr>
          <w:b/>
          <w:sz w:val="28"/>
          <w:szCs w:val="28"/>
        </w:rPr>
      </w:pPr>
    </w:p>
    <w:p w:rsidR="00136296" w:rsidRPr="006D6D3C" w:rsidRDefault="00136296" w:rsidP="006D6D3C">
      <w:pPr>
        <w:rPr>
          <w:sz w:val="28"/>
          <w:szCs w:val="28"/>
        </w:rPr>
      </w:pPr>
      <w:bookmarkStart w:id="0" w:name="_GoBack"/>
      <w:bookmarkEnd w:id="0"/>
    </w:p>
    <w:sectPr w:rsidR="00136296" w:rsidRPr="006D6D3C" w:rsidSect="00F0428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296" w:rsidRDefault="00136296" w:rsidP="00F04286">
      <w:r>
        <w:separator/>
      </w:r>
    </w:p>
  </w:endnote>
  <w:endnote w:type="continuationSeparator" w:id="0">
    <w:p w:rsidR="00136296" w:rsidRDefault="00136296" w:rsidP="00F0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296" w:rsidRDefault="007805F3">
    <w:pPr>
      <w:pStyle w:val="a5"/>
    </w:pP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position:absolute;margin-left:553.85pt;margin-top:796.15pt;width:40.35pt;height:34.75pt;rotation:360;z-index:251657728;mso-position-horizontal-relative:page;mso-position-vertical-relative:page" filled="f" fillcolor="#4f81bd" stroked="f" strokecolor="#737373">
          <v:fill color2="#a7bfde" type="pattern"/>
          <v:textbox>
            <w:txbxContent>
              <w:p w:rsidR="00136296" w:rsidRDefault="00136296" w:rsidP="00C62BA4">
                <w:pPr>
                  <w:pStyle w:val="a5"/>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Pr="00F128AD">
                  <w:rPr>
                    <w:noProof/>
                    <w:sz w:val="28"/>
                    <w:szCs w:val="28"/>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296" w:rsidRDefault="00136296" w:rsidP="00F04286">
      <w:r>
        <w:separator/>
      </w:r>
    </w:p>
  </w:footnote>
  <w:footnote w:type="continuationSeparator" w:id="0">
    <w:p w:rsidR="00136296" w:rsidRDefault="00136296" w:rsidP="00F04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903AD"/>
    <w:multiLevelType w:val="hybridMultilevel"/>
    <w:tmpl w:val="7820E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2AA6EE1"/>
    <w:multiLevelType w:val="hybridMultilevel"/>
    <w:tmpl w:val="521695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8675A2E"/>
    <w:multiLevelType w:val="hybridMultilevel"/>
    <w:tmpl w:val="1438E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9A32B0C"/>
    <w:multiLevelType w:val="hybridMultilevel"/>
    <w:tmpl w:val="628047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741765CE"/>
    <w:multiLevelType w:val="hybridMultilevel"/>
    <w:tmpl w:val="A96E7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E89"/>
    <w:rsid w:val="00000026"/>
    <w:rsid w:val="000B4660"/>
    <w:rsid w:val="000E0BA9"/>
    <w:rsid w:val="00136296"/>
    <w:rsid w:val="001A6F8D"/>
    <w:rsid w:val="00247603"/>
    <w:rsid w:val="002711A4"/>
    <w:rsid w:val="003459C2"/>
    <w:rsid w:val="00431B85"/>
    <w:rsid w:val="00483B2C"/>
    <w:rsid w:val="004B4E89"/>
    <w:rsid w:val="005162D9"/>
    <w:rsid w:val="005C0FFB"/>
    <w:rsid w:val="006D673C"/>
    <w:rsid w:val="006D6D3C"/>
    <w:rsid w:val="007805F3"/>
    <w:rsid w:val="008F2548"/>
    <w:rsid w:val="008F48FA"/>
    <w:rsid w:val="00925DBB"/>
    <w:rsid w:val="00A7721A"/>
    <w:rsid w:val="00A951EE"/>
    <w:rsid w:val="00B56EB8"/>
    <w:rsid w:val="00BD3C2D"/>
    <w:rsid w:val="00C62BA4"/>
    <w:rsid w:val="00D13CDF"/>
    <w:rsid w:val="00D770BD"/>
    <w:rsid w:val="00EB51AF"/>
    <w:rsid w:val="00F04286"/>
    <w:rsid w:val="00F07987"/>
    <w:rsid w:val="00F128AD"/>
    <w:rsid w:val="00F71066"/>
    <w:rsid w:val="00F84BF8"/>
    <w:rsid w:val="00F85C42"/>
    <w:rsid w:val="00FF5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12B89261-6634-4BEF-AC07-3023170C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E89"/>
    <w:rPr>
      <w:rFonts w:ascii="Times New Roman" w:hAnsi="Times New Roman"/>
      <w:sz w:val="24"/>
      <w:szCs w:val="24"/>
    </w:rPr>
  </w:style>
  <w:style w:type="paragraph" w:styleId="1">
    <w:name w:val="heading 1"/>
    <w:basedOn w:val="a"/>
    <w:link w:val="10"/>
    <w:qFormat/>
    <w:rsid w:val="004B4E89"/>
    <w:pPr>
      <w:outlineLvl w:val="0"/>
    </w:pPr>
    <w:rPr>
      <w:b/>
      <w:bCs/>
      <w:color w:val="00000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інтервалів1"/>
    <w:rsid w:val="004B4E89"/>
    <w:rPr>
      <w:rFonts w:ascii="Times New Roman" w:hAnsi="Times New Roman"/>
      <w:sz w:val="24"/>
      <w:szCs w:val="24"/>
    </w:rPr>
  </w:style>
  <w:style w:type="character" w:customStyle="1" w:styleId="10">
    <w:name w:val="Заголовок 1 Знак"/>
    <w:basedOn w:val="a0"/>
    <w:link w:val="1"/>
    <w:locked/>
    <w:rsid w:val="004B4E89"/>
    <w:rPr>
      <w:rFonts w:ascii="Times New Roman" w:hAnsi="Times New Roman" w:cs="Times New Roman"/>
      <w:b/>
      <w:bCs/>
      <w:color w:val="000000"/>
      <w:kern w:val="36"/>
      <w:sz w:val="24"/>
      <w:szCs w:val="24"/>
      <w:lang w:val="x-none" w:eastAsia="ru-RU"/>
    </w:rPr>
  </w:style>
  <w:style w:type="paragraph" w:styleId="a3">
    <w:name w:val="header"/>
    <w:basedOn w:val="a"/>
    <w:link w:val="a4"/>
    <w:semiHidden/>
    <w:rsid w:val="00F04286"/>
    <w:pPr>
      <w:tabs>
        <w:tab w:val="center" w:pos="4677"/>
        <w:tab w:val="right" w:pos="9355"/>
      </w:tabs>
    </w:pPr>
  </w:style>
  <w:style w:type="character" w:customStyle="1" w:styleId="a4">
    <w:name w:val="Верхній колонтитул Знак"/>
    <w:basedOn w:val="a0"/>
    <w:link w:val="a3"/>
    <w:semiHidden/>
    <w:locked/>
    <w:rsid w:val="00F04286"/>
    <w:rPr>
      <w:rFonts w:ascii="Times New Roman" w:hAnsi="Times New Roman" w:cs="Times New Roman"/>
      <w:sz w:val="24"/>
      <w:szCs w:val="24"/>
      <w:lang w:val="x-none" w:eastAsia="ru-RU"/>
    </w:rPr>
  </w:style>
  <w:style w:type="paragraph" w:styleId="a5">
    <w:name w:val="footer"/>
    <w:basedOn w:val="a"/>
    <w:link w:val="a6"/>
    <w:rsid w:val="00F04286"/>
    <w:pPr>
      <w:tabs>
        <w:tab w:val="center" w:pos="4677"/>
        <w:tab w:val="right" w:pos="9355"/>
      </w:tabs>
    </w:pPr>
  </w:style>
  <w:style w:type="character" w:customStyle="1" w:styleId="a6">
    <w:name w:val="Нижній колонтитул Знак"/>
    <w:basedOn w:val="a0"/>
    <w:link w:val="a5"/>
    <w:locked/>
    <w:rsid w:val="00F04286"/>
    <w:rPr>
      <w:rFonts w:ascii="Times New Roman" w:hAnsi="Times New Roman" w:cs="Times New Roman"/>
      <w:sz w:val="24"/>
      <w:szCs w:val="24"/>
      <w:lang w:val="x-none" w:eastAsia="ru-RU"/>
    </w:rPr>
  </w:style>
  <w:style w:type="paragraph" w:styleId="a7">
    <w:name w:val="Normal (Web)"/>
    <w:basedOn w:val="a"/>
    <w:rsid w:val="00247603"/>
    <w:pPr>
      <w:spacing w:after="150"/>
    </w:pPr>
    <w:rPr>
      <w:rFonts w:ascii="Verdana" w:hAnsi="Verdana"/>
      <w:color w:val="000000"/>
      <w:sz w:val="17"/>
      <w:szCs w:val="17"/>
    </w:rPr>
  </w:style>
  <w:style w:type="paragraph" w:customStyle="1" w:styleId="12">
    <w:name w:val="Абзац списку1"/>
    <w:basedOn w:val="a"/>
    <w:rsid w:val="00F71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4043</Words>
  <Characters>23050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Reanimator Extreme Edition</Company>
  <LinksUpToDate>false</LinksUpToDate>
  <CharactersWithSpaces>27039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Кошка</dc:creator>
  <cp:keywords/>
  <dc:description/>
  <cp:lastModifiedBy>Irina</cp:lastModifiedBy>
  <cp:revision>2</cp:revision>
  <dcterms:created xsi:type="dcterms:W3CDTF">2014-08-16T05:28:00Z</dcterms:created>
  <dcterms:modified xsi:type="dcterms:W3CDTF">2014-08-16T05:28:00Z</dcterms:modified>
</cp:coreProperties>
</file>