
<file path=[Content_Types].xml><?xml version="1.0" encoding="utf-8"?>
<Types xmlns="http://schemas.openxmlformats.org/package/2006/content-types">
  <Default Extension="png" ContentType="image/png"/>
  <Default Extension="emf" ContentType="image/x-emf"/>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E4CEE" w:rsidRDefault="00EE4CEE" w:rsidP="00957001">
      <w:pPr>
        <w:jc w:val="center"/>
        <w:rPr>
          <w:b/>
          <w:caps/>
        </w:rPr>
      </w:pPr>
    </w:p>
    <w:p w:rsidR="00957001" w:rsidRDefault="00957001" w:rsidP="00957001">
      <w:pPr>
        <w:jc w:val="center"/>
        <w:rPr>
          <w:b/>
          <w:caps/>
        </w:rPr>
      </w:pPr>
      <w:r w:rsidRPr="00207C0E">
        <w:rPr>
          <w:b/>
          <w:caps/>
        </w:rPr>
        <w:t xml:space="preserve">федеральное </w:t>
      </w:r>
      <w:r>
        <w:rPr>
          <w:b/>
          <w:caps/>
        </w:rPr>
        <w:t>агентство по образованию россии</w:t>
      </w:r>
    </w:p>
    <w:p w:rsidR="00957001" w:rsidRDefault="00957001" w:rsidP="00957001">
      <w:pPr>
        <w:ind w:firstLine="360"/>
        <w:jc w:val="center"/>
        <w:rPr>
          <w:b/>
          <w:caps/>
        </w:rPr>
      </w:pPr>
      <w:r>
        <w:rPr>
          <w:b/>
          <w:caps/>
        </w:rPr>
        <w:t>московский государственный технический университет</w:t>
      </w:r>
    </w:p>
    <w:p w:rsidR="00957001" w:rsidRDefault="00957001" w:rsidP="00957001">
      <w:pPr>
        <w:pBdr>
          <w:bottom w:val="single" w:sz="6" w:space="1" w:color="auto"/>
        </w:pBdr>
        <w:ind w:firstLine="360"/>
        <w:jc w:val="center"/>
        <w:rPr>
          <w:b/>
          <w:caps/>
        </w:rPr>
      </w:pPr>
      <w:r>
        <w:rPr>
          <w:b/>
          <w:caps/>
        </w:rPr>
        <w:t>«МАМИ»</w:t>
      </w:r>
    </w:p>
    <w:p w:rsidR="00957001" w:rsidRDefault="00957001" w:rsidP="00957001">
      <w:pPr>
        <w:ind w:firstLine="357"/>
        <w:jc w:val="center"/>
        <w:rPr>
          <w:b/>
        </w:rPr>
      </w:pPr>
      <w:r>
        <w:rPr>
          <w:b/>
        </w:rPr>
        <w:t>Экономический факультет</w:t>
      </w:r>
    </w:p>
    <w:p w:rsidR="00957001" w:rsidRDefault="00957001" w:rsidP="00957001">
      <w:pPr>
        <w:ind w:firstLine="357"/>
        <w:jc w:val="center"/>
        <w:rPr>
          <w:b/>
        </w:rPr>
      </w:pPr>
      <w:r>
        <w:rPr>
          <w:b/>
        </w:rPr>
        <w:t>Кафедра «Экономика и организация производства»</w:t>
      </w:r>
    </w:p>
    <w:p w:rsidR="00957001" w:rsidRPr="004F0538" w:rsidRDefault="00957001" w:rsidP="00957001">
      <w:pPr>
        <w:ind w:firstLine="357"/>
        <w:jc w:val="right"/>
        <w:rPr>
          <w:b/>
          <w:i/>
          <w:caps/>
          <w:sz w:val="28"/>
          <w:szCs w:val="28"/>
        </w:rPr>
      </w:pPr>
    </w:p>
    <w:p w:rsidR="00957001" w:rsidRDefault="00957001" w:rsidP="00957001">
      <w:pPr>
        <w:ind w:firstLine="357"/>
        <w:jc w:val="right"/>
        <w:rPr>
          <w:i/>
          <w:caps/>
        </w:rPr>
      </w:pPr>
    </w:p>
    <w:p w:rsidR="00957001" w:rsidRDefault="00957001" w:rsidP="00957001">
      <w:pPr>
        <w:ind w:firstLine="357"/>
        <w:jc w:val="right"/>
        <w:rPr>
          <w:i/>
          <w:caps/>
        </w:rPr>
      </w:pPr>
      <w:r>
        <w:rPr>
          <w:i/>
          <w:caps/>
        </w:rPr>
        <w:t>«допустить к защите»</w:t>
      </w:r>
    </w:p>
    <w:p w:rsidR="00957001" w:rsidRDefault="00957001" w:rsidP="00957001">
      <w:pPr>
        <w:ind w:firstLine="357"/>
        <w:jc w:val="right"/>
        <w:rPr>
          <w:i/>
        </w:rPr>
      </w:pPr>
      <w:r>
        <w:rPr>
          <w:i/>
        </w:rPr>
        <w:t>Заведующий кафедрой</w:t>
      </w:r>
    </w:p>
    <w:p w:rsidR="00957001" w:rsidRDefault="00957001" w:rsidP="00957001">
      <w:pPr>
        <w:ind w:firstLine="357"/>
        <w:jc w:val="right"/>
        <w:rPr>
          <w:i/>
        </w:rPr>
      </w:pPr>
    </w:p>
    <w:p w:rsidR="00957001" w:rsidRDefault="00957001" w:rsidP="00957001">
      <w:pPr>
        <w:ind w:firstLine="357"/>
        <w:jc w:val="right"/>
        <w:rPr>
          <w:i/>
        </w:rPr>
      </w:pPr>
      <w:r>
        <w:rPr>
          <w:i/>
        </w:rPr>
        <w:t>___________________ (________________)</w:t>
      </w:r>
    </w:p>
    <w:p w:rsidR="00957001" w:rsidRDefault="00957001" w:rsidP="00957001">
      <w:pPr>
        <w:ind w:firstLine="357"/>
        <w:jc w:val="center"/>
        <w:rPr>
          <w:i/>
          <w:vertAlign w:val="superscript"/>
        </w:rPr>
      </w:pPr>
      <w:r>
        <w:rPr>
          <w:i/>
          <w:vertAlign w:val="superscript"/>
        </w:rPr>
        <w:t xml:space="preserve">                                                                                                                                   (подпись)                                 (фамилия инициалы)</w:t>
      </w:r>
    </w:p>
    <w:p w:rsidR="00957001" w:rsidRDefault="00957001" w:rsidP="00957001">
      <w:pPr>
        <w:ind w:firstLine="357"/>
        <w:jc w:val="right"/>
      </w:pPr>
      <w:r>
        <w:rPr>
          <w:i/>
        </w:rPr>
        <w:t xml:space="preserve">«_____»  _______________ </w:t>
      </w:r>
      <w:r w:rsidRPr="00E02222">
        <w:rPr>
          <w:b/>
          <w:i/>
        </w:rPr>
        <w:t>20</w:t>
      </w:r>
      <w:r>
        <w:rPr>
          <w:i/>
        </w:rPr>
        <w:t>______</w:t>
      </w:r>
      <w:r>
        <w:t>г.</w:t>
      </w:r>
    </w:p>
    <w:p w:rsidR="00957001" w:rsidRDefault="00957001" w:rsidP="00957001">
      <w:pPr>
        <w:ind w:firstLine="357"/>
        <w:jc w:val="right"/>
      </w:pPr>
    </w:p>
    <w:p w:rsidR="00957001" w:rsidRDefault="00957001" w:rsidP="00B86F48"/>
    <w:p w:rsidR="00957001" w:rsidRDefault="00957001" w:rsidP="00957001">
      <w:pPr>
        <w:ind w:firstLine="357"/>
        <w:jc w:val="right"/>
      </w:pPr>
    </w:p>
    <w:p w:rsidR="00957001" w:rsidRDefault="00957001" w:rsidP="00957001">
      <w:pPr>
        <w:ind w:firstLine="357"/>
        <w:jc w:val="right"/>
      </w:pPr>
    </w:p>
    <w:p w:rsidR="00957001" w:rsidRPr="001819C1" w:rsidRDefault="00957001" w:rsidP="00957001">
      <w:pPr>
        <w:pStyle w:val="1"/>
        <w:rPr>
          <w:caps/>
          <w:sz w:val="40"/>
          <w:szCs w:val="40"/>
        </w:rPr>
      </w:pPr>
      <w:r w:rsidRPr="001819C1">
        <w:rPr>
          <w:caps/>
          <w:sz w:val="40"/>
          <w:szCs w:val="40"/>
        </w:rPr>
        <w:t xml:space="preserve">пояснительная записка </w:t>
      </w:r>
    </w:p>
    <w:p w:rsidR="00957001" w:rsidRDefault="00957001" w:rsidP="00957001">
      <w:pPr>
        <w:pStyle w:val="1"/>
        <w:rPr>
          <w:caps/>
          <w:sz w:val="40"/>
          <w:szCs w:val="40"/>
        </w:rPr>
      </w:pPr>
      <w:r w:rsidRPr="001819C1">
        <w:rPr>
          <w:caps/>
          <w:sz w:val="40"/>
          <w:szCs w:val="40"/>
        </w:rPr>
        <w:t>к дипломной работе</w:t>
      </w:r>
    </w:p>
    <w:p w:rsidR="00957001" w:rsidRDefault="00957001" w:rsidP="00957001"/>
    <w:p w:rsidR="00957001" w:rsidRPr="00994246" w:rsidRDefault="00957001" w:rsidP="00957001"/>
    <w:p w:rsidR="00957001" w:rsidRDefault="00957001" w:rsidP="00957001">
      <w:pPr>
        <w:jc w:val="both"/>
        <w:rPr>
          <w:sz w:val="28"/>
          <w:szCs w:val="28"/>
        </w:rPr>
      </w:pPr>
      <w:r>
        <w:rPr>
          <w:sz w:val="28"/>
          <w:szCs w:val="28"/>
        </w:rPr>
        <w:t xml:space="preserve">На тему: </w:t>
      </w:r>
      <w:r w:rsidRPr="00957001">
        <w:rPr>
          <w:sz w:val="28"/>
          <w:szCs w:val="28"/>
          <w:u w:val="single"/>
        </w:rPr>
        <w:t xml:space="preserve"> </w:t>
      </w:r>
      <w:r w:rsidRPr="000C4CA4">
        <w:rPr>
          <w:sz w:val="28"/>
          <w:szCs w:val="28"/>
          <w:u w:val="single"/>
        </w:rPr>
        <w:t>Разработка мероприятий по ра</w:t>
      </w:r>
      <w:r>
        <w:rPr>
          <w:sz w:val="28"/>
          <w:szCs w:val="28"/>
          <w:u w:val="single"/>
        </w:rPr>
        <w:t xml:space="preserve">сширению сбытовой деятельности ЗАО Торговый Дом «Тепличный» </w:t>
      </w:r>
      <w:r w:rsidRPr="000C4CA4">
        <w:rPr>
          <w:sz w:val="28"/>
          <w:szCs w:val="28"/>
          <w:u w:val="single"/>
        </w:rPr>
        <w:t>на региональном рынке</w:t>
      </w:r>
      <w:r>
        <w:rPr>
          <w:sz w:val="28"/>
          <w:szCs w:val="28"/>
          <w:u w:val="single"/>
        </w:rPr>
        <w:t xml:space="preserve"> </w:t>
      </w:r>
    </w:p>
    <w:p w:rsidR="00957001" w:rsidRPr="00957001" w:rsidRDefault="00957001" w:rsidP="00957001">
      <w:pPr>
        <w:jc w:val="both"/>
        <w:rPr>
          <w:sz w:val="28"/>
          <w:szCs w:val="28"/>
        </w:rPr>
      </w:pPr>
    </w:p>
    <w:p w:rsidR="00957001" w:rsidRDefault="00957001" w:rsidP="00957001"/>
    <w:p w:rsidR="00957001" w:rsidRPr="004F0538" w:rsidRDefault="00957001" w:rsidP="00957001">
      <w:pPr>
        <w:rPr>
          <w:u w:val="single"/>
        </w:rPr>
      </w:pPr>
      <w:r w:rsidRPr="004F0538">
        <w:t xml:space="preserve">Специальность: </w:t>
      </w:r>
      <w:r w:rsidRPr="004F0538">
        <w:rPr>
          <w:u w:val="single"/>
        </w:rPr>
        <w:t>080502.65 «Экономика и управление на предприятии (машиностроение)»</w:t>
      </w:r>
    </w:p>
    <w:p w:rsidR="00957001" w:rsidRDefault="00957001" w:rsidP="00957001">
      <w:pPr>
        <w:rPr>
          <w:b/>
          <w:u w:val="single"/>
        </w:rPr>
      </w:pPr>
    </w:p>
    <w:p w:rsidR="00957001" w:rsidRDefault="00957001" w:rsidP="00957001">
      <w:pPr>
        <w:rPr>
          <w:b/>
          <w:u w:val="single"/>
        </w:rPr>
      </w:pPr>
    </w:p>
    <w:p w:rsidR="00957001" w:rsidRPr="004F0538" w:rsidRDefault="00957001" w:rsidP="00957001">
      <w:pPr>
        <w:rPr>
          <w:sz w:val="28"/>
          <w:szCs w:val="28"/>
        </w:rPr>
      </w:pPr>
      <w:r>
        <w:rPr>
          <w:sz w:val="28"/>
          <w:szCs w:val="28"/>
        </w:rPr>
        <w:t>Студент - д</w:t>
      </w:r>
      <w:r w:rsidRPr="004F0538">
        <w:rPr>
          <w:sz w:val="28"/>
          <w:szCs w:val="28"/>
        </w:rPr>
        <w:t>иплом</w:t>
      </w:r>
      <w:r>
        <w:rPr>
          <w:sz w:val="28"/>
          <w:szCs w:val="28"/>
        </w:rPr>
        <w:t>ник</w:t>
      </w:r>
      <w:r w:rsidRPr="004F0538">
        <w:rPr>
          <w:sz w:val="28"/>
          <w:szCs w:val="28"/>
        </w:rPr>
        <w:t>:</w:t>
      </w:r>
      <w:r>
        <w:rPr>
          <w:sz w:val="28"/>
          <w:szCs w:val="28"/>
        </w:rPr>
        <w:t xml:space="preserve"> __________________________________</w:t>
      </w:r>
      <w:r w:rsidRPr="004F0538">
        <w:rPr>
          <w:sz w:val="28"/>
          <w:szCs w:val="28"/>
        </w:rPr>
        <w:t>/________________</w:t>
      </w:r>
    </w:p>
    <w:p w:rsidR="00957001" w:rsidRDefault="00957001" w:rsidP="00957001">
      <w:pPr>
        <w:rPr>
          <w:vertAlign w:val="superscript"/>
        </w:rPr>
      </w:pPr>
      <w:r>
        <w:rPr>
          <w:b/>
          <w:sz w:val="20"/>
          <w:szCs w:val="20"/>
          <w:vertAlign w:val="superscript"/>
        </w:rPr>
        <w:t xml:space="preserve">                                                                                                    </w:t>
      </w:r>
      <w:r w:rsidRPr="00101333">
        <w:rPr>
          <w:vertAlign w:val="superscript"/>
        </w:rPr>
        <w:t>(фамилия</w:t>
      </w:r>
      <w:r>
        <w:rPr>
          <w:vertAlign w:val="superscript"/>
        </w:rPr>
        <w:t>, имя, отчество)                                                                             (подпись и дата)</w:t>
      </w:r>
    </w:p>
    <w:p w:rsidR="00957001" w:rsidRPr="004F0538" w:rsidRDefault="00957001" w:rsidP="00957001">
      <w:pPr>
        <w:rPr>
          <w:sz w:val="28"/>
          <w:szCs w:val="28"/>
        </w:rPr>
      </w:pPr>
      <w:r w:rsidRPr="004F0538">
        <w:rPr>
          <w:sz w:val="28"/>
          <w:szCs w:val="28"/>
        </w:rPr>
        <w:t xml:space="preserve">Руководитель работы: </w:t>
      </w:r>
      <w:r>
        <w:rPr>
          <w:sz w:val="28"/>
          <w:szCs w:val="28"/>
        </w:rPr>
        <w:t>_________________________________</w:t>
      </w:r>
      <w:r w:rsidRPr="004F0538">
        <w:rPr>
          <w:sz w:val="28"/>
          <w:szCs w:val="28"/>
        </w:rPr>
        <w:t>/________________</w:t>
      </w:r>
    </w:p>
    <w:p w:rsidR="00957001" w:rsidRDefault="00957001" w:rsidP="00957001">
      <w:pPr>
        <w:rPr>
          <w:vertAlign w:val="superscript"/>
        </w:rPr>
      </w:pPr>
      <w:r>
        <w:rPr>
          <w:b/>
          <w:vertAlign w:val="superscript"/>
        </w:rPr>
        <w:t xml:space="preserve">                                                                                 </w:t>
      </w:r>
      <w:r>
        <w:rPr>
          <w:vertAlign w:val="superscript"/>
        </w:rPr>
        <w:t>(ученая степень, звание, фамилия и инициалы)                                        (подпись и дата)</w:t>
      </w:r>
    </w:p>
    <w:p w:rsidR="00957001" w:rsidRPr="004F0538" w:rsidRDefault="00957001" w:rsidP="00957001">
      <w:pPr>
        <w:rPr>
          <w:sz w:val="28"/>
          <w:szCs w:val="28"/>
        </w:rPr>
      </w:pPr>
      <w:r>
        <w:rPr>
          <w:sz w:val="28"/>
          <w:szCs w:val="28"/>
        </w:rPr>
        <w:t>Консультант</w:t>
      </w:r>
      <w:r w:rsidRPr="004F0538">
        <w:rPr>
          <w:sz w:val="28"/>
          <w:szCs w:val="28"/>
        </w:rPr>
        <w:t>:</w:t>
      </w:r>
      <w:r>
        <w:rPr>
          <w:sz w:val="28"/>
          <w:szCs w:val="28"/>
        </w:rPr>
        <w:t>_________________________________________</w:t>
      </w:r>
      <w:r w:rsidRPr="004F0538">
        <w:rPr>
          <w:sz w:val="28"/>
          <w:szCs w:val="28"/>
        </w:rPr>
        <w:t>/________________</w:t>
      </w:r>
    </w:p>
    <w:p w:rsidR="00957001" w:rsidRDefault="00957001" w:rsidP="00957001">
      <w:pPr>
        <w:rPr>
          <w:vertAlign w:val="superscript"/>
        </w:rPr>
      </w:pPr>
      <w:r>
        <w:rPr>
          <w:b/>
          <w:vertAlign w:val="superscript"/>
        </w:rPr>
        <w:t xml:space="preserve">                                                                                 </w:t>
      </w:r>
      <w:r>
        <w:rPr>
          <w:vertAlign w:val="superscript"/>
        </w:rPr>
        <w:t>(ученая степень, звание, фамилия и инициалы)                                        (подпись и дата)</w:t>
      </w:r>
    </w:p>
    <w:p w:rsidR="00957001" w:rsidRDefault="00957001" w:rsidP="00957001">
      <w:pPr>
        <w:rPr>
          <w:sz w:val="28"/>
          <w:szCs w:val="28"/>
        </w:rPr>
      </w:pPr>
      <w:r>
        <w:rPr>
          <w:sz w:val="28"/>
          <w:szCs w:val="28"/>
        </w:rPr>
        <w:t>Рецензент:___________________________________________/_________________</w:t>
      </w:r>
    </w:p>
    <w:p w:rsidR="00957001" w:rsidRDefault="00957001" w:rsidP="00957001">
      <w:pPr>
        <w:rPr>
          <w:vertAlign w:val="superscript"/>
        </w:rPr>
      </w:pPr>
      <w:r>
        <w:rPr>
          <w:b/>
          <w:vertAlign w:val="superscript"/>
        </w:rPr>
        <w:t xml:space="preserve">                                                                                 </w:t>
      </w:r>
      <w:r>
        <w:rPr>
          <w:vertAlign w:val="superscript"/>
        </w:rPr>
        <w:t>(ученая степень, звание, фамилия и инициалы)                                        (подпись и дата)</w:t>
      </w:r>
    </w:p>
    <w:p w:rsidR="00957001" w:rsidRDefault="00957001" w:rsidP="00957001">
      <w:pPr>
        <w:rPr>
          <w:sz w:val="28"/>
          <w:szCs w:val="28"/>
        </w:rPr>
      </w:pPr>
      <w:r>
        <w:rPr>
          <w:sz w:val="28"/>
          <w:szCs w:val="28"/>
        </w:rPr>
        <w:t>Нормоконтролер:_____________________________________/_________________</w:t>
      </w:r>
    </w:p>
    <w:p w:rsidR="00957001" w:rsidRDefault="00957001" w:rsidP="00957001">
      <w:pPr>
        <w:rPr>
          <w:vertAlign w:val="superscript"/>
        </w:rPr>
      </w:pPr>
      <w:r>
        <w:rPr>
          <w:vertAlign w:val="superscript"/>
        </w:rPr>
        <w:t xml:space="preserve">                                                                                        </w:t>
      </w:r>
      <w:r>
        <w:rPr>
          <w:b/>
          <w:sz w:val="20"/>
          <w:szCs w:val="20"/>
          <w:vertAlign w:val="superscript"/>
        </w:rPr>
        <w:t xml:space="preserve"> </w:t>
      </w:r>
      <w:r w:rsidRPr="00101333">
        <w:rPr>
          <w:vertAlign w:val="superscript"/>
        </w:rPr>
        <w:t>(фамилия</w:t>
      </w:r>
      <w:r>
        <w:rPr>
          <w:vertAlign w:val="superscript"/>
        </w:rPr>
        <w:t>, имя, отчество)                                                                        (подпись и дата)</w:t>
      </w:r>
    </w:p>
    <w:p w:rsidR="00957001" w:rsidRDefault="00957001" w:rsidP="00957001">
      <w:pPr>
        <w:rPr>
          <w:vertAlign w:val="superscript"/>
        </w:rPr>
      </w:pPr>
    </w:p>
    <w:p w:rsidR="00957001" w:rsidRDefault="00957001" w:rsidP="00957001">
      <w:pPr>
        <w:rPr>
          <w:vertAlign w:val="superscript"/>
        </w:rPr>
      </w:pPr>
    </w:p>
    <w:p w:rsidR="00957001" w:rsidRDefault="00957001" w:rsidP="00957001">
      <w:pPr>
        <w:rPr>
          <w:vertAlign w:val="superscript"/>
        </w:rPr>
      </w:pPr>
    </w:p>
    <w:p w:rsidR="005721D2" w:rsidRDefault="00957001" w:rsidP="005721D2">
      <w:pPr>
        <w:jc w:val="center"/>
        <w:rPr>
          <w:sz w:val="28"/>
          <w:szCs w:val="28"/>
        </w:rPr>
      </w:pPr>
      <w:r>
        <w:rPr>
          <w:sz w:val="28"/>
          <w:szCs w:val="28"/>
        </w:rPr>
        <w:lastRenderedPageBreak/>
        <w:t xml:space="preserve">Москва </w:t>
      </w:r>
      <w:smartTag w:uri="urn:schemas-microsoft-com:office:smarttags" w:element="metricconverter">
        <w:smartTagPr>
          <w:attr w:name="ProductID" w:val="2010 г"/>
        </w:smartTagPr>
        <w:r>
          <w:rPr>
            <w:sz w:val="28"/>
            <w:szCs w:val="28"/>
          </w:rPr>
          <w:t>2010 г</w:t>
        </w:r>
      </w:smartTag>
    </w:p>
    <w:tbl>
      <w:tblPr>
        <w:tblStyle w:val="a3"/>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3"/>
        <w:gridCol w:w="6165"/>
      </w:tblGrid>
      <w:tr w:rsidR="005721D2">
        <w:tc>
          <w:tcPr>
            <w:tcW w:w="3483" w:type="dxa"/>
          </w:tcPr>
          <w:p w:rsidR="005721D2" w:rsidRDefault="005721D2" w:rsidP="005721D2">
            <w:pPr>
              <w:jc w:val="center"/>
              <w:rPr>
                <w:sz w:val="28"/>
                <w:szCs w:val="28"/>
              </w:rPr>
            </w:pPr>
            <w:r>
              <w:rPr>
                <w:sz w:val="28"/>
                <w:szCs w:val="28"/>
              </w:rPr>
              <w:t>Утверждаю</w:t>
            </w:r>
          </w:p>
          <w:p w:rsidR="005721D2" w:rsidRDefault="005721D2" w:rsidP="005721D2">
            <w:pPr>
              <w:jc w:val="center"/>
              <w:rPr>
                <w:sz w:val="28"/>
                <w:szCs w:val="28"/>
              </w:rPr>
            </w:pPr>
            <w:r>
              <w:rPr>
                <w:sz w:val="28"/>
                <w:szCs w:val="28"/>
              </w:rPr>
              <w:t>Заведующий кафедрой</w:t>
            </w:r>
          </w:p>
          <w:p w:rsidR="005721D2" w:rsidRDefault="005721D2" w:rsidP="005721D2">
            <w:pPr>
              <w:rPr>
                <w:sz w:val="28"/>
                <w:szCs w:val="28"/>
              </w:rPr>
            </w:pPr>
            <w:r>
              <w:rPr>
                <w:sz w:val="28"/>
                <w:szCs w:val="28"/>
              </w:rPr>
              <w:t>_________(_____________)</w:t>
            </w:r>
          </w:p>
          <w:p w:rsidR="005721D2" w:rsidRDefault="005721D2" w:rsidP="005721D2">
            <w:pPr>
              <w:rPr>
                <w:sz w:val="18"/>
                <w:szCs w:val="18"/>
              </w:rPr>
            </w:pPr>
            <w:r>
              <w:rPr>
                <w:sz w:val="16"/>
                <w:szCs w:val="16"/>
              </w:rPr>
              <w:t xml:space="preserve">       </w:t>
            </w:r>
            <w:r w:rsidRPr="005721D2">
              <w:rPr>
                <w:sz w:val="16"/>
                <w:szCs w:val="16"/>
              </w:rPr>
              <w:t>(</w:t>
            </w:r>
            <w:r w:rsidRPr="005721D2">
              <w:rPr>
                <w:sz w:val="18"/>
                <w:szCs w:val="18"/>
              </w:rPr>
              <w:t>подпись)</w:t>
            </w:r>
            <w:r>
              <w:rPr>
                <w:sz w:val="18"/>
                <w:szCs w:val="18"/>
              </w:rPr>
              <w:t xml:space="preserve">        </w:t>
            </w:r>
            <w:r w:rsidRPr="005721D2">
              <w:rPr>
                <w:sz w:val="18"/>
                <w:szCs w:val="18"/>
              </w:rPr>
              <w:t xml:space="preserve"> (фамилия и инициалы)</w:t>
            </w:r>
          </w:p>
          <w:p w:rsidR="005721D2" w:rsidRPr="005721D2" w:rsidRDefault="005721D2" w:rsidP="005721D2">
            <w:pPr>
              <w:rPr>
                <w:sz w:val="28"/>
                <w:szCs w:val="28"/>
              </w:rPr>
            </w:pPr>
            <w:r>
              <w:rPr>
                <w:sz w:val="28"/>
                <w:szCs w:val="28"/>
              </w:rPr>
              <w:t>«____»___________2010 г.</w:t>
            </w:r>
          </w:p>
        </w:tc>
        <w:tc>
          <w:tcPr>
            <w:tcW w:w="6165" w:type="dxa"/>
          </w:tcPr>
          <w:p w:rsidR="005721D2" w:rsidRPr="005721D2" w:rsidRDefault="005721D2" w:rsidP="005721D2">
            <w:pPr>
              <w:jc w:val="center"/>
              <w:rPr>
                <w:sz w:val="20"/>
                <w:szCs w:val="20"/>
              </w:rPr>
            </w:pPr>
            <w:r w:rsidRPr="005721D2">
              <w:rPr>
                <w:b/>
                <w:caps/>
                <w:sz w:val="20"/>
                <w:szCs w:val="20"/>
              </w:rPr>
              <w:t>московский государственный техническиЙ</w:t>
            </w:r>
          </w:p>
          <w:p w:rsidR="005721D2" w:rsidRPr="005721D2" w:rsidRDefault="005721D2" w:rsidP="005721D2">
            <w:pPr>
              <w:ind w:firstLine="360"/>
              <w:jc w:val="center"/>
              <w:rPr>
                <w:b/>
                <w:caps/>
                <w:sz w:val="20"/>
                <w:szCs w:val="20"/>
              </w:rPr>
            </w:pPr>
            <w:r w:rsidRPr="005721D2">
              <w:rPr>
                <w:b/>
                <w:caps/>
                <w:sz w:val="20"/>
                <w:szCs w:val="20"/>
              </w:rPr>
              <w:t>университет«МАМИ»</w:t>
            </w:r>
          </w:p>
          <w:p w:rsidR="005721D2" w:rsidRPr="005721D2" w:rsidRDefault="005721D2" w:rsidP="005721D2">
            <w:pPr>
              <w:ind w:firstLine="357"/>
              <w:jc w:val="center"/>
              <w:rPr>
                <w:b/>
                <w:sz w:val="22"/>
                <w:szCs w:val="22"/>
              </w:rPr>
            </w:pPr>
            <w:r w:rsidRPr="005721D2">
              <w:rPr>
                <w:b/>
                <w:sz w:val="22"/>
                <w:szCs w:val="22"/>
              </w:rPr>
              <w:t>Экономический факультет</w:t>
            </w:r>
          </w:p>
          <w:p w:rsidR="005721D2" w:rsidRPr="005721D2" w:rsidRDefault="005721D2" w:rsidP="005721D2">
            <w:pPr>
              <w:ind w:firstLine="357"/>
              <w:jc w:val="center"/>
              <w:rPr>
                <w:b/>
                <w:sz w:val="22"/>
                <w:szCs w:val="22"/>
              </w:rPr>
            </w:pPr>
            <w:r w:rsidRPr="005721D2">
              <w:rPr>
                <w:b/>
                <w:sz w:val="22"/>
                <w:szCs w:val="22"/>
              </w:rPr>
              <w:t>Кафедра «Экономика и организация производства»</w:t>
            </w:r>
          </w:p>
          <w:p w:rsidR="005721D2" w:rsidRDefault="005721D2" w:rsidP="005721D2">
            <w:pPr>
              <w:jc w:val="center"/>
              <w:rPr>
                <w:sz w:val="28"/>
                <w:szCs w:val="28"/>
              </w:rPr>
            </w:pPr>
          </w:p>
        </w:tc>
      </w:tr>
    </w:tbl>
    <w:p w:rsidR="00117842" w:rsidRPr="00F31D48" w:rsidRDefault="00117842" w:rsidP="00C12946">
      <w:pPr>
        <w:spacing w:line="360" w:lineRule="auto"/>
        <w:jc w:val="center"/>
        <w:rPr>
          <w:b/>
          <w:sz w:val="40"/>
          <w:szCs w:val="40"/>
        </w:rPr>
      </w:pPr>
    </w:p>
    <w:p w:rsidR="00117842" w:rsidRPr="0097225D" w:rsidRDefault="00F31D48" w:rsidP="00C12946">
      <w:pPr>
        <w:spacing w:line="360" w:lineRule="auto"/>
        <w:jc w:val="center"/>
        <w:rPr>
          <w:b/>
        </w:rPr>
      </w:pPr>
      <w:r w:rsidRPr="0097225D">
        <w:rPr>
          <w:b/>
        </w:rPr>
        <w:t>ЗАДАНИЕ</w:t>
      </w:r>
    </w:p>
    <w:p w:rsidR="00F31D48" w:rsidRPr="0097225D" w:rsidRDefault="00F31D48" w:rsidP="00C12946">
      <w:pPr>
        <w:spacing w:line="360" w:lineRule="auto"/>
        <w:jc w:val="center"/>
        <w:rPr>
          <w:b/>
        </w:rPr>
      </w:pPr>
      <w:r w:rsidRPr="0097225D">
        <w:rPr>
          <w:b/>
        </w:rPr>
        <w:t>ПО ПОДГОТОВКЕ ДИПЛОМНОЙ РАБОТЫ</w:t>
      </w:r>
    </w:p>
    <w:p w:rsidR="00F31D48" w:rsidRPr="0097225D" w:rsidRDefault="00F31D48" w:rsidP="00C12946">
      <w:pPr>
        <w:spacing w:line="360" w:lineRule="auto"/>
        <w:jc w:val="center"/>
        <w:rPr>
          <w:b/>
        </w:rPr>
      </w:pPr>
      <w:r w:rsidRPr="0097225D">
        <w:rPr>
          <w:b/>
        </w:rPr>
        <w:t>специальность 080502.65 «Экономика и управление на предприятии (машиностроение</w:t>
      </w:r>
      <w:r w:rsidR="00445747" w:rsidRPr="0097225D">
        <w:rPr>
          <w:b/>
        </w:rPr>
        <w:t>)</w:t>
      </w:r>
      <w:r w:rsidRPr="0097225D">
        <w:rPr>
          <w:b/>
        </w:rPr>
        <w:t>»</w:t>
      </w:r>
    </w:p>
    <w:p w:rsidR="00117842" w:rsidRDefault="00117842" w:rsidP="00C12946">
      <w:pPr>
        <w:spacing w:line="360" w:lineRule="auto"/>
        <w:jc w:val="center"/>
        <w:rPr>
          <w:b/>
          <w:sz w:val="28"/>
          <w:szCs w:val="28"/>
        </w:rPr>
      </w:pPr>
    </w:p>
    <w:p w:rsidR="00117842" w:rsidRPr="00117C41" w:rsidRDefault="00DD021C" w:rsidP="00DD021C">
      <w:pPr>
        <w:spacing w:line="360" w:lineRule="auto"/>
        <w:rPr>
          <w:sz w:val="20"/>
          <w:szCs w:val="20"/>
        </w:rPr>
      </w:pPr>
      <w:r w:rsidRPr="00117C41">
        <w:rPr>
          <w:sz w:val="20"/>
          <w:szCs w:val="20"/>
        </w:rPr>
        <w:t>Студентке_______________________________________________________</w:t>
      </w:r>
      <w:r w:rsidR="00AA2A72" w:rsidRPr="00117C41">
        <w:rPr>
          <w:sz w:val="20"/>
          <w:szCs w:val="20"/>
        </w:rPr>
        <w:t>__</w:t>
      </w:r>
      <w:r w:rsidR="00131B87">
        <w:rPr>
          <w:sz w:val="20"/>
          <w:szCs w:val="20"/>
        </w:rPr>
        <w:t>___________________________</w:t>
      </w:r>
    </w:p>
    <w:p w:rsidR="00DD021C" w:rsidRPr="00117C41" w:rsidRDefault="00DD021C" w:rsidP="00DD021C">
      <w:pPr>
        <w:jc w:val="both"/>
        <w:rPr>
          <w:sz w:val="20"/>
          <w:szCs w:val="20"/>
        </w:rPr>
      </w:pPr>
      <w:r w:rsidRPr="00117C41">
        <w:rPr>
          <w:sz w:val="20"/>
          <w:szCs w:val="20"/>
        </w:rPr>
        <w:t>1. Тема работы:</w:t>
      </w:r>
      <w:r w:rsidRPr="00117C41">
        <w:rPr>
          <w:sz w:val="20"/>
          <w:szCs w:val="20"/>
          <w:u w:val="single"/>
        </w:rPr>
        <w:t xml:space="preserve"> Разработка мероприятий по расширению сбытовой деятельности ЗАО Торговый Дом «Тепличный» на региональном рынке</w:t>
      </w:r>
      <w:r w:rsidR="00E46A15" w:rsidRPr="00117C41">
        <w:rPr>
          <w:sz w:val="20"/>
          <w:szCs w:val="20"/>
          <w:u w:val="single"/>
        </w:rPr>
        <w:t>_</w:t>
      </w:r>
      <w:r w:rsidR="00AA2A72" w:rsidRPr="00117C41">
        <w:rPr>
          <w:sz w:val="20"/>
          <w:szCs w:val="20"/>
          <w:u w:val="single"/>
        </w:rPr>
        <w:t>____</w:t>
      </w:r>
      <w:r w:rsidR="00131B87">
        <w:rPr>
          <w:sz w:val="20"/>
          <w:szCs w:val="20"/>
          <w:u w:val="single"/>
        </w:rPr>
        <w:t>________________________________________________________</w:t>
      </w:r>
    </w:p>
    <w:p w:rsidR="00DD021C" w:rsidRPr="00117C41" w:rsidRDefault="00E46A15" w:rsidP="00DD021C">
      <w:pPr>
        <w:jc w:val="both"/>
        <w:rPr>
          <w:sz w:val="20"/>
          <w:szCs w:val="20"/>
        </w:rPr>
      </w:pPr>
      <w:r w:rsidRPr="00117C41">
        <w:rPr>
          <w:sz w:val="20"/>
          <w:szCs w:val="20"/>
        </w:rPr>
        <w:t>________________________</w:t>
      </w:r>
      <w:r w:rsidR="00AA2A72" w:rsidRPr="00117C41">
        <w:rPr>
          <w:sz w:val="20"/>
          <w:szCs w:val="20"/>
        </w:rPr>
        <w:t>№</w:t>
      </w:r>
      <w:r w:rsidRPr="00117C41">
        <w:rPr>
          <w:sz w:val="20"/>
          <w:szCs w:val="20"/>
        </w:rPr>
        <w:t>____________</w:t>
      </w:r>
      <w:r w:rsidR="00AA2A72" w:rsidRPr="00117C41">
        <w:rPr>
          <w:sz w:val="20"/>
          <w:szCs w:val="20"/>
        </w:rPr>
        <w:t>от«</w:t>
      </w:r>
      <w:r w:rsidRPr="00117C41">
        <w:rPr>
          <w:sz w:val="20"/>
          <w:szCs w:val="20"/>
        </w:rPr>
        <w:t>______</w:t>
      </w:r>
      <w:r w:rsidR="00AA2A72" w:rsidRPr="00117C41">
        <w:rPr>
          <w:sz w:val="20"/>
          <w:szCs w:val="20"/>
        </w:rPr>
        <w:t>»________</w:t>
      </w:r>
      <w:r w:rsidRPr="00117C41">
        <w:rPr>
          <w:sz w:val="20"/>
          <w:szCs w:val="20"/>
        </w:rPr>
        <w:t>_</w:t>
      </w:r>
      <w:r w:rsidR="00AA2A72" w:rsidRPr="00117C41">
        <w:rPr>
          <w:sz w:val="20"/>
          <w:szCs w:val="20"/>
        </w:rPr>
        <w:t>2010 г.</w:t>
      </w:r>
    </w:p>
    <w:p w:rsidR="00DD021C" w:rsidRPr="00117C41" w:rsidRDefault="00AA2A72" w:rsidP="00DD021C">
      <w:pPr>
        <w:spacing w:line="360" w:lineRule="auto"/>
        <w:rPr>
          <w:sz w:val="20"/>
          <w:szCs w:val="20"/>
        </w:rPr>
      </w:pPr>
      <w:r w:rsidRPr="00117C41">
        <w:rPr>
          <w:sz w:val="20"/>
          <w:szCs w:val="20"/>
        </w:rPr>
        <w:t>2. Срок сдачи студенткой законченной работы: «_____»__________2010 г.</w:t>
      </w:r>
    </w:p>
    <w:p w:rsidR="00A805DE" w:rsidRDefault="00AA2A72" w:rsidP="00AA2A72">
      <w:pPr>
        <w:spacing w:line="360" w:lineRule="auto"/>
        <w:rPr>
          <w:b/>
          <w:sz w:val="20"/>
          <w:szCs w:val="20"/>
        </w:rPr>
      </w:pPr>
      <w:r w:rsidRPr="00117C41">
        <w:rPr>
          <w:sz w:val="20"/>
          <w:szCs w:val="20"/>
        </w:rPr>
        <w:t xml:space="preserve">3. Исходные данные к работе: </w:t>
      </w:r>
      <w:r w:rsidRPr="00117C41">
        <w:rPr>
          <w:b/>
          <w:sz w:val="20"/>
          <w:szCs w:val="20"/>
        </w:rPr>
        <w:t>_________</w:t>
      </w:r>
      <w:r w:rsidR="00C30F42">
        <w:rPr>
          <w:b/>
          <w:sz w:val="20"/>
          <w:szCs w:val="20"/>
        </w:rPr>
        <w:t>__________________________________________________________</w:t>
      </w:r>
    </w:p>
    <w:p w:rsidR="00C30F42" w:rsidRDefault="00C30F42" w:rsidP="00AA2A72">
      <w:pPr>
        <w:spacing w:line="360" w:lineRule="auto"/>
        <w:rPr>
          <w:b/>
          <w:sz w:val="20"/>
          <w:szCs w:val="20"/>
        </w:rPr>
      </w:pPr>
      <w:r>
        <w:rPr>
          <w:b/>
          <w:sz w:val="20"/>
          <w:szCs w:val="20"/>
        </w:rPr>
        <w:t>_____________________________________________________________________________________________</w:t>
      </w:r>
    </w:p>
    <w:p w:rsidR="00E803DA" w:rsidRPr="00C30F42" w:rsidRDefault="00A805DE" w:rsidP="00AA2A72">
      <w:pPr>
        <w:spacing w:line="360" w:lineRule="auto"/>
        <w:rPr>
          <w:sz w:val="20"/>
          <w:szCs w:val="20"/>
        </w:rPr>
      </w:pPr>
      <w:r w:rsidRPr="00117C41">
        <w:rPr>
          <w:sz w:val="20"/>
          <w:szCs w:val="20"/>
        </w:rPr>
        <w:t>4.Перечень подлежащих разработке в дипломной работе вопросов:</w:t>
      </w:r>
    </w:p>
    <w:tbl>
      <w:tblPr>
        <w:tblStyle w:val="a3"/>
        <w:tblW w:w="9571" w:type="dxa"/>
        <w:tblLook w:val="01E0" w:firstRow="1" w:lastRow="1" w:firstColumn="1" w:lastColumn="1" w:noHBand="0" w:noVBand="0"/>
      </w:tblPr>
      <w:tblGrid>
        <w:gridCol w:w="576"/>
        <w:gridCol w:w="4930"/>
        <w:gridCol w:w="2392"/>
        <w:gridCol w:w="1673"/>
      </w:tblGrid>
      <w:tr w:rsidR="00AC1E1A">
        <w:tc>
          <w:tcPr>
            <w:tcW w:w="576" w:type="dxa"/>
            <w:vAlign w:val="center"/>
          </w:tcPr>
          <w:p w:rsidR="00AC1E1A" w:rsidRPr="004170E2" w:rsidRDefault="00AC1E1A" w:rsidP="00AC1E1A">
            <w:pPr>
              <w:jc w:val="center"/>
              <w:rPr>
                <w:sz w:val="18"/>
                <w:szCs w:val="18"/>
              </w:rPr>
            </w:pPr>
            <w:r w:rsidRPr="004170E2">
              <w:rPr>
                <w:sz w:val="18"/>
                <w:szCs w:val="18"/>
              </w:rPr>
              <w:t>№</w:t>
            </w:r>
          </w:p>
          <w:p w:rsidR="00AC1E1A" w:rsidRPr="004170E2" w:rsidRDefault="00AC1E1A" w:rsidP="00AC1E1A">
            <w:pPr>
              <w:jc w:val="center"/>
              <w:rPr>
                <w:sz w:val="18"/>
                <w:szCs w:val="18"/>
              </w:rPr>
            </w:pPr>
            <w:r w:rsidRPr="004170E2">
              <w:rPr>
                <w:sz w:val="18"/>
                <w:szCs w:val="18"/>
              </w:rPr>
              <w:t>п/п</w:t>
            </w:r>
          </w:p>
        </w:tc>
        <w:tc>
          <w:tcPr>
            <w:tcW w:w="4930" w:type="dxa"/>
            <w:vAlign w:val="center"/>
          </w:tcPr>
          <w:p w:rsidR="00AC1E1A" w:rsidRPr="004170E2" w:rsidRDefault="00AC1E1A" w:rsidP="00AC1E1A">
            <w:pPr>
              <w:jc w:val="center"/>
              <w:rPr>
                <w:sz w:val="18"/>
                <w:szCs w:val="18"/>
              </w:rPr>
            </w:pPr>
            <w:r w:rsidRPr="004170E2">
              <w:rPr>
                <w:sz w:val="18"/>
                <w:szCs w:val="18"/>
              </w:rPr>
              <w:t>Разрабатываемый вопрос</w:t>
            </w:r>
          </w:p>
        </w:tc>
        <w:tc>
          <w:tcPr>
            <w:tcW w:w="2392" w:type="dxa"/>
            <w:vAlign w:val="center"/>
          </w:tcPr>
          <w:p w:rsidR="00AC1E1A" w:rsidRPr="004170E2" w:rsidRDefault="00AC1E1A" w:rsidP="00AC1E1A">
            <w:pPr>
              <w:jc w:val="center"/>
              <w:rPr>
                <w:sz w:val="18"/>
                <w:szCs w:val="18"/>
              </w:rPr>
            </w:pPr>
            <w:r w:rsidRPr="004170E2">
              <w:rPr>
                <w:sz w:val="18"/>
                <w:szCs w:val="18"/>
              </w:rPr>
              <w:t>Объем от всей работы в целом, %</w:t>
            </w:r>
          </w:p>
        </w:tc>
        <w:tc>
          <w:tcPr>
            <w:tcW w:w="1673" w:type="dxa"/>
            <w:vAlign w:val="center"/>
          </w:tcPr>
          <w:p w:rsidR="00AC1E1A" w:rsidRPr="004170E2" w:rsidRDefault="00AC1E1A" w:rsidP="00AC1E1A">
            <w:pPr>
              <w:jc w:val="center"/>
              <w:rPr>
                <w:sz w:val="18"/>
                <w:szCs w:val="18"/>
              </w:rPr>
            </w:pPr>
            <w:r w:rsidRPr="004170E2">
              <w:rPr>
                <w:sz w:val="18"/>
                <w:szCs w:val="18"/>
              </w:rPr>
              <w:t>Срок выполнения</w:t>
            </w:r>
          </w:p>
        </w:tc>
      </w:tr>
      <w:tr w:rsidR="00AC1E1A">
        <w:tc>
          <w:tcPr>
            <w:tcW w:w="576" w:type="dxa"/>
            <w:vAlign w:val="center"/>
          </w:tcPr>
          <w:p w:rsidR="00AC1E1A" w:rsidRPr="004170E2" w:rsidRDefault="00AC1E1A" w:rsidP="00AC1E1A">
            <w:pPr>
              <w:jc w:val="center"/>
              <w:rPr>
                <w:sz w:val="18"/>
                <w:szCs w:val="18"/>
              </w:rPr>
            </w:pPr>
          </w:p>
        </w:tc>
        <w:tc>
          <w:tcPr>
            <w:tcW w:w="4930" w:type="dxa"/>
          </w:tcPr>
          <w:p w:rsidR="00AC1E1A" w:rsidRPr="004170E2" w:rsidRDefault="00AC1E1A" w:rsidP="00AC1E1A">
            <w:pPr>
              <w:rPr>
                <w:sz w:val="18"/>
                <w:szCs w:val="18"/>
              </w:rPr>
            </w:pPr>
            <w:r w:rsidRPr="004170E2">
              <w:rPr>
                <w:sz w:val="18"/>
                <w:szCs w:val="18"/>
              </w:rPr>
              <w:t>Введение</w:t>
            </w:r>
          </w:p>
        </w:tc>
        <w:tc>
          <w:tcPr>
            <w:tcW w:w="2392" w:type="dxa"/>
          </w:tcPr>
          <w:p w:rsidR="00AC1E1A" w:rsidRPr="004170E2" w:rsidRDefault="00AC1E1A" w:rsidP="00AC1E1A">
            <w:pPr>
              <w:jc w:val="center"/>
              <w:rPr>
                <w:sz w:val="18"/>
                <w:szCs w:val="18"/>
              </w:rPr>
            </w:pPr>
            <w:r w:rsidRPr="004170E2">
              <w:rPr>
                <w:sz w:val="18"/>
                <w:szCs w:val="18"/>
              </w:rPr>
              <w:t>2</w:t>
            </w:r>
          </w:p>
        </w:tc>
        <w:tc>
          <w:tcPr>
            <w:tcW w:w="1673" w:type="dxa"/>
          </w:tcPr>
          <w:p w:rsidR="00AC1E1A" w:rsidRPr="004170E2" w:rsidRDefault="00AC1E1A" w:rsidP="00AC1E1A">
            <w:pPr>
              <w:jc w:val="center"/>
              <w:rPr>
                <w:sz w:val="18"/>
                <w:szCs w:val="18"/>
              </w:rPr>
            </w:pPr>
          </w:p>
        </w:tc>
      </w:tr>
      <w:tr w:rsidR="00AC1E1A">
        <w:tc>
          <w:tcPr>
            <w:tcW w:w="576" w:type="dxa"/>
            <w:vAlign w:val="center"/>
          </w:tcPr>
          <w:p w:rsidR="00AC1E1A" w:rsidRPr="004170E2" w:rsidRDefault="00AC1E1A" w:rsidP="00AC1E1A">
            <w:pPr>
              <w:jc w:val="center"/>
              <w:rPr>
                <w:sz w:val="18"/>
                <w:szCs w:val="18"/>
              </w:rPr>
            </w:pPr>
            <w:r w:rsidRPr="004170E2">
              <w:rPr>
                <w:sz w:val="18"/>
                <w:szCs w:val="18"/>
              </w:rPr>
              <w:t>1.</w:t>
            </w:r>
          </w:p>
        </w:tc>
        <w:tc>
          <w:tcPr>
            <w:tcW w:w="4930" w:type="dxa"/>
          </w:tcPr>
          <w:p w:rsidR="00AC1E1A" w:rsidRPr="004170E2" w:rsidRDefault="00AC1E1A" w:rsidP="00AC1E1A">
            <w:pPr>
              <w:rPr>
                <w:sz w:val="18"/>
                <w:szCs w:val="18"/>
              </w:rPr>
            </w:pPr>
            <w:r w:rsidRPr="004170E2">
              <w:rPr>
                <w:sz w:val="18"/>
                <w:szCs w:val="18"/>
              </w:rPr>
              <w:t>Анализ хозяйственной деятельности (……)</w:t>
            </w:r>
          </w:p>
        </w:tc>
        <w:tc>
          <w:tcPr>
            <w:tcW w:w="2392" w:type="dxa"/>
          </w:tcPr>
          <w:p w:rsidR="00AC1E1A" w:rsidRPr="004170E2" w:rsidRDefault="00AC1E1A" w:rsidP="00AC1E1A">
            <w:pPr>
              <w:jc w:val="center"/>
              <w:rPr>
                <w:sz w:val="18"/>
                <w:szCs w:val="18"/>
              </w:rPr>
            </w:pPr>
            <w:r w:rsidRPr="004170E2">
              <w:rPr>
                <w:sz w:val="18"/>
                <w:szCs w:val="18"/>
              </w:rPr>
              <w:t>30</w:t>
            </w:r>
          </w:p>
        </w:tc>
        <w:tc>
          <w:tcPr>
            <w:tcW w:w="1673" w:type="dxa"/>
          </w:tcPr>
          <w:p w:rsidR="00AC1E1A" w:rsidRPr="004170E2" w:rsidRDefault="00AC1E1A" w:rsidP="00AC1E1A">
            <w:pPr>
              <w:jc w:val="center"/>
              <w:rPr>
                <w:sz w:val="18"/>
                <w:szCs w:val="18"/>
              </w:rPr>
            </w:pPr>
          </w:p>
        </w:tc>
      </w:tr>
      <w:tr w:rsidR="00AC1E1A">
        <w:tc>
          <w:tcPr>
            <w:tcW w:w="576" w:type="dxa"/>
            <w:vAlign w:val="center"/>
          </w:tcPr>
          <w:p w:rsidR="00AC1E1A" w:rsidRPr="004170E2" w:rsidRDefault="00AC1E1A" w:rsidP="00AC1E1A">
            <w:pPr>
              <w:jc w:val="center"/>
              <w:rPr>
                <w:sz w:val="18"/>
                <w:szCs w:val="18"/>
              </w:rPr>
            </w:pPr>
            <w:r w:rsidRPr="004170E2">
              <w:rPr>
                <w:sz w:val="18"/>
                <w:szCs w:val="18"/>
              </w:rPr>
              <w:t>1.1.</w:t>
            </w:r>
          </w:p>
        </w:tc>
        <w:tc>
          <w:tcPr>
            <w:tcW w:w="4930" w:type="dxa"/>
          </w:tcPr>
          <w:p w:rsidR="00AC1E1A" w:rsidRPr="004170E2" w:rsidRDefault="00AC1E1A" w:rsidP="00AC1E1A">
            <w:pPr>
              <w:rPr>
                <w:sz w:val="18"/>
                <w:szCs w:val="18"/>
              </w:rPr>
            </w:pPr>
            <w:r w:rsidRPr="004170E2">
              <w:rPr>
                <w:sz w:val="18"/>
                <w:szCs w:val="18"/>
              </w:rPr>
              <w:t>Общая характеристика предприятия.</w:t>
            </w:r>
          </w:p>
        </w:tc>
        <w:tc>
          <w:tcPr>
            <w:tcW w:w="2392" w:type="dxa"/>
          </w:tcPr>
          <w:p w:rsidR="00AC1E1A" w:rsidRPr="004170E2" w:rsidRDefault="00AC1E1A" w:rsidP="00AC1E1A">
            <w:pPr>
              <w:jc w:val="center"/>
              <w:rPr>
                <w:sz w:val="18"/>
                <w:szCs w:val="18"/>
              </w:rPr>
            </w:pPr>
          </w:p>
        </w:tc>
        <w:tc>
          <w:tcPr>
            <w:tcW w:w="1673" w:type="dxa"/>
          </w:tcPr>
          <w:p w:rsidR="00AC1E1A" w:rsidRPr="004170E2" w:rsidRDefault="00AC1E1A" w:rsidP="00AC1E1A">
            <w:pPr>
              <w:jc w:val="center"/>
              <w:rPr>
                <w:sz w:val="18"/>
                <w:szCs w:val="18"/>
              </w:rPr>
            </w:pPr>
          </w:p>
        </w:tc>
      </w:tr>
      <w:tr w:rsidR="00AC1E1A">
        <w:tc>
          <w:tcPr>
            <w:tcW w:w="576" w:type="dxa"/>
            <w:vAlign w:val="center"/>
          </w:tcPr>
          <w:p w:rsidR="00AC1E1A" w:rsidRPr="004170E2" w:rsidRDefault="00AC1E1A" w:rsidP="00AC1E1A">
            <w:pPr>
              <w:jc w:val="center"/>
              <w:rPr>
                <w:sz w:val="18"/>
                <w:szCs w:val="18"/>
              </w:rPr>
            </w:pPr>
            <w:r w:rsidRPr="004170E2">
              <w:rPr>
                <w:sz w:val="18"/>
                <w:szCs w:val="18"/>
              </w:rPr>
              <w:t>1.2.</w:t>
            </w:r>
          </w:p>
        </w:tc>
        <w:tc>
          <w:tcPr>
            <w:tcW w:w="4930" w:type="dxa"/>
          </w:tcPr>
          <w:p w:rsidR="00AC1E1A" w:rsidRPr="004170E2" w:rsidRDefault="00AC1E1A" w:rsidP="00AC1E1A">
            <w:pPr>
              <w:rPr>
                <w:sz w:val="18"/>
                <w:szCs w:val="18"/>
              </w:rPr>
            </w:pPr>
            <w:r w:rsidRPr="004170E2">
              <w:rPr>
                <w:sz w:val="18"/>
                <w:szCs w:val="18"/>
              </w:rPr>
              <w:t>Анализ финансово- экономической деятельности предприятия</w:t>
            </w:r>
          </w:p>
        </w:tc>
        <w:tc>
          <w:tcPr>
            <w:tcW w:w="2392" w:type="dxa"/>
          </w:tcPr>
          <w:p w:rsidR="00AC1E1A" w:rsidRPr="004170E2" w:rsidRDefault="00AC1E1A" w:rsidP="00AC1E1A">
            <w:pPr>
              <w:jc w:val="center"/>
              <w:rPr>
                <w:sz w:val="18"/>
                <w:szCs w:val="18"/>
              </w:rPr>
            </w:pPr>
          </w:p>
        </w:tc>
        <w:tc>
          <w:tcPr>
            <w:tcW w:w="1673" w:type="dxa"/>
          </w:tcPr>
          <w:p w:rsidR="00AC1E1A" w:rsidRPr="004170E2" w:rsidRDefault="00AC1E1A" w:rsidP="00AC1E1A">
            <w:pPr>
              <w:jc w:val="center"/>
              <w:rPr>
                <w:sz w:val="18"/>
                <w:szCs w:val="18"/>
              </w:rPr>
            </w:pPr>
          </w:p>
        </w:tc>
      </w:tr>
      <w:tr w:rsidR="00AC1E1A">
        <w:tc>
          <w:tcPr>
            <w:tcW w:w="576" w:type="dxa"/>
            <w:vAlign w:val="center"/>
          </w:tcPr>
          <w:p w:rsidR="00AC1E1A" w:rsidRPr="004170E2" w:rsidRDefault="00AC1E1A" w:rsidP="00AC1E1A">
            <w:pPr>
              <w:jc w:val="center"/>
              <w:rPr>
                <w:sz w:val="18"/>
                <w:szCs w:val="18"/>
              </w:rPr>
            </w:pPr>
            <w:r w:rsidRPr="004170E2">
              <w:rPr>
                <w:sz w:val="18"/>
                <w:szCs w:val="18"/>
              </w:rPr>
              <w:t>1.3.</w:t>
            </w:r>
          </w:p>
        </w:tc>
        <w:tc>
          <w:tcPr>
            <w:tcW w:w="4930" w:type="dxa"/>
          </w:tcPr>
          <w:p w:rsidR="00AC1E1A" w:rsidRPr="004170E2" w:rsidRDefault="00AC1E1A" w:rsidP="00AC1E1A">
            <w:pPr>
              <w:rPr>
                <w:sz w:val="18"/>
                <w:szCs w:val="18"/>
              </w:rPr>
            </w:pPr>
            <w:r w:rsidRPr="004170E2">
              <w:rPr>
                <w:sz w:val="18"/>
                <w:szCs w:val="18"/>
              </w:rPr>
              <w:t>Анализ существующей системы сбыта на предприятии</w:t>
            </w:r>
          </w:p>
        </w:tc>
        <w:tc>
          <w:tcPr>
            <w:tcW w:w="2392" w:type="dxa"/>
          </w:tcPr>
          <w:p w:rsidR="00AC1E1A" w:rsidRPr="004170E2" w:rsidRDefault="00AC1E1A" w:rsidP="00AC1E1A">
            <w:pPr>
              <w:jc w:val="center"/>
              <w:rPr>
                <w:sz w:val="18"/>
                <w:szCs w:val="18"/>
              </w:rPr>
            </w:pPr>
          </w:p>
        </w:tc>
        <w:tc>
          <w:tcPr>
            <w:tcW w:w="1673" w:type="dxa"/>
          </w:tcPr>
          <w:p w:rsidR="00AC1E1A" w:rsidRPr="004170E2" w:rsidRDefault="00AC1E1A" w:rsidP="00AC1E1A">
            <w:pPr>
              <w:jc w:val="center"/>
              <w:rPr>
                <w:sz w:val="18"/>
                <w:szCs w:val="18"/>
              </w:rPr>
            </w:pPr>
          </w:p>
        </w:tc>
      </w:tr>
      <w:tr w:rsidR="00AC1E1A">
        <w:tc>
          <w:tcPr>
            <w:tcW w:w="576" w:type="dxa"/>
            <w:vAlign w:val="center"/>
          </w:tcPr>
          <w:p w:rsidR="00AC1E1A" w:rsidRPr="004170E2" w:rsidRDefault="00AC1E1A" w:rsidP="00AC1E1A">
            <w:pPr>
              <w:jc w:val="center"/>
              <w:rPr>
                <w:sz w:val="18"/>
                <w:szCs w:val="18"/>
              </w:rPr>
            </w:pPr>
            <w:r w:rsidRPr="004170E2">
              <w:rPr>
                <w:sz w:val="18"/>
                <w:szCs w:val="18"/>
              </w:rPr>
              <w:t>1.4.</w:t>
            </w:r>
          </w:p>
        </w:tc>
        <w:tc>
          <w:tcPr>
            <w:tcW w:w="4930" w:type="dxa"/>
          </w:tcPr>
          <w:p w:rsidR="00AC1E1A" w:rsidRPr="004170E2" w:rsidRDefault="00AC1E1A" w:rsidP="00AC1E1A">
            <w:pPr>
              <w:rPr>
                <w:sz w:val="18"/>
                <w:szCs w:val="18"/>
              </w:rPr>
            </w:pPr>
            <w:r w:rsidRPr="004170E2">
              <w:rPr>
                <w:sz w:val="18"/>
                <w:szCs w:val="18"/>
              </w:rPr>
              <w:t>Разработка предложений по сбытовой деятельности на рынке</w:t>
            </w:r>
          </w:p>
        </w:tc>
        <w:tc>
          <w:tcPr>
            <w:tcW w:w="2392" w:type="dxa"/>
          </w:tcPr>
          <w:p w:rsidR="00AC1E1A" w:rsidRPr="004170E2" w:rsidRDefault="00AC1E1A" w:rsidP="00AC1E1A">
            <w:pPr>
              <w:jc w:val="center"/>
              <w:rPr>
                <w:sz w:val="18"/>
                <w:szCs w:val="18"/>
              </w:rPr>
            </w:pPr>
          </w:p>
        </w:tc>
        <w:tc>
          <w:tcPr>
            <w:tcW w:w="1673" w:type="dxa"/>
          </w:tcPr>
          <w:p w:rsidR="00AC1E1A" w:rsidRPr="004170E2" w:rsidRDefault="00AC1E1A" w:rsidP="00AC1E1A">
            <w:pPr>
              <w:jc w:val="center"/>
              <w:rPr>
                <w:sz w:val="18"/>
                <w:szCs w:val="18"/>
              </w:rPr>
            </w:pPr>
          </w:p>
        </w:tc>
      </w:tr>
      <w:tr w:rsidR="00AC1E1A">
        <w:tc>
          <w:tcPr>
            <w:tcW w:w="576" w:type="dxa"/>
            <w:vAlign w:val="center"/>
          </w:tcPr>
          <w:p w:rsidR="00AC1E1A" w:rsidRPr="004170E2" w:rsidRDefault="00AC1E1A" w:rsidP="00AC1E1A">
            <w:pPr>
              <w:jc w:val="center"/>
              <w:rPr>
                <w:sz w:val="18"/>
                <w:szCs w:val="18"/>
              </w:rPr>
            </w:pPr>
            <w:r w:rsidRPr="004170E2">
              <w:rPr>
                <w:sz w:val="18"/>
                <w:szCs w:val="18"/>
              </w:rPr>
              <w:t>2.</w:t>
            </w:r>
          </w:p>
        </w:tc>
        <w:tc>
          <w:tcPr>
            <w:tcW w:w="4930" w:type="dxa"/>
          </w:tcPr>
          <w:p w:rsidR="00AC1E1A" w:rsidRPr="004170E2" w:rsidRDefault="00AC1E1A" w:rsidP="00AC1E1A">
            <w:pPr>
              <w:rPr>
                <w:sz w:val="18"/>
                <w:szCs w:val="18"/>
              </w:rPr>
            </w:pPr>
            <w:r w:rsidRPr="004170E2">
              <w:rPr>
                <w:sz w:val="18"/>
                <w:szCs w:val="18"/>
              </w:rPr>
              <w:t>Разработка мероприятий по расширению сбытовой деятельности (….) на региональном рынке</w:t>
            </w:r>
          </w:p>
        </w:tc>
        <w:tc>
          <w:tcPr>
            <w:tcW w:w="2392" w:type="dxa"/>
          </w:tcPr>
          <w:p w:rsidR="00AC1E1A" w:rsidRPr="004170E2" w:rsidRDefault="00AC1E1A" w:rsidP="00AC1E1A">
            <w:pPr>
              <w:jc w:val="center"/>
              <w:rPr>
                <w:sz w:val="18"/>
                <w:szCs w:val="18"/>
              </w:rPr>
            </w:pPr>
            <w:r w:rsidRPr="004170E2">
              <w:rPr>
                <w:sz w:val="18"/>
                <w:szCs w:val="18"/>
              </w:rPr>
              <w:t>30</w:t>
            </w:r>
          </w:p>
        </w:tc>
        <w:tc>
          <w:tcPr>
            <w:tcW w:w="1673" w:type="dxa"/>
          </w:tcPr>
          <w:p w:rsidR="00AC1E1A" w:rsidRPr="004170E2" w:rsidRDefault="00AC1E1A" w:rsidP="00AC1E1A">
            <w:pPr>
              <w:jc w:val="center"/>
              <w:rPr>
                <w:sz w:val="18"/>
                <w:szCs w:val="18"/>
              </w:rPr>
            </w:pPr>
          </w:p>
        </w:tc>
      </w:tr>
      <w:tr w:rsidR="00AC1E1A">
        <w:tc>
          <w:tcPr>
            <w:tcW w:w="576" w:type="dxa"/>
            <w:vAlign w:val="center"/>
          </w:tcPr>
          <w:p w:rsidR="00AC1E1A" w:rsidRPr="004170E2" w:rsidRDefault="00AC1E1A" w:rsidP="00AC1E1A">
            <w:pPr>
              <w:jc w:val="center"/>
              <w:rPr>
                <w:sz w:val="18"/>
                <w:szCs w:val="18"/>
              </w:rPr>
            </w:pPr>
            <w:r w:rsidRPr="004170E2">
              <w:rPr>
                <w:sz w:val="18"/>
                <w:szCs w:val="18"/>
              </w:rPr>
              <w:t>2.1</w:t>
            </w:r>
          </w:p>
        </w:tc>
        <w:tc>
          <w:tcPr>
            <w:tcW w:w="4930" w:type="dxa"/>
          </w:tcPr>
          <w:p w:rsidR="00AC1E1A" w:rsidRPr="004170E2" w:rsidRDefault="00AC1E1A" w:rsidP="00AC1E1A">
            <w:pPr>
              <w:rPr>
                <w:sz w:val="18"/>
                <w:szCs w:val="18"/>
              </w:rPr>
            </w:pPr>
            <w:r w:rsidRPr="004170E2">
              <w:rPr>
                <w:sz w:val="18"/>
                <w:szCs w:val="18"/>
              </w:rPr>
              <w:t>Анализ регионального рынка</w:t>
            </w:r>
          </w:p>
        </w:tc>
        <w:tc>
          <w:tcPr>
            <w:tcW w:w="2392" w:type="dxa"/>
          </w:tcPr>
          <w:p w:rsidR="00AC1E1A" w:rsidRPr="004170E2" w:rsidRDefault="00AC1E1A" w:rsidP="00AC1E1A">
            <w:pPr>
              <w:jc w:val="center"/>
              <w:rPr>
                <w:sz w:val="18"/>
                <w:szCs w:val="18"/>
              </w:rPr>
            </w:pPr>
          </w:p>
        </w:tc>
        <w:tc>
          <w:tcPr>
            <w:tcW w:w="1673" w:type="dxa"/>
          </w:tcPr>
          <w:p w:rsidR="00AC1E1A" w:rsidRPr="004170E2" w:rsidRDefault="00AC1E1A" w:rsidP="00AC1E1A">
            <w:pPr>
              <w:jc w:val="center"/>
              <w:rPr>
                <w:sz w:val="18"/>
                <w:szCs w:val="18"/>
              </w:rPr>
            </w:pPr>
          </w:p>
        </w:tc>
      </w:tr>
      <w:tr w:rsidR="00AC1E1A">
        <w:tc>
          <w:tcPr>
            <w:tcW w:w="576" w:type="dxa"/>
            <w:vAlign w:val="center"/>
          </w:tcPr>
          <w:p w:rsidR="00AC1E1A" w:rsidRPr="004170E2" w:rsidRDefault="00AC1E1A" w:rsidP="00AC1E1A">
            <w:pPr>
              <w:jc w:val="center"/>
              <w:rPr>
                <w:sz w:val="18"/>
                <w:szCs w:val="18"/>
              </w:rPr>
            </w:pPr>
            <w:r w:rsidRPr="004170E2">
              <w:rPr>
                <w:sz w:val="18"/>
                <w:szCs w:val="18"/>
              </w:rPr>
              <w:t>2.2</w:t>
            </w:r>
          </w:p>
        </w:tc>
        <w:tc>
          <w:tcPr>
            <w:tcW w:w="4930" w:type="dxa"/>
          </w:tcPr>
          <w:p w:rsidR="00AC1E1A" w:rsidRPr="004170E2" w:rsidRDefault="00AC1E1A" w:rsidP="00AC1E1A">
            <w:pPr>
              <w:rPr>
                <w:sz w:val="18"/>
                <w:szCs w:val="18"/>
              </w:rPr>
            </w:pPr>
            <w:r w:rsidRPr="004170E2">
              <w:rPr>
                <w:sz w:val="18"/>
                <w:szCs w:val="18"/>
              </w:rPr>
              <w:t>Позиционирование продукции (…) на региональном рынке</w:t>
            </w:r>
          </w:p>
        </w:tc>
        <w:tc>
          <w:tcPr>
            <w:tcW w:w="2392" w:type="dxa"/>
          </w:tcPr>
          <w:p w:rsidR="00AC1E1A" w:rsidRPr="004170E2" w:rsidRDefault="00AC1E1A" w:rsidP="00AC1E1A">
            <w:pPr>
              <w:jc w:val="center"/>
              <w:rPr>
                <w:sz w:val="18"/>
                <w:szCs w:val="18"/>
              </w:rPr>
            </w:pPr>
          </w:p>
        </w:tc>
        <w:tc>
          <w:tcPr>
            <w:tcW w:w="1673" w:type="dxa"/>
          </w:tcPr>
          <w:p w:rsidR="00AC1E1A" w:rsidRPr="004170E2" w:rsidRDefault="00AC1E1A" w:rsidP="00AC1E1A">
            <w:pPr>
              <w:jc w:val="center"/>
              <w:rPr>
                <w:sz w:val="18"/>
                <w:szCs w:val="18"/>
              </w:rPr>
            </w:pPr>
          </w:p>
        </w:tc>
      </w:tr>
      <w:tr w:rsidR="00AC1E1A">
        <w:tc>
          <w:tcPr>
            <w:tcW w:w="576" w:type="dxa"/>
            <w:vAlign w:val="center"/>
          </w:tcPr>
          <w:p w:rsidR="00AC1E1A" w:rsidRPr="004170E2" w:rsidRDefault="00AC1E1A" w:rsidP="00AC1E1A">
            <w:pPr>
              <w:jc w:val="center"/>
              <w:rPr>
                <w:sz w:val="18"/>
                <w:szCs w:val="18"/>
              </w:rPr>
            </w:pPr>
            <w:r w:rsidRPr="004170E2">
              <w:rPr>
                <w:sz w:val="18"/>
                <w:szCs w:val="18"/>
              </w:rPr>
              <w:t>2.3</w:t>
            </w:r>
          </w:p>
        </w:tc>
        <w:tc>
          <w:tcPr>
            <w:tcW w:w="4930" w:type="dxa"/>
          </w:tcPr>
          <w:p w:rsidR="00AC1E1A" w:rsidRPr="004170E2" w:rsidRDefault="00AC1E1A" w:rsidP="00AC1E1A">
            <w:pPr>
              <w:rPr>
                <w:sz w:val="18"/>
                <w:szCs w:val="18"/>
              </w:rPr>
            </w:pPr>
            <w:r w:rsidRPr="004170E2">
              <w:rPr>
                <w:sz w:val="18"/>
                <w:szCs w:val="18"/>
              </w:rPr>
              <w:t>Совершенствование структуры управления обусловленной расширением сбытовой деятельности на региональном рынке</w:t>
            </w:r>
          </w:p>
        </w:tc>
        <w:tc>
          <w:tcPr>
            <w:tcW w:w="2392" w:type="dxa"/>
          </w:tcPr>
          <w:p w:rsidR="00AC1E1A" w:rsidRPr="004170E2" w:rsidRDefault="00AC1E1A" w:rsidP="00AC1E1A">
            <w:pPr>
              <w:jc w:val="center"/>
              <w:rPr>
                <w:sz w:val="18"/>
                <w:szCs w:val="18"/>
              </w:rPr>
            </w:pPr>
          </w:p>
        </w:tc>
        <w:tc>
          <w:tcPr>
            <w:tcW w:w="1673" w:type="dxa"/>
          </w:tcPr>
          <w:p w:rsidR="00AC1E1A" w:rsidRPr="004170E2" w:rsidRDefault="00AC1E1A" w:rsidP="00AC1E1A">
            <w:pPr>
              <w:jc w:val="center"/>
              <w:rPr>
                <w:sz w:val="18"/>
                <w:szCs w:val="18"/>
              </w:rPr>
            </w:pPr>
          </w:p>
        </w:tc>
      </w:tr>
      <w:tr w:rsidR="00AC1E1A">
        <w:tc>
          <w:tcPr>
            <w:tcW w:w="576" w:type="dxa"/>
            <w:vAlign w:val="center"/>
          </w:tcPr>
          <w:p w:rsidR="00AC1E1A" w:rsidRPr="004170E2" w:rsidRDefault="00AC1E1A" w:rsidP="00AC1E1A">
            <w:pPr>
              <w:jc w:val="center"/>
              <w:rPr>
                <w:sz w:val="18"/>
                <w:szCs w:val="18"/>
              </w:rPr>
            </w:pPr>
            <w:r w:rsidRPr="004170E2">
              <w:rPr>
                <w:sz w:val="18"/>
                <w:szCs w:val="18"/>
              </w:rPr>
              <w:t>2.4</w:t>
            </w:r>
          </w:p>
        </w:tc>
        <w:tc>
          <w:tcPr>
            <w:tcW w:w="4930" w:type="dxa"/>
          </w:tcPr>
          <w:p w:rsidR="00AC1E1A" w:rsidRPr="004170E2" w:rsidRDefault="00AC1E1A" w:rsidP="00AC1E1A">
            <w:pPr>
              <w:rPr>
                <w:sz w:val="18"/>
                <w:szCs w:val="18"/>
              </w:rPr>
            </w:pPr>
            <w:r w:rsidRPr="004170E2">
              <w:rPr>
                <w:sz w:val="18"/>
                <w:szCs w:val="18"/>
              </w:rPr>
              <w:t>Разработка плана продвижения продукции на региональном рынке</w:t>
            </w:r>
          </w:p>
        </w:tc>
        <w:tc>
          <w:tcPr>
            <w:tcW w:w="2392" w:type="dxa"/>
          </w:tcPr>
          <w:p w:rsidR="00AC1E1A" w:rsidRPr="004170E2" w:rsidRDefault="00AC1E1A" w:rsidP="00AC1E1A">
            <w:pPr>
              <w:jc w:val="center"/>
              <w:rPr>
                <w:sz w:val="18"/>
                <w:szCs w:val="18"/>
              </w:rPr>
            </w:pPr>
          </w:p>
        </w:tc>
        <w:tc>
          <w:tcPr>
            <w:tcW w:w="1673" w:type="dxa"/>
          </w:tcPr>
          <w:p w:rsidR="00AC1E1A" w:rsidRPr="004170E2" w:rsidRDefault="00AC1E1A" w:rsidP="00AC1E1A">
            <w:pPr>
              <w:jc w:val="center"/>
              <w:rPr>
                <w:sz w:val="18"/>
                <w:szCs w:val="18"/>
              </w:rPr>
            </w:pPr>
          </w:p>
        </w:tc>
      </w:tr>
      <w:tr w:rsidR="00AC1E1A">
        <w:tc>
          <w:tcPr>
            <w:tcW w:w="576" w:type="dxa"/>
            <w:vAlign w:val="center"/>
          </w:tcPr>
          <w:p w:rsidR="00AC1E1A" w:rsidRPr="004170E2" w:rsidRDefault="00AC1E1A" w:rsidP="00AC1E1A">
            <w:pPr>
              <w:jc w:val="center"/>
              <w:rPr>
                <w:sz w:val="18"/>
                <w:szCs w:val="18"/>
              </w:rPr>
            </w:pPr>
            <w:r w:rsidRPr="004170E2">
              <w:rPr>
                <w:sz w:val="18"/>
                <w:szCs w:val="18"/>
              </w:rPr>
              <w:t>2.5</w:t>
            </w:r>
          </w:p>
        </w:tc>
        <w:tc>
          <w:tcPr>
            <w:tcW w:w="4930" w:type="dxa"/>
          </w:tcPr>
          <w:p w:rsidR="00AC1E1A" w:rsidRPr="004170E2" w:rsidRDefault="00AC1E1A" w:rsidP="00AC1E1A">
            <w:pPr>
              <w:rPr>
                <w:sz w:val="18"/>
                <w:szCs w:val="18"/>
              </w:rPr>
            </w:pPr>
            <w:r w:rsidRPr="004170E2">
              <w:rPr>
                <w:sz w:val="18"/>
                <w:szCs w:val="18"/>
              </w:rPr>
              <w:t>Расчет бюджета на продвижение продукции</w:t>
            </w:r>
          </w:p>
        </w:tc>
        <w:tc>
          <w:tcPr>
            <w:tcW w:w="2392" w:type="dxa"/>
          </w:tcPr>
          <w:p w:rsidR="00AC1E1A" w:rsidRPr="004170E2" w:rsidRDefault="00AC1E1A" w:rsidP="00AC1E1A">
            <w:pPr>
              <w:jc w:val="center"/>
              <w:rPr>
                <w:sz w:val="18"/>
                <w:szCs w:val="18"/>
              </w:rPr>
            </w:pPr>
          </w:p>
        </w:tc>
        <w:tc>
          <w:tcPr>
            <w:tcW w:w="1673" w:type="dxa"/>
          </w:tcPr>
          <w:p w:rsidR="00AC1E1A" w:rsidRPr="004170E2" w:rsidRDefault="00AC1E1A" w:rsidP="00AC1E1A">
            <w:pPr>
              <w:jc w:val="center"/>
              <w:rPr>
                <w:sz w:val="18"/>
                <w:szCs w:val="18"/>
              </w:rPr>
            </w:pPr>
          </w:p>
        </w:tc>
      </w:tr>
      <w:tr w:rsidR="00AC1E1A">
        <w:tc>
          <w:tcPr>
            <w:tcW w:w="576" w:type="dxa"/>
            <w:vAlign w:val="center"/>
          </w:tcPr>
          <w:p w:rsidR="00AC1E1A" w:rsidRPr="004170E2" w:rsidRDefault="00AC1E1A" w:rsidP="00AC1E1A">
            <w:pPr>
              <w:jc w:val="center"/>
              <w:rPr>
                <w:sz w:val="18"/>
                <w:szCs w:val="18"/>
              </w:rPr>
            </w:pPr>
            <w:r w:rsidRPr="004170E2">
              <w:rPr>
                <w:sz w:val="18"/>
                <w:szCs w:val="18"/>
              </w:rPr>
              <w:t>3.</w:t>
            </w:r>
          </w:p>
        </w:tc>
        <w:tc>
          <w:tcPr>
            <w:tcW w:w="4930" w:type="dxa"/>
          </w:tcPr>
          <w:p w:rsidR="00AC1E1A" w:rsidRPr="004170E2" w:rsidRDefault="00AC1E1A" w:rsidP="00AC1E1A">
            <w:pPr>
              <w:rPr>
                <w:sz w:val="18"/>
                <w:szCs w:val="18"/>
              </w:rPr>
            </w:pPr>
            <w:r w:rsidRPr="004170E2">
              <w:rPr>
                <w:sz w:val="18"/>
                <w:szCs w:val="18"/>
              </w:rPr>
              <w:t>Экономическое обоснование целесообразности расширения сбытовой деятельности (…) на региональном рынке</w:t>
            </w:r>
          </w:p>
        </w:tc>
        <w:tc>
          <w:tcPr>
            <w:tcW w:w="2392" w:type="dxa"/>
          </w:tcPr>
          <w:p w:rsidR="00AC1E1A" w:rsidRPr="004170E2" w:rsidRDefault="00AC1E1A" w:rsidP="00AC1E1A">
            <w:pPr>
              <w:jc w:val="center"/>
              <w:rPr>
                <w:sz w:val="18"/>
                <w:szCs w:val="18"/>
              </w:rPr>
            </w:pPr>
            <w:r w:rsidRPr="004170E2">
              <w:rPr>
                <w:sz w:val="18"/>
                <w:szCs w:val="18"/>
              </w:rPr>
              <w:t>35</w:t>
            </w:r>
          </w:p>
        </w:tc>
        <w:tc>
          <w:tcPr>
            <w:tcW w:w="1673" w:type="dxa"/>
          </w:tcPr>
          <w:p w:rsidR="00AC1E1A" w:rsidRPr="004170E2" w:rsidRDefault="00AC1E1A" w:rsidP="00AC1E1A">
            <w:pPr>
              <w:jc w:val="center"/>
              <w:rPr>
                <w:sz w:val="18"/>
                <w:szCs w:val="18"/>
              </w:rPr>
            </w:pPr>
          </w:p>
        </w:tc>
      </w:tr>
      <w:tr w:rsidR="00AC1E1A">
        <w:tc>
          <w:tcPr>
            <w:tcW w:w="576" w:type="dxa"/>
            <w:vAlign w:val="center"/>
          </w:tcPr>
          <w:p w:rsidR="00AC1E1A" w:rsidRPr="004170E2" w:rsidRDefault="00AC1E1A" w:rsidP="00AC1E1A">
            <w:pPr>
              <w:jc w:val="center"/>
              <w:rPr>
                <w:sz w:val="18"/>
                <w:szCs w:val="18"/>
              </w:rPr>
            </w:pPr>
            <w:r w:rsidRPr="004170E2">
              <w:rPr>
                <w:sz w:val="18"/>
                <w:szCs w:val="18"/>
              </w:rPr>
              <w:t>3.1.</w:t>
            </w:r>
          </w:p>
        </w:tc>
        <w:tc>
          <w:tcPr>
            <w:tcW w:w="4930" w:type="dxa"/>
          </w:tcPr>
          <w:p w:rsidR="00AC1E1A" w:rsidRPr="004170E2" w:rsidRDefault="00AC1E1A" w:rsidP="00AC1E1A">
            <w:pPr>
              <w:rPr>
                <w:sz w:val="18"/>
                <w:szCs w:val="18"/>
              </w:rPr>
            </w:pPr>
            <w:r w:rsidRPr="004170E2">
              <w:rPr>
                <w:sz w:val="18"/>
                <w:szCs w:val="18"/>
              </w:rPr>
              <w:t>Разработка плана-прогноза по реализации продукции</w:t>
            </w:r>
          </w:p>
        </w:tc>
        <w:tc>
          <w:tcPr>
            <w:tcW w:w="2392" w:type="dxa"/>
          </w:tcPr>
          <w:p w:rsidR="00AC1E1A" w:rsidRPr="004170E2" w:rsidRDefault="00AC1E1A" w:rsidP="00AC1E1A">
            <w:pPr>
              <w:jc w:val="center"/>
              <w:rPr>
                <w:sz w:val="18"/>
                <w:szCs w:val="18"/>
              </w:rPr>
            </w:pPr>
          </w:p>
        </w:tc>
        <w:tc>
          <w:tcPr>
            <w:tcW w:w="1673" w:type="dxa"/>
          </w:tcPr>
          <w:p w:rsidR="00AC1E1A" w:rsidRPr="004170E2" w:rsidRDefault="00AC1E1A" w:rsidP="00AC1E1A">
            <w:pPr>
              <w:jc w:val="center"/>
              <w:rPr>
                <w:sz w:val="18"/>
                <w:szCs w:val="18"/>
              </w:rPr>
            </w:pPr>
          </w:p>
        </w:tc>
      </w:tr>
      <w:tr w:rsidR="00AC1E1A">
        <w:tc>
          <w:tcPr>
            <w:tcW w:w="576" w:type="dxa"/>
            <w:vAlign w:val="center"/>
          </w:tcPr>
          <w:p w:rsidR="00AC1E1A" w:rsidRPr="004170E2" w:rsidRDefault="00AC1E1A" w:rsidP="00AC1E1A">
            <w:pPr>
              <w:jc w:val="center"/>
              <w:rPr>
                <w:sz w:val="18"/>
                <w:szCs w:val="18"/>
              </w:rPr>
            </w:pPr>
            <w:r w:rsidRPr="004170E2">
              <w:rPr>
                <w:sz w:val="18"/>
                <w:szCs w:val="18"/>
              </w:rPr>
              <w:t>3.2.</w:t>
            </w:r>
          </w:p>
        </w:tc>
        <w:tc>
          <w:tcPr>
            <w:tcW w:w="4930" w:type="dxa"/>
          </w:tcPr>
          <w:p w:rsidR="00AC1E1A" w:rsidRPr="004170E2" w:rsidRDefault="00AC1E1A" w:rsidP="00AC1E1A">
            <w:pPr>
              <w:rPr>
                <w:sz w:val="18"/>
                <w:szCs w:val="18"/>
              </w:rPr>
            </w:pPr>
            <w:r w:rsidRPr="004170E2">
              <w:rPr>
                <w:sz w:val="18"/>
                <w:szCs w:val="18"/>
              </w:rPr>
              <w:t>Оценка социально-экономической эффективности от разработки мероприятий по расширению сбытовой деятельности</w:t>
            </w:r>
          </w:p>
        </w:tc>
        <w:tc>
          <w:tcPr>
            <w:tcW w:w="2392" w:type="dxa"/>
          </w:tcPr>
          <w:p w:rsidR="00AC1E1A" w:rsidRPr="004170E2" w:rsidRDefault="00AC1E1A" w:rsidP="00AC1E1A">
            <w:pPr>
              <w:jc w:val="center"/>
              <w:rPr>
                <w:sz w:val="18"/>
                <w:szCs w:val="18"/>
              </w:rPr>
            </w:pPr>
          </w:p>
        </w:tc>
        <w:tc>
          <w:tcPr>
            <w:tcW w:w="1673" w:type="dxa"/>
          </w:tcPr>
          <w:p w:rsidR="00AC1E1A" w:rsidRPr="004170E2" w:rsidRDefault="00AC1E1A" w:rsidP="00AC1E1A">
            <w:pPr>
              <w:jc w:val="center"/>
              <w:rPr>
                <w:sz w:val="18"/>
                <w:szCs w:val="18"/>
              </w:rPr>
            </w:pPr>
          </w:p>
        </w:tc>
      </w:tr>
      <w:tr w:rsidR="00AC1E1A">
        <w:tc>
          <w:tcPr>
            <w:tcW w:w="576" w:type="dxa"/>
            <w:vAlign w:val="center"/>
          </w:tcPr>
          <w:p w:rsidR="00AC1E1A" w:rsidRPr="004170E2" w:rsidRDefault="00AC1E1A" w:rsidP="00AC1E1A">
            <w:pPr>
              <w:jc w:val="center"/>
              <w:rPr>
                <w:sz w:val="18"/>
                <w:szCs w:val="18"/>
              </w:rPr>
            </w:pPr>
          </w:p>
        </w:tc>
        <w:tc>
          <w:tcPr>
            <w:tcW w:w="4930" w:type="dxa"/>
          </w:tcPr>
          <w:p w:rsidR="00AC1E1A" w:rsidRPr="004170E2" w:rsidRDefault="00AC1E1A" w:rsidP="00AC1E1A">
            <w:pPr>
              <w:rPr>
                <w:sz w:val="18"/>
                <w:szCs w:val="18"/>
              </w:rPr>
            </w:pPr>
            <w:r w:rsidRPr="004170E2">
              <w:rPr>
                <w:sz w:val="18"/>
                <w:szCs w:val="18"/>
              </w:rPr>
              <w:t>Заключение</w:t>
            </w:r>
          </w:p>
        </w:tc>
        <w:tc>
          <w:tcPr>
            <w:tcW w:w="2392" w:type="dxa"/>
          </w:tcPr>
          <w:p w:rsidR="00AC1E1A" w:rsidRPr="004170E2" w:rsidRDefault="00AC1E1A" w:rsidP="00AC1E1A">
            <w:pPr>
              <w:jc w:val="center"/>
              <w:rPr>
                <w:sz w:val="18"/>
                <w:szCs w:val="18"/>
              </w:rPr>
            </w:pPr>
            <w:r w:rsidRPr="004170E2">
              <w:rPr>
                <w:sz w:val="18"/>
                <w:szCs w:val="18"/>
              </w:rPr>
              <w:t>3</w:t>
            </w:r>
          </w:p>
        </w:tc>
        <w:tc>
          <w:tcPr>
            <w:tcW w:w="1673" w:type="dxa"/>
          </w:tcPr>
          <w:p w:rsidR="00AC1E1A" w:rsidRPr="004170E2" w:rsidRDefault="00AC1E1A" w:rsidP="00AC1E1A">
            <w:pPr>
              <w:jc w:val="center"/>
              <w:rPr>
                <w:sz w:val="18"/>
                <w:szCs w:val="18"/>
              </w:rPr>
            </w:pPr>
          </w:p>
        </w:tc>
      </w:tr>
    </w:tbl>
    <w:p w:rsidR="00E803DA" w:rsidRDefault="00E803DA" w:rsidP="00AA2A72">
      <w:pPr>
        <w:spacing w:line="360" w:lineRule="auto"/>
        <w:rPr>
          <w:b/>
          <w:sz w:val="20"/>
          <w:szCs w:val="20"/>
        </w:rPr>
      </w:pPr>
    </w:p>
    <w:p w:rsidR="00E803DA" w:rsidRPr="00C30F42" w:rsidRDefault="00C30F42" w:rsidP="00AA2A72">
      <w:pPr>
        <w:spacing w:line="360" w:lineRule="auto"/>
        <w:rPr>
          <w:sz w:val="20"/>
          <w:szCs w:val="20"/>
        </w:rPr>
      </w:pPr>
      <w:r w:rsidRPr="00C30F42">
        <w:rPr>
          <w:sz w:val="20"/>
          <w:szCs w:val="20"/>
        </w:rPr>
        <w:t>5. Дата выдачи задания: «____»__________________</w:t>
      </w:r>
      <w:r w:rsidR="000340F6">
        <w:rPr>
          <w:sz w:val="20"/>
          <w:szCs w:val="20"/>
        </w:rPr>
        <w:t>_________2010 г.</w:t>
      </w:r>
    </w:p>
    <w:p w:rsidR="00C30F42" w:rsidRPr="00C30F42" w:rsidRDefault="00C30F42" w:rsidP="00AA2A72">
      <w:pPr>
        <w:spacing w:line="360" w:lineRule="auto"/>
        <w:rPr>
          <w:sz w:val="20"/>
          <w:szCs w:val="20"/>
        </w:rPr>
      </w:pPr>
      <w:r w:rsidRPr="00C30F42">
        <w:rPr>
          <w:sz w:val="20"/>
          <w:szCs w:val="20"/>
        </w:rPr>
        <w:t xml:space="preserve">Руководитель_________________________________________________ </w:t>
      </w:r>
    </w:p>
    <w:p w:rsidR="00C30F42" w:rsidRPr="00C30F42" w:rsidRDefault="00C30F42" w:rsidP="00AA2A72">
      <w:pPr>
        <w:spacing w:line="360" w:lineRule="auto"/>
        <w:rPr>
          <w:sz w:val="20"/>
          <w:szCs w:val="20"/>
        </w:rPr>
      </w:pPr>
      <w:r w:rsidRPr="00C30F42">
        <w:rPr>
          <w:sz w:val="20"/>
          <w:szCs w:val="20"/>
        </w:rPr>
        <w:t>6. задание принял к исполнению: «______»_________________2010 г.</w:t>
      </w:r>
    </w:p>
    <w:p w:rsidR="00C30F42" w:rsidRPr="00C30F42" w:rsidRDefault="00C30F42" w:rsidP="00AA2A72">
      <w:pPr>
        <w:spacing w:line="360" w:lineRule="auto"/>
        <w:rPr>
          <w:sz w:val="20"/>
          <w:szCs w:val="20"/>
        </w:rPr>
      </w:pPr>
      <w:r w:rsidRPr="00C30F42">
        <w:rPr>
          <w:sz w:val="20"/>
          <w:szCs w:val="20"/>
        </w:rPr>
        <w:t>Подпись студентки_____________________________</w:t>
      </w:r>
      <w:r w:rsidR="000340F6">
        <w:rPr>
          <w:sz w:val="20"/>
          <w:szCs w:val="20"/>
        </w:rPr>
        <w:t>_________</w:t>
      </w:r>
      <w:r w:rsidR="0097225D">
        <w:rPr>
          <w:sz w:val="20"/>
          <w:szCs w:val="20"/>
        </w:rPr>
        <w:t>______</w:t>
      </w:r>
    </w:p>
    <w:p w:rsidR="00C30F42" w:rsidRDefault="00C30F42" w:rsidP="0097225D">
      <w:pPr>
        <w:spacing w:line="360" w:lineRule="auto"/>
        <w:rPr>
          <w:b/>
          <w:sz w:val="28"/>
          <w:szCs w:val="28"/>
        </w:rPr>
      </w:pPr>
    </w:p>
    <w:p w:rsidR="000F7E6E" w:rsidRDefault="00A613AF" w:rsidP="00A805DE">
      <w:pPr>
        <w:spacing w:line="360" w:lineRule="auto"/>
        <w:jc w:val="center"/>
        <w:rPr>
          <w:b/>
          <w:sz w:val="28"/>
          <w:szCs w:val="28"/>
        </w:rPr>
      </w:pPr>
      <w:r>
        <w:rPr>
          <w:b/>
          <w:sz w:val="28"/>
          <w:szCs w:val="28"/>
        </w:rPr>
        <w:t>Содержание</w:t>
      </w:r>
    </w:p>
    <w:p w:rsidR="000F7E6E" w:rsidRPr="00A54DFF" w:rsidRDefault="00A54DFF" w:rsidP="00A54DFF">
      <w:pPr>
        <w:spacing w:line="360" w:lineRule="auto"/>
        <w:ind w:firstLine="709"/>
        <w:jc w:val="right"/>
        <w:rPr>
          <w:b/>
          <w:sz w:val="28"/>
          <w:szCs w:val="28"/>
        </w:rPr>
      </w:pPr>
      <w:r w:rsidRPr="00A54DFF">
        <w:rPr>
          <w:b/>
          <w:sz w:val="28"/>
          <w:szCs w:val="28"/>
        </w:rPr>
        <w:t>Стр.</w:t>
      </w:r>
    </w:p>
    <w:p w:rsidR="000F7E6E" w:rsidRPr="000F7E6E" w:rsidRDefault="000F7E6E" w:rsidP="000F7E6E">
      <w:pPr>
        <w:spacing w:line="360" w:lineRule="auto"/>
        <w:rPr>
          <w:sz w:val="28"/>
          <w:szCs w:val="28"/>
        </w:rPr>
      </w:pPr>
      <w:r w:rsidRPr="000F7E6E">
        <w:rPr>
          <w:sz w:val="28"/>
          <w:szCs w:val="28"/>
        </w:rPr>
        <w:t>Введение</w:t>
      </w:r>
      <w:r w:rsidR="00A54DFF">
        <w:rPr>
          <w:sz w:val="28"/>
          <w:szCs w:val="28"/>
        </w:rPr>
        <w:t>…………………………………………………………………</w:t>
      </w:r>
      <w:r w:rsidR="006D01BC">
        <w:rPr>
          <w:sz w:val="28"/>
          <w:szCs w:val="28"/>
        </w:rPr>
        <w:t>…</w:t>
      </w:r>
      <w:r w:rsidR="00A54DFF">
        <w:rPr>
          <w:sz w:val="28"/>
          <w:szCs w:val="28"/>
        </w:rPr>
        <w:t>…</w:t>
      </w:r>
      <w:r w:rsidR="006D01BC">
        <w:rPr>
          <w:sz w:val="28"/>
          <w:szCs w:val="28"/>
        </w:rPr>
        <w:t>..</w:t>
      </w:r>
      <w:r w:rsidR="00A54DFF">
        <w:rPr>
          <w:sz w:val="28"/>
          <w:szCs w:val="28"/>
        </w:rPr>
        <w:t>….</w:t>
      </w:r>
      <w:r w:rsidR="006D01BC">
        <w:rPr>
          <w:sz w:val="28"/>
          <w:szCs w:val="28"/>
        </w:rPr>
        <w:t>4</w:t>
      </w:r>
    </w:p>
    <w:p w:rsidR="000F7E6E" w:rsidRPr="000F7E6E" w:rsidRDefault="000F7E6E" w:rsidP="0030083D">
      <w:pPr>
        <w:tabs>
          <w:tab w:val="left" w:pos="7875"/>
        </w:tabs>
        <w:spacing w:line="360" w:lineRule="auto"/>
        <w:rPr>
          <w:sz w:val="28"/>
          <w:szCs w:val="28"/>
        </w:rPr>
      </w:pPr>
      <w:r w:rsidRPr="000F7E6E">
        <w:rPr>
          <w:sz w:val="28"/>
          <w:szCs w:val="28"/>
        </w:rPr>
        <w:t>1.Анализ хозяйственной деятельности</w:t>
      </w:r>
      <w:r w:rsidR="00A54DFF">
        <w:rPr>
          <w:sz w:val="28"/>
          <w:szCs w:val="28"/>
        </w:rPr>
        <w:t>…………………………………</w:t>
      </w:r>
      <w:r w:rsidR="006D01BC">
        <w:rPr>
          <w:sz w:val="28"/>
          <w:szCs w:val="28"/>
        </w:rPr>
        <w:t>…....</w:t>
      </w:r>
      <w:r w:rsidR="00A54DFF">
        <w:rPr>
          <w:sz w:val="28"/>
          <w:szCs w:val="28"/>
        </w:rPr>
        <w:t>…..</w:t>
      </w:r>
      <w:r w:rsidR="006D01BC">
        <w:rPr>
          <w:sz w:val="28"/>
          <w:szCs w:val="28"/>
        </w:rPr>
        <w:t>7</w:t>
      </w:r>
    </w:p>
    <w:p w:rsidR="000F7E6E" w:rsidRPr="000F7E6E" w:rsidRDefault="000F7E6E" w:rsidP="00A54DFF">
      <w:pPr>
        <w:spacing w:line="360" w:lineRule="auto"/>
        <w:ind w:firstLine="540"/>
        <w:rPr>
          <w:sz w:val="28"/>
          <w:szCs w:val="28"/>
        </w:rPr>
      </w:pPr>
      <w:r w:rsidRPr="000F7E6E">
        <w:rPr>
          <w:sz w:val="28"/>
          <w:szCs w:val="28"/>
        </w:rPr>
        <w:t>1.1.Общая характеристика предприятия</w:t>
      </w:r>
      <w:r w:rsidR="00A54DFF">
        <w:rPr>
          <w:sz w:val="28"/>
          <w:szCs w:val="28"/>
        </w:rPr>
        <w:t>……………………………</w:t>
      </w:r>
      <w:r w:rsidR="006D01BC">
        <w:rPr>
          <w:sz w:val="28"/>
          <w:szCs w:val="28"/>
        </w:rPr>
        <w:t>.</w:t>
      </w:r>
      <w:r w:rsidR="00A54DFF">
        <w:rPr>
          <w:sz w:val="28"/>
          <w:szCs w:val="28"/>
        </w:rPr>
        <w:t>……..</w:t>
      </w:r>
      <w:r w:rsidR="006D01BC">
        <w:rPr>
          <w:sz w:val="28"/>
          <w:szCs w:val="28"/>
        </w:rPr>
        <w:t>7</w:t>
      </w:r>
    </w:p>
    <w:p w:rsidR="000F7E6E" w:rsidRPr="000F7E6E" w:rsidRDefault="000F7E6E" w:rsidP="00A54DFF">
      <w:pPr>
        <w:spacing w:line="360" w:lineRule="auto"/>
        <w:ind w:firstLine="540"/>
        <w:rPr>
          <w:sz w:val="28"/>
          <w:szCs w:val="28"/>
        </w:rPr>
      </w:pPr>
      <w:r w:rsidRPr="000F7E6E">
        <w:rPr>
          <w:sz w:val="28"/>
          <w:szCs w:val="28"/>
        </w:rPr>
        <w:t>1.2.Анализ финансово- экономической деятельности предприятия</w:t>
      </w:r>
      <w:r w:rsidR="006D01BC">
        <w:rPr>
          <w:sz w:val="28"/>
          <w:szCs w:val="28"/>
        </w:rPr>
        <w:t>.........</w:t>
      </w:r>
      <w:r w:rsidR="00A54DFF">
        <w:rPr>
          <w:sz w:val="28"/>
          <w:szCs w:val="28"/>
        </w:rPr>
        <w:t>.</w:t>
      </w:r>
      <w:r w:rsidR="006D01BC">
        <w:rPr>
          <w:sz w:val="28"/>
          <w:szCs w:val="28"/>
        </w:rPr>
        <w:t>9</w:t>
      </w:r>
    </w:p>
    <w:p w:rsidR="000F7E6E" w:rsidRPr="000F7E6E" w:rsidRDefault="000F7E6E" w:rsidP="00A54DFF">
      <w:pPr>
        <w:spacing w:line="360" w:lineRule="auto"/>
        <w:ind w:firstLine="540"/>
        <w:rPr>
          <w:sz w:val="28"/>
          <w:szCs w:val="28"/>
        </w:rPr>
      </w:pPr>
      <w:r w:rsidRPr="000F7E6E">
        <w:rPr>
          <w:sz w:val="28"/>
          <w:szCs w:val="28"/>
        </w:rPr>
        <w:t>1.3.Анализ существующей системы сбыта на предприятии</w:t>
      </w:r>
      <w:r w:rsidR="00A54DFF">
        <w:rPr>
          <w:sz w:val="28"/>
          <w:szCs w:val="28"/>
        </w:rPr>
        <w:t>………</w:t>
      </w:r>
      <w:r w:rsidR="006D01BC">
        <w:rPr>
          <w:sz w:val="28"/>
          <w:szCs w:val="28"/>
        </w:rPr>
        <w:t>…</w:t>
      </w:r>
      <w:r w:rsidR="00A54DFF">
        <w:rPr>
          <w:sz w:val="28"/>
          <w:szCs w:val="28"/>
        </w:rPr>
        <w:t>….</w:t>
      </w:r>
      <w:r w:rsidR="006D01BC">
        <w:rPr>
          <w:sz w:val="28"/>
          <w:szCs w:val="28"/>
        </w:rPr>
        <w:t>19</w:t>
      </w:r>
    </w:p>
    <w:p w:rsidR="000F7E6E" w:rsidRPr="000F7E6E" w:rsidRDefault="000F7E6E" w:rsidP="00A54DFF">
      <w:pPr>
        <w:spacing w:line="360" w:lineRule="auto"/>
        <w:ind w:firstLine="540"/>
        <w:rPr>
          <w:sz w:val="28"/>
          <w:szCs w:val="28"/>
        </w:rPr>
      </w:pPr>
      <w:r w:rsidRPr="000F7E6E">
        <w:rPr>
          <w:sz w:val="28"/>
          <w:szCs w:val="28"/>
        </w:rPr>
        <w:t>1.4.Разработка предложений по сбытовой деятельности на рынке</w:t>
      </w:r>
      <w:r w:rsidR="00A54DFF">
        <w:rPr>
          <w:sz w:val="28"/>
          <w:szCs w:val="28"/>
        </w:rPr>
        <w:t>……</w:t>
      </w:r>
      <w:r w:rsidR="006D01BC">
        <w:rPr>
          <w:sz w:val="28"/>
          <w:szCs w:val="28"/>
        </w:rPr>
        <w:t>..25</w:t>
      </w:r>
    </w:p>
    <w:p w:rsidR="000F7E6E" w:rsidRPr="000F7E6E" w:rsidRDefault="000F7E6E" w:rsidP="000F7E6E">
      <w:pPr>
        <w:spacing w:line="360" w:lineRule="auto"/>
        <w:rPr>
          <w:sz w:val="28"/>
          <w:szCs w:val="28"/>
        </w:rPr>
      </w:pPr>
      <w:r w:rsidRPr="000F7E6E">
        <w:rPr>
          <w:sz w:val="28"/>
          <w:szCs w:val="28"/>
        </w:rPr>
        <w:t>2.Разработка мероприятий по расши</w:t>
      </w:r>
      <w:r>
        <w:rPr>
          <w:sz w:val="28"/>
          <w:szCs w:val="28"/>
        </w:rPr>
        <w:t>рению сбытовой деятельности ЗАО ТД «Тепличный»</w:t>
      </w:r>
      <w:r w:rsidRPr="000F7E6E">
        <w:rPr>
          <w:sz w:val="28"/>
          <w:szCs w:val="28"/>
        </w:rPr>
        <w:t xml:space="preserve"> на региональном рынке</w:t>
      </w:r>
      <w:r w:rsidR="00A54DFF">
        <w:rPr>
          <w:sz w:val="28"/>
          <w:szCs w:val="28"/>
        </w:rPr>
        <w:t>…………………………………………</w:t>
      </w:r>
      <w:r w:rsidR="006D01BC">
        <w:rPr>
          <w:sz w:val="28"/>
          <w:szCs w:val="28"/>
        </w:rPr>
        <w:t>29</w:t>
      </w:r>
    </w:p>
    <w:p w:rsidR="000F7E6E" w:rsidRPr="000F7E6E" w:rsidRDefault="000F7E6E" w:rsidP="00A54DFF">
      <w:pPr>
        <w:spacing w:line="360" w:lineRule="auto"/>
        <w:ind w:left="540"/>
        <w:rPr>
          <w:sz w:val="28"/>
          <w:szCs w:val="28"/>
        </w:rPr>
      </w:pPr>
      <w:r w:rsidRPr="000F7E6E">
        <w:rPr>
          <w:sz w:val="28"/>
          <w:szCs w:val="28"/>
        </w:rPr>
        <w:t>2.1.Анализ регионального рынка</w:t>
      </w:r>
      <w:r w:rsidR="00A54DFF">
        <w:rPr>
          <w:sz w:val="28"/>
          <w:szCs w:val="28"/>
        </w:rPr>
        <w:t>……………………………………</w:t>
      </w:r>
      <w:r w:rsidR="006D01BC">
        <w:rPr>
          <w:sz w:val="28"/>
          <w:szCs w:val="28"/>
        </w:rPr>
        <w:t>….</w:t>
      </w:r>
      <w:r w:rsidR="00A54DFF">
        <w:rPr>
          <w:sz w:val="28"/>
          <w:szCs w:val="28"/>
        </w:rPr>
        <w:t>…</w:t>
      </w:r>
      <w:r w:rsidR="006D01BC">
        <w:rPr>
          <w:sz w:val="28"/>
          <w:szCs w:val="28"/>
        </w:rPr>
        <w:t>29</w:t>
      </w:r>
    </w:p>
    <w:p w:rsidR="000F7E6E" w:rsidRPr="000F7E6E" w:rsidRDefault="000F7E6E" w:rsidP="00A54DFF">
      <w:pPr>
        <w:spacing w:line="360" w:lineRule="auto"/>
        <w:ind w:left="540"/>
        <w:rPr>
          <w:sz w:val="28"/>
          <w:szCs w:val="28"/>
        </w:rPr>
      </w:pPr>
      <w:r w:rsidRPr="000F7E6E">
        <w:rPr>
          <w:sz w:val="28"/>
          <w:szCs w:val="28"/>
        </w:rPr>
        <w:t>2.2.Позициониров</w:t>
      </w:r>
      <w:r>
        <w:rPr>
          <w:sz w:val="28"/>
          <w:szCs w:val="28"/>
        </w:rPr>
        <w:t xml:space="preserve">ание продукции ЗАО ТД «Тепличный» </w:t>
      </w:r>
      <w:r w:rsidRPr="000F7E6E">
        <w:rPr>
          <w:sz w:val="28"/>
          <w:szCs w:val="28"/>
        </w:rPr>
        <w:t xml:space="preserve"> на региональном рынке</w:t>
      </w:r>
      <w:r w:rsidR="00A54DFF">
        <w:rPr>
          <w:sz w:val="28"/>
          <w:szCs w:val="28"/>
        </w:rPr>
        <w:t>………………………………………………………..</w:t>
      </w:r>
      <w:r w:rsidR="006D01BC">
        <w:rPr>
          <w:sz w:val="28"/>
          <w:szCs w:val="28"/>
        </w:rPr>
        <w:t>31</w:t>
      </w:r>
    </w:p>
    <w:p w:rsidR="000F7E6E" w:rsidRPr="000F7E6E" w:rsidRDefault="000F7E6E" w:rsidP="00A54DFF">
      <w:pPr>
        <w:spacing w:line="360" w:lineRule="auto"/>
        <w:ind w:left="540"/>
        <w:rPr>
          <w:sz w:val="28"/>
          <w:szCs w:val="28"/>
        </w:rPr>
      </w:pPr>
      <w:r w:rsidRPr="000F7E6E">
        <w:rPr>
          <w:sz w:val="28"/>
          <w:szCs w:val="28"/>
        </w:rPr>
        <w:t>2.3.Совершенствование структуры управления обусловленной расширением сбытовой деятельности на региональном рынке</w:t>
      </w:r>
      <w:r w:rsidR="00A54DFF">
        <w:rPr>
          <w:sz w:val="28"/>
          <w:szCs w:val="28"/>
        </w:rPr>
        <w:t>…………</w:t>
      </w:r>
      <w:r w:rsidR="006D01BC">
        <w:rPr>
          <w:sz w:val="28"/>
          <w:szCs w:val="28"/>
        </w:rPr>
        <w:t>33</w:t>
      </w:r>
    </w:p>
    <w:p w:rsidR="000F7E6E" w:rsidRPr="000F7E6E" w:rsidRDefault="000F7E6E" w:rsidP="00A54DFF">
      <w:pPr>
        <w:spacing w:line="360" w:lineRule="auto"/>
        <w:ind w:left="540"/>
        <w:rPr>
          <w:sz w:val="28"/>
          <w:szCs w:val="28"/>
        </w:rPr>
      </w:pPr>
      <w:r w:rsidRPr="000F7E6E">
        <w:rPr>
          <w:sz w:val="28"/>
          <w:szCs w:val="28"/>
        </w:rPr>
        <w:t>2.4.Разработка плана продвижения продукции на региональном рынке</w:t>
      </w:r>
      <w:r w:rsidR="00BE4371">
        <w:rPr>
          <w:sz w:val="28"/>
          <w:szCs w:val="28"/>
        </w:rPr>
        <w:t>.37</w:t>
      </w:r>
    </w:p>
    <w:p w:rsidR="000F7E6E" w:rsidRPr="000F7E6E" w:rsidRDefault="000F7E6E" w:rsidP="00A54DFF">
      <w:pPr>
        <w:spacing w:line="360" w:lineRule="auto"/>
        <w:ind w:left="540"/>
        <w:rPr>
          <w:sz w:val="28"/>
          <w:szCs w:val="28"/>
        </w:rPr>
      </w:pPr>
      <w:r w:rsidRPr="000F7E6E">
        <w:rPr>
          <w:sz w:val="28"/>
          <w:szCs w:val="28"/>
        </w:rPr>
        <w:t>2.5.Расчет бюджета на продвижение продукции</w:t>
      </w:r>
      <w:r w:rsidR="00A54DFF">
        <w:rPr>
          <w:sz w:val="28"/>
          <w:szCs w:val="28"/>
        </w:rPr>
        <w:t>………………………</w:t>
      </w:r>
      <w:r w:rsidR="006D01BC">
        <w:rPr>
          <w:sz w:val="28"/>
          <w:szCs w:val="28"/>
        </w:rPr>
        <w:t>..</w:t>
      </w:r>
      <w:r w:rsidR="00A54DFF">
        <w:rPr>
          <w:sz w:val="28"/>
          <w:szCs w:val="28"/>
        </w:rPr>
        <w:t>..</w:t>
      </w:r>
      <w:r w:rsidR="00BE4371">
        <w:rPr>
          <w:sz w:val="28"/>
          <w:szCs w:val="28"/>
        </w:rPr>
        <w:t>44</w:t>
      </w:r>
    </w:p>
    <w:p w:rsidR="000F7E6E" w:rsidRPr="000F7E6E" w:rsidRDefault="000F7E6E" w:rsidP="000F7E6E">
      <w:pPr>
        <w:spacing w:line="360" w:lineRule="auto"/>
        <w:rPr>
          <w:sz w:val="28"/>
          <w:szCs w:val="28"/>
        </w:rPr>
      </w:pPr>
      <w:r w:rsidRPr="000F7E6E">
        <w:rPr>
          <w:sz w:val="28"/>
          <w:szCs w:val="28"/>
        </w:rPr>
        <w:t>3.Экономическое обоснование целесообразности расш</w:t>
      </w:r>
      <w:r>
        <w:rPr>
          <w:sz w:val="28"/>
          <w:szCs w:val="28"/>
        </w:rPr>
        <w:t>ирения сбытовой деятельности ЗАО ТД «Тепличный»</w:t>
      </w:r>
      <w:r w:rsidRPr="000F7E6E">
        <w:rPr>
          <w:sz w:val="28"/>
          <w:szCs w:val="28"/>
        </w:rPr>
        <w:t xml:space="preserve"> на региональном рынке</w:t>
      </w:r>
      <w:r w:rsidR="00A54DFF">
        <w:rPr>
          <w:sz w:val="28"/>
          <w:szCs w:val="28"/>
        </w:rPr>
        <w:t>…………</w:t>
      </w:r>
      <w:r w:rsidR="006D01BC">
        <w:rPr>
          <w:sz w:val="28"/>
          <w:szCs w:val="28"/>
        </w:rPr>
        <w:t>.</w:t>
      </w:r>
      <w:r w:rsidR="00A54DFF">
        <w:rPr>
          <w:sz w:val="28"/>
          <w:szCs w:val="28"/>
        </w:rPr>
        <w:t>……</w:t>
      </w:r>
      <w:r w:rsidR="00BE4371">
        <w:rPr>
          <w:sz w:val="28"/>
          <w:szCs w:val="28"/>
        </w:rPr>
        <w:t>47</w:t>
      </w:r>
    </w:p>
    <w:p w:rsidR="000F7E6E" w:rsidRPr="000F7E6E" w:rsidRDefault="000F7E6E" w:rsidP="00A54DFF">
      <w:pPr>
        <w:spacing w:line="360" w:lineRule="auto"/>
        <w:ind w:left="540"/>
        <w:rPr>
          <w:sz w:val="28"/>
          <w:szCs w:val="28"/>
        </w:rPr>
      </w:pPr>
      <w:r w:rsidRPr="000F7E6E">
        <w:rPr>
          <w:sz w:val="28"/>
          <w:szCs w:val="28"/>
        </w:rPr>
        <w:t>3.1.Разработка плана-прогноза по реализации продукции</w:t>
      </w:r>
      <w:r w:rsidR="00A54DFF">
        <w:rPr>
          <w:sz w:val="28"/>
          <w:szCs w:val="28"/>
        </w:rPr>
        <w:t>…………</w:t>
      </w:r>
      <w:r w:rsidR="006D01BC">
        <w:rPr>
          <w:sz w:val="28"/>
          <w:szCs w:val="28"/>
        </w:rPr>
        <w:t>..</w:t>
      </w:r>
      <w:r w:rsidR="00A54DFF">
        <w:rPr>
          <w:sz w:val="28"/>
          <w:szCs w:val="28"/>
        </w:rPr>
        <w:t>…..</w:t>
      </w:r>
      <w:r w:rsidR="00BE4371">
        <w:rPr>
          <w:sz w:val="28"/>
          <w:szCs w:val="28"/>
        </w:rPr>
        <w:t>47</w:t>
      </w:r>
    </w:p>
    <w:p w:rsidR="000F7E6E" w:rsidRPr="000F7E6E" w:rsidRDefault="000F7E6E" w:rsidP="00A54DFF">
      <w:pPr>
        <w:spacing w:line="360" w:lineRule="auto"/>
        <w:ind w:left="540"/>
        <w:rPr>
          <w:sz w:val="28"/>
          <w:szCs w:val="28"/>
        </w:rPr>
      </w:pPr>
      <w:r w:rsidRPr="000F7E6E">
        <w:rPr>
          <w:sz w:val="28"/>
          <w:szCs w:val="28"/>
        </w:rPr>
        <w:t>3.2.Оценка социально-экономической эффективности от разработки мероприятий по расширению сбытовой деятельности</w:t>
      </w:r>
      <w:r w:rsidR="00A54DFF">
        <w:rPr>
          <w:sz w:val="28"/>
          <w:szCs w:val="28"/>
        </w:rPr>
        <w:t>……………</w:t>
      </w:r>
      <w:r w:rsidR="00BE4371">
        <w:rPr>
          <w:sz w:val="28"/>
          <w:szCs w:val="28"/>
        </w:rPr>
        <w:t>..........58</w:t>
      </w:r>
    </w:p>
    <w:p w:rsidR="000F7E6E" w:rsidRDefault="000F7E6E" w:rsidP="000F7E6E">
      <w:pPr>
        <w:spacing w:line="360" w:lineRule="auto"/>
        <w:rPr>
          <w:sz w:val="28"/>
          <w:szCs w:val="28"/>
        </w:rPr>
      </w:pPr>
      <w:r w:rsidRPr="000F7E6E">
        <w:rPr>
          <w:sz w:val="28"/>
          <w:szCs w:val="28"/>
        </w:rPr>
        <w:t>Заключение</w:t>
      </w:r>
      <w:r w:rsidR="00A54DFF">
        <w:rPr>
          <w:sz w:val="28"/>
          <w:szCs w:val="28"/>
        </w:rPr>
        <w:t>……………………………………………………………………….</w:t>
      </w:r>
      <w:r w:rsidR="00BE4371">
        <w:rPr>
          <w:sz w:val="28"/>
          <w:szCs w:val="28"/>
        </w:rPr>
        <w:t>66</w:t>
      </w:r>
    </w:p>
    <w:p w:rsidR="000F7E6E" w:rsidRDefault="000F7E6E" w:rsidP="000F7E6E">
      <w:pPr>
        <w:spacing w:line="360" w:lineRule="auto"/>
        <w:rPr>
          <w:sz w:val="28"/>
          <w:szCs w:val="28"/>
        </w:rPr>
      </w:pPr>
      <w:r>
        <w:rPr>
          <w:sz w:val="28"/>
          <w:szCs w:val="28"/>
        </w:rPr>
        <w:t>Список использованн</w:t>
      </w:r>
      <w:r w:rsidR="00A54DFF">
        <w:rPr>
          <w:sz w:val="28"/>
          <w:szCs w:val="28"/>
        </w:rPr>
        <w:t>ой литературы</w:t>
      </w:r>
      <w:r>
        <w:rPr>
          <w:sz w:val="28"/>
          <w:szCs w:val="28"/>
        </w:rPr>
        <w:t xml:space="preserve"> </w:t>
      </w:r>
      <w:r w:rsidR="00A54DFF">
        <w:rPr>
          <w:sz w:val="28"/>
          <w:szCs w:val="28"/>
        </w:rPr>
        <w:t>………………………………………</w:t>
      </w:r>
      <w:r w:rsidR="006D01BC">
        <w:rPr>
          <w:sz w:val="28"/>
          <w:szCs w:val="28"/>
        </w:rPr>
        <w:t>.</w:t>
      </w:r>
      <w:r w:rsidR="00A54DFF">
        <w:rPr>
          <w:sz w:val="28"/>
          <w:szCs w:val="28"/>
        </w:rPr>
        <w:t>….</w:t>
      </w:r>
      <w:r w:rsidR="00BE4371">
        <w:rPr>
          <w:sz w:val="28"/>
          <w:szCs w:val="28"/>
        </w:rPr>
        <w:t>69</w:t>
      </w:r>
    </w:p>
    <w:p w:rsidR="000F7E6E" w:rsidRPr="000F7E6E" w:rsidRDefault="000F7E6E" w:rsidP="000F7E6E">
      <w:pPr>
        <w:spacing w:line="360" w:lineRule="auto"/>
        <w:rPr>
          <w:sz w:val="28"/>
          <w:szCs w:val="28"/>
        </w:rPr>
      </w:pPr>
      <w:r>
        <w:rPr>
          <w:sz w:val="28"/>
          <w:szCs w:val="28"/>
        </w:rPr>
        <w:t>Приложения</w:t>
      </w:r>
      <w:r w:rsidR="00A54DFF">
        <w:rPr>
          <w:sz w:val="28"/>
          <w:szCs w:val="28"/>
        </w:rPr>
        <w:t>………………………………………………………………</w:t>
      </w:r>
      <w:r w:rsidR="006D01BC">
        <w:rPr>
          <w:sz w:val="28"/>
          <w:szCs w:val="28"/>
        </w:rPr>
        <w:t>...</w:t>
      </w:r>
      <w:r w:rsidR="00A54DFF">
        <w:rPr>
          <w:sz w:val="28"/>
          <w:szCs w:val="28"/>
        </w:rPr>
        <w:t>……</w:t>
      </w:r>
      <w:r w:rsidR="00BE4371">
        <w:rPr>
          <w:sz w:val="28"/>
          <w:szCs w:val="28"/>
        </w:rPr>
        <w:t>71</w:t>
      </w:r>
    </w:p>
    <w:p w:rsidR="000F7E6E" w:rsidRDefault="000F7E6E" w:rsidP="00454B98">
      <w:pPr>
        <w:spacing w:line="360" w:lineRule="auto"/>
        <w:ind w:firstLine="709"/>
        <w:jc w:val="center"/>
        <w:rPr>
          <w:sz w:val="32"/>
          <w:szCs w:val="32"/>
        </w:rPr>
      </w:pPr>
    </w:p>
    <w:p w:rsidR="000F7E6E" w:rsidRDefault="000F7E6E" w:rsidP="00454B98">
      <w:pPr>
        <w:spacing w:line="360" w:lineRule="auto"/>
        <w:ind w:firstLine="709"/>
        <w:jc w:val="center"/>
        <w:rPr>
          <w:sz w:val="32"/>
          <w:szCs w:val="32"/>
        </w:rPr>
      </w:pPr>
    </w:p>
    <w:p w:rsidR="000F7E6E" w:rsidRDefault="000F7E6E" w:rsidP="00454B98">
      <w:pPr>
        <w:spacing w:line="360" w:lineRule="auto"/>
        <w:ind w:firstLine="709"/>
        <w:jc w:val="center"/>
        <w:rPr>
          <w:sz w:val="32"/>
          <w:szCs w:val="32"/>
        </w:rPr>
      </w:pPr>
    </w:p>
    <w:p w:rsidR="000F7E6E" w:rsidRDefault="000F7E6E" w:rsidP="00454B98">
      <w:pPr>
        <w:spacing w:line="360" w:lineRule="auto"/>
        <w:ind w:firstLine="709"/>
        <w:jc w:val="center"/>
        <w:rPr>
          <w:sz w:val="32"/>
          <w:szCs w:val="32"/>
        </w:rPr>
      </w:pPr>
    </w:p>
    <w:p w:rsidR="00857B82" w:rsidRPr="00346AE3" w:rsidRDefault="00454B98" w:rsidP="00346AE3">
      <w:pPr>
        <w:spacing w:line="720" w:lineRule="auto"/>
        <w:ind w:firstLine="709"/>
        <w:jc w:val="center"/>
        <w:rPr>
          <w:b/>
          <w:sz w:val="28"/>
          <w:szCs w:val="28"/>
        </w:rPr>
      </w:pPr>
      <w:r w:rsidRPr="00346AE3">
        <w:rPr>
          <w:b/>
          <w:sz w:val="28"/>
          <w:szCs w:val="28"/>
        </w:rPr>
        <w:t>В</w:t>
      </w:r>
      <w:r w:rsidR="00346AE3" w:rsidRPr="00346AE3">
        <w:rPr>
          <w:b/>
          <w:sz w:val="28"/>
          <w:szCs w:val="28"/>
        </w:rPr>
        <w:t>ВЕДЕНИЕ</w:t>
      </w:r>
    </w:p>
    <w:p w:rsidR="00857B82" w:rsidRPr="00447A3B" w:rsidRDefault="00857B82" w:rsidP="00857B82">
      <w:pPr>
        <w:pStyle w:val="a9"/>
        <w:rPr>
          <w:rFonts w:ascii="Times New Roman" w:hAnsi="Times New Roman"/>
          <w:bCs/>
          <w:sz w:val="28"/>
          <w:szCs w:val="28"/>
        </w:rPr>
      </w:pPr>
      <w:r w:rsidRPr="00A042E6">
        <w:rPr>
          <w:rFonts w:ascii="Times New Roman" w:hAnsi="Times New Roman"/>
          <w:bCs/>
          <w:sz w:val="28"/>
          <w:szCs w:val="28"/>
        </w:rPr>
        <w:t>Сегодняшняя динамично развивающаяся экономика приводит к тому, что фирмы и организации вынуждены постоянно эволюционировать, чтобы не остаться за бортом прогресса и бизнеса. Насыщение абсолютно всех рынков товарами в такой мере, что компаниям приходится буквально биться за покупателей, приводит к пониманию исключительной роли сбыта в деятельности фирмы. Продукция или услуга, произведенная фирмой, должна быть оптимальным образом продана: то есть, с учетом всех предпочтений и пожеланий клиентов, и с получением наибольшей выгоды. Поэтому главная задача любого предпринимателя – идеальным образом совместить желания клиентов и собственные возможности. В этом случае у него будет возможность доказать покупателю неоспоримые преимущества своего товара, или услуги.</w:t>
      </w:r>
      <w:r w:rsidR="00447A3B" w:rsidRPr="00447A3B">
        <w:rPr>
          <w:rFonts w:ascii="Times New Roman" w:hAnsi="Times New Roman"/>
          <w:bCs/>
          <w:sz w:val="28"/>
          <w:szCs w:val="28"/>
        </w:rPr>
        <w:t>[7]</w:t>
      </w:r>
    </w:p>
    <w:p w:rsidR="00857B82" w:rsidRPr="00A042E6" w:rsidRDefault="00857B82" w:rsidP="00857B82">
      <w:pPr>
        <w:pStyle w:val="a9"/>
        <w:rPr>
          <w:rFonts w:ascii="Times New Roman" w:hAnsi="Times New Roman"/>
          <w:bCs/>
          <w:sz w:val="28"/>
          <w:szCs w:val="28"/>
        </w:rPr>
      </w:pPr>
      <w:r w:rsidRPr="00A042E6">
        <w:rPr>
          <w:rFonts w:ascii="Times New Roman" w:hAnsi="Times New Roman"/>
          <w:bCs/>
          <w:sz w:val="28"/>
          <w:szCs w:val="28"/>
        </w:rPr>
        <w:t>Именно поэтому система сбыта является центральной во всей системе маркетинга. И это не лишено обоснования – именно в процессе сбыта готовой продукции выяснится, насколько точными и удачными были все использованные концепции и стратегии по продвижению товара на рынок. И если все оказалось так, как и было задумано, то покупатель обязательно заметит товар и прибыль – конечная цель любой предпринимательской деятельности – не заставит себя ждать. В противном случае, ни о каких высоких доходах и говорить не приходится. В бизнесе цена ошибки бывает весьма высока.</w:t>
      </w:r>
    </w:p>
    <w:p w:rsidR="00857B82" w:rsidRPr="00A042E6" w:rsidRDefault="00857B82" w:rsidP="00857B82">
      <w:pPr>
        <w:pStyle w:val="a9"/>
        <w:rPr>
          <w:rFonts w:ascii="Times New Roman" w:hAnsi="Times New Roman"/>
          <w:bCs/>
          <w:sz w:val="28"/>
          <w:szCs w:val="28"/>
        </w:rPr>
      </w:pPr>
      <w:r w:rsidRPr="00A042E6">
        <w:rPr>
          <w:rFonts w:ascii="Times New Roman" w:hAnsi="Times New Roman"/>
          <w:bCs/>
          <w:sz w:val="28"/>
          <w:szCs w:val="28"/>
        </w:rPr>
        <w:t>Каждый товар непременно требует продвижения на рынке, это означает необходимость качественной и оригинальной рекламы, различных акций, способствующих продвижению товара. Помимо этого</w:t>
      </w:r>
      <w:r>
        <w:rPr>
          <w:rFonts w:ascii="Times New Roman" w:hAnsi="Times New Roman"/>
          <w:bCs/>
          <w:sz w:val="28"/>
          <w:szCs w:val="28"/>
        </w:rPr>
        <w:t>,</w:t>
      </w:r>
      <w:r w:rsidRPr="00A042E6">
        <w:rPr>
          <w:rFonts w:ascii="Times New Roman" w:hAnsi="Times New Roman"/>
          <w:bCs/>
          <w:sz w:val="28"/>
          <w:szCs w:val="28"/>
        </w:rPr>
        <w:t xml:space="preserve"> предприятию весьма желательно иметь как можно более широкую сеть розничных продаж или сеть посреднических организаций, если она, конечно, не занимается очень крупным и дорогим производством. Такая сеть должна иметь высокий уровень сервиса, так как сегодняшний покупатель привык к качественному обслуживанию и широкому списку дополнительных услуг. И только выполнив все эти требования, фирма может рассчитывать на то, что ей удастся занять прочное место в сердце покупателя.</w:t>
      </w:r>
    </w:p>
    <w:p w:rsidR="00857B82" w:rsidRPr="00A042E6" w:rsidRDefault="00857B82" w:rsidP="00857B82">
      <w:pPr>
        <w:pStyle w:val="a5"/>
        <w:spacing w:line="360" w:lineRule="auto"/>
        <w:ind w:firstLine="709"/>
        <w:rPr>
          <w:szCs w:val="28"/>
        </w:rPr>
      </w:pPr>
      <w:r w:rsidRPr="00A042E6">
        <w:rPr>
          <w:bCs/>
          <w:szCs w:val="28"/>
        </w:rPr>
        <w:t xml:space="preserve">Не стоит забывать при этом об </w:t>
      </w:r>
      <w:r w:rsidRPr="00A042E6">
        <w:rPr>
          <w:bCs/>
          <w:kern w:val="24"/>
          <w:szCs w:val="28"/>
        </w:rPr>
        <w:t>эффективности рыночного поведения и развития фирмы. Самое важное в познании и удовлетворении потребностей покупателя – это изучать его мнение о товарах фирмы, конкурирующих товарах, проблемах и перспективах жизни и работы потребителей. Только обладая этим знанием можно в наиболее полной мере удовлетворить запросы потребителей. И как раз именно этим должна заниматься фирма в рамках системы сбыта – там, где она ближе всего соприкасается с покупателем.</w:t>
      </w:r>
      <w:r w:rsidRPr="00A042E6">
        <w:rPr>
          <w:kern w:val="24"/>
          <w:szCs w:val="28"/>
        </w:rPr>
        <w:t xml:space="preserve"> </w:t>
      </w:r>
      <w:r w:rsidRPr="00A042E6">
        <w:rPr>
          <w:szCs w:val="28"/>
        </w:rPr>
        <w:t>Сбыт продукции для предприятия важен по ряду причин: объем сбыта определяет другие показатели предприятия (величину доходов, прибыль, уровень рентабельности). Кроме того, от сбыта зависят производство и материально-техническое обеспечение. Таким образом, в процессе сбыта окончательно определяется результат работы предприятия, направленный на расширение объемов деятельности и получение максимальной прибыли.</w:t>
      </w:r>
    </w:p>
    <w:p w:rsidR="00857B82" w:rsidRPr="00447A3B" w:rsidRDefault="00857B82" w:rsidP="009F3222">
      <w:pPr>
        <w:pStyle w:val="a7"/>
        <w:spacing w:after="0" w:line="360" w:lineRule="auto"/>
        <w:ind w:firstLine="709"/>
        <w:jc w:val="both"/>
        <w:rPr>
          <w:kern w:val="24"/>
          <w:sz w:val="28"/>
          <w:szCs w:val="28"/>
        </w:rPr>
      </w:pPr>
      <w:r w:rsidRPr="00A042E6">
        <w:rPr>
          <w:kern w:val="24"/>
          <w:sz w:val="28"/>
          <w:szCs w:val="28"/>
        </w:rPr>
        <w:t>Система сбыта товаров – ключевое звено маркетинга и своего рода финишный комплекс во всей деятельности фирмы по созданию, производству и доведению товара до потребителя. Собственно, именно здесь потребитель либо признаёт, либо не признаёт все усилия фирмы полезными и нужными для себя и, соответственно, покупает или не покупает ее продукцию и услуги.</w:t>
      </w:r>
      <w:r w:rsidR="00447A3B" w:rsidRPr="00447A3B">
        <w:rPr>
          <w:kern w:val="24"/>
          <w:sz w:val="28"/>
          <w:szCs w:val="28"/>
        </w:rPr>
        <w:t>[12]</w:t>
      </w:r>
    </w:p>
    <w:p w:rsidR="00857B82" w:rsidRPr="00A042E6" w:rsidRDefault="00857B82" w:rsidP="009F3222">
      <w:pPr>
        <w:spacing w:line="360" w:lineRule="auto"/>
        <w:ind w:firstLine="709"/>
        <w:jc w:val="both"/>
        <w:rPr>
          <w:sz w:val="28"/>
          <w:szCs w:val="28"/>
        </w:rPr>
      </w:pPr>
      <w:r>
        <w:rPr>
          <w:bCs/>
          <w:kern w:val="24"/>
          <w:sz w:val="28"/>
          <w:szCs w:val="28"/>
        </w:rPr>
        <w:t xml:space="preserve">Актуальность данной темы обусловлена тем, что </w:t>
      </w:r>
      <w:r w:rsidRPr="00A042E6">
        <w:rPr>
          <w:bCs/>
          <w:kern w:val="24"/>
          <w:sz w:val="28"/>
          <w:szCs w:val="28"/>
        </w:rPr>
        <w:t>организация и управление сбытом готовой продукции являются одним из наиболее важных элементов системы вза</w:t>
      </w:r>
      <w:r>
        <w:rPr>
          <w:bCs/>
          <w:kern w:val="24"/>
          <w:sz w:val="28"/>
          <w:szCs w:val="28"/>
        </w:rPr>
        <w:t>имодействия фирмы и потребителя</w:t>
      </w:r>
      <w:r w:rsidRPr="00A042E6">
        <w:rPr>
          <w:bCs/>
          <w:kern w:val="24"/>
          <w:sz w:val="28"/>
          <w:szCs w:val="28"/>
        </w:rPr>
        <w:t xml:space="preserve"> как субъектов экономических отношений.</w:t>
      </w:r>
    </w:p>
    <w:p w:rsidR="00857B82" w:rsidRPr="00CB4607" w:rsidRDefault="00857B82" w:rsidP="009F3222">
      <w:pPr>
        <w:spacing w:line="360" w:lineRule="auto"/>
        <w:ind w:firstLine="709"/>
        <w:jc w:val="both"/>
        <w:rPr>
          <w:sz w:val="28"/>
          <w:szCs w:val="28"/>
          <w:u w:val="single"/>
        </w:rPr>
      </w:pPr>
      <w:r>
        <w:rPr>
          <w:sz w:val="28"/>
          <w:szCs w:val="28"/>
        </w:rPr>
        <w:t xml:space="preserve">Объектом исследования работы является </w:t>
      </w:r>
      <w:r w:rsidR="00ED5CFC">
        <w:rPr>
          <w:sz w:val="28"/>
          <w:szCs w:val="28"/>
        </w:rPr>
        <w:t>ЗАО ТД «Тепличный»</w:t>
      </w:r>
    </w:p>
    <w:p w:rsidR="00857B82" w:rsidRDefault="00857B82" w:rsidP="009F3222">
      <w:pPr>
        <w:spacing w:line="360" w:lineRule="auto"/>
        <w:ind w:firstLine="709"/>
        <w:jc w:val="both"/>
        <w:rPr>
          <w:sz w:val="28"/>
          <w:szCs w:val="28"/>
        </w:rPr>
      </w:pPr>
      <w:r>
        <w:rPr>
          <w:sz w:val="28"/>
          <w:szCs w:val="28"/>
        </w:rPr>
        <w:t xml:space="preserve">Предметом данной </w:t>
      </w:r>
      <w:r w:rsidR="00ED5CFC">
        <w:rPr>
          <w:sz w:val="28"/>
          <w:szCs w:val="28"/>
        </w:rPr>
        <w:t xml:space="preserve">работы </w:t>
      </w:r>
      <w:r>
        <w:rPr>
          <w:sz w:val="28"/>
          <w:szCs w:val="28"/>
        </w:rPr>
        <w:t xml:space="preserve">является сбытовая деятельность на примере </w:t>
      </w:r>
      <w:r w:rsidR="00ED5CFC">
        <w:rPr>
          <w:sz w:val="28"/>
          <w:szCs w:val="28"/>
        </w:rPr>
        <w:t>ЗАО Торговый Дом «Тепличный».</w:t>
      </w:r>
    </w:p>
    <w:p w:rsidR="00857B82" w:rsidRDefault="00857B82" w:rsidP="00857B82">
      <w:pPr>
        <w:spacing w:line="360" w:lineRule="auto"/>
        <w:ind w:firstLine="709"/>
        <w:rPr>
          <w:sz w:val="28"/>
          <w:szCs w:val="28"/>
        </w:rPr>
      </w:pPr>
      <w:r w:rsidRPr="00CB4607">
        <w:rPr>
          <w:sz w:val="28"/>
          <w:szCs w:val="28"/>
        </w:rPr>
        <w:t xml:space="preserve">Целью работы является </w:t>
      </w:r>
      <w:r w:rsidR="009F3222">
        <w:rPr>
          <w:sz w:val="28"/>
          <w:szCs w:val="28"/>
        </w:rPr>
        <w:t xml:space="preserve">экономическое обоснование целесообразности </w:t>
      </w:r>
      <w:r w:rsidR="00CB4607" w:rsidRPr="00CB4607">
        <w:rPr>
          <w:sz w:val="28"/>
          <w:szCs w:val="28"/>
        </w:rPr>
        <w:t>ра</w:t>
      </w:r>
      <w:r w:rsidR="009F3222">
        <w:rPr>
          <w:sz w:val="28"/>
          <w:szCs w:val="28"/>
        </w:rPr>
        <w:t>сширения</w:t>
      </w:r>
      <w:r w:rsidR="00CB4607" w:rsidRPr="00CB4607">
        <w:rPr>
          <w:sz w:val="28"/>
          <w:szCs w:val="28"/>
        </w:rPr>
        <w:t xml:space="preserve"> сбытовой деятельности</w:t>
      </w:r>
      <w:r w:rsidRPr="00CB4607">
        <w:rPr>
          <w:sz w:val="28"/>
          <w:szCs w:val="28"/>
        </w:rPr>
        <w:t xml:space="preserve"> предприятия.</w:t>
      </w:r>
      <w:r>
        <w:rPr>
          <w:sz w:val="28"/>
          <w:szCs w:val="28"/>
        </w:rPr>
        <w:t xml:space="preserve"> Для этого необходимо решить следующие задачи</w:t>
      </w:r>
    </w:p>
    <w:p w:rsidR="00857B82" w:rsidRDefault="009F3222" w:rsidP="0031280C">
      <w:pPr>
        <w:spacing w:line="360" w:lineRule="auto"/>
        <w:ind w:firstLine="709"/>
        <w:jc w:val="both"/>
        <w:rPr>
          <w:sz w:val="28"/>
          <w:szCs w:val="28"/>
        </w:rPr>
      </w:pPr>
      <w:r>
        <w:rPr>
          <w:sz w:val="28"/>
          <w:szCs w:val="28"/>
        </w:rPr>
        <w:t>1</w:t>
      </w:r>
      <w:r w:rsidR="00857B82">
        <w:rPr>
          <w:sz w:val="28"/>
          <w:szCs w:val="28"/>
        </w:rPr>
        <w:t>) дать характеристику предприятия;</w:t>
      </w:r>
    </w:p>
    <w:p w:rsidR="009F3222" w:rsidRDefault="009F3222" w:rsidP="0031280C">
      <w:pPr>
        <w:spacing w:line="360" w:lineRule="auto"/>
        <w:ind w:firstLine="709"/>
        <w:jc w:val="both"/>
        <w:rPr>
          <w:sz w:val="28"/>
          <w:szCs w:val="28"/>
        </w:rPr>
      </w:pPr>
      <w:r>
        <w:rPr>
          <w:sz w:val="28"/>
          <w:szCs w:val="28"/>
        </w:rPr>
        <w:t>2) проанализировать финансово-экономическую деятельность ЗАО ТД «Тепличный»;</w:t>
      </w:r>
    </w:p>
    <w:p w:rsidR="00857B82" w:rsidRDefault="009F3222" w:rsidP="0031280C">
      <w:pPr>
        <w:spacing w:line="360" w:lineRule="auto"/>
        <w:ind w:firstLine="709"/>
        <w:jc w:val="both"/>
        <w:rPr>
          <w:sz w:val="28"/>
          <w:szCs w:val="28"/>
        </w:rPr>
      </w:pPr>
      <w:r>
        <w:rPr>
          <w:sz w:val="28"/>
          <w:szCs w:val="28"/>
        </w:rPr>
        <w:t>3</w:t>
      </w:r>
      <w:r w:rsidR="00857B82">
        <w:rPr>
          <w:sz w:val="28"/>
          <w:szCs w:val="28"/>
        </w:rPr>
        <w:t xml:space="preserve">) провести анализ сбытовой деятельности </w:t>
      </w:r>
      <w:r>
        <w:rPr>
          <w:sz w:val="28"/>
          <w:szCs w:val="28"/>
        </w:rPr>
        <w:t>ЗАО ТД «Тепличный»;</w:t>
      </w:r>
    </w:p>
    <w:p w:rsidR="00857B82" w:rsidRDefault="009F3222" w:rsidP="0031280C">
      <w:pPr>
        <w:spacing w:line="360" w:lineRule="auto"/>
        <w:ind w:firstLine="709"/>
        <w:jc w:val="both"/>
        <w:rPr>
          <w:sz w:val="28"/>
          <w:szCs w:val="28"/>
        </w:rPr>
      </w:pPr>
      <w:r>
        <w:rPr>
          <w:sz w:val="28"/>
          <w:szCs w:val="28"/>
        </w:rPr>
        <w:t>4</w:t>
      </w:r>
      <w:r w:rsidR="00857B82">
        <w:rPr>
          <w:sz w:val="28"/>
          <w:szCs w:val="28"/>
        </w:rPr>
        <w:t>) дать рекомендации по совершенствованию</w:t>
      </w:r>
      <w:r>
        <w:rPr>
          <w:sz w:val="28"/>
          <w:szCs w:val="28"/>
        </w:rPr>
        <w:t xml:space="preserve"> сбытовой деятельности;</w:t>
      </w:r>
    </w:p>
    <w:p w:rsidR="009F3222" w:rsidRDefault="009F3222" w:rsidP="0031280C">
      <w:pPr>
        <w:spacing w:line="360" w:lineRule="auto"/>
        <w:ind w:firstLine="709"/>
        <w:jc w:val="both"/>
        <w:rPr>
          <w:sz w:val="28"/>
          <w:szCs w:val="28"/>
        </w:rPr>
      </w:pPr>
      <w:r>
        <w:rPr>
          <w:sz w:val="28"/>
          <w:szCs w:val="28"/>
        </w:rPr>
        <w:t>5)рассмотреть мероприятия по расширению сбытовой деятельности;</w:t>
      </w:r>
    </w:p>
    <w:p w:rsidR="009F3222" w:rsidRDefault="009F3222" w:rsidP="0031280C">
      <w:pPr>
        <w:spacing w:line="360" w:lineRule="auto"/>
        <w:ind w:firstLine="709"/>
        <w:jc w:val="both"/>
        <w:rPr>
          <w:sz w:val="28"/>
          <w:szCs w:val="28"/>
        </w:rPr>
      </w:pPr>
      <w:r>
        <w:rPr>
          <w:sz w:val="28"/>
          <w:szCs w:val="28"/>
        </w:rPr>
        <w:t>6)разработать план-прогноз по реализации продукции;</w:t>
      </w:r>
    </w:p>
    <w:p w:rsidR="0031280C" w:rsidRDefault="0031280C" w:rsidP="0031280C">
      <w:pPr>
        <w:spacing w:line="360" w:lineRule="auto"/>
        <w:ind w:firstLine="709"/>
        <w:jc w:val="both"/>
        <w:rPr>
          <w:sz w:val="28"/>
          <w:szCs w:val="28"/>
        </w:rPr>
      </w:pPr>
      <w:r>
        <w:rPr>
          <w:sz w:val="28"/>
          <w:szCs w:val="28"/>
        </w:rPr>
        <w:t>7)дать оценку социально-экономической эффективности от мероприятий по расширению сбытовой деятельности на ЗАО ТД «Тепличный»</w:t>
      </w:r>
      <w:r w:rsidR="007E0CFD">
        <w:rPr>
          <w:sz w:val="28"/>
          <w:szCs w:val="28"/>
        </w:rPr>
        <w:t>.</w:t>
      </w:r>
    </w:p>
    <w:p w:rsidR="00857B82" w:rsidRDefault="00857B82" w:rsidP="00857B82">
      <w:pPr>
        <w:spacing w:line="360" w:lineRule="auto"/>
        <w:ind w:firstLine="709"/>
        <w:jc w:val="both"/>
        <w:rPr>
          <w:sz w:val="28"/>
          <w:szCs w:val="28"/>
        </w:rPr>
      </w:pPr>
    </w:p>
    <w:p w:rsidR="00857B82" w:rsidRDefault="00857B82" w:rsidP="00857B82">
      <w:pPr>
        <w:spacing w:line="360" w:lineRule="auto"/>
        <w:ind w:firstLine="709"/>
        <w:jc w:val="both"/>
        <w:rPr>
          <w:sz w:val="28"/>
          <w:szCs w:val="28"/>
        </w:rPr>
      </w:pPr>
    </w:p>
    <w:p w:rsidR="00857B82" w:rsidRDefault="00857B82" w:rsidP="00857B82">
      <w:pPr>
        <w:spacing w:line="360" w:lineRule="auto"/>
        <w:ind w:firstLine="709"/>
        <w:jc w:val="both"/>
        <w:rPr>
          <w:sz w:val="28"/>
          <w:szCs w:val="28"/>
        </w:rPr>
      </w:pPr>
    </w:p>
    <w:p w:rsidR="00857B82" w:rsidRDefault="00857B82" w:rsidP="00857B82">
      <w:pPr>
        <w:spacing w:line="360" w:lineRule="auto"/>
        <w:ind w:firstLine="709"/>
        <w:jc w:val="both"/>
        <w:rPr>
          <w:sz w:val="28"/>
          <w:szCs w:val="28"/>
        </w:rPr>
      </w:pPr>
    </w:p>
    <w:p w:rsidR="00857B82" w:rsidRDefault="00857B82" w:rsidP="00857B82">
      <w:pPr>
        <w:spacing w:line="360" w:lineRule="auto"/>
        <w:ind w:firstLine="709"/>
        <w:jc w:val="both"/>
        <w:rPr>
          <w:sz w:val="28"/>
          <w:szCs w:val="28"/>
        </w:rPr>
      </w:pPr>
    </w:p>
    <w:p w:rsidR="00857B82" w:rsidRDefault="00857B82" w:rsidP="00857B82">
      <w:pPr>
        <w:spacing w:line="360" w:lineRule="auto"/>
        <w:ind w:firstLine="709"/>
        <w:jc w:val="both"/>
        <w:rPr>
          <w:sz w:val="28"/>
          <w:szCs w:val="28"/>
        </w:rPr>
      </w:pPr>
    </w:p>
    <w:p w:rsidR="00857B82" w:rsidRDefault="00857B82" w:rsidP="00857B82">
      <w:pPr>
        <w:spacing w:line="360" w:lineRule="auto"/>
        <w:ind w:firstLine="709"/>
        <w:jc w:val="both"/>
        <w:rPr>
          <w:sz w:val="28"/>
          <w:szCs w:val="28"/>
        </w:rPr>
      </w:pPr>
    </w:p>
    <w:p w:rsidR="00857B82" w:rsidRDefault="00857B82" w:rsidP="00857B82">
      <w:pPr>
        <w:spacing w:line="360" w:lineRule="auto"/>
        <w:ind w:firstLine="709"/>
        <w:jc w:val="both"/>
        <w:rPr>
          <w:sz w:val="28"/>
          <w:szCs w:val="28"/>
        </w:rPr>
      </w:pPr>
    </w:p>
    <w:p w:rsidR="00857B82" w:rsidRDefault="00857B82" w:rsidP="00857B82">
      <w:pPr>
        <w:spacing w:line="360" w:lineRule="auto"/>
        <w:ind w:firstLine="709"/>
        <w:jc w:val="both"/>
        <w:rPr>
          <w:sz w:val="28"/>
          <w:szCs w:val="28"/>
        </w:rPr>
      </w:pPr>
    </w:p>
    <w:p w:rsidR="00857B82" w:rsidRDefault="00857B82" w:rsidP="00857B82">
      <w:pPr>
        <w:spacing w:line="360" w:lineRule="auto"/>
        <w:ind w:firstLine="709"/>
        <w:jc w:val="both"/>
        <w:rPr>
          <w:sz w:val="28"/>
          <w:szCs w:val="28"/>
        </w:rPr>
      </w:pPr>
    </w:p>
    <w:p w:rsidR="00857B82" w:rsidRDefault="00857B82" w:rsidP="00857B82">
      <w:pPr>
        <w:spacing w:line="360" w:lineRule="auto"/>
        <w:ind w:firstLine="709"/>
        <w:jc w:val="both"/>
        <w:rPr>
          <w:sz w:val="28"/>
          <w:szCs w:val="28"/>
        </w:rPr>
      </w:pPr>
    </w:p>
    <w:p w:rsidR="00857B82" w:rsidRDefault="00857B82" w:rsidP="00857B82">
      <w:pPr>
        <w:spacing w:line="360" w:lineRule="auto"/>
        <w:ind w:firstLine="709"/>
        <w:jc w:val="both"/>
        <w:rPr>
          <w:sz w:val="28"/>
          <w:szCs w:val="28"/>
        </w:rPr>
      </w:pPr>
    </w:p>
    <w:p w:rsidR="00857B82" w:rsidRDefault="00857B82" w:rsidP="00857B82">
      <w:pPr>
        <w:spacing w:line="360" w:lineRule="auto"/>
        <w:ind w:firstLine="709"/>
        <w:jc w:val="both"/>
        <w:rPr>
          <w:sz w:val="28"/>
          <w:szCs w:val="28"/>
        </w:rPr>
      </w:pPr>
    </w:p>
    <w:p w:rsidR="00857B82" w:rsidRDefault="00857B82" w:rsidP="00857B82">
      <w:pPr>
        <w:spacing w:line="360" w:lineRule="auto"/>
        <w:ind w:firstLine="709"/>
        <w:jc w:val="both"/>
        <w:rPr>
          <w:sz w:val="28"/>
          <w:szCs w:val="28"/>
        </w:rPr>
      </w:pPr>
    </w:p>
    <w:p w:rsidR="00857B82" w:rsidRDefault="00857B82" w:rsidP="00857B82">
      <w:pPr>
        <w:spacing w:line="360" w:lineRule="auto"/>
        <w:ind w:firstLine="709"/>
        <w:jc w:val="both"/>
        <w:rPr>
          <w:sz w:val="28"/>
          <w:szCs w:val="28"/>
        </w:rPr>
      </w:pPr>
    </w:p>
    <w:p w:rsidR="00857B82" w:rsidRDefault="00857B82" w:rsidP="00857B82">
      <w:pPr>
        <w:spacing w:line="360" w:lineRule="auto"/>
        <w:ind w:firstLine="709"/>
        <w:jc w:val="both"/>
        <w:rPr>
          <w:sz w:val="28"/>
          <w:szCs w:val="28"/>
        </w:rPr>
      </w:pPr>
    </w:p>
    <w:p w:rsidR="00857B82" w:rsidRDefault="00857B82" w:rsidP="007E0CFD">
      <w:pPr>
        <w:spacing w:line="360" w:lineRule="auto"/>
        <w:jc w:val="both"/>
        <w:rPr>
          <w:sz w:val="28"/>
          <w:szCs w:val="28"/>
        </w:rPr>
      </w:pPr>
    </w:p>
    <w:p w:rsidR="00795370" w:rsidRPr="009048CA" w:rsidRDefault="00857B82" w:rsidP="001359E4">
      <w:pPr>
        <w:spacing w:line="720" w:lineRule="auto"/>
        <w:ind w:firstLine="709"/>
        <w:jc w:val="center"/>
        <w:rPr>
          <w:b/>
          <w:sz w:val="28"/>
          <w:szCs w:val="28"/>
        </w:rPr>
      </w:pPr>
      <w:r w:rsidRPr="009048CA">
        <w:rPr>
          <w:b/>
          <w:sz w:val="28"/>
          <w:szCs w:val="28"/>
        </w:rPr>
        <w:t>1.</w:t>
      </w:r>
      <w:r w:rsidR="001359E4">
        <w:rPr>
          <w:b/>
          <w:sz w:val="28"/>
          <w:szCs w:val="28"/>
        </w:rPr>
        <w:t>АНАЛИЗ ХОЗЯЙСТВЕННОЙ ДЕЯТЕЛЬНОСТИ</w:t>
      </w:r>
    </w:p>
    <w:p w:rsidR="00795370" w:rsidRPr="009048CA" w:rsidRDefault="007A79EA" w:rsidP="009048CA">
      <w:pPr>
        <w:spacing w:line="480" w:lineRule="auto"/>
        <w:ind w:left="709"/>
        <w:jc w:val="center"/>
        <w:rPr>
          <w:b/>
          <w:sz w:val="28"/>
          <w:szCs w:val="28"/>
        </w:rPr>
      </w:pPr>
      <w:r w:rsidRPr="009048CA">
        <w:rPr>
          <w:b/>
          <w:sz w:val="28"/>
          <w:szCs w:val="28"/>
        </w:rPr>
        <w:t>1.1.</w:t>
      </w:r>
      <w:r w:rsidR="00857B82" w:rsidRPr="009048CA">
        <w:rPr>
          <w:b/>
          <w:sz w:val="28"/>
          <w:szCs w:val="28"/>
        </w:rPr>
        <w:t>Общая характеристика предприятия</w:t>
      </w:r>
    </w:p>
    <w:p w:rsidR="00D23A49" w:rsidRDefault="00213CCD" w:rsidP="00141D32">
      <w:pPr>
        <w:spacing w:line="360" w:lineRule="auto"/>
        <w:ind w:firstLine="709"/>
        <w:jc w:val="both"/>
        <w:rPr>
          <w:sz w:val="28"/>
          <w:szCs w:val="28"/>
        </w:rPr>
      </w:pPr>
      <w:r w:rsidRPr="00D308E6">
        <w:rPr>
          <w:sz w:val="28"/>
          <w:szCs w:val="28"/>
        </w:rPr>
        <w:t>Закрытое акционерное общество «Торговый дом «</w:t>
      </w:r>
      <w:r w:rsidR="00391AA6" w:rsidRPr="00D308E6">
        <w:rPr>
          <w:sz w:val="28"/>
          <w:szCs w:val="28"/>
        </w:rPr>
        <w:t>Тепличный</w:t>
      </w:r>
      <w:r w:rsidRPr="00D308E6">
        <w:rPr>
          <w:sz w:val="28"/>
          <w:szCs w:val="28"/>
        </w:rPr>
        <w:t xml:space="preserve">» - </w:t>
      </w:r>
      <w:r w:rsidR="00391AA6" w:rsidRPr="00D308E6">
        <w:rPr>
          <w:sz w:val="28"/>
          <w:szCs w:val="28"/>
        </w:rPr>
        <w:t xml:space="preserve"> крупное предприятие Вологодской области, занимающееся оптово-розничной торговлей и общественным питанием. В октябре 1995г. – создалось как дочернее предприятие СКПК</w:t>
      </w:r>
      <w:r w:rsidRPr="00D308E6">
        <w:rPr>
          <w:sz w:val="28"/>
          <w:szCs w:val="28"/>
        </w:rPr>
        <w:t xml:space="preserve"> «К</w:t>
      </w:r>
      <w:r w:rsidR="00391AA6" w:rsidRPr="00D308E6">
        <w:rPr>
          <w:sz w:val="28"/>
          <w:szCs w:val="28"/>
        </w:rPr>
        <w:t>ом</w:t>
      </w:r>
      <w:r w:rsidR="002631D5" w:rsidRPr="00D308E6">
        <w:rPr>
          <w:sz w:val="28"/>
          <w:szCs w:val="28"/>
        </w:rPr>
        <w:t xml:space="preserve">бинат </w:t>
      </w:r>
      <w:r w:rsidRPr="00D308E6">
        <w:rPr>
          <w:sz w:val="28"/>
          <w:szCs w:val="28"/>
        </w:rPr>
        <w:t>«</w:t>
      </w:r>
      <w:r w:rsidR="002631D5" w:rsidRPr="00D308E6">
        <w:rPr>
          <w:sz w:val="28"/>
          <w:szCs w:val="28"/>
        </w:rPr>
        <w:t>Тепличный</w:t>
      </w:r>
      <w:r w:rsidRPr="00D308E6">
        <w:rPr>
          <w:sz w:val="28"/>
          <w:szCs w:val="28"/>
        </w:rPr>
        <w:t>»</w:t>
      </w:r>
      <w:r w:rsidR="002631D5" w:rsidRPr="00D308E6">
        <w:rPr>
          <w:sz w:val="28"/>
          <w:szCs w:val="28"/>
        </w:rPr>
        <w:t xml:space="preserve"> с целью реализации овощей закрытого грунта. </w:t>
      </w:r>
      <w:r w:rsidR="007B69AE">
        <w:rPr>
          <w:sz w:val="28"/>
          <w:szCs w:val="28"/>
        </w:rPr>
        <w:t>Место нахождения общества – Россия, Вологодская область, г. Вологда, ул. Ярославская, д. 9.</w:t>
      </w:r>
    </w:p>
    <w:p w:rsidR="00BC0CB1" w:rsidRDefault="00BC0CB1" w:rsidP="00141D32">
      <w:pPr>
        <w:shd w:val="clear" w:color="auto" w:fill="FFFFFF"/>
        <w:spacing w:line="360" w:lineRule="auto"/>
        <w:ind w:firstLine="709"/>
        <w:jc w:val="both"/>
        <w:rPr>
          <w:bCs/>
          <w:color w:val="000000"/>
          <w:spacing w:val="-5"/>
          <w:sz w:val="29"/>
          <w:szCs w:val="29"/>
        </w:rPr>
      </w:pPr>
      <w:r>
        <w:rPr>
          <w:bCs/>
          <w:color w:val="000000"/>
          <w:spacing w:val="-5"/>
          <w:sz w:val="29"/>
          <w:szCs w:val="29"/>
        </w:rPr>
        <w:t>Целью деятельности общества является получение прибыли.</w:t>
      </w:r>
    </w:p>
    <w:p w:rsidR="00BC0CB1" w:rsidRPr="00FF04F4" w:rsidRDefault="00BC0CB1" w:rsidP="00141D32">
      <w:pPr>
        <w:widowControl w:val="0"/>
        <w:spacing w:line="360" w:lineRule="auto"/>
        <w:ind w:firstLine="709"/>
        <w:jc w:val="both"/>
        <w:rPr>
          <w:sz w:val="28"/>
          <w:szCs w:val="28"/>
        </w:rPr>
      </w:pPr>
      <w:r w:rsidRPr="00FF04F4">
        <w:rPr>
          <w:sz w:val="28"/>
          <w:szCs w:val="28"/>
        </w:rPr>
        <w:t>В соответствии с учредительными документами, предприятие может осуществлять следующие виды деятельности:</w:t>
      </w:r>
    </w:p>
    <w:p w:rsidR="00BC0CB1" w:rsidRDefault="0027208F" w:rsidP="00141D32">
      <w:pPr>
        <w:widowControl w:val="0"/>
        <w:numPr>
          <w:ilvl w:val="0"/>
          <w:numId w:val="2"/>
        </w:numPr>
        <w:tabs>
          <w:tab w:val="clear" w:pos="1060"/>
          <w:tab w:val="num" w:pos="0"/>
        </w:tabs>
        <w:spacing w:line="360" w:lineRule="auto"/>
        <w:ind w:left="0" w:firstLine="709"/>
        <w:jc w:val="both"/>
        <w:rPr>
          <w:sz w:val="28"/>
          <w:szCs w:val="28"/>
        </w:rPr>
      </w:pPr>
      <w:r>
        <w:rPr>
          <w:sz w:val="28"/>
          <w:szCs w:val="28"/>
        </w:rPr>
        <w:t>Торгово-закупочная деятельность, в том числе, оптовая , розничная, комиссионная торговля продовольственными и промышленными товарами, книжной и полиграфической продукцией, алкогольной продукцией, автомототехникой и запчастями, открытие торговых точек.</w:t>
      </w:r>
    </w:p>
    <w:p w:rsidR="0027208F" w:rsidRDefault="0027208F" w:rsidP="00141D32">
      <w:pPr>
        <w:widowControl w:val="0"/>
        <w:numPr>
          <w:ilvl w:val="0"/>
          <w:numId w:val="2"/>
        </w:numPr>
        <w:tabs>
          <w:tab w:val="clear" w:pos="1060"/>
          <w:tab w:val="num" w:pos="0"/>
        </w:tabs>
        <w:spacing w:line="360" w:lineRule="auto"/>
        <w:ind w:left="0" w:firstLine="709"/>
        <w:jc w:val="both"/>
        <w:rPr>
          <w:sz w:val="28"/>
          <w:szCs w:val="28"/>
        </w:rPr>
      </w:pPr>
      <w:r>
        <w:rPr>
          <w:sz w:val="28"/>
          <w:szCs w:val="28"/>
        </w:rPr>
        <w:t>Операции с ценными бумагами.</w:t>
      </w:r>
    </w:p>
    <w:p w:rsidR="0027208F" w:rsidRDefault="0027208F" w:rsidP="00141D32">
      <w:pPr>
        <w:widowControl w:val="0"/>
        <w:numPr>
          <w:ilvl w:val="0"/>
          <w:numId w:val="2"/>
        </w:numPr>
        <w:tabs>
          <w:tab w:val="clear" w:pos="1060"/>
          <w:tab w:val="num" w:pos="0"/>
        </w:tabs>
        <w:spacing w:line="360" w:lineRule="auto"/>
        <w:ind w:left="0" w:firstLine="709"/>
        <w:jc w:val="both"/>
        <w:rPr>
          <w:sz w:val="28"/>
          <w:szCs w:val="28"/>
        </w:rPr>
      </w:pPr>
      <w:r>
        <w:rPr>
          <w:sz w:val="28"/>
          <w:szCs w:val="28"/>
        </w:rPr>
        <w:t>Реализация продукции сельскохозяйственного назначения.</w:t>
      </w:r>
    </w:p>
    <w:p w:rsidR="0027208F" w:rsidRDefault="0027208F" w:rsidP="00141D32">
      <w:pPr>
        <w:widowControl w:val="0"/>
        <w:numPr>
          <w:ilvl w:val="0"/>
          <w:numId w:val="2"/>
        </w:numPr>
        <w:tabs>
          <w:tab w:val="clear" w:pos="1060"/>
          <w:tab w:val="num" w:pos="0"/>
        </w:tabs>
        <w:spacing w:line="360" w:lineRule="auto"/>
        <w:ind w:left="0" w:firstLine="709"/>
        <w:jc w:val="both"/>
        <w:rPr>
          <w:sz w:val="28"/>
          <w:szCs w:val="28"/>
        </w:rPr>
      </w:pPr>
      <w:r>
        <w:rPr>
          <w:sz w:val="28"/>
          <w:szCs w:val="28"/>
        </w:rPr>
        <w:t>Производство строительных изделий и конструкций.</w:t>
      </w:r>
    </w:p>
    <w:p w:rsidR="0027208F" w:rsidRDefault="0027208F" w:rsidP="00141D32">
      <w:pPr>
        <w:widowControl w:val="0"/>
        <w:numPr>
          <w:ilvl w:val="0"/>
          <w:numId w:val="2"/>
        </w:numPr>
        <w:tabs>
          <w:tab w:val="clear" w:pos="1060"/>
          <w:tab w:val="num" w:pos="0"/>
        </w:tabs>
        <w:spacing w:line="360" w:lineRule="auto"/>
        <w:ind w:left="0" w:firstLine="709"/>
        <w:jc w:val="both"/>
        <w:rPr>
          <w:sz w:val="28"/>
          <w:szCs w:val="28"/>
        </w:rPr>
      </w:pPr>
      <w:r>
        <w:rPr>
          <w:sz w:val="28"/>
          <w:szCs w:val="28"/>
        </w:rPr>
        <w:t>Посредническая деятельность.</w:t>
      </w:r>
    </w:p>
    <w:p w:rsidR="0027208F" w:rsidRDefault="0027208F" w:rsidP="00141D32">
      <w:pPr>
        <w:widowControl w:val="0"/>
        <w:numPr>
          <w:ilvl w:val="0"/>
          <w:numId w:val="2"/>
        </w:numPr>
        <w:tabs>
          <w:tab w:val="clear" w:pos="1060"/>
          <w:tab w:val="num" w:pos="0"/>
        </w:tabs>
        <w:spacing w:line="360" w:lineRule="auto"/>
        <w:ind w:left="0" w:firstLine="709"/>
        <w:jc w:val="both"/>
        <w:rPr>
          <w:sz w:val="28"/>
          <w:szCs w:val="28"/>
        </w:rPr>
      </w:pPr>
      <w:r>
        <w:rPr>
          <w:sz w:val="28"/>
          <w:szCs w:val="28"/>
        </w:rPr>
        <w:t>Транспортные услуги по перевозке грузов, в том числе международные перевозки, и связанные с ними экспедиционные услуги.</w:t>
      </w:r>
    </w:p>
    <w:p w:rsidR="0027208F" w:rsidRDefault="0027208F" w:rsidP="00141D32">
      <w:pPr>
        <w:widowControl w:val="0"/>
        <w:numPr>
          <w:ilvl w:val="0"/>
          <w:numId w:val="2"/>
        </w:numPr>
        <w:tabs>
          <w:tab w:val="clear" w:pos="1060"/>
          <w:tab w:val="num" w:pos="0"/>
        </w:tabs>
        <w:spacing w:line="360" w:lineRule="auto"/>
        <w:ind w:left="0" w:firstLine="709"/>
        <w:jc w:val="both"/>
        <w:rPr>
          <w:sz w:val="28"/>
          <w:szCs w:val="28"/>
        </w:rPr>
      </w:pPr>
      <w:r>
        <w:rPr>
          <w:sz w:val="28"/>
          <w:szCs w:val="28"/>
        </w:rPr>
        <w:t>Производство работ по благоустройству территорий.</w:t>
      </w:r>
    </w:p>
    <w:p w:rsidR="0027208F" w:rsidRDefault="0027208F" w:rsidP="00141D32">
      <w:pPr>
        <w:widowControl w:val="0"/>
        <w:numPr>
          <w:ilvl w:val="0"/>
          <w:numId w:val="2"/>
        </w:numPr>
        <w:tabs>
          <w:tab w:val="clear" w:pos="1060"/>
          <w:tab w:val="num" w:pos="0"/>
        </w:tabs>
        <w:spacing w:line="360" w:lineRule="auto"/>
        <w:ind w:left="0" w:firstLine="709"/>
        <w:jc w:val="both"/>
        <w:rPr>
          <w:sz w:val="28"/>
          <w:szCs w:val="28"/>
        </w:rPr>
      </w:pPr>
      <w:r>
        <w:rPr>
          <w:sz w:val="28"/>
          <w:szCs w:val="28"/>
        </w:rPr>
        <w:t>Оказание маркетинговых услуг.</w:t>
      </w:r>
    </w:p>
    <w:p w:rsidR="0027208F" w:rsidRDefault="0027208F" w:rsidP="00141D32">
      <w:pPr>
        <w:widowControl w:val="0"/>
        <w:numPr>
          <w:ilvl w:val="0"/>
          <w:numId w:val="2"/>
        </w:numPr>
        <w:tabs>
          <w:tab w:val="clear" w:pos="1060"/>
          <w:tab w:val="num" w:pos="0"/>
        </w:tabs>
        <w:spacing w:line="360" w:lineRule="auto"/>
        <w:ind w:left="0" w:firstLine="709"/>
        <w:jc w:val="both"/>
        <w:rPr>
          <w:sz w:val="28"/>
          <w:szCs w:val="28"/>
        </w:rPr>
      </w:pPr>
      <w:r>
        <w:rPr>
          <w:sz w:val="28"/>
          <w:szCs w:val="28"/>
        </w:rPr>
        <w:t>Организация проведение ярмарок, выставок-продаж.</w:t>
      </w:r>
    </w:p>
    <w:p w:rsidR="0027208F" w:rsidRDefault="0027208F" w:rsidP="00141D32">
      <w:pPr>
        <w:widowControl w:val="0"/>
        <w:numPr>
          <w:ilvl w:val="0"/>
          <w:numId w:val="2"/>
        </w:numPr>
        <w:tabs>
          <w:tab w:val="clear" w:pos="1060"/>
          <w:tab w:val="num" w:pos="0"/>
        </w:tabs>
        <w:spacing w:line="360" w:lineRule="auto"/>
        <w:ind w:left="0" w:firstLine="709"/>
        <w:jc w:val="both"/>
        <w:rPr>
          <w:sz w:val="28"/>
          <w:szCs w:val="28"/>
        </w:rPr>
      </w:pPr>
      <w:r>
        <w:rPr>
          <w:sz w:val="28"/>
          <w:szCs w:val="28"/>
        </w:rPr>
        <w:t>Экспортно-импортные операции.</w:t>
      </w:r>
    </w:p>
    <w:p w:rsidR="0027208F" w:rsidRDefault="0027208F" w:rsidP="00141D32">
      <w:pPr>
        <w:widowControl w:val="0"/>
        <w:numPr>
          <w:ilvl w:val="0"/>
          <w:numId w:val="2"/>
        </w:numPr>
        <w:tabs>
          <w:tab w:val="clear" w:pos="1060"/>
          <w:tab w:val="num" w:pos="0"/>
        </w:tabs>
        <w:spacing w:line="360" w:lineRule="auto"/>
        <w:ind w:left="0" w:firstLine="709"/>
        <w:jc w:val="both"/>
        <w:rPr>
          <w:sz w:val="28"/>
          <w:szCs w:val="28"/>
        </w:rPr>
      </w:pPr>
      <w:r>
        <w:rPr>
          <w:sz w:val="28"/>
          <w:szCs w:val="28"/>
        </w:rPr>
        <w:t>Внешнеэкономическая деятельность.</w:t>
      </w:r>
    </w:p>
    <w:p w:rsidR="0027208F" w:rsidRDefault="009C629F" w:rsidP="00141D32">
      <w:pPr>
        <w:widowControl w:val="0"/>
        <w:spacing w:line="360" w:lineRule="auto"/>
        <w:ind w:firstLine="720"/>
        <w:jc w:val="both"/>
        <w:rPr>
          <w:sz w:val="28"/>
          <w:szCs w:val="28"/>
        </w:rPr>
      </w:pPr>
      <w:r>
        <w:rPr>
          <w:sz w:val="28"/>
          <w:szCs w:val="28"/>
        </w:rPr>
        <w:t>Все виды общество осуществляет в строгом соответствии с действующим законодательством, существующими нормами и правилами.</w:t>
      </w:r>
    </w:p>
    <w:p w:rsidR="009C629F" w:rsidRPr="00FF04F4" w:rsidRDefault="009C629F" w:rsidP="00141D32">
      <w:pPr>
        <w:widowControl w:val="0"/>
        <w:spacing w:line="360" w:lineRule="auto"/>
        <w:ind w:firstLine="720"/>
        <w:jc w:val="both"/>
        <w:rPr>
          <w:sz w:val="28"/>
          <w:szCs w:val="28"/>
        </w:rPr>
      </w:pPr>
      <w:r>
        <w:rPr>
          <w:sz w:val="28"/>
          <w:szCs w:val="28"/>
        </w:rPr>
        <w:t>Для осуществления видов деятельности подлежащих лицензированию, общество обязано получить соответствующую лицензию.</w:t>
      </w:r>
    </w:p>
    <w:p w:rsidR="007B69AE" w:rsidRDefault="007B69AE" w:rsidP="00141D32">
      <w:pPr>
        <w:spacing w:line="360" w:lineRule="auto"/>
        <w:ind w:firstLine="709"/>
        <w:jc w:val="both"/>
        <w:rPr>
          <w:sz w:val="28"/>
          <w:szCs w:val="28"/>
        </w:rPr>
      </w:pPr>
      <w:r>
        <w:rPr>
          <w:sz w:val="28"/>
          <w:szCs w:val="28"/>
        </w:rPr>
        <w:t>В 2009 году ЗАО «ТД «Тепличный» исполнилось 14 лет. На момент регистрации в состав общества входило 7 магазинов.</w:t>
      </w:r>
    </w:p>
    <w:p w:rsidR="00573A15" w:rsidRPr="00D308E6" w:rsidRDefault="007B69AE" w:rsidP="00141D32">
      <w:pPr>
        <w:spacing w:line="360" w:lineRule="auto"/>
        <w:ind w:firstLine="709"/>
        <w:jc w:val="both"/>
        <w:rPr>
          <w:sz w:val="28"/>
          <w:szCs w:val="28"/>
        </w:rPr>
      </w:pPr>
      <w:r>
        <w:rPr>
          <w:sz w:val="28"/>
          <w:szCs w:val="28"/>
        </w:rPr>
        <w:t>В настоящий момент н</w:t>
      </w:r>
      <w:r w:rsidR="002631D5" w:rsidRPr="00D308E6">
        <w:rPr>
          <w:sz w:val="28"/>
          <w:szCs w:val="28"/>
        </w:rPr>
        <w:t>а балансе предприятия нахо</w:t>
      </w:r>
      <w:r w:rsidR="00213CCD" w:rsidRPr="00D308E6">
        <w:rPr>
          <w:sz w:val="28"/>
          <w:szCs w:val="28"/>
        </w:rPr>
        <w:t xml:space="preserve">диться 15 магазинов, 4 столовые, </w:t>
      </w:r>
      <w:r w:rsidR="002631D5" w:rsidRPr="00D308E6">
        <w:rPr>
          <w:sz w:val="28"/>
          <w:szCs w:val="28"/>
        </w:rPr>
        <w:t>3 буфета и 2 оптовых склада в г.Вологде; 1магазин и 1оптовый</w:t>
      </w:r>
      <w:r w:rsidR="00213CCD" w:rsidRPr="00D308E6">
        <w:rPr>
          <w:sz w:val="28"/>
          <w:szCs w:val="28"/>
        </w:rPr>
        <w:t xml:space="preserve"> склад в г. Харовске; 2 магазина и 1 оптовый склад в п. Шексна; 2 магазина и 1 оптово-розничный склад в г. Тотьме; 2 магазина и оптово-розничный склад в г. В-Устюге; 1 магазин и 1 оптово-розничный склад в г. Никольске; а также по 1 магазину в г. Соколе, г. Кадникове, в с. им. Бабушкина, п. Вожега.</w:t>
      </w:r>
    </w:p>
    <w:p w:rsidR="00185640" w:rsidRDefault="00573A15" w:rsidP="00141D32">
      <w:pPr>
        <w:spacing w:line="360" w:lineRule="auto"/>
        <w:ind w:firstLine="709"/>
        <w:jc w:val="both"/>
        <w:rPr>
          <w:sz w:val="28"/>
          <w:szCs w:val="28"/>
        </w:rPr>
      </w:pPr>
      <w:r w:rsidRPr="00D308E6">
        <w:rPr>
          <w:sz w:val="28"/>
          <w:szCs w:val="28"/>
        </w:rPr>
        <w:t>Уставный капитал Закрытого акционерного общества «Торговый дом «Тепличный» составляет 550 тысяч рублей.</w:t>
      </w:r>
    </w:p>
    <w:p w:rsidR="005A30EC" w:rsidRDefault="005A30EC" w:rsidP="00141D32">
      <w:pPr>
        <w:spacing w:line="360" w:lineRule="auto"/>
        <w:ind w:firstLine="709"/>
        <w:jc w:val="both"/>
        <w:rPr>
          <w:sz w:val="28"/>
          <w:szCs w:val="28"/>
        </w:rPr>
      </w:pPr>
      <w:r>
        <w:rPr>
          <w:sz w:val="28"/>
          <w:szCs w:val="28"/>
        </w:rPr>
        <w:t>Общество вправе от своего имени заключать все типы договоров , приобретать имущественные и личные неимущественные права и нести обязанности, быть истцом и ответчиком в суде.</w:t>
      </w:r>
    </w:p>
    <w:p w:rsidR="00A45351" w:rsidRDefault="00A45351" w:rsidP="00141D32">
      <w:pPr>
        <w:spacing w:line="360" w:lineRule="auto"/>
        <w:ind w:firstLine="709"/>
        <w:jc w:val="both"/>
        <w:rPr>
          <w:sz w:val="28"/>
          <w:szCs w:val="28"/>
        </w:rPr>
      </w:pPr>
      <w:r>
        <w:rPr>
          <w:sz w:val="28"/>
          <w:szCs w:val="28"/>
        </w:rPr>
        <w:t>Общество обладает правом собственности на принадлежащее ему имущество и средства.</w:t>
      </w:r>
    </w:p>
    <w:p w:rsidR="00A45351" w:rsidRDefault="00A45351" w:rsidP="00141D32">
      <w:pPr>
        <w:spacing w:line="360" w:lineRule="auto"/>
        <w:ind w:firstLine="709"/>
        <w:jc w:val="both"/>
        <w:rPr>
          <w:sz w:val="28"/>
          <w:szCs w:val="28"/>
        </w:rPr>
      </w:pPr>
      <w:r>
        <w:rPr>
          <w:sz w:val="28"/>
          <w:szCs w:val="28"/>
        </w:rPr>
        <w:t>ЗАО «ТД «Тепличный» имеет самостоятельный баланс, печати, штампы и бланки со своим наименованием, товарные знаки и знаки обслуживания, эмблему и другие реквизиты.</w:t>
      </w:r>
    </w:p>
    <w:p w:rsidR="00A45351" w:rsidRDefault="00A45351" w:rsidP="00141D32">
      <w:pPr>
        <w:spacing w:line="360" w:lineRule="auto"/>
        <w:ind w:firstLine="709"/>
        <w:jc w:val="both"/>
        <w:rPr>
          <w:sz w:val="28"/>
          <w:szCs w:val="28"/>
        </w:rPr>
      </w:pPr>
      <w:r>
        <w:rPr>
          <w:sz w:val="28"/>
          <w:szCs w:val="28"/>
        </w:rPr>
        <w:t>Общество открывает расчетные, валютные и другие счета в банках стран, на территории которых осуществляется деятельность общества, для хранения денежных средств и осуществления всех видов расчетных, кредитных и кассовых операций.</w:t>
      </w:r>
    </w:p>
    <w:p w:rsidR="00A45351" w:rsidRPr="00D308E6" w:rsidRDefault="0027208F" w:rsidP="00141D32">
      <w:pPr>
        <w:numPr>
          <w:ilvl w:val="12"/>
          <w:numId w:val="0"/>
        </w:numPr>
        <w:spacing w:line="360" w:lineRule="auto"/>
        <w:ind w:firstLine="709"/>
        <w:jc w:val="both"/>
        <w:rPr>
          <w:sz w:val="28"/>
          <w:szCs w:val="28"/>
        </w:rPr>
      </w:pPr>
      <w:r w:rsidRPr="005A0CF8">
        <w:rPr>
          <w:sz w:val="28"/>
          <w:szCs w:val="28"/>
        </w:rPr>
        <w:t>Общество вправе привлекать для работы российских и иностранных специалистов, самостоятельно определять формы, системы. Размеры и виды оплаты их труда.</w:t>
      </w:r>
    </w:p>
    <w:p w:rsidR="00573A15" w:rsidRPr="003A6C1D" w:rsidRDefault="00573A15" w:rsidP="00141D32">
      <w:pPr>
        <w:spacing w:line="360" w:lineRule="auto"/>
        <w:ind w:firstLine="709"/>
        <w:jc w:val="both"/>
        <w:rPr>
          <w:sz w:val="28"/>
          <w:szCs w:val="28"/>
        </w:rPr>
      </w:pPr>
      <w:r w:rsidRPr="00D308E6">
        <w:rPr>
          <w:sz w:val="28"/>
          <w:szCs w:val="28"/>
        </w:rPr>
        <w:t>Основные виды продукции представленные в оптово-розничном звене предприятия являются товары фруктово-овощной группы, чья номенклатура расширяется в последнее время все больше и больше.</w:t>
      </w:r>
      <w:r w:rsidR="003A6C1D" w:rsidRPr="003A6C1D">
        <w:rPr>
          <w:sz w:val="28"/>
          <w:szCs w:val="28"/>
        </w:rPr>
        <w:t>[</w:t>
      </w:r>
      <w:r w:rsidR="003A6C1D">
        <w:rPr>
          <w:sz w:val="28"/>
          <w:szCs w:val="28"/>
        </w:rPr>
        <w:t>Приложение А</w:t>
      </w:r>
      <w:r w:rsidR="003A6C1D" w:rsidRPr="003A6C1D">
        <w:rPr>
          <w:sz w:val="28"/>
          <w:szCs w:val="28"/>
        </w:rPr>
        <w:t>]</w:t>
      </w:r>
    </w:p>
    <w:p w:rsidR="007B69AE" w:rsidRDefault="007B69AE" w:rsidP="00D308E6">
      <w:pPr>
        <w:spacing w:line="360" w:lineRule="auto"/>
        <w:ind w:firstLine="709"/>
        <w:jc w:val="both"/>
        <w:rPr>
          <w:sz w:val="28"/>
          <w:szCs w:val="28"/>
        </w:rPr>
      </w:pPr>
      <w:r>
        <w:rPr>
          <w:sz w:val="28"/>
          <w:szCs w:val="28"/>
        </w:rPr>
        <w:t>За период работы ЗАО «ТД «Тепличный» сформировался широкий круг оптовых покупателей, более 600 торговых точек, от небольших магазинов до супермаркетов.</w:t>
      </w:r>
    </w:p>
    <w:p w:rsidR="00CC44E6" w:rsidRPr="00D308E6" w:rsidRDefault="00CC44E6" w:rsidP="00D308E6">
      <w:pPr>
        <w:spacing w:line="360" w:lineRule="auto"/>
        <w:ind w:firstLine="709"/>
        <w:jc w:val="both"/>
        <w:rPr>
          <w:sz w:val="28"/>
          <w:szCs w:val="28"/>
        </w:rPr>
      </w:pPr>
      <w:r w:rsidRPr="00D308E6">
        <w:rPr>
          <w:sz w:val="28"/>
          <w:szCs w:val="28"/>
        </w:rPr>
        <w:t>Основными покупателями являются: ЗАО «Фортус», сеть супермаркетов «Золотой ключик», сеть супермаркетов «Макси», рестораны, кафе, детские муниципальные учреждения и школы, а также индивидуальные предприниматели.</w:t>
      </w:r>
    </w:p>
    <w:p w:rsidR="00CC44E6" w:rsidRPr="00D308E6" w:rsidRDefault="00CC44E6" w:rsidP="00141D32">
      <w:pPr>
        <w:spacing w:line="360" w:lineRule="auto"/>
        <w:ind w:firstLine="709"/>
        <w:jc w:val="both"/>
        <w:rPr>
          <w:sz w:val="28"/>
          <w:szCs w:val="28"/>
        </w:rPr>
      </w:pPr>
      <w:r w:rsidRPr="00D308E6">
        <w:rPr>
          <w:sz w:val="28"/>
          <w:szCs w:val="28"/>
        </w:rPr>
        <w:t>Основными поставщиками фруктов являются  ООО «Фуджи», ООО «Вектор», ООО «Дары солнца»; овощей – совхозы Вологодской области.</w:t>
      </w:r>
    </w:p>
    <w:p w:rsidR="00185640" w:rsidRPr="002F7CA7" w:rsidRDefault="002F7CA7" w:rsidP="00141D32">
      <w:pPr>
        <w:spacing w:line="360" w:lineRule="auto"/>
        <w:ind w:firstLine="720"/>
        <w:jc w:val="both"/>
        <w:rPr>
          <w:sz w:val="28"/>
          <w:szCs w:val="28"/>
        </w:rPr>
      </w:pPr>
      <w:r w:rsidRPr="002F7CA7">
        <w:rPr>
          <w:sz w:val="28"/>
          <w:szCs w:val="28"/>
        </w:rPr>
        <w:t>Среднесписочная численность работников</w:t>
      </w:r>
      <w:r>
        <w:rPr>
          <w:sz w:val="28"/>
          <w:szCs w:val="28"/>
        </w:rPr>
        <w:t xml:space="preserve"> ЗАО «Торговый дом «Тепличный»  221 человек.</w:t>
      </w:r>
    </w:p>
    <w:p w:rsidR="00185640" w:rsidRPr="00213CCD" w:rsidRDefault="00185640"/>
    <w:p w:rsidR="00185640" w:rsidRDefault="00185640"/>
    <w:p w:rsidR="005F651A" w:rsidRDefault="005F651A" w:rsidP="00F72B65">
      <w:pPr>
        <w:spacing w:line="360" w:lineRule="auto"/>
        <w:jc w:val="center"/>
        <w:rPr>
          <w:b/>
          <w:sz w:val="32"/>
          <w:szCs w:val="32"/>
        </w:rPr>
      </w:pPr>
      <w:r w:rsidRPr="005F651A">
        <w:rPr>
          <w:b/>
          <w:sz w:val="32"/>
          <w:szCs w:val="32"/>
        </w:rPr>
        <w:t>1.2.Анализ финансово-экономи</w:t>
      </w:r>
      <w:r>
        <w:rPr>
          <w:b/>
          <w:sz w:val="32"/>
          <w:szCs w:val="32"/>
        </w:rPr>
        <w:t>ческой деятельности предприятия</w:t>
      </w:r>
    </w:p>
    <w:p w:rsidR="00F72B65" w:rsidRPr="00F72B65" w:rsidRDefault="00F72B65" w:rsidP="00F72B65">
      <w:pPr>
        <w:spacing w:line="360" w:lineRule="auto"/>
        <w:jc w:val="center"/>
        <w:rPr>
          <w:b/>
          <w:sz w:val="32"/>
          <w:szCs w:val="32"/>
        </w:rPr>
      </w:pPr>
    </w:p>
    <w:p w:rsidR="00185640" w:rsidRPr="00D52BD5" w:rsidRDefault="005F651A" w:rsidP="00141D32">
      <w:pPr>
        <w:spacing w:line="360" w:lineRule="auto"/>
        <w:ind w:firstLine="720"/>
        <w:jc w:val="both"/>
        <w:rPr>
          <w:sz w:val="28"/>
          <w:szCs w:val="28"/>
        </w:rPr>
      </w:pPr>
      <w:r w:rsidRPr="005F651A">
        <w:rPr>
          <w:sz w:val="28"/>
          <w:szCs w:val="28"/>
        </w:rPr>
        <w:t xml:space="preserve">Перспективные и текущие планы </w:t>
      </w:r>
      <w:r>
        <w:rPr>
          <w:sz w:val="28"/>
          <w:szCs w:val="28"/>
        </w:rPr>
        <w:t>ЗАО ТД «Тепличный» разрабатывает планово-экономический отдел, а также ведет оперативное планирование</w:t>
      </w:r>
      <w:r w:rsidR="00141D32">
        <w:rPr>
          <w:sz w:val="28"/>
          <w:szCs w:val="28"/>
        </w:rPr>
        <w:t xml:space="preserve"> и определяет плановые показатели торговых точек. А также контролирует выполнение плана по всем показателям как по предприятию в целом, так и по подразделениям, посредством всестороннего анализа хозяйственной деятельности определяет внутренние резервы в экономике ЗАО ТД «Тепличный» для их оперативного использования. Совместно с торговым отделом разрабатывает мероприятия по повышению эффективности предприятия, экономически обосновывая целесообразность этих мероприятий.</w:t>
      </w:r>
      <w:r w:rsidR="00D52BD5" w:rsidRPr="00D52BD5">
        <w:rPr>
          <w:sz w:val="28"/>
          <w:szCs w:val="28"/>
        </w:rPr>
        <w:t>[5]</w:t>
      </w:r>
    </w:p>
    <w:p w:rsidR="00141D32" w:rsidRDefault="00141D32" w:rsidP="00141D32">
      <w:pPr>
        <w:spacing w:line="360" w:lineRule="auto"/>
        <w:ind w:firstLine="720"/>
        <w:jc w:val="both"/>
        <w:rPr>
          <w:sz w:val="28"/>
          <w:szCs w:val="28"/>
        </w:rPr>
      </w:pPr>
      <w:r>
        <w:rPr>
          <w:sz w:val="28"/>
          <w:szCs w:val="28"/>
        </w:rPr>
        <w:t>Задачи и функции планово-экономического отдела состоят в следующем:</w:t>
      </w:r>
    </w:p>
    <w:p w:rsidR="00141D32" w:rsidRDefault="00141D32" w:rsidP="00141D32">
      <w:pPr>
        <w:spacing w:line="360" w:lineRule="auto"/>
        <w:ind w:firstLine="720"/>
        <w:jc w:val="both"/>
        <w:rPr>
          <w:sz w:val="28"/>
          <w:szCs w:val="28"/>
        </w:rPr>
      </w:pPr>
      <w:r>
        <w:rPr>
          <w:sz w:val="28"/>
          <w:szCs w:val="28"/>
        </w:rPr>
        <w:t>- обеспечивает перспективными (годовыми), квартальными и месячными планами подразделения Торгового Дома, а также прилагает к ним расчеты;</w:t>
      </w:r>
    </w:p>
    <w:p w:rsidR="00141D32" w:rsidRDefault="00141D32" w:rsidP="00141D32">
      <w:pPr>
        <w:spacing w:line="360" w:lineRule="auto"/>
        <w:ind w:firstLine="720"/>
        <w:jc w:val="both"/>
        <w:rPr>
          <w:sz w:val="28"/>
          <w:szCs w:val="28"/>
        </w:rPr>
      </w:pPr>
      <w:r>
        <w:rPr>
          <w:sz w:val="28"/>
          <w:szCs w:val="28"/>
        </w:rPr>
        <w:t>-</w:t>
      </w:r>
      <w:r w:rsidR="00603B67">
        <w:rPr>
          <w:sz w:val="28"/>
          <w:szCs w:val="28"/>
        </w:rPr>
        <w:t xml:space="preserve">  </w:t>
      </w:r>
      <w:r>
        <w:rPr>
          <w:sz w:val="28"/>
          <w:szCs w:val="28"/>
        </w:rPr>
        <w:t xml:space="preserve">контролирует </w:t>
      </w:r>
      <w:r w:rsidR="00603B67">
        <w:rPr>
          <w:sz w:val="28"/>
          <w:szCs w:val="28"/>
        </w:rPr>
        <w:t>план реализации, план на прибыль;</w:t>
      </w:r>
    </w:p>
    <w:p w:rsidR="00603B67" w:rsidRDefault="00603B67" w:rsidP="00141D32">
      <w:pPr>
        <w:spacing w:line="360" w:lineRule="auto"/>
        <w:ind w:firstLine="720"/>
        <w:jc w:val="both"/>
        <w:rPr>
          <w:sz w:val="28"/>
          <w:szCs w:val="28"/>
        </w:rPr>
      </w:pPr>
      <w:r>
        <w:rPr>
          <w:sz w:val="28"/>
          <w:szCs w:val="28"/>
        </w:rPr>
        <w:t>-  осуществляет статистический учет работы предприятия, готовит периодическую отчетность;</w:t>
      </w:r>
    </w:p>
    <w:p w:rsidR="00603B67" w:rsidRPr="00D52BD5" w:rsidRDefault="00603B67" w:rsidP="00141D32">
      <w:pPr>
        <w:spacing w:line="360" w:lineRule="auto"/>
        <w:ind w:firstLine="720"/>
        <w:jc w:val="both"/>
        <w:rPr>
          <w:sz w:val="28"/>
          <w:szCs w:val="28"/>
        </w:rPr>
      </w:pPr>
      <w:r>
        <w:rPr>
          <w:sz w:val="28"/>
          <w:szCs w:val="28"/>
        </w:rPr>
        <w:t>-  обеспечивает контроль расходования фонда оплаты труда и материального поощрения, за правильностью применения форм и системы заработной платы, тарифных ставок, расценок, должностных окладов.</w:t>
      </w:r>
      <w:r w:rsidR="00D52BD5" w:rsidRPr="00D52BD5">
        <w:rPr>
          <w:sz w:val="28"/>
          <w:szCs w:val="28"/>
        </w:rPr>
        <w:t>[19]</w:t>
      </w:r>
    </w:p>
    <w:p w:rsidR="00603B67" w:rsidRDefault="00603B67" w:rsidP="00141D32">
      <w:pPr>
        <w:spacing w:line="360" w:lineRule="auto"/>
        <w:ind w:firstLine="720"/>
        <w:jc w:val="both"/>
        <w:rPr>
          <w:sz w:val="28"/>
          <w:szCs w:val="28"/>
        </w:rPr>
      </w:pPr>
      <w:r>
        <w:rPr>
          <w:sz w:val="28"/>
          <w:szCs w:val="28"/>
        </w:rPr>
        <w:t>Анализ товарооборота – это важное</w:t>
      </w:r>
      <w:r w:rsidR="002E4CCF">
        <w:rPr>
          <w:sz w:val="28"/>
          <w:szCs w:val="28"/>
        </w:rPr>
        <w:t xml:space="preserve"> звено процесса управления потребительским рынком и деятельностью торгового предприятия.</w:t>
      </w:r>
    </w:p>
    <w:p w:rsidR="002E4CCF" w:rsidRDefault="002E4CCF" w:rsidP="00141D32">
      <w:pPr>
        <w:spacing w:line="360" w:lineRule="auto"/>
        <w:ind w:firstLine="720"/>
        <w:jc w:val="both"/>
        <w:rPr>
          <w:sz w:val="28"/>
          <w:szCs w:val="28"/>
        </w:rPr>
      </w:pPr>
      <w:r>
        <w:rPr>
          <w:sz w:val="28"/>
          <w:szCs w:val="28"/>
        </w:rPr>
        <w:t>Основная цель анализа торговой деятельности ЗАО ТД «Тепличный» заключается в выяснении, изучении и мобилизации резервов развития товарооборота, улучшения обслуживания покупателей, совершенствовании товародвижения. В процессе анализа дается оценка выполнения плана товарооборота предприятия и реализации товаров покупателям, изучение их в динамике, влияние факторов на развитие товарооборота, изучение недостатков</w:t>
      </w:r>
      <w:r w:rsidR="005E7567">
        <w:rPr>
          <w:sz w:val="28"/>
          <w:szCs w:val="28"/>
        </w:rPr>
        <w:t xml:space="preserve"> в торгово-коммерческой деятельности и разрабатывание мер по их устранению и предупреждению, планированию товарооборота.</w:t>
      </w:r>
    </w:p>
    <w:p w:rsidR="00DC5515" w:rsidRPr="00D52BD5" w:rsidRDefault="00DC5515" w:rsidP="00DC5515">
      <w:pPr>
        <w:spacing w:line="360" w:lineRule="auto"/>
        <w:ind w:firstLine="720"/>
        <w:jc w:val="both"/>
        <w:rPr>
          <w:sz w:val="28"/>
          <w:szCs w:val="28"/>
        </w:rPr>
      </w:pPr>
      <w:r>
        <w:rPr>
          <w:sz w:val="28"/>
          <w:szCs w:val="28"/>
        </w:rPr>
        <w:t>Товарооборот является основным оценочным показателем ЗАО ТД «Тепличный», измерителем эффективности деятельности. Для этого каждой торговой точке ежемесячно дается план товарооборота. Еженедельно экономист выводит оперативные данные о проделанной работе как по каждой торговой точке , так и по всему Торговому дому в целом. Обязательно  указывается процент выполнения плана, в сравнении этого выполнения с предыдущим годом. Это дает возможность более четко оценить работу каждого подразделения в целом.</w:t>
      </w:r>
      <w:r w:rsidR="00D52BD5" w:rsidRPr="00D52BD5">
        <w:rPr>
          <w:sz w:val="28"/>
          <w:szCs w:val="28"/>
        </w:rPr>
        <w:t>[8]</w:t>
      </w:r>
    </w:p>
    <w:p w:rsidR="005E7567" w:rsidRPr="005F651A" w:rsidRDefault="005E7567" w:rsidP="00DC5515">
      <w:pPr>
        <w:spacing w:line="360" w:lineRule="auto"/>
        <w:ind w:firstLine="720"/>
        <w:jc w:val="both"/>
        <w:rPr>
          <w:sz w:val="28"/>
          <w:szCs w:val="28"/>
        </w:rPr>
      </w:pPr>
      <w:r>
        <w:rPr>
          <w:sz w:val="28"/>
          <w:szCs w:val="28"/>
        </w:rPr>
        <w:t>Материалами для анализа финансово-экономической деятельности ЗАО ТД «Тепличный» служит : бухгалтерский баланс, отче о прибылях и убытках, материалы текущей статистической и оперативной отчетности.</w:t>
      </w:r>
    </w:p>
    <w:p w:rsidR="00CD0A6F" w:rsidRPr="00D33DE4" w:rsidRDefault="00DC5515" w:rsidP="00D33DE4">
      <w:pPr>
        <w:spacing w:line="360" w:lineRule="auto"/>
        <w:ind w:firstLine="709"/>
        <w:jc w:val="both"/>
        <w:rPr>
          <w:snapToGrid w:val="0"/>
          <w:sz w:val="28"/>
          <w:szCs w:val="28"/>
        </w:rPr>
      </w:pPr>
      <w:r w:rsidRPr="00CD0A6F">
        <w:rPr>
          <w:snapToGrid w:val="0"/>
          <w:sz w:val="28"/>
          <w:szCs w:val="28"/>
        </w:rPr>
        <w:t>Рассмотрим основные показатели работы предприятия в 2008г. приведенные в таблице 1.</w:t>
      </w:r>
      <w:r w:rsidR="00CD0A6F">
        <w:rPr>
          <w:snapToGrid w:val="0"/>
          <w:sz w:val="28"/>
          <w:szCs w:val="28"/>
        </w:rPr>
        <w:t>1.</w:t>
      </w:r>
    </w:p>
    <w:p w:rsidR="00DC5515" w:rsidRPr="00EF112A" w:rsidRDefault="00732DCB" w:rsidP="00EF112A">
      <w:pPr>
        <w:spacing w:line="360" w:lineRule="auto"/>
        <w:jc w:val="both"/>
        <w:rPr>
          <w:b/>
          <w:sz w:val="28"/>
          <w:szCs w:val="28"/>
        </w:rPr>
      </w:pPr>
      <w:r w:rsidRPr="00EF112A">
        <w:rPr>
          <w:b/>
          <w:sz w:val="28"/>
          <w:szCs w:val="28"/>
        </w:rPr>
        <w:t>Таблица 1.1.</w:t>
      </w:r>
      <w:r w:rsidR="00EF112A" w:rsidRPr="00EF112A">
        <w:rPr>
          <w:b/>
          <w:sz w:val="28"/>
          <w:szCs w:val="28"/>
        </w:rPr>
        <w:t xml:space="preserve"> - </w:t>
      </w:r>
      <w:r w:rsidR="00DC5515" w:rsidRPr="00EF112A">
        <w:rPr>
          <w:b/>
          <w:sz w:val="28"/>
          <w:szCs w:val="28"/>
        </w:rPr>
        <w:t>Основные показатели финансово</w:t>
      </w:r>
      <w:r w:rsidR="00EF112A">
        <w:rPr>
          <w:b/>
          <w:sz w:val="28"/>
          <w:szCs w:val="28"/>
        </w:rPr>
        <w:t xml:space="preserve"> </w:t>
      </w:r>
      <w:r w:rsidR="00DC5515" w:rsidRPr="00EF112A">
        <w:rPr>
          <w:b/>
          <w:sz w:val="28"/>
          <w:szCs w:val="28"/>
        </w:rPr>
        <w:t>-</w:t>
      </w:r>
      <w:r w:rsidR="00EF112A">
        <w:rPr>
          <w:b/>
          <w:sz w:val="28"/>
          <w:szCs w:val="28"/>
        </w:rPr>
        <w:t xml:space="preserve"> </w:t>
      </w:r>
      <w:r w:rsidR="00DC5515" w:rsidRPr="00EF112A">
        <w:rPr>
          <w:b/>
          <w:sz w:val="28"/>
          <w:szCs w:val="28"/>
        </w:rPr>
        <w:t>хозяйственной деятельности</w:t>
      </w:r>
      <w:r w:rsidR="00EF112A">
        <w:rPr>
          <w:b/>
          <w:sz w:val="28"/>
          <w:szCs w:val="28"/>
        </w:rPr>
        <w:t xml:space="preserve">   </w:t>
      </w:r>
      <w:r w:rsidR="00DC5515" w:rsidRPr="00EF112A">
        <w:rPr>
          <w:b/>
          <w:sz w:val="28"/>
          <w:szCs w:val="28"/>
        </w:rPr>
        <w:t>ЗАО ТД «Тепличный» в 2007 - 2008 гг.</w:t>
      </w:r>
    </w:p>
    <w:p w:rsidR="00E90212" w:rsidRPr="00732DCB" w:rsidRDefault="00E90212" w:rsidP="00DC5515">
      <w:pPr>
        <w:ind w:firstLine="720"/>
        <w:jc w:val="center"/>
        <w:rPr>
          <w:b/>
          <w:sz w:val="28"/>
          <w:szCs w:val="28"/>
        </w:rPr>
      </w:pPr>
    </w:p>
    <w:tbl>
      <w:tblPr>
        <w:tblW w:w="9555" w:type="dxa"/>
        <w:tblInd w:w="93" w:type="dxa"/>
        <w:tblLayout w:type="fixed"/>
        <w:tblLook w:val="0000" w:firstRow="0" w:lastRow="0" w:firstColumn="0" w:lastColumn="0" w:noHBand="0" w:noVBand="0"/>
      </w:tblPr>
      <w:tblGrid>
        <w:gridCol w:w="735"/>
        <w:gridCol w:w="1980"/>
        <w:gridCol w:w="900"/>
        <w:gridCol w:w="1080"/>
        <w:gridCol w:w="1260"/>
        <w:gridCol w:w="1080"/>
        <w:gridCol w:w="1260"/>
        <w:gridCol w:w="1260"/>
      </w:tblGrid>
      <w:tr w:rsidR="00DC5515">
        <w:trPr>
          <w:trHeight w:val="330"/>
        </w:trPr>
        <w:tc>
          <w:tcPr>
            <w:tcW w:w="735" w:type="dxa"/>
            <w:vMerge w:val="restart"/>
            <w:tcBorders>
              <w:top w:val="single" w:sz="8" w:space="0" w:color="auto"/>
              <w:left w:val="single" w:sz="8" w:space="0" w:color="auto"/>
              <w:bottom w:val="single" w:sz="8" w:space="0" w:color="000000"/>
              <w:right w:val="nil"/>
            </w:tcBorders>
            <w:shd w:val="clear" w:color="auto" w:fill="auto"/>
            <w:noWrap/>
            <w:vAlign w:val="center"/>
          </w:tcPr>
          <w:p w:rsidR="00DC5515" w:rsidRPr="009D7241" w:rsidRDefault="00DC5515" w:rsidP="009C2C46">
            <w:pPr>
              <w:jc w:val="center"/>
            </w:pPr>
            <w:r>
              <w:t>п/п</w:t>
            </w:r>
          </w:p>
        </w:tc>
        <w:tc>
          <w:tcPr>
            <w:tcW w:w="1980" w:type="dxa"/>
            <w:vMerge w:val="restart"/>
            <w:tcBorders>
              <w:top w:val="single" w:sz="8" w:space="0" w:color="auto"/>
              <w:left w:val="single" w:sz="8" w:space="0" w:color="auto"/>
              <w:right w:val="nil"/>
            </w:tcBorders>
            <w:shd w:val="clear" w:color="auto" w:fill="auto"/>
            <w:noWrap/>
            <w:vAlign w:val="center"/>
          </w:tcPr>
          <w:p w:rsidR="00DC5515" w:rsidRPr="009D7241" w:rsidRDefault="00DC5515" w:rsidP="009C2C46">
            <w:pPr>
              <w:jc w:val="center"/>
            </w:pPr>
            <w:r>
              <w:t>Показатели</w:t>
            </w:r>
          </w:p>
        </w:tc>
        <w:tc>
          <w:tcPr>
            <w:tcW w:w="900" w:type="dxa"/>
            <w:vMerge w:val="restart"/>
            <w:tcBorders>
              <w:top w:val="single" w:sz="8" w:space="0" w:color="auto"/>
              <w:left w:val="single" w:sz="8" w:space="0" w:color="auto"/>
              <w:right w:val="single" w:sz="4" w:space="0" w:color="auto"/>
            </w:tcBorders>
            <w:shd w:val="clear" w:color="auto" w:fill="auto"/>
            <w:vAlign w:val="center"/>
          </w:tcPr>
          <w:p w:rsidR="00DC5515" w:rsidRPr="009D7241" w:rsidRDefault="00DC5515" w:rsidP="009C2C46">
            <w:pPr>
              <w:jc w:val="center"/>
            </w:pPr>
            <w:r>
              <w:t>Едн. Изм.</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pPr>
            <w:r w:rsidRPr="009D7241">
              <w:t>2008 год </w:t>
            </w:r>
          </w:p>
        </w:tc>
        <w:tc>
          <w:tcPr>
            <w:tcW w:w="1080" w:type="dxa"/>
            <w:vMerge w:val="restart"/>
            <w:tcBorders>
              <w:top w:val="single" w:sz="8" w:space="0" w:color="auto"/>
              <w:left w:val="single" w:sz="4" w:space="0" w:color="auto"/>
              <w:right w:val="single" w:sz="8" w:space="0" w:color="auto"/>
            </w:tcBorders>
            <w:shd w:val="clear" w:color="auto" w:fill="auto"/>
            <w:noWrap/>
            <w:vAlign w:val="bottom"/>
          </w:tcPr>
          <w:p w:rsidR="00DC5515" w:rsidRPr="009D7241" w:rsidRDefault="00DC5515" w:rsidP="009C2C46">
            <w:pPr>
              <w:jc w:val="center"/>
            </w:pPr>
            <w:r w:rsidRPr="009D7241">
              <w:t xml:space="preserve">Факт </w:t>
            </w:r>
            <w:smartTag w:uri="urn:schemas-microsoft-com:office:smarttags" w:element="metricconverter">
              <w:smartTagPr>
                <w:attr w:name="ProductID" w:val="2008 г"/>
              </w:smartTagPr>
              <w:r w:rsidRPr="009D7241">
                <w:t>2008 г</w:t>
              </w:r>
            </w:smartTag>
            <w:r>
              <w:t>. к плану</w:t>
            </w:r>
          </w:p>
        </w:tc>
        <w:tc>
          <w:tcPr>
            <w:tcW w:w="1260" w:type="dxa"/>
            <w:vMerge w:val="restart"/>
            <w:tcBorders>
              <w:top w:val="single" w:sz="8" w:space="0" w:color="auto"/>
              <w:left w:val="nil"/>
              <w:right w:val="single" w:sz="8" w:space="0" w:color="auto"/>
            </w:tcBorders>
            <w:shd w:val="clear" w:color="auto" w:fill="auto"/>
            <w:noWrap/>
            <w:vAlign w:val="center"/>
          </w:tcPr>
          <w:p w:rsidR="00DC5515" w:rsidRDefault="00DC5515" w:rsidP="009C2C46">
            <w:pPr>
              <w:jc w:val="center"/>
            </w:pPr>
            <w:smartTag w:uri="urn:schemas-microsoft-com:office:smarttags" w:element="metricconverter">
              <w:smartTagPr>
                <w:attr w:name="ProductID" w:val="2007 г"/>
              </w:smartTagPr>
              <w:r w:rsidRPr="00A304F6">
                <w:t>2007 г</w:t>
              </w:r>
            </w:smartTag>
            <w:r w:rsidRPr="00A304F6">
              <w:t>.</w:t>
            </w:r>
          </w:p>
        </w:tc>
        <w:tc>
          <w:tcPr>
            <w:tcW w:w="1260" w:type="dxa"/>
            <w:vMerge w:val="restart"/>
            <w:tcBorders>
              <w:top w:val="single" w:sz="8" w:space="0" w:color="auto"/>
              <w:left w:val="nil"/>
              <w:right w:val="single" w:sz="8" w:space="0" w:color="auto"/>
            </w:tcBorders>
            <w:vAlign w:val="center"/>
          </w:tcPr>
          <w:p w:rsidR="00DC5515" w:rsidRPr="009D7241" w:rsidRDefault="00DC5515" w:rsidP="009C2C46">
            <w:pPr>
              <w:jc w:val="center"/>
            </w:pPr>
            <w:r w:rsidRPr="009D7241">
              <w:t xml:space="preserve">Факт </w:t>
            </w:r>
            <w:smartTag w:uri="urn:schemas-microsoft-com:office:smarttags" w:element="metricconverter">
              <w:smartTagPr>
                <w:attr w:name="ProductID" w:val="2008 г"/>
              </w:smartTagPr>
              <w:r w:rsidRPr="009D7241">
                <w:t>2008 г</w:t>
              </w:r>
            </w:smartTag>
            <w:r>
              <w:t xml:space="preserve"> к 2007г.</w:t>
            </w:r>
          </w:p>
        </w:tc>
      </w:tr>
      <w:tr w:rsidR="00DC5515">
        <w:trPr>
          <w:trHeight w:val="330"/>
        </w:trPr>
        <w:tc>
          <w:tcPr>
            <w:tcW w:w="735" w:type="dxa"/>
            <w:vMerge/>
            <w:tcBorders>
              <w:top w:val="single" w:sz="8" w:space="0" w:color="auto"/>
              <w:left w:val="single" w:sz="8" w:space="0" w:color="auto"/>
              <w:bottom w:val="single" w:sz="8" w:space="0" w:color="000000"/>
              <w:right w:val="nil"/>
            </w:tcBorders>
            <w:vAlign w:val="center"/>
          </w:tcPr>
          <w:p w:rsidR="00DC5515" w:rsidRPr="009D7241" w:rsidRDefault="00DC5515" w:rsidP="009C2C46"/>
        </w:tc>
        <w:tc>
          <w:tcPr>
            <w:tcW w:w="1980" w:type="dxa"/>
            <w:vMerge/>
            <w:tcBorders>
              <w:left w:val="single" w:sz="8" w:space="0" w:color="auto"/>
              <w:bottom w:val="single" w:sz="8" w:space="0" w:color="auto"/>
              <w:right w:val="single" w:sz="8" w:space="0" w:color="auto"/>
            </w:tcBorders>
            <w:shd w:val="clear" w:color="auto" w:fill="auto"/>
            <w:noWrap/>
            <w:vAlign w:val="bottom"/>
          </w:tcPr>
          <w:p w:rsidR="00DC5515" w:rsidRPr="009D7241" w:rsidRDefault="00DC5515" w:rsidP="009C2C46">
            <w:pPr>
              <w:jc w:val="center"/>
            </w:pPr>
          </w:p>
        </w:tc>
        <w:tc>
          <w:tcPr>
            <w:tcW w:w="900" w:type="dxa"/>
            <w:vMerge/>
            <w:tcBorders>
              <w:left w:val="single" w:sz="8" w:space="0" w:color="auto"/>
              <w:bottom w:val="single" w:sz="8" w:space="0" w:color="auto"/>
              <w:right w:val="single" w:sz="4" w:space="0" w:color="auto"/>
            </w:tcBorders>
            <w:shd w:val="clear" w:color="auto" w:fill="auto"/>
            <w:noWrap/>
            <w:vAlign w:val="bottom"/>
          </w:tcPr>
          <w:p w:rsidR="00DC5515" w:rsidRPr="009D7241" w:rsidRDefault="00DC5515" w:rsidP="009C2C46">
            <w:pPr>
              <w:jc w:val="center"/>
            </w:pPr>
          </w:p>
        </w:tc>
        <w:tc>
          <w:tcPr>
            <w:tcW w:w="1080" w:type="dxa"/>
            <w:tcBorders>
              <w:top w:val="single" w:sz="4" w:space="0" w:color="auto"/>
              <w:left w:val="nil"/>
              <w:bottom w:val="single" w:sz="8" w:space="0" w:color="auto"/>
              <w:right w:val="single" w:sz="8" w:space="0" w:color="auto"/>
            </w:tcBorders>
            <w:shd w:val="clear" w:color="auto" w:fill="auto"/>
            <w:noWrap/>
            <w:vAlign w:val="bottom"/>
          </w:tcPr>
          <w:p w:rsidR="00DC5515" w:rsidRPr="009D7241" w:rsidRDefault="00DC5515" w:rsidP="009C2C46">
            <w:pPr>
              <w:jc w:val="center"/>
            </w:pPr>
            <w:r w:rsidRPr="009D7241">
              <w:t>Факт</w:t>
            </w:r>
          </w:p>
        </w:tc>
        <w:tc>
          <w:tcPr>
            <w:tcW w:w="1260" w:type="dxa"/>
            <w:tcBorders>
              <w:top w:val="single" w:sz="4" w:space="0" w:color="auto"/>
              <w:left w:val="nil"/>
              <w:bottom w:val="single" w:sz="8" w:space="0" w:color="auto"/>
              <w:right w:val="single" w:sz="8" w:space="0" w:color="auto"/>
            </w:tcBorders>
            <w:shd w:val="clear" w:color="auto" w:fill="auto"/>
            <w:noWrap/>
            <w:vAlign w:val="bottom"/>
          </w:tcPr>
          <w:p w:rsidR="00DC5515" w:rsidRPr="009D7241" w:rsidRDefault="00DC5515" w:rsidP="009C2C46">
            <w:pPr>
              <w:jc w:val="center"/>
            </w:pPr>
            <w:r w:rsidRPr="009D7241">
              <w:t>План</w:t>
            </w:r>
          </w:p>
        </w:tc>
        <w:tc>
          <w:tcPr>
            <w:tcW w:w="1080" w:type="dxa"/>
            <w:vMerge/>
            <w:tcBorders>
              <w:left w:val="single" w:sz="8" w:space="0" w:color="auto"/>
              <w:bottom w:val="single" w:sz="8" w:space="0" w:color="000000"/>
              <w:right w:val="single" w:sz="8" w:space="0" w:color="auto"/>
            </w:tcBorders>
            <w:shd w:val="clear" w:color="auto" w:fill="auto"/>
          </w:tcPr>
          <w:p w:rsidR="00DC5515" w:rsidRPr="009D7241" w:rsidRDefault="00DC5515" w:rsidP="009C2C46"/>
        </w:tc>
        <w:tc>
          <w:tcPr>
            <w:tcW w:w="1260" w:type="dxa"/>
            <w:vMerge/>
            <w:tcBorders>
              <w:left w:val="nil"/>
              <w:bottom w:val="single" w:sz="8" w:space="0" w:color="auto"/>
              <w:right w:val="single" w:sz="8" w:space="0" w:color="auto"/>
            </w:tcBorders>
          </w:tcPr>
          <w:p w:rsidR="00DC5515" w:rsidRPr="009D7241" w:rsidRDefault="00DC5515" w:rsidP="009C2C46">
            <w:pPr>
              <w:jc w:val="center"/>
            </w:pPr>
          </w:p>
        </w:tc>
        <w:tc>
          <w:tcPr>
            <w:tcW w:w="1260" w:type="dxa"/>
            <w:vMerge/>
            <w:tcBorders>
              <w:left w:val="single" w:sz="8" w:space="0" w:color="auto"/>
              <w:bottom w:val="single" w:sz="8" w:space="0" w:color="auto"/>
              <w:right w:val="single" w:sz="8" w:space="0" w:color="auto"/>
            </w:tcBorders>
            <w:shd w:val="clear" w:color="auto" w:fill="auto"/>
            <w:noWrap/>
            <w:vAlign w:val="bottom"/>
          </w:tcPr>
          <w:p w:rsidR="00DC5515" w:rsidRPr="009D7241" w:rsidRDefault="00DC5515" w:rsidP="009C2C46">
            <w:pPr>
              <w:jc w:val="center"/>
            </w:pPr>
          </w:p>
        </w:tc>
      </w:tr>
      <w:tr w:rsidR="00DC5515">
        <w:trPr>
          <w:trHeight w:val="315"/>
        </w:trPr>
        <w:tc>
          <w:tcPr>
            <w:tcW w:w="735"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pPr>
            <w:r w:rsidRPr="009D7241">
              <w:t>1</w:t>
            </w:r>
          </w:p>
        </w:tc>
        <w:tc>
          <w:tcPr>
            <w:tcW w:w="1980" w:type="dxa"/>
            <w:tcBorders>
              <w:top w:val="nil"/>
              <w:left w:val="nil"/>
              <w:bottom w:val="single" w:sz="4" w:space="0" w:color="auto"/>
              <w:right w:val="nil"/>
            </w:tcBorders>
            <w:shd w:val="clear" w:color="auto" w:fill="auto"/>
            <w:noWrap/>
            <w:vAlign w:val="bottom"/>
          </w:tcPr>
          <w:p w:rsidR="00DC5515" w:rsidRPr="009D7241" w:rsidRDefault="00DC5515" w:rsidP="009C2C46">
            <w:pPr>
              <w:jc w:val="center"/>
            </w:pPr>
            <w:r w:rsidRPr="009D7241">
              <w:t>Товарооборот</w:t>
            </w:r>
          </w:p>
        </w:tc>
        <w:tc>
          <w:tcPr>
            <w:tcW w:w="900" w:type="dxa"/>
            <w:tcBorders>
              <w:top w:val="nil"/>
              <w:left w:val="single" w:sz="8" w:space="0" w:color="auto"/>
              <w:bottom w:val="single" w:sz="4" w:space="0" w:color="auto"/>
              <w:right w:val="single" w:sz="8" w:space="0" w:color="auto"/>
            </w:tcBorders>
            <w:shd w:val="clear" w:color="auto" w:fill="auto"/>
            <w:noWrap/>
            <w:vAlign w:val="center"/>
          </w:tcPr>
          <w:p w:rsidR="00DC5515" w:rsidRPr="00D022F4" w:rsidRDefault="00DC5515" w:rsidP="009C2C46">
            <w:pPr>
              <w:jc w:val="center"/>
            </w:pPr>
            <w:r w:rsidRPr="00D022F4">
              <w:t>тыс. руб.</w:t>
            </w:r>
          </w:p>
        </w:tc>
        <w:tc>
          <w:tcPr>
            <w:tcW w:w="1080" w:type="dxa"/>
            <w:tcBorders>
              <w:top w:val="nil"/>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483 913</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right"/>
              <w:rPr>
                <w:sz w:val="22"/>
                <w:szCs w:val="22"/>
              </w:rPr>
            </w:pPr>
            <w:r w:rsidRPr="009D7241">
              <w:rPr>
                <w:sz w:val="22"/>
                <w:szCs w:val="22"/>
              </w:rPr>
              <w:t>447 592</w:t>
            </w:r>
          </w:p>
        </w:tc>
        <w:tc>
          <w:tcPr>
            <w:tcW w:w="1080" w:type="dxa"/>
            <w:tcBorders>
              <w:top w:val="single" w:sz="4" w:space="0" w:color="auto"/>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108,11</w:t>
            </w:r>
          </w:p>
        </w:tc>
        <w:tc>
          <w:tcPr>
            <w:tcW w:w="1260" w:type="dxa"/>
            <w:tcBorders>
              <w:top w:val="nil"/>
              <w:left w:val="single" w:sz="8" w:space="0" w:color="auto"/>
              <w:bottom w:val="single" w:sz="4" w:space="0" w:color="auto"/>
              <w:right w:val="single" w:sz="8" w:space="0" w:color="auto"/>
            </w:tcBorders>
            <w:vAlign w:val="bottom"/>
          </w:tcPr>
          <w:p w:rsidR="00DC5515" w:rsidRPr="009D7241" w:rsidRDefault="00DC5515" w:rsidP="009C2C46">
            <w:pPr>
              <w:jc w:val="right"/>
              <w:rPr>
                <w:sz w:val="22"/>
                <w:szCs w:val="22"/>
              </w:rPr>
            </w:pPr>
            <w:r w:rsidRPr="009D7241">
              <w:rPr>
                <w:sz w:val="22"/>
                <w:szCs w:val="22"/>
              </w:rPr>
              <w:t>406 021</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119,18</w:t>
            </w:r>
          </w:p>
        </w:tc>
      </w:tr>
      <w:tr w:rsidR="00DC5515">
        <w:trPr>
          <w:trHeight w:val="315"/>
        </w:trPr>
        <w:tc>
          <w:tcPr>
            <w:tcW w:w="735"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pPr>
            <w:r w:rsidRPr="009D7241">
              <w:t>2</w:t>
            </w:r>
          </w:p>
        </w:tc>
        <w:tc>
          <w:tcPr>
            <w:tcW w:w="1980" w:type="dxa"/>
            <w:tcBorders>
              <w:top w:val="nil"/>
              <w:left w:val="nil"/>
              <w:bottom w:val="single" w:sz="4" w:space="0" w:color="auto"/>
              <w:right w:val="nil"/>
            </w:tcBorders>
            <w:shd w:val="clear" w:color="auto" w:fill="auto"/>
            <w:noWrap/>
            <w:vAlign w:val="bottom"/>
          </w:tcPr>
          <w:p w:rsidR="00DC5515" w:rsidRPr="009D7241" w:rsidRDefault="00DC5515" w:rsidP="009C2C46">
            <w:pPr>
              <w:jc w:val="center"/>
            </w:pPr>
            <w:r w:rsidRPr="009D7241">
              <w:t>Валовый доход</w:t>
            </w:r>
          </w:p>
        </w:tc>
        <w:tc>
          <w:tcPr>
            <w:tcW w:w="900" w:type="dxa"/>
            <w:tcBorders>
              <w:top w:val="nil"/>
              <w:left w:val="single" w:sz="8" w:space="0" w:color="auto"/>
              <w:bottom w:val="single" w:sz="4" w:space="0" w:color="auto"/>
              <w:right w:val="single" w:sz="8" w:space="0" w:color="auto"/>
            </w:tcBorders>
            <w:shd w:val="clear" w:color="auto" w:fill="auto"/>
            <w:noWrap/>
          </w:tcPr>
          <w:p w:rsidR="00DC5515" w:rsidRDefault="00DC5515" w:rsidP="009C2C46">
            <w:r w:rsidRPr="00B843B0">
              <w:t>тыс. руб.</w:t>
            </w:r>
          </w:p>
        </w:tc>
        <w:tc>
          <w:tcPr>
            <w:tcW w:w="1080" w:type="dxa"/>
            <w:tcBorders>
              <w:top w:val="nil"/>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84 182</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right"/>
              <w:rPr>
                <w:sz w:val="22"/>
                <w:szCs w:val="22"/>
              </w:rPr>
            </w:pPr>
            <w:r w:rsidRPr="009D7241">
              <w:rPr>
                <w:sz w:val="22"/>
                <w:szCs w:val="22"/>
              </w:rPr>
              <w:t>74 938</w:t>
            </w:r>
          </w:p>
        </w:tc>
        <w:tc>
          <w:tcPr>
            <w:tcW w:w="1080" w:type="dxa"/>
            <w:tcBorders>
              <w:top w:val="nil"/>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112,34</w:t>
            </w:r>
          </w:p>
        </w:tc>
        <w:tc>
          <w:tcPr>
            <w:tcW w:w="1260" w:type="dxa"/>
            <w:tcBorders>
              <w:top w:val="nil"/>
              <w:left w:val="single" w:sz="8" w:space="0" w:color="auto"/>
              <w:bottom w:val="single" w:sz="4" w:space="0" w:color="auto"/>
              <w:right w:val="single" w:sz="8" w:space="0" w:color="auto"/>
            </w:tcBorders>
            <w:vAlign w:val="bottom"/>
          </w:tcPr>
          <w:p w:rsidR="00DC5515" w:rsidRPr="009D7241" w:rsidRDefault="00DC5515" w:rsidP="009C2C46">
            <w:pPr>
              <w:jc w:val="right"/>
              <w:rPr>
                <w:sz w:val="22"/>
                <w:szCs w:val="22"/>
              </w:rPr>
            </w:pPr>
            <w:r w:rsidRPr="009D7241">
              <w:rPr>
                <w:sz w:val="22"/>
                <w:szCs w:val="22"/>
              </w:rPr>
              <w:t>67 494</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124,73</w:t>
            </w:r>
          </w:p>
        </w:tc>
      </w:tr>
      <w:tr w:rsidR="00DC5515">
        <w:trPr>
          <w:trHeight w:val="315"/>
        </w:trPr>
        <w:tc>
          <w:tcPr>
            <w:tcW w:w="735"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pPr>
            <w:r w:rsidRPr="009D7241">
              <w:t>3</w:t>
            </w:r>
          </w:p>
        </w:tc>
        <w:tc>
          <w:tcPr>
            <w:tcW w:w="1980" w:type="dxa"/>
            <w:tcBorders>
              <w:top w:val="nil"/>
              <w:left w:val="nil"/>
              <w:bottom w:val="single" w:sz="4" w:space="0" w:color="auto"/>
              <w:right w:val="nil"/>
            </w:tcBorders>
            <w:shd w:val="clear" w:color="auto" w:fill="auto"/>
            <w:noWrap/>
            <w:vAlign w:val="bottom"/>
          </w:tcPr>
          <w:p w:rsidR="00DC5515" w:rsidRPr="009D7241" w:rsidRDefault="00923D7D" w:rsidP="009C2C46">
            <w:pPr>
              <w:jc w:val="center"/>
            </w:pPr>
            <w:r>
              <w:t>Издержки обращения</w:t>
            </w:r>
          </w:p>
        </w:tc>
        <w:tc>
          <w:tcPr>
            <w:tcW w:w="900" w:type="dxa"/>
            <w:tcBorders>
              <w:top w:val="nil"/>
              <w:left w:val="single" w:sz="8" w:space="0" w:color="auto"/>
              <w:bottom w:val="single" w:sz="4" w:space="0" w:color="auto"/>
              <w:right w:val="single" w:sz="8" w:space="0" w:color="auto"/>
            </w:tcBorders>
            <w:shd w:val="clear" w:color="auto" w:fill="auto"/>
            <w:noWrap/>
          </w:tcPr>
          <w:p w:rsidR="00DC5515" w:rsidRDefault="00DC5515" w:rsidP="009C2C46">
            <w:r w:rsidRPr="00B843B0">
              <w:t>тыс. руб.</w:t>
            </w:r>
          </w:p>
        </w:tc>
        <w:tc>
          <w:tcPr>
            <w:tcW w:w="1080" w:type="dxa"/>
            <w:tcBorders>
              <w:top w:val="nil"/>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75 051</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right"/>
              <w:rPr>
                <w:sz w:val="22"/>
                <w:szCs w:val="22"/>
              </w:rPr>
            </w:pPr>
            <w:r w:rsidRPr="009D7241">
              <w:rPr>
                <w:sz w:val="22"/>
                <w:szCs w:val="22"/>
              </w:rPr>
              <w:t>71 338</w:t>
            </w:r>
          </w:p>
        </w:tc>
        <w:tc>
          <w:tcPr>
            <w:tcW w:w="1080" w:type="dxa"/>
            <w:tcBorders>
              <w:top w:val="nil"/>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105,21</w:t>
            </w:r>
          </w:p>
        </w:tc>
        <w:tc>
          <w:tcPr>
            <w:tcW w:w="1260" w:type="dxa"/>
            <w:tcBorders>
              <w:top w:val="nil"/>
              <w:left w:val="single" w:sz="8" w:space="0" w:color="auto"/>
              <w:bottom w:val="single" w:sz="4" w:space="0" w:color="auto"/>
              <w:right w:val="single" w:sz="8" w:space="0" w:color="auto"/>
            </w:tcBorders>
            <w:vAlign w:val="bottom"/>
          </w:tcPr>
          <w:p w:rsidR="00DC5515" w:rsidRPr="009D7241" w:rsidRDefault="00DC5515" w:rsidP="009C2C46">
            <w:pPr>
              <w:jc w:val="right"/>
              <w:rPr>
                <w:sz w:val="22"/>
                <w:szCs w:val="22"/>
              </w:rPr>
            </w:pPr>
            <w:r w:rsidRPr="009D7241">
              <w:rPr>
                <w:sz w:val="22"/>
                <w:szCs w:val="22"/>
              </w:rPr>
              <w:t>60 371</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124,32</w:t>
            </w:r>
          </w:p>
        </w:tc>
      </w:tr>
      <w:tr w:rsidR="00DC5515">
        <w:trPr>
          <w:trHeight w:val="315"/>
        </w:trPr>
        <w:tc>
          <w:tcPr>
            <w:tcW w:w="735"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pPr>
            <w:r w:rsidRPr="009D7241">
              <w:t>4</w:t>
            </w:r>
          </w:p>
        </w:tc>
        <w:tc>
          <w:tcPr>
            <w:tcW w:w="1980" w:type="dxa"/>
            <w:tcBorders>
              <w:top w:val="nil"/>
              <w:left w:val="nil"/>
              <w:bottom w:val="single" w:sz="4" w:space="0" w:color="auto"/>
              <w:right w:val="nil"/>
            </w:tcBorders>
            <w:shd w:val="clear" w:color="auto" w:fill="auto"/>
            <w:noWrap/>
            <w:vAlign w:val="bottom"/>
          </w:tcPr>
          <w:p w:rsidR="00DC5515" w:rsidRPr="009D7241" w:rsidRDefault="00923D7D" w:rsidP="009C2C46">
            <w:pPr>
              <w:jc w:val="center"/>
            </w:pPr>
            <w:r>
              <w:t>Результат от реализаци</w:t>
            </w:r>
            <w:r w:rsidR="00DC5515" w:rsidRPr="009D7241">
              <w:t>и</w:t>
            </w:r>
          </w:p>
        </w:tc>
        <w:tc>
          <w:tcPr>
            <w:tcW w:w="900" w:type="dxa"/>
            <w:tcBorders>
              <w:top w:val="nil"/>
              <w:left w:val="single" w:sz="8" w:space="0" w:color="auto"/>
              <w:bottom w:val="single" w:sz="4" w:space="0" w:color="auto"/>
              <w:right w:val="single" w:sz="8" w:space="0" w:color="auto"/>
            </w:tcBorders>
            <w:shd w:val="clear" w:color="auto" w:fill="auto"/>
            <w:noWrap/>
          </w:tcPr>
          <w:p w:rsidR="00DC5515" w:rsidRDefault="00DC5515" w:rsidP="009C2C46">
            <w:r w:rsidRPr="00B843B0">
              <w:t>тыс. руб.</w:t>
            </w:r>
          </w:p>
        </w:tc>
        <w:tc>
          <w:tcPr>
            <w:tcW w:w="1080" w:type="dxa"/>
            <w:tcBorders>
              <w:top w:val="nil"/>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9 131</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right"/>
              <w:rPr>
                <w:sz w:val="22"/>
                <w:szCs w:val="22"/>
              </w:rPr>
            </w:pPr>
            <w:r w:rsidRPr="009D7241">
              <w:rPr>
                <w:sz w:val="22"/>
                <w:szCs w:val="22"/>
              </w:rPr>
              <w:t>3 600</w:t>
            </w:r>
          </w:p>
        </w:tc>
        <w:tc>
          <w:tcPr>
            <w:tcW w:w="1080" w:type="dxa"/>
            <w:tcBorders>
              <w:top w:val="nil"/>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253,63</w:t>
            </w:r>
          </w:p>
        </w:tc>
        <w:tc>
          <w:tcPr>
            <w:tcW w:w="1260" w:type="dxa"/>
            <w:tcBorders>
              <w:top w:val="nil"/>
              <w:left w:val="single" w:sz="8" w:space="0" w:color="auto"/>
              <w:bottom w:val="single" w:sz="4" w:space="0" w:color="auto"/>
              <w:right w:val="single" w:sz="8" w:space="0" w:color="auto"/>
            </w:tcBorders>
            <w:vAlign w:val="bottom"/>
          </w:tcPr>
          <w:p w:rsidR="00DC5515" w:rsidRPr="009D7241" w:rsidRDefault="00DC5515" w:rsidP="009C2C46">
            <w:pPr>
              <w:jc w:val="right"/>
              <w:rPr>
                <w:sz w:val="22"/>
                <w:szCs w:val="22"/>
              </w:rPr>
            </w:pPr>
            <w:r w:rsidRPr="009D7241">
              <w:rPr>
                <w:sz w:val="22"/>
                <w:szCs w:val="22"/>
              </w:rPr>
              <w:t>7 123</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128,19</w:t>
            </w:r>
          </w:p>
        </w:tc>
      </w:tr>
      <w:tr w:rsidR="00DC5515">
        <w:trPr>
          <w:trHeight w:val="315"/>
        </w:trPr>
        <w:tc>
          <w:tcPr>
            <w:tcW w:w="735"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pPr>
            <w:r w:rsidRPr="009D7241">
              <w:t>5</w:t>
            </w:r>
          </w:p>
        </w:tc>
        <w:tc>
          <w:tcPr>
            <w:tcW w:w="1980" w:type="dxa"/>
            <w:tcBorders>
              <w:top w:val="nil"/>
              <w:left w:val="nil"/>
              <w:bottom w:val="single" w:sz="4" w:space="0" w:color="auto"/>
              <w:right w:val="nil"/>
            </w:tcBorders>
            <w:shd w:val="clear" w:color="auto" w:fill="auto"/>
            <w:noWrap/>
            <w:vAlign w:val="bottom"/>
          </w:tcPr>
          <w:p w:rsidR="00DC5515" w:rsidRPr="009D7241" w:rsidRDefault="00DC5515" w:rsidP="009C2C46">
            <w:pPr>
              <w:jc w:val="center"/>
            </w:pPr>
            <w:r w:rsidRPr="009D7241">
              <w:t>Потери товара</w:t>
            </w:r>
          </w:p>
        </w:tc>
        <w:tc>
          <w:tcPr>
            <w:tcW w:w="900" w:type="dxa"/>
            <w:tcBorders>
              <w:top w:val="nil"/>
              <w:left w:val="single" w:sz="8" w:space="0" w:color="auto"/>
              <w:bottom w:val="single" w:sz="4" w:space="0" w:color="auto"/>
              <w:right w:val="single" w:sz="8" w:space="0" w:color="auto"/>
            </w:tcBorders>
            <w:shd w:val="clear" w:color="auto" w:fill="auto"/>
            <w:noWrap/>
          </w:tcPr>
          <w:p w:rsidR="00DC5515" w:rsidRDefault="00DC5515" w:rsidP="009C2C46">
            <w:r w:rsidRPr="00B843B0">
              <w:t>тыс. руб.</w:t>
            </w:r>
          </w:p>
        </w:tc>
        <w:tc>
          <w:tcPr>
            <w:tcW w:w="1080" w:type="dxa"/>
            <w:tcBorders>
              <w:top w:val="nil"/>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726</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right"/>
              <w:rPr>
                <w:sz w:val="22"/>
                <w:szCs w:val="22"/>
              </w:rPr>
            </w:pPr>
            <w:r w:rsidRPr="009D7241">
              <w:rPr>
                <w:sz w:val="22"/>
                <w:szCs w:val="22"/>
              </w:rPr>
              <w:t>-</w:t>
            </w:r>
          </w:p>
        </w:tc>
        <w:tc>
          <w:tcPr>
            <w:tcW w:w="1080" w:type="dxa"/>
            <w:tcBorders>
              <w:top w:val="nil"/>
              <w:left w:val="nil"/>
              <w:bottom w:val="single" w:sz="4" w:space="0" w:color="auto"/>
              <w:right w:val="nil"/>
            </w:tcBorders>
            <w:shd w:val="clear" w:color="auto" w:fill="auto"/>
            <w:noWrap/>
            <w:vAlign w:val="bottom"/>
          </w:tcPr>
          <w:p w:rsidR="00DC5515" w:rsidRPr="009D7241" w:rsidRDefault="00D33DE4" w:rsidP="009C2C46">
            <w:pPr>
              <w:jc w:val="right"/>
              <w:rPr>
                <w:sz w:val="22"/>
                <w:szCs w:val="22"/>
              </w:rPr>
            </w:pPr>
            <w:r>
              <w:rPr>
                <w:sz w:val="22"/>
                <w:szCs w:val="22"/>
              </w:rPr>
              <w:t>-</w:t>
            </w:r>
            <w:r w:rsidR="00DC5515" w:rsidRPr="009D7241">
              <w:rPr>
                <w:sz w:val="22"/>
                <w:szCs w:val="22"/>
              </w:rPr>
              <w:t> </w:t>
            </w:r>
          </w:p>
        </w:tc>
        <w:tc>
          <w:tcPr>
            <w:tcW w:w="1260" w:type="dxa"/>
            <w:tcBorders>
              <w:top w:val="nil"/>
              <w:left w:val="single" w:sz="8" w:space="0" w:color="auto"/>
              <w:bottom w:val="single" w:sz="4" w:space="0" w:color="auto"/>
              <w:right w:val="single" w:sz="8" w:space="0" w:color="auto"/>
            </w:tcBorders>
            <w:vAlign w:val="bottom"/>
          </w:tcPr>
          <w:p w:rsidR="00DC5515" w:rsidRPr="009D7241" w:rsidRDefault="00DC5515" w:rsidP="009C2C46">
            <w:pPr>
              <w:jc w:val="right"/>
              <w:rPr>
                <w:sz w:val="22"/>
                <w:szCs w:val="22"/>
              </w:rPr>
            </w:pPr>
            <w:r w:rsidRPr="009D7241">
              <w:rPr>
                <w:sz w:val="22"/>
                <w:szCs w:val="22"/>
              </w:rPr>
              <w:t>763</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95,15</w:t>
            </w:r>
          </w:p>
        </w:tc>
      </w:tr>
      <w:tr w:rsidR="00DC5515">
        <w:trPr>
          <w:trHeight w:val="315"/>
        </w:trPr>
        <w:tc>
          <w:tcPr>
            <w:tcW w:w="735"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pPr>
            <w:r w:rsidRPr="009D7241">
              <w:t>6</w:t>
            </w:r>
          </w:p>
        </w:tc>
        <w:tc>
          <w:tcPr>
            <w:tcW w:w="1980" w:type="dxa"/>
            <w:tcBorders>
              <w:top w:val="nil"/>
              <w:left w:val="nil"/>
              <w:bottom w:val="single" w:sz="4" w:space="0" w:color="auto"/>
              <w:right w:val="nil"/>
            </w:tcBorders>
            <w:shd w:val="clear" w:color="auto" w:fill="auto"/>
            <w:noWrap/>
            <w:vAlign w:val="bottom"/>
          </w:tcPr>
          <w:p w:rsidR="00DC5515" w:rsidRPr="009D7241" w:rsidRDefault="00DC5515" w:rsidP="009C2C46">
            <w:pPr>
              <w:jc w:val="center"/>
            </w:pPr>
            <w:r w:rsidRPr="009D7241">
              <w:t>Налоги</w:t>
            </w:r>
          </w:p>
        </w:tc>
        <w:tc>
          <w:tcPr>
            <w:tcW w:w="900" w:type="dxa"/>
            <w:tcBorders>
              <w:top w:val="nil"/>
              <w:left w:val="single" w:sz="8" w:space="0" w:color="auto"/>
              <w:bottom w:val="single" w:sz="4" w:space="0" w:color="auto"/>
              <w:right w:val="single" w:sz="8" w:space="0" w:color="auto"/>
            </w:tcBorders>
            <w:shd w:val="clear" w:color="auto" w:fill="auto"/>
            <w:noWrap/>
          </w:tcPr>
          <w:p w:rsidR="00DC5515" w:rsidRDefault="00DC5515" w:rsidP="009C2C46">
            <w:r w:rsidRPr="00B843B0">
              <w:t>тыс. руб.</w:t>
            </w:r>
          </w:p>
        </w:tc>
        <w:tc>
          <w:tcPr>
            <w:tcW w:w="1080" w:type="dxa"/>
            <w:tcBorders>
              <w:top w:val="nil"/>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1 585</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right"/>
              <w:rPr>
                <w:sz w:val="22"/>
                <w:szCs w:val="22"/>
              </w:rPr>
            </w:pPr>
            <w:r w:rsidRPr="009D7241">
              <w:rPr>
                <w:sz w:val="22"/>
                <w:szCs w:val="22"/>
              </w:rPr>
              <w:t>1 120</w:t>
            </w:r>
          </w:p>
        </w:tc>
        <w:tc>
          <w:tcPr>
            <w:tcW w:w="1080" w:type="dxa"/>
            <w:tcBorders>
              <w:top w:val="nil"/>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141,56</w:t>
            </w:r>
          </w:p>
        </w:tc>
        <w:tc>
          <w:tcPr>
            <w:tcW w:w="1260" w:type="dxa"/>
            <w:tcBorders>
              <w:top w:val="nil"/>
              <w:left w:val="single" w:sz="8" w:space="0" w:color="auto"/>
              <w:bottom w:val="single" w:sz="4" w:space="0" w:color="auto"/>
              <w:right w:val="single" w:sz="8" w:space="0" w:color="auto"/>
            </w:tcBorders>
            <w:vAlign w:val="bottom"/>
          </w:tcPr>
          <w:p w:rsidR="00DC5515" w:rsidRPr="009D7241" w:rsidRDefault="00DC5515" w:rsidP="009C2C46">
            <w:pPr>
              <w:jc w:val="right"/>
              <w:rPr>
                <w:sz w:val="22"/>
                <w:szCs w:val="22"/>
              </w:rPr>
            </w:pPr>
            <w:r w:rsidRPr="009D7241">
              <w:rPr>
                <w:sz w:val="22"/>
                <w:szCs w:val="22"/>
              </w:rPr>
              <w:t>1 049</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151,14</w:t>
            </w:r>
          </w:p>
        </w:tc>
      </w:tr>
      <w:tr w:rsidR="00DC5515">
        <w:trPr>
          <w:trHeight w:val="315"/>
        </w:trPr>
        <w:tc>
          <w:tcPr>
            <w:tcW w:w="735"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pPr>
            <w:r w:rsidRPr="009D7241">
              <w:t>7</w:t>
            </w:r>
          </w:p>
        </w:tc>
        <w:tc>
          <w:tcPr>
            <w:tcW w:w="1980" w:type="dxa"/>
            <w:tcBorders>
              <w:top w:val="nil"/>
              <w:left w:val="nil"/>
              <w:bottom w:val="single" w:sz="4" w:space="0" w:color="auto"/>
              <w:right w:val="nil"/>
            </w:tcBorders>
            <w:shd w:val="clear" w:color="auto" w:fill="auto"/>
            <w:noWrap/>
            <w:vAlign w:val="bottom"/>
          </w:tcPr>
          <w:p w:rsidR="00923D7D" w:rsidRDefault="00923D7D" w:rsidP="009C2C46">
            <w:pPr>
              <w:jc w:val="center"/>
            </w:pPr>
            <w:r>
              <w:t>Внереализацион.</w:t>
            </w:r>
          </w:p>
          <w:p w:rsidR="00DC5515" w:rsidRPr="009D7241" w:rsidRDefault="00923D7D" w:rsidP="009C2C46">
            <w:pPr>
              <w:jc w:val="center"/>
            </w:pPr>
            <w:r>
              <w:t>результа</w:t>
            </w:r>
            <w:r w:rsidR="00DC5515" w:rsidRPr="009D7241">
              <w:t>т</w:t>
            </w:r>
          </w:p>
        </w:tc>
        <w:tc>
          <w:tcPr>
            <w:tcW w:w="900" w:type="dxa"/>
            <w:tcBorders>
              <w:top w:val="nil"/>
              <w:left w:val="single" w:sz="8" w:space="0" w:color="auto"/>
              <w:bottom w:val="single" w:sz="4" w:space="0" w:color="auto"/>
              <w:right w:val="single" w:sz="8" w:space="0" w:color="auto"/>
            </w:tcBorders>
            <w:shd w:val="clear" w:color="auto" w:fill="auto"/>
            <w:noWrap/>
          </w:tcPr>
          <w:p w:rsidR="00DC5515" w:rsidRDefault="00DC5515" w:rsidP="009C2C46">
            <w:r w:rsidRPr="00B843B0">
              <w:t>тыс. руб.</w:t>
            </w:r>
          </w:p>
        </w:tc>
        <w:tc>
          <w:tcPr>
            <w:tcW w:w="1080" w:type="dxa"/>
            <w:tcBorders>
              <w:top w:val="nil"/>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-2 683</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right"/>
              <w:rPr>
                <w:sz w:val="22"/>
                <w:szCs w:val="22"/>
              </w:rPr>
            </w:pPr>
            <w:r w:rsidRPr="009D7241">
              <w:rPr>
                <w:sz w:val="22"/>
                <w:szCs w:val="22"/>
              </w:rPr>
              <w:t>-652</w:t>
            </w:r>
          </w:p>
        </w:tc>
        <w:tc>
          <w:tcPr>
            <w:tcW w:w="1080" w:type="dxa"/>
            <w:tcBorders>
              <w:top w:val="nil"/>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411,56</w:t>
            </w:r>
          </w:p>
        </w:tc>
        <w:tc>
          <w:tcPr>
            <w:tcW w:w="1260" w:type="dxa"/>
            <w:tcBorders>
              <w:top w:val="nil"/>
              <w:left w:val="single" w:sz="8" w:space="0" w:color="auto"/>
              <w:bottom w:val="single" w:sz="4" w:space="0" w:color="auto"/>
              <w:right w:val="single" w:sz="8" w:space="0" w:color="auto"/>
            </w:tcBorders>
            <w:vAlign w:val="bottom"/>
          </w:tcPr>
          <w:p w:rsidR="00DC5515" w:rsidRPr="009D7241" w:rsidRDefault="00DC5515" w:rsidP="009C2C46">
            <w:pPr>
              <w:jc w:val="right"/>
              <w:rPr>
                <w:sz w:val="22"/>
                <w:szCs w:val="22"/>
              </w:rPr>
            </w:pPr>
            <w:r w:rsidRPr="009D7241">
              <w:rPr>
                <w:sz w:val="22"/>
                <w:szCs w:val="22"/>
              </w:rPr>
              <w:t>-1 538</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174,47</w:t>
            </w:r>
          </w:p>
        </w:tc>
      </w:tr>
      <w:tr w:rsidR="00DC5515">
        <w:trPr>
          <w:trHeight w:val="315"/>
        </w:trPr>
        <w:tc>
          <w:tcPr>
            <w:tcW w:w="735"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pPr>
            <w:r w:rsidRPr="009D7241">
              <w:t>8</w:t>
            </w:r>
          </w:p>
        </w:tc>
        <w:tc>
          <w:tcPr>
            <w:tcW w:w="1980" w:type="dxa"/>
            <w:tcBorders>
              <w:top w:val="nil"/>
              <w:left w:val="nil"/>
              <w:bottom w:val="single" w:sz="4" w:space="0" w:color="auto"/>
              <w:right w:val="nil"/>
            </w:tcBorders>
            <w:shd w:val="clear" w:color="auto" w:fill="auto"/>
            <w:noWrap/>
            <w:vAlign w:val="bottom"/>
          </w:tcPr>
          <w:p w:rsidR="00DC5515" w:rsidRPr="009D7241" w:rsidRDefault="00DC5515" w:rsidP="009C2C46">
            <w:pPr>
              <w:jc w:val="center"/>
            </w:pPr>
            <w:r w:rsidRPr="009D7241">
              <w:t>Чистый результат</w:t>
            </w:r>
          </w:p>
        </w:tc>
        <w:tc>
          <w:tcPr>
            <w:tcW w:w="900" w:type="dxa"/>
            <w:tcBorders>
              <w:top w:val="nil"/>
              <w:left w:val="single" w:sz="8" w:space="0" w:color="auto"/>
              <w:bottom w:val="single" w:sz="4" w:space="0" w:color="auto"/>
              <w:right w:val="single" w:sz="8" w:space="0" w:color="auto"/>
            </w:tcBorders>
            <w:shd w:val="clear" w:color="auto" w:fill="auto"/>
            <w:noWrap/>
          </w:tcPr>
          <w:p w:rsidR="00DC5515" w:rsidRDefault="00DC5515" w:rsidP="009C2C46">
            <w:r w:rsidRPr="00B843B0">
              <w:t>тыс. руб.</w:t>
            </w:r>
          </w:p>
        </w:tc>
        <w:tc>
          <w:tcPr>
            <w:tcW w:w="1080" w:type="dxa"/>
            <w:tcBorders>
              <w:top w:val="nil"/>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4 136</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right"/>
              <w:rPr>
                <w:sz w:val="22"/>
                <w:szCs w:val="22"/>
              </w:rPr>
            </w:pPr>
            <w:r w:rsidRPr="009D7241">
              <w:rPr>
                <w:sz w:val="22"/>
                <w:szCs w:val="22"/>
              </w:rPr>
              <w:t>1 828</w:t>
            </w:r>
          </w:p>
        </w:tc>
        <w:tc>
          <w:tcPr>
            <w:tcW w:w="1080" w:type="dxa"/>
            <w:tcBorders>
              <w:top w:val="nil"/>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226,26</w:t>
            </w:r>
          </w:p>
        </w:tc>
        <w:tc>
          <w:tcPr>
            <w:tcW w:w="1260" w:type="dxa"/>
            <w:tcBorders>
              <w:top w:val="nil"/>
              <w:left w:val="single" w:sz="8" w:space="0" w:color="auto"/>
              <w:bottom w:val="single" w:sz="4" w:space="0" w:color="auto"/>
              <w:right w:val="single" w:sz="8" w:space="0" w:color="auto"/>
            </w:tcBorders>
            <w:vAlign w:val="bottom"/>
          </w:tcPr>
          <w:p w:rsidR="00DC5515" w:rsidRPr="009D7241" w:rsidRDefault="00DC5515" w:rsidP="009C2C46">
            <w:pPr>
              <w:jc w:val="right"/>
              <w:rPr>
                <w:sz w:val="22"/>
                <w:szCs w:val="22"/>
              </w:rPr>
            </w:pPr>
            <w:r w:rsidRPr="009D7241">
              <w:rPr>
                <w:sz w:val="22"/>
                <w:szCs w:val="22"/>
              </w:rPr>
              <w:t>3 773</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109,62</w:t>
            </w:r>
          </w:p>
        </w:tc>
      </w:tr>
      <w:tr w:rsidR="00DC5515">
        <w:trPr>
          <w:trHeight w:val="315"/>
        </w:trPr>
        <w:tc>
          <w:tcPr>
            <w:tcW w:w="735"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pPr>
            <w:r w:rsidRPr="009D7241">
              <w:t>9</w:t>
            </w:r>
          </w:p>
        </w:tc>
        <w:tc>
          <w:tcPr>
            <w:tcW w:w="1980" w:type="dxa"/>
            <w:tcBorders>
              <w:top w:val="nil"/>
              <w:left w:val="nil"/>
              <w:bottom w:val="single" w:sz="4" w:space="0" w:color="auto"/>
              <w:right w:val="nil"/>
            </w:tcBorders>
            <w:shd w:val="clear" w:color="auto" w:fill="auto"/>
            <w:noWrap/>
            <w:vAlign w:val="bottom"/>
          </w:tcPr>
          <w:p w:rsidR="00DC5515" w:rsidRPr="009D7241" w:rsidRDefault="00923D7D" w:rsidP="009C2C46">
            <w:pPr>
              <w:jc w:val="center"/>
            </w:pPr>
            <w:r>
              <w:t>Фонд з/</w:t>
            </w:r>
            <w:r w:rsidR="00DC5515" w:rsidRPr="009D7241">
              <w:t>платы</w:t>
            </w:r>
          </w:p>
        </w:tc>
        <w:tc>
          <w:tcPr>
            <w:tcW w:w="900" w:type="dxa"/>
            <w:tcBorders>
              <w:top w:val="nil"/>
              <w:left w:val="single" w:sz="8" w:space="0" w:color="auto"/>
              <w:bottom w:val="single" w:sz="4" w:space="0" w:color="auto"/>
              <w:right w:val="single" w:sz="8" w:space="0" w:color="auto"/>
            </w:tcBorders>
            <w:shd w:val="clear" w:color="auto" w:fill="auto"/>
            <w:noWrap/>
          </w:tcPr>
          <w:p w:rsidR="00DC5515" w:rsidRDefault="00DC5515" w:rsidP="009C2C46">
            <w:r w:rsidRPr="00B843B0">
              <w:t>тыс. руб.</w:t>
            </w:r>
          </w:p>
        </w:tc>
        <w:tc>
          <w:tcPr>
            <w:tcW w:w="1080" w:type="dxa"/>
            <w:tcBorders>
              <w:top w:val="nil"/>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34 093</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right"/>
              <w:rPr>
                <w:sz w:val="22"/>
                <w:szCs w:val="22"/>
              </w:rPr>
            </w:pPr>
            <w:r w:rsidRPr="009D7241">
              <w:rPr>
                <w:sz w:val="22"/>
                <w:szCs w:val="22"/>
              </w:rPr>
              <w:t>33 922</w:t>
            </w:r>
          </w:p>
        </w:tc>
        <w:tc>
          <w:tcPr>
            <w:tcW w:w="1080" w:type="dxa"/>
            <w:tcBorders>
              <w:top w:val="nil"/>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100,50</w:t>
            </w:r>
          </w:p>
        </w:tc>
        <w:tc>
          <w:tcPr>
            <w:tcW w:w="1260" w:type="dxa"/>
            <w:tcBorders>
              <w:top w:val="nil"/>
              <w:left w:val="single" w:sz="8" w:space="0" w:color="auto"/>
              <w:bottom w:val="single" w:sz="4" w:space="0" w:color="auto"/>
              <w:right w:val="single" w:sz="8" w:space="0" w:color="auto"/>
            </w:tcBorders>
            <w:vAlign w:val="bottom"/>
          </w:tcPr>
          <w:p w:rsidR="00DC5515" w:rsidRPr="009D7241" w:rsidRDefault="00DC5515" w:rsidP="009C2C46">
            <w:pPr>
              <w:jc w:val="right"/>
              <w:rPr>
                <w:sz w:val="22"/>
                <w:szCs w:val="22"/>
              </w:rPr>
            </w:pPr>
            <w:r w:rsidRPr="009D7241">
              <w:rPr>
                <w:sz w:val="22"/>
                <w:szCs w:val="22"/>
              </w:rPr>
              <w:t>27 836</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122,48</w:t>
            </w:r>
          </w:p>
        </w:tc>
      </w:tr>
      <w:tr w:rsidR="00DC5515">
        <w:trPr>
          <w:trHeight w:val="315"/>
        </w:trPr>
        <w:tc>
          <w:tcPr>
            <w:tcW w:w="735" w:type="dxa"/>
            <w:tcBorders>
              <w:top w:val="nil"/>
              <w:left w:val="single" w:sz="8" w:space="0" w:color="auto"/>
              <w:bottom w:val="single" w:sz="4" w:space="0" w:color="auto"/>
              <w:right w:val="single" w:sz="8" w:space="0" w:color="auto"/>
            </w:tcBorders>
            <w:shd w:val="clear" w:color="auto" w:fill="auto"/>
            <w:noWrap/>
            <w:vAlign w:val="bottom"/>
          </w:tcPr>
          <w:p w:rsidR="00DC5515" w:rsidRPr="00923D7D" w:rsidRDefault="00DC5515" w:rsidP="009C2C46">
            <w:pPr>
              <w:jc w:val="center"/>
            </w:pPr>
            <w:r w:rsidRPr="00923D7D">
              <w:t>10</w:t>
            </w:r>
          </w:p>
        </w:tc>
        <w:tc>
          <w:tcPr>
            <w:tcW w:w="1980" w:type="dxa"/>
            <w:tcBorders>
              <w:top w:val="nil"/>
              <w:left w:val="nil"/>
              <w:bottom w:val="single" w:sz="4" w:space="0" w:color="auto"/>
              <w:right w:val="nil"/>
            </w:tcBorders>
            <w:shd w:val="clear" w:color="auto" w:fill="auto"/>
            <w:noWrap/>
            <w:vAlign w:val="bottom"/>
          </w:tcPr>
          <w:p w:rsidR="00923D7D" w:rsidRDefault="00DC5515" w:rsidP="009C2C46">
            <w:pPr>
              <w:jc w:val="center"/>
              <w:rPr>
                <w:iCs/>
                <w:sz w:val="22"/>
                <w:szCs w:val="22"/>
              </w:rPr>
            </w:pPr>
            <w:r w:rsidRPr="00923D7D">
              <w:rPr>
                <w:iCs/>
                <w:sz w:val="22"/>
                <w:szCs w:val="22"/>
              </w:rPr>
              <w:t>Среднемесячна</w:t>
            </w:r>
            <w:r w:rsidR="00923D7D">
              <w:rPr>
                <w:iCs/>
                <w:sz w:val="22"/>
                <w:szCs w:val="22"/>
              </w:rPr>
              <w:t xml:space="preserve">я </w:t>
            </w:r>
          </w:p>
          <w:p w:rsidR="00DC5515" w:rsidRPr="00923D7D" w:rsidRDefault="00923D7D" w:rsidP="00923D7D">
            <w:pPr>
              <w:jc w:val="center"/>
              <w:rPr>
                <w:iCs/>
                <w:sz w:val="22"/>
                <w:szCs w:val="22"/>
              </w:rPr>
            </w:pPr>
            <w:r>
              <w:rPr>
                <w:iCs/>
                <w:sz w:val="22"/>
                <w:szCs w:val="22"/>
              </w:rPr>
              <w:t>з/ плата 1работника</w:t>
            </w:r>
          </w:p>
        </w:tc>
        <w:tc>
          <w:tcPr>
            <w:tcW w:w="900" w:type="dxa"/>
            <w:tcBorders>
              <w:top w:val="nil"/>
              <w:left w:val="single" w:sz="8" w:space="0" w:color="auto"/>
              <w:bottom w:val="single" w:sz="4" w:space="0" w:color="auto"/>
              <w:right w:val="single" w:sz="8" w:space="0" w:color="auto"/>
            </w:tcBorders>
            <w:shd w:val="clear" w:color="auto" w:fill="auto"/>
            <w:noWrap/>
            <w:vAlign w:val="center"/>
          </w:tcPr>
          <w:p w:rsidR="00DC5515" w:rsidRPr="00923D7D" w:rsidRDefault="00DC5515" w:rsidP="009C2C46">
            <w:pPr>
              <w:jc w:val="center"/>
              <w:rPr>
                <w:iCs/>
                <w:sz w:val="22"/>
                <w:szCs w:val="22"/>
              </w:rPr>
            </w:pPr>
            <w:r w:rsidRPr="00923D7D">
              <w:rPr>
                <w:iCs/>
                <w:sz w:val="22"/>
                <w:szCs w:val="22"/>
              </w:rPr>
              <w:t>руб.</w:t>
            </w:r>
          </w:p>
        </w:tc>
        <w:tc>
          <w:tcPr>
            <w:tcW w:w="1080" w:type="dxa"/>
            <w:tcBorders>
              <w:top w:val="nil"/>
              <w:left w:val="nil"/>
              <w:bottom w:val="single" w:sz="4" w:space="0" w:color="auto"/>
              <w:right w:val="nil"/>
            </w:tcBorders>
            <w:shd w:val="clear" w:color="auto" w:fill="auto"/>
            <w:noWrap/>
            <w:vAlign w:val="bottom"/>
          </w:tcPr>
          <w:p w:rsidR="00DC5515" w:rsidRPr="00923D7D" w:rsidRDefault="00DC5515" w:rsidP="009C2C46">
            <w:pPr>
              <w:jc w:val="right"/>
              <w:rPr>
                <w:iCs/>
                <w:sz w:val="22"/>
                <w:szCs w:val="22"/>
              </w:rPr>
            </w:pPr>
            <w:r w:rsidRPr="00923D7D">
              <w:rPr>
                <w:iCs/>
                <w:sz w:val="22"/>
                <w:szCs w:val="22"/>
              </w:rPr>
              <w:t>14 422</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23D7D" w:rsidRDefault="00DC5515" w:rsidP="009C2C46">
            <w:pPr>
              <w:jc w:val="right"/>
              <w:rPr>
                <w:iCs/>
                <w:sz w:val="22"/>
                <w:szCs w:val="22"/>
              </w:rPr>
            </w:pPr>
            <w:r w:rsidRPr="00923D7D">
              <w:rPr>
                <w:iCs/>
                <w:sz w:val="22"/>
                <w:szCs w:val="22"/>
              </w:rPr>
              <w:t>14 349</w:t>
            </w:r>
          </w:p>
        </w:tc>
        <w:tc>
          <w:tcPr>
            <w:tcW w:w="1080" w:type="dxa"/>
            <w:tcBorders>
              <w:top w:val="nil"/>
              <w:left w:val="nil"/>
              <w:bottom w:val="single" w:sz="4" w:space="0" w:color="auto"/>
              <w:right w:val="nil"/>
            </w:tcBorders>
            <w:shd w:val="clear" w:color="auto" w:fill="auto"/>
            <w:noWrap/>
            <w:vAlign w:val="bottom"/>
          </w:tcPr>
          <w:p w:rsidR="00DC5515" w:rsidRPr="00923D7D" w:rsidRDefault="00DC5515" w:rsidP="009C2C46">
            <w:pPr>
              <w:jc w:val="right"/>
              <w:rPr>
                <w:sz w:val="22"/>
                <w:szCs w:val="22"/>
              </w:rPr>
            </w:pPr>
            <w:r w:rsidRPr="00923D7D">
              <w:rPr>
                <w:sz w:val="22"/>
                <w:szCs w:val="22"/>
              </w:rPr>
              <w:t>100,51</w:t>
            </w:r>
          </w:p>
        </w:tc>
        <w:tc>
          <w:tcPr>
            <w:tcW w:w="1260" w:type="dxa"/>
            <w:tcBorders>
              <w:top w:val="nil"/>
              <w:left w:val="single" w:sz="8" w:space="0" w:color="auto"/>
              <w:bottom w:val="single" w:sz="4" w:space="0" w:color="auto"/>
              <w:right w:val="single" w:sz="8" w:space="0" w:color="auto"/>
            </w:tcBorders>
            <w:vAlign w:val="bottom"/>
          </w:tcPr>
          <w:p w:rsidR="00DC5515" w:rsidRPr="00923D7D" w:rsidRDefault="00DC5515" w:rsidP="009C2C46">
            <w:pPr>
              <w:jc w:val="right"/>
              <w:rPr>
                <w:iCs/>
                <w:sz w:val="22"/>
                <w:szCs w:val="22"/>
              </w:rPr>
            </w:pPr>
            <w:r w:rsidRPr="00923D7D">
              <w:rPr>
                <w:iCs/>
                <w:sz w:val="22"/>
                <w:szCs w:val="22"/>
              </w:rPr>
              <w:t>12 067</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23D7D" w:rsidRDefault="00DC5515" w:rsidP="009C2C46">
            <w:pPr>
              <w:jc w:val="center"/>
              <w:rPr>
                <w:sz w:val="22"/>
                <w:szCs w:val="22"/>
              </w:rPr>
            </w:pPr>
            <w:r w:rsidRPr="00923D7D">
              <w:rPr>
                <w:sz w:val="22"/>
                <w:szCs w:val="22"/>
              </w:rPr>
              <w:t>119,52</w:t>
            </w:r>
          </w:p>
        </w:tc>
      </w:tr>
      <w:tr w:rsidR="00DC5515">
        <w:trPr>
          <w:trHeight w:val="315"/>
        </w:trPr>
        <w:tc>
          <w:tcPr>
            <w:tcW w:w="735"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pPr>
            <w:r w:rsidRPr="009D7241">
              <w:t>11</w:t>
            </w:r>
          </w:p>
        </w:tc>
        <w:tc>
          <w:tcPr>
            <w:tcW w:w="1980" w:type="dxa"/>
            <w:tcBorders>
              <w:top w:val="nil"/>
              <w:left w:val="nil"/>
              <w:bottom w:val="single" w:sz="4" w:space="0" w:color="auto"/>
              <w:right w:val="nil"/>
            </w:tcBorders>
            <w:shd w:val="clear" w:color="auto" w:fill="auto"/>
            <w:noWrap/>
            <w:vAlign w:val="bottom"/>
          </w:tcPr>
          <w:p w:rsidR="00DC5515" w:rsidRPr="009D7241" w:rsidRDefault="00DC5515" w:rsidP="009C2C46">
            <w:pPr>
              <w:jc w:val="center"/>
            </w:pPr>
            <w:r w:rsidRPr="009D7241">
              <w:t>Фонд потребления</w:t>
            </w:r>
          </w:p>
        </w:tc>
        <w:tc>
          <w:tcPr>
            <w:tcW w:w="900" w:type="dxa"/>
            <w:tcBorders>
              <w:top w:val="nil"/>
              <w:left w:val="single" w:sz="8" w:space="0" w:color="auto"/>
              <w:bottom w:val="single" w:sz="4" w:space="0" w:color="auto"/>
              <w:right w:val="single" w:sz="8" w:space="0" w:color="auto"/>
            </w:tcBorders>
            <w:shd w:val="clear" w:color="auto" w:fill="auto"/>
            <w:noWrap/>
          </w:tcPr>
          <w:p w:rsidR="00DC5515" w:rsidRDefault="00DC5515" w:rsidP="009C2C46">
            <w:r w:rsidRPr="00B843B0">
              <w:t>тыс. руб.</w:t>
            </w:r>
          </w:p>
        </w:tc>
        <w:tc>
          <w:tcPr>
            <w:tcW w:w="1080" w:type="dxa"/>
            <w:tcBorders>
              <w:top w:val="nil"/>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35 691</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right"/>
              <w:rPr>
                <w:sz w:val="22"/>
                <w:szCs w:val="22"/>
              </w:rPr>
            </w:pPr>
            <w:r w:rsidRPr="009D7241">
              <w:rPr>
                <w:sz w:val="22"/>
                <w:szCs w:val="22"/>
              </w:rPr>
              <w:t>34 574</w:t>
            </w:r>
          </w:p>
        </w:tc>
        <w:tc>
          <w:tcPr>
            <w:tcW w:w="1080" w:type="dxa"/>
            <w:tcBorders>
              <w:top w:val="nil"/>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103,23</w:t>
            </w:r>
          </w:p>
        </w:tc>
        <w:tc>
          <w:tcPr>
            <w:tcW w:w="1260" w:type="dxa"/>
            <w:tcBorders>
              <w:top w:val="nil"/>
              <w:left w:val="single" w:sz="8" w:space="0" w:color="auto"/>
              <w:bottom w:val="single" w:sz="4" w:space="0" w:color="auto"/>
              <w:right w:val="single" w:sz="8" w:space="0" w:color="auto"/>
            </w:tcBorders>
            <w:vAlign w:val="bottom"/>
          </w:tcPr>
          <w:p w:rsidR="00DC5515" w:rsidRPr="009D7241" w:rsidRDefault="00DC5515" w:rsidP="009C2C46">
            <w:pPr>
              <w:jc w:val="right"/>
              <w:rPr>
                <w:sz w:val="22"/>
                <w:szCs w:val="22"/>
              </w:rPr>
            </w:pPr>
            <w:r w:rsidRPr="009D7241">
              <w:rPr>
                <w:sz w:val="22"/>
                <w:szCs w:val="22"/>
              </w:rPr>
              <w:t>28 689</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124,41</w:t>
            </w:r>
          </w:p>
        </w:tc>
      </w:tr>
      <w:tr w:rsidR="00DC5515">
        <w:trPr>
          <w:trHeight w:val="315"/>
        </w:trPr>
        <w:tc>
          <w:tcPr>
            <w:tcW w:w="735"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pPr>
            <w:r w:rsidRPr="009D7241">
              <w:t> </w:t>
            </w:r>
          </w:p>
        </w:tc>
        <w:tc>
          <w:tcPr>
            <w:tcW w:w="1980" w:type="dxa"/>
            <w:tcBorders>
              <w:top w:val="nil"/>
              <w:left w:val="nil"/>
              <w:bottom w:val="single" w:sz="4" w:space="0" w:color="auto"/>
              <w:right w:val="nil"/>
            </w:tcBorders>
            <w:shd w:val="clear" w:color="auto" w:fill="auto"/>
            <w:noWrap/>
            <w:vAlign w:val="bottom"/>
          </w:tcPr>
          <w:p w:rsidR="00DC5515" w:rsidRPr="00923D7D" w:rsidRDefault="00DC5515" w:rsidP="009C2C46">
            <w:pPr>
              <w:jc w:val="center"/>
            </w:pPr>
            <w:r w:rsidRPr="00923D7D">
              <w:t>% ФП от ВД</w:t>
            </w:r>
          </w:p>
        </w:tc>
        <w:tc>
          <w:tcPr>
            <w:tcW w:w="900" w:type="dxa"/>
            <w:tcBorders>
              <w:top w:val="nil"/>
              <w:left w:val="single" w:sz="8" w:space="0" w:color="auto"/>
              <w:bottom w:val="single" w:sz="4" w:space="0" w:color="auto"/>
              <w:right w:val="single" w:sz="8" w:space="0" w:color="auto"/>
            </w:tcBorders>
            <w:shd w:val="clear" w:color="auto" w:fill="auto"/>
            <w:noWrap/>
            <w:vAlign w:val="center"/>
          </w:tcPr>
          <w:p w:rsidR="00DC5515" w:rsidRPr="00923D7D" w:rsidRDefault="00DC5515" w:rsidP="009C2C46">
            <w:pPr>
              <w:jc w:val="center"/>
              <w:rPr>
                <w:sz w:val="22"/>
                <w:szCs w:val="22"/>
              </w:rPr>
            </w:pPr>
            <w:r w:rsidRPr="00923D7D">
              <w:rPr>
                <w:sz w:val="22"/>
                <w:szCs w:val="22"/>
              </w:rPr>
              <w:t>%</w:t>
            </w:r>
          </w:p>
        </w:tc>
        <w:tc>
          <w:tcPr>
            <w:tcW w:w="1080" w:type="dxa"/>
            <w:tcBorders>
              <w:top w:val="nil"/>
              <w:left w:val="nil"/>
              <w:bottom w:val="single" w:sz="4" w:space="0" w:color="auto"/>
              <w:right w:val="nil"/>
            </w:tcBorders>
            <w:shd w:val="clear" w:color="auto" w:fill="auto"/>
            <w:noWrap/>
            <w:vAlign w:val="bottom"/>
          </w:tcPr>
          <w:p w:rsidR="00DC5515" w:rsidRPr="00923D7D" w:rsidRDefault="00DC5515" w:rsidP="009C2C46">
            <w:pPr>
              <w:jc w:val="right"/>
              <w:rPr>
                <w:sz w:val="22"/>
                <w:szCs w:val="22"/>
              </w:rPr>
            </w:pPr>
            <w:r w:rsidRPr="00923D7D">
              <w:rPr>
                <w:sz w:val="22"/>
                <w:szCs w:val="22"/>
              </w:rPr>
              <w:t>42,40</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23D7D" w:rsidRDefault="00DC5515" w:rsidP="009C2C46">
            <w:pPr>
              <w:jc w:val="right"/>
              <w:rPr>
                <w:sz w:val="22"/>
                <w:szCs w:val="22"/>
              </w:rPr>
            </w:pPr>
            <w:r w:rsidRPr="00923D7D">
              <w:rPr>
                <w:sz w:val="22"/>
                <w:szCs w:val="22"/>
              </w:rPr>
              <w:t>46,14</w:t>
            </w:r>
          </w:p>
        </w:tc>
        <w:tc>
          <w:tcPr>
            <w:tcW w:w="1080" w:type="dxa"/>
            <w:tcBorders>
              <w:top w:val="nil"/>
              <w:left w:val="nil"/>
              <w:bottom w:val="single" w:sz="4" w:space="0" w:color="auto"/>
              <w:right w:val="nil"/>
            </w:tcBorders>
            <w:shd w:val="clear" w:color="auto" w:fill="auto"/>
            <w:noWrap/>
            <w:vAlign w:val="bottom"/>
          </w:tcPr>
          <w:p w:rsidR="00DC5515" w:rsidRPr="00923D7D" w:rsidRDefault="00DC5515" w:rsidP="009C2C46">
            <w:pPr>
              <w:jc w:val="right"/>
              <w:rPr>
                <w:sz w:val="22"/>
                <w:szCs w:val="22"/>
              </w:rPr>
            </w:pPr>
            <w:r w:rsidRPr="00923D7D">
              <w:rPr>
                <w:sz w:val="22"/>
                <w:szCs w:val="22"/>
              </w:rPr>
              <w:t>91,89</w:t>
            </w:r>
          </w:p>
        </w:tc>
        <w:tc>
          <w:tcPr>
            <w:tcW w:w="1260" w:type="dxa"/>
            <w:tcBorders>
              <w:top w:val="nil"/>
              <w:left w:val="single" w:sz="8" w:space="0" w:color="auto"/>
              <w:bottom w:val="single" w:sz="4" w:space="0" w:color="auto"/>
              <w:right w:val="single" w:sz="8" w:space="0" w:color="auto"/>
            </w:tcBorders>
            <w:vAlign w:val="bottom"/>
          </w:tcPr>
          <w:p w:rsidR="00DC5515" w:rsidRPr="00923D7D" w:rsidRDefault="00DC5515" w:rsidP="009C2C46">
            <w:pPr>
              <w:jc w:val="right"/>
              <w:rPr>
                <w:sz w:val="22"/>
                <w:szCs w:val="22"/>
              </w:rPr>
            </w:pPr>
            <w:r w:rsidRPr="00923D7D">
              <w:rPr>
                <w:sz w:val="22"/>
                <w:szCs w:val="22"/>
              </w:rPr>
              <w:t>42,51</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23D7D" w:rsidRDefault="00DC5515" w:rsidP="009C2C46">
            <w:pPr>
              <w:jc w:val="center"/>
              <w:rPr>
                <w:sz w:val="22"/>
                <w:szCs w:val="22"/>
              </w:rPr>
            </w:pPr>
            <w:r w:rsidRPr="00923D7D">
              <w:rPr>
                <w:sz w:val="22"/>
                <w:szCs w:val="22"/>
              </w:rPr>
              <w:t>99,74</w:t>
            </w:r>
          </w:p>
        </w:tc>
      </w:tr>
      <w:tr w:rsidR="00DC5515">
        <w:trPr>
          <w:trHeight w:val="315"/>
        </w:trPr>
        <w:tc>
          <w:tcPr>
            <w:tcW w:w="735"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pPr>
            <w:r w:rsidRPr="009D7241">
              <w:t> </w:t>
            </w:r>
          </w:p>
        </w:tc>
        <w:tc>
          <w:tcPr>
            <w:tcW w:w="1980" w:type="dxa"/>
            <w:tcBorders>
              <w:top w:val="nil"/>
              <w:left w:val="nil"/>
              <w:bottom w:val="single" w:sz="4" w:space="0" w:color="auto"/>
              <w:right w:val="nil"/>
            </w:tcBorders>
            <w:shd w:val="clear" w:color="auto" w:fill="auto"/>
            <w:noWrap/>
            <w:vAlign w:val="bottom"/>
          </w:tcPr>
          <w:p w:rsidR="00DC5515" w:rsidRPr="00923D7D" w:rsidRDefault="00DC5515" w:rsidP="009C2C46">
            <w:pPr>
              <w:jc w:val="center"/>
              <w:rPr>
                <w:iCs/>
                <w:sz w:val="22"/>
                <w:szCs w:val="22"/>
              </w:rPr>
            </w:pPr>
            <w:r w:rsidRPr="00923D7D">
              <w:rPr>
                <w:iCs/>
                <w:sz w:val="22"/>
                <w:szCs w:val="22"/>
              </w:rPr>
              <w:t>ФП на 1  раб-го</w:t>
            </w:r>
          </w:p>
        </w:tc>
        <w:tc>
          <w:tcPr>
            <w:tcW w:w="900" w:type="dxa"/>
            <w:tcBorders>
              <w:top w:val="nil"/>
              <w:left w:val="single" w:sz="8" w:space="0" w:color="auto"/>
              <w:bottom w:val="single" w:sz="4" w:space="0" w:color="auto"/>
              <w:right w:val="single" w:sz="8" w:space="0" w:color="auto"/>
            </w:tcBorders>
            <w:shd w:val="clear" w:color="auto" w:fill="auto"/>
            <w:noWrap/>
            <w:vAlign w:val="bottom"/>
          </w:tcPr>
          <w:p w:rsidR="00DC5515" w:rsidRPr="00923D7D" w:rsidRDefault="00DC5515" w:rsidP="009C2C46">
            <w:pPr>
              <w:jc w:val="center"/>
              <w:rPr>
                <w:iCs/>
                <w:sz w:val="22"/>
                <w:szCs w:val="22"/>
              </w:rPr>
            </w:pPr>
            <w:r w:rsidRPr="00923D7D">
              <w:rPr>
                <w:iCs/>
                <w:sz w:val="22"/>
                <w:szCs w:val="22"/>
              </w:rPr>
              <w:t>руб.</w:t>
            </w:r>
          </w:p>
        </w:tc>
        <w:tc>
          <w:tcPr>
            <w:tcW w:w="1080" w:type="dxa"/>
            <w:tcBorders>
              <w:top w:val="nil"/>
              <w:left w:val="nil"/>
              <w:bottom w:val="single" w:sz="4" w:space="0" w:color="auto"/>
              <w:right w:val="nil"/>
            </w:tcBorders>
            <w:shd w:val="clear" w:color="auto" w:fill="auto"/>
            <w:noWrap/>
            <w:vAlign w:val="bottom"/>
          </w:tcPr>
          <w:p w:rsidR="00DC5515" w:rsidRPr="00923D7D" w:rsidRDefault="00DC5515" w:rsidP="009C2C46">
            <w:pPr>
              <w:jc w:val="right"/>
              <w:rPr>
                <w:iCs/>
                <w:sz w:val="22"/>
                <w:szCs w:val="22"/>
              </w:rPr>
            </w:pPr>
            <w:r w:rsidRPr="00923D7D">
              <w:rPr>
                <w:iCs/>
                <w:sz w:val="22"/>
                <w:szCs w:val="22"/>
              </w:rPr>
              <w:t>15 098</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23D7D" w:rsidRDefault="00DC5515" w:rsidP="009C2C46">
            <w:pPr>
              <w:jc w:val="right"/>
              <w:rPr>
                <w:iCs/>
                <w:sz w:val="22"/>
                <w:szCs w:val="22"/>
              </w:rPr>
            </w:pPr>
            <w:r w:rsidRPr="00923D7D">
              <w:rPr>
                <w:iCs/>
                <w:sz w:val="22"/>
                <w:szCs w:val="22"/>
              </w:rPr>
              <w:t>14 625</w:t>
            </w:r>
          </w:p>
        </w:tc>
        <w:tc>
          <w:tcPr>
            <w:tcW w:w="1080" w:type="dxa"/>
            <w:tcBorders>
              <w:top w:val="nil"/>
              <w:left w:val="nil"/>
              <w:bottom w:val="single" w:sz="4" w:space="0" w:color="auto"/>
              <w:right w:val="nil"/>
            </w:tcBorders>
            <w:shd w:val="clear" w:color="auto" w:fill="auto"/>
            <w:noWrap/>
            <w:vAlign w:val="bottom"/>
          </w:tcPr>
          <w:p w:rsidR="00DC5515" w:rsidRPr="00923D7D" w:rsidRDefault="00DC5515" w:rsidP="009C2C46">
            <w:pPr>
              <w:jc w:val="right"/>
              <w:rPr>
                <w:sz w:val="22"/>
                <w:szCs w:val="22"/>
              </w:rPr>
            </w:pPr>
            <w:r w:rsidRPr="00923D7D">
              <w:rPr>
                <w:sz w:val="22"/>
                <w:szCs w:val="22"/>
              </w:rPr>
              <w:t>103,23</w:t>
            </w:r>
          </w:p>
        </w:tc>
        <w:tc>
          <w:tcPr>
            <w:tcW w:w="1260" w:type="dxa"/>
            <w:tcBorders>
              <w:top w:val="nil"/>
              <w:left w:val="single" w:sz="8" w:space="0" w:color="auto"/>
              <w:bottom w:val="single" w:sz="4" w:space="0" w:color="auto"/>
              <w:right w:val="single" w:sz="8" w:space="0" w:color="auto"/>
            </w:tcBorders>
            <w:vAlign w:val="bottom"/>
          </w:tcPr>
          <w:p w:rsidR="00DC5515" w:rsidRPr="00923D7D" w:rsidRDefault="00DC5515" w:rsidP="009C2C46">
            <w:pPr>
              <w:jc w:val="right"/>
              <w:rPr>
                <w:iCs/>
                <w:sz w:val="22"/>
                <w:szCs w:val="22"/>
              </w:rPr>
            </w:pPr>
            <w:r w:rsidRPr="00923D7D">
              <w:rPr>
                <w:iCs/>
                <w:sz w:val="22"/>
                <w:szCs w:val="22"/>
              </w:rPr>
              <w:t>12 437</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23D7D" w:rsidRDefault="00DC5515" w:rsidP="009C2C46">
            <w:pPr>
              <w:jc w:val="center"/>
              <w:rPr>
                <w:sz w:val="22"/>
                <w:szCs w:val="22"/>
              </w:rPr>
            </w:pPr>
            <w:r w:rsidRPr="00923D7D">
              <w:rPr>
                <w:sz w:val="22"/>
                <w:szCs w:val="22"/>
              </w:rPr>
              <w:t>121,39</w:t>
            </w:r>
          </w:p>
        </w:tc>
      </w:tr>
      <w:tr w:rsidR="00923D7D">
        <w:trPr>
          <w:trHeight w:val="82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D7D" w:rsidRPr="009D7241" w:rsidRDefault="00923D7D" w:rsidP="009C2C46">
            <w:pPr>
              <w:jc w:val="center"/>
            </w:pPr>
            <w:r w:rsidRPr="009D7241">
              <w:t>12</w:t>
            </w:r>
          </w:p>
          <w:p w:rsidR="00923D7D" w:rsidRPr="009D7241" w:rsidRDefault="00923D7D" w:rsidP="009C2C46">
            <w:pPr>
              <w:jc w:val="center"/>
            </w:pPr>
            <w:r w:rsidRPr="009D7241">
              <w:t> </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D7D" w:rsidRPr="009D7241" w:rsidRDefault="00923D7D" w:rsidP="009C2C46">
            <w:pPr>
              <w:jc w:val="center"/>
            </w:pPr>
            <w:r>
              <w:t>Издержк</w:t>
            </w:r>
            <w:r w:rsidRPr="009D7241">
              <w:t xml:space="preserve">и обращ на </w:t>
            </w:r>
          </w:p>
          <w:p w:rsidR="00923D7D" w:rsidRPr="009D7241" w:rsidRDefault="00923D7D" w:rsidP="009C2C46">
            <w:pPr>
              <w:jc w:val="center"/>
            </w:pPr>
            <w:r w:rsidRPr="009D7241">
              <w:t>1 р т/о коп</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D7D" w:rsidRPr="009D7241" w:rsidRDefault="00923D7D" w:rsidP="009C2C46">
            <w:pPr>
              <w:jc w:val="right"/>
              <w:rPr>
                <w:sz w:val="22"/>
                <w:szCs w:val="22"/>
              </w:rPr>
            </w:pPr>
            <w:r w:rsidRPr="009D7241">
              <w:rPr>
                <w:sz w:val="22"/>
                <w:szCs w:val="22"/>
              </w:rPr>
              <w:t> </w:t>
            </w:r>
          </w:p>
          <w:p w:rsidR="00923D7D" w:rsidRPr="009D7241" w:rsidRDefault="00923D7D" w:rsidP="009C2C46">
            <w:pPr>
              <w:jc w:val="center"/>
              <w:rPr>
                <w:sz w:val="22"/>
                <w:szCs w:val="22"/>
              </w:rPr>
            </w:pPr>
            <w:r w:rsidRPr="009D7241">
              <w:rPr>
                <w:sz w:val="22"/>
                <w:szCs w:val="22"/>
              </w:rPr>
              <w:t>15,51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D7D" w:rsidRPr="009D7241" w:rsidRDefault="00923D7D" w:rsidP="009C2C46">
            <w:pPr>
              <w:jc w:val="right"/>
              <w:rPr>
                <w:sz w:val="22"/>
                <w:szCs w:val="22"/>
              </w:rPr>
            </w:pPr>
            <w:r w:rsidRPr="009D7241">
              <w:rPr>
                <w:sz w:val="22"/>
                <w:szCs w:val="22"/>
              </w:rPr>
              <w:t> </w:t>
            </w:r>
          </w:p>
          <w:p w:rsidR="00923D7D" w:rsidRPr="009D7241" w:rsidRDefault="00923D7D" w:rsidP="009C2C46">
            <w:pPr>
              <w:jc w:val="center"/>
              <w:rPr>
                <w:sz w:val="22"/>
                <w:szCs w:val="22"/>
              </w:rPr>
            </w:pPr>
            <w:r w:rsidRPr="009D7241">
              <w:rPr>
                <w:sz w:val="22"/>
                <w:szCs w:val="22"/>
              </w:rPr>
              <w:t>15,51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D7D" w:rsidRPr="009D7241" w:rsidRDefault="00923D7D" w:rsidP="009C2C46">
            <w:pPr>
              <w:jc w:val="center"/>
              <w:rPr>
                <w:sz w:val="22"/>
                <w:szCs w:val="22"/>
              </w:rPr>
            </w:pPr>
            <w:r w:rsidRPr="009D7241">
              <w:rPr>
                <w:sz w:val="22"/>
                <w:szCs w:val="22"/>
              </w:rPr>
              <w:t> </w:t>
            </w:r>
          </w:p>
          <w:p w:rsidR="00923D7D" w:rsidRPr="009D7241" w:rsidRDefault="00923D7D" w:rsidP="009C2C46">
            <w:pPr>
              <w:jc w:val="center"/>
              <w:rPr>
                <w:sz w:val="22"/>
                <w:szCs w:val="22"/>
              </w:rPr>
            </w:pPr>
            <w:r w:rsidRPr="009D7241">
              <w:rPr>
                <w:sz w:val="22"/>
                <w:szCs w:val="22"/>
              </w:rPr>
              <w:t>15,94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D7D" w:rsidRPr="009D7241" w:rsidRDefault="00923D7D" w:rsidP="009C2C46">
            <w:pPr>
              <w:jc w:val="right"/>
              <w:rPr>
                <w:sz w:val="22"/>
                <w:szCs w:val="22"/>
              </w:rPr>
            </w:pPr>
            <w:r w:rsidRPr="009D7241">
              <w:rPr>
                <w:sz w:val="22"/>
                <w:szCs w:val="22"/>
              </w:rPr>
              <w:t> </w:t>
            </w:r>
          </w:p>
          <w:p w:rsidR="00923D7D" w:rsidRPr="009D7241" w:rsidRDefault="00923D7D" w:rsidP="009C2C46">
            <w:pPr>
              <w:jc w:val="right"/>
              <w:rPr>
                <w:sz w:val="22"/>
                <w:szCs w:val="22"/>
              </w:rPr>
            </w:pPr>
            <w:r w:rsidRPr="009D7241">
              <w:rPr>
                <w:sz w:val="22"/>
                <w:szCs w:val="22"/>
              </w:rPr>
              <w:t>97,31</w:t>
            </w:r>
          </w:p>
        </w:tc>
        <w:tc>
          <w:tcPr>
            <w:tcW w:w="1260" w:type="dxa"/>
            <w:tcBorders>
              <w:top w:val="single" w:sz="4" w:space="0" w:color="auto"/>
              <w:left w:val="single" w:sz="4" w:space="0" w:color="auto"/>
              <w:bottom w:val="single" w:sz="4" w:space="0" w:color="auto"/>
              <w:right w:val="single" w:sz="4" w:space="0" w:color="auto"/>
            </w:tcBorders>
            <w:vAlign w:val="bottom"/>
          </w:tcPr>
          <w:p w:rsidR="00923D7D" w:rsidRPr="009D7241" w:rsidRDefault="00923D7D" w:rsidP="009C2C46">
            <w:pPr>
              <w:jc w:val="right"/>
              <w:rPr>
                <w:sz w:val="22"/>
                <w:szCs w:val="22"/>
              </w:rPr>
            </w:pPr>
            <w:r w:rsidRPr="009D7241">
              <w:rPr>
                <w:sz w:val="22"/>
                <w:szCs w:val="22"/>
              </w:rPr>
              <w:t> </w:t>
            </w:r>
          </w:p>
          <w:p w:rsidR="00923D7D" w:rsidRPr="009D7241" w:rsidRDefault="00923D7D" w:rsidP="009C2C46">
            <w:pPr>
              <w:jc w:val="center"/>
              <w:rPr>
                <w:sz w:val="22"/>
                <w:szCs w:val="22"/>
              </w:rPr>
            </w:pPr>
            <w:r w:rsidRPr="009D7241">
              <w:rPr>
                <w:sz w:val="22"/>
                <w:szCs w:val="22"/>
              </w:rPr>
              <w:t>14,87</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3D7D" w:rsidRPr="009D7241" w:rsidRDefault="00923D7D" w:rsidP="009C2C46">
            <w:pPr>
              <w:jc w:val="center"/>
              <w:rPr>
                <w:sz w:val="22"/>
                <w:szCs w:val="22"/>
              </w:rPr>
            </w:pPr>
            <w:r w:rsidRPr="009D7241">
              <w:rPr>
                <w:sz w:val="22"/>
                <w:szCs w:val="22"/>
              </w:rPr>
              <w:t> </w:t>
            </w:r>
          </w:p>
          <w:p w:rsidR="00923D7D" w:rsidRPr="009D7241" w:rsidRDefault="00923D7D" w:rsidP="009C2C46">
            <w:pPr>
              <w:jc w:val="center"/>
              <w:rPr>
                <w:sz w:val="22"/>
                <w:szCs w:val="22"/>
              </w:rPr>
            </w:pPr>
            <w:r w:rsidRPr="009D7241">
              <w:rPr>
                <w:sz w:val="22"/>
                <w:szCs w:val="22"/>
              </w:rPr>
              <w:t>104,31</w:t>
            </w:r>
          </w:p>
        </w:tc>
      </w:tr>
      <w:tr w:rsidR="00DC5515">
        <w:trPr>
          <w:trHeight w:val="31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pPr>
            <w:r w:rsidRPr="009D7241">
              <w:t>13</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pPr>
            <w:r w:rsidRPr="009D7241">
              <w:t>Средний % наценки</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17,40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17,40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16,74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right"/>
              <w:rPr>
                <w:sz w:val="22"/>
                <w:szCs w:val="22"/>
              </w:rPr>
            </w:pPr>
            <w:r w:rsidRPr="009D7241">
              <w:rPr>
                <w:sz w:val="22"/>
                <w:szCs w:val="22"/>
              </w:rPr>
              <w:t>103,90</w:t>
            </w:r>
          </w:p>
        </w:tc>
        <w:tc>
          <w:tcPr>
            <w:tcW w:w="1260" w:type="dxa"/>
            <w:tcBorders>
              <w:top w:val="single" w:sz="4" w:space="0" w:color="auto"/>
              <w:left w:val="single" w:sz="4" w:space="0" w:color="auto"/>
              <w:bottom w:val="single" w:sz="4" w:space="0" w:color="auto"/>
              <w:right w:val="single" w:sz="4" w:space="0" w:color="auto"/>
            </w:tcBorders>
            <w:vAlign w:val="bottom"/>
          </w:tcPr>
          <w:p w:rsidR="00DC5515" w:rsidRPr="009D7241" w:rsidRDefault="00DC5515" w:rsidP="009C2C46">
            <w:pPr>
              <w:jc w:val="center"/>
              <w:rPr>
                <w:sz w:val="22"/>
                <w:szCs w:val="22"/>
              </w:rPr>
            </w:pPr>
            <w:r w:rsidRPr="009D7241">
              <w:rPr>
                <w:sz w:val="22"/>
                <w:szCs w:val="22"/>
              </w:rPr>
              <w:t>16,62</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104,65</w:t>
            </w:r>
          </w:p>
        </w:tc>
      </w:tr>
      <w:tr w:rsidR="00DC5515">
        <w:trPr>
          <w:trHeight w:val="315"/>
        </w:trPr>
        <w:tc>
          <w:tcPr>
            <w:tcW w:w="735" w:type="dxa"/>
            <w:tcBorders>
              <w:top w:val="nil"/>
              <w:left w:val="single" w:sz="8" w:space="0" w:color="auto"/>
              <w:bottom w:val="nil"/>
              <w:right w:val="single" w:sz="8" w:space="0" w:color="auto"/>
            </w:tcBorders>
            <w:shd w:val="clear" w:color="auto" w:fill="auto"/>
            <w:noWrap/>
            <w:vAlign w:val="bottom"/>
          </w:tcPr>
          <w:p w:rsidR="00DC5515" w:rsidRPr="009D7241" w:rsidRDefault="00DC5515" w:rsidP="009C2C46">
            <w:pPr>
              <w:jc w:val="center"/>
            </w:pPr>
            <w:r w:rsidRPr="009D7241">
              <w:t>14</w:t>
            </w:r>
          </w:p>
        </w:tc>
        <w:tc>
          <w:tcPr>
            <w:tcW w:w="1980" w:type="dxa"/>
            <w:tcBorders>
              <w:top w:val="single" w:sz="4" w:space="0" w:color="auto"/>
              <w:left w:val="nil"/>
              <w:bottom w:val="nil"/>
              <w:right w:val="nil"/>
            </w:tcBorders>
            <w:shd w:val="clear" w:color="auto" w:fill="auto"/>
            <w:noWrap/>
            <w:vAlign w:val="bottom"/>
          </w:tcPr>
          <w:p w:rsidR="00DC5515" w:rsidRPr="009D7241" w:rsidRDefault="00DC5515" w:rsidP="009C2C46">
            <w:pPr>
              <w:jc w:val="center"/>
            </w:pPr>
            <w:r w:rsidRPr="009D7241">
              <w:t xml:space="preserve">Рентабельность </w:t>
            </w:r>
            <w:r>
              <w:t>реализации</w:t>
            </w:r>
          </w:p>
        </w:tc>
        <w:tc>
          <w:tcPr>
            <w:tcW w:w="900" w:type="dxa"/>
            <w:tcBorders>
              <w:top w:val="nil"/>
              <w:left w:val="single" w:sz="8" w:space="0" w:color="auto"/>
              <w:bottom w:val="nil"/>
              <w:right w:val="single" w:sz="8" w:space="0" w:color="auto"/>
            </w:tcBorders>
            <w:shd w:val="clear" w:color="auto" w:fill="auto"/>
            <w:noWrap/>
            <w:vAlign w:val="bottom"/>
          </w:tcPr>
          <w:p w:rsidR="00DC5515" w:rsidRPr="009D7241" w:rsidRDefault="00DC5515" w:rsidP="009C2C46">
            <w:pPr>
              <w:rPr>
                <w:sz w:val="22"/>
                <w:szCs w:val="22"/>
              </w:rPr>
            </w:pPr>
          </w:p>
        </w:tc>
        <w:tc>
          <w:tcPr>
            <w:tcW w:w="1080" w:type="dxa"/>
            <w:tcBorders>
              <w:top w:val="nil"/>
              <w:left w:val="nil"/>
              <w:bottom w:val="nil"/>
              <w:right w:val="nil"/>
            </w:tcBorders>
            <w:shd w:val="clear" w:color="auto" w:fill="auto"/>
            <w:noWrap/>
            <w:vAlign w:val="bottom"/>
          </w:tcPr>
          <w:p w:rsidR="00DC5515" w:rsidRPr="009D7241" w:rsidRDefault="00DC5515" w:rsidP="009C2C46">
            <w:pPr>
              <w:rPr>
                <w:sz w:val="22"/>
                <w:szCs w:val="22"/>
              </w:rPr>
            </w:pP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rPr>
                <w:sz w:val="22"/>
                <w:szCs w:val="22"/>
              </w:rPr>
            </w:pPr>
          </w:p>
        </w:tc>
        <w:tc>
          <w:tcPr>
            <w:tcW w:w="1080" w:type="dxa"/>
            <w:tcBorders>
              <w:top w:val="nil"/>
              <w:left w:val="nil"/>
              <w:bottom w:val="nil"/>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 </w:t>
            </w:r>
          </w:p>
        </w:tc>
        <w:tc>
          <w:tcPr>
            <w:tcW w:w="1260" w:type="dxa"/>
            <w:tcBorders>
              <w:top w:val="nil"/>
              <w:left w:val="single" w:sz="8" w:space="0" w:color="auto"/>
              <w:bottom w:val="single" w:sz="4" w:space="0" w:color="auto"/>
              <w:right w:val="single" w:sz="8" w:space="0" w:color="auto"/>
            </w:tcBorders>
            <w:vAlign w:val="bottom"/>
          </w:tcPr>
          <w:p w:rsidR="00DC5515" w:rsidRPr="009D7241" w:rsidRDefault="00DC5515" w:rsidP="009C2C46">
            <w:pPr>
              <w:jc w:val="center"/>
              <w:rPr>
                <w:sz w:val="22"/>
                <w:szCs w:val="22"/>
              </w:rPr>
            </w:pP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 </w:t>
            </w:r>
          </w:p>
        </w:tc>
      </w:tr>
      <w:tr w:rsidR="00DC5515">
        <w:trPr>
          <w:trHeight w:val="315"/>
        </w:trPr>
        <w:tc>
          <w:tcPr>
            <w:tcW w:w="735" w:type="dxa"/>
            <w:tcBorders>
              <w:top w:val="nil"/>
              <w:left w:val="single" w:sz="8" w:space="0" w:color="auto"/>
              <w:bottom w:val="nil"/>
              <w:right w:val="single" w:sz="8" w:space="0" w:color="auto"/>
            </w:tcBorders>
            <w:shd w:val="clear" w:color="auto" w:fill="auto"/>
            <w:noWrap/>
            <w:vAlign w:val="bottom"/>
          </w:tcPr>
          <w:p w:rsidR="00DC5515" w:rsidRPr="009D7241" w:rsidRDefault="00DC5515" w:rsidP="009C2C46">
            <w:pPr>
              <w:jc w:val="center"/>
            </w:pPr>
            <w:r w:rsidRPr="009D7241">
              <w:t> </w:t>
            </w:r>
          </w:p>
        </w:tc>
        <w:tc>
          <w:tcPr>
            <w:tcW w:w="1980" w:type="dxa"/>
            <w:tcBorders>
              <w:left w:val="nil"/>
              <w:bottom w:val="nil"/>
              <w:right w:val="nil"/>
            </w:tcBorders>
            <w:shd w:val="clear" w:color="auto" w:fill="auto"/>
            <w:noWrap/>
            <w:vAlign w:val="bottom"/>
          </w:tcPr>
          <w:p w:rsidR="00DC5515" w:rsidRPr="009D7241" w:rsidRDefault="00DC5515" w:rsidP="009C2C46">
            <w:pPr>
              <w:jc w:val="center"/>
            </w:pPr>
            <w:r w:rsidRPr="009D7241">
              <w:t>Товарооборот</w:t>
            </w:r>
          </w:p>
        </w:tc>
        <w:tc>
          <w:tcPr>
            <w:tcW w:w="900" w:type="dxa"/>
            <w:tcBorders>
              <w:top w:val="single" w:sz="4" w:space="0" w:color="auto"/>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1,89</w:t>
            </w:r>
          </w:p>
        </w:tc>
        <w:tc>
          <w:tcPr>
            <w:tcW w:w="1080" w:type="dxa"/>
            <w:tcBorders>
              <w:top w:val="single" w:sz="4" w:space="0" w:color="auto"/>
              <w:left w:val="nil"/>
              <w:bottom w:val="single" w:sz="4" w:space="0" w:color="auto"/>
              <w:right w:val="nil"/>
            </w:tcBorders>
            <w:shd w:val="clear" w:color="auto" w:fill="auto"/>
            <w:noWrap/>
            <w:vAlign w:val="bottom"/>
          </w:tcPr>
          <w:p w:rsidR="00DC5515" w:rsidRPr="009D7241" w:rsidRDefault="00DC5515" w:rsidP="009C2C46">
            <w:pPr>
              <w:jc w:val="center"/>
              <w:rPr>
                <w:sz w:val="22"/>
                <w:szCs w:val="22"/>
              </w:rPr>
            </w:pPr>
            <w:r w:rsidRPr="009D7241">
              <w:rPr>
                <w:sz w:val="22"/>
                <w:szCs w:val="22"/>
              </w:rPr>
              <w:t>1,89</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0,80</w:t>
            </w:r>
          </w:p>
        </w:tc>
        <w:tc>
          <w:tcPr>
            <w:tcW w:w="1080" w:type="dxa"/>
            <w:tcBorders>
              <w:top w:val="single" w:sz="4" w:space="0" w:color="auto"/>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234,60</w:t>
            </w:r>
          </w:p>
        </w:tc>
        <w:tc>
          <w:tcPr>
            <w:tcW w:w="1260" w:type="dxa"/>
            <w:tcBorders>
              <w:top w:val="nil"/>
              <w:left w:val="single" w:sz="8" w:space="0" w:color="auto"/>
              <w:bottom w:val="single" w:sz="4" w:space="0" w:color="auto"/>
              <w:right w:val="single" w:sz="8" w:space="0" w:color="auto"/>
            </w:tcBorders>
            <w:vAlign w:val="bottom"/>
          </w:tcPr>
          <w:p w:rsidR="00DC5515" w:rsidRPr="009D7241" w:rsidRDefault="00DC5515" w:rsidP="009C2C46">
            <w:pPr>
              <w:jc w:val="center"/>
              <w:rPr>
                <w:sz w:val="22"/>
                <w:szCs w:val="22"/>
              </w:rPr>
            </w:pPr>
            <w:r w:rsidRPr="009D7241">
              <w:rPr>
                <w:sz w:val="22"/>
                <w:szCs w:val="22"/>
              </w:rPr>
              <w:t>1,75</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107,55</w:t>
            </w:r>
          </w:p>
        </w:tc>
      </w:tr>
      <w:tr w:rsidR="00DC5515">
        <w:trPr>
          <w:trHeight w:val="315"/>
        </w:trPr>
        <w:tc>
          <w:tcPr>
            <w:tcW w:w="735"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rPr>
                <w:i/>
                <w:iCs/>
              </w:rPr>
            </w:pPr>
            <w:r w:rsidRPr="009D7241">
              <w:rPr>
                <w:i/>
                <w:iCs/>
              </w:rPr>
              <w:t> </w:t>
            </w:r>
          </w:p>
        </w:tc>
        <w:tc>
          <w:tcPr>
            <w:tcW w:w="1980" w:type="dxa"/>
            <w:tcBorders>
              <w:top w:val="nil"/>
              <w:left w:val="nil"/>
              <w:bottom w:val="single" w:sz="4" w:space="0" w:color="auto"/>
              <w:right w:val="nil"/>
            </w:tcBorders>
            <w:shd w:val="clear" w:color="auto" w:fill="auto"/>
            <w:noWrap/>
            <w:vAlign w:val="bottom"/>
          </w:tcPr>
          <w:p w:rsidR="00DC5515" w:rsidRPr="009D7241" w:rsidRDefault="00E90212" w:rsidP="009C2C46">
            <w:pPr>
              <w:jc w:val="center"/>
            </w:pPr>
            <w:r>
              <w:t>Издержки обращения</w:t>
            </w:r>
          </w:p>
        </w:tc>
        <w:tc>
          <w:tcPr>
            <w:tcW w:w="90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12,17</w:t>
            </w:r>
          </w:p>
        </w:tc>
        <w:tc>
          <w:tcPr>
            <w:tcW w:w="1080" w:type="dxa"/>
            <w:tcBorders>
              <w:top w:val="nil"/>
              <w:left w:val="nil"/>
              <w:bottom w:val="single" w:sz="4" w:space="0" w:color="auto"/>
              <w:right w:val="nil"/>
            </w:tcBorders>
            <w:shd w:val="clear" w:color="auto" w:fill="auto"/>
            <w:noWrap/>
            <w:vAlign w:val="bottom"/>
          </w:tcPr>
          <w:p w:rsidR="00DC5515" w:rsidRPr="009D7241" w:rsidRDefault="00DC5515" w:rsidP="009C2C46">
            <w:pPr>
              <w:jc w:val="center"/>
              <w:rPr>
                <w:sz w:val="22"/>
                <w:szCs w:val="22"/>
              </w:rPr>
            </w:pPr>
            <w:r w:rsidRPr="009D7241">
              <w:rPr>
                <w:sz w:val="22"/>
                <w:szCs w:val="22"/>
              </w:rPr>
              <w:t>12,17</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5,05</w:t>
            </w:r>
          </w:p>
        </w:tc>
        <w:tc>
          <w:tcPr>
            <w:tcW w:w="1080" w:type="dxa"/>
            <w:tcBorders>
              <w:top w:val="nil"/>
              <w:left w:val="nil"/>
              <w:bottom w:val="single" w:sz="4" w:space="0" w:color="auto"/>
              <w:right w:val="nil"/>
            </w:tcBorders>
            <w:shd w:val="clear" w:color="auto" w:fill="auto"/>
            <w:noWrap/>
            <w:vAlign w:val="bottom"/>
          </w:tcPr>
          <w:p w:rsidR="00DC5515" w:rsidRPr="009D7241" w:rsidRDefault="00DC5515" w:rsidP="009C2C46">
            <w:pPr>
              <w:jc w:val="right"/>
              <w:rPr>
                <w:sz w:val="22"/>
                <w:szCs w:val="22"/>
              </w:rPr>
            </w:pPr>
            <w:r w:rsidRPr="009D7241">
              <w:rPr>
                <w:sz w:val="22"/>
                <w:szCs w:val="22"/>
              </w:rPr>
              <w:t>241,08</w:t>
            </w:r>
          </w:p>
        </w:tc>
        <w:tc>
          <w:tcPr>
            <w:tcW w:w="1260" w:type="dxa"/>
            <w:tcBorders>
              <w:top w:val="nil"/>
              <w:left w:val="single" w:sz="8" w:space="0" w:color="auto"/>
              <w:bottom w:val="single" w:sz="4" w:space="0" w:color="auto"/>
              <w:right w:val="single" w:sz="8" w:space="0" w:color="auto"/>
            </w:tcBorders>
            <w:vAlign w:val="bottom"/>
          </w:tcPr>
          <w:p w:rsidR="00DC5515" w:rsidRPr="009D7241" w:rsidRDefault="00DC5515" w:rsidP="009C2C46">
            <w:pPr>
              <w:jc w:val="center"/>
              <w:rPr>
                <w:sz w:val="22"/>
                <w:szCs w:val="22"/>
              </w:rPr>
            </w:pPr>
            <w:r w:rsidRPr="009D7241">
              <w:rPr>
                <w:sz w:val="22"/>
                <w:szCs w:val="22"/>
              </w:rPr>
              <w:t>11,80</w:t>
            </w:r>
          </w:p>
        </w:tc>
        <w:tc>
          <w:tcPr>
            <w:tcW w:w="1260" w:type="dxa"/>
            <w:tcBorders>
              <w:top w:val="nil"/>
              <w:left w:val="single" w:sz="8" w:space="0" w:color="auto"/>
              <w:bottom w:val="single" w:sz="4" w:space="0" w:color="auto"/>
              <w:right w:val="single" w:sz="8"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103,11</w:t>
            </w:r>
          </w:p>
        </w:tc>
      </w:tr>
      <w:tr w:rsidR="00DC5515">
        <w:trPr>
          <w:trHeight w:val="31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pPr>
            <w:r w:rsidRPr="009D7241">
              <w:t>15</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pPr>
            <w:r w:rsidRPr="009D7241">
              <w:t xml:space="preserve">Рентабельность </w:t>
            </w:r>
            <w:r>
              <w:t>прибыли</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right"/>
              <w:rPr>
                <w:sz w:val="22"/>
                <w:szCs w:val="22"/>
              </w:rPr>
            </w:pPr>
            <w:r w:rsidRPr="009D7241">
              <w:rPr>
                <w:sz w:val="22"/>
                <w:szCs w:val="22"/>
              </w:rPr>
              <w:t> </w:t>
            </w:r>
          </w:p>
        </w:tc>
        <w:tc>
          <w:tcPr>
            <w:tcW w:w="1260" w:type="dxa"/>
            <w:tcBorders>
              <w:top w:val="single" w:sz="4" w:space="0" w:color="auto"/>
              <w:left w:val="single" w:sz="4" w:space="0" w:color="auto"/>
              <w:bottom w:val="single" w:sz="4" w:space="0" w:color="auto"/>
              <w:right w:val="single" w:sz="4" w:space="0" w:color="auto"/>
            </w:tcBorders>
            <w:vAlign w:val="bottom"/>
          </w:tcPr>
          <w:p w:rsidR="00DC5515" w:rsidRPr="009D7241" w:rsidRDefault="00DC5515" w:rsidP="009C2C46">
            <w:pPr>
              <w:jc w:val="center"/>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 </w:t>
            </w:r>
          </w:p>
        </w:tc>
      </w:tr>
      <w:tr w:rsidR="00DC5515">
        <w:trPr>
          <w:trHeight w:val="315"/>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pPr>
            <w:r w:rsidRPr="009D7241">
              <w:t> </w:t>
            </w:r>
            <w:r>
              <w:t>15.1</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pPr>
            <w:r w:rsidRPr="009D7241">
              <w:t>Товарооборот</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0,85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0,85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0,41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right"/>
              <w:rPr>
                <w:sz w:val="22"/>
                <w:szCs w:val="22"/>
              </w:rPr>
            </w:pPr>
            <w:r w:rsidRPr="009D7241">
              <w:rPr>
                <w:sz w:val="22"/>
                <w:szCs w:val="22"/>
              </w:rPr>
              <w:t>209,27</w:t>
            </w:r>
          </w:p>
        </w:tc>
        <w:tc>
          <w:tcPr>
            <w:tcW w:w="1260" w:type="dxa"/>
            <w:tcBorders>
              <w:top w:val="single" w:sz="4" w:space="0" w:color="auto"/>
              <w:left w:val="single" w:sz="4" w:space="0" w:color="auto"/>
              <w:bottom w:val="single" w:sz="4" w:space="0" w:color="auto"/>
              <w:right w:val="single" w:sz="4" w:space="0" w:color="auto"/>
            </w:tcBorders>
            <w:vAlign w:val="bottom"/>
          </w:tcPr>
          <w:p w:rsidR="00DC5515" w:rsidRPr="009D7241" w:rsidRDefault="00DC5515" w:rsidP="009C2C46">
            <w:pPr>
              <w:jc w:val="center"/>
              <w:rPr>
                <w:sz w:val="22"/>
                <w:szCs w:val="22"/>
              </w:rPr>
            </w:pPr>
            <w:r w:rsidRPr="009D7241">
              <w:rPr>
                <w:sz w:val="22"/>
                <w:szCs w:val="22"/>
              </w:rPr>
              <w:t>0,93</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91,97</w:t>
            </w:r>
          </w:p>
        </w:tc>
      </w:tr>
      <w:tr w:rsidR="00DC5515">
        <w:trPr>
          <w:trHeight w:val="330"/>
        </w:trPr>
        <w:tc>
          <w:tcPr>
            <w:tcW w:w="7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pPr>
            <w:r w:rsidRPr="009D7241">
              <w:t> </w:t>
            </w:r>
            <w:r>
              <w:t>15.2</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E90212" w:rsidP="009C2C46">
            <w:pPr>
              <w:jc w:val="center"/>
            </w:pPr>
            <w:r>
              <w:t>Издержки обращения</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5,51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5,51</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2,56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right"/>
              <w:rPr>
                <w:sz w:val="22"/>
                <w:szCs w:val="22"/>
              </w:rPr>
            </w:pPr>
            <w:r w:rsidRPr="009D7241">
              <w:rPr>
                <w:sz w:val="22"/>
                <w:szCs w:val="22"/>
              </w:rPr>
              <w:t>215,06</w:t>
            </w:r>
          </w:p>
        </w:tc>
        <w:tc>
          <w:tcPr>
            <w:tcW w:w="1260" w:type="dxa"/>
            <w:tcBorders>
              <w:top w:val="single" w:sz="4" w:space="0" w:color="auto"/>
              <w:left w:val="single" w:sz="4" w:space="0" w:color="auto"/>
              <w:bottom w:val="single" w:sz="4" w:space="0" w:color="auto"/>
              <w:right w:val="single" w:sz="4" w:space="0" w:color="auto"/>
            </w:tcBorders>
            <w:vAlign w:val="bottom"/>
          </w:tcPr>
          <w:p w:rsidR="00DC5515" w:rsidRPr="009D7241" w:rsidRDefault="00DC5515" w:rsidP="009C2C46">
            <w:pPr>
              <w:jc w:val="center"/>
              <w:rPr>
                <w:sz w:val="22"/>
                <w:szCs w:val="22"/>
              </w:rPr>
            </w:pPr>
            <w:r w:rsidRPr="009D7241">
              <w:rPr>
                <w:sz w:val="22"/>
                <w:szCs w:val="22"/>
              </w:rPr>
              <w:t>6,25</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C5515" w:rsidRPr="009D7241" w:rsidRDefault="00DC5515" w:rsidP="009C2C46">
            <w:pPr>
              <w:jc w:val="center"/>
              <w:rPr>
                <w:sz w:val="22"/>
                <w:szCs w:val="22"/>
              </w:rPr>
            </w:pPr>
            <w:r w:rsidRPr="009D7241">
              <w:rPr>
                <w:sz w:val="22"/>
                <w:szCs w:val="22"/>
              </w:rPr>
              <w:t>88,18</w:t>
            </w:r>
          </w:p>
        </w:tc>
      </w:tr>
    </w:tbl>
    <w:p w:rsidR="00DC5515" w:rsidRPr="003F6515" w:rsidRDefault="00DC5515" w:rsidP="00D33DE4">
      <w:pPr>
        <w:spacing w:line="360" w:lineRule="auto"/>
        <w:ind w:firstLine="720"/>
        <w:jc w:val="both"/>
        <w:rPr>
          <w:sz w:val="28"/>
          <w:szCs w:val="28"/>
        </w:rPr>
      </w:pPr>
      <w:r w:rsidRPr="003F6515">
        <w:rPr>
          <w:sz w:val="28"/>
          <w:szCs w:val="28"/>
        </w:rPr>
        <w:t>По сравнению с 2007  годом фактический товарооборот предприятия в 2008г. увеличился на 119% или на 77 892 тыс. руб. Товарооб</w:t>
      </w:r>
      <w:r w:rsidR="00CC24CB">
        <w:rPr>
          <w:sz w:val="28"/>
          <w:szCs w:val="28"/>
        </w:rPr>
        <w:t>орот в наибольшей степени вырос.</w:t>
      </w:r>
    </w:p>
    <w:p w:rsidR="00DC5515" w:rsidRPr="003F6515" w:rsidRDefault="00DC5515" w:rsidP="003F6515">
      <w:pPr>
        <w:spacing w:line="360" w:lineRule="auto"/>
        <w:ind w:firstLine="709"/>
        <w:jc w:val="both"/>
        <w:rPr>
          <w:sz w:val="28"/>
          <w:szCs w:val="28"/>
        </w:rPr>
      </w:pPr>
      <w:r w:rsidRPr="003F6515">
        <w:rPr>
          <w:sz w:val="28"/>
          <w:szCs w:val="28"/>
        </w:rPr>
        <w:t xml:space="preserve"> </w:t>
      </w:r>
      <w:r w:rsidRPr="003F6515">
        <w:rPr>
          <w:b/>
          <w:sz w:val="28"/>
          <w:szCs w:val="28"/>
        </w:rPr>
        <w:t>в розничной торговле на 126% и наибольший рост:</w:t>
      </w:r>
    </w:p>
    <w:p w:rsidR="00DC5515" w:rsidRPr="003F6515" w:rsidRDefault="00DC5515" w:rsidP="003F6515">
      <w:pPr>
        <w:spacing w:line="360" w:lineRule="auto"/>
        <w:ind w:firstLine="709"/>
        <w:jc w:val="both"/>
        <w:rPr>
          <w:sz w:val="28"/>
          <w:szCs w:val="28"/>
        </w:rPr>
      </w:pPr>
      <w:r w:rsidRPr="003F6515">
        <w:rPr>
          <w:sz w:val="28"/>
          <w:szCs w:val="28"/>
        </w:rPr>
        <w:t xml:space="preserve">- в магазине № </w:t>
      </w:r>
      <w:smartTag w:uri="urn:schemas-microsoft-com:office:smarttags" w:element="metricconverter">
        <w:smartTagPr>
          <w:attr w:name="ProductID" w:val="20 г"/>
        </w:smartTagPr>
        <w:r w:rsidRPr="003F6515">
          <w:rPr>
            <w:sz w:val="28"/>
            <w:szCs w:val="28"/>
          </w:rPr>
          <w:t>20 г</w:t>
        </w:r>
      </w:smartTag>
      <w:r w:rsidRPr="003F6515">
        <w:rPr>
          <w:sz w:val="28"/>
          <w:szCs w:val="28"/>
        </w:rPr>
        <w:t xml:space="preserve">. В.Устюг на 166%, </w:t>
      </w:r>
    </w:p>
    <w:p w:rsidR="00DC5515" w:rsidRPr="003F6515" w:rsidRDefault="00DC5515" w:rsidP="003F6515">
      <w:pPr>
        <w:spacing w:line="360" w:lineRule="auto"/>
        <w:ind w:firstLine="709"/>
        <w:jc w:val="both"/>
        <w:rPr>
          <w:sz w:val="28"/>
          <w:szCs w:val="28"/>
        </w:rPr>
      </w:pPr>
      <w:r w:rsidRPr="003F6515">
        <w:rPr>
          <w:sz w:val="28"/>
          <w:szCs w:val="28"/>
        </w:rPr>
        <w:t xml:space="preserve">- в магазине № </w:t>
      </w:r>
      <w:smartTag w:uri="urn:schemas-microsoft-com:office:smarttags" w:element="metricconverter">
        <w:smartTagPr>
          <w:attr w:name="ProductID" w:val="13 г"/>
        </w:smartTagPr>
        <w:r w:rsidRPr="003F6515">
          <w:rPr>
            <w:sz w:val="28"/>
            <w:szCs w:val="28"/>
          </w:rPr>
          <w:t>13 г</w:t>
        </w:r>
      </w:smartTag>
      <w:r w:rsidRPr="003F6515">
        <w:rPr>
          <w:sz w:val="28"/>
          <w:szCs w:val="28"/>
        </w:rPr>
        <w:t xml:space="preserve">. В.Устюг на 162%, </w:t>
      </w:r>
    </w:p>
    <w:p w:rsidR="00DC5515" w:rsidRPr="003F6515" w:rsidRDefault="00DC5515" w:rsidP="003F6515">
      <w:pPr>
        <w:spacing w:line="360" w:lineRule="auto"/>
        <w:ind w:firstLine="709"/>
        <w:jc w:val="both"/>
        <w:rPr>
          <w:sz w:val="28"/>
          <w:szCs w:val="28"/>
        </w:rPr>
      </w:pPr>
      <w:r w:rsidRPr="003F6515">
        <w:rPr>
          <w:sz w:val="28"/>
          <w:szCs w:val="28"/>
        </w:rPr>
        <w:t xml:space="preserve">- магазине № 14 п. Вожега на 158%, </w:t>
      </w:r>
    </w:p>
    <w:p w:rsidR="00DC5515" w:rsidRPr="003F6515" w:rsidRDefault="00DC5515" w:rsidP="003F6515">
      <w:pPr>
        <w:spacing w:line="360" w:lineRule="auto"/>
        <w:ind w:firstLine="709"/>
        <w:jc w:val="both"/>
        <w:rPr>
          <w:sz w:val="28"/>
          <w:szCs w:val="28"/>
        </w:rPr>
      </w:pPr>
      <w:r w:rsidRPr="003F6515">
        <w:rPr>
          <w:b/>
          <w:sz w:val="28"/>
          <w:szCs w:val="28"/>
        </w:rPr>
        <w:t>в оптовой торговле наблюдается общий рост на 111% и наибольший</w:t>
      </w:r>
      <w:r w:rsidRPr="003F6515">
        <w:rPr>
          <w:sz w:val="28"/>
          <w:szCs w:val="28"/>
        </w:rPr>
        <w:t xml:space="preserve">  </w:t>
      </w:r>
      <w:r w:rsidRPr="003F6515">
        <w:rPr>
          <w:b/>
          <w:sz w:val="28"/>
          <w:szCs w:val="28"/>
        </w:rPr>
        <w:t>рост:</w:t>
      </w:r>
    </w:p>
    <w:p w:rsidR="00DC5515" w:rsidRPr="003F6515" w:rsidRDefault="00DC5515" w:rsidP="003F6515">
      <w:pPr>
        <w:spacing w:line="360" w:lineRule="auto"/>
        <w:ind w:firstLine="709"/>
        <w:jc w:val="both"/>
        <w:rPr>
          <w:sz w:val="28"/>
          <w:szCs w:val="28"/>
        </w:rPr>
      </w:pPr>
      <w:r w:rsidRPr="003F6515">
        <w:rPr>
          <w:sz w:val="28"/>
          <w:szCs w:val="28"/>
        </w:rPr>
        <w:t>-  ТП г.Харовск на 159%</w:t>
      </w:r>
    </w:p>
    <w:p w:rsidR="00DC5515" w:rsidRPr="003F6515" w:rsidRDefault="00DC5515" w:rsidP="003F6515">
      <w:pPr>
        <w:spacing w:line="360" w:lineRule="auto"/>
        <w:ind w:firstLine="709"/>
        <w:jc w:val="both"/>
        <w:rPr>
          <w:sz w:val="28"/>
          <w:szCs w:val="28"/>
        </w:rPr>
      </w:pPr>
      <w:r w:rsidRPr="003F6515">
        <w:rPr>
          <w:sz w:val="28"/>
          <w:szCs w:val="28"/>
        </w:rPr>
        <w:t xml:space="preserve">- ТП г.В.Устюг на 127%. </w:t>
      </w:r>
    </w:p>
    <w:p w:rsidR="00DC5515" w:rsidRPr="003F6515" w:rsidRDefault="00DC5515" w:rsidP="003F6515">
      <w:pPr>
        <w:spacing w:line="360" w:lineRule="auto"/>
        <w:ind w:firstLine="709"/>
        <w:jc w:val="both"/>
        <w:rPr>
          <w:sz w:val="28"/>
          <w:szCs w:val="28"/>
        </w:rPr>
      </w:pPr>
      <w:r w:rsidRPr="003F6515">
        <w:rPr>
          <w:sz w:val="28"/>
          <w:szCs w:val="28"/>
        </w:rPr>
        <w:t xml:space="preserve">Данные тенденции роста объясняются увеличением ассортимента продукции и снижением деятельности конкурентов. По оптовому складу ЛАД наблюдается снижение объемов продаж на 89,7% в 2008г., что объясняется снижением конкурентоспособности. </w:t>
      </w:r>
    </w:p>
    <w:p w:rsidR="00DC5515" w:rsidRPr="003F6515" w:rsidRDefault="00DC5515" w:rsidP="003F6515">
      <w:pPr>
        <w:spacing w:line="360" w:lineRule="auto"/>
        <w:ind w:firstLine="709"/>
        <w:jc w:val="both"/>
        <w:rPr>
          <w:sz w:val="28"/>
          <w:szCs w:val="28"/>
        </w:rPr>
      </w:pPr>
      <w:r w:rsidRPr="003F6515">
        <w:rPr>
          <w:sz w:val="28"/>
          <w:szCs w:val="28"/>
        </w:rPr>
        <w:t>Общее увеличение товарооборота является положительной тенденцией для предприятия. Товарооборот увеличивается за счет роста цен на товары и за счет открытия новых магазинов в городе Вологда (магазин № 24, 21), в с. им. Бабушкино (магазин № 23), в г. Никольске (магазин № 19), точек общественного питания в п. Фетинино (столовая для работников СХПК Тепличный и школьная столовая). План в 2008г. по товарообороту выполнен на 108 %. по сравнению с 2007г.</w:t>
      </w:r>
    </w:p>
    <w:p w:rsidR="00DC5515" w:rsidRPr="003F6515" w:rsidRDefault="00DC5515" w:rsidP="003F6515">
      <w:pPr>
        <w:spacing w:line="360" w:lineRule="auto"/>
        <w:ind w:firstLine="709"/>
        <w:jc w:val="both"/>
        <w:rPr>
          <w:sz w:val="28"/>
          <w:szCs w:val="28"/>
        </w:rPr>
      </w:pPr>
      <w:r w:rsidRPr="003F6515">
        <w:rPr>
          <w:sz w:val="28"/>
          <w:szCs w:val="28"/>
        </w:rPr>
        <w:t>Валовой доход в 2008г. увеличился в сравн</w:t>
      </w:r>
      <w:r w:rsidR="00CC24CB">
        <w:rPr>
          <w:sz w:val="28"/>
          <w:szCs w:val="28"/>
        </w:rPr>
        <w:t xml:space="preserve">ении с 2007г. на 124,7% или на </w:t>
      </w:r>
      <w:r w:rsidRPr="003F6515">
        <w:rPr>
          <w:sz w:val="28"/>
          <w:szCs w:val="28"/>
        </w:rPr>
        <w:t xml:space="preserve">16 688 тыс.руб. Валовой доход в наибольшей степени вырос в розничной торговле на 129,8% и наибольший в магазине № </w:t>
      </w:r>
      <w:smartTag w:uri="urn:schemas-microsoft-com:office:smarttags" w:element="metricconverter">
        <w:smartTagPr>
          <w:attr w:name="ProductID" w:val="20 г"/>
        </w:smartTagPr>
        <w:r w:rsidRPr="003F6515">
          <w:rPr>
            <w:sz w:val="28"/>
            <w:szCs w:val="28"/>
          </w:rPr>
          <w:t>20 г</w:t>
        </w:r>
      </w:smartTag>
      <w:r w:rsidRPr="003F6515">
        <w:rPr>
          <w:sz w:val="28"/>
          <w:szCs w:val="28"/>
        </w:rPr>
        <w:t xml:space="preserve">. В.Устюг на 189,5%, в магазине № </w:t>
      </w:r>
      <w:smartTag w:uri="urn:schemas-microsoft-com:office:smarttags" w:element="metricconverter">
        <w:smartTagPr>
          <w:attr w:name="ProductID" w:val="13 г"/>
        </w:smartTagPr>
        <w:r w:rsidRPr="003F6515">
          <w:rPr>
            <w:sz w:val="28"/>
            <w:szCs w:val="28"/>
          </w:rPr>
          <w:t>13 г</w:t>
        </w:r>
      </w:smartTag>
      <w:r w:rsidRPr="003F6515">
        <w:rPr>
          <w:sz w:val="28"/>
          <w:szCs w:val="28"/>
        </w:rPr>
        <w:t>. В.Устюг на 158,1%, магазине № 14 п. Вожега на 144%; в оптовой торговле наблюдается общий рост на 111% и наибольший в ТП г.Харовск на 159% и ТП г.В.Устюг на 127%. По оптовому складу ЛАД наблюдается снижение объемов продаж на 89,7% в 2008г. План по валовому доходу перевыполнен на 112,34%. Данная тенденция благоприятна для предприятия. Рост валового дохода в 2008г. объясняется увеличением фактической торговой наценки в среднем на 1 % и увеличение товарооборота   на 77 892 тыс. руб.</w:t>
      </w:r>
    </w:p>
    <w:p w:rsidR="00DC5515" w:rsidRPr="003F6515" w:rsidRDefault="00DC5515" w:rsidP="003F6515">
      <w:pPr>
        <w:spacing w:line="360" w:lineRule="auto"/>
        <w:ind w:firstLine="709"/>
        <w:jc w:val="both"/>
        <w:rPr>
          <w:sz w:val="28"/>
          <w:szCs w:val="28"/>
        </w:rPr>
      </w:pPr>
      <w:r w:rsidRPr="003F6515">
        <w:rPr>
          <w:sz w:val="28"/>
          <w:szCs w:val="28"/>
        </w:rPr>
        <w:t>Издержки предприятия в 2008г. в сравнении с плановыми выросли на 105%</w:t>
      </w:r>
      <w:r w:rsidR="00CC24CB">
        <w:rPr>
          <w:sz w:val="28"/>
          <w:szCs w:val="28"/>
        </w:rPr>
        <w:t xml:space="preserve">. </w:t>
      </w:r>
      <w:r w:rsidRPr="003F6515">
        <w:rPr>
          <w:sz w:val="28"/>
          <w:szCs w:val="28"/>
        </w:rPr>
        <w:t>Открытие новых торговых точек привело к увеличение затрат, а также  увеличение транспортных затрат и фонда потребления. В сравнении с 2007г. издержки в 2008г. выросли на 124,32%. Это объясняется ростом дополнительных затрат по открытию новых торговых точек, а также ростом тарифов на коммунальные платежи, увеличением затрат на аренду и транспортных затрат.</w:t>
      </w:r>
    </w:p>
    <w:p w:rsidR="00DC5515" w:rsidRPr="003F6515" w:rsidRDefault="00DC5515" w:rsidP="003F6515">
      <w:pPr>
        <w:pStyle w:val="a7"/>
        <w:spacing w:after="0" w:line="360" w:lineRule="auto"/>
        <w:ind w:firstLine="709"/>
        <w:jc w:val="both"/>
        <w:rPr>
          <w:sz w:val="28"/>
          <w:szCs w:val="28"/>
        </w:rPr>
      </w:pPr>
      <w:r w:rsidRPr="003F6515">
        <w:rPr>
          <w:sz w:val="28"/>
          <w:szCs w:val="28"/>
        </w:rPr>
        <w:t>Рост фактической прибыли от продаж в 2008г. на 253,63% к плану  произошел в большей степени за счет большего роста товарооборота и роста валового дохода и меньшего роста издержек предприятия. Прирост прибыли от продаж по сравнению с прошлым годом на 28,19 % или на 2 008 тыс.руб. произошел в результате повышения цен на продукцию (средняя торговая наценка за 2008 год составила 17,4 % к уровню 2007 года в 16,6%), расширения ассортимента реализуемой продукции и расширения  сбыта продукции в регионах.</w:t>
      </w:r>
    </w:p>
    <w:p w:rsidR="00DC5515" w:rsidRPr="003F6515" w:rsidRDefault="00DC5515" w:rsidP="003F6515">
      <w:pPr>
        <w:pStyle w:val="a7"/>
        <w:spacing w:after="0" w:line="360" w:lineRule="auto"/>
        <w:ind w:firstLine="709"/>
        <w:jc w:val="both"/>
        <w:rPr>
          <w:sz w:val="28"/>
          <w:szCs w:val="28"/>
        </w:rPr>
      </w:pPr>
      <w:r w:rsidRPr="003F6515">
        <w:rPr>
          <w:sz w:val="28"/>
          <w:szCs w:val="28"/>
        </w:rPr>
        <w:t xml:space="preserve">Чистая прибыль в 2008г. составила 4 136 тыс. руб., что составляет к плану 226 % и к факту прошлого года  109,62 % роста. </w:t>
      </w:r>
    </w:p>
    <w:p w:rsidR="00DC5515" w:rsidRPr="003F6515" w:rsidRDefault="00DC5515" w:rsidP="003F6515">
      <w:pPr>
        <w:pStyle w:val="a7"/>
        <w:spacing w:after="0" w:line="360" w:lineRule="auto"/>
        <w:ind w:firstLine="709"/>
        <w:jc w:val="both"/>
        <w:rPr>
          <w:sz w:val="28"/>
          <w:szCs w:val="28"/>
        </w:rPr>
      </w:pPr>
      <w:r w:rsidRPr="003F6515">
        <w:rPr>
          <w:sz w:val="28"/>
          <w:szCs w:val="28"/>
        </w:rPr>
        <w:t>Фонд потребления в 2008г. составил 35 691 тыс. руб., что составляет к плану 103 % и к прошлому году рост 124%. Рост фонда потребления объясняется в основном расширением штата предприятия (продавцы, повара и рабочие  в новых торговых точках) и ростом средней заработной платы на 1-го работающего на 119,52 % в сравнении с 2007г.</w:t>
      </w:r>
    </w:p>
    <w:p w:rsidR="00DC5515" w:rsidRPr="003F6515" w:rsidRDefault="00DC5515" w:rsidP="003F6515">
      <w:pPr>
        <w:pStyle w:val="a7"/>
        <w:spacing w:after="0" w:line="360" w:lineRule="auto"/>
        <w:ind w:firstLine="709"/>
        <w:jc w:val="both"/>
        <w:rPr>
          <w:sz w:val="28"/>
          <w:szCs w:val="28"/>
        </w:rPr>
      </w:pPr>
      <w:r w:rsidRPr="003F6515">
        <w:rPr>
          <w:sz w:val="28"/>
          <w:szCs w:val="28"/>
        </w:rPr>
        <w:t xml:space="preserve"> Для справки средняя заработная плата составляет:</w:t>
      </w:r>
    </w:p>
    <w:p w:rsidR="00DC5515" w:rsidRPr="003F6515" w:rsidRDefault="00DC5515" w:rsidP="003F6515">
      <w:pPr>
        <w:pStyle w:val="a7"/>
        <w:spacing w:after="0" w:line="360" w:lineRule="auto"/>
        <w:ind w:firstLine="709"/>
        <w:jc w:val="both"/>
        <w:rPr>
          <w:sz w:val="28"/>
          <w:szCs w:val="28"/>
        </w:rPr>
      </w:pPr>
      <w:r w:rsidRPr="003F6515">
        <w:rPr>
          <w:sz w:val="28"/>
          <w:szCs w:val="28"/>
        </w:rPr>
        <w:t>-  в 2008г. 14 422 руб. на 1 работающего;</w:t>
      </w:r>
    </w:p>
    <w:p w:rsidR="00DC5515" w:rsidRPr="003F6515" w:rsidRDefault="00DC5515" w:rsidP="003F6515">
      <w:pPr>
        <w:pStyle w:val="a7"/>
        <w:spacing w:after="0" w:line="360" w:lineRule="auto"/>
        <w:ind w:firstLine="709"/>
        <w:jc w:val="both"/>
        <w:rPr>
          <w:sz w:val="28"/>
          <w:szCs w:val="28"/>
        </w:rPr>
      </w:pPr>
      <w:r w:rsidRPr="003F6515">
        <w:rPr>
          <w:sz w:val="28"/>
          <w:szCs w:val="28"/>
        </w:rPr>
        <w:t>-  в 2007г. 12 067 руб. на 1 работающего;</w:t>
      </w:r>
    </w:p>
    <w:p w:rsidR="00DC5515" w:rsidRPr="003F6515" w:rsidRDefault="00DC5515" w:rsidP="003F6515">
      <w:pPr>
        <w:pStyle w:val="a7"/>
        <w:spacing w:after="0" w:line="360" w:lineRule="auto"/>
        <w:ind w:firstLine="709"/>
        <w:jc w:val="both"/>
        <w:rPr>
          <w:sz w:val="28"/>
          <w:szCs w:val="28"/>
        </w:rPr>
      </w:pPr>
      <w:r w:rsidRPr="003F6515">
        <w:rPr>
          <w:sz w:val="28"/>
          <w:szCs w:val="28"/>
        </w:rPr>
        <w:t>Фонд потребления на на 1 работающего составляет:</w:t>
      </w:r>
    </w:p>
    <w:p w:rsidR="00DC5515" w:rsidRPr="00CC24CB" w:rsidRDefault="00DC5515" w:rsidP="003F6515">
      <w:pPr>
        <w:pStyle w:val="a7"/>
        <w:spacing w:after="0" w:line="360" w:lineRule="auto"/>
        <w:ind w:firstLine="709"/>
        <w:jc w:val="both"/>
        <w:rPr>
          <w:sz w:val="28"/>
          <w:szCs w:val="28"/>
        </w:rPr>
      </w:pPr>
      <w:r w:rsidRPr="00CC24CB">
        <w:rPr>
          <w:sz w:val="28"/>
          <w:szCs w:val="28"/>
        </w:rPr>
        <w:t>-  в 2008г. 15098 руб.;</w:t>
      </w:r>
    </w:p>
    <w:p w:rsidR="00DC5515" w:rsidRPr="003F6515" w:rsidRDefault="00DC5515" w:rsidP="003F6515">
      <w:pPr>
        <w:pStyle w:val="a7"/>
        <w:spacing w:after="0" w:line="360" w:lineRule="auto"/>
        <w:ind w:firstLine="709"/>
        <w:jc w:val="both"/>
        <w:rPr>
          <w:sz w:val="28"/>
          <w:szCs w:val="28"/>
        </w:rPr>
      </w:pPr>
      <w:r w:rsidRPr="00CC24CB">
        <w:rPr>
          <w:sz w:val="28"/>
          <w:szCs w:val="28"/>
        </w:rPr>
        <w:t>-  в 2007г. 12437 руб.</w:t>
      </w:r>
    </w:p>
    <w:p w:rsidR="00DC5515" w:rsidRPr="003F6515" w:rsidRDefault="00DC5515" w:rsidP="003F6515">
      <w:pPr>
        <w:pStyle w:val="a7"/>
        <w:spacing w:after="0" w:line="360" w:lineRule="auto"/>
        <w:ind w:firstLine="709"/>
        <w:jc w:val="both"/>
        <w:rPr>
          <w:sz w:val="28"/>
          <w:szCs w:val="28"/>
        </w:rPr>
      </w:pPr>
      <w:r w:rsidRPr="003F6515">
        <w:rPr>
          <w:sz w:val="28"/>
          <w:szCs w:val="28"/>
        </w:rPr>
        <w:t>Фактические издержки обращения на 1 рубль товарооборота составляют 15,51 в 2008г.,  что к плановому результату снижается на 97,31%. Это положительная тенденция и говорит о том, что затраты увеличиваются меньшим темпом, чем прирост товарооборота. Увеличение издержки обращения на 1 рубль товарооборота в 2008г. в сравнении с прошлым годом на 104% объясняется ростом затрат на открытие новых торговых точек и ростом тарифов на энергоресурсы и услуги.</w:t>
      </w:r>
    </w:p>
    <w:p w:rsidR="00DC5515" w:rsidRPr="003F6515" w:rsidRDefault="00DC5515" w:rsidP="003F6515">
      <w:pPr>
        <w:pStyle w:val="a7"/>
        <w:spacing w:after="0" w:line="360" w:lineRule="auto"/>
        <w:ind w:firstLine="709"/>
        <w:jc w:val="both"/>
        <w:rPr>
          <w:sz w:val="28"/>
          <w:szCs w:val="28"/>
        </w:rPr>
      </w:pPr>
      <w:r w:rsidRPr="003F6515">
        <w:rPr>
          <w:sz w:val="28"/>
          <w:szCs w:val="28"/>
        </w:rPr>
        <w:t>Рост средней торговой наценки  в 2008г. в среднем на 1% объясняется средним ростам цен на товары, реализуемые в розничной и оптовой торговле, а также увеличение процента инфляции.</w:t>
      </w:r>
    </w:p>
    <w:p w:rsidR="00DC5515" w:rsidRPr="003F6515" w:rsidRDefault="00DC5515" w:rsidP="003F6515">
      <w:pPr>
        <w:pStyle w:val="a7"/>
        <w:spacing w:after="0" w:line="360" w:lineRule="auto"/>
        <w:ind w:firstLine="709"/>
        <w:jc w:val="both"/>
        <w:rPr>
          <w:sz w:val="28"/>
          <w:szCs w:val="28"/>
        </w:rPr>
      </w:pPr>
      <w:r w:rsidRPr="003F6515">
        <w:rPr>
          <w:sz w:val="28"/>
          <w:szCs w:val="28"/>
        </w:rPr>
        <w:t>Для оценки эффективности работы предприятия рассмотрим показатели  рентабельности. Показатели рентабельности по прибыли от  реализации возрастают в 2008г. в сравнении  с прошлым годом по товарообороту на 107,55 % и по издержкам на 103,11% за счет меньшего темпа увеличения затрат, чем прирост товарооборота. Это говорит о более эффективной работе предприятия в 2008г.</w:t>
      </w:r>
    </w:p>
    <w:p w:rsidR="00DC5515" w:rsidRPr="003F6515" w:rsidRDefault="00DC5515" w:rsidP="003F6515">
      <w:pPr>
        <w:pStyle w:val="a7"/>
        <w:spacing w:after="0" w:line="360" w:lineRule="auto"/>
        <w:ind w:firstLine="709"/>
        <w:jc w:val="both"/>
        <w:rPr>
          <w:sz w:val="28"/>
          <w:szCs w:val="28"/>
        </w:rPr>
      </w:pPr>
      <w:r w:rsidRPr="003F6515">
        <w:rPr>
          <w:sz w:val="28"/>
          <w:szCs w:val="28"/>
        </w:rPr>
        <w:t>Чистая  рентабельность (от чистой прибыли) снижается в 2008г. в сравнении  с прошлым годом по товарообороту на 91,97 % и по издержкам на 88,18% за счет увеличения внереализационных результатов в сторону убытка (на 174%). Данный результат сложился также  за счет дополнительных вложений в открытие новых торговых точек.</w:t>
      </w:r>
    </w:p>
    <w:p w:rsidR="00185640" w:rsidRDefault="00A32B96" w:rsidP="00A32B96">
      <w:pPr>
        <w:spacing w:line="360" w:lineRule="auto"/>
        <w:ind w:firstLine="720"/>
        <w:jc w:val="both"/>
        <w:rPr>
          <w:sz w:val="28"/>
          <w:szCs w:val="28"/>
        </w:rPr>
      </w:pPr>
      <w:r w:rsidRPr="00A32B96">
        <w:rPr>
          <w:sz w:val="28"/>
          <w:szCs w:val="28"/>
        </w:rPr>
        <w:t>Далее необходимо проанализировать показатели финансовой устойчивости</w:t>
      </w:r>
      <w:r w:rsidR="00D113DB">
        <w:rPr>
          <w:sz w:val="28"/>
          <w:szCs w:val="28"/>
        </w:rPr>
        <w:t xml:space="preserve"> и ликвидности ЗАО ТД «Тепличный» с 2006-2008 гг.</w:t>
      </w:r>
    </w:p>
    <w:p w:rsidR="00A32B96" w:rsidRDefault="00A32B96" w:rsidP="00A32B96">
      <w:pPr>
        <w:spacing w:line="360" w:lineRule="auto"/>
        <w:ind w:firstLine="720"/>
        <w:jc w:val="both"/>
        <w:rPr>
          <w:sz w:val="28"/>
          <w:szCs w:val="28"/>
        </w:rPr>
      </w:pPr>
    </w:p>
    <w:p w:rsidR="00A32B96" w:rsidRDefault="00A32B96" w:rsidP="00A32B96">
      <w:pPr>
        <w:spacing w:line="360" w:lineRule="auto"/>
        <w:ind w:firstLine="720"/>
        <w:jc w:val="both"/>
        <w:rPr>
          <w:sz w:val="28"/>
          <w:szCs w:val="28"/>
        </w:rPr>
      </w:pPr>
    </w:p>
    <w:p w:rsidR="00A32B96" w:rsidRDefault="00A32B96" w:rsidP="00A32B96">
      <w:pPr>
        <w:spacing w:line="360" w:lineRule="auto"/>
        <w:ind w:firstLine="720"/>
        <w:jc w:val="both"/>
        <w:rPr>
          <w:sz w:val="28"/>
          <w:szCs w:val="28"/>
        </w:rPr>
      </w:pPr>
    </w:p>
    <w:p w:rsidR="00A32B96" w:rsidRDefault="00A32B96" w:rsidP="00A32B96">
      <w:pPr>
        <w:spacing w:line="360" w:lineRule="auto"/>
        <w:ind w:firstLine="720"/>
        <w:jc w:val="both"/>
        <w:rPr>
          <w:sz w:val="28"/>
          <w:szCs w:val="28"/>
        </w:rPr>
      </w:pPr>
    </w:p>
    <w:p w:rsidR="00D113DB" w:rsidRDefault="00D113DB" w:rsidP="00A32B96">
      <w:pPr>
        <w:spacing w:line="360" w:lineRule="auto"/>
        <w:ind w:firstLine="720"/>
        <w:jc w:val="both"/>
        <w:rPr>
          <w:sz w:val="28"/>
          <w:szCs w:val="28"/>
        </w:rPr>
      </w:pPr>
    </w:p>
    <w:p w:rsidR="00A32B96" w:rsidRDefault="00A32B96" w:rsidP="00A32B96">
      <w:pPr>
        <w:spacing w:line="360" w:lineRule="auto"/>
        <w:ind w:firstLine="720"/>
        <w:jc w:val="both"/>
        <w:rPr>
          <w:sz w:val="28"/>
          <w:szCs w:val="28"/>
        </w:rPr>
      </w:pPr>
    </w:p>
    <w:p w:rsidR="00A32B96" w:rsidRPr="00BF5C8E" w:rsidRDefault="00A32B96" w:rsidP="00BF5C8E">
      <w:pPr>
        <w:spacing w:line="360" w:lineRule="auto"/>
        <w:rPr>
          <w:b/>
          <w:sz w:val="28"/>
          <w:szCs w:val="28"/>
        </w:rPr>
      </w:pPr>
      <w:r w:rsidRPr="00BF5C8E">
        <w:rPr>
          <w:b/>
          <w:sz w:val="28"/>
          <w:szCs w:val="28"/>
        </w:rPr>
        <w:t>Таблица 1.2.</w:t>
      </w:r>
      <w:r w:rsidR="00BF5C8E" w:rsidRPr="00BF5C8E">
        <w:rPr>
          <w:b/>
          <w:sz w:val="28"/>
          <w:szCs w:val="28"/>
        </w:rPr>
        <w:t xml:space="preserve"> - </w:t>
      </w:r>
      <w:r w:rsidRPr="00BF5C8E">
        <w:rPr>
          <w:b/>
          <w:sz w:val="28"/>
          <w:szCs w:val="28"/>
        </w:rPr>
        <w:t>Анализ финансовой устойчивости ЗАО ТД «Тепличный»</w:t>
      </w:r>
    </w:p>
    <w:p w:rsidR="00A32B96" w:rsidRDefault="00A32B96" w:rsidP="00A32B96">
      <w:pPr>
        <w:spacing w:line="360" w:lineRule="auto"/>
        <w:ind w:firstLine="720"/>
        <w:jc w:val="center"/>
        <w:rPr>
          <w:sz w:val="28"/>
          <w:szCs w:val="28"/>
        </w:rPr>
      </w:pPr>
    </w:p>
    <w:tbl>
      <w:tblPr>
        <w:tblStyle w:val="a3"/>
        <w:tblW w:w="0" w:type="auto"/>
        <w:tblLook w:val="01E0" w:firstRow="1" w:lastRow="1" w:firstColumn="1" w:lastColumn="1" w:noHBand="0" w:noVBand="0"/>
      </w:tblPr>
      <w:tblGrid>
        <w:gridCol w:w="1899"/>
        <w:gridCol w:w="1864"/>
        <w:gridCol w:w="1864"/>
        <w:gridCol w:w="1872"/>
        <w:gridCol w:w="2072"/>
      </w:tblGrid>
      <w:tr w:rsidR="00A32B96">
        <w:tc>
          <w:tcPr>
            <w:tcW w:w="1899" w:type="dxa"/>
            <w:vMerge w:val="restart"/>
          </w:tcPr>
          <w:p w:rsidR="00A32B96" w:rsidRPr="00A32B96" w:rsidRDefault="00A32B96" w:rsidP="00A32B96">
            <w:pPr>
              <w:jc w:val="center"/>
            </w:pPr>
            <w:r w:rsidRPr="00A32B96">
              <w:t>Показатель</w:t>
            </w:r>
          </w:p>
        </w:tc>
        <w:tc>
          <w:tcPr>
            <w:tcW w:w="5600" w:type="dxa"/>
            <w:gridSpan w:val="3"/>
          </w:tcPr>
          <w:p w:rsidR="00A32B96" w:rsidRPr="00A32B96" w:rsidRDefault="00A32B96" w:rsidP="00A32B96">
            <w:pPr>
              <w:jc w:val="center"/>
            </w:pPr>
            <w:r w:rsidRPr="00A32B96">
              <w:t>Значение показателя</w:t>
            </w:r>
          </w:p>
        </w:tc>
        <w:tc>
          <w:tcPr>
            <w:tcW w:w="2072" w:type="dxa"/>
            <w:vMerge w:val="restart"/>
          </w:tcPr>
          <w:p w:rsidR="00A32B96" w:rsidRPr="00A32B96" w:rsidRDefault="00A32B96" w:rsidP="00A32B96">
            <w:pPr>
              <w:jc w:val="center"/>
            </w:pPr>
            <w:r w:rsidRPr="00A32B96">
              <w:t>Рекомендуемое значение</w:t>
            </w:r>
          </w:p>
        </w:tc>
      </w:tr>
      <w:tr w:rsidR="00A32B96">
        <w:tc>
          <w:tcPr>
            <w:tcW w:w="1899" w:type="dxa"/>
            <w:vMerge/>
          </w:tcPr>
          <w:p w:rsidR="00A32B96" w:rsidRPr="00A32B96" w:rsidRDefault="00A32B96" w:rsidP="00A32B96">
            <w:pPr>
              <w:jc w:val="center"/>
            </w:pPr>
          </w:p>
        </w:tc>
        <w:tc>
          <w:tcPr>
            <w:tcW w:w="1864" w:type="dxa"/>
          </w:tcPr>
          <w:p w:rsidR="00A32B96" w:rsidRPr="00A32B96" w:rsidRDefault="00A32B96" w:rsidP="00A32B96">
            <w:pPr>
              <w:jc w:val="center"/>
            </w:pPr>
            <w:smartTag w:uri="urn:schemas-microsoft-com:office:smarttags" w:element="metricconverter">
              <w:smartTagPr>
                <w:attr w:name="ProductID" w:val="2006 г"/>
              </w:smartTagPr>
              <w:r w:rsidRPr="00A32B96">
                <w:t>2006 г</w:t>
              </w:r>
            </w:smartTag>
            <w:r w:rsidRPr="00A32B96">
              <w:t>.</w:t>
            </w:r>
          </w:p>
        </w:tc>
        <w:tc>
          <w:tcPr>
            <w:tcW w:w="1864" w:type="dxa"/>
          </w:tcPr>
          <w:p w:rsidR="00A32B96" w:rsidRPr="00A32B96" w:rsidRDefault="00A32B96" w:rsidP="00A32B96">
            <w:pPr>
              <w:jc w:val="center"/>
            </w:pPr>
            <w:smartTag w:uri="urn:schemas-microsoft-com:office:smarttags" w:element="metricconverter">
              <w:smartTagPr>
                <w:attr w:name="ProductID" w:val="2007 г"/>
              </w:smartTagPr>
              <w:r w:rsidRPr="00A32B96">
                <w:t>2007 г</w:t>
              </w:r>
            </w:smartTag>
            <w:r w:rsidRPr="00A32B96">
              <w:t>.</w:t>
            </w:r>
          </w:p>
        </w:tc>
        <w:tc>
          <w:tcPr>
            <w:tcW w:w="1872" w:type="dxa"/>
          </w:tcPr>
          <w:p w:rsidR="00A32B96" w:rsidRPr="00A32B96" w:rsidRDefault="00A32B96" w:rsidP="00A32B96">
            <w:pPr>
              <w:jc w:val="center"/>
            </w:pPr>
            <w:r w:rsidRPr="00A32B96">
              <w:t>2008г.</w:t>
            </w:r>
          </w:p>
        </w:tc>
        <w:tc>
          <w:tcPr>
            <w:tcW w:w="2072" w:type="dxa"/>
            <w:vMerge/>
          </w:tcPr>
          <w:p w:rsidR="00A32B96" w:rsidRPr="00A32B96" w:rsidRDefault="00A32B96" w:rsidP="00A32B96">
            <w:pPr>
              <w:jc w:val="center"/>
            </w:pPr>
          </w:p>
        </w:tc>
      </w:tr>
      <w:tr w:rsidR="00A32B96">
        <w:tc>
          <w:tcPr>
            <w:tcW w:w="1899" w:type="dxa"/>
          </w:tcPr>
          <w:p w:rsidR="00A32B96" w:rsidRPr="00A32B96" w:rsidRDefault="00A32B96" w:rsidP="00A32B96">
            <w:pPr>
              <w:jc w:val="both"/>
            </w:pPr>
            <w:r w:rsidRPr="00A32B96">
              <w:t>1.Коэффициент автономии</w:t>
            </w:r>
          </w:p>
        </w:tc>
        <w:tc>
          <w:tcPr>
            <w:tcW w:w="1864" w:type="dxa"/>
          </w:tcPr>
          <w:p w:rsidR="00A32B96" w:rsidRPr="00A32B96" w:rsidRDefault="00A32B96" w:rsidP="00A32B96">
            <w:pPr>
              <w:jc w:val="both"/>
            </w:pPr>
            <w:r>
              <w:t>0,11</w:t>
            </w:r>
          </w:p>
        </w:tc>
        <w:tc>
          <w:tcPr>
            <w:tcW w:w="1864" w:type="dxa"/>
          </w:tcPr>
          <w:p w:rsidR="00A32B96" w:rsidRPr="00A32B96" w:rsidRDefault="00A32B96" w:rsidP="00A32B96">
            <w:pPr>
              <w:jc w:val="both"/>
            </w:pPr>
            <w:r>
              <w:t>0,25</w:t>
            </w:r>
          </w:p>
        </w:tc>
        <w:tc>
          <w:tcPr>
            <w:tcW w:w="1872" w:type="dxa"/>
          </w:tcPr>
          <w:p w:rsidR="00A32B96" w:rsidRPr="00A32B96" w:rsidRDefault="00A32B96" w:rsidP="00A32B96">
            <w:pPr>
              <w:jc w:val="both"/>
            </w:pPr>
            <w:r>
              <w:t>0,39</w:t>
            </w:r>
          </w:p>
        </w:tc>
        <w:tc>
          <w:tcPr>
            <w:tcW w:w="2072" w:type="dxa"/>
          </w:tcPr>
          <w:p w:rsidR="00A32B96" w:rsidRPr="00A32B96" w:rsidRDefault="00227664" w:rsidP="00A32B96">
            <w:pPr>
              <w:jc w:val="both"/>
            </w:pPr>
            <w:r>
              <w:t>Минимальное пороговое значение 0,4</w:t>
            </w:r>
          </w:p>
        </w:tc>
      </w:tr>
      <w:tr w:rsidR="00A32B96">
        <w:tc>
          <w:tcPr>
            <w:tcW w:w="1899" w:type="dxa"/>
          </w:tcPr>
          <w:p w:rsidR="00A32B96" w:rsidRPr="00A32B96" w:rsidRDefault="00A32B96" w:rsidP="00A32B96">
            <w:pPr>
              <w:jc w:val="both"/>
            </w:pPr>
            <w:r w:rsidRPr="00A32B96">
              <w:t>2.Коэффициент соотношения заемных и собственных средств</w:t>
            </w:r>
          </w:p>
        </w:tc>
        <w:tc>
          <w:tcPr>
            <w:tcW w:w="1864" w:type="dxa"/>
          </w:tcPr>
          <w:p w:rsidR="00A32B96" w:rsidRPr="00A32B96" w:rsidRDefault="00A32B96" w:rsidP="00A32B96">
            <w:pPr>
              <w:jc w:val="both"/>
            </w:pPr>
            <w:r>
              <w:t>7,95</w:t>
            </w:r>
          </w:p>
        </w:tc>
        <w:tc>
          <w:tcPr>
            <w:tcW w:w="1864" w:type="dxa"/>
          </w:tcPr>
          <w:p w:rsidR="00A32B96" w:rsidRPr="00A32B96" w:rsidRDefault="00A32B96" w:rsidP="00A32B96">
            <w:pPr>
              <w:jc w:val="both"/>
            </w:pPr>
            <w:r>
              <w:t>2,99</w:t>
            </w:r>
          </w:p>
        </w:tc>
        <w:tc>
          <w:tcPr>
            <w:tcW w:w="1872" w:type="dxa"/>
          </w:tcPr>
          <w:p w:rsidR="00A32B96" w:rsidRPr="00A32B96" w:rsidRDefault="00A32B96" w:rsidP="00A32B96">
            <w:pPr>
              <w:jc w:val="both"/>
            </w:pPr>
            <w:r>
              <w:t>1,57</w:t>
            </w:r>
          </w:p>
        </w:tc>
        <w:tc>
          <w:tcPr>
            <w:tcW w:w="2072" w:type="dxa"/>
          </w:tcPr>
          <w:p w:rsidR="00A32B96" w:rsidRPr="00A32B96" w:rsidRDefault="00227664" w:rsidP="00A32B96">
            <w:pPr>
              <w:jc w:val="both"/>
            </w:pPr>
            <w:r>
              <w:t>Менее 1,5</w:t>
            </w:r>
          </w:p>
        </w:tc>
      </w:tr>
      <w:tr w:rsidR="00A32B96">
        <w:trPr>
          <w:trHeight w:val="240"/>
        </w:trPr>
        <w:tc>
          <w:tcPr>
            <w:tcW w:w="1899" w:type="dxa"/>
          </w:tcPr>
          <w:p w:rsidR="00A32B96" w:rsidRPr="00A32B96" w:rsidRDefault="00A32B96" w:rsidP="00A32B96">
            <w:pPr>
              <w:jc w:val="both"/>
            </w:pPr>
            <w:r w:rsidRPr="00A32B96">
              <w:t>3.Коэффициент обеспеченности собственными средствами</w:t>
            </w:r>
          </w:p>
        </w:tc>
        <w:tc>
          <w:tcPr>
            <w:tcW w:w="1864" w:type="dxa"/>
            <w:shd w:val="clear" w:color="auto" w:fill="auto"/>
          </w:tcPr>
          <w:p w:rsidR="00A32B96" w:rsidRPr="00A32B96" w:rsidRDefault="00A32B96" w:rsidP="00A32B96">
            <w:pPr>
              <w:jc w:val="both"/>
            </w:pPr>
            <w:r>
              <w:t>-0,1</w:t>
            </w:r>
          </w:p>
        </w:tc>
        <w:tc>
          <w:tcPr>
            <w:tcW w:w="1864" w:type="dxa"/>
            <w:shd w:val="clear" w:color="auto" w:fill="auto"/>
          </w:tcPr>
          <w:p w:rsidR="00A32B96" w:rsidRPr="00A32B96" w:rsidRDefault="00A32B96" w:rsidP="00A32B96">
            <w:pPr>
              <w:jc w:val="both"/>
            </w:pPr>
            <w:r>
              <w:t>0,1</w:t>
            </w:r>
          </w:p>
        </w:tc>
        <w:tc>
          <w:tcPr>
            <w:tcW w:w="1872" w:type="dxa"/>
            <w:shd w:val="clear" w:color="auto" w:fill="auto"/>
          </w:tcPr>
          <w:p w:rsidR="00A32B96" w:rsidRPr="00A32B96" w:rsidRDefault="00A32B96" w:rsidP="00A32B96">
            <w:pPr>
              <w:jc w:val="both"/>
            </w:pPr>
            <w:r>
              <w:t>0,2</w:t>
            </w:r>
          </w:p>
        </w:tc>
        <w:tc>
          <w:tcPr>
            <w:tcW w:w="2072" w:type="dxa"/>
            <w:shd w:val="clear" w:color="auto" w:fill="auto"/>
          </w:tcPr>
          <w:p w:rsidR="00A32B96" w:rsidRPr="00A32B96" w:rsidRDefault="00227664" w:rsidP="00A32B96">
            <w:pPr>
              <w:jc w:val="both"/>
            </w:pPr>
            <w:r>
              <w:t>Более 0,1</w:t>
            </w:r>
          </w:p>
        </w:tc>
      </w:tr>
      <w:tr w:rsidR="00A32B96">
        <w:trPr>
          <w:trHeight w:val="240"/>
        </w:trPr>
        <w:tc>
          <w:tcPr>
            <w:tcW w:w="1899" w:type="dxa"/>
          </w:tcPr>
          <w:p w:rsidR="00A32B96" w:rsidRPr="00A32B96" w:rsidRDefault="00A32B96" w:rsidP="00A32B96">
            <w:pPr>
              <w:jc w:val="both"/>
            </w:pPr>
            <w:r w:rsidRPr="00A32B96">
              <w:t>4.Коэффициент финансовой устойчивости</w:t>
            </w:r>
          </w:p>
        </w:tc>
        <w:tc>
          <w:tcPr>
            <w:tcW w:w="1864" w:type="dxa"/>
            <w:shd w:val="clear" w:color="auto" w:fill="auto"/>
          </w:tcPr>
          <w:p w:rsidR="00A32B96" w:rsidRPr="00A32B96" w:rsidRDefault="00A32B96" w:rsidP="00A32B96">
            <w:pPr>
              <w:jc w:val="both"/>
            </w:pPr>
            <w:r>
              <w:t>0,11</w:t>
            </w:r>
          </w:p>
        </w:tc>
        <w:tc>
          <w:tcPr>
            <w:tcW w:w="1864" w:type="dxa"/>
            <w:shd w:val="clear" w:color="auto" w:fill="auto"/>
          </w:tcPr>
          <w:p w:rsidR="00A32B96" w:rsidRPr="00A32B96" w:rsidRDefault="00A32B96" w:rsidP="00A32B96">
            <w:pPr>
              <w:jc w:val="both"/>
            </w:pPr>
            <w:r>
              <w:t>0,25</w:t>
            </w:r>
          </w:p>
        </w:tc>
        <w:tc>
          <w:tcPr>
            <w:tcW w:w="1872" w:type="dxa"/>
            <w:shd w:val="clear" w:color="auto" w:fill="auto"/>
          </w:tcPr>
          <w:p w:rsidR="00A32B96" w:rsidRPr="00A32B96" w:rsidRDefault="00A32B96" w:rsidP="00A32B96">
            <w:pPr>
              <w:jc w:val="both"/>
            </w:pPr>
            <w:r>
              <w:t>0,39</w:t>
            </w:r>
          </w:p>
        </w:tc>
        <w:tc>
          <w:tcPr>
            <w:tcW w:w="2072" w:type="dxa"/>
            <w:shd w:val="clear" w:color="auto" w:fill="auto"/>
          </w:tcPr>
          <w:p w:rsidR="00A32B96" w:rsidRPr="00A32B96" w:rsidRDefault="00D72F3E" w:rsidP="00A32B96">
            <w:pPr>
              <w:jc w:val="both"/>
            </w:pPr>
            <w:r>
              <w:t>Б</w:t>
            </w:r>
            <w:r w:rsidR="00227664">
              <w:t>олее0,6</w:t>
            </w:r>
          </w:p>
        </w:tc>
      </w:tr>
    </w:tbl>
    <w:p w:rsidR="00A32B96" w:rsidRDefault="00A32B96" w:rsidP="00A32B96">
      <w:pPr>
        <w:spacing w:line="360" w:lineRule="auto"/>
        <w:ind w:firstLine="720"/>
        <w:jc w:val="both"/>
        <w:rPr>
          <w:sz w:val="28"/>
          <w:szCs w:val="28"/>
        </w:rPr>
      </w:pPr>
    </w:p>
    <w:p w:rsidR="00D72F3E" w:rsidRPr="003825A6" w:rsidRDefault="003825A6" w:rsidP="00A32B96">
      <w:pPr>
        <w:spacing w:line="360" w:lineRule="auto"/>
        <w:ind w:firstLine="720"/>
        <w:jc w:val="both"/>
        <w:rPr>
          <w:sz w:val="28"/>
          <w:szCs w:val="28"/>
        </w:rPr>
      </w:pPr>
      <w:r>
        <w:rPr>
          <w:sz w:val="28"/>
          <w:szCs w:val="28"/>
        </w:rPr>
        <w:t>Коэффициент автономии х</w:t>
      </w:r>
      <w:r w:rsidRPr="003825A6">
        <w:rPr>
          <w:sz w:val="28"/>
          <w:szCs w:val="28"/>
        </w:rPr>
        <w:t xml:space="preserve">арактеризует независимость от заемных средств. Показывает долю собственных средств в общей сумме всех средств предприятия. Доля собственных средств выросла к концу 2008г. года, </w:t>
      </w:r>
      <w:r>
        <w:rPr>
          <w:sz w:val="28"/>
          <w:szCs w:val="28"/>
        </w:rPr>
        <w:t>что говорит о увеличении финансовой независимости предприяти</w:t>
      </w:r>
      <w:r w:rsidRPr="003825A6">
        <w:rPr>
          <w:sz w:val="28"/>
          <w:szCs w:val="28"/>
        </w:rPr>
        <w:t>я</w:t>
      </w:r>
      <w:r>
        <w:rPr>
          <w:sz w:val="28"/>
          <w:szCs w:val="28"/>
        </w:rPr>
        <w:t>.</w:t>
      </w:r>
    </w:p>
    <w:p w:rsidR="00D72F3E" w:rsidRPr="003825A6" w:rsidRDefault="003825A6" w:rsidP="00A32B96">
      <w:pPr>
        <w:spacing w:line="360" w:lineRule="auto"/>
        <w:ind w:firstLine="720"/>
        <w:jc w:val="both"/>
        <w:rPr>
          <w:sz w:val="28"/>
          <w:szCs w:val="28"/>
        </w:rPr>
      </w:pPr>
      <w:r w:rsidRPr="003825A6">
        <w:rPr>
          <w:sz w:val="28"/>
          <w:szCs w:val="28"/>
        </w:rPr>
        <w:t>Коэффициент соотношения заемных и собственных средств показывает сколько</w:t>
      </w:r>
      <w:r>
        <w:rPr>
          <w:sz w:val="28"/>
          <w:szCs w:val="28"/>
        </w:rPr>
        <w:t xml:space="preserve"> заемных средств привлекло предприяти</w:t>
      </w:r>
      <w:r w:rsidRPr="003825A6">
        <w:rPr>
          <w:sz w:val="28"/>
          <w:szCs w:val="28"/>
        </w:rPr>
        <w:t>е на 1 рубль вложенных в активы собственных средств. Данный показатель  падает, что го</w:t>
      </w:r>
      <w:r>
        <w:rPr>
          <w:sz w:val="28"/>
          <w:szCs w:val="28"/>
        </w:rPr>
        <w:t>ворит снижении зависимости предприяти</w:t>
      </w:r>
      <w:r w:rsidRPr="003825A6">
        <w:rPr>
          <w:sz w:val="28"/>
          <w:szCs w:val="28"/>
        </w:rPr>
        <w:t>я от внешних источников средств</w:t>
      </w:r>
      <w:r>
        <w:rPr>
          <w:sz w:val="28"/>
          <w:szCs w:val="28"/>
        </w:rPr>
        <w:t>.</w:t>
      </w:r>
    </w:p>
    <w:p w:rsidR="00D72F3E" w:rsidRDefault="00FB452C" w:rsidP="00A32B96">
      <w:pPr>
        <w:spacing w:line="360" w:lineRule="auto"/>
        <w:ind w:firstLine="720"/>
        <w:jc w:val="both"/>
        <w:rPr>
          <w:sz w:val="28"/>
          <w:szCs w:val="28"/>
        </w:rPr>
      </w:pPr>
      <w:r w:rsidRPr="00FB452C">
        <w:rPr>
          <w:sz w:val="28"/>
          <w:szCs w:val="28"/>
        </w:rPr>
        <w:t>Коэффициент обеспеченности собственными средствами показывает</w:t>
      </w:r>
      <w:r>
        <w:rPr>
          <w:sz w:val="28"/>
          <w:szCs w:val="28"/>
        </w:rPr>
        <w:t xml:space="preserve"> наличие у предприятия собственны</w:t>
      </w:r>
      <w:r w:rsidR="003825A6" w:rsidRPr="003825A6">
        <w:rPr>
          <w:sz w:val="28"/>
          <w:szCs w:val="28"/>
        </w:rPr>
        <w:t>х оборотных средств, необ</w:t>
      </w:r>
      <w:r>
        <w:rPr>
          <w:sz w:val="28"/>
          <w:szCs w:val="28"/>
        </w:rPr>
        <w:t>ходимых для ее финансовой</w:t>
      </w:r>
      <w:r w:rsidR="003825A6" w:rsidRPr="003825A6">
        <w:rPr>
          <w:sz w:val="28"/>
          <w:szCs w:val="28"/>
        </w:rPr>
        <w:t xml:space="preserve"> устойчивости. Данный показатель  растет, что говорит о улучшении финансового состояния предприятия</w:t>
      </w:r>
    </w:p>
    <w:p w:rsidR="003825A6" w:rsidRPr="00D52BD5" w:rsidRDefault="00FB452C" w:rsidP="00A32B96">
      <w:pPr>
        <w:spacing w:line="360" w:lineRule="auto"/>
        <w:ind w:firstLine="720"/>
        <w:jc w:val="both"/>
        <w:rPr>
          <w:sz w:val="28"/>
          <w:szCs w:val="28"/>
        </w:rPr>
      </w:pPr>
      <w:r w:rsidRPr="00FB452C">
        <w:rPr>
          <w:sz w:val="28"/>
          <w:szCs w:val="28"/>
        </w:rPr>
        <w:t>Коэффициент финансовой устойчивости</w:t>
      </w:r>
      <w:r w:rsidRPr="003825A6">
        <w:rPr>
          <w:sz w:val="28"/>
          <w:szCs w:val="28"/>
        </w:rPr>
        <w:t xml:space="preserve"> </w:t>
      </w:r>
      <w:r w:rsidR="003825A6" w:rsidRPr="003825A6">
        <w:rPr>
          <w:sz w:val="28"/>
          <w:szCs w:val="28"/>
        </w:rPr>
        <w:t xml:space="preserve">по сравнению с 2007г. и началом 2008г. Возрос, </w:t>
      </w:r>
      <w:r>
        <w:rPr>
          <w:sz w:val="28"/>
          <w:szCs w:val="28"/>
        </w:rPr>
        <w:t>а  это говорит о том, что  предприяти</w:t>
      </w:r>
      <w:r w:rsidR="003825A6" w:rsidRPr="003825A6">
        <w:rPr>
          <w:sz w:val="28"/>
          <w:szCs w:val="28"/>
        </w:rPr>
        <w:t>е к концу года не испытывает финансового затруднения</w:t>
      </w:r>
      <w:r>
        <w:rPr>
          <w:sz w:val="28"/>
          <w:szCs w:val="28"/>
        </w:rPr>
        <w:t>.</w:t>
      </w:r>
      <w:r w:rsidR="00D52BD5" w:rsidRPr="00D52BD5">
        <w:rPr>
          <w:sz w:val="28"/>
          <w:szCs w:val="28"/>
        </w:rPr>
        <w:t>[18]</w:t>
      </w:r>
    </w:p>
    <w:p w:rsidR="003825A6" w:rsidRDefault="003825A6" w:rsidP="00A32B96">
      <w:pPr>
        <w:spacing w:line="360" w:lineRule="auto"/>
        <w:ind w:firstLine="720"/>
        <w:jc w:val="both"/>
        <w:rPr>
          <w:sz w:val="28"/>
          <w:szCs w:val="28"/>
        </w:rPr>
      </w:pPr>
    </w:p>
    <w:p w:rsidR="00BF5C8E" w:rsidRDefault="00BF5C8E" w:rsidP="007F0017">
      <w:pPr>
        <w:spacing w:line="360" w:lineRule="auto"/>
        <w:ind w:firstLine="720"/>
        <w:jc w:val="right"/>
        <w:rPr>
          <w:sz w:val="28"/>
          <w:szCs w:val="28"/>
        </w:rPr>
      </w:pPr>
    </w:p>
    <w:p w:rsidR="007F0017" w:rsidRPr="00BF5C8E" w:rsidRDefault="007F0017" w:rsidP="00BF5C8E">
      <w:pPr>
        <w:spacing w:line="360" w:lineRule="auto"/>
        <w:rPr>
          <w:b/>
          <w:sz w:val="28"/>
          <w:szCs w:val="28"/>
        </w:rPr>
      </w:pPr>
      <w:r w:rsidRPr="00BF5C8E">
        <w:rPr>
          <w:b/>
          <w:sz w:val="28"/>
          <w:szCs w:val="28"/>
        </w:rPr>
        <w:t>Таблица 1.3.</w:t>
      </w:r>
      <w:r w:rsidR="00BF5C8E" w:rsidRPr="00BF5C8E">
        <w:rPr>
          <w:b/>
          <w:sz w:val="28"/>
          <w:szCs w:val="28"/>
        </w:rPr>
        <w:t xml:space="preserve">- </w:t>
      </w:r>
      <w:r w:rsidRPr="00BF5C8E">
        <w:rPr>
          <w:b/>
          <w:sz w:val="28"/>
          <w:szCs w:val="28"/>
        </w:rPr>
        <w:t>Анализ показателей ликвидности ЗАО ТД «Тепличный»</w:t>
      </w:r>
    </w:p>
    <w:p w:rsidR="00BF5C8E" w:rsidRPr="00BF5C8E" w:rsidRDefault="00BF5C8E" w:rsidP="00BF5C8E">
      <w:pPr>
        <w:spacing w:line="360" w:lineRule="auto"/>
        <w:rPr>
          <w:sz w:val="28"/>
          <w:szCs w:val="28"/>
        </w:rPr>
      </w:pPr>
    </w:p>
    <w:tbl>
      <w:tblPr>
        <w:tblStyle w:val="a3"/>
        <w:tblW w:w="0" w:type="auto"/>
        <w:tblLook w:val="01E0" w:firstRow="1" w:lastRow="1" w:firstColumn="1" w:lastColumn="1" w:noHBand="0" w:noVBand="0"/>
      </w:tblPr>
      <w:tblGrid>
        <w:gridCol w:w="2082"/>
        <w:gridCol w:w="1805"/>
        <w:gridCol w:w="1806"/>
        <w:gridCol w:w="1806"/>
        <w:gridCol w:w="2072"/>
      </w:tblGrid>
      <w:tr w:rsidR="00A07C57">
        <w:tc>
          <w:tcPr>
            <w:tcW w:w="1901" w:type="dxa"/>
            <w:vMerge w:val="restart"/>
          </w:tcPr>
          <w:p w:rsidR="00A07C57" w:rsidRPr="00AC6376" w:rsidRDefault="00A07C57" w:rsidP="00AC6376">
            <w:pPr>
              <w:spacing w:line="360" w:lineRule="auto"/>
              <w:jc w:val="center"/>
              <w:rPr>
                <w:sz w:val="28"/>
                <w:szCs w:val="28"/>
              </w:rPr>
            </w:pPr>
            <w:r w:rsidRPr="00AC6376">
              <w:rPr>
                <w:sz w:val="28"/>
                <w:szCs w:val="28"/>
              </w:rPr>
              <w:t>Показатели</w:t>
            </w:r>
          </w:p>
        </w:tc>
        <w:tc>
          <w:tcPr>
            <w:tcW w:w="5598" w:type="dxa"/>
            <w:gridSpan w:val="3"/>
          </w:tcPr>
          <w:p w:rsidR="00A07C57" w:rsidRPr="00AC6376" w:rsidRDefault="00A07C57" w:rsidP="00AC6376">
            <w:pPr>
              <w:spacing w:line="360" w:lineRule="auto"/>
              <w:jc w:val="center"/>
              <w:rPr>
                <w:sz w:val="28"/>
                <w:szCs w:val="28"/>
              </w:rPr>
            </w:pPr>
            <w:r w:rsidRPr="00AC6376">
              <w:rPr>
                <w:sz w:val="28"/>
                <w:szCs w:val="28"/>
              </w:rPr>
              <w:t>Значение показателя</w:t>
            </w:r>
          </w:p>
        </w:tc>
        <w:tc>
          <w:tcPr>
            <w:tcW w:w="2072" w:type="dxa"/>
            <w:vMerge w:val="restart"/>
          </w:tcPr>
          <w:p w:rsidR="00A07C57" w:rsidRPr="00AC6376" w:rsidRDefault="00A07C57" w:rsidP="00AC6376">
            <w:pPr>
              <w:spacing w:line="360" w:lineRule="auto"/>
              <w:jc w:val="center"/>
              <w:rPr>
                <w:sz w:val="28"/>
                <w:szCs w:val="28"/>
              </w:rPr>
            </w:pPr>
            <w:r w:rsidRPr="00AC6376">
              <w:rPr>
                <w:sz w:val="28"/>
                <w:szCs w:val="28"/>
              </w:rPr>
              <w:t>Рекомендуемое значение</w:t>
            </w:r>
          </w:p>
        </w:tc>
      </w:tr>
      <w:tr w:rsidR="00A07C57">
        <w:tc>
          <w:tcPr>
            <w:tcW w:w="1901" w:type="dxa"/>
            <w:vMerge/>
          </w:tcPr>
          <w:p w:rsidR="00A07C57" w:rsidRPr="00AC6376" w:rsidRDefault="00A07C57" w:rsidP="00AC6376">
            <w:pPr>
              <w:spacing w:line="360" w:lineRule="auto"/>
              <w:jc w:val="center"/>
              <w:rPr>
                <w:sz w:val="28"/>
                <w:szCs w:val="28"/>
              </w:rPr>
            </w:pPr>
          </w:p>
        </w:tc>
        <w:tc>
          <w:tcPr>
            <w:tcW w:w="1866" w:type="dxa"/>
          </w:tcPr>
          <w:p w:rsidR="00A07C57" w:rsidRPr="00AC6376" w:rsidRDefault="00A07C57" w:rsidP="00AC6376">
            <w:pPr>
              <w:spacing w:line="360" w:lineRule="auto"/>
              <w:jc w:val="center"/>
              <w:rPr>
                <w:sz w:val="28"/>
                <w:szCs w:val="28"/>
              </w:rPr>
            </w:pPr>
            <w:smartTag w:uri="urn:schemas-microsoft-com:office:smarttags" w:element="metricconverter">
              <w:smartTagPr>
                <w:attr w:name="ProductID" w:val="2006 г"/>
              </w:smartTagPr>
              <w:r w:rsidRPr="00AC6376">
                <w:rPr>
                  <w:sz w:val="28"/>
                  <w:szCs w:val="28"/>
                </w:rPr>
                <w:t>2006 г</w:t>
              </w:r>
            </w:smartTag>
            <w:r w:rsidRPr="00AC6376">
              <w:rPr>
                <w:sz w:val="28"/>
                <w:szCs w:val="28"/>
              </w:rPr>
              <w:t>.</w:t>
            </w:r>
          </w:p>
        </w:tc>
        <w:tc>
          <w:tcPr>
            <w:tcW w:w="1866" w:type="dxa"/>
          </w:tcPr>
          <w:p w:rsidR="00A07C57" w:rsidRPr="00AC6376" w:rsidRDefault="00A07C57" w:rsidP="00AC6376">
            <w:pPr>
              <w:spacing w:line="360" w:lineRule="auto"/>
              <w:jc w:val="center"/>
              <w:rPr>
                <w:sz w:val="28"/>
                <w:szCs w:val="28"/>
              </w:rPr>
            </w:pPr>
            <w:smartTag w:uri="urn:schemas-microsoft-com:office:smarttags" w:element="metricconverter">
              <w:smartTagPr>
                <w:attr w:name="ProductID" w:val="2007 г"/>
              </w:smartTagPr>
              <w:r w:rsidRPr="00AC6376">
                <w:rPr>
                  <w:sz w:val="28"/>
                  <w:szCs w:val="28"/>
                </w:rPr>
                <w:t>2007 г</w:t>
              </w:r>
            </w:smartTag>
            <w:r w:rsidRPr="00AC6376">
              <w:rPr>
                <w:sz w:val="28"/>
                <w:szCs w:val="28"/>
              </w:rPr>
              <w:t>.</w:t>
            </w:r>
          </w:p>
        </w:tc>
        <w:tc>
          <w:tcPr>
            <w:tcW w:w="1866" w:type="dxa"/>
          </w:tcPr>
          <w:p w:rsidR="00A07C57" w:rsidRPr="00AC6376" w:rsidRDefault="00A07C57" w:rsidP="00AC6376">
            <w:pPr>
              <w:spacing w:line="360" w:lineRule="auto"/>
              <w:jc w:val="center"/>
              <w:rPr>
                <w:sz w:val="28"/>
                <w:szCs w:val="28"/>
              </w:rPr>
            </w:pPr>
            <w:smartTag w:uri="urn:schemas-microsoft-com:office:smarttags" w:element="metricconverter">
              <w:smartTagPr>
                <w:attr w:name="ProductID" w:val="2008 г"/>
              </w:smartTagPr>
              <w:r w:rsidRPr="00AC6376">
                <w:rPr>
                  <w:sz w:val="28"/>
                  <w:szCs w:val="28"/>
                </w:rPr>
                <w:t>2008 г</w:t>
              </w:r>
            </w:smartTag>
            <w:r w:rsidRPr="00AC6376">
              <w:rPr>
                <w:sz w:val="28"/>
                <w:szCs w:val="28"/>
              </w:rPr>
              <w:t>.</w:t>
            </w:r>
          </w:p>
        </w:tc>
        <w:tc>
          <w:tcPr>
            <w:tcW w:w="2072" w:type="dxa"/>
            <w:vMerge/>
          </w:tcPr>
          <w:p w:rsidR="00A07C57" w:rsidRPr="00AC6376" w:rsidRDefault="00A07C57" w:rsidP="00AC6376">
            <w:pPr>
              <w:spacing w:line="360" w:lineRule="auto"/>
              <w:jc w:val="right"/>
              <w:rPr>
                <w:sz w:val="28"/>
                <w:szCs w:val="28"/>
              </w:rPr>
            </w:pPr>
          </w:p>
        </w:tc>
      </w:tr>
      <w:tr w:rsidR="00A07C57">
        <w:tc>
          <w:tcPr>
            <w:tcW w:w="1901" w:type="dxa"/>
          </w:tcPr>
          <w:p w:rsidR="00A07C57" w:rsidRPr="00AC6376" w:rsidRDefault="00A07C57" w:rsidP="00AC6376">
            <w:pPr>
              <w:spacing w:line="360" w:lineRule="auto"/>
              <w:jc w:val="both"/>
              <w:rPr>
                <w:sz w:val="28"/>
                <w:szCs w:val="28"/>
              </w:rPr>
            </w:pPr>
            <w:r w:rsidRPr="00AC6376">
              <w:rPr>
                <w:sz w:val="28"/>
                <w:szCs w:val="28"/>
              </w:rPr>
              <w:t>1.Коэффициент абсолютной ликвидности</w:t>
            </w:r>
          </w:p>
        </w:tc>
        <w:tc>
          <w:tcPr>
            <w:tcW w:w="1866" w:type="dxa"/>
          </w:tcPr>
          <w:p w:rsidR="00A07C57" w:rsidRPr="00AC6376" w:rsidRDefault="00A07C57" w:rsidP="00AC6376">
            <w:pPr>
              <w:spacing w:line="360" w:lineRule="auto"/>
              <w:jc w:val="both"/>
              <w:rPr>
                <w:sz w:val="28"/>
                <w:szCs w:val="28"/>
              </w:rPr>
            </w:pPr>
            <w:r w:rsidRPr="00AC6376">
              <w:rPr>
                <w:sz w:val="28"/>
                <w:szCs w:val="28"/>
              </w:rPr>
              <w:t>0,24</w:t>
            </w:r>
          </w:p>
        </w:tc>
        <w:tc>
          <w:tcPr>
            <w:tcW w:w="1866" w:type="dxa"/>
          </w:tcPr>
          <w:p w:rsidR="00A07C57" w:rsidRPr="00AC6376" w:rsidRDefault="00A07C57" w:rsidP="00AC6376">
            <w:pPr>
              <w:spacing w:line="360" w:lineRule="auto"/>
              <w:jc w:val="both"/>
              <w:rPr>
                <w:sz w:val="28"/>
                <w:szCs w:val="28"/>
              </w:rPr>
            </w:pPr>
            <w:r w:rsidRPr="00AC6376">
              <w:rPr>
                <w:sz w:val="28"/>
                <w:szCs w:val="28"/>
              </w:rPr>
              <w:t>0,32</w:t>
            </w:r>
          </w:p>
        </w:tc>
        <w:tc>
          <w:tcPr>
            <w:tcW w:w="1866" w:type="dxa"/>
          </w:tcPr>
          <w:p w:rsidR="00A07C57" w:rsidRPr="00AC6376" w:rsidRDefault="00A07C57" w:rsidP="00AC6376">
            <w:pPr>
              <w:spacing w:line="360" w:lineRule="auto"/>
              <w:jc w:val="both"/>
              <w:rPr>
                <w:sz w:val="28"/>
                <w:szCs w:val="28"/>
              </w:rPr>
            </w:pPr>
            <w:r w:rsidRPr="00AC6376">
              <w:rPr>
                <w:sz w:val="28"/>
                <w:szCs w:val="28"/>
              </w:rPr>
              <w:t>0,47</w:t>
            </w:r>
          </w:p>
        </w:tc>
        <w:tc>
          <w:tcPr>
            <w:tcW w:w="2072" w:type="dxa"/>
          </w:tcPr>
          <w:p w:rsidR="00A07C57" w:rsidRPr="00AC6376" w:rsidRDefault="00A07C57" w:rsidP="00AC6376">
            <w:pPr>
              <w:spacing w:line="360" w:lineRule="auto"/>
              <w:jc w:val="both"/>
              <w:rPr>
                <w:sz w:val="28"/>
                <w:szCs w:val="28"/>
              </w:rPr>
            </w:pPr>
            <w:r w:rsidRPr="00AC6376">
              <w:rPr>
                <w:sz w:val="28"/>
                <w:szCs w:val="28"/>
              </w:rPr>
              <w:t>Более 0,2-0,7</w:t>
            </w:r>
          </w:p>
        </w:tc>
      </w:tr>
      <w:tr w:rsidR="00A07C57">
        <w:tc>
          <w:tcPr>
            <w:tcW w:w="1901" w:type="dxa"/>
          </w:tcPr>
          <w:p w:rsidR="00A07C57" w:rsidRPr="00AC6376" w:rsidRDefault="00A07C57" w:rsidP="00AC6376">
            <w:pPr>
              <w:spacing w:line="360" w:lineRule="auto"/>
              <w:jc w:val="both"/>
              <w:rPr>
                <w:sz w:val="28"/>
                <w:szCs w:val="28"/>
              </w:rPr>
            </w:pPr>
            <w:r w:rsidRPr="00AC6376">
              <w:rPr>
                <w:sz w:val="28"/>
                <w:szCs w:val="28"/>
              </w:rPr>
              <w:t xml:space="preserve">2.Коэффициент текущей ликвидности </w:t>
            </w:r>
          </w:p>
        </w:tc>
        <w:tc>
          <w:tcPr>
            <w:tcW w:w="1866" w:type="dxa"/>
          </w:tcPr>
          <w:p w:rsidR="00A07C57" w:rsidRPr="00AC6376" w:rsidRDefault="00A07C57" w:rsidP="00AC6376">
            <w:pPr>
              <w:spacing w:line="360" w:lineRule="auto"/>
              <w:jc w:val="both"/>
              <w:rPr>
                <w:sz w:val="28"/>
                <w:szCs w:val="28"/>
              </w:rPr>
            </w:pPr>
            <w:r w:rsidRPr="00AC6376">
              <w:rPr>
                <w:sz w:val="28"/>
                <w:szCs w:val="28"/>
              </w:rPr>
              <w:t>0,95</w:t>
            </w:r>
          </w:p>
        </w:tc>
        <w:tc>
          <w:tcPr>
            <w:tcW w:w="1866" w:type="dxa"/>
          </w:tcPr>
          <w:p w:rsidR="00A07C57" w:rsidRPr="00AC6376" w:rsidRDefault="00A07C57" w:rsidP="00AC6376">
            <w:pPr>
              <w:spacing w:line="360" w:lineRule="auto"/>
              <w:jc w:val="both"/>
              <w:rPr>
                <w:sz w:val="28"/>
                <w:szCs w:val="28"/>
              </w:rPr>
            </w:pPr>
            <w:r w:rsidRPr="00AC6376">
              <w:rPr>
                <w:sz w:val="28"/>
                <w:szCs w:val="28"/>
              </w:rPr>
              <w:t>1,15</w:t>
            </w:r>
          </w:p>
        </w:tc>
        <w:tc>
          <w:tcPr>
            <w:tcW w:w="1866" w:type="dxa"/>
          </w:tcPr>
          <w:p w:rsidR="00A07C57" w:rsidRPr="00AC6376" w:rsidRDefault="00A07C57" w:rsidP="00AC6376">
            <w:pPr>
              <w:spacing w:line="360" w:lineRule="auto"/>
              <w:jc w:val="both"/>
              <w:rPr>
                <w:sz w:val="28"/>
                <w:szCs w:val="28"/>
              </w:rPr>
            </w:pPr>
            <w:r w:rsidRPr="00AC6376">
              <w:rPr>
                <w:sz w:val="28"/>
                <w:szCs w:val="28"/>
              </w:rPr>
              <w:t>1,48</w:t>
            </w:r>
          </w:p>
        </w:tc>
        <w:tc>
          <w:tcPr>
            <w:tcW w:w="2072" w:type="dxa"/>
          </w:tcPr>
          <w:p w:rsidR="00A07C57" w:rsidRPr="00AC6376" w:rsidRDefault="00A07C57" w:rsidP="00AC6376">
            <w:pPr>
              <w:spacing w:line="360" w:lineRule="auto"/>
              <w:jc w:val="both"/>
              <w:rPr>
                <w:sz w:val="28"/>
                <w:szCs w:val="28"/>
              </w:rPr>
            </w:pPr>
            <w:r w:rsidRPr="00AC6376">
              <w:rPr>
                <w:sz w:val="28"/>
                <w:szCs w:val="28"/>
              </w:rPr>
              <w:t>Не менее 2</w:t>
            </w:r>
          </w:p>
        </w:tc>
      </w:tr>
      <w:tr w:rsidR="00A07C57">
        <w:tc>
          <w:tcPr>
            <w:tcW w:w="1901" w:type="dxa"/>
          </w:tcPr>
          <w:p w:rsidR="00A07C57" w:rsidRPr="00AC6376" w:rsidRDefault="00A07C57" w:rsidP="00AC6376">
            <w:pPr>
              <w:spacing w:line="360" w:lineRule="auto"/>
              <w:jc w:val="both"/>
              <w:rPr>
                <w:sz w:val="28"/>
                <w:szCs w:val="28"/>
              </w:rPr>
            </w:pPr>
            <w:r w:rsidRPr="00AC6376">
              <w:rPr>
                <w:sz w:val="28"/>
                <w:szCs w:val="28"/>
              </w:rPr>
              <w:t>3.Коэффициент покрытия (критической оценки</w:t>
            </w:r>
            <w:r w:rsidR="00886335" w:rsidRPr="00AC6376">
              <w:rPr>
                <w:sz w:val="28"/>
                <w:szCs w:val="28"/>
              </w:rPr>
              <w:t>)</w:t>
            </w:r>
          </w:p>
        </w:tc>
        <w:tc>
          <w:tcPr>
            <w:tcW w:w="1866" w:type="dxa"/>
          </w:tcPr>
          <w:p w:rsidR="00A07C57" w:rsidRPr="00AC6376" w:rsidRDefault="00A07C57" w:rsidP="00AC6376">
            <w:pPr>
              <w:spacing w:line="360" w:lineRule="auto"/>
              <w:jc w:val="both"/>
              <w:rPr>
                <w:sz w:val="28"/>
                <w:szCs w:val="28"/>
              </w:rPr>
            </w:pPr>
            <w:r w:rsidRPr="00AC6376">
              <w:rPr>
                <w:sz w:val="28"/>
                <w:szCs w:val="28"/>
              </w:rPr>
              <w:t>0,54</w:t>
            </w:r>
          </w:p>
        </w:tc>
        <w:tc>
          <w:tcPr>
            <w:tcW w:w="1866" w:type="dxa"/>
          </w:tcPr>
          <w:p w:rsidR="00A07C57" w:rsidRPr="00AC6376" w:rsidRDefault="00A07C57" w:rsidP="00AC6376">
            <w:pPr>
              <w:spacing w:line="360" w:lineRule="auto"/>
              <w:jc w:val="both"/>
              <w:rPr>
                <w:sz w:val="28"/>
                <w:szCs w:val="28"/>
              </w:rPr>
            </w:pPr>
            <w:r w:rsidRPr="00AC6376">
              <w:rPr>
                <w:sz w:val="28"/>
                <w:szCs w:val="28"/>
              </w:rPr>
              <w:t>0,63</w:t>
            </w:r>
          </w:p>
        </w:tc>
        <w:tc>
          <w:tcPr>
            <w:tcW w:w="1866" w:type="dxa"/>
          </w:tcPr>
          <w:p w:rsidR="00A07C57" w:rsidRPr="00AC6376" w:rsidRDefault="00A07C57" w:rsidP="00AC6376">
            <w:pPr>
              <w:spacing w:line="360" w:lineRule="auto"/>
              <w:jc w:val="both"/>
              <w:rPr>
                <w:sz w:val="28"/>
                <w:szCs w:val="28"/>
              </w:rPr>
            </w:pPr>
            <w:r w:rsidRPr="00AC6376">
              <w:rPr>
                <w:sz w:val="28"/>
                <w:szCs w:val="28"/>
              </w:rPr>
              <w:t>0,81</w:t>
            </w:r>
          </w:p>
        </w:tc>
        <w:tc>
          <w:tcPr>
            <w:tcW w:w="2072" w:type="dxa"/>
          </w:tcPr>
          <w:p w:rsidR="00A07C57" w:rsidRPr="00AC6376" w:rsidRDefault="00A07C57" w:rsidP="00AC6376">
            <w:pPr>
              <w:spacing w:line="360" w:lineRule="auto"/>
              <w:jc w:val="both"/>
              <w:rPr>
                <w:sz w:val="28"/>
                <w:szCs w:val="28"/>
              </w:rPr>
            </w:pPr>
            <w:r w:rsidRPr="00AC6376">
              <w:rPr>
                <w:sz w:val="28"/>
                <w:szCs w:val="28"/>
              </w:rPr>
              <w:t>Допустимое: 07-0,8</w:t>
            </w:r>
          </w:p>
        </w:tc>
      </w:tr>
    </w:tbl>
    <w:p w:rsidR="007F0017" w:rsidRDefault="007F0017" w:rsidP="007F0017">
      <w:pPr>
        <w:spacing w:line="360" w:lineRule="auto"/>
        <w:ind w:firstLine="720"/>
        <w:jc w:val="right"/>
        <w:rPr>
          <w:sz w:val="28"/>
          <w:szCs w:val="28"/>
        </w:rPr>
      </w:pPr>
    </w:p>
    <w:p w:rsidR="00B42775" w:rsidRDefault="00B42775" w:rsidP="00B42775">
      <w:pPr>
        <w:spacing w:line="360" w:lineRule="auto"/>
        <w:ind w:firstLine="720"/>
        <w:jc w:val="both"/>
        <w:rPr>
          <w:sz w:val="28"/>
          <w:szCs w:val="28"/>
        </w:rPr>
      </w:pPr>
      <w:r w:rsidRPr="00B42775">
        <w:rPr>
          <w:sz w:val="28"/>
          <w:szCs w:val="28"/>
        </w:rPr>
        <w:t>Коэффициент абсолютной ликвидности соответствует рекомендуемым значениям и показывает, что предприятие ликвидно</w:t>
      </w:r>
      <w:r>
        <w:rPr>
          <w:sz w:val="28"/>
          <w:szCs w:val="28"/>
        </w:rPr>
        <w:t>.</w:t>
      </w:r>
    </w:p>
    <w:p w:rsidR="00B42775" w:rsidRDefault="00B42775" w:rsidP="0089536F">
      <w:pPr>
        <w:spacing w:line="360" w:lineRule="auto"/>
        <w:ind w:firstLine="720"/>
        <w:jc w:val="both"/>
        <w:rPr>
          <w:sz w:val="28"/>
          <w:szCs w:val="28"/>
        </w:rPr>
      </w:pPr>
      <w:r w:rsidRPr="00B42775">
        <w:rPr>
          <w:sz w:val="28"/>
          <w:szCs w:val="28"/>
        </w:rPr>
        <w:t>Рост показателя</w:t>
      </w:r>
      <w:r>
        <w:rPr>
          <w:sz w:val="28"/>
          <w:szCs w:val="28"/>
        </w:rPr>
        <w:t xml:space="preserve"> текущей ликвидности</w:t>
      </w:r>
      <w:r w:rsidRPr="00B42775">
        <w:rPr>
          <w:sz w:val="28"/>
          <w:szCs w:val="28"/>
        </w:rPr>
        <w:t xml:space="preserve"> к концу 2008г. </w:t>
      </w:r>
      <w:r>
        <w:rPr>
          <w:sz w:val="28"/>
          <w:szCs w:val="28"/>
        </w:rPr>
        <w:t xml:space="preserve">в </w:t>
      </w:r>
      <w:r w:rsidRPr="00B42775">
        <w:rPr>
          <w:sz w:val="28"/>
          <w:szCs w:val="28"/>
        </w:rPr>
        <w:t>сравнении с началом года говорит о том, что предприятие может погасить большую ч</w:t>
      </w:r>
      <w:r>
        <w:rPr>
          <w:sz w:val="28"/>
          <w:szCs w:val="28"/>
        </w:rPr>
        <w:t>асть текущих обязательств по кре</w:t>
      </w:r>
      <w:r w:rsidRPr="00B42775">
        <w:rPr>
          <w:sz w:val="28"/>
          <w:szCs w:val="28"/>
        </w:rPr>
        <w:t>дитам и расчетам мобилизовав все оборотные средства</w:t>
      </w:r>
      <w:r>
        <w:rPr>
          <w:sz w:val="28"/>
          <w:szCs w:val="28"/>
        </w:rPr>
        <w:t>.</w:t>
      </w:r>
    </w:p>
    <w:p w:rsidR="00B42775" w:rsidRPr="00D52BD5" w:rsidRDefault="00886335" w:rsidP="0089536F">
      <w:pPr>
        <w:spacing w:line="360" w:lineRule="auto"/>
        <w:ind w:firstLine="720"/>
        <w:jc w:val="both"/>
        <w:rPr>
          <w:sz w:val="28"/>
          <w:szCs w:val="28"/>
        </w:rPr>
      </w:pPr>
      <w:r>
        <w:rPr>
          <w:sz w:val="28"/>
          <w:szCs w:val="28"/>
        </w:rPr>
        <w:t xml:space="preserve">Коэффициент покрытия </w:t>
      </w:r>
      <w:r w:rsidR="00B42775" w:rsidRPr="00B42775">
        <w:rPr>
          <w:sz w:val="28"/>
          <w:szCs w:val="28"/>
        </w:rPr>
        <w:t xml:space="preserve">находиться в допустимых </w:t>
      </w:r>
      <w:r>
        <w:rPr>
          <w:sz w:val="28"/>
          <w:szCs w:val="28"/>
        </w:rPr>
        <w:t>границах и показывает, что предприяти</w:t>
      </w:r>
      <w:r w:rsidR="00B42775" w:rsidRPr="00B42775">
        <w:rPr>
          <w:sz w:val="28"/>
          <w:szCs w:val="28"/>
        </w:rPr>
        <w:t>е платежеспособно в условиях немедленного погашения краткосрочных обязательств</w:t>
      </w:r>
      <w:r>
        <w:rPr>
          <w:sz w:val="28"/>
          <w:szCs w:val="28"/>
        </w:rPr>
        <w:t>.</w:t>
      </w:r>
      <w:r w:rsidR="00D52BD5" w:rsidRPr="00D52BD5">
        <w:rPr>
          <w:sz w:val="28"/>
          <w:szCs w:val="28"/>
        </w:rPr>
        <w:t>[17]</w:t>
      </w:r>
    </w:p>
    <w:p w:rsidR="00233245" w:rsidRPr="00D52BD5" w:rsidRDefault="00233245" w:rsidP="0089536F">
      <w:pPr>
        <w:spacing w:line="360" w:lineRule="auto"/>
        <w:ind w:firstLine="720"/>
        <w:jc w:val="both"/>
        <w:rPr>
          <w:sz w:val="28"/>
          <w:szCs w:val="28"/>
        </w:rPr>
      </w:pPr>
      <w:r>
        <w:rPr>
          <w:sz w:val="28"/>
          <w:szCs w:val="28"/>
        </w:rPr>
        <w:t>Далее необходимо проанализировать показатели деловой активности и рентабельности ЗАО «Торговый дом «Тепличный за период с 2007 по 2008 гг. Для чего необходимо сделать расчеты и результаты оформить в виде таблиц.</w:t>
      </w:r>
    </w:p>
    <w:p w:rsidR="00233245" w:rsidRDefault="00233245" w:rsidP="00AC6376">
      <w:pPr>
        <w:spacing w:line="360" w:lineRule="auto"/>
        <w:rPr>
          <w:sz w:val="28"/>
          <w:szCs w:val="28"/>
        </w:rPr>
      </w:pPr>
    </w:p>
    <w:p w:rsidR="00AC6376" w:rsidRDefault="00AC6376" w:rsidP="00AC6376">
      <w:pPr>
        <w:spacing w:line="360" w:lineRule="auto"/>
        <w:rPr>
          <w:sz w:val="28"/>
          <w:szCs w:val="28"/>
        </w:rPr>
      </w:pPr>
    </w:p>
    <w:p w:rsidR="000270C2" w:rsidRPr="00AC6376" w:rsidRDefault="000270C2" w:rsidP="00AC6376">
      <w:pPr>
        <w:spacing w:line="360" w:lineRule="auto"/>
        <w:ind w:firstLine="720"/>
        <w:rPr>
          <w:b/>
          <w:sz w:val="28"/>
          <w:szCs w:val="28"/>
        </w:rPr>
      </w:pPr>
      <w:r w:rsidRPr="00AC6376">
        <w:rPr>
          <w:b/>
          <w:sz w:val="28"/>
          <w:szCs w:val="28"/>
        </w:rPr>
        <w:t>Таблица 1.4.</w:t>
      </w:r>
      <w:r w:rsidR="00AC6376" w:rsidRPr="00AC6376">
        <w:rPr>
          <w:b/>
          <w:sz w:val="28"/>
          <w:szCs w:val="28"/>
        </w:rPr>
        <w:t xml:space="preserve"> - </w:t>
      </w:r>
      <w:r w:rsidRPr="00AC6376">
        <w:rPr>
          <w:b/>
          <w:sz w:val="28"/>
          <w:szCs w:val="28"/>
        </w:rPr>
        <w:t>Анализ деловой активности ЗАО ТД «Тепличный»</w:t>
      </w:r>
    </w:p>
    <w:tbl>
      <w:tblPr>
        <w:tblStyle w:val="a3"/>
        <w:tblW w:w="0" w:type="auto"/>
        <w:tblLook w:val="01E0" w:firstRow="1" w:lastRow="1" w:firstColumn="1" w:lastColumn="1" w:noHBand="0" w:noVBand="0"/>
      </w:tblPr>
      <w:tblGrid>
        <w:gridCol w:w="2091"/>
        <w:gridCol w:w="1842"/>
        <w:gridCol w:w="1842"/>
        <w:gridCol w:w="1889"/>
        <w:gridCol w:w="1907"/>
      </w:tblGrid>
      <w:tr w:rsidR="009C2C46">
        <w:tc>
          <w:tcPr>
            <w:tcW w:w="2091" w:type="dxa"/>
          </w:tcPr>
          <w:p w:rsidR="009C2C46" w:rsidRPr="00A84A29" w:rsidRDefault="009C2C46" w:rsidP="00A84A29">
            <w:pPr>
              <w:tabs>
                <w:tab w:val="left" w:pos="7920"/>
                <w:tab w:val="left" w:pos="9180"/>
              </w:tabs>
              <w:jc w:val="both"/>
            </w:pPr>
            <w:r w:rsidRPr="00A84A29">
              <w:t>Показатель</w:t>
            </w:r>
          </w:p>
        </w:tc>
        <w:tc>
          <w:tcPr>
            <w:tcW w:w="3684" w:type="dxa"/>
            <w:gridSpan w:val="2"/>
          </w:tcPr>
          <w:p w:rsidR="009C2C46" w:rsidRPr="00A84A29" w:rsidRDefault="009C2C46" w:rsidP="00A84A29">
            <w:pPr>
              <w:tabs>
                <w:tab w:val="left" w:pos="7920"/>
                <w:tab w:val="left" w:pos="9180"/>
              </w:tabs>
              <w:jc w:val="both"/>
            </w:pPr>
            <w:r w:rsidRPr="00A84A29">
              <w:t>Значение показателя</w:t>
            </w:r>
          </w:p>
        </w:tc>
        <w:tc>
          <w:tcPr>
            <w:tcW w:w="3796" w:type="dxa"/>
            <w:gridSpan w:val="2"/>
          </w:tcPr>
          <w:p w:rsidR="009C2C46" w:rsidRPr="00A84A29" w:rsidRDefault="009C2C46" w:rsidP="00A84A29">
            <w:pPr>
              <w:tabs>
                <w:tab w:val="left" w:pos="7920"/>
                <w:tab w:val="left" w:pos="9180"/>
              </w:tabs>
              <w:jc w:val="both"/>
            </w:pPr>
            <w:r w:rsidRPr="00A84A29">
              <w:t>Изменение</w:t>
            </w:r>
            <w:r w:rsidR="00B95622">
              <w:t xml:space="preserve"> (+,-)</w:t>
            </w:r>
            <w:r w:rsidRPr="00A84A29">
              <w:t xml:space="preserve">  2008 к 2007 гг.</w:t>
            </w:r>
          </w:p>
        </w:tc>
      </w:tr>
      <w:tr w:rsidR="009C2C46">
        <w:tc>
          <w:tcPr>
            <w:tcW w:w="2091" w:type="dxa"/>
          </w:tcPr>
          <w:p w:rsidR="009C2C46" w:rsidRPr="00A84A29" w:rsidRDefault="009C2C46" w:rsidP="00A84A29">
            <w:pPr>
              <w:tabs>
                <w:tab w:val="left" w:pos="7920"/>
                <w:tab w:val="left" w:pos="9180"/>
              </w:tabs>
              <w:jc w:val="both"/>
            </w:pPr>
          </w:p>
        </w:tc>
        <w:tc>
          <w:tcPr>
            <w:tcW w:w="1842" w:type="dxa"/>
          </w:tcPr>
          <w:p w:rsidR="009C2C46" w:rsidRPr="00A84A29" w:rsidRDefault="009C2C46" w:rsidP="00A84A29">
            <w:pPr>
              <w:tabs>
                <w:tab w:val="left" w:pos="7920"/>
                <w:tab w:val="left" w:pos="9180"/>
              </w:tabs>
              <w:jc w:val="both"/>
            </w:pPr>
            <w:smartTag w:uri="urn:schemas-microsoft-com:office:smarttags" w:element="metricconverter">
              <w:smartTagPr>
                <w:attr w:name="ProductID" w:val="2007 г"/>
              </w:smartTagPr>
              <w:r w:rsidRPr="00A84A29">
                <w:t>2007 г</w:t>
              </w:r>
            </w:smartTag>
          </w:p>
        </w:tc>
        <w:tc>
          <w:tcPr>
            <w:tcW w:w="1842" w:type="dxa"/>
          </w:tcPr>
          <w:p w:rsidR="009C2C46" w:rsidRPr="00A84A29" w:rsidRDefault="009C2C46" w:rsidP="00A84A29">
            <w:pPr>
              <w:tabs>
                <w:tab w:val="left" w:pos="7920"/>
                <w:tab w:val="left" w:pos="9180"/>
              </w:tabs>
              <w:jc w:val="both"/>
            </w:pPr>
            <w:smartTag w:uri="urn:schemas-microsoft-com:office:smarttags" w:element="metricconverter">
              <w:smartTagPr>
                <w:attr w:name="ProductID" w:val="2008 г"/>
              </w:smartTagPr>
              <w:r w:rsidRPr="00A84A29">
                <w:t>2008 г</w:t>
              </w:r>
            </w:smartTag>
          </w:p>
        </w:tc>
        <w:tc>
          <w:tcPr>
            <w:tcW w:w="1889" w:type="dxa"/>
          </w:tcPr>
          <w:p w:rsidR="009C2C46" w:rsidRPr="00A84A29" w:rsidRDefault="00A84A29" w:rsidP="00A84A29">
            <w:pPr>
              <w:tabs>
                <w:tab w:val="left" w:pos="7920"/>
                <w:tab w:val="left" w:pos="9180"/>
              </w:tabs>
              <w:jc w:val="both"/>
            </w:pPr>
            <w:r w:rsidRPr="00A84A29">
              <w:t>Абсолютное (т</w:t>
            </w:r>
            <w:r w:rsidR="009C2C46" w:rsidRPr="00A84A29">
              <w:t>ыс. руб</w:t>
            </w:r>
            <w:r w:rsidRPr="00A84A29">
              <w:t>)</w:t>
            </w:r>
          </w:p>
        </w:tc>
        <w:tc>
          <w:tcPr>
            <w:tcW w:w="1907" w:type="dxa"/>
          </w:tcPr>
          <w:p w:rsidR="009C2C46" w:rsidRPr="00A84A29" w:rsidRDefault="00A84A29" w:rsidP="00A84A29">
            <w:pPr>
              <w:tabs>
                <w:tab w:val="left" w:pos="7920"/>
                <w:tab w:val="left" w:pos="9180"/>
              </w:tabs>
              <w:jc w:val="both"/>
            </w:pPr>
            <w:r w:rsidRPr="00A84A29">
              <w:t>Относительное (%)</w:t>
            </w:r>
          </w:p>
        </w:tc>
      </w:tr>
      <w:tr w:rsidR="00B05524">
        <w:tc>
          <w:tcPr>
            <w:tcW w:w="2091" w:type="dxa"/>
          </w:tcPr>
          <w:p w:rsidR="00B05524" w:rsidRPr="00BB251F" w:rsidRDefault="00B05524" w:rsidP="00A84A29">
            <w:pPr>
              <w:tabs>
                <w:tab w:val="left" w:pos="7920"/>
                <w:tab w:val="left" w:pos="9180"/>
              </w:tabs>
              <w:jc w:val="both"/>
            </w:pPr>
            <w:r w:rsidRPr="00BB251F">
              <w:t>1.Выручка от  продажи товаров, продукции, работ и услуг, т. руб</w:t>
            </w:r>
          </w:p>
        </w:tc>
        <w:tc>
          <w:tcPr>
            <w:tcW w:w="1842" w:type="dxa"/>
            <w:vAlign w:val="center"/>
          </w:tcPr>
          <w:p w:rsidR="00B05524" w:rsidRPr="00C12B9A" w:rsidRDefault="00B05524" w:rsidP="007A79EA">
            <w:pPr>
              <w:jc w:val="center"/>
            </w:pPr>
            <w:r w:rsidRPr="00C12B9A">
              <w:t>347 514</w:t>
            </w:r>
          </w:p>
        </w:tc>
        <w:tc>
          <w:tcPr>
            <w:tcW w:w="1842" w:type="dxa"/>
            <w:vAlign w:val="center"/>
          </w:tcPr>
          <w:p w:rsidR="00B05524" w:rsidRPr="00C12B9A" w:rsidRDefault="00B05524" w:rsidP="007A79EA">
            <w:pPr>
              <w:jc w:val="center"/>
            </w:pPr>
            <w:r w:rsidRPr="00C12B9A">
              <w:t>414 215</w:t>
            </w:r>
          </w:p>
        </w:tc>
        <w:tc>
          <w:tcPr>
            <w:tcW w:w="1889" w:type="dxa"/>
            <w:vAlign w:val="center"/>
          </w:tcPr>
          <w:p w:rsidR="00B05524" w:rsidRPr="00C12B9A" w:rsidRDefault="00D53FD9" w:rsidP="007A79EA">
            <w:pPr>
              <w:jc w:val="center"/>
            </w:pPr>
            <w:r w:rsidRPr="00C12B9A">
              <w:t>66701</w:t>
            </w:r>
          </w:p>
        </w:tc>
        <w:tc>
          <w:tcPr>
            <w:tcW w:w="1907" w:type="dxa"/>
            <w:vAlign w:val="center"/>
          </w:tcPr>
          <w:p w:rsidR="00B05524" w:rsidRPr="00C12B9A" w:rsidRDefault="00D53FD9" w:rsidP="007A79EA">
            <w:pPr>
              <w:jc w:val="center"/>
            </w:pPr>
            <w:r w:rsidRPr="00C12B9A">
              <w:t>119,19</w:t>
            </w:r>
          </w:p>
        </w:tc>
      </w:tr>
      <w:tr w:rsidR="00B05524">
        <w:tc>
          <w:tcPr>
            <w:tcW w:w="2091" w:type="dxa"/>
          </w:tcPr>
          <w:p w:rsidR="00B05524" w:rsidRPr="00BB251F" w:rsidRDefault="00B05524" w:rsidP="00A84A29">
            <w:pPr>
              <w:tabs>
                <w:tab w:val="left" w:pos="7920"/>
                <w:tab w:val="left" w:pos="9180"/>
              </w:tabs>
              <w:jc w:val="both"/>
            </w:pPr>
            <w:r w:rsidRPr="00BB251F">
              <w:t>2.Валовая  прибыль, т. руб</w:t>
            </w:r>
          </w:p>
        </w:tc>
        <w:tc>
          <w:tcPr>
            <w:tcW w:w="1842" w:type="dxa"/>
            <w:vAlign w:val="center"/>
          </w:tcPr>
          <w:p w:rsidR="00B05524" w:rsidRPr="00C12B9A" w:rsidRDefault="00B05524" w:rsidP="007A79EA">
            <w:pPr>
              <w:jc w:val="center"/>
            </w:pPr>
            <w:r w:rsidRPr="00C12B9A">
              <w:t>67 494</w:t>
            </w:r>
          </w:p>
        </w:tc>
        <w:tc>
          <w:tcPr>
            <w:tcW w:w="1842" w:type="dxa"/>
            <w:vAlign w:val="center"/>
          </w:tcPr>
          <w:p w:rsidR="00B05524" w:rsidRPr="00C12B9A" w:rsidRDefault="00B05524" w:rsidP="007A79EA">
            <w:pPr>
              <w:jc w:val="center"/>
            </w:pPr>
            <w:r w:rsidRPr="00C12B9A">
              <w:t>84 182</w:t>
            </w:r>
          </w:p>
        </w:tc>
        <w:tc>
          <w:tcPr>
            <w:tcW w:w="1889" w:type="dxa"/>
            <w:vAlign w:val="center"/>
          </w:tcPr>
          <w:p w:rsidR="00B05524" w:rsidRPr="00C12B9A" w:rsidRDefault="00D53FD9" w:rsidP="007A79EA">
            <w:pPr>
              <w:jc w:val="center"/>
            </w:pPr>
            <w:r w:rsidRPr="00C12B9A">
              <w:t>16688</w:t>
            </w:r>
          </w:p>
        </w:tc>
        <w:tc>
          <w:tcPr>
            <w:tcW w:w="1907" w:type="dxa"/>
            <w:vAlign w:val="center"/>
          </w:tcPr>
          <w:p w:rsidR="00B05524" w:rsidRPr="00C12B9A" w:rsidRDefault="00D53FD9" w:rsidP="007A79EA">
            <w:pPr>
              <w:jc w:val="center"/>
            </w:pPr>
            <w:r w:rsidRPr="00C12B9A">
              <w:t>124,73</w:t>
            </w:r>
          </w:p>
        </w:tc>
      </w:tr>
      <w:tr w:rsidR="00B05524">
        <w:tc>
          <w:tcPr>
            <w:tcW w:w="2091" w:type="dxa"/>
          </w:tcPr>
          <w:p w:rsidR="00B05524" w:rsidRPr="00BB251F" w:rsidRDefault="00B05524" w:rsidP="00A84A29">
            <w:pPr>
              <w:tabs>
                <w:tab w:val="left" w:pos="7920"/>
                <w:tab w:val="left" w:pos="9180"/>
              </w:tabs>
              <w:jc w:val="both"/>
            </w:pPr>
            <w:r w:rsidRPr="00BB251F">
              <w:t>3.Прибыль от продаж,  т. руб.</w:t>
            </w:r>
          </w:p>
        </w:tc>
        <w:tc>
          <w:tcPr>
            <w:tcW w:w="1842" w:type="dxa"/>
            <w:vAlign w:val="center"/>
          </w:tcPr>
          <w:p w:rsidR="00B05524" w:rsidRPr="00C12B9A" w:rsidRDefault="00B05524" w:rsidP="007A79EA">
            <w:pPr>
              <w:jc w:val="center"/>
            </w:pPr>
            <w:r w:rsidRPr="00C12B9A">
              <w:t>7 123</w:t>
            </w:r>
          </w:p>
        </w:tc>
        <w:tc>
          <w:tcPr>
            <w:tcW w:w="1842" w:type="dxa"/>
            <w:vAlign w:val="center"/>
          </w:tcPr>
          <w:p w:rsidR="00B05524" w:rsidRPr="00C12B9A" w:rsidRDefault="00B05524" w:rsidP="007A79EA">
            <w:pPr>
              <w:jc w:val="center"/>
            </w:pPr>
            <w:r w:rsidRPr="00C12B9A">
              <w:t>9 131</w:t>
            </w:r>
          </w:p>
        </w:tc>
        <w:tc>
          <w:tcPr>
            <w:tcW w:w="1889" w:type="dxa"/>
            <w:vAlign w:val="center"/>
          </w:tcPr>
          <w:p w:rsidR="00B05524" w:rsidRPr="00C12B9A" w:rsidRDefault="00D53FD9" w:rsidP="007A79EA">
            <w:pPr>
              <w:jc w:val="center"/>
            </w:pPr>
            <w:r w:rsidRPr="00C12B9A">
              <w:t>2008</w:t>
            </w:r>
          </w:p>
        </w:tc>
        <w:tc>
          <w:tcPr>
            <w:tcW w:w="1907" w:type="dxa"/>
            <w:vAlign w:val="center"/>
          </w:tcPr>
          <w:p w:rsidR="00B05524" w:rsidRPr="00C12B9A" w:rsidRDefault="00D53FD9" w:rsidP="007A79EA">
            <w:pPr>
              <w:jc w:val="center"/>
            </w:pPr>
            <w:r w:rsidRPr="00C12B9A">
              <w:t>128,19</w:t>
            </w:r>
          </w:p>
        </w:tc>
      </w:tr>
      <w:tr w:rsidR="00B05524">
        <w:tc>
          <w:tcPr>
            <w:tcW w:w="2091" w:type="dxa"/>
          </w:tcPr>
          <w:p w:rsidR="00B05524" w:rsidRPr="00BB251F" w:rsidRDefault="00B05524" w:rsidP="00A84A29">
            <w:pPr>
              <w:tabs>
                <w:tab w:val="left" w:pos="7920"/>
                <w:tab w:val="left" w:pos="9180"/>
              </w:tabs>
              <w:jc w:val="both"/>
            </w:pPr>
            <w:r w:rsidRPr="00BB251F">
              <w:t>4.Прибыль до налогообложения, т. руб.</w:t>
            </w:r>
          </w:p>
        </w:tc>
        <w:tc>
          <w:tcPr>
            <w:tcW w:w="1842" w:type="dxa"/>
            <w:vAlign w:val="center"/>
          </w:tcPr>
          <w:p w:rsidR="00B05524" w:rsidRPr="00C12B9A" w:rsidRDefault="00B05524" w:rsidP="007A79EA">
            <w:pPr>
              <w:jc w:val="center"/>
            </w:pPr>
            <w:r w:rsidRPr="00C12B9A">
              <w:t>4 803</w:t>
            </w:r>
          </w:p>
        </w:tc>
        <w:tc>
          <w:tcPr>
            <w:tcW w:w="1842" w:type="dxa"/>
            <w:vAlign w:val="center"/>
          </w:tcPr>
          <w:p w:rsidR="00B05524" w:rsidRPr="00C12B9A" w:rsidRDefault="00B05524" w:rsidP="007A79EA">
            <w:pPr>
              <w:jc w:val="center"/>
            </w:pPr>
            <w:r w:rsidRPr="00C12B9A">
              <w:t>5 707</w:t>
            </w:r>
          </w:p>
        </w:tc>
        <w:tc>
          <w:tcPr>
            <w:tcW w:w="1889" w:type="dxa"/>
            <w:vAlign w:val="center"/>
          </w:tcPr>
          <w:p w:rsidR="00B05524" w:rsidRPr="00C12B9A" w:rsidRDefault="00D53FD9" w:rsidP="007A79EA">
            <w:pPr>
              <w:jc w:val="center"/>
            </w:pPr>
            <w:r w:rsidRPr="00C12B9A">
              <w:t>904</w:t>
            </w:r>
          </w:p>
        </w:tc>
        <w:tc>
          <w:tcPr>
            <w:tcW w:w="1907" w:type="dxa"/>
            <w:vAlign w:val="center"/>
          </w:tcPr>
          <w:p w:rsidR="00B05524" w:rsidRPr="00C12B9A" w:rsidRDefault="00D53FD9" w:rsidP="007A79EA">
            <w:pPr>
              <w:jc w:val="center"/>
            </w:pPr>
            <w:r w:rsidRPr="00C12B9A">
              <w:t>118,82</w:t>
            </w:r>
          </w:p>
        </w:tc>
      </w:tr>
      <w:tr w:rsidR="00B05524">
        <w:tc>
          <w:tcPr>
            <w:tcW w:w="2091" w:type="dxa"/>
          </w:tcPr>
          <w:p w:rsidR="00B05524" w:rsidRPr="00BB251F" w:rsidRDefault="00B05524" w:rsidP="00A84A29">
            <w:pPr>
              <w:tabs>
                <w:tab w:val="left" w:pos="7920"/>
                <w:tab w:val="left" w:pos="9180"/>
              </w:tabs>
              <w:jc w:val="both"/>
            </w:pPr>
            <w:r w:rsidRPr="00BB251F">
              <w:t>5.Чистая прибыль, т. руб.</w:t>
            </w:r>
          </w:p>
        </w:tc>
        <w:tc>
          <w:tcPr>
            <w:tcW w:w="1842" w:type="dxa"/>
            <w:vAlign w:val="center"/>
          </w:tcPr>
          <w:p w:rsidR="00B05524" w:rsidRPr="00C12B9A" w:rsidRDefault="00B05524" w:rsidP="007A79EA">
            <w:pPr>
              <w:jc w:val="center"/>
            </w:pPr>
            <w:r w:rsidRPr="00C12B9A">
              <w:t>3 772</w:t>
            </w:r>
          </w:p>
        </w:tc>
        <w:tc>
          <w:tcPr>
            <w:tcW w:w="1842" w:type="dxa"/>
            <w:vAlign w:val="center"/>
          </w:tcPr>
          <w:p w:rsidR="00B05524" w:rsidRPr="00C12B9A" w:rsidRDefault="00B05524" w:rsidP="007A79EA">
            <w:pPr>
              <w:jc w:val="center"/>
            </w:pPr>
            <w:r w:rsidRPr="00C12B9A">
              <w:t>4 136</w:t>
            </w:r>
          </w:p>
        </w:tc>
        <w:tc>
          <w:tcPr>
            <w:tcW w:w="1889" w:type="dxa"/>
            <w:vAlign w:val="center"/>
          </w:tcPr>
          <w:p w:rsidR="00B05524" w:rsidRPr="00C12B9A" w:rsidRDefault="00D53FD9" w:rsidP="007A79EA">
            <w:pPr>
              <w:jc w:val="center"/>
            </w:pPr>
            <w:r w:rsidRPr="00C12B9A">
              <w:t>364</w:t>
            </w:r>
          </w:p>
        </w:tc>
        <w:tc>
          <w:tcPr>
            <w:tcW w:w="1907" w:type="dxa"/>
            <w:vAlign w:val="center"/>
          </w:tcPr>
          <w:p w:rsidR="00B05524" w:rsidRPr="00C12B9A" w:rsidRDefault="00D53FD9" w:rsidP="007A79EA">
            <w:pPr>
              <w:jc w:val="center"/>
            </w:pPr>
            <w:r w:rsidRPr="00C12B9A">
              <w:t>109,65</w:t>
            </w:r>
          </w:p>
        </w:tc>
      </w:tr>
      <w:tr w:rsidR="00B05524">
        <w:tc>
          <w:tcPr>
            <w:tcW w:w="2091" w:type="dxa"/>
          </w:tcPr>
          <w:p w:rsidR="00B05524" w:rsidRPr="00BB251F" w:rsidRDefault="00B05524" w:rsidP="00A84A29">
            <w:pPr>
              <w:tabs>
                <w:tab w:val="left" w:pos="7920"/>
                <w:tab w:val="left" w:pos="9180"/>
              </w:tabs>
              <w:jc w:val="both"/>
            </w:pPr>
            <w:r w:rsidRPr="00BB251F">
              <w:t>6.Коэффициент оборачиваемости оборотных средств</w:t>
            </w:r>
          </w:p>
        </w:tc>
        <w:tc>
          <w:tcPr>
            <w:tcW w:w="1842" w:type="dxa"/>
            <w:vAlign w:val="center"/>
          </w:tcPr>
          <w:p w:rsidR="00B05524" w:rsidRPr="00C12B9A" w:rsidRDefault="00B05524" w:rsidP="007A79EA">
            <w:pPr>
              <w:jc w:val="center"/>
            </w:pPr>
            <w:r w:rsidRPr="00C12B9A">
              <w:t>4,18</w:t>
            </w:r>
          </w:p>
        </w:tc>
        <w:tc>
          <w:tcPr>
            <w:tcW w:w="1842" w:type="dxa"/>
            <w:vAlign w:val="center"/>
          </w:tcPr>
          <w:p w:rsidR="00B05524" w:rsidRPr="00C12B9A" w:rsidRDefault="00B05524" w:rsidP="007A79EA">
            <w:pPr>
              <w:jc w:val="center"/>
            </w:pPr>
            <w:r w:rsidRPr="00C12B9A">
              <w:t>4,63</w:t>
            </w:r>
          </w:p>
        </w:tc>
        <w:tc>
          <w:tcPr>
            <w:tcW w:w="1889" w:type="dxa"/>
            <w:vAlign w:val="center"/>
          </w:tcPr>
          <w:p w:rsidR="00B05524" w:rsidRPr="00C12B9A" w:rsidRDefault="00D53FD9" w:rsidP="007A79EA">
            <w:pPr>
              <w:jc w:val="center"/>
            </w:pPr>
            <w:r w:rsidRPr="00C12B9A">
              <w:t>0,45</w:t>
            </w:r>
          </w:p>
        </w:tc>
        <w:tc>
          <w:tcPr>
            <w:tcW w:w="1907" w:type="dxa"/>
            <w:vAlign w:val="center"/>
          </w:tcPr>
          <w:p w:rsidR="00B05524" w:rsidRPr="00C12B9A" w:rsidRDefault="00D53FD9" w:rsidP="007A79EA">
            <w:pPr>
              <w:jc w:val="center"/>
            </w:pPr>
            <w:r w:rsidRPr="00C12B9A">
              <w:t>110,77</w:t>
            </w:r>
          </w:p>
        </w:tc>
      </w:tr>
      <w:tr w:rsidR="00B05524">
        <w:tc>
          <w:tcPr>
            <w:tcW w:w="2091" w:type="dxa"/>
          </w:tcPr>
          <w:p w:rsidR="00B05524" w:rsidRPr="00BB251F" w:rsidRDefault="00B05524" w:rsidP="00A84A29">
            <w:pPr>
              <w:tabs>
                <w:tab w:val="left" w:pos="7920"/>
                <w:tab w:val="left" w:pos="9180"/>
              </w:tabs>
              <w:jc w:val="both"/>
            </w:pPr>
            <w:r w:rsidRPr="00BB251F">
              <w:t>7.Средний срок оборота оборотных средств</w:t>
            </w:r>
          </w:p>
        </w:tc>
        <w:tc>
          <w:tcPr>
            <w:tcW w:w="1842" w:type="dxa"/>
            <w:vAlign w:val="center"/>
          </w:tcPr>
          <w:p w:rsidR="00B05524" w:rsidRPr="00C12B9A" w:rsidRDefault="00B05524" w:rsidP="007A79EA">
            <w:pPr>
              <w:jc w:val="center"/>
            </w:pPr>
            <w:r w:rsidRPr="00C12B9A">
              <w:t>87</w:t>
            </w:r>
          </w:p>
        </w:tc>
        <w:tc>
          <w:tcPr>
            <w:tcW w:w="1842" w:type="dxa"/>
            <w:vAlign w:val="center"/>
          </w:tcPr>
          <w:p w:rsidR="00B05524" w:rsidRPr="00C12B9A" w:rsidRDefault="00B05524" w:rsidP="007A79EA">
            <w:pPr>
              <w:jc w:val="center"/>
            </w:pPr>
            <w:r w:rsidRPr="00C12B9A">
              <w:t>79</w:t>
            </w:r>
          </w:p>
        </w:tc>
        <w:tc>
          <w:tcPr>
            <w:tcW w:w="1889" w:type="dxa"/>
            <w:vAlign w:val="center"/>
          </w:tcPr>
          <w:p w:rsidR="00B05524" w:rsidRPr="00C12B9A" w:rsidRDefault="00D53FD9" w:rsidP="007A79EA">
            <w:pPr>
              <w:jc w:val="center"/>
            </w:pPr>
            <w:r w:rsidRPr="00C12B9A">
              <w:t>-8</w:t>
            </w:r>
          </w:p>
        </w:tc>
        <w:tc>
          <w:tcPr>
            <w:tcW w:w="1907" w:type="dxa"/>
            <w:vAlign w:val="center"/>
          </w:tcPr>
          <w:p w:rsidR="00B05524" w:rsidRPr="00C12B9A" w:rsidRDefault="00D53FD9" w:rsidP="007A79EA">
            <w:pPr>
              <w:jc w:val="center"/>
            </w:pPr>
            <w:r w:rsidRPr="00C12B9A">
              <w:t>90,80</w:t>
            </w:r>
          </w:p>
        </w:tc>
      </w:tr>
      <w:tr w:rsidR="00B05524">
        <w:tc>
          <w:tcPr>
            <w:tcW w:w="2091" w:type="dxa"/>
          </w:tcPr>
          <w:p w:rsidR="00B05524" w:rsidRPr="00BB251F" w:rsidRDefault="00B05524" w:rsidP="00A84A29">
            <w:pPr>
              <w:tabs>
                <w:tab w:val="left" w:pos="7920"/>
                <w:tab w:val="left" w:pos="9180"/>
              </w:tabs>
              <w:jc w:val="both"/>
            </w:pPr>
            <w:r w:rsidRPr="00BB251F">
              <w:t>8.Коэффициент общей оборачиваемости капитала</w:t>
            </w:r>
          </w:p>
        </w:tc>
        <w:tc>
          <w:tcPr>
            <w:tcW w:w="1842" w:type="dxa"/>
            <w:vAlign w:val="center"/>
          </w:tcPr>
          <w:p w:rsidR="00B05524" w:rsidRPr="00C12B9A" w:rsidRDefault="00B05524" w:rsidP="007A79EA">
            <w:pPr>
              <w:jc w:val="center"/>
            </w:pPr>
            <w:r w:rsidRPr="00C12B9A">
              <w:t>3,34</w:t>
            </w:r>
          </w:p>
        </w:tc>
        <w:tc>
          <w:tcPr>
            <w:tcW w:w="1842" w:type="dxa"/>
            <w:vAlign w:val="center"/>
          </w:tcPr>
          <w:p w:rsidR="00B05524" w:rsidRPr="00C12B9A" w:rsidRDefault="00B05524" w:rsidP="007A79EA">
            <w:pPr>
              <w:jc w:val="center"/>
            </w:pPr>
            <w:r w:rsidRPr="00C12B9A">
              <w:t>3,83</w:t>
            </w:r>
          </w:p>
        </w:tc>
        <w:tc>
          <w:tcPr>
            <w:tcW w:w="1889" w:type="dxa"/>
            <w:vAlign w:val="center"/>
          </w:tcPr>
          <w:p w:rsidR="00B05524" w:rsidRPr="00C12B9A" w:rsidRDefault="00D53FD9" w:rsidP="007A79EA">
            <w:pPr>
              <w:jc w:val="center"/>
            </w:pPr>
            <w:r w:rsidRPr="00C12B9A">
              <w:t>0,49</w:t>
            </w:r>
          </w:p>
        </w:tc>
        <w:tc>
          <w:tcPr>
            <w:tcW w:w="1907" w:type="dxa"/>
            <w:vAlign w:val="center"/>
          </w:tcPr>
          <w:p w:rsidR="00B05524" w:rsidRPr="00C12B9A" w:rsidRDefault="00405C70" w:rsidP="007A79EA">
            <w:pPr>
              <w:jc w:val="center"/>
            </w:pPr>
            <w:r w:rsidRPr="00C12B9A">
              <w:t>114,67</w:t>
            </w:r>
          </w:p>
        </w:tc>
      </w:tr>
      <w:tr w:rsidR="00B05524">
        <w:tc>
          <w:tcPr>
            <w:tcW w:w="2091" w:type="dxa"/>
          </w:tcPr>
          <w:p w:rsidR="00B05524" w:rsidRPr="00BB251F" w:rsidRDefault="00B05524" w:rsidP="00A84A29">
            <w:pPr>
              <w:tabs>
                <w:tab w:val="left" w:pos="7920"/>
                <w:tab w:val="left" w:pos="9180"/>
              </w:tabs>
              <w:jc w:val="both"/>
            </w:pPr>
            <w:r w:rsidRPr="00BB251F">
              <w:t>9.Средний срок оборота капитала</w:t>
            </w:r>
          </w:p>
        </w:tc>
        <w:tc>
          <w:tcPr>
            <w:tcW w:w="1842" w:type="dxa"/>
            <w:vAlign w:val="center"/>
          </w:tcPr>
          <w:p w:rsidR="00B05524" w:rsidRPr="00C12B9A" w:rsidRDefault="00B05524" w:rsidP="007A79EA">
            <w:pPr>
              <w:jc w:val="center"/>
            </w:pPr>
            <w:r w:rsidRPr="00C12B9A">
              <w:t>109</w:t>
            </w:r>
          </w:p>
        </w:tc>
        <w:tc>
          <w:tcPr>
            <w:tcW w:w="1842" w:type="dxa"/>
            <w:vAlign w:val="center"/>
          </w:tcPr>
          <w:p w:rsidR="00B05524" w:rsidRPr="00C12B9A" w:rsidRDefault="00B05524" w:rsidP="007A79EA">
            <w:pPr>
              <w:jc w:val="center"/>
            </w:pPr>
            <w:r w:rsidRPr="00C12B9A">
              <w:t>95</w:t>
            </w:r>
          </w:p>
        </w:tc>
        <w:tc>
          <w:tcPr>
            <w:tcW w:w="1889" w:type="dxa"/>
            <w:vAlign w:val="center"/>
          </w:tcPr>
          <w:p w:rsidR="00B05524" w:rsidRPr="00C12B9A" w:rsidRDefault="00D53FD9" w:rsidP="007A79EA">
            <w:pPr>
              <w:jc w:val="center"/>
            </w:pPr>
            <w:r w:rsidRPr="00C12B9A">
              <w:t>-14</w:t>
            </w:r>
          </w:p>
        </w:tc>
        <w:tc>
          <w:tcPr>
            <w:tcW w:w="1907" w:type="dxa"/>
            <w:vAlign w:val="center"/>
          </w:tcPr>
          <w:p w:rsidR="00B05524" w:rsidRPr="00C12B9A" w:rsidRDefault="00405C70" w:rsidP="007A79EA">
            <w:pPr>
              <w:jc w:val="center"/>
            </w:pPr>
            <w:r w:rsidRPr="00C12B9A">
              <w:t>87,16</w:t>
            </w:r>
          </w:p>
        </w:tc>
      </w:tr>
      <w:tr w:rsidR="00B05524">
        <w:tc>
          <w:tcPr>
            <w:tcW w:w="2091" w:type="dxa"/>
          </w:tcPr>
          <w:p w:rsidR="00B05524" w:rsidRPr="00BB251F" w:rsidRDefault="00B05524" w:rsidP="00A84A29">
            <w:pPr>
              <w:tabs>
                <w:tab w:val="left" w:pos="7920"/>
                <w:tab w:val="left" w:pos="9180"/>
              </w:tabs>
              <w:jc w:val="both"/>
            </w:pPr>
            <w:r w:rsidRPr="00BB251F">
              <w:t>10.Коэффициент оборачиваемости дебиторской задолженности</w:t>
            </w:r>
          </w:p>
        </w:tc>
        <w:tc>
          <w:tcPr>
            <w:tcW w:w="1842" w:type="dxa"/>
            <w:vAlign w:val="center"/>
          </w:tcPr>
          <w:p w:rsidR="00B05524" w:rsidRPr="00C12B9A" w:rsidRDefault="00B05524" w:rsidP="007A79EA">
            <w:pPr>
              <w:jc w:val="center"/>
            </w:pPr>
            <w:r w:rsidRPr="00C12B9A">
              <w:t>58,02</w:t>
            </w:r>
          </w:p>
        </w:tc>
        <w:tc>
          <w:tcPr>
            <w:tcW w:w="1842" w:type="dxa"/>
            <w:vAlign w:val="center"/>
          </w:tcPr>
          <w:p w:rsidR="00B05524" w:rsidRPr="00C12B9A" w:rsidRDefault="00B05524" w:rsidP="007A79EA">
            <w:pPr>
              <w:jc w:val="center"/>
            </w:pPr>
            <w:r w:rsidRPr="00C12B9A">
              <w:t>75,43</w:t>
            </w:r>
          </w:p>
        </w:tc>
        <w:tc>
          <w:tcPr>
            <w:tcW w:w="1889" w:type="dxa"/>
            <w:vAlign w:val="center"/>
          </w:tcPr>
          <w:p w:rsidR="00B05524" w:rsidRPr="00C12B9A" w:rsidRDefault="00D53FD9" w:rsidP="007A79EA">
            <w:pPr>
              <w:jc w:val="center"/>
            </w:pPr>
            <w:r w:rsidRPr="00C12B9A">
              <w:t>17,41</w:t>
            </w:r>
          </w:p>
        </w:tc>
        <w:tc>
          <w:tcPr>
            <w:tcW w:w="1907" w:type="dxa"/>
            <w:vAlign w:val="center"/>
          </w:tcPr>
          <w:p w:rsidR="00B05524" w:rsidRPr="00C12B9A" w:rsidRDefault="00405C70" w:rsidP="007A79EA">
            <w:pPr>
              <w:jc w:val="center"/>
            </w:pPr>
            <w:r w:rsidRPr="00C12B9A">
              <w:t>130,01</w:t>
            </w:r>
          </w:p>
        </w:tc>
      </w:tr>
      <w:tr w:rsidR="00B05524">
        <w:tc>
          <w:tcPr>
            <w:tcW w:w="2091" w:type="dxa"/>
          </w:tcPr>
          <w:p w:rsidR="00B05524" w:rsidRPr="00BB251F" w:rsidRDefault="00B05524" w:rsidP="00A84A29">
            <w:pPr>
              <w:tabs>
                <w:tab w:val="left" w:pos="7920"/>
                <w:tab w:val="left" w:pos="9180"/>
              </w:tabs>
              <w:jc w:val="both"/>
            </w:pPr>
            <w:r w:rsidRPr="00BB251F">
              <w:t>11.Средний срок оборота дебиторской задолженности</w:t>
            </w:r>
          </w:p>
        </w:tc>
        <w:tc>
          <w:tcPr>
            <w:tcW w:w="1842" w:type="dxa"/>
            <w:vAlign w:val="center"/>
          </w:tcPr>
          <w:p w:rsidR="00B05524" w:rsidRPr="00C12B9A" w:rsidRDefault="00B05524" w:rsidP="007A79EA">
            <w:pPr>
              <w:jc w:val="center"/>
            </w:pPr>
            <w:r w:rsidRPr="00C12B9A">
              <w:t>6</w:t>
            </w:r>
          </w:p>
        </w:tc>
        <w:tc>
          <w:tcPr>
            <w:tcW w:w="1842" w:type="dxa"/>
            <w:vAlign w:val="center"/>
          </w:tcPr>
          <w:p w:rsidR="00B05524" w:rsidRPr="00C12B9A" w:rsidRDefault="00B05524" w:rsidP="007A79EA">
            <w:pPr>
              <w:jc w:val="center"/>
            </w:pPr>
            <w:r w:rsidRPr="00C12B9A">
              <w:t>5</w:t>
            </w:r>
          </w:p>
        </w:tc>
        <w:tc>
          <w:tcPr>
            <w:tcW w:w="1889" w:type="dxa"/>
            <w:vAlign w:val="center"/>
          </w:tcPr>
          <w:p w:rsidR="00B05524" w:rsidRPr="00C12B9A" w:rsidRDefault="00D53FD9" w:rsidP="007A79EA">
            <w:pPr>
              <w:jc w:val="center"/>
            </w:pPr>
            <w:r w:rsidRPr="00C12B9A">
              <w:t>-1</w:t>
            </w:r>
          </w:p>
        </w:tc>
        <w:tc>
          <w:tcPr>
            <w:tcW w:w="1907" w:type="dxa"/>
            <w:vAlign w:val="center"/>
          </w:tcPr>
          <w:p w:rsidR="00B05524" w:rsidRPr="00C12B9A" w:rsidRDefault="00405C70" w:rsidP="007A79EA">
            <w:pPr>
              <w:jc w:val="center"/>
            </w:pPr>
            <w:r w:rsidRPr="00C12B9A">
              <w:t>83,33</w:t>
            </w:r>
          </w:p>
        </w:tc>
      </w:tr>
      <w:tr w:rsidR="00B05524">
        <w:tc>
          <w:tcPr>
            <w:tcW w:w="2091" w:type="dxa"/>
          </w:tcPr>
          <w:p w:rsidR="00B05524" w:rsidRPr="00BB251F" w:rsidRDefault="00B05524" w:rsidP="00A84A29">
            <w:pPr>
              <w:tabs>
                <w:tab w:val="left" w:pos="7920"/>
                <w:tab w:val="left" w:pos="9180"/>
              </w:tabs>
              <w:jc w:val="both"/>
            </w:pPr>
            <w:r w:rsidRPr="00BB251F">
              <w:t>12.Коэффициент оборачиваемости кредиторской задолженности</w:t>
            </w:r>
          </w:p>
        </w:tc>
        <w:tc>
          <w:tcPr>
            <w:tcW w:w="1842" w:type="dxa"/>
            <w:vAlign w:val="center"/>
          </w:tcPr>
          <w:p w:rsidR="00B05524" w:rsidRPr="00C12B9A" w:rsidRDefault="00B05524" w:rsidP="007A79EA">
            <w:pPr>
              <w:jc w:val="center"/>
            </w:pPr>
            <w:r w:rsidRPr="00C12B9A">
              <w:t>17,52</w:t>
            </w:r>
          </w:p>
        </w:tc>
        <w:tc>
          <w:tcPr>
            <w:tcW w:w="1842" w:type="dxa"/>
            <w:vAlign w:val="center"/>
          </w:tcPr>
          <w:p w:rsidR="00B05524" w:rsidRPr="00C12B9A" w:rsidRDefault="00B05524" w:rsidP="007A79EA">
            <w:pPr>
              <w:jc w:val="center"/>
            </w:pPr>
            <w:r w:rsidRPr="00C12B9A">
              <w:t>24,17</w:t>
            </w:r>
          </w:p>
        </w:tc>
        <w:tc>
          <w:tcPr>
            <w:tcW w:w="1889" w:type="dxa"/>
            <w:vAlign w:val="center"/>
          </w:tcPr>
          <w:p w:rsidR="00B05524" w:rsidRPr="00C12B9A" w:rsidRDefault="00D53FD9" w:rsidP="007A79EA">
            <w:pPr>
              <w:jc w:val="center"/>
            </w:pPr>
            <w:r w:rsidRPr="00C12B9A">
              <w:t>6,65</w:t>
            </w:r>
          </w:p>
        </w:tc>
        <w:tc>
          <w:tcPr>
            <w:tcW w:w="1907" w:type="dxa"/>
            <w:vAlign w:val="center"/>
          </w:tcPr>
          <w:p w:rsidR="00B05524" w:rsidRPr="00C12B9A" w:rsidRDefault="00405C70" w:rsidP="007A79EA">
            <w:pPr>
              <w:jc w:val="center"/>
            </w:pPr>
            <w:r w:rsidRPr="00C12B9A">
              <w:t>137,96</w:t>
            </w:r>
          </w:p>
        </w:tc>
      </w:tr>
      <w:tr w:rsidR="00B05524">
        <w:tc>
          <w:tcPr>
            <w:tcW w:w="2091" w:type="dxa"/>
          </w:tcPr>
          <w:p w:rsidR="00B05524" w:rsidRPr="00BB251F" w:rsidRDefault="00B05524" w:rsidP="00A84A29">
            <w:pPr>
              <w:tabs>
                <w:tab w:val="left" w:pos="7920"/>
                <w:tab w:val="left" w:pos="9180"/>
              </w:tabs>
              <w:jc w:val="both"/>
            </w:pPr>
            <w:r w:rsidRPr="00BB251F">
              <w:t>13.Средний срок оборота кредиторской задолженности</w:t>
            </w:r>
          </w:p>
        </w:tc>
        <w:tc>
          <w:tcPr>
            <w:tcW w:w="1842" w:type="dxa"/>
            <w:vAlign w:val="center"/>
          </w:tcPr>
          <w:p w:rsidR="00B05524" w:rsidRPr="00C12B9A" w:rsidRDefault="00B05524" w:rsidP="007A79EA">
            <w:pPr>
              <w:jc w:val="center"/>
            </w:pPr>
            <w:r w:rsidRPr="00C12B9A">
              <w:t>21</w:t>
            </w:r>
          </w:p>
        </w:tc>
        <w:tc>
          <w:tcPr>
            <w:tcW w:w="1842" w:type="dxa"/>
            <w:vAlign w:val="center"/>
          </w:tcPr>
          <w:p w:rsidR="00B05524" w:rsidRPr="00C12B9A" w:rsidRDefault="00B05524" w:rsidP="007A79EA">
            <w:pPr>
              <w:jc w:val="center"/>
            </w:pPr>
            <w:r w:rsidRPr="00C12B9A">
              <w:t>15</w:t>
            </w:r>
          </w:p>
        </w:tc>
        <w:tc>
          <w:tcPr>
            <w:tcW w:w="1889" w:type="dxa"/>
            <w:vAlign w:val="center"/>
          </w:tcPr>
          <w:p w:rsidR="00B05524" w:rsidRPr="00C12B9A" w:rsidRDefault="00D53FD9" w:rsidP="007A79EA">
            <w:pPr>
              <w:jc w:val="center"/>
            </w:pPr>
            <w:r w:rsidRPr="00C12B9A">
              <w:t>-6</w:t>
            </w:r>
          </w:p>
        </w:tc>
        <w:tc>
          <w:tcPr>
            <w:tcW w:w="1907" w:type="dxa"/>
            <w:vAlign w:val="center"/>
          </w:tcPr>
          <w:p w:rsidR="00B05524" w:rsidRPr="00C12B9A" w:rsidRDefault="00405C70" w:rsidP="007A79EA">
            <w:pPr>
              <w:jc w:val="center"/>
            </w:pPr>
            <w:r w:rsidRPr="00C12B9A">
              <w:t>71,43</w:t>
            </w:r>
          </w:p>
        </w:tc>
      </w:tr>
    </w:tbl>
    <w:p w:rsidR="007F0017" w:rsidRPr="003825A6" w:rsidRDefault="007F0017" w:rsidP="00D113DB">
      <w:pPr>
        <w:tabs>
          <w:tab w:val="left" w:pos="7920"/>
          <w:tab w:val="left" w:pos="9180"/>
        </w:tabs>
        <w:spacing w:line="360" w:lineRule="auto"/>
        <w:ind w:firstLine="720"/>
        <w:jc w:val="both"/>
        <w:rPr>
          <w:sz w:val="28"/>
          <w:szCs w:val="28"/>
        </w:rPr>
      </w:pPr>
    </w:p>
    <w:p w:rsidR="00C12B9A" w:rsidRDefault="00C12B9A" w:rsidP="00C12B9A">
      <w:pPr>
        <w:jc w:val="both"/>
        <w:rPr>
          <w:sz w:val="16"/>
          <w:szCs w:val="16"/>
        </w:rPr>
      </w:pPr>
    </w:p>
    <w:p w:rsidR="00185640" w:rsidRPr="00BC24EA" w:rsidRDefault="00C12B9A" w:rsidP="00BC24EA">
      <w:pPr>
        <w:spacing w:line="360" w:lineRule="auto"/>
        <w:ind w:firstLine="709"/>
        <w:jc w:val="both"/>
        <w:rPr>
          <w:sz w:val="28"/>
          <w:szCs w:val="28"/>
        </w:rPr>
      </w:pPr>
      <w:r w:rsidRPr="00BC24EA">
        <w:rPr>
          <w:sz w:val="28"/>
          <w:szCs w:val="28"/>
        </w:rPr>
        <w:t>В 2008 году объем вы</w:t>
      </w:r>
      <w:r w:rsidR="0056392A">
        <w:rPr>
          <w:sz w:val="28"/>
          <w:szCs w:val="28"/>
        </w:rPr>
        <w:t xml:space="preserve">ручки от продажи увеличился на </w:t>
      </w:r>
      <w:r w:rsidRPr="00BC24EA">
        <w:rPr>
          <w:sz w:val="28"/>
          <w:szCs w:val="28"/>
        </w:rPr>
        <w:t>19 %</w:t>
      </w:r>
      <w:r w:rsidR="00BC24EA">
        <w:rPr>
          <w:sz w:val="28"/>
          <w:szCs w:val="28"/>
        </w:rPr>
        <w:t xml:space="preserve"> в срав</w:t>
      </w:r>
      <w:r w:rsidRPr="00BC24EA">
        <w:rPr>
          <w:sz w:val="28"/>
          <w:szCs w:val="28"/>
        </w:rPr>
        <w:t>нении с 2007г</w:t>
      </w:r>
      <w:r w:rsidR="00BC24EA">
        <w:rPr>
          <w:sz w:val="28"/>
          <w:szCs w:val="28"/>
        </w:rPr>
        <w:t xml:space="preserve">. Рост объемов продаж увеличился </w:t>
      </w:r>
      <w:r w:rsidRPr="00BC24EA">
        <w:rPr>
          <w:sz w:val="28"/>
          <w:szCs w:val="28"/>
        </w:rPr>
        <w:t>за счет открытия новых магазинов № 19, 23, 24</w:t>
      </w:r>
    </w:p>
    <w:p w:rsidR="00185640" w:rsidRDefault="00C12B9A" w:rsidP="00BC24EA">
      <w:pPr>
        <w:spacing w:line="360" w:lineRule="auto"/>
        <w:ind w:firstLine="709"/>
        <w:jc w:val="both"/>
        <w:rPr>
          <w:sz w:val="28"/>
          <w:szCs w:val="28"/>
        </w:rPr>
      </w:pPr>
      <w:r w:rsidRPr="00BC24EA">
        <w:rPr>
          <w:sz w:val="28"/>
          <w:szCs w:val="28"/>
        </w:rPr>
        <w:t>В 2008 году объем</w:t>
      </w:r>
      <w:r w:rsidR="0056392A">
        <w:rPr>
          <w:sz w:val="28"/>
          <w:szCs w:val="28"/>
        </w:rPr>
        <w:t xml:space="preserve"> валового дохода увеличился на </w:t>
      </w:r>
      <w:r w:rsidRPr="00BC24EA">
        <w:rPr>
          <w:sz w:val="28"/>
          <w:szCs w:val="28"/>
        </w:rPr>
        <w:t>25 % в</w:t>
      </w:r>
      <w:r w:rsidR="00BC24EA">
        <w:rPr>
          <w:sz w:val="28"/>
          <w:szCs w:val="28"/>
        </w:rPr>
        <w:t xml:space="preserve"> срав</w:t>
      </w:r>
      <w:r w:rsidRPr="00BC24EA">
        <w:rPr>
          <w:sz w:val="28"/>
          <w:szCs w:val="28"/>
        </w:rPr>
        <w:t>нении с 2007г. Рост объемов доходов увеличился за счет увеличения товарооборота и увеличением торговой наценки</w:t>
      </w:r>
      <w:r w:rsidR="00BC24EA">
        <w:rPr>
          <w:sz w:val="28"/>
          <w:szCs w:val="28"/>
        </w:rPr>
        <w:t>.</w:t>
      </w:r>
    </w:p>
    <w:p w:rsidR="00BC24EA" w:rsidRDefault="0056392A" w:rsidP="00BC24EA">
      <w:pPr>
        <w:spacing w:line="360" w:lineRule="auto"/>
        <w:ind w:firstLine="709"/>
        <w:jc w:val="both"/>
        <w:rPr>
          <w:sz w:val="28"/>
          <w:szCs w:val="28"/>
        </w:rPr>
      </w:pPr>
      <w:r>
        <w:rPr>
          <w:sz w:val="28"/>
          <w:szCs w:val="28"/>
        </w:rPr>
        <w:t>В 2008 году прибыль от продаж увеличилась на 28%, прибыль до налогообложения  - на 19% и чистая прибыль на 10%.</w:t>
      </w:r>
    </w:p>
    <w:p w:rsidR="0056392A" w:rsidRPr="0056392A" w:rsidRDefault="0056392A" w:rsidP="0056392A">
      <w:pPr>
        <w:spacing w:line="360" w:lineRule="auto"/>
        <w:ind w:firstLine="709"/>
        <w:jc w:val="both"/>
        <w:rPr>
          <w:sz w:val="28"/>
          <w:szCs w:val="28"/>
        </w:rPr>
      </w:pPr>
      <w:r w:rsidRPr="0056392A">
        <w:rPr>
          <w:sz w:val="28"/>
          <w:szCs w:val="28"/>
        </w:rPr>
        <w:t>Оборачиваемость оборотных средств увеличилась за счет</w:t>
      </w:r>
      <w:r>
        <w:rPr>
          <w:sz w:val="28"/>
          <w:szCs w:val="28"/>
        </w:rPr>
        <w:t xml:space="preserve"> </w:t>
      </w:r>
      <w:r w:rsidRPr="0056392A">
        <w:rPr>
          <w:sz w:val="28"/>
          <w:szCs w:val="28"/>
        </w:rPr>
        <w:t>роста выручки от продаж</w:t>
      </w:r>
      <w:r>
        <w:rPr>
          <w:sz w:val="28"/>
          <w:szCs w:val="28"/>
        </w:rPr>
        <w:t>.</w:t>
      </w:r>
    </w:p>
    <w:p w:rsidR="0056392A" w:rsidRPr="0056392A" w:rsidRDefault="0056392A" w:rsidP="0056392A">
      <w:pPr>
        <w:spacing w:line="360" w:lineRule="auto"/>
        <w:ind w:firstLine="709"/>
        <w:jc w:val="both"/>
        <w:rPr>
          <w:sz w:val="28"/>
          <w:szCs w:val="28"/>
        </w:rPr>
      </w:pPr>
      <w:r w:rsidRPr="0056392A">
        <w:rPr>
          <w:sz w:val="28"/>
          <w:szCs w:val="28"/>
        </w:rPr>
        <w:t xml:space="preserve">Средний срок оборота оборотных средств сократился на 4 дня, что </w:t>
      </w:r>
      <w:r>
        <w:rPr>
          <w:sz w:val="28"/>
          <w:szCs w:val="28"/>
        </w:rPr>
        <w:t xml:space="preserve"> </w:t>
      </w:r>
      <w:r w:rsidRPr="0056392A">
        <w:rPr>
          <w:sz w:val="28"/>
          <w:szCs w:val="28"/>
        </w:rPr>
        <w:t>говорит о более скором обороте материальных и денежных ресурсов предприятия</w:t>
      </w:r>
      <w:r>
        <w:rPr>
          <w:sz w:val="28"/>
          <w:szCs w:val="28"/>
        </w:rPr>
        <w:t>.</w:t>
      </w:r>
    </w:p>
    <w:p w:rsidR="0056392A" w:rsidRPr="0056392A" w:rsidRDefault="0056392A" w:rsidP="0056392A">
      <w:pPr>
        <w:spacing w:line="360" w:lineRule="auto"/>
        <w:ind w:firstLine="709"/>
        <w:jc w:val="both"/>
        <w:rPr>
          <w:sz w:val="28"/>
          <w:szCs w:val="28"/>
        </w:rPr>
      </w:pPr>
      <w:r w:rsidRPr="0056392A">
        <w:rPr>
          <w:sz w:val="28"/>
          <w:szCs w:val="28"/>
        </w:rPr>
        <w:t>Ско</w:t>
      </w:r>
      <w:r>
        <w:rPr>
          <w:sz w:val="28"/>
          <w:szCs w:val="28"/>
        </w:rPr>
        <w:t>рость оборота всех средств предприяти</w:t>
      </w:r>
      <w:r w:rsidRPr="0056392A">
        <w:rPr>
          <w:sz w:val="28"/>
          <w:szCs w:val="28"/>
        </w:rPr>
        <w:t>я в 2008г. снизилась незначительно</w:t>
      </w:r>
      <w:r>
        <w:rPr>
          <w:sz w:val="28"/>
          <w:szCs w:val="28"/>
        </w:rPr>
        <w:t>.</w:t>
      </w:r>
    </w:p>
    <w:p w:rsidR="0056392A" w:rsidRPr="0056392A" w:rsidRDefault="0056392A" w:rsidP="0056392A">
      <w:pPr>
        <w:spacing w:line="360" w:lineRule="auto"/>
        <w:ind w:firstLine="709"/>
        <w:jc w:val="both"/>
        <w:rPr>
          <w:sz w:val="28"/>
          <w:szCs w:val="28"/>
        </w:rPr>
      </w:pPr>
      <w:r w:rsidRPr="0056392A">
        <w:rPr>
          <w:sz w:val="28"/>
          <w:szCs w:val="28"/>
        </w:rPr>
        <w:t>Средний срок оборота оборотных средств сократился на 14 дней, что говорит о более скором обороте всех средств предприятия</w:t>
      </w:r>
      <w:r>
        <w:rPr>
          <w:sz w:val="28"/>
          <w:szCs w:val="28"/>
        </w:rPr>
        <w:t>.</w:t>
      </w:r>
    </w:p>
    <w:p w:rsidR="0056392A" w:rsidRDefault="0056392A" w:rsidP="0056392A">
      <w:pPr>
        <w:spacing w:line="360" w:lineRule="auto"/>
        <w:ind w:firstLine="709"/>
        <w:jc w:val="both"/>
        <w:rPr>
          <w:sz w:val="28"/>
          <w:szCs w:val="28"/>
        </w:rPr>
      </w:pPr>
      <w:r w:rsidRPr="0056392A">
        <w:rPr>
          <w:sz w:val="28"/>
          <w:szCs w:val="28"/>
        </w:rPr>
        <w:t xml:space="preserve">Коэффициент оборачиваемости дебиторской задолженности </w:t>
      </w:r>
      <w:r>
        <w:rPr>
          <w:sz w:val="28"/>
          <w:szCs w:val="28"/>
        </w:rPr>
        <w:t>п</w:t>
      </w:r>
      <w:r w:rsidRPr="0056392A">
        <w:rPr>
          <w:sz w:val="28"/>
          <w:szCs w:val="28"/>
        </w:rPr>
        <w:t>оказывает ухудшение расчетов с дебиторами</w:t>
      </w:r>
      <w:r w:rsidR="00B438E2">
        <w:rPr>
          <w:sz w:val="28"/>
          <w:szCs w:val="28"/>
        </w:rPr>
        <w:t>.</w:t>
      </w:r>
    </w:p>
    <w:p w:rsidR="00B438E2" w:rsidRPr="00B438E2" w:rsidRDefault="00B438E2" w:rsidP="00B438E2">
      <w:pPr>
        <w:spacing w:line="360" w:lineRule="auto"/>
        <w:ind w:firstLine="709"/>
        <w:jc w:val="both"/>
        <w:rPr>
          <w:sz w:val="28"/>
          <w:szCs w:val="28"/>
        </w:rPr>
      </w:pPr>
      <w:r w:rsidRPr="00B438E2">
        <w:rPr>
          <w:sz w:val="28"/>
          <w:szCs w:val="28"/>
        </w:rPr>
        <w:t>Средний срок оборота дебиторской задолженности сократился на 6 дней, в сравнении с 2007 годом, это</w:t>
      </w:r>
      <w:r>
        <w:rPr>
          <w:sz w:val="28"/>
          <w:szCs w:val="28"/>
        </w:rPr>
        <w:t xml:space="preserve"> </w:t>
      </w:r>
      <w:r w:rsidRPr="00B438E2">
        <w:rPr>
          <w:sz w:val="28"/>
          <w:szCs w:val="28"/>
        </w:rPr>
        <w:t xml:space="preserve">является </w:t>
      </w:r>
      <w:r>
        <w:rPr>
          <w:sz w:val="28"/>
          <w:szCs w:val="28"/>
        </w:rPr>
        <w:t xml:space="preserve">положительной </w:t>
      </w:r>
      <w:r w:rsidRPr="00B438E2">
        <w:rPr>
          <w:sz w:val="28"/>
          <w:szCs w:val="28"/>
        </w:rPr>
        <w:t>тенденцией</w:t>
      </w:r>
      <w:r>
        <w:rPr>
          <w:sz w:val="28"/>
          <w:szCs w:val="28"/>
        </w:rPr>
        <w:t>.</w:t>
      </w:r>
    </w:p>
    <w:p w:rsidR="00B438E2" w:rsidRPr="00B438E2" w:rsidRDefault="00B438E2" w:rsidP="00B438E2">
      <w:pPr>
        <w:spacing w:line="360" w:lineRule="auto"/>
        <w:ind w:firstLine="709"/>
        <w:jc w:val="both"/>
        <w:rPr>
          <w:sz w:val="28"/>
          <w:szCs w:val="28"/>
        </w:rPr>
      </w:pPr>
      <w:r w:rsidRPr="00B438E2">
        <w:rPr>
          <w:sz w:val="28"/>
          <w:szCs w:val="28"/>
        </w:rPr>
        <w:t>Скорость обор</w:t>
      </w:r>
      <w:r>
        <w:rPr>
          <w:sz w:val="28"/>
          <w:szCs w:val="28"/>
        </w:rPr>
        <w:t>ота кредиторской задолженности предприяти</w:t>
      </w:r>
      <w:r w:rsidRPr="00B438E2">
        <w:rPr>
          <w:sz w:val="28"/>
          <w:szCs w:val="28"/>
        </w:rPr>
        <w:t>я ускоряется, что может неблагоприятно сказаться на ликвидности</w:t>
      </w:r>
      <w:r>
        <w:rPr>
          <w:sz w:val="28"/>
          <w:szCs w:val="28"/>
        </w:rPr>
        <w:t>.</w:t>
      </w:r>
    </w:p>
    <w:p w:rsidR="00B438E2" w:rsidRPr="00B438E2" w:rsidRDefault="00B438E2" w:rsidP="00B438E2">
      <w:pPr>
        <w:spacing w:line="360" w:lineRule="auto"/>
        <w:ind w:firstLine="709"/>
        <w:jc w:val="both"/>
        <w:rPr>
          <w:sz w:val="28"/>
          <w:szCs w:val="28"/>
        </w:rPr>
      </w:pPr>
      <w:r w:rsidRPr="00B438E2">
        <w:rPr>
          <w:sz w:val="28"/>
          <w:szCs w:val="28"/>
        </w:rPr>
        <w:t>Средний период покрытия сроч</w:t>
      </w:r>
      <w:r>
        <w:rPr>
          <w:sz w:val="28"/>
          <w:szCs w:val="28"/>
        </w:rPr>
        <w:t>ной задолженности увеличился на 23 дня в 2008г. в</w:t>
      </w:r>
      <w:r w:rsidRPr="00B438E2">
        <w:rPr>
          <w:sz w:val="28"/>
          <w:szCs w:val="28"/>
        </w:rPr>
        <w:t xml:space="preserve"> сравнении с 2007г., что является положительной тенденцией</w:t>
      </w:r>
      <w:r>
        <w:rPr>
          <w:sz w:val="28"/>
          <w:szCs w:val="28"/>
        </w:rPr>
        <w:t>.</w:t>
      </w:r>
    </w:p>
    <w:p w:rsidR="00185640" w:rsidRPr="00213CCD" w:rsidRDefault="00185640" w:rsidP="005F651A">
      <w:pPr>
        <w:spacing w:line="360" w:lineRule="auto"/>
      </w:pPr>
    </w:p>
    <w:p w:rsidR="00185640" w:rsidRPr="00213CCD" w:rsidRDefault="00185640"/>
    <w:p w:rsidR="00185640" w:rsidRPr="00213CCD" w:rsidRDefault="00185640"/>
    <w:p w:rsidR="00185640" w:rsidRPr="00213CCD" w:rsidRDefault="00185640" w:rsidP="00D113DB">
      <w:pPr>
        <w:tabs>
          <w:tab w:val="left" w:pos="3240"/>
        </w:tabs>
      </w:pPr>
    </w:p>
    <w:p w:rsidR="00185640" w:rsidRPr="00213CCD" w:rsidRDefault="00185640"/>
    <w:p w:rsidR="00185640" w:rsidRPr="00213CCD" w:rsidRDefault="00185640"/>
    <w:p w:rsidR="00185640" w:rsidRPr="00213CCD" w:rsidRDefault="00185640"/>
    <w:p w:rsidR="00185640" w:rsidRPr="00213CCD" w:rsidRDefault="00185640"/>
    <w:p w:rsidR="00CB46A7" w:rsidRPr="00B02A74" w:rsidRDefault="008E45E9" w:rsidP="00B02A74">
      <w:pPr>
        <w:spacing w:line="360" w:lineRule="auto"/>
        <w:rPr>
          <w:b/>
          <w:sz w:val="28"/>
          <w:szCs w:val="28"/>
        </w:rPr>
      </w:pPr>
      <w:r w:rsidRPr="00B02A74">
        <w:rPr>
          <w:b/>
          <w:sz w:val="28"/>
          <w:szCs w:val="28"/>
        </w:rPr>
        <w:t>Таблица 1.5.</w:t>
      </w:r>
      <w:r w:rsidR="00B02A74" w:rsidRPr="00B02A74">
        <w:rPr>
          <w:b/>
          <w:sz w:val="28"/>
          <w:szCs w:val="28"/>
        </w:rPr>
        <w:t xml:space="preserve"> - </w:t>
      </w:r>
      <w:r w:rsidR="00CB46A7" w:rsidRPr="00B02A74">
        <w:rPr>
          <w:b/>
          <w:sz w:val="28"/>
          <w:szCs w:val="28"/>
        </w:rPr>
        <w:t>Анализ рентабельности ЗАО ТД «Тепличный»</w:t>
      </w:r>
    </w:p>
    <w:p w:rsidR="00CB46A7" w:rsidRPr="00CB46A7" w:rsidRDefault="00CB46A7" w:rsidP="00CB46A7">
      <w:pPr>
        <w:spacing w:line="360" w:lineRule="auto"/>
        <w:jc w:val="center"/>
        <w:rPr>
          <w:b/>
          <w:sz w:val="28"/>
          <w:szCs w:val="28"/>
        </w:rPr>
      </w:pPr>
    </w:p>
    <w:tbl>
      <w:tblPr>
        <w:tblStyle w:val="a3"/>
        <w:tblW w:w="0" w:type="auto"/>
        <w:tblLook w:val="01E0" w:firstRow="1" w:lastRow="1" w:firstColumn="1" w:lastColumn="1" w:noHBand="0" w:noVBand="0"/>
      </w:tblPr>
      <w:tblGrid>
        <w:gridCol w:w="2003"/>
        <w:gridCol w:w="1892"/>
        <w:gridCol w:w="1893"/>
        <w:gridCol w:w="3783"/>
      </w:tblGrid>
      <w:tr w:rsidR="003E6190">
        <w:tc>
          <w:tcPr>
            <w:tcW w:w="1914" w:type="dxa"/>
            <w:vMerge w:val="restart"/>
          </w:tcPr>
          <w:p w:rsidR="003E6190" w:rsidRPr="005F3251" w:rsidRDefault="003E6190" w:rsidP="00E52089">
            <w:pPr>
              <w:spacing w:line="360" w:lineRule="auto"/>
              <w:jc w:val="center"/>
            </w:pPr>
            <w:r w:rsidRPr="005F3251">
              <w:t>Показатели</w:t>
            </w:r>
          </w:p>
        </w:tc>
        <w:tc>
          <w:tcPr>
            <w:tcW w:w="3828" w:type="dxa"/>
            <w:gridSpan w:val="2"/>
          </w:tcPr>
          <w:p w:rsidR="003E6190" w:rsidRPr="005F3251" w:rsidRDefault="003E6190" w:rsidP="00E52089">
            <w:pPr>
              <w:spacing w:line="360" w:lineRule="auto"/>
              <w:jc w:val="center"/>
            </w:pPr>
            <w:r w:rsidRPr="005F3251">
              <w:t>Значение показателя</w:t>
            </w:r>
          </w:p>
        </w:tc>
        <w:tc>
          <w:tcPr>
            <w:tcW w:w="3829" w:type="dxa"/>
            <w:vMerge w:val="restart"/>
          </w:tcPr>
          <w:p w:rsidR="003E6190" w:rsidRPr="005F3251" w:rsidRDefault="003E6190" w:rsidP="00E52089">
            <w:pPr>
              <w:spacing w:line="360" w:lineRule="auto"/>
              <w:jc w:val="center"/>
            </w:pPr>
            <w:r w:rsidRPr="005F3251">
              <w:t xml:space="preserve">Изменение (+,-), </w:t>
            </w:r>
            <w:smartTag w:uri="urn:schemas-microsoft-com:office:smarttags" w:element="metricconverter">
              <w:smartTagPr>
                <w:attr w:name="ProductID" w:val="2008 г"/>
              </w:smartTagPr>
              <w:r w:rsidRPr="005F3251">
                <w:t>2008 г</w:t>
              </w:r>
            </w:smartTag>
            <w:r w:rsidRPr="005F3251">
              <w:t xml:space="preserve">. к </w:t>
            </w:r>
            <w:smartTag w:uri="urn:schemas-microsoft-com:office:smarttags" w:element="metricconverter">
              <w:smartTagPr>
                <w:attr w:name="ProductID" w:val="2007 г"/>
              </w:smartTagPr>
              <w:r w:rsidRPr="005F3251">
                <w:t>2007 г</w:t>
              </w:r>
            </w:smartTag>
          </w:p>
          <w:p w:rsidR="003E6190" w:rsidRPr="005F3251" w:rsidRDefault="003E6190" w:rsidP="00E52089">
            <w:pPr>
              <w:spacing w:line="360" w:lineRule="auto"/>
              <w:jc w:val="center"/>
            </w:pPr>
            <w:r w:rsidRPr="005F3251">
              <w:t>(%)</w:t>
            </w:r>
          </w:p>
          <w:p w:rsidR="003E6190" w:rsidRPr="005F3251" w:rsidRDefault="003E6190" w:rsidP="00E52089">
            <w:pPr>
              <w:spacing w:line="360" w:lineRule="auto"/>
              <w:jc w:val="center"/>
            </w:pPr>
            <w:r w:rsidRPr="005F3251">
              <w:t xml:space="preserve"> </w:t>
            </w:r>
          </w:p>
        </w:tc>
      </w:tr>
      <w:tr w:rsidR="003E6190">
        <w:tc>
          <w:tcPr>
            <w:tcW w:w="1914" w:type="dxa"/>
            <w:vMerge/>
          </w:tcPr>
          <w:p w:rsidR="003E6190" w:rsidRPr="005F3251" w:rsidRDefault="003E6190" w:rsidP="00E52089">
            <w:pPr>
              <w:spacing w:line="360" w:lineRule="auto"/>
              <w:jc w:val="center"/>
            </w:pPr>
          </w:p>
        </w:tc>
        <w:tc>
          <w:tcPr>
            <w:tcW w:w="1914" w:type="dxa"/>
          </w:tcPr>
          <w:p w:rsidR="003E6190" w:rsidRPr="005F3251" w:rsidRDefault="003E6190" w:rsidP="00E52089">
            <w:pPr>
              <w:spacing w:line="360" w:lineRule="auto"/>
              <w:jc w:val="center"/>
            </w:pPr>
            <w:smartTag w:uri="urn:schemas-microsoft-com:office:smarttags" w:element="metricconverter">
              <w:smartTagPr>
                <w:attr w:name="ProductID" w:val="2007 г"/>
              </w:smartTagPr>
              <w:r w:rsidRPr="005F3251">
                <w:t>2007 г</w:t>
              </w:r>
            </w:smartTag>
            <w:r w:rsidRPr="005F3251">
              <w:t>.</w:t>
            </w:r>
          </w:p>
        </w:tc>
        <w:tc>
          <w:tcPr>
            <w:tcW w:w="1914" w:type="dxa"/>
          </w:tcPr>
          <w:p w:rsidR="003E6190" w:rsidRPr="005F3251" w:rsidRDefault="003E6190" w:rsidP="00E52089">
            <w:pPr>
              <w:spacing w:line="360" w:lineRule="auto"/>
              <w:jc w:val="center"/>
            </w:pPr>
            <w:smartTag w:uri="urn:schemas-microsoft-com:office:smarttags" w:element="metricconverter">
              <w:smartTagPr>
                <w:attr w:name="ProductID" w:val="2008 г"/>
              </w:smartTagPr>
              <w:r w:rsidRPr="005F3251">
                <w:t>2008 г</w:t>
              </w:r>
            </w:smartTag>
            <w:r w:rsidRPr="005F3251">
              <w:t>.</w:t>
            </w:r>
          </w:p>
        </w:tc>
        <w:tc>
          <w:tcPr>
            <w:tcW w:w="3829" w:type="dxa"/>
            <w:vMerge/>
          </w:tcPr>
          <w:p w:rsidR="003E6190" w:rsidRPr="005F3251" w:rsidRDefault="003E6190" w:rsidP="00E52089">
            <w:pPr>
              <w:spacing w:line="360" w:lineRule="auto"/>
              <w:jc w:val="center"/>
            </w:pPr>
          </w:p>
        </w:tc>
      </w:tr>
      <w:tr w:rsidR="003E6190">
        <w:tc>
          <w:tcPr>
            <w:tcW w:w="1914" w:type="dxa"/>
            <w:vAlign w:val="center"/>
          </w:tcPr>
          <w:p w:rsidR="003E6190" w:rsidRPr="005F3251" w:rsidRDefault="003E6190" w:rsidP="007A79EA">
            <w:r w:rsidRPr="005F3251">
              <w:t>1.Рентабельность продаж, %</w:t>
            </w:r>
          </w:p>
        </w:tc>
        <w:tc>
          <w:tcPr>
            <w:tcW w:w="1914" w:type="dxa"/>
            <w:vAlign w:val="center"/>
          </w:tcPr>
          <w:p w:rsidR="003E6190" w:rsidRPr="005F3251" w:rsidRDefault="003E6190" w:rsidP="007A79EA">
            <w:pPr>
              <w:jc w:val="center"/>
            </w:pPr>
            <w:r w:rsidRPr="005F3251">
              <w:t>1,38</w:t>
            </w:r>
          </w:p>
        </w:tc>
        <w:tc>
          <w:tcPr>
            <w:tcW w:w="1914" w:type="dxa"/>
            <w:vAlign w:val="center"/>
          </w:tcPr>
          <w:p w:rsidR="003E6190" w:rsidRPr="005F3251" w:rsidRDefault="003E6190" w:rsidP="007A79EA">
            <w:pPr>
              <w:jc w:val="center"/>
            </w:pPr>
            <w:r w:rsidRPr="005F3251">
              <w:t>1,38</w:t>
            </w:r>
          </w:p>
        </w:tc>
        <w:tc>
          <w:tcPr>
            <w:tcW w:w="3829" w:type="dxa"/>
            <w:vAlign w:val="center"/>
          </w:tcPr>
          <w:p w:rsidR="003E6190" w:rsidRPr="005F3251" w:rsidRDefault="003E6190" w:rsidP="007A79EA">
            <w:pPr>
              <w:jc w:val="center"/>
            </w:pPr>
            <w:r w:rsidRPr="005F3251">
              <w:t>-</w:t>
            </w:r>
          </w:p>
          <w:p w:rsidR="003E6190" w:rsidRPr="005F3251" w:rsidRDefault="003E6190" w:rsidP="007A79EA">
            <w:pPr>
              <w:jc w:val="center"/>
            </w:pPr>
          </w:p>
        </w:tc>
      </w:tr>
      <w:tr w:rsidR="003E6190">
        <w:tc>
          <w:tcPr>
            <w:tcW w:w="1914" w:type="dxa"/>
            <w:vAlign w:val="center"/>
          </w:tcPr>
          <w:p w:rsidR="003E6190" w:rsidRPr="005F3251" w:rsidRDefault="003E6190" w:rsidP="007A79EA">
            <w:r w:rsidRPr="005F3251">
              <w:t>2.Рентабельность основной деятельности, %</w:t>
            </w:r>
          </w:p>
        </w:tc>
        <w:tc>
          <w:tcPr>
            <w:tcW w:w="1914" w:type="dxa"/>
            <w:vAlign w:val="center"/>
          </w:tcPr>
          <w:p w:rsidR="003E6190" w:rsidRPr="005F3251" w:rsidRDefault="003E6190" w:rsidP="007A79EA">
            <w:pPr>
              <w:jc w:val="center"/>
            </w:pPr>
            <w:r w:rsidRPr="005F3251">
              <w:t>2,54</w:t>
            </w:r>
          </w:p>
        </w:tc>
        <w:tc>
          <w:tcPr>
            <w:tcW w:w="1914" w:type="dxa"/>
            <w:vAlign w:val="center"/>
          </w:tcPr>
          <w:p w:rsidR="003E6190" w:rsidRPr="005F3251" w:rsidRDefault="003E6190" w:rsidP="007A79EA">
            <w:pPr>
              <w:jc w:val="center"/>
            </w:pPr>
            <w:r w:rsidRPr="005F3251">
              <w:t>2,77</w:t>
            </w:r>
          </w:p>
        </w:tc>
        <w:tc>
          <w:tcPr>
            <w:tcW w:w="3829" w:type="dxa"/>
            <w:vAlign w:val="center"/>
          </w:tcPr>
          <w:p w:rsidR="003E6190" w:rsidRPr="005F3251" w:rsidRDefault="003E6190" w:rsidP="007A79EA">
            <w:pPr>
              <w:jc w:val="center"/>
            </w:pPr>
            <w:r w:rsidRPr="005F3251">
              <w:t>0,23</w:t>
            </w:r>
          </w:p>
        </w:tc>
      </w:tr>
      <w:tr w:rsidR="003E6190">
        <w:tc>
          <w:tcPr>
            <w:tcW w:w="1914" w:type="dxa"/>
            <w:vAlign w:val="center"/>
          </w:tcPr>
          <w:p w:rsidR="003E6190" w:rsidRPr="005F3251" w:rsidRDefault="003E6190" w:rsidP="007A79EA">
            <w:r w:rsidRPr="005F3251">
              <w:t>3.Рентабельность издержек, %</w:t>
            </w:r>
          </w:p>
        </w:tc>
        <w:tc>
          <w:tcPr>
            <w:tcW w:w="1914" w:type="dxa"/>
            <w:vAlign w:val="center"/>
          </w:tcPr>
          <w:p w:rsidR="003E6190" w:rsidRPr="005F3251" w:rsidRDefault="003E6190" w:rsidP="007A79EA">
            <w:pPr>
              <w:jc w:val="center"/>
            </w:pPr>
            <w:r w:rsidRPr="005F3251">
              <w:t>7,82</w:t>
            </w:r>
          </w:p>
        </w:tc>
        <w:tc>
          <w:tcPr>
            <w:tcW w:w="1914" w:type="dxa"/>
            <w:vAlign w:val="center"/>
          </w:tcPr>
          <w:p w:rsidR="003E6190" w:rsidRPr="005F3251" w:rsidRDefault="003E6190" w:rsidP="007A79EA">
            <w:pPr>
              <w:jc w:val="center"/>
            </w:pPr>
            <w:r w:rsidRPr="005F3251">
              <w:t>7,45</w:t>
            </w:r>
          </w:p>
        </w:tc>
        <w:tc>
          <w:tcPr>
            <w:tcW w:w="3829" w:type="dxa"/>
            <w:vAlign w:val="center"/>
          </w:tcPr>
          <w:p w:rsidR="003E6190" w:rsidRPr="005F3251" w:rsidRDefault="006C24CD" w:rsidP="007A79EA">
            <w:pPr>
              <w:jc w:val="center"/>
            </w:pPr>
            <w:r w:rsidRPr="005F3251">
              <w:t>-</w:t>
            </w:r>
            <w:r w:rsidR="003E6190" w:rsidRPr="005F3251">
              <w:t>0,37</w:t>
            </w:r>
          </w:p>
        </w:tc>
      </w:tr>
      <w:tr w:rsidR="003E6190">
        <w:tc>
          <w:tcPr>
            <w:tcW w:w="1914" w:type="dxa"/>
            <w:vAlign w:val="center"/>
          </w:tcPr>
          <w:p w:rsidR="003E6190" w:rsidRPr="005F3251" w:rsidRDefault="003E6190" w:rsidP="007A79EA">
            <w:r w:rsidRPr="005F3251">
              <w:t>4.Рентабельность оборотных средств, %</w:t>
            </w:r>
          </w:p>
        </w:tc>
        <w:tc>
          <w:tcPr>
            <w:tcW w:w="1914" w:type="dxa"/>
            <w:vAlign w:val="center"/>
          </w:tcPr>
          <w:p w:rsidR="003E6190" w:rsidRPr="005F3251" w:rsidRDefault="003E6190" w:rsidP="007A79EA">
            <w:pPr>
              <w:jc w:val="center"/>
            </w:pPr>
            <w:r w:rsidRPr="005F3251">
              <w:t>3,63</w:t>
            </w:r>
          </w:p>
        </w:tc>
        <w:tc>
          <w:tcPr>
            <w:tcW w:w="1914" w:type="dxa"/>
            <w:vAlign w:val="center"/>
          </w:tcPr>
          <w:p w:rsidR="003E6190" w:rsidRPr="005F3251" w:rsidRDefault="003E6190" w:rsidP="007A79EA">
            <w:pPr>
              <w:jc w:val="center"/>
            </w:pPr>
            <w:r w:rsidRPr="005F3251">
              <w:t>3,82</w:t>
            </w:r>
          </w:p>
        </w:tc>
        <w:tc>
          <w:tcPr>
            <w:tcW w:w="3829" w:type="dxa"/>
            <w:vAlign w:val="center"/>
          </w:tcPr>
          <w:p w:rsidR="003E6190" w:rsidRPr="005F3251" w:rsidRDefault="003E6190" w:rsidP="007A79EA">
            <w:pPr>
              <w:jc w:val="center"/>
            </w:pPr>
            <w:r w:rsidRPr="005F3251">
              <w:t>0,19</w:t>
            </w:r>
          </w:p>
        </w:tc>
      </w:tr>
      <w:tr w:rsidR="003E6190">
        <w:tc>
          <w:tcPr>
            <w:tcW w:w="1914" w:type="dxa"/>
            <w:vAlign w:val="center"/>
          </w:tcPr>
          <w:p w:rsidR="003E6190" w:rsidRPr="005F3251" w:rsidRDefault="003E6190" w:rsidP="007A79EA">
            <w:r w:rsidRPr="005F3251">
              <w:t>5.Рентабельность капитала, %</w:t>
            </w:r>
          </w:p>
        </w:tc>
        <w:tc>
          <w:tcPr>
            <w:tcW w:w="1914" w:type="dxa"/>
            <w:vAlign w:val="center"/>
          </w:tcPr>
          <w:p w:rsidR="003E6190" w:rsidRPr="005F3251" w:rsidRDefault="003E6190" w:rsidP="007A79EA">
            <w:pPr>
              <w:jc w:val="center"/>
            </w:pPr>
            <w:r w:rsidRPr="005F3251">
              <w:t>19,89</w:t>
            </w:r>
          </w:p>
        </w:tc>
        <w:tc>
          <w:tcPr>
            <w:tcW w:w="1914" w:type="dxa"/>
            <w:vAlign w:val="center"/>
          </w:tcPr>
          <w:p w:rsidR="003E6190" w:rsidRPr="005F3251" w:rsidRDefault="003E6190" w:rsidP="007A79EA">
            <w:pPr>
              <w:jc w:val="center"/>
            </w:pPr>
            <w:r w:rsidRPr="005F3251">
              <w:t>11,89</w:t>
            </w:r>
          </w:p>
        </w:tc>
        <w:tc>
          <w:tcPr>
            <w:tcW w:w="3829" w:type="dxa"/>
            <w:vAlign w:val="center"/>
          </w:tcPr>
          <w:p w:rsidR="003E6190" w:rsidRPr="005F3251" w:rsidRDefault="003E6190" w:rsidP="007A79EA">
            <w:pPr>
              <w:jc w:val="center"/>
            </w:pPr>
            <w:r w:rsidRPr="005F3251">
              <w:t>-8</w:t>
            </w:r>
          </w:p>
        </w:tc>
      </w:tr>
    </w:tbl>
    <w:p w:rsidR="00185640" w:rsidRPr="00D52BD5" w:rsidRDefault="00D52BD5" w:rsidP="00D52BD5">
      <w:pPr>
        <w:spacing w:line="360" w:lineRule="auto"/>
        <w:jc w:val="right"/>
        <w:rPr>
          <w:lang w:val="en-US"/>
        </w:rPr>
      </w:pPr>
      <w:r>
        <w:rPr>
          <w:lang w:val="en-US"/>
        </w:rPr>
        <w:t>[22]</w:t>
      </w:r>
    </w:p>
    <w:p w:rsidR="00185640" w:rsidRPr="006C24CD" w:rsidRDefault="006C24CD" w:rsidP="006C24CD">
      <w:pPr>
        <w:spacing w:line="360" w:lineRule="auto"/>
        <w:ind w:firstLine="709"/>
        <w:jc w:val="both"/>
        <w:rPr>
          <w:sz w:val="28"/>
          <w:szCs w:val="28"/>
        </w:rPr>
      </w:pPr>
      <w:r w:rsidRPr="006C24CD">
        <w:rPr>
          <w:sz w:val="28"/>
          <w:szCs w:val="28"/>
        </w:rPr>
        <w:t>Рентабельность продаж показывает сколько прибыли приходиться на единицу реализованной продукции. Данный показатель остался неизменным.</w:t>
      </w:r>
    </w:p>
    <w:p w:rsidR="00185640" w:rsidRPr="006C24CD" w:rsidRDefault="006C24CD" w:rsidP="006C24CD">
      <w:pPr>
        <w:spacing w:line="360" w:lineRule="auto"/>
        <w:ind w:firstLine="709"/>
        <w:jc w:val="both"/>
        <w:rPr>
          <w:sz w:val="28"/>
          <w:szCs w:val="28"/>
        </w:rPr>
      </w:pPr>
      <w:r w:rsidRPr="006C24CD">
        <w:rPr>
          <w:sz w:val="28"/>
          <w:szCs w:val="28"/>
        </w:rPr>
        <w:t>Рентабельность основной деятельности возрастает за счет роста прибыли от продаж</w:t>
      </w:r>
      <w:r>
        <w:rPr>
          <w:sz w:val="28"/>
          <w:szCs w:val="28"/>
        </w:rPr>
        <w:t>.</w:t>
      </w:r>
    </w:p>
    <w:p w:rsidR="00185640" w:rsidRDefault="006C24CD" w:rsidP="006C24CD">
      <w:pPr>
        <w:spacing w:line="360" w:lineRule="auto"/>
        <w:ind w:firstLine="709"/>
        <w:jc w:val="both"/>
        <w:rPr>
          <w:sz w:val="28"/>
          <w:szCs w:val="28"/>
        </w:rPr>
      </w:pPr>
      <w:r w:rsidRPr="006C24CD">
        <w:rPr>
          <w:sz w:val="28"/>
          <w:szCs w:val="28"/>
        </w:rPr>
        <w:t xml:space="preserve">Незначительное снижение </w:t>
      </w:r>
      <w:r>
        <w:rPr>
          <w:sz w:val="28"/>
          <w:szCs w:val="28"/>
        </w:rPr>
        <w:t xml:space="preserve">рентабельности издержек </w:t>
      </w:r>
      <w:r w:rsidRPr="006C24CD">
        <w:rPr>
          <w:sz w:val="28"/>
          <w:szCs w:val="28"/>
        </w:rPr>
        <w:t xml:space="preserve">в </w:t>
      </w:r>
      <w:smartTag w:uri="urn:schemas-microsoft-com:office:smarttags" w:element="metricconverter">
        <w:smartTagPr>
          <w:attr w:name="ProductID" w:val="2008 г"/>
        </w:smartTagPr>
        <w:r w:rsidRPr="006C24CD">
          <w:rPr>
            <w:sz w:val="28"/>
            <w:szCs w:val="28"/>
          </w:rPr>
          <w:t>2008 г</w:t>
        </w:r>
      </w:smartTag>
      <w:r w:rsidRPr="006C24CD">
        <w:rPr>
          <w:sz w:val="28"/>
          <w:szCs w:val="28"/>
        </w:rPr>
        <w:t>. в сравнении с 2007г. говорит о снижении эффективности произведенных расходов</w:t>
      </w:r>
      <w:r>
        <w:rPr>
          <w:sz w:val="28"/>
          <w:szCs w:val="28"/>
        </w:rPr>
        <w:t xml:space="preserve"> </w:t>
      </w:r>
      <w:r w:rsidRPr="006C24CD">
        <w:rPr>
          <w:sz w:val="28"/>
          <w:szCs w:val="28"/>
        </w:rPr>
        <w:t>в силу роста самих расходов  в 2008г. на 107%</w:t>
      </w:r>
      <w:r>
        <w:rPr>
          <w:sz w:val="28"/>
          <w:szCs w:val="28"/>
        </w:rPr>
        <w:t>.</w:t>
      </w:r>
    </w:p>
    <w:p w:rsidR="006C24CD" w:rsidRPr="006C24CD" w:rsidRDefault="006C24CD" w:rsidP="006C24CD">
      <w:pPr>
        <w:spacing w:line="360" w:lineRule="auto"/>
        <w:ind w:firstLine="709"/>
        <w:jc w:val="both"/>
        <w:rPr>
          <w:sz w:val="28"/>
          <w:szCs w:val="28"/>
        </w:rPr>
      </w:pPr>
      <w:r>
        <w:rPr>
          <w:sz w:val="28"/>
          <w:szCs w:val="28"/>
        </w:rPr>
        <w:t xml:space="preserve">Рентабельность оборотных средств в </w:t>
      </w:r>
      <w:smartTag w:uri="urn:schemas-microsoft-com:office:smarttags" w:element="metricconverter">
        <w:smartTagPr>
          <w:attr w:name="ProductID" w:val="2008 г"/>
        </w:smartTagPr>
        <w:r>
          <w:rPr>
            <w:sz w:val="28"/>
            <w:szCs w:val="28"/>
          </w:rPr>
          <w:t>2008 г</w:t>
        </w:r>
      </w:smartTag>
      <w:r>
        <w:rPr>
          <w:sz w:val="28"/>
          <w:szCs w:val="28"/>
        </w:rPr>
        <w:t xml:space="preserve">. по сравнению с </w:t>
      </w:r>
      <w:smartTag w:uri="urn:schemas-microsoft-com:office:smarttags" w:element="metricconverter">
        <w:smartTagPr>
          <w:attr w:name="ProductID" w:val="2007 г"/>
        </w:smartTagPr>
        <w:r>
          <w:rPr>
            <w:sz w:val="28"/>
            <w:szCs w:val="28"/>
          </w:rPr>
          <w:t>2007 г</w:t>
        </w:r>
      </w:smartTag>
      <w:r>
        <w:rPr>
          <w:sz w:val="28"/>
          <w:szCs w:val="28"/>
        </w:rPr>
        <w:t>. возросла на 0,19 %, что является положительным для предприятия.</w:t>
      </w:r>
    </w:p>
    <w:p w:rsidR="00185640" w:rsidRPr="006C24CD" w:rsidRDefault="006C24CD" w:rsidP="006C24CD">
      <w:pPr>
        <w:spacing w:line="360" w:lineRule="auto"/>
        <w:ind w:firstLine="709"/>
        <w:jc w:val="both"/>
        <w:rPr>
          <w:sz w:val="28"/>
          <w:szCs w:val="28"/>
        </w:rPr>
      </w:pPr>
      <w:r w:rsidRPr="006C24CD">
        <w:rPr>
          <w:sz w:val="28"/>
          <w:szCs w:val="28"/>
        </w:rPr>
        <w:t xml:space="preserve">В 2008г. по сравнении с </w:t>
      </w:r>
      <w:smartTag w:uri="urn:schemas-microsoft-com:office:smarttags" w:element="metricconverter">
        <w:smartTagPr>
          <w:attr w:name="ProductID" w:val="2007 г"/>
        </w:smartTagPr>
        <w:r w:rsidRPr="006C24CD">
          <w:rPr>
            <w:sz w:val="28"/>
            <w:szCs w:val="28"/>
          </w:rPr>
          <w:t>2007 г</w:t>
        </w:r>
      </w:smartTag>
      <w:r w:rsidRPr="006C24CD">
        <w:rPr>
          <w:sz w:val="28"/>
          <w:szCs w:val="28"/>
        </w:rPr>
        <w:t>.  происходит снижение эффективности использования капитала, вложенного в деятельности предприятия на длительный срок, что показывает снижение рентабельности капитала на 8%</w:t>
      </w:r>
      <w:r>
        <w:rPr>
          <w:sz w:val="28"/>
          <w:szCs w:val="28"/>
        </w:rPr>
        <w:t>.</w:t>
      </w:r>
    </w:p>
    <w:p w:rsidR="00E17F43" w:rsidRPr="00213CCD" w:rsidRDefault="00E17F43"/>
    <w:p w:rsidR="00185640" w:rsidRPr="00213CCD" w:rsidRDefault="00185640"/>
    <w:p w:rsidR="00185640" w:rsidRDefault="00E17F43" w:rsidP="00E17F43">
      <w:pPr>
        <w:spacing w:line="360" w:lineRule="auto"/>
        <w:ind w:firstLine="709"/>
        <w:jc w:val="center"/>
        <w:rPr>
          <w:b/>
          <w:sz w:val="28"/>
          <w:szCs w:val="28"/>
        </w:rPr>
      </w:pPr>
      <w:r>
        <w:rPr>
          <w:b/>
          <w:sz w:val="28"/>
          <w:szCs w:val="28"/>
        </w:rPr>
        <w:t>1.3.</w:t>
      </w:r>
      <w:r w:rsidRPr="00E17F43">
        <w:rPr>
          <w:b/>
          <w:sz w:val="28"/>
          <w:szCs w:val="28"/>
        </w:rPr>
        <w:t>Анализ существующей системы сбыта на предприятии</w:t>
      </w:r>
    </w:p>
    <w:p w:rsidR="001C243F" w:rsidRDefault="001C243F" w:rsidP="00E17F43">
      <w:pPr>
        <w:spacing w:line="360" w:lineRule="auto"/>
        <w:ind w:firstLine="709"/>
        <w:jc w:val="center"/>
        <w:rPr>
          <w:b/>
          <w:sz w:val="28"/>
          <w:szCs w:val="28"/>
        </w:rPr>
      </w:pPr>
    </w:p>
    <w:p w:rsidR="00E17F43" w:rsidRPr="00D52BD5" w:rsidRDefault="001C243F" w:rsidP="001C243F">
      <w:pPr>
        <w:spacing w:line="360" w:lineRule="auto"/>
        <w:ind w:firstLine="709"/>
        <w:jc w:val="both"/>
        <w:rPr>
          <w:sz w:val="28"/>
          <w:szCs w:val="28"/>
          <w:lang w:val="en-US"/>
        </w:rPr>
      </w:pPr>
      <w:r w:rsidRPr="001C243F">
        <w:rPr>
          <w:sz w:val="28"/>
          <w:szCs w:val="28"/>
        </w:rPr>
        <w:t>Договорная работа на предприятии</w:t>
      </w:r>
      <w:r>
        <w:rPr>
          <w:sz w:val="28"/>
          <w:szCs w:val="28"/>
        </w:rPr>
        <w:t xml:space="preserve"> торговли в ЗАО ТД «Тепличный» осуществляется юристом, утверждается и подписывается Исполнительным директором. Назначение на должность юриста и освобождение от должности производится приказом генерального директора. Юрист предприятия осуществляет разработку учредительных документов, обеспечивает подразделения предприятия, отдельных специалистов нормативными правовыми актами, необходимыми для осуществления ими своих функций и обязанностей. Ведет и анализирует договорную работу, разрабатывает программы ее пересмотра и изменения, проверяет состояние договорной работы в структурных подразделениях предприятия. Ведет претензионную работу на предприятии и др.</w:t>
      </w:r>
      <w:r w:rsidR="00D52BD5">
        <w:rPr>
          <w:sz w:val="28"/>
          <w:szCs w:val="28"/>
          <w:lang w:val="en-US"/>
        </w:rPr>
        <w:t>[10]</w:t>
      </w:r>
    </w:p>
    <w:p w:rsidR="001C243F" w:rsidRDefault="001C243F" w:rsidP="001C243F">
      <w:pPr>
        <w:spacing w:line="360" w:lineRule="auto"/>
        <w:ind w:firstLine="709"/>
        <w:jc w:val="both"/>
        <w:rPr>
          <w:sz w:val="28"/>
          <w:szCs w:val="28"/>
        </w:rPr>
      </w:pPr>
      <w:r>
        <w:rPr>
          <w:sz w:val="28"/>
          <w:szCs w:val="28"/>
        </w:rPr>
        <w:t>Объем и ассортимент товаров определяется в процессе заключения договоров поставки. Договора, заключаемые на предприятии, носят различный характер.</w:t>
      </w:r>
    </w:p>
    <w:p w:rsidR="001C243F" w:rsidRDefault="001C243F" w:rsidP="001C243F">
      <w:pPr>
        <w:spacing w:line="360" w:lineRule="auto"/>
        <w:ind w:firstLine="709"/>
        <w:jc w:val="both"/>
        <w:rPr>
          <w:sz w:val="28"/>
          <w:szCs w:val="28"/>
        </w:rPr>
      </w:pPr>
      <w:r>
        <w:rPr>
          <w:sz w:val="28"/>
          <w:szCs w:val="28"/>
        </w:rPr>
        <w:t>1. Договора с поставщиками продукции. Так на товары импортного производства, какими являются экзотические фрукты, и овощи ЗАО ТД «Тепличный» заключает договора с рядом предприятий г. Санкт-Петербург, которые имеют свои склады в портах и работают с большими партиями привозимых фруктов и овощей круглый год</w:t>
      </w:r>
      <w:r w:rsidR="00086B1B">
        <w:rPr>
          <w:sz w:val="28"/>
          <w:szCs w:val="28"/>
        </w:rPr>
        <w:t xml:space="preserve"> (капуста, картофель, морковь, свекла ). ЗАО ТД «Тепличный» заключает договора с местными совхозами производителями, такими как с/х «Майский», с/х «Пригородный», с/х «Фетинино» и др.</w:t>
      </w:r>
    </w:p>
    <w:p w:rsidR="00086B1B" w:rsidRPr="00D45D0C" w:rsidRDefault="00086B1B" w:rsidP="001C243F">
      <w:pPr>
        <w:spacing w:line="360" w:lineRule="auto"/>
        <w:ind w:firstLine="709"/>
        <w:jc w:val="both"/>
        <w:rPr>
          <w:sz w:val="28"/>
          <w:szCs w:val="28"/>
        </w:rPr>
      </w:pPr>
      <w:r>
        <w:rPr>
          <w:sz w:val="28"/>
          <w:szCs w:val="28"/>
        </w:rPr>
        <w:t>2. Договора с покупателями. Многие торговые, муниципальные, учебные и др. организации города и области заключают договора на поставку товаров с ЗАО ТД «Тепличный». Согласно этому договору, ЗАО ТД «Тепличный» обеспечивает предприятия овощами и фруктами по заранее заявленной заявке, в сроки, установленные договором, соответствующего качества и количества.</w:t>
      </w:r>
      <w:r w:rsidR="003322DF" w:rsidRPr="003322DF">
        <w:rPr>
          <w:sz w:val="28"/>
          <w:szCs w:val="28"/>
        </w:rPr>
        <w:t>[</w:t>
      </w:r>
      <w:r w:rsidR="003322DF">
        <w:rPr>
          <w:sz w:val="28"/>
          <w:szCs w:val="28"/>
        </w:rPr>
        <w:t>Приложение З</w:t>
      </w:r>
      <w:r w:rsidR="003322DF" w:rsidRPr="00D45D0C">
        <w:rPr>
          <w:sz w:val="28"/>
          <w:szCs w:val="28"/>
        </w:rPr>
        <w:t>]</w:t>
      </w:r>
    </w:p>
    <w:p w:rsidR="00086B1B" w:rsidRDefault="00A93B88" w:rsidP="001C243F">
      <w:pPr>
        <w:spacing w:line="360" w:lineRule="auto"/>
        <w:ind w:firstLine="709"/>
        <w:jc w:val="both"/>
        <w:rPr>
          <w:sz w:val="28"/>
          <w:szCs w:val="28"/>
        </w:rPr>
      </w:pPr>
      <w:r>
        <w:rPr>
          <w:sz w:val="28"/>
          <w:szCs w:val="28"/>
        </w:rPr>
        <w:t>3. Договора на перевозку грузов автомобильным транспортом. Такие договора ЗАО ТД «Тепличный» заключает с автотранспортными предприятиями и Индивидуальными предпринимателями, занимающимися грузовыми перевозками. Согласно договору, перевозчик обязуется подать под погрузку исправные автомашины, пригодные для перевозки груза и отвечающие санитарным требованиям, доставить груз в пункт назначения в срок, согласованный сторонами, нести ответственность за сохранность груза в пути.</w:t>
      </w:r>
    </w:p>
    <w:p w:rsidR="00F418DB" w:rsidRPr="00D52BD5" w:rsidRDefault="00F418DB" w:rsidP="001C243F">
      <w:pPr>
        <w:spacing w:line="360" w:lineRule="auto"/>
        <w:ind w:firstLine="709"/>
        <w:jc w:val="both"/>
        <w:rPr>
          <w:sz w:val="28"/>
          <w:szCs w:val="28"/>
        </w:rPr>
      </w:pPr>
      <w:r>
        <w:rPr>
          <w:sz w:val="28"/>
          <w:szCs w:val="28"/>
        </w:rPr>
        <w:t>4. Договор о коллективной материальной ответственности. Согласно этому договору на предприятии торговли организуется коллективная (бригадная) ответственность между членами всего коллектива за вверенные им материальные ценности. Согласно этому договору ущерб, причиненный коллективом предприятию, распределяется между членами данного коллектива пропорционально месячной ставке и фактически отработанному времени за период последней инвентаризации до дня обнаруженного ущерба.</w:t>
      </w:r>
      <w:r w:rsidR="00D52BD5" w:rsidRPr="00D52BD5">
        <w:rPr>
          <w:sz w:val="28"/>
          <w:szCs w:val="28"/>
        </w:rPr>
        <w:t>[13]</w:t>
      </w:r>
    </w:p>
    <w:p w:rsidR="00BA47DE" w:rsidRPr="00BA47DE" w:rsidRDefault="00F418DB" w:rsidP="00BA47DE">
      <w:pPr>
        <w:spacing w:line="360" w:lineRule="auto"/>
        <w:ind w:firstLine="709"/>
        <w:jc w:val="both"/>
        <w:rPr>
          <w:sz w:val="28"/>
          <w:szCs w:val="28"/>
        </w:rPr>
      </w:pPr>
      <w:r>
        <w:rPr>
          <w:sz w:val="28"/>
          <w:szCs w:val="28"/>
        </w:rPr>
        <w:t>Договорная работа на предприятии ведется постоянно. Она позволяет обеспечить ответственность за поступлением и продажей товаров, узаконить сам процесс товародвижения, помогает решать споры между покупателями и поставщиками в соответствии с законом.</w:t>
      </w:r>
    </w:p>
    <w:p w:rsidR="00BA47DE" w:rsidRPr="00F34D34" w:rsidRDefault="00BA47DE" w:rsidP="00BA47DE">
      <w:pPr>
        <w:spacing w:line="360" w:lineRule="auto"/>
        <w:ind w:firstLine="720"/>
        <w:jc w:val="both"/>
        <w:rPr>
          <w:sz w:val="28"/>
          <w:szCs w:val="28"/>
        </w:rPr>
      </w:pPr>
      <w:r w:rsidRPr="00F34D34">
        <w:rPr>
          <w:sz w:val="28"/>
          <w:szCs w:val="28"/>
        </w:rPr>
        <w:t>Под сбытом (товародвижением) в маркетинге понимают деятельность предприятия по доставке товаров покупателям. В системе сбыта концентрируется результат маркетинговой деятельности, поэтому даже хорошо разработанная маркетинговая стратегия может не сработать, если система товародвижения ей не соответствует.</w:t>
      </w:r>
      <w:r w:rsidRPr="00F34D34">
        <w:rPr>
          <w:sz w:val="28"/>
          <w:szCs w:val="28"/>
        </w:rPr>
        <w:tab/>
      </w:r>
    </w:p>
    <w:p w:rsidR="00BA47DE" w:rsidRPr="00F34D34" w:rsidRDefault="00BA47DE" w:rsidP="00BA47DE">
      <w:pPr>
        <w:spacing w:line="360" w:lineRule="auto"/>
        <w:ind w:firstLine="720"/>
        <w:jc w:val="both"/>
        <w:rPr>
          <w:sz w:val="28"/>
          <w:szCs w:val="28"/>
        </w:rPr>
      </w:pPr>
      <w:r w:rsidRPr="00F34D34">
        <w:rPr>
          <w:sz w:val="28"/>
          <w:szCs w:val="28"/>
        </w:rPr>
        <w:t xml:space="preserve">Организация снабжения в </w:t>
      </w:r>
      <w:r>
        <w:rPr>
          <w:sz w:val="28"/>
          <w:szCs w:val="28"/>
        </w:rPr>
        <w:t xml:space="preserve">ЗАО ТД «Тепличный», </w:t>
      </w:r>
      <w:r w:rsidRPr="00F34D34">
        <w:rPr>
          <w:sz w:val="28"/>
          <w:szCs w:val="28"/>
        </w:rPr>
        <w:t>т.е. закупка товаров на предприятии,</w:t>
      </w:r>
      <w:r>
        <w:rPr>
          <w:sz w:val="28"/>
          <w:szCs w:val="28"/>
        </w:rPr>
        <w:t xml:space="preserve"> </w:t>
      </w:r>
      <w:r w:rsidRPr="00F34D34">
        <w:rPr>
          <w:sz w:val="28"/>
          <w:szCs w:val="28"/>
        </w:rPr>
        <w:t xml:space="preserve">осуществляется </w:t>
      </w:r>
      <w:r>
        <w:rPr>
          <w:sz w:val="28"/>
          <w:szCs w:val="28"/>
        </w:rPr>
        <w:t>товароведами</w:t>
      </w:r>
      <w:r w:rsidRPr="00F34D34">
        <w:rPr>
          <w:sz w:val="28"/>
          <w:szCs w:val="28"/>
        </w:rPr>
        <w:t xml:space="preserve"> и </w:t>
      </w:r>
      <w:r>
        <w:rPr>
          <w:sz w:val="28"/>
          <w:szCs w:val="28"/>
        </w:rPr>
        <w:t>торговым отделом</w:t>
      </w:r>
      <w:r w:rsidRPr="00F34D34">
        <w:rPr>
          <w:sz w:val="28"/>
          <w:szCs w:val="28"/>
        </w:rPr>
        <w:t xml:space="preserve">. </w:t>
      </w:r>
    </w:p>
    <w:p w:rsidR="00BA47DE" w:rsidRPr="00F34D34" w:rsidRDefault="00BA47DE" w:rsidP="00BA47DE">
      <w:pPr>
        <w:spacing w:line="360" w:lineRule="auto"/>
        <w:ind w:firstLine="720"/>
        <w:jc w:val="both"/>
        <w:rPr>
          <w:sz w:val="28"/>
          <w:szCs w:val="28"/>
        </w:rPr>
      </w:pPr>
      <w:r w:rsidRPr="00F34D34">
        <w:rPr>
          <w:sz w:val="28"/>
          <w:szCs w:val="28"/>
        </w:rPr>
        <w:t>В их функции в данном аспекте входят:</w:t>
      </w:r>
    </w:p>
    <w:p w:rsidR="00BA47DE" w:rsidRPr="00F34D34" w:rsidRDefault="00BA47DE" w:rsidP="00BA47DE">
      <w:pPr>
        <w:numPr>
          <w:ilvl w:val="0"/>
          <w:numId w:val="3"/>
        </w:numPr>
        <w:spacing w:line="360" w:lineRule="auto"/>
        <w:ind w:left="0" w:firstLine="720"/>
        <w:jc w:val="both"/>
        <w:rPr>
          <w:sz w:val="28"/>
          <w:szCs w:val="28"/>
        </w:rPr>
      </w:pPr>
      <w:r w:rsidRPr="00F34D34">
        <w:rPr>
          <w:sz w:val="28"/>
          <w:szCs w:val="28"/>
        </w:rPr>
        <w:t>анализ источников поступления товаров (производители товаров; оптовые предприятия и оптовые посредники; внешнеэкономические поставки);</w:t>
      </w:r>
    </w:p>
    <w:p w:rsidR="00BA47DE" w:rsidRPr="00F34D34" w:rsidRDefault="00BA47DE" w:rsidP="00BA47DE">
      <w:pPr>
        <w:numPr>
          <w:ilvl w:val="0"/>
          <w:numId w:val="3"/>
        </w:numPr>
        <w:spacing w:line="360" w:lineRule="auto"/>
        <w:ind w:left="0" w:firstLine="720"/>
        <w:jc w:val="both"/>
        <w:rPr>
          <w:sz w:val="28"/>
          <w:szCs w:val="28"/>
        </w:rPr>
      </w:pPr>
      <w:r w:rsidRPr="00F34D34">
        <w:rPr>
          <w:sz w:val="28"/>
          <w:szCs w:val="28"/>
        </w:rPr>
        <w:t>коммерческая работа предприятия с транспортными предприятиями</w:t>
      </w:r>
      <w:r>
        <w:rPr>
          <w:sz w:val="28"/>
          <w:szCs w:val="28"/>
        </w:rPr>
        <w:t xml:space="preserve"> </w:t>
      </w:r>
      <w:r w:rsidRPr="00F34D34">
        <w:rPr>
          <w:sz w:val="28"/>
          <w:szCs w:val="28"/>
        </w:rPr>
        <w:t>(заключение долгосрочных договоров с владельцами автотранспортных средств, которые имеют лицензию на оказание услуг автотранспорта).</w:t>
      </w:r>
    </w:p>
    <w:p w:rsidR="00BA47DE" w:rsidRPr="00F34D34" w:rsidRDefault="00BA47DE" w:rsidP="00BA47DE">
      <w:pPr>
        <w:spacing w:line="360" w:lineRule="auto"/>
        <w:ind w:firstLine="720"/>
        <w:jc w:val="both"/>
        <w:rPr>
          <w:sz w:val="28"/>
          <w:szCs w:val="28"/>
        </w:rPr>
      </w:pPr>
      <w:r w:rsidRPr="00F34D34">
        <w:rPr>
          <w:sz w:val="28"/>
          <w:szCs w:val="28"/>
        </w:rPr>
        <w:t>Правильная и четкая организация снабжения товаров – основа успеха работы предприятия. Для этого необходима организация процесса оперативного планирования по оптовым закупкам. Первоначальным этапом оперативного планирования является составление плана поступления товаров. Такой план разрабатывается специалистом</w:t>
      </w:r>
      <w:r>
        <w:rPr>
          <w:sz w:val="28"/>
          <w:szCs w:val="28"/>
        </w:rPr>
        <w:t xml:space="preserve"> </w:t>
      </w:r>
      <w:r w:rsidRPr="00F34D34">
        <w:rPr>
          <w:sz w:val="28"/>
          <w:szCs w:val="28"/>
        </w:rPr>
        <w:t>в потоварном разрезе с указанием ожидаемого размера товарооборота с учетом необходимых товарных запасов на начало и на конец периода, товарооборачиваемости, прогнозируемого спроса, маркетинговых исследований и собственных финансовых возможностей.</w:t>
      </w:r>
    </w:p>
    <w:p w:rsidR="00BA47DE" w:rsidRPr="00F34D34" w:rsidRDefault="00BA47DE" w:rsidP="00BA47DE">
      <w:pPr>
        <w:spacing w:line="360" w:lineRule="auto"/>
        <w:ind w:firstLine="720"/>
        <w:jc w:val="both"/>
        <w:rPr>
          <w:sz w:val="28"/>
          <w:szCs w:val="28"/>
        </w:rPr>
      </w:pPr>
      <w:r w:rsidRPr="00F34D34">
        <w:rPr>
          <w:sz w:val="28"/>
          <w:szCs w:val="28"/>
        </w:rPr>
        <w:t>Основными этапами процесса товародвижения являются:</w:t>
      </w:r>
    </w:p>
    <w:p w:rsidR="00BA47DE" w:rsidRPr="00F34D34" w:rsidRDefault="00BA47DE" w:rsidP="00BA47DE">
      <w:pPr>
        <w:numPr>
          <w:ilvl w:val="0"/>
          <w:numId w:val="4"/>
        </w:numPr>
        <w:spacing w:line="360" w:lineRule="auto"/>
        <w:ind w:left="0" w:firstLine="720"/>
        <w:jc w:val="both"/>
        <w:rPr>
          <w:sz w:val="28"/>
          <w:szCs w:val="28"/>
        </w:rPr>
      </w:pPr>
      <w:r w:rsidRPr="00F34D34">
        <w:rPr>
          <w:sz w:val="28"/>
          <w:szCs w:val="28"/>
        </w:rPr>
        <w:t>оформление заказов</w:t>
      </w:r>
    </w:p>
    <w:p w:rsidR="00BA47DE" w:rsidRPr="00F34D34" w:rsidRDefault="00BA47DE" w:rsidP="00BA47DE">
      <w:pPr>
        <w:numPr>
          <w:ilvl w:val="0"/>
          <w:numId w:val="4"/>
        </w:numPr>
        <w:spacing w:line="360" w:lineRule="auto"/>
        <w:ind w:left="0" w:firstLine="720"/>
        <w:jc w:val="both"/>
        <w:rPr>
          <w:sz w:val="28"/>
          <w:szCs w:val="28"/>
        </w:rPr>
      </w:pPr>
      <w:r w:rsidRPr="00F34D34">
        <w:rPr>
          <w:sz w:val="28"/>
          <w:szCs w:val="28"/>
        </w:rPr>
        <w:t>складирование и хранение продукции</w:t>
      </w:r>
    </w:p>
    <w:p w:rsidR="00BA47DE" w:rsidRPr="00F34D34" w:rsidRDefault="00BA47DE" w:rsidP="00BA47DE">
      <w:pPr>
        <w:numPr>
          <w:ilvl w:val="0"/>
          <w:numId w:val="4"/>
        </w:numPr>
        <w:spacing w:line="360" w:lineRule="auto"/>
        <w:ind w:left="0" w:firstLine="720"/>
        <w:jc w:val="both"/>
        <w:rPr>
          <w:sz w:val="28"/>
          <w:szCs w:val="28"/>
        </w:rPr>
      </w:pPr>
      <w:r w:rsidRPr="00F34D34">
        <w:rPr>
          <w:sz w:val="28"/>
          <w:szCs w:val="28"/>
        </w:rPr>
        <w:t>поддержание необходимого уровня запасов</w:t>
      </w:r>
    </w:p>
    <w:p w:rsidR="00BA47DE" w:rsidRPr="00F34D34" w:rsidRDefault="00BA47DE" w:rsidP="00BA47DE">
      <w:pPr>
        <w:numPr>
          <w:ilvl w:val="0"/>
          <w:numId w:val="4"/>
        </w:numPr>
        <w:spacing w:line="360" w:lineRule="auto"/>
        <w:ind w:left="0" w:firstLine="720"/>
        <w:jc w:val="both"/>
        <w:rPr>
          <w:sz w:val="28"/>
          <w:szCs w:val="28"/>
        </w:rPr>
      </w:pPr>
      <w:r w:rsidRPr="00F34D34">
        <w:rPr>
          <w:sz w:val="28"/>
          <w:szCs w:val="28"/>
        </w:rPr>
        <w:t>упаковка и транспортировка товаров</w:t>
      </w:r>
    </w:p>
    <w:p w:rsidR="00BA47DE" w:rsidRPr="00D52BD5" w:rsidRDefault="00BA47DE" w:rsidP="00BA47DE">
      <w:pPr>
        <w:spacing w:line="360" w:lineRule="auto"/>
        <w:ind w:firstLine="720"/>
        <w:jc w:val="both"/>
        <w:rPr>
          <w:sz w:val="28"/>
          <w:szCs w:val="28"/>
          <w:lang w:val="en-US"/>
        </w:rPr>
      </w:pPr>
      <w:r w:rsidRPr="00F34D34">
        <w:rPr>
          <w:sz w:val="28"/>
          <w:szCs w:val="28"/>
        </w:rPr>
        <w:t xml:space="preserve">Товародвижение является мощным инструментом спроса. Мерой эффективности системы товародвижения служит отношения затрат фирмы к ее результатам. Основной результат, который достигается в системе товародвижения – это уровень обслуживания потребителей. </w:t>
      </w:r>
      <w:r w:rsidR="00D52BD5">
        <w:rPr>
          <w:sz w:val="28"/>
          <w:szCs w:val="28"/>
          <w:lang w:val="en-US"/>
        </w:rPr>
        <w:t>[23]</w:t>
      </w:r>
    </w:p>
    <w:p w:rsidR="00BA47DE" w:rsidRPr="00F34D34" w:rsidRDefault="00BA47DE" w:rsidP="00BA47DE">
      <w:pPr>
        <w:spacing w:line="360" w:lineRule="auto"/>
        <w:ind w:firstLine="720"/>
        <w:jc w:val="both"/>
        <w:rPr>
          <w:sz w:val="28"/>
          <w:szCs w:val="28"/>
        </w:rPr>
      </w:pPr>
      <w:r w:rsidRPr="00F34D34">
        <w:rPr>
          <w:sz w:val="28"/>
          <w:szCs w:val="28"/>
        </w:rPr>
        <w:t>К качественным показателям обслуживания в</w:t>
      </w:r>
      <w:r w:rsidRPr="00BA47DE">
        <w:rPr>
          <w:sz w:val="28"/>
          <w:szCs w:val="28"/>
        </w:rPr>
        <w:t xml:space="preserve"> </w:t>
      </w:r>
      <w:r>
        <w:rPr>
          <w:sz w:val="28"/>
          <w:szCs w:val="28"/>
        </w:rPr>
        <w:t xml:space="preserve">ЗАО ТД «Тепличный», </w:t>
      </w:r>
      <w:r w:rsidRPr="00F34D34">
        <w:rPr>
          <w:sz w:val="28"/>
          <w:szCs w:val="28"/>
        </w:rPr>
        <w:t xml:space="preserve"> относят:</w:t>
      </w:r>
    </w:p>
    <w:p w:rsidR="00BA47DE" w:rsidRPr="00F34D34" w:rsidRDefault="00BA47DE" w:rsidP="00BA47DE">
      <w:pPr>
        <w:numPr>
          <w:ilvl w:val="0"/>
          <w:numId w:val="5"/>
        </w:numPr>
        <w:spacing w:line="360" w:lineRule="auto"/>
        <w:ind w:left="0" w:firstLine="720"/>
        <w:jc w:val="both"/>
        <w:rPr>
          <w:sz w:val="28"/>
          <w:szCs w:val="28"/>
        </w:rPr>
      </w:pPr>
      <w:r w:rsidRPr="00F34D34">
        <w:rPr>
          <w:sz w:val="28"/>
          <w:szCs w:val="28"/>
        </w:rPr>
        <w:t>обеспечение различной партионности отгрузки товара по просьбе покупателя</w:t>
      </w:r>
    </w:p>
    <w:p w:rsidR="00BA47DE" w:rsidRPr="00F34D34" w:rsidRDefault="00BA47DE" w:rsidP="00BA47DE">
      <w:pPr>
        <w:numPr>
          <w:ilvl w:val="0"/>
          <w:numId w:val="5"/>
        </w:numPr>
        <w:spacing w:line="360" w:lineRule="auto"/>
        <w:ind w:left="0" w:firstLine="720"/>
        <w:jc w:val="both"/>
        <w:rPr>
          <w:sz w:val="28"/>
          <w:szCs w:val="28"/>
        </w:rPr>
      </w:pPr>
      <w:r w:rsidRPr="00F34D34">
        <w:rPr>
          <w:sz w:val="28"/>
          <w:szCs w:val="28"/>
        </w:rPr>
        <w:t>выбор рационального вида транспорта</w:t>
      </w:r>
    </w:p>
    <w:p w:rsidR="00BA47DE" w:rsidRPr="00F34D34" w:rsidRDefault="00BA47DE" w:rsidP="00BA47DE">
      <w:pPr>
        <w:numPr>
          <w:ilvl w:val="0"/>
          <w:numId w:val="5"/>
        </w:numPr>
        <w:spacing w:line="360" w:lineRule="auto"/>
        <w:ind w:left="0" w:firstLine="720"/>
        <w:jc w:val="both"/>
        <w:rPr>
          <w:sz w:val="28"/>
          <w:szCs w:val="28"/>
        </w:rPr>
      </w:pPr>
      <w:r w:rsidRPr="00F34D34">
        <w:rPr>
          <w:sz w:val="28"/>
          <w:szCs w:val="28"/>
        </w:rPr>
        <w:t>содержание оптимального уровня видов транспорта</w:t>
      </w:r>
    </w:p>
    <w:p w:rsidR="00BA47DE" w:rsidRPr="00F34D34" w:rsidRDefault="00BA47DE" w:rsidP="00BA47DE">
      <w:pPr>
        <w:numPr>
          <w:ilvl w:val="0"/>
          <w:numId w:val="5"/>
        </w:numPr>
        <w:spacing w:line="360" w:lineRule="auto"/>
        <w:ind w:left="0" w:firstLine="720"/>
        <w:jc w:val="both"/>
        <w:rPr>
          <w:sz w:val="28"/>
          <w:szCs w:val="28"/>
        </w:rPr>
      </w:pPr>
      <w:r w:rsidRPr="00F34D34">
        <w:rPr>
          <w:sz w:val="28"/>
          <w:szCs w:val="28"/>
        </w:rPr>
        <w:t>содержание оптимального уровня запасов и создание нормальных условий хранения и складирования товаров</w:t>
      </w:r>
    </w:p>
    <w:p w:rsidR="00BA47DE" w:rsidRPr="00F34D34" w:rsidRDefault="00BA47DE" w:rsidP="00BA47DE">
      <w:pPr>
        <w:numPr>
          <w:ilvl w:val="0"/>
          <w:numId w:val="5"/>
        </w:numPr>
        <w:spacing w:line="360" w:lineRule="auto"/>
        <w:ind w:left="0" w:firstLine="720"/>
        <w:jc w:val="both"/>
        <w:rPr>
          <w:sz w:val="28"/>
          <w:szCs w:val="28"/>
        </w:rPr>
      </w:pPr>
      <w:r w:rsidRPr="00F34D34">
        <w:rPr>
          <w:sz w:val="28"/>
          <w:szCs w:val="28"/>
        </w:rPr>
        <w:t>соблюдение необходимого, заранее оговоренного уровня цен, по которым оказываются услуги товародвижения.</w:t>
      </w:r>
    </w:p>
    <w:p w:rsidR="00BA47DE" w:rsidRPr="00D52BD5" w:rsidRDefault="00BA47DE" w:rsidP="005F5CA8">
      <w:pPr>
        <w:spacing w:line="360" w:lineRule="auto"/>
        <w:ind w:firstLine="720"/>
        <w:jc w:val="both"/>
        <w:rPr>
          <w:sz w:val="28"/>
          <w:szCs w:val="28"/>
          <w:lang w:val="en-US"/>
        </w:rPr>
      </w:pPr>
      <w:r w:rsidRPr="00F34D34">
        <w:rPr>
          <w:sz w:val="28"/>
          <w:szCs w:val="28"/>
        </w:rPr>
        <w:t xml:space="preserve">Ни один из упомянутых факторов сам по себе не является решающим, но все они в той или иной степени воздействуют на уровень обслуживания потребителей. Результаты планирования товародвижения оказывают заметное влияние на маркетинговые программы </w:t>
      </w:r>
      <w:r>
        <w:rPr>
          <w:sz w:val="28"/>
          <w:szCs w:val="28"/>
        </w:rPr>
        <w:t xml:space="preserve">ЗАО ТД «Тепличный», </w:t>
      </w:r>
      <w:r w:rsidRPr="00F34D34">
        <w:rPr>
          <w:sz w:val="28"/>
          <w:szCs w:val="28"/>
        </w:rPr>
        <w:t xml:space="preserve">по выбору каналов сбыта продукции. </w:t>
      </w:r>
      <w:r w:rsidR="00D52BD5">
        <w:rPr>
          <w:sz w:val="28"/>
          <w:szCs w:val="28"/>
          <w:lang w:val="en-US"/>
        </w:rPr>
        <w:t>[15]</w:t>
      </w:r>
    </w:p>
    <w:p w:rsidR="00BA47DE" w:rsidRPr="00F34D34" w:rsidRDefault="00BA47DE" w:rsidP="005F5CA8">
      <w:pPr>
        <w:pStyle w:val="a7"/>
        <w:spacing w:after="0" w:line="360" w:lineRule="auto"/>
        <w:ind w:firstLine="720"/>
        <w:jc w:val="both"/>
        <w:rPr>
          <w:sz w:val="28"/>
        </w:rPr>
      </w:pPr>
      <w:r w:rsidRPr="00F34D34">
        <w:rPr>
          <w:sz w:val="28"/>
        </w:rPr>
        <w:t>Сбытовая политика фирмы построена на применении элементов массового маркетинга, когда весь комплекс маркетинга фирмы направлен на обработку всего рынка. При этом используются методы массового распределения и массовой рекламы, единый диапазон цен, единая программа маркетинга.</w:t>
      </w:r>
      <w:r>
        <w:rPr>
          <w:sz w:val="28"/>
        </w:rPr>
        <w:t xml:space="preserve"> </w:t>
      </w:r>
      <w:r w:rsidRPr="00F34D34">
        <w:rPr>
          <w:sz w:val="28"/>
        </w:rPr>
        <w:t>Отметим, что по мере насыщения рынка и роста конкуренции данный подход становиться менее продуктивным. Главная цель массового маркетинга – максимизировать сбыт. Применение массового маркетинга целесообразно, если большинство покупателей испытывают потребность в Одинаковых свойствах товара, что имеет место при торговле продуктами питания).</w:t>
      </w:r>
    </w:p>
    <w:p w:rsidR="00BA47DE" w:rsidRPr="00F34D34" w:rsidRDefault="00BA47DE" w:rsidP="005F5CA8">
      <w:pPr>
        <w:pStyle w:val="a7"/>
        <w:spacing w:after="0" w:line="360" w:lineRule="auto"/>
        <w:ind w:firstLine="720"/>
        <w:jc w:val="both"/>
        <w:rPr>
          <w:sz w:val="28"/>
        </w:rPr>
      </w:pPr>
      <w:r w:rsidRPr="00F34D34">
        <w:rPr>
          <w:sz w:val="28"/>
        </w:rPr>
        <w:t>Так как сбытовая деятельность является основной</w:t>
      </w:r>
      <w:r>
        <w:rPr>
          <w:sz w:val="28"/>
        </w:rPr>
        <w:t xml:space="preserve"> </w:t>
      </w:r>
      <w:r w:rsidRPr="00F34D34">
        <w:rPr>
          <w:sz w:val="28"/>
        </w:rPr>
        <w:t>для</w:t>
      </w:r>
      <w:r>
        <w:rPr>
          <w:sz w:val="28"/>
        </w:rPr>
        <w:t xml:space="preserve"> </w:t>
      </w:r>
      <w:r w:rsidRPr="00F34D34">
        <w:rPr>
          <w:sz w:val="28"/>
        </w:rPr>
        <w:t>предприятия, то практически</w:t>
      </w:r>
      <w:r>
        <w:rPr>
          <w:sz w:val="28"/>
        </w:rPr>
        <w:t xml:space="preserve"> </w:t>
      </w:r>
      <w:r w:rsidRPr="00F34D34">
        <w:rPr>
          <w:sz w:val="28"/>
        </w:rPr>
        <w:t>все</w:t>
      </w:r>
      <w:r>
        <w:rPr>
          <w:sz w:val="28"/>
        </w:rPr>
        <w:t xml:space="preserve"> </w:t>
      </w:r>
      <w:r w:rsidRPr="00F34D34">
        <w:rPr>
          <w:sz w:val="28"/>
        </w:rPr>
        <w:t>управленческие</w:t>
      </w:r>
      <w:r>
        <w:rPr>
          <w:sz w:val="28"/>
        </w:rPr>
        <w:t xml:space="preserve"> </w:t>
      </w:r>
      <w:r w:rsidRPr="00F34D34">
        <w:rPr>
          <w:sz w:val="28"/>
        </w:rPr>
        <w:t>работники</w:t>
      </w:r>
      <w:r>
        <w:rPr>
          <w:sz w:val="28"/>
        </w:rPr>
        <w:t xml:space="preserve"> </w:t>
      </w:r>
      <w:r w:rsidRPr="00F34D34">
        <w:rPr>
          <w:sz w:val="28"/>
        </w:rPr>
        <w:t xml:space="preserve">имеют отношение </w:t>
      </w:r>
      <w:r w:rsidR="00AE09BE">
        <w:rPr>
          <w:sz w:val="28"/>
        </w:rPr>
        <w:t xml:space="preserve">к системе сбыта продукции </w:t>
      </w:r>
      <w:r w:rsidRPr="00F34D34">
        <w:rPr>
          <w:sz w:val="28"/>
        </w:rPr>
        <w:t>.</w:t>
      </w:r>
    </w:p>
    <w:p w:rsidR="00BA47DE" w:rsidRPr="00F34D34" w:rsidRDefault="00BA47DE" w:rsidP="005F5CA8">
      <w:pPr>
        <w:pStyle w:val="a7"/>
        <w:spacing w:after="0" w:line="360" w:lineRule="auto"/>
        <w:ind w:firstLine="720"/>
        <w:jc w:val="both"/>
        <w:rPr>
          <w:sz w:val="28"/>
        </w:rPr>
      </w:pPr>
      <w:r w:rsidRPr="00F34D34">
        <w:rPr>
          <w:sz w:val="28"/>
        </w:rPr>
        <w:t>Директор определяет объем, ритмичность и структуру закупок. В этом ему помогает начальник</w:t>
      </w:r>
      <w:r w:rsidR="00AE09BE">
        <w:rPr>
          <w:sz w:val="28"/>
        </w:rPr>
        <w:t xml:space="preserve"> торгового отдела</w:t>
      </w:r>
      <w:r w:rsidRPr="00F34D34">
        <w:rPr>
          <w:sz w:val="28"/>
        </w:rPr>
        <w:t xml:space="preserve">. </w:t>
      </w:r>
    </w:p>
    <w:p w:rsidR="00BA47DE" w:rsidRPr="00F34D34" w:rsidRDefault="00BA47DE" w:rsidP="005F5CA8">
      <w:pPr>
        <w:pStyle w:val="a7"/>
        <w:spacing w:after="0" w:line="360" w:lineRule="auto"/>
        <w:ind w:firstLine="720"/>
        <w:jc w:val="both"/>
        <w:rPr>
          <w:sz w:val="28"/>
        </w:rPr>
      </w:pPr>
      <w:r w:rsidRPr="00F34D34">
        <w:rPr>
          <w:sz w:val="28"/>
        </w:rPr>
        <w:t xml:space="preserve">Директор и начальник </w:t>
      </w:r>
      <w:r w:rsidR="00AE09BE">
        <w:rPr>
          <w:sz w:val="28"/>
        </w:rPr>
        <w:t xml:space="preserve">торгового отдела </w:t>
      </w:r>
      <w:r w:rsidRPr="00F34D34">
        <w:rPr>
          <w:sz w:val="28"/>
        </w:rPr>
        <w:t>также занимаются ценообразованием. Вообще эти две должности – самые ответственные и важные в работе данного предприятия. Директор определяет общее направление деятельности предприятия, изучает рыночную конъюнктуру, занимается связями с общественностью и рекламной деятельностью. От его способностей и умений зависит финансовое состояние</w:t>
      </w:r>
      <w:r>
        <w:rPr>
          <w:sz w:val="28"/>
        </w:rPr>
        <w:t xml:space="preserve"> </w:t>
      </w:r>
      <w:r w:rsidRPr="00F34D34">
        <w:rPr>
          <w:sz w:val="28"/>
        </w:rPr>
        <w:t xml:space="preserve">предприятия и благосостояние работников. </w:t>
      </w:r>
    </w:p>
    <w:p w:rsidR="00BA47DE" w:rsidRPr="00F34D34" w:rsidRDefault="00BA47DE" w:rsidP="005F5CA8">
      <w:pPr>
        <w:pStyle w:val="a7"/>
        <w:spacing w:after="0" w:line="360" w:lineRule="auto"/>
        <w:ind w:firstLine="720"/>
        <w:jc w:val="both"/>
        <w:rPr>
          <w:sz w:val="28"/>
        </w:rPr>
      </w:pPr>
      <w:r w:rsidRPr="00F34D34">
        <w:rPr>
          <w:sz w:val="28"/>
        </w:rPr>
        <w:t>Продавцы фирмы самостоятельно формируют товарный ассортимент и заявки на необходимые продукты начальнику</w:t>
      </w:r>
      <w:r w:rsidR="00AE09BE">
        <w:rPr>
          <w:sz w:val="28"/>
        </w:rPr>
        <w:t xml:space="preserve"> торгового отдела</w:t>
      </w:r>
      <w:r w:rsidRPr="00F34D34">
        <w:rPr>
          <w:sz w:val="28"/>
        </w:rPr>
        <w:t xml:space="preserve">. Продавец выездной торговли также самостоятельно определяет номенклатуру и ассортимент своего выездного магазина. </w:t>
      </w:r>
      <w:r w:rsidR="00AE09BE">
        <w:rPr>
          <w:sz w:val="28"/>
        </w:rPr>
        <w:t xml:space="preserve">Товаровед-диспетчер </w:t>
      </w:r>
      <w:r w:rsidRPr="00F34D34">
        <w:rPr>
          <w:sz w:val="28"/>
        </w:rPr>
        <w:t>ответственен за заявки покупателей, делаемых ими</w:t>
      </w:r>
      <w:r>
        <w:rPr>
          <w:sz w:val="28"/>
        </w:rPr>
        <w:t xml:space="preserve"> </w:t>
      </w:r>
      <w:r w:rsidRPr="00F34D34">
        <w:rPr>
          <w:sz w:val="28"/>
        </w:rPr>
        <w:t>по телефону. Его задача – получить как можно больше заявок.</w:t>
      </w:r>
    </w:p>
    <w:p w:rsidR="00BA47DE" w:rsidRPr="00D52BD5" w:rsidRDefault="00BA47DE" w:rsidP="005F5CA8">
      <w:pPr>
        <w:pStyle w:val="a7"/>
        <w:spacing w:after="0" w:line="360" w:lineRule="auto"/>
        <w:ind w:firstLine="720"/>
        <w:jc w:val="both"/>
        <w:rPr>
          <w:sz w:val="28"/>
          <w:lang w:val="en-US"/>
        </w:rPr>
      </w:pPr>
      <w:r w:rsidRPr="00F34D34">
        <w:rPr>
          <w:sz w:val="28"/>
        </w:rPr>
        <w:t xml:space="preserve">Водители обязаны обслуживать транспортные средства, так как от технического состояния автомобилей зависят скорость исполнения заявок покупателей, уровень издержек на транспорт. Рабочие по базе должны быть внимательны и вежливы при исполнении заявок покупателей, так как большинство покупателей встречаются лично только с ними. </w:t>
      </w:r>
      <w:r w:rsidR="00D52BD5">
        <w:rPr>
          <w:sz w:val="28"/>
          <w:lang w:val="en-US"/>
        </w:rPr>
        <w:t>[4]</w:t>
      </w:r>
    </w:p>
    <w:p w:rsidR="00BA47DE" w:rsidRPr="00F34D34" w:rsidRDefault="00BA47DE" w:rsidP="005F5CA8">
      <w:pPr>
        <w:pStyle w:val="a7"/>
        <w:spacing w:after="0" w:line="360" w:lineRule="auto"/>
        <w:ind w:firstLine="720"/>
        <w:jc w:val="both"/>
        <w:rPr>
          <w:sz w:val="28"/>
          <w:szCs w:val="28"/>
        </w:rPr>
      </w:pPr>
      <w:bookmarkStart w:id="0" w:name="_Toc69445948"/>
      <w:r w:rsidRPr="00F34D34">
        <w:rPr>
          <w:sz w:val="28"/>
          <w:szCs w:val="28"/>
        </w:rPr>
        <w:t>Функциональные обязанности управленческого персонала в области сбыта</w:t>
      </w:r>
      <w:r>
        <w:rPr>
          <w:sz w:val="28"/>
          <w:szCs w:val="28"/>
        </w:rPr>
        <w:t xml:space="preserve"> </w:t>
      </w:r>
      <w:r w:rsidRPr="00F34D34">
        <w:rPr>
          <w:sz w:val="28"/>
          <w:szCs w:val="28"/>
        </w:rPr>
        <w:t xml:space="preserve">представлены в табл. </w:t>
      </w:r>
      <w:bookmarkEnd w:id="0"/>
      <w:r w:rsidR="00405717">
        <w:rPr>
          <w:sz w:val="28"/>
          <w:szCs w:val="28"/>
        </w:rPr>
        <w:t>1.6.</w:t>
      </w:r>
    </w:p>
    <w:p w:rsidR="00405717" w:rsidRDefault="00405717" w:rsidP="00405717">
      <w:pPr>
        <w:pStyle w:val="a7"/>
        <w:rPr>
          <w:sz w:val="28"/>
          <w:szCs w:val="28"/>
        </w:rPr>
      </w:pPr>
      <w:bookmarkStart w:id="1" w:name="_Toc69445949"/>
    </w:p>
    <w:p w:rsidR="00BA47DE" w:rsidRDefault="00BA47DE" w:rsidP="00A22A60">
      <w:pPr>
        <w:pStyle w:val="a7"/>
        <w:rPr>
          <w:b/>
          <w:sz w:val="28"/>
          <w:szCs w:val="28"/>
        </w:rPr>
      </w:pPr>
      <w:r w:rsidRPr="00A22A60">
        <w:rPr>
          <w:b/>
          <w:sz w:val="28"/>
          <w:szCs w:val="28"/>
        </w:rPr>
        <w:t xml:space="preserve">Таблица </w:t>
      </w:r>
      <w:bookmarkEnd w:id="1"/>
      <w:r w:rsidR="005F5CA8" w:rsidRPr="00A22A60">
        <w:rPr>
          <w:b/>
          <w:sz w:val="28"/>
          <w:szCs w:val="28"/>
        </w:rPr>
        <w:t>1.6.</w:t>
      </w:r>
      <w:bookmarkStart w:id="2" w:name="_Toc69445950"/>
      <w:r w:rsidR="00A22A60" w:rsidRPr="00A22A60">
        <w:rPr>
          <w:b/>
          <w:sz w:val="28"/>
          <w:szCs w:val="28"/>
        </w:rPr>
        <w:t xml:space="preserve"> - </w:t>
      </w:r>
      <w:r w:rsidRPr="00A22A60">
        <w:rPr>
          <w:b/>
          <w:sz w:val="28"/>
          <w:szCs w:val="28"/>
        </w:rPr>
        <w:t>Функциональные обязанности управленческого персонала в области сбыта</w:t>
      </w:r>
      <w:bookmarkEnd w:id="2"/>
    </w:p>
    <w:p w:rsidR="00A22A60" w:rsidRPr="00A22A60" w:rsidRDefault="00A22A60" w:rsidP="00A22A60">
      <w:pPr>
        <w:pStyle w:val="a7"/>
        <w:rPr>
          <w:b/>
          <w:sz w:val="28"/>
          <w:szCs w:val="28"/>
        </w:rPr>
      </w:pP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9"/>
        <w:gridCol w:w="2080"/>
        <w:gridCol w:w="5821"/>
      </w:tblGrid>
      <w:tr w:rsidR="00BA47DE" w:rsidRPr="00F34D34">
        <w:trPr>
          <w:trHeight w:val="675"/>
        </w:trPr>
        <w:tc>
          <w:tcPr>
            <w:tcW w:w="1769" w:type="dxa"/>
          </w:tcPr>
          <w:p w:rsidR="00BA47DE" w:rsidRPr="00AB75E3" w:rsidRDefault="00BA47DE" w:rsidP="00812746">
            <w:pPr>
              <w:pStyle w:val="a7"/>
            </w:pPr>
            <w:bookmarkStart w:id="3" w:name="_Toc69445951"/>
            <w:r w:rsidRPr="00AB75E3">
              <w:t>Управлен</w:t>
            </w:r>
            <w:bookmarkStart w:id="4" w:name="_Toc69445952"/>
            <w:bookmarkEnd w:id="3"/>
            <w:r w:rsidRPr="00AB75E3">
              <w:t>ческий пер</w:t>
            </w:r>
            <w:r w:rsidR="005F5CA8">
              <w:t>сона</w:t>
            </w:r>
            <w:r w:rsidRPr="00AB75E3">
              <w:t>л</w:t>
            </w:r>
            <w:bookmarkEnd w:id="4"/>
          </w:p>
        </w:tc>
        <w:tc>
          <w:tcPr>
            <w:tcW w:w="2080" w:type="dxa"/>
          </w:tcPr>
          <w:p w:rsidR="00BA47DE" w:rsidRPr="00AB75E3" w:rsidRDefault="00BA47DE" w:rsidP="00812746">
            <w:pPr>
              <w:pStyle w:val="a7"/>
            </w:pPr>
            <w:bookmarkStart w:id="5" w:name="_Toc69445953"/>
            <w:r w:rsidRPr="00AB75E3">
              <w:t>Выполняемые функции</w:t>
            </w:r>
            <w:bookmarkEnd w:id="5"/>
          </w:p>
        </w:tc>
        <w:tc>
          <w:tcPr>
            <w:tcW w:w="5821" w:type="dxa"/>
          </w:tcPr>
          <w:p w:rsidR="00BA47DE" w:rsidRPr="00AB75E3" w:rsidRDefault="00BA47DE" w:rsidP="00812746">
            <w:pPr>
              <w:pStyle w:val="a7"/>
            </w:pPr>
            <w:bookmarkStart w:id="6" w:name="_Toc69445954"/>
            <w:r w:rsidRPr="00AB75E3">
              <w:t>Основные функциональные обязанности управленческого персонала</w:t>
            </w:r>
            <w:bookmarkEnd w:id="6"/>
          </w:p>
        </w:tc>
      </w:tr>
      <w:tr w:rsidR="00BA47DE" w:rsidRPr="00F34D34">
        <w:trPr>
          <w:trHeight w:val="1960"/>
        </w:trPr>
        <w:tc>
          <w:tcPr>
            <w:tcW w:w="1769" w:type="dxa"/>
          </w:tcPr>
          <w:p w:rsidR="00BA47DE" w:rsidRPr="00AB75E3" w:rsidRDefault="00BA47DE" w:rsidP="00812746">
            <w:pPr>
              <w:pStyle w:val="a7"/>
            </w:pPr>
            <w:bookmarkStart w:id="7" w:name="_Toc69445955"/>
            <w:r w:rsidRPr="00AB75E3">
              <w:t>Директор</w:t>
            </w:r>
            <w:bookmarkEnd w:id="7"/>
          </w:p>
        </w:tc>
        <w:tc>
          <w:tcPr>
            <w:tcW w:w="2080" w:type="dxa"/>
          </w:tcPr>
          <w:p w:rsidR="00BA47DE" w:rsidRPr="00AB75E3" w:rsidRDefault="00BA47DE" w:rsidP="00812746">
            <w:pPr>
              <w:pStyle w:val="a7"/>
            </w:pPr>
            <w:bookmarkStart w:id="8" w:name="_Toc69445956"/>
            <w:r w:rsidRPr="00AB75E3">
              <w:t>Администри-рование, сбытовая, снабженческая</w:t>
            </w:r>
            <w:bookmarkEnd w:id="8"/>
          </w:p>
        </w:tc>
        <w:tc>
          <w:tcPr>
            <w:tcW w:w="5821" w:type="dxa"/>
          </w:tcPr>
          <w:p w:rsidR="00BA47DE" w:rsidRPr="00AB75E3" w:rsidRDefault="00BA47DE" w:rsidP="00BA47DE">
            <w:pPr>
              <w:pStyle w:val="a7"/>
              <w:widowControl w:val="0"/>
              <w:numPr>
                <w:ilvl w:val="0"/>
                <w:numId w:val="8"/>
              </w:numPr>
              <w:spacing w:after="0" w:line="360" w:lineRule="auto"/>
              <w:ind w:left="0" w:firstLine="0"/>
              <w:jc w:val="both"/>
            </w:pPr>
            <w:bookmarkStart w:id="9" w:name="_Toc69445957"/>
            <w:r w:rsidRPr="00AB75E3">
              <w:t>Разработка новых направлений деятельности</w:t>
            </w:r>
            <w:bookmarkEnd w:id="9"/>
          </w:p>
          <w:p w:rsidR="00BA47DE" w:rsidRPr="00AB75E3" w:rsidRDefault="00BA47DE" w:rsidP="00BA47DE">
            <w:pPr>
              <w:pStyle w:val="a7"/>
              <w:widowControl w:val="0"/>
              <w:numPr>
                <w:ilvl w:val="0"/>
                <w:numId w:val="8"/>
              </w:numPr>
              <w:spacing w:after="0" w:line="360" w:lineRule="auto"/>
              <w:ind w:left="0" w:firstLine="0"/>
              <w:jc w:val="both"/>
            </w:pPr>
            <w:bookmarkStart w:id="10" w:name="_Toc69445958"/>
            <w:r w:rsidRPr="00AB75E3">
              <w:t>Предоставление экономической самостоятельности подразделениям предприятия</w:t>
            </w:r>
            <w:bookmarkEnd w:id="10"/>
          </w:p>
          <w:p w:rsidR="00BA47DE" w:rsidRPr="00AB75E3" w:rsidRDefault="00BA47DE" w:rsidP="00BA47DE">
            <w:pPr>
              <w:pStyle w:val="a7"/>
              <w:widowControl w:val="0"/>
              <w:numPr>
                <w:ilvl w:val="0"/>
                <w:numId w:val="8"/>
              </w:numPr>
              <w:spacing w:after="0" w:line="360" w:lineRule="auto"/>
              <w:ind w:left="0" w:firstLine="0"/>
              <w:jc w:val="both"/>
            </w:pPr>
            <w:bookmarkStart w:id="11" w:name="_Toc69445959"/>
            <w:r w:rsidRPr="00AB75E3">
              <w:t>Анализ рентабельности, соотношение цены и качества</w:t>
            </w:r>
            <w:bookmarkEnd w:id="11"/>
          </w:p>
          <w:p w:rsidR="00BA47DE" w:rsidRPr="00AB75E3" w:rsidRDefault="00BA47DE" w:rsidP="00BA47DE">
            <w:pPr>
              <w:pStyle w:val="a7"/>
              <w:widowControl w:val="0"/>
              <w:numPr>
                <w:ilvl w:val="0"/>
                <w:numId w:val="8"/>
              </w:numPr>
              <w:spacing w:after="0" w:line="360" w:lineRule="auto"/>
              <w:ind w:left="0" w:firstLine="0"/>
              <w:jc w:val="both"/>
            </w:pPr>
            <w:bookmarkStart w:id="12" w:name="_Toc69445960"/>
            <w:r w:rsidRPr="00AB75E3">
              <w:t>Расширение географии сбыта</w:t>
            </w:r>
            <w:bookmarkEnd w:id="12"/>
          </w:p>
          <w:p w:rsidR="00BA47DE" w:rsidRPr="00AB75E3" w:rsidRDefault="00BA47DE" w:rsidP="00BA47DE">
            <w:pPr>
              <w:pStyle w:val="a7"/>
              <w:widowControl w:val="0"/>
              <w:numPr>
                <w:ilvl w:val="0"/>
                <w:numId w:val="8"/>
              </w:numPr>
              <w:spacing w:after="0" w:line="360" w:lineRule="auto"/>
              <w:ind w:left="0" w:firstLine="0"/>
              <w:jc w:val="both"/>
            </w:pPr>
            <w:bookmarkStart w:id="13" w:name="_Toc69445961"/>
            <w:r w:rsidRPr="00AB75E3">
              <w:t>Поиск надежного поставщика недостающих компонентов</w:t>
            </w:r>
            <w:bookmarkEnd w:id="13"/>
          </w:p>
        </w:tc>
      </w:tr>
      <w:tr w:rsidR="00BA47DE" w:rsidRPr="00F34D34">
        <w:trPr>
          <w:trHeight w:val="1721"/>
        </w:trPr>
        <w:tc>
          <w:tcPr>
            <w:tcW w:w="1769" w:type="dxa"/>
          </w:tcPr>
          <w:p w:rsidR="00BA47DE" w:rsidRPr="00AB75E3" w:rsidRDefault="00BA47DE" w:rsidP="00812746">
            <w:pPr>
              <w:pStyle w:val="a7"/>
            </w:pPr>
            <w:bookmarkStart w:id="14" w:name="_Toc69445962"/>
            <w:r w:rsidRPr="00AB75E3">
              <w:t>Бухгалтер</w:t>
            </w:r>
            <w:bookmarkEnd w:id="14"/>
          </w:p>
        </w:tc>
        <w:tc>
          <w:tcPr>
            <w:tcW w:w="2080" w:type="dxa"/>
          </w:tcPr>
          <w:p w:rsidR="00BA47DE" w:rsidRPr="00AB75E3" w:rsidRDefault="00BA47DE" w:rsidP="00812746">
            <w:pPr>
              <w:pStyle w:val="a7"/>
            </w:pPr>
            <w:bookmarkStart w:id="15" w:name="_Toc69445963"/>
            <w:r w:rsidRPr="00AB75E3">
              <w:t>Финансово-ценовая</w:t>
            </w:r>
            <w:bookmarkEnd w:id="15"/>
          </w:p>
        </w:tc>
        <w:tc>
          <w:tcPr>
            <w:tcW w:w="5821" w:type="dxa"/>
          </w:tcPr>
          <w:p w:rsidR="00BA47DE" w:rsidRPr="00AB75E3" w:rsidRDefault="00BA47DE" w:rsidP="00BA47DE">
            <w:pPr>
              <w:pStyle w:val="a7"/>
              <w:widowControl w:val="0"/>
              <w:numPr>
                <w:ilvl w:val="0"/>
                <w:numId w:val="13"/>
              </w:numPr>
              <w:spacing w:after="0" w:line="360" w:lineRule="auto"/>
              <w:ind w:left="0" w:firstLine="0"/>
              <w:jc w:val="both"/>
            </w:pPr>
            <w:bookmarkStart w:id="16" w:name="_Toc69445964"/>
            <w:r w:rsidRPr="00AB75E3">
              <w:t>Снижение производственных запасов</w:t>
            </w:r>
            <w:bookmarkEnd w:id="16"/>
          </w:p>
          <w:p w:rsidR="00BA47DE" w:rsidRPr="00AB75E3" w:rsidRDefault="00BA47DE" w:rsidP="00BA47DE">
            <w:pPr>
              <w:pStyle w:val="a7"/>
              <w:widowControl w:val="0"/>
              <w:numPr>
                <w:ilvl w:val="0"/>
                <w:numId w:val="13"/>
              </w:numPr>
              <w:spacing w:after="0" w:line="360" w:lineRule="auto"/>
              <w:ind w:left="0" w:firstLine="0"/>
              <w:jc w:val="both"/>
            </w:pPr>
            <w:bookmarkStart w:id="17" w:name="_Toc69445965"/>
            <w:r w:rsidRPr="00AB75E3">
              <w:t>Экономия по статьям себестоимости</w:t>
            </w:r>
            <w:bookmarkEnd w:id="17"/>
          </w:p>
          <w:p w:rsidR="00BA47DE" w:rsidRPr="00AB75E3" w:rsidRDefault="00BA47DE" w:rsidP="00BA47DE">
            <w:pPr>
              <w:pStyle w:val="a7"/>
              <w:widowControl w:val="0"/>
              <w:numPr>
                <w:ilvl w:val="0"/>
                <w:numId w:val="13"/>
              </w:numPr>
              <w:spacing w:after="0" w:line="360" w:lineRule="auto"/>
              <w:ind w:left="0" w:firstLine="0"/>
              <w:jc w:val="both"/>
            </w:pPr>
            <w:bookmarkStart w:id="18" w:name="_Toc69445966"/>
            <w:r w:rsidRPr="00AB75E3">
              <w:t>Установление цены ниже цены конкурента</w:t>
            </w:r>
            <w:bookmarkEnd w:id="18"/>
          </w:p>
          <w:p w:rsidR="00BA47DE" w:rsidRPr="00AB75E3" w:rsidRDefault="00BA47DE" w:rsidP="00BA47DE">
            <w:pPr>
              <w:pStyle w:val="a7"/>
              <w:widowControl w:val="0"/>
              <w:numPr>
                <w:ilvl w:val="0"/>
                <w:numId w:val="13"/>
              </w:numPr>
              <w:spacing w:after="0" w:line="360" w:lineRule="auto"/>
              <w:ind w:left="0" w:firstLine="0"/>
              <w:jc w:val="both"/>
            </w:pPr>
            <w:bookmarkStart w:id="19" w:name="_Toc69445967"/>
            <w:r w:rsidRPr="00AB75E3">
              <w:t>Установление умеренной и социально приемлемой зарплаты</w:t>
            </w:r>
            <w:bookmarkEnd w:id="19"/>
          </w:p>
          <w:p w:rsidR="00BA47DE" w:rsidRPr="00AB75E3" w:rsidRDefault="00BA47DE" w:rsidP="00BA47DE">
            <w:pPr>
              <w:pStyle w:val="a7"/>
              <w:widowControl w:val="0"/>
              <w:numPr>
                <w:ilvl w:val="0"/>
                <w:numId w:val="13"/>
              </w:numPr>
              <w:spacing w:after="0" w:line="360" w:lineRule="auto"/>
              <w:ind w:left="0" w:firstLine="0"/>
              <w:jc w:val="both"/>
            </w:pPr>
            <w:bookmarkStart w:id="20" w:name="_Toc69445968"/>
            <w:r w:rsidRPr="00AB75E3">
              <w:t>Управление сроками платежей</w:t>
            </w:r>
            <w:bookmarkEnd w:id="20"/>
          </w:p>
        </w:tc>
      </w:tr>
      <w:tr w:rsidR="00BA47DE" w:rsidRPr="00F34D34">
        <w:trPr>
          <w:trHeight w:val="966"/>
        </w:trPr>
        <w:tc>
          <w:tcPr>
            <w:tcW w:w="1769" w:type="dxa"/>
          </w:tcPr>
          <w:p w:rsidR="00BA47DE" w:rsidRPr="00AB75E3" w:rsidRDefault="005F5CA8" w:rsidP="00812746">
            <w:pPr>
              <w:pStyle w:val="a7"/>
            </w:pPr>
            <w:r>
              <w:t>Торговый отдел</w:t>
            </w:r>
          </w:p>
        </w:tc>
        <w:tc>
          <w:tcPr>
            <w:tcW w:w="2080" w:type="dxa"/>
          </w:tcPr>
          <w:p w:rsidR="00BA47DE" w:rsidRPr="00AB75E3" w:rsidRDefault="00BA47DE" w:rsidP="00812746">
            <w:pPr>
              <w:pStyle w:val="a7"/>
            </w:pPr>
            <w:bookmarkStart w:id="21" w:name="_Toc69445970"/>
            <w:r w:rsidRPr="00AB75E3">
              <w:t>Пр</w:t>
            </w:r>
            <w:r w:rsidR="005F5CA8">
              <w:t>оизводст</w:t>
            </w:r>
            <w:r w:rsidRPr="00AB75E3">
              <w:t>венно-сбытовая</w:t>
            </w:r>
            <w:bookmarkEnd w:id="21"/>
          </w:p>
        </w:tc>
        <w:tc>
          <w:tcPr>
            <w:tcW w:w="5821" w:type="dxa"/>
          </w:tcPr>
          <w:p w:rsidR="00BA47DE" w:rsidRPr="00AB75E3" w:rsidRDefault="00BA47DE" w:rsidP="00BA47DE">
            <w:pPr>
              <w:pStyle w:val="a7"/>
              <w:widowControl w:val="0"/>
              <w:numPr>
                <w:ilvl w:val="0"/>
                <w:numId w:val="9"/>
              </w:numPr>
              <w:spacing w:after="0" w:line="360" w:lineRule="auto"/>
              <w:ind w:left="0" w:firstLine="0"/>
              <w:jc w:val="both"/>
            </w:pPr>
            <w:bookmarkStart w:id="22" w:name="_Toc69445971"/>
            <w:r w:rsidRPr="00AB75E3">
              <w:t>Маневрирование объемами сбыта реализуемой продукции</w:t>
            </w:r>
            <w:bookmarkEnd w:id="22"/>
          </w:p>
          <w:p w:rsidR="00BA47DE" w:rsidRPr="00AB75E3" w:rsidRDefault="00BA47DE" w:rsidP="00BA47DE">
            <w:pPr>
              <w:pStyle w:val="a7"/>
              <w:widowControl w:val="0"/>
              <w:numPr>
                <w:ilvl w:val="0"/>
                <w:numId w:val="9"/>
              </w:numPr>
              <w:spacing w:after="0" w:line="360" w:lineRule="auto"/>
              <w:ind w:left="0" w:firstLine="0"/>
              <w:jc w:val="both"/>
            </w:pPr>
            <w:bookmarkStart w:id="23" w:name="_Toc69445972"/>
            <w:r w:rsidRPr="00AB75E3">
              <w:t>Поиск новой продукции (диверсификация производства)</w:t>
            </w:r>
            <w:bookmarkEnd w:id="23"/>
          </w:p>
          <w:p w:rsidR="00BA47DE" w:rsidRPr="00AB75E3" w:rsidRDefault="00BA47DE" w:rsidP="00BA47DE">
            <w:pPr>
              <w:pStyle w:val="a7"/>
              <w:widowControl w:val="0"/>
              <w:numPr>
                <w:ilvl w:val="0"/>
                <w:numId w:val="9"/>
              </w:numPr>
              <w:spacing w:after="0" w:line="360" w:lineRule="auto"/>
              <w:ind w:left="0" w:firstLine="0"/>
              <w:jc w:val="both"/>
            </w:pPr>
            <w:bookmarkStart w:id="24" w:name="_Toc69445973"/>
            <w:r w:rsidRPr="00AB75E3">
              <w:t>Учет объемов реализуемой продукции</w:t>
            </w:r>
            <w:bookmarkEnd w:id="24"/>
          </w:p>
        </w:tc>
      </w:tr>
    </w:tbl>
    <w:p w:rsidR="00BA47DE" w:rsidRPr="00F34D34" w:rsidRDefault="00BA47DE" w:rsidP="005F5CA8">
      <w:pPr>
        <w:pStyle w:val="a5"/>
        <w:spacing w:line="360" w:lineRule="auto"/>
      </w:pPr>
    </w:p>
    <w:p w:rsidR="00BA47DE" w:rsidRPr="00F34D34" w:rsidRDefault="00BA47DE" w:rsidP="005F5CA8">
      <w:pPr>
        <w:pStyle w:val="a5"/>
        <w:spacing w:line="360" w:lineRule="auto"/>
        <w:rPr>
          <w:szCs w:val="28"/>
        </w:rPr>
      </w:pPr>
      <w:r w:rsidRPr="00F34D34">
        <w:rPr>
          <w:szCs w:val="28"/>
        </w:rPr>
        <w:t xml:space="preserve">Организация снабжения и сбыта товаров проводится в </w:t>
      </w:r>
      <w:r w:rsidR="005F5CA8">
        <w:rPr>
          <w:szCs w:val="28"/>
        </w:rPr>
        <w:t xml:space="preserve">ЗАО ТД «Тепличный» </w:t>
      </w:r>
      <w:r w:rsidRPr="00F34D34">
        <w:rPr>
          <w:szCs w:val="28"/>
        </w:rPr>
        <w:t>руководителем предприятия. Он выявляет возможности реализации новых видов товаров, ведет учет и повседневно изучает конкретных поставщиков, выявляет и регистрирует</w:t>
      </w:r>
      <w:r>
        <w:rPr>
          <w:szCs w:val="28"/>
        </w:rPr>
        <w:t xml:space="preserve"> </w:t>
      </w:r>
      <w:r w:rsidRPr="00F34D34">
        <w:rPr>
          <w:szCs w:val="28"/>
        </w:rPr>
        <w:t>производителей товаров, еще не связанных договорными отношениями с предприятием, готовит предложения по вопросам увеличения снабжения нужными товарами, расширения ассортимента, улучшения качества продукции. В заключение следует отметить, что структура предприятия</w:t>
      </w:r>
      <w:r>
        <w:rPr>
          <w:szCs w:val="28"/>
        </w:rPr>
        <w:t xml:space="preserve"> </w:t>
      </w:r>
      <w:r w:rsidRPr="00F34D34">
        <w:rPr>
          <w:szCs w:val="28"/>
        </w:rPr>
        <w:t>должна быть ориентирована на ма</w:t>
      </w:r>
      <w:r w:rsidRPr="00F34D34">
        <w:rPr>
          <w:szCs w:val="28"/>
        </w:rPr>
        <w:softHyphen/>
        <w:t>ркетинг, с учетом требований покупателей, ориентации на потреби</w:t>
      </w:r>
      <w:r w:rsidRPr="00F34D34">
        <w:rPr>
          <w:szCs w:val="28"/>
        </w:rPr>
        <w:softHyphen/>
        <w:t>теля.</w:t>
      </w:r>
    </w:p>
    <w:p w:rsidR="00BA47DE" w:rsidRPr="00D52BD5" w:rsidRDefault="00BA47DE" w:rsidP="005F5CA8">
      <w:pPr>
        <w:pStyle w:val="a7"/>
        <w:spacing w:after="0" w:line="360" w:lineRule="auto"/>
        <w:ind w:firstLine="720"/>
        <w:jc w:val="both"/>
        <w:rPr>
          <w:sz w:val="28"/>
          <w:lang w:val="en-US"/>
        </w:rPr>
      </w:pPr>
      <w:r w:rsidRPr="00F34D34">
        <w:rPr>
          <w:sz w:val="28"/>
        </w:rPr>
        <w:t>Сбытовую деятельность фирмы нельзя охарактеризовать как очень сложную. Однако ее необходимо осуществлять эффективно. Как показывает опыт прошлых лет, не всегда сбытовая политика оказывалась успешной. Поэтому в настоящий момент очень важно бороться за клиента, улучшая свои позиции на рынке, совершенствуя сбытовую систему. Без этого фирме не выжить.</w:t>
      </w:r>
      <w:r w:rsidR="00D52BD5">
        <w:rPr>
          <w:sz w:val="28"/>
          <w:lang w:val="en-US"/>
        </w:rPr>
        <w:t>[2]</w:t>
      </w:r>
    </w:p>
    <w:p w:rsidR="00BA47DE" w:rsidRPr="004A1CCC" w:rsidRDefault="00BA47DE" w:rsidP="004A1CCC">
      <w:pPr>
        <w:spacing w:line="360" w:lineRule="auto"/>
        <w:ind w:firstLine="709"/>
        <w:jc w:val="center"/>
        <w:rPr>
          <w:b/>
          <w:sz w:val="32"/>
          <w:szCs w:val="32"/>
        </w:rPr>
      </w:pPr>
    </w:p>
    <w:p w:rsidR="00185640" w:rsidRDefault="004A1CCC" w:rsidP="004A1CCC">
      <w:pPr>
        <w:spacing w:line="360" w:lineRule="auto"/>
        <w:ind w:firstLine="709"/>
        <w:jc w:val="center"/>
        <w:rPr>
          <w:b/>
          <w:sz w:val="32"/>
          <w:szCs w:val="32"/>
        </w:rPr>
      </w:pPr>
      <w:r w:rsidRPr="004A1CCC">
        <w:rPr>
          <w:b/>
          <w:sz w:val="32"/>
          <w:szCs w:val="32"/>
        </w:rPr>
        <w:t>1.4. Разработка предложений по сбытовой деятельности на рынке</w:t>
      </w:r>
    </w:p>
    <w:p w:rsidR="0032150F" w:rsidRDefault="0032150F" w:rsidP="004A1CCC">
      <w:pPr>
        <w:spacing w:line="360" w:lineRule="auto"/>
        <w:ind w:firstLine="709"/>
        <w:jc w:val="center"/>
        <w:rPr>
          <w:b/>
          <w:sz w:val="32"/>
          <w:szCs w:val="32"/>
        </w:rPr>
      </w:pPr>
    </w:p>
    <w:p w:rsidR="004A1CCC" w:rsidRPr="008F4040" w:rsidRDefault="004A1CCC" w:rsidP="008F4040">
      <w:pPr>
        <w:pStyle w:val="aa"/>
      </w:pPr>
      <w:r w:rsidRPr="008F4040">
        <w:t>На основе проведенной оценки сбытовой деятельности предлагаем следующие пути по совершенствованию сбытовой деятельности:</w:t>
      </w:r>
    </w:p>
    <w:p w:rsidR="004A1CCC" w:rsidRPr="008F4040" w:rsidRDefault="004A1CCC" w:rsidP="008F4040">
      <w:pPr>
        <w:pStyle w:val="aa"/>
      </w:pPr>
      <w:r w:rsidRPr="008F4040">
        <w:t>- размещение собственного сайта в Интернете, где представлен прейскурант цен и полная информация о продукции;</w:t>
      </w:r>
    </w:p>
    <w:p w:rsidR="004A1CCC" w:rsidRPr="008F4040" w:rsidRDefault="004A1CCC" w:rsidP="008F4040">
      <w:pPr>
        <w:pStyle w:val="aa"/>
      </w:pPr>
      <w:r w:rsidRPr="008F4040">
        <w:t>- маркетинговые исследования, выявляющие новые рынки сбыта продукции.</w:t>
      </w:r>
    </w:p>
    <w:p w:rsidR="004A1CCC" w:rsidRPr="008F4040" w:rsidRDefault="004A1CCC" w:rsidP="008F4040">
      <w:pPr>
        <w:spacing w:line="360" w:lineRule="auto"/>
        <w:ind w:firstLine="720"/>
        <w:jc w:val="both"/>
        <w:rPr>
          <w:sz w:val="28"/>
          <w:szCs w:val="28"/>
        </w:rPr>
      </w:pPr>
      <w:r w:rsidRPr="008F4040">
        <w:rPr>
          <w:sz w:val="28"/>
          <w:szCs w:val="28"/>
        </w:rPr>
        <w:t>Подведем итоги. Действительно, у сотрудника торгового отдела предприятия – ЗАО ТД «Тепличный» имеется опыт работы с потребителями продукции, он знаком со спросом на продукцию, с мнением потребителей о ее достоинствах и недостатках, с покупательскими желаниями и.т.д., то есть имеется исходная информация для анализа и организации маркетинговой деятельности. Однако сотрудник не имеет соответствующей подготовки, поэтому в состав фирмы необходимо ввести специалиста – маркетолога, имеющего специальное высшее образование.</w:t>
      </w:r>
    </w:p>
    <w:p w:rsidR="004A1CCC" w:rsidRPr="008F4040" w:rsidRDefault="004A1CCC" w:rsidP="008F4040">
      <w:pPr>
        <w:spacing w:line="360" w:lineRule="auto"/>
        <w:ind w:firstLine="720"/>
        <w:jc w:val="both"/>
        <w:rPr>
          <w:sz w:val="28"/>
          <w:szCs w:val="28"/>
        </w:rPr>
      </w:pPr>
      <w:r w:rsidRPr="008F4040">
        <w:rPr>
          <w:sz w:val="28"/>
          <w:szCs w:val="28"/>
        </w:rPr>
        <w:t>Специалист – маркетолог будет решать следующие задачи:</w:t>
      </w:r>
    </w:p>
    <w:p w:rsidR="004A1CCC" w:rsidRPr="008F4040" w:rsidRDefault="004A1CCC" w:rsidP="008F4040">
      <w:pPr>
        <w:numPr>
          <w:ilvl w:val="0"/>
          <w:numId w:val="6"/>
        </w:numPr>
        <w:tabs>
          <w:tab w:val="left" w:pos="360"/>
        </w:tabs>
        <w:spacing w:line="360" w:lineRule="auto"/>
        <w:ind w:left="0" w:firstLine="720"/>
        <w:jc w:val="both"/>
        <w:rPr>
          <w:sz w:val="28"/>
          <w:szCs w:val="28"/>
        </w:rPr>
      </w:pPr>
      <w:r w:rsidRPr="008F4040">
        <w:rPr>
          <w:sz w:val="28"/>
          <w:szCs w:val="28"/>
        </w:rPr>
        <w:t>изучение рынков, на которых работает или собирается работать предприятие. Успех предприятия во многом определяется правильным выбором рынков, на котором оно будет работать. Рынки состоят из покупателей, а покупатели отличаются друг от друга по самым разным параметрам и имеют разные требования. Задача заключается в разделе потребителей на четкие группы, для каждой из которых требуются различные варианты товара и комплекса маркетинга.</w:t>
      </w:r>
    </w:p>
    <w:p w:rsidR="004A1CCC" w:rsidRPr="008F4040" w:rsidRDefault="004A1CCC" w:rsidP="008F4040">
      <w:pPr>
        <w:numPr>
          <w:ilvl w:val="0"/>
          <w:numId w:val="7"/>
        </w:numPr>
        <w:tabs>
          <w:tab w:val="left" w:pos="360"/>
        </w:tabs>
        <w:spacing w:line="360" w:lineRule="auto"/>
        <w:ind w:left="0" w:firstLine="720"/>
        <w:jc w:val="both"/>
        <w:rPr>
          <w:sz w:val="28"/>
          <w:szCs w:val="28"/>
        </w:rPr>
      </w:pPr>
      <w:r w:rsidRPr="008F4040">
        <w:rPr>
          <w:sz w:val="28"/>
          <w:szCs w:val="28"/>
        </w:rPr>
        <w:t>разработка новых видов продукции. Применение новых технологий, а также поиск новых вариантов продукции ориентируясь на спрос.</w:t>
      </w:r>
    </w:p>
    <w:p w:rsidR="004A1CCC" w:rsidRPr="008F4040" w:rsidRDefault="004A1CCC" w:rsidP="008F4040">
      <w:pPr>
        <w:numPr>
          <w:ilvl w:val="0"/>
          <w:numId w:val="7"/>
        </w:numPr>
        <w:tabs>
          <w:tab w:val="left" w:pos="360"/>
        </w:tabs>
        <w:spacing w:line="360" w:lineRule="auto"/>
        <w:ind w:left="0" w:firstLine="720"/>
        <w:jc w:val="both"/>
        <w:rPr>
          <w:sz w:val="28"/>
          <w:szCs w:val="28"/>
        </w:rPr>
      </w:pPr>
      <w:r w:rsidRPr="008F4040">
        <w:rPr>
          <w:sz w:val="28"/>
          <w:szCs w:val="28"/>
        </w:rPr>
        <w:t>прогнозирование объемов сбыта. Требуется четко просчитать сколько продукции следует производить, чтобы предприятие всегда имело прибыль.</w:t>
      </w:r>
    </w:p>
    <w:p w:rsidR="004A1CCC" w:rsidRPr="008F4040" w:rsidRDefault="004A1CCC" w:rsidP="008F4040">
      <w:pPr>
        <w:numPr>
          <w:ilvl w:val="0"/>
          <w:numId w:val="7"/>
        </w:numPr>
        <w:tabs>
          <w:tab w:val="left" w:pos="360"/>
        </w:tabs>
        <w:spacing w:line="360" w:lineRule="auto"/>
        <w:ind w:left="0" w:firstLine="720"/>
        <w:jc w:val="both"/>
        <w:rPr>
          <w:sz w:val="28"/>
          <w:szCs w:val="28"/>
        </w:rPr>
      </w:pPr>
      <w:r w:rsidRPr="008F4040">
        <w:rPr>
          <w:sz w:val="28"/>
          <w:szCs w:val="28"/>
        </w:rPr>
        <w:t>сбыт продукции и работа автотранспорта предприятия. Маркетолог обязан искать и расширять каналы сбыта продукции.</w:t>
      </w:r>
    </w:p>
    <w:p w:rsidR="004A1CCC" w:rsidRPr="008F4040" w:rsidRDefault="004A1CCC" w:rsidP="008F4040">
      <w:pPr>
        <w:numPr>
          <w:ilvl w:val="0"/>
          <w:numId w:val="7"/>
        </w:numPr>
        <w:tabs>
          <w:tab w:val="left" w:pos="360"/>
        </w:tabs>
        <w:spacing w:line="360" w:lineRule="auto"/>
        <w:ind w:left="0" w:firstLine="720"/>
        <w:jc w:val="both"/>
        <w:rPr>
          <w:sz w:val="28"/>
          <w:szCs w:val="28"/>
        </w:rPr>
      </w:pPr>
      <w:r w:rsidRPr="008F4040">
        <w:rPr>
          <w:sz w:val="28"/>
          <w:szCs w:val="28"/>
        </w:rPr>
        <w:t>обеспечение качества выпускаемой продукции и разработка технологических процессов производства.</w:t>
      </w:r>
    </w:p>
    <w:p w:rsidR="004A1CCC" w:rsidRPr="008F4040" w:rsidRDefault="004A1CCC" w:rsidP="008F4040">
      <w:pPr>
        <w:numPr>
          <w:ilvl w:val="0"/>
          <w:numId w:val="7"/>
        </w:numPr>
        <w:tabs>
          <w:tab w:val="left" w:pos="360"/>
        </w:tabs>
        <w:spacing w:line="360" w:lineRule="auto"/>
        <w:ind w:left="0" w:firstLine="720"/>
        <w:jc w:val="both"/>
        <w:rPr>
          <w:sz w:val="28"/>
          <w:szCs w:val="28"/>
        </w:rPr>
      </w:pPr>
      <w:r w:rsidRPr="008F4040">
        <w:rPr>
          <w:sz w:val="28"/>
          <w:szCs w:val="28"/>
        </w:rPr>
        <w:t xml:space="preserve"> функционирование торговой сети.</w:t>
      </w:r>
    </w:p>
    <w:p w:rsidR="004A1CCC" w:rsidRPr="00832837" w:rsidRDefault="004A1CCC" w:rsidP="008F4040">
      <w:pPr>
        <w:numPr>
          <w:ilvl w:val="0"/>
          <w:numId w:val="7"/>
        </w:numPr>
        <w:tabs>
          <w:tab w:val="left" w:pos="360"/>
        </w:tabs>
        <w:spacing w:line="360" w:lineRule="auto"/>
        <w:ind w:left="0" w:firstLine="720"/>
        <w:jc w:val="both"/>
        <w:rPr>
          <w:sz w:val="28"/>
          <w:szCs w:val="28"/>
        </w:rPr>
      </w:pPr>
      <w:r w:rsidRPr="00832837">
        <w:rPr>
          <w:sz w:val="28"/>
          <w:szCs w:val="28"/>
        </w:rPr>
        <w:t xml:space="preserve"> разработка проектов исследований, включая создание анкет. </w:t>
      </w:r>
    </w:p>
    <w:p w:rsidR="004A1CCC" w:rsidRPr="008F4040" w:rsidRDefault="004A1CCC" w:rsidP="008F4040">
      <w:pPr>
        <w:pStyle w:val="aa"/>
      </w:pPr>
      <w:r w:rsidRPr="008F4040">
        <w:t>Также можно дополнительно вести должностную единицу - экономист по сбыту. В чий должностные обязанности будет входить:</w:t>
      </w:r>
    </w:p>
    <w:p w:rsidR="004A1CCC" w:rsidRPr="008F4040" w:rsidRDefault="004A1CCC" w:rsidP="008F4040">
      <w:pPr>
        <w:pStyle w:val="aa"/>
      </w:pPr>
      <w:r w:rsidRPr="008F4040">
        <w:t>Осуществляет сбытовую деятельность в соответствии с заказами и заключенными договорами, обеспечивает поставку продукции потребителям (заказчикам) в установленные сроки и полном объеме.</w:t>
      </w:r>
    </w:p>
    <w:p w:rsidR="004A1CCC" w:rsidRPr="008F4040" w:rsidRDefault="004A1CCC" w:rsidP="008F4040">
      <w:pPr>
        <w:pStyle w:val="aa"/>
      </w:pPr>
      <w:r w:rsidRPr="008F4040">
        <w:t>Принимает участие в подготовке проектов перспективных и годовых планов реализации продукции, составлений прогнозов сбыта. Выполняет работу по заключению договоров на поставку продукции и согласованию условий поставок.</w:t>
      </w:r>
    </w:p>
    <w:p w:rsidR="004A1CCC" w:rsidRPr="008F4040" w:rsidRDefault="004A1CCC" w:rsidP="008F4040">
      <w:pPr>
        <w:pStyle w:val="aa"/>
      </w:pPr>
      <w:r w:rsidRPr="008F4040">
        <w:t>Составляет заявки, сводные ведомости заказов и номенклатурные планы поставок. Разрабатывает нормативы запасов продукции и контролирует соответствие их уровня по объему и номенклатуре установленным нормативам.</w:t>
      </w:r>
    </w:p>
    <w:p w:rsidR="004A1CCC" w:rsidRPr="008F4040" w:rsidRDefault="004A1CCC" w:rsidP="008F4040">
      <w:pPr>
        <w:pStyle w:val="aa"/>
      </w:pPr>
      <w:r w:rsidRPr="008F4040">
        <w:t>Принимает и ведет учет нарядов, заказов и спецификаций, представляемых потребителями (заказчиками), проверяет соответствие объемов и номенклатуры заказываемой продукции планам производства, а также договорам, действующим стандартам, техническим условиям и другим нормативным документам.</w:t>
      </w:r>
    </w:p>
    <w:p w:rsidR="004A1CCC" w:rsidRPr="008F4040" w:rsidRDefault="004A1CCC" w:rsidP="008F4040">
      <w:pPr>
        <w:pStyle w:val="aa"/>
      </w:pPr>
      <w:r w:rsidRPr="008F4040">
        <w:t>Принимает участие в разработке и внедрении стандартов организации по организации хранения, сбыта и транспортировки продукции, инструкций о скидках, сроках и условиях платежа, а также мероприятий по соблюдению режима экономии, снижению сверхнормативных остатков продукции.</w:t>
      </w:r>
    </w:p>
    <w:p w:rsidR="004A1CCC" w:rsidRPr="006853CB" w:rsidRDefault="004A1CCC" w:rsidP="008F4040">
      <w:pPr>
        <w:pStyle w:val="aa"/>
      </w:pPr>
      <w:r w:rsidRPr="008F4040">
        <w:t>Планирует сбытовые расходы по отдельным видам продукции, районам сбыта и потребителям, анализирует издержки обращения, сопоставляет фактические сбытовые расходы по каждому каналу сбыта и виду расходов с показателями плана и сметами расходов с целью выявления необоснованных расходов, устранения потерь, возникающих в процессе товародвижения, принимает участие в разработке и осуществлении мероприятий по совершенствованию работы по увеличению объемов сбыта.</w:t>
      </w:r>
      <w:r w:rsidR="006853CB" w:rsidRPr="006853CB">
        <w:t>[9]</w:t>
      </w:r>
    </w:p>
    <w:p w:rsidR="004A1CCC" w:rsidRPr="008F4040" w:rsidRDefault="004A1CCC" w:rsidP="008F4040">
      <w:pPr>
        <w:pStyle w:val="aa"/>
      </w:pPr>
      <w:r w:rsidRPr="008F4040">
        <w:t>Осуществляет контроль за выполнением подразделениями организации заказов, соблюдением установленных сроков поставок, номенклатуры, комплектности и качества реализуемой продукции в соответствии с договорными обязательствами.</w:t>
      </w:r>
    </w:p>
    <w:p w:rsidR="004A1CCC" w:rsidRPr="008F4040" w:rsidRDefault="004A1CCC" w:rsidP="008F4040">
      <w:pPr>
        <w:pStyle w:val="aa"/>
      </w:pPr>
      <w:r w:rsidRPr="008F4040">
        <w:t>Принимает участие в изучении потребительского рынка, формировании и расширении коммерческих связей с потребителями, в проведении анализа покупательского спроса, степени удовлетворения требований и запросов потребителей по предлагаемым изделиям, уровня конкурентоспособности продукции на рынке, покупательной способности населения.</w:t>
      </w:r>
    </w:p>
    <w:p w:rsidR="004A1CCC" w:rsidRPr="008F4040" w:rsidRDefault="004A1CCC" w:rsidP="008F4040">
      <w:pPr>
        <w:pStyle w:val="aa"/>
      </w:pPr>
      <w:r w:rsidRPr="008F4040">
        <w:t>Вносит предложения по корректировке цен на предлагаемую продукцию, объемам продаж, по выбору каналов сбыта, способов и времени выхода на рынок. Принимает меры по обеспечению своевременного поступления средств за реализованную продукцию.</w:t>
      </w:r>
    </w:p>
    <w:p w:rsidR="004A1CCC" w:rsidRPr="008F4040" w:rsidRDefault="004A1CCC" w:rsidP="008F4040">
      <w:pPr>
        <w:pStyle w:val="aa"/>
      </w:pPr>
      <w:r w:rsidRPr="008F4040">
        <w:t>Определяет потребность в различных транспортных средствах, механизированных погрузочных устройствах и рабочей силе для своевременной отгрузки продукции. Оформляет транспортные, расчетные и платежные документы.</w:t>
      </w:r>
    </w:p>
    <w:p w:rsidR="004A1CCC" w:rsidRPr="008F4040" w:rsidRDefault="004A1CCC" w:rsidP="008F4040">
      <w:pPr>
        <w:pStyle w:val="aa"/>
      </w:pPr>
      <w:r w:rsidRPr="008F4040">
        <w:t>Подготавливает необходимые справки, расчеты, обоснования и другие материалы для оформления договоров с заказчиками, составления ответов на поступившие претензии потребителей, а также претензий к поставщикам при нарушении ими условий заключенных договоров.</w:t>
      </w:r>
    </w:p>
    <w:p w:rsidR="004A1CCC" w:rsidRPr="008F4040" w:rsidRDefault="004A1CCC" w:rsidP="008F4040">
      <w:pPr>
        <w:pStyle w:val="aa"/>
      </w:pPr>
      <w:r w:rsidRPr="008F4040">
        <w:t>Контролирует соблюдение правил хранения и подготовки продукции к отправке потребителям (заказчикам).</w:t>
      </w:r>
    </w:p>
    <w:p w:rsidR="004A1CCC" w:rsidRPr="008F4040" w:rsidRDefault="004A1CCC" w:rsidP="008F4040">
      <w:pPr>
        <w:pStyle w:val="aa"/>
      </w:pPr>
      <w:r w:rsidRPr="008F4040">
        <w:t>Участвует в проведении маркетинговых исследований по изучению спроса на продукцию организации и перспектив развития рынков сбыта. Ведет оперативный учет отгрузки продукции, выполнения договоров и заказов, остатков нереализованной продукции, составляет отчетность о выполнении плана реализации.</w:t>
      </w:r>
    </w:p>
    <w:p w:rsidR="004A1CCC" w:rsidRPr="008F4040" w:rsidRDefault="004A1CCC" w:rsidP="008F4040">
      <w:pPr>
        <w:pStyle w:val="aa"/>
      </w:pPr>
      <w:r w:rsidRPr="008F4040">
        <w:t>Выполняет работы по формированию, внедрению и хранению базы данных внутрипроизводственной и внешней информации по сбыту, вносит изменения в справочную и нормативную информацию, используемую при обработке данных.</w:t>
      </w:r>
    </w:p>
    <w:p w:rsidR="004A1CCC" w:rsidRPr="006853CB" w:rsidRDefault="004A1CCC" w:rsidP="008F4040">
      <w:pPr>
        <w:pStyle w:val="aa"/>
      </w:pPr>
      <w:r w:rsidRPr="008F4040">
        <w:t>Участвует в формулировании экономической постановки задач либо отдельных их этапов, решаемых с помощью вычислительной техники, определяет возможность использования готовых проектов, алгоритмов и пакетов прикладных программ, позволяющих создавать экономически обоснованные системы обработки информации по сбыту.</w:t>
      </w:r>
      <w:r w:rsidR="006853CB" w:rsidRPr="006853CB">
        <w:t>[11]</w:t>
      </w:r>
    </w:p>
    <w:p w:rsidR="00185640" w:rsidRPr="00213CCD" w:rsidRDefault="00185640" w:rsidP="00E17F43">
      <w:pPr>
        <w:spacing w:line="360" w:lineRule="auto"/>
        <w:ind w:firstLine="709"/>
      </w:pPr>
    </w:p>
    <w:p w:rsidR="00185640" w:rsidRPr="00213CCD" w:rsidRDefault="00185640" w:rsidP="00E17F43">
      <w:pPr>
        <w:spacing w:line="360" w:lineRule="auto"/>
        <w:ind w:firstLine="709"/>
      </w:pPr>
    </w:p>
    <w:p w:rsidR="00185640" w:rsidRPr="00213CCD" w:rsidRDefault="00185640"/>
    <w:p w:rsidR="002C2913" w:rsidRPr="00BA47DE" w:rsidRDefault="002C2913"/>
    <w:p w:rsidR="002C2913" w:rsidRPr="00BA47DE" w:rsidRDefault="002C2913"/>
    <w:p w:rsidR="00E52BC0" w:rsidRDefault="00F45FA4" w:rsidP="00E52BC0">
      <w:pPr>
        <w:spacing w:line="360" w:lineRule="auto"/>
        <w:jc w:val="center"/>
        <w:rPr>
          <w:b/>
          <w:sz w:val="28"/>
          <w:szCs w:val="28"/>
        </w:rPr>
      </w:pPr>
      <w:r w:rsidRPr="00F45FA4">
        <w:rPr>
          <w:b/>
          <w:sz w:val="28"/>
          <w:szCs w:val="28"/>
        </w:rPr>
        <w:t>2. Р</w:t>
      </w:r>
      <w:r w:rsidR="00EC3528">
        <w:rPr>
          <w:b/>
          <w:sz w:val="28"/>
          <w:szCs w:val="28"/>
        </w:rPr>
        <w:t>АЗРАБОТКА МЕРОПРИЯТИЙ ПО РАСШИРЕНИЮ СБЫТОВОЙ ДЕЯТЕЛЬНОСТИ ЗАО ТД «ТЕПЛИЧНЫЙ» НА РЕГИОНАЛЬНОМ РЫНКЕ</w:t>
      </w:r>
    </w:p>
    <w:p w:rsidR="00E52BC0" w:rsidRDefault="00E52BC0" w:rsidP="00E52BC0">
      <w:pPr>
        <w:spacing w:line="360" w:lineRule="auto"/>
        <w:jc w:val="center"/>
        <w:rPr>
          <w:b/>
          <w:sz w:val="28"/>
          <w:szCs w:val="28"/>
        </w:rPr>
      </w:pPr>
    </w:p>
    <w:p w:rsidR="00F45FA4" w:rsidRDefault="00F45FA4" w:rsidP="00E52BC0">
      <w:pPr>
        <w:jc w:val="center"/>
        <w:rPr>
          <w:b/>
          <w:sz w:val="28"/>
          <w:szCs w:val="28"/>
        </w:rPr>
      </w:pPr>
      <w:r w:rsidRPr="00F45FA4">
        <w:rPr>
          <w:b/>
          <w:sz w:val="28"/>
          <w:szCs w:val="28"/>
        </w:rPr>
        <w:t>2.1. Анализ регионального рынка</w:t>
      </w:r>
    </w:p>
    <w:p w:rsidR="00E52BC0" w:rsidRDefault="00E52BC0" w:rsidP="00E52BC0">
      <w:pPr>
        <w:jc w:val="center"/>
        <w:rPr>
          <w:b/>
          <w:sz w:val="28"/>
          <w:szCs w:val="28"/>
        </w:rPr>
      </w:pPr>
    </w:p>
    <w:p w:rsidR="00D837FC" w:rsidRPr="00E52BC0" w:rsidRDefault="00D837FC" w:rsidP="00E52BC0">
      <w:pPr>
        <w:shd w:val="clear" w:color="auto" w:fill="FFFFFF"/>
        <w:spacing w:line="360" w:lineRule="auto"/>
        <w:jc w:val="both"/>
        <w:rPr>
          <w:color w:val="000000"/>
          <w:sz w:val="28"/>
          <w:szCs w:val="28"/>
        </w:rPr>
      </w:pPr>
    </w:p>
    <w:p w:rsidR="00D837FC" w:rsidRPr="00DE7D19" w:rsidRDefault="00D837FC" w:rsidP="00D837FC">
      <w:pPr>
        <w:shd w:val="clear" w:color="auto" w:fill="FFFFFF"/>
        <w:spacing w:line="360" w:lineRule="auto"/>
        <w:ind w:firstLine="709"/>
        <w:jc w:val="both"/>
        <w:rPr>
          <w:color w:val="000000"/>
          <w:sz w:val="28"/>
          <w:szCs w:val="28"/>
        </w:rPr>
      </w:pPr>
      <w:r>
        <w:rPr>
          <w:color w:val="000000"/>
          <w:sz w:val="28"/>
          <w:szCs w:val="28"/>
        </w:rPr>
        <w:t>ЗАО ТД «Тепличный» является дочерним предприятием СХПК Комбината «Тепличный»</w:t>
      </w:r>
      <w:r w:rsidRPr="00D837FC">
        <w:rPr>
          <w:color w:val="000000"/>
          <w:sz w:val="28"/>
          <w:szCs w:val="28"/>
        </w:rPr>
        <w:t xml:space="preserve">. Поэтому в ассортиментный перечень Торгового Дома входят все наименования овощей, производимые </w:t>
      </w:r>
      <w:r>
        <w:rPr>
          <w:color w:val="000000"/>
          <w:sz w:val="28"/>
          <w:szCs w:val="28"/>
        </w:rPr>
        <w:t xml:space="preserve"> СХПК Комбинат "Тепличный"</w:t>
      </w:r>
      <w:r w:rsidRPr="00D837FC">
        <w:rPr>
          <w:color w:val="000000"/>
          <w:sz w:val="28"/>
          <w:szCs w:val="28"/>
        </w:rPr>
        <w:t xml:space="preserve">. </w:t>
      </w:r>
      <w:r>
        <w:rPr>
          <w:color w:val="000000"/>
          <w:sz w:val="28"/>
          <w:szCs w:val="28"/>
        </w:rPr>
        <w:t xml:space="preserve">ЗАО ТД «Тепличный» имеет 15 </w:t>
      </w:r>
      <w:r w:rsidRPr="00D837FC">
        <w:rPr>
          <w:color w:val="000000"/>
          <w:sz w:val="28"/>
          <w:szCs w:val="28"/>
        </w:rPr>
        <w:t>фирменных магазинов в г. Вологда и представительств</w:t>
      </w:r>
      <w:r>
        <w:rPr>
          <w:color w:val="000000"/>
          <w:sz w:val="28"/>
          <w:szCs w:val="28"/>
        </w:rPr>
        <w:t>а</w:t>
      </w:r>
      <w:r w:rsidRPr="00D837FC">
        <w:rPr>
          <w:color w:val="000000"/>
          <w:sz w:val="28"/>
          <w:szCs w:val="28"/>
        </w:rPr>
        <w:t xml:space="preserve"> почти в каждом районе Вологодской области. Оптовый склад «ЛАД» в Вологде по адресу Тепличный мк, 21А. позволяет самостоятельно закупать свежие овощи и фрукты по выгодным ценам и снабжать не только магазины собственной сети, но и сторонних заказчиков. В ассортименте склада не только традиционные, но и экзотические фрукты. </w:t>
      </w:r>
    </w:p>
    <w:p w:rsidR="00185774" w:rsidRDefault="00185774" w:rsidP="00D837FC">
      <w:pPr>
        <w:shd w:val="clear" w:color="auto" w:fill="FFFFFF"/>
        <w:spacing w:line="360" w:lineRule="auto"/>
        <w:ind w:firstLine="709"/>
        <w:jc w:val="both"/>
        <w:rPr>
          <w:color w:val="000000"/>
          <w:sz w:val="28"/>
          <w:szCs w:val="28"/>
        </w:rPr>
      </w:pPr>
      <w:r>
        <w:rPr>
          <w:color w:val="000000"/>
          <w:sz w:val="28"/>
          <w:szCs w:val="28"/>
        </w:rPr>
        <w:t>Количество конкурентов данного предприятия достаточно большое, но ни один из них не имеет такую огромную сеть магазинов по Вологодской области , ассортиментный перечень предприятий-конкурентов значительно ниже, иногда даже в несколько раз.</w:t>
      </w:r>
    </w:p>
    <w:p w:rsidR="00037CD3" w:rsidRDefault="00037CD3" w:rsidP="00D837FC">
      <w:pPr>
        <w:shd w:val="clear" w:color="auto" w:fill="FFFFFF"/>
        <w:spacing w:line="360" w:lineRule="auto"/>
        <w:ind w:firstLine="709"/>
        <w:jc w:val="both"/>
        <w:rPr>
          <w:color w:val="000000"/>
          <w:sz w:val="28"/>
          <w:szCs w:val="28"/>
        </w:rPr>
      </w:pPr>
    </w:p>
    <w:p w:rsidR="00185774" w:rsidRDefault="00185774" w:rsidP="00037CD3">
      <w:pPr>
        <w:shd w:val="clear" w:color="auto" w:fill="FFFFFF"/>
        <w:spacing w:line="360" w:lineRule="auto"/>
        <w:ind w:firstLine="709"/>
        <w:rPr>
          <w:color w:val="000000"/>
          <w:sz w:val="28"/>
          <w:szCs w:val="28"/>
        </w:rPr>
      </w:pPr>
      <w:r>
        <w:rPr>
          <w:color w:val="000000"/>
          <w:sz w:val="28"/>
          <w:szCs w:val="28"/>
        </w:rPr>
        <w:t>Таблица</w:t>
      </w:r>
      <w:r w:rsidR="00DF491E">
        <w:rPr>
          <w:color w:val="000000"/>
          <w:sz w:val="28"/>
          <w:szCs w:val="28"/>
        </w:rPr>
        <w:t xml:space="preserve"> 2.1. </w:t>
      </w:r>
      <w:r w:rsidR="00037CD3">
        <w:rPr>
          <w:color w:val="000000"/>
          <w:sz w:val="28"/>
          <w:szCs w:val="28"/>
        </w:rPr>
        <w:t xml:space="preserve"> - </w:t>
      </w:r>
      <w:r w:rsidR="00DF491E">
        <w:rPr>
          <w:color w:val="000000"/>
          <w:sz w:val="28"/>
          <w:szCs w:val="28"/>
        </w:rPr>
        <w:t>Основные конкуренты ЗАО ТД «Тепличный» по продаже овощей и фруктов в Вологодской области</w:t>
      </w:r>
    </w:p>
    <w:tbl>
      <w:tblPr>
        <w:tblStyle w:val="a3"/>
        <w:tblW w:w="0" w:type="auto"/>
        <w:tblLook w:val="01E0" w:firstRow="1" w:lastRow="1" w:firstColumn="1" w:lastColumn="1" w:noHBand="0" w:noVBand="0"/>
      </w:tblPr>
      <w:tblGrid>
        <w:gridCol w:w="3397"/>
        <w:gridCol w:w="2291"/>
        <w:gridCol w:w="2520"/>
        <w:gridCol w:w="1363"/>
      </w:tblGrid>
      <w:tr w:rsidR="00564521">
        <w:trPr>
          <w:trHeight w:val="560"/>
        </w:trPr>
        <w:tc>
          <w:tcPr>
            <w:tcW w:w="3397" w:type="dxa"/>
            <w:tcBorders>
              <w:bottom w:val="single" w:sz="4" w:space="0" w:color="auto"/>
            </w:tcBorders>
          </w:tcPr>
          <w:p w:rsidR="00564521" w:rsidRPr="00DE7D19" w:rsidRDefault="00564521" w:rsidP="00DE7D19">
            <w:pPr>
              <w:spacing w:line="360" w:lineRule="auto"/>
              <w:jc w:val="center"/>
              <w:rPr>
                <w:b/>
                <w:sz w:val="28"/>
                <w:szCs w:val="28"/>
              </w:rPr>
            </w:pPr>
            <w:r w:rsidRPr="00DE7D19">
              <w:rPr>
                <w:b/>
                <w:sz w:val="28"/>
                <w:szCs w:val="28"/>
              </w:rPr>
              <w:t>Наименование предприятия</w:t>
            </w:r>
          </w:p>
        </w:tc>
        <w:tc>
          <w:tcPr>
            <w:tcW w:w="2291" w:type="dxa"/>
          </w:tcPr>
          <w:p w:rsidR="00564521" w:rsidRPr="00DE7D19" w:rsidRDefault="00564521" w:rsidP="00DE7D19">
            <w:pPr>
              <w:spacing w:line="360" w:lineRule="auto"/>
              <w:jc w:val="center"/>
              <w:rPr>
                <w:b/>
                <w:sz w:val="28"/>
                <w:szCs w:val="28"/>
              </w:rPr>
            </w:pPr>
            <w:r w:rsidRPr="00DE7D19">
              <w:rPr>
                <w:b/>
                <w:sz w:val="28"/>
                <w:szCs w:val="28"/>
              </w:rPr>
              <w:t>Адрес</w:t>
            </w:r>
          </w:p>
        </w:tc>
        <w:tc>
          <w:tcPr>
            <w:tcW w:w="2520" w:type="dxa"/>
          </w:tcPr>
          <w:p w:rsidR="00564521" w:rsidRPr="00DE7D19" w:rsidRDefault="00564521" w:rsidP="00DE7D19">
            <w:pPr>
              <w:spacing w:line="360" w:lineRule="auto"/>
              <w:jc w:val="center"/>
              <w:rPr>
                <w:b/>
                <w:sz w:val="28"/>
                <w:szCs w:val="28"/>
              </w:rPr>
            </w:pPr>
            <w:r w:rsidRPr="00DE7D19">
              <w:rPr>
                <w:b/>
                <w:sz w:val="28"/>
                <w:szCs w:val="28"/>
              </w:rPr>
              <w:t>Сфера деятельности</w:t>
            </w:r>
          </w:p>
        </w:tc>
        <w:tc>
          <w:tcPr>
            <w:tcW w:w="1363" w:type="dxa"/>
          </w:tcPr>
          <w:p w:rsidR="00564521" w:rsidRPr="00DE7D19" w:rsidRDefault="00564521" w:rsidP="00DE7D19">
            <w:pPr>
              <w:spacing w:line="360" w:lineRule="auto"/>
              <w:jc w:val="center"/>
              <w:rPr>
                <w:b/>
                <w:sz w:val="28"/>
                <w:szCs w:val="28"/>
              </w:rPr>
            </w:pPr>
            <w:r>
              <w:rPr>
                <w:b/>
                <w:sz w:val="28"/>
                <w:szCs w:val="28"/>
              </w:rPr>
              <w:t>Доля рынка (%)</w:t>
            </w:r>
          </w:p>
        </w:tc>
      </w:tr>
      <w:tr w:rsidR="00564521">
        <w:tc>
          <w:tcPr>
            <w:tcW w:w="3397" w:type="dxa"/>
            <w:shd w:val="clear" w:color="auto" w:fill="FFFFFF"/>
          </w:tcPr>
          <w:p w:rsidR="00564521" w:rsidRPr="00DE7D19" w:rsidRDefault="00564521" w:rsidP="00DE7D19">
            <w:pPr>
              <w:shd w:val="clear" w:color="auto" w:fill="D7DBDE"/>
              <w:spacing w:after="120"/>
              <w:outlineLvl w:val="3"/>
              <w:rPr>
                <w:bCs/>
              </w:rPr>
            </w:pPr>
            <w:r>
              <w:t>АГРОФИРМА СЕВЕРОДВИНЕЦ</w:t>
            </w:r>
          </w:p>
        </w:tc>
        <w:tc>
          <w:tcPr>
            <w:tcW w:w="2291" w:type="dxa"/>
          </w:tcPr>
          <w:p w:rsidR="00564521" w:rsidRPr="00DE7D19" w:rsidRDefault="00564521" w:rsidP="00D837FC">
            <w:pPr>
              <w:spacing w:line="360" w:lineRule="auto"/>
              <w:jc w:val="both"/>
            </w:pPr>
            <w:r w:rsidRPr="00DE7D19">
              <w:t>ВЕЛИКИЙ УСТЮГ</w:t>
            </w:r>
          </w:p>
        </w:tc>
        <w:tc>
          <w:tcPr>
            <w:tcW w:w="2520" w:type="dxa"/>
          </w:tcPr>
          <w:p w:rsidR="00564521" w:rsidRPr="00DE7D19" w:rsidRDefault="00564521" w:rsidP="00D837FC">
            <w:pPr>
              <w:spacing w:line="360" w:lineRule="auto"/>
              <w:jc w:val="both"/>
            </w:pPr>
            <w:r w:rsidRPr="00DE7D19">
              <w:t>производство овощей, картофеля; оптовая , розничная продажа овощей и фруктов</w:t>
            </w:r>
          </w:p>
        </w:tc>
        <w:tc>
          <w:tcPr>
            <w:tcW w:w="1363" w:type="dxa"/>
          </w:tcPr>
          <w:p w:rsidR="00564521" w:rsidRPr="00DE7D19" w:rsidRDefault="009B6765" w:rsidP="00710FDD">
            <w:pPr>
              <w:spacing w:line="360" w:lineRule="auto"/>
              <w:jc w:val="center"/>
            </w:pPr>
            <w:r>
              <w:t>2</w:t>
            </w:r>
          </w:p>
        </w:tc>
      </w:tr>
      <w:tr w:rsidR="00564521">
        <w:tc>
          <w:tcPr>
            <w:tcW w:w="3397" w:type="dxa"/>
          </w:tcPr>
          <w:p w:rsidR="00564521" w:rsidRPr="00DE7D19" w:rsidRDefault="00B54A7C" w:rsidP="00C95550">
            <w:pPr>
              <w:shd w:val="clear" w:color="auto" w:fill="D7DBDE"/>
              <w:spacing w:after="120"/>
              <w:outlineLvl w:val="3"/>
              <w:rPr>
                <w:bCs/>
              </w:rPr>
            </w:pPr>
            <w:hyperlink r:id="rId7" w:history="1">
              <w:r w:rsidR="00564521" w:rsidRPr="00DE7D19">
                <w:rPr>
                  <w:bCs/>
                </w:rPr>
                <w:t>АССОЦИАЦИЯ КРЕСТЬЯНСКИХ ФЕРМЕРСКИХ ХОЗЯЙСТВ И ЛИЧНОГО ПОДВОРЬЯ</w:t>
              </w:r>
            </w:hyperlink>
          </w:p>
          <w:p w:rsidR="00564521" w:rsidRPr="00DE7D19" w:rsidRDefault="00564521" w:rsidP="00D837FC">
            <w:pPr>
              <w:spacing w:line="360" w:lineRule="auto"/>
              <w:jc w:val="both"/>
            </w:pPr>
          </w:p>
        </w:tc>
        <w:tc>
          <w:tcPr>
            <w:tcW w:w="2291" w:type="dxa"/>
          </w:tcPr>
          <w:p w:rsidR="00564521" w:rsidRPr="00DE7D19" w:rsidRDefault="00564521" w:rsidP="00D837FC">
            <w:pPr>
              <w:spacing w:line="360" w:lineRule="auto"/>
              <w:jc w:val="both"/>
            </w:pPr>
            <w:r w:rsidRPr="00DE7D19">
              <w:t>ВОЛОГДА</w:t>
            </w:r>
          </w:p>
        </w:tc>
        <w:tc>
          <w:tcPr>
            <w:tcW w:w="2520" w:type="dxa"/>
          </w:tcPr>
          <w:p w:rsidR="00564521" w:rsidRPr="00DE7D19" w:rsidRDefault="00564521" w:rsidP="00D837FC">
            <w:pPr>
              <w:spacing w:line="360" w:lineRule="auto"/>
              <w:jc w:val="both"/>
            </w:pPr>
            <w:r w:rsidRPr="00DE7D19">
              <w:t>розничная продажа овощей и фруктов</w:t>
            </w:r>
          </w:p>
        </w:tc>
        <w:tc>
          <w:tcPr>
            <w:tcW w:w="1363" w:type="dxa"/>
          </w:tcPr>
          <w:p w:rsidR="00564521" w:rsidRPr="00DE7D19" w:rsidRDefault="009B6765" w:rsidP="00710FDD">
            <w:pPr>
              <w:spacing w:line="360" w:lineRule="auto"/>
              <w:jc w:val="center"/>
            </w:pPr>
            <w:r>
              <w:t>3</w:t>
            </w:r>
          </w:p>
        </w:tc>
      </w:tr>
      <w:tr w:rsidR="00564521">
        <w:tc>
          <w:tcPr>
            <w:tcW w:w="3397" w:type="dxa"/>
            <w:tcBorders>
              <w:bottom w:val="nil"/>
            </w:tcBorders>
          </w:tcPr>
          <w:p w:rsidR="00564521" w:rsidRPr="00DE7D19" w:rsidRDefault="00B54A7C" w:rsidP="00C95550">
            <w:pPr>
              <w:shd w:val="clear" w:color="auto" w:fill="D7DBDE"/>
              <w:spacing w:after="120"/>
              <w:outlineLvl w:val="3"/>
              <w:rPr>
                <w:bCs/>
              </w:rPr>
            </w:pPr>
            <w:hyperlink r:id="rId8" w:history="1">
              <w:r w:rsidR="00564521" w:rsidRPr="00DE7D19">
                <w:rPr>
                  <w:bCs/>
                </w:rPr>
                <w:t>ВЕК, ООО</w:t>
              </w:r>
            </w:hyperlink>
          </w:p>
          <w:p w:rsidR="00564521" w:rsidRPr="00DE7D19" w:rsidRDefault="00564521" w:rsidP="00D837FC">
            <w:pPr>
              <w:spacing w:line="360" w:lineRule="auto"/>
              <w:jc w:val="both"/>
            </w:pPr>
          </w:p>
        </w:tc>
        <w:tc>
          <w:tcPr>
            <w:tcW w:w="2291" w:type="dxa"/>
          </w:tcPr>
          <w:p w:rsidR="00564521" w:rsidRPr="00DE7D19" w:rsidRDefault="00564521" w:rsidP="00D837FC">
            <w:pPr>
              <w:spacing w:line="360" w:lineRule="auto"/>
              <w:jc w:val="both"/>
            </w:pPr>
            <w:r w:rsidRPr="00DE7D19">
              <w:t>ВОЛОГДА</w:t>
            </w:r>
          </w:p>
        </w:tc>
        <w:tc>
          <w:tcPr>
            <w:tcW w:w="2520" w:type="dxa"/>
          </w:tcPr>
          <w:p w:rsidR="00564521" w:rsidRPr="00DE7D19" w:rsidRDefault="00564521" w:rsidP="00D837FC">
            <w:pPr>
              <w:spacing w:line="360" w:lineRule="auto"/>
              <w:jc w:val="both"/>
            </w:pPr>
            <w:r w:rsidRPr="00DE7D19">
              <w:t>розничная продажа овощей и фруктов</w:t>
            </w:r>
          </w:p>
        </w:tc>
        <w:tc>
          <w:tcPr>
            <w:tcW w:w="1363" w:type="dxa"/>
          </w:tcPr>
          <w:p w:rsidR="00564521" w:rsidRPr="00DE7D19" w:rsidRDefault="009B6765" w:rsidP="00710FDD">
            <w:pPr>
              <w:spacing w:line="360" w:lineRule="auto"/>
              <w:jc w:val="center"/>
            </w:pPr>
            <w:r>
              <w:t>12</w:t>
            </w:r>
          </w:p>
        </w:tc>
      </w:tr>
      <w:tr w:rsidR="00564521">
        <w:tc>
          <w:tcPr>
            <w:tcW w:w="3397" w:type="dxa"/>
            <w:tcBorders>
              <w:top w:val="nil"/>
              <w:left w:val="nil"/>
              <w:bottom w:val="nil"/>
              <w:right w:val="nil"/>
            </w:tcBorders>
          </w:tcPr>
          <w:p w:rsidR="00564521" w:rsidRPr="00DE7D19" w:rsidRDefault="00B54A7C" w:rsidP="00C95550">
            <w:pPr>
              <w:shd w:val="clear" w:color="auto" w:fill="D7DBDE"/>
              <w:spacing w:after="120"/>
              <w:outlineLvl w:val="3"/>
              <w:rPr>
                <w:bCs/>
              </w:rPr>
            </w:pPr>
            <w:hyperlink r:id="rId9" w:history="1">
              <w:r w:rsidR="00564521" w:rsidRPr="00DE7D19">
                <w:rPr>
                  <w:bCs/>
                </w:rPr>
                <w:t>ВОЛОГДААГРОХИМ, АО</w:t>
              </w:r>
            </w:hyperlink>
          </w:p>
          <w:p w:rsidR="00564521" w:rsidRPr="00DE7D19" w:rsidRDefault="00564521" w:rsidP="00D837FC">
            <w:pPr>
              <w:spacing w:line="360" w:lineRule="auto"/>
              <w:jc w:val="both"/>
            </w:pPr>
          </w:p>
        </w:tc>
        <w:tc>
          <w:tcPr>
            <w:tcW w:w="2291" w:type="dxa"/>
            <w:tcBorders>
              <w:left w:val="nil"/>
            </w:tcBorders>
          </w:tcPr>
          <w:p w:rsidR="00564521" w:rsidRPr="00DE7D19" w:rsidRDefault="00564521" w:rsidP="00D837FC">
            <w:pPr>
              <w:spacing w:line="360" w:lineRule="auto"/>
              <w:jc w:val="both"/>
            </w:pPr>
            <w:r w:rsidRPr="00DE7D19">
              <w:t>ВОЛОГДА</w:t>
            </w:r>
          </w:p>
        </w:tc>
        <w:tc>
          <w:tcPr>
            <w:tcW w:w="2520" w:type="dxa"/>
          </w:tcPr>
          <w:p w:rsidR="00564521" w:rsidRPr="00DE7D19" w:rsidRDefault="00564521" w:rsidP="00D837FC">
            <w:pPr>
              <w:spacing w:line="360" w:lineRule="auto"/>
              <w:jc w:val="both"/>
            </w:pPr>
            <w:r w:rsidRPr="00DE7D19">
              <w:t>розничная продажа овощей и фруктов</w:t>
            </w:r>
          </w:p>
        </w:tc>
        <w:tc>
          <w:tcPr>
            <w:tcW w:w="1363" w:type="dxa"/>
          </w:tcPr>
          <w:p w:rsidR="00564521" w:rsidRPr="00DE7D19" w:rsidRDefault="009B6765" w:rsidP="00710FDD">
            <w:pPr>
              <w:spacing w:line="360" w:lineRule="auto"/>
              <w:jc w:val="center"/>
            </w:pPr>
            <w:r>
              <w:t>2</w:t>
            </w:r>
          </w:p>
        </w:tc>
      </w:tr>
      <w:tr w:rsidR="00564521">
        <w:tc>
          <w:tcPr>
            <w:tcW w:w="3397" w:type="dxa"/>
            <w:tcBorders>
              <w:top w:val="nil"/>
            </w:tcBorders>
          </w:tcPr>
          <w:p w:rsidR="00564521" w:rsidRPr="00DE7D19" w:rsidRDefault="00B54A7C" w:rsidP="00C95550">
            <w:pPr>
              <w:shd w:val="clear" w:color="auto" w:fill="D7DBDE"/>
              <w:spacing w:after="120"/>
              <w:outlineLvl w:val="3"/>
              <w:rPr>
                <w:bCs/>
              </w:rPr>
            </w:pPr>
            <w:hyperlink r:id="rId10" w:history="1">
              <w:r w:rsidR="00564521" w:rsidRPr="00DE7D19">
                <w:rPr>
                  <w:bCs/>
                </w:rPr>
                <w:t>НИКЕ, ООО</w:t>
              </w:r>
            </w:hyperlink>
          </w:p>
          <w:p w:rsidR="00564521" w:rsidRPr="00DE7D19" w:rsidRDefault="00564521" w:rsidP="00D837FC">
            <w:pPr>
              <w:spacing w:line="360" w:lineRule="auto"/>
              <w:jc w:val="both"/>
            </w:pPr>
          </w:p>
        </w:tc>
        <w:tc>
          <w:tcPr>
            <w:tcW w:w="2291" w:type="dxa"/>
          </w:tcPr>
          <w:p w:rsidR="00564521" w:rsidRPr="00DE7D19" w:rsidRDefault="00564521" w:rsidP="00D837FC">
            <w:pPr>
              <w:spacing w:line="360" w:lineRule="auto"/>
              <w:jc w:val="both"/>
            </w:pPr>
            <w:r w:rsidRPr="00DE7D19">
              <w:t>ЧЕРЕПОВЕЦ</w:t>
            </w:r>
          </w:p>
        </w:tc>
        <w:tc>
          <w:tcPr>
            <w:tcW w:w="2520" w:type="dxa"/>
          </w:tcPr>
          <w:p w:rsidR="00564521" w:rsidRPr="00DE7D19" w:rsidRDefault="00564521" w:rsidP="00D837FC">
            <w:pPr>
              <w:spacing w:line="360" w:lineRule="auto"/>
              <w:jc w:val="both"/>
            </w:pPr>
            <w:r w:rsidRPr="00DE7D19">
              <w:t>оптовая , розничная продажа овощей и фруктов</w:t>
            </w:r>
          </w:p>
        </w:tc>
        <w:tc>
          <w:tcPr>
            <w:tcW w:w="1363" w:type="dxa"/>
          </w:tcPr>
          <w:p w:rsidR="00564521" w:rsidRPr="00DE7D19" w:rsidRDefault="009B6765" w:rsidP="00710FDD">
            <w:pPr>
              <w:spacing w:line="360" w:lineRule="auto"/>
              <w:jc w:val="center"/>
            </w:pPr>
            <w:r>
              <w:t>13</w:t>
            </w:r>
          </w:p>
        </w:tc>
      </w:tr>
      <w:tr w:rsidR="00564521">
        <w:tc>
          <w:tcPr>
            <w:tcW w:w="3397" w:type="dxa"/>
          </w:tcPr>
          <w:p w:rsidR="00564521" w:rsidRPr="00DE7D19" w:rsidRDefault="00B54A7C" w:rsidP="00C95550">
            <w:pPr>
              <w:shd w:val="clear" w:color="auto" w:fill="D7DBDE"/>
              <w:spacing w:after="120"/>
              <w:outlineLvl w:val="3"/>
              <w:rPr>
                <w:bCs/>
              </w:rPr>
            </w:pPr>
            <w:hyperlink r:id="rId11" w:history="1">
              <w:r w:rsidR="00564521" w:rsidRPr="00DE7D19">
                <w:rPr>
                  <w:bCs/>
                </w:rPr>
                <w:t>НОВАЯ ЭРА, ООО</w:t>
              </w:r>
            </w:hyperlink>
          </w:p>
          <w:p w:rsidR="00564521" w:rsidRPr="00DE7D19" w:rsidRDefault="00564521" w:rsidP="00D837FC">
            <w:pPr>
              <w:spacing w:line="360" w:lineRule="auto"/>
              <w:jc w:val="both"/>
            </w:pPr>
          </w:p>
        </w:tc>
        <w:tc>
          <w:tcPr>
            <w:tcW w:w="2291" w:type="dxa"/>
          </w:tcPr>
          <w:p w:rsidR="00564521" w:rsidRPr="00DE7D19" w:rsidRDefault="00564521" w:rsidP="00D837FC">
            <w:pPr>
              <w:spacing w:line="360" w:lineRule="auto"/>
              <w:jc w:val="both"/>
            </w:pPr>
            <w:r w:rsidRPr="00DE7D19">
              <w:t>ВОЛОГДА</w:t>
            </w:r>
          </w:p>
        </w:tc>
        <w:tc>
          <w:tcPr>
            <w:tcW w:w="2520" w:type="dxa"/>
          </w:tcPr>
          <w:p w:rsidR="00564521" w:rsidRPr="00DE7D19" w:rsidRDefault="00564521" w:rsidP="00D837FC">
            <w:pPr>
              <w:spacing w:line="360" w:lineRule="auto"/>
              <w:jc w:val="both"/>
            </w:pPr>
            <w:r w:rsidRPr="00DE7D19">
              <w:t>оптовая , розничная продажа овощей и фруктов</w:t>
            </w:r>
          </w:p>
        </w:tc>
        <w:tc>
          <w:tcPr>
            <w:tcW w:w="1363" w:type="dxa"/>
          </w:tcPr>
          <w:p w:rsidR="00564521" w:rsidRPr="00DE7D19" w:rsidRDefault="009B6765" w:rsidP="00710FDD">
            <w:pPr>
              <w:spacing w:line="360" w:lineRule="auto"/>
              <w:jc w:val="center"/>
            </w:pPr>
            <w:r>
              <w:t>15</w:t>
            </w:r>
          </w:p>
        </w:tc>
      </w:tr>
      <w:tr w:rsidR="00564521">
        <w:tc>
          <w:tcPr>
            <w:tcW w:w="3397" w:type="dxa"/>
          </w:tcPr>
          <w:p w:rsidR="00564521" w:rsidRPr="00DE7D19" w:rsidRDefault="00B54A7C" w:rsidP="00C95550">
            <w:pPr>
              <w:shd w:val="clear" w:color="auto" w:fill="D7DBDE"/>
              <w:spacing w:after="120"/>
              <w:outlineLvl w:val="3"/>
              <w:rPr>
                <w:bCs/>
              </w:rPr>
            </w:pPr>
            <w:hyperlink r:id="rId12" w:history="1">
              <w:r w:rsidR="00564521" w:rsidRPr="00DE7D19">
                <w:rPr>
                  <w:bCs/>
                </w:rPr>
                <w:t>ООО "СЕВЕРНАЯ АГРОПРОМЫШЛЕННАЯ КОМПАНИЯ"</w:t>
              </w:r>
            </w:hyperlink>
          </w:p>
          <w:p w:rsidR="00564521" w:rsidRPr="00DE7D19" w:rsidRDefault="00564521" w:rsidP="00D837FC">
            <w:pPr>
              <w:spacing w:line="360" w:lineRule="auto"/>
              <w:jc w:val="both"/>
            </w:pPr>
          </w:p>
        </w:tc>
        <w:tc>
          <w:tcPr>
            <w:tcW w:w="2291" w:type="dxa"/>
          </w:tcPr>
          <w:p w:rsidR="00564521" w:rsidRPr="00DE7D19" w:rsidRDefault="00564521" w:rsidP="00D837FC">
            <w:pPr>
              <w:spacing w:line="360" w:lineRule="auto"/>
              <w:jc w:val="both"/>
            </w:pPr>
            <w:r w:rsidRPr="00DE7D19">
              <w:t>ВОЛОГДА</w:t>
            </w:r>
          </w:p>
        </w:tc>
        <w:tc>
          <w:tcPr>
            <w:tcW w:w="2520" w:type="dxa"/>
          </w:tcPr>
          <w:p w:rsidR="00564521" w:rsidRPr="00DE7D19" w:rsidRDefault="00564521" w:rsidP="00D837FC">
            <w:pPr>
              <w:spacing w:line="360" w:lineRule="auto"/>
              <w:jc w:val="both"/>
            </w:pPr>
            <w:r w:rsidRPr="00DE7D19">
              <w:t>производство овощей, картофеля; оптовая , розничная продажа овощей и фруктов</w:t>
            </w:r>
          </w:p>
        </w:tc>
        <w:tc>
          <w:tcPr>
            <w:tcW w:w="1363" w:type="dxa"/>
          </w:tcPr>
          <w:p w:rsidR="00564521" w:rsidRPr="00DE7D19" w:rsidRDefault="009B6765" w:rsidP="00710FDD">
            <w:pPr>
              <w:spacing w:line="360" w:lineRule="auto"/>
              <w:jc w:val="center"/>
            </w:pPr>
            <w:r>
              <w:t>15</w:t>
            </w:r>
          </w:p>
        </w:tc>
      </w:tr>
      <w:tr w:rsidR="00564521">
        <w:tc>
          <w:tcPr>
            <w:tcW w:w="3397" w:type="dxa"/>
            <w:tcBorders>
              <w:bottom w:val="single" w:sz="4" w:space="0" w:color="auto"/>
            </w:tcBorders>
          </w:tcPr>
          <w:p w:rsidR="00564521" w:rsidRPr="00DE7D19" w:rsidRDefault="00B54A7C" w:rsidP="00C95550">
            <w:pPr>
              <w:shd w:val="clear" w:color="auto" w:fill="D7DBDE"/>
              <w:spacing w:after="120"/>
              <w:outlineLvl w:val="3"/>
              <w:rPr>
                <w:bCs/>
              </w:rPr>
            </w:pPr>
            <w:hyperlink r:id="rId13" w:history="1">
              <w:r w:rsidR="00564521" w:rsidRPr="00DE7D19">
                <w:rPr>
                  <w:bCs/>
                </w:rPr>
                <w:t>СЕЛЬСКОХОЗЯЙСТВЕННОЕ ТОО КАДУЙСКОЕ</w:t>
              </w:r>
            </w:hyperlink>
          </w:p>
          <w:p w:rsidR="00564521" w:rsidRPr="00DE7D19" w:rsidRDefault="00564521" w:rsidP="00D837FC">
            <w:pPr>
              <w:spacing w:line="360" w:lineRule="auto"/>
              <w:jc w:val="both"/>
            </w:pPr>
          </w:p>
        </w:tc>
        <w:tc>
          <w:tcPr>
            <w:tcW w:w="2291" w:type="dxa"/>
          </w:tcPr>
          <w:p w:rsidR="00564521" w:rsidRPr="00DE7D19" w:rsidRDefault="00564521" w:rsidP="00D837FC">
            <w:pPr>
              <w:spacing w:line="360" w:lineRule="auto"/>
              <w:jc w:val="both"/>
            </w:pPr>
            <w:r w:rsidRPr="00DE7D19">
              <w:t>К</w:t>
            </w:r>
            <w:r>
              <w:t>АДУЙ</w:t>
            </w:r>
          </w:p>
        </w:tc>
        <w:tc>
          <w:tcPr>
            <w:tcW w:w="2520" w:type="dxa"/>
          </w:tcPr>
          <w:p w:rsidR="00564521" w:rsidRPr="00DE7D19" w:rsidRDefault="00564521" w:rsidP="00D837FC">
            <w:pPr>
              <w:spacing w:line="360" w:lineRule="auto"/>
              <w:jc w:val="both"/>
            </w:pPr>
            <w:r w:rsidRPr="00DE7D19">
              <w:t>производство овощей, картофеля; оптовая , розничная продажа овощей и фруктов</w:t>
            </w:r>
          </w:p>
        </w:tc>
        <w:tc>
          <w:tcPr>
            <w:tcW w:w="1363" w:type="dxa"/>
          </w:tcPr>
          <w:p w:rsidR="00564521" w:rsidRPr="00DE7D19" w:rsidRDefault="009B6765" w:rsidP="00710FDD">
            <w:pPr>
              <w:spacing w:line="360" w:lineRule="auto"/>
              <w:jc w:val="center"/>
            </w:pPr>
            <w:r>
              <w:t>2</w:t>
            </w:r>
          </w:p>
        </w:tc>
      </w:tr>
      <w:tr w:rsidR="00564521">
        <w:tc>
          <w:tcPr>
            <w:tcW w:w="3397" w:type="dxa"/>
            <w:shd w:val="clear" w:color="auto" w:fill="auto"/>
          </w:tcPr>
          <w:p w:rsidR="00564521" w:rsidRPr="00DE7D19" w:rsidRDefault="00B54A7C" w:rsidP="00C95550">
            <w:pPr>
              <w:shd w:val="clear" w:color="auto" w:fill="D7DBDE"/>
              <w:spacing w:after="120"/>
              <w:outlineLvl w:val="3"/>
              <w:rPr>
                <w:bCs/>
              </w:rPr>
            </w:pPr>
            <w:hyperlink r:id="rId14" w:history="1">
              <w:r w:rsidR="00564521" w:rsidRPr="00DE7D19">
                <w:rPr>
                  <w:bCs/>
                </w:rPr>
                <w:t>ФРУКТОХРАНИЛИЩЕ ОАО АГРОС</w:t>
              </w:r>
            </w:hyperlink>
          </w:p>
          <w:p w:rsidR="00564521" w:rsidRPr="00DE7D19" w:rsidRDefault="00564521" w:rsidP="00D837FC">
            <w:pPr>
              <w:spacing w:line="360" w:lineRule="auto"/>
              <w:jc w:val="both"/>
            </w:pPr>
          </w:p>
        </w:tc>
        <w:tc>
          <w:tcPr>
            <w:tcW w:w="2291" w:type="dxa"/>
          </w:tcPr>
          <w:p w:rsidR="00564521" w:rsidRPr="00DE7D19" w:rsidRDefault="00564521" w:rsidP="00D837FC">
            <w:pPr>
              <w:spacing w:line="360" w:lineRule="auto"/>
              <w:jc w:val="both"/>
            </w:pPr>
            <w:r w:rsidRPr="00DE7D19">
              <w:t>ЧЕРЕПОВЕЦ</w:t>
            </w:r>
          </w:p>
        </w:tc>
        <w:tc>
          <w:tcPr>
            <w:tcW w:w="2520" w:type="dxa"/>
          </w:tcPr>
          <w:p w:rsidR="00564521" w:rsidRPr="00DE7D19" w:rsidRDefault="00564521" w:rsidP="00D837FC">
            <w:pPr>
              <w:spacing w:line="360" w:lineRule="auto"/>
              <w:jc w:val="both"/>
            </w:pPr>
            <w:r w:rsidRPr="00DE7D19">
              <w:t>оптовая , розничная продажа фруктов</w:t>
            </w:r>
          </w:p>
        </w:tc>
        <w:tc>
          <w:tcPr>
            <w:tcW w:w="1363" w:type="dxa"/>
          </w:tcPr>
          <w:p w:rsidR="00564521" w:rsidRPr="00DE7D19" w:rsidRDefault="009B6765" w:rsidP="00710FDD">
            <w:pPr>
              <w:spacing w:line="360" w:lineRule="auto"/>
              <w:jc w:val="center"/>
            </w:pPr>
            <w:r>
              <w:t>1</w:t>
            </w:r>
          </w:p>
        </w:tc>
      </w:tr>
    </w:tbl>
    <w:p w:rsidR="00564521" w:rsidRPr="00710FDD" w:rsidRDefault="00564521" w:rsidP="00710FDD">
      <w:pPr>
        <w:spacing w:line="360" w:lineRule="auto"/>
        <w:ind w:firstLine="709"/>
        <w:rPr>
          <w:sz w:val="28"/>
          <w:szCs w:val="28"/>
        </w:rPr>
      </w:pPr>
    </w:p>
    <w:p w:rsidR="00710FDD" w:rsidRPr="00710FDD" w:rsidRDefault="00710FDD" w:rsidP="00710FDD">
      <w:pPr>
        <w:spacing w:line="360" w:lineRule="auto"/>
        <w:ind w:firstLine="709"/>
        <w:rPr>
          <w:sz w:val="28"/>
          <w:szCs w:val="28"/>
        </w:rPr>
      </w:pPr>
      <w:r w:rsidRPr="00710FDD">
        <w:rPr>
          <w:sz w:val="28"/>
          <w:szCs w:val="28"/>
        </w:rPr>
        <w:t>Для наиболее наглядного представления доли занимаемого рынка ЗАО ТД «Тепличный» в  Вологодской области необходимо начертить диаграмму</w:t>
      </w:r>
    </w:p>
    <w:p w:rsidR="00564521" w:rsidRPr="00710FDD" w:rsidRDefault="00710FDD" w:rsidP="00710FDD">
      <w:pPr>
        <w:widowControl w:val="0"/>
        <w:autoSpaceDE w:val="0"/>
        <w:autoSpaceDN w:val="0"/>
        <w:adjustRightInd w:val="0"/>
      </w:pPr>
      <w:r>
        <w:t xml:space="preserve">                               </w:t>
      </w:r>
      <w:r w:rsidR="00B54A7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1pt;height:224.25pt">
            <v:imagedata r:id="rId15" o:title=""/>
          </v:shape>
        </w:pict>
      </w:r>
    </w:p>
    <w:p w:rsidR="00037CD3" w:rsidRDefault="00037CD3" w:rsidP="00564521">
      <w:pPr>
        <w:pStyle w:val="21"/>
        <w:spacing w:after="0" w:line="360" w:lineRule="auto"/>
        <w:ind w:left="0" w:firstLine="709"/>
        <w:jc w:val="both"/>
        <w:rPr>
          <w:sz w:val="28"/>
          <w:szCs w:val="28"/>
        </w:rPr>
      </w:pPr>
    </w:p>
    <w:p w:rsidR="00037CD3" w:rsidRDefault="00037CD3" w:rsidP="00564521">
      <w:pPr>
        <w:pStyle w:val="21"/>
        <w:spacing w:after="0" w:line="360" w:lineRule="auto"/>
        <w:ind w:left="0" w:firstLine="709"/>
        <w:jc w:val="both"/>
        <w:rPr>
          <w:sz w:val="28"/>
          <w:szCs w:val="28"/>
        </w:rPr>
      </w:pPr>
      <w:r>
        <w:rPr>
          <w:sz w:val="28"/>
          <w:szCs w:val="28"/>
        </w:rPr>
        <w:t xml:space="preserve">Рисунок </w:t>
      </w:r>
      <w:r w:rsidR="00A95DFD">
        <w:rPr>
          <w:sz w:val="28"/>
          <w:szCs w:val="28"/>
        </w:rPr>
        <w:t>2.</w:t>
      </w:r>
      <w:r>
        <w:rPr>
          <w:sz w:val="28"/>
          <w:szCs w:val="28"/>
        </w:rPr>
        <w:t xml:space="preserve">1 – Диаграмма </w:t>
      </w:r>
      <w:r w:rsidR="00B6428C">
        <w:rPr>
          <w:sz w:val="28"/>
          <w:szCs w:val="28"/>
        </w:rPr>
        <w:t>доля</w:t>
      </w:r>
      <w:r w:rsidR="00B6428C" w:rsidRPr="00710FDD">
        <w:rPr>
          <w:sz w:val="28"/>
          <w:szCs w:val="28"/>
        </w:rPr>
        <w:t xml:space="preserve"> занимаемого рынка ЗАО ТД «Тепличный» в  Вологодской области</w:t>
      </w:r>
    </w:p>
    <w:p w:rsidR="00564521" w:rsidRPr="006853CB" w:rsidRDefault="00564521" w:rsidP="00564521">
      <w:pPr>
        <w:pStyle w:val="21"/>
        <w:spacing w:after="0" w:line="360" w:lineRule="auto"/>
        <w:ind w:left="0" w:firstLine="709"/>
        <w:jc w:val="both"/>
        <w:rPr>
          <w:color w:val="000000"/>
          <w:sz w:val="28"/>
          <w:szCs w:val="28"/>
          <w:lang w:val="en-US"/>
        </w:rPr>
      </w:pPr>
      <w:r>
        <w:rPr>
          <w:sz w:val="28"/>
          <w:szCs w:val="28"/>
        </w:rPr>
        <w:t xml:space="preserve">Можно </w:t>
      </w:r>
      <w:r w:rsidRPr="00772622">
        <w:rPr>
          <w:sz w:val="28"/>
          <w:szCs w:val="28"/>
        </w:rPr>
        <w:t xml:space="preserve">сделать вывод, что </w:t>
      </w:r>
      <w:r>
        <w:rPr>
          <w:sz w:val="28"/>
          <w:szCs w:val="28"/>
        </w:rPr>
        <w:t xml:space="preserve">ЗАО ТД «Тепличный» </w:t>
      </w:r>
      <w:r w:rsidRPr="00772622">
        <w:rPr>
          <w:sz w:val="28"/>
          <w:szCs w:val="28"/>
        </w:rPr>
        <w:t xml:space="preserve">является лидером по своей продукции и по объемам </w:t>
      </w:r>
      <w:r>
        <w:rPr>
          <w:sz w:val="28"/>
          <w:szCs w:val="28"/>
        </w:rPr>
        <w:t>продаж в Вологодской области.</w:t>
      </w:r>
      <w:r w:rsidRPr="00772622">
        <w:rPr>
          <w:sz w:val="28"/>
          <w:szCs w:val="28"/>
        </w:rPr>
        <w:t xml:space="preserve">. У </w:t>
      </w:r>
      <w:r>
        <w:rPr>
          <w:sz w:val="28"/>
          <w:szCs w:val="28"/>
        </w:rPr>
        <w:t xml:space="preserve">Торгового Дома </w:t>
      </w:r>
      <w:r w:rsidRPr="00772622">
        <w:rPr>
          <w:sz w:val="28"/>
          <w:szCs w:val="28"/>
        </w:rPr>
        <w:t>на данный момен</w:t>
      </w:r>
      <w:r>
        <w:rPr>
          <w:sz w:val="28"/>
          <w:szCs w:val="28"/>
        </w:rPr>
        <w:t>т самый широкий ассортимент, он</w:t>
      </w:r>
      <w:r w:rsidRPr="00772622">
        <w:rPr>
          <w:sz w:val="28"/>
          <w:szCs w:val="28"/>
        </w:rPr>
        <w:t xml:space="preserve"> занимает наибольшую долю</w:t>
      </w:r>
      <w:r>
        <w:rPr>
          <w:sz w:val="28"/>
          <w:szCs w:val="28"/>
        </w:rPr>
        <w:t>.</w:t>
      </w:r>
      <w:r w:rsidRPr="00772622">
        <w:rPr>
          <w:sz w:val="28"/>
          <w:szCs w:val="28"/>
        </w:rPr>
        <w:t xml:space="preserve"> </w:t>
      </w:r>
      <w:r>
        <w:rPr>
          <w:color w:val="000000"/>
          <w:sz w:val="28"/>
          <w:szCs w:val="28"/>
        </w:rPr>
        <w:t>П</w:t>
      </w:r>
      <w:r w:rsidRPr="00772622">
        <w:rPr>
          <w:color w:val="000000"/>
          <w:sz w:val="28"/>
          <w:szCs w:val="28"/>
        </w:rPr>
        <w:t>редприятие работает эффективно и постоянно совершенствует торговый процесс.</w:t>
      </w:r>
      <w:r w:rsidR="006853CB">
        <w:rPr>
          <w:color w:val="000000"/>
          <w:sz w:val="28"/>
          <w:szCs w:val="28"/>
          <w:lang w:val="en-US"/>
        </w:rPr>
        <w:t>[3]</w:t>
      </w:r>
    </w:p>
    <w:p w:rsidR="00BA47DE" w:rsidRDefault="00BA47DE"/>
    <w:p w:rsidR="00AB6397" w:rsidRDefault="00AB6397" w:rsidP="00AB6397">
      <w:pPr>
        <w:jc w:val="center"/>
      </w:pPr>
    </w:p>
    <w:p w:rsidR="00AB6397" w:rsidRDefault="00AA6134" w:rsidP="00AB6397">
      <w:pPr>
        <w:spacing w:line="360" w:lineRule="auto"/>
        <w:jc w:val="center"/>
        <w:rPr>
          <w:b/>
          <w:sz w:val="28"/>
          <w:szCs w:val="28"/>
        </w:rPr>
      </w:pPr>
      <w:r>
        <w:rPr>
          <w:b/>
          <w:sz w:val="28"/>
          <w:szCs w:val="28"/>
        </w:rPr>
        <w:t>2</w:t>
      </w:r>
      <w:r w:rsidR="00AB6397">
        <w:rPr>
          <w:b/>
          <w:sz w:val="28"/>
          <w:szCs w:val="28"/>
        </w:rPr>
        <w:t>.2.</w:t>
      </w:r>
      <w:r w:rsidR="00AB6397" w:rsidRPr="00AB6397">
        <w:rPr>
          <w:b/>
          <w:sz w:val="28"/>
          <w:szCs w:val="28"/>
        </w:rPr>
        <w:t>Позиционирование продукции ЗАО ТД «Тепличный» на региональном рынке</w:t>
      </w:r>
    </w:p>
    <w:p w:rsidR="008D3AC2" w:rsidRPr="00AB6397" w:rsidRDefault="008D3AC2" w:rsidP="00AB6397">
      <w:pPr>
        <w:spacing w:line="360" w:lineRule="auto"/>
        <w:jc w:val="center"/>
        <w:rPr>
          <w:b/>
          <w:sz w:val="28"/>
          <w:szCs w:val="28"/>
        </w:rPr>
      </w:pPr>
    </w:p>
    <w:p w:rsidR="008A40F5" w:rsidRPr="007E4E45" w:rsidRDefault="008A40F5" w:rsidP="008A40F5">
      <w:pPr>
        <w:spacing w:line="360" w:lineRule="auto"/>
        <w:ind w:firstLine="709"/>
        <w:jc w:val="both"/>
        <w:rPr>
          <w:sz w:val="28"/>
          <w:szCs w:val="28"/>
        </w:rPr>
      </w:pPr>
      <w:r w:rsidRPr="007E4E45">
        <w:rPr>
          <w:sz w:val="28"/>
          <w:szCs w:val="28"/>
        </w:rPr>
        <w:t>Позиционирование товара - выделение сегмента рынка, на котором предлагается товар, а также определение места товара на этом сегменте рынка. В зависимости от того, на какую категорию покупателей он рассчитан, формируются требования к качеству, дизайну, цене, применяются различные формы оплаты: предоплата, продажа в кредит, моментальная оплата и т. д. То есть определяется позиция товара на избранном сегменте рынка. Позиционирование товара - это оптимальное размещение товара в рыночном пространстве. При этом необходимо различать сегментацию и позиционирование, хотя последние части включают в сегментацию рынка. Результат сегментации рынка - это желаемые характеристики товара. Результат позиционирования - это конкретные маркетинговые действия по разработке, распространению и продвижению товара на рынок. Позиционирование - это разработка и создание имиджа товара таким образом, чтобы он занял в сознании покупателя достойное место, отличающееся от положения товаров конкурентов.</w:t>
      </w:r>
    </w:p>
    <w:p w:rsidR="008A40F5" w:rsidRPr="00C1099A" w:rsidRDefault="008A40F5" w:rsidP="00C1099A">
      <w:pPr>
        <w:spacing w:line="360" w:lineRule="auto"/>
        <w:ind w:firstLine="709"/>
        <w:jc w:val="both"/>
        <w:rPr>
          <w:sz w:val="28"/>
          <w:szCs w:val="28"/>
        </w:rPr>
      </w:pPr>
      <w:r w:rsidRPr="007E4E45">
        <w:rPr>
          <w:sz w:val="28"/>
          <w:szCs w:val="28"/>
        </w:rPr>
        <w:t xml:space="preserve">Позиционирование продукта - это соотнесение наиболее важных параметров предлагаемого изделия или предоставляемой услуги с нуждами и запросами потребителей, с аналогичными параметрами продукции </w:t>
      </w:r>
      <w:r w:rsidRPr="00C1099A">
        <w:rPr>
          <w:sz w:val="28"/>
          <w:szCs w:val="28"/>
        </w:rPr>
        <w:t>конкурентов и с изменениями во внешней среде.</w:t>
      </w:r>
    </w:p>
    <w:p w:rsidR="00C1099A" w:rsidRPr="00C1099A" w:rsidRDefault="00C1099A" w:rsidP="00C1099A">
      <w:pPr>
        <w:pStyle w:val="ac"/>
        <w:spacing w:before="0" w:beforeAutospacing="0" w:after="0" w:afterAutospacing="0" w:line="360" w:lineRule="auto"/>
        <w:ind w:firstLine="709"/>
        <w:jc w:val="both"/>
        <w:rPr>
          <w:color w:val="000000"/>
          <w:sz w:val="28"/>
          <w:szCs w:val="28"/>
        </w:rPr>
      </w:pPr>
      <w:r w:rsidRPr="00C1099A">
        <w:rPr>
          <w:color w:val="000000"/>
          <w:sz w:val="28"/>
          <w:szCs w:val="28"/>
        </w:rPr>
        <w:t>Современный рынок сегодня предъявляет жесткие требования к качеству производимой продукции, и именно высокое качество выгодно отличает овощи «Тепличного» от конкурентов. Золотая медаль конкурса- «Экологически безопасная продукция»-2009 года, победа во Всероссийском конкурсе «Сто лучших товаров России» в 2008 году,– убедительно это доказывают.</w:t>
      </w:r>
    </w:p>
    <w:p w:rsidR="00C1099A" w:rsidRPr="00C1099A" w:rsidRDefault="00C1099A" w:rsidP="00C1099A">
      <w:pPr>
        <w:pStyle w:val="ac"/>
        <w:spacing w:before="0" w:beforeAutospacing="0" w:after="0" w:afterAutospacing="0" w:line="360" w:lineRule="auto"/>
        <w:ind w:firstLine="709"/>
        <w:jc w:val="both"/>
        <w:rPr>
          <w:color w:val="000000"/>
          <w:sz w:val="28"/>
          <w:szCs w:val="28"/>
        </w:rPr>
      </w:pPr>
      <w:r w:rsidRPr="00C1099A">
        <w:rPr>
          <w:color w:val="000000"/>
          <w:sz w:val="28"/>
          <w:szCs w:val="28"/>
        </w:rPr>
        <w:t>Овощи, привозимые из других регионов, часто не соответствуют санитарным требованиям, но и цена на них ниже. Ведь провести химическую обработку обходится гораздо дешевле, чем содержать целую биолабораторию и защищать растения без ядохимикатов.</w:t>
      </w:r>
    </w:p>
    <w:p w:rsidR="00C1099A" w:rsidRPr="00F907A0" w:rsidRDefault="00C1099A" w:rsidP="00F907A0">
      <w:pPr>
        <w:pStyle w:val="ac"/>
        <w:spacing w:before="0" w:beforeAutospacing="0" w:after="0" w:afterAutospacing="0" w:line="360" w:lineRule="auto"/>
        <w:ind w:firstLine="709"/>
        <w:jc w:val="both"/>
        <w:rPr>
          <w:color w:val="000000"/>
          <w:sz w:val="28"/>
          <w:szCs w:val="28"/>
        </w:rPr>
      </w:pPr>
      <w:r w:rsidRPr="00C1099A">
        <w:rPr>
          <w:color w:val="000000"/>
          <w:sz w:val="28"/>
          <w:szCs w:val="28"/>
        </w:rPr>
        <w:t>Конечно, работа по сохранению экологичности и чистоты овощей, их безопасности для здоровья вологжан, - требует немалых затрат, и это- причина не самой низкой цены на овощи «Тепличного»,</w:t>
      </w:r>
      <w:r>
        <w:rPr>
          <w:color w:val="000000"/>
          <w:sz w:val="28"/>
          <w:szCs w:val="28"/>
        </w:rPr>
        <w:t xml:space="preserve"> но и</w:t>
      </w:r>
      <w:r w:rsidRPr="00C1099A">
        <w:rPr>
          <w:color w:val="000000"/>
          <w:sz w:val="28"/>
          <w:szCs w:val="28"/>
        </w:rPr>
        <w:t xml:space="preserve"> в сегодняшних непростых условиях, </w:t>
      </w:r>
      <w:r>
        <w:rPr>
          <w:color w:val="000000"/>
          <w:sz w:val="28"/>
          <w:szCs w:val="28"/>
        </w:rPr>
        <w:t>кредо предприятия</w:t>
      </w:r>
      <w:r w:rsidRPr="00C1099A">
        <w:rPr>
          <w:color w:val="000000"/>
          <w:sz w:val="28"/>
          <w:szCs w:val="28"/>
        </w:rPr>
        <w:t xml:space="preserve">- забота о здоровье вологжан и </w:t>
      </w:r>
      <w:r w:rsidRPr="00F907A0">
        <w:rPr>
          <w:color w:val="000000"/>
          <w:sz w:val="28"/>
          <w:szCs w:val="28"/>
        </w:rPr>
        <w:t xml:space="preserve">планка качества овощей «Тепличного» будет неизменно высокой. </w:t>
      </w:r>
    </w:p>
    <w:p w:rsidR="00BA47DE" w:rsidRDefault="007E5E08" w:rsidP="00F907A0">
      <w:pPr>
        <w:spacing w:line="360" w:lineRule="auto"/>
        <w:ind w:firstLine="720"/>
        <w:jc w:val="both"/>
        <w:rPr>
          <w:sz w:val="28"/>
          <w:szCs w:val="28"/>
        </w:rPr>
      </w:pPr>
      <w:r w:rsidRPr="00F907A0">
        <w:rPr>
          <w:sz w:val="28"/>
          <w:szCs w:val="28"/>
        </w:rPr>
        <w:t xml:space="preserve">Цена, которая устанавливается на товар при его продаже , должна покрыть все затраты </w:t>
      </w:r>
      <w:r w:rsidR="00F907A0">
        <w:rPr>
          <w:sz w:val="28"/>
          <w:szCs w:val="28"/>
        </w:rPr>
        <w:t>на его приобретение, хранение ,</w:t>
      </w:r>
      <w:r w:rsidRPr="00F907A0">
        <w:rPr>
          <w:sz w:val="28"/>
          <w:szCs w:val="28"/>
        </w:rPr>
        <w:t>транспортировку</w:t>
      </w:r>
      <w:r w:rsidR="00F907A0">
        <w:rPr>
          <w:sz w:val="28"/>
          <w:szCs w:val="28"/>
        </w:rPr>
        <w:t xml:space="preserve"> и принести прибыль на вложенный капитал, выраженный в затратах труда, времени и денежных средствах. Цена на товар, реализуемый в ЗАО ТД «Тепличный», складывается из : закупочной цены (цены по которой товар был приобретен у поставщика), транспортных расходов и накладных (общехозяйственных) расходов. Цена на всю продукцию Комбината «Тепличный» во всех торговых точках ЗАО ТД «Тепличный» единая, она зависит от сезонности и спроса на продукцию.</w:t>
      </w:r>
    </w:p>
    <w:p w:rsidR="00F907A0" w:rsidRDefault="00F907A0" w:rsidP="00F907A0">
      <w:pPr>
        <w:spacing w:line="360" w:lineRule="auto"/>
        <w:ind w:firstLine="720"/>
        <w:jc w:val="both"/>
        <w:rPr>
          <w:sz w:val="28"/>
          <w:szCs w:val="28"/>
        </w:rPr>
      </w:pPr>
      <w:r>
        <w:rPr>
          <w:sz w:val="28"/>
          <w:szCs w:val="28"/>
        </w:rPr>
        <w:t>Для покрытия своих издержек оптовые фирмы обычно производят определенную наценку на первоначальную стоимость товаров. Средний процент наценки на складах Торгового дома составляет 10-17%. На предприятиях розничной торговли 18-22%. Наценка на продукцию СХПК «Тепличный» в розничной торговой сети ЗАО ТД «Тепличный»  фиксированная и составляет 10%, оптовые склады и торговые представители реализуют продукцию по цене производителя, без дополнительной наценки.</w:t>
      </w:r>
    </w:p>
    <w:p w:rsidR="00F907A0" w:rsidRPr="006853CB" w:rsidRDefault="00F907A0" w:rsidP="00F907A0">
      <w:pPr>
        <w:spacing w:line="360" w:lineRule="auto"/>
        <w:ind w:firstLine="720"/>
        <w:jc w:val="both"/>
        <w:rPr>
          <w:sz w:val="28"/>
          <w:szCs w:val="28"/>
        </w:rPr>
      </w:pPr>
      <w:r>
        <w:rPr>
          <w:sz w:val="28"/>
          <w:szCs w:val="28"/>
        </w:rPr>
        <w:t>В одном рыночном пространстве действуют разные оптовые предприятия, предлагающие к продаже одни и те же товары. ЗАО ТД «Тепличный» осуществляет свою деятельность в условиях острой конкурентной борьбы. Торговый дом стремится привлечь к обслуживанию максимально возможное</w:t>
      </w:r>
      <w:r w:rsidR="00997B69">
        <w:rPr>
          <w:sz w:val="28"/>
          <w:szCs w:val="28"/>
        </w:rPr>
        <w:t xml:space="preserve"> количество оптовых потребителей. Возможность предоставления скидок товарополучателю является своеобразной мерой поощрения за быстрый расчет за приобретенные товары. Размер скидки для покупателей в ЗАО ТД «Тепличный» составляет от 1% до 5% от общей стоимости и зависит от партии закупки. Предоставление скидки может носить одноразовый характер, действовать в течении определенного времени или при определенных условиях договора поставки.</w:t>
      </w:r>
      <w:r w:rsidR="006853CB" w:rsidRPr="006853CB">
        <w:rPr>
          <w:sz w:val="28"/>
          <w:szCs w:val="28"/>
        </w:rPr>
        <w:t>[16]</w:t>
      </w:r>
    </w:p>
    <w:p w:rsidR="00612368" w:rsidRPr="00F907A0" w:rsidRDefault="00612368" w:rsidP="00F907A0">
      <w:pPr>
        <w:spacing w:line="360" w:lineRule="auto"/>
        <w:ind w:firstLine="720"/>
        <w:jc w:val="both"/>
        <w:rPr>
          <w:sz w:val="28"/>
          <w:szCs w:val="28"/>
        </w:rPr>
      </w:pPr>
    </w:p>
    <w:p w:rsidR="00CF491E" w:rsidRDefault="00CF491E"/>
    <w:p w:rsidR="00D648C7" w:rsidRDefault="00CF491E" w:rsidP="00612368">
      <w:pPr>
        <w:spacing w:line="360" w:lineRule="auto"/>
        <w:jc w:val="center"/>
        <w:rPr>
          <w:b/>
          <w:sz w:val="28"/>
          <w:szCs w:val="28"/>
        </w:rPr>
      </w:pPr>
      <w:r w:rsidRPr="00CF491E">
        <w:rPr>
          <w:b/>
          <w:sz w:val="28"/>
          <w:szCs w:val="28"/>
        </w:rPr>
        <w:t>2.3.Совершенствование структуры управления обусловленной расширением сбытовой деятельности на региональном рынке</w:t>
      </w:r>
    </w:p>
    <w:p w:rsidR="00612368" w:rsidRDefault="00612368" w:rsidP="00612368">
      <w:pPr>
        <w:spacing w:line="360" w:lineRule="auto"/>
        <w:jc w:val="center"/>
        <w:rPr>
          <w:b/>
          <w:sz w:val="28"/>
          <w:szCs w:val="28"/>
        </w:rPr>
      </w:pPr>
    </w:p>
    <w:p w:rsidR="00F4740E" w:rsidRPr="00D648C7" w:rsidRDefault="00F4740E" w:rsidP="00D648C7">
      <w:pPr>
        <w:spacing w:line="360" w:lineRule="auto"/>
        <w:ind w:firstLine="709"/>
        <w:jc w:val="both"/>
        <w:rPr>
          <w:b/>
          <w:bCs/>
          <w:sz w:val="28"/>
          <w:szCs w:val="28"/>
        </w:rPr>
      </w:pPr>
      <w:r w:rsidRPr="00D648C7">
        <w:rPr>
          <w:sz w:val="28"/>
          <w:szCs w:val="28"/>
        </w:rPr>
        <w:t>При переходе организации к ориентации на рынок рекомендуется начинать изменения с ее верхних уровней. Самому руководству следует продемонстрировать пример в этом отношении. Внедрение элементов рыночного проектирования следует вести по отдельным частям организации и учитывать местные особенности. При изменениях внимание должно быть сфокусировано на развитие организационной культуры по следующим направлениям: группы, риск, доверие.</w:t>
      </w:r>
      <w:r w:rsidRPr="00D648C7">
        <w:rPr>
          <w:b/>
          <w:bCs/>
          <w:sz w:val="28"/>
          <w:szCs w:val="28"/>
        </w:rPr>
        <w:t xml:space="preserve"> </w:t>
      </w:r>
    </w:p>
    <w:p w:rsidR="00F4740E" w:rsidRPr="006853CB" w:rsidRDefault="00F4740E" w:rsidP="00D648C7">
      <w:pPr>
        <w:pStyle w:val="20"/>
        <w:spacing w:after="0" w:line="360" w:lineRule="auto"/>
        <w:ind w:firstLine="709"/>
        <w:jc w:val="both"/>
        <w:rPr>
          <w:sz w:val="28"/>
          <w:szCs w:val="28"/>
          <w:lang w:val="en-US"/>
        </w:rPr>
      </w:pPr>
      <w:r w:rsidRPr="00D648C7">
        <w:rPr>
          <w:sz w:val="28"/>
          <w:szCs w:val="28"/>
        </w:rPr>
        <w:t xml:space="preserve">Управление в своем развитии также должно ориентироваться на введение групповой формы организации работы. Новшества должны каскадом дойти до рядовых работников по принципу “руководители обучают подчиненных”. </w:t>
      </w:r>
      <w:r w:rsidR="006853CB">
        <w:rPr>
          <w:sz w:val="28"/>
          <w:szCs w:val="28"/>
          <w:lang w:val="en-US"/>
        </w:rPr>
        <w:t>[1]</w:t>
      </w:r>
    </w:p>
    <w:p w:rsidR="00F4740E" w:rsidRPr="00D648C7" w:rsidRDefault="00F4740E" w:rsidP="00D648C7">
      <w:pPr>
        <w:spacing w:line="360" w:lineRule="auto"/>
        <w:ind w:firstLine="709"/>
        <w:jc w:val="both"/>
        <w:rPr>
          <w:sz w:val="28"/>
          <w:szCs w:val="28"/>
        </w:rPr>
      </w:pPr>
      <w:r w:rsidRPr="00D648C7">
        <w:rPr>
          <w:sz w:val="28"/>
          <w:szCs w:val="28"/>
        </w:rPr>
        <w:t xml:space="preserve">Фокусом кадровых перестановок должны быть межфункциональные перемещения. Параллельно должна быть внедрена новая система планирования, измерения, стимулирования и оценки работы. Завершается переход к рыночной структуре развитием информационной системы с общим банком данных и свободным доступом к нему каждого работника. </w:t>
      </w:r>
    </w:p>
    <w:p w:rsidR="00F4740E" w:rsidRPr="00D648C7" w:rsidRDefault="00F4740E" w:rsidP="00612368">
      <w:pPr>
        <w:pStyle w:val="31"/>
        <w:spacing w:after="0" w:line="360" w:lineRule="auto"/>
        <w:ind w:left="0" w:firstLine="709"/>
        <w:jc w:val="both"/>
        <w:rPr>
          <w:sz w:val="28"/>
          <w:szCs w:val="28"/>
        </w:rPr>
      </w:pPr>
      <w:r w:rsidRPr="00D648C7">
        <w:rPr>
          <w:sz w:val="28"/>
          <w:szCs w:val="28"/>
        </w:rPr>
        <w:t>В рыночных условиях такая деятельность предприятия, как изучение и стимулирование спроса на продукцию, ее реклама и сбыт, техническое обслуживание  приобретают особенно важное значение.</w:t>
      </w:r>
    </w:p>
    <w:p w:rsidR="00612368" w:rsidRPr="00612368" w:rsidRDefault="00F4740E" w:rsidP="00612368">
      <w:pPr>
        <w:pStyle w:val="a7"/>
        <w:spacing w:after="0" w:line="360" w:lineRule="auto"/>
        <w:ind w:firstLine="709"/>
        <w:jc w:val="both"/>
        <w:rPr>
          <w:sz w:val="28"/>
          <w:szCs w:val="28"/>
        </w:rPr>
      </w:pPr>
      <w:r w:rsidRPr="00612368">
        <w:rPr>
          <w:sz w:val="28"/>
          <w:szCs w:val="28"/>
        </w:rPr>
        <w:t>Хорошо скоординированное и направленное изучение условий сбыта продукции на внутреннем и внешнем рынках, приспособление производства к требованиям потребителей, активное форсирование сбыта и получение прибыли, достаточной для формирования экономических фондов, устойчивого воспроизводства и ускоренного  развития открывают широкие возможности для повышения эффективности производства, его интенсификации. Выбор оптимальной организационной структуры управления службы маркетинга, сбыта и технического обслуживания выпускаемой продукции рекомендовалось осуществлять в зависимости от масштабов пр</w:t>
      </w:r>
      <w:r w:rsidR="00612368" w:rsidRPr="00612368">
        <w:rPr>
          <w:sz w:val="28"/>
          <w:szCs w:val="28"/>
        </w:rPr>
        <w:t>едприятия (объема производства).[см. рис .1]</w:t>
      </w:r>
    </w:p>
    <w:p w:rsidR="00D648C7" w:rsidRPr="00D648C7" w:rsidRDefault="00D648C7" w:rsidP="00D648C7">
      <w:pPr>
        <w:spacing w:line="360" w:lineRule="auto"/>
        <w:ind w:firstLine="709"/>
        <w:jc w:val="both"/>
        <w:rPr>
          <w:kern w:val="16"/>
          <w:sz w:val="28"/>
          <w:szCs w:val="28"/>
        </w:rPr>
      </w:pPr>
      <w:r w:rsidRPr="00D648C7">
        <w:rPr>
          <w:kern w:val="16"/>
          <w:sz w:val="28"/>
          <w:szCs w:val="28"/>
        </w:rPr>
        <w:t xml:space="preserve">Структура создаваемых служб маркетинга должна обеспечивать следующие условия функционирования: </w:t>
      </w:r>
    </w:p>
    <w:p w:rsidR="00D648C7" w:rsidRPr="00D648C7" w:rsidRDefault="00D648C7" w:rsidP="00D648C7">
      <w:pPr>
        <w:spacing w:line="360" w:lineRule="auto"/>
        <w:ind w:firstLine="709"/>
        <w:jc w:val="both"/>
        <w:rPr>
          <w:kern w:val="16"/>
          <w:sz w:val="28"/>
          <w:szCs w:val="28"/>
        </w:rPr>
      </w:pPr>
      <w:r w:rsidRPr="00D648C7">
        <w:rPr>
          <w:kern w:val="16"/>
          <w:sz w:val="28"/>
          <w:szCs w:val="28"/>
        </w:rPr>
        <w:tab/>
        <w:t>1. Гибкость, мобильность и адаптивность.</w:t>
      </w:r>
    </w:p>
    <w:p w:rsidR="00612368" w:rsidRDefault="00D648C7" w:rsidP="00D648C7">
      <w:pPr>
        <w:spacing w:line="360" w:lineRule="auto"/>
        <w:ind w:firstLine="709"/>
        <w:jc w:val="both"/>
        <w:rPr>
          <w:kern w:val="16"/>
          <w:sz w:val="28"/>
          <w:szCs w:val="28"/>
        </w:rPr>
      </w:pPr>
      <w:r w:rsidRPr="00D648C7">
        <w:rPr>
          <w:kern w:val="16"/>
          <w:sz w:val="28"/>
          <w:szCs w:val="28"/>
        </w:rPr>
        <w:tab/>
        <w:t xml:space="preserve">Как система управления маркетинг требует значительной гибкости, оперативности принятия решений, соответственного организационного построения управленческих служб и их периодической реорганизации, в частности формирования целевых рабочих групп, когда подразделения создаются для решения конкретной задачи на определенный срок и по ее выполнению расформировываются другие целевые подразделения. Целевые группы отличаются большей гибкостью и дают возможность преодолеть консерватизм любой оргструктуры, поскольку она обычно труднее всего подвержена изменениям, требующим больших средств и времени и связана с личностными факторами персонала. По мнению авторов [22], введение в структуру уже действующей фирмы целевой группы - оптимальный вариант для российских условий, т.к. организация постоянной </w:t>
      </w:r>
    </w:p>
    <w:p w:rsidR="00612368" w:rsidRDefault="00612368" w:rsidP="00612368">
      <w:pPr>
        <w:jc w:val="center"/>
        <w:rPr>
          <w:b/>
          <w:bCs/>
        </w:rPr>
      </w:pPr>
      <w:r>
        <w:rPr>
          <w:b/>
          <w:bCs/>
        </w:rPr>
        <w:t>Организационная структура управления службой маркетинга</w:t>
      </w:r>
    </w:p>
    <w:p w:rsidR="00612368" w:rsidRDefault="00612368" w:rsidP="00612368">
      <w:pPr>
        <w:jc w:val="center"/>
      </w:pPr>
      <w:r>
        <w:rPr>
          <w:b/>
          <w:bCs/>
        </w:rPr>
        <w:t>для среднего предприятия</w:t>
      </w:r>
      <w:r w:rsidR="00B54A7C">
        <w:rPr>
          <w:noProof/>
        </w:rPr>
        <w:pict>
          <v:rect id="_x0000_s1096" style="position:absolute;left:0;text-align:left;margin-left:336.6pt;margin-top:341.4pt;width:102.85pt;height:63pt;z-index:251655680;mso-position-horizontal-relative:text;mso-position-vertical-relative:text" o:allowincell="f">
            <v:shadow on="t" offset="6pt,-6pt"/>
            <v:textbox style="mso-next-textbox:#_x0000_s1096">
              <w:txbxContent>
                <w:p w:rsidR="00117842" w:rsidRDefault="00117842" w:rsidP="00612368">
                  <w:pPr>
                    <w:jc w:val="center"/>
                  </w:pPr>
                </w:p>
                <w:p w:rsidR="00117842" w:rsidRDefault="00117842" w:rsidP="00612368">
                  <w:pPr>
                    <w:jc w:val="center"/>
                  </w:pPr>
                  <w:r>
                    <w:t>Бюро рекламы</w:t>
                  </w:r>
                </w:p>
              </w:txbxContent>
            </v:textbox>
          </v:rect>
        </w:pict>
      </w:r>
      <w:r w:rsidR="00B54A7C">
        <w:rPr>
          <w:noProof/>
        </w:rPr>
        <w:pict>
          <v:rect id="_x0000_s1095" style="position:absolute;left:0;text-align:left;margin-left:187pt;margin-top:341.4pt;width:112.2pt;height:63pt;z-index:251654656;mso-position-horizontal-relative:text;mso-position-vertical-relative:text" o:allowincell="f">
            <v:shadow on="t" offset="6pt,-6pt"/>
            <v:textbox style="mso-next-textbox:#_x0000_s1095">
              <w:txbxContent>
                <w:p w:rsidR="00117842" w:rsidRDefault="00117842" w:rsidP="00612368">
                  <w:pPr>
                    <w:pStyle w:val="a7"/>
                    <w:jc w:val="center"/>
                  </w:pPr>
                  <w:r>
                    <w:t>Бюро изучения спроса</w:t>
                  </w:r>
                </w:p>
                <w:p w:rsidR="00117842" w:rsidRDefault="00117842" w:rsidP="00612368">
                  <w:pPr>
                    <w:jc w:val="center"/>
                  </w:pPr>
                  <w:r>
                    <w:t>и рынка сбыта</w:t>
                  </w:r>
                </w:p>
              </w:txbxContent>
            </v:textbox>
          </v:rect>
        </w:pict>
      </w:r>
      <w:r w:rsidR="00B54A7C">
        <w:rPr>
          <w:noProof/>
        </w:rPr>
        <w:pict>
          <v:rect id="_x0000_s1097" style="position:absolute;left:0;text-align:left;margin-left:37.4pt;margin-top:341.4pt;width:112.2pt;height:63pt;z-index:251656704;mso-position-horizontal-relative:text;mso-position-vertical-relative:text" o:allowincell="f">
            <v:shadow on="t" offset="6pt,-6pt"/>
            <v:textbox style="mso-next-textbox:#_x0000_s1097">
              <w:txbxContent>
                <w:p w:rsidR="00117842" w:rsidRDefault="00117842" w:rsidP="00612368">
                  <w:pPr>
                    <w:pStyle w:val="a7"/>
                    <w:jc w:val="center"/>
                  </w:pPr>
                  <w:r>
                    <w:t>Бюро прогнозирования</w:t>
                  </w:r>
                </w:p>
                <w:p w:rsidR="00117842" w:rsidRDefault="00117842" w:rsidP="00612368">
                  <w:pPr>
                    <w:jc w:val="center"/>
                  </w:pPr>
                  <w:r>
                    <w:t>и планирования маркетинга</w:t>
                  </w:r>
                </w:p>
              </w:txbxContent>
            </v:textbox>
          </v:rect>
        </w:pict>
      </w:r>
      <w:r w:rsidR="00B54A7C">
        <w:rPr>
          <w:noProof/>
        </w:rPr>
        <w:pict>
          <v:line id="_x0000_s1099" style="position:absolute;left:0;text-align:left;z-index:251658752;mso-position-horizontal-relative:text;mso-position-vertical-relative:text" from="93.5pt,305.4pt" to="392.7pt,305.4pt" o:allowincell="f"/>
        </w:pict>
      </w:r>
      <w:r w:rsidR="00B54A7C">
        <w:rPr>
          <w:noProof/>
        </w:rPr>
        <w:pict>
          <v:line id="_x0000_s1098" style="position:absolute;left:0;text-align:left;z-index:251657728;mso-position-horizontal-relative:text;mso-position-vertical-relative:text" from="93.5pt,152.4pt" to="392.7pt,152.4pt" o:allowincell="f"/>
        </w:pict>
      </w:r>
      <w:r w:rsidR="00B54A7C">
        <w:rPr>
          <w:noProof/>
        </w:rPr>
        <w:pict>
          <v:rect id="_x0000_s1093" style="position:absolute;left:0;text-align:left;margin-left:187pt;margin-top:188.4pt;width:112.2pt;height:81pt;z-index:251652608;mso-position-horizontal-relative:text;mso-position-vertical-relative:text" o:allowincell="f">
            <v:shadow on="t" offset="6pt,-6pt"/>
            <v:textbox style="mso-next-textbox:#_x0000_s1093">
              <w:txbxContent>
                <w:p w:rsidR="00117842" w:rsidRPr="00612368" w:rsidRDefault="00117842" w:rsidP="00612368">
                  <w:pPr>
                    <w:pStyle w:val="20"/>
                  </w:pPr>
                </w:p>
                <w:p w:rsidR="00117842" w:rsidRDefault="00117842" w:rsidP="00612368">
                  <w:pPr>
                    <w:pStyle w:val="20"/>
                    <w:jc w:val="center"/>
                  </w:pPr>
                  <w:r>
                    <w:t>Отдел маркетинга</w:t>
                  </w:r>
                </w:p>
              </w:txbxContent>
            </v:textbox>
          </v:rect>
        </w:pict>
      </w:r>
      <w:r w:rsidR="00B54A7C">
        <w:rPr>
          <w:noProof/>
        </w:rPr>
        <w:pict>
          <v:rect id="_x0000_s1094" style="position:absolute;left:0;text-align:left;margin-left:336.6pt;margin-top:188.4pt;width:112.2pt;height:81pt;z-index:251653632;mso-position-horizontal-relative:text;mso-position-vertical-relative:text" o:allowincell="f">
            <v:shadow on="t" offset="6pt,-6pt"/>
            <v:textbox style="mso-next-textbox:#_x0000_s1094">
              <w:txbxContent>
                <w:p w:rsidR="00117842" w:rsidRDefault="00117842" w:rsidP="00612368">
                  <w:pPr>
                    <w:jc w:val="center"/>
                  </w:pPr>
                </w:p>
                <w:p w:rsidR="00117842" w:rsidRDefault="00117842" w:rsidP="00612368">
                  <w:pPr>
                    <w:jc w:val="center"/>
                  </w:pPr>
                </w:p>
                <w:p w:rsidR="00117842" w:rsidRDefault="00117842" w:rsidP="00612368">
                  <w:pPr>
                    <w:jc w:val="center"/>
                  </w:pPr>
                  <w:r>
                    <w:t>Отдел сбыта</w:t>
                  </w:r>
                </w:p>
              </w:txbxContent>
            </v:textbox>
          </v:rect>
        </w:pict>
      </w:r>
    </w:p>
    <w:p w:rsidR="00612368" w:rsidRDefault="00612368" w:rsidP="00612368"/>
    <w:p w:rsidR="00612368" w:rsidRDefault="00612368" w:rsidP="00612368"/>
    <w:p w:rsidR="00612368" w:rsidRDefault="00612368" w:rsidP="00612368"/>
    <w:p w:rsidR="00612368" w:rsidRDefault="00B54A7C" w:rsidP="00612368">
      <w:r>
        <w:rPr>
          <w:noProof/>
        </w:rPr>
        <w:pict>
          <v:oval id="_x0000_s1077" style="position:absolute;margin-left:130.9pt;margin-top:10.6pt;width:224.4pt;height:54pt;z-index:251643392" o:allowincell="f">
            <v:shadow on="t" offset="6pt,-6pt"/>
            <v:textbox style="mso-next-textbox:#_x0000_s1077">
              <w:txbxContent>
                <w:p w:rsidR="00117842" w:rsidRDefault="00117842" w:rsidP="00612368">
                  <w:pPr>
                    <w:jc w:val="center"/>
                  </w:pPr>
                  <w:r>
                    <w:t>Заместитель директора</w:t>
                  </w:r>
                </w:p>
                <w:p w:rsidR="00117842" w:rsidRDefault="00117842" w:rsidP="00612368">
                  <w:pPr>
                    <w:jc w:val="center"/>
                  </w:pPr>
                  <w:r>
                    <w:t>по маркетингу</w:t>
                  </w:r>
                </w:p>
              </w:txbxContent>
            </v:textbox>
          </v:oval>
        </w:pict>
      </w:r>
    </w:p>
    <w:p w:rsidR="00612368" w:rsidRDefault="00612368" w:rsidP="00612368"/>
    <w:p w:rsidR="00612368" w:rsidRDefault="00612368" w:rsidP="00612368"/>
    <w:p w:rsidR="00612368" w:rsidRDefault="00612368" w:rsidP="00612368"/>
    <w:p w:rsidR="00612368" w:rsidRDefault="00B54A7C" w:rsidP="00612368">
      <w:r>
        <w:rPr>
          <w:noProof/>
        </w:rPr>
        <w:pict>
          <v:line id="_x0000_s1092" style="position:absolute;flip:y;z-index:251651584" from="243.1pt,9.4pt" to="243.1pt,45.4pt" o:allowincell="f"/>
        </w:pict>
      </w:r>
    </w:p>
    <w:p w:rsidR="00612368" w:rsidRDefault="00612368" w:rsidP="00612368">
      <w:pPr>
        <w:jc w:val="center"/>
      </w:pPr>
    </w:p>
    <w:p w:rsidR="00612368" w:rsidRDefault="00B54A7C" w:rsidP="00612368">
      <w:pPr>
        <w:jc w:val="center"/>
      </w:pPr>
      <w:r>
        <w:rPr>
          <w:noProof/>
        </w:rPr>
        <w:pict>
          <v:line id="_x0000_s1087" style="position:absolute;left:0;text-align:left;z-index:251647488" from="392.7pt,12.15pt" to="392.7pt,37.75pt" o:allowincell="f">
            <v:stroke endarrow="block"/>
          </v:line>
        </w:pict>
      </w:r>
      <w:r>
        <w:rPr>
          <w:noProof/>
        </w:rPr>
        <w:pict>
          <v:line id="_x0000_s1086" style="position:absolute;left:0;text-align:left;z-index:251646464" from="243.1pt,1.75pt" to="243.1pt,37.75pt" o:allowincell="f">
            <v:stroke endarrow="block"/>
          </v:line>
        </w:pict>
      </w:r>
      <w:r>
        <w:rPr>
          <w:noProof/>
        </w:rPr>
        <w:pict>
          <v:line id="_x0000_s1085" style="position:absolute;left:0;text-align:left;z-index:251645440" from="93.5pt,12.15pt" to="93.5pt,37.75pt" o:allowincell="f">
            <v:stroke endarrow="block"/>
          </v:line>
        </w:pict>
      </w:r>
    </w:p>
    <w:p w:rsidR="00612368" w:rsidRDefault="00612368" w:rsidP="00612368">
      <w:pPr>
        <w:jc w:val="center"/>
      </w:pPr>
    </w:p>
    <w:p w:rsidR="00612368" w:rsidRDefault="00612368" w:rsidP="00612368">
      <w:pPr>
        <w:jc w:val="center"/>
      </w:pPr>
    </w:p>
    <w:p w:rsidR="00612368" w:rsidRDefault="00B54A7C" w:rsidP="00612368">
      <w:pPr>
        <w:jc w:val="center"/>
      </w:pPr>
      <w:r>
        <w:rPr>
          <w:noProof/>
        </w:rPr>
        <w:pict>
          <v:rect id="_x0000_s1079" style="position:absolute;left:0;text-align:left;margin-left:28.05pt;margin-top:5.35pt;width:121.55pt;height:81pt;z-index:251644416" o:allowincell="f">
            <v:shadow on="t" offset="6pt,-6pt"/>
            <v:textbox>
              <w:txbxContent>
                <w:p w:rsidR="00117842" w:rsidRDefault="00117842" w:rsidP="00612368">
                  <w:pPr>
                    <w:pStyle w:val="a7"/>
                    <w:jc w:val="center"/>
                  </w:pPr>
                  <w:r>
                    <w:t>Отдел технического (гарантийного) обслуживания выпускаемой продукции</w:t>
                  </w:r>
                </w:p>
              </w:txbxContent>
            </v:textbox>
          </v:rect>
        </w:pict>
      </w:r>
    </w:p>
    <w:p w:rsidR="00612368" w:rsidRDefault="00612368" w:rsidP="00612368">
      <w:pPr>
        <w:jc w:val="center"/>
      </w:pPr>
    </w:p>
    <w:p w:rsidR="00612368" w:rsidRDefault="00612368" w:rsidP="00612368">
      <w:pPr>
        <w:jc w:val="center"/>
      </w:pPr>
    </w:p>
    <w:p w:rsidR="00612368" w:rsidRDefault="00612368" w:rsidP="00612368">
      <w:pPr>
        <w:jc w:val="center"/>
      </w:pPr>
    </w:p>
    <w:p w:rsidR="00612368" w:rsidRDefault="00612368" w:rsidP="00612368">
      <w:pPr>
        <w:jc w:val="center"/>
      </w:pPr>
    </w:p>
    <w:p w:rsidR="00612368" w:rsidRDefault="00612368" w:rsidP="00612368">
      <w:pPr>
        <w:jc w:val="center"/>
      </w:pPr>
    </w:p>
    <w:p w:rsidR="00612368" w:rsidRDefault="00B54A7C" w:rsidP="00612368">
      <w:pPr>
        <w:jc w:val="center"/>
      </w:pPr>
      <w:r>
        <w:rPr>
          <w:noProof/>
        </w:rPr>
        <w:pict>
          <v:line id="_x0000_s1089" style="position:absolute;left:0;text-align:left;z-index:251648512" from="243.1pt,3.55pt" to="243.1pt,66.55pt" o:allowincell="f">
            <v:stroke endarrow="block"/>
          </v:line>
        </w:pict>
      </w:r>
    </w:p>
    <w:p w:rsidR="00612368" w:rsidRDefault="00612368" w:rsidP="00612368">
      <w:pPr>
        <w:jc w:val="center"/>
      </w:pPr>
    </w:p>
    <w:p w:rsidR="00612368" w:rsidRDefault="00612368" w:rsidP="00612368">
      <w:pPr>
        <w:jc w:val="center"/>
      </w:pPr>
    </w:p>
    <w:p w:rsidR="00612368" w:rsidRDefault="00B54A7C" w:rsidP="00612368">
      <w:pPr>
        <w:jc w:val="center"/>
      </w:pPr>
      <w:r>
        <w:rPr>
          <w:noProof/>
        </w:rPr>
        <w:pict>
          <v:line id="_x0000_s1091" style="position:absolute;left:0;text-align:left;z-index:251650560" from="392.7pt,-.45pt" to="392.7pt,25.15pt" o:allowincell="f">
            <v:stroke endarrow="block"/>
          </v:line>
        </w:pict>
      </w:r>
      <w:r>
        <w:rPr>
          <w:noProof/>
        </w:rPr>
        <w:pict>
          <v:line id="_x0000_s1090" style="position:absolute;left:0;text-align:left;z-index:251649536" from="93.5pt,-.45pt" to="93.5pt,25.15pt" o:allowincell="f">
            <v:stroke endarrow="block"/>
          </v:line>
        </w:pict>
      </w:r>
    </w:p>
    <w:p w:rsidR="00612368" w:rsidRDefault="00612368" w:rsidP="00612368">
      <w:pPr>
        <w:jc w:val="center"/>
      </w:pPr>
    </w:p>
    <w:p w:rsidR="00612368" w:rsidRDefault="00612368" w:rsidP="00612368">
      <w:pPr>
        <w:jc w:val="center"/>
      </w:pPr>
    </w:p>
    <w:p w:rsidR="00612368" w:rsidRDefault="00612368" w:rsidP="00612368">
      <w:pPr>
        <w:jc w:val="center"/>
      </w:pPr>
    </w:p>
    <w:p w:rsidR="00612368" w:rsidRDefault="00612368" w:rsidP="00612368">
      <w:pPr>
        <w:jc w:val="center"/>
      </w:pPr>
    </w:p>
    <w:p w:rsidR="00612368" w:rsidRDefault="00612368" w:rsidP="00612368">
      <w:pPr>
        <w:jc w:val="center"/>
      </w:pPr>
    </w:p>
    <w:p w:rsidR="00612368" w:rsidRDefault="00612368" w:rsidP="00612368">
      <w:pPr>
        <w:jc w:val="center"/>
      </w:pPr>
    </w:p>
    <w:p w:rsidR="00612368" w:rsidRDefault="00612368" w:rsidP="00612368">
      <w:pPr>
        <w:jc w:val="center"/>
      </w:pPr>
    </w:p>
    <w:p w:rsidR="00BE5ED8" w:rsidRDefault="00BE5ED8" w:rsidP="00BE5ED8">
      <w:pPr>
        <w:jc w:val="center"/>
        <w:rPr>
          <w:b/>
          <w:bCs/>
        </w:rPr>
      </w:pPr>
      <w:r>
        <w:rPr>
          <w:kern w:val="16"/>
          <w:sz w:val="28"/>
          <w:szCs w:val="28"/>
        </w:rPr>
        <w:t xml:space="preserve">Рисунок 2.2. </w:t>
      </w:r>
      <w:r>
        <w:rPr>
          <w:b/>
          <w:bCs/>
        </w:rPr>
        <w:t>Организационная структура управления службой маркетинга</w:t>
      </w:r>
    </w:p>
    <w:p w:rsidR="00BE5ED8" w:rsidRDefault="00BE5ED8" w:rsidP="00BE5ED8">
      <w:pPr>
        <w:jc w:val="center"/>
      </w:pPr>
      <w:r>
        <w:rPr>
          <w:b/>
          <w:bCs/>
        </w:rPr>
        <w:t>для среднего предприятия</w:t>
      </w:r>
    </w:p>
    <w:p w:rsidR="00612368" w:rsidRDefault="00612368" w:rsidP="00161533">
      <w:pPr>
        <w:spacing w:line="360" w:lineRule="auto"/>
        <w:jc w:val="both"/>
        <w:rPr>
          <w:kern w:val="16"/>
          <w:sz w:val="28"/>
          <w:szCs w:val="28"/>
        </w:rPr>
      </w:pPr>
    </w:p>
    <w:p w:rsidR="00D648C7" w:rsidRPr="00D648C7" w:rsidRDefault="00D648C7" w:rsidP="000459E7">
      <w:pPr>
        <w:spacing w:line="360" w:lineRule="auto"/>
        <w:jc w:val="both"/>
        <w:rPr>
          <w:kern w:val="16"/>
          <w:sz w:val="28"/>
          <w:szCs w:val="28"/>
        </w:rPr>
      </w:pPr>
      <w:r w:rsidRPr="00D648C7">
        <w:rPr>
          <w:kern w:val="16"/>
          <w:sz w:val="28"/>
          <w:szCs w:val="28"/>
        </w:rPr>
        <w:t>маркетинговой службы требует больших затрат, маркетинг - достаточно новое явление для российских фирм, и гибкое структурное подразделение специалистов будет эффективным вариантом для нашей страны (естественно, данная структура подойдет для большинства, но не для всех предприятий, если речь идет о крупной фирме или коммерческом банке с филиалами по регионам диверсифицированной деятельности, тогда гораздо более эффективно внедрять постоянную службу маркетинга, которая будет улавливать все изменения на определенных рынках).  Гибкость и адаптивность маркетинговых служб обеспечивается регламентацией прав, компетенцией отдельных подразделений, однако, слишком детальное распределение обязанностей препятствует реализации творческого подхода и инновационным процессам и чрезмерно удлиняет принятие решений в управленческом аппарате. Также необходимо обеспечение прямой и обратной связи между маркетинговыми и функциональными службами общего управления фирмой.</w:t>
      </w:r>
    </w:p>
    <w:p w:rsidR="00D648C7" w:rsidRPr="00D648C7" w:rsidRDefault="00D648C7" w:rsidP="00D648C7">
      <w:pPr>
        <w:spacing w:line="360" w:lineRule="auto"/>
        <w:ind w:firstLine="709"/>
        <w:jc w:val="both"/>
        <w:rPr>
          <w:kern w:val="16"/>
          <w:sz w:val="28"/>
          <w:szCs w:val="28"/>
        </w:rPr>
      </w:pPr>
      <w:r w:rsidRPr="00D648C7">
        <w:rPr>
          <w:kern w:val="16"/>
          <w:sz w:val="28"/>
          <w:szCs w:val="28"/>
        </w:rPr>
        <w:tab/>
        <w:t>2. Относительная простота структуры.</w:t>
      </w:r>
    </w:p>
    <w:p w:rsidR="00D648C7" w:rsidRPr="00D648C7" w:rsidRDefault="00D648C7" w:rsidP="00D648C7">
      <w:pPr>
        <w:spacing w:line="360" w:lineRule="auto"/>
        <w:ind w:firstLine="709"/>
        <w:jc w:val="both"/>
        <w:rPr>
          <w:kern w:val="16"/>
          <w:sz w:val="28"/>
          <w:szCs w:val="28"/>
        </w:rPr>
      </w:pPr>
      <w:r w:rsidRPr="00D648C7">
        <w:rPr>
          <w:kern w:val="16"/>
          <w:sz w:val="28"/>
          <w:szCs w:val="28"/>
        </w:rPr>
        <w:tab/>
        <w:t xml:space="preserve">Как упоминалось выше, чем проще структура и меньше уровень управления, тем более мобильна система управления, оперативней процесс принятия решений и выше шансы на успех. </w:t>
      </w:r>
    </w:p>
    <w:p w:rsidR="00D648C7" w:rsidRPr="00D648C7" w:rsidRDefault="00D648C7" w:rsidP="00D648C7">
      <w:pPr>
        <w:spacing w:line="360" w:lineRule="auto"/>
        <w:ind w:firstLine="709"/>
        <w:jc w:val="both"/>
        <w:rPr>
          <w:kern w:val="16"/>
          <w:sz w:val="28"/>
          <w:szCs w:val="28"/>
        </w:rPr>
      </w:pPr>
      <w:r w:rsidRPr="00D648C7">
        <w:rPr>
          <w:kern w:val="16"/>
          <w:sz w:val="28"/>
          <w:szCs w:val="28"/>
        </w:rPr>
        <w:tab/>
        <w:t xml:space="preserve">3. Соответствие масштабов маркетинговой службы, степень ее эффективности и объем продаж фирмы. </w:t>
      </w:r>
    </w:p>
    <w:p w:rsidR="00D648C7" w:rsidRPr="00D648C7" w:rsidRDefault="00D648C7" w:rsidP="00D648C7">
      <w:pPr>
        <w:spacing w:line="360" w:lineRule="auto"/>
        <w:ind w:firstLine="709"/>
        <w:jc w:val="both"/>
        <w:rPr>
          <w:kern w:val="16"/>
          <w:sz w:val="28"/>
          <w:szCs w:val="28"/>
        </w:rPr>
      </w:pPr>
      <w:r w:rsidRPr="00D648C7">
        <w:rPr>
          <w:kern w:val="16"/>
          <w:sz w:val="28"/>
          <w:szCs w:val="28"/>
        </w:rPr>
        <w:tab/>
        <w:t xml:space="preserve">Для российских предприятий, для которых маркетинг в высшей степени необходим при выходе на внешний рынок, важен учет объема экспортно-импортных операций в процентном соотношении к общему объему поставок, если этот процент незначителен, создавать специальные дорогостоящие службы не имеет смысла, это же относится и к мелким предприятиям. </w:t>
      </w:r>
    </w:p>
    <w:p w:rsidR="00D648C7" w:rsidRPr="00D648C7" w:rsidRDefault="00D648C7" w:rsidP="00D648C7">
      <w:pPr>
        <w:spacing w:line="360" w:lineRule="auto"/>
        <w:ind w:firstLine="709"/>
        <w:jc w:val="both"/>
        <w:rPr>
          <w:kern w:val="16"/>
          <w:sz w:val="28"/>
          <w:szCs w:val="28"/>
        </w:rPr>
      </w:pPr>
      <w:r w:rsidRPr="00D648C7">
        <w:rPr>
          <w:kern w:val="16"/>
          <w:sz w:val="28"/>
          <w:szCs w:val="28"/>
        </w:rPr>
        <w:tab/>
        <w:t>4. Соответствие структуры специфике ассортимента производимой продукции.</w:t>
      </w:r>
    </w:p>
    <w:p w:rsidR="00D648C7" w:rsidRPr="006853CB" w:rsidRDefault="00D648C7" w:rsidP="00D648C7">
      <w:pPr>
        <w:spacing w:line="360" w:lineRule="auto"/>
        <w:ind w:firstLine="709"/>
        <w:jc w:val="both"/>
        <w:rPr>
          <w:kern w:val="16"/>
          <w:sz w:val="28"/>
          <w:szCs w:val="28"/>
        </w:rPr>
      </w:pPr>
      <w:r w:rsidRPr="00D648C7">
        <w:rPr>
          <w:kern w:val="16"/>
          <w:sz w:val="28"/>
          <w:szCs w:val="28"/>
        </w:rPr>
        <w:tab/>
        <w:t>Это касается выбора структуры маркетинговой службы и наделения службы хозяйственной самостоятельностью.</w:t>
      </w:r>
      <w:r w:rsidR="006853CB" w:rsidRPr="006853CB">
        <w:rPr>
          <w:kern w:val="16"/>
          <w:sz w:val="28"/>
          <w:szCs w:val="28"/>
        </w:rPr>
        <w:t>[6]</w:t>
      </w:r>
    </w:p>
    <w:p w:rsidR="00F4740E" w:rsidRDefault="00F4740E" w:rsidP="00F4740E">
      <w:pPr>
        <w:spacing w:before="120" w:after="120"/>
        <w:ind w:firstLine="480"/>
        <w:jc w:val="both"/>
      </w:pPr>
    </w:p>
    <w:p w:rsidR="00CF491E" w:rsidRPr="009B67C0" w:rsidRDefault="00CF491E" w:rsidP="009B67C0">
      <w:pPr>
        <w:spacing w:line="360" w:lineRule="auto"/>
        <w:ind w:firstLine="720"/>
        <w:jc w:val="right"/>
        <w:rPr>
          <w:b/>
          <w:sz w:val="28"/>
          <w:szCs w:val="28"/>
        </w:rPr>
      </w:pPr>
    </w:p>
    <w:p w:rsidR="00CF491E" w:rsidRDefault="009B67C0" w:rsidP="009B67C0">
      <w:pPr>
        <w:jc w:val="right"/>
        <w:rPr>
          <w:b/>
          <w:sz w:val="28"/>
          <w:szCs w:val="28"/>
        </w:rPr>
      </w:pPr>
      <w:r w:rsidRPr="009B67C0">
        <w:rPr>
          <w:b/>
          <w:sz w:val="28"/>
          <w:szCs w:val="28"/>
        </w:rPr>
        <w:t>2.4.Разработка плана продвижения продукции на региональном рынке</w:t>
      </w:r>
    </w:p>
    <w:p w:rsidR="009B67C0" w:rsidRPr="009B67C0" w:rsidRDefault="009B67C0" w:rsidP="009B67C0">
      <w:pPr>
        <w:spacing w:line="360" w:lineRule="auto"/>
        <w:ind w:firstLine="720"/>
        <w:jc w:val="both"/>
        <w:rPr>
          <w:sz w:val="28"/>
          <w:szCs w:val="28"/>
        </w:rPr>
      </w:pPr>
    </w:p>
    <w:p w:rsidR="00314869" w:rsidRPr="00314869" w:rsidRDefault="00314869" w:rsidP="00314869">
      <w:pPr>
        <w:widowControl w:val="0"/>
        <w:autoSpaceDE w:val="0"/>
        <w:autoSpaceDN w:val="0"/>
        <w:adjustRightInd w:val="0"/>
        <w:spacing w:line="360" w:lineRule="auto"/>
        <w:ind w:firstLine="709"/>
        <w:jc w:val="both"/>
        <w:rPr>
          <w:sz w:val="28"/>
          <w:szCs w:val="28"/>
        </w:rPr>
      </w:pPr>
      <w:r w:rsidRPr="00314869">
        <w:rPr>
          <w:sz w:val="28"/>
          <w:szCs w:val="28"/>
        </w:rPr>
        <w:t xml:space="preserve">Маркетологи определяют комплекс продвижения как специфическое сочетание рекламы, личной продажи, мероприятий по стимулированию сбыта и организации связей с общественностью, направленные на достижение маркетинговых и рекламных целей. Шире, продвижение – это любая форма сообщений для информации, убеждения, напоминания о товарах, услугах, общественной деятельности, идеях и т.д. Рассматривая продвижение как часть комплекса маркетинговых коммуникаций, важно видеть взаимосвязь целей - коммуникационных (рекламных целей, целей личных продаж или </w:t>
      </w:r>
      <w:r w:rsidRPr="00314869">
        <w:rPr>
          <w:sz w:val="28"/>
          <w:szCs w:val="28"/>
          <w:lang w:val="en-US"/>
        </w:rPr>
        <w:t>PR</w:t>
      </w:r>
      <w:r w:rsidRPr="00314869">
        <w:rPr>
          <w:sz w:val="28"/>
          <w:szCs w:val="28"/>
        </w:rPr>
        <w:t xml:space="preserve">) и маркетинговых – и стратегий. Необходимо для этого точно представлять, какую аудиторию охватит коммуникация и какую реакцию этой аудитории мы рассчитываем получить. </w:t>
      </w:r>
    </w:p>
    <w:p w:rsidR="00314869" w:rsidRPr="006853CB" w:rsidRDefault="00314869" w:rsidP="00314869">
      <w:pPr>
        <w:widowControl w:val="0"/>
        <w:autoSpaceDE w:val="0"/>
        <w:autoSpaceDN w:val="0"/>
        <w:adjustRightInd w:val="0"/>
        <w:spacing w:line="360" w:lineRule="auto"/>
        <w:ind w:firstLine="709"/>
        <w:jc w:val="both"/>
        <w:rPr>
          <w:sz w:val="28"/>
          <w:szCs w:val="28"/>
          <w:lang w:val="en-US"/>
        </w:rPr>
      </w:pPr>
      <w:r w:rsidRPr="00314869">
        <w:rPr>
          <w:sz w:val="28"/>
          <w:szCs w:val="28"/>
        </w:rPr>
        <w:t xml:space="preserve">Не останавливаясь на долгосрочном до 5 лет корпоративном или бизнес-планировании, примем во внимание маркетинговые цели, например развитие бренда и увеличение географии его присутствия в регионах. Предложенная для достижения этих целей одна из маркетинговых стратегий – запуск и продвижение новой линейки продуктов – логично составит цель коммуникационной политики компании. В свою очередь, цели комплекса коммуникаций будут детализироваться в зависимости от возможностей и специфики ее инструментов. Цель рекламной стратегии на год – достижения определенного уровня знания бренда в регионах и формирования определенного к нему отношения - объединит цели и стратегии медиапланирования и креативной работы (разработки идей, образов, конкретных отношений с брендом). </w:t>
      </w:r>
      <w:r w:rsidR="006853CB">
        <w:rPr>
          <w:sz w:val="28"/>
          <w:szCs w:val="28"/>
          <w:lang w:val="en-US"/>
        </w:rPr>
        <w:t>[2]</w:t>
      </w:r>
    </w:p>
    <w:p w:rsidR="00314869" w:rsidRDefault="00314869" w:rsidP="00E647ED">
      <w:pPr>
        <w:widowControl w:val="0"/>
        <w:autoSpaceDE w:val="0"/>
        <w:autoSpaceDN w:val="0"/>
        <w:adjustRightInd w:val="0"/>
        <w:spacing w:line="360" w:lineRule="auto"/>
        <w:ind w:firstLine="709"/>
        <w:jc w:val="both"/>
        <w:rPr>
          <w:sz w:val="28"/>
          <w:szCs w:val="28"/>
        </w:rPr>
      </w:pPr>
      <w:r w:rsidRPr="00314869">
        <w:rPr>
          <w:sz w:val="28"/>
          <w:szCs w:val="28"/>
        </w:rPr>
        <w:t xml:space="preserve">Для систематизации и удобства цели привязаны к процессу принятия решения о покупке и соответствуют физиологическим реакциям аудитории коммуникации. В настоящее время используются разные модели – от широко известной пирамиды потребностей Маслоу до психологического механизма реакции на рекламу </w:t>
      </w:r>
      <w:r w:rsidRPr="00314869">
        <w:rPr>
          <w:sz w:val="28"/>
          <w:szCs w:val="28"/>
          <w:lang w:val="en-US"/>
        </w:rPr>
        <w:t>AIDA</w:t>
      </w:r>
      <w:r w:rsidRPr="00314869">
        <w:rPr>
          <w:sz w:val="28"/>
          <w:szCs w:val="28"/>
        </w:rPr>
        <w:t xml:space="preserve"> (</w:t>
      </w:r>
      <w:r w:rsidRPr="00314869">
        <w:rPr>
          <w:sz w:val="28"/>
          <w:szCs w:val="28"/>
          <w:lang w:val="en-US"/>
        </w:rPr>
        <w:t>attention</w:t>
      </w:r>
      <w:r w:rsidRPr="00314869">
        <w:rPr>
          <w:sz w:val="28"/>
          <w:szCs w:val="28"/>
        </w:rPr>
        <w:t>-</w:t>
      </w:r>
      <w:r w:rsidRPr="00314869">
        <w:rPr>
          <w:sz w:val="28"/>
          <w:szCs w:val="28"/>
          <w:lang w:val="en-US"/>
        </w:rPr>
        <w:t>interest</w:t>
      </w:r>
      <w:r w:rsidRPr="00314869">
        <w:rPr>
          <w:sz w:val="28"/>
          <w:szCs w:val="28"/>
        </w:rPr>
        <w:t>-</w:t>
      </w:r>
      <w:r w:rsidRPr="00314869">
        <w:rPr>
          <w:sz w:val="28"/>
          <w:szCs w:val="28"/>
          <w:lang w:val="en-US"/>
        </w:rPr>
        <w:t>desire</w:t>
      </w:r>
      <w:r w:rsidRPr="00314869">
        <w:rPr>
          <w:sz w:val="28"/>
          <w:szCs w:val="28"/>
        </w:rPr>
        <w:t>-</w:t>
      </w:r>
      <w:r w:rsidRPr="00314869">
        <w:rPr>
          <w:sz w:val="28"/>
          <w:szCs w:val="28"/>
          <w:lang w:val="en-US"/>
        </w:rPr>
        <w:t>action</w:t>
      </w:r>
      <w:r w:rsidRPr="00314869">
        <w:rPr>
          <w:sz w:val="28"/>
          <w:szCs w:val="28"/>
        </w:rPr>
        <w:t xml:space="preserve">). </w:t>
      </w:r>
    </w:p>
    <w:p w:rsidR="00E647ED" w:rsidRDefault="00E647ED" w:rsidP="00314869">
      <w:pPr>
        <w:widowControl w:val="0"/>
        <w:autoSpaceDE w:val="0"/>
        <w:autoSpaceDN w:val="0"/>
        <w:adjustRightInd w:val="0"/>
        <w:spacing w:line="360" w:lineRule="auto"/>
        <w:ind w:firstLine="709"/>
        <w:jc w:val="both"/>
        <w:rPr>
          <w:sz w:val="28"/>
          <w:szCs w:val="28"/>
        </w:rPr>
      </w:pPr>
    </w:p>
    <w:p w:rsidR="00314869" w:rsidRPr="00314869" w:rsidRDefault="00E647ED" w:rsidP="00E647ED">
      <w:pPr>
        <w:widowControl w:val="0"/>
        <w:autoSpaceDE w:val="0"/>
        <w:autoSpaceDN w:val="0"/>
        <w:adjustRightInd w:val="0"/>
        <w:spacing w:line="360" w:lineRule="auto"/>
        <w:ind w:firstLine="709"/>
        <w:jc w:val="both"/>
        <w:rPr>
          <w:sz w:val="28"/>
          <w:szCs w:val="28"/>
        </w:rPr>
      </w:pPr>
      <w:r>
        <w:rPr>
          <w:sz w:val="28"/>
          <w:szCs w:val="28"/>
        </w:rPr>
        <w:t xml:space="preserve">Таблица 2.2 - </w:t>
      </w:r>
      <w:r w:rsidR="00314869" w:rsidRPr="00314869">
        <w:rPr>
          <w:sz w:val="28"/>
          <w:szCs w:val="28"/>
        </w:rPr>
        <w:t>Пример иерархии воздействия продвижения</w:t>
      </w:r>
    </w:p>
    <w:p w:rsidR="000459E7" w:rsidRDefault="00B54A7C" w:rsidP="00314869">
      <w:r>
        <w:pict>
          <v:shape id="_x0000_i1026" type="#_x0000_t75" style="width:413.25pt;height:252pt" filled="t">
            <v:fill color2="black"/>
            <v:imagedata r:id="rId16" o:title=""/>
          </v:shape>
        </w:pict>
      </w:r>
    </w:p>
    <w:p w:rsidR="000459E7" w:rsidRDefault="000459E7"/>
    <w:p w:rsidR="000459E7" w:rsidRDefault="00562603" w:rsidP="00314869">
      <w:pPr>
        <w:spacing w:line="360" w:lineRule="auto"/>
        <w:ind w:firstLine="709"/>
        <w:jc w:val="both"/>
        <w:rPr>
          <w:sz w:val="28"/>
          <w:szCs w:val="28"/>
        </w:rPr>
      </w:pPr>
      <w:r>
        <w:rPr>
          <w:sz w:val="28"/>
          <w:szCs w:val="28"/>
        </w:rPr>
        <w:t>На ЗАО ТД «Тепличный широко используются такие виды рекламы как : световая, витринная, печатная, телевизионная и реклама в прессе.</w:t>
      </w:r>
    </w:p>
    <w:p w:rsidR="00562603" w:rsidRDefault="006F53BB" w:rsidP="00314869">
      <w:pPr>
        <w:spacing w:line="360" w:lineRule="auto"/>
        <w:ind w:firstLine="709"/>
        <w:jc w:val="both"/>
        <w:rPr>
          <w:sz w:val="28"/>
          <w:szCs w:val="28"/>
        </w:rPr>
      </w:pPr>
      <w:r>
        <w:rPr>
          <w:sz w:val="28"/>
          <w:szCs w:val="28"/>
        </w:rPr>
        <w:t>Основными средствами световой рекламы являются световые вывески на магазинах с фирменным названием м логотипом Торговый Дом «Тепличный».</w:t>
      </w:r>
    </w:p>
    <w:p w:rsidR="006F53BB" w:rsidRDefault="006F53BB" w:rsidP="00314869">
      <w:pPr>
        <w:spacing w:line="360" w:lineRule="auto"/>
        <w:ind w:firstLine="709"/>
        <w:jc w:val="both"/>
        <w:rPr>
          <w:sz w:val="28"/>
          <w:szCs w:val="28"/>
        </w:rPr>
      </w:pPr>
      <w:r>
        <w:rPr>
          <w:sz w:val="28"/>
          <w:szCs w:val="28"/>
        </w:rPr>
        <w:t>В торговых точках и подразделениях широко используется печатная реклама (рекламные проспекты, каталоги, плакаты, листовки), представляемые покупателям. Рекламно-каталожные издания рекламируют продукцию СХПК «Тепличный», которые содержат информацию о производителе, описание и технические характеристики товара, рецепты различных блюд по этой продукции. Определенное распространение получила рекламная упаковка. Некоторые позиции продукции СХПК «Тепличный», такие как салат, зелень, томаты, вишневидные, грибы фасуются в фирменную упаковку. Товары приобретенные в магазинах ЗАО ТД «Тепличный» упаковываются в пакеты с рекламным изображением торговой марки ЗАО ТД «Тепличный» Во время рекламных акций в подарок покупатели могут получить ручки, записные книжки, календари с фирменным знаком.</w:t>
      </w:r>
    </w:p>
    <w:p w:rsidR="006F53BB" w:rsidRPr="006853CB" w:rsidRDefault="006F53BB" w:rsidP="00314869">
      <w:pPr>
        <w:spacing w:line="360" w:lineRule="auto"/>
        <w:ind w:firstLine="709"/>
        <w:jc w:val="both"/>
        <w:rPr>
          <w:sz w:val="28"/>
          <w:szCs w:val="28"/>
          <w:lang w:val="en-US"/>
        </w:rPr>
      </w:pPr>
      <w:r>
        <w:rPr>
          <w:sz w:val="28"/>
          <w:szCs w:val="28"/>
        </w:rPr>
        <w:t>Особое место в арсенале средств рекламного воздействия занимают выставки, т.к. представляют очень широкие возможности демонстрации рекламирующихся изделий для установления прямых деловых контрактов с непосредственными покупателями и потребителями. Выставки всегда были местом встречи с покупателями и специалистами, которые по-настоящему заинтересованы в получении информации, ищут новые товары и услуги. На выставках есть уникальный шанс напрямую пообщаться с большим количеством конечных потребителей</w:t>
      </w:r>
      <w:r w:rsidR="00534E81">
        <w:rPr>
          <w:sz w:val="28"/>
          <w:szCs w:val="28"/>
        </w:rPr>
        <w:t xml:space="preserve">, выяснить их отношения, поинтересоваться их мнением. Продукция комбината получила диплом на весенней агропромышленной ярмарке Выставке-Ярмарке «РОСАГРО-2008», как лауреат конкурса «Лучшее качество нового века» награждена Золотой медалью за овощи защищенного грунта. Овощная продукция комбината была отмечена дипломами и медалями и на других, не менее значимых выставках. Это говорит о том, что продукция комбината отвечает самым высоким требованиям качества, является экологически чистой и полезной в нашей северной зоне, так как богата витаминами и минеральными веществами. </w:t>
      </w:r>
      <w:r w:rsidR="006853CB">
        <w:rPr>
          <w:sz w:val="28"/>
          <w:szCs w:val="28"/>
          <w:lang w:val="en-US"/>
        </w:rPr>
        <w:t>[14]</w:t>
      </w:r>
    </w:p>
    <w:p w:rsidR="00534E81" w:rsidRDefault="00534E81" w:rsidP="00314869">
      <w:pPr>
        <w:spacing w:line="360" w:lineRule="auto"/>
        <w:ind w:firstLine="709"/>
        <w:jc w:val="both"/>
        <w:rPr>
          <w:sz w:val="28"/>
          <w:szCs w:val="28"/>
        </w:rPr>
      </w:pPr>
      <w:r>
        <w:rPr>
          <w:sz w:val="28"/>
          <w:szCs w:val="28"/>
        </w:rPr>
        <w:t>Наружная реклама является эффективным средством, поскольку она рассчитана, прежде всего, на восприятие широкими слоями населения.</w:t>
      </w:r>
    </w:p>
    <w:p w:rsidR="00534E81" w:rsidRDefault="00534E81" w:rsidP="00314869">
      <w:pPr>
        <w:spacing w:line="360" w:lineRule="auto"/>
        <w:ind w:firstLine="709"/>
        <w:jc w:val="both"/>
        <w:rPr>
          <w:sz w:val="28"/>
          <w:szCs w:val="28"/>
        </w:rPr>
      </w:pPr>
      <w:r>
        <w:rPr>
          <w:sz w:val="28"/>
          <w:szCs w:val="28"/>
        </w:rPr>
        <w:t>Из всего многообразия видов наружной рекламы ЗАО ТД «Тепличный» наиболее часто использует различные рекламные щиты и фирменные вывески. В художественном оформлении этих рекламных материалов крупно выделяются основные элементы фирменной символики (товарные знаки, фирменные цвета). Рекламные щиты ЗАО ТД «Тепличный» размещены на основных транспортных магистралях и содержат информацию об основных товарах, а также адреса торговых представительств, телефоны и факсы.</w:t>
      </w:r>
    </w:p>
    <w:p w:rsidR="00534E81" w:rsidRDefault="00534E81" w:rsidP="00314869">
      <w:pPr>
        <w:spacing w:line="360" w:lineRule="auto"/>
        <w:ind w:firstLine="709"/>
        <w:jc w:val="both"/>
        <w:rPr>
          <w:sz w:val="28"/>
          <w:szCs w:val="28"/>
        </w:rPr>
      </w:pPr>
      <w:r>
        <w:rPr>
          <w:sz w:val="28"/>
          <w:szCs w:val="28"/>
        </w:rPr>
        <w:t>Фирменные вывески, указатели проезда, оформление интерьеров магазинов и складов, спецодежда персонала является важными составными элементами фирменного стиля, создающего имидж предприятия для его деловых партнеров и потребителей.</w:t>
      </w:r>
    </w:p>
    <w:p w:rsidR="00534E81" w:rsidRDefault="0037758D" w:rsidP="00314869">
      <w:pPr>
        <w:spacing w:line="360" w:lineRule="auto"/>
        <w:ind w:firstLine="709"/>
        <w:jc w:val="both"/>
        <w:rPr>
          <w:sz w:val="28"/>
          <w:szCs w:val="28"/>
        </w:rPr>
      </w:pPr>
      <w:r>
        <w:rPr>
          <w:sz w:val="28"/>
          <w:szCs w:val="28"/>
        </w:rPr>
        <w:t>Рекламу продукции комбината можно увидеть на автофургонах СХПК «Тепличный», автобусах и троллейбусах города. При использовании наружной рекламы следует иметь ввиду, что, как правило, основной функцией объектов наружной рекламы является подкрепление и дополнение рекламы, размещаемой в других средствах массовой информации, путем напоминания о марке товара или названии фирмы.</w:t>
      </w:r>
    </w:p>
    <w:p w:rsidR="0037758D" w:rsidRDefault="0037758D" w:rsidP="00314869">
      <w:pPr>
        <w:spacing w:line="360" w:lineRule="auto"/>
        <w:ind w:firstLine="709"/>
        <w:jc w:val="both"/>
        <w:rPr>
          <w:sz w:val="28"/>
          <w:szCs w:val="28"/>
        </w:rPr>
      </w:pPr>
      <w:r>
        <w:rPr>
          <w:sz w:val="28"/>
          <w:szCs w:val="28"/>
        </w:rPr>
        <w:t>Широкое распространение получила реклама в прессе и по объему затрат уступает лишь телевидению. Реклама в газетах дешевле телевизионной рекламы. Вместе с тем качество воспроизведения рекламных оригиналов в газетах обычно не высокое. Отсюда размещенные в них рекламные , как правило, менее привлекательны, и каждое издание имеет одновременно много таких объявлений, в связи, с чем воздействие любого из них в отдельности снижается. Рекламу ЗАО ТД «Тепличный» можно встретить в газетах «Городокъ», «Моя Реклама», «Вологодская неделя» и др.</w:t>
      </w:r>
    </w:p>
    <w:p w:rsidR="0037758D" w:rsidRDefault="0037758D" w:rsidP="00314869">
      <w:pPr>
        <w:spacing w:line="360" w:lineRule="auto"/>
        <w:ind w:firstLine="709"/>
        <w:jc w:val="both"/>
        <w:rPr>
          <w:sz w:val="28"/>
          <w:szCs w:val="28"/>
        </w:rPr>
      </w:pPr>
      <w:r>
        <w:rPr>
          <w:sz w:val="28"/>
          <w:szCs w:val="28"/>
        </w:rPr>
        <w:t>Радио и теле реклама являются, пожалуй, самыми массовыми по охвату средствами рекламы. Не смотря на довольно короткий период своего существования, они конкурируют с другими средствами рекламы, постоянно развиваясь и совершенствуясь.</w:t>
      </w:r>
    </w:p>
    <w:p w:rsidR="0037758D" w:rsidRDefault="0037758D" w:rsidP="00314869">
      <w:pPr>
        <w:spacing w:line="360" w:lineRule="auto"/>
        <w:ind w:firstLine="709"/>
        <w:jc w:val="both"/>
        <w:rPr>
          <w:sz w:val="28"/>
          <w:szCs w:val="28"/>
        </w:rPr>
      </w:pPr>
      <w:r>
        <w:rPr>
          <w:sz w:val="28"/>
          <w:szCs w:val="28"/>
        </w:rPr>
        <w:t>Самыми распространенными видами рекламы на радио являются радио объявления, зачитываемые директором. Реклама ЗАО ТД «Тепличный» звучит на радио «Премьер», «Русское радио», «Областное радио».</w:t>
      </w:r>
    </w:p>
    <w:p w:rsidR="0037758D" w:rsidRDefault="00C21EC3" w:rsidP="00314869">
      <w:pPr>
        <w:spacing w:line="360" w:lineRule="auto"/>
        <w:ind w:firstLine="709"/>
        <w:jc w:val="both"/>
        <w:rPr>
          <w:sz w:val="28"/>
          <w:szCs w:val="28"/>
        </w:rPr>
      </w:pPr>
      <w:r>
        <w:rPr>
          <w:sz w:val="28"/>
          <w:szCs w:val="28"/>
        </w:rPr>
        <w:t>Реклама на телевидении становится все более интересной, информативной и вместе с тем сложной. Среди разнообразия телевизионной рекламы можно выделить теле заставки, транслируемые в сопровождении директорского текста и музыки. Рекламу Торгового Дома можно увидеть на областном телевидении и «ТВ 7».</w:t>
      </w:r>
    </w:p>
    <w:p w:rsidR="00C21EC3" w:rsidRDefault="00C21EC3" w:rsidP="00314869">
      <w:pPr>
        <w:spacing w:line="360" w:lineRule="auto"/>
        <w:ind w:firstLine="709"/>
        <w:jc w:val="both"/>
        <w:rPr>
          <w:sz w:val="28"/>
          <w:szCs w:val="28"/>
        </w:rPr>
      </w:pPr>
      <w:r>
        <w:rPr>
          <w:sz w:val="28"/>
          <w:szCs w:val="28"/>
        </w:rPr>
        <w:t>Реклама и информация помогают активизировать процесс продажи товаров, рационально направлять покупательские потоки, сокращать затраты времени покупателей на поиск и приобретение необходимых им товаров. Основная роль рекламы состоит в активизации процесса продажи, в стимулировании реализации отдельных товаров. В этом отношении реклама может рассматриваться как действенное наступательное оружие торгового предприятия в конкурентной борьбе, как часть его маркетинговой стратегии.</w:t>
      </w:r>
    </w:p>
    <w:p w:rsidR="00C21EC3" w:rsidRDefault="00C21EC3" w:rsidP="00314869">
      <w:pPr>
        <w:spacing w:line="360" w:lineRule="auto"/>
        <w:ind w:firstLine="709"/>
        <w:jc w:val="both"/>
        <w:rPr>
          <w:sz w:val="28"/>
          <w:szCs w:val="28"/>
        </w:rPr>
      </w:pPr>
      <w:r>
        <w:rPr>
          <w:sz w:val="28"/>
          <w:szCs w:val="28"/>
        </w:rPr>
        <w:t>Цель рекламы в ЗАО ТД «Тепличный» заключается в привлечении внимания потенциальных покупателей к продукции СХПК «Тепличный», выделяя ее своеобразие на потребительском рынке, реализуемую в торговых точках Торгового Дома.</w:t>
      </w:r>
    </w:p>
    <w:p w:rsidR="004552B2" w:rsidRPr="00D00AFD" w:rsidRDefault="004552B2" w:rsidP="004552B2">
      <w:pPr>
        <w:spacing w:line="360" w:lineRule="auto"/>
        <w:ind w:firstLine="709"/>
        <w:jc w:val="both"/>
        <w:rPr>
          <w:sz w:val="28"/>
          <w:szCs w:val="28"/>
        </w:rPr>
      </w:pPr>
      <w:r w:rsidRPr="00D00AFD">
        <w:rPr>
          <w:sz w:val="28"/>
          <w:szCs w:val="28"/>
        </w:rPr>
        <w:t>Одним из ключевых вопросов рекламы является вопрос: «Кто составляет целевую аудиторию продаваемого товара?» Если попытаться сформулировать этот вопрос иначе, мы получим несколько вопросов, довольно простых на вид. А именно: кому мы продаем товар, кого пытаемся убедить, кто оказывает влияние, кто принимает ключевое решение, кто наиболее важен для нас?</w:t>
      </w:r>
      <w:r>
        <w:rPr>
          <w:sz w:val="28"/>
          <w:szCs w:val="28"/>
        </w:rPr>
        <w:t xml:space="preserve"> </w:t>
      </w:r>
    </w:p>
    <w:p w:rsidR="004552B2" w:rsidRPr="00672142" w:rsidRDefault="004552B2" w:rsidP="004552B2">
      <w:pPr>
        <w:spacing w:line="360" w:lineRule="auto"/>
        <w:ind w:firstLine="709"/>
        <w:jc w:val="both"/>
        <w:rPr>
          <w:sz w:val="28"/>
          <w:szCs w:val="28"/>
        </w:rPr>
      </w:pPr>
      <w:r w:rsidRPr="00D00AFD">
        <w:rPr>
          <w:sz w:val="28"/>
          <w:szCs w:val="28"/>
        </w:rPr>
        <w:t xml:space="preserve">Эти простые на вид вопросы оказываются очень важными и довольно сложными. Эффективность в рекламе означает доведение необходимой информации до нужных людей правильным способом. И чтобы определить, какая информация необходима, каким способом ее лучше передать, нужно, прежде всего, узнать, кто эти люди. </w:t>
      </w:r>
      <w:r w:rsidR="00672142" w:rsidRPr="00672142">
        <w:rPr>
          <w:sz w:val="28"/>
          <w:szCs w:val="28"/>
        </w:rPr>
        <w:t>[20]</w:t>
      </w:r>
    </w:p>
    <w:p w:rsidR="004552B2" w:rsidRPr="00D00AFD" w:rsidRDefault="004552B2" w:rsidP="004552B2">
      <w:pPr>
        <w:spacing w:line="360" w:lineRule="auto"/>
        <w:ind w:firstLine="709"/>
        <w:jc w:val="both"/>
        <w:rPr>
          <w:sz w:val="28"/>
          <w:szCs w:val="28"/>
        </w:rPr>
      </w:pPr>
      <w:r w:rsidRPr="00D00AFD">
        <w:rPr>
          <w:sz w:val="28"/>
          <w:szCs w:val="28"/>
        </w:rPr>
        <w:t xml:space="preserve">Итак, было проведено исследование, нацеленное на изучение целевой аудитории. </w:t>
      </w:r>
    </w:p>
    <w:p w:rsidR="004552B2" w:rsidRPr="00D00AFD" w:rsidRDefault="004552B2" w:rsidP="004552B2">
      <w:pPr>
        <w:spacing w:line="360" w:lineRule="auto"/>
        <w:ind w:firstLine="709"/>
        <w:jc w:val="both"/>
        <w:rPr>
          <w:sz w:val="28"/>
          <w:szCs w:val="28"/>
        </w:rPr>
      </w:pPr>
      <w:r w:rsidRPr="00D00AFD">
        <w:rPr>
          <w:sz w:val="28"/>
          <w:szCs w:val="28"/>
        </w:rPr>
        <w:t>По итогам опроса были получены следующие результаты.</w:t>
      </w:r>
    </w:p>
    <w:p w:rsidR="004552B2" w:rsidRPr="00D00AFD" w:rsidRDefault="00F0141A" w:rsidP="004552B2">
      <w:pPr>
        <w:spacing w:line="360" w:lineRule="auto"/>
        <w:ind w:firstLine="709"/>
        <w:jc w:val="both"/>
        <w:rPr>
          <w:sz w:val="28"/>
          <w:szCs w:val="28"/>
        </w:rPr>
      </w:pPr>
      <w:r>
        <w:rPr>
          <w:sz w:val="28"/>
          <w:szCs w:val="28"/>
        </w:rPr>
        <w:t>Было опрошено 150 человек, которые посетили магазины «Тепличный»</w:t>
      </w:r>
    </w:p>
    <w:p w:rsidR="004552B2" w:rsidRPr="00D00AFD" w:rsidRDefault="004552B2" w:rsidP="004552B2">
      <w:pPr>
        <w:spacing w:line="360" w:lineRule="auto"/>
        <w:ind w:firstLine="709"/>
        <w:jc w:val="both"/>
        <w:rPr>
          <w:sz w:val="28"/>
          <w:szCs w:val="28"/>
        </w:rPr>
      </w:pPr>
      <w:r w:rsidRPr="00D00AFD">
        <w:rPr>
          <w:sz w:val="28"/>
          <w:szCs w:val="28"/>
        </w:rPr>
        <w:t>Из них:</w:t>
      </w:r>
    </w:p>
    <w:p w:rsidR="004552B2" w:rsidRPr="00D00AFD" w:rsidRDefault="004552B2" w:rsidP="00F0141A">
      <w:pPr>
        <w:spacing w:line="360" w:lineRule="auto"/>
        <w:ind w:firstLine="709"/>
        <w:jc w:val="both"/>
        <w:rPr>
          <w:sz w:val="28"/>
          <w:szCs w:val="28"/>
        </w:rPr>
      </w:pPr>
      <w:r w:rsidRPr="00D00AFD">
        <w:rPr>
          <w:sz w:val="28"/>
          <w:szCs w:val="28"/>
        </w:rPr>
        <w:t xml:space="preserve">1. </w:t>
      </w:r>
      <w:r w:rsidR="00F0141A">
        <w:rPr>
          <w:sz w:val="28"/>
          <w:szCs w:val="28"/>
        </w:rPr>
        <w:t xml:space="preserve">103 </w:t>
      </w:r>
      <w:r w:rsidRPr="00D00AFD">
        <w:rPr>
          <w:sz w:val="28"/>
          <w:szCs w:val="28"/>
        </w:rPr>
        <w:t>женщин, что составляет</w:t>
      </w:r>
      <w:r w:rsidR="00F0141A">
        <w:rPr>
          <w:sz w:val="28"/>
          <w:szCs w:val="28"/>
        </w:rPr>
        <w:t xml:space="preserve"> 69</w:t>
      </w:r>
      <w:r w:rsidRPr="00D00AFD">
        <w:rPr>
          <w:sz w:val="28"/>
          <w:szCs w:val="28"/>
        </w:rPr>
        <w:t xml:space="preserve"> % от общего числа опрошенных;</w:t>
      </w:r>
      <w:r w:rsidR="00F0141A">
        <w:rPr>
          <w:sz w:val="28"/>
          <w:szCs w:val="28"/>
        </w:rPr>
        <w:t xml:space="preserve"> 47 </w:t>
      </w:r>
      <w:r w:rsidRPr="00D00AFD">
        <w:rPr>
          <w:sz w:val="28"/>
          <w:szCs w:val="28"/>
        </w:rPr>
        <w:t>мужчин</w:t>
      </w:r>
      <w:r w:rsidR="00F0141A">
        <w:rPr>
          <w:sz w:val="28"/>
          <w:szCs w:val="28"/>
        </w:rPr>
        <w:t xml:space="preserve">, что составляет 31 </w:t>
      </w:r>
      <w:r w:rsidRPr="00D00AFD">
        <w:rPr>
          <w:sz w:val="28"/>
          <w:szCs w:val="28"/>
        </w:rPr>
        <w:t>% от общего количества респондентов.</w:t>
      </w:r>
    </w:p>
    <w:p w:rsidR="004552B2" w:rsidRPr="00D00AFD" w:rsidRDefault="00B54A7C" w:rsidP="004552B2">
      <w:pPr>
        <w:spacing w:line="360" w:lineRule="auto"/>
        <w:ind w:firstLine="709"/>
        <w:jc w:val="both"/>
        <w:rPr>
          <w:sz w:val="28"/>
          <w:szCs w:val="28"/>
        </w:rPr>
      </w:pPr>
      <w:r>
        <w:rPr>
          <w:sz w:val="28"/>
        </w:rPr>
        <w:pict>
          <v:shape id="_x0000_i1027" type="#_x0000_t75" style="width:369.75pt;height:198.75pt">
            <v:imagedata r:id="rId17" o:title=""/>
          </v:shape>
        </w:pict>
      </w:r>
    </w:p>
    <w:p w:rsidR="004552B2" w:rsidRDefault="00410414" w:rsidP="004552B2">
      <w:pPr>
        <w:spacing w:line="360" w:lineRule="auto"/>
        <w:ind w:firstLine="709"/>
        <w:jc w:val="both"/>
        <w:rPr>
          <w:sz w:val="28"/>
          <w:szCs w:val="28"/>
        </w:rPr>
      </w:pPr>
      <w:r>
        <w:rPr>
          <w:sz w:val="28"/>
          <w:szCs w:val="28"/>
        </w:rPr>
        <w:t>Рисунок 2.3. – Диаграмма опрошенных посетителей магазина «Тепличный»</w:t>
      </w:r>
    </w:p>
    <w:p w:rsidR="004552B2" w:rsidRDefault="004552B2" w:rsidP="00F0141A">
      <w:pPr>
        <w:spacing w:line="360" w:lineRule="auto"/>
        <w:ind w:firstLine="709"/>
        <w:jc w:val="both"/>
        <w:rPr>
          <w:sz w:val="28"/>
          <w:szCs w:val="28"/>
        </w:rPr>
      </w:pPr>
      <w:r w:rsidRPr="00D00AFD">
        <w:rPr>
          <w:sz w:val="28"/>
          <w:szCs w:val="28"/>
        </w:rPr>
        <w:t>2. Опрошенные были разделены на возрастные группы:</w:t>
      </w:r>
    </w:p>
    <w:p w:rsidR="004552B2" w:rsidRPr="00D00AFD" w:rsidRDefault="004552B2" w:rsidP="004552B2">
      <w:pPr>
        <w:spacing w:line="360" w:lineRule="auto"/>
        <w:ind w:firstLine="709"/>
        <w:jc w:val="both"/>
        <w:rPr>
          <w:sz w:val="28"/>
          <w:szCs w:val="28"/>
        </w:rPr>
      </w:pPr>
      <w:r w:rsidRPr="00D00AFD">
        <w:rPr>
          <w:sz w:val="28"/>
          <w:szCs w:val="28"/>
        </w:rPr>
        <w:t>1 группа –</w:t>
      </w:r>
      <w:r w:rsidR="00F0141A">
        <w:rPr>
          <w:sz w:val="28"/>
          <w:szCs w:val="28"/>
        </w:rPr>
        <w:t xml:space="preserve"> 15 лет - 22 года состоит из 21</w:t>
      </w:r>
      <w:r w:rsidRPr="00D00AFD">
        <w:rPr>
          <w:sz w:val="28"/>
          <w:szCs w:val="28"/>
        </w:rPr>
        <w:t xml:space="preserve"> человек</w:t>
      </w:r>
      <w:r w:rsidR="00F0141A">
        <w:rPr>
          <w:sz w:val="28"/>
          <w:szCs w:val="28"/>
        </w:rPr>
        <w:t>а</w:t>
      </w:r>
      <w:r w:rsidRPr="00D00AFD">
        <w:rPr>
          <w:sz w:val="28"/>
          <w:szCs w:val="28"/>
        </w:rPr>
        <w:t>, что составля</w:t>
      </w:r>
      <w:r w:rsidR="00F0141A">
        <w:rPr>
          <w:sz w:val="28"/>
          <w:szCs w:val="28"/>
        </w:rPr>
        <w:t>ет 14</w:t>
      </w:r>
      <w:r w:rsidRPr="00D00AFD">
        <w:rPr>
          <w:sz w:val="28"/>
          <w:szCs w:val="28"/>
        </w:rPr>
        <w:t>% общего числа опрошенных.</w:t>
      </w:r>
    </w:p>
    <w:p w:rsidR="004552B2" w:rsidRPr="00D00AFD" w:rsidRDefault="004552B2" w:rsidP="004552B2">
      <w:pPr>
        <w:spacing w:line="360" w:lineRule="auto"/>
        <w:ind w:firstLine="709"/>
        <w:jc w:val="both"/>
        <w:rPr>
          <w:sz w:val="28"/>
          <w:szCs w:val="28"/>
        </w:rPr>
      </w:pPr>
      <w:r w:rsidRPr="00D00AFD">
        <w:rPr>
          <w:sz w:val="28"/>
          <w:szCs w:val="28"/>
        </w:rPr>
        <w:t>2 г</w:t>
      </w:r>
      <w:r w:rsidR="00F0141A">
        <w:rPr>
          <w:sz w:val="28"/>
          <w:szCs w:val="28"/>
        </w:rPr>
        <w:t>руппа – 23-35 лет состоит из 36 человек, что составляет 24</w:t>
      </w:r>
      <w:r w:rsidRPr="00D00AFD">
        <w:rPr>
          <w:sz w:val="28"/>
          <w:szCs w:val="28"/>
        </w:rPr>
        <w:t>% от общего числа опрошенных.</w:t>
      </w:r>
    </w:p>
    <w:p w:rsidR="004552B2" w:rsidRPr="00D00AFD" w:rsidRDefault="004552B2" w:rsidP="004552B2">
      <w:pPr>
        <w:spacing w:line="360" w:lineRule="auto"/>
        <w:ind w:firstLine="709"/>
        <w:jc w:val="both"/>
        <w:rPr>
          <w:sz w:val="28"/>
          <w:szCs w:val="28"/>
        </w:rPr>
      </w:pPr>
      <w:r w:rsidRPr="00D00AFD">
        <w:rPr>
          <w:sz w:val="28"/>
          <w:szCs w:val="28"/>
        </w:rPr>
        <w:t>3 гру</w:t>
      </w:r>
      <w:r w:rsidR="00F0141A">
        <w:rPr>
          <w:sz w:val="28"/>
          <w:szCs w:val="28"/>
        </w:rPr>
        <w:t>ппа – 36 – 45 лет состоит из 54 человек, что составляет 36</w:t>
      </w:r>
      <w:r w:rsidRPr="00D00AFD">
        <w:rPr>
          <w:sz w:val="28"/>
          <w:szCs w:val="28"/>
        </w:rPr>
        <w:t xml:space="preserve"> % от общего количества респондентов.</w:t>
      </w:r>
    </w:p>
    <w:p w:rsidR="004552B2" w:rsidRPr="00D00AFD" w:rsidRDefault="004552B2" w:rsidP="004552B2">
      <w:pPr>
        <w:spacing w:line="360" w:lineRule="auto"/>
        <w:ind w:firstLine="709"/>
        <w:jc w:val="both"/>
        <w:rPr>
          <w:sz w:val="28"/>
          <w:szCs w:val="28"/>
        </w:rPr>
      </w:pPr>
      <w:r w:rsidRPr="00D00AFD">
        <w:rPr>
          <w:sz w:val="28"/>
          <w:szCs w:val="28"/>
        </w:rPr>
        <w:t xml:space="preserve">4 группа – 46 - 55 лет </w:t>
      </w:r>
      <w:r w:rsidR="00F0141A">
        <w:rPr>
          <w:sz w:val="28"/>
          <w:szCs w:val="28"/>
        </w:rPr>
        <w:t>состоит из 27 человек, что составляет 18</w:t>
      </w:r>
      <w:r w:rsidRPr="00D00AFD">
        <w:rPr>
          <w:sz w:val="28"/>
          <w:szCs w:val="28"/>
        </w:rPr>
        <w:t>% от общего количества респондентов.</w:t>
      </w:r>
    </w:p>
    <w:p w:rsidR="004552B2" w:rsidRPr="00D00AFD" w:rsidRDefault="004552B2" w:rsidP="004552B2">
      <w:pPr>
        <w:spacing w:line="360" w:lineRule="auto"/>
        <w:ind w:firstLine="709"/>
        <w:jc w:val="both"/>
        <w:rPr>
          <w:sz w:val="28"/>
          <w:szCs w:val="28"/>
        </w:rPr>
      </w:pPr>
      <w:r w:rsidRPr="00D00AFD">
        <w:rPr>
          <w:sz w:val="28"/>
          <w:szCs w:val="28"/>
        </w:rPr>
        <w:t>5 гр</w:t>
      </w:r>
      <w:r w:rsidR="00F0141A">
        <w:rPr>
          <w:sz w:val="28"/>
          <w:szCs w:val="28"/>
        </w:rPr>
        <w:t>уппа – 56 и свыше состоит из 12 человек, что составляет 8</w:t>
      </w:r>
      <w:r w:rsidRPr="00D00AFD">
        <w:rPr>
          <w:sz w:val="28"/>
          <w:szCs w:val="28"/>
        </w:rPr>
        <w:t>% от общего числа опрошенных.</w:t>
      </w:r>
    </w:p>
    <w:p w:rsidR="004552B2" w:rsidRPr="00D00AFD" w:rsidRDefault="00B54A7C" w:rsidP="004552B2">
      <w:pPr>
        <w:spacing w:line="360" w:lineRule="auto"/>
        <w:ind w:firstLine="709"/>
        <w:jc w:val="both"/>
        <w:rPr>
          <w:sz w:val="28"/>
          <w:szCs w:val="28"/>
        </w:rPr>
      </w:pPr>
      <w:r>
        <w:rPr>
          <w:sz w:val="28"/>
        </w:rPr>
        <w:pict>
          <v:shape id="_x0000_i1028" type="#_x0000_t75" style="width:358.5pt;height:3in">
            <v:imagedata r:id="rId18" o:title=""/>
          </v:shape>
        </w:pict>
      </w:r>
    </w:p>
    <w:p w:rsidR="00504077" w:rsidRDefault="00504077" w:rsidP="00F0141A">
      <w:pPr>
        <w:spacing w:line="360" w:lineRule="auto"/>
        <w:ind w:firstLine="720"/>
        <w:jc w:val="both"/>
        <w:rPr>
          <w:sz w:val="28"/>
          <w:szCs w:val="28"/>
        </w:rPr>
      </w:pPr>
    </w:p>
    <w:p w:rsidR="00504077" w:rsidRDefault="00504077" w:rsidP="00504077">
      <w:pPr>
        <w:spacing w:line="360" w:lineRule="auto"/>
        <w:ind w:firstLine="709"/>
        <w:jc w:val="both"/>
        <w:rPr>
          <w:sz w:val="28"/>
          <w:szCs w:val="28"/>
        </w:rPr>
      </w:pPr>
      <w:r>
        <w:rPr>
          <w:sz w:val="28"/>
          <w:szCs w:val="28"/>
        </w:rPr>
        <w:t>Рисунок 2.4. - Диаграмма опрошенных посетителей магазина «Тепличный»</w:t>
      </w:r>
    </w:p>
    <w:p w:rsidR="004552B2" w:rsidRPr="00D00AFD" w:rsidRDefault="004552B2" w:rsidP="00F0141A">
      <w:pPr>
        <w:spacing w:line="360" w:lineRule="auto"/>
        <w:ind w:firstLine="720"/>
        <w:jc w:val="both"/>
        <w:rPr>
          <w:sz w:val="28"/>
          <w:szCs w:val="28"/>
        </w:rPr>
      </w:pPr>
      <w:r w:rsidRPr="00D00AFD">
        <w:rPr>
          <w:sz w:val="28"/>
          <w:szCs w:val="28"/>
        </w:rPr>
        <w:t>8. Уровень доходов респонденты оценивают так:</w:t>
      </w:r>
    </w:p>
    <w:p w:rsidR="004552B2" w:rsidRPr="00D00AFD" w:rsidRDefault="004552B2" w:rsidP="004552B2">
      <w:pPr>
        <w:spacing w:line="360" w:lineRule="auto"/>
        <w:ind w:firstLine="709"/>
        <w:jc w:val="both"/>
        <w:rPr>
          <w:sz w:val="28"/>
          <w:szCs w:val="28"/>
        </w:rPr>
      </w:pPr>
      <w:r w:rsidRPr="00D00AFD">
        <w:rPr>
          <w:sz w:val="28"/>
          <w:szCs w:val="28"/>
        </w:rPr>
        <w:t>Ниже среднего</w:t>
      </w:r>
      <w:r>
        <w:rPr>
          <w:sz w:val="28"/>
          <w:szCs w:val="28"/>
        </w:rPr>
        <w:t xml:space="preserve"> </w:t>
      </w:r>
      <w:r w:rsidR="00F0141A">
        <w:rPr>
          <w:sz w:val="28"/>
          <w:szCs w:val="28"/>
        </w:rPr>
        <w:t>- 36 человек, что составляет 24</w:t>
      </w:r>
      <w:r w:rsidRPr="00D00AFD">
        <w:rPr>
          <w:sz w:val="28"/>
          <w:szCs w:val="28"/>
        </w:rPr>
        <w:t>%</w:t>
      </w:r>
    </w:p>
    <w:p w:rsidR="004552B2" w:rsidRPr="00D00AFD" w:rsidRDefault="004552B2" w:rsidP="004552B2">
      <w:pPr>
        <w:spacing w:line="360" w:lineRule="auto"/>
        <w:ind w:firstLine="709"/>
        <w:jc w:val="both"/>
        <w:rPr>
          <w:sz w:val="28"/>
          <w:szCs w:val="28"/>
        </w:rPr>
      </w:pPr>
      <w:r w:rsidRPr="00D00AFD">
        <w:rPr>
          <w:sz w:val="28"/>
          <w:szCs w:val="28"/>
        </w:rPr>
        <w:t>Средний</w:t>
      </w:r>
      <w:r>
        <w:rPr>
          <w:sz w:val="28"/>
          <w:szCs w:val="28"/>
        </w:rPr>
        <w:t xml:space="preserve"> </w:t>
      </w:r>
      <w:r w:rsidR="00F0141A">
        <w:rPr>
          <w:sz w:val="28"/>
          <w:szCs w:val="28"/>
        </w:rPr>
        <w:t>- 85 человек, что составляет 56,67</w:t>
      </w:r>
      <w:r w:rsidRPr="00D00AFD">
        <w:rPr>
          <w:sz w:val="28"/>
          <w:szCs w:val="28"/>
        </w:rPr>
        <w:t>%</w:t>
      </w:r>
    </w:p>
    <w:p w:rsidR="004552B2" w:rsidRDefault="004552B2" w:rsidP="004552B2">
      <w:pPr>
        <w:spacing w:line="360" w:lineRule="auto"/>
        <w:ind w:firstLine="709"/>
        <w:jc w:val="both"/>
        <w:rPr>
          <w:sz w:val="28"/>
          <w:szCs w:val="28"/>
        </w:rPr>
      </w:pPr>
      <w:r w:rsidRPr="00D00AFD">
        <w:rPr>
          <w:sz w:val="28"/>
          <w:szCs w:val="28"/>
        </w:rPr>
        <w:t>Выше среднего</w:t>
      </w:r>
      <w:r w:rsidR="00F0141A">
        <w:rPr>
          <w:sz w:val="28"/>
          <w:szCs w:val="28"/>
        </w:rPr>
        <w:t xml:space="preserve"> – 29</w:t>
      </w:r>
      <w:r w:rsidR="00A958DB">
        <w:rPr>
          <w:sz w:val="28"/>
          <w:szCs w:val="28"/>
        </w:rPr>
        <w:t xml:space="preserve"> человек, что составляет 19, 3</w:t>
      </w:r>
      <w:r w:rsidRPr="00D00AFD">
        <w:rPr>
          <w:sz w:val="28"/>
          <w:szCs w:val="28"/>
        </w:rPr>
        <w:t>3%</w:t>
      </w:r>
    </w:p>
    <w:p w:rsidR="004552B2" w:rsidRPr="00D00AFD" w:rsidRDefault="004552B2" w:rsidP="004552B2">
      <w:pPr>
        <w:spacing w:line="360" w:lineRule="auto"/>
        <w:ind w:firstLine="709"/>
        <w:jc w:val="both"/>
        <w:rPr>
          <w:sz w:val="28"/>
          <w:szCs w:val="28"/>
        </w:rPr>
      </w:pPr>
    </w:p>
    <w:bookmarkStart w:id="25" w:name="_MON_1332079548"/>
    <w:bookmarkEnd w:id="25"/>
    <w:p w:rsidR="004552B2" w:rsidRPr="00D00AFD" w:rsidRDefault="00A958DB" w:rsidP="004552B2">
      <w:pPr>
        <w:spacing w:line="360" w:lineRule="auto"/>
        <w:ind w:firstLine="709"/>
        <w:jc w:val="both"/>
        <w:rPr>
          <w:sz w:val="28"/>
          <w:szCs w:val="28"/>
        </w:rPr>
      </w:pPr>
      <w:r w:rsidRPr="00D00AFD">
        <w:rPr>
          <w:sz w:val="28"/>
        </w:rPr>
        <w:object w:dxaOrig="5911" w:dyaOrig="3074">
          <v:shape id="_x0000_i1029" type="#_x0000_t75" style="width:295.5pt;height:153.75pt" o:ole="">
            <v:imagedata r:id="rId19" o:title=""/>
          </v:shape>
          <o:OLEObject Type="Embed" ProgID="Excel.Sheet.8" ShapeID="_x0000_i1029" DrawAspect="Content" ObjectID="_1458269020" r:id="rId20">
            <o:FieldCodes>\s</o:FieldCodes>
          </o:OLEObject>
        </w:object>
      </w:r>
    </w:p>
    <w:p w:rsidR="00D00263" w:rsidRDefault="00D00263" w:rsidP="00314869">
      <w:pPr>
        <w:spacing w:line="360" w:lineRule="auto"/>
        <w:ind w:firstLine="709"/>
        <w:jc w:val="both"/>
        <w:rPr>
          <w:sz w:val="28"/>
          <w:szCs w:val="28"/>
        </w:rPr>
      </w:pPr>
      <w:r>
        <w:rPr>
          <w:sz w:val="28"/>
          <w:szCs w:val="28"/>
        </w:rPr>
        <w:t>Рисунок 2.5. – Диаграмма уровня доходов респондентов.</w:t>
      </w:r>
    </w:p>
    <w:p w:rsidR="001D0FB0" w:rsidRDefault="001D0FB0" w:rsidP="00314869">
      <w:pPr>
        <w:spacing w:line="360" w:lineRule="auto"/>
        <w:ind w:firstLine="709"/>
        <w:jc w:val="both"/>
        <w:rPr>
          <w:sz w:val="28"/>
          <w:szCs w:val="28"/>
        </w:rPr>
      </w:pPr>
    </w:p>
    <w:p w:rsidR="0037758D" w:rsidRPr="00314869" w:rsidRDefault="00DD0D76" w:rsidP="00314869">
      <w:pPr>
        <w:spacing w:line="360" w:lineRule="auto"/>
        <w:ind w:firstLine="709"/>
        <w:jc w:val="both"/>
        <w:rPr>
          <w:sz w:val="28"/>
          <w:szCs w:val="28"/>
        </w:rPr>
      </w:pPr>
      <w:r>
        <w:rPr>
          <w:sz w:val="28"/>
          <w:szCs w:val="28"/>
        </w:rPr>
        <w:t>Следовательно, основной целевой аудиторией ЗАО ТД «Тепличный» являются женщины в возрасте 36-45лет со средним уровнем доходов.</w:t>
      </w:r>
    </w:p>
    <w:p w:rsidR="00DD0D76" w:rsidRDefault="00DD0D76" w:rsidP="00CC1630">
      <w:pPr>
        <w:spacing w:line="360" w:lineRule="auto"/>
        <w:ind w:firstLine="709"/>
        <w:jc w:val="center"/>
        <w:rPr>
          <w:b/>
          <w:sz w:val="28"/>
          <w:szCs w:val="28"/>
        </w:rPr>
      </w:pPr>
    </w:p>
    <w:p w:rsidR="006A0E23" w:rsidRDefault="006A0E23" w:rsidP="007E224C">
      <w:pPr>
        <w:spacing w:line="360" w:lineRule="auto"/>
        <w:rPr>
          <w:b/>
          <w:sz w:val="28"/>
          <w:szCs w:val="28"/>
        </w:rPr>
      </w:pPr>
    </w:p>
    <w:p w:rsidR="000459E7" w:rsidRPr="00CC1630" w:rsidRDefault="00CC1630" w:rsidP="00CC1630">
      <w:pPr>
        <w:spacing w:line="360" w:lineRule="auto"/>
        <w:ind w:firstLine="709"/>
        <w:jc w:val="center"/>
        <w:rPr>
          <w:b/>
          <w:sz w:val="28"/>
          <w:szCs w:val="28"/>
        </w:rPr>
      </w:pPr>
      <w:r>
        <w:rPr>
          <w:b/>
          <w:sz w:val="28"/>
          <w:szCs w:val="28"/>
        </w:rPr>
        <w:t>2.5</w:t>
      </w:r>
      <w:r w:rsidRPr="00CC1630">
        <w:rPr>
          <w:b/>
          <w:sz w:val="28"/>
          <w:szCs w:val="28"/>
        </w:rPr>
        <w:t>.Расчет бюджета на продвижение продукции</w:t>
      </w:r>
    </w:p>
    <w:p w:rsidR="000459E7" w:rsidRPr="00314869" w:rsidRDefault="000459E7" w:rsidP="00314869">
      <w:pPr>
        <w:spacing w:line="360" w:lineRule="auto"/>
        <w:ind w:firstLine="709"/>
        <w:jc w:val="both"/>
        <w:rPr>
          <w:sz w:val="28"/>
          <w:szCs w:val="28"/>
        </w:rPr>
      </w:pPr>
    </w:p>
    <w:p w:rsidR="00E81091" w:rsidRPr="00D00AFD" w:rsidRDefault="00E81091" w:rsidP="00E81091">
      <w:pPr>
        <w:spacing w:line="360" w:lineRule="auto"/>
        <w:ind w:firstLine="709"/>
        <w:jc w:val="both"/>
        <w:rPr>
          <w:sz w:val="28"/>
          <w:szCs w:val="28"/>
        </w:rPr>
      </w:pPr>
      <w:r w:rsidRPr="00D00AFD">
        <w:rPr>
          <w:sz w:val="28"/>
          <w:szCs w:val="28"/>
        </w:rPr>
        <w:t xml:space="preserve">Рекламный процесс может отнять массу времени, усилий и средств. Это очень серьезный и дорогостоящий процесс. Необходимо уметь обосновать необходимость проведения рекламной кампании еще до ее появления и оправдать ее после выхода. </w:t>
      </w:r>
    </w:p>
    <w:p w:rsidR="00E81091" w:rsidRPr="00D00AFD" w:rsidRDefault="00E81091" w:rsidP="00E81091">
      <w:pPr>
        <w:spacing w:line="360" w:lineRule="auto"/>
        <w:ind w:firstLine="709"/>
        <w:jc w:val="both"/>
        <w:rPr>
          <w:sz w:val="28"/>
          <w:szCs w:val="28"/>
        </w:rPr>
      </w:pPr>
      <w:r w:rsidRPr="00D00AFD">
        <w:rPr>
          <w:sz w:val="28"/>
          <w:szCs w:val="28"/>
        </w:rPr>
        <w:t xml:space="preserve">Недостаточно только провести рекламную кампанию. Для получения эффективного результата на профессиональном уровне необходимо уметь заранее оценить результаты кампании. Эта способность, в свою очередь, может прийти только вследствие опыта исследования проведенных рекламных кампаний. </w:t>
      </w:r>
    </w:p>
    <w:p w:rsidR="00E81091" w:rsidRPr="00D00AFD" w:rsidRDefault="00E81091" w:rsidP="00E81091">
      <w:pPr>
        <w:spacing w:line="360" w:lineRule="auto"/>
        <w:ind w:firstLine="709"/>
        <w:jc w:val="both"/>
        <w:rPr>
          <w:sz w:val="28"/>
          <w:szCs w:val="28"/>
        </w:rPr>
      </w:pPr>
      <w:r w:rsidRPr="00D00AFD">
        <w:rPr>
          <w:sz w:val="28"/>
          <w:szCs w:val="28"/>
        </w:rPr>
        <w:t>Существует целый ряд основополагающих причин для того, чтобы рекламодатель непрерывно занимался исследованием. Вот некоторые из них.</w:t>
      </w:r>
    </w:p>
    <w:p w:rsidR="00E81091" w:rsidRPr="00D00AFD" w:rsidRDefault="00E81091" w:rsidP="00E81091">
      <w:pPr>
        <w:spacing w:line="360" w:lineRule="auto"/>
        <w:ind w:firstLine="709"/>
        <w:jc w:val="both"/>
        <w:rPr>
          <w:sz w:val="28"/>
          <w:szCs w:val="28"/>
        </w:rPr>
      </w:pPr>
      <w:r w:rsidRPr="00D00AFD">
        <w:rPr>
          <w:sz w:val="28"/>
          <w:szCs w:val="28"/>
        </w:rPr>
        <w:t>1. Необходимость оценки того, в каком объеме были выполнены поставленные задачи. В проведении рекламной кампании существовала такая задача, которая обуславливала сущность этой кампании. Удалось ли рекламодателю достичь в этом плане желаемого результата?</w:t>
      </w:r>
    </w:p>
    <w:p w:rsidR="00E81091" w:rsidRPr="00D00AFD" w:rsidRDefault="00E81091" w:rsidP="00E81091">
      <w:pPr>
        <w:spacing w:line="360" w:lineRule="auto"/>
        <w:ind w:firstLine="709"/>
        <w:jc w:val="both"/>
        <w:rPr>
          <w:sz w:val="28"/>
          <w:szCs w:val="28"/>
        </w:rPr>
      </w:pPr>
      <w:r w:rsidRPr="00D00AFD">
        <w:rPr>
          <w:sz w:val="28"/>
          <w:szCs w:val="28"/>
        </w:rPr>
        <w:t>2. Необходимость обоснования затраченных средств и времени для руководства. В целях обеспечения прозрачности процесса рекламодателю следует постоянно демонстрировать руководству, насколько грамотно расходуются выделенные средства. Это своего рода элемент отчетности.</w:t>
      </w:r>
    </w:p>
    <w:p w:rsidR="000459E7" w:rsidRDefault="00E81091" w:rsidP="00E81091">
      <w:pPr>
        <w:spacing w:line="360" w:lineRule="auto"/>
        <w:ind w:firstLine="709"/>
        <w:jc w:val="both"/>
        <w:rPr>
          <w:sz w:val="28"/>
          <w:szCs w:val="28"/>
        </w:rPr>
      </w:pPr>
      <w:r w:rsidRPr="00D00AFD">
        <w:rPr>
          <w:sz w:val="28"/>
          <w:szCs w:val="28"/>
        </w:rPr>
        <w:t xml:space="preserve">3. Накопление информации и опыта для решения следующих задач. Это процесс изучения и обучения. Результаты рекламных кампаний со временем становятся все более убедительными и могут быть еще улучшены. Что в данной кампании делалось правильно? Что могло быть сделано еще лучше? Какие вопросы могут возникнуть при проведении следующей рекламной кампании? </w:t>
      </w:r>
      <w:r w:rsidR="002F0918">
        <w:rPr>
          <w:sz w:val="28"/>
          <w:szCs w:val="28"/>
        </w:rPr>
        <w:t>Расчет планируемых средств, выделяемых на рекламу на следующий год достаточно трудоемкий процесс. Ранее рассмотрены основные виды рекламы ЗАО ТД «Тепличный»:</w:t>
      </w:r>
    </w:p>
    <w:p w:rsidR="002F0918" w:rsidRDefault="002F0918" w:rsidP="00314869">
      <w:pPr>
        <w:spacing w:line="360" w:lineRule="auto"/>
        <w:ind w:firstLine="709"/>
        <w:jc w:val="both"/>
        <w:rPr>
          <w:sz w:val="28"/>
          <w:szCs w:val="28"/>
        </w:rPr>
      </w:pPr>
      <w:r>
        <w:rPr>
          <w:sz w:val="28"/>
          <w:szCs w:val="28"/>
        </w:rPr>
        <w:t>- печатная реклама (рекламные проспекты, каталоги, плакаты, листовки);</w:t>
      </w:r>
    </w:p>
    <w:p w:rsidR="002F0918" w:rsidRDefault="002F0918" w:rsidP="00314869">
      <w:pPr>
        <w:spacing w:line="360" w:lineRule="auto"/>
        <w:ind w:firstLine="709"/>
        <w:jc w:val="both"/>
        <w:rPr>
          <w:sz w:val="28"/>
          <w:szCs w:val="28"/>
        </w:rPr>
      </w:pPr>
      <w:r>
        <w:rPr>
          <w:sz w:val="28"/>
          <w:szCs w:val="28"/>
        </w:rPr>
        <w:t>- фирменная упаковка, рекламные акции;</w:t>
      </w:r>
    </w:p>
    <w:p w:rsidR="002F0918" w:rsidRDefault="002F0918" w:rsidP="00314869">
      <w:pPr>
        <w:spacing w:line="360" w:lineRule="auto"/>
        <w:ind w:firstLine="709"/>
        <w:jc w:val="both"/>
        <w:rPr>
          <w:sz w:val="28"/>
          <w:szCs w:val="28"/>
        </w:rPr>
      </w:pPr>
      <w:r>
        <w:rPr>
          <w:sz w:val="28"/>
          <w:szCs w:val="28"/>
        </w:rPr>
        <w:t>- наружная реклама (рекламные щиты, фирменные вывески, на общественном транспорте);</w:t>
      </w:r>
    </w:p>
    <w:p w:rsidR="002F0918" w:rsidRDefault="002F0918" w:rsidP="00314869">
      <w:pPr>
        <w:spacing w:line="360" w:lineRule="auto"/>
        <w:ind w:firstLine="709"/>
        <w:jc w:val="both"/>
        <w:rPr>
          <w:sz w:val="28"/>
          <w:szCs w:val="28"/>
        </w:rPr>
      </w:pPr>
      <w:r>
        <w:rPr>
          <w:sz w:val="28"/>
          <w:szCs w:val="28"/>
        </w:rPr>
        <w:t>- реклама в прессе;</w:t>
      </w:r>
    </w:p>
    <w:p w:rsidR="002F0918" w:rsidRPr="00314869" w:rsidRDefault="002F0918" w:rsidP="00314869">
      <w:pPr>
        <w:spacing w:line="360" w:lineRule="auto"/>
        <w:ind w:firstLine="709"/>
        <w:jc w:val="both"/>
        <w:rPr>
          <w:sz w:val="28"/>
          <w:szCs w:val="28"/>
        </w:rPr>
      </w:pPr>
      <w:r>
        <w:rPr>
          <w:sz w:val="28"/>
          <w:szCs w:val="28"/>
        </w:rPr>
        <w:t xml:space="preserve"> - радио и теле реклама.</w:t>
      </w:r>
    </w:p>
    <w:p w:rsidR="00DD593F" w:rsidRPr="00D00AFD" w:rsidRDefault="00DD593F" w:rsidP="00DD593F">
      <w:pPr>
        <w:spacing w:line="360" w:lineRule="auto"/>
        <w:ind w:firstLine="709"/>
        <w:jc w:val="both"/>
        <w:rPr>
          <w:sz w:val="28"/>
          <w:szCs w:val="28"/>
        </w:rPr>
      </w:pPr>
      <w:r w:rsidRPr="00D00AFD">
        <w:rPr>
          <w:sz w:val="28"/>
          <w:szCs w:val="28"/>
        </w:rPr>
        <w:t xml:space="preserve">Для данной рекламной кампании </w:t>
      </w:r>
      <w:r>
        <w:rPr>
          <w:sz w:val="28"/>
          <w:szCs w:val="28"/>
        </w:rPr>
        <w:t xml:space="preserve">ставятся </w:t>
      </w:r>
      <w:r w:rsidRPr="00D00AFD">
        <w:rPr>
          <w:sz w:val="28"/>
          <w:szCs w:val="28"/>
        </w:rPr>
        <w:t>следующие цели:</w:t>
      </w:r>
    </w:p>
    <w:p w:rsidR="00DD593F" w:rsidRPr="00D00AFD" w:rsidRDefault="00DD593F" w:rsidP="00DD593F">
      <w:pPr>
        <w:widowControl w:val="0"/>
        <w:numPr>
          <w:ilvl w:val="0"/>
          <w:numId w:val="14"/>
        </w:numPr>
        <w:spacing w:line="360" w:lineRule="auto"/>
        <w:ind w:left="0" w:firstLine="709"/>
        <w:jc w:val="both"/>
        <w:rPr>
          <w:sz w:val="28"/>
          <w:szCs w:val="28"/>
        </w:rPr>
      </w:pPr>
      <w:r w:rsidRPr="00D00AFD">
        <w:rPr>
          <w:sz w:val="28"/>
          <w:szCs w:val="28"/>
        </w:rPr>
        <w:t>Увеличит</w:t>
      </w:r>
      <w:r w:rsidR="00283D04">
        <w:rPr>
          <w:sz w:val="28"/>
          <w:szCs w:val="28"/>
        </w:rPr>
        <w:t>ь объем продаж на 1</w:t>
      </w:r>
      <w:r w:rsidR="00874B8F">
        <w:rPr>
          <w:sz w:val="28"/>
          <w:szCs w:val="28"/>
        </w:rPr>
        <w:t>5</w:t>
      </w:r>
      <w:r w:rsidRPr="00D00AFD">
        <w:rPr>
          <w:sz w:val="28"/>
          <w:szCs w:val="28"/>
        </w:rPr>
        <w:t xml:space="preserve">% по сравнению с </w:t>
      </w:r>
      <w:r>
        <w:rPr>
          <w:sz w:val="28"/>
          <w:szCs w:val="28"/>
        </w:rPr>
        <w:t>предыдущим</w:t>
      </w:r>
      <w:r w:rsidRPr="00D00AFD">
        <w:rPr>
          <w:sz w:val="28"/>
          <w:szCs w:val="28"/>
        </w:rPr>
        <w:t xml:space="preserve"> годом.</w:t>
      </w:r>
    </w:p>
    <w:p w:rsidR="00DD593F" w:rsidRPr="00D00AFD" w:rsidRDefault="00DD593F" w:rsidP="00DD593F">
      <w:pPr>
        <w:widowControl w:val="0"/>
        <w:numPr>
          <w:ilvl w:val="0"/>
          <w:numId w:val="14"/>
        </w:numPr>
        <w:spacing w:line="360" w:lineRule="auto"/>
        <w:ind w:left="0" w:firstLine="709"/>
        <w:jc w:val="both"/>
        <w:rPr>
          <w:sz w:val="28"/>
          <w:szCs w:val="28"/>
        </w:rPr>
      </w:pPr>
      <w:r w:rsidRPr="00D00AFD">
        <w:rPr>
          <w:sz w:val="28"/>
          <w:szCs w:val="28"/>
        </w:rPr>
        <w:t xml:space="preserve">Увеличить узнаваемость </w:t>
      </w:r>
      <w:r>
        <w:rPr>
          <w:sz w:val="28"/>
          <w:szCs w:val="28"/>
        </w:rPr>
        <w:t xml:space="preserve">торговой марки «тепличный» </w:t>
      </w:r>
      <w:r w:rsidR="00283D04">
        <w:rPr>
          <w:sz w:val="28"/>
          <w:szCs w:val="28"/>
        </w:rPr>
        <w:t>на 2</w:t>
      </w:r>
      <w:r w:rsidRPr="00D00AFD">
        <w:rPr>
          <w:sz w:val="28"/>
          <w:szCs w:val="28"/>
        </w:rPr>
        <w:t xml:space="preserve">0% по сравнению с </w:t>
      </w:r>
      <w:r>
        <w:rPr>
          <w:sz w:val="28"/>
          <w:szCs w:val="28"/>
        </w:rPr>
        <w:t xml:space="preserve">предыдущим </w:t>
      </w:r>
      <w:r w:rsidRPr="00D00AFD">
        <w:rPr>
          <w:sz w:val="28"/>
          <w:szCs w:val="28"/>
        </w:rPr>
        <w:t xml:space="preserve"> годом.</w:t>
      </w:r>
    </w:p>
    <w:p w:rsidR="00DD593F" w:rsidRPr="00D00AFD" w:rsidRDefault="00DD593F" w:rsidP="00DD593F">
      <w:pPr>
        <w:widowControl w:val="0"/>
        <w:numPr>
          <w:ilvl w:val="0"/>
          <w:numId w:val="14"/>
        </w:numPr>
        <w:spacing w:line="360" w:lineRule="auto"/>
        <w:ind w:left="0" w:firstLine="709"/>
        <w:jc w:val="both"/>
        <w:rPr>
          <w:sz w:val="28"/>
          <w:szCs w:val="28"/>
        </w:rPr>
      </w:pPr>
      <w:r w:rsidRPr="00D00AFD">
        <w:rPr>
          <w:sz w:val="28"/>
          <w:szCs w:val="28"/>
        </w:rPr>
        <w:t xml:space="preserve">Увеличить лояльность потребителя </w:t>
      </w:r>
      <w:r>
        <w:rPr>
          <w:sz w:val="28"/>
          <w:szCs w:val="28"/>
        </w:rPr>
        <w:t xml:space="preserve">магазинов «Тепличный»  </w:t>
      </w:r>
      <w:r w:rsidRPr="00D00AFD">
        <w:rPr>
          <w:sz w:val="28"/>
          <w:szCs w:val="28"/>
        </w:rPr>
        <w:t xml:space="preserve">на 20% по сравнению с </w:t>
      </w:r>
      <w:r>
        <w:rPr>
          <w:sz w:val="28"/>
          <w:szCs w:val="28"/>
        </w:rPr>
        <w:t xml:space="preserve">предыдущим </w:t>
      </w:r>
      <w:r w:rsidRPr="00D00AFD">
        <w:rPr>
          <w:sz w:val="28"/>
          <w:szCs w:val="28"/>
        </w:rPr>
        <w:t xml:space="preserve"> годом.</w:t>
      </w:r>
    </w:p>
    <w:p w:rsidR="00D5722A" w:rsidRDefault="00D5722A" w:rsidP="00D5722A">
      <w:pPr>
        <w:spacing w:line="360" w:lineRule="auto"/>
        <w:rPr>
          <w:sz w:val="28"/>
          <w:szCs w:val="28"/>
        </w:rPr>
      </w:pPr>
    </w:p>
    <w:p w:rsidR="00E70A72" w:rsidRDefault="00D5722A" w:rsidP="00D5722A">
      <w:pPr>
        <w:spacing w:line="360" w:lineRule="auto"/>
        <w:rPr>
          <w:sz w:val="28"/>
          <w:szCs w:val="28"/>
        </w:rPr>
      </w:pPr>
      <w:r>
        <w:rPr>
          <w:sz w:val="28"/>
          <w:szCs w:val="28"/>
        </w:rPr>
        <w:t xml:space="preserve">Таблица 2.3 - </w:t>
      </w:r>
      <w:r w:rsidR="00E70A72">
        <w:rPr>
          <w:sz w:val="28"/>
          <w:szCs w:val="28"/>
        </w:rPr>
        <w:t>Бюджет продвижения продукции ЗАО ТД «Тепличный» на год</w:t>
      </w:r>
    </w:p>
    <w:p w:rsidR="00D5722A" w:rsidRPr="00314869" w:rsidRDefault="00D5722A" w:rsidP="00D5722A">
      <w:pPr>
        <w:spacing w:line="360" w:lineRule="auto"/>
        <w:rPr>
          <w:sz w:val="28"/>
          <w:szCs w:val="28"/>
        </w:rPr>
      </w:pPr>
    </w:p>
    <w:tbl>
      <w:tblPr>
        <w:tblStyle w:val="ad"/>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588"/>
        <w:gridCol w:w="2257"/>
        <w:gridCol w:w="1643"/>
        <w:gridCol w:w="1317"/>
        <w:gridCol w:w="1583"/>
        <w:gridCol w:w="1183"/>
      </w:tblGrid>
      <w:tr w:rsidR="00AB6934" w:rsidRPr="00B36173">
        <w:trPr>
          <w:trHeight w:val="1004"/>
        </w:trPr>
        <w:tc>
          <w:tcPr>
            <w:tcW w:w="830" w:type="pct"/>
            <w:vAlign w:val="center"/>
          </w:tcPr>
          <w:p w:rsidR="00E81091" w:rsidRPr="00B36173" w:rsidRDefault="00E81091" w:rsidP="00A954C5">
            <w:pPr>
              <w:spacing w:line="360" w:lineRule="auto"/>
              <w:jc w:val="center"/>
              <w:rPr>
                <w:noProof/>
                <w:color w:val="000000"/>
                <w:sz w:val="20"/>
                <w:szCs w:val="20"/>
              </w:rPr>
            </w:pPr>
            <w:r w:rsidRPr="00B36173">
              <w:rPr>
                <w:noProof/>
                <w:color w:val="000000"/>
                <w:sz w:val="20"/>
                <w:szCs w:val="20"/>
              </w:rPr>
              <w:t>Канал СМИ</w:t>
            </w:r>
          </w:p>
          <w:p w:rsidR="00E81091" w:rsidRPr="00B36173" w:rsidRDefault="00E81091" w:rsidP="00A954C5">
            <w:pPr>
              <w:spacing w:line="360" w:lineRule="auto"/>
              <w:jc w:val="center"/>
              <w:rPr>
                <w:noProof/>
                <w:color w:val="000000"/>
                <w:sz w:val="20"/>
                <w:szCs w:val="20"/>
              </w:rPr>
            </w:pPr>
            <w:r w:rsidRPr="00B36173">
              <w:rPr>
                <w:noProof/>
                <w:color w:val="000000"/>
                <w:sz w:val="20"/>
                <w:szCs w:val="20"/>
              </w:rPr>
              <w:t>производитель</w:t>
            </w:r>
          </w:p>
        </w:tc>
        <w:tc>
          <w:tcPr>
            <w:tcW w:w="1179" w:type="pct"/>
            <w:vAlign w:val="center"/>
          </w:tcPr>
          <w:p w:rsidR="00E81091" w:rsidRPr="00B36173" w:rsidRDefault="00E81091" w:rsidP="00A954C5">
            <w:pPr>
              <w:spacing w:line="360" w:lineRule="auto"/>
              <w:jc w:val="center"/>
              <w:rPr>
                <w:noProof/>
                <w:color w:val="000000"/>
                <w:sz w:val="20"/>
                <w:szCs w:val="20"/>
              </w:rPr>
            </w:pPr>
            <w:r w:rsidRPr="00B36173">
              <w:rPr>
                <w:noProof/>
                <w:color w:val="000000"/>
                <w:sz w:val="20"/>
                <w:szCs w:val="20"/>
              </w:rPr>
              <w:t>Название</w:t>
            </w:r>
          </w:p>
          <w:p w:rsidR="00E81091" w:rsidRPr="00B36173" w:rsidRDefault="00E81091" w:rsidP="00A954C5">
            <w:pPr>
              <w:spacing w:line="360" w:lineRule="auto"/>
              <w:jc w:val="center"/>
              <w:rPr>
                <w:noProof/>
                <w:color w:val="000000"/>
                <w:sz w:val="20"/>
                <w:szCs w:val="20"/>
              </w:rPr>
            </w:pPr>
            <w:r w:rsidRPr="00B36173">
              <w:rPr>
                <w:noProof/>
                <w:color w:val="000000"/>
                <w:sz w:val="20"/>
                <w:szCs w:val="20"/>
              </w:rPr>
              <w:t>рекламной продукции</w:t>
            </w:r>
          </w:p>
        </w:tc>
        <w:tc>
          <w:tcPr>
            <w:tcW w:w="858" w:type="pct"/>
            <w:vAlign w:val="center"/>
          </w:tcPr>
          <w:p w:rsidR="00E81091" w:rsidRPr="00B36173" w:rsidRDefault="00E81091" w:rsidP="00A954C5">
            <w:pPr>
              <w:spacing w:line="360" w:lineRule="auto"/>
              <w:jc w:val="center"/>
              <w:rPr>
                <w:noProof/>
                <w:color w:val="000000"/>
                <w:sz w:val="20"/>
                <w:szCs w:val="20"/>
              </w:rPr>
            </w:pPr>
            <w:r w:rsidRPr="00B36173">
              <w:rPr>
                <w:noProof/>
                <w:color w:val="000000"/>
                <w:sz w:val="20"/>
                <w:szCs w:val="20"/>
              </w:rPr>
              <w:t>Количественные</w:t>
            </w:r>
          </w:p>
          <w:p w:rsidR="00E81091" w:rsidRPr="00B36173" w:rsidRDefault="00E81091" w:rsidP="00A954C5">
            <w:pPr>
              <w:spacing w:line="360" w:lineRule="auto"/>
              <w:jc w:val="center"/>
              <w:rPr>
                <w:noProof/>
                <w:color w:val="000000"/>
                <w:sz w:val="20"/>
                <w:szCs w:val="20"/>
              </w:rPr>
            </w:pPr>
            <w:r w:rsidRPr="00B36173">
              <w:rPr>
                <w:noProof/>
                <w:color w:val="000000"/>
                <w:sz w:val="20"/>
                <w:szCs w:val="20"/>
              </w:rPr>
              <w:t>характеристики</w:t>
            </w:r>
          </w:p>
        </w:tc>
        <w:tc>
          <w:tcPr>
            <w:tcW w:w="688" w:type="pct"/>
            <w:vAlign w:val="center"/>
          </w:tcPr>
          <w:p w:rsidR="00E81091" w:rsidRPr="00B36173" w:rsidRDefault="00C87005" w:rsidP="00A954C5">
            <w:pPr>
              <w:spacing w:line="360" w:lineRule="auto"/>
              <w:jc w:val="center"/>
              <w:rPr>
                <w:noProof/>
                <w:color w:val="000000"/>
                <w:sz w:val="20"/>
                <w:szCs w:val="20"/>
              </w:rPr>
            </w:pPr>
            <w:r>
              <w:rPr>
                <w:noProof/>
                <w:color w:val="000000"/>
                <w:sz w:val="20"/>
                <w:szCs w:val="20"/>
              </w:rPr>
              <w:t>Количество выходов</w:t>
            </w:r>
          </w:p>
          <w:p w:rsidR="00E81091" w:rsidRPr="00B36173" w:rsidRDefault="00E81091" w:rsidP="00A954C5">
            <w:pPr>
              <w:spacing w:line="360" w:lineRule="auto"/>
              <w:jc w:val="center"/>
              <w:rPr>
                <w:noProof/>
                <w:color w:val="000000"/>
                <w:sz w:val="20"/>
                <w:szCs w:val="20"/>
              </w:rPr>
            </w:pPr>
            <w:r w:rsidRPr="00B36173">
              <w:rPr>
                <w:noProof/>
                <w:color w:val="000000"/>
                <w:sz w:val="20"/>
                <w:szCs w:val="20"/>
              </w:rPr>
              <w:t>(</w:t>
            </w:r>
            <w:r w:rsidR="00C87005">
              <w:rPr>
                <w:noProof/>
                <w:color w:val="000000"/>
                <w:sz w:val="20"/>
                <w:szCs w:val="20"/>
              </w:rPr>
              <w:t>заказов)</w:t>
            </w:r>
          </w:p>
        </w:tc>
        <w:tc>
          <w:tcPr>
            <w:tcW w:w="827" w:type="pct"/>
            <w:vAlign w:val="center"/>
          </w:tcPr>
          <w:p w:rsidR="00E81091" w:rsidRPr="00B36173" w:rsidRDefault="00E81091" w:rsidP="00A954C5">
            <w:pPr>
              <w:spacing w:line="360" w:lineRule="auto"/>
              <w:jc w:val="center"/>
              <w:rPr>
                <w:noProof/>
                <w:color w:val="000000"/>
                <w:sz w:val="20"/>
                <w:szCs w:val="20"/>
              </w:rPr>
            </w:pPr>
            <w:r w:rsidRPr="00B36173">
              <w:rPr>
                <w:noProof/>
                <w:color w:val="000000"/>
                <w:sz w:val="20"/>
                <w:szCs w:val="20"/>
              </w:rPr>
              <w:t>Стоимость</w:t>
            </w:r>
            <w:r w:rsidR="00AB6934">
              <w:rPr>
                <w:noProof/>
                <w:color w:val="000000"/>
                <w:sz w:val="20"/>
                <w:szCs w:val="20"/>
              </w:rPr>
              <w:t>, руб</w:t>
            </w:r>
          </w:p>
        </w:tc>
        <w:tc>
          <w:tcPr>
            <w:tcW w:w="618" w:type="pct"/>
            <w:vAlign w:val="center"/>
          </w:tcPr>
          <w:p w:rsidR="00E81091" w:rsidRPr="00B36173" w:rsidRDefault="00AB6934" w:rsidP="00A954C5">
            <w:pPr>
              <w:spacing w:line="360" w:lineRule="auto"/>
              <w:jc w:val="center"/>
              <w:rPr>
                <w:noProof/>
                <w:color w:val="000000"/>
                <w:sz w:val="20"/>
                <w:szCs w:val="20"/>
              </w:rPr>
            </w:pPr>
            <w:r>
              <w:rPr>
                <w:noProof/>
                <w:color w:val="000000"/>
                <w:sz w:val="20"/>
                <w:szCs w:val="20"/>
              </w:rPr>
              <w:t>ИТОГО за год</w:t>
            </w:r>
            <w:r w:rsidR="00E81091" w:rsidRPr="00B36173">
              <w:rPr>
                <w:noProof/>
                <w:color w:val="000000"/>
                <w:sz w:val="20"/>
                <w:szCs w:val="20"/>
              </w:rPr>
              <w:t>.</w:t>
            </w:r>
            <w:r>
              <w:rPr>
                <w:noProof/>
                <w:color w:val="000000"/>
                <w:sz w:val="20"/>
                <w:szCs w:val="20"/>
              </w:rPr>
              <w:t>, . руб</w:t>
            </w:r>
          </w:p>
        </w:tc>
      </w:tr>
      <w:tr w:rsidR="00E81091" w:rsidRPr="00B36173">
        <w:tc>
          <w:tcPr>
            <w:tcW w:w="5000" w:type="pct"/>
            <w:gridSpan w:val="6"/>
          </w:tcPr>
          <w:p w:rsidR="00E81091" w:rsidRPr="00B36173" w:rsidRDefault="00E81091" w:rsidP="00A954C5">
            <w:pPr>
              <w:spacing w:line="360" w:lineRule="auto"/>
              <w:jc w:val="both"/>
              <w:rPr>
                <w:noProof/>
                <w:color w:val="000000"/>
                <w:sz w:val="20"/>
                <w:szCs w:val="20"/>
              </w:rPr>
            </w:pPr>
            <w:r w:rsidRPr="00B36173">
              <w:rPr>
                <w:noProof/>
                <w:color w:val="000000"/>
                <w:sz w:val="20"/>
                <w:szCs w:val="20"/>
              </w:rPr>
              <w:t>Пресса</w:t>
            </w:r>
          </w:p>
        </w:tc>
      </w:tr>
      <w:tr w:rsidR="00AB6934" w:rsidRPr="00B36173">
        <w:tc>
          <w:tcPr>
            <w:tcW w:w="830" w:type="pct"/>
          </w:tcPr>
          <w:p w:rsidR="00E81091" w:rsidRPr="00B36173" w:rsidRDefault="00E81091" w:rsidP="00A954C5">
            <w:pPr>
              <w:spacing w:line="360" w:lineRule="auto"/>
              <w:jc w:val="both"/>
              <w:rPr>
                <w:noProof/>
                <w:color w:val="000000"/>
                <w:sz w:val="20"/>
                <w:szCs w:val="20"/>
              </w:rPr>
            </w:pPr>
            <w:r w:rsidRPr="00B36173">
              <w:rPr>
                <w:noProof/>
                <w:color w:val="000000"/>
                <w:sz w:val="20"/>
                <w:szCs w:val="20"/>
              </w:rPr>
              <w:t>Газета «</w:t>
            </w:r>
            <w:r w:rsidR="00C87005">
              <w:rPr>
                <w:noProof/>
                <w:color w:val="000000"/>
                <w:sz w:val="20"/>
                <w:szCs w:val="20"/>
              </w:rPr>
              <w:t>Городокъ</w:t>
            </w:r>
            <w:r w:rsidRPr="00B36173">
              <w:rPr>
                <w:noProof/>
                <w:color w:val="000000"/>
                <w:sz w:val="20"/>
                <w:szCs w:val="20"/>
              </w:rPr>
              <w:t>»</w:t>
            </w:r>
          </w:p>
        </w:tc>
        <w:tc>
          <w:tcPr>
            <w:tcW w:w="1179" w:type="pct"/>
          </w:tcPr>
          <w:p w:rsidR="00E81091" w:rsidRPr="00B36173" w:rsidRDefault="00E81091" w:rsidP="00A954C5">
            <w:pPr>
              <w:spacing w:line="360" w:lineRule="auto"/>
              <w:jc w:val="both"/>
              <w:rPr>
                <w:noProof/>
                <w:color w:val="000000"/>
                <w:sz w:val="20"/>
                <w:szCs w:val="20"/>
              </w:rPr>
            </w:pPr>
            <w:r w:rsidRPr="00B36173">
              <w:rPr>
                <w:noProof/>
                <w:color w:val="000000"/>
                <w:sz w:val="20"/>
                <w:szCs w:val="20"/>
              </w:rPr>
              <w:t>Рекламный модуль, цветной</w:t>
            </w:r>
          </w:p>
        </w:tc>
        <w:tc>
          <w:tcPr>
            <w:tcW w:w="858" w:type="pct"/>
          </w:tcPr>
          <w:p w:rsidR="00E81091" w:rsidRPr="00B36173" w:rsidRDefault="00E81091" w:rsidP="00A954C5">
            <w:pPr>
              <w:spacing w:line="360" w:lineRule="auto"/>
              <w:jc w:val="both"/>
              <w:rPr>
                <w:noProof/>
                <w:color w:val="000000"/>
                <w:sz w:val="20"/>
                <w:szCs w:val="20"/>
              </w:rPr>
            </w:pPr>
            <w:r w:rsidRPr="00B36173">
              <w:rPr>
                <w:noProof/>
                <w:color w:val="000000"/>
                <w:sz w:val="20"/>
                <w:szCs w:val="20"/>
              </w:rPr>
              <w:t>(50*45 мм)</w:t>
            </w:r>
          </w:p>
        </w:tc>
        <w:tc>
          <w:tcPr>
            <w:tcW w:w="688" w:type="pct"/>
          </w:tcPr>
          <w:p w:rsidR="00E81091" w:rsidRPr="00B36173" w:rsidRDefault="00C87005" w:rsidP="00A954C5">
            <w:pPr>
              <w:spacing w:line="360" w:lineRule="auto"/>
              <w:jc w:val="both"/>
              <w:rPr>
                <w:noProof/>
                <w:color w:val="000000"/>
                <w:sz w:val="20"/>
                <w:szCs w:val="20"/>
              </w:rPr>
            </w:pPr>
            <w:r>
              <w:rPr>
                <w:noProof/>
                <w:color w:val="000000"/>
                <w:sz w:val="20"/>
                <w:szCs w:val="20"/>
              </w:rPr>
              <w:t>еженедельно</w:t>
            </w:r>
          </w:p>
        </w:tc>
        <w:tc>
          <w:tcPr>
            <w:tcW w:w="827" w:type="pct"/>
          </w:tcPr>
          <w:p w:rsidR="00E81091" w:rsidRPr="00B36173" w:rsidRDefault="00C87005" w:rsidP="00A954C5">
            <w:pPr>
              <w:spacing w:line="360" w:lineRule="auto"/>
              <w:jc w:val="both"/>
              <w:rPr>
                <w:noProof/>
                <w:color w:val="000000"/>
                <w:sz w:val="20"/>
                <w:szCs w:val="20"/>
              </w:rPr>
            </w:pPr>
            <w:r>
              <w:rPr>
                <w:noProof/>
                <w:color w:val="000000"/>
                <w:sz w:val="20"/>
                <w:szCs w:val="20"/>
              </w:rPr>
              <w:t xml:space="preserve">500 </w:t>
            </w:r>
            <w:r w:rsidR="00E81091" w:rsidRPr="00B36173">
              <w:rPr>
                <w:noProof/>
                <w:color w:val="000000"/>
                <w:sz w:val="20"/>
                <w:szCs w:val="20"/>
              </w:rPr>
              <w:t>руб.</w:t>
            </w:r>
          </w:p>
        </w:tc>
        <w:tc>
          <w:tcPr>
            <w:tcW w:w="618" w:type="pct"/>
          </w:tcPr>
          <w:p w:rsidR="00E81091" w:rsidRPr="00B36173" w:rsidRDefault="00AB6934" w:rsidP="00A954C5">
            <w:pPr>
              <w:spacing w:line="360" w:lineRule="auto"/>
              <w:jc w:val="both"/>
              <w:rPr>
                <w:noProof/>
                <w:color w:val="000000"/>
                <w:sz w:val="20"/>
                <w:szCs w:val="20"/>
              </w:rPr>
            </w:pPr>
            <w:r>
              <w:rPr>
                <w:noProof/>
                <w:color w:val="000000"/>
                <w:sz w:val="20"/>
                <w:szCs w:val="20"/>
              </w:rPr>
              <w:t>24 000</w:t>
            </w:r>
          </w:p>
        </w:tc>
      </w:tr>
      <w:tr w:rsidR="00E81091" w:rsidRPr="00B36173">
        <w:tc>
          <w:tcPr>
            <w:tcW w:w="5000" w:type="pct"/>
            <w:gridSpan w:val="6"/>
          </w:tcPr>
          <w:p w:rsidR="00E81091" w:rsidRPr="00B36173" w:rsidRDefault="00E81091" w:rsidP="00A954C5">
            <w:pPr>
              <w:spacing w:line="360" w:lineRule="auto"/>
              <w:jc w:val="both"/>
              <w:rPr>
                <w:noProof/>
                <w:color w:val="000000"/>
                <w:sz w:val="20"/>
                <w:szCs w:val="20"/>
              </w:rPr>
            </w:pPr>
            <w:r w:rsidRPr="00B36173">
              <w:rPr>
                <w:noProof/>
                <w:color w:val="000000"/>
                <w:sz w:val="20"/>
                <w:szCs w:val="20"/>
              </w:rPr>
              <w:t>Полиграфия</w:t>
            </w:r>
          </w:p>
        </w:tc>
      </w:tr>
      <w:tr w:rsidR="00AB6934" w:rsidRPr="00B36173">
        <w:tc>
          <w:tcPr>
            <w:tcW w:w="830" w:type="pct"/>
          </w:tcPr>
          <w:p w:rsidR="00E81091" w:rsidRPr="00B36173" w:rsidRDefault="00E70A72" w:rsidP="00A954C5">
            <w:pPr>
              <w:spacing w:line="360" w:lineRule="auto"/>
              <w:jc w:val="both"/>
              <w:rPr>
                <w:noProof/>
                <w:color w:val="000000"/>
                <w:sz w:val="20"/>
                <w:szCs w:val="20"/>
              </w:rPr>
            </w:pPr>
            <w:r>
              <w:rPr>
                <w:noProof/>
                <w:color w:val="000000"/>
                <w:sz w:val="20"/>
                <w:szCs w:val="20"/>
              </w:rPr>
              <w:t>ООО«Графика»</w:t>
            </w:r>
          </w:p>
        </w:tc>
        <w:tc>
          <w:tcPr>
            <w:tcW w:w="1179" w:type="pct"/>
          </w:tcPr>
          <w:p w:rsidR="00E81091" w:rsidRPr="00B36173" w:rsidRDefault="00E81091" w:rsidP="00A954C5">
            <w:pPr>
              <w:spacing w:line="360" w:lineRule="auto"/>
              <w:jc w:val="both"/>
              <w:rPr>
                <w:noProof/>
                <w:color w:val="000000"/>
                <w:sz w:val="20"/>
                <w:szCs w:val="20"/>
              </w:rPr>
            </w:pPr>
            <w:r w:rsidRPr="00B36173">
              <w:rPr>
                <w:noProof/>
                <w:color w:val="000000"/>
                <w:sz w:val="20"/>
                <w:szCs w:val="20"/>
              </w:rPr>
              <w:t>Буклеты</w:t>
            </w:r>
          </w:p>
        </w:tc>
        <w:tc>
          <w:tcPr>
            <w:tcW w:w="858" w:type="pct"/>
          </w:tcPr>
          <w:p w:rsidR="00E81091" w:rsidRPr="00B36173" w:rsidRDefault="00AB6934" w:rsidP="00A954C5">
            <w:pPr>
              <w:spacing w:line="360" w:lineRule="auto"/>
              <w:jc w:val="both"/>
              <w:rPr>
                <w:noProof/>
                <w:color w:val="000000"/>
                <w:sz w:val="20"/>
                <w:szCs w:val="20"/>
              </w:rPr>
            </w:pPr>
            <w:r>
              <w:rPr>
                <w:noProof/>
                <w:color w:val="000000"/>
                <w:sz w:val="20"/>
                <w:szCs w:val="20"/>
              </w:rPr>
              <w:t>2</w:t>
            </w:r>
            <w:r w:rsidR="00E81091" w:rsidRPr="00B36173">
              <w:rPr>
                <w:noProof/>
                <w:color w:val="000000"/>
                <w:sz w:val="20"/>
                <w:szCs w:val="20"/>
              </w:rPr>
              <w:t>50 шт.</w:t>
            </w:r>
          </w:p>
        </w:tc>
        <w:tc>
          <w:tcPr>
            <w:tcW w:w="688" w:type="pct"/>
          </w:tcPr>
          <w:p w:rsidR="00E81091" w:rsidRPr="00B36173" w:rsidRDefault="00AB6934" w:rsidP="00A954C5">
            <w:pPr>
              <w:spacing w:line="360" w:lineRule="auto"/>
              <w:jc w:val="both"/>
              <w:rPr>
                <w:noProof/>
                <w:color w:val="000000"/>
                <w:sz w:val="20"/>
                <w:szCs w:val="20"/>
              </w:rPr>
            </w:pPr>
            <w:r>
              <w:rPr>
                <w:noProof/>
                <w:color w:val="000000"/>
                <w:sz w:val="20"/>
                <w:szCs w:val="20"/>
              </w:rPr>
              <w:t>ежемесячно</w:t>
            </w:r>
          </w:p>
        </w:tc>
        <w:tc>
          <w:tcPr>
            <w:tcW w:w="827" w:type="pct"/>
          </w:tcPr>
          <w:p w:rsidR="00E81091" w:rsidRPr="00B36173" w:rsidRDefault="00AB6934" w:rsidP="00A954C5">
            <w:pPr>
              <w:spacing w:line="360" w:lineRule="auto"/>
              <w:jc w:val="both"/>
              <w:rPr>
                <w:noProof/>
                <w:color w:val="000000"/>
                <w:sz w:val="20"/>
                <w:szCs w:val="20"/>
              </w:rPr>
            </w:pPr>
            <w:r>
              <w:rPr>
                <w:noProof/>
                <w:color w:val="000000"/>
                <w:sz w:val="20"/>
                <w:szCs w:val="20"/>
              </w:rPr>
              <w:t>2</w:t>
            </w:r>
            <w:r w:rsidR="00E81091" w:rsidRPr="00B36173">
              <w:rPr>
                <w:noProof/>
                <w:color w:val="000000"/>
                <w:sz w:val="20"/>
                <w:szCs w:val="20"/>
              </w:rPr>
              <w:t>500 руб.</w:t>
            </w:r>
          </w:p>
        </w:tc>
        <w:tc>
          <w:tcPr>
            <w:tcW w:w="618" w:type="pct"/>
          </w:tcPr>
          <w:p w:rsidR="00E81091" w:rsidRPr="00B36173" w:rsidRDefault="00AB6934" w:rsidP="00A954C5">
            <w:pPr>
              <w:spacing w:line="360" w:lineRule="auto"/>
              <w:jc w:val="both"/>
              <w:rPr>
                <w:noProof/>
                <w:color w:val="000000"/>
                <w:sz w:val="20"/>
                <w:szCs w:val="20"/>
              </w:rPr>
            </w:pPr>
            <w:r>
              <w:rPr>
                <w:noProof/>
                <w:color w:val="000000"/>
                <w:sz w:val="20"/>
                <w:szCs w:val="20"/>
              </w:rPr>
              <w:t>30 000</w:t>
            </w:r>
          </w:p>
        </w:tc>
      </w:tr>
      <w:tr w:rsidR="00E81091" w:rsidRPr="00B36173">
        <w:tc>
          <w:tcPr>
            <w:tcW w:w="5000" w:type="pct"/>
            <w:gridSpan w:val="6"/>
          </w:tcPr>
          <w:p w:rsidR="00E81091" w:rsidRPr="00B36173" w:rsidRDefault="00E81091" w:rsidP="00A954C5">
            <w:pPr>
              <w:spacing w:line="360" w:lineRule="auto"/>
              <w:jc w:val="both"/>
              <w:rPr>
                <w:noProof/>
                <w:color w:val="000000"/>
                <w:sz w:val="20"/>
                <w:szCs w:val="20"/>
              </w:rPr>
            </w:pPr>
            <w:r w:rsidRPr="00B36173">
              <w:rPr>
                <w:noProof/>
                <w:color w:val="000000"/>
                <w:sz w:val="20"/>
                <w:szCs w:val="20"/>
              </w:rPr>
              <w:t>Телевидение</w:t>
            </w:r>
          </w:p>
        </w:tc>
      </w:tr>
      <w:tr w:rsidR="00AB6934" w:rsidRPr="00B36173">
        <w:tc>
          <w:tcPr>
            <w:tcW w:w="830" w:type="pct"/>
          </w:tcPr>
          <w:p w:rsidR="00E81091" w:rsidRPr="00B36173" w:rsidRDefault="00E81091" w:rsidP="00A954C5">
            <w:pPr>
              <w:spacing w:line="360" w:lineRule="auto"/>
              <w:jc w:val="both"/>
              <w:rPr>
                <w:noProof/>
                <w:color w:val="000000"/>
                <w:sz w:val="20"/>
                <w:szCs w:val="20"/>
              </w:rPr>
            </w:pPr>
            <w:r w:rsidRPr="00B36173">
              <w:rPr>
                <w:noProof/>
                <w:color w:val="000000"/>
                <w:sz w:val="20"/>
                <w:szCs w:val="20"/>
              </w:rPr>
              <w:t>Канал «</w:t>
            </w:r>
            <w:r w:rsidR="00E70A72">
              <w:rPr>
                <w:noProof/>
                <w:color w:val="000000"/>
                <w:sz w:val="20"/>
                <w:szCs w:val="20"/>
              </w:rPr>
              <w:t>ТВ 7</w:t>
            </w:r>
            <w:r w:rsidRPr="00B36173">
              <w:rPr>
                <w:noProof/>
                <w:color w:val="000000"/>
                <w:sz w:val="20"/>
                <w:szCs w:val="20"/>
              </w:rPr>
              <w:t>»</w:t>
            </w:r>
          </w:p>
        </w:tc>
        <w:tc>
          <w:tcPr>
            <w:tcW w:w="1179" w:type="pct"/>
          </w:tcPr>
          <w:p w:rsidR="00E81091" w:rsidRPr="00B36173" w:rsidRDefault="00E81091" w:rsidP="00A954C5">
            <w:pPr>
              <w:spacing w:line="360" w:lineRule="auto"/>
              <w:jc w:val="both"/>
              <w:rPr>
                <w:noProof/>
                <w:color w:val="000000"/>
                <w:sz w:val="20"/>
                <w:szCs w:val="20"/>
              </w:rPr>
            </w:pPr>
            <w:r w:rsidRPr="00B36173">
              <w:rPr>
                <w:noProof/>
                <w:color w:val="000000"/>
                <w:sz w:val="20"/>
                <w:szCs w:val="20"/>
              </w:rPr>
              <w:t>Репортаж в новостном блоке в утреннее время</w:t>
            </w:r>
          </w:p>
        </w:tc>
        <w:tc>
          <w:tcPr>
            <w:tcW w:w="858" w:type="pct"/>
          </w:tcPr>
          <w:p w:rsidR="00E81091" w:rsidRPr="00B36173" w:rsidRDefault="00E81091" w:rsidP="00A954C5">
            <w:pPr>
              <w:spacing w:line="360" w:lineRule="auto"/>
              <w:jc w:val="both"/>
              <w:rPr>
                <w:noProof/>
                <w:color w:val="000000"/>
                <w:sz w:val="20"/>
                <w:szCs w:val="20"/>
              </w:rPr>
            </w:pPr>
            <w:r w:rsidRPr="00B36173">
              <w:rPr>
                <w:noProof/>
                <w:color w:val="000000"/>
                <w:sz w:val="20"/>
                <w:szCs w:val="20"/>
              </w:rPr>
              <w:t xml:space="preserve">3 выхода </w:t>
            </w:r>
          </w:p>
          <w:p w:rsidR="00E81091" w:rsidRPr="00B36173" w:rsidRDefault="00E81091" w:rsidP="00A954C5">
            <w:pPr>
              <w:spacing w:line="360" w:lineRule="auto"/>
              <w:jc w:val="both"/>
              <w:rPr>
                <w:noProof/>
                <w:color w:val="000000"/>
                <w:sz w:val="20"/>
                <w:szCs w:val="20"/>
              </w:rPr>
            </w:pPr>
            <w:r w:rsidRPr="00B36173">
              <w:rPr>
                <w:noProof/>
                <w:color w:val="000000"/>
                <w:sz w:val="20"/>
                <w:szCs w:val="20"/>
              </w:rPr>
              <w:t xml:space="preserve">По 3 мин. </w:t>
            </w:r>
          </w:p>
        </w:tc>
        <w:tc>
          <w:tcPr>
            <w:tcW w:w="688" w:type="pct"/>
          </w:tcPr>
          <w:p w:rsidR="00E81091" w:rsidRPr="00B36173" w:rsidRDefault="00AB6934" w:rsidP="00A954C5">
            <w:pPr>
              <w:spacing w:line="360" w:lineRule="auto"/>
              <w:jc w:val="both"/>
              <w:rPr>
                <w:noProof/>
                <w:color w:val="000000"/>
                <w:sz w:val="20"/>
                <w:szCs w:val="20"/>
              </w:rPr>
            </w:pPr>
            <w:r>
              <w:rPr>
                <w:noProof/>
                <w:color w:val="000000"/>
                <w:sz w:val="20"/>
                <w:szCs w:val="20"/>
              </w:rPr>
              <w:t>ежемесячно</w:t>
            </w:r>
          </w:p>
        </w:tc>
        <w:tc>
          <w:tcPr>
            <w:tcW w:w="827" w:type="pct"/>
          </w:tcPr>
          <w:p w:rsidR="00E81091" w:rsidRPr="00B36173" w:rsidRDefault="00E81091" w:rsidP="00A954C5">
            <w:pPr>
              <w:spacing w:line="360" w:lineRule="auto"/>
              <w:jc w:val="both"/>
              <w:rPr>
                <w:noProof/>
                <w:color w:val="000000"/>
                <w:sz w:val="20"/>
                <w:szCs w:val="20"/>
              </w:rPr>
            </w:pPr>
            <w:r w:rsidRPr="00B36173">
              <w:rPr>
                <w:noProof/>
                <w:color w:val="000000"/>
                <w:sz w:val="20"/>
                <w:szCs w:val="20"/>
              </w:rPr>
              <w:t>Съемка – 10000 руб.</w:t>
            </w:r>
          </w:p>
          <w:p w:rsidR="00E81091" w:rsidRPr="00B36173" w:rsidRDefault="00E81091" w:rsidP="00A954C5">
            <w:pPr>
              <w:spacing w:line="360" w:lineRule="auto"/>
              <w:jc w:val="both"/>
              <w:rPr>
                <w:noProof/>
                <w:color w:val="000000"/>
                <w:sz w:val="20"/>
                <w:szCs w:val="20"/>
              </w:rPr>
            </w:pPr>
            <w:r w:rsidRPr="00B36173">
              <w:rPr>
                <w:noProof/>
                <w:color w:val="000000"/>
                <w:sz w:val="20"/>
                <w:szCs w:val="20"/>
              </w:rPr>
              <w:t>Трансляция–30000 руб.</w:t>
            </w:r>
          </w:p>
        </w:tc>
        <w:tc>
          <w:tcPr>
            <w:tcW w:w="618" w:type="pct"/>
          </w:tcPr>
          <w:p w:rsidR="00E81091" w:rsidRPr="00B36173" w:rsidRDefault="00AB6934" w:rsidP="00A954C5">
            <w:pPr>
              <w:spacing w:line="360" w:lineRule="auto"/>
              <w:jc w:val="both"/>
              <w:rPr>
                <w:noProof/>
                <w:color w:val="000000"/>
                <w:sz w:val="20"/>
                <w:szCs w:val="20"/>
              </w:rPr>
            </w:pPr>
            <w:r>
              <w:rPr>
                <w:noProof/>
                <w:color w:val="000000"/>
                <w:sz w:val="20"/>
                <w:szCs w:val="20"/>
              </w:rPr>
              <w:t>370 000</w:t>
            </w:r>
          </w:p>
        </w:tc>
      </w:tr>
      <w:tr w:rsidR="00E81091" w:rsidRPr="00B36173">
        <w:tc>
          <w:tcPr>
            <w:tcW w:w="5000" w:type="pct"/>
            <w:gridSpan w:val="6"/>
          </w:tcPr>
          <w:p w:rsidR="00E81091" w:rsidRPr="00B36173" w:rsidRDefault="00E81091" w:rsidP="00A954C5">
            <w:pPr>
              <w:spacing w:line="360" w:lineRule="auto"/>
              <w:jc w:val="both"/>
              <w:rPr>
                <w:noProof/>
                <w:color w:val="000000"/>
                <w:sz w:val="20"/>
                <w:szCs w:val="20"/>
              </w:rPr>
            </w:pPr>
            <w:r w:rsidRPr="00B36173">
              <w:rPr>
                <w:noProof/>
                <w:color w:val="000000"/>
                <w:sz w:val="20"/>
                <w:szCs w:val="20"/>
              </w:rPr>
              <w:t>Радио</w:t>
            </w:r>
          </w:p>
        </w:tc>
      </w:tr>
      <w:tr w:rsidR="00AB6934" w:rsidRPr="00B36173">
        <w:tc>
          <w:tcPr>
            <w:tcW w:w="830" w:type="pct"/>
          </w:tcPr>
          <w:p w:rsidR="00E81091" w:rsidRPr="00B36173" w:rsidRDefault="00E81091" w:rsidP="00A954C5">
            <w:pPr>
              <w:spacing w:line="360" w:lineRule="auto"/>
              <w:jc w:val="both"/>
              <w:rPr>
                <w:noProof/>
                <w:color w:val="000000"/>
                <w:sz w:val="20"/>
                <w:szCs w:val="20"/>
              </w:rPr>
            </w:pPr>
            <w:r w:rsidRPr="00B36173">
              <w:rPr>
                <w:noProof/>
                <w:color w:val="000000"/>
                <w:sz w:val="20"/>
                <w:szCs w:val="20"/>
              </w:rPr>
              <w:t>«Русское Радио»</w:t>
            </w:r>
          </w:p>
        </w:tc>
        <w:tc>
          <w:tcPr>
            <w:tcW w:w="1179" w:type="pct"/>
          </w:tcPr>
          <w:p w:rsidR="00E81091" w:rsidRPr="00B36173" w:rsidRDefault="00E81091" w:rsidP="00A954C5">
            <w:pPr>
              <w:spacing w:line="360" w:lineRule="auto"/>
              <w:jc w:val="both"/>
              <w:rPr>
                <w:noProof/>
                <w:color w:val="000000"/>
                <w:sz w:val="20"/>
                <w:szCs w:val="20"/>
              </w:rPr>
            </w:pPr>
            <w:r w:rsidRPr="00B36173">
              <w:rPr>
                <w:noProof/>
                <w:color w:val="000000"/>
                <w:sz w:val="20"/>
                <w:szCs w:val="20"/>
              </w:rPr>
              <w:t>Рекламный аудиоролик</w:t>
            </w:r>
          </w:p>
        </w:tc>
        <w:tc>
          <w:tcPr>
            <w:tcW w:w="858" w:type="pct"/>
          </w:tcPr>
          <w:p w:rsidR="00E81091" w:rsidRPr="00B36173" w:rsidRDefault="00E81091" w:rsidP="00A954C5">
            <w:pPr>
              <w:spacing w:line="360" w:lineRule="auto"/>
              <w:jc w:val="both"/>
              <w:rPr>
                <w:noProof/>
                <w:color w:val="000000"/>
                <w:sz w:val="20"/>
                <w:szCs w:val="20"/>
              </w:rPr>
            </w:pPr>
            <w:r w:rsidRPr="00B36173">
              <w:rPr>
                <w:noProof/>
                <w:color w:val="000000"/>
                <w:sz w:val="20"/>
                <w:szCs w:val="20"/>
              </w:rPr>
              <w:t xml:space="preserve">3 раза в день </w:t>
            </w:r>
          </w:p>
          <w:p w:rsidR="00E81091" w:rsidRPr="00B36173" w:rsidRDefault="00E81091" w:rsidP="00A954C5">
            <w:pPr>
              <w:spacing w:line="360" w:lineRule="auto"/>
              <w:jc w:val="both"/>
              <w:rPr>
                <w:noProof/>
                <w:color w:val="000000"/>
                <w:sz w:val="20"/>
                <w:szCs w:val="20"/>
              </w:rPr>
            </w:pPr>
            <w:r w:rsidRPr="00B36173">
              <w:rPr>
                <w:noProof/>
                <w:color w:val="000000"/>
                <w:sz w:val="20"/>
                <w:szCs w:val="20"/>
              </w:rPr>
              <w:t>по 20 с</w:t>
            </w:r>
          </w:p>
        </w:tc>
        <w:tc>
          <w:tcPr>
            <w:tcW w:w="688" w:type="pct"/>
          </w:tcPr>
          <w:p w:rsidR="00E81091" w:rsidRPr="00B36173" w:rsidRDefault="00AB6934" w:rsidP="00A954C5">
            <w:pPr>
              <w:spacing w:line="360" w:lineRule="auto"/>
              <w:jc w:val="both"/>
              <w:rPr>
                <w:noProof/>
                <w:color w:val="000000"/>
                <w:sz w:val="20"/>
                <w:szCs w:val="20"/>
              </w:rPr>
            </w:pPr>
            <w:r>
              <w:rPr>
                <w:noProof/>
                <w:color w:val="000000"/>
                <w:sz w:val="20"/>
                <w:szCs w:val="20"/>
              </w:rPr>
              <w:t>ежемесячно</w:t>
            </w:r>
          </w:p>
        </w:tc>
        <w:tc>
          <w:tcPr>
            <w:tcW w:w="827" w:type="pct"/>
          </w:tcPr>
          <w:p w:rsidR="00E81091" w:rsidRPr="00B36173" w:rsidRDefault="00E81091" w:rsidP="00A954C5">
            <w:pPr>
              <w:spacing w:line="360" w:lineRule="auto"/>
              <w:jc w:val="both"/>
              <w:rPr>
                <w:noProof/>
                <w:color w:val="000000"/>
                <w:sz w:val="20"/>
                <w:szCs w:val="20"/>
              </w:rPr>
            </w:pPr>
            <w:r w:rsidRPr="00B36173">
              <w:rPr>
                <w:noProof/>
                <w:color w:val="000000"/>
                <w:sz w:val="20"/>
                <w:szCs w:val="20"/>
              </w:rPr>
              <w:t>Изготовление–10000 руб.</w:t>
            </w:r>
          </w:p>
          <w:p w:rsidR="00E81091" w:rsidRPr="00B36173" w:rsidRDefault="00E81091" w:rsidP="00A954C5">
            <w:pPr>
              <w:spacing w:line="360" w:lineRule="auto"/>
              <w:jc w:val="both"/>
              <w:rPr>
                <w:noProof/>
                <w:color w:val="000000"/>
                <w:sz w:val="20"/>
                <w:szCs w:val="20"/>
              </w:rPr>
            </w:pPr>
            <w:r w:rsidRPr="00B36173">
              <w:rPr>
                <w:noProof/>
                <w:color w:val="000000"/>
                <w:sz w:val="20"/>
                <w:szCs w:val="20"/>
              </w:rPr>
              <w:t>Трансляция–20000 руб.</w:t>
            </w:r>
          </w:p>
        </w:tc>
        <w:tc>
          <w:tcPr>
            <w:tcW w:w="618" w:type="pct"/>
          </w:tcPr>
          <w:p w:rsidR="00E81091" w:rsidRPr="00B36173" w:rsidRDefault="00AB6934" w:rsidP="00A954C5">
            <w:pPr>
              <w:spacing w:line="360" w:lineRule="auto"/>
              <w:jc w:val="both"/>
              <w:rPr>
                <w:noProof/>
                <w:color w:val="000000"/>
                <w:sz w:val="20"/>
                <w:szCs w:val="20"/>
              </w:rPr>
            </w:pPr>
            <w:r>
              <w:rPr>
                <w:noProof/>
                <w:color w:val="000000"/>
                <w:sz w:val="20"/>
                <w:szCs w:val="20"/>
              </w:rPr>
              <w:t>250 000</w:t>
            </w:r>
          </w:p>
        </w:tc>
      </w:tr>
      <w:tr w:rsidR="00E81091" w:rsidRPr="00B36173">
        <w:tc>
          <w:tcPr>
            <w:tcW w:w="5000" w:type="pct"/>
            <w:gridSpan w:val="6"/>
          </w:tcPr>
          <w:p w:rsidR="00E81091" w:rsidRPr="00B36173" w:rsidRDefault="00E81091" w:rsidP="00A954C5">
            <w:pPr>
              <w:spacing w:line="360" w:lineRule="auto"/>
              <w:jc w:val="both"/>
              <w:rPr>
                <w:noProof/>
                <w:color w:val="000000"/>
                <w:sz w:val="20"/>
                <w:szCs w:val="20"/>
              </w:rPr>
            </w:pPr>
            <w:r w:rsidRPr="00B36173">
              <w:rPr>
                <w:noProof/>
                <w:color w:val="000000"/>
                <w:sz w:val="20"/>
                <w:szCs w:val="20"/>
              </w:rPr>
              <w:t>Наружная реклама</w:t>
            </w:r>
          </w:p>
        </w:tc>
      </w:tr>
      <w:tr w:rsidR="00AB6934" w:rsidRPr="00B36173">
        <w:tc>
          <w:tcPr>
            <w:tcW w:w="830" w:type="pct"/>
          </w:tcPr>
          <w:p w:rsidR="00E81091" w:rsidRPr="00B36173" w:rsidRDefault="00E81091" w:rsidP="00A954C5">
            <w:pPr>
              <w:spacing w:line="360" w:lineRule="auto"/>
              <w:jc w:val="both"/>
              <w:rPr>
                <w:noProof/>
                <w:color w:val="000000"/>
                <w:sz w:val="20"/>
                <w:szCs w:val="20"/>
              </w:rPr>
            </w:pPr>
            <w:r w:rsidRPr="00B36173">
              <w:rPr>
                <w:noProof/>
                <w:color w:val="000000"/>
                <w:sz w:val="20"/>
                <w:szCs w:val="20"/>
              </w:rPr>
              <w:t>РА «</w:t>
            </w:r>
            <w:r w:rsidR="00AB6934">
              <w:rPr>
                <w:noProof/>
                <w:color w:val="000000"/>
                <w:sz w:val="20"/>
                <w:szCs w:val="20"/>
              </w:rPr>
              <w:t>Идея</w:t>
            </w:r>
            <w:r w:rsidRPr="00B36173">
              <w:rPr>
                <w:noProof/>
                <w:color w:val="000000"/>
                <w:sz w:val="20"/>
                <w:szCs w:val="20"/>
              </w:rPr>
              <w:t>»</w:t>
            </w:r>
          </w:p>
        </w:tc>
        <w:tc>
          <w:tcPr>
            <w:tcW w:w="1179" w:type="pct"/>
          </w:tcPr>
          <w:p w:rsidR="00E81091" w:rsidRPr="00B36173" w:rsidRDefault="00AB6934" w:rsidP="00A954C5">
            <w:pPr>
              <w:spacing w:line="360" w:lineRule="auto"/>
              <w:jc w:val="both"/>
              <w:rPr>
                <w:noProof/>
                <w:color w:val="000000"/>
                <w:sz w:val="20"/>
                <w:szCs w:val="20"/>
              </w:rPr>
            </w:pPr>
            <w:r>
              <w:rPr>
                <w:noProof/>
                <w:color w:val="000000"/>
                <w:sz w:val="20"/>
                <w:szCs w:val="20"/>
              </w:rPr>
              <w:t>Рекламный щит</w:t>
            </w:r>
          </w:p>
        </w:tc>
        <w:tc>
          <w:tcPr>
            <w:tcW w:w="858" w:type="pct"/>
          </w:tcPr>
          <w:p w:rsidR="00E81091" w:rsidRPr="00B36173" w:rsidRDefault="00AB6934" w:rsidP="00A954C5">
            <w:pPr>
              <w:spacing w:line="360" w:lineRule="auto"/>
              <w:jc w:val="both"/>
              <w:rPr>
                <w:noProof/>
                <w:color w:val="000000"/>
                <w:sz w:val="20"/>
                <w:szCs w:val="20"/>
              </w:rPr>
            </w:pPr>
            <w:r>
              <w:rPr>
                <w:noProof/>
                <w:color w:val="000000"/>
                <w:sz w:val="20"/>
                <w:szCs w:val="20"/>
              </w:rPr>
              <w:t>3 шт</w:t>
            </w:r>
          </w:p>
        </w:tc>
        <w:tc>
          <w:tcPr>
            <w:tcW w:w="688" w:type="pct"/>
          </w:tcPr>
          <w:p w:rsidR="00E81091" w:rsidRPr="00B36173" w:rsidRDefault="00AB6934" w:rsidP="00A954C5">
            <w:pPr>
              <w:spacing w:line="360" w:lineRule="auto"/>
              <w:jc w:val="both"/>
              <w:rPr>
                <w:noProof/>
                <w:color w:val="000000"/>
                <w:sz w:val="20"/>
                <w:szCs w:val="20"/>
              </w:rPr>
            </w:pPr>
            <w:r>
              <w:rPr>
                <w:noProof/>
                <w:color w:val="000000"/>
                <w:sz w:val="20"/>
                <w:szCs w:val="20"/>
              </w:rPr>
              <w:t>ежемечячно</w:t>
            </w:r>
          </w:p>
        </w:tc>
        <w:tc>
          <w:tcPr>
            <w:tcW w:w="827" w:type="pct"/>
          </w:tcPr>
          <w:p w:rsidR="00E81091" w:rsidRPr="00B36173" w:rsidRDefault="00E81091" w:rsidP="00A954C5">
            <w:pPr>
              <w:spacing w:line="360" w:lineRule="auto"/>
              <w:jc w:val="both"/>
              <w:rPr>
                <w:noProof/>
                <w:color w:val="000000"/>
                <w:sz w:val="20"/>
                <w:szCs w:val="20"/>
              </w:rPr>
            </w:pPr>
            <w:r w:rsidRPr="00B36173">
              <w:rPr>
                <w:noProof/>
                <w:color w:val="000000"/>
                <w:sz w:val="20"/>
                <w:szCs w:val="20"/>
              </w:rPr>
              <w:t>Изготовление – 20000 руб.</w:t>
            </w:r>
          </w:p>
          <w:p w:rsidR="00E81091" w:rsidRPr="00B36173" w:rsidRDefault="00AB6934" w:rsidP="00A954C5">
            <w:pPr>
              <w:spacing w:line="360" w:lineRule="auto"/>
              <w:jc w:val="both"/>
              <w:rPr>
                <w:noProof/>
                <w:color w:val="000000"/>
                <w:sz w:val="20"/>
                <w:szCs w:val="20"/>
              </w:rPr>
            </w:pPr>
            <w:r>
              <w:rPr>
                <w:noProof/>
                <w:color w:val="000000"/>
                <w:sz w:val="20"/>
                <w:szCs w:val="20"/>
              </w:rPr>
              <w:t>Аренда биллборда – 100</w:t>
            </w:r>
            <w:r w:rsidR="00E81091" w:rsidRPr="00B36173">
              <w:rPr>
                <w:noProof/>
                <w:color w:val="000000"/>
                <w:sz w:val="20"/>
                <w:szCs w:val="20"/>
              </w:rPr>
              <w:t>00 руб.</w:t>
            </w:r>
          </w:p>
        </w:tc>
        <w:tc>
          <w:tcPr>
            <w:tcW w:w="618" w:type="pct"/>
          </w:tcPr>
          <w:p w:rsidR="00E81091" w:rsidRPr="00B36173" w:rsidRDefault="00AB6934" w:rsidP="00A954C5">
            <w:pPr>
              <w:spacing w:line="360" w:lineRule="auto"/>
              <w:jc w:val="both"/>
              <w:rPr>
                <w:noProof/>
                <w:color w:val="000000"/>
                <w:sz w:val="20"/>
                <w:szCs w:val="20"/>
              </w:rPr>
            </w:pPr>
            <w:r>
              <w:rPr>
                <w:noProof/>
                <w:color w:val="000000"/>
                <w:sz w:val="20"/>
                <w:szCs w:val="20"/>
              </w:rPr>
              <w:t>420 000</w:t>
            </w:r>
          </w:p>
        </w:tc>
      </w:tr>
      <w:tr w:rsidR="00E81091" w:rsidRPr="00B36173">
        <w:tc>
          <w:tcPr>
            <w:tcW w:w="5000" w:type="pct"/>
            <w:gridSpan w:val="6"/>
          </w:tcPr>
          <w:p w:rsidR="00E81091" w:rsidRPr="00B36173" w:rsidRDefault="00E81091" w:rsidP="00A954C5">
            <w:pPr>
              <w:spacing w:line="360" w:lineRule="auto"/>
              <w:jc w:val="both"/>
              <w:rPr>
                <w:noProof/>
                <w:color w:val="000000"/>
                <w:sz w:val="20"/>
                <w:szCs w:val="20"/>
              </w:rPr>
            </w:pPr>
            <w:r w:rsidRPr="00B36173">
              <w:rPr>
                <w:noProof/>
                <w:color w:val="000000"/>
                <w:sz w:val="20"/>
                <w:szCs w:val="20"/>
              </w:rPr>
              <w:t>Другие виды рекламы</w:t>
            </w:r>
          </w:p>
        </w:tc>
      </w:tr>
      <w:tr w:rsidR="00AB6934" w:rsidRPr="00B36173">
        <w:tc>
          <w:tcPr>
            <w:tcW w:w="830" w:type="pct"/>
          </w:tcPr>
          <w:p w:rsidR="00E81091" w:rsidRPr="00B36173" w:rsidRDefault="00AB6934" w:rsidP="00A954C5">
            <w:pPr>
              <w:spacing w:line="360" w:lineRule="auto"/>
              <w:jc w:val="both"/>
              <w:rPr>
                <w:noProof/>
                <w:color w:val="000000"/>
                <w:sz w:val="20"/>
                <w:szCs w:val="20"/>
              </w:rPr>
            </w:pPr>
            <w:r>
              <w:rPr>
                <w:noProof/>
                <w:color w:val="000000"/>
                <w:sz w:val="20"/>
                <w:szCs w:val="20"/>
              </w:rPr>
              <w:t>ООО «Принт+»</w:t>
            </w:r>
          </w:p>
        </w:tc>
        <w:tc>
          <w:tcPr>
            <w:tcW w:w="1179" w:type="pct"/>
          </w:tcPr>
          <w:p w:rsidR="00E81091" w:rsidRPr="00B36173" w:rsidRDefault="00E81091" w:rsidP="00A954C5">
            <w:pPr>
              <w:spacing w:line="360" w:lineRule="auto"/>
              <w:jc w:val="both"/>
              <w:rPr>
                <w:noProof/>
                <w:color w:val="000000"/>
                <w:sz w:val="20"/>
                <w:szCs w:val="20"/>
              </w:rPr>
            </w:pPr>
            <w:r w:rsidRPr="00B36173">
              <w:rPr>
                <w:noProof/>
                <w:color w:val="000000"/>
                <w:sz w:val="20"/>
                <w:szCs w:val="20"/>
              </w:rPr>
              <w:t>Блокноты и календарики с фирменной символикой</w:t>
            </w:r>
          </w:p>
        </w:tc>
        <w:tc>
          <w:tcPr>
            <w:tcW w:w="858" w:type="pct"/>
          </w:tcPr>
          <w:p w:rsidR="00E81091" w:rsidRPr="00B36173" w:rsidRDefault="00AB6934" w:rsidP="00A954C5">
            <w:pPr>
              <w:spacing w:line="360" w:lineRule="auto"/>
              <w:jc w:val="both"/>
              <w:rPr>
                <w:noProof/>
                <w:color w:val="000000"/>
                <w:sz w:val="20"/>
                <w:szCs w:val="20"/>
              </w:rPr>
            </w:pPr>
            <w:r>
              <w:rPr>
                <w:noProof/>
                <w:color w:val="000000"/>
                <w:sz w:val="20"/>
                <w:szCs w:val="20"/>
              </w:rPr>
              <w:t xml:space="preserve">500 </w:t>
            </w:r>
            <w:r w:rsidR="00E81091" w:rsidRPr="00B36173">
              <w:rPr>
                <w:noProof/>
                <w:color w:val="000000"/>
                <w:sz w:val="20"/>
                <w:szCs w:val="20"/>
              </w:rPr>
              <w:t>шт.</w:t>
            </w:r>
          </w:p>
        </w:tc>
        <w:tc>
          <w:tcPr>
            <w:tcW w:w="688" w:type="pct"/>
          </w:tcPr>
          <w:p w:rsidR="00E81091" w:rsidRPr="00B36173" w:rsidRDefault="00AB6934" w:rsidP="00A954C5">
            <w:pPr>
              <w:spacing w:line="360" w:lineRule="auto"/>
              <w:jc w:val="both"/>
              <w:rPr>
                <w:noProof/>
                <w:color w:val="000000"/>
                <w:sz w:val="20"/>
                <w:szCs w:val="20"/>
              </w:rPr>
            </w:pPr>
            <w:r>
              <w:rPr>
                <w:noProof/>
                <w:color w:val="000000"/>
                <w:sz w:val="20"/>
                <w:szCs w:val="20"/>
              </w:rPr>
              <w:t>год</w:t>
            </w:r>
          </w:p>
        </w:tc>
        <w:tc>
          <w:tcPr>
            <w:tcW w:w="827" w:type="pct"/>
          </w:tcPr>
          <w:p w:rsidR="00E81091" w:rsidRPr="00B36173" w:rsidRDefault="00AB6934" w:rsidP="00A954C5">
            <w:pPr>
              <w:spacing w:line="360" w:lineRule="auto"/>
              <w:jc w:val="both"/>
              <w:rPr>
                <w:noProof/>
                <w:color w:val="000000"/>
                <w:sz w:val="20"/>
                <w:szCs w:val="20"/>
              </w:rPr>
            </w:pPr>
            <w:r>
              <w:rPr>
                <w:noProof/>
                <w:color w:val="000000"/>
                <w:sz w:val="20"/>
                <w:szCs w:val="20"/>
              </w:rPr>
              <w:t>160</w:t>
            </w:r>
            <w:r w:rsidR="00E81091" w:rsidRPr="00B36173">
              <w:rPr>
                <w:noProof/>
                <w:color w:val="000000"/>
                <w:sz w:val="20"/>
                <w:szCs w:val="20"/>
              </w:rPr>
              <w:t>00 руб.</w:t>
            </w:r>
          </w:p>
        </w:tc>
        <w:tc>
          <w:tcPr>
            <w:tcW w:w="618" w:type="pct"/>
          </w:tcPr>
          <w:p w:rsidR="00E81091" w:rsidRPr="00B36173" w:rsidRDefault="00AB6934" w:rsidP="00A954C5">
            <w:pPr>
              <w:spacing w:line="360" w:lineRule="auto"/>
              <w:jc w:val="both"/>
              <w:rPr>
                <w:noProof/>
                <w:color w:val="000000"/>
                <w:sz w:val="20"/>
                <w:szCs w:val="20"/>
              </w:rPr>
            </w:pPr>
            <w:r>
              <w:rPr>
                <w:noProof/>
                <w:color w:val="000000"/>
                <w:sz w:val="20"/>
                <w:szCs w:val="20"/>
              </w:rPr>
              <w:t>16 000</w:t>
            </w:r>
          </w:p>
        </w:tc>
      </w:tr>
      <w:tr w:rsidR="00E81091" w:rsidRPr="00B36173">
        <w:tc>
          <w:tcPr>
            <w:tcW w:w="3554" w:type="pct"/>
            <w:gridSpan w:val="4"/>
          </w:tcPr>
          <w:p w:rsidR="00E81091" w:rsidRPr="00B36173" w:rsidRDefault="00E81091" w:rsidP="00A954C5">
            <w:pPr>
              <w:spacing w:line="360" w:lineRule="auto"/>
              <w:jc w:val="both"/>
              <w:rPr>
                <w:noProof/>
                <w:color w:val="000000"/>
                <w:sz w:val="20"/>
                <w:szCs w:val="20"/>
              </w:rPr>
            </w:pPr>
            <w:r w:rsidRPr="00B36173">
              <w:rPr>
                <w:noProof/>
                <w:color w:val="000000"/>
                <w:sz w:val="20"/>
                <w:szCs w:val="20"/>
              </w:rPr>
              <w:t>ИТОГО</w:t>
            </w:r>
          </w:p>
        </w:tc>
        <w:tc>
          <w:tcPr>
            <w:tcW w:w="827" w:type="pct"/>
          </w:tcPr>
          <w:p w:rsidR="00E81091" w:rsidRPr="00B36173" w:rsidRDefault="00E81091" w:rsidP="00A954C5">
            <w:pPr>
              <w:spacing w:line="360" w:lineRule="auto"/>
              <w:jc w:val="both"/>
              <w:rPr>
                <w:noProof/>
                <w:color w:val="000000"/>
                <w:sz w:val="20"/>
                <w:szCs w:val="20"/>
              </w:rPr>
            </w:pPr>
          </w:p>
        </w:tc>
        <w:tc>
          <w:tcPr>
            <w:tcW w:w="618" w:type="pct"/>
          </w:tcPr>
          <w:p w:rsidR="00E81091" w:rsidRPr="00B36173" w:rsidRDefault="00AB6934" w:rsidP="00A954C5">
            <w:pPr>
              <w:spacing w:line="360" w:lineRule="auto"/>
              <w:jc w:val="both"/>
              <w:rPr>
                <w:noProof/>
                <w:color w:val="000000"/>
                <w:sz w:val="20"/>
                <w:szCs w:val="20"/>
              </w:rPr>
            </w:pPr>
            <w:r>
              <w:rPr>
                <w:noProof/>
                <w:color w:val="000000"/>
                <w:sz w:val="20"/>
                <w:szCs w:val="20"/>
              </w:rPr>
              <w:t>1 110 000</w:t>
            </w:r>
          </w:p>
        </w:tc>
      </w:tr>
    </w:tbl>
    <w:p w:rsidR="000459E7" w:rsidRPr="003533DD" w:rsidRDefault="000459E7" w:rsidP="003533DD">
      <w:pPr>
        <w:spacing w:line="360" w:lineRule="auto"/>
        <w:ind w:firstLine="709"/>
        <w:jc w:val="both"/>
        <w:rPr>
          <w:sz w:val="28"/>
          <w:szCs w:val="28"/>
        </w:rPr>
      </w:pPr>
    </w:p>
    <w:p w:rsidR="000459E7" w:rsidRPr="00672142" w:rsidRDefault="003533DD" w:rsidP="003533DD">
      <w:pPr>
        <w:spacing w:line="360" w:lineRule="auto"/>
        <w:ind w:firstLine="709"/>
        <w:jc w:val="both"/>
        <w:rPr>
          <w:sz w:val="28"/>
          <w:szCs w:val="28"/>
        </w:rPr>
      </w:pPr>
      <w:r w:rsidRPr="003533DD">
        <w:rPr>
          <w:sz w:val="28"/>
          <w:szCs w:val="28"/>
        </w:rPr>
        <w:t>Оптимальное количество годовых  расходов на рекламную компанию следующего года должно составить 1 110 тыс руб.</w:t>
      </w:r>
      <w:r w:rsidR="00672142" w:rsidRPr="00672142">
        <w:rPr>
          <w:sz w:val="28"/>
          <w:szCs w:val="28"/>
        </w:rPr>
        <w:t>[21]</w:t>
      </w:r>
    </w:p>
    <w:p w:rsidR="000459E7" w:rsidRDefault="000459E7"/>
    <w:p w:rsidR="000459E7" w:rsidRDefault="000459E7"/>
    <w:p w:rsidR="000459E7" w:rsidRDefault="000459E7"/>
    <w:p w:rsidR="000459E7" w:rsidRDefault="000459E7"/>
    <w:p w:rsidR="000459E7" w:rsidRDefault="000459E7"/>
    <w:p w:rsidR="000459E7" w:rsidRDefault="000459E7"/>
    <w:p w:rsidR="002B0BF7" w:rsidRDefault="002B0BF7"/>
    <w:p w:rsidR="002B0BF7" w:rsidRDefault="002B0BF7"/>
    <w:p w:rsidR="002B0BF7" w:rsidRDefault="002B0BF7"/>
    <w:p w:rsidR="002B0BF7" w:rsidRDefault="002B0BF7"/>
    <w:p w:rsidR="002B0BF7" w:rsidRDefault="002B0BF7"/>
    <w:p w:rsidR="002B0BF7" w:rsidRDefault="002B0BF7"/>
    <w:p w:rsidR="002B0BF7" w:rsidRDefault="002B0BF7"/>
    <w:p w:rsidR="002B0BF7" w:rsidRDefault="002B0BF7"/>
    <w:p w:rsidR="002B0BF7" w:rsidRDefault="002B0BF7"/>
    <w:p w:rsidR="002B0BF7" w:rsidRDefault="002B0BF7"/>
    <w:p w:rsidR="002B0BF7" w:rsidRDefault="002B0BF7"/>
    <w:p w:rsidR="002B0BF7" w:rsidRDefault="002B0BF7"/>
    <w:p w:rsidR="002B0BF7" w:rsidRDefault="002B0BF7"/>
    <w:p w:rsidR="002B0BF7" w:rsidRDefault="002B0BF7"/>
    <w:p w:rsidR="002B0BF7" w:rsidRDefault="002B0BF7"/>
    <w:p w:rsidR="002B0BF7" w:rsidRDefault="002B0BF7"/>
    <w:p w:rsidR="002B0BF7" w:rsidRDefault="002B0BF7"/>
    <w:p w:rsidR="002B0BF7" w:rsidRDefault="002B0BF7"/>
    <w:p w:rsidR="002B0BF7" w:rsidRDefault="002B0BF7"/>
    <w:p w:rsidR="002B0BF7" w:rsidRDefault="002B0BF7"/>
    <w:p w:rsidR="002B0BF7" w:rsidRDefault="002B0BF7"/>
    <w:p w:rsidR="002B0BF7" w:rsidRDefault="002B0BF7"/>
    <w:p w:rsidR="002B0BF7" w:rsidRDefault="002B0BF7"/>
    <w:p w:rsidR="002B0BF7" w:rsidRDefault="002B0BF7"/>
    <w:p w:rsidR="002B0BF7" w:rsidRDefault="002B0BF7"/>
    <w:p w:rsidR="00B36FA0" w:rsidRDefault="00155CC8" w:rsidP="00155CC8">
      <w:pPr>
        <w:spacing w:line="360" w:lineRule="auto"/>
        <w:ind w:firstLine="709"/>
        <w:jc w:val="center"/>
        <w:rPr>
          <w:b/>
          <w:sz w:val="28"/>
          <w:szCs w:val="28"/>
        </w:rPr>
      </w:pPr>
      <w:r>
        <w:rPr>
          <w:b/>
          <w:sz w:val="28"/>
          <w:szCs w:val="28"/>
        </w:rPr>
        <w:t xml:space="preserve">3. </w:t>
      </w:r>
      <w:r w:rsidR="00B36FA0">
        <w:rPr>
          <w:b/>
          <w:sz w:val="28"/>
          <w:szCs w:val="28"/>
        </w:rPr>
        <w:t>ЭКОНОМИЧЕСКОЕ ОБОСНОВАНИЕ ЦЕЛЕСООБРАЗНОСТИ РАСШИРЕНИЯ СБЫТОВОЙ ДЕЯТЕЛЬНОСТИ ЗАО ТД «ТЕПЛИЧНЫЙ» НА РЕГИОНАЛЬНОМ РЫНКЕ</w:t>
      </w:r>
    </w:p>
    <w:p w:rsidR="0012413F" w:rsidRDefault="0012413F" w:rsidP="00155CC8">
      <w:pPr>
        <w:spacing w:line="360" w:lineRule="auto"/>
        <w:ind w:firstLine="709"/>
        <w:jc w:val="center"/>
        <w:rPr>
          <w:b/>
          <w:sz w:val="28"/>
          <w:szCs w:val="28"/>
        </w:rPr>
      </w:pPr>
    </w:p>
    <w:p w:rsidR="00DD72EA" w:rsidRPr="00155CC8" w:rsidRDefault="00DD72EA" w:rsidP="00155CC8">
      <w:pPr>
        <w:spacing w:line="360" w:lineRule="auto"/>
        <w:ind w:firstLine="709"/>
        <w:jc w:val="center"/>
        <w:rPr>
          <w:b/>
          <w:sz w:val="28"/>
          <w:szCs w:val="28"/>
        </w:rPr>
      </w:pPr>
    </w:p>
    <w:p w:rsidR="00155CC8" w:rsidRDefault="0012413F" w:rsidP="00155CC8">
      <w:pPr>
        <w:spacing w:line="360" w:lineRule="auto"/>
        <w:ind w:firstLine="709"/>
        <w:jc w:val="center"/>
        <w:rPr>
          <w:b/>
          <w:sz w:val="28"/>
          <w:szCs w:val="28"/>
        </w:rPr>
      </w:pPr>
      <w:r>
        <w:rPr>
          <w:b/>
          <w:sz w:val="28"/>
          <w:szCs w:val="28"/>
        </w:rPr>
        <w:t>3.1.</w:t>
      </w:r>
      <w:r w:rsidR="00155CC8" w:rsidRPr="00155CC8">
        <w:rPr>
          <w:b/>
          <w:sz w:val="28"/>
          <w:szCs w:val="28"/>
        </w:rPr>
        <w:t>Разработка плана-прогноза по реализации продукции</w:t>
      </w:r>
    </w:p>
    <w:p w:rsidR="0012413F" w:rsidRDefault="0012413F" w:rsidP="00155CC8">
      <w:pPr>
        <w:spacing w:line="360" w:lineRule="auto"/>
        <w:ind w:firstLine="709"/>
        <w:jc w:val="center"/>
        <w:rPr>
          <w:b/>
          <w:sz w:val="28"/>
          <w:szCs w:val="28"/>
        </w:rPr>
      </w:pPr>
    </w:p>
    <w:p w:rsidR="00807129" w:rsidRDefault="00807129" w:rsidP="003D026E">
      <w:pPr>
        <w:pStyle w:val="a7"/>
        <w:spacing w:after="0" w:line="360" w:lineRule="auto"/>
        <w:ind w:firstLine="720"/>
        <w:jc w:val="both"/>
        <w:rPr>
          <w:sz w:val="28"/>
          <w:szCs w:val="28"/>
        </w:rPr>
      </w:pPr>
      <w:r>
        <w:rPr>
          <w:sz w:val="28"/>
          <w:szCs w:val="28"/>
        </w:rPr>
        <w:t>Разработка плана-прогноза по реализации продукции – это трудоемкий процесс, который начинается с формирования предпочтительной стратегии сбыта продукции на региональном рынке.</w:t>
      </w:r>
    </w:p>
    <w:p w:rsidR="00AC0C83" w:rsidRPr="00F34D34" w:rsidRDefault="00AC0C83" w:rsidP="003D026E">
      <w:pPr>
        <w:pStyle w:val="a7"/>
        <w:spacing w:after="0" w:line="360" w:lineRule="auto"/>
        <w:ind w:firstLine="720"/>
        <w:jc w:val="both"/>
        <w:rPr>
          <w:sz w:val="28"/>
          <w:szCs w:val="28"/>
        </w:rPr>
      </w:pPr>
      <w:r w:rsidRPr="00F34D34">
        <w:rPr>
          <w:sz w:val="28"/>
          <w:szCs w:val="28"/>
        </w:rPr>
        <w:t>Разработка вариантов и выбор предпочтительной стратегии сбыта</w:t>
      </w:r>
      <w:r>
        <w:rPr>
          <w:sz w:val="28"/>
          <w:szCs w:val="28"/>
        </w:rPr>
        <w:t xml:space="preserve"> </w:t>
      </w:r>
      <w:r w:rsidRPr="00F34D34">
        <w:rPr>
          <w:sz w:val="28"/>
          <w:szCs w:val="28"/>
        </w:rPr>
        <w:t xml:space="preserve">фирмы представляет собой процесс формирования портфеля стратегий по различным классификационным признакам (рис. 3.1). </w:t>
      </w:r>
    </w:p>
    <w:p w:rsidR="00AC0C83" w:rsidRPr="00AC0C83" w:rsidRDefault="00AC0C83" w:rsidP="00AC0C83">
      <w:pPr>
        <w:pStyle w:val="a7"/>
        <w:rPr>
          <w:sz w:val="28"/>
          <w:szCs w:val="28"/>
        </w:rPr>
      </w:pPr>
    </w:p>
    <w:tbl>
      <w:tblPr>
        <w:tblW w:w="9828" w:type="dxa"/>
        <w:tblLayout w:type="fixed"/>
        <w:tblLook w:val="0000" w:firstRow="0" w:lastRow="0" w:firstColumn="0" w:lastColumn="0" w:noHBand="0" w:noVBand="0"/>
      </w:tblPr>
      <w:tblGrid>
        <w:gridCol w:w="4968"/>
        <w:gridCol w:w="4839"/>
        <w:gridCol w:w="21"/>
      </w:tblGrid>
      <w:tr w:rsidR="00AC0C83" w:rsidRPr="00F34D34">
        <w:trPr>
          <w:cantSplit/>
          <w:trHeight w:val="358"/>
        </w:trPr>
        <w:tc>
          <w:tcPr>
            <w:tcW w:w="9828" w:type="dxa"/>
            <w:gridSpan w:val="3"/>
          </w:tcPr>
          <w:p w:rsidR="00AC0C83" w:rsidRPr="00807129" w:rsidRDefault="00B54A7C" w:rsidP="00807129">
            <w:pPr>
              <w:pStyle w:val="a7"/>
              <w:jc w:val="center"/>
              <w:rPr>
                <w:b/>
                <w:sz w:val="28"/>
                <w:szCs w:val="28"/>
              </w:rPr>
            </w:pPr>
            <w:r>
              <w:rPr>
                <w:b/>
                <w:noProof/>
                <w:sz w:val="28"/>
                <w:szCs w:val="28"/>
              </w:rPr>
              <w:pict>
                <v:line id="_x0000_s1102" style="position:absolute;left:0;text-align:left;z-index:251660800" from="332.85pt,15.4pt" to="426.45pt,29.8pt">
                  <v:stroke endarrow="block"/>
                </v:line>
              </w:pict>
            </w:r>
            <w:r>
              <w:rPr>
                <w:b/>
                <w:noProof/>
                <w:sz w:val="28"/>
                <w:szCs w:val="28"/>
              </w:rPr>
              <w:pict>
                <v:line id="_x0000_s1101" style="position:absolute;left:0;text-align:left;flip:x;z-index:251659776" from="1in,15.25pt" to="136.8pt,29.65pt">
                  <v:stroke endarrow="block"/>
                </v:line>
              </w:pict>
            </w:r>
            <w:r w:rsidR="00AC0C83" w:rsidRPr="00807129">
              <w:rPr>
                <w:b/>
                <w:sz w:val="28"/>
                <w:szCs w:val="28"/>
              </w:rPr>
              <w:t>Сбытовые стратегии</w:t>
            </w:r>
          </w:p>
        </w:tc>
      </w:tr>
      <w:tr w:rsidR="00AC0C83" w:rsidRPr="00F34D34">
        <w:trPr>
          <w:cantSplit/>
        </w:trPr>
        <w:tc>
          <w:tcPr>
            <w:tcW w:w="9828" w:type="dxa"/>
            <w:gridSpan w:val="3"/>
          </w:tcPr>
          <w:p w:rsidR="00AC0C83" w:rsidRPr="00AB75E3" w:rsidRDefault="00AC0C83" w:rsidP="001E24DA">
            <w:pPr>
              <w:pStyle w:val="a7"/>
            </w:pPr>
          </w:p>
        </w:tc>
      </w:tr>
      <w:tr w:rsidR="00AC0C83" w:rsidRPr="00F34D34">
        <w:trPr>
          <w:gridAfter w:val="1"/>
          <w:wAfter w:w="21" w:type="dxa"/>
        </w:trPr>
        <w:tc>
          <w:tcPr>
            <w:tcW w:w="4968" w:type="dxa"/>
          </w:tcPr>
          <w:p w:rsidR="00AC0C83" w:rsidRPr="00AB75E3" w:rsidRDefault="00AC0C83" w:rsidP="00126A94">
            <w:pPr>
              <w:pStyle w:val="a7"/>
              <w:spacing w:after="0"/>
            </w:pPr>
            <w:r w:rsidRPr="00AB75E3">
              <w:t>Сбытовые стратегии по отношению к конкурентным рынкам сбыта продукции</w:t>
            </w:r>
          </w:p>
        </w:tc>
        <w:tc>
          <w:tcPr>
            <w:tcW w:w="4839" w:type="dxa"/>
          </w:tcPr>
          <w:p w:rsidR="00AC0C83" w:rsidRPr="00AB75E3" w:rsidRDefault="00AC0C83" w:rsidP="00126A94">
            <w:pPr>
              <w:pStyle w:val="a7"/>
              <w:spacing w:after="0"/>
            </w:pPr>
            <w:r w:rsidRPr="00AB75E3">
              <w:t>Сбытовые стратегии по отношению к продукту</w:t>
            </w:r>
          </w:p>
        </w:tc>
      </w:tr>
      <w:tr w:rsidR="00AC0C83" w:rsidRPr="00F34D34">
        <w:trPr>
          <w:gridAfter w:val="1"/>
          <w:wAfter w:w="21" w:type="dxa"/>
        </w:trPr>
        <w:tc>
          <w:tcPr>
            <w:tcW w:w="4968" w:type="dxa"/>
          </w:tcPr>
          <w:p w:rsidR="00AC0C83" w:rsidRPr="00AB75E3" w:rsidRDefault="00807129" w:rsidP="00126A94">
            <w:pPr>
              <w:pStyle w:val="a7"/>
              <w:spacing w:after="0"/>
              <w:jc w:val="both"/>
            </w:pPr>
            <w:r>
              <w:t>1.</w:t>
            </w:r>
            <w:r w:rsidR="00AC0C83" w:rsidRPr="00AB75E3">
              <w:t>Глубокое внедрение на рынок:</w:t>
            </w:r>
          </w:p>
          <w:p w:rsidR="00AC0C83" w:rsidRPr="00AB75E3" w:rsidRDefault="00AC0C83" w:rsidP="00126A94">
            <w:pPr>
              <w:pStyle w:val="a7"/>
              <w:spacing w:after="0"/>
            </w:pPr>
            <w:r w:rsidRPr="00AB75E3">
              <w:t xml:space="preserve">- стратегия сегментации </w:t>
            </w:r>
          </w:p>
        </w:tc>
        <w:tc>
          <w:tcPr>
            <w:tcW w:w="4839" w:type="dxa"/>
          </w:tcPr>
          <w:p w:rsidR="00AC0C83" w:rsidRPr="00AB75E3" w:rsidRDefault="00807129" w:rsidP="00126A94">
            <w:pPr>
              <w:pStyle w:val="a7"/>
              <w:spacing w:after="0"/>
              <w:jc w:val="both"/>
            </w:pPr>
            <w:r>
              <w:t>1.</w:t>
            </w:r>
            <w:r w:rsidR="00AC0C83" w:rsidRPr="00AB75E3">
              <w:t>Стратегия ассортимента и номенклатуры:</w:t>
            </w:r>
          </w:p>
          <w:p w:rsidR="00AC0C83" w:rsidRPr="00AB75E3" w:rsidRDefault="00807129" w:rsidP="00126A94">
            <w:pPr>
              <w:pStyle w:val="a7"/>
              <w:spacing w:after="0"/>
              <w:jc w:val="both"/>
            </w:pPr>
            <w:r>
              <w:t>-</w:t>
            </w:r>
            <w:r w:rsidR="00AC0C83" w:rsidRPr="00AB75E3">
              <w:t>ст</w:t>
            </w:r>
            <w:r>
              <w:t xml:space="preserve">ратегия широкого ассортимента и </w:t>
            </w:r>
            <w:r w:rsidR="00AC0C83" w:rsidRPr="00AB75E3">
              <w:t>номенклатуры</w:t>
            </w:r>
          </w:p>
        </w:tc>
      </w:tr>
      <w:tr w:rsidR="00AC0C83" w:rsidRPr="00F34D34">
        <w:trPr>
          <w:gridAfter w:val="1"/>
          <w:wAfter w:w="21" w:type="dxa"/>
        </w:trPr>
        <w:tc>
          <w:tcPr>
            <w:tcW w:w="4968" w:type="dxa"/>
          </w:tcPr>
          <w:p w:rsidR="00AC0C83" w:rsidRPr="00AB75E3" w:rsidRDefault="00807129" w:rsidP="00126A94">
            <w:pPr>
              <w:pStyle w:val="a7"/>
              <w:spacing w:after="0"/>
              <w:jc w:val="both"/>
            </w:pPr>
            <w:r>
              <w:t>2.</w:t>
            </w:r>
            <w:r w:rsidR="00AC0C83" w:rsidRPr="00AB75E3">
              <w:t>Доля фирмы на рынке:</w:t>
            </w:r>
          </w:p>
          <w:p w:rsidR="00AC0C83" w:rsidRPr="00AB75E3" w:rsidRDefault="00807129" w:rsidP="00126A94">
            <w:pPr>
              <w:pStyle w:val="a7"/>
              <w:spacing w:after="0"/>
              <w:jc w:val="both"/>
            </w:pPr>
            <w:r>
              <w:t>-</w:t>
            </w:r>
            <w:r w:rsidR="00AC0C83" w:rsidRPr="00AB75E3">
              <w:t>«стратегия лазерного луча»</w:t>
            </w:r>
          </w:p>
          <w:p w:rsidR="00AC0C83" w:rsidRPr="00AB75E3" w:rsidRDefault="00807129" w:rsidP="00126A94">
            <w:pPr>
              <w:pStyle w:val="a7"/>
              <w:spacing w:after="0"/>
              <w:jc w:val="both"/>
            </w:pPr>
            <w:r>
              <w:t>-</w:t>
            </w:r>
            <w:r w:rsidR="00AC0C83" w:rsidRPr="00AB75E3">
              <w:t>стратегия по матрице «Бостонс-</w:t>
            </w:r>
          </w:p>
          <w:p w:rsidR="00AC0C83" w:rsidRPr="00AB75E3" w:rsidRDefault="00AC0C83" w:rsidP="00126A94">
            <w:pPr>
              <w:pStyle w:val="a7"/>
              <w:spacing w:after="0"/>
            </w:pPr>
            <w:r w:rsidRPr="00AB75E3">
              <w:t xml:space="preserve"> кой консультативной группе»</w:t>
            </w:r>
          </w:p>
        </w:tc>
        <w:tc>
          <w:tcPr>
            <w:tcW w:w="4839" w:type="dxa"/>
          </w:tcPr>
          <w:p w:rsidR="00AC0C83" w:rsidRPr="00AB75E3" w:rsidRDefault="00807129" w:rsidP="00126A94">
            <w:pPr>
              <w:pStyle w:val="a7"/>
              <w:spacing w:after="0"/>
              <w:jc w:val="both"/>
            </w:pPr>
            <w:r>
              <w:t>2.</w:t>
            </w:r>
            <w:r w:rsidR="00AC0C83" w:rsidRPr="00AB75E3">
              <w:t>Ценовые стратегии:</w:t>
            </w:r>
          </w:p>
          <w:p w:rsidR="00AC0C83" w:rsidRPr="00AB75E3" w:rsidRDefault="00807129" w:rsidP="00126A94">
            <w:pPr>
              <w:pStyle w:val="a7"/>
              <w:spacing w:after="0"/>
              <w:jc w:val="both"/>
            </w:pPr>
            <w:r>
              <w:t xml:space="preserve">- </w:t>
            </w:r>
            <w:r w:rsidR="00AC0C83" w:rsidRPr="00AB75E3">
              <w:t>стратегия с ориентацией на потребительскую стоимость</w:t>
            </w:r>
          </w:p>
          <w:p w:rsidR="00AC0C83" w:rsidRPr="00AB75E3" w:rsidRDefault="00AC0C83" w:rsidP="00126A94">
            <w:pPr>
              <w:pStyle w:val="a7"/>
              <w:spacing w:after="0"/>
            </w:pPr>
          </w:p>
        </w:tc>
      </w:tr>
      <w:tr w:rsidR="00AC0C83" w:rsidRPr="00F34D34">
        <w:trPr>
          <w:gridAfter w:val="1"/>
          <w:wAfter w:w="21" w:type="dxa"/>
        </w:trPr>
        <w:tc>
          <w:tcPr>
            <w:tcW w:w="4968" w:type="dxa"/>
          </w:tcPr>
          <w:p w:rsidR="00AC0C83" w:rsidRPr="00AB75E3" w:rsidRDefault="00AC0C83" w:rsidP="00126A94">
            <w:pPr>
              <w:pStyle w:val="a7"/>
              <w:spacing w:after="0"/>
            </w:pPr>
            <w:r w:rsidRPr="00AB75E3">
              <w:t>3. Стратегии крупной фирмы:</w:t>
            </w:r>
          </w:p>
          <w:p w:rsidR="00AC0C83" w:rsidRPr="00AB75E3" w:rsidRDefault="00AC0C83" w:rsidP="00126A94">
            <w:pPr>
              <w:pStyle w:val="a7"/>
              <w:spacing w:after="0"/>
            </w:pPr>
            <w:r w:rsidRPr="00AB75E3">
              <w:t>- стратегия «Могучий слон»</w:t>
            </w:r>
          </w:p>
        </w:tc>
        <w:tc>
          <w:tcPr>
            <w:tcW w:w="4839" w:type="dxa"/>
          </w:tcPr>
          <w:p w:rsidR="00AC0C83" w:rsidRPr="00AB75E3" w:rsidRDefault="00807129" w:rsidP="00126A94">
            <w:pPr>
              <w:pStyle w:val="a7"/>
              <w:spacing w:after="0"/>
              <w:jc w:val="both"/>
            </w:pPr>
            <w:r>
              <w:t>3.</w:t>
            </w:r>
            <w:r w:rsidR="00AC0C83" w:rsidRPr="00AB75E3">
              <w:t>Стратегия продаж:</w:t>
            </w:r>
          </w:p>
          <w:p w:rsidR="00AC0C83" w:rsidRPr="00AB75E3" w:rsidRDefault="00807129" w:rsidP="00126A94">
            <w:pPr>
              <w:pStyle w:val="a7"/>
              <w:spacing w:after="0"/>
              <w:jc w:val="both"/>
            </w:pPr>
            <w:r>
              <w:t>-</w:t>
            </w:r>
            <w:r w:rsidR="00AC0C83" w:rsidRPr="00AB75E3">
              <w:t>сбытовая стратегия фирмы</w:t>
            </w:r>
          </w:p>
          <w:p w:rsidR="00AC0C83" w:rsidRPr="00AB75E3" w:rsidRDefault="00807129" w:rsidP="00126A94">
            <w:pPr>
              <w:pStyle w:val="a7"/>
              <w:spacing w:after="0"/>
              <w:jc w:val="both"/>
            </w:pPr>
            <w:r>
              <w:t>-</w:t>
            </w:r>
            <w:r w:rsidR="00AC0C83" w:rsidRPr="00AB75E3">
              <w:t>стратегия товаропродвижения</w:t>
            </w:r>
          </w:p>
        </w:tc>
      </w:tr>
      <w:tr w:rsidR="00AC0C83" w:rsidRPr="00F34D34">
        <w:trPr>
          <w:gridAfter w:val="1"/>
          <w:wAfter w:w="21" w:type="dxa"/>
        </w:trPr>
        <w:tc>
          <w:tcPr>
            <w:tcW w:w="4968" w:type="dxa"/>
          </w:tcPr>
          <w:p w:rsidR="00AC0C83" w:rsidRPr="00AB75E3" w:rsidRDefault="00807129" w:rsidP="00126A94">
            <w:pPr>
              <w:pStyle w:val="a7"/>
              <w:spacing w:after="0"/>
              <w:jc w:val="both"/>
            </w:pPr>
            <w:r>
              <w:t>4.</w:t>
            </w:r>
            <w:r w:rsidR="00AC0C83" w:rsidRPr="00AB75E3">
              <w:t>Стратегия «роста фирмы»:</w:t>
            </w:r>
          </w:p>
          <w:p w:rsidR="00AC0C83" w:rsidRPr="00AB75E3" w:rsidRDefault="00AC0C83" w:rsidP="00126A94">
            <w:pPr>
              <w:pStyle w:val="a7"/>
              <w:spacing w:after="0"/>
            </w:pPr>
            <w:r w:rsidRPr="00AB75E3">
              <w:t>- стратегия интенсивного роста</w:t>
            </w:r>
          </w:p>
        </w:tc>
        <w:tc>
          <w:tcPr>
            <w:tcW w:w="4839" w:type="dxa"/>
          </w:tcPr>
          <w:p w:rsidR="00AC0C83" w:rsidRPr="00AB75E3" w:rsidRDefault="00AC0C83" w:rsidP="00126A94">
            <w:pPr>
              <w:pStyle w:val="a7"/>
              <w:spacing w:after="0"/>
            </w:pPr>
            <w:r w:rsidRPr="00AB75E3">
              <w:t>4. Стратегия по этапам жизненного цикла</w:t>
            </w:r>
          </w:p>
          <w:p w:rsidR="00AC0C83" w:rsidRPr="00AB75E3" w:rsidRDefault="00AC0C83" w:rsidP="00126A94">
            <w:pPr>
              <w:pStyle w:val="a7"/>
              <w:spacing w:after="0"/>
            </w:pPr>
            <w:r w:rsidRPr="00AB75E3">
              <w:t>стратегия широкого проникновения</w:t>
            </w:r>
          </w:p>
        </w:tc>
      </w:tr>
    </w:tbl>
    <w:p w:rsidR="00126A94" w:rsidRDefault="00126A94" w:rsidP="00AC0C83">
      <w:pPr>
        <w:pStyle w:val="a7"/>
        <w:tabs>
          <w:tab w:val="left" w:pos="4620"/>
        </w:tabs>
        <w:ind w:firstLine="720"/>
        <w:rPr>
          <w:sz w:val="28"/>
          <w:szCs w:val="28"/>
        </w:rPr>
      </w:pPr>
    </w:p>
    <w:p w:rsidR="00AC0C83" w:rsidRDefault="00126A94" w:rsidP="00BD4B21">
      <w:pPr>
        <w:pStyle w:val="a7"/>
        <w:tabs>
          <w:tab w:val="left" w:pos="4620"/>
        </w:tabs>
        <w:ind w:firstLine="720"/>
        <w:rPr>
          <w:sz w:val="28"/>
          <w:szCs w:val="28"/>
        </w:rPr>
      </w:pPr>
      <w:r>
        <w:rPr>
          <w:sz w:val="28"/>
          <w:szCs w:val="28"/>
        </w:rPr>
        <w:t>Рис. 3.1</w:t>
      </w:r>
      <w:r w:rsidR="00AC0C83" w:rsidRPr="00F34D34">
        <w:rPr>
          <w:sz w:val="28"/>
          <w:szCs w:val="28"/>
        </w:rPr>
        <w:t xml:space="preserve">. </w:t>
      </w:r>
      <w:r w:rsidR="00F855ED">
        <w:rPr>
          <w:sz w:val="28"/>
          <w:szCs w:val="28"/>
        </w:rPr>
        <w:t xml:space="preserve">- </w:t>
      </w:r>
      <w:r w:rsidR="00AC0C83" w:rsidRPr="00F34D34">
        <w:rPr>
          <w:sz w:val="28"/>
          <w:szCs w:val="28"/>
        </w:rPr>
        <w:t xml:space="preserve">Сбытовые стратегии </w:t>
      </w:r>
      <w:r>
        <w:rPr>
          <w:sz w:val="28"/>
          <w:szCs w:val="28"/>
        </w:rPr>
        <w:t>ЗАО ТД «Тепличный»</w:t>
      </w:r>
    </w:p>
    <w:p w:rsidR="00AC0C83" w:rsidRPr="00F34D34" w:rsidRDefault="00AC0C83" w:rsidP="006C34EB">
      <w:pPr>
        <w:pStyle w:val="a7"/>
        <w:spacing w:after="0" w:line="360" w:lineRule="auto"/>
        <w:ind w:firstLine="720"/>
        <w:jc w:val="both"/>
        <w:rPr>
          <w:sz w:val="28"/>
          <w:szCs w:val="28"/>
        </w:rPr>
      </w:pPr>
      <w:r w:rsidRPr="00F34D34">
        <w:rPr>
          <w:sz w:val="28"/>
          <w:szCs w:val="28"/>
        </w:rPr>
        <w:t>Рассмотри</w:t>
      </w:r>
      <w:r w:rsidR="00D57BCD">
        <w:rPr>
          <w:sz w:val="28"/>
          <w:szCs w:val="28"/>
        </w:rPr>
        <w:t>м</w:t>
      </w:r>
      <w:r w:rsidRPr="00F34D34">
        <w:rPr>
          <w:sz w:val="28"/>
          <w:szCs w:val="28"/>
        </w:rPr>
        <w:t xml:space="preserve"> подробнее сбытовые стратегии, используемые </w:t>
      </w:r>
      <w:r w:rsidR="00BD4B21">
        <w:rPr>
          <w:sz w:val="28"/>
          <w:szCs w:val="28"/>
        </w:rPr>
        <w:t xml:space="preserve">ЗАО ТД «Тепличный» </w:t>
      </w:r>
      <w:r w:rsidRPr="00F34D34">
        <w:rPr>
          <w:sz w:val="28"/>
          <w:szCs w:val="28"/>
        </w:rPr>
        <w:t>для продвижения своей продукции.</w:t>
      </w:r>
    </w:p>
    <w:p w:rsidR="00AC0C83" w:rsidRPr="00F34D34" w:rsidRDefault="00AC0C83" w:rsidP="006C34EB">
      <w:pPr>
        <w:pStyle w:val="a7"/>
        <w:spacing w:after="0" w:line="360" w:lineRule="auto"/>
        <w:ind w:firstLine="720"/>
        <w:jc w:val="both"/>
        <w:rPr>
          <w:sz w:val="28"/>
          <w:szCs w:val="28"/>
        </w:rPr>
      </w:pPr>
      <w:r w:rsidRPr="00F34D34">
        <w:rPr>
          <w:sz w:val="28"/>
          <w:szCs w:val="28"/>
        </w:rPr>
        <w:t>1.</w:t>
      </w:r>
      <w:r>
        <w:rPr>
          <w:sz w:val="28"/>
          <w:szCs w:val="28"/>
        </w:rPr>
        <w:t xml:space="preserve"> </w:t>
      </w:r>
      <w:r w:rsidRPr="00F34D34">
        <w:rPr>
          <w:sz w:val="28"/>
          <w:szCs w:val="28"/>
        </w:rPr>
        <w:t xml:space="preserve">Сбытовые стратегии по отношению к конкретным рынкам сбыта </w:t>
      </w:r>
      <w:r w:rsidR="00BD4B21">
        <w:rPr>
          <w:sz w:val="28"/>
          <w:szCs w:val="28"/>
        </w:rPr>
        <w:t>овощей, фруктов.</w:t>
      </w:r>
    </w:p>
    <w:p w:rsidR="00AC0C83" w:rsidRPr="00F34D34" w:rsidRDefault="00AC0C83" w:rsidP="006C34EB">
      <w:pPr>
        <w:pStyle w:val="a7"/>
        <w:spacing w:after="0" w:line="360" w:lineRule="auto"/>
        <w:ind w:firstLine="720"/>
        <w:jc w:val="both"/>
        <w:rPr>
          <w:sz w:val="28"/>
          <w:szCs w:val="28"/>
        </w:rPr>
      </w:pPr>
      <w:r w:rsidRPr="00F34D34">
        <w:rPr>
          <w:sz w:val="28"/>
          <w:szCs w:val="28"/>
        </w:rPr>
        <w:t>а) стратегия сегментации.</w:t>
      </w:r>
    </w:p>
    <w:p w:rsidR="00AC0C83" w:rsidRPr="00F34D34" w:rsidRDefault="00BD4B21" w:rsidP="006C34EB">
      <w:pPr>
        <w:pStyle w:val="a7"/>
        <w:spacing w:after="0" w:line="360" w:lineRule="auto"/>
        <w:ind w:firstLine="720"/>
        <w:jc w:val="both"/>
        <w:rPr>
          <w:sz w:val="28"/>
          <w:szCs w:val="28"/>
        </w:rPr>
      </w:pPr>
      <w:r>
        <w:rPr>
          <w:sz w:val="28"/>
          <w:szCs w:val="28"/>
        </w:rPr>
        <w:t>В 2008</w:t>
      </w:r>
      <w:r w:rsidR="00AC0C83" w:rsidRPr="00F34D34">
        <w:rPr>
          <w:sz w:val="28"/>
          <w:szCs w:val="28"/>
        </w:rPr>
        <w:t xml:space="preserve"> году </w:t>
      </w:r>
      <w:r>
        <w:rPr>
          <w:sz w:val="28"/>
          <w:szCs w:val="28"/>
        </w:rPr>
        <w:t xml:space="preserve">большая </w:t>
      </w:r>
      <w:r w:rsidR="00AC0C83" w:rsidRPr="00F34D34">
        <w:rPr>
          <w:sz w:val="28"/>
          <w:szCs w:val="28"/>
        </w:rPr>
        <w:t xml:space="preserve">часть продукции </w:t>
      </w:r>
      <w:r>
        <w:rPr>
          <w:sz w:val="28"/>
          <w:szCs w:val="28"/>
        </w:rPr>
        <w:t xml:space="preserve">ЗАО ТД «Тепличный» была поставлена оптовым покупателям, таким как: </w:t>
      </w:r>
      <w:r w:rsidRPr="00D308E6">
        <w:rPr>
          <w:sz w:val="28"/>
          <w:szCs w:val="28"/>
        </w:rPr>
        <w:t>ЗАО «Фортус», сеть супермаркетов «Золотой ключик», сеть супермаркетов «Макси», рестораны, кафе, детские муниципальные учреждения и школы, а также индивидуальные предприниматели</w:t>
      </w:r>
      <w:r w:rsidR="00AC0C83" w:rsidRPr="00F34D34">
        <w:rPr>
          <w:sz w:val="28"/>
          <w:szCs w:val="28"/>
        </w:rPr>
        <w:t>. Зафиксирован рост продаж, т.к. смогли произвести поставки конечным потребителям напрямую. На перспективу необходимо расширение числа партнеров, а также переход на следующий (более высокий) уровень взаимоотношений с предприятиями:</w:t>
      </w:r>
    </w:p>
    <w:p w:rsidR="00AC0C83" w:rsidRPr="00F34D34" w:rsidRDefault="00AC0C83" w:rsidP="006C34EB">
      <w:pPr>
        <w:pStyle w:val="21"/>
        <w:spacing w:after="0" w:line="360" w:lineRule="auto"/>
        <w:ind w:left="0" w:firstLine="720"/>
        <w:jc w:val="both"/>
        <w:rPr>
          <w:sz w:val="28"/>
          <w:szCs w:val="28"/>
        </w:rPr>
      </w:pPr>
      <w:r w:rsidRPr="00F34D34">
        <w:rPr>
          <w:sz w:val="28"/>
          <w:szCs w:val="28"/>
        </w:rPr>
        <w:t>- построение взаимоотношений предприятиями по следующей схеме: заключение договора о сотрудничестве</w:t>
      </w:r>
      <w:r w:rsidR="00BD4B21">
        <w:rPr>
          <w:sz w:val="28"/>
          <w:szCs w:val="28"/>
        </w:rPr>
        <w:t>;</w:t>
      </w:r>
    </w:p>
    <w:p w:rsidR="00AC0C83" w:rsidRPr="00F34D34" w:rsidRDefault="00AC0C83" w:rsidP="006C34EB">
      <w:pPr>
        <w:pStyle w:val="21"/>
        <w:spacing w:after="0" w:line="360" w:lineRule="auto"/>
        <w:ind w:left="0" w:firstLine="720"/>
        <w:jc w:val="both"/>
        <w:rPr>
          <w:sz w:val="28"/>
          <w:szCs w:val="28"/>
        </w:rPr>
      </w:pPr>
      <w:r w:rsidRPr="00F34D34">
        <w:rPr>
          <w:sz w:val="28"/>
          <w:szCs w:val="28"/>
        </w:rPr>
        <w:t>- отработка механизма совместных и взаимных поставок (форма оплаты, сроки, условия);</w:t>
      </w:r>
    </w:p>
    <w:p w:rsidR="00AC0C83" w:rsidRPr="00F34D34" w:rsidRDefault="00AC0C83" w:rsidP="006C34EB">
      <w:pPr>
        <w:pStyle w:val="21"/>
        <w:spacing w:after="0" w:line="360" w:lineRule="auto"/>
        <w:ind w:left="0" w:firstLine="720"/>
        <w:jc w:val="both"/>
        <w:rPr>
          <w:sz w:val="28"/>
          <w:szCs w:val="28"/>
        </w:rPr>
      </w:pPr>
      <w:r w:rsidRPr="00F34D34">
        <w:rPr>
          <w:sz w:val="28"/>
          <w:szCs w:val="28"/>
        </w:rPr>
        <w:t>- расширение доли за счет вытеснения отечественных и зарубежных конкурентов через конкурентные цены и преимущество функциональных возможностей</w:t>
      </w:r>
      <w:r>
        <w:rPr>
          <w:sz w:val="28"/>
          <w:szCs w:val="28"/>
        </w:rPr>
        <w:t xml:space="preserve"> </w:t>
      </w:r>
      <w:r w:rsidRPr="00F34D34">
        <w:rPr>
          <w:sz w:val="28"/>
          <w:szCs w:val="28"/>
        </w:rPr>
        <w:t>в отношении отечественных производителей.</w:t>
      </w:r>
    </w:p>
    <w:p w:rsidR="00AC0C83" w:rsidRPr="00F34D34" w:rsidRDefault="00AC0C83" w:rsidP="006C34EB">
      <w:pPr>
        <w:pStyle w:val="a7"/>
        <w:spacing w:after="0" w:line="360" w:lineRule="auto"/>
        <w:ind w:firstLine="720"/>
        <w:jc w:val="both"/>
        <w:rPr>
          <w:sz w:val="28"/>
          <w:szCs w:val="28"/>
        </w:rPr>
      </w:pPr>
      <w:r w:rsidRPr="00F34D34">
        <w:rPr>
          <w:sz w:val="28"/>
          <w:szCs w:val="28"/>
        </w:rPr>
        <w:t>б) стратегия «лазерного луча».</w:t>
      </w:r>
    </w:p>
    <w:p w:rsidR="005D345C" w:rsidRDefault="00AC0C83" w:rsidP="006C34EB">
      <w:pPr>
        <w:pStyle w:val="a7"/>
        <w:spacing w:after="0" w:line="360" w:lineRule="auto"/>
        <w:ind w:firstLine="720"/>
        <w:jc w:val="both"/>
        <w:rPr>
          <w:sz w:val="28"/>
          <w:szCs w:val="28"/>
        </w:rPr>
      </w:pPr>
      <w:r w:rsidRPr="00F34D34">
        <w:rPr>
          <w:sz w:val="28"/>
          <w:szCs w:val="28"/>
        </w:rPr>
        <w:t xml:space="preserve">Для предприятия целесообразно внедрение на доступный рынок, а затем уже на более сложный рынок. </w:t>
      </w:r>
      <w:r w:rsidR="005D345C">
        <w:rPr>
          <w:sz w:val="28"/>
          <w:szCs w:val="28"/>
        </w:rPr>
        <w:t xml:space="preserve">Продукты данного ассортимента продуктов приобретаются </w:t>
      </w:r>
      <w:r w:rsidRPr="00F34D34">
        <w:rPr>
          <w:sz w:val="28"/>
          <w:szCs w:val="28"/>
        </w:rPr>
        <w:t xml:space="preserve">многими предприятиями </w:t>
      </w:r>
      <w:r w:rsidR="005D345C">
        <w:rPr>
          <w:sz w:val="28"/>
          <w:szCs w:val="28"/>
        </w:rPr>
        <w:t>различных форм собственности.</w:t>
      </w:r>
    </w:p>
    <w:p w:rsidR="00AC0C83" w:rsidRPr="00672142" w:rsidRDefault="00AC0C83" w:rsidP="006C34EB">
      <w:pPr>
        <w:pStyle w:val="a7"/>
        <w:spacing w:after="0" w:line="360" w:lineRule="auto"/>
        <w:ind w:firstLine="720"/>
        <w:jc w:val="both"/>
        <w:rPr>
          <w:sz w:val="28"/>
          <w:szCs w:val="28"/>
          <w:lang w:val="en-US"/>
        </w:rPr>
      </w:pPr>
      <w:r w:rsidRPr="00F34D34">
        <w:rPr>
          <w:sz w:val="28"/>
          <w:szCs w:val="28"/>
        </w:rPr>
        <w:t xml:space="preserve">Данная стратегия позволит нашему предприятию расширить свой сбытовой рынок. Применение стратегии «лазерного луча» уже позволило предприятию увеличить объем продаж, теперь нужно направить свои усилия на захват более сложных рынков сбыта, где существует более жесткая конкуренция. Для этого потребуются дополнительные вложения для обеспечения наиболее эффективного стимулирования сбыта. </w:t>
      </w:r>
      <w:r w:rsidR="00672142">
        <w:rPr>
          <w:sz w:val="28"/>
          <w:szCs w:val="28"/>
          <w:lang w:val="en-US"/>
        </w:rPr>
        <w:t>[15]</w:t>
      </w:r>
    </w:p>
    <w:p w:rsidR="00AC0C83" w:rsidRPr="00F34D34" w:rsidRDefault="00AC0C83" w:rsidP="006C34EB">
      <w:pPr>
        <w:pStyle w:val="a7"/>
        <w:spacing w:after="0" w:line="360" w:lineRule="auto"/>
        <w:ind w:firstLine="720"/>
        <w:jc w:val="both"/>
        <w:rPr>
          <w:sz w:val="28"/>
          <w:szCs w:val="28"/>
        </w:rPr>
      </w:pPr>
      <w:r w:rsidRPr="00F34D34">
        <w:rPr>
          <w:sz w:val="28"/>
          <w:szCs w:val="28"/>
        </w:rPr>
        <w:t>в) Стратегия поведения фирмы на рынке.</w:t>
      </w:r>
    </w:p>
    <w:p w:rsidR="00AC0C83" w:rsidRPr="00F34D34" w:rsidRDefault="00AC0C83" w:rsidP="006C34EB">
      <w:pPr>
        <w:pStyle w:val="a7"/>
        <w:spacing w:after="0" w:line="360" w:lineRule="auto"/>
        <w:ind w:firstLine="720"/>
        <w:jc w:val="both"/>
        <w:rPr>
          <w:sz w:val="28"/>
          <w:szCs w:val="28"/>
        </w:rPr>
      </w:pPr>
      <w:r w:rsidRPr="00F34D34">
        <w:rPr>
          <w:sz w:val="28"/>
          <w:szCs w:val="28"/>
        </w:rPr>
        <w:t>Рассмотрим стратегию поведения фирмы на рынке относительно сбыта</w:t>
      </w:r>
      <w:r w:rsidR="006C34EB">
        <w:rPr>
          <w:sz w:val="28"/>
          <w:szCs w:val="28"/>
        </w:rPr>
        <w:t xml:space="preserve"> овощей</w:t>
      </w:r>
      <w:r w:rsidRPr="00F34D34">
        <w:rPr>
          <w:sz w:val="28"/>
          <w:szCs w:val="28"/>
        </w:rPr>
        <w:t>, которые являются основным</w:t>
      </w:r>
      <w:r>
        <w:rPr>
          <w:sz w:val="28"/>
          <w:szCs w:val="28"/>
        </w:rPr>
        <w:t xml:space="preserve"> </w:t>
      </w:r>
      <w:r w:rsidRPr="00F34D34">
        <w:rPr>
          <w:sz w:val="28"/>
          <w:szCs w:val="28"/>
        </w:rPr>
        <w:t>товаром фирмы и нуждаются в более глубоком исследовании.</w:t>
      </w:r>
    </w:p>
    <w:p w:rsidR="00AC0C83" w:rsidRDefault="00AC0C83" w:rsidP="00A63074">
      <w:pPr>
        <w:pStyle w:val="a7"/>
        <w:ind w:firstLine="720"/>
        <w:rPr>
          <w:sz w:val="28"/>
          <w:szCs w:val="28"/>
        </w:rPr>
      </w:pPr>
      <w:r>
        <w:rPr>
          <w:sz w:val="28"/>
          <w:szCs w:val="28"/>
        </w:rPr>
        <w:br w:type="page"/>
      </w:r>
      <w:r w:rsidR="00FC2F39">
        <w:rPr>
          <w:sz w:val="28"/>
          <w:szCs w:val="28"/>
        </w:rPr>
        <w:t>Таблица 3.1</w:t>
      </w:r>
      <w:r w:rsidR="00A63074">
        <w:rPr>
          <w:sz w:val="28"/>
          <w:szCs w:val="28"/>
        </w:rPr>
        <w:t xml:space="preserve"> - </w:t>
      </w:r>
      <w:r w:rsidRPr="00F34D34">
        <w:rPr>
          <w:sz w:val="28"/>
          <w:szCs w:val="28"/>
        </w:rPr>
        <w:t xml:space="preserve">Балльная оценка активности </w:t>
      </w:r>
      <w:r w:rsidR="00FC2F39">
        <w:rPr>
          <w:sz w:val="28"/>
          <w:szCs w:val="28"/>
        </w:rPr>
        <w:t>овощей</w:t>
      </w:r>
      <w:r w:rsidRPr="00F34D34">
        <w:rPr>
          <w:sz w:val="28"/>
          <w:szCs w:val="28"/>
        </w:rPr>
        <w:t xml:space="preserve"> фирмы на рынке</w:t>
      </w:r>
    </w:p>
    <w:p w:rsidR="00A63074" w:rsidRPr="00F34D34" w:rsidRDefault="00A63074" w:rsidP="00A63074">
      <w:pPr>
        <w:pStyle w:val="a7"/>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0"/>
        <w:gridCol w:w="541"/>
        <w:gridCol w:w="541"/>
        <w:gridCol w:w="541"/>
        <w:gridCol w:w="541"/>
        <w:gridCol w:w="541"/>
        <w:gridCol w:w="541"/>
        <w:gridCol w:w="541"/>
        <w:gridCol w:w="541"/>
        <w:gridCol w:w="502"/>
      </w:tblGrid>
      <w:tr w:rsidR="00AC0C83" w:rsidRPr="00F34D34">
        <w:trPr>
          <w:cantSplit/>
          <w:trHeight w:val="259"/>
        </w:trPr>
        <w:tc>
          <w:tcPr>
            <w:tcW w:w="4840" w:type="dxa"/>
            <w:vMerge w:val="restart"/>
          </w:tcPr>
          <w:p w:rsidR="00AC0C83" w:rsidRPr="00D57BCD" w:rsidRDefault="00AC0C83" w:rsidP="001E24DA">
            <w:pPr>
              <w:pStyle w:val="a7"/>
              <w:rPr>
                <w:sz w:val="24"/>
                <w:szCs w:val="24"/>
              </w:rPr>
            </w:pPr>
            <w:r w:rsidRPr="00D57BCD">
              <w:rPr>
                <w:sz w:val="24"/>
                <w:szCs w:val="24"/>
              </w:rPr>
              <w:t xml:space="preserve">Характеристика для оценки деловой активности </w:t>
            </w:r>
            <w:r w:rsidR="00D3644E">
              <w:rPr>
                <w:sz w:val="24"/>
                <w:szCs w:val="24"/>
              </w:rPr>
              <w:t xml:space="preserve">овощей </w:t>
            </w:r>
            <w:r w:rsidRPr="00D57BCD">
              <w:rPr>
                <w:sz w:val="24"/>
                <w:szCs w:val="24"/>
              </w:rPr>
              <w:t>на рынке</w:t>
            </w:r>
          </w:p>
        </w:tc>
        <w:tc>
          <w:tcPr>
            <w:tcW w:w="4830" w:type="dxa"/>
            <w:gridSpan w:val="9"/>
          </w:tcPr>
          <w:p w:rsidR="00AC0C83" w:rsidRPr="00D57BCD" w:rsidRDefault="00AC0C83" w:rsidP="001E24DA">
            <w:pPr>
              <w:pStyle w:val="a7"/>
              <w:rPr>
                <w:sz w:val="24"/>
                <w:szCs w:val="24"/>
              </w:rPr>
            </w:pPr>
            <w:r w:rsidRPr="00D57BCD">
              <w:rPr>
                <w:sz w:val="24"/>
                <w:szCs w:val="24"/>
              </w:rPr>
              <w:t>Балльная шкала</w:t>
            </w:r>
          </w:p>
        </w:tc>
      </w:tr>
      <w:tr w:rsidR="00AC0C83" w:rsidRPr="00F34D34">
        <w:trPr>
          <w:cantSplit/>
          <w:trHeight w:val="169"/>
        </w:trPr>
        <w:tc>
          <w:tcPr>
            <w:tcW w:w="4840" w:type="dxa"/>
            <w:vMerge/>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r w:rsidRPr="00D57BCD">
              <w:rPr>
                <w:sz w:val="24"/>
                <w:szCs w:val="24"/>
              </w:rPr>
              <w:t>1</w:t>
            </w:r>
          </w:p>
        </w:tc>
        <w:tc>
          <w:tcPr>
            <w:tcW w:w="541" w:type="dxa"/>
          </w:tcPr>
          <w:p w:rsidR="00AC0C83" w:rsidRPr="00D57BCD" w:rsidRDefault="00AC0C83" w:rsidP="001E24DA">
            <w:pPr>
              <w:pStyle w:val="a7"/>
              <w:rPr>
                <w:sz w:val="24"/>
                <w:szCs w:val="24"/>
              </w:rPr>
            </w:pPr>
            <w:r w:rsidRPr="00D57BCD">
              <w:rPr>
                <w:sz w:val="24"/>
                <w:szCs w:val="24"/>
              </w:rPr>
              <w:t>2</w:t>
            </w:r>
          </w:p>
        </w:tc>
        <w:tc>
          <w:tcPr>
            <w:tcW w:w="541" w:type="dxa"/>
          </w:tcPr>
          <w:p w:rsidR="00AC0C83" w:rsidRPr="00D57BCD" w:rsidRDefault="00AC0C83" w:rsidP="001E24DA">
            <w:pPr>
              <w:pStyle w:val="a7"/>
              <w:rPr>
                <w:sz w:val="24"/>
                <w:szCs w:val="24"/>
              </w:rPr>
            </w:pPr>
            <w:r w:rsidRPr="00D57BCD">
              <w:rPr>
                <w:sz w:val="24"/>
                <w:szCs w:val="24"/>
              </w:rPr>
              <w:t>3</w:t>
            </w:r>
          </w:p>
        </w:tc>
        <w:tc>
          <w:tcPr>
            <w:tcW w:w="541" w:type="dxa"/>
          </w:tcPr>
          <w:p w:rsidR="00AC0C83" w:rsidRPr="00D57BCD" w:rsidRDefault="00AC0C83" w:rsidP="001E24DA">
            <w:pPr>
              <w:pStyle w:val="a7"/>
              <w:rPr>
                <w:sz w:val="24"/>
                <w:szCs w:val="24"/>
              </w:rPr>
            </w:pPr>
            <w:r w:rsidRPr="00D57BCD">
              <w:rPr>
                <w:sz w:val="24"/>
                <w:szCs w:val="24"/>
              </w:rPr>
              <w:t>4</w:t>
            </w:r>
          </w:p>
        </w:tc>
        <w:tc>
          <w:tcPr>
            <w:tcW w:w="541" w:type="dxa"/>
          </w:tcPr>
          <w:p w:rsidR="00AC0C83" w:rsidRPr="00D57BCD" w:rsidRDefault="00AC0C83" w:rsidP="001E24DA">
            <w:pPr>
              <w:pStyle w:val="a7"/>
              <w:rPr>
                <w:sz w:val="24"/>
                <w:szCs w:val="24"/>
              </w:rPr>
            </w:pPr>
            <w:r w:rsidRPr="00D57BCD">
              <w:rPr>
                <w:sz w:val="24"/>
                <w:szCs w:val="24"/>
              </w:rPr>
              <w:t>5</w:t>
            </w:r>
          </w:p>
        </w:tc>
        <w:tc>
          <w:tcPr>
            <w:tcW w:w="541" w:type="dxa"/>
          </w:tcPr>
          <w:p w:rsidR="00AC0C83" w:rsidRPr="00D57BCD" w:rsidRDefault="00AC0C83" w:rsidP="001E24DA">
            <w:pPr>
              <w:pStyle w:val="a7"/>
              <w:rPr>
                <w:sz w:val="24"/>
                <w:szCs w:val="24"/>
              </w:rPr>
            </w:pPr>
            <w:r w:rsidRPr="00D57BCD">
              <w:rPr>
                <w:sz w:val="24"/>
                <w:szCs w:val="24"/>
              </w:rPr>
              <w:t>6</w:t>
            </w:r>
          </w:p>
        </w:tc>
        <w:tc>
          <w:tcPr>
            <w:tcW w:w="541" w:type="dxa"/>
          </w:tcPr>
          <w:p w:rsidR="00AC0C83" w:rsidRPr="00D57BCD" w:rsidRDefault="00AC0C83" w:rsidP="001E24DA">
            <w:pPr>
              <w:pStyle w:val="a7"/>
              <w:rPr>
                <w:sz w:val="24"/>
                <w:szCs w:val="24"/>
              </w:rPr>
            </w:pPr>
            <w:r w:rsidRPr="00D57BCD">
              <w:rPr>
                <w:sz w:val="24"/>
                <w:szCs w:val="24"/>
              </w:rPr>
              <w:t>7</w:t>
            </w:r>
          </w:p>
        </w:tc>
        <w:tc>
          <w:tcPr>
            <w:tcW w:w="541" w:type="dxa"/>
          </w:tcPr>
          <w:p w:rsidR="00AC0C83" w:rsidRPr="00D57BCD" w:rsidRDefault="00AC0C83" w:rsidP="001E24DA">
            <w:pPr>
              <w:pStyle w:val="a7"/>
              <w:rPr>
                <w:sz w:val="24"/>
                <w:szCs w:val="24"/>
              </w:rPr>
            </w:pPr>
            <w:r w:rsidRPr="00D57BCD">
              <w:rPr>
                <w:sz w:val="24"/>
                <w:szCs w:val="24"/>
              </w:rPr>
              <w:t>8</w:t>
            </w:r>
          </w:p>
        </w:tc>
        <w:tc>
          <w:tcPr>
            <w:tcW w:w="500" w:type="dxa"/>
          </w:tcPr>
          <w:p w:rsidR="00AC0C83" w:rsidRPr="00D57BCD" w:rsidRDefault="00AC0C83" w:rsidP="001E24DA">
            <w:pPr>
              <w:pStyle w:val="a7"/>
              <w:rPr>
                <w:sz w:val="24"/>
                <w:szCs w:val="24"/>
              </w:rPr>
            </w:pPr>
            <w:r w:rsidRPr="00D57BCD">
              <w:rPr>
                <w:sz w:val="24"/>
                <w:szCs w:val="24"/>
              </w:rPr>
              <w:t>9</w:t>
            </w:r>
          </w:p>
        </w:tc>
      </w:tr>
      <w:tr w:rsidR="00AC0C83" w:rsidRPr="00F34D34">
        <w:trPr>
          <w:trHeight w:val="259"/>
        </w:trPr>
        <w:tc>
          <w:tcPr>
            <w:tcW w:w="4840" w:type="dxa"/>
          </w:tcPr>
          <w:p w:rsidR="00AC0C83" w:rsidRPr="00D57BCD" w:rsidRDefault="00AC0C83" w:rsidP="001E24DA">
            <w:pPr>
              <w:pStyle w:val="a7"/>
              <w:rPr>
                <w:sz w:val="24"/>
                <w:szCs w:val="24"/>
              </w:rPr>
            </w:pPr>
            <w:r w:rsidRPr="00D57BCD">
              <w:rPr>
                <w:sz w:val="24"/>
                <w:szCs w:val="24"/>
              </w:rPr>
              <w:t>1. Соответствие по потребительским свойствам</w:t>
            </w: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B54A7C" w:rsidP="001E24DA">
            <w:pPr>
              <w:pStyle w:val="a7"/>
              <w:rPr>
                <w:sz w:val="24"/>
                <w:szCs w:val="24"/>
              </w:rPr>
            </w:pPr>
            <w:r>
              <w:rPr>
                <w:noProof/>
                <w:sz w:val="24"/>
                <w:szCs w:val="24"/>
              </w:rPr>
              <w:pict>
                <v:group id="_x0000_s1112" style="position:absolute;margin-left:24.05pt;margin-top:13.7pt;width:180pt;height:203.65pt;z-index:251668992;mso-position-horizontal-relative:page;mso-position-vertical-relative:page" coordorigin="7776,9360" coordsize="3600,3600">
                  <v:group id="_x0000_s1113" style="position:absolute;left:8352;top:9504;width:2880;height:3456" coordorigin="8352,9504" coordsize="2880,3456">
                    <v:line id="_x0000_s1114" style="position:absolute" from="10080,9504" to="10656,9936" strokeweight="2.25pt">
                      <v:stroke dashstyle="1 1" endcap="round"/>
                    </v:line>
                    <v:line id="_x0000_s1115" style="position:absolute;flip:x" from="8352,9936" to="10656,10368" strokeweight="2.25pt">
                      <v:stroke dashstyle="1 1" endcap="round"/>
                    </v:line>
                    <v:line id="_x0000_s1116" style="position:absolute" from="8352,10368" to="11232,10800" strokeweight="2.25pt">
                      <v:stroke dashstyle="1 1" endcap="round"/>
                    </v:line>
                    <v:line id="_x0000_s1117" style="position:absolute" from="11232,10800" to="11232,11232" strokeweight="2.25pt">
                      <v:stroke dashstyle="1 1" endcap="round"/>
                    </v:line>
                    <v:line id="_x0000_s1118" style="position:absolute;flip:x" from="8928,11232" to="11232,11520" strokeweight="2.25pt">
                      <v:stroke dashstyle="1 1" endcap="round"/>
                    </v:line>
                    <v:line id="_x0000_s1119" style="position:absolute" from="8928,11520" to="10656,11952" strokeweight="2.25pt">
                      <v:stroke dashstyle="1 1" endcap="round"/>
                    </v:line>
                    <v:line id="_x0000_s1120" style="position:absolute" from="10656,11952" to="10656,12384" strokeweight="2.25pt">
                      <v:stroke dashstyle="1 1" endcap="round"/>
                    </v:line>
                    <v:line id="_x0000_s1121" style="position:absolute;flip:x" from="9504,12384" to="10656,12960" strokeweight="2.25pt">
                      <v:stroke dashstyle="1 1" endcap="round"/>
                    </v:line>
                  </v:group>
                  <v:line id="_x0000_s1122" style="position:absolute" from="8928,9360" to="10800,9936" strokeweight="1.5pt"/>
                  <v:line id="_x0000_s1123" style="position:absolute;flip:x" from="8208,9936" to="10800,10224" strokeweight="1.5pt"/>
                  <v:line id="_x0000_s1124" style="position:absolute" from="8208,10224" to="10656,10800" strokeweight="1.5pt"/>
                  <v:line id="_x0000_s1125" style="position:absolute" from="10656,10800" to="11376,11088" strokeweight="1.5pt"/>
                  <v:line id="_x0000_s1126" style="position:absolute;flip:x" from="8352,11088" to="11376,11520" strokeweight="1.5pt"/>
                  <v:line id="_x0000_s1127" style="position:absolute" from="8352,11520" to="9504,11952" strokeweight="1.5pt"/>
                  <v:line id="_x0000_s1128" style="position:absolute" from="9504,11952" to="10080,12384" strokeweight="1.5pt"/>
                  <v:line id="_x0000_s1129" style="position:absolute" from="10080,12384" to="10656,12960" strokeweight="1.5pt"/>
                  <v:group id="_x0000_s1130" style="position:absolute;left:7776;top:9360;width:3024;height:3600" coordorigin="7776,9360" coordsize="3024,3600">
                    <v:line id="_x0000_s1131" style="position:absolute" from="8352,9360" to="10800,9936" strokeweight="1.5pt">
                      <v:stroke dashstyle="dash"/>
                    </v:line>
                    <v:line id="_x0000_s1132" style="position:absolute;flip:x" from="8496,9936" to="10800,10512" strokeweight="1.5pt">
                      <v:stroke dashstyle="dash"/>
                    </v:line>
                    <v:line id="_x0000_s1133" style="position:absolute" from="8496,10512" to="10080,10800" strokeweight="1.5pt">
                      <v:stroke dashstyle="dash"/>
                    </v:line>
                    <v:line id="_x0000_s1134" style="position:absolute" from="10080,10800" to="10656,11088" strokeweight="1.5pt">
                      <v:stroke dashstyle="dash"/>
                    </v:line>
                    <v:line id="_x0000_s1135" style="position:absolute;flip:x" from="7776,11088" to="10656,11520" strokeweight="1.5pt">
                      <v:stroke dashstyle="dash"/>
                    </v:line>
                    <v:line id="_x0000_s1136" style="position:absolute" from="7776,11520" to="9504,12096" strokeweight="1.5pt">
                      <v:stroke dashstyle="dash"/>
                    </v:line>
                    <v:line id="_x0000_s1137" style="position:absolute" from="9504,12096" to="10080,12528" strokeweight="1.5pt">
                      <v:stroke dashstyle="dash"/>
                    </v:line>
                    <v:line id="_x0000_s1138" style="position:absolute;flip:x" from="9360,12528" to="10080,12960" strokeweight="1.5pt">
                      <v:stroke dashstyle="dash"/>
                    </v:line>
                  </v:group>
                  <w10:wrap anchorx="page" anchory="page"/>
                </v:group>
              </w:pict>
            </w: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00" w:type="dxa"/>
          </w:tcPr>
          <w:p w:rsidR="00AC0C83" w:rsidRPr="00D57BCD" w:rsidRDefault="00AC0C83" w:rsidP="001E24DA">
            <w:pPr>
              <w:pStyle w:val="a7"/>
              <w:rPr>
                <w:sz w:val="24"/>
                <w:szCs w:val="24"/>
              </w:rPr>
            </w:pPr>
          </w:p>
        </w:tc>
      </w:tr>
      <w:tr w:rsidR="00AC0C83" w:rsidRPr="00F34D34">
        <w:trPr>
          <w:trHeight w:val="259"/>
        </w:trPr>
        <w:tc>
          <w:tcPr>
            <w:tcW w:w="4840" w:type="dxa"/>
          </w:tcPr>
          <w:p w:rsidR="00AC0C83" w:rsidRPr="00D57BCD" w:rsidRDefault="00AC0C83" w:rsidP="001E24DA">
            <w:pPr>
              <w:pStyle w:val="a7"/>
              <w:rPr>
                <w:sz w:val="24"/>
                <w:szCs w:val="24"/>
              </w:rPr>
            </w:pPr>
            <w:r w:rsidRPr="00D57BCD">
              <w:rPr>
                <w:sz w:val="24"/>
                <w:szCs w:val="24"/>
              </w:rPr>
              <w:t>2. Качество товара по отношению к рыночному</w:t>
            </w: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00" w:type="dxa"/>
          </w:tcPr>
          <w:p w:rsidR="00AC0C83" w:rsidRPr="00D57BCD" w:rsidRDefault="00AC0C83" w:rsidP="001E24DA">
            <w:pPr>
              <w:pStyle w:val="a7"/>
              <w:rPr>
                <w:sz w:val="24"/>
                <w:szCs w:val="24"/>
              </w:rPr>
            </w:pPr>
          </w:p>
        </w:tc>
      </w:tr>
      <w:tr w:rsidR="00AC0C83" w:rsidRPr="00F34D34">
        <w:trPr>
          <w:trHeight w:val="259"/>
        </w:trPr>
        <w:tc>
          <w:tcPr>
            <w:tcW w:w="4840" w:type="dxa"/>
          </w:tcPr>
          <w:p w:rsidR="00AC0C83" w:rsidRPr="00D57BCD" w:rsidRDefault="00AC0C83" w:rsidP="001E24DA">
            <w:pPr>
              <w:pStyle w:val="a7"/>
              <w:rPr>
                <w:sz w:val="24"/>
                <w:szCs w:val="24"/>
              </w:rPr>
            </w:pPr>
            <w:r w:rsidRPr="00D57BCD">
              <w:rPr>
                <w:sz w:val="24"/>
                <w:szCs w:val="24"/>
              </w:rPr>
              <w:t>3. Опасность замещения другим товаром</w:t>
            </w: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00" w:type="dxa"/>
          </w:tcPr>
          <w:p w:rsidR="00AC0C83" w:rsidRPr="00D57BCD" w:rsidRDefault="00AC0C83" w:rsidP="001E24DA">
            <w:pPr>
              <w:pStyle w:val="a7"/>
              <w:rPr>
                <w:sz w:val="24"/>
                <w:szCs w:val="24"/>
              </w:rPr>
            </w:pPr>
          </w:p>
        </w:tc>
      </w:tr>
      <w:tr w:rsidR="00AC0C83" w:rsidRPr="00F34D34">
        <w:trPr>
          <w:trHeight w:val="259"/>
        </w:trPr>
        <w:tc>
          <w:tcPr>
            <w:tcW w:w="4840" w:type="dxa"/>
          </w:tcPr>
          <w:p w:rsidR="00AC0C83" w:rsidRPr="00D57BCD" w:rsidRDefault="00AC0C83" w:rsidP="001E24DA">
            <w:pPr>
              <w:pStyle w:val="a7"/>
              <w:rPr>
                <w:sz w:val="24"/>
                <w:szCs w:val="24"/>
              </w:rPr>
            </w:pPr>
            <w:r w:rsidRPr="00D57BCD">
              <w:rPr>
                <w:sz w:val="24"/>
                <w:szCs w:val="24"/>
              </w:rPr>
              <w:t>4. Величина рынка</w:t>
            </w: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00" w:type="dxa"/>
          </w:tcPr>
          <w:p w:rsidR="00AC0C83" w:rsidRPr="00D57BCD" w:rsidRDefault="00AC0C83" w:rsidP="001E24DA">
            <w:pPr>
              <w:pStyle w:val="a7"/>
              <w:rPr>
                <w:sz w:val="24"/>
                <w:szCs w:val="24"/>
              </w:rPr>
            </w:pPr>
          </w:p>
        </w:tc>
      </w:tr>
      <w:tr w:rsidR="00AC0C83" w:rsidRPr="00F34D34">
        <w:trPr>
          <w:trHeight w:val="259"/>
        </w:trPr>
        <w:tc>
          <w:tcPr>
            <w:tcW w:w="4840" w:type="dxa"/>
          </w:tcPr>
          <w:p w:rsidR="00AC0C83" w:rsidRPr="00D57BCD" w:rsidRDefault="00AC0C83" w:rsidP="001E24DA">
            <w:pPr>
              <w:pStyle w:val="a7"/>
              <w:rPr>
                <w:sz w:val="24"/>
                <w:szCs w:val="24"/>
              </w:rPr>
            </w:pPr>
            <w:r w:rsidRPr="00D57BCD">
              <w:rPr>
                <w:sz w:val="24"/>
                <w:szCs w:val="24"/>
              </w:rPr>
              <w:t>5. Возможности роста рынка</w:t>
            </w: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00" w:type="dxa"/>
          </w:tcPr>
          <w:p w:rsidR="00AC0C83" w:rsidRPr="00D57BCD" w:rsidRDefault="00AC0C83" w:rsidP="001E24DA">
            <w:pPr>
              <w:pStyle w:val="a7"/>
              <w:rPr>
                <w:sz w:val="24"/>
                <w:szCs w:val="24"/>
              </w:rPr>
            </w:pPr>
          </w:p>
        </w:tc>
      </w:tr>
      <w:tr w:rsidR="00AC0C83" w:rsidRPr="00F34D34">
        <w:trPr>
          <w:trHeight w:val="259"/>
        </w:trPr>
        <w:tc>
          <w:tcPr>
            <w:tcW w:w="4840" w:type="dxa"/>
          </w:tcPr>
          <w:p w:rsidR="00AC0C83" w:rsidRPr="00D57BCD" w:rsidRDefault="00AC0C83" w:rsidP="001E24DA">
            <w:pPr>
              <w:pStyle w:val="a7"/>
              <w:rPr>
                <w:sz w:val="24"/>
                <w:szCs w:val="24"/>
              </w:rPr>
            </w:pPr>
            <w:r w:rsidRPr="00D57BCD">
              <w:rPr>
                <w:sz w:val="24"/>
                <w:szCs w:val="24"/>
              </w:rPr>
              <w:t>6. Интенсивность конкуренции</w:t>
            </w: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00" w:type="dxa"/>
          </w:tcPr>
          <w:p w:rsidR="00AC0C83" w:rsidRPr="00D57BCD" w:rsidRDefault="00AC0C83" w:rsidP="001E24DA">
            <w:pPr>
              <w:pStyle w:val="a7"/>
              <w:rPr>
                <w:sz w:val="24"/>
                <w:szCs w:val="24"/>
              </w:rPr>
            </w:pPr>
          </w:p>
        </w:tc>
      </w:tr>
      <w:tr w:rsidR="00AC0C83" w:rsidRPr="00F34D34">
        <w:trPr>
          <w:trHeight w:val="259"/>
        </w:trPr>
        <w:tc>
          <w:tcPr>
            <w:tcW w:w="4840" w:type="dxa"/>
          </w:tcPr>
          <w:p w:rsidR="00AC0C83" w:rsidRPr="00D57BCD" w:rsidRDefault="00AC0C83" w:rsidP="001E24DA">
            <w:pPr>
              <w:pStyle w:val="a7"/>
              <w:rPr>
                <w:sz w:val="24"/>
                <w:szCs w:val="24"/>
              </w:rPr>
            </w:pPr>
            <w:r w:rsidRPr="00D57BCD">
              <w:rPr>
                <w:sz w:val="24"/>
                <w:szCs w:val="24"/>
              </w:rPr>
              <w:t>7. Активность каналов сбыта</w:t>
            </w: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00" w:type="dxa"/>
          </w:tcPr>
          <w:p w:rsidR="00AC0C83" w:rsidRPr="00D57BCD" w:rsidRDefault="00AC0C83" w:rsidP="001E24DA">
            <w:pPr>
              <w:pStyle w:val="a7"/>
              <w:rPr>
                <w:sz w:val="24"/>
                <w:szCs w:val="24"/>
              </w:rPr>
            </w:pPr>
          </w:p>
        </w:tc>
      </w:tr>
      <w:tr w:rsidR="00AC0C83" w:rsidRPr="00F34D34">
        <w:trPr>
          <w:trHeight w:val="259"/>
        </w:trPr>
        <w:tc>
          <w:tcPr>
            <w:tcW w:w="4840" w:type="dxa"/>
          </w:tcPr>
          <w:p w:rsidR="00AC0C83" w:rsidRPr="00D57BCD" w:rsidRDefault="00AC0C83" w:rsidP="001E24DA">
            <w:pPr>
              <w:pStyle w:val="a7"/>
              <w:rPr>
                <w:sz w:val="24"/>
                <w:szCs w:val="24"/>
              </w:rPr>
            </w:pPr>
            <w:r w:rsidRPr="00D57BCD">
              <w:rPr>
                <w:sz w:val="24"/>
                <w:szCs w:val="24"/>
              </w:rPr>
              <w:t xml:space="preserve">8. </w:t>
            </w:r>
            <w:r w:rsidR="00FC2F39" w:rsidRPr="00D57BCD">
              <w:rPr>
                <w:sz w:val="24"/>
                <w:szCs w:val="24"/>
              </w:rPr>
              <w:t>С</w:t>
            </w:r>
            <w:r w:rsidRPr="00D57BCD">
              <w:rPr>
                <w:sz w:val="24"/>
                <w:szCs w:val="24"/>
              </w:rPr>
              <w:t>ервис</w:t>
            </w:r>
            <w:r w:rsidR="00FC2F39" w:rsidRPr="00D57BCD">
              <w:rPr>
                <w:sz w:val="24"/>
                <w:szCs w:val="24"/>
              </w:rPr>
              <w:t xml:space="preserve"> (обслуживание)</w:t>
            </w: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00" w:type="dxa"/>
          </w:tcPr>
          <w:p w:rsidR="00AC0C83" w:rsidRPr="00D57BCD" w:rsidRDefault="00AC0C83" w:rsidP="001E24DA">
            <w:pPr>
              <w:pStyle w:val="a7"/>
              <w:rPr>
                <w:sz w:val="24"/>
                <w:szCs w:val="24"/>
              </w:rPr>
            </w:pPr>
          </w:p>
        </w:tc>
      </w:tr>
      <w:tr w:rsidR="00AC0C83" w:rsidRPr="00F34D34">
        <w:trPr>
          <w:trHeight w:val="282"/>
        </w:trPr>
        <w:tc>
          <w:tcPr>
            <w:tcW w:w="4840" w:type="dxa"/>
          </w:tcPr>
          <w:p w:rsidR="00AC0C83" w:rsidRPr="00D57BCD" w:rsidRDefault="00AC0C83" w:rsidP="001E24DA">
            <w:pPr>
              <w:pStyle w:val="a7"/>
              <w:rPr>
                <w:sz w:val="24"/>
                <w:szCs w:val="24"/>
              </w:rPr>
            </w:pPr>
            <w:r w:rsidRPr="00D57BCD">
              <w:rPr>
                <w:sz w:val="24"/>
                <w:szCs w:val="24"/>
              </w:rPr>
              <w:t xml:space="preserve">9. Сроки </w:t>
            </w:r>
            <w:r w:rsidR="00FC2F39" w:rsidRPr="00D57BCD">
              <w:rPr>
                <w:sz w:val="24"/>
                <w:szCs w:val="24"/>
              </w:rPr>
              <w:t>поставки</w:t>
            </w: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41" w:type="dxa"/>
          </w:tcPr>
          <w:p w:rsidR="00AC0C83" w:rsidRPr="00D57BCD" w:rsidRDefault="00AC0C83" w:rsidP="001E24DA">
            <w:pPr>
              <w:pStyle w:val="a7"/>
              <w:rPr>
                <w:sz w:val="24"/>
                <w:szCs w:val="24"/>
              </w:rPr>
            </w:pPr>
          </w:p>
        </w:tc>
        <w:tc>
          <w:tcPr>
            <w:tcW w:w="500" w:type="dxa"/>
          </w:tcPr>
          <w:p w:rsidR="00AC0C83" w:rsidRPr="00D57BCD" w:rsidRDefault="00AC0C83" w:rsidP="001E24DA">
            <w:pPr>
              <w:pStyle w:val="a7"/>
              <w:rPr>
                <w:sz w:val="24"/>
                <w:szCs w:val="24"/>
              </w:rPr>
            </w:pPr>
          </w:p>
        </w:tc>
      </w:tr>
    </w:tbl>
    <w:p w:rsidR="00AC0C83" w:rsidRPr="00F34D34" w:rsidRDefault="00AC0C83" w:rsidP="00AC0C83">
      <w:pPr>
        <w:pStyle w:val="a7"/>
        <w:ind w:firstLine="720"/>
        <w:rPr>
          <w:sz w:val="28"/>
          <w:szCs w:val="24"/>
        </w:rPr>
      </w:pPr>
    </w:p>
    <w:p w:rsidR="00AC0C83" w:rsidRDefault="00B54A7C" w:rsidP="00AC0C83">
      <w:pPr>
        <w:pStyle w:val="a7"/>
        <w:ind w:firstLine="720"/>
        <w:rPr>
          <w:sz w:val="28"/>
          <w:szCs w:val="24"/>
        </w:rPr>
      </w:pPr>
      <w:r>
        <w:rPr>
          <w:noProof/>
          <w:sz w:val="28"/>
          <w:szCs w:val="24"/>
        </w:rPr>
        <w:pict>
          <v:line id="_x0000_s1167" style="position:absolute;left:0;text-align:left;z-index:251672064;mso-position-horizontal-relative:page;mso-position-vertical-relative:page" from="130.05pt,380.7pt" to="173.25pt,380.7pt" strokeweight="2.25pt">
            <v:stroke dashstyle="1 1"/>
            <w10:wrap anchorx="page" anchory="page"/>
          </v:line>
        </w:pict>
      </w:r>
      <w:r w:rsidR="004A5A8E">
        <w:rPr>
          <w:sz w:val="28"/>
          <w:szCs w:val="24"/>
        </w:rPr>
        <w:t xml:space="preserve">                    ЗАО ТД «Тепличный»</w:t>
      </w:r>
    </w:p>
    <w:p w:rsidR="004A5A8E" w:rsidRDefault="00B54A7C" w:rsidP="00AC0C83">
      <w:pPr>
        <w:pStyle w:val="a7"/>
        <w:ind w:firstLine="720"/>
        <w:rPr>
          <w:sz w:val="28"/>
          <w:szCs w:val="24"/>
        </w:rPr>
      </w:pPr>
      <w:r>
        <w:rPr>
          <w:noProof/>
        </w:rPr>
        <w:pict>
          <v:line id="_x0000_s1139" style="position:absolute;left:0;text-align:left;z-index:251670016;mso-position-horizontal-relative:page;mso-position-vertical-relative:page" from="130.05pt,407.7pt" to="173.25pt,407.7pt" strokeweight="2.25pt">
            <v:stroke dashstyle="dash"/>
            <w10:wrap anchorx="page" anchory="page"/>
          </v:line>
        </w:pict>
      </w:r>
      <w:r w:rsidR="004A5A8E">
        <w:rPr>
          <w:sz w:val="28"/>
          <w:szCs w:val="24"/>
        </w:rPr>
        <w:t xml:space="preserve">                    ООО «Северная агропромышленная компания</w:t>
      </w:r>
      <w:r w:rsidR="001E24DA">
        <w:rPr>
          <w:sz w:val="28"/>
          <w:szCs w:val="24"/>
        </w:rPr>
        <w:t>»</w:t>
      </w:r>
    </w:p>
    <w:p w:rsidR="004A5A8E" w:rsidRPr="00F34D34" w:rsidRDefault="00B54A7C" w:rsidP="00AC0C83">
      <w:pPr>
        <w:pStyle w:val="a7"/>
        <w:ind w:firstLine="720"/>
        <w:rPr>
          <w:sz w:val="28"/>
          <w:szCs w:val="16"/>
        </w:rPr>
      </w:pPr>
      <w:r>
        <w:rPr>
          <w:noProof/>
        </w:rPr>
        <w:pict>
          <v:line id="_x0000_s1140" style="position:absolute;left:0;text-align:left;z-index:251671040;mso-position-horizontal-relative:page;mso-position-vertical-relative:page" from="130.05pt,425.7pt" to="173.25pt,425.7pt" strokeweight="2.25pt">
            <w10:wrap anchorx="page" anchory="page"/>
          </v:line>
        </w:pict>
      </w:r>
      <w:r w:rsidR="004A5A8E">
        <w:rPr>
          <w:sz w:val="28"/>
          <w:szCs w:val="24"/>
        </w:rPr>
        <w:t xml:space="preserve">                    ООО «Новая эра»</w:t>
      </w:r>
    </w:p>
    <w:p w:rsidR="00AC0C83" w:rsidRPr="00917E69" w:rsidRDefault="00AC0C83" w:rsidP="00917E69">
      <w:pPr>
        <w:pStyle w:val="a7"/>
        <w:spacing w:after="0" w:line="360" w:lineRule="auto"/>
        <w:ind w:firstLine="720"/>
        <w:jc w:val="both"/>
        <w:rPr>
          <w:sz w:val="28"/>
          <w:szCs w:val="28"/>
        </w:rPr>
      </w:pPr>
      <w:r w:rsidRPr="00F34D34">
        <w:rPr>
          <w:sz w:val="28"/>
          <w:szCs w:val="28"/>
        </w:rPr>
        <w:t>Выявились слабые стороны нашего товара – опасность замещения его аналогичным товаром и интенсивность конкуренции. Основные конкуренты уступают по тем же характеристикам</w:t>
      </w:r>
      <w:r w:rsidR="00DC4F1A">
        <w:rPr>
          <w:sz w:val="28"/>
          <w:szCs w:val="28"/>
        </w:rPr>
        <w:t xml:space="preserve">, что и </w:t>
      </w:r>
      <w:r w:rsidRPr="00F34D34">
        <w:rPr>
          <w:sz w:val="28"/>
          <w:szCs w:val="28"/>
        </w:rPr>
        <w:t xml:space="preserve"> </w:t>
      </w:r>
      <w:r w:rsidR="001E24DA">
        <w:rPr>
          <w:sz w:val="28"/>
          <w:szCs w:val="28"/>
        </w:rPr>
        <w:t xml:space="preserve">ЗАО ТД </w:t>
      </w:r>
      <w:r w:rsidR="00D11636">
        <w:rPr>
          <w:sz w:val="28"/>
          <w:szCs w:val="28"/>
        </w:rPr>
        <w:t>«Тепличный»</w:t>
      </w:r>
      <w:r w:rsidR="00DC4F1A">
        <w:rPr>
          <w:sz w:val="28"/>
          <w:szCs w:val="28"/>
        </w:rPr>
        <w:t>.</w:t>
      </w:r>
    </w:p>
    <w:p w:rsidR="00AC0C83" w:rsidRPr="00F34D34" w:rsidRDefault="00917E69" w:rsidP="00917E69">
      <w:pPr>
        <w:pStyle w:val="a7"/>
        <w:spacing w:after="0" w:line="360" w:lineRule="auto"/>
        <w:ind w:firstLine="720"/>
        <w:jc w:val="both"/>
        <w:rPr>
          <w:sz w:val="28"/>
          <w:szCs w:val="28"/>
        </w:rPr>
      </w:pPr>
      <w:r>
        <w:rPr>
          <w:sz w:val="28"/>
          <w:szCs w:val="28"/>
        </w:rPr>
        <w:t>Ценовая стратегия.</w:t>
      </w:r>
    </w:p>
    <w:p w:rsidR="00AC0C83" w:rsidRPr="00F34D34" w:rsidRDefault="00AC0C83" w:rsidP="00917E69">
      <w:pPr>
        <w:pStyle w:val="a7"/>
        <w:spacing w:after="0" w:line="360" w:lineRule="auto"/>
        <w:ind w:firstLine="720"/>
        <w:jc w:val="both"/>
        <w:rPr>
          <w:sz w:val="28"/>
          <w:szCs w:val="28"/>
        </w:rPr>
      </w:pPr>
      <w:r w:rsidRPr="00F34D34">
        <w:rPr>
          <w:sz w:val="28"/>
          <w:szCs w:val="28"/>
        </w:rPr>
        <w:t xml:space="preserve">Для определения ценовой стратегии для продукции </w:t>
      </w:r>
      <w:r w:rsidR="00917E69">
        <w:rPr>
          <w:sz w:val="28"/>
          <w:szCs w:val="28"/>
        </w:rPr>
        <w:t xml:space="preserve">ЗАО ТД «Тепличный» необходимо </w:t>
      </w:r>
      <w:r w:rsidRPr="00F34D34">
        <w:rPr>
          <w:sz w:val="28"/>
          <w:szCs w:val="28"/>
        </w:rPr>
        <w:t xml:space="preserve">реализовать стратегию «лидер в области цен: менеджмент низких затрат». Этот тип стратегии характеризуется строгим управлением затратами, сокращением бюрократического персонала, рационализацией. </w:t>
      </w:r>
    </w:p>
    <w:p w:rsidR="00AC0C83" w:rsidRPr="00F34D34" w:rsidRDefault="00AC0C83" w:rsidP="00917E69">
      <w:pPr>
        <w:pStyle w:val="a7"/>
        <w:spacing w:after="0" w:line="360" w:lineRule="auto"/>
        <w:ind w:firstLine="720"/>
        <w:jc w:val="both"/>
        <w:rPr>
          <w:sz w:val="28"/>
          <w:szCs w:val="28"/>
        </w:rPr>
      </w:pPr>
      <w:r w:rsidRPr="00F34D34">
        <w:rPr>
          <w:sz w:val="28"/>
          <w:szCs w:val="28"/>
        </w:rPr>
        <w:t>Основной целью этой стратегии лидерства в области цен является получение благоприятного сегмента на рынке потребительских товаров.</w:t>
      </w:r>
    </w:p>
    <w:p w:rsidR="00AC0C83" w:rsidRPr="00F34D34" w:rsidRDefault="00AC0C83" w:rsidP="00917E69">
      <w:pPr>
        <w:pStyle w:val="a7"/>
        <w:spacing w:after="0" w:line="360" w:lineRule="auto"/>
        <w:ind w:firstLine="720"/>
        <w:jc w:val="both"/>
        <w:rPr>
          <w:sz w:val="28"/>
          <w:szCs w:val="28"/>
        </w:rPr>
      </w:pPr>
      <w:r w:rsidRPr="00F34D34">
        <w:rPr>
          <w:sz w:val="28"/>
          <w:szCs w:val="28"/>
        </w:rPr>
        <w:t>Но существуют определенные риски лидерства в области цен:</w:t>
      </w:r>
    </w:p>
    <w:p w:rsidR="00AC0C83" w:rsidRPr="00F34D34" w:rsidRDefault="00AC0C83" w:rsidP="00917E69">
      <w:pPr>
        <w:pStyle w:val="a7"/>
        <w:numPr>
          <w:ilvl w:val="0"/>
          <w:numId w:val="19"/>
        </w:numPr>
        <w:spacing w:after="0" w:line="360" w:lineRule="auto"/>
        <w:ind w:left="0" w:firstLine="720"/>
        <w:jc w:val="both"/>
        <w:rPr>
          <w:sz w:val="28"/>
          <w:szCs w:val="28"/>
        </w:rPr>
      </w:pPr>
      <w:r w:rsidRPr="00F34D34">
        <w:rPr>
          <w:sz w:val="28"/>
          <w:szCs w:val="28"/>
        </w:rPr>
        <w:t>принципиальные технологические изменения могут обесценить прежние инвестиции и эффект обучения;</w:t>
      </w:r>
    </w:p>
    <w:p w:rsidR="00AC0C83" w:rsidRPr="00F34D34" w:rsidRDefault="00AC0C83" w:rsidP="00917E69">
      <w:pPr>
        <w:pStyle w:val="a7"/>
        <w:numPr>
          <w:ilvl w:val="0"/>
          <w:numId w:val="19"/>
        </w:numPr>
        <w:spacing w:after="0" w:line="360" w:lineRule="auto"/>
        <w:ind w:left="0" w:firstLine="720"/>
        <w:jc w:val="both"/>
        <w:rPr>
          <w:sz w:val="28"/>
          <w:szCs w:val="28"/>
        </w:rPr>
      </w:pPr>
      <w:r w:rsidRPr="00F34D34">
        <w:rPr>
          <w:sz w:val="28"/>
          <w:szCs w:val="28"/>
        </w:rPr>
        <w:t>конкуренты могут перенять методы снижения затрат;</w:t>
      </w:r>
    </w:p>
    <w:p w:rsidR="00AC0C83" w:rsidRPr="00F34D34" w:rsidRDefault="00AC0C83" w:rsidP="00917E69">
      <w:pPr>
        <w:pStyle w:val="a7"/>
        <w:numPr>
          <w:ilvl w:val="0"/>
          <w:numId w:val="19"/>
        </w:numPr>
        <w:spacing w:after="0" w:line="360" w:lineRule="auto"/>
        <w:ind w:left="0" w:firstLine="720"/>
        <w:jc w:val="both"/>
        <w:rPr>
          <w:sz w:val="28"/>
          <w:szCs w:val="28"/>
        </w:rPr>
      </w:pPr>
      <w:r w:rsidRPr="00F34D34">
        <w:rPr>
          <w:sz w:val="28"/>
          <w:szCs w:val="28"/>
        </w:rPr>
        <w:t>концентрация на затратах ведет к неспособности своевременно познать изменения требований рынка;</w:t>
      </w:r>
    </w:p>
    <w:p w:rsidR="00AC0C83" w:rsidRPr="00130F1E" w:rsidRDefault="00AC0C83" w:rsidP="00130F1E">
      <w:pPr>
        <w:pStyle w:val="a7"/>
        <w:numPr>
          <w:ilvl w:val="0"/>
          <w:numId w:val="19"/>
        </w:numPr>
        <w:spacing w:after="0" w:line="360" w:lineRule="auto"/>
        <w:ind w:left="0" w:firstLine="720"/>
        <w:jc w:val="both"/>
        <w:rPr>
          <w:sz w:val="28"/>
          <w:szCs w:val="28"/>
        </w:rPr>
      </w:pPr>
      <w:r w:rsidRPr="00130F1E">
        <w:rPr>
          <w:sz w:val="28"/>
          <w:szCs w:val="28"/>
        </w:rPr>
        <w:t>непредсказуемые повышения затрат могут привести к уменьшению разрыва в ценах по сравнению с конкурентами.</w:t>
      </w:r>
    </w:p>
    <w:p w:rsidR="00AC0C83" w:rsidRPr="00130F1E" w:rsidRDefault="00AC0C83" w:rsidP="00130F1E">
      <w:pPr>
        <w:pStyle w:val="a7"/>
        <w:spacing w:after="0" w:line="360" w:lineRule="auto"/>
        <w:ind w:firstLine="720"/>
        <w:jc w:val="both"/>
        <w:rPr>
          <w:sz w:val="28"/>
          <w:szCs w:val="28"/>
        </w:rPr>
      </w:pPr>
      <w:r w:rsidRPr="00130F1E">
        <w:rPr>
          <w:sz w:val="28"/>
          <w:szCs w:val="28"/>
        </w:rPr>
        <w:t>Товарная стратегия.</w:t>
      </w:r>
    </w:p>
    <w:p w:rsidR="00AC0C83" w:rsidRPr="00130F1E" w:rsidRDefault="00AC0C83" w:rsidP="00130F1E">
      <w:pPr>
        <w:pStyle w:val="a7"/>
        <w:spacing w:after="0" w:line="360" w:lineRule="auto"/>
        <w:ind w:firstLine="720"/>
        <w:jc w:val="both"/>
        <w:rPr>
          <w:sz w:val="28"/>
          <w:szCs w:val="28"/>
        </w:rPr>
      </w:pPr>
      <w:r w:rsidRPr="00130F1E">
        <w:rPr>
          <w:sz w:val="28"/>
          <w:szCs w:val="28"/>
        </w:rPr>
        <w:t xml:space="preserve">Для продукции </w:t>
      </w:r>
      <w:r w:rsidR="00917E69" w:rsidRPr="00130F1E">
        <w:rPr>
          <w:sz w:val="28"/>
          <w:szCs w:val="28"/>
        </w:rPr>
        <w:t xml:space="preserve">овощей и фруктов </w:t>
      </w:r>
      <w:r w:rsidRPr="00130F1E">
        <w:rPr>
          <w:sz w:val="28"/>
          <w:szCs w:val="28"/>
        </w:rPr>
        <w:t>целесообразнее выбрать следующую товарную стратегию: стратегию сегментации (позиционирования товара) или дифференцированный маркетинг. Сбыт будет более продуктивен при адаптации нашего товара к отдельным сегментам рынка.</w:t>
      </w:r>
    </w:p>
    <w:p w:rsidR="00AC0C83" w:rsidRPr="00130F1E" w:rsidRDefault="00AC0C83" w:rsidP="00130F1E">
      <w:pPr>
        <w:pStyle w:val="a7"/>
        <w:spacing w:after="0" w:line="360" w:lineRule="auto"/>
        <w:ind w:firstLine="720"/>
        <w:jc w:val="both"/>
        <w:rPr>
          <w:sz w:val="28"/>
          <w:szCs w:val="28"/>
        </w:rPr>
      </w:pPr>
      <w:r w:rsidRPr="00130F1E">
        <w:rPr>
          <w:sz w:val="28"/>
          <w:szCs w:val="28"/>
        </w:rPr>
        <w:t xml:space="preserve">Стратегия сбыта. Для </w:t>
      </w:r>
      <w:r w:rsidR="00917E69" w:rsidRPr="00130F1E">
        <w:rPr>
          <w:sz w:val="28"/>
          <w:szCs w:val="28"/>
        </w:rPr>
        <w:t xml:space="preserve">ЗАО ТД «Тепличный» </w:t>
      </w:r>
      <w:r w:rsidRPr="00130F1E">
        <w:rPr>
          <w:sz w:val="28"/>
          <w:szCs w:val="28"/>
        </w:rPr>
        <w:t xml:space="preserve">эффективно будет применение следующих сбытовых стратегий для реализации </w:t>
      </w:r>
      <w:r w:rsidR="00917E69" w:rsidRPr="00130F1E">
        <w:rPr>
          <w:sz w:val="28"/>
          <w:szCs w:val="28"/>
        </w:rPr>
        <w:t>овощей и фруктов</w:t>
      </w:r>
      <w:r w:rsidRPr="00130F1E">
        <w:rPr>
          <w:sz w:val="28"/>
          <w:szCs w:val="28"/>
        </w:rPr>
        <w:t>: стратегия одноуровневого канала сбыта, стратегия прямого сбыта.</w:t>
      </w:r>
    </w:p>
    <w:p w:rsidR="00AC0C83" w:rsidRPr="00672142" w:rsidRDefault="00AC0C83" w:rsidP="00130F1E">
      <w:pPr>
        <w:pStyle w:val="a7"/>
        <w:spacing w:after="0" w:line="360" w:lineRule="auto"/>
        <w:ind w:firstLine="720"/>
        <w:jc w:val="both"/>
        <w:rPr>
          <w:sz w:val="28"/>
          <w:szCs w:val="28"/>
          <w:lang w:val="en-US"/>
        </w:rPr>
      </w:pPr>
      <w:r w:rsidRPr="00130F1E">
        <w:rPr>
          <w:sz w:val="28"/>
          <w:szCs w:val="28"/>
        </w:rPr>
        <w:t xml:space="preserve">Применение стратегии одноуровневого канала сбыта позволяет предприятию пользоваться услугами посредников. В настоящее время ситуация такова, что очень много фирм предлагают предприятию свои услуги в качестве посредников. Здесь предприятие использует стратегию втягивания, т.е. предлагает </w:t>
      </w:r>
      <w:r w:rsidR="00027556" w:rsidRPr="00130F1E">
        <w:rPr>
          <w:sz w:val="28"/>
          <w:szCs w:val="28"/>
        </w:rPr>
        <w:t xml:space="preserve">овощи и фрукты </w:t>
      </w:r>
      <w:r w:rsidRPr="00130F1E">
        <w:rPr>
          <w:sz w:val="28"/>
          <w:szCs w:val="28"/>
        </w:rPr>
        <w:t>в выгодном свете для потребителей. Таким образом, посредники сами стараются наладить контакты с нашим предприятием. Поэтому в данном канале распределения существует конкурентная ситуация среди посредников</w:t>
      </w:r>
      <w:r w:rsidR="00027556" w:rsidRPr="00130F1E">
        <w:rPr>
          <w:sz w:val="28"/>
          <w:szCs w:val="28"/>
        </w:rPr>
        <w:t>, а именно оптовых закупщиков овощей и фруктов.</w:t>
      </w:r>
      <w:r w:rsidRPr="00130F1E">
        <w:rPr>
          <w:sz w:val="28"/>
          <w:szCs w:val="28"/>
        </w:rPr>
        <w:t xml:space="preserve"> </w:t>
      </w:r>
      <w:r w:rsidR="00672142">
        <w:rPr>
          <w:sz w:val="28"/>
          <w:szCs w:val="28"/>
          <w:lang w:val="en-US"/>
        </w:rPr>
        <w:t>[12]</w:t>
      </w:r>
    </w:p>
    <w:p w:rsidR="00AC0C83" w:rsidRPr="00130F1E" w:rsidRDefault="00AC0C83" w:rsidP="00130F1E">
      <w:pPr>
        <w:pStyle w:val="a7"/>
        <w:spacing w:after="0" w:line="360" w:lineRule="auto"/>
        <w:ind w:firstLine="720"/>
        <w:jc w:val="both"/>
        <w:rPr>
          <w:sz w:val="28"/>
          <w:szCs w:val="28"/>
        </w:rPr>
      </w:pPr>
      <w:r w:rsidRPr="00130F1E">
        <w:rPr>
          <w:sz w:val="28"/>
          <w:szCs w:val="28"/>
        </w:rPr>
        <w:t>Стратегия продвижения.</w:t>
      </w:r>
    </w:p>
    <w:p w:rsidR="00AC0C83" w:rsidRPr="00130F1E" w:rsidRDefault="00AC0C83" w:rsidP="00130F1E">
      <w:pPr>
        <w:pStyle w:val="a7"/>
        <w:spacing w:after="0" w:line="360" w:lineRule="auto"/>
        <w:ind w:firstLine="720"/>
        <w:jc w:val="both"/>
        <w:rPr>
          <w:sz w:val="28"/>
          <w:szCs w:val="28"/>
        </w:rPr>
      </w:pPr>
      <w:r w:rsidRPr="00130F1E">
        <w:rPr>
          <w:sz w:val="28"/>
          <w:szCs w:val="28"/>
        </w:rPr>
        <w:t>В связи с результатами рекламной кампании, целесообразно и в дальнейшем применять стратегию стимулирования. В качестве стимула для продажи фирма регулярно принимает участие в выставках, ярмакрах. Здесь происходит заключение сделок по многим каналам, определяется и уточняется соотношение спроса и предложения. В соответствии с утвержденным «Планом участия</w:t>
      </w:r>
      <w:r w:rsidR="00027556" w:rsidRPr="00130F1E">
        <w:rPr>
          <w:sz w:val="28"/>
          <w:szCs w:val="28"/>
        </w:rPr>
        <w:t xml:space="preserve"> ЗАО ТД «Тепличный»</w:t>
      </w:r>
      <w:r w:rsidRPr="00130F1E">
        <w:rPr>
          <w:sz w:val="28"/>
          <w:szCs w:val="28"/>
        </w:rPr>
        <w:t xml:space="preserve"> в выставках», «Планом мероприятий по развитию сбытовой сети</w:t>
      </w:r>
      <w:r w:rsidR="00027556" w:rsidRPr="00130F1E">
        <w:rPr>
          <w:sz w:val="28"/>
          <w:szCs w:val="28"/>
        </w:rPr>
        <w:t xml:space="preserve"> ЗАО ТД «Тепличный»</w:t>
      </w:r>
      <w:r w:rsidRPr="00130F1E">
        <w:rPr>
          <w:sz w:val="28"/>
          <w:szCs w:val="28"/>
        </w:rPr>
        <w:t>» и «Программой по проведению маркетинговых мероприятий по увеличению объемов продаж через сбытовую сеть»</w:t>
      </w:r>
      <w:r w:rsidR="00027556" w:rsidRPr="00130F1E">
        <w:rPr>
          <w:sz w:val="28"/>
          <w:szCs w:val="28"/>
        </w:rPr>
        <w:t xml:space="preserve"> ЗАО ТД «Тепличный» </w:t>
      </w:r>
      <w:r w:rsidRPr="00130F1E">
        <w:rPr>
          <w:sz w:val="28"/>
          <w:szCs w:val="28"/>
        </w:rPr>
        <w:t xml:space="preserve"> участвует во всех крупных выставках по России. </w:t>
      </w:r>
    </w:p>
    <w:p w:rsidR="00AC0C83" w:rsidRPr="00130F1E" w:rsidRDefault="00AC0C83" w:rsidP="00130F1E">
      <w:pPr>
        <w:pStyle w:val="a7"/>
        <w:spacing w:after="0" w:line="360" w:lineRule="auto"/>
        <w:ind w:firstLine="720"/>
        <w:jc w:val="both"/>
        <w:rPr>
          <w:sz w:val="28"/>
          <w:szCs w:val="28"/>
        </w:rPr>
      </w:pPr>
      <w:r w:rsidRPr="00130F1E">
        <w:rPr>
          <w:sz w:val="28"/>
          <w:szCs w:val="28"/>
        </w:rPr>
        <w:t xml:space="preserve">Также ежеквартально </w:t>
      </w:r>
      <w:r w:rsidR="00027556" w:rsidRPr="00130F1E">
        <w:rPr>
          <w:sz w:val="28"/>
          <w:szCs w:val="28"/>
        </w:rPr>
        <w:t xml:space="preserve">ЗАО ТД «Тепличный» </w:t>
      </w:r>
      <w:r w:rsidRPr="00130F1E">
        <w:rPr>
          <w:sz w:val="28"/>
          <w:szCs w:val="28"/>
        </w:rPr>
        <w:t xml:space="preserve">необходимо проводить рекламную кампанию, ориентируясь на потенциальных потребителей. Сущность рекламной кампании заключается в том, что рассылаются каталоги, брошюры, сопроводительные письма, в которых заключается обращение к руководителю предприятия, сообщается краткая информация о деятельности </w:t>
      </w:r>
      <w:r w:rsidR="00027556" w:rsidRPr="00130F1E">
        <w:rPr>
          <w:sz w:val="28"/>
          <w:szCs w:val="28"/>
        </w:rPr>
        <w:t xml:space="preserve">ЗАО ТД «Тепличный» </w:t>
      </w:r>
      <w:r w:rsidRPr="00130F1E">
        <w:rPr>
          <w:sz w:val="28"/>
          <w:szCs w:val="28"/>
        </w:rPr>
        <w:t>и о продукции.</w:t>
      </w:r>
    </w:p>
    <w:p w:rsidR="00AC0C83" w:rsidRPr="00130F1E" w:rsidRDefault="00AC0C83" w:rsidP="00130F1E">
      <w:pPr>
        <w:pStyle w:val="a7"/>
        <w:spacing w:after="0" w:line="360" w:lineRule="auto"/>
        <w:ind w:firstLine="720"/>
        <w:jc w:val="both"/>
        <w:rPr>
          <w:sz w:val="28"/>
          <w:szCs w:val="28"/>
        </w:rPr>
      </w:pPr>
      <w:r w:rsidRPr="00130F1E">
        <w:rPr>
          <w:sz w:val="28"/>
          <w:szCs w:val="28"/>
        </w:rPr>
        <w:t>Поэтому вся работа службы сбыта получает множество предложений по сотрудничеству. Деятельность ее поставлена таким образом, что в результате рекламной кампании, проводимой предприятием постоянно, между посредниками существует конкуренция и жесткий отбор на заключение договоров по сотрудничеству, о чем уже говорилось выше.</w:t>
      </w:r>
    </w:p>
    <w:p w:rsidR="00AC0C83" w:rsidRPr="00130F1E" w:rsidRDefault="00027556" w:rsidP="00130F1E">
      <w:pPr>
        <w:pStyle w:val="a7"/>
        <w:spacing w:after="0" w:line="360" w:lineRule="auto"/>
        <w:ind w:firstLine="720"/>
        <w:jc w:val="both"/>
        <w:rPr>
          <w:sz w:val="28"/>
          <w:szCs w:val="28"/>
        </w:rPr>
      </w:pPr>
      <w:r w:rsidRPr="00130F1E">
        <w:rPr>
          <w:sz w:val="28"/>
          <w:szCs w:val="28"/>
        </w:rPr>
        <w:t xml:space="preserve">Продукция ЗАО ТД «Тепличный» </w:t>
      </w:r>
      <w:r w:rsidR="00AC0C83" w:rsidRPr="00130F1E">
        <w:rPr>
          <w:sz w:val="28"/>
          <w:szCs w:val="28"/>
        </w:rPr>
        <w:t>в настоящее время занимают позицию «Звезды». Отмечаются высокие темпы роста и постоянно увеличивающаяся доля рынка. Для дальнейшего увеличения объемов продаж целесообразна стратегия поддержания позиции лидера с инвестированием и развитием товара, а именно стратегия «контрнаступления», т.е. выгодно противопоставить надежность своей продукции просчетам товаров-конкурентов.</w:t>
      </w:r>
    </w:p>
    <w:p w:rsidR="00AC0C83" w:rsidRPr="00130F1E" w:rsidRDefault="00AC0C83" w:rsidP="00130F1E">
      <w:pPr>
        <w:pStyle w:val="a7"/>
        <w:spacing w:after="0" w:line="360" w:lineRule="auto"/>
        <w:ind w:firstLine="720"/>
        <w:jc w:val="both"/>
        <w:rPr>
          <w:sz w:val="28"/>
          <w:szCs w:val="28"/>
        </w:rPr>
      </w:pPr>
      <w:r w:rsidRPr="00130F1E">
        <w:rPr>
          <w:sz w:val="28"/>
          <w:szCs w:val="28"/>
        </w:rPr>
        <w:t>г) Стратегия крупной фирмы.</w:t>
      </w:r>
    </w:p>
    <w:p w:rsidR="00B669BE" w:rsidRPr="00130F1E" w:rsidRDefault="00B669BE" w:rsidP="00B669BE">
      <w:pPr>
        <w:pStyle w:val="a7"/>
        <w:spacing w:after="0" w:line="360" w:lineRule="auto"/>
        <w:ind w:firstLine="720"/>
        <w:jc w:val="both"/>
        <w:rPr>
          <w:sz w:val="28"/>
          <w:szCs w:val="28"/>
        </w:rPr>
      </w:pPr>
      <w:r>
        <w:rPr>
          <w:sz w:val="28"/>
          <w:szCs w:val="28"/>
        </w:rPr>
        <w:t>Рисунок</w:t>
      </w:r>
      <w:r w:rsidRPr="00130F1E">
        <w:rPr>
          <w:sz w:val="28"/>
          <w:szCs w:val="28"/>
        </w:rPr>
        <w:t xml:space="preserve"> 3.2 отражает стратегии крупной фирмы.</w:t>
      </w:r>
    </w:p>
    <w:p w:rsidR="00B669BE" w:rsidRDefault="00B669BE" w:rsidP="00590B5F">
      <w:pPr>
        <w:pStyle w:val="a7"/>
        <w:spacing w:after="0" w:line="360" w:lineRule="auto"/>
        <w:jc w:val="both"/>
        <w:rPr>
          <w:sz w:val="28"/>
          <w:szCs w:val="28"/>
        </w:rPr>
      </w:pPr>
    </w:p>
    <w:p w:rsidR="00B669BE" w:rsidRDefault="00B669BE" w:rsidP="00590B5F">
      <w:pPr>
        <w:pStyle w:val="a7"/>
        <w:spacing w:after="0" w:line="360" w:lineRule="auto"/>
        <w:jc w:val="both"/>
        <w:rPr>
          <w:sz w:val="28"/>
          <w:szCs w:val="28"/>
        </w:rPr>
      </w:pPr>
    </w:p>
    <w:p w:rsidR="00B669BE" w:rsidRDefault="00B669BE" w:rsidP="00590B5F">
      <w:pPr>
        <w:pStyle w:val="a7"/>
        <w:spacing w:after="0" w:line="360" w:lineRule="auto"/>
        <w:jc w:val="both"/>
        <w:rPr>
          <w:sz w:val="28"/>
          <w:szCs w:val="28"/>
        </w:rPr>
      </w:pPr>
    </w:p>
    <w:p w:rsidR="00B669BE" w:rsidRDefault="00B669BE" w:rsidP="00590B5F">
      <w:pPr>
        <w:pStyle w:val="a7"/>
        <w:spacing w:after="0" w:line="360" w:lineRule="auto"/>
        <w:jc w:val="both"/>
        <w:rPr>
          <w:sz w:val="28"/>
          <w:szCs w:val="28"/>
        </w:rPr>
      </w:pPr>
    </w:p>
    <w:p w:rsidR="00B669BE" w:rsidRDefault="00B669BE" w:rsidP="00590B5F">
      <w:pPr>
        <w:pStyle w:val="a7"/>
        <w:spacing w:after="0" w:line="360" w:lineRule="auto"/>
        <w:jc w:val="both"/>
        <w:rPr>
          <w:sz w:val="28"/>
          <w:szCs w:val="28"/>
        </w:rPr>
      </w:pPr>
    </w:p>
    <w:p w:rsidR="00B669BE" w:rsidRDefault="00B669BE" w:rsidP="00590B5F">
      <w:pPr>
        <w:pStyle w:val="a7"/>
        <w:spacing w:after="0" w:line="360" w:lineRule="auto"/>
        <w:jc w:val="both"/>
        <w:rPr>
          <w:sz w:val="28"/>
          <w:szCs w:val="28"/>
        </w:rPr>
      </w:pPr>
    </w:p>
    <w:p w:rsidR="00B669BE" w:rsidRDefault="00B669BE" w:rsidP="00590B5F">
      <w:pPr>
        <w:pStyle w:val="a7"/>
        <w:spacing w:after="0" w:line="360" w:lineRule="auto"/>
        <w:jc w:val="both"/>
        <w:rPr>
          <w:sz w:val="28"/>
          <w:szCs w:val="28"/>
        </w:rPr>
      </w:pPr>
    </w:p>
    <w:p w:rsidR="00AC0C83" w:rsidRPr="00130F1E" w:rsidRDefault="00AC0C83" w:rsidP="00590B5F">
      <w:pPr>
        <w:pStyle w:val="a7"/>
        <w:spacing w:after="0" w:line="360" w:lineRule="auto"/>
        <w:ind w:firstLine="720"/>
        <w:jc w:val="both"/>
        <w:rPr>
          <w:sz w:val="28"/>
          <w:szCs w:val="28"/>
        </w:rPr>
      </w:pPr>
      <w:r w:rsidRPr="00130F1E">
        <w:rPr>
          <w:sz w:val="28"/>
          <w:szCs w:val="28"/>
        </w:rPr>
        <w:t xml:space="preserve">Темпы роста </w:t>
      </w:r>
    </w:p>
    <w:p w:rsidR="00AC0C83" w:rsidRPr="00130F1E" w:rsidRDefault="00AC0C83" w:rsidP="00590B5F">
      <w:pPr>
        <w:pStyle w:val="a7"/>
        <w:spacing w:after="0" w:line="360" w:lineRule="auto"/>
        <w:ind w:firstLine="720"/>
        <w:jc w:val="both"/>
        <w:rPr>
          <w:sz w:val="28"/>
          <w:szCs w:val="28"/>
        </w:rPr>
      </w:pPr>
      <w:r w:rsidRPr="00130F1E">
        <w:rPr>
          <w:sz w:val="28"/>
          <w:szCs w:val="28"/>
        </w:rPr>
        <w:t>производства</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1713"/>
        <w:gridCol w:w="2569"/>
        <w:gridCol w:w="2856"/>
      </w:tblGrid>
      <w:tr w:rsidR="00AC0C83" w:rsidRPr="00130F1E">
        <w:trPr>
          <w:trHeight w:val="741"/>
        </w:trPr>
        <w:tc>
          <w:tcPr>
            <w:tcW w:w="1570" w:type="dxa"/>
          </w:tcPr>
          <w:p w:rsidR="00AC0C83" w:rsidRPr="00130F1E" w:rsidRDefault="00B54A7C" w:rsidP="00130F1E">
            <w:pPr>
              <w:pStyle w:val="a7"/>
              <w:spacing w:after="0" w:line="360" w:lineRule="auto"/>
              <w:ind w:firstLine="720"/>
              <w:jc w:val="both"/>
              <w:rPr>
                <w:sz w:val="28"/>
                <w:szCs w:val="28"/>
              </w:rPr>
            </w:pPr>
            <w:r>
              <w:rPr>
                <w:noProof/>
                <w:sz w:val="28"/>
                <w:szCs w:val="28"/>
              </w:rPr>
              <w:pict>
                <v:shapetype id="_x0000_t202" coordsize="21600,21600" o:spt="202" path="m,l,21600r21600,l21600,xe">
                  <v:stroke joinstyle="miter"/>
                  <v:path gradientshapeok="t" o:connecttype="rect"/>
                </v:shapetype>
                <v:shape id="_x0000_s1105" type="#_x0000_t202" style="position:absolute;left:0;text-align:left;margin-left:1.1pt;margin-top:2.1pt;width:36pt;height:151.1pt;z-index:251661824" o:allowincell="f">
                  <v:textbox style="layout-flow:vertical;mso-layout-flow-alt:bottom-to-top;mso-next-textbox:#_x0000_s1105" inset=".5mm,.3mm,.5mm,.3mm">
                    <w:txbxContent>
                      <w:p w:rsidR="00117842" w:rsidRPr="00AE726F" w:rsidRDefault="00117842" w:rsidP="00AC0C83">
                        <w:pPr>
                          <w:pStyle w:val="1"/>
                          <w:ind w:firstLine="0"/>
                          <w:jc w:val="both"/>
                          <w:rPr>
                            <w:sz w:val="24"/>
                            <w:szCs w:val="24"/>
                          </w:rPr>
                        </w:pPr>
                        <w:r>
                          <w:rPr>
                            <w:sz w:val="22"/>
                            <w:szCs w:val="22"/>
                          </w:rPr>
                          <w:t xml:space="preserve">     </w:t>
                        </w:r>
                        <w:r w:rsidRPr="00AE726F">
                          <w:rPr>
                            <w:sz w:val="22"/>
                            <w:szCs w:val="22"/>
                          </w:rPr>
                          <w:t>Низкие</w:t>
                        </w:r>
                        <w:r>
                          <w:rPr>
                            <w:sz w:val="22"/>
                            <w:szCs w:val="22"/>
                          </w:rPr>
                          <w:t xml:space="preserve">  Средние  В</w:t>
                        </w:r>
                        <w:r w:rsidRPr="00AE726F">
                          <w:rPr>
                            <w:sz w:val="22"/>
                            <w:szCs w:val="22"/>
                          </w:rPr>
                          <w:t>ысоки</w:t>
                        </w:r>
                        <w:r w:rsidRPr="00AE726F">
                          <w:rPr>
                            <w:sz w:val="24"/>
                            <w:szCs w:val="24"/>
                          </w:rPr>
                          <w:t>е</w:t>
                        </w:r>
                      </w:p>
                    </w:txbxContent>
                  </v:textbox>
                </v:shape>
              </w:pict>
            </w:r>
            <w:r>
              <w:rPr>
                <w:noProof/>
                <w:sz w:val="28"/>
                <w:szCs w:val="28"/>
              </w:rPr>
              <w:pict>
                <v:rect id="_x0000_s1106" style="position:absolute;left:0;text-align:left;margin-left:44.3pt;margin-top:-.45pt;width:1in;height:21.3pt;z-index:251662848" o:allowincell="f" fillcolor="silver"/>
              </w:pict>
            </w:r>
          </w:p>
          <w:p w:rsidR="00AC0C83" w:rsidRPr="00130F1E" w:rsidRDefault="00AC0C83" w:rsidP="00130F1E">
            <w:pPr>
              <w:pStyle w:val="a7"/>
              <w:spacing w:after="0" w:line="360" w:lineRule="auto"/>
              <w:ind w:firstLine="720"/>
              <w:jc w:val="both"/>
              <w:rPr>
                <w:sz w:val="28"/>
                <w:szCs w:val="28"/>
              </w:rPr>
            </w:pPr>
          </w:p>
        </w:tc>
        <w:tc>
          <w:tcPr>
            <w:tcW w:w="1713" w:type="dxa"/>
          </w:tcPr>
          <w:p w:rsidR="00AC0C83" w:rsidRPr="00130F1E" w:rsidRDefault="00AC0C83" w:rsidP="00130F1E">
            <w:pPr>
              <w:pStyle w:val="a7"/>
              <w:spacing w:after="0" w:line="360" w:lineRule="auto"/>
              <w:ind w:firstLine="720"/>
              <w:jc w:val="both"/>
              <w:rPr>
                <w:sz w:val="28"/>
                <w:szCs w:val="28"/>
              </w:rPr>
            </w:pPr>
            <w:r w:rsidRPr="00130F1E">
              <w:rPr>
                <w:sz w:val="28"/>
                <w:szCs w:val="28"/>
              </w:rPr>
              <w:t>- стратегия «Гордый лев»</w:t>
            </w:r>
          </w:p>
        </w:tc>
        <w:tc>
          <w:tcPr>
            <w:tcW w:w="5425" w:type="dxa"/>
            <w:gridSpan w:val="2"/>
          </w:tcPr>
          <w:p w:rsidR="00AC0C83" w:rsidRPr="00130F1E" w:rsidRDefault="00AC0C83" w:rsidP="00130F1E">
            <w:pPr>
              <w:pStyle w:val="a7"/>
              <w:spacing w:after="0" w:line="360" w:lineRule="auto"/>
              <w:ind w:firstLine="720"/>
              <w:jc w:val="both"/>
              <w:rPr>
                <w:sz w:val="28"/>
                <w:szCs w:val="28"/>
              </w:rPr>
            </w:pPr>
          </w:p>
        </w:tc>
      </w:tr>
      <w:tr w:rsidR="00AC0C83" w:rsidRPr="00130F1E">
        <w:trPr>
          <w:trHeight w:val="715"/>
        </w:trPr>
        <w:tc>
          <w:tcPr>
            <w:tcW w:w="1570" w:type="dxa"/>
          </w:tcPr>
          <w:p w:rsidR="00AC0C83" w:rsidRPr="00130F1E" w:rsidRDefault="00B54A7C" w:rsidP="00130F1E">
            <w:pPr>
              <w:pStyle w:val="a7"/>
              <w:spacing w:after="0" w:line="360" w:lineRule="auto"/>
              <w:ind w:firstLine="720"/>
              <w:jc w:val="both"/>
              <w:rPr>
                <w:sz w:val="28"/>
                <w:szCs w:val="28"/>
              </w:rPr>
            </w:pPr>
            <w:r>
              <w:rPr>
                <w:noProof/>
                <w:sz w:val="28"/>
                <w:szCs w:val="28"/>
              </w:rPr>
              <w:pict>
                <v:shape id="_x0000_s1109" style="position:absolute;left:0;text-align:left;margin-left:15.1pt;margin-top:-60.35pt;width:281.5pt;height:145.85pt;z-index:251665920;mso-position-horizontal:absolute;mso-position-horizontal-relative:text;mso-position-vertical:absolute;mso-position-vertical-relative:text" coordsize="4752,4032" path="m,c312,516,624,1032,1296,1584v672,552,2160,1320,2736,1728c4608,3720,4680,3876,4752,4032e" filled="f" strokeweight="2.25pt">
                  <v:path arrowok="t"/>
                </v:shape>
              </w:pict>
            </w:r>
            <w:r>
              <w:rPr>
                <w:noProof/>
                <w:sz w:val="28"/>
                <w:szCs w:val="28"/>
              </w:rPr>
              <w:pict>
                <v:rect id="_x0000_s1107" style="position:absolute;left:0;text-align:left;margin-left:68.85pt;margin-top:1.8pt;width:86.4pt;height:28.8pt;z-index:251663872;mso-position-horizontal-relative:text;mso-position-vertical-relative:text" fillcolor="silver"/>
              </w:pict>
            </w:r>
          </w:p>
          <w:p w:rsidR="00AC0C83" w:rsidRPr="00130F1E" w:rsidRDefault="00AC0C83" w:rsidP="00130F1E">
            <w:pPr>
              <w:pStyle w:val="a7"/>
              <w:spacing w:after="0" w:line="360" w:lineRule="auto"/>
              <w:ind w:firstLine="720"/>
              <w:jc w:val="both"/>
              <w:rPr>
                <w:sz w:val="28"/>
                <w:szCs w:val="28"/>
              </w:rPr>
            </w:pPr>
          </w:p>
        </w:tc>
        <w:tc>
          <w:tcPr>
            <w:tcW w:w="1713" w:type="dxa"/>
          </w:tcPr>
          <w:p w:rsidR="00AC0C83" w:rsidRPr="00130F1E" w:rsidRDefault="00AC0C83" w:rsidP="00130F1E">
            <w:pPr>
              <w:pStyle w:val="a7"/>
              <w:spacing w:after="0" w:line="360" w:lineRule="auto"/>
              <w:ind w:firstLine="720"/>
              <w:jc w:val="both"/>
              <w:rPr>
                <w:sz w:val="28"/>
                <w:szCs w:val="28"/>
              </w:rPr>
            </w:pPr>
          </w:p>
        </w:tc>
        <w:tc>
          <w:tcPr>
            <w:tcW w:w="2569" w:type="dxa"/>
          </w:tcPr>
          <w:p w:rsidR="00AC0C83" w:rsidRPr="00130F1E" w:rsidRDefault="00AC0C83" w:rsidP="00130F1E">
            <w:pPr>
              <w:pStyle w:val="a7"/>
              <w:spacing w:after="0" w:line="360" w:lineRule="auto"/>
              <w:ind w:firstLine="720"/>
              <w:jc w:val="both"/>
              <w:rPr>
                <w:sz w:val="28"/>
                <w:szCs w:val="28"/>
              </w:rPr>
            </w:pPr>
            <w:r w:rsidRPr="00130F1E">
              <w:rPr>
                <w:sz w:val="28"/>
                <w:szCs w:val="28"/>
              </w:rPr>
              <w:t>- стратегия «могучий слон»</w:t>
            </w:r>
          </w:p>
        </w:tc>
        <w:tc>
          <w:tcPr>
            <w:tcW w:w="2856" w:type="dxa"/>
          </w:tcPr>
          <w:p w:rsidR="00AC0C83" w:rsidRPr="00130F1E" w:rsidRDefault="00AC0C83" w:rsidP="00130F1E">
            <w:pPr>
              <w:pStyle w:val="a7"/>
              <w:spacing w:after="0" w:line="360" w:lineRule="auto"/>
              <w:ind w:firstLine="720"/>
              <w:jc w:val="both"/>
              <w:rPr>
                <w:sz w:val="28"/>
                <w:szCs w:val="28"/>
              </w:rPr>
            </w:pPr>
            <w:r w:rsidRPr="00130F1E">
              <w:rPr>
                <w:sz w:val="28"/>
                <w:szCs w:val="28"/>
              </w:rPr>
              <w:t xml:space="preserve"> </w:t>
            </w:r>
          </w:p>
        </w:tc>
      </w:tr>
      <w:tr w:rsidR="00AC0C83" w:rsidRPr="00130F1E">
        <w:trPr>
          <w:trHeight w:val="1085"/>
        </w:trPr>
        <w:tc>
          <w:tcPr>
            <w:tcW w:w="1570" w:type="dxa"/>
          </w:tcPr>
          <w:p w:rsidR="00AC0C83" w:rsidRPr="00130F1E" w:rsidRDefault="00B54A7C" w:rsidP="00130F1E">
            <w:pPr>
              <w:pStyle w:val="a7"/>
              <w:spacing w:after="0" w:line="360" w:lineRule="auto"/>
              <w:ind w:firstLine="720"/>
              <w:jc w:val="both"/>
              <w:rPr>
                <w:sz w:val="28"/>
                <w:szCs w:val="28"/>
              </w:rPr>
            </w:pPr>
            <w:r>
              <w:rPr>
                <w:noProof/>
                <w:sz w:val="28"/>
                <w:szCs w:val="28"/>
              </w:rPr>
              <w:pict>
                <v:rect id="_x0000_s1108" style="position:absolute;left:0;text-align:left;margin-left:202.7pt;margin-top:.2pt;width:129.6pt;height:24.05pt;z-index:251664896;mso-position-horizontal-relative:text;mso-position-vertical-relative:text" o:allowincell="f" fillcolor="silver"/>
              </w:pict>
            </w:r>
          </w:p>
          <w:p w:rsidR="00AC0C83" w:rsidRPr="00130F1E" w:rsidRDefault="00AC0C83" w:rsidP="00130F1E">
            <w:pPr>
              <w:pStyle w:val="a7"/>
              <w:spacing w:after="0" w:line="360" w:lineRule="auto"/>
              <w:ind w:firstLine="720"/>
              <w:jc w:val="both"/>
              <w:rPr>
                <w:sz w:val="28"/>
                <w:szCs w:val="28"/>
              </w:rPr>
            </w:pPr>
          </w:p>
        </w:tc>
        <w:tc>
          <w:tcPr>
            <w:tcW w:w="1713" w:type="dxa"/>
          </w:tcPr>
          <w:p w:rsidR="00AC0C83" w:rsidRPr="00130F1E" w:rsidRDefault="00AC0C83" w:rsidP="00130F1E">
            <w:pPr>
              <w:pStyle w:val="a7"/>
              <w:spacing w:after="0" w:line="360" w:lineRule="auto"/>
              <w:ind w:firstLine="720"/>
              <w:jc w:val="both"/>
              <w:rPr>
                <w:sz w:val="28"/>
                <w:szCs w:val="28"/>
              </w:rPr>
            </w:pPr>
          </w:p>
        </w:tc>
        <w:tc>
          <w:tcPr>
            <w:tcW w:w="2569" w:type="dxa"/>
          </w:tcPr>
          <w:p w:rsidR="00AC0C83" w:rsidRPr="00130F1E" w:rsidRDefault="00AC0C83" w:rsidP="00130F1E">
            <w:pPr>
              <w:pStyle w:val="a7"/>
              <w:spacing w:after="0" w:line="360" w:lineRule="auto"/>
              <w:ind w:firstLine="720"/>
              <w:jc w:val="both"/>
              <w:rPr>
                <w:sz w:val="28"/>
                <w:szCs w:val="28"/>
              </w:rPr>
            </w:pPr>
          </w:p>
        </w:tc>
        <w:tc>
          <w:tcPr>
            <w:tcW w:w="2856" w:type="dxa"/>
          </w:tcPr>
          <w:p w:rsidR="00AC0C83" w:rsidRPr="00130F1E" w:rsidRDefault="00AC0C83" w:rsidP="00130F1E">
            <w:pPr>
              <w:pStyle w:val="a7"/>
              <w:spacing w:after="0" w:line="360" w:lineRule="auto"/>
              <w:ind w:firstLine="720"/>
              <w:jc w:val="both"/>
              <w:rPr>
                <w:sz w:val="28"/>
                <w:szCs w:val="28"/>
              </w:rPr>
            </w:pPr>
            <w:r w:rsidRPr="00130F1E">
              <w:rPr>
                <w:sz w:val="28"/>
                <w:szCs w:val="28"/>
              </w:rPr>
              <w:t>- стратегия «неповоротливый бегемот»</w:t>
            </w:r>
          </w:p>
        </w:tc>
      </w:tr>
    </w:tbl>
    <w:p w:rsidR="00AC0C83" w:rsidRPr="00130F1E" w:rsidRDefault="00AC0C83" w:rsidP="00130F1E">
      <w:pPr>
        <w:pStyle w:val="a7"/>
        <w:spacing w:after="0" w:line="360" w:lineRule="auto"/>
        <w:ind w:firstLine="720"/>
        <w:jc w:val="both"/>
        <w:rPr>
          <w:sz w:val="28"/>
          <w:szCs w:val="28"/>
        </w:rPr>
      </w:pPr>
      <w:r w:rsidRPr="00130F1E">
        <w:rPr>
          <w:sz w:val="28"/>
          <w:szCs w:val="28"/>
        </w:rPr>
        <w:t xml:space="preserve"> Низкие </w:t>
      </w:r>
      <w:r w:rsidR="00027556" w:rsidRPr="00130F1E">
        <w:rPr>
          <w:sz w:val="28"/>
          <w:szCs w:val="28"/>
        </w:rPr>
        <w:t xml:space="preserve">               </w:t>
      </w:r>
      <w:r w:rsidRPr="00130F1E">
        <w:rPr>
          <w:sz w:val="28"/>
          <w:szCs w:val="28"/>
        </w:rPr>
        <w:t xml:space="preserve">Средние </w:t>
      </w:r>
      <w:r w:rsidR="00027556" w:rsidRPr="00130F1E">
        <w:rPr>
          <w:sz w:val="28"/>
          <w:szCs w:val="28"/>
        </w:rPr>
        <w:t xml:space="preserve">             </w:t>
      </w:r>
      <w:r w:rsidRPr="00130F1E">
        <w:rPr>
          <w:sz w:val="28"/>
          <w:szCs w:val="28"/>
        </w:rPr>
        <w:t xml:space="preserve">Высокие </w:t>
      </w:r>
      <w:r w:rsidR="00027556" w:rsidRPr="00130F1E">
        <w:rPr>
          <w:sz w:val="28"/>
          <w:szCs w:val="28"/>
        </w:rPr>
        <w:t xml:space="preserve">     </w:t>
      </w:r>
      <w:r w:rsidRPr="00130F1E">
        <w:rPr>
          <w:sz w:val="28"/>
          <w:szCs w:val="28"/>
        </w:rPr>
        <w:t>Степень диверсификации</w:t>
      </w:r>
      <w:r w:rsidR="00027556" w:rsidRPr="00130F1E">
        <w:rPr>
          <w:sz w:val="28"/>
          <w:szCs w:val="28"/>
        </w:rPr>
        <w:t xml:space="preserve">  </w:t>
      </w:r>
    </w:p>
    <w:p w:rsidR="00AC0C83" w:rsidRPr="00130F1E" w:rsidRDefault="00AC0C83" w:rsidP="00130F1E">
      <w:pPr>
        <w:pStyle w:val="a7"/>
        <w:spacing w:after="0" w:line="360" w:lineRule="auto"/>
        <w:ind w:firstLine="720"/>
        <w:jc w:val="both"/>
        <w:rPr>
          <w:sz w:val="28"/>
          <w:szCs w:val="28"/>
        </w:rPr>
      </w:pPr>
      <w:r w:rsidRPr="00130F1E">
        <w:rPr>
          <w:sz w:val="28"/>
          <w:szCs w:val="28"/>
        </w:rPr>
        <w:t>Рис</w:t>
      </w:r>
      <w:r w:rsidR="00027556" w:rsidRPr="00130F1E">
        <w:rPr>
          <w:sz w:val="28"/>
          <w:szCs w:val="28"/>
        </w:rPr>
        <w:t xml:space="preserve">. </w:t>
      </w:r>
      <w:r w:rsidR="00B669BE">
        <w:rPr>
          <w:sz w:val="28"/>
          <w:szCs w:val="28"/>
        </w:rPr>
        <w:t xml:space="preserve"> - 3.</w:t>
      </w:r>
      <w:r w:rsidR="00027556" w:rsidRPr="00130F1E">
        <w:rPr>
          <w:sz w:val="28"/>
          <w:szCs w:val="28"/>
        </w:rPr>
        <w:t xml:space="preserve">2 </w:t>
      </w:r>
      <w:r w:rsidRPr="00130F1E">
        <w:rPr>
          <w:sz w:val="28"/>
          <w:szCs w:val="28"/>
        </w:rPr>
        <w:t>Стратегии крупной фирмы</w:t>
      </w:r>
    </w:p>
    <w:p w:rsidR="00AC0C83" w:rsidRPr="00130F1E" w:rsidRDefault="00AC0C83" w:rsidP="00130F1E">
      <w:pPr>
        <w:pStyle w:val="a7"/>
        <w:spacing w:after="0" w:line="360" w:lineRule="auto"/>
        <w:ind w:firstLine="720"/>
        <w:jc w:val="both"/>
        <w:rPr>
          <w:sz w:val="28"/>
          <w:szCs w:val="28"/>
        </w:rPr>
      </w:pPr>
    </w:p>
    <w:p w:rsidR="00AC0C83" w:rsidRPr="00672142" w:rsidRDefault="00AC0C83" w:rsidP="00130F1E">
      <w:pPr>
        <w:pStyle w:val="a7"/>
        <w:spacing w:after="0" w:line="360" w:lineRule="auto"/>
        <w:ind w:firstLine="720"/>
        <w:jc w:val="both"/>
        <w:rPr>
          <w:sz w:val="28"/>
          <w:szCs w:val="28"/>
          <w:lang w:val="en-US"/>
        </w:rPr>
      </w:pPr>
      <w:r w:rsidRPr="00130F1E">
        <w:rPr>
          <w:sz w:val="28"/>
          <w:szCs w:val="28"/>
        </w:rPr>
        <w:t xml:space="preserve">Для </w:t>
      </w:r>
      <w:r w:rsidR="00130F1E" w:rsidRPr="00130F1E">
        <w:rPr>
          <w:sz w:val="28"/>
          <w:szCs w:val="28"/>
        </w:rPr>
        <w:t xml:space="preserve">овощей </w:t>
      </w:r>
      <w:r w:rsidRPr="00130F1E">
        <w:rPr>
          <w:sz w:val="28"/>
          <w:szCs w:val="28"/>
        </w:rPr>
        <w:t xml:space="preserve">характерна стратегия «могучего слона»: широкая диверсификация на крупном рынке, достаточная прибыль для устойчивости на рынке. Сущность данной стратегии заключается в том, что на предприятии существует широкая диверсификация производства, т.е. расширение ассортимента продукции, производимой нашим предприятием, рассчитанной на разного потребителя. Благодаря этому предприятие получает достаточную прибыль для устойчивости на рынке. </w:t>
      </w:r>
      <w:r w:rsidR="00672142">
        <w:rPr>
          <w:sz w:val="28"/>
          <w:szCs w:val="28"/>
          <w:lang w:val="en-US"/>
        </w:rPr>
        <w:t>[20]</w:t>
      </w:r>
    </w:p>
    <w:p w:rsidR="00AC0C83" w:rsidRPr="00130F1E" w:rsidRDefault="00AC0C83" w:rsidP="00130F1E">
      <w:pPr>
        <w:pStyle w:val="a7"/>
        <w:spacing w:after="0" w:line="360" w:lineRule="auto"/>
        <w:ind w:firstLine="720"/>
        <w:jc w:val="both"/>
        <w:rPr>
          <w:sz w:val="28"/>
          <w:szCs w:val="28"/>
        </w:rPr>
      </w:pPr>
      <w:r w:rsidRPr="00130F1E">
        <w:rPr>
          <w:sz w:val="28"/>
          <w:szCs w:val="28"/>
        </w:rPr>
        <w:t>д) стратегия интенсивного роста. Для нашей фирмы целесообразно будет применить стратегию глубокого внедрения на рынок. Сбыт увеличивается посредством агрессивного маркетинга.</w:t>
      </w:r>
    </w:p>
    <w:p w:rsidR="00AC0C83" w:rsidRPr="00130F1E" w:rsidRDefault="00AC0C83" w:rsidP="00130F1E">
      <w:pPr>
        <w:pStyle w:val="a7"/>
        <w:spacing w:after="0" w:line="360" w:lineRule="auto"/>
        <w:ind w:firstLine="720"/>
        <w:jc w:val="both"/>
        <w:rPr>
          <w:sz w:val="28"/>
          <w:szCs w:val="28"/>
        </w:rPr>
      </w:pPr>
      <w:r w:rsidRPr="00130F1E">
        <w:rPr>
          <w:sz w:val="28"/>
          <w:szCs w:val="28"/>
        </w:rPr>
        <w:t>2. Сбытовые стратегии по отношению к продукту</w:t>
      </w:r>
    </w:p>
    <w:p w:rsidR="00AC0C83" w:rsidRPr="00130F1E" w:rsidRDefault="00AC0C83" w:rsidP="00130F1E">
      <w:pPr>
        <w:pStyle w:val="a7"/>
        <w:spacing w:after="0" w:line="360" w:lineRule="auto"/>
        <w:ind w:firstLine="720"/>
        <w:jc w:val="both"/>
        <w:rPr>
          <w:sz w:val="28"/>
          <w:szCs w:val="28"/>
        </w:rPr>
      </w:pPr>
      <w:r w:rsidRPr="00130F1E">
        <w:rPr>
          <w:sz w:val="28"/>
          <w:szCs w:val="28"/>
        </w:rPr>
        <w:t>а) Стратегия ассортимента и номенклатуры:</w:t>
      </w:r>
    </w:p>
    <w:p w:rsidR="00AC0C83" w:rsidRPr="00130F1E" w:rsidRDefault="00AC0C83" w:rsidP="00130F1E">
      <w:pPr>
        <w:pStyle w:val="a7"/>
        <w:spacing w:after="0" w:line="360" w:lineRule="auto"/>
        <w:ind w:firstLine="720"/>
        <w:jc w:val="both"/>
        <w:rPr>
          <w:sz w:val="28"/>
          <w:szCs w:val="28"/>
        </w:rPr>
      </w:pPr>
      <w:r w:rsidRPr="00130F1E">
        <w:rPr>
          <w:sz w:val="28"/>
          <w:szCs w:val="28"/>
        </w:rPr>
        <w:t>Стратегия широкого ассортимента и номенклатуры поможет предприятию увеличить объем продаж</w:t>
      </w:r>
      <w:r w:rsidR="00130F1E" w:rsidRPr="00130F1E">
        <w:rPr>
          <w:sz w:val="28"/>
          <w:szCs w:val="28"/>
        </w:rPr>
        <w:t xml:space="preserve">. </w:t>
      </w:r>
      <w:r w:rsidRPr="00130F1E">
        <w:rPr>
          <w:sz w:val="28"/>
          <w:szCs w:val="28"/>
        </w:rPr>
        <w:t>За счет увеличения общего объема</w:t>
      </w:r>
      <w:r w:rsidR="00130F1E" w:rsidRPr="00130F1E">
        <w:rPr>
          <w:sz w:val="28"/>
          <w:szCs w:val="28"/>
        </w:rPr>
        <w:t xml:space="preserve"> продаж</w:t>
      </w:r>
      <w:r w:rsidRPr="00130F1E">
        <w:rPr>
          <w:sz w:val="28"/>
          <w:szCs w:val="28"/>
        </w:rPr>
        <w:t xml:space="preserve"> предполагается увеличение прибыли.</w:t>
      </w:r>
    </w:p>
    <w:p w:rsidR="00AC0C83" w:rsidRPr="00130F1E" w:rsidRDefault="00130F1E" w:rsidP="00130F1E">
      <w:pPr>
        <w:spacing w:line="360" w:lineRule="auto"/>
        <w:ind w:firstLine="720"/>
        <w:jc w:val="both"/>
        <w:rPr>
          <w:sz w:val="28"/>
          <w:szCs w:val="28"/>
        </w:rPr>
      </w:pPr>
      <w:r w:rsidRPr="00130F1E">
        <w:rPr>
          <w:sz w:val="28"/>
          <w:szCs w:val="28"/>
        </w:rPr>
        <w:t xml:space="preserve">ЗАО ТД «Тепличный» </w:t>
      </w:r>
      <w:r w:rsidR="00AC0C83" w:rsidRPr="00130F1E">
        <w:rPr>
          <w:sz w:val="28"/>
          <w:szCs w:val="28"/>
        </w:rPr>
        <w:t>необходимо запланировать увеличение объема</w:t>
      </w:r>
      <w:r w:rsidRPr="00130F1E">
        <w:rPr>
          <w:sz w:val="28"/>
          <w:szCs w:val="28"/>
        </w:rPr>
        <w:t xml:space="preserve"> продаж продукции.</w:t>
      </w:r>
    </w:p>
    <w:p w:rsidR="009F38B9" w:rsidRDefault="00AC0C83" w:rsidP="009F38B9">
      <w:pPr>
        <w:pStyle w:val="a7"/>
        <w:spacing w:after="0" w:line="360" w:lineRule="auto"/>
        <w:ind w:firstLine="720"/>
        <w:jc w:val="both"/>
        <w:rPr>
          <w:sz w:val="28"/>
          <w:szCs w:val="28"/>
        </w:rPr>
      </w:pPr>
      <w:r w:rsidRPr="00130F1E">
        <w:rPr>
          <w:sz w:val="28"/>
          <w:szCs w:val="28"/>
        </w:rPr>
        <w:t>Но главная цель</w:t>
      </w:r>
      <w:r w:rsidR="00130F1E" w:rsidRPr="00130F1E">
        <w:rPr>
          <w:sz w:val="28"/>
          <w:szCs w:val="28"/>
        </w:rPr>
        <w:t xml:space="preserve"> ЗАО ТД «Тепличный» </w:t>
      </w:r>
      <w:r w:rsidRPr="00130F1E">
        <w:rPr>
          <w:sz w:val="28"/>
          <w:szCs w:val="28"/>
        </w:rPr>
        <w:t xml:space="preserve">– выйти самим на конечного потребителя, обеспечить их необходимой информацией, выявить потребности потребителей. Поэтому </w:t>
      </w:r>
      <w:r w:rsidR="00130F1E" w:rsidRPr="00130F1E">
        <w:rPr>
          <w:sz w:val="28"/>
          <w:szCs w:val="28"/>
        </w:rPr>
        <w:t xml:space="preserve">предприятие </w:t>
      </w:r>
      <w:r w:rsidRPr="00130F1E">
        <w:rPr>
          <w:sz w:val="28"/>
          <w:szCs w:val="28"/>
        </w:rPr>
        <w:t>стремится расширить свои прямые поставки без посредников.</w:t>
      </w:r>
    </w:p>
    <w:p w:rsidR="00AC0C83" w:rsidRDefault="00AC0C83" w:rsidP="009F38B9">
      <w:pPr>
        <w:pStyle w:val="a7"/>
        <w:spacing w:after="0" w:line="360" w:lineRule="auto"/>
        <w:ind w:firstLine="720"/>
        <w:jc w:val="both"/>
        <w:rPr>
          <w:sz w:val="28"/>
          <w:szCs w:val="28"/>
        </w:rPr>
      </w:pPr>
      <w:r w:rsidRPr="00F34D34">
        <w:rPr>
          <w:sz w:val="28"/>
          <w:szCs w:val="28"/>
        </w:rPr>
        <w:t>На основании рассмотренных выше стратегий фирмы отобразим логическую схему сбытов</w:t>
      </w:r>
      <w:r w:rsidR="009F38B9">
        <w:rPr>
          <w:sz w:val="28"/>
          <w:szCs w:val="28"/>
        </w:rPr>
        <w:t>ых стратегий фирмы на рис. 3.3.</w:t>
      </w:r>
    </w:p>
    <w:p w:rsidR="00AC0C83" w:rsidRPr="00F34D34" w:rsidRDefault="00AC0C83" w:rsidP="00AC0C83">
      <w:pPr>
        <w:pStyle w:val="a7"/>
        <w:ind w:firstLine="720"/>
        <w:rPr>
          <w:sz w:val="28"/>
          <w:szCs w:val="28"/>
        </w:rPr>
      </w:pPr>
    </w:p>
    <w:tbl>
      <w:tblPr>
        <w:tblW w:w="9648" w:type="dxa"/>
        <w:tblLayout w:type="fixed"/>
        <w:tblLook w:val="0000" w:firstRow="0" w:lastRow="0" w:firstColumn="0" w:lastColumn="0" w:noHBand="0" w:noVBand="0"/>
      </w:tblPr>
      <w:tblGrid>
        <w:gridCol w:w="4219"/>
        <w:gridCol w:w="1134"/>
        <w:gridCol w:w="1559"/>
        <w:gridCol w:w="993"/>
        <w:gridCol w:w="1743"/>
      </w:tblGrid>
      <w:tr w:rsidR="00AC0C83" w:rsidRPr="00AB75E3">
        <w:trPr>
          <w:cantSplit/>
        </w:trPr>
        <w:tc>
          <w:tcPr>
            <w:tcW w:w="4219" w:type="dxa"/>
            <w:tcBorders>
              <w:top w:val="single" w:sz="4" w:space="0" w:color="auto"/>
              <w:left w:val="single" w:sz="4" w:space="0" w:color="auto"/>
              <w:bottom w:val="single" w:sz="4" w:space="0" w:color="auto"/>
              <w:right w:val="single" w:sz="4" w:space="0" w:color="auto"/>
            </w:tcBorders>
          </w:tcPr>
          <w:p w:rsidR="00AC0C83" w:rsidRPr="00AB75E3" w:rsidRDefault="00B54A7C" w:rsidP="001E24DA">
            <w:pPr>
              <w:pStyle w:val="a7"/>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11" type="#_x0000_t88" style="position:absolute;margin-left:339.5pt;margin-top:0;width:38.5pt;height:57.85pt;rotation:180;z-index:251667968" o:allowincell="f"/>
              </w:pict>
            </w:r>
            <w:r>
              <w:rPr>
                <w:noProof/>
              </w:rPr>
              <w:pict>
                <v:shape id="_x0000_s1110" type="#_x0000_t88" style="position:absolute;margin-left:209.9pt;margin-top:9.25pt;width:43.2pt;height:137.95pt;z-index:251666944" o:allowincell="f"/>
              </w:pict>
            </w:r>
            <w:r w:rsidR="00AC0C83" w:rsidRPr="00AB75E3">
              <w:t>1. Стратегия сегментации</w:t>
            </w:r>
          </w:p>
        </w:tc>
        <w:tc>
          <w:tcPr>
            <w:tcW w:w="1134" w:type="dxa"/>
            <w:tcBorders>
              <w:left w:val="nil"/>
            </w:tcBorders>
          </w:tcPr>
          <w:p w:rsidR="00AC0C83" w:rsidRPr="00AB75E3" w:rsidRDefault="00AC0C83" w:rsidP="001E24DA">
            <w:pPr>
              <w:pStyle w:val="a7"/>
            </w:pPr>
          </w:p>
        </w:tc>
        <w:tc>
          <w:tcPr>
            <w:tcW w:w="1559" w:type="dxa"/>
            <w:vMerge w:val="restart"/>
          </w:tcPr>
          <w:p w:rsidR="00AC0C83" w:rsidRPr="00AB75E3" w:rsidRDefault="00AC0C83" w:rsidP="001E24DA">
            <w:pPr>
              <w:pStyle w:val="a7"/>
            </w:pPr>
          </w:p>
          <w:p w:rsidR="00AC0C83" w:rsidRPr="00AB75E3" w:rsidRDefault="00AC0C83" w:rsidP="001E24DA">
            <w:pPr>
              <w:pStyle w:val="a7"/>
            </w:pPr>
          </w:p>
          <w:p w:rsidR="00AC0C83" w:rsidRPr="00AB75E3" w:rsidRDefault="00AC0C83" w:rsidP="001E24DA">
            <w:pPr>
              <w:pStyle w:val="a7"/>
            </w:pPr>
          </w:p>
          <w:p w:rsidR="00AC0C83" w:rsidRPr="00AB75E3" w:rsidRDefault="00AC0C83" w:rsidP="001E24DA">
            <w:pPr>
              <w:pStyle w:val="a7"/>
            </w:pPr>
          </w:p>
          <w:p w:rsidR="00AC0C83" w:rsidRPr="00AB75E3" w:rsidRDefault="00AC0C83" w:rsidP="001E24DA">
            <w:pPr>
              <w:pStyle w:val="a7"/>
            </w:pPr>
            <w:r w:rsidRPr="00AB75E3">
              <w:t>Увеличение объемов продаж</w:t>
            </w:r>
          </w:p>
        </w:tc>
        <w:tc>
          <w:tcPr>
            <w:tcW w:w="993" w:type="dxa"/>
          </w:tcPr>
          <w:p w:rsidR="00AC0C83" w:rsidRPr="00AB75E3" w:rsidRDefault="00AC0C83" w:rsidP="001E24DA">
            <w:pPr>
              <w:pStyle w:val="a7"/>
            </w:pPr>
          </w:p>
        </w:tc>
        <w:tc>
          <w:tcPr>
            <w:tcW w:w="1743" w:type="dxa"/>
            <w:vMerge w:val="restart"/>
            <w:tcBorders>
              <w:top w:val="single" w:sz="4" w:space="0" w:color="auto"/>
              <w:left w:val="single" w:sz="4" w:space="0" w:color="auto"/>
              <w:bottom w:val="single" w:sz="4" w:space="0" w:color="auto"/>
              <w:right w:val="single" w:sz="4" w:space="0" w:color="auto"/>
            </w:tcBorders>
          </w:tcPr>
          <w:p w:rsidR="00AC0C83" w:rsidRPr="00AB75E3" w:rsidRDefault="00AC0C83" w:rsidP="001E24DA">
            <w:pPr>
              <w:pStyle w:val="a7"/>
            </w:pPr>
          </w:p>
          <w:p w:rsidR="00AC0C83" w:rsidRPr="00AB75E3" w:rsidRDefault="00AC0C83" w:rsidP="001E24DA">
            <w:pPr>
              <w:pStyle w:val="a7"/>
            </w:pPr>
            <w:r w:rsidRPr="00AB75E3">
              <w:t>Увеличение доли рынка</w:t>
            </w:r>
          </w:p>
        </w:tc>
      </w:tr>
      <w:tr w:rsidR="00AC0C83" w:rsidRPr="00AB75E3">
        <w:trPr>
          <w:cantSplit/>
        </w:trPr>
        <w:tc>
          <w:tcPr>
            <w:tcW w:w="4219" w:type="dxa"/>
            <w:tcBorders>
              <w:top w:val="single" w:sz="4" w:space="0" w:color="auto"/>
              <w:left w:val="single" w:sz="4" w:space="0" w:color="auto"/>
              <w:bottom w:val="single" w:sz="4" w:space="0" w:color="auto"/>
              <w:right w:val="single" w:sz="4" w:space="0" w:color="auto"/>
            </w:tcBorders>
          </w:tcPr>
          <w:p w:rsidR="00AC0C83" w:rsidRPr="00AB75E3" w:rsidRDefault="00AC0C83" w:rsidP="001E24DA">
            <w:pPr>
              <w:pStyle w:val="a7"/>
            </w:pPr>
            <w:r w:rsidRPr="00AB75E3">
              <w:t>2. Стратегия по матрице Бостонской консультативной группе</w:t>
            </w:r>
          </w:p>
        </w:tc>
        <w:tc>
          <w:tcPr>
            <w:tcW w:w="1134" w:type="dxa"/>
            <w:tcBorders>
              <w:left w:val="nil"/>
            </w:tcBorders>
          </w:tcPr>
          <w:p w:rsidR="00AC0C83" w:rsidRPr="00AB75E3" w:rsidRDefault="00AC0C83" w:rsidP="001E24DA">
            <w:pPr>
              <w:pStyle w:val="a7"/>
            </w:pPr>
          </w:p>
        </w:tc>
        <w:tc>
          <w:tcPr>
            <w:tcW w:w="1559" w:type="dxa"/>
            <w:vMerge/>
          </w:tcPr>
          <w:p w:rsidR="00AC0C83" w:rsidRPr="00AB75E3" w:rsidRDefault="00AC0C83" w:rsidP="001E24DA">
            <w:pPr>
              <w:pStyle w:val="a7"/>
            </w:pPr>
          </w:p>
        </w:tc>
        <w:tc>
          <w:tcPr>
            <w:tcW w:w="993" w:type="dxa"/>
          </w:tcPr>
          <w:p w:rsidR="00AC0C83" w:rsidRPr="00AB75E3" w:rsidRDefault="00AC0C83" w:rsidP="001E24DA">
            <w:pPr>
              <w:pStyle w:val="a7"/>
            </w:pPr>
          </w:p>
        </w:tc>
        <w:tc>
          <w:tcPr>
            <w:tcW w:w="1743" w:type="dxa"/>
            <w:vMerge/>
            <w:tcBorders>
              <w:top w:val="single" w:sz="4" w:space="0" w:color="auto"/>
              <w:left w:val="single" w:sz="4" w:space="0" w:color="auto"/>
              <w:bottom w:val="single" w:sz="4" w:space="0" w:color="auto"/>
              <w:right w:val="single" w:sz="4" w:space="0" w:color="auto"/>
            </w:tcBorders>
          </w:tcPr>
          <w:p w:rsidR="00AC0C83" w:rsidRPr="00AB75E3" w:rsidRDefault="00AC0C83" w:rsidP="001E24DA">
            <w:pPr>
              <w:pStyle w:val="a7"/>
            </w:pPr>
          </w:p>
        </w:tc>
      </w:tr>
      <w:tr w:rsidR="00AC0C83" w:rsidRPr="00AB75E3">
        <w:trPr>
          <w:cantSplit/>
        </w:trPr>
        <w:tc>
          <w:tcPr>
            <w:tcW w:w="4219" w:type="dxa"/>
            <w:tcBorders>
              <w:top w:val="single" w:sz="4" w:space="0" w:color="auto"/>
              <w:left w:val="single" w:sz="4" w:space="0" w:color="auto"/>
              <w:bottom w:val="single" w:sz="4" w:space="0" w:color="auto"/>
              <w:right w:val="single" w:sz="4" w:space="0" w:color="auto"/>
            </w:tcBorders>
          </w:tcPr>
          <w:p w:rsidR="00AC0C83" w:rsidRPr="00AB75E3" w:rsidRDefault="00AC0C83" w:rsidP="001E24DA">
            <w:pPr>
              <w:pStyle w:val="a7"/>
            </w:pPr>
            <w:r w:rsidRPr="00AB75E3">
              <w:t>3. Стратегия «Могучий слон»</w:t>
            </w:r>
          </w:p>
        </w:tc>
        <w:tc>
          <w:tcPr>
            <w:tcW w:w="1134" w:type="dxa"/>
            <w:tcBorders>
              <w:left w:val="nil"/>
            </w:tcBorders>
          </w:tcPr>
          <w:p w:rsidR="00AC0C83" w:rsidRPr="00AB75E3" w:rsidRDefault="00AC0C83" w:rsidP="001E24DA">
            <w:pPr>
              <w:pStyle w:val="a7"/>
            </w:pPr>
          </w:p>
        </w:tc>
        <w:tc>
          <w:tcPr>
            <w:tcW w:w="1559" w:type="dxa"/>
            <w:vMerge/>
          </w:tcPr>
          <w:p w:rsidR="00AC0C83" w:rsidRPr="00AB75E3" w:rsidRDefault="00AC0C83" w:rsidP="001E24DA">
            <w:pPr>
              <w:pStyle w:val="a7"/>
            </w:pPr>
          </w:p>
        </w:tc>
        <w:tc>
          <w:tcPr>
            <w:tcW w:w="993" w:type="dxa"/>
          </w:tcPr>
          <w:p w:rsidR="00AC0C83" w:rsidRPr="00AB75E3" w:rsidRDefault="00AC0C83" w:rsidP="001E24DA">
            <w:pPr>
              <w:pStyle w:val="a7"/>
            </w:pPr>
          </w:p>
        </w:tc>
        <w:tc>
          <w:tcPr>
            <w:tcW w:w="1743" w:type="dxa"/>
            <w:vMerge/>
            <w:tcBorders>
              <w:top w:val="single" w:sz="4" w:space="0" w:color="auto"/>
              <w:left w:val="single" w:sz="4" w:space="0" w:color="auto"/>
              <w:bottom w:val="single" w:sz="4" w:space="0" w:color="auto"/>
              <w:right w:val="single" w:sz="4" w:space="0" w:color="auto"/>
            </w:tcBorders>
          </w:tcPr>
          <w:p w:rsidR="00AC0C83" w:rsidRPr="00AB75E3" w:rsidRDefault="00AC0C83" w:rsidP="001E24DA">
            <w:pPr>
              <w:pStyle w:val="a7"/>
            </w:pPr>
          </w:p>
        </w:tc>
      </w:tr>
      <w:tr w:rsidR="00AC0C83" w:rsidRPr="00AB75E3">
        <w:trPr>
          <w:cantSplit/>
        </w:trPr>
        <w:tc>
          <w:tcPr>
            <w:tcW w:w="4219" w:type="dxa"/>
            <w:tcBorders>
              <w:top w:val="single" w:sz="4" w:space="0" w:color="auto"/>
              <w:left w:val="single" w:sz="4" w:space="0" w:color="auto"/>
              <w:bottom w:val="single" w:sz="4" w:space="0" w:color="auto"/>
              <w:right w:val="single" w:sz="4" w:space="0" w:color="auto"/>
            </w:tcBorders>
          </w:tcPr>
          <w:p w:rsidR="00AC0C83" w:rsidRPr="00AB75E3" w:rsidRDefault="00AC0C83" w:rsidP="001E24DA">
            <w:pPr>
              <w:pStyle w:val="a7"/>
            </w:pPr>
            <w:r w:rsidRPr="00AB75E3">
              <w:t>4. Стратегия ассортимента и номенклатуры</w:t>
            </w:r>
          </w:p>
        </w:tc>
        <w:tc>
          <w:tcPr>
            <w:tcW w:w="1134" w:type="dxa"/>
            <w:tcBorders>
              <w:left w:val="nil"/>
            </w:tcBorders>
          </w:tcPr>
          <w:p w:rsidR="00AC0C83" w:rsidRPr="00AB75E3" w:rsidRDefault="00AC0C83" w:rsidP="001E24DA">
            <w:pPr>
              <w:pStyle w:val="a7"/>
            </w:pPr>
          </w:p>
        </w:tc>
        <w:tc>
          <w:tcPr>
            <w:tcW w:w="1559" w:type="dxa"/>
            <w:vMerge/>
          </w:tcPr>
          <w:p w:rsidR="00AC0C83" w:rsidRPr="00AB75E3" w:rsidRDefault="00AC0C83" w:rsidP="001E24DA">
            <w:pPr>
              <w:pStyle w:val="a7"/>
            </w:pPr>
          </w:p>
        </w:tc>
        <w:tc>
          <w:tcPr>
            <w:tcW w:w="993" w:type="dxa"/>
          </w:tcPr>
          <w:p w:rsidR="00AC0C83" w:rsidRPr="00AB75E3" w:rsidRDefault="00AC0C83" w:rsidP="001E24DA">
            <w:pPr>
              <w:pStyle w:val="a7"/>
            </w:pPr>
          </w:p>
        </w:tc>
        <w:tc>
          <w:tcPr>
            <w:tcW w:w="1743" w:type="dxa"/>
            <w:vMerge w:val="restart"/>
            <w:tcBorders>
              <w:top w:val="single" w:sz="4" w:space="0" w:color="auto"/>
              <w:left w:val="single" w:sz="4" w:space="0" w:color="auto"/>
              <w:bottom w:val="single" w:sz="4" w:space="0" w:color="auto"/>
              <w:right w:val="single" w:sz="4" w:space="0" w:color="auto"/>
            </w:tcBorders>
          </w:tcPr>
          <w:p w:rsidR="00AC0C83" w:rsidRPr="00AB75E3" w:rsidRDefault="00AC0C83" w:rsidP="001E24DA">
            <w:pPr>
              <w:pStyle w:val="a7"/>
            </w:pPr>
            <w:r w:rsidRPr="00AB75E3">
              <w:t>Увеличение числа конечных потребителей</w:t>
            </w:r>
          </w:p>
          <w:p w:rsidR="00AC0C83" w:rsidRPr="00AB75E3" w:rsidRDefault="00AC0C83" w:rsidP="001E24DA">
            <w:pPr>
              <w:pStyle w:val="a7"/>
            </w:pPr>
            <w:r w:rsidRPr="00AB75E3">
              <w:t>Увеличение объемов поставок каждому потребителю</w:t>
            </w:r>
          </w:p>
        </w:tc>
      </w:tr>
      <w:tr w:rsidR="00AC0C83" w:rsidRPr="00AB75E3">
        <w:trPr>
          <w:cantSplit/>
        </w:trPr>
        <w:tc>
          <w:tcPr>
            <w:tcW w:w="4219" w:type="dxa"/>
            <w:tcBorders>
              <w:top w:val="single" w:sz="4" w:space="0" w:color="auto"/>
              <w:left w:val="single" w:sz="4" w:space="0" w:color="auto"/>
              <w:bottom w:val="single" w:sz="4" w:space="0" w:color="auto"/>
              <w:right w:val="single" w:sz="4" w:space="0" w:color="auto"/>
            </w:tcBorders>
          </w:tcPr>
          <w:p w:rsidR="00AC0C83" w:rsidRPr="00AB75E3" w:rsidRDefault="00AC0C83" w:rsidP="001E24DA">
            <w:pPr>
              <w:pStyle w:val="a7"/>
            </w:pPr>
            <w:r w:rsidRPr="00AB75E3">
              <w:t>5. Стратегия ценообразования</w:t>
            </w:r>
          </w:p>
        </w:tc>
        <w:tc>
          <w:tcPr>
            <w:tcW w:w="1134" w:type="dxa"/>
            <w:tcBorders>
              <w:left w:val="nil"/>
            </w:tcBorders>
          </w:tcPr>
          <w:p w:rsidR="00AC0C83" w:rsidRPr="00AB75E3" w:rsidRDefault="00AC0C83" w:rsidP="001E24DA">
            <w:pPr>
              <w:pStyle w:val="a7"/>
            </w:pPr>
          </w:p>
        </w:tc>
        <w:tc>
          <w:tcPr>
            <w:tcW w:w="1559" w:type="dxa"/>
            <w:vMerge/>
          </w:tcPr>
          <w:p w:rsidR="00AC0C83" w:rsidRPr="00AB75E3" w:rsidRDefault="00AC0C83" w:rsidP="001E24DA">
            <w:pPr>
              <w:pStyle w:val="a7"/>
            </w:pPr>
          </w:p>
        </w:tc>
        <w:tc>
          <w:tcPr>
            <w:tcW w:w="993" w:type="dxa"/>
          </w:tcPr>
          <w:p w:rsidR="00AC0C83" w:rsidRPr="00AB75E3" w:rsidRDefault="00AC0C83" w:rsidP="001E24DA">
            <w:pPr>
              <w:pStyle w:val="a7"/>
            </w:pPr>
          </w:p>
        </w:tc>
        <w:tc>
          <w:tcPr>
            <w:tcW w:w="1743" w:type="dxa"/>
            <w:vMerge/>
            <w:tcBorders>
              <w:top w:val="single" w:sz="4" w:space="0" w:color="auto"/>
              <w:left w:val="single" w:sz="4" w:space="0" w:color="auto"/>
              <w:bottom w:val="single" w:sz="4" w:space="0" w:color="auto"/>
              <w:right w:val="single" w:sz="4" w:space="0" w:color="auto"/>
            </w:tcBorders>
          </w:tcPr>
          <w:p w:rsidR="00AC0C83" w:rsidRPr="00AB75E3" w:rsidRDefault="00AC0C83" w:rsidP="001E24DA">
            <w:pPr>
              <w:pStyle w:val="a7"/>
            </w:pPr>
          </w:p>
        </w:tc>
      </w:tr>
      <w:tr w:rsidR="00AC0C83" w:rsidRPr="00AB75E3">
        <w:trPr>
          <w:cantSplit/>
        </w:trPr>
        <w:tc>
          <w:tcPr>
            <w:tcW w:w="4219" w:type="dxa"/>
            <w:tcBorders>
              <w:top w:val="single" w:sz="4" w:space="0" w:color="auto"/>
              <w:left w:val="single" w:sz="4" w:space="0" w:color="auto"/>
              <w:bottom w:val="single" w:sz="4" w:space="0" w:color="auto"/>
              <w:right w:val="single" w:sz="4" w:space="0" w:color="auto"/>
            </w:tcBorders>
          </w:tcPr>
          <w:p w:rsidR="00AC0C83" w:rsidRPr="00AB75E3" w:rsidRDefault="00AC0C83" w:rsidP="001E24DA">
            <w:pPr>
              <w:pStyle w:val="a7"/>
            </w:pPr>
            <w:r w:rsidRPr="00AB75E3">
              <w:t>6. Стратегия одноуровневого канала сбыта</w:t>
            </w:r>
          </w:p>
        </w:tc>
        <w:tc>
          <w:tcPr>
            <w:tcW w:w="1134" w:type="dxa"/>
            <w:tcBorders>
              <w:left w:val="nil"/>
            </w:tcBorders>
          </w:tcPr>
          <w:p w:rsidR="00AC0C83" w:rsidRPr="00AB75E3" w:rsidRDefault="00AC0C83" w:rsidP="001E24DA">
            <w:pPr>
              <w:pStyle w:val="a7"/>
            </w:pPr>
          </w:p>
        </w:tc>
        <w:tc>
          <w:tcPr>
            <w:tcW w:w="1559" w:type="dxa"/>
            <w:vMerge/>
          </w:tcPr>
          <w:p w:rsidR="00AC0C83" w:rsidRPr="00AB75E3" w:rsidRDefault="00AC0C83" w:rsidP="001E24DA">
            <w:pPr>
              <w:pStyle w:val="a7"/>
            </w:pPr>
          </w:p>
        </w:tc>
        <w:tc>
          <w:tcPr>
            <w:tcW w:w="993" w:type="dxa"/>
          </w:tcPr>
          <w:p w:rsidR="00AC0C83" w:rsidRPr="00AB75E3" w:rsidRDefault="00AC0C83" w:rsidP="001E24DA">
            <w:pPr>
              <w:pStyle w:val="a7"/>
            </w:pPr>
          </w:p>
        </w:tc>
        <w:tc>
          <w:tcPr>
            <w:tcW w:w="1743" w:type="dxa"/>
            <w:vMerge/>
            <w:tcBorders>
              <w:top w:val="single" w:sz="4" w:space="0" w:color="auto"/>
              <w:left w:val="single" w:sz="4" w:space="0" w:color="auto"/>
              <w:bottom w:val="single" w:sz="4" w:space="0" w:color="auto"/>
              <w:right w:val="single" w:sz="4" w:space="0" w:color="auto"/>
            </w:tcBorders>
          </w:tcPr>
          <w:p w:rsidR="00AC0C83" w:rsidRPr="00AB75E3" w:rsidRDefault="00AC0C83" w:rsidP="001E24DA">
            <w:pPr>
              <w:pStyle w:val="a7"/>
            </w:pPr>
          </w:p>
        </w:tc>
      </w:tr>
      <w:tr w:rsidR="00AC0C83" w:rsidRPr="00AB75E3">
        <w:trPr>
          <w:cantSplit/>
        </w:trPr>
        <w:tc>
          <w:tcPr>
            <w:tcW w:w="4219" w:type="dxa"/>
            <w:tcBorders>
              <w:top w:val="single" w:sz="4" w:space="0" w:color="auto"/>
              <w:left w:val="single" w:sz="4" w:space="0" w:color="auto"/>
              <w:bottom w:val="single" w:sz="4" w:space="0" w:color="auto"/>
              <w:right w:val="single" w:sz="4" w:space="0" w:color="auto"/>
            </w:tcBorders>
          </w:tcPr>
          <w:p w:rsidR="00AC0C83" w:rsidRPr="00AB75E3" w:rsidRDefault="00AC0C83" w:rsidP="001E24DA">
            <w:pPr>
              <w:pStyle w:val="a7"/>
            </w:pPr>
            <w:r w:rsidRPr="00AB75E3">
              <w:t>7. Стратегия прямого сбыта</w:t>
            </w:r>
          </w:p>
        </w:tc>
        <w:tc>
          <w:tcPr>
            <w:tcW w:w="1134" w:type="dxa"/>
            <w:tcBorders>
              <w:left w:val="nil"/>
            </w:tcBorders>
          </w:tcPr>
          <w:p w:rsidR="00AC0C83" w:rsidRPr="00AB75E3" w:rsidRDefault="00AC0C83" w:rsidP="001E24DA">
            <w:pPr>
              <w:pStyle w:val="a7"/>
            </w:pPr>
          </w:p>
        </w:tc>
        <w:tc>
          <w:tcPr>
            <w:tcW w:w="1559" w:type="dxa"/>
            <w:vMerge/>
          </w:tcPr>
          <w:p w:rsidR="00AC0C83" w:rsidRPr="00AB75E3" w:rsidRDefault="00AC0C83" w:rsidP="001E24DA">
            <w:pPr>
              <w:pStyle w:val="a7"/>
            </w:pPr>
          </w:p>
        </w:tc>
        <w:tc>
          <w:tcPr>
            <w:tcW w:w="993" w:type="dxa"/>
          </w:tcPr>
          <w:p w:rsidR="00AC0C83" w:rsidRPr="00AB75E3" w:rsidRDefault="00AC0C83" w:rsidP="001E24DA">
            <w:pPr>
              <w:pStyle w:val="a7"/>
            </w:pPr>
          </w:p>
        </w:tc>
        <w:tc>
          <w:tcPr>
            <w:tcW w:w="1743" w:type="dxa"/>
            <w:vMerge/>
            <w:tcBorders>
              <w:top w:val="single" w:sz="4" w:space="0" w:color="auto"/>
              <w:left w:val="single" w:sz="4" w:space="0" w:color="auto"/>
              <w:bottom w:val="single" w:sz="4" w:space="0" w:color="auto"/>
              <w:right w:val="single" w:sz="4" w:space="0" w:color="auto"/>
            </w:tcBorders>
          </w:tcPr>
          <w:p w:rsidR="00AC0C83" w:rsidRPr="00AB75E3" w:rsidRDefault="00AC0C83" w:rsidP="001E24DA">
            <w:pPr>
              <w:pStyle w:val="a7"/>
            </w:pPr>
          </w:p>
        </w:tc>
      </w:tr>
      <w:tr w:rsidR="00AC0C83" w:rsidRPr="00AB75E3">
        <w:trPr>
          <w:cantSplit/>
        </w:trPr>
        <w:tc>
          <w:tcPr>
            <w:tcW w:w="4219" w:type="dxa"/>
            <w:tcBorders>
              <w:top w:val="single" w:sz="4" w:space="0" w:color="auto"/>
              <w:left w:val="single" w:sz="4" w:space="0" w:color="auto"/>
              <w:bottom w:val="single" w:sz="4" w:space="0" w:color="auto"/>
              <w:right w:val="single" w:sz="4" w:space="0" w:color="auto"/>
            </w:tcBorders>
          </w:tcPr>
          <w:p w:rsidR="00AC0C83" w:rsidRPr="00AB75E3" w:rsidRDefault="00AC0C83" w:rsidP="001E24DA">
            <w:pPr>
              <w:pStyle w:val="a7"/>
            </w:pPr>
            <w:r w:rsidRPr="00AB75E3">
              <w:t>8. Стратегия стимулирования</w:t>
            </w:r>
          </w:p>
        </w:tc>
        <w:tc>
          <w:tcPr>
            <w:tcW w:w="1134" w:type="dxa"/>
            <w:tcBorders>
              <w:left w:val="nil"/>
            </w:tcBorders>
          </w:tcPr>
          <w:p w:rsidR="00AC0C83" w:rsidRPr="00AB75E3" w:rsidRDefault="00AC0C83" w:rsidP="001E24DA">
            <w:pPr>
              <w:pStyle w:val="a7"/>
            </w:pPr>
          </w:p>
        </w:tc>
        <w:tc>
          <w:tcPr>
            <w:tcW w:w="1559" w:type="dxa"/>
            <w:vMerge/>
          </w:tcPr>
          <w:p w:rsidR="00AC0C83" w:rsidRPr="00AB75E3" w:rsidRDefault="00AC0C83" w:rsidP="001E24DA">
            <w:pPr>
              <w:pStyle w:val="a7"/>
            </w:pPr>
          </w:p>
        </w:tc>
        <w:tc>
          <w:tcPr>
            <w:tcW w:w="993" w:type="dxa"/>
          </w:tcPr>
          <w:p w:rsidR="00AC0C83" w:rsidRPr="00AB75E3" w:rsidRDefault="00AC0C83" w:rsidP="001E24DA">
            <w:pPr>
              <w:pStyle w:val="a7"/>
            </w:pPr>
          </w:p>
        </w:tc>
        <w:tc>
          <w:tcPr>
            <w:tcW w:w="1743" w:type="dxa"/>
            <w:vMerge/>
            <w:tcBorders>
              <w:top w:val="single" w:sz="4" w:space="0" w:color="auto"/>
              <w:left w:val="single" w:sz="4" w:space="0" w:color="auto"/>
              <w:bottom w:val="single" w:sz="4" w:space="0" w:color="auto"/>
              <w:right w:val="single" w:sz="4" w:space="0" w:color="auto"/>
            </w:tcBorders>
          </w:tcPr>
          <w:p w:rsidR="00AC0C83" w:rsidRPr="00AB75E3" w:rsidRDefault="00AC0C83" w:rsidP="001E24DA">
            <w:pPr>
              <w:pStyle w:val="a7"/>
            </w:pPr>
          </w:p>
        </w:tc>
      </w:tr>
    </w:tbl>
    <w:p w:rsidR="00AC0C83" w:rsidRPr="00AB75E3" w:rsidRDefault="00AC0C83" w:rsidP="00AC0C83">
      <w:pPr>
        <w:pStyle w:val="a7"/>
      </w:pPr>
    </w:p>
    <w:p w:rsidR="00AC0C83" w:rsidRDefault="009F38B9" w:rsidP="009F38B9">
      <w:pPr>
        <w:pStyle w:val="a7"/>
        <w:ind w:firstLine="720"/>
        <w:rPr>
          <w:sz w:val="28"/>
          <w:szCs w:val="28"/>
        </w:rPr>
      </w:pPr>
      <w:r>
        <w:rPr>
          <w:sz w:val="28"/>
          <w:szCs w:val="28"/>
        </w:rPr>
        <w:t>Рис. 3.3</w:t>
      </w:r>
      <w:r w:rsidR="00AC0C83" w:rsidRPr="00F34D34">
        <w:rPr>
          <w:sz w:val="28"/>
          <w:szCs w:val="28"/>
        </w:rPr>
        <w:t>.</w:t>
      </w:r>
      <w:r w:rsidR="00B669BE">
        <w:rPr>
          <w:sz w:val="28"/>
          <w:szCs w:val="28"/>
        </w:rPr>
        <w:t xml:space="preserve"> - </w:t>
      </w:r>
      <w:r w:rsidR="00AC0C83" w:rsidRPr="00F34D34">
        <w:rPr>
          <w:sz w:val="28"/>
          <w:szCs w:val="28"/>
        </w:rPr>
        <w:t xml:space="preserve"> Логическая схема сбытовых стратегий </w:t>
      </w:r>
      <w:r>
        <w:rPr>
          <w:sz w:val="28"/>
          <w:szCs w:val="28"/>
        </w:rPr>
        <w:t>ЗАО ТД «Тепличный»</w:t>
      </w:r>
    </w:p>
    <w:p w:rsidR="00AC0C83" w:rsidRPr="00F34D34" w:rsidRDefault="009F38B9" w:rsidP="009F38B9">
      <w:pPr>
        <w:pStyle w:val="a7"/>
        <w:spacing w:after="0" w:line="360" w:lineRule="auto"/>
        <w:ind w:firstLine="720"/>
        <w:jc w:val="both"/>
        <w:rPr>
          <w:sz w:val="28"/>
          <w:szCs w:val="28"/>
        </w:rPr>
      </w:pPr>
      <w:r>
        <w:rPr>
          <w:sz w:val="28"/>
          <w:szCs w:val="28"/>
        </w:rPr>
        <w:t>Рис. 3.3.</w:t>
      </w:r>
      <w:r w:rsidR="00AC0C83" w:rsidRPr="00F34D34">
        <w:rPr>
          <w:sz w:val="28"/>
          <w:szCs w:val="28"/>
        </w:rPr>
        <w:t xml:space="preserve"> показывает, на какие сбытовые стратегии фирме необходимо ориентироваться в дальнейшем и за счет каких условий предприятие достигнет наибольшего объема сбыта. Т.е., реализовав первые 3 стратегии, фирма добьется увеличения доли рынка, за счет чего увеличится объем продаж. Следующие 5 стратегий позволят предприятию увеличить объем поставок каждому потребителю, а также увеличить число конечных потребителей, что в принципе повторяет увеличение доли рынка и, соответственно, увеличение объема продаж.</w:t>
      </w:r>
    </w:p>
    <w:p w:rsidR="00AC0C83" w:rsidRPr="00672142" w:rsidRDefault="00AC0C83" w:rsidP="009F38B9">
      <w:pPr>
        <w:pStyle w:val="a7"/>
        <w:spacing w:after="0" w:line="360" w:lineRule="auto"/>
        <w:ind w:firstLine="720"/>
        <w:jc w:val="both"/>
        <w:rPr>
          <w:sz w:val="28"/>
        </w:rPr>
      </w:pPr>
      <w:r w:rsidRPr="00F34D34">
        <w:rPr>
          <w:sz w:val="28"/>
        </w:rPr>
        <w:t>При этом работников можно заинтересовать в результатах деятельности фирмы (например, пересмотрев систему мотивации труда), заменить низко квалифицированных работников на более квалифицированных</w:t>
      </w:r>
      <w:r w:rsidR="008C2ABB">
        <w:rPr>
          <w:sz w:val="28"/>
        </w:rPr>
        <w:t>.</w:t>
      </w:r>
      <w:r w:rsidR="00672142" w:rsidRPr="00672142">
        <w:rPr>
          <w:sz w:val="28"/>
        </w:rPr>
        <w:t>[5]</w:t>
      </w:r>
    </w:p>
    <w:p w:rsidR="0004758F" w:rsidRDefault="00D46965" w:rsidP="009F38B9">
      <w:pPr>
        <w:pStyle w:val="a7"/>
        <w:spacing w:after="0" w:line="360" w:lineRule="auto"/>
        <w:ind w:firstLine="720"/>
        <w:jc w:val="both"/>
        <w:rPr>
          <w:sz w:val="28"/>
          <w:szCs w:val="28"/>
        </w:rPr>
      </w:pPr>
      <w:r>
        <w:rPr>
          <w:sz w:val="28"/>
          <w:szCs w:val="28"/>
        </w:rPr>
        <w:t>Для разработки плана-прогноза по реализации продукции ЗАО ТД «Тепличный» необходимо рассмотреть товарооборот предприятия за 2008 год.</w:t>
      </w:r>
      <w:r w:rsidR="00C74D44">
        <w:rPr>
          <w:sz w:val="28"/>
          <w:szCs w:val="28"/>
        </w:rPr>
        <w:t xml:space="preserve"> Для этого разделим весь товарооборот фирмы на овощи и прочее.</w:t>
      </w:r>
    </w:p>
    <w:p w:rsidR="00B669BE" w:rsidRDefault="00B669BE" w:rsidP="009F38B9">
      <w:pPr>
        <w:pStyle w:val="a7"/>
        <w:spacing w:after="0" w:line="360" w:lineRule="auto"/>
        <w:ind w:firstLine="720"/>
        <w:jc w:val="both"/>
        <w:rPr>
          <w:sz w:val="28"/>
          <w:szCs w:val="28"/>
        </w:rPr>
      </w:pPr>
    </w:p>
    <w:p w:rsidR="00C74D44" w:rsidRPr="00B669BE" w:rsidRDefault="00B669BE" w:rsidP="00B669BE">
      <w:pPr>
        <w:pStyle w:val="a7"/>
        <w:spacing w:after="0" w:line="360" w:lineRule="auto"/>
        <w:rPr>
          <w:b/>
          <w:sz w:val="28"/>
          <w:szCs w:val="28"/>
        </w:rPr>
      </w:pPr>
      <w:r w:rsidRPr="00B669BE">
        <w:rPr>
          <w:b/>
          <w:sz w:val="28"/>
          <w:szCs w:val="28"/>
        </w:rPr>
        <w:t xml:space="preserve">Таблица 3.2. - </w:t>
      </w:r>
      <w:r w:rsidR="00C74D44" w:rsidRPr="00B669BE">
        <w:rPr>
          <w:b/>
          <w:sz w:val="28"/>
          <w:szCs w:val="28"/>
        </w:rPr>
        <w:t>Розничный товарооборот ЗАО ТД «Тепличный» за 2008 год</w:t>
      </w:r>
    </w:p>
    <w:p w:rsidR="00B669BE" w:rsidRDefault="00B669BE" w:rsidP="00B669BE">
      <w:pPr>
        <w:pStyle w:val="a7"/>
        <w:spacing w:after="0" w:line="360" w:lineRule="auto"/>
        <w:rPr>
          <w:sz w:val="28"/>
          <w:szCs w:val="28"/>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5"/>
        <w:gridCol w:w="1800"/>
        <w:gridCol w:w="1476"/>
        <w:gridCol w:w="756"/>
        <w:gridCol w:w="1656"/>
        <w:gridCol w:w="876"/>
      </w:tblGrid>
      <w:tr w:rsidR="00B12801">
        <w:trPr>
          <w:trHeight w:val="300"/>
        </w:trPr>
        <w:tc>
          <w:tcPr>
            <w:tcW w:w="3075" w:type="dxa"/>
            <w:vMerge w:val="restart"/>
            <w:shd w:val="clear" w:color="auto" w:fill="auto"/>
            <w:noWrap/>
            <w:vAlign w:val="center"/>
          </w:tcPr>
          <w:p w:rsidR="00C74D44" w:rsidRPr="00B12801" w:rsidRDefault="00C74D44" w:rsidP="00C74D44">
            <w:pPr>
              <w:jc w:val="center"/>
            </w:pPr>
            <w:r w:rsidRPr="00B12801">
              <w:t> </w:t>
            </w:r>
          </w:p>
        </w:tc>
        <w:tc>
          <w:tcPr>
            <w:tcW w:w="6564" w:type="dxa"/>
            <w:gridSpan w:val="5"/>
            <w:shd w:val="clear" w:color="auto" w:fill="auto"/>
            <w:noWrap/>
            <w:vAlign w:val="center"/>
          </w:tcPr>
          <w:p w:rsidR="00C74D44" w:rsidRPr="00B12801" w:rsidRDefault="00C74D44" w:rsidP="00C74D44">
            <w:pPr>
              <w:jc w:val="center"/>
            </w:pPr>
            <w:r w:rsidRPr="00B12801">
              <w:t>Товарооборот</w:t>
            </w:r>
          </w:p>
        </w:tc>
      </w:tr>
      <w:tr w:rsidR="00B12801">
        <w:trPr>
          <w:trHeight w:val="255"/>
        </w:trPr>
        <w:tc>
          <w:tcPr>
            <w:tcW w:w="3075" w:type="dxa"/>
            <w:vMerge/>
            <w:vAlign w:val="center"/>
          </w:tcPr>
          <w:p w:rsidR="00C74D44" w:rsidRPr="00B12801" w:rsidRDefault="00C74D44" w:rsidP="00C74D44"/>
        </w:tc>
        <w:tc>
          <w:tcPr>
            <w:tcW w:w="1800" w:type="dxa"/>
            <w:shd w:val="clear" w:color="auto" w:fill="auto"/>
            <w:vAlign w:val="center"/>
          </w:tcPr>
          <w:p w:rsidR="00C74D44" w:rsidRPr="00B12801" w:rsidRDefault="00C74D44" w:rsidP="00C74D44">
            <w:pPr>
              <w:jc w:val="center"/>
              <w:rPr>
                <w:bCs/>
              </w:rPr>
            </w:pPr>
            <w:r w:rsidRPr="00B12801">
              <w:rPr>
                <w:bCs/>
              </w:rPr>
              <w:t>Всего</w:t>
            </w:r>
            <w:r w:rsidR="00E643D6">
              <w:rPr>
                <w:bCs/>
              </w:rPr>
              <w:t>, руб.</w:t>
            </w:r>
          </w:p>
        </w:tc>
        <w:tc>
          <w:tcPr>
            <w:tcW w:w="1476" w:type="dxa"/>
            <w:shd w:val="clear" w:color="auto" w:fill="auto"/>
            <w:noWrap/>
            <w:vAlign w:val="center"/>
          </w:tcPr>
          <w:p w:rsidR="00C74D44" w:rsidRPr="00B12801" w:rsidRDefault="00C74D44" w:rsidP="00C74D44">
            <w:r w:rsidRPr="00B12801">
              <w:t>Овощи</w:t>
            </w:r>
            <w:r w:rsidR="00E643D6">
              <w:t>, руб</w:t>
            </w:r>
          </w:p>
        </w:tc>
        <w:tc>
          <w:tcPr>
            <w:tcW w:w="756" w:type="dxa"/>
            <w:shd w:val="clear" w:color="auto" w:fill="auto"/>
            <w:noWrap/>
            <w:vAlign w:val="center"/>
          </w:tcPr>
          <w:p w:rsidR="00C74D44" w:rsidRPr="00B12801" w:rsidRDefault="00C74D44" w:rsidP="00C74D44">
            <w:r w:rsidRPr="00B12801">
              <w:t>%</w:t>
            </w:r>
          </w:p>
        </w:tc>
        <w:tc>
          <w:tcPr>
            <w:tcW w:w="1656" w:type="dxa"/>
            <w:shd w:val="clear" w:color="auto" w:fill="auto"/>
            <w:noWrap/>
            <w:vAlign w:val="center"/>
          </w:tcPr>
          <w:p w:rsidR="00C74D44" w:rsidRPr="00B12801" w:rsidRDefault="00C74D44" w:rsidP="00C74D44">
            <w:r w:rsidRPr="00B12801">
              <w:t>Прочее</w:t>
            </w:r>
            <w:r w:rsidR="00E643D6">
              <w:t>, руб.</w:t>
            </w:r>
          </w:p>
        </w:tc>
        <w:tc>
          <w:tcPr>
            <w:tcW w:w="876" w:type="dxa"/>
            <w:shd w:val="clear" w:color="auto" w:fill="auto"/>
            <w:noWrap/>
            <w:vAlign w:val="center"/>
          </w:tcPr>
          <w:p w:rsidR="00C74D44" w:rsidRPr="00B12801" w:rsidRDefault="00C74D44" w:rsidP="00C74D44">
            <w:r w:rsidRPr="00B12801">
              <w:t>%</w:t>
            </w:r>
          </w:p>
        </w:tc>
      </w:tr>
      <w:tr w:rsidR="00C74D44">
        <w:trPr>
          <w:trHeight w:val="255"/>
        </w:trPr>
        <w:tc>
          <w:tcPr>
            <w:tcW w:w="3075" w:type="dxa"/>
            <w:shd w:val="clear" w:color="auto" w:fill="auto"/>
            <w:noWrap/>
            <w:vAlign w:val="center"/>
          </w:tcPr>
          <w:p w:rsidR="00C74D44" w:rsidRPr="00B12801" w:rsidRDefault="00C74D44" w:rsidP="00C74D44">
            <w:r w:rsidRPr="00B12801">
              <w:t>Магазин 01</w:t>
            </w:r>
          </w:p>
        </w:tc>
        <w:tc>
          <w:tcPr>
            <w:tcW w:w="1800" w:type="dxa"/>
            <w:shd w:val="clear" w:color="auto" w:fill="FFFFFF"/>
            <w:noWrap/>
            <w:vAlign w:val="center"/>
          </w:tcPr>
          <w:p w:rsidR="00C74D44" w:rsidRPr="00B12801" w:rsidRDefault="00C74D44" w:rsidP="00BD2319">
            <w:pPr>
              <w:jc w:val="center"/>
            </w:pPr>
            <w:r w:rsidRPr="00B12801">
              <w:t>5 309 202,00</w:t>
            </w:r>
          </w:p>
        </w:tc>
        <w:tc>
          <w:tcPr>
            <w:tcW w:w="1476" w:type="dxa"/>
            <w:shd w:val="clear" w:color="auto" w:fill="auto"/>
            <w:noWrap/>
            <w:vAlign w:val="bottom"/>
          </w:tcPr>
          <w:p w:rsidR="00C74D44" w:rsidRPr="00B12801" w:rsidRDefault="00C74D44" w:rsidP="00BD2319">
            <w:pPr>
              <w:jc w:val="center"/>
            </w:pPr>
            <w:r w:rsidRPr="00B12801">
              <w:t>3 396 210,5</w:t>
            </w:r>
          </w:p>
        </w:tc>
        <w:tc>
          <w:tcPr>
            <w:tcW w:w="756" w:type="dxa"/>
            <w:shd w:val="clear" w:color="auto" w:fill="auto"/>
            <w:noWrap/>
            <w:vAlign w:val="center"/>
          </w:tcPr>
          <w:p w:rsidR="00C74D44" w:rsidRPr="00B12801" w:rsidRDefault="00C74D44" w:rsidP="00BD2319">
            <w:pPr>
              <w:jc w:val="center"/>
            </w:pPr>
            <w:r w:rsidRPr="00B12801">
              <w:t>63,97</w:t>
            </w:r>
          </w:p>
        </w:tc>
        <w:tc>
          <w:tcPr>
            <w:tcW w:w="1656" w:type="dxa"/>
            <w:shd w:val="clear" w:color="auto" w:fill="auto"/>
            <w:noWrap/>
            <w:vAlign w:val="center"/>
          </w:tcPr>
          <w:p w:rsidR="00C74D44" w:rsidRPr="00B12801" w:rsidRDefault="00C74D44" w:rsidP="00BD2319">
            <w:pPr>
              <w:jc w:val="center"/>
            </w:pPr>
            <w:r w:rsidRPr="00B12801">
              <w:t>1 912 991,54</w:t>
            </w:r>
          </w:p>
        </w:tc>
        <w:tc>
          <w:tcPr>
            <w:tcW w:w="876" w:type="dxa"/>
            <w:shd w:val="clear" w:color="auto" w:fill="auto"/>
            <w:noWrap/>
            <w:vAlign w:val="center"/>
          </w:tcPr>
          <w:p w:rsidR="00C74D44" w:rsidRPr="00B12801" w:rsidRDefault="00C74D44" w:rsidP="00BD2319">
            <w:pPr>
              <w:jc w:val="center"/>
            </w:pPr>
            <w:r w:rsidRPr="00B12801">
              <w:t>36,03</w:t>
            </w:r>
          </w:p>
        </w:tc>
      </w:tr>
      <w:tr w:rsidR="00C74D44">
        <w:trPr>
          <w:trHeight w:val="255"/>
        </w:trPr>
        <w:tc>
          <w:tcPr>
            <w:tcW w:w="3075" w:type="dxa"/>
            <w:shd w:val="clear" w:color="auto" w:fill="auto"/>
            <w:noWrap/>
            <w:vAlign w:val="center"/>
          </w:tcPr>
          <w:p w:rsidR="00C74D44" w:rsidRPr="00B12801" w:rsidRDefault="00C74D44" w:rsidP="00C74D44">
            <w:r w:rsidRPr="00B12801">
              <w:t>Магазин 02</w:t>
            </w:r>
          </w:p>
        </w:tc>
        <w:tc>
          <w:tcPr>
            <w:tcW w:w="1800" w:type="dxa"/>
            <w:shd w:val="clear" w:color="auto" w:fill="FFFFFF"/>
            <w:noWrap/>
            <w:vAlign w:val="center"/>
          </w:tcPr>
          <w:p w:rsidR="00C74D44" w:rsidRPr="00B12801" w:rsidRDefault="00C74D44" w:rsidP="00BD2319">
            <w:pPr>
              <w:jc w:val="center"/>
            </w:pPr>
            <w:r w:rsidRPr="00B12801">
              <w:t>13 867 298,00</w:t>
            </w:r>
          </w:p>
        </w:tc>
        <w:tc>
          <w:tcPr>
            <w:tcW w:w="1476" w:type="dxa"/>
            <w:shd w:val="clear" w:color="auto" w:fill="auto"/>
            <w:noWrap/>
            <w:vAlign w:val="bottom"/>
          </w:tcPr>
          <w:p w:rsidR="00C74D44" w:rsidRPr="00B12801" w:rsidRDefault="00C74D44" w:rsidP="00BD2319">
            <w:pPr>
              <w:jc w:val="center"/>
            </w:pPr>
            <w:r w:rsidRPr="00B12801">
              <w:t>6 257 910,2</w:t>
            </w:r>
          </w:p>
        </w:tc>
        <w:tc>
          <w:tcPr>
            <w:tcW w:w="756" w:type="dxa"/>
            <w:shd w:val="clear" w:color="auto" w:fill="auto"/>
            <w:noWrap/>
            <w:vAlign w:val="center"/>
          </w:tcPr>
          <w:p w:rsidR="00C74D44" w:rsidRPr="00B12801" w:rsidRDefault="00C74D44" w:rsidP="00BD2319">
            <w:pPr>
              <w:jc w:val="center"/>
            </w:pPr>
            <w:r w:rsidRPr="00B12801">
              <w:t>45,13</w:t>
            </w:r>
          </w:p>
        </w:tc>
        <w:tc>
          <w:tcPr>
            <w:tcW w:w="1656" w:type="dxa"/>
            <w:shd w:val="clear" w:color="auto" w:fill="auto"/>
            <w:noWrap/>
            <w:vAlign w:val="center"/>
          </w:tcPr>
          <w:p w:rsidR="00C74D44" w:rsidRPr="00B12801" w:rsidRDefault="00C74D44" w:rsidP="00BD2319">
            <w:pPr>
              <w:jc w:val="center"/>
            </w:pPr>
            <w:r w:rsidRPr="00B12801">
              <w:t>7 609 387,81</w:t>
            </w:r>
          </w:p>
        </w:tc>
        <w:tc>
          <w:tcPr>
            <w:tcW w:w="876" w:type="dxa"/>
            <w:shd w:val="clear" w:color="auto" w:fill="auto"/>
            <w:noWrap/>
            <w:vAlign w:val="center"/>
          </w:tcPr>
          <w:p w:rsidR="00C74D44" w:rsidRPr="00B12801" w:rsidRDefault="00C74D44" w:rsidP="00BD2319">
            <w:pPr>
              <w:jc w:val="center"/>
            </w:pPr>
            <w:r w:rsidRPr="00B12801">
              <w:t>54,87</w:t>
            </w:r>
          </w:p>
        </w:tc>
      </w:tr>
      <w:tr w:rsidR="00C74D44">
        <w:trPr>
          <w:trHeight w:val="255"/>
        </w:trPr>
        <w:tc>
          <w:tcPr>
            <w:tcW w:w="3075" w:type="dxa"/>
            <w:shd w:val="clear" w:color="auto" w:fill="auto"/>
            <w:noWrap/>
            <w:vAlign w:val="center"/>
          </w:tcPr>
          <w:p w:rsidR="00C74D44" w:rsidRPr="00B12801" w:rsidRDefault="00C74D44" w:rsidP="00C74D44">
            <w:r w:rsidRPr="00B12801">
              <w:t>Магазин 03</w:t>
            </w:r>
          </w:p>
        </w:tc>
        <w:tc>
          <w:tcPr>
            <w:tcW w:w="1800" w:type="dxa"/>
            <w:shd w:val="clear" w:color="auto" w:fill="FFFFFF"/>
            <w:noWrap/>
            <w:vAlign w:val="center"/>
          </w:tcPr>
          <w:p w:rsidR="00C74D44" w:rsidRPr="00B12801" w:rsidRDefault="00C74D44" w:rsidP="00BD2319">
            <w:pPr>
              <w:jc w:val="center"/>
            </w:pPr>
            <w:r w:rsidRPr="00B12801">
              <w:t>15 841 644,00</w:t>
            </w:r>
          </w:p>
        </w:tc>
        <w:tc>
          <w:tcPr>
            <w:tcW w:w="1476" w:type="dxa"/>
            <w:shd w:val="clear" w:color="auto" w:fill="auto"/>
            <w:noWrap/>
            <w:vAlign w:val="bottom"/>
          </w:tcPr>
          <w:p w:rsidR="00C74D44" w:rsidRPr="00B12801" w:rsidRDefault="00C74D44" w:rsidP="00BD2319">
            <w:pPr>
              <w:jc w:val="center"/>
            </w:pPr>
            <w:r w:rsidRPr="00B12801">
              <w:t>6 524 642,8</w:t>
            </w:r>
          </w:p>
        </w:tc>
        <w:tc>
          <w:tcPr>
            <w:tcW w:w="756" w:type="dxa"/>
            <w:shd w:val="clear" w:color="auto" w:fill="auto"/>
            <w:noWrap/>
            <w:vAlign w:val="center"/>
          </w:tcPr>
          <w:p w:rsidR="00C74D44" w:rsidRPr="00B12801" w:rsidRDefault="00C74D44" w:rsidP="00BD2319">
            <w:pPr>
              <w:jc w:val="center"/>
            </w:pPr>
            <w:r w:rsidRPr="00B12801">
              <w:t>41,19</w:t>
            </w:r>
          </w:p>
        </w:tc>
        <w:tc>
          <w:tcPr>
            <w:tcW w:w="1656" w:type="dxa"/>
            <w:shd w:val="clear" w:color="auto" w:fill="auto"/>
            <w:noWrap/>
            <w:vAlign w:val="center"/>
          </w:tcPr>
          <w:p w:rsidR="00C74D44" w:rsidRPr="00B12801" w:rsidRDefault="00C74D44" w:rsidP="00BD2319">
            <w:pPr>
              <w:jc w:val="center"/>
            </w:pPr>
            <w:r w:rsidRPr="00B12801">
              <w:t>9 317 001,22</w:t>
            </w:r>
          </w:p>
        </w:tc>
        <w:tc>
          <w:tcPr>
            <w:tcW w:w="876" w:type="dxa"/>
            <w:shd w:val="clear" w:color="auto" w:fill="auto"/>
            <w:noWrap/>
            <w:vAlign w:val="center"/>
          </w:tcPr>
          <w:p w:rsidR="00C74D44" w:rsidRPr="00B12801" w:rsidRDefault="00C74D44" w:rsidP="00BD2319">
            <w:pPr>
              <w:jc w:val="center"/>
            </w:pPr>
            <w:r w:rsidRPr="00B12801">
              <w:t>58,81</w:t>
            </w:r>
          </w:p>
        </w:tc>
      </w:tr>
      <w:tr w:rsidR="00C74D44">
        <w:trPr>
          <w:trHeight w:val="255"/>
        </w:trPr>
        <w:tc>
          <w:tcPr>
            <w:tcW w:w="3075" w:type="dxa"/>
            <w:shd w:val="clear" w:color="auto" w:fill="auto"/>
            <w:noWrap/>
            <w:vAlign w:val="center"/>
          </w:tcPr>
          <w:p w:rsidR="00C74D44" w:rsidRPr="00B12801" w:rsidRDefault="00C74D44" w:rsidP="00C74D44">
            <w:r w:rsidRPr="00B12801">
              <w:t>Магазин 04</w:t>
            </w:r>
          </w:p>
        </w:tc>
        <w:tc>
          <w:tcPr>
            <w:tcW w:w="1800" w:type="dxa"/>
            <w:shd w:val="clear" w:color="auto" w:fill="FFFFFF"/>
            <w:noWrap/>
            <w:vAlign w:val="center"/>
          </w:tcPr>
          <w:p w:rsidR="00C74D44" w:rsidRPr="00B12801" w:rsidRDefault="00C74D44" w:rsidP="00BD2319">
            <w:pPr>
              <w:jc w:val="center"/>
            </w:pPr>
            <w:r w:rsidRPr="00B12801">
              <w:t>8 644 773,00</w:t>
            </w:r>
          </w:p>
        </w:tc>
        <w:tc>
          <w:tcPr>
            <w:tcW w:w="1476" w:type="dxa"/>
            <w:shd w:val="clear" w:color="auto" w:fill="auto"/>
            <w:noWrap/>
            <w:vAlign w:val="bottom"/>
          </w:tcPr>
          <w:p w:rsidR="00C74D44" w:rsidRPr="00B12801" w:rsidRDefault="00C74D44" w:rsidP="00BD2319">
            <w:pPr>
              <w:jc w:val="center"/>
            </w:pPr>
            <w:r w:rsidRPr="00B12801">
              <w:t>1 094 956,9</w:t>
            </w:r>
          </w:p>
        </w:tc>
        <w:tc>
          <w:tcPr>
            <w:tcW w:w="756" w:type="dxa"/>
            <w:shd w:val="clear" w:color="auto" w:fill="auto"/>
            <w:noWrap/>
            <w:vAlign w:val="center"/>
          </w:tcPr>
          <w:p w:rsidR="00C74D44" w:rsidRPr="00B12801" w:rsidRDefault="00C74D44" w:rsidP="00BD2319">
            <w:pPr>
              <w:jc w:val="center"/>
            </w:pPr>
            <w:r w:rsidRPr="00B12801">
              <w:t>12,67</w:t>
            </w:r>
          </w:p>
        </w:tc>
        <w:tc>
          <w:tcPr>
            <w:tcW w:w="1656" w:type="dxa"/>
            <w:shd w:val="clear" w:color="auto" w:fill="auto"/>
            <w:noWrap/>
            <w:vAlign w:val="center"/>
          </w:tcPr>
          <w:p w:rsidR="00C74D44" w:rsidRPr="00B12801" w:rsidRDefault="00C74D44" w:rsidP="00BD2319">
            <w:pPr>
              <w:jc w:val="center"/>
            </w:pPr>
            <w:r w:rsidRPr="00B12801">
              <w:t>7 549 816,12</w:t>
            </w:r>
          </w:p>
        </w:tc>
        <w:tc>
          <w:tcPr>
            <w:tcW w:w="876" w:type="dxa"/>
            <w:shd w:val="clear" w:color="auto" w:fill="auto"/>
            <w:noWrap/>
            <w:vAlign w:val="center"/>
          </w:tcPr>
          <w:p w:rsidR="00C74D44" w:rsidRPr="00B12801" w:rsidRDefault="00C74D44" w:rsidP="00BD2319">
            <w:pPr>
              <w:jc w:val="center"/>
            </w:pPr>
            <w:r w:rsidRPr="00B12801">
              <w:t>87,33</w:t>
            </w:r>
          </w:p>
        </w:tc>
      </w:tr>
      <w:tr w:rsidR="00C74D44">
        <w:trPr>
          <w:trHeight w:val="255"/>
        </w:trPr>
        <w:tc>
          <w:tcPr>
            <w:tcW w:w="3075" w:type="dxa"/>
            <w:shd w:val="clear" w:color="auto" w:fill="auto"/>
            <w:noWrap/>
            <w:vAlign w:val="center"/>
          </w:tcPr>
          <w:p w:rsidR="00C74D44" w:rsidRPr="00B12801" w:rsidRDefault="00C74D44" w:rsidP="00C74D44">
            <w:r w:rsidRPr="00B12801">
              <w:t>Магазин 05</w:t>
            </w:r>
          </w:p>
        </w:tc>
        <w:tc>
          <w:tcPr>
            <w:tcW w:w="1800" w:type="dxa"/>
            <w:shd w:val="clear" w:color="auto" w:fill="FFFFFF"/>
            <w:noWrap/>
            <w:vAlign w:val="center"/>
          </w:tcPr>
          <w:p w:rsidR="00C74D44" w:rsidRPr="00B12801" w:rsidRDefault="00C74D44" w:rsidP="00BD2319">
            <w:pPr>
              <w:jc w:val="center"/>
            </w:pPr>
            <w:r w:rsidRPr="00B12801">
              <w:t>3 294 240,00</w:t>
            </w:r>
          </w:p>
        </w:tc>
        <w:tc>
          <w:tcPr>
            <w:tcW w:w="1476" w:type="dxa"/>
            <w:shd w:val="clear" w:color="auto" w:fill="auto"/>
            <w:noWrap/>
            <w:vAlign w:val="bottom"/>
          </w:tcPr>
          <w:p w:rsidR="00C74D44" w:rsidRPr="00B12801" w:rsidRDefault="00C74D44" w:rsidP="00BD2319">
            <w:pPr>
              <w:jc w:val="center"/>
            </w:pPr>
            <w:r w:rsidRPr="00B12801">
              <w:t>1 266 026,2</w:t>
            </w:r>
          </w:p>
        </w:tc>
        <w:tc>
          <w:tcPr>
            <w:tcW w:w="756" w:type="dxa"/>
            <w:shd w:val="clear" w:color="auto" w:fill="auto"/>
            <w:noWrap/>
            <w:vAlign w:val="center"/>
          </w:tcPr>
          <w:p w:rsidR="00C74D44" w:rsidRPr="00B12801" w:rsidRDefault="00C74D44" w:rsidP="00BD2319">
            <w:pPr>
              <w:jc w:val="center"/>
            </w:pPr>
            <w:r w:rsidRPr="00B12801">
              <w:t>38,43</w:t>
            </w:r>
          </w:p>
        </w:tc>
        <w:tc>
          <w:tcPr>
            <w:tcW w:w="1656" w:type="dxa"/>
            <w:shd w:val="clear" w:color="auto" w:fill="auto"/>
            <w:noWrap/>
            <w:vAlign w:val="center"/>
          </w:tcPr>
          <w:p w:rsidR="00C74D44" w:rsidRPr="00B12801" w:rsidRDefault="00C74D44" w:rsidP="00BD2319">
            <w:pPr>
              <w:jc w:val="center"/>
            </w:pPr>
            <w:r w:rsidRPr="00B12801">
              <w:t>2 028 213,80</w:t>
            </w:r>
          </w:p>
        </w:tc>
        <w:tc>
          <w:tcPr>
            <w:tcW w:w="876" w:type="dxa"/>
            <w:shd w:val="clear" w:color="auto" w:fill="auto"/>
            <w:noWrap/>
            <w:vAlign w:val="center"/>
          </w:tcPr>
          <w:p w:rsidR="00C74D44" w:rsidRPr="00B12801" w:rsidRDefault="00C74D44" w:rsidP="00BD2319">
            <w:pPr>
              <w:jc w:val="center"/>
            </w:pPr>
            <w:r w:rsidRPr="00B12801">
              <w:t>61,57</w:t>
            </w:r>
          </w:p>
        </w:tc>
      </w:tr>
      <w:tr w:rsidR="00C74D44">
        <w:trPr>
          <w:trHeight w:val="255"/>
        </w:trPr>
        <w:tc>
          <w:tcPr>
            <w:tcW w:w="3075" w:type="dxa"/>
            <w:shd w:val="clear" w:color="auto" w:fill="auto"/>
            <w:noWrap/>
            <w:vAlign w:val="center"/>
          </w:tcPr>
          <w:p w:rsidR="00C74D44" w:rsidRPr="00B12801" w:rsidRDefault="00C74D44" w:rsidP="00C74D44">
            <w:r w:rsidRPr="00B12801">
              <w:t>Магазин 06</w:t>
            </w:r>
          </w:p>
        </w:tc>
        <w:tc>
          <w:tcPr>
            <w:tcW w:w="1800" w:type="dxa"/>
            <w:shd w:val="clear" w:color="auto" w:fill="FFFFFF"/>
            <w:noWrap/>
            <w:vAlign w:val="center"/>
          </w:tcPr>
          <w:p w:rsidR="00C74D44" w:rsidRPr="00B12801" w:rsidRDefault="00C74D44" w:rsidP="00BD2319">
            <w:pPr>
              <w:jc w:val="center"/>
            </w:pPr>
            <w:r w:rsidRPr="00B12801">
              <w:t>18 841 368,00</w:t>
            </w:r>
          </w:p>
        </w:tc>
        <w:tc>
          <w:tcPr>
            <w:tcW w:w="1476" w:type="dxa"/>
            <w:shd w:val="clear" w:color="auto" w:fill="auto"/>
            <w:noWrap/>
            <w:vAlign w:val="bottom"/>
          </w:tcPr>
          <w:p w:rsidR="00C74D44" w:rsidRPr="00B12801" w:rsidRDefault="00C74D44" w:rsidP="00BD2319">
            <w:pPr>
              <w:jc w:val="center"/>
            </w:pPr>
            <w:r w:rsidRPr="00B12801">
              <w:t>2 431 095,8</w:t>
            </w:r>
          </w:p>
        </w:tc>
        <w:tc>
          <w:tcPr>
            <w:tcW w:w="756" w:type="dxa"/>
            <w:shd w:val="clear" w:color="auto" w:fill="auto"/>
            <w:noWrap/>
            <w:vAlign w:val="center"/>
          </w:tcPr>
          <w:p w:rsidR="00C74D44" w:rsidRPr="00B12801" w:rsidRDefault="00C74D44" w:rsidP="00BD2319">
            <w:pPr>
              <w:jc w:val="center"/>
            </w:pPr>
            <w:r w:rsidRPr="00B12801">
              <w:t>12,90</w:t>
            </w:r>
          </w:p>
        </w:tc>
        <w:tc>
          <w:tcPr>
            <w:tcW w:w="1656" w:type="dxa"/>
            <w:shd w:val="clear" w:color="auto" w:fill="auto"/>
            <w:noWrap/>
            <w:vAlign w:val="center"/>
          </w:tcPr>
          <w:p w:rsidR="00C74D44" w:rsidRPr="00B12801" w:rsidRDefault="00C74D44" w:rsidP="00BD2319">
            <w:pPr>
              <w:jc w:val="center"/>
            </w:pPr>
            <w:r w:rsidRPr="00B12801">
              <w:t>16 410272,17</w:t>
            </w:r>
          </w:p>
        </w:tc>
        <w:tc>
          <w:tcPr>
            <w:tcW w:w="876" w:type="dxa"/>
            <w:shd w:val="clear" w:color="auto" w:fill="auto"/>
            <w:noWrap/>
            <w:vAlign w:val="center"/>
          </w:tcPr>
          <w:p w:rsidR="00C74D44" w:rsidRPr="00B12801" w:rsidRDefault="00C74D44" w:rsidP="00BD2319">
            <w:pPr>
              <w:jc w:val="center"/>
            </w:pPr>
            <w:r w:rsidRPr="00B12801">
              <w:t>87,10</w:t>
            </w:r>
          </w:p>
        </w:tc>
      </w:tr>
      <w:tr w:rsidR="00C74D44">
        <w:trPr>
          <w:trHeight w:val="255"/>
        </w:trPr>
        <w:tc>
          <w:tcPr>
            <w:tcW w:w="3075" w:type="dxa"/>
            <w:shd w:val="clear" w:color="auto" w:fill="auto"/>
            <w:noWrap/>
            <w:vAlign w:val="center"/>
          </w:tcPr>
          <w:p w:rsidR="00C74D44" w:rsidRPr="00B12801" w:rsidRDefault="00C74D44" w:rsidP="00C74D44">
            <w:r w:rsidRPr="00B12801">
              <w:t>Магазин 07</w:t>
            </w:r>
          </w:p>
        </w:tc>
        <w:tc>
          <w:tcPr>
            <w:tcW w:w="1800" w:type="dxa"/>
            <w:shd w:val="clear" w:color="auto" w:fill="FFFFFF"/>
            <w:noWrap/>
            <w:vAlign w:val="center"/>
          </w:tcPr>
          <w:p w:rsidR="00C74D44" w:rsidRPr="00B12801" w:rsidRDefault="00C74D44" w:rsidP="00BD2319">
            <w:pPr>
              <w:jc w:val="center"/>
            </w:pPr>
            <w:r w:rsidRPr="00B12801">
              <w:t>14 307 299,00</w:t>
            </w:r>
          </w:p>
        </w:tc>
        <w:tc>
          <w:tcPr>
            <w:tcW w:w="1476" w:type="dxa"/>
            <w:shd w:val="clear" w:color="auto" w:fill="auto"/>
            <w:noWrap/>
            <w:vAlign w:val="bottom"/>
          </w:tcPr>
          <w:p w:rsidR="00C74D44" w:rsidRPr="00B12801" w:rsidRDefault="00C74D44" w:rsidP="00BD2319">
            <w:pPr>
              <w:jc w:val="center"/>
            </w:pPr>
            <w:r w:rsidRPr="00B12801">
              <w:t>2 320 312,8</w:t>
            </w:r>
          </w:p>
        </w:tc>
        <w:tc>
          <w:tcPr>
            <w:tcW w:w="756" w:type="dxa"/>
            <w:shd w:val="clear" w:color="auto" w:fill="auto"/>
            <w:noWrap/>
            <w:vAlign w:val="center"/>
          </w:tcPr>
          <w:p w:rsidR="00C74D44" w:rsidRPr="00B12801" w:rsidRDefault="00C74D44" w:rsidP="00BD2319">
            <w:pPr>
              <w:jc w:val="center"/>
            </w:pPr>
            <w:r w:rsidRPr="00B12801">
              <w:t>16,22</w:t>
            </w:r>
          </w:p>
        </w:tc>
        <w:tc>
          <w:tcPr>
            <w:tcW w:w="1656" w:type="dxa"/>
            <w:shd w:val="clear" w:color="auto" w:fill="auto"/>
            <w:noWrap/>
            <w:vAlign w:val="center"/>
          </w:tcPr>
          <w:p w:rsidR="00C74D44" w:rsidRPr="00B12801" w:rsidRDefault="00C74D44" w:rsidP="00BD2319">
            <w:pPr>
              <w:jc w:val="center"/>
            </w:pPr>
            <w:r w:rsidRPr="00B12801">
              <w:t>11 986986,19</w:t>
            </w:r>
          </w:p>
        </w:tc>
        <w:tc>
          <w:tcPr>
            <w:tcW w:w="876" w:type="dxa"/>
            <w:shd w:val="clear" w:color="auto" w:fill="auto"/>
            <w:noWrap/>
            <w:vAlign w:val="center"/>
          </w:tcPr>
          <w:p w:rsidR="00C74D44" w:rsidRPr="00B12801" w:rsidRDefault="00C74D44" w:rsidP="00BD2319">
            <w:pPr>
              <w:jc w:val="center"/>
            </w:pPr>
            <w:r w:rsidRPr="00B12801">
              <w:t>83,78</w:t>
            </w:r>
          </w:p>
        </w:tc>
      </w:tr>
      <w:tr w:rsidR="00C74D44">
        <w:trPr>
          <w:trHeight w:val="255"/>
        </w:trPr>
        <w:tc>
          <w:tcPr>
            <w:tcW w:w="3075" w:type="dxa"/>
            <w:shd w:val="clear" w:color="auto" w:fill="auto"/>
            <w:noWrap/>
            <w:vAlign w:val="center"/>
          </w:tcPr>
          <w:p w:rsidR="00C74D44" w:rsidRPr="00B12801" w:rsidRDefault="00C74D44" w:rsidP="00C74D44">
            <w:r w:rsidRPr="00B12801">
              <w:t xml:space="preserve">Магазин 08 </w:t>
            </w:r>
            <w:r w:rsidR="00B12801">
              <w:t>(</w:t>
            </w:r>
            <w:r w:rsidRPr="00B12801">
              <w:t>Тотьма</w:t>
            </w:r>
            <w:r w:rsidR="00B12801">
              <w:t>)</w:t>
            </w:r>
          </w:p>
        </w:tc>
        <w:tc>
          <w:tcPr>
            <w:tcW w:w="1800" w:type="dxa"/>
            <w:shd w:val="clear" w:color="auto" w:fill="FFFFFF"/>
            <w:noWrap/>
            <w:vAlign w:val="center"/>
          </w:tcPr>
          <w:p w:rsidR="00C74D44" w:rsidRPr="00B12801" w:rsidRDefault="00C74D44" w:rsidP="00BD2319">
            <w:pPr>
              <w:jc w:val="center"/>
            </w:pPr>
            <w:r w:rsidRPr="00B12801">
              <w:t>15 245 953,00</w:t>
            </w:r>
          </w:p>
        </w:tc>
        <w:tc>
          <w:tcPr>
            <w:tcW w:w="1476" w:type="dxa"/>
            <w:shd w:val="clear" w:color="auto" w:fill="auto"/>
            <w:noWrap/>
            <w:vAlign w:val="bottom"/>
          </w:tcPr>
          <w:p w:rsidR="00C74D44" w:rsidRPr="00B12801" w:rsidRDefault="00C74D44" w:rsidP="00BD2319">
            <w:pPr>
              <w:jc w:val="center"/>
            </w:pPr>
            <w:r w:rsidRPr="00B12801">
              <w:t>799 801,7</w:t>
            </w:r>
          </w:p>
        </w:tc>
        <w:tc>
          <w:tcPr>
            <w:tcW w:w="756" w:type="dxa"/>
            <w:shd w:val="clear" w:color="auto" w:fill="auto"/>
            <w:noWrap/>
            <w:vAlign w:val="center"/>
          </w:tcPr>
          <w:p w:rsidR="00C74D44" w:rsidRPr="00B12801" w:rsidRDefault="00C74D44" w:rsidP="00BD2319">
            <w:pPr>
              <w:jc w:val="center"/>
            </w:pPr>
            <w:r w:rsidRPr="00B12801">
              <w:t>5,25</w:t>
            </w:r>
          </w:p>
        </w:tc>
        <w:tc>
          <w:tcPr>
            <w:tcW w:w="1656" w:type="dxa"/>
            <w:shd w:val="clear" w:color="auto" w:fill="auto"/>
            <w:noWrap/>
            <w:vAlign w:val="center"/>
          </w:tcPr>
          <w:p w:rsidR="00C74D44" w:rsidRPr="00B12801" w:rsidRDefault="00C74D44" w:rsidP="00BD2319">
            <w:pPr>
              <w:jc w:val="center"/>
            </w:pPr>
            <w:r w:rsidRPr="00B12801">
              <w:t>14 446151,29</w:t>
            </w:r>
          </w:p>
        </w:tc>
        <w:tc>
          <w:tcPr>
            <w:tcW w:w="876" w:type="dxa"/>
            <w:shd w:val="clear" w:color="auto" w:fill="auto"/>
            <w:noWrap/>
            <w:vAlign w:val="center"/>
          </w:tcPr>
          <w:p w:rsidR="00C74D44" w:rsidRPr="00B12801" w:rsidRDefault="00C74D44" w:rsidP="00BD2319">
            <w:pPr>
              <w:jc w:val="center"/>
            </w:pPr>
            <w:r w:rsidRPr="00B12801">
              <w:t>94,75</w:t>
            </w:r>
          </w:p>
        </w:tc>
      </w:tr>
      <w:tr w:rsidR="00C74D44">
        <w:trPr>
          <w:trHeight w:val="255"/>
        </w:trPr>
        <w:tc>
          <w:tcPr>
            <w:tcW w:w="3075" w:type="dxa"/>
            <w:shd w:val="clear" w:color="auto" w:fill="auto"/>
            <w:noWrap/>
            <w:vAlign w:val="center"/>
          </w:tcPr>
          <w:p w:rsidR="00C74D44" w:rsidRPr="00B12801" w:rsidRDefault="00C74D44" w:rsidP="00C74D44">
            <w:r w:rsidRPr="00B12801">
              <w:t xml:space="preserve">Магазин 09 </w:t>
            </w:r>
            <w:r w:rsidR="00B12801">
              <w:t>(</w:t>
            </w:r>
            <w:r w:rsidRPr="00B12801">
              <w:t>Шексна</w:t>
            </w:r>
            <w:r w:rsidR="00B12801">
              <w:t>)</w:t>
            </w:r>
          </w:p>
        </w:tc>
        <w:tc>
          <w:tcPr>
            <w:tcW w:w="1800" w:type="dxa"/>
            <w:shd w:val="clear" w:color="auto" w:fill="FFFFFF"/>
            <w:noWrap/>
            <w:vAlign w:val="center"/>
          </w:tcPr>
          <w:p w:rsidR="00C74D44" w:rsidRPr="00B12801" w:rsidRDefault="00C74D44" w:rsidP="00BD2319">
            <w:pPr>
              <w:jc w:val="center"/>
            </w:pPr>
            <w:r w:rsidRPr="00B12801">
              <w:t>14 353 141,00</w:t>
            </w:r>
          </w:p>
        </w:tc>
        <w:tc>
          <w:tcPr>
            <w:tcW w:w="1476" w:type="dxa"/>
            <w:shd w:val="clear" w:color="auto" w:fill="auto"/>
            <w:noWrap/>
            <w:vAlign w:val="bottom"/>
          </w:tcPr>
          <w:p w:rsidR="00C74D44" w:rsidRPr="00B12801" w:rsidRDefault="00C74D44" w:rsidP="00BD2319">
            <w:pPr>
              <w:jc w:val="center"/>
            </w:pPr>
            <w:r w:rsidRPr="00B12801">
              <w:t>1 184 344,6</w:t>
            </w:r>
          </w:p>
        </w:tc>
        <w:tc>
          <w:tcPr>
            <w:tcW w:w="756" w:type="dxa"/>
            <w:shd w:val="clear" w:color="auto" w:fill="auto"/>
            <w:noWrap/>
            <w:vAlign w:val="center"/>
          </w:tcPr>
          <w:p w:rsidR="00C74D44" w:rsidRPr="00B12801" w:rsidRDefault="00C74D44" w:rsidP="00BD2319">
            <w:pPr>
              <w:jc w:val="center"/>
            </w:pPr>
            <w:r w:rsidRPr="00B12801">
              <w:t>8,25</w:t>
            </w:r>
          </w:p>
        </w:tc>
        <w:tc>
          <w:tcPr>
            <w:tcW w:w="1656" w:type="dxa"/>
            <w:shd w:val="clear" w:color="auto" w:fill="auto"/>
            <w:noWrap/>
            <w:vAlign w:val="center"/>
          </w:tcPr>
          <w:p w:rsidR="00C74D44" w:rsidRPr="00B12801" w:rsidRDefault="00C74D44" w:rsidP="00BD2319">
            <w:pPr>
              <w:jc w:val="center"/>
            </w:pPr>
            <w:r w:rsidRPr="00B12801">
              <w:t>13 168 96,44</w:t>
            </w:r>
          </w:p>
        </w:tc>
        <w:tc>
          <w:tcPr>
            <w:tcW w:w="876" w:type="dxa"/>
            <w:shd w:val="clear" w:color="auto" w:fill="auto"/>
            <w:noWrap/>
            <w:vAlign w:val="center"/>
          </w:tcPr>
          <w:p w:rsidR="00C74D44" w:rsidRPr="00B12801" w:rsidRDefault="00C74D44" w:rsidP="00BD2319">
            <w:pPr>
              <w:jc w:val="center"/>
            </w:pPr>
            <w:r w:rsidRPr="00B12801">
              <w:t>91,75</w:t>
            </w:r>
          </w:p>
        </w:tc>
      </w:tr>
      <w:tr w:rsidR="00C74D44">
        <w:trPr>
          <w:trHeight w:val="255"/>
        </w:trPr>
        <w:tc>
          <w:tcPr>
            <w:tcW w:w="3075" w:type="dxa"/>
            <w:shd w:val="clear" w:color="auto" w:fill="auto"/>
            <w:noWrap/>
            <w:vAlign w:val="center"/>
          </w:tcPr>
          <w:p w:rsidR="00C74D44" w:rsidRPr="00B12801" w:rsidRDefault="00C74D44" w:rsidP="00C74D44">
            <w:r w:rsidRPr="00B12801">
              <w:t xml:space="preserve">Магазин 10 </w:t>
            </w:r>
            <w:r w:rsidR="00B12801">
              <w:t>(</w:t>
            </w:r>
            <w:r w:rsidRPr="00B12801">
              <w:t>Сокол</w:t>
            </w:r>
            <w:r w:rsidR="00B12801">
              <w:t>)</w:t>
            </w:r>
          </w:p>
        </w:tc>
        <w:tc>
          <w:tcPr>
            <w:tcW w:w="1800" w:type="dxa"/>
            <w:shd w:val="clear" w:color="auto" w:fill="FFFFFF"/>
            <w:noWrap/>
            <w:vAlign w:val="center"/>
          </w:tcPr>
          <w:p w:rsidR="00C74D44" w:rsidRPr="00B12801" w:rsidRDefault="00C74D44" w:rsidP="00BD2319">
            <w:pPr>
              <w:jc w:val="center"/>
            </w:pPr>
            <w:r w:rsidRPr="00B12801">
              <w:t>13 816 117,00</w:t>
            </w:r>
          </w:p>
        </w:tc>
        <w:tc>
          <w:tcPr>
            <w:tcW w:w="1476" w:type="dxa"/>
            <w:shd w:val="clear" w:color="auto" w:fill="auto"/>
            <w:noWrap/>
            <w:vAlign w:val="bottom"/>
          </w:tcPr>
          <w:p w:rsidR="00C74D44" w:rsidRPr="00B12801" w:rsidRDefault="00C74D44" w:rsidP="00BD2319">
            <w:pPr>
              <w:jc w:val="center"/>
            </w:pPr>
            <w:r w:rsidRPr="00B12801">
              <w:t>5 310 847,5</w:t>
            </w:r>
          </w:p>
        </w:tc>
        <w:tc>
          <w:tcPr>
            <w:tcW w:w="756" w:type="dxa"/>
            <w:shd w:val="clear" w:color="auto" w:fill="auto"/>
            <w:noWrap/>
            <w:vAlign w:val="center"/>
          </w:tcPr>
          <w:p w:rsidR="00C74D44" w:rsidRPr="00B12801" w:rsidRDefault="00C74D44" w:rsidP="00BD2319">
            <w:pPr>
              <w:jc w:val="center"/>
            </w:pPr>
            <w:r w:rsidRPr="00B12801">
              <w:t>38,44</w:t>
            </w:r>
          </w:p>
        </w:tc>
        <w:tc>
          <w:tcPr>
            <w:tcW w:w="1656" w:type="dxa"/>
            <w:shd w:val="clear" w:color="auto" w:fill="auto"/>
            <w:noWrap/>
            <w:vAlign w:val="center"/>
          </w:tcPr>
          <w:p w:rsidR="00C74D44" w:rsidRPr="00B12801" w:rsidRDefault="00C74D44" w:rsidP="00BD2319">
            <w:pPr>
              <w:jc w:val="center"/>
            </w:pPr>
            <w:r w:rsidRPr="00B12801">
              <w:t>8 505 269,46</w:t>
            </w:r>
          </w:p>
        </w:tc>
        <w:tc>
          <w:tcPr>
            <w:tcW w:w="876" w:type="dxa"/>
            <w:shd w:val="clear" w:color="auto" w:fill="auto"/>
            <w:noWrap/>
            <w:vAlign w:val="center"/>
          </w:tcPr>
          <w:p w:rsidR="00C74D44" w:rsidRPr="00B12801" w:rsidRDefault="00C74D44" w:rsidP="00BD2319">
            <w:pPr>
              <w:jc w:val="center"/>
            </w:pPr>
            <w:r w:rsidRPr="00B12801">
              <w:t>61,56</w:t>
            </w:r>
          </w:p>
        </w:tc>
      </w:tr>
      <w:tr w:rsidR="00C74D44">
        <w:trPr>
          <w:trHeight w:val="255"/>
        </w:trPr>
        <w:tc>
          <w:tcPr>
            <w:tcW w:w="3075" w:type="dxa"/>
            <w:shd w:val="clear" w:color="auto" w:fill="auto"/>
            <w:noWrap/>
            <w:vAlign w:val="center"/>
          </w:tcPr>
          <w:p w:rsidR="00C74D44" w:rsidRPr="00B12801" w:rsidRDefault="00C74D44" w:rsidP="00C74D44">
            <w:r w:rsidRPr="00B12801">
              <w:t>Магазин 11</w:t>
            </w:r>
          </w:p>
        </w:tc>
        <w:tc>
          <w:tcPr>
            <w:tcW w:w="1800" w:type="dxa"/>
            <w:shd w:val="clear" w:color="auto" w:fill="FFFFFF"/>
            <w:noWrap/>
            <w:vAlign w:val="center"/>
          </w:tcPr>
          <w:p w:rsidR="00C74D44" w:rsidRPr="00B12801" w:rsidRDefault="00C74D44" w:rsidP="00BD2319">
            <w:pPr>
              <w:jc w:val="center"/>
            </w:pPr>
            <w:r w:rsidRPr="00B12801">
              <w:t>13 633 265,00</w:t>
            </w:r>
          </w:p>
        </w:tc>
        <w:tc>
          <w:tcPr>
            <w:tcW w:w="1476" w:type="dxa"/>
            <w:shd w:val="clear" w:color="auto" w:fill="auto"/>
            <w:noWrap/>
            <w:vAlign w:val="bottom"/>
          </w:tcPr>
          <w:p w:rsidR="00C74D44" w:rsidRPr="00B12801" w:rsidRDefault="00C74D44" w:rsidP="00BD2319">
            <w:pPr>
              <w:jc w:val="center"/>
            </w:pPr>
            <w:r w:rsidRPr="00B12801">
              <w:t>1 319 719,9</w:t>
            </w:r>
          </w:p>
        </w:tc>
        <w:tc>
          <w:tcPr>
            <w:tcW w:w="756" w:type="dxa"/>
            <w:shd w:val="clear" w:color="auto" w:fill="auto"/>
            <w:noWrap/>
            <w:vAlign w:val="center"/>
          </w:tcPr>
          <w:p w:rsidR="00C74D44" w:rsidRPr="00B12801" w:rsidRDefault="00C74D44" w:rsidP="00BD2319">
            <w:pPr>
              <w:jc w:val="center"/>
            </w:pPr>
            <w:r w:rsidRPr="00B12801">
              <w:t>9,68</w:t>
            </w:r>
          </w:p>
        </w:tc>
        <w:tc>
          <w:tcPr>
            <w:tcW w:w="1656" w:type="dxa"/>
            <w:shd w:val="clear" w:color="auto" w:fill="auto"/>
            <w:noWrap/>
            <w:vAlign w:val="center"/>
          </w:tcPr>
          <w:p w:rsidR="00C74D44" w:rsidRPr="00B12801" w:rsidRDefault="00C74D44" w:rsidP="00BD2319">
            <w:pPr>
              <w:jc w:val="center"/>
            </w:pPr>
            <w:r w:rsidRPr="00B12801">
              <w:t>12 313545,06</w:t>
            </w:r>
          </w:p>
        </w:tc>
        <w:tc>
          <w:tcPr>
            <w:tcW w:w="876" w:type="dxa"/>
            <w:shd w:val="clear" w:color="auto" w:fill="auto"/>
            <w:noWrap/>
            <w:vAlign w:val="center"/>
          </w:tcPr>
          <w:p w:rsidR="00C74D44" w:rsidRPr="00B12801" w:rsidRDefault="00C74D44" w:rsidP="00BD2319">
            <w:pPr>
              <w:jc w:val="center"/>
            </w:pPr>
            <w:r w:rsidRPr="00B12801">
              <w:t>90,32</w:t>
            </w:r>
          </w:p>
        </w:tc>
      </w:tr>
      <w:tr w:rsidR="00C74D44">
        <w:trPr>
          <w:trHeight w:val="255"/>
        </w:trPr>
        <w:tc>
          <w:tcPr>
            <w:tcW w:w="3075" w:type="dxa"/>
            <w:shd w:val="clear" w:color="auto" w:fill="auto"/>
            <w:noWrap/>
            <w:vAlign w:val="center"/>
          </w:tcPr>
          <w:p w:rsidR="00C74D44" w:rsidRPr="00B12801" w:rsidRDefault="00C74D44" w:rsidP="00C74D44">
            <w:r w:rsidRPr="00B12801">
              <w:t xml:space="preserve">Магазин 12 </w:t>
            </w:r>
            <w:r w:rsidR="00B12801">
              <w:t>(</w:t>
            </w:r>
            <w:r w:rsidRPr="00B12801">
              <w:t>Кадников</w:t>
            </w:r>
            <w:r w:rsidR="00B12801">
              <w:t>)</w:t>
            </w:r>
          </w:p>
        </w:tc>
        <w:tc>
          <w:tcPr>
            <w:tcW w:w="1800" w:type="dxa"/>
            <w:shd w:val="clear" w:color="auto" w:fill="FFFFFF"/>
            <w:noWrap/>
            <w:vAlign w:val="center"/>
          </w:tcPr>
          <w:p w:rsidR="00C74D44" w:rsidRPr="00B12801" w:rsidRDefault="00C74D44" w:rsidP="00BD2319">
            <w:pPr>
              <w:jc w:val="center"/>
            </w:pPr>
            <w:r w:rsidRPr="00B12801">
              <w:t>15 168 953,00</w:t>
            </w:r>
          </w:p>
        </w:tc>
        <w:tc>
          <w:tcPr>
            <w:tcW w:w="1476" w:type="dxa"/>
            <w:shd w:val="clear" w:color="auto" w:fill="auto"/>
            <w:noWrap/>
            <w:vAlign w:val="bottom"/>
          </w:tcPr>
          <w:p w:rsidR="00C74D44" w:rsidRPr="00B12801" w:rsidRDefault="00C74D44" w:rsidP="00BD2319">
            <w:pPr>
              <w:jc w:val="center"/>
            </w:pPr>
            <w:r w:rsidRPr="00B12801">
              <w:t>1 274 237,9</w:t>
            </w:r>
          </w:p>
        </w:tc>
        <w:tc>
          <w:tcPr>
            <w:tcW w:w="756" w:type="dxa"/>
            <w:shd w:val="clear" w:color="auto" w:fill="auto"/>
            <w:noWrap/>
            <w:vAlign w:val="center"/>
          </w:tcPr>
          <w:p w:rsidR="00C74D44" w:rsidRPr="00B12801" w:rsidRDefault="00C74D44" w:rsidP="00BD2319">
            <w:pPr>
              <w:jc w:val="center"/>
            </w:pPr>
            <w:r w:rsidRPr="00B12801">
              <w:t>8,40</w:t>
            </w:r>
          </w:p>
        </w:tc>
        <w:tc>
          <w:tcPr>
            <w:tcW w:w="1656" w:type="dxa"/>
            <w:shd w:val="clear" w:color="auto" w:fill="auto"/>
            <w:noWrap/>
            <w:vAlign w:val="center"/>
          </w:tcPr>
          <w:p w:rsidR="00C74D44" w:rsidRPr="00B12801" w:rsidRDefault="00C74D44" w:rsidP="00BD2319">
            <w:pPr>
              <w:jc w:val="center"/>
            </w:pPr>
            <w:r w:rsidRPr="00B12801">
              <w:t>13 894715,09</w:t>
            </w:r>
          </w:p>
        </w:tc>
        <w:tc>
          <w:tcPr>
            <w:tcW w:w="876" w:type="dxa"/>
            <w:shd w:val="clear" w:color="auto" w:fill="auto"/>
            <w:noWrap/>
            <w:vAlign w:val="center"/>
          </w:tcPr>
          <w:p w:rsidR="00C74D44" w:rsidRPr="00B12801" w:rsidRDefault="00C74D44" w:rsidP="00BD2319">
            <w:pPr>
              <w:jc w:val="center"/>
            </w:pPr>
            <w:r w:rsidRPr="00B12801">
              <w:t>91,60</w:t>
            </w:r>
          </w:p>
        </w:tc>
      </w:tr>
      <w:tr w:rsidR="00C74D44">
        <w:trPr>
          <w:trHeight w:val="255"/>
        </w:trPr>
        <w:tc>
          <w:tcPr>
            <w:tcW w:w="3075" w:type="dxa"/>
            <w:shd w:val="clear" w:color="auto" w:fill="auto"/>
            <w:noWrap/>
            <w:vAlign w:val="center"/>
          </w:tcPr>
          <w:p w:rsidR="00C74D44" w:rsidRPr="00B12801" w:rsidRDefault="00C74D44" w:rsidP="00C74D44">
            <w:r w:rsidRPr="00B12801">
              <w:t xml:space="preserve">Магазин 13 </w:t>
            </w:r>
            <w:r w:rsidR="00B12801">
              <w:t>(</w:t>
            </w:r>
            <w:r w:rsidRPr="00B12801">
              <w:t>В-Устюг</w:t>
            </w:r>
            <w:r w:rsidR="00B12801">
              <w:t>)</w:t>
            </w:r>
          </w:p>
        </w:tc>
        <w:tc>
          <w:tcPr>
            <w:tcW w:w="1800" w:type="dxa"/>
            <w:shd w:val="clear" w:color="auto" w:fill="FFFFFF"/>
            <w:noWrap/>
            <w:vAlign w:val="center"/>
          </w:tcPr>
          <w:p w:rsidR="00C74D44" w:rsidRPr="00B12801" w:rsidRDefault="00C74D44" w:rsidP="00BD2319">
            <w:pPr>
              <w:jc w:val="center"/>
            </w:pPr>
            <w:r w:rsidRPr="00B12801">
              <w:t>21 107 143,34</w:t>
            </w:r>
          </w:p>
        </w:tc>
        <w:tc>
          <w:tcPr>
            <w:tcW w:w="1476" w:type="dxa"/>
            <w:shd w:val="clear" w:color="auto" w:fill="auto"/>
            <w:noWrap/>
            <w:vAlign w:val="bottom"/>
          </w:tcPr>
          <w:p w:rsidR="00C74D44" w:rsidRPr="00B12801" w:rsidRDefault="00C74D44" w:rsidP="00BD2319">
            <w:pPr>
              <w:jc w:val="center"/>
            </w:pPr>
            <w:r w:rsidRPr="00B12801">
              <w:t>1 042 983,0</w:t>
            </w:r>
          </w:p>
        </w:tc>
        <w:tc>
          <w:tcPr>
            <w:tcW w:w="756" w:type="dxa"/>
            <w:shd w:val="clear" w:color="auto" w:fill="auto"/>
            <w:noWrap/>
            <w:vAlign w:val="center"/>
          </w:tcPr>
          <w:p w:rsidR="00C74D44" w:rsidRPr="00B12801" w:rsidRDefault="00C74D44" w:rsidP="00BD2319">
            <w:pPr>
              <w:jc w:val="center"/>
            </w:pPr>
            <w:r w:rsidRPr="00B12801">
              <w:t>4,94</w:t>
            </w:r>
          </w:p>
        </w:tc>
        <w:tc>
          <w:tcPr>
            <w:tcW w:w="1656" w:type="dxa"/>
            <w:shd w:val="clear" w:color="auto" w:fill="auto"/>
            <w:noWrap/>
            <w:vAlign w:val="center"/>
          </w:tcPr>
          <w:p w:rsidR="00C74D44" w:rsidRPr="00B12801" w:rsidRDefault="00C74D44" w:rsidP="00BD2319">
            <w:pPr>
              <w:jc w:val="center"/>
            </w:pPr>
            <w:r w:rsidRPr="00B12801">
              <w:t>20 064160,34</w:t>
            </w:r>
          </w:p>
        </w:tc>
        <w:tc>
          <w:tcPr>
            <w:tcW w:w="876" w:type="dxa"/>
            <w:shd w:val="clear" w:color="auto" w:fill="auto"/>
            <w:noWrap/>
            <w:vAlign w:val="center"/>
          </w:tcPr>
          <w:p w:rsidR="00C74D44" w:rsidRPr="00B12801" w:rsidRDefault="00C74D44" w:rsidP="00BD2319">
            <w:pPr>
              <w:jc w:val="center"/>
            </w:pPr>
            <w:r w:rsidRPr="00B12801">
              <w:t>95,06</w:t>
            </w:r>
          </w:p>
        </w:tc>
      </w:tr>
      <w:tr w:rsidR="00C74D44">
        <w:trPr>
          <w:trHeight w:val="255"/>
        </w:trPr>
        <w:tc>
          <w:tcPr>
            <w:tcW w:w="3075" w:type="dxa"/>
            <w:shd w:val="clear" w:color="auto" w:fill="auto"/>
            <w:noWrap/>
            <w:vAlign w:val="center"/>
          </w:tcPr>
          <w:p w:rsidR="00C74D44" w:rsidRPr="00B12801" w:rsidRDefault="00C74D44" w:rsidP="00C74D44">
            <w:r w:rsidRPr="00B12801">
              <w:t xml:space="preserve">Магазин 14 </w:t>
            </w:r>
            <w:r w:rsidR="00B12801">
              <w:t>(</w:t>
            </w:r>
            <w:r w:rsidRPr="00B12801">
              <w:t>Вожега</w:t>
            </w:r>
            <w:r w:rsidR="00B12801">
              <w:t>)</w:t>
            </w:r>
          </w:p>
        </w:tc>
        <w:tc>
          <w:tcPr>
            <w:tcW w:w="1800" w:type="dxa"/>
            <w:shd w:val="clear" w:color="auto" w:fill="FFFFFF"/>
            <w:noWrap/>
            <w:vAlign w:val="center"/>
          </w:tcPr>
          <w:p w:rsidR="00C74D44" w:rsidRPr="00B12801" w:rsidRDefault="00C74D44" w:rsidP="00BD2319">
            <w:pPr>
              <w:jc w:val="center"/>
            </w:pPr>
            <w:r w:rsidRPr="00B12801">
              <w:t>20 692 577,00</w:t>
            </w:r>
          </w:p>
        </w:tc>
        <w:tc>
          <w:tcPr>
            <w:tcW w:w="1476" w:type="dxa"/>
            <w:shd w:val="clear" w:color="auto" w:fill="auto"/>
            <w:noWrap/>
            <w:vAlign w:val="bottom"/>
          </w:tcPr>
          <w:p w:rsidR="00C74D44" w:rsidRPr="00B12801" w:rsidRDefault="00C74D44" w:rsidP="00BD2319">
            <w:pPr>
              <w:jc w:val="center"/>
            </w:pPr>
            <w:r w:rsidRPr="00B12801">
              <w:t>4 137 101,3</w:t>
            </w:r>
          </w:p>
        </w:tc>
        <w:tc>
          <w:tcPr>
            <w:tcW w:w="756" w:type="dxa"/>
            <w:shd w:val="clear" w:color="auto" w:fill="auto"/>
            <w:noWrap/>
            <w:vAlign w:val="center"/>
          </w:tcPr>
          <w:p w:rsidR="00C74D44" w:rsidRPr="00B12801" w:rsidRDefault="00C74D44" w:rsidP="00BD2319">
            <w:pPr>
              <w:jc w:val="center"/>
            </w:pPr>
            <w:r w:rsidRPr="00B12801">
              <w:t>19,99</w:t>
            </w:r>
          </w:p>
        </w:tc>
        <w:tc>
          <w:tcPr>
            <w:tcW w:w="1656" w:type="dxa"/>
            <w:shd w:val="clear" w:color="auto" w:fill="auto"/>
            <w:noWrap/>
            <w:vAlign w:val="center"/>
          </w:tcPr>
          <w:p w:rsidR="00C74D44" w:rsidRPr="00B12801" w:rsidRDefault="00C74D44" w:rsidP="00BD2319">
            <w:pPr>
              <w:jc w:val="center"/>
            </w:pPr>
            <w:r w:rsidRPr="00B12801">
              <w:t>16 555475,68</w:t>
            </w:r>
          </w:p>
        </w:tc>
        <w:tc>
          <w:tcPr>
            <w:tcW w:w="876" w:type="dxa"/>
            <w:shd w:val="clear" w:color="auto" w:fill="auto"/>
            <w:noWrap/>
            <w:vAlign w:val="center"/>
          </w:tcPr>
          <w:p w:rsidR="00C74D44" w:rsidRPr="00B12801" w:rsidRDefault="00C74D44" w:rsidP="00BD2319">
            <w:pPr>
              <w:jc w:val="center"/>
            </w:pPr>
            <w:r w:rsidRPr="00B12801">
              <w:t>80,01</w:t>
            </w:r>
          </w:p>
        </w:tc>
      </w:tr>
      <w:tr w:rsidR="00C74D44">
        <w:trPr>
          <w:trHeight w:val="255"/>
        </w:trPr>
        <w:tc>
          <w:tcPr>
            <w:tcW w:w="3075" w:type="dxa"/>
            <w:shd w:val="clear" w:color="auto" w:fill="auto"/>
            <w:noWrap/>
            <w:vAlign w:val="center"/>
          </w:tcPr>
          <w:p w:rsidR="00C74D44" w:rsidRPr="00B12801" w:rsidRDefault="00C74D44" w:rsidP="00C74D44">
            <w:r w:rsidRPr="00B12801">
              <w:t>Магазин 15</w:t>
            </w:r>
          </w:p>
        </w:tc>
        <w:tc>
          <w:tcPr>
            <w:tcW w:w="1800" w:type="dxa"/>
            <w:shd w:val="clear" w:color="auto" w:fill="FFFFFF"/>
            <w:noWrap/>
            <w:vAlign w:val="center"/>
          </w:tcPr>
          <w:p w:rsidR="00C74D44" w:rsidRPr="00B12801" w:rsidRDefault="00C74D44" w:rsidP="00BD2319">
            <w:pPr>
              <w:jc w:val="center"/>
            </w:pPr>
            <w:r w:rsidRPr="00B12801">
              <w:t>6 586 491,00</w:t>
            </w:r>
          </w:p>
        </w:tc>
        <w:tc>
          <w:tcPr>
            <w:tcW w:w="1476" w:type="dxa"/>
            <w:shd w:val="clear" w:color="auto" w:fill="auto"/>
            <w:noWrap/>
            <w:vAlign w:val="bottom"/>
          </w:tcPr>
          <w:p w:rsidR="00C74D44" w:rsidRPr="00B12801" w:rsidRDefault="00C74D44" w:rsidP="00BD2319">
            <w:pPr>
              <w:jc w:val="center"/>
            </w:pPr>
            <w:r w:rsidRPr="00B12801">
              <w:t>558 129,1</w:t>
            </w:r>
          </w:p>
        </w:tc>
        <w:tc>
          <w:tcPr>
            <w:tcW w:w="756" w:type="dxa"/>
            <w:shd w:val="clear" w:color="auto" w:fill="auto"/>
            <w:noWrap/>
            <w:vAlign w:val="center"/>
          </w:tcPr>
          <w:p w:rsidR="00C74D44" w:rsidRPr="00B12801" w:rsidRDefault="00C74D44" w:rsidP="00BD2319">
            <w:pPr>
              <w:jc w:val="center"/>
            </w:pPr>
            <w:r w:rsidRPr="00B12801">
              <w:t>8,47</w:t>
            </w:r>
          </w:p>
        </w:tc>
        <w:tc>
          <w:tcPr>
            <w:tcW w:w="1656" w:type="dxa"/>
            <w:shd w:val="clear" w:color="auto" w:fill="auto"/>
            <w:noWrap/>
            <w:vAlign w:val="center"/>
          </w:tcPr>
          <w:p w:rsidR="00C74D44" w:rsidRPr="00B12801" w:rsidRDefault="00C74D44" w:rsidP="00BD2319">
            <w:pPr>
              <w:jc w:val="center"/>
            </w:pPr>
            <w:r w:rsidRPr="00B12801">
              <w:t>6 028 361,93</w:t>
            </w:r>
          </w:p>
        </w:tc>
        <w:tc>
          <w:tcPr>
            <w:tcW w:w="876" w:type="dxa"/>
            <w:shd w:val="clear" w:color="auto" w:fill="auto"/>
            <w:noWrap/>
            <w:vAlign w:val="center"/>
          </w:tcPr>
          <w:p w:rsidR="00C74D44" w:rsidRPr="00B12801" w:rsidRDefault="00C74D44" w:rsidP="00BD2319">
            <w:pPr>
              <w:jc w:val="center"/>
            </w:pPr>
            <w:r w:rsidRPr="00B12801">
              <w:t>91,53</w:t>
            </w:r>
          </w:p>
        </w:tc>
      </w:tr>
      <w:tr w:rsidR="00C74D44">
        <w:trPr>
          <w:trHeight w:val="255"/>
        </w:trPr>
        <w:tc>
          <w:tcPr>
            <w:tcW w:w="3075" w:type="dxa"/>
            <w:shd w:val="clear" w:color="auto" w:fill="auto"/>
            <w:noWrap/>
            <w:vAlign w:val="center"/>
          </w:tcPr>
          <w:p w:rsidR="00C74D44" w:rsidRPr="00B12801" w:rsidRDefault="00C74D44" w:rsidP="00C74D44">
            <w:r w:rsidRPr="00B12801">
              <w:t>Магазин 16 (Шексна)</w:t>
            </w:r>
          </w:p>
        </w:tc>
        <w:tc>
          <w:tcPr>
            <w:tcW w:w="1800" w:type="dxa"/>
            <w:shd w:val="clear" w:color="auto" w:fill="FFFFFF"/>
            <w:noWrap/>
            <w:vAlign w:val="center"/>
          </w:tcPr>
          <w:p w:rsidR="00C74D44" w:rsidRPr="00B12801" w:rsidRDefault="00C74D44" w:rsidP="00BD2319">
            <w:pPr>
              <w:jc w:val="center"/>
            </w:pPr>
            <w:r w:rsidRPr="00B12801">
              <w:t>12 765 060,00</w:t>
            </w:r>
          </w:p>
        </w:tc>
        <w:tc>
          <w:tcPr>
            <w:tcW w:w="1476" w:type="dxa"/>
            <w:shd w:val="clear" w:color="auto" w:fill="auto"/>
            <w:noWrap/>
            <w:vAlign w:val="bottom"/>
          </w:tcPr>
          <w:p w:rsidR="00C74D44" w:rsidRPr="00B12801" w:rsidRDefault="00C74D44" w:rsidP="00BD2319">
            <w:pPr>
              <w:jc w:val="center"/>
            </w:pPr>
            <w:r w:rsidRPr="00B12801">
              <w:t>1 432 704,5</w:t>
            </w:r>
          </w:p>
        </w:tc>
        <w:tc>
          <w:tcPr>
            <w:tcW w:w="756" w:type="dxa"/>
            <w:shd w:val="clear" w:color="auto" w:fill="auto"/>
            <w:noWrap/>
            <w:vAlign w:val="center"/>
          </w:tcPr>
          <w:p w:rsidR="00C74D44" w:rsidRPr="00B12801" w:rsidRDefault="00C74D44" w:rsidP="00BD2319">
            <w:pPr>
              <w:jc w:val="center"/>
            </w:pPr>
            <w:r w:rsidRPr="00B12801">
              <w:t>11,22</w:t>
            </w:r>
          </w:p>
        </w:tc>
        <w:tc>
          <w:tcPr>
            <w:tcW w:w="1656" w:type="dxa"/>
            <w:shd w:val="clear" w:color="auto" w:fill="auto"/>
            <w:noWrap/>
            <w:vAlign w:val="center"/>
          </w:tcPr>
          <w:p w:rsidR="00C74D44" w:rsidRPr="00B12801" w:rsidRDefault="00C74D44" w:rsidP="00BD2319">
            <w:pPr>
              <w:jc w:val="center"/>
            </w:pPr>
            <w:r w:rsidRPr="00B12801">
              <w:t>11 332355,47</w:t>
            </w:r>
          </w:p>
        </w:tc>
        <w:tc>
          <w:tcPr>
            <w:tcW w:w="876" w:type="dxa"/>
            <w:shd w:val="clear" w:color="auto" w:fill="auto"/>
            <w:noWrap/>
            <w:vAlign w:val="center"/>
          </w:tcPr>
          <w:p w:rsidR="00C74D44" w:rsidRPr="00B12801" w:rsidRDefault="00C74D44" w:rsidP="00BD2319">
            <w:pPr>
              <w:jc w:val="center"/>
            </w:pPr>
            <w:r w:rsidRPr="00B12801">
              <w:t>88,78</w:t>
            </w:r>
          </w:p>
        </w:tc>
      </w:tr>
      <w:tr w:rsidR="00C74D44">
        <w:trPr>
          <w:trHeight w:val="255"/>
        </w:trPr>
        <w:tc>
          <w:tcPr>
            <w:tcW w:w="3075" w:type="dxa"/>
            <w:shd w:val="clear" w:color="auto" w:fill="auto"/>
            <w:noWrap/>
            <w:vAlign w:val="center"/>
          </w:tcPr>
          <w:p w:rsidR="00C74D44" w:rsidRPr="00B12801" w:rsidRDefault="00C74D44" w:rsidP="00C74D44">
            <w:r w:rsidRPr="00B12801">
              <w:t xml:space="preserve">Магазин 17 </w:t>
            </w:r>
            <w:r w:rsidR="00B12801">
              <w:t>(</w:t>
            </w:r>
            <w:r w:rsidRPr="00B12801">
              <w:t>Тотьма</w:t>
            </w:r>
            <w:r w:rsidR="00B12801">
              <w:t>)</w:t>
            </w:r>
          </w:p>
        </w:tc>
        <w:tc>
          <w:tcPr>
            <w:tcW w:w="1800" w:type="dxa"/>
            <w:shd w:val="clear" w:color="auto" w:fill="FFFFFF"/>
            <w:noWrap/>
            <w:vAlign w:val="center"/>
          </w:tcPr>
          <w:p w:rsidR="00C74D44" w:rsidRPr="00B12801" w:rsidRDefault="00C74D44" w:rsidP="00BD2319">
            <w:pPr>
              <w:jc w:val="center"/>
            </w:pPr>
            <w:r w:rsidRPr="00B12801">
              <w:t>23 023 635,00</w:t>
            </w:r>
          </w:p>
        </w:tc>
        <w:tc>
          <w:tcPr>
            <w:tcW w:w="1476" w:type="dxa"/>
            <w:shd w:val="clear" w:color="auto" w:fill="auto"/>
            <w:noWrap/>
            <w:vAlign w:val="bottom"/>
          </w:tcPr>
          <w:p w:rsidR="00C74D44" w:rsidRPr="00B12801" w:rsidRDefault="00C74D44" w:rsidP="00BD2319">
            <w:pPr>
              <w:jc w:val="center"/>
            </w:pPr>
            <w:r w:rsidRPr="00B12801">
              <w:t>2 284 018,0</w:t>
            </w:r>
          </w:p>
        </w:tc>
        <w:tc>
          <w:tcPr>
            <w:tcW w:w="756" w:type="dxa"/>
            <w:shd w:val="clear" w:color="auto" w:fill="auto"/>
            <w:noWrap/>
            <w:vAlign w:val="center"/>
          </w:tcPr>
          <w:p w:rsidR="00C74D44" w:rsidRPr="00B12801" w:rsidRDefault="00C74D44" w:rsidP="00BD2319">
            <w:pPr>
              <w:jc w:val="center"/>
            </w:pPr>
            <w:r w:rsidRPr="00B12801">
              <w:t>9,92</w:t>
            </w:r>
          </w:p>
        </w:tc>
        <w:tc>
          <w:tcPr>
            <w:tcW w:w="1656" w:type="dxa"/>
            <w:shd w:val="clear" w:color="auto" w:fill="auto"/>
            <w:noWrap/>
            <w:vAlign w:val="center"/>
          </w:tcPr>
          <w:p w:rsidR="00C74D44" w:rsidRPr="00B12801" w:rsidRDefault="00C74D44" w:rsidP="00BD2319">
            <w:pPr>
              <w:jc w:val="center"/>
            </w:pPr>
            <w:r w:rsidRPr="00B12801">
              <w:t>20 739617,04</w:t>
            </w:r>
          </w:p>
        </w:tc>
        <w:tc>
          <w:tcPr>
            <w:tcW w:w="876" w:type="dxa"/>
            <w:shd w:val="clear" w:color="auto" w:fill="auto"/>
            <w:noWrap/>
            <w:vAlign w:val="center"/>
          </w:tcPr>
          <w:p w:rsidR="00C74D44" w:rsidRPr="00B12801" w:rsidRDefault="00C74D44" w:rsidP="00BD2319">
            <w:pPr>
              <w:jc w:val="center"/>
            </w:pPr>
            <w:r w:rsidRPr="00B12801">
              <w:t>90,08</w:t>
            </w:r>
          </w:p>
        </w:tc>
      </w:tr>
      <w:tr w:rsidR="00C74D44">
        <w:trPr>
          <w:trHeight w:val="255"/>
        </w:trPr>
        <w:tc>
          <w:tcPr>
            <w:tcW w:w="3075" w:type="dxa"/>
            <w:shd w:val="clear" w:color="auto" w:fill="auto"/>
            <w:noWrap/>
            <w:vAlign w:val="center"/>
          </w:tcPr>
          <w:p w:rsidR="00C74D44" w:rsidRPr="00B12801" w:rsidRDefault="00C74D44" w:rsidP="00C74D44">
            <w:r w:rsidRPr="00B12801">
              <w:t>Магазин 18</w:t>
            </w:r>
          </w:p>
        </w:tc>
        <w:tc>
          <w:tcPr>
            <w:tcW w:w="1800" w:type="dxa"/>
            <w:shd w:val="clear" w:color="auto" w:fill="FFFFFF"/>
            <w:noWrap/>
            <w:vAlign w:val="center"/>
          </w:tcPr>
          <w:p w:rsidR="00C74D44" w:rsidRPr="00B12801" w:rsidRDefault="00C74D44" w:rsidP="00BD2319">
            <w:pPr>
              <w:jc w:val="center"/>
            </w:pPr>
            <w:r w:rsidRPr="00B12801">
              <w:t>4 006 387,00</w:t>
            </w:r>
          </w:p>
        </w:tc>
        <w:tc>
          <w:tcPr>
            <w:tcW w:w="1476" w:type="dxa"/>
            <w:shd w:val="clear" w:color="auto" w:fill="auto"/>
            <w:noWrap/>
            <w:vAlign w:val="bottom"/>
          </w:tcPr>
          <w:p w:rsidR="00C74D44" w:rsidRPr="00B12801" w:rsidRDefault="00C74D44" w:rsidP="00BD2319">
            <w:pPr>
              <w:jc w:val="center"/>
            </w:pPr>
            <w:r w:rsidRPr="00B12801">
              <w:t>1 212 421,4</w:t>
            </w:r>
          </w:p>
        </w:tc>
        <w:tc>
          <w:tcPr>
            <w:tcW w:w="756" w:type="dxa"/>
            <w:shd w:val="clear" w:color="auto" w:fill="auto"/>
            <w:noWrap/>
            <w:vAlign w:val="center"/>
          </w:tcPr>
          <w:p w:rsidR="00C74D44" w:rsidRPr="00B12801" w:rsidRDefault="00C74D44" w:rsidP="00BD2319">
            <w:pPr>
              <w:jc w:val="center"/>
            </w:pPr>
            <w:r w:rsidRPr="00B12801">
              <w:t>30,26</w:t>
            </w:r>
          </w:p>
        </w:tc>
        <w:tc>
          <w:tcPr>
            <w:tcW w:w="1656" w:type="dxa"/>
            <w:shd w:val="clear" w:color="auto" w:fill="auto"/>
            <w:noWrap/>
            <w:vAlign w:val="center"/>
          </w:tcPr>
          <w:p w:rsidR="00C74D44" w:rsidRPr="00B12801" w:rsidRDefault="00C74D44" w:rsidP="00BD2319">
            <w:pPr>
              <w:jc w:val="center"/>
            </w:pPr>
            <w:r w:rsidRPr="00B12801">
              <w:t>2 793 965,64</w:t>
            </w:r>
          </w:p>
        </w:tc>
        <w:tc>
          <w:tcPr>
            <w:tcW w:w="876" w:type="dxa"/>
            <w:shd w:val="clear" w:color="auto" w:fill="auto"/>
            <w:noWrap/>
            <w:vAlign w:val="center"/>
          </w:tcPr>
          <w:p w:rsidR="00C74D44" w:rsidRPr="00B12801" w:rsidRDefault="00C74D44" w:rsidP="00BD2319">
            <w:pPr>
              <w:jc w:val="center"/>
            </w:pPr>
            <w:r w:rsidRPr="00B12801">
              <w:t>69,74</w:t>
            </w:r>
          </w:p>
        </w:tc>
      </w:tr>
      <w:tr w:rsidR="00C74D44">
        <w:trPr>
          <w:trHeight w:val="255"/>
        </w:trPr>
        <w:tc>
          <w:tcPr>
            <w:tcW w:w="3075" w:type="dxa"/>
            <w:shd w:val="clear" w:color="auto" w:fill="auto"/>
            <w:noWrap/>
            <w:vAlign w:val="center"/>
          </w:tcPr>
          <w:p w:rsidR="00C74D44" w:rsidRPr="00B12801" w:rsidRDefault="00C74D44" w:rsidP="00C74D44">
            <w:r w:rsidRPr="00B12801">
              <w:t>Магазин 19</w:t>
            </w:r>
          </w:p>
        </w:tc>
        <w:tc>
          <w:tcPr>
            <w:tcW w:w="1800" w:type="dxa"/>
            <w:shd w:val="clear" w:color="auto" w:fill="FFFFFF"/>
            <w:noWrap/>
            <w:vAlign w:val="center"/>
          </w:tcPr>
          <w:p w:rsidR="00C74D44" w:rsidRPr="00B12801" w:rsidRDefault="00C74D44" w:rsidP="00BD2319">
            <w:pPr>
              <w:jc w:val="center"/>
            </w:pPr>
            <w:r w:rsidRPr="00B12801">
              <w:t>5 734 436,20</w:t>
            </w:r>
          </w:p>
        </w:tc>
        <w:tc>
          <w:tcPr>
            <w:tcW w:w="1476" w:type="dxa"/>
            <w:shd w:val="clear" w:color="auto" w:fill="auto"/>
            <w:noWrap/>
            <w:vAlign w:val="bottom"/>
          </w:tcPr>
          <w:p w:rsidR="00C74D44" w:rsidRPr="00B12801" w:rsidRDefault="00C74D44" w:rsidP="00BD2319">
            <w:pPr>
              <w:jc w:val="center"/>
            </w:pPr>
            <w:r w:rsidRPr="00B12801">
              <w:t>482 773,6</w:t>
            </w:r>
          </w:p>
        </w:tc>
        <w:tc>
          <w:tcPr>
            <w:tcW w:w="756" w:type="dxa"/>
            <w:shd w:val="clear" w:color="auto" w:fill="auto"/>
            <w:noWrap/>
            <w:vAlign w:val="center"/>
          </w:tcPr>
          <w:p w:rsidR="00C74D44" w:rsidRPr="00B12801" w:rsidRDefault="00C74D44" w:rsidP="00BD2319">
            <w:pPr>
              <w:jc w:val="center"/>
            </w:pPr>
            <w:r w:rsidRPr="00B12801">
              <w:t>8,42</w:t>
            </w:r>
          </w:p>
        </w:tc>
        <w:tc>
          <w:tcPr>
            <w:tcW w:w="1656" w:type="dxa"/>
            <w:shd w:val="clear" w:color="auto" w:fill="auto"/>
            <w:noWrap/>
            <w:vAlign w:val="center"/>
          </w:tcPr>
          <w:p w:rsidR="00C74D44" w:rsidRPr="00B12801" w:rsidRDefault="00C74D44" w:rsidP="00BD2319">
            <w:pPr>
              <w:jc w:val="center"/>
            </w:pPr>
            <w:r w:rsidRPr="00B12801">
              <w:t>5 251 662,58</w:t>
            </w:r>
          </w:p>
        </w:tc>
        <w:tc>
          <w:tcPr>
            <w:tcW w:w="876" w:type="dxa"/>
            <w:shd w:val="clear" w:color="auto" w:fill="auto"/>
            <w:noWrap/>
            <w:vAlign w:val="center"/>
          </w:tcPr>
          <w:p w:rsidR="00C74D44" w:rsidRPr="00B12801" w:rsidRDefault="00C74D44" w:rsidP="00BD2319">
            <w:pPr>
              <w:jc w:val="center"/>
            </w:pPr>
            <w:r w:rsidRPr="00B12801">
              <w:t>91,58</w:t>
            </w:r>
          </w:p>
        </w:tc>
      </w:tr>
      <w:tr w:rsidR="00C74D44">
        <w:trPr>
          <w:trHeight w:val="255"/>
        </w:trPr>
        <w:tc>
          <w:tcPr>
            <w:tcW w:w="3075" w:type="dxa"/>
            <w:shd w:val="clear" w:color="auto" w:fill="auto"/>
            <w:noWrap/>
            <w:vAlign w:val="center"/>
          </w:tcPr>
          <w:p w:rsidR="00C74D44" w:rsidRPr="00B12801" w:rsidRDefault="00C74D44" w:rsidP="00C74D44">
            <w:r w:rsidRPr="00B12801">
              <w:t xml:space="preserve">Магазин 20 </w:t>
            </w:r>
            <w:r w:rsidR="00B12801">
              <w:t>(</w:t>
            </w:r>
            <w:r w:rsidRPr="00B12801">
              <w:t>В-Устюг</w:t>
            </w:r>
            <w:r w:rsidR="00B12801">
              <w:t>)</w:t>
            </w:r>
          </w:p>
        </w:tc>
        <w:tc>
          <w:tcPr>
            <w:tcW w:w="1800" w:type="dxa"/>
            <w:shd w:val="clear" w:color="auto" w:fill="FFFFFF"/>
            <w:noWrap/>
            <w:vAlign w:val="center"/>
          </w:tcPr>
          <w:p w:rsidR="00C74D44" w:rsidRPr="00B12801" w:rsidRDefault="00C74D44" w:rsidP="00BD2319">
            <w:pPr>
              <w:jc w:val="center"/>
            </w:pPr>
            <w:r w:rsidRPr="00B12801">
              <w:t>4 206 304,00</w:t>
            </w:r>
          </w:p>
        </w:tc>
        <w:tc>
          <w:tcPr>
            <w:tcW w:w="1476" w:type="dxa"/>
            <w:shd w:val="clear" w:color="auto" w:fill="auto"/>
            <w:noWrap/>
            <w:vAlign w:val="bottom"/>
          </w:tcPr>
          <w:p w:rsidR="00C74D44" w:rsidRPr="00B12801" w:rsidRDefault="00C74D44" w:rsidP="00BD2319">
            <w:pPr>
              <w:jc w:val="center"/>
            </w:pPr>
            <w:r w:rsidRPr="00B12801">
              <w:t>690 629,3</w:t>
            </w:r>
          </w:p>
        </w:tc>
        <w:tc>
          <w:tcPr>
            <w:tcW w:w="756" w:type="dxa"/>
            <w:shd w:val="clear" w:color="auto" w:fill="auto"/>
            <w:noWrap/>
            <w:vAlign w:val="center"/>
          </w:tcPr>
          <w:p w:rsidR="00C74D44" w:rsidRPr="00B12801" w:rsidRDefault="00C74D44" w:rsidP="00BD2319">
            <w:pPr>
              <w:jc w:val="center"/>
            </w:pPr>
            <w:r w:rsidRPr="00B12801">
              <w:t>16,42</w:t>
            </w:r>
          </w:p>
        </w:tc>
        <w:tc>
          <w:tcPr>
            <w:tcW w:w="1656" w:type="dxa"/>
            <w:shd w:val="clear" w:color="auto" w:fill="auto"/>
            <w:noWrap/>
            <w:vAlign w:val="center"/>
          </w:tcPr>
          <w:p w:rsidR="00C74D44" w:rsidRPr="00B12801" w:rsidRDefault="00C74D44" w:rsidP="00BD2319">
            <w:pPr>
              <w:jc w:val="center"/>
            </w:pPr>
            <w:r w:rsidRPr="00B12801">
              <w:t>3 515 674,70</w:t>
            </w:r>
          </w:p>
        </w:tc>
        <w:tc>
          <w:tcPr>
            <w:tcW w:w="876" w:type="dxa"/>
            <w:shd w:val="clear" w:color="auto" w:fill="auto"/>
            <w:noWrap/>
            <w:vAlign w:val="center"/>
          </w:tcPr>
          <w:p w:rsidR="00C74D44" w:rsidRPr="00B12801" w:rsidRDefault="00C74D44" w:rsidP="00BD2319">
            <w:pPr>
              <w:jc w:val="center"/>
            </w:pPr>
            <w:r w:rsidRPr="00B12801">
              <w:t>83,58</w:t>
            </w:r>
          </w:p>
        </w:tc>
      </w:tr>
      <w:tr w:rsidR="00C74D44">
        <w:trPr>
          <w:trHeight w:val="255"/>
        </w:trPr>
        <w:tc>
          <w:tcPr>
            <w:tcW w:w="3075" w:type="dxa"/>
            <w:shd w:val="clear" w:color="auto" w:fill="auto"/>
            <w:noWrap/>
            <w:vAlign w:val="center"/>
          </w:tcPr>
          <w:p w:rsidR="00C74D44" w:rsidRPr="00B12801" w:rsidRDefault="00C74D44" w:rsidP="00C74D44">
            <w:r w:rsidRPr="00B12801">
              <w:t>Магазин 21</w:t>
            </w:r>
          </w:p>
        </w:tc>
        <w:tc>
          <w:tcPr>
            <w:tcW w:w="1800" w:type="dxa"/>
            <w:shd w:val="clear" w:color="auto" w:fill="FFFFFF"/>
            <w:noWrap/>
            <w:vAlign w:val="center"/>
          </w:tcPr>
          <w:p w:rsidR="00C74D44" w:rsidRPr="00B12801" w:rsidRDefault="00C74D44" w:rsidP="00BD2319">
            <w:pPr>
              <w:jc w:val="center"/>
            </w:pPr>
            <w:r w:rsidRPr="00B12801">
              <w:t>1 626 982,20</w:t>
            </w:r>
          </w:p>
        </w:tc>
        <w:tc>
          <w:tcPr>
            <w:tcW w:w="1476" w:type="dxa"/>
            <w:shd w:val="clear" w:color="auto" w:fill="auto"/>
            <w:noWrap/>
            <w:vAlign w:val="bottom"/>
          </w:tcPr>
          <w:p w:rsidR="00C74D44" w:rsidRPr="00B12801" w:rsidRDefault="00C74D44" w:rsidP="00BD2319">
            <w:pPr>
              <w:jc w:val="center"/>
            </w:pPr>
            <w:r w:rsidRPr="00B12801">
              <w:t>35 518,2</w:t>
            </w:r>
          </w:p>
        </w:tc>
        <w:tc>
          <w:tcPr>
            <w:tcW w:w="756" w:type="dxa"/>
            <w:shd w:val="clear" w:color="auto" w:fill="auto"/>
            <w:noWrap/>
            <w:vAlign w:val="center"/>
          </w:tcPr>
          <w:p w:rsidR="00C74D44" w:rsidRPr="00B12801" w:rsidRDefault="00C74D44" w:rsidP="00BD2319">
            <w:pPr>
              <w:jc w:val="center"/>
            </w:pPr>
            <w:r w:rsidRPr="00B12801">
              <w:t>2,18</w:t>
            </w:r>
          </w:p>
        </w:tc>
        <w:tc>
          <w:tcPr>
            <w:tcW w:w="1656" w:type="dxa"/>
            <w:shd w:val="clear" w:color="auto" w:fill="auto"/>
            <w:noWrap/>
            <w:vAlign w:val="center"/>
          </w:tcPr>
          <w:p w:rsidR="00C74D44" w:rsidRPr="00B12801" w:rsidRDefault="00C74D44" w:rsidP="00BD2319">
            <w:pPr>
              <w:jc w:val="center"/>
            </w:pPr>
            <w:r w:rsidRPr="00B12801">
              <w:t>1 591 463,96</w:t>
            </w:r>
          </w:p>
        </w:tc>
        <w:tc>
          <w:tcPr>
            <w:tcW w:w="876" w:type="dxa"/>
            <w:shd w:val="clear" w:color="auto" w:fill="auto"/>
            <w:noWrap/>
            <w:vAlign w:val="center"/>
          </w:tcPr>
          <w:p w:rsidR="00C74D44" w:rsidRPr="00B12801" w:rsidRDefault="00C74D44" w:rsidP="00BD2319">
            <w:pPr>
              <w:jc w:val="center"/>
            </w:pPr>
            <w:r w:rsidRPr="00B12801">
              <w:t>97,82</w:t>
            </w:r>
          </w:p>
        </w:tc>
      </w:tr>
      <w:tr w:rsidR="00C74D44">
        <w:trPr>
          <w:trHeight w:val="255"/>
        </w:trPr>
        <w:tc>
          <w:tcPr>
            <w:tcW w:w="3075" w:type="dxa"/>
            <w:shd w:val="clear" w:color="auto" w:fill="auto"/>
            <w:noWrap/>
            <w:vAlign w:val="center"/>
          </w:tcPr>
          <w:p w:rsidR="00C74D44" w:rsidRPr="00B12801" w:rsidRDefault="00C74D44" w:rsidP="00C74D44">
            <w:r w:rsidRPr="00B12801">
              <w:t xml:space="preserve">Магазин 23 </w:t>
            </w:r>
            <w:r w:rsidR="00B12801">
              <w:t>(Бабушкино)</w:t>
            </w:r>
          </w:p>
        </w:tc>
        <w:tc>
          <w:tcPr>
            <w:tcW w:w="1800" w:type="dxa"/>
            <w:shd w:val="clear" w:color="auto" w:fill="FFFFFF"/>
            <w:noWrap/>
            <w:vAlign w:val="center"/>
          </w:tcPr>
          <w:p w:rsidR="00C74D44" w:rsidRPr="00B12801" w:rsidRDefault="00C74D44" w:rsidP="00BD2319">
            <w:pPr>
              <w:jc w:val="center"/>
            </w:pPr>
            <w:r w:rsidRPr="00B12801">
              <w:t>1 307 929,25</w:t>
            </w:r>
          </w:p>
        </w:tc>
        <w:tc>
          <w:tcPr>
            <w:tcW w:w="1476" w:type="dxa"/>
            <w:shd w:val="clear" w:color="auto" w:fill="auto"/>
            <w:noWrap/>
            <w:vAlign w:val="bottom"/>
          </w:tcPr>
          <w:p w:rsidR="00C74D44" w:rsidRPr="00B12801" w:rsidRDefault="00C74D44" w:rsidP="00BD2319">
            <w:pPr>
              <w:jc w:val="center"/>
            </w:pPr>
            <w:r w:rsidRPr="00B12801">
              <w:t>66 351,4</w:t>
            </w:r>
          </w:p>
        </w:tc>
        <w:tc>
          <w:tcPr>
            <w:tcW w:w="756" w:type="dxa"/>
            <w:shd w:val="clear" w:color="auto" w:fill="auto"/>
            <w:noWrap/>
            <w:vAlign w:val="center"/>
          </w:tcPr>
          <w:p w:rsidR="00C74D44" w:rsidRPr="00B12801" w:rsidRDefault="00C74D44" w:rsidP="00BD2319">
            <w:pPr>
              <w:jc w:val="center"/>
            </w:pPr>
            <w:r w:rsidRPr="00B12801">
              <w:t>5,07</w:t>
            </w:r>
          </w:p>
        </w:tc>
        <w:tc>
          <w:tcPr>
            <w:tcW w:w="1656" w:type="dxa"/>
            <w:shd w:val="clear" w:color="auto" w:fill="auto"/>
            <w:noWrap/>
            <w:vAlign w:val="center"/>
          </w:tcPr>
          <w:p w:rsidR="00C74D44" w:rsidRPr="00B12801" w:rsidRDefault="00C74D44" w:rsidP="00BD2319">
            <w:pPr>
              <w:jc w:val="center"/>
            </w:pPr>
            <w:r w:rsidRPr="00B12801">
              <w:t>1 241 577,82</w:t>
            </w:r>
          </w:p>
        </w:tc>
        <w:tc>
          <w:tcPr>
            <w:tcW w:w="876" w:type="dxa"/>
            <w:shd w:val="clear" w:color="auto" w:fill="auto"/>
            <w:noWrap/>
            <w:vAlign w:val="center"/>
          </w:tcPr>
          <w:p w:rsidR="00C74D44" w:rsidRPr="00B12801" w:rsidRDefault="00C74D44" w:rsidP="00BD2319">
            <w:pPr>
              <w:jc w:val="center"/>
            </w:pPr>
            <w:r w:rsidRPr="00B12801">
              <w:t>94,93</w:t>
            </w:r>
          </w:p>
        </w:tc>
      </w:tr>
      <w:tr w:rsidR="00C74D44">
        <w:trPr>
          <w:trHeight w:val="255"/>
        </w:trPr>
        <w:tc>
          <w:tcPr>
            <w:tcW w:w="3075" w:type="dxa"/>
            <w:shd w:val="clear" w:color="auto" w:fill="auto"/>
            <w:noWrap/>
            <w:vAlign w:val="center"/>
          </w:tcPr>
          <w:p w:rsidR="00C74D44" w:rsidRPr="00B12801" w:rsidRDefault="00C74D44" w:rsidP="00C74D44">
            <w:r w:rsidRPr="00B12801">
              <w:t>Магазин 24</w:t>
            </w:r>
          </w:p>
        </w:tc>
        <w:tc>
          <w:tcPr>
            <w:tcW w:w="1800" w:type="dxa"/>
            <w:shd w:val="clear" w:color="auto" w:fill="FFFFFF"/>
            <w:noWrap/>
            <w:vAlign w:val="center"/>
          </w:tcPr>
          <w:p w:rsidR="00C74D44" w:rsidRPr="00B12801" w:rsidRDefault="00C74D44" w:rsidP="00BD2319">
            <w:pPr>
              <w:jc w:val="center"/>
            </w:pPr>
            <w:r w:rsidRPr="00B12801">
              <w:t>1 075 975,19</w:t>
            </w:r>
          </w:p>
        </w:tc>
        <w:tc>
          <w:tcPr>
            <w:tcW w:w="1476" w:type="dxa"/>
            <w:shd w:val="clear" w:color="auto" w:fill="auto"/>
            <w:noWrap/>
            <w:vAlign w:val="bottom"/>
          </w:tcPr>
          <w:p w:rsidR="00C74D44" w:rsidRPr="00B12801" w:rsidRDefault="00C74D44" w:rsidP="00BD2319">
            <w:pPr>
              <w:jc w:val="center"/>
            </w:pPr>
            <w:r w:rsidRPr="00B12801">
              <w:t>273 334,3</w:t>
            </w:r>
          </w:p>
        </w:tc>
        <w:tc>
          <w:tcPr>
            <w:tcW w:w="756" w:type="dxa"/>
            <w:shd w:val="clear" w:color="auto" w:fill="auto"/>
            <w:noWrap/>
            <w:vAlign w:val="center"/>
          </w:tcPr>
          <w:p w:rsidR="00C74D44" w:rsidRPr="00B12801" w:rsidRDefault="00C74D44" w:rsidP="00BD2319">
            <w:pPr>
              <w:jc w:val="center"/>
            </w:pPr>
            <w:r w:rsidRPr="00B12801">
              <w:t>25,40</w:t>
            </w:r>
          </w:p>
        </w:tc>
        <w:tc>
          <w:tcPr>
            <w:tcW w:w="1656" w:type="dxa"/>
            <w:shd w:val="clear" w:color="auto" w:fill="auto"/>
            <w:noWrap/>
            <w:vAlign w:val="center"/>
          </w:tcPr>
          <w:p w:rsidR="00C74D44" w:rsidRPr="00B12801" w:rsidRDefault="00C74D44" w:rsidP="00BD2319">
            <w:pPr>
              <w:jc w:val="center"/>
            </w:pPr>
            <w:r w:rsidRPr="00B12801">
              <w:t>802 640,85</w:t>
            </w:r>
          </w:p>
        </w:tc>
        <w:tc>
          <w:tcPr>
            <w:tcW w:w="876" w:type="dxa"/>
            <w:shd w:val="clear" w:color="auto" w:fill="auto"/>
            <w:noWrap/>
            <w:vAlign w:val="center"/>
          </w:tcPr>
          <w:p w:rsidR="00C74D44" w:rsidRPr="00B12801" w:rsidRDefault="00C74D44" w:rsidP="00BD2319">
            <w:pPr>
              <w:jc w:val="center"/>
            </w:pPr>
            <w:r w:rsidRPr="00B12801">
              <w:t>74,60</w:t>
            </w:r>
          </w:p>
        </w:tc>
      </w:tr>
      <w:tr w:rsidR="00C74D44">
        <w:trPr>
          <w:trHeight w:val="255"/>
        </w:trPr>
        <w:tc>
          <w:tcPr>
            <w:tcW w:w="3075" w:type="dxa"/>
            <w:shd w:val="clear" w:color="auto" w:fill="auto"/>
            <w:noWrap/>
            <w:vAlign w:val="center"/>
          </w:tcPr>
          <w:p w:rsidR="00C74D44" w:rsidRPr="00B12801" w:rsidRDefault="00C74D44" w:rsidP="00C74D44">
            <w:r w:rsidRPr="00B12801">
              <w:t xml:space="preserve">Магазин 26 </w:t>
            </w:r>
            <w:r w:rsidR="00B12801">
              <w:t>(</w:t>
            </w:r>
            <w:r w:rsidRPr="00B12801">
              <w:t>Харовск</w:t>
            </w:r>
            <w:r w:rsidR="00B12801">
              <w:t>)</w:t>
            </w:r>
          </w:p>
        </w:tc>
        <w:tc>
          <w:tcPr>
            <w:tcW w:w="1800" w:type="dxa"/>
            <w:shd w:val="clear" w:color="auto" w:fill="FFFFFF"/>
            <w:noWrap/>
            <w:vAlign w:val="center"/>
          </w:tcPr>
          <w:p w:rsidR="00C74D44" w:rsidRPr="00B12801" w:rsidRDefault="00C74D44" w:rsidP="00BD2319">
            <w:pPr>
              <w:jc w:val="center"/>
            </w:pPr>
            <w:r w:rsidRPr="00B12801">
              <w:t>10 335 514,00</w:t>
            </w:r>
          </w:p>
        </w:tc>
        <w:tc>
          <w:tcPr>
            <w:tcW w:w="1476" w:type="dxa"/>
            <w:shd w:val="clear" w:color="auto" w:fill="auto"/>
            <w:noWrap/>
            <w:vAlign w:val="bottom"/>
          </w:tcPr>
          <w:p w:rsidR="00C74D44" w:rsidRPr="00B12801" w:rsidRDefault="00C74D44" w:rsidP="00BD2319">
            <w:pPr>
              <w:jc w:val="center"/>
            </w:pPr>
            <w:r w:rsidRPr="00B12801">
              <w:t>754 940,2</w:t>
            </w:r>
          </w:p>
        </w:tc>
        <w:tc>
          <w:tcPr>
            <w:tcW w:w="756" w:type="dxa"/>
            <w:shd w:val="clear" w:color="auto" w:fill="auto"/>
            <w:noWrap/>
            <w:vAlign w:val="center"/>
          </w:tcPr>
          <w:p w:rsidR="00C74D44" w:rsidRPr="00B12801" w:rsidRDefault="00C74D44" w:rsidP="00BD2319">
            <w:pPr>
              <w:jc w:val="center"/>
            </w:pPr>
            <w:r w:rsidRPr="00B12801">
              <w:t>7,30</w:t>
            </w:r>
          </w:p>
        </w:tc>
        <w:tc>
          <w:tcPr>
            <w:tcW w:w="1656" w:type="dxa"/>
            <w:shd w:val="clear" w:color="auto" w:fill="auto"/>
            <w:noWrap/>
            <w:vAlign w:val="center"/>
          </w:tcPr>
          <w:p w:rsidR="00C74D44" w:rsidRPr="00B12801" w:rsidRDefault="00C74D44" w:rsidP="00BD2319">
            <w:pPr>
              <w:jc w:val="center"/>
            </w:pPr>
            <w:r w:rsidRPr="00B12801">
              <w:t>9 580 573,85</w:t>
            </w:r>
          </w:p>
        </w:tc>
        <w:tc>
          <w:tcPr>
            <w:tcW w:w="876" w:type="dxa"/>
            <w:shd w:val="clear" w:color="auto" w:fill="auto"/>
            <w:noWrap/>
            <w:vAlign w:val="center"/>
          </w:tcPr>
          <w:p w:rsidR="00C74D44" w:rsidRPr="00B12801" w:rsidRDefault="00C74D44" w:rsidP="00BD2319">
            <w:pPr>
              <w:jc w:val="center"/>
            </w:pPr>
            <w:r w:rsidRPr="00B12801">
              <w:t>92,70</w:t>
            </w:r>
          </w:p>
        </w:tc>
      </w:tr>
      <w:tr w:rsidR="00C74D44">
        <w:trPr>
          <w:trHeight w:val="255"/>
        </w:trPr>
        <w:tc>
          <w:tcPr>
            <w:tcW w:w="3075" w:type="dxa"/>
            <w:shd w:val="clear" w:color="auto" w:fill="auto"/>
            <w:noWrap/>
            <w:vAlign w:val="center"/>
          </w:tcPr>
          <w:p w:rsidR="00C74D44" w:rsidRPr="00B12801" w:rsidRDefault="00C74D44" w:rsidP="00C74D44">
            <w:r w:rsidRPr="00B12801">
              <w:t>Буфет ПСБ</w:t>
            </w:r>
          </w:p>
        </w:tc>
        <w:tc>
          <w:tcPr>
            <w:tcW w:w="1800" w:type="dxa"/>
            <w:shd w:val="clear" w:color="auto" w:fill="FFFFFF"/>
            <w:noWrap/>
            <w:vAlign w:val="center"/>
          </w:tcPr>
          <w:p w:rsidR="00C74D44" w:rsidRPr="00B12801" w:rsidRDefault="00C74D44" w:rsidP="00BD2319">
            <w:pPr>
              <w:jc w:val="center"/>
            </w:pPr>
            <w:r w:rsidRPr="00B12801">
              <w:t>1 140 255,48</w:t>
            </w:r>
          </w:p>
        </w:tc>
        <w:tc>
          <w:tcPr>
            <w:tcW w:w="1476" w:type="dxa"/>
            <w:shd w:val="clear" w:color="auto" w:fill="auto"/>
            <w:noWrap/>
            <w:vAlign w:val="bottom"/>
          </w:tcPr>
          <w:p w:rsidR="00C74D44" w:rsidRPr="00B12801" w:rsidRDefault="00C74D44" w:rsidP="00BD2319">
            <w:pPr>
              <w:jc w:val="center"/>
            </w:pPr>
            <w:r w:rsidRPr="00B12801">
              <w:t>15 592,0</w:t>
            </w:r>
          </w:p>
        </w:tc>
        <w:tc>
          <w:tcPr>
            <w:tcW w:w="756" w:type="dxa"/>
            <w:shd w:val="clear" w:color="auto" w:fill="auto"/>
            <w:noWrap/>
            <w:vAlign w:val="center"/>
          </w:tcPr>
          <w:p w:rsidR="00C74D44" w:rsidRPr="00B12801" w:rsidRDefault="00C74D44" w:rsidP="00BD2319">
            <w:pPr>
              <w:jc w:val="center"/>
            </w:pPr>
            <w:r w:rsidRPr="00B12801">
              <w:t>1,37</w:t>
            </w:r>
          </w:p>
        </w:tc>
        <w:tc>
          <w:tcPr>
            <w:tcW w:w="1656" w:type="dxa"/>
            <w:shd w:val="clear" w:color="auto" w:fill="auto"/>
            <w:noWrap/>
            <w:vAlign w:val="center"/>
          </w:tcPr>
          <w:p w:rsidR="00C74D44" w:rsidRPr="00B12801" w:rsidRDefault="00C74D44" w:rsidP="00BD2319">
            <w:pPr>
              <w:jc w:val="center"/>
            </w:pPr>
            <w:r w:rsidRPr="00B12801">
              <w:t>1 124 663,43</w:t>
            </w:r>
          </w:p>
        </w:tc>
        <w:tc>
          <w:tcPr>
            <w:tcW w:w="876" w:type="dxa"/>
            <w:shd w:val="clear" w:color="auto" w:fill="auto"/>
            <w:noWrap/>
            <w:vAlign w:val="center"/>
          </w:tcPr>
          <w:p w:rsidR="00C74D44" w:rsidRPr="00B12801" w:rsidRDefault="00C74D44" w:rsidP="00BD2319">
            <w:pPr>
              <w:jc w:val="center"/>
            </w:pPr>
            <w:r w:rsidRPr="00B12801">
              <w:t>98,63</w:t>
            </w:r>
          </w:p>
        </w:tc>
      </w:tr>
      <w:tr w:rsidR="00C74D44">
        <w:trPr>
          <w:trHeight w:val="255"/>
        </w:trPr>
        <w:tc>
          <w:tcPr>
            <w:tcW w:w="3075" w:type="dxa"/>
            <w:shd w:val="clear" w:color="auto" w:fill="auto"/>
            <w:noWrap/>
            <w:vAlign w:val="center"/>
          </w:tcPr>
          <w:p w:rsidR="00C74D44" w:rsidRPr="00B12801" w:rsidRDefault="00C74D44" w:rsidP="00C74D44">
            <w:r w:rsidRPr="00B12801">
              <w:t>Буфет ОКЭ</w:t>
            </w:r>
          </w:p>
        </w:tc>
        <w:tc>
          <w:tcPr>
            <w:tcW w:w="1800" w:type="dxa"/>
            <w:shd w:val="clear" w:color="auto" w:fill="FFFFFF"/>
            <w:noWrap/>
            <w:vAlign w:val="center"/>
          </w:tcPr>
          <w:p w:rsidR="00C74D44" w:rsidRPr="00B12801" w:rsidRDefault="00C74D44" w:rsidP="00BD2319">
            <w:pPr>
              <w:jc w:val="center"/>
            </w:pPr>
            <w:r w:rsidRPr="00B12801">
              <w:t>826 381,50</w:t>
            </w:r>
          </w:p>
        </w:tc>
        <w:tc>
          <w:tcPr>
            <w:tcW w:w="1476" w:type="dxa"/>
            <w:shd w:val="clear" w:color="auto" w:fill="auto"/>
            <w:noWrap/>
            <w:vAlign w:val="bottom"/>
          </w:tcPr>
          <w:p w:rsidR="00C74D44" w:rsidRPr="00B12801" w:rsidRDefault="00C74D44" w:rsidP="00BD2319">
            <w:pPr>
              <w:jc w:val="center"/>
            </w:pPr>
            <w:r w:rsidRPr="00B12801">
              <w:t>0,0</w:t>
            </w:r>
          </w:p>
        </w:tc>
        <w:tc>
          <w:tcPr>
            <w:tcW w:w="756" w:type="dxa"/>
            <w:shd w:val="clear" w:color="auto" w:fill="auto"/>
            <w:noWrap/>
            <w:vAlign w:val="center"/>
          </w:tcPr>
          <w:p w:rsidR="00C74D44" w:rsidRPr="00B12801" w:rsidRDefault="00C74D44" w:rsidP="00BD2319">
            <w:pPr>
              <w:jc w:val="center"/>
            </w:pPr>
            <w:r w:rsidRPr="00B12801">
              <w:t>0,00</w:t>
            </w:r>
          </w:p>
        </w:tc>
        <w:tc>
          <w:tcPr>
            <w:tcW w:w="1656" w:type="dxa"/>
            <w:shd w:val="clear" w:color="auto" w:fill="auto"/>
            <w:noWrap/>
            <w:vAlign w:val="center"/>
          </w:tcPr>
          <w:p w:rsidR="00C74D44" w:rsidRPr="00B12801" w:rsidRDefault="00C74D44" w:rsidP="00BD2319">
            <w:pPr>
              <w:jc w:val="center"/>
            </w:pPr>
            <w:r w:rsidRPr="00B12801">
              <w:t>826 381,50</w:t>
            </w:r>
          </w:p>
        </w:tc>
        <w:tc>
          <w:tcPr>
            <w:tcW w:w="876" w:type="dxa"/>
            <w:shd w:val="clear" w:color="auto" w:fill="auto"/>
            <w:noWrap/>
            <w:vAlign w:val="center"/>
          </w:tcPr>
          <w:p w:rsidR="00C74D44" w:rsidRPr="00B12801" w:rsidRDefault="00C74D44" w:rsidP="00BD2319">
            <w:pPr>
              <w:jc w:val="center"/>
            </w:pPr>
            <w:r w:rsidRPr="00B12801">
              <w:t>100,00</w:t>
            </w:r>
          </w:p>
        </w:tc>
      </w:tr>
      <w:tr w:rsidR="00C74D44">
        <w:trPr>
          <w:trHeight w:val="255"/>
        </w:trPr>
        <w:tc>
          <w:tcPr>
            <w:tcW w:w="3075" w:type="dxa"/>
            <w:shd w:val="clear" w:color="auto" w:fill="auto"/>
            <w:noWrap/>
            <w:vAlign w:val="center"/>
          </w:tcPr>
          <w:p w:rsidR="00C74D44" w:rsidRPr="00B12801" w:rsidRDefault="00C74D44" w:rsidP="00C74D44">
            <w:r w:rsidRPr="00B12801">
              <w:t>Комплекс ЦБ</w:t>
            </w:r>
          </w:p>
        </w:tc>
        <w:tc>
          <w:tcPr>
            <w:tcW w:w="1800" w:type="dxa"/>
            <w:shd w:val="clear" w:color="auto" w:fill="FFFFFF"/>
            <w:noWrap/>
            <w:vAlign w:val="center"/>
          </w:tcPr>
          <w:p w:rsidR="00C74D44" w:rsidRPr="00B12801" w:rsidRDefault="00C74D44" w:rsidP="00BD2319">
            <w:pPr>
              <w:jc w:val="center"/>
            </w:pPr>
            <w:r w:rsidRPr="00B12801">
              <w:t>7 309 962,80</w:t>
            </w:r>
          </w:p>
        </w:tc>
        <w:tc>
          <w:tcPr>
            <w:tcW w:w="1476" w:type="dxa"/>
            <w:shd w:val="clear" w:color="auto" w:fill="auto"/>
            <w:noWrap/>
            <w:vAlign w:val="bottom"/>
          </w:tcPr>
          <w:p w:rsidR="00C74D44" w:rsidRPr="00B12801" w:rsidRDefault="00C74D44" w:rsidP="00BD2319">
            <w:pPr>
              <w:jc w:val="center"/>
            </w:pPr>
            <w:r w:rsidRPr="00B12801">
              <w:t>320 824,0</w:t>
            </w:r>
          </w:p>
        </w:tc>
        <w:tc>
          <w:tcPr>
            <w:tcW w:w="756" w:type="dxa"/>
            <w:shd w:val="clear" w:color="auto" w:fill="auto"/>
            <w:noWrap/>
            <w:vAlign w:val="center"/>
          </w:tcPr>
          <w:p w:rsidR="00C74D44" w:rsidRPr="00B12801" w:rsidRDefault="00C74D44" w:rsidP="00BD2319">
            <w:pPr>
              <w:jc w:val="center"/>
            </w:pPr>
            <w:r w:rsidRPr="00B12801">
              <w:t>4,39</w:t>
            </w:r>
          </w:p>
        </w:tc>
        <w:tc>
          <w:tcPr>
            <w:tcW w:w="1656" w:type="dxa"/>
            <w:shd w:val="clear" w:color="auto" w:fill="auto"/>
            <w:noWrap/>
            <w:vAlign w:val="center"/>
          </w:tcPr>
          <w:p w:rsidR="00C74D44" w:rsidRPr="00B12801" w:rsidRDefault="00C74D44" w:rsidP="00BD2319">
            <w:pPr>
              <w:jc w:val="center"/>
            </w:pPr>
            <w:r w:rsidRPr="00B12801">
              <w:t>6 989 138,80</w:t>
            </w:r>
          </w:p>
        </w:tc>
        <w:tc>
          <w:tcPr>
            <w:tcW w:w="876" w:type="dxa"/>
            <w:shd w:val="clear" w:color="auto" w:fill="auto"/>
            <w:noWrap/>
            <w:vAlign w:val="center"/>
          </w:tcPr>
          <w:p w:rsidR="00C74D44" w:rsidRPr="00B12801" w:rsidRDefault="00C74D44" w:rsidP="00BD2319">
            <w:pPr>
              <w:jc w:val="center"/>
            </w:pPr>
            <w:r w:rsidRPr="00B12801">
              <w:t>95,61</w:t>
            </w:r>
          </w:p>
        </w:tc>
      </w:tr>
      <w:tr w:rsidR="00B12801">
        <w:trPr>
          <w:trHeight w:val="270"/>
        </w:trPr>
        <w:tc>
          <w:tcPr>
            <w:tcW w:w="3075" w:type="dxa"/>
            <w:shd w:val="clear" w:color="auto" w:fill="auto"/>
            <w:vAlign w:val="center"/>
          </w:tcPr>
          <w:p w:rsidR="00C74D44" w:rsidRPr="00B12801" w:rsidRDefault="00C74D44" w:rsidP="00C74D44">
            <w:pPr>
              <w:rPr>
                <w:b/>
                <w:bCs/>
                <w:color w:val="000000"/>
              </w:rPr>
            </w:pPr>
            <w:r w:rsidRPr="00B12801">
              <w:rPr>
                <w:b/>
                <w:bCs/>
                <w:color w:val="000000"/>
              </w:rPr>
              <w:t>ИТОГО</w:t>
            </w:r>
          </w:p>
        </w:tc>
        <w:tc>
          <w:tcPr>
            <w:tcW w:w="1800" w:type="dxa"/>
            <w:shd w:val="clear" w:color="auto" w:fill="FFFFFF"/>
            <w:noWrap/>
            <w:vAlign w:val="center"/>
          </w:tcPr>
          <w:p w:rsidR="00C74D44" w:rsidRPr="00B12801" w:rsidRDefault="00C74D44" w:rsidP="00C74D44">
            <w:pPr>
              <w:jc w:val="right"/>
              <w:rPr>
                <w:b/>
                <w:bCs/>
                <w:color w:val="000000"/>
              </w:rPr>
            </w:pPr>
            <w:r w:rsidRPr="00B12801">
              <w:rPr>
                <w:b/>
                <w:bCs/>
                <w:color w:val="000000"/>
              </w:rPr>
              <w:t>274 068 286,96</w:t>
            </w:r>
          </w:p>
        </w:tc>
        <w:tc>
          <w:tcPr>
            <w:tcW w:w="1476" w:type="dxa"/>
            <w:shd w:val="clear" w:color="auto" w:fill="FFFFFF"/>
            <w:noWrap/>
            <w:vAlign w:val="center"/>
          </w:tcPr>
          <w:p w:rsidR="00C74D44" w:rsidRPr="00B12801" w:rsidRDefault="00BD2319" w:rsidP="00C74D44">
            <w:pPr>
              <w:rPr>
                <w:b/>
                <w:bCs/>
                <w:color w:val="000000"/>
              </w:rPr>
            </w:pPr>
            <w:r>
              <w:rPr>
                <w:b/>
                <w:bCs/>
                <w:color w:val="000000"/>
              </w:rPr>
              <w:t>46</w:t>
            </w:r>
            <w:r w:rsidR="00C74D44" w:rsidRPr="00B12801">
              <w:rPr>
                <w:b/>
                <w:bCs/>
                <w:color w:val="000000"/>
              </w:rPr>
              <w:t>487427,18</w:t>
            </w:r>
          </w:p>
        </w:tc>
        <w:tc>
          <w:tcPr>
            <w:tcW w:w="756" w:type="dxa"/>
            <w:shd w:val="clear" w:color="auto" w:fill="FFFFFF"/>
            <w:noWrap/>
            <w:vAlign w:val="center"/>
          </w:tcPr>
          <w:p w:rsidR="00C74D44" w:rsidRPr="00B12801" w:rsidRDefault="00C74D44" w:rsidP="00C74D44">
            <w:pPr>
              <w:jc w:val="right"/>
              <w:rPr>
                <w:b/>
                <w:bCs/>
              </w:rPr>
            </w:pPr>
            <w:r w:rsidRPr="00B12801">
              <w:rPr>
                <w:b/>
                <w:bCs/>
              </w:rPr>
              <w:t>16,96</w:t>
            </w:r>
          </w:p>
        </w:tc>
        <w:tc>
          <w:tcPr>
            <w:tcW w:w="1656" w:type="dxa"/>
            <w:shd w:val="clear" w:color="auto" w:fill="FFFFFF"/>
            <w:noWrap/>
            <w:vAlign w:val="center"/>
          </w:tcPr>
          <w:p w:rsidR="00C74D44" w:rsidRPr="00B12801" w:rsidRDefault="00C74D44" w:rsidP="00C74D44">
            <w:pPr>
              <w:rPr>
                <w:b/>
                <w:bCs/>
              </w:rPr>
            </w:pPr>
            <w:r w:rsidRPr="00B12801">
              <w:rPr>
                <w:b/>
                <w:bCs/>
              </w:rPr>
              <w:t>227 580859,78</w:t>
            </w:r>
          </w:p>
        </w:tc>
        <w:tc>
          <w:tcPr>
            <w:tcW w:w="876" w:type="dxa"/>
            <w:shd w:val="clear" w:color="auto" w:fill="FFFFFF"/>
            <w:noWrap/>
            <w:vAlign w:val="center"/>
          </w:tcPr>
          <w:p w:rsidR="00C74D44" w:rsidRPr="00B12801" w:rsidRDefault="00C74D44" w:rsidP="00C74D44">
            <w:pPr>
              <w:jc w:val="right"/>
              <w:rPr>
                <w:b/>
                <w:bCs/>
              </w:rPr>
            </w:pPr>
            <w:r w:rsidRPr="00B12801">
              <w:rPr>
                <w:b/>
                <w:bCs/>
              </w:rPr>
              <w:t>83,04</w:t>
            </w:r>
          </w:p>
        </w:tc>
      </w:tr>
    </w:tbl>
    <w:p w:rsidR="00C74D44" w:rsidRPr="00F34D34" w:rsidRDefault="00C74D44" w:rsidP="009F38B9">
      <w:pPr>
        <w:pStyle w:val="a7"/>
        <w:spacing w:after="0" w:line="360" w:lineRule="auto"/>
        <w:ind w:firstLine="720"/>
        <w:jc w:val="both"/>
        <w:rPr>
          <w:sz w:val="28"/>
          <w:szCs w:val="28"/>
        </w:rPr>
      </w:pPr>
    </w:p>
    <w:p w:rsidR="00141B41" w:rsidRDefault="00141B41" w:rsidP="00141B41">
      <w:pPr>
        <w:spacing w:line="360" w:lineRule="auto"/>
        <w:ind w:firstLine="709"/>
        <w:jc w:val="both"/>
        <w:rPr>
          <w:sz w:val="28"/>
          <w:szCs w:val="28"/>
        </w:rPr>
      </w:pPr>
      <w:r>
        <w:rPr>
          <w:sz w:val="28"/>
          <w:szCs w:val="28"/>
        </w:rPr>
        <w:t xml:space="preserve">Наибольший товарооборот за </w:t>
      </w:r>
      <w:smartTag w:uri="urn:schemas-microsoft-com:office:smarttags" w:element="metricconverter">
        <w:smartTagPr>
          <w:attr w:name="ProductID" w:val="2008 г"/>
        </w:smartTagPr>
        <w:r>
          <w:rPr>
            <w:sz w:val="28"/>
            <w:szCs w:val="28"/>
          </w:rPr>
          <w:t>2008 г</w:t>
        </w:r>
      </w:smartTag>
      <w:r>
        <w:rPr>
          <w:sz w:val="28"/>
          <w:szCs w:val="28"/>
        </w:rPr>
        <w:t xml:space="preserve">. наблюдается в следующих магазинах: </w:t>
      </w:r>
    </w:p>
    <w:p w:rsidR="00141B41" w:rsidRDefault="00141B41" w:rsidP="00141B41">
      <w:pPr>
        <w:spacing w:line="360" w:lineRule="auto"/>
        <w:ind w:firstLine="709"/>
        <w:jc w:val="both"/>
        <w:rPr>
          <w:sz w:val="28"/>
          <w:szCs w:val="28"/>
        </w:rPr>
      </w:pPr>
      <w:r>
        <w:rPr>
          <w:sz w:val="28"/>
          <w:szCs w:val="28"/>
        </w:rPr>
        <w:t>-в магазине №17 в г. Тотьме товарооборот составил 23 023 635 руб</w:t>
      </w:r>
      <w:r w:rsidR="00342D1B">
        <w:rPr>
          <w:sz w:val="28"/>
          <w:szCs w:val="28"/>
        </w:rPr>
        <w:t>.;</w:t>
      </w:r>
    </w:p>
    <w:p w:rsidR="00342D1B" w:rsidRDefault="00141B41" w:rsidP="00141B41">
      <w:pPr>
        <w:spacing w:line="360" w:lineRule="auto"/>
        <w:ind w:firstLine="709"/>
        <w:jc w:val="both"/>
        <w:rPr>
          <w:sz w:val="28"/>
          <w:szCs w:val="28"/>
        </w:rPr>
      </w:pPr>
      <w:r>
        <w:rPr>
          <w:sz w:val="28"/>
          <w:szCs w:val="28"/>
        </w:rPr>
        <w:t xml:space="preserve">- в магазине №13 в г. </w:t>
      </w:r>
      <w:r w:rsidR="00342D1B">
        <w:rPr>
          <w:sz w:val="28"/>
          <w:szCs w:val="28"/>
        </w:rPr>
        <w:t xml:space="preserve">Великий </w:t>
      </w:r>
      <w:r>
        <w:rPr>
          <w:sz w:val="28"/>
          <w:szCs w:val="28"/>
        </w:rPr>
        <w:t>Устюг</w:t>
      </w:r>
      <w:r w:rsidR="00342D1B">
        <w:rPr>
          <w:sz w:val="28"/>
          <w:szCs w:val="28"/>
        </w:rPr>
        <w:t xml:space="preserve"> составил 21 107 143,34 руб.;</w:t>
      </w:r>
    </w:p>
    <w:p w:rsidR="00342D1B" w:rsidRDefault="00342D1B" w:rsidP="00141B41">
      <w:pPr>
        <w:spacing w:line="360" w:lineRule="auto"/>
        <w:ind w:firstLine="709"/>
        <w:jc w:val="both"/>
        <w:rPr>
          <w:sz w:val="28"/>
          <w:szCs w:val="28"/>
        </w:rPr>
      </w:pPr>
      <w:r>
        <w:rPr>
          <w:sz w:val="28"/>
          <w:szCs w:val="28"/>
        </w:rPr>
        <w:t>-в магазине №14 в п. Вожега товарооборот составил 20 692577 руб.</w:t>
      </w:r>
    </w:p>
    <w:p w:rsidR="00D90123" w:rsidRPr="003F6515" w:rsidRDefault="00D90123" w:rsidP="00141B41">
      <w:pPr>
        <w:spacing w:line="360" w:lineRule="auto"/>
        <w:ind w:firstLine="709"/>
        <w:jc w:val="both"/>
        <w:rPr>
          <w:sz w:val="28"/>
          <w:szCs w:val="28"/>
        </w:rPr>
      </w:pPr>
      <w:r w:rsidRPr="003F6515">
        <w:rPr>
          <w:sz w:val="28"/>
          <w:szCs w:val="28"/>
        </w:rPr>
        <w:t>По сравнению с 2007  годом фактический товарооборот предприятия в 2008г. увеличился на 119% или на 77 892 тыс. руб. Товарооб</w:t>
      </w:r>
      <w:r>
        <w:rPr>
          <w:sz w:val="28"/>
          <w:szCs w:val="28"/>
        </w:rPr>
        <w:t>орот в наибольшей степени вырос</w:t>
      </w:r>
      <w:r w:rsidR="00141B41">
        <w:rPr>
          <w:sz w:val="28"/>
          <w:szCs w:val="28"/>
        </w:rPr>
        <w:t xml:space="preserve"> </w:t>
      </w:r>
      <w:r w:rsidRPr="00141B41">
        <w:rPr>
          <w:sz w:val="28"/>
          <w:szCs w:val="28"/>
        </w:rPr>
        <w:t>в розничной торговле</w:t>
      </w:r>
      <w:r w:rsidR="00141B41" w:rsidRPr="00141B41">
        <w:rPr>
          <w:sz w:val="28"/>
          <w:szCs w:val="28"/>
        </w:rPr>
        <w:t xml:space="preserve"> - </w:t>
      </w:r>
      <w:r w:rsidRPr="00141B41">
        <w:rPr>
          <w:sz w:val="28"/>
          <w:szCs w:val="28"/>
        </w:rPr>
        <w:t xml:space="preserve"> на 126% и наибольший рост:</w:t>
      </w:r>
    </w:p>
    <w:p w:rsidR="00D90123" w:rsidRPr="003F6515" w:rsidRDefault="00D90123" w:rsidP="00D90123">
      <w:pPr>
        <w:spacing w:line="360" w:lineRule="auto"/>
        <w:ind w:firstLine="709"/>
        <w:jc w:val="both"/>
        <w:rPr>
          <w:sz w:val="28"/>
          <w:szCs w:val="28"/>
        </w:rPr>
      </w:pPr>
      <w:r w:rsidRPr="003F6515">
        <w:rPr>
          <w:sz w:val="28"/>
          <w:szCs w:val="28"/>
        </w:rPr>
        <w:t xml:space="preserve">- в магазине № </w:t>
      </w:r>
      <w:smartTag w:uri="urn:schemas-microsoft-com:office:smarttags" w:element="metricconverter">
        <w:smartTagPr>
          <w:attr w:name="ProductID" w:val="20 г"/>
        </w:smartTagPr>
        <w:r w:rsidRPr="003F6515">
          <w:rPr>
            <w:sz w:val="28"/>
            <w:szCs w:val="28"/>
          </w:rPr>
          <w:t>20 г</w:t>
        </w:r>
      </w:smartTag>
      <w:r w:rsidRPr="003F6515">
        <w:rPr>
          <w:sz w:val="28"/>
          <w:szCs w:val="28"/>
        </w:rPr>
        <w:t xml:space="preserve">. В.Устюг на 166%, </w:t>
      </w:r>
    </w:p>
    <w:p w:rsidR="00D90123" w:rsidRPr="003F6515" w:rsidRDefault="00D90123" w:rsidP="00D90123">
      <w:pPr>
        <w:spacing w:line="360" w:lineRule="auto"/>
        <w:ind w:firstLine="709"/>
        <w:jc w:val="both"/>
        <w:rPr>
          <w:sz w:val="28"/>
          <w:szCs w:val="28"/>
        </w:rPr>
      </w:pPr>
      <w:r w:rsidRPr="003F6515">
        <w:rPr>
          <w:sz w:val="28"/>
          <w:szCs w:val="28"/>
        </w:rPr>
        <w:t xml:space="preserve">- в магазине № </w:t>
      </w:r>
      <w:smartTag w:uri="urn:schemas-microsoft-com:office:smarttags" w:element="metricconverter">
        <w:smartTagPr>
          <w:attr w:name="ProductID" w:val="13 г"/>
        </w:smartTagPr>
        <w:r w:rsidRPr="003F6515">
          <w:rPr>
            <w:sz w:val="28"/>
            <w:szCs w:val="28"/>
          </w:rPr>
          <w:t>13 г</w:t>
        </w:r>
      </w:smartTag>
      <w:r w:rsidRPr="003F6515">
        <w:rPr>
          <w:sz w:val="28"/>
          <w:szCs w:val="28"/>
        </w:rPr>
        <w:t xml:space="preserve">. В.Устюг на 162%, </w:t>
      </w:r>
    </w:p>
    <w:p w:rsidR="00D90123" w:rsidRPr="003F6515" w:rsidRDefault="00D90123" w:rsidP="00D90123">
      <w:pPr>
        <w:spacing w:line="360" w:lineRule="auto"/>
        <w:ind w:firstLine="709"/>
        <w:jc w:val="both"/>
        <w:rPr>
          <w:sz w:val="28"/>
          <w:szCs w:val="28"/>
        </w:rPr>
      </w:pPr>
      <w:r w:rsidRPr="003F6515">
        <w:rPr>
          <w:sz w:val="28"/>
          <w:szCs w:val="28"/>
        </w:rPr>
        <w:t xml:space="preserve">- магазине № 14 п. Вожега на 158%, </w:t>
      </w:r>
    </w:p>
    <w:p w:rsidR="00695FD7" w:rsidRPr="00307E44" w:rsidRDefault="00695FD7" w:rsidP="00695FD7">
      <w:pPr>
        <w:spacing w:line="360" w:lineRule="auto"/>
        <w:ind w:firstLine="709"/>
        <w:jc w:val="both"/>
        <w:rPr>
          <w:sz w:val="28"/>
          <w:szCs w:val="28"/>
        </w:rPr>
      </w:pPr>
    </w:p>
    <w:p w:rsidR="00120604" w:rsidRPr="00A064D2" w:rsidRDefault="00307E44" w:rsidP="00307E44">
      <w:pPr>
        <w:spacing w:line="360" w:lineRule="auto"/>
        <w:rPr>
          <w:b/>
          <w:sz w:val="28"/>
          <w:szCs w:val="28"/>
        </w:rPr>
      </w:pPr>
      <w:r w:rsidRPr="00A064D2">
        <w:rPr>
          <w:b/>
          <w:sz w:val="28"/>
          <w:szCs w:val="28"/>
        </w:rPr>
        <w:t>Таблица 3.3</w:t>
      </w:r>
      <w:r w:rsidR="00120604" w:rsidRPr="00A064D2">
        <w:rPr>
          <w:b/>
          <w:sz w:val="28"/>
          <w:szCs w:val="28"/>
        </w:rPr>
        <w:t>.</w:t>
      </w:r>
      <w:r w:rsidRPr="00A064D2">
        <w:rPr>
          <w:b/>
          <w:sz w:val="28"/>
          <w:szCs w:val="28"/>
        </w:rPr>
        <w:t xml:space="preserve"> - </w:t>
      </w:r>
      <w:r w:rsidR="00060C07" w:rsidRPr="00A064D2">
        <w:rPr>
          <w:b/>
          <w:sz w:val="28"/>
          <w:szCs w:val="28"/>
        </w:rPr>
        <w:t xml:space="preserve">Оптовый </w:t>
      </w:r>
      <w:r w:rsidR="00120604" w:rsidRPr="00A064D2">
        <w:rPr>
          <w:b/>
          <w:sz w:val="28"/>
          <w:szCs w:val="28"/>
        </w:rPr>
        <w:t>товарооборот ЗАО ТД «Тепличный» за 2008 год</w:t>
      </w:r>
    </w:p>
    <w:p w:rsidR="006714C1" w:rsidRPr="00307E44" w:rsidRDefault="006714C1" w:rsidP="00307E44">
      <w:pPr>
        <w:spacing w:line="360" w:lineRule="auto"/>
        <w:rPr>
          <w:sz w:val="28"/>
          <w:szCs w:val="28"/>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1800"/>
        <w:gridCol w:w="1641"/>
        <w:gridCol w:w="879"/>
        <w:gridCol w:w="1800"/>
        <w:gridCol w:w="900"/>
      </w:tblGrid>
      <w:tr w:rsidR="00120604" w:rsidRPr="00F3117F">
        <w:trPr>
          <w:trHeight w:val="300"/>
        </w:trPr>
        <w:tc>
          <w:tcPr>
            <w:tcW w:w="2355" w:type="dxa"/>
            <w:vMerge w:val="restart"/>
            <w:shd w:val="clear" w:color="auto" w:fill="auto"/>
            <w:noWrap/>
            <w:vAlign w:val="center"/>
          </w:tcPr>
          <w:p w:rsidR="00120604" w:rsidRPr="003E151E" w:rsidRDefault="00120604">
            <w:pPr>
              <w:jc w:val="center"/>
            </w:pPr>
            <w:r w:rsidRPr="003E151E">
              <w:t> </w:t>
            </w:r>
          </w:p>
        </w:tc>
        <w:tc>
          <w:tcPr>
            <w:tcW w:w="7020" w:type="dxa"/>
            <w:gridSpan w:val="5"/>
            <w:shd w:val="clear" w:color="auto" w:fill="auto"/>
            <w:noWrap/>
            <w:vAlign w:val="center"/>
          </w:tcPr>
          <w:p w:rsidR="00120604" w:rsidRPr="003E151E" w:rsidRDefault="00120604">
            <w:pPr>
              <w:jc w:val="center"/>
            </w:pPr>
            <w:r w:rsidRPr="003E151E">
              <w:t>Товарооборот</w:t>
            </w:r>
          </w:p>
        </w:tc>
      </w:tr>
      <w:tr w:rsidR="00521B51" w:rsidRPr="00F3117F">
        <w:trPr>
          <w:trHeight w:val="255"/>
        </w:trPr>
        <w:tc>
          <w:tcPr>
            <w:tcW w:w="2355" w:type="dxa"/>
            <w:vMerge/>
            <w:shd w:val="clear" w:color="auto" w:fill="auto"/>
            <w:vAlign w:val="center"/>
          </w:tcPr>
          <w:p w:rsidR="00120604" w:rsidRPr="003E151E" w:rsidRDefault="00120604"/>
        </w:tc>
        <w:tc>
          <w:tcPr>
            <w:tcW w:w="1800" w:type="dxa"/>
            <w:shd w:val="clear" w:color="auto" w:fill="auto"/>
            <w:vAlign w:val="center"/>
          </w:tcPr>
          <w:p w:rsidR="00120604" w:rsidRPr="003E151E" w:rsidRDefault="00120604">
            <w:pPr>
              <w:rPr>
                <w:bCs/>
              </w:rPr>
            </w:pPr>
            <w:r w:rsidRPr="003E151E">
              <w:rPr>
                <w:bCs/>
              </w:rPr>
              <w:t>Всего</w:t>
            </w:r>
            <w:r w:rsidR="00060C07">
              <w:rPr>
                <w:bCs/>
              </w:rPr>
              <w:t>, руб.</w:t>
            </w:r>
          </w:p>
        </w:tc>
        <w:tc>
          <w:tcPr>
            <w:tcW w:w="1641" w:type="dxa"/>
            <w:shd w:val="clear" w:color="auto" w:fill="auto"/>
            <w:noWrap/>
            <w:vAlign w:val="center"/>
          </w:tcPr>
          <w:p w:rsidR="00120604" w:rsidRPr="003E151E" w:rsidRDefault="00120604">
            <w:r w:rsidRPr="003E151E">
              <w:t>Овощи</w:t>
            </w:r>
            <w:r w:rsidR="00060C07">
              <w:t>, руб.</w:t>
            </w:r>
          </w:p>
        </w:tc>
        <w:tc>
          <w:tcPr>
            <w:tcW w:w="879" w:type="dxa"/>
            <w:shd w:val="clear" w:color="auto" w:fill="auto"/>
            <w:noWrap/>
            <w:vAlign w:val="center"/>
          </w:tcPr>
          <w:p w:rsidR="00120604" w:rsidRPr="003E151E" w:rsidRDefault="00120604">
            <w:r w:rsidRPr="003E151E">
              <w:t>%</w:t>
            </w:r>
          </w:p>
        </w:tc>
        <w:tc>
          <w:tcPr>
            <w:tcW w:w="1800" w:type="dxa"/>
            <w:shd w:val="clear" w:color="auto" w:fill="auto"/>
            <w:noWrap/>
            <w:vAlign w:val="center"/>
          </w:tcPr>
          <w:p w:rsidR="00120604" w:rsidRPr="003E151E" w:rsidRDefault="00060C07">
            <w:r>
              <w:t>Прочее, руб.</w:t>
            </w:r>
          </w:p>
        </w:tc>
        <w:tc>
          <w:tcPr>
            <w:tcW w:w="900" w:type="dxa"/>
            <w:shd w:val="clear" w:color="auto" w:fill="auto"/>
            <w:noWrap/>
            <w:vAlign w:val="center"/>
          </w:tcPr>
          <w:p w:rsidR="00120604" w:rsidRPr="003E151E" w:rsidRDefault="00120604">
            <w:r w:rsidRPr="003E151E">
              <w:t>%</w:t>
            </w:r>
          </w:p>
        </w:tc>
      </w:tr>
      <w:tr w:rsidR="00F3117F" w:rsidRPr="00F3117F">
        <w:trPr>
          <w:trHeight w:val="270"/>
        </w:trPr>
        <w:tc>
          <w:tcPr>
            <w:tcW w:w="2355" w:type="dxa"/>
            <w:shd w:val="clear" w:color="auto" w:fill="auto"/>
            <w:vAlign w:val="center"/>
          </w:tcPr>
          <w:p w:rsidR="00120604" w:rsidRPr="003E151E" w:rsidRDefault="00120604">
            <w:r w:rsidRPr="003E151E">
              <w:t>Склад 1</w:t>
            </w:r>
          </w:p>
        </w:tc>
        <w:tc>
          <w:tcPr>
            <w:tcW w:w="1800" w:type="dxa"/>
            <w:shd w:val="clear" w:color="auto" w:fill="auto"/>
            <w:noWrap/>
            <w:vAlign w:val="center"/>
          </w:tcPr>
          <w:p w:rsidR="00120604" w:rsidRPr="003E151E" w:rsidRDefault="00120604" w:rsidP="003E151E">
            <w:pPr>
              <w:jc w:val="center"/>
            </w:pPr>
            <w:r w:rsidRPr="003E151E">
              <w:t>132 662,00</w:t>
            </w:r>
          </w:p>
        </w:tc>
        <w:tc>
          <w:tcPr>
            <w:tcW w:w="1641" w:type="dxa"/>
            <w:shd w:val="clear" w:color="auto" w:fill="auto"/>
            <w:noWrap/>
            <w:vAlign w:val="bottom"/>
          </w:tcPr>
          <w:p w:rsidR="00120604" w:rsidRPr="003E151E" w:rsidRDefault="00120604">
            <w:pPr>
              <w:jc w:val="right"/>
            </w:pPr>
            <w:r w:rsidRPr="003E151E">
              <w:t>0,0</w:t>
            </w:r>
          </w:p>
        </w:tc>
        <w:tc>
          <w:tcPr>
            <w:tcW w:w="879" w:type="dxa"/>
            <w:shd w:val="clear" w:color="auto" w:fill="auto"/>
            <w:noWrap/>
            <w:vAlign w:val="center"/>
          </w:tcPr>
          <w:p w:rsidR="00120604" w:rsidRPr="003E151E" w:rsidRDefault="00120604">
            <w:pPr>
              <w:jc w:val="right"/>
            </w:pPr>
            <w:r w:rsidRPr="003E151E">
              <w:t>0,00</w:t>
            </w:r>
          </w:p>
        </w:tc>
        <w:tc>
          <w:tcPr>
            <w:tcW w:w="1800" w:type="dxa"/>
            <w:shd w:val="clear" w:color="auto" w:fill="auto"/>
            <w:noWrap/>
            <w:vAlign w:val="center"/>
          </w:tcPr>
          <w:p w:rsidR="00120604" w:rsidRPr="003E151E" w:rsidRDefault="00120604">
            <w:pPr>
              <w:jc w:val="right"/>
            </w:pPr>
            <w:r w:rsidRPr="003E151E">
              <w:t>132 662,00</w:t>
            </w:r>
          </w:p>
        </w:tc>
        <w:tc>
          <w:tcPr>
            <w:tcW w:w="900" w:type="dxa"/>
            <w:shd w:val="clear" w:color="auto" w:fill="auto"/>
            <w:noWrap/>
            <w:vAlign w:val="center"/>
          </w:tcPr>
          <w:p w:rsidR="00120604" w:rsidRPr="003E151E" w:rsidRDefault="00120604">
            <w:pPr>
              <w:jc w:val="right"/>
            </w:pPr>
            <w:r w:rsidRPr="003E151E">
              <w:t>100,00</w:t>
            </w:r>
          </w:p>
        </w:tc>
      </w:tr>
      <w:tr w:rsidR="00F3117F" w:rsidRPr="00F3117F">
        <w:trPr>
          <w:trHeight w:val="465"/>
        </w:trPr>
        <w:tc>
          <w:tcPr>
            <w:tcW w:w="2355" w:type="dxa"/>
            <w:shd w:val="clear" w:color="auto" w:fill="auto"/>
            <w:vAlign w:val="center"/>
          </w:tcPr>
          <w:p w:rsidR="00120604" w:rsidRPr="003E151E" w:rsidRDefault="00120604">
            <w:r w:rsidRPr="003E151E">
              <w:t>Склад ОЦ Лад</w:t>
            </w:r>
          </w:p>
        </w:tc>
        <w:tc>
          <w:tcPr>
            <w:tcW w:w="1800" w:type="dxa"/>
            <w:shd w:val="clear" w:color="auto" w:fill="auto"/>
            <w:noWrap/>
            <w:vAlign w:val="center"/>
          </w:tcPr>
          <w:p w:rsidR="00120604" w:rsidRPr="003E151E" w:rsidRDefault="00120604" w:rsidP="003E151E">
            <w:pPr>
              <w:jc w:val="center"/>
            </w:pPr>
            <w:r w:rsidRPr="003E151E">
              <w:t>50 666 249,45</w:t>
            </w:r>
          </w:p>
        </w:tc>
        <w:tc>
          <w:tcPr>
            <w:tcW w:w="1641" w:type="dxa"/>
            <w:shd w:val="clear" w:color="auto" w:fill="auto"/>
            <w:noWrap/>
            <w:vAlign w:val="bottom"/>
          </w:tcPr>
          <w:p w:rsidR="00120604" w:rsidRPr="003E151E" w:rsidRDefault="00120604">
            <w:pPr>
              <w:jc w:val="right"/>
            </w:pPr>
            <w:r w:rsidRPr="003E151E">
              <w:t>23 843 092,3</w:t>
            </w:r>
          </w:p>
        </w:tc>
        <w:tc>
          <w:tcPr>
            <w:tcW w:w="879" w:type="dxa"/>
            <w:shd w:val="clear" w:color="auto" w:fill="auto"/>
            <w:noWrap/>
            <w:vAlign w:val="center"/>
          </w:tcPr>
          <w:p w:rsidR="00120604" w:rsidRPr="003E151E" w:rsidRDefault="00120604">
            <w:pPr>
              <w:jc w:val="right"/>
            </w:pPr>
            <w:r w:rsidRPr="003E151E">
              <w:t>47,06</w:t>
            </w:r>
          </w:p>
        </w:tc>
        <w:tc>
          <w:tcPr>
            <w:tcW w:w="1800" w:type="dxa"/>
            <w:shd w:val="clear" w:color="auto" w:fill="auto"/>
            <w:noWrap/>
            <w:vAlign w:val="center"/>
          </w:tcPr>
          <w:p w:rsidR="00120604" w:rsidRPr="003E151E" w:rsidRDefault="00120604">
            <w:pPr>
              <w:jc w:val="right"/>
            </w:pPr>
            <w:r w:rsidRPr="003E151E">
              <w:t>26 823 157,18</w:t>
            </w:r>
          </w:p>
        </w:tc>
        <w:tc>
          <w:tcPr>
            <w:tcW w:w="900" w:type="dxa"/>
            <w:shd w:val="clear" w:color="auto" w:fill="auto"/>
            <w:noWrap/>
            <w:vAlign w:val="center"/>
          </w:tcPr>
          <w:p w:rsidR="00120604" w:rsidRPr="003E151E" w:rsidRDefault="00120604">
            <w:pPr>
              <w:jc w:val="right"/>
            </w:pPr>
            <w:r w:rsidRPr="003E151E">
              <w:t>52,94</w:t>
            </w:r>
          </w:p>
        </w:tc>
      </w:tr>
      <w:tr w:rsidR="00F3117F" w:rsidRPr="00F3117F">
        <w:trPr>
          <w:trHeight w:val="465"/>
        </w:trPr>
        <w:tc>
          <w:tcPr>
            <w:tcW w:w="2355" w:type="dxa"/>
            <w:shd w:val="clear" w:color="auto" w:fill="auto"/>
            <w:vAlign w:val="center"/>
          </w:tcPr>
          <w:p w:rsidR="00120604" w:rsidRPr="003E151E" w:rsidRDefault="00120604">
            <w:r w:rsidRPr="003E151E">
              <w:t>Склад В-Устюг</w:t>
            </w:r>
          </w:p>
        </w:tc>
        <w:tc>
          <w:tcPr>
            <w:tcW w:w="1800" w:type="dxa"/>
            <w:shd w:val="clear" w:color="auto" w:fill="auto"/>
            <w:noWrap/>
            <w:vAlign w:val="center"/>
          </w:tcPr>
          <w:p w:rsidR="00120604" w:rsidRPr="003E151E" w:rsidRDefault="00120604" w:rsidP="003E151E">
            <w:pPr>
              <w:jc w:val="center"/>
            </w:pPr>
            <w:r w:rsidRPr="003E151E">
              <w:t>48 631 739,64</w:t>
            </w:r>
          </w:p>
        </w:tc>
        <w:tc>
          <w:tcPr>
            <w:tcW w:w="1641" w:type="dxa"/>
            <w:shd w:val="clear" w:color="auto" w:fill="auto"/>
            <w:noWrap/>
            <w:vAlign w:val="bottom"/>
          </w:tcPr>
          <w:p w:rsidR="00120604" w:rsidRPr="003E151E" w:rsidRDefault="00120604">
            <w:pPr>
              <w:jc w:val="right"/>
            </w:pPr>
            <w:r w:rsidRPr="003E151E">
              <w:t>22 900 130,7</w:t>
            </w:r>
          </w:p>
        </w:tc>
        <w:tc>
          <w:tcPr>
            <w:tcW w:w="879" w:type="dxa"/>
            <w:shd w:val="clear" w:color="auto" w:fill="auto"/>
            <w:noWrap/>
            <w:vAlign w:val="center"/>
          </w:tcPr>
          <w:p w:rsidR="00120604" w:rsidRPr="003E151E" w:rsidRDefault="00120604">
            <w:pPr>
              <w:jc w:val="right"/>
            </w:pPr>
            <w:r w:rsidRPr="003E151E">
              <w:t>47,09</w:t>
            </w:r>
          </w:p>
        </w:tc>
        <w:tc>
          <w:tcPr>
            <w:tcW w:w="1800" w:type="dxa"/>
            <w:shd w:val="clear" w:color="auto" w:fill="auto"/>
            <w:noWrap/>
            <w:vAlign w:val="center"/>
          </w:tcPr>
          <w:p w:rsidR="00120604" w:rsidRPr="003E151E" w:rsidRDefault="00120604">
            <w:pPr>
              <w:jc w:val="right"/>
            </w:pPr>
            <w:r w:rsidRPr="003E151E">
              <w:t>25 731 608,90</w:t>
            </w:r>
          </w:p>
        </w:tc>
        <w:tc>
          <w:tcPr>
            <w:tcW w:w="900" w:type="dxa"/>
            <w:shd w:val="clear" w:color="auto" w:fill="auto"/>
            <w:noWrap/>
            <w:vAlign w:val="center"/>
          </w:tcPr>
          <w:p w:rsidR="00120604" w:rsidRPr="003E151E" w:rsidRDefault="00120604">
            <w:pPr>
              <w:jc w:val="right"/>
            </w:pPr>
            <w:r w:rsidRPr="003E151E">
              <w:t>52,91</w:t>
            </w:r>
          </w:p>
        </w:tc>
      </w:tr>
      <w:tr w:rsidR="00F3117F" w:rsidRPr="00F3117F">
        <w:trPr>
          <w:trHeight w:val="465"/>
        </w:trPr>
        <w:tc>
          <w:tcPr>
            <w:tcW w:w="2355" w:type="dxa"/>
            <w:shd w:val="clear" w:color="auto" w:fill="auto"/>
            <w:vAlign w:val="center"/>
          </w:tcPr>
          <w:p w:rsidR="00120604" w:rsidRPr="003E151E" w:rsidRDefault="00120604">
            <w:r w:rsidRPr="003E151E">
              <w:t>Склад Никольск</w:t>
            </w:r>
          </w:p>
        </w:tc>
        <w:tc>
          <w:tcPr>
            <w:tcW w:w="1800" w:type="dxa"/>
            <w:shd w:val="clear" w:color="auto" w:fill="auto"/>
            <w:noWrap/>
            <w:vAlign w:val="center"/>
          </w:tcPr>
          <w:p w:rsidR="00120604" w:rsidRPr="003E151E" w:rsidRDefault="00120604" w:rsidP="003E151E">
            <w:pPr>
              <w:jc w:val="center"/>
            </w:pPr>
            <w:r w:rsidRPr="003E151E">
              <w:t>33 660 261,00</w:t>
            </w:r>
          </w:p>
        </w:tc>
        <w:tc>
          <w:tcPr>
            <w:tcW w:w="1641" w:type="dxa"/>
            <w:shd w:val="clear" w:color="auto" w:fill="auto"/>
            <w:noWrap/>
            <w:vAlign w:val="bottom"/>
          </w:tcPr>
          <w:p w:rsidR="00120604" w:rsidRPr="003E151E" w:rsidRDefault="00120604">
            <w:pPr>
              <w:jc w:val="right"/>
            </w:pPr>
            <w:r w:rsidRPr="003E151E">
              <w:t>10 385 495,5</w:t>
            </w:r>
          </w:p>
        </w:tc>
        <w:tc>
          <w:tcPr>
            <w:tcW w:w="879" w:type="dxa"/>
            <w:shd w:val="clear" w:color="auto" w:fill="auto"/>
            <w:noWrap/>
            <w:vAlign w:val="center"/>
          </w:tcPr>
          <w:p w:rsidR="00120604" w:rsidRPr="003E151E" w:rsidRDefault="00120604">
            <w:pPr>
              <w:jc w:val="right"/>
            </w:pPr>
            <w:r w:rsidRPr="003E151E">
              <w:t>30,85</w:t>
            </w:r>
          </w:p>
        </w:tc>
        <w:tc>
          <w:tcPr>
            <w:tcW w:w="1800" w:type="dxa"/>
            <w:shd w:val="clear" w:color="auto" w:fill="auto"/>
            <w:noWrap/>
            <w:vAlign w:val="center"/>
          </w:tcPr>
          <w:p w:rsidR="00120604" w:rsidRPr="003E151E" w:rsidRDefault="00120604">
            <w:pPr>
              <w:jc w:val="right"/>
            </w:pPr>
            <w:r w:rsidRPr="003E151E">
              <w:t>23 274 765,52</w:t>
            </w:r>
          </w:p>
        </w:tc>
        <w:tc>
          <w:tcPr>
            <w:tcW w:w="900" w:type="dxa"/>
            <w:shd w:val="clear" w:color="auto" w:fill="auto"/>
            <w:noWrap/>
            <w:vAlign w:val="center"/>
          </w:tcPr>
          <w:p w:rsidR="00120604" w:rsidRPr="003E151E" w:rsidRDefault="00120604">
            <w:pPr>
              <w:jc w:val="right"/>
            </w:pPr>
            <w:r w:rsidRPr="003E151E">
              <w:t>69,15</w:t>
            </w:r>
          </w:p>
        </w:tc>
      </w:tr>
      <w:tr w:rsidR="00F3117F" w:rsidRPr="00F3117F">
        <w:trPr>
          <w:trHeight w:val="465"/>
        </w:trPr>
        <w:tc>
          <w:tcPr>
            <w:tcW w:w="2355" w:type="dxa"/>
            <w:shd w:val="clear" w:color="auto" w:fill="auto"/>
            <w:vAlign w:val="center"/>
          </w:tcPr>
          <w:p w:rsidR="00120604" w:rsidRPr="003E151E" w:rsidRDefault="00120604">
            <w:r w:rsidRPr="003E151E">
              <w:t>Склад Харовск</w:t>
            </w:r>
          </w:p>
        </w:tc>
        <w:tc>
          <w:tcPr>
            <w:tcW w:w="1800" w:type="dxa"/>
            <w:shd w:val="clear" w:color="auto" w:fill="auto"/>
            <w:noWrap/>
            <w:vAlign w:val="center"/>
          </w:tcPr>
          <w:p w:rsidR="00120604" w:rsidRPr="003E151E" w:rsidRDefault="00120604" w:rsidP="003E151E">
            <w:pPr>
              <w:jc w:val="center"/>
            </w:pPr>
            <w:r w:rsidRPr="003E151E">
              <w:t>9 744 800,00</w:t>
            </w:r>
          </w:p>
        </w:tc>
        <w:tc>
          <w:tcPr>
            <w:tcW w:w="1641" w:type="dxa"/>
            <w:shd w:val="clear" w:color="auto" w:fill="auto"/>
            <w:noWrap/>
            <w:vAlign w:val="bottom"/>
          </w:tcPr>
          <w:p w:rsidR="00120604" w:rsidRPr="003E151E" w:rsidRDefault="00120604">
            <w:pPr>
              <w:jc w:val="right"/>
            </w:pPr>
            <w:r w:rsidRPr="003E151E">
              <w:t>5 105 888,7</w:t>
            </w:r>
          </w:p>
        </w:tc>
        <w:tc>
          <w:tcPr>
            <w:tcW w:w="879" w:type="dxa"/>
            <w:shd w:val="clear" w:color="auto" w:fill="auto"/>
            <w:noWrap/>
            <w:vAlign w:val="center"/>
          </w:tcPr>
          <w:p w:rsidR="00120604" w:rsidRPr="003E151E" w:rsidRDefault="00120604">
            <w:pPr>
              <w:jc w:val="right"/>
            </w:pPr>
            <w:r w:rsidRPr="003E151E">
              <w:t>52,40</w:t>
            </w:r>
          </w:p>
        </w:tc>
        <w:tc>
          <w:tcPr>
            <w:tcW w:w="1800" w:type="dxa"/>
            <w:shd w:val="clear" w:color="auto" w:fill="auto"/>
            <w:noWrap/>
            <w:vAlign w:val="center"/>
          </w:tcPr>
          <w:p w:rsidR="00120604" w:rsidRPr="003E151E" w:rsidRDefault="00120604">
            <w:pPr>
              <w:jc w:val="right"/>
            </w:pPr>
            <w:r w:rsidRPr="003E151E">
              <w:t>4 638 911,31</w:t>
            </w:r>
          </w:p>
        </w:tc>
        <w:tc>
          <w:tcPr>
            <w:tcW w:w="900" w:type="dxa"/>
            <w:shd w:val="clear" w:color="auto" w:fill="auto"/>
            <w:noWrap/>
            <w:vAlign w:val="center"/>
          </w:tcPr>
          <w:p w:rsidR="00120604" w:rsidRPr="003E151E" w:rsidRDefault="00120604">
            <w:pPr>
              <w:jc w:val="right"/>
            </w:pPr>
            <w:r w:rsidRPr="003E151E">
              <w:t>47,60</w:t>
            </w:r>
          </w:p>
        </w:tc>
      </w:tr>
      <w:tr w:rsidR="00F3117F" w:rsidRPr="00F3117F">
        <w:trPr>
          <w:trHeight w:val="465"/>
        </w:trPr>
        <w:tc>
          <w:tcPr>
            <w:tcW w:w="2355" w:type="dxa"/>
            <w:shd w:val="clear" w:color="auto" w:fill="auto"/>
            <w:vAlign w:val="center"/>
          </w:tcPr>
          <w:p w:rsidR="00120604" w:rsidRPr="003E151E" w:rsidRDefault="00120604">
            <w:r w:rsidRPr="003E151E">
              <w:t>Склад Шексна</w:t>
            </w:r>
          </w:p>
        </w:tc>
        <w:tc>
          <w:tcPr>
            <w:tcW w:w="1800" w:type="dxa"/>
            <w:shd w:val="clear" w:color="auto" w:fill="auto"/>
            <w:noWrap/>
            <w:vAlign w:val="center"/>
          </w:tcPr>
          <w:p w:rsidR="00120604" w:rsidRPr="003E151E" w:rsidRDefault="00120604" w:rsidP="003E151E">
            <w:pPr>
              <w:jc w:val="center"/>
            </w:pPr>
            <w:r w:rsidRPr="003E151E">
              <w:t>9 292 051,00</w:t>
            </w:r>
          </w:p>
        </w:tc>
        <w:tc>
          <w:tcPr>
            <w:tcW w:w="1641" w:type="dxa"/>
            <w:shd w:val="clear" w:color="auto" w:fill="auto"/>
            <w:noWrap/>
            <w:vAlign w:val="bottom"/>
          </w:tcPr>
          <w:p w:rsidR="00120604" w:rsidRPr="003E151E" w:rsidRDefault="00120604">
            <w:pPr>
              <w:jc w:val="right"/>
            </w:pPr>
            <w:r w:rsidRPr="003E151E">
              <w:t>4 499 590,6</w:t>
            </w:r>
          </w:p>
        </w:tc>
        <w:tc>
          <w:tcPr>
            <w:tcW w:w="879" w:type="dxa"/>
            <w:shd w:val="clear" w:color="auto" w:fill="auto"/>
            <w:noWrap/>
            <w:vAlign w:val="center"/>
          </w:tcPr>
          <w:p w:rsidR="00120604" w:rsidRPr="003E151E" w:rsidRDefault="00120604">
            <w:pPr>
              <w:jc w:val="right"/>
            </w:pPr>
            <w:r w:rsidRPr="003E151E">
              <w:t>48,42</w:t>
            </w:r>
          </w:p>
        </w:tc>
        <w:tc>
          <w:tcPr>
            <w:tcW w:w="1800" w:type="dxa"/>
            <w:shd w:val="clear" w:color="auto" w:fill="auto"/>
            <w:noWrap/>
            <w:vAlign w:val="center"/>
          </w:tcPr>
          <w:p w:rsidR="00120604" w:rsidRPr="003E151E" w:rsidRDefault="00120604">
            <w:pPr>
              <w:jc w:val="right"/>
            </w:pPr>
            <w:r w:rsidRPr="003E151E">
              <w:t>4 792 460,45</w:t>
            </w:r>
          </w:p>
        </w:tc>
        <w:tc>
          <w:tcPr>
            <w:tcW w:w="900" w:type="dxa"/>
            <w:shd w:val="clear" w:color="auto" w:fill="auto"/>
            <w:noWrap/>
            <w:vAlign w:val="center"/>
          </w:tcPr>
          <w:p w:rsidR="00120604" w:rsidRPr="003E151E" w:rsidRDefault="00120604">
            <w:pPr>
              <w:jc w:val="right"/>
            </w:pPr>
            <w:r w:rsidRPr="003E151E">
              <w:t>51,58</w:t>
            </w:r>
          </w:p>
        </w:tc>
      </w:tr>
      <w:tr w:rsidR="00F3117F" w:rsidRPr="00F3117F">
        <w:trPr>
          <w:trHeight w:val="465"/>
        </w:trPr>
        <w:tc>
          <w:tcPr>
            <w:tcW w:w="2355" w:type="dxa"/>
            <w:shd w:val="clear" w:color="auto" w:fill="auto"/>
            <w:vAlign w:val="center"/>
          </w:tcPr>
          <w:p w:rsidR="00120604" w:rsidRPr="003E151E" w:rsidRDefault="00120604">
            <w:r w:rsidRPr="003E151E">
              <w:t>Склад Череповец</w:t>
            </w:r>
          </w:p>
        </w:tc>
        <w:tc>
          <w:tcPr>
            <w:tcW w:w="1800" w:type="dxa"/>
            <w:shd w:val="clear" w:color="auto" w:fill="auto"/>
            <w:noWrap/>
            <w:vAlign w:val="center"/>
          </w:tcPr>
          <w:p w:rsidR="00120604" w:rsidRPr="003E151E" w:rsidRDefault="00120604" w:rsidP="003E151E">
            <w:pPr>
              <w:jc w:val="center"/>
            </w:pPr>
            <w:r w:rsidRPr="003E151E">
              <w:t>18 757 652,00</w:t>
            </w:r>
          </w:p>
        </w:tc>
        <w:tc>
          <w:tcPr>
            <w:tcW w:w="1641" w:type="dxa"/>
            <w:shd w:val="clear" w:color="auto" w:fill="auto"/>
            <w:noWrap/>
            <w:vAlign w:val="bottom"/>
          </w:tcPr>
          <w:p w:rsidR="00120604" w:rsidRPr="003E151E" w:rsidRDefault="00120604">
            <w:pPr>
              <w:jc w:val="right"/>
            </w:pPr>
            <w:r w:rsidRPr="003E151E">
              <w:t>15 702 780,5</w:t>
            </w:r>
          </w:p>
        </w:tc>
        <w:tc>
          <w:tcPr>
            <w:tcW w:w="879" w:type="dxa"/>
            <w:shd w:val="clear" w:color="auto" w:fill="auto"/>
            <w:noWrap/>
            <w:vAlign w:val="center"/>
          </w:tcPr>
          <w:p w:rsidR="00120604" w:rsidRPr="003E151E" w:rsidRDefault="00120604">
            <w:pPr>
              <w:jc w:val="right"/>
            </w:pPr>
            <w:r w:rsidRPr="003E151E">
              <w:t>83,71</w:t>
            </w:r>
          </w:p>
        </w:tc>
        <w:tc>
          <w:tcPr>
            <w:tcW w:w="1800" w:type="dxa"/>
            <w:shd w:val="clear" w:color="auto" w:fill="auto"/>
            <w:noWrap/>
            <w:vAlign w:val="center"/>
          </w:tcPr>
          <w:p w:rsidR="00120604" w:rsidRPr="003E151E" w:rsidRDefault="00120604">
            <w:pPr>
              <w:jc w:val="right"/>
            </w:pPr>
            <w:r w:rsidRPr="003E151E">
              <w:t>3 054 871,53</w:t>
            </w:r>
          </w:p>
        </w:tc>
        <w:tc>
          <w:tcPr>
            <w:tcW w:w="900" w:type="dxa"/>
            <w:shd w:val="clear" w:color="auto" w:fill="auto"/>
            <w:noWrap/>
            <w:vAlign w:val="center"/>
          </w:tcPr>
          <w:p w:rsidR="00120604" w:rsidRPr="003E151E" w:rsidRDefault="00120604">
            <w:pPr>
              <w:jc w:val="right"/>
            </w:pPr>
            <w:r w:rsidRPr="003E151E">
              <w:t>16,29</w:t>
            </w:r>
          </w:p>
        </w:tc>
      </w:tr>
      <w:tr w:rsidR="00F3117F" w:rsidRPr="00F3117F">
        <w:trPr>
          <w:trHeight w:val="450"/>
        </w:trPr>
        <w:tc>
          <w:tcPr>
            <w:tcW w:w="2355" w:type="dxa"/>
            <w:shd w:val="clear" w:color="auto" w:fill="auto"/>
            <w:vAlign w:val="center"/>
          </w:tcPr>
          <w:p w:rsidR="00120604" w:rsidRPr="003E151E" w:rsidRDefault="00120604">
            <w:r w:rsidRPr="003E151E">
              <w:t>Склад Тотьма</w:t>
            </w:r>
          </w:p>
        </w:tc>
        <w:tc>
          <w:tcPr>
            <w:tcW w:w="1800" w:type="dxa"/>
            <w:shd w:val="clear" w:color="auto" w:fill="auto"/>
            <w:noWrap/>
            <w:vAlign w:val="center"/>
          </w:tcPr>
          <w:p w:rsidR="00120604" w:rsidRPr="003E151E" w:rsidRDefault="00120604" w:rsidP="003E151E">
            <w:pPr>
              <w:jc w:val="center"/>
            </w:pPr>
            <w:r w:rsidRPr="003E151E">
              <w:t>22 690 496,00</w:t>
            </w:r>
          </w:p>
        </w:tc>
        <w:tc>
          <w:tcPr>
            <w:tcW w:w="1641" w:type="dxa"/>
            <w:shd w:val="clear" w:color="auto" w:fill="auto"/>
            <w:noWrap/>
            <w:vAlign w:val="bottom"/>
          </w:tcPr>
          <w:p w:rsidR="00120604" w:rsidRPr="003E151E" w:rsidRDefault="00120604">
            <w:pPr>
              <w:jc w:val="right"/>
            </w:pPr>
            <w:r w:rsidRPr="003E151E">
              <w:t>7 023 915,0</w:t>
            </w:r>
          </w:p>
        </w:tc>
        <w:tc>
          <w:tcPr>
            <w:tcW w:w="879" w:type="dxa"/>
            <w:shd w:val="clear" w:color="auto" w:fill="auto"/>
            <w:noWrap/>
            <w:vAlign w:val="center"/>
          </w:tcPr>
          <w:p w:rsidR="00120604" w:rsidRPr="003E151E" w:rsidRDefault="00120604">
            <w:pPr>
              <w:jc w:val="right"/>
            </w:pPr>
            <w:r w:rsidRPr="003E151E">
              <w:t>30,96</w:t>
            </w:r>
          </w:p>
        </w:tc>
        <w:tc>
          <w:tcPr>
            <w:tcW w:w="1800" w:type="dxa"/>
            <w:shd w:val="clear" w:color="auto" w:fill="auto"/>
            <w:noWrap/>
            <w:vAlign w:val="center"/>
          </w:tcPr>
          <w:p w:rsidR="00120604" w:rsidRPr="003E151E" w:rsidRDefault="00120604">
            <w:pPr>
              <w:jc w:val="right"/>
            </w:pPr>
            <w:r w:rsidRPr="003E151E">
              <w:t>15 666 580,96</w:t>
            </w:r>
          </w:p>
        </w:tc>
        <w:tc>
          <w:tcPr>
            <w:tcW w:w="900" w:type="dxa"/>
            <w:shd w:val="clear" w:color="auto" w:fill="auto"/>
            <w:noWrap/>
            <w:vAlign w:val="center"/>
          </w:tcPr>
          <w:p w:rsidR="00120604" w:rsidRPr="003E151E" w:rsidRDefault="00120604">
            <w:pPr>
              <w:jc w:val="right"/>
            </w:pPr>
            <w:r w:rsidRPr="003E151E">
              <w:t>69,04</w:t>
            </w:r>
          </w:p>
        </w:tc>
      </w:tr>
      <w:tr w:rsidR="00521B51" w:rsidRPr="00F3117F">
        <w:trPr>
          <w:trHeight w:val="255"/>
        </w:trPr>
        <w:tc>
          <w:tcPr>
            <w:tcW w:w="2355" w:type="dxa"/>
            <w:shd w:val="clear" w:color="auto" w:fill="auto"/>
            <w:vAlign w:val="center"/>
          </w:tcPr>
          <w:p w:rsidR="00120604" w:rsidRPr="003E151E" w:rsidRDefault="00F22DFB">
            <w:pPr>
              <w:rPr>
                <w:b/>
                <w:bCs/>
              </w:rPr>
            </w:pPr>
            <w:r>
              <w:rPr>
                <w:b/>
                <w:bCs/>
              </w:rPr>
              <w:t>Итого</w:t>
            </w:r>
          </w:p>
        </w:tc>
        <w:tc>
          <w:tcPr>
            <w:tcW w:w="1800" w:type="dxa"/>
            <w:shd w:val="clear" w:color="auto" w:fill="auto"/>
            <w:noWrap/>
            <w:vAlign w:val="center"/>
          </w:tcPr>
          <w:p w:rsidR="00120604" w:rsidRPr="003E151E" w:rsidRDefault="00120604">
            <w:pPr>
              <w:jc w:val="right"/>
              <w:rPr>
                <w:b/>
                <w:bCs/>
                <w:color w:val="000000"/>
              </w:rPr>
            </w:pPr>
            <w:r w:rsidRPr="003E151E">
              <w:rPr>
                <w:b/>
                <w:bCs/>
                <w:color w:val="000000"/>
              </w:rPr>
              <w:t>193 575 911,09</w:t>
            </w:r>
          </w:p>
        </w:tc>
        <w:tc>
          <w:tcPr>
            <w:tcW w:w="1641" w:type="dxa"/>
            <w:shd w:val="clear" w:color="auto" w:fill="auto"/>
            <w:noWrap/>
            <w:vAlign w:val="center"/>
          </w:tcPr>
          <w:p w:rsidR="00120604" w:rsidRPr="003E151E" w:rsidRDefault="00120604">
            <w:pPr>
              <w:jc w:val="right"/>
              <w:rPr>
                <w:b/>
                <w:bCs/>
                <w:color w:val="000000"/>
              </w:rPr>
            </w:pPr>
            <w:r w:rsidRPr="003E151E">
              <w:rPr>
                <w:b/>
                <w:bCs/>
                <w:color w:val="000000"/>
              </w:rPr>
              <w:t>89 460 893,24</w:t>
            </w:r>
          </w:p>
        </w:tc>
        <w:tc>
          <w:tcPr>
            <w:tcW w:w="879" w:type="dxa"/>
            <w:shd w:val="clear" w:color="auto" w:fill="auto"/>
            <w:noWrap/>
            <w:vAlign w:val="center"/>
          </w:tcPr>
          <w:p w:rsidR="00120604" w:rsidRPr="003E151E" w:rsidRDefault="00120604">
            <w:pPr>
              <w:jc w:val="right"/>
              <w:rPr>
                <w:b/>
                <w:bCs/>
              </w:rPr>
            </w:pPr>
            <w:r w:rsidRPr="003E151E">
              <w:rPr>
                <w:b/>
                <w:bCs/>
              </w:rPr>
              <w:t>46,21</w:t>
            </w:r>
          </w:p>
        </w:tc>
        <w:tc>
          <w:tcPr>
            <w:tcW w:w="1800" w:type="dxa"/>
            <w:shd w:val="clear" w:color="auto" w:fill="auto"/>
            <w:noWrap/>
            <w:vAlign w:val="center"/>
          </w:tcPr>
          <w:p w:rsidR="00120604" w:rsidRPr="003E151E" w:rsidRDefault="00120604">
            <w:pPr>
              <w:jc w:val="right"/>
              <w:rPr>
                <w:b/>
                <w:bCs/>
              </w:rPr>
            </w:pPr>
            <w:r w:rsidRPr="003E151E">
              <w:rPr>
                <w:b/>
                <w:bCs/>
              </w:rPr>
              <w:t>104 115 017,85</w:t>
            </w:r>
          </w:p>
        </w:tc>
        <w:tc>
          <w:tcPr>
            <w:tcW w:w="900" w:type="dxa"/>
            <w:shd w:val="clear" w:color="auto" w:fill="auto"/>
            <w:noWrap/>
            <w:vAlign w:val="center"/>
          </w:tcPr>
          <w:p w:rsidR="00120604" w:rsidRPr="003E151E" w:rsidRDefault="00120604">
            <w:pPr>
              <w:jc w:val="right"/>
              <w:rPr>
                <w:b/>
                <w:bCs/>
              </w:rPr>
            </w:pPr>
            <w:r w:rsidRPr="003E151E">
              <w:rPr>
                <w:b/>
                <w:bCs/>
              </w:rPr>
              <w:t>53,79</w:t>
            </w:r>
          </w:p>
        </w:tc>
      </w:tr>
    </w:tbl>
    <w:p w:rsidR="00155CC8" w:rsidRPr="006714C1" w:rsidRDefault="00155CC8" w:rsidP="004A1CCC">
      <w:pPr>
        <w:spacing w:line="360" w:lineRule="auto"/>
        <w:ind w:firstLine="720"/>
        <w:jc w:val="both"/>
        <w:rPr>
          <w:b/>
          <w:sz w:val="28"/>
          <w:szCs w:val="28"/>
        </w:rPr>
      </w:pPr>
    </w:p>
    <w:p w:rsidR="00AB7099" w:rsidRDefault="00060C07" w:rsidP="004A1CCC">
      <w:pPr>
        <w:spacing w:line="360" w:lineRule="auto"/>
        <w:ind w:firstLine="720"/>
        <w:jc w:val="both"/>
        <w:rPr>
          <w:sz w:val="28"/>
          <w:szCs w:val="28"/>
        </w:rPr>
      </w:pPr>
      <w:r w:rsidRPr="00060C07">
        <w:rPr>
          <w:sz w:val="28"/>
          <w:szCs w:val="28"/>
        </w:rPr>
        <w:t>И</w:t>
      </w:r>
      <w:r>
        <w:rPr>
          <w:sz w:val="28"/>
          <w:szCs w:val="28"/>
        </w:rPr>
        <w:t>з таблицы 3.4. видно, что наибольший товарооборот за 2008 год у склада «Лад» в г. Вологде, который составил 50 666 249,45 рублей.</w:t>
      </w:r>
      <w:r w:rsidR="00A37D4A">
        <w:rPr>
          <w:sz w:val="28"/>
          <w:szCs w:val="28"/>
        </w:rPr>
        <w:t xml:space="preserve"> Реализация овощей со склада в г. Череповце составила 83,71% от общего объема  проданной продукции за 2008 год.</w:t>
      </w:r>
    </w:p>
    <w:p w:rsidR="00C3139B" w:rsidRPr="00C3139B" w:rsidRDefault="00C3139B" w:rsidP="00C3139B">
      <w:pPr>
        <w:spacing w:line="360" w:lineRule="auto"/>
        <w:ind w:firstLine="709"/>
        <w:jc w:val="both"/>
        <w:rPr>
          <w:sz w:val="28"/>
          <w:szCs w:val="28"/>
        </w:rPr>
      </w:pPr>
      <w:r w:rsidRPr="00C3139B">
        <w:rPr>
          <w:sz w:val="28"/>
          <w:szCs w:val="28"/>
        </w:rPr>
        <w:t>В оптовой торговле наблюдается общий рост</w:t>
      </w:r>
      <w:r>
        <w:rPr>
          <w:sz w:val="28"/>
          <w:szCs w:val="28"/>
        </w:rPr>
        <w:t xml:space="preserve"> товарооборота по сравнению с 2007 годом </w:t>
      </w:r>
      <w:r w:rsidRPr="00C3139B">
        <w:rPr>
          <w:sz w:val="28"/>
          <w:szCs w:val="28"/>
        </w:rPr>
        <w:t xml:space="preserve"> на 111% и наибольший  рост:</w:t>
      </w:r>
    </w:p>
    <w:p w:rsidR="00C3139B" w:rsidRPr="00C3139B" w:rsidRDefault="007B21DD" w:rsidP="00C3139B">
      <w:pPr>
        <w:spacing w:line="360" w:lineRule="auto"/>
        <w:ind w:firstLine="709"/>
        <w:jc w:val="both"/>
        <w:rPr>
          <w:sz w:val="28"/>
          <w:szCs w:val="28"/>
        </w:rPr>
      </w:pPr>
      <w:r>
        <w:rPr>
          <w:sz w:val="28"/>
          <w:szCs w:val="28"/>
        </w:rPr>
        <w:t>-  Склад</w:t>
      </w:r>
      <w:r w:rsidR="00C3139B" w:rsidRPr="00C3139B">
        <w:rPr>
          <w:sz w:val="28"/>
          <w:szCs w:val="28"/>
        </w:rPr>
        <w:t xml:space="preserve"> г.</w:t>
      </w:r>
      <w:r w:rsidR="0098640D">
        <w:rPr>
          <w:sz w:val="28"/>
          <w:szCs w:val="28"/>
        </w:rPr>
        <w:t xml:space="preserve"> </w:t>
      </w:r>
      <w:r w:rsidR="00C3139B" w:rsidRPr="00C3139B">
        <w:rPr>
          <w:sz w:val="28"/>
          <w:szCs w:val="28"/>
        </w:rPr>
        <w:t>Харовск на 159%</w:t>
      </w:r>
    </w:p>
    <w:p w:rsidR="00602270" w:rsidRDefault="007B21DD" w:rsidP="00602270">
      <w:pPr>
        <w:spacing w:line="360" w:lineRule="auto"/>
        <w:ind w:firstLine="709"/>
        <w:jc w:val="both"/>
        <w:rPr>
          <w:sz w:val="28"/>
          <w:szCs w:val="28"/>
        </w:rPr>
      </w:pPr>
      <w:r>
        <w:rPr>
          <w:sz w:val="28"/>
          <w:szCs w:val="28"/>
        </w:rPr>
        <w:t>- Склад</w:t>
      </w:r>
      <w:r w:rsidR="00C3139B" w:rsidRPr="00C3139B">
        <w:rPr>
          <w:sz w:val="28"/>
          <w:szCs w:val="28"/>
        </w:rPr>
        <w:t xml:space="preserve"> г.В.Устюг на 127%. </w:t>
      </w:r>
    </w:p>
    <w:p w:rsidR="00602270" w:rsidRPr="003F6515" w:rsidRDefault="00602270" w:rsidP="00602270">
      <w:pPr>
        <w:spacing w:line="360" w:lineRule="auto"/>
        <w:ind w:firstLine="709"/>
        <w:jc w:val="both"/>
        <w:rPr>
          <w:sz w:val="28"/>
          <w:szCs w:val="28"/>
        </w:rPr>
      </w:pPr>
      <w:r w:rsidRPr="003F6515">
        <w:rPr>
          <w:sz w:val="28"/>
          <w:szCs w:val="28"/>
        </w:rPr>
        <w:t xml:space="preserve">Данные тенденции роста объясняются увеличением ассортимента продукции и снижением деятельности конкурентов. По оптовому складу ЛАД наблюдается снижение объемов продаж на 89,7% в 2008г., что объясняется снижением конкурентоспособности. </w:t>
      </w:r>
    </w:p>
    <w:p w:rsidR="00155CC8" w:rsidRDefault="00155CC8" w:rsidP="004A1CCC">
      <w:pPr>
        <w:spacing w:line="360" w:lineRule="auto"/>
        <w:ind w:firstLine="720"/>
        <w:jc w:val="both"/>
        <w:rPr>
          <w:sz w:val="28"/>
          <w:szCs w:val="28"/>
        </w:rPr>
      </w:pPr>
    </w:p>
    <w:p w:rsidR="00AC7A1F" w:rsidRPr="00A064D2" w:rsidRDefault="00A064D2" w:rsidP="00A064D2">
      <w:pPr>
        <w:spacing w:line="360" w:lineRule="auto"/>
        <w:rPr>
          <w:sz w:val="28"/>
          <w:szCs w:val="28"/>
        </w:rPr>
      </w:pPr>
      <w:r w:rsidRPr="00A064D2">
        <w:rPr>
          <w:sz w:val="28"/>
          <w:szCs w:val="28"/>
        </w:rPr>
        <w:t>Таблица 3.4</w:t>
      </w:r>
      <w:r w:rsidR="00AC7A1F" w:rsidRPr="00A064D2">
        <w:rPr>
          <w:sz w:val="28"/>
          <w:szCs w:val="28"/>
        </w:rPr>
        <w:t>.</w:t>
      </w:r>
      <w:r w:rsidRPr="00A064D2">
        <w:rPr>
          <w:sz w:val="28"/>
          <w:szCs w:val="28"/>
        </w:rPr>
        <w:t xml:space="preserve"> - </w:t>
      </w:r>
      <w:r w:rsidR="00AC7A1F" w:rsidRPr="00A064D2">
        <w:rPr>
          <w:sz w:val="28"/>
          <w:szCs w:val="28"/>
        </w:rPr>
        <w:t>Товарооборот ЗАО ТД «Тепличный» в общественном питание и прочее за 2008 год</w:t>
      </w:r>
    </w:p>
    <w:tbl>
      <w:tblPr>
        <w:tblW w:w="941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5"/>
        <w:gridCol w:w="1656"/>
        <w:gridCol w:w="1444"/>
        <w:gridCol w:w="897"/>
        <w:gridCol w:w="1620"/>
        <w:gridCol w:w="1080"/>
      </w:tblGrid>
      <w:tr w:rsidR="00C73752" w:rsidRPr="00C73752">
        <w:trPr>
          <w:trHeight w:val="300"/>
        </w:trPr>
        <w:tc>
          <w:tcPr>
            <w:tcW w:w="2715" w:type="dxa"/>
            <w:vMerge w:val="restart"/>
            <w:shd w:val="clear" w:color="auto" w:fill="auto"/>
            <w:noWrap/>
            <w:vAlign w:val="center"/>
          </w:tcPr>
          <w:p w:rsidR="00C73752" w:rsidRPr="00AC7A1F" w:rsidRDefault="00C73752" w:rsidP="00C73752">
            <w:pPr>
              <w:jc w:val="center"/>
            </w:pPr>
          </w:p>
        </w:tc>
        <w:tc>
          <w:tcPr>
            <w:tcW w:w="6697" w:type="dxa"/>
            <w:gridSpan w:val="5"/>
            <w:shd w:val="clear" w:color="auto" w:fill="auto"/>
            <w:noWrap/>
            <w:vAlign w:val="center"/>
          </w:tcPr>
          <w:p w:rsidR="00C73752" w:rsidRPr="00AC7A1F" w:rsidRDefault="00C73752" w:rsidP="00C73752">
            <w:pPr>
              <w:jc w:val="center"/>
              <w:rPr>
                <w:sz w:val="28"/>
                <w:szCs w:val="28"/>
              </w:rPr>
            </w:pPr>
            <w:r w:rsidRPr="00AC7A1F">
              <w:rPr>
                <w:sz w:val="28"/>
                <w:szCs w:val="28"/>
              </w:rPr>
              <w:t>Товарооборот</w:t>
            </w:r>
          </w:p>
        </w:tc>
      </w:tr>
      <w:tr w:rsidR="00C73752" w:rsidRPr="00C73752">
        <w:trPr>
          <w:trHeight w:val="255"/>
        </w:trPr>
        <w:tc>
          <w:tcPr>
            <w:tcW w:w="2715" w:type="dxa"/>
            <w:vMerge/>
            <w:shd w:val="clear" w:color="auto" w:fill="auto"/>
            <w:vAlign w:val="center"/>
          </w:tcPr>
          <w:p w:rsidR="00C73752" w:rsidRPr="00AC7A1F" w:rsidRDefault="00C73752" w:rsidP="00C73752">
            <w:pPr>
              <w:jc w:val="center"/>
            </w:pPr>
          </w:p>
        </w:tc>
        <w:tc>
          <w:tcPr>
            <w:tcW w:w="1656" w:type="dxa"/>
            <w:shd w:val="clear" w:color="auto" w:fill="auto"/>
            <w:vAlign w:val="center"/>
          </w:tcPr>
          <w:p w:rsidR="00C73752" w:rsidRPr="00AC7A1F" w:rsidRDefault="00C73752" w:rsidP="00C73752">
            <w:pPr>
              <w:jc w:val="center"/>
              <w:rPr>
                <w:bCs/>
              </w:rPr>
            </w:pPr>
            <w:r w:rsidRPr="00AC7A1F">
              <w:rPr>
                <w:bCs/>
              </w:rPr>
              <w:t>Всего</w:t>
            </w:r>
          </w:p>
        </w:tc>
        <w:tc>
          <w:tcPr>
            <w:tcW w:w="1444" w:type="dxa"/>
            <w:shd w:val="clear" w:color="auto" w:fill="auto"/>
            <w:noWrap/>
            <w:vAlign w:val="center"/>
          </w:tcPr>
          <w:p w:rsidR="00C73752" w:rsidRPr="00AC7A1F" w:rsidRDefault="00C73752" w:rsidP="00C73752">
            <w:pPr>
              <w:jc w:val="center"/>
            </w:pPr>
            <w:r w:rsidRPr="00AC7A1F">
              <w:t>Овощи</w:t>
            </w:r>
          </w:p>
        </w:tc>
        <w:tc>
          <w:tcPr>
            <w:tcW w:w="897" w:type="dxa"/>
            <w:shd w:val="clear" w:color="auto" w:fill="auto"/>
            <w:noWrap/>
            <w:vAlign w:val="center"/>
          </w:tcPr>
          <w:p w:rsidR="00C73752" w:rsidRPr="00AC7A1F" w:rsidRDefault="00C73752" w:rsidP="00C73752">
            <w:pPr>
              <w:jc w:val="center"/>
            </w:pPr>
            <w:r w:rsidRPr="00AC7A1F">
              <w:t>%</w:t>
            </w:r>
          </w:p>
        </w:tc>
        <w:tc>
          <w:tcPr>
            <w:tcW w:w="1620" w:type="dxa"/>
            <w:shd w:val="clear" w:color="auto" w:fill="auto"/>
            <w:noWrap/>
            <w:vAlign w:val="center"/>
          </w:tcPr>
          <w:p w:rsidR="00C73752" w:rsidRPr="00AC7A1F" w:rsidRDefault="00C73752" w:rsidP="00C73752">
            <w:pPr>
              <w:jc w:val="center"/>
            </w:pPr>
            <w:r w:rsidRPr="00AC7A1F">
              <w:t>Прочая</w:t>
            </w:r>
          </w:p>
        </w:tc>
        <w:tc>
          <w:tcPr>
            <w:tcW w:w="1080" w:type="dxa"/>
            <w:shd w:val="clear" w:color="auto" w:fill="auto"/>
            <w:noWrap/>
            <w:vAlign w:val="center"/>
          </w:tcPr>
          <w:p w:rsidR="00C73752" w:rsidRPr="00AC7A1F" w:rsidRDefault="00C73752" w:rsidP="00C73752">
            <w:pPr>
              <w:jc w:val="center"/>
            </w:pPr>
            <w:r w:rsidRPr="00AC7A1F">
              <w:t>%</w:t>
            </w:r>
          </w:p>
        </w:tc>
      </w:tr>
      <w:tr w:rsidR="00C73752" w:rsidRPr="00C73752">
        <w:trPr>
          <w:trHeight w:val="270"/>
        </w:trPr>
        <w:tc>
          <w:tcPr>
            <w:tcW w:w="2715" w:type="dxa"/>
            <w:shd w:val="clear" w:color="auto" w:fill="auto"/>
            <w:vAlign w:val="center"/>
          </w:tcPr>
          <w:p w:rsidR="00C73752" w:rsidRPr="00AC7A1F" w:rsidRDefault="00C73752" w:rsidP="00AC7A1F">
            <w:pPr>
              <w:rPr>
                <w:bCs/>
                <w:color w:val="000000"/>
              </w:rPr>
            </w:pPr>
            <w:r w:rsidRPr="00AC7A1F">
              <w:rPr>
                <w:bCs/>
                <w:color w:val="000000"/>
              </w:rPr>
              <w:t>1.Столовая</w:t>
            </w:r>
          </w:p>
        </w:tc>
        <w:tc>
          <w:tcPr>
            <w:tcW w:w="1656" w:type="dxa"/>
            <w:shd w:val="clear" w:color="auto" w:fill="auto"/>
            <w:noWrap/>
            <w:vAlign w:val="center"/>
          </w:tcPr>
          <w:p w:rsidR="00C73752" w:rsidRPr="00AC7A1F" w:rsidRDefault="00C73752" w:rsidP="00C73752">
            <w:pPr>
              <w:jc w:val="center"/>
              <w:rPr>
                <w:bCs/>
                <w:color w:val="000000"/>
              </w:rPr>
            </w:pPr>
            <w:r w:rsidRPr="00AC7A1F">
              <w:rPr>
                <w:bCs/>
                <w:color w:val="000000"/>
              </w:rPr>
              <w:t>12562886,77</w:t>
            </w:r>
          </w:p>
        </w:tc>
        <w:tc>
          <w:tcPr>
            <w:tcW w:w="1444" w:type="dxa"/>
            <w:shd w:val="clear" w:color="auto" w:fill="auto"/>
            <w:noWrap/>
            <w:vAlign w:val="center"/>
          </w:tcPr>
          <w:p w:rsidR="00C73752" w:rsidRPr="00AC7A1F" w:rsidRDefault="00C73752" w:rsidP="00C73752">
            <w:pPr>
              <w:jc w:val="center"/>
              <w:rPr>
                <w:bCs/>
                <w:color w:val="000000"/>
              </w:rPr>
            </w:pPr>
            <w:r w:rsidRPr="00AC7A1F">
              <w:rPr>
                <w:bCs/>
                <w:color w:val="000000"/>
              </w:rPr>
              <w:t>410 266,74</w:t>
            </w:r>
          </w:p>
        </w:tc>
        <w:tc>
          <w:tcPr>
            <w:tcW w:w="897" w:type="dxa"/>
            <w:shd w:val="clear" w:color="auto" w:fill="auto"/>
            <w:noWrap/>
            <w:vAlign w:val="center"/>
          </w:tcPr>
          <w:p w:rsidR="00C73752" w:rsidRPr="00AC7A1F" w:rsidRDefault="00C73752" w:rsidP="00C73752">
            <w:pPr>
              <w:jc w:val="center"/>
              <w:rPr>
                <w:bCs/>
              </w:rPr>
            </w:pPr>
            <w:r w:rsidRPr="00AC7A1F">
              <w:rPr>
                <w:bCs/>
              </w:rPr>
              <w:t>3,27</w:t>
            </w:r>
          </w:p>
        </w:tc>
        <w:tc>
          <w:tcPr>
            <w:tcW w:w="1620" w:type="dxa"/>
            <w:shd w:val="clear" w:color="auto" w:fill="auto"/>
            <w:noWrap/>
            <w:vAlign w:val="center"/>
          </w:tcPr>
          <w:p w:rsidR="00C73752" w:rsidRPr="00AC7A1F" w:rsidRDefault="00C73752" w:rsidP="00C73752">
            <w:pPr>
              <w:jc w:val="center"/>
              <w:rPr>
                <w:bCs/>
                <w:color w:val="000000"/>
              </w:rPr>
            </w:pPr>
            <w:r w:rsidRPr="00AC7A1F">
              <w:rPr>
                <w:bCs/>
                <w:color w:val="000000"/>
              </w:rPr>
              <w:t>12152620,03</w:t>
            </w:r>
          </w:p>
        </w:tc>
        <w:tc>
          <w:tcPr>
            <w:tcW w:w="1080" w:type="dxa"/>
            <w:shd w:val="clear" w:color="auto" w:fill="auto"/>
            <w:noWrap/>
            <w:vAlign w:val="center"/>
          </w:tcPr>
          <w:p w:rsidR="00C73752" w:rsidRPr="00AC7A1F" w:rsidRDefault="00C73752" w:rsidP="00C73752">
            <w:pPr>
              <w:jc w:val="center"/>
              <w:rPr>
                <w:bCs/>
              </w:rPr>
            </w:pPr>
            <w:r w:rsidRPr="00AC7A1F">
              <w:rPr>
                <w:bCs/>
              </w:rPr>
              <w:t>96,73</w:t>
            </w:r>
          </w:p>
        </w:tc>
      </w:tr>
      <w:tr w:rsidR="00C73752" w:rsidRPr="00C73752">
        <w:trPr>
          <w:trHeight w:val="255"/>
        </w:trPr>
        <w:tc>
          <w:tcPr>
            <w:tcW w:w="2715" w:type="dxa"/>
            <w:shd w:val="clear" w:color="auto" w:fill="auto"/>
            <w:noWrap/>
            <w:vAlign w:val="center"/>
          </w:tcPr>
          <w:p w:rsidR="00C73752" w:rsidRPr="00AC7A1F" w:rsidRDefault="00C73752" w:rsidP="00AC7A1F">
            <w:r w:rsidRPr="00AC7A1F">
              <w:t>1.1.Стол. шк. Фетинино</w:t>
            </w:r>
          </w:p>
        </w:tc>
        <w:tc>
          <w:tcPr>
            <w:tcW w:w="1656" w:type="dxa"/>
            <w:shd w:val="clear" w:color="auto" w:fill="auto"/>
            <w:noWrap/>
            <w:vAlign w:val="center"/>
          </w:tcPr>
          <w:p w:rsidR="00C73752" w:rsidRPr="00AC7A1F" w:rsidRDefault="00C73752" w:rsidP="00C73752">
            <w:pPr>
              <w:jc w:val="center"/>
              <w:rPr>
                <w:color w:val="000000"/>
              </w:rPr>
            </w:pPr>
            <w:r w:rsidRPr="00AC7A1F">
              <w:rPr>
                <w:color w:val="000000"/>
              </w:rPr>
              <w:t>87 849,67</w:t>
            </w:r>
          </w:p>
        </w:tc>
        <w:tc>
          <w:tcPr>
            <w:tcW w:w="1444" w:type="dxa"/>
            <w:shd w:val="clear" w:color="auto" w:fill="auto"/>
            <w:noWrap/>
            <w:vAlign w:val="bottom"/>
          </w:tcPr>
          <w:p w:rsidR="00C73752" w:rsidRPr="00AC7A1F" w:rsidRDefault="00C73752" w:rsidP="00C73752">
            <w:pPr>
              <w:jc w:val="center"/>
            </w:pPr>
            <w:r w:rsidRPr="00AC7A1F">
              <w:t>0,0</w:t>
            </w:r>
          </w:p>
        </w:tc>
        <w:tc>
          <w:tcPr>
            <w:tcW w:w="897" w:type="dxa"/>
            <w:shd w:val="clear" w:color="auto" w:fill="auto"/>
            <w:noWrap/>
            <w:vAlign w:val="center"/>
          </w:tcPr>
          <w:p w:rsidR="00C73752" w:rsidRPr="00AC7A1F" w:rsidRDefault="00C73752" w:rsidP="00C73752">
            <w:pPr>
              <w:jc w:val="center"/>
            </w:pPr>
            <w:r w:rsidRPr="00AC7A1F">
              <w:t>0,00</w:t>
            </w:r>
          </w:p>
        </w:tc>
        <w:tc>
          <w:tcPr>
            <w:tcW w:w="1620" w:type="dxa"/>
            <w:shd w:val="clear" w:color="auto" w:fill="auto"/>
            <w:noWrap/>
            <w:vAlign w:val="center"/>
          </w:tcPr>
          <w:p w:rsidR="00C73752" w:rsidRPr="00AC7A1F" w:rsidRDefault="00C73752" w:rsidP="00C73752">
            <w:pPr>
              <w:jc w:val="center"/>
            </w:pPr>
            <w:r w:rsidRPr="00AC7A1F">
              <w:t>87 849,67</w:t>
            </w:r>
          </w:p>
        </w:tc>
        <w:tc>
          <w:tcPr>
            <w:tcW w:w="1080" w:type="dxa"/>
            <w:shd w:val="clear" w:color="auto" w:fill="auto"/>
            <w:noWrap/>
            <w:vAlign w:val="center"/>
          </w:tcPr>
          <w:p w:rsidR="00C73752" w:rsidRPr="00AC7A1F" w:rsidRDefault="00C73752" w:rsidP="00C73752">
            <w:pPr>
              <w:jc w:val="center"/>
            </w:pPr>
            <w:r w:rsidRPr="00AC7A1F">
              <w:t>100,00</w:t>
            </w:r>
          </w:p>
        </w:tc>
      </w:tr>
      <w:tr w:rsidR="00C73752" w:rsidRPr="00C73752">
        <w:trPr>
          <w:trHeight w:val="255"/>
        </w:trPr>
        <w:tc>
          <w:tcPr>
            <w:tcW w:w="2715" w:type="dxa"/>
            <w:shd w:val="clear" w:color="auto" w:fill="auto"/>
            <w:noWrap/>
            <w:vAlign w:val="center"/>
          </w:tcPr>
          <w:p w:rsidR="00C73752" w:rsidRPr="00AC7A1F" w:rsidRDefault="00C73752" w:rsidP="00AC7A1F">
            <w:r w:rsidRPr="00AC7A1F">
              <w:t>1.2.Стол. Фетинино</w:t>
            </w:r>
          </w:p>
        </w:tc>
        <w:tc>
          <w:tcPr>
            <w:tcW w:w="1656" w:type="dxa"/>
            <w:shd w:val="clear" w:color="auto" w:fill="auto"/>
            <w:noWrap/>
            <w:vAlign w:val="center"/>
          </w:tcPr>
          <w:p w:rsidR="00C73752" w:rsidRPr="00AC7A1F" w:rsidRDefault="00C73752" w:rsidP="00C73752">
            <w:pPr>
              <w:jc w:val="center"/>
              <w:rPr>
                <w:color w:val="000000"/>
              </w:rPr>
            </w:pPr>
            <w:r w:rsidRPr="00AC7A1F">
              <w:rPr>
                <w:color w:val="000000"/>
              </w:rPr>
              <w:t>191 291,10</w:t>
            </w:r>
          </w:p>
        </w:tc>
        <w:tc>
          <w:tcPr>
            <w:tcW w:w="1444" w:type="dxa"/>
            <w:shd w:val="clear" w:color="auto" w:fill="auto"/>
            <w:noWrap/>
            <w:vAlign w:val="bottom"/>
          </w:tcPr>
          <w:p w:rsidR="00C73752" w:rsidRPr="00AC7A1F" w:rsidRDefault="00C73752" w:rsidP="00C73752">
            <w:pPr>
              <w:jc w:val="center"/>
            </w:pPr>
            <w:r w:rsidRPr="00AC7A1F">
              <w:t>26 825,6</w:t>
            </w:r>
          </w:p>
        </w:tc>
        <w:tc>
          <w:tcPr>
            <w:tcW w:w="897" w:type="dxa"/>
            <w:shd w:val="clear" w:color="auto" w:fill="auto"/>
            <w:noWrap/>
            <w:vAlign w:val="center"/>
          </w:tcPr>
          <w:p w:rsidR="00C73752" w:rsidRPr="00AC7A1F" w:rsidRDefault="00C73752" w:rsidP="00C73752">
            <w:pPr>
              <w:jc w:val="center"/>
            </w:pPr>
            <w:r w:rsidRPr="00AC7A1F">
              <w:t>14,02</w:t>
            </w:r>
          </w:p>
        </w:tc>
        <w:tc>
          <w:tcPr>
            <w:tcW w:w="1620" w:type="dxa"/>
            <w:shd w:val="clear" w:color="auto" w:fill="auto"/>
            <w:noWrap/>
            <w:vAlign w:val="center"/>
          </w:tcPr>
          <w:p w:rsidR="00C73752" w:rsidRPr="00AC7A1F" w:rsidRDefault="00C73752" w:rsidP="00C73752">
            <w:pPr>
              <w:jc w:val="center"/>
            </w:pPr>
            <w:r w:rsidRPr="00AC7A1F">
              <w:t>164 465,49</w:t>
            </w:r>
          </w:p>
        </w:tc>
        <w:tc>
          <w:tcPr>
            <w:tcW w:w="1080" w:type="dxa"/>
            <w:shd w:val="clear" w:color="auto" w:fill="auto"/>
            <w:noWrap/>
            <w:vAlign w:val="center"/>
          </w:tcPr>
          <w:p w:rsidR="00C73752" w:rsidRPr="00AC7A1F" w:rsidRDefault="00C73752" w:rsidP="00C73752">
            <w:pPr>
              <w:jc w:val="center"/>
            </w:pPr>
            <w:r w:rsidRPr="00AC7A1F">
              <w:t>85,98</w:t>
            </w:r>
          </w:p>
        </w:tc>
      </w:tr>
      <w:tr w:rsidR="00C73752" w:rsidRPr="00C73752">
        <w:trPr>
          <w:trHeight w:val="128"/>
        </w:trPr>
        <w:tc>
          <w:tcPr>
            <w:tcW w:w="2715" w:type="dxa"/>
            <w:shd w:val="clear" w:color="auto" w:fill="auto"/>
            <w:noWrap/>
            <w:vAlign w:val="center"/>
          </w:tcPr>
          <w:p w:rsidR="00C73752" w:rsidRPr="00AC7A1F" w:rsidRDefault="00C73752" w:rsidP="00AC7A1F">
            <w:r w:rsidRPr="00AC7A1F">
              <w:t>1.3.Столовая Вологда</w:t>
            </w:r>
          </w:p>
        </w:tc>
        <w:tc>
          <w:tcPr>
            <w:tcW w:w="1656" w:type="dxa"/>
            <w:shd w:val="clear" w:color="auto" w:fill="auto"/>
            <w:noWrap/>
            <w:vAlign w:val="center"/>
          </w:tcPr>
          <w:p w:rsidR="00C73752" w:rsidRPr="00AC7A1F" w:rsidRDefault="00C73752" w:rsidP="00C73752">
            <w:pPr>
              <w:jc w:val="center"/>
            </w:pPr>
            <w:r w:rsidRPr="00AC7A1F">
              <w:t>12283746,00</w:t>
            </w:r>
          </w:p>
        </w:tc>
        <w:tc>
          <w:tcPr>
            <w:tcW w:w="1444" w:type="dxa"/>
            <w:shd w:val="clear" w:color="auto" w:fill="auto"/>
            <w:noWrap/>
            <w:vAlign w:val="bottom"/>
          </w:tcPr>
          <w:p w:rsidR="00C73752" w:rsidRPr="00AC7A1F" w:rsidRDefault="00C73752" w:rsidP="00C73752">
            <w:pPr>
              <w:jc w:val="center"/>
            </w:pPr>
            <w:r w:rsidRPr="00AC7A1F">
              <w:t>383 441,1</w:t>
            </w:r>
          </w:p>
        </w:tc>
        <w:tc>
          <w:tcPr>
            <w:tcW w:w="897" w:type="dxa"/>
            <w:shd w:val="clear" w:color="auto" w:fill="auto"/>
            <w:noWrap/>
            <w:vAlign w:val="center"/>
          </w:tcPr>
          <w:p w:rsidR="00C73752" w:rsidRPr="00AC7A1F" w:rsidRDefault="00C73752" w:rsidP="00C73752">
            <w:pPr>
              <w:jc w:val="center"/>
            </w:pPr>
            <w:r w:rsidRPr="00AC7A1F">
              <w:t>3,12</w:t>
            </w:r>
          </w:p>
        </w:tc>
        <w:tc>
          <w:tcPr>
            <w:tcW w:w="1620" w:type="dxa"/>
            <w:shd w:val="clear" w:color="auto" w:fill="auto"/>
            <w:noWrap/>
            <w:vAlign w:val="center"/>
          </w:tcPr>
          <w:p w:rsidR="00C73752" w:rsidRPr="00AC7A1F" w:rsidRDefault="00C73752" w:rsidP="00C73752">
            <w:pPr>
              <w:jc w:val="center"/>
            </w:pPr>
            <w:r w:rsidRPr="00AC7A1F">
              <w:t>11 900 304,87</w:t>
            </w:r>
          </w:p>
        </w:tc>
        <w:tc>
          <w:tcPr>
            <w:tcW w:w="1080" w:type="dxa"/>
            <w:shd w:val="clear" w:color="auto" w:fill="auto"/>
            <w:noWrap/>
            <w:vAlign w:val="center"/>
          </w:tcPr>
          <w:p w:rsidR="00C73752" w:rsidRPr="00AC7A1F" w:rsidRDefault="00C73752" w:rsidP="00C73752">
            <w:pPr>
              <w:jc w:val="center"/>
            </w:pPr>
            <w:r w:rsidRPr="00AC7A1F">
              <w:t>96,88</w:t>
            </w:r>
          </w:p>
        </w:tc>
      </w:tr>
      <w:tr w:rsidR="00C73752" w:rsidRPr="00C73752">
        <w:trPr>
          <w:trHeight w:val="127"/>
        </w:trPr>
        <w:tc>
          <w:tcPr>
            <w:tcW w:w="2715" w:type="dxa"/>
            <w:shd w:val="clear" w:color="auto" w:fill="auto"/>
            <w:noWrap/>
            <w:vAlign w:val="center"/>
          </w:tcPr>
          <w:p w:rsidR="00C73752" w:rsidRPr="00AC7A1F" w:rsidRDefault="00C73752" w:rsidP="00AC7A1F">
            <w:pPr>
              <w:rPr>
                <w:bCs/>
                <w:color w:val="000000"/>
              </w:rPr>
            </w:pPr>
            <w:r w:rsidRPr="00AC7A1F">
              <w:rPr>
                <w:bCs/>
                <w:color w:val="000000"/>
              </w:rPr>
              <w:t>2.Прочее</w:t>
            </w:r>
          </w:p>
        </w:tc>
        <w:tc>
          <w:tcPr>
            <w:tcW w:w="1656" w:type="dxa"/>
            <w:shd w:val="clear" w:color="auto" w:fill="auto"/>
            <w:noWrap/>
            <w:vAlign w:val="center"/>
          </w:tcPr>
          <w:p w:rsidR="00C73752" w:rsidRPr="00AC7A1F" w:rsidRDefault="00C73752" w:rsidP="00C73752">
            <w:pPr>
              <w:jc w:val="center"/>
              <w:rPr>
                <w:bCs/>
              </w:rPr>
            </w:pPr>
            <w:r w:rsidRPr="00AC7A1F">
              <w:rPr>
                <w:bCs/>
              </w:rPr>
              <w:t>3 705 197,00</w:t>
            </w:r>
          </w:p>
        </w:tc>
        <w:tc>
          <w:tcPr>
            <w:tcW w:w="1444" w:type="dxa"/>
            <w:shd w:val="clear" w:color="auto" w:fill="auto"/>
            <w:noWrap/>
            <w:vAlign w:val="center"/>
          </w:tcPr>
          <w:p w:rsidR="00C73752" w:rsidRPr="00AC7A1F" w:rsidRDefault="00C73752" w:rsidP="00C73752">
            <w:pPr>
              <w:jc w:val="center"/>
              <w:rPr>
                <w:bCs/>
              </w:rPr>
            </w:pPr>
            <w:r w:rsidRPr="00AC7A1F">
              <w:rPr>
                <w:bCs/>
              </w:rPr>
              <w:t>3264058,00</w:t>
            </w:r>
          </w:p>
        </w:tc>
        <w:tc>
          <w:tcPr>
            <w:tcW w:w="897" w:type="dxa"/>
            <w:shd w:val="clear" w:color="auto" w:fill="auto"/>
            <w:noWrap/>
            <w:vAlign w:val="center"/>
          </w:tcPr>
          <w:p w:rsidR="00C73752" w:rsidRPr="00AC7A1F" w:rsidRDefault="00C73752" w:rsidP="00C73752">
            <w:pPr>
              <w:jc w:val="center"/>
              <w:rPr>
                <w:bCs/>
              </w:rPr>
            </w:pPr>
            <w:r w:rsidRPr="00AC7A1F">
              <w:rPr>
                <w:bCs/>
              </w:rPr>
              <w:t>88,09</w:t>
            </w:r>
          </w:p>
        </w:tc>
        <w:tc>
          <w:tcPr>
            <w:tcW w:w="1620" w:type="dxa"/>
            <w:shd w:val="clear" w:color="auto" w:fill="auto"/>
            <w:noWrap/>
            <w:vAlign w:val="center"/>
          </w:tcPr>
          <w:p w:rsidR="00C73752" w:rsidRPr="00AC7A1F" w:rsidRDefault="00C73752" w:rsidP="00C73752">
            <w:pPr>
              <w:jc w:val="center"/>
              <w:rPr>
                <w:bCs/>
              </w:rPr>
            </w:pPr>
            <w:r w:rsidRPr="00AC7A1F">
              <w:rPr>
                <w:bCs/>
              </w:rPr>
              <w:t>441 139,00</w:t>
            </w:r>
          </w:p>
        </w:tc>
        <w:tc>
          <w:tcPr>
            <w:tcW w:w="1080" w:type="dxa"/>
            <w:shd w:val="clear" w:color="auto" w:fill="auto"/>
            <w:noWrap/>
            <w:vAlign w:val="center"/>
          </w:tcPr>
          <w:p w:rsidR="00C73752" w:rsidRPr="00AC7A1F" w:rsidRDefault="00C73752" w:rsidP="00C73752">
            <w:pPr>
              <w:jc w:val="center"/>
              <w:rPr>
                <w:bCs/>
              </w:rPr>
            </w:pPr>
            <w:r w:rsidRPr="00AC7A1F">
              <w:rPr>
                <w:bCs/>
              </w:rPr>
              <w:t>11,91</w:t>
            </w:r>
          </w:p>
        </w:tc>
      </w:tr>
    </w:tbl>
    <w:p w:rsidR="00155CC8" w:rsidRDefault="00155CC8" w:rsidP="004A1CCC">
      <w:pPr>
        <w:spacing w:line="360" w:lineRule="auto"/>
        <w:ind w:firstLine="720"/>
        <w:jc w:val="both"/>
        <w:rPr>
          <w:color w:val="3366FF"/>
          <w:sz w:val="28"/>
          <w:szCs w:val="28"/>
        </w:rPr>
      </w:pPr>
    </w:p>
    <w:p w:rsidR="00155CC8" w:rsidRPr="00AC7A1F" w:rsidRDefault="00AC7A1F" w:rsidP="004A1CCC">
      <w:pPr>
        <w:spacing w:line="360" w:lineRule="auto"/>
        <w:ind w:firstLine="720"/>
        <w:jc w:val="both"/>
        <w:rPr>
          <w:sz w:val="28"/>
          <w:szCs w:val="28"/>
        </w:rPr>
      </w:pPr>
      <w:r w:rsidRPr="00AC7A1F">
        <w:rPr>
          <w:sz w:val="28"/>
          <w:szCs w:val="28"/>
        </w:rPr>
        <w:t>Столовая с наибольшим товарооборотом находится в г. Вологде на ул. Трактористов в здании ГЭП «Володаоблкоммунэнерго»</w:t>
      </w:r>
      <w:r>
        <w:rPr>
          <w:sz w:val="28"/>
          <w:szCs w:val="28"/>
        </w:rPr>
        <w:t xml:space="preserve">. К прочему относится, в основном, </w:t>
      </w:r>
      <w:r w:rsidR="00EF6ADB">
        <w:rPr>
          <w:sz w:val="28"/>
          <w:szCs w:val="28"/>
        </w:rPr>
        <w:t>летняя уличная продажа овощей и фруктов.</w:t>
      </w:r>
    </w:p>
    <w:p w:rsidR="003D6940" w:rsidRPr="003F6515" w:rsidRDefault="003D6940" w:rsidP="003D6940">
      <w:pPr>
        <w:spacing w:line="360" w:lineRule="auto"/>
        <w:ind w:firstLine="709"/>
        <w:jc w:val="both"/>
        <w:rPr>
          <w:sz w:val="28"/>
          <w:szCs w:val="28"/>
        </w:rPr>
      </w:pPr>
      <w:r w:rsidRPr="003F6515">
        <w:rPr>
          <w:sz w:val="28"/>
          <w:szCs w:val="28"/>
        </w:rPr>
        <w:t>Общее увеличение товарооборота является положительной тенденцией для предприятия. Товарооборот увеличивается за счет роста цен на товары и за счет открытия новых магазинов в городе Вологда (магазин № 24, 21), в с. им. Бабушкино (магазин № 23), в г. Никольске (магазин № 19), точек общественного питания в п. Фетинино (столовая для работников СХПК Тепличный и школьная столовая). План в 2008г. по товарообороту выполнен на 108 %. по сравнению с 2007г.</w:t>
      </w:r>
    </w:p>
    <w:p w:rsidR="00155CC8" w:rsidRPr="00BB3323" w:rsidRDefault="00BB2147" w:rsidP="00BB3323">
      <w:pPr>
        <w:spacing w:line="360" w:lineRule="auto"/>
        <w:ind w:firstLine="720"/>
        <w:jc w:val="both"/>
        <w:rPr>
          <w:sz w:val="28"/>
          <w:szCs w:val="28"/>
        </w:rPr>
      </w:pPr>
      <w:r w:rsidRPr="00BB2147">
        <w:rPr>
          <w:sz w:val="28"/>
          <w:szCs w:val="28"/>
        </w:rPr>
        <w:t xml:space="preserve">Для составления плана по реализации продукции </w:t>
      </w:r>
      <w:r>
        <w:rPr>
          <w:sz w:val="28"/>
          <w:szCs w:val="28"/>
        </w:rPr>
        <w:t xml:space="preserve">на 2009 год </w:t>
      </w:r>
      <w:r w:rsidRPr="00BB2147">
        <w:rPr>
          <w:sz w:val="28"/>
          <w:szCs w:val="28"/>
        </w:rPr>
        <w:t xml:space="preserve">необходимо </w:t>
      </w:r>
      <w:r>
        <w:rPr>
          <w:sz w:val="28"/>
          <w:szCs w:val="28"/>
        </w:rPr>
        <w:t>оценить цели, поставленные перед мероприятиями по совершенствованию сбытовой деятельности на ЗАО ТД «Тепличный»</w:t>
      </w:r>
    </w:p>
    <w:p w:rsidR="00BB3323" w:rsidRDefault="00BB2147" w:rsidP="00BB3323">
      <w:pPr>
        <w:spacing w:line="360" w:lineRule="auto"/>
        <w:ind w:firstLine="709"/>
        <w:jc w:val="both"/>
        <w:rPr>
          <w:sz w:val="28"/>
          <w:szCs w:val="28"/>
        </w:rPr>
      </w:pPr>
      <w:r w:rsidRPr="00D00AFD">
        <w:rPr>
          <w:sz w:val="28"/>
          <w:szCs w:val="28"/>
        </w:rPr>
        <w:t xml:space="preserve">Для рекламной кампании </w:t>
      </w:r>
      <w:r>
        <w:rPr>
          <w:sz w:val="28"/>
          <w:szCs w:val="28"/>
        </w:rPr>
        <w:t xml:space="preserve">ставятся </w:t>
      </w:r>
      <w:r w:rsidRPr="00D00AFD">
        <w:rPr>
          <w:sz w:val="28"/>
          <w:szCs w:val="28"/>
        </w:rPr>
        <w:t>следующие цели:</w:t>
      </w:r>
    </w:p>
    <w:p w:rsidR="00BB2147" w:rsidRPr="00D00AFD" w:rsidRDefault="00BB3323" w:rsidP="00BB3323">
      <w:pPr>
        <w:spacing w:line="360" w:lineRule="auto"/>
        <w:ind w:firstLine="709"/>
        <w:jc w:val="both"/>
        <w:rPr>
          <w:sz w:val="28"/>
          <w:szCs w:val="28"/>
        </w:rPr>
      </w:pPr>
      <w:r>
        <w:rPr>
          <w:sz w:val="28"/>
          <w:szCs w:val="28"/>
        </w:rPr>
        <w:t>1.</w:t>
      </w:r>
      <w:r w:rsidR="00BB2147" w:rsidRPr="00D00AFD">
        <w:rPr>
          <w:sz w:val="28"/>
          <w:szCs w:val="28"/>
        </w:rPr>
        <w:t>Увеличит</w:t>
      </w:r>
      <w:r w:rsidR="001421BA">
        <w:rPr>
          <w:sz w:val="28"/>
          <w:szCs w:val="28"/>
        </w:rPr>
        <w:t>ь объем продаж на 1</w:t>
      </w:r>
      <w:r w:rsidR="00F305FC">
        <w:rPr>
          <w:sz w:val="28"/>
          <w:szCs w:val="28"/>
        </w:rPr>
        <w:t>5</w:t>
      </w:r>
      <w:r w:rsidR="00BB2147" w:rsidRPr="00D00AFD">
        <w:rPr>
          <w:sz w:val="28"/>
          <w:szCs w:val="28"/>
        </w:rPr>
        <w:t xml:space="preserve">% по сравнению с </w:t>
      </w:r>
      <w:r w:rsidR="00BB2147">
        <w:rPr>
          <w:sz w:val="28"/>
          <w:szCs w:val="28"/>
        </w:rPr>
        <w:t>предыдущим</w:t>
      </w:r>
      <w:r w:rsidR="00BB2147" w:rsidRPr="00D00AFD">
        <w:rPr>
          <w:sz w:val="28"/>
          <w:szCs w:val="28"/>
        </w:rPr>
        <w:t xml:space="preserve"> годом.</w:t>
      </w:r>
    </w:p>
    <w:p w:rsidR="00BB2147" w:rsidRPr="00D00AFD" w:rsidRDefault="00BB3323" w:rsidP="00BB3323">
      <w:pPr>
        <w:widowControl w:val="0"/>
        <w:tabs>
          <w:tab w:val="num" w:pos="0"/>
        </w:tabs>
        <w:spacing w:line="360" w:lineRule="auto"/>
        <w:ind w:firstLine="720"/>
        <w:jc w:val="both"/>
        <w:rPr>
          <w:sz w:val="28"/>
          <w:szCs w:val="28"/>
        </w:rPr>
      </w:pPr>
      <w:r>
        <w:rPr>
          <w:sz w:val="28"/>
          <w:szCs w:val="28"/>
        </w:rPr>
        <w:t>2.</w:t>
      </w:r>
      <w:r w:rsidR="00BB2147" w:rsidRPr="00D00AFD">
        <w:rPr>
          <w:sz w:val="28"/>
          <w:szCs w:val="28"/>
        </w:rPr>
        <w:t xml:space="preserve">Увеличить узнаваемость </w:t>
      </w:r>
      <w:r w:rsidR="00BB2147">
        <w:rPr>
          <w:sz w:val="28"/>
          <w:szCs w:val="28"/>
        </w:rPr>
        <w:t xml:space="preserve">торговой марки «тепличный» </w:t>
      </w:r>
      <w:r w:rsidR="001421BA">
        <w:rPr>
          <w:sz w:val="28"/>
          <w:szCs w:val="28"/>
        </w:rPr>
        <w:t>на 2</w:t>
      </w:r>
      <w:r w:rsidR="00BB2147" w:rsidRPr="00D00AFD">
        <w:rPr>
          <w:sz w:val="28"/>
          <w:szCs w:val="28"/>
        </w:rPr>
        <w:t xml:space="preserve">0% по сравнению с </w:t>
      </w:r>
      <w:r w:rsidR="00BB2147">
        <w:rPr>
          <w:sz w:val="28"/>
          <w:szCs w:val="28"/>
        </w:rPr>
        <w:t xml:space="preserve">предыдущим </w:t>
      </w:r>
      <w:r w:rsidR="00BB2147" w:rsidRPr="00D00AFD">
        <w:rPr>
          <w:sz w:val="28"/>
          <w:szCs w:val="28"/>
        </w:rPr>
        <w:t xml:space="preserve"> годом.</w:t>
      </w:r>
    </w:p>
    <w:p w:rsidR="00BB2147" w:rsidRPr="00D00AFD" w:rsidRDefault="00BB3323" w:rsidP="00BB3323">
      <w:pPr>
        <w:widowControl w:val="0"/>
        <w:tabs>
          <w:tab w:val="num" w:pos="0"/>
        </w:tabs>
        <w:spacing w:line="360" w:lineRule="auto"/>
        <w:ind w:firstLine="720"/>
        <w:jc w:val="both"/>
        <w:rPr>
          <w:sz w:val="28"/>
          <w:szCs w:val="28"/>
        </w:rPr>
      </w:pPr>
      <w:r>
        <w:rPr>
          <w:sz w:val="28"/>
          <w:szCs w:val="28"/>
        </w:rPr>
        <w:t>3.</w:t>
      </w:r>
      <w:r w:rsidR="00BB2147" w:rsidRPr="00D00AFD">
        <w:rPr>
          <w:sz w:val="28"/>
          <w:szCs w:val="28"/>
        </w:rPr>
        <w:t xml:space="preserve">Увеличить лояльность потребителя </w:t>
      </w:r>
      <w:r w:rsidR="00BB2147">
        <w:rPr>
          <w:sz w:val="28"/>
          <w:szCs w:val="28"/>
        </w:rPr>
        <w:t xml:space="preserve">магазинов «Тепличный»  </w:t>
      </w:r>
      <w:r w:rsidR="00BB2147" w:rsidRPr="00D00AFD">
        <w:rPr>
          <w:sz w:val="28"/>
          <w:szCs w:val="28"/>
        </w:rPr>
        <w:t xml:space="preserve">на 20% по сравнению с </w:t>
      </w:r>
      <w:r w:rsidR="00BB2147">
        <w:rPr>
          <w:sz w:val="28"/>
          <w:szCs w:val="28"/>
        </w:rPr>
        <w:t xml:space="preserve">предыдущим </w:t>
      </w:r>
      <w:r w:rsidR="00BB2147" w:rsidRPr="00D00AFD">
        <w:rPr>
          <w:sz w:val="28"/>
          <w:szCs w:val="28"/>
        </w:rPr>
        <w:t xml:space="preserve"> годом.</w:t>
      </w:r>
    </w:p>
    <w:p w:rsidR="00BA2078" w:rsidRDefault="004F36B6" w:rsidP="00BA2078">
      <w:pPr>
        <w:pStyle w:val="a7"/>
        <w:spacing w:after="0" w:line="360" w:lineRule="auto"/>
        <w:ind w:firstLine="720"/>
        <w:jc w:val="both"/>
        <w:rPr>
          <w:sz w:val="28"/>
        </w:rPr>
      </w:pPr>
      <w:r>
        <w:rPr>
          <w:sz w:val="28"/>
          <w:szCs w:val="28"/>
        </w:rPr>
        <w:t>Рекламная компания совместно с введением новых должностей (с</w:t>
      </w:r>
      <w:r w:rsidRPr="008F4040">
        <w:rPr>
          <w:sz w:val="28"/>
          <w:szCs w:val="28"/>
        </w:rPr>
        <w:t>пециалист – маркетолог</w:t>
      </w:r>
      <w:r>
        <w:rPr>
          <w:sz w:val="28"/>
          <w:szCs w:val="28"/>
        </w:rPr>
        <w:t>, экономист по сбыту)</w:t>
      </w:r>
      <w:r w:rsidR="00BA2078">
        <w:rPr>
          <w:sz w:val="28"/>
          <w:szCs w:val="28"/>
        </w:rPr>
        <w:t xml:space="preserve">, </w:t>
      </w:r>
      <w:r>
        <w:rPr>
          <w:sz w:val="28"/>
          <w:szCs w:val="28"/>
        </w:rPr>
        <w:t xml:space="preserve"> повышением квалификации работников</w:t>
      </w:r>
      <w:r w:rsidR="00BA2078">
        <w:rPr>
          <w:sz w:val="28"/>
          <w:szCs w:val="28"/>
        </w:rPr>
        <w:t>,</w:t>
      </w:r>
      <w:r w:rsidR="00BA2078" w:rsidRPr="00BA2078">
        <w:rPr>
          <w:sz w:val="28"/>
        </w:rPr>
        <w:t xml:space="preserve"> </w:t>
      </w:r>
      <w:r w:rsidR="00BA2078">
        <w:rPr>
          <w:sz w:val="28"/>
        </w:rPr>
        <w:t>изменении системы</w:t>
      </w:r>
      <w:r w:rsidR="00BA2078" w:rsidRPr="00F34D34">
        <w:rPr>
          <w:sz w:val="28"/>
        </w:rPr>
        <w:t xml:space="preserve"> мотивации труда</w:t>
      </w:r>
      <w:r>
        <w:rPr>
          <w:sz w:val="28"/>
          <w:szCs w:val="28"/>
        </w:rPr>
        <w:t xml:space="preserve"> должны привести к увеличению объему продаж на 20%</w:t>
      </w:r>
      <w:r w:rsidR="007741C4">
        <w:rPr>
          <w:sz w:val="28"/>
          <w:szCs w:val="28"/>
        </w:rPr>
        <w:t xml:space="preserve"> в 2009 году по сравнению с 2008 годом.</w:t>
      </w:r>
      <w:r w:rsidR="00BA2078" w:rsidRPr="00BA2078">
        <w:rPr>
          <w:sz w:val="28"/>
        </w:rPr>
        <w:t xml:space="preserve"> </w:t>
      </w:r>
    </w:p>
    <w:p w:rsidR="00A207A0" w:rsidRDefault="00A207A0" w:rsidP="00DC4C4F">
      <w:pPr>
        <w:pStyle w:val="a7"/>
        <w:spacing w:after="0" w:line="360" w:lineRule="auto"/>
        <w:ind w:firstLine="720"/>
        <w:jc w:val="right"/>
        <w:rPr>
          <w:sz w:val="28"/>
          <w:szCs w:val="28"/>
        </w:rPr>
      </w:pPr>
    </w:p>
    <w:p w:rsidR="00E917ED" w:rsidRPr="00DC4C4F" w:rsidRDefault="00A207A0" w:rsidP="00A207A0">
      <w:pPr>
        <w:pStyle w:val="a7"/>
        <w:spacing w:after="0" w:line="360" w:lineRule="auto"/>
        <w:rPr>
          <w:sz w:val="28"/>
          <w:szCs w:val="28"/>
        </w:rPr>
      </w:pPr>
      <w:r>
        <w:rPr>
          <w:sz w:val="28"/>
          <w:szCs w:val="28"/>
        </w:rPr>
        <w:t xml:space="preserve">Таблица 3.5 - </w:t>
      </w:r>
      <w:r w:rsidR="00DC4C4F">
        <w:rPr>
          <w:sz w:val="28"/>
          <w:szCs w:val="28"/>
        </w:rPr>
        <w:t xml:space="preserve">План-прогноз розничного </w:t>
      </w:r>
      <w:r w:rsidR="00DC4C4F" w:rsidRPr="00120604">
        <w:rPr>
          <w:sz w:val="28"/>
          <w:szCs w:val="28"/>
        </w:rPr>
        <w:t>товарооборот</w:t>
      </w:r>
      <w:r w:rsidR="00DC4C4F">
        <w:rPr>
          <w:sz w:val="28"/>
          <w:szCs w:val="28"/>
        </w:rPr>
        <w:t>а на  ЗАО ТД «Тепличный» на 2009</w:t>
      </w:r>
      <w:r w:rsidR="00DC4C4F" w:rsidRPr="00120604">
        <w:rPr>
          <w:sz w:val="28"/>
          <w:szCs w:val="28"/>
        </w:rPr>
        <w:t xml:space="preserve"> год</w:t>
      </w: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5"/>
        <w:gridCol w:w="1966"/>
        <w:gridCol w:w="1615"/>
        <w:gridCol w:w="711"/>
        <w:gridCol w:w="1481"/>
        <w:gridCol w:w="1427"/>
      </w:tblGrid>
      <w:tr w:rsidR="00A57C36" w:rsidRPr="00E917ED">
        <w:trPr>
          <w:trHeight w:val="113"/>
        </w:trPr>
        <w:tc>
          <w:tcPr>
            <w:tcW w:w="2175" w:type="dxa"/>
            <w:vMerge w:val="restart"/>
            <w:shd w:val="clear" w:color="auto" w:fill="auto"/>
            <w:vAlign w:val="center"/>
          </w:tcPr>
          <w:p w:rsidR="00A57C36" w:rsidRPr="00A57C36" w:rsidRDefault="00A57C36" w:rsidP="00A57C36">
            <w:pPr>
              <w:jc w:val="center"/>
              <w:rPr>
                <w:sz w:val="22"/>
                <w:szCs w:val="22"/>
              </w:rPr>
            </w:pPr>
          </w:p>
        </w:tc>
        <w:tc>
          <w:tcPr>
            <w:tcW w:w="7200" w:type="dxa"/>
            <w:gridSpan w:val="5"/>
            <w:shd w:val="clear" w:color="auto" w:fill="auto"/>
            <w:noWrap/>
            <w:vAlign w:val="center"/>
          </w:tcPr>
          <w:p w:rsidR="00A57C36" w:rsidRPr="00A57C36" w:rsidRDefault="00A57C36" w:rsidP="00A57C36">
            <w:pPr>
              <w:jc w:val="center"/>
              <w:rPr>
                <w:sz w:val="22"/>
                <w:szCs w:val="22"/>
              </w:rPr>
            </w:pPr>
            <w:r w:rsidRPr="00A57C36">
              <w:rPr>
                <w:sz w:val="22"/>
                <w:szCs w:val="22"/>
              </w:rPr>
              <w:t>Товарооборот</w:t>
            </w:r>
          </w:p>
        </w:tc>
      </w:tr>
      <w:tr w:rsidR="00A57C36" w:rsidRPr="00E917ED">
        <w:trPr>
          <w:trHeight w:val="112"/>
        </w:trPr>
        <w:tc>
          <w:tcPr>
            <w:tcW w:w="2175" w:type="dxa"/>
            <w:vMerge/>
            <w:shd w:val="clear" w:color="auto" w:fill="auto"/>
            <w:vAlign w:val="center"/>
          </w:tcPr>
          <w:p w:rsidR="00A57C36" w:rsidRPr="00A57C36" w:rsidRDefault="00A57C36" w:rsidP="00A57C36">
            <w:pPr>
              <w:jc w:val="center"/>
              <w:rPr>
                <w:sz w:val="22"/>
                <w:szCs w:val="22"/>
              </w:rPr>
            </w:pPr>
          </w:p>
        </w:tc>
        <w:tc>
          <w:tcPr>
            <w:tcW w:w="1966" w:type="dxa"/>
            <w:shd w:val="clear" w:color="auto" w:fill="auto"/>
            <w:noWrap/>
            <w:vAlign w:val="center"/>
          </w:tcPr>
          <w:p w:rsidR="00A57C36" w:rsidRPr="00A57C36" w:rsidRDefault="00A57C36" w:rsidP="00A57C36">
            <w:pPr>
              <w:jc w:val="center"/>
              <w:rPr>
                <w:bCs/>
                <w:sz w:val="22"/>
                <w:szCs w:val="22"/>
              </w:rPr>
            </w:pPr>
            <w:r w:rsidRPr="00A57C36">
              <w:rPr>
                <w:bCs/>
                <w:sz w:val="22"/>
                <w:szCs w:val="22"/>
              </w:rPr>
              <w:t>Всего</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Овощи</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w:t>
            </w:r>
          </w:p>
        </w:tc>
        <w:tc>
          <w:tcPr>
            <w:tcW w:w="1481" w:type="dxa"/>
            <w:shd w:val="clear" w:color="auto" w:fill="auto"/>
            <w:noWrap/>
            <w:vAlign w:val="center"/>
          </w:tcPr>
          <w:p w:rsidR="00A57C36" w:rsidRPr="00A57C36" w:rsidRDefault="00A57C36" w:rsidP="00A57C36">
            <w:pPr>
              <w:jc w:val="center"/>
              <w:rPr>
                <w:sz w:val="22"/>
                <w:szCs w:val="22"/>
              </w:rPr>
            </w:pPr>
            <w:r w:rsidRPr="00A57C36">
              <w:rPr>
                <w:sz w:val="22"/>
                <w:szCs w:val="22"/>
              </w:rPr>
              <w:t>Прочая</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01</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6371042,4</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4075452,554</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63,97</w:t>
            </w:r>
          </w:p>
        </w:tc>
        <w:tc>
          <w:tcPr>
            <w:tcW w:w="1481" w:type="dxa"/>
            <w:shd w:val="clear" w:color="auto" w:fill="auto"/>
            <w:noWrap/>
            <w:vAlign w:val="center"/>
          </w:tcPr>
          <w:p w:rsidR="00A57C36" w:rsidRPr="00A57C36" w:rsidRDefault="00A57C36" w:rsidP="00A57C36">
            <w:pPr>
              <w:jc w:val="center"/>
              <w:rPr>
                <w:sz w:val="22"/>
                <w:szCs w:val="22"/>
              </w:rPr>
            </w:pPr>
            <w:r w:rsidRPr="00A57C36">
              <w:rPr>
                <w:sz w:val="22"/>
                <w:szCs w:val="22"/>
              </w:rPr>
              <w:t>2 295 589,85</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36,03</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02</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16640757,6</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7509492,228</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45,13</w:t>
            </w:r>
          </w:p>
        </w:tc>
        <w:tc>
          <w:tcPr>
            <w:tcW w:w="1481" w:type="dxa"/>
            <w:shd w:val="clear" w:color="auto" w:fill="auto"/>
            <w:noWrap/>
            <w:vAlign w:val="center"/>
          </w:tcPr>
          <w:p w:rsidR="00A57C36" w:rsidRPr="00A57C36" w:rsidRDefault="00A57C36" w:rsidP="00A57C36">
            <w:pPr>
              <w:jc w:val="center"/>
              <w:rPr>
                <w:sz w:val="22"/>
                <w:szCs w:val="22"/>
              </w:rPr>
            </w:pPr>
            <w:r w:rsidRPr="00A57C36">
              <w:rPr>
                <w:sz w:val="22"/>
                <w:szCs w:val="22"/>
              </w:rPr>
              <w:t>9 131 265,37</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54,87</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03</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19009972,8</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7829571,331</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41,19</w:t>
            </w:r>
          </w:p>
        </w:tc>
        <w:tc>
          <w:tcPr>
            <w:tcW w:w="1481" w:type="dxa"/>
            <w:shd w:val="clear" w:color="auto" w:fill="auto"/>
            <w:noWrap/>
            <w:vAlign w:val="center"/>
          </w:tcPr>
          <w:p w:rsidR="00A57C36" w:rsidRPr="00A57C36" w:rsidRDefault="00A57C36" w:rsidP="00A57C36">
            <w:pPr>
              <w:jc w:val="center"/>
              <w:rPr>
                <w:sz w:val="22"/>
                <w:szCs w:val="22"/>
              </w:rPr>
            </w:pPr>
            <w:r>
              <w:rPr>
                <w:sz w:val="22"/>
                <w:szCs w:val="22"/>
              </w:rPr>
              <w:t>11180</w:t>
            </w:r>
            <w:r w:rsidRPr="00A57C36">
              <w:rPr>
                <w:sz w:val="22"/>
                <w:szCs w:val="22"/>
              </w:rPr>
              <w:t>401,47</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58,81</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04</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10373727,6</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1313948,25</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12,67</w:t>
            </w:r>
          </w:p>
        </w:tc>
        <w:tc>
          <w:tcPr>
            <w:tcW w:w="1481" w:type="dxa"/>
            <w:shd w:val="clear" w:color="auto" w:fill="auto"/>
            <w:noWrap/>
            <w:vAlign w:val="center"/>
          </w:tcPr>
          <w:p w:rsidR="00A57C36" w:rsidRPr="00A57C36" w:rsidRDefault="00A57C36" w:rsidP="00A57C36">
            <w:pPr>
              <w:jc w:val="center"/>
              <w:rPr>
                <w:sz w:val="22"/>
                <w:szCs w:val="22"/>
              </w:rPr>
            </w:pPr>
            <w:r w:rsidRPr="00A57C36">
              <w:rPr>
                <w:sz w:val="22"/>
                <w:szCs w:val="22"/>
              </w:rPr>
              <w:t>9 059 779,35</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87,33</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05</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3953088</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1519231,443</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38,43</w:t>
            </w:r>
          </w:p>
        </w:tc>
        <w:tc>
          <w:tcPr>
            <w:tcW w:w="1481" w:type="dxa"/>
            <w:shd w:val="clear" w:color="auto" w:fill="auto"/>
            <w:noWrap/>
            <w:vAlign w:val="center"/>
          </w:tcPr>
          <w:p w:rsidR="00A57C36" w:rsidRPr="00A57C36" w:rsidRDefault="00A57C36" w:rsidP="00A57C36">
            <w:pPr>
              <w:jc w:val="center"/>
              <w:rPr>
                <w:sz w:val="22"/>
                <w:szCs w:val="22"/>
              </w:rPr>
            </w:pPr>
            <w:r w:rsidRPr="00A57C36">
              <w:rPr>
                <w:sz w:val="22"/>
                <w:szCs w:val="22"/>
              </w:rPr>
              <w:t>2 433 856,56</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61,57</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06</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22609641,6</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2917314,993</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12,90</w:t>
            </w:r>
          </w:p>
        </w:tc>
        <w:tc>
          <w:tcPr>
            <w:tcW w:w="1481" w:type="dxa"/>
            <w:shd w:val="clear" w:color="auto" w:fill="auto"/>
            <w:noWrap/>
            <w:vAlign w:val="center"/>
          </w:tcPr>
          <w:p w:rsidR="00A57C36" w:rsidRPr="00A57C36" w:rsidRDefault="00A57C36" w:rsidP="00A57C36">
            <w:pPr>
              <w:jc w:val="center"/>
              <w:rPr>
                <w:sz w:val="22"/>
                <w:szCs w:val="22"/>
              </w:rPr>
            </w:pPr>
            <w:r>
              <w:rPr>
                <w:sz w:val="22"/>
                <w:szCs w:val="22"/>
              </w:rPr>
              <w:t>19692</w:t>
            </w:r>
            <w:r w:rsidRPr="00A57C36">
              <w:rPr>
                <w:sz w:val="22"/>
                <w:szCs w:val="22"/>
              </w:rPr>
              <w:t>326,61</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87,10</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07</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17168758,8</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2784375,375</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16,22</w:t>
            </w:r>
          </w:p>
        </w:tc>
        <w:tc>
          <w:tcPr>
            <w:tcW w:w="1481" w:type="dxa"/>
            <w:shd w:val="clear" w:color="auto" w:fill="auto"/>
            <w:noWrap/>
            <w:vAlign w:val="center"/>
          </w:tcPr>
          <w:p w:rsidR="00A57C36" w:rsidRPr="00A57C36" w:rsidRDefault="00A57C36" w:rsidP="00A57C36">
            <w:pPr>
              <w:jc w:val="center"/>
              <w:rPr>
                <w:sz w:val="22"/>
                <w:szCs w:val="22"/>
              </w:rPr>
            </w:pPr>
            <w:r>
              <w:rPr>
                <w:sz w:val="22"/>
                <w:szCs w:val="22"/>
              </w:rPr>
              <w:t>14384</w:t>
            </w:r>
            <w:r w:rsidRPr="00A57C36">
              <w:rPr>
                <w:sz w:val="22"/>
                <w:szCs w:val="22"/>
              </w:rPr>
              <w:t>383,43</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83,78</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08 Тотьма</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18295143,6</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959762,053</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5,25</w:t>
            </w:r>
          </w:p>
        </w:tc>
        <w:tc>
          <w:tcPr>
            <w:tcW w:w="1481" w:type="dxa"/>
            <w:shd w:val="clear" w:color="auto" w:fill="auto"/>
            <w:noWrap/>
            <w:vAlign w:val="center"/>
          </w:tcPr>
          <w:p w:rsidR="00A57C36" w:rsidRPr="00A57C36" w:rsidRDefault="00A57C36" w:rsidP="00A57C36">
            <w:pPr>
              <w:jc w:val="center"/>
              <w:rPr>
                <w:sz w:val="22"/>
                <w:szCs w:val="22"/>
              </w:rPr>
            </w:pPr>
            <w:r>
              <w:rPr>
                <w:sz w:val="22"/>
                <w:szCs w:val="22"/>
              </w:rPr>
              <w:t>17335</w:t>
            </w:r>
            <w:r w:rsidRPr="00A57C36">
              <w:rPr>
                <w:sz w:val="22"/>
                <w:szCs w:val="22"/>
              </w:rPr>
              <w:t>381,55</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94,75</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09 Шексна</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17223769,2</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1421213,473</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8,25</w:t>
            </w:r>
          </w:p>
        </w:tc>
        <w:tc>
          <w:tcPr>
            <w:tcW w:w="1481" w:type="dxa"/>
            <w:shd w:val="clear" w:color="auto" w:fill="auto"/>
            <w:noWrap/>
            <w:vAlign w:val="center"/>
          </w:tcPr>
          <w:p w:rsidR="00A57C36" w:rsidRPr="00A57C36" w:rsidRDefault="00A57C36" w:rsidP="00A57C36">
            <w:pPr>
              <w:jc w:val="center"/>
              <w:rPr>
                <w:sz w:val="22"/>
                <w:szCs w:val="22"/>
              </w:rPr>
            </w:pPr>
            <w:r>
              <w:rPr>
                <w:sz w:val="22"/>
                <w:szCs w:val="22"/>
              </w:rPr>
              <w:t>15802</w:t>
            </w:r>
            <w:r w:rsidRPr="00A57C36">
              <w:rPr>
                <w:sz w:val="22"/>
                <w:szCs w:val="22"/>
              </w:rPr>
              <w:t>555,73</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91,75</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10 Сокол</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16579340,4</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6373017,045</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38,44</w:t>
            </w:r>
          </w:p>
        </w:tc>
        <w:tc>
          <w:tcPr>
            <w:tcW w:w="1481" w:type="dxa"/>
            <w:shd w:val="clear" w:color="auto" w:fill="auto"/>
            <w:noWrap/>
            <w:vAlign w:val="center"/>
          </w:tcPr>
          <w:p w:rsidR="00A57C36" w:rsidRPr="00A57C36" w:rsidRDefault="00A57C36" w:rsidP="00A57C36">
            <w:pPr>
              <w:jc w:val="center"/>
              <w:rPr>
                <w:sz w:val="22"/>
                <w:szCs w:val="22"/>
              </w:rPr>
            </w:pPr>
            <w:r>
              <w:rPr>
                <w:sz w:val="22"/>
                <w:szCs w:val="22"/>
              </w:rPr>
              <w:t>10206</w:t>
            </w:r>
            <w:r w:rsidRPr="00A57C36">
              <w:rPr>
                <w:sz w:val="22"/>
                <w:szCs w:val="22"/>
              </w:rPr>
              <w:t>323,36</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61,56</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11</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16359918</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1583663,929</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9,68</w:t>
            </w:r>
          </w:p>
        </w:tc>
        <w:tc>
          <w:tcPr>
            <w:tcW w:w="1481" w:type="dxa"/>
            <w:shd w:val="clear" w:color="auto" w:fill="auto"/>
            <w:noWrap/>
            <w:vAlign w:val="center"/>
          </w:tcPr>
          <w:p w:rsidR="00A57C36" w:rsidRPr="00A57C36" w:rsidRDefault="00A57C36" w:rsidP="00A57C36">
            <w:pPr>
              <w:jc w:val="center"/>
              <w:rPr>
                <w:sz w:val="22"/>
                <w:szCs w:val="22"/>
              </w:rPr>
            </w:pPr>
            <w:r>
              <w:rPr>
                <w:sz w:val="22"/>
                <w:szCs w:val="22"/>
              </w:rPr>
              <w:t>14776</w:t>
            </w:r>
            <w:r w:rsidRPr="00A57C36">
              <w:rPr>
                <w:sz w:val="22"/>
                <w:szCs w:val="22"/>
              </w:rPr>
              <w:t>254,07</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90,32</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12 Кадников</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18202743,6</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1529085,494</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8,40</w:t>
            </w:r>
          </w:p>
        </w:tc>
        <w:tc>
          <w:tcPr>
            <w:tcW w:w="1481" w:type="dxa"/>
            <w:shd w:val="clear" w:color="auto" w:fill="auto"/>
            <w:noWrap/>
            <w:vAlign w:val="center"/>
          </w:tcPr>
          <w:p w:rsidR="00A57C36" w:rsidRPr="00A57C36" w:rsidRDefault="00A57C36" w:rsidP="00A57C36">
            <w:pPr>
              <w:jc w:val="center"/>
              <w:rPr>
                <w:sz w:val="22"/>
                <w:szCs w:val="22"/>
              </w:rPr>
            </w:pPr>
            <w:r>
              <w:rPr>
                <w:sz w:val="22"/>
                <w:szCs w:val="22"/>
              </w:rPr>
              <w:t>16673</w:t>
            </w:r>
            <w:r w:rsidRPr="00A57C36">
              <w:rPr>
                <w:sz w:val="22"/>
                <w:szCs w:val="22"/>
              </w:rPr>
              <w:t>658,11</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91,60</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13 В-Устюг</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25328572,01</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1251579,6</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4,94</w:t>
            </w:r>
          </w:p>
        </w:tc>
        <w:tc>
          <w:tcPr>
            <w:tcW w:w="1481" w:type="dxa"/>
            <w:shd w:val="clear" w:color="auto" w:fill="auto"/>
            <w:noWrap/>
            <w:vAlign w:val="center"/>
          </w:tcPr>
          <w:p w:rsidR="00A57C36" w:rsidRPr="00A57C36" w:rsidRDefault="00A57C36" w:rsidP="00A57C36">
            <w:pPr>
              <w:jc w:val="center"/>
              <w:rPr>
                <w:sz w:val="22"/>
                <w:szCs w:val="22"/>
              </w:rPr>
            </w:pPr>
            <w:r>
              <w:rPr>
                <w:sz w:val="22"/>
                <w:szCs w:val="22"/>
              </w:rPr>
              <w:t>24076</w:t>
            </w:r>
            <w:r w:rsidRPr="00A57C36">
              <w:rPr>
                <w:sz w:val="22"/>
                <w:szCs w:val="22"/>
              </w:rPr>
              <w:t>992,41</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95,06</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14 Вожега</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24831092,4</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4964521,584</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19,99</w:t>
            </w:r>
          </w:p>
        </w:tc>
        <w:tc>
          <w:tcPr>
            <w:tcW w:w="1481" w:type="dxa"/>
            <w:shd w:val="clear" w:color="auto" w:fill="auto"/>
            <w:noWrap/>
            <w:vAlign w:val="center"/>
          </w:tcPr>
          <w:p w:rsidR="00A57C36" w:rsidRPr="00A57C36" w:rsidRDefault="00A57C36" w:rsidP="00A57C36">
            <w:pPr>
              <w:jc w:val="center"/>
              <w:rPr>
                <w:sz w:val="22"/>
                <w:szCs w:val="22"/>
              </w:rPr>
            </w:pPr>
            <w:r>
              <w:rPr>
                <w:sz w:val="22"/>
                <w:szCs w:val="22"/>
              </w:rPr>
              <w:t>19866</w:t>
            </w:r>
            <w:r w:rsidRPr="00A57C36">
              <w:rPr>
                <w:sz w:val="22"/>
                <w:szCs w:val="22"/>
              </w:rPr>
              <w:t>570,82</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80,01</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15</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7903789,2</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669754,8898</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8,47</w:t>
            </w:r>
          </w:p>
        </w:tc>
        <w:tc>
          <w:tcPr>
            <w:tcW w:w="1481" w:type="dxa"/>
            <w:shd w:val="clear" w:color="auto" w:fill="auto"/>
            <w:noWrap/>
            <w:vAlign w:val="center"/>
          </w:tcPr>
          <w:p w:rsidR="00A57C36" w:rsidRPr="00A57C36" w:rsidRDefault="00A57C36" w:rsidP="00A57C36">
            <w:pPr>
              <w:jc w:val="center"/>
              <w:rPr>
                <w:sz w:val="22"/>
                <w:szCs w:val="22"/>
              </w:rPr>
            </w:pPr>
            <w:r>
              <w:rPr>
                <w:sz w:val="22"/>
                <w:szCs w:val="22"/>
              </w:rPr>
              <w:t>7 234</w:t>
            </w:r>
            <w:r w:rsidRPr="00A57C36">
              <w:rPr>
                <w:sz w:val="22"/>
                <w:szCs w:val="22"/>
              </w:rPr>
              <w:t>034,31</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91,53</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16 (Шексна)</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15318072</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1719245,442</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11,22</w:t>
            </w:r>
          </w:p>
        </w:tc>
        <w:tc>
          <w:tcPr>
            <w:tcW w:w="1481" w:type="dxa"/>
            <w:shd w:val="clear" w:color="auto" w:fill="auto"/>
            <w:noWrap/>
            <w:vAlign w:val="center"/>
          </w:tcPr>
          <w:p w:rsidR="00A57C36" w:rsidRPr="00A57C36" w:rsidRDefault="00A57C36" w:rsidP="00A57C36">
            <w:pPr>
              <w:jc w:val="center"/>
              <w:rPr>
                <w:sz w:val="22"/>
                <w:szCs w:val="22"/>
              </w:rPr>
            </w:pPr>
            <w:r>
              <w:rPr>
                <w:sz w:val="22"/>
                <w:szCs w:val="22"/>
              </w:rPr>
              <w:t>13598</w:t>
            </w:r>
            <w:r w:rsidRPr="00A57C36">
              <w:rPr>
                <w:sz w:val="22"/>
                <w:szCs w:val="22"/>
              </w:rPr>
              <w:t>826,56</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88,78</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17 Тотьма</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27628362</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2740821,549</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9,92</w:t>
            </w:r>
          </w:p>
        </w:tc>
        <w:tc>
          <w:tcPr>
            <w:tcW w:w="1481" w:type="dxa"/>
            <w:shd w:val="clear" w:color="auto" w:fill="auto"/>
            <w:noWrap/>
            <w:vAlign w:val="center"/>
          </w:tcPr>
          <w:p w:rsidR="00A57C36" w:rsidRPr="00A57C36" w:rsidRDefault="00A57C36" w:rsidP="00A57C36">
            <w:pPr>
              <w:jc w:val="center"/>
              <w:rPr>
                <w:sz w:val="22"/>
                <w:szCs w:val="22"/>
              </w:rPr>
            </w:pPr>
            <w:r>
              <w:rPr>
                <w:sz w:val="22"/>
                <w:szCs w:val="22"/>
              </w:rPr>
              <w:t>24887</w:t>
            </w:r>
            <w:r w:rsidRPr="00A57C36">
              <w:rPr>
                <w:sz w:val="22"/>
                <w:szCs w:val="22"/>
              </w:rPr>
              <w:t>540,45</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90,08</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18</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4807664,4</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1454905,634</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30,26</w:t>
            </w:r>
          </w:p>
        </w:tc>
        <w:tc>
          <w:tcPr>
            <w:tcW w:w="1481" w:type="dxa"/>
            <w:shd w:val="clear" w:color="auto" w:fill="auto"/>
            <w:noWrap/>
            <w:vAlign w:val="center"/>
          </w:tcPr>
          <w:p w:rsidR="00A57C36" w:rsidRPr="00A57C36" w:rsidRDefault="00A57C36" w:rsidP="00A57C36">
            <w:pPr>
              <w:jc w:val="center"/>
              <w:rPr>
                <w:sz w:val="22"/>
                <w:szCs w:val="22"/>
              </w:rPr>
            </w:pPr>
            <w:r w:rsidRPr="00A57C36">
              <w:rPr>
                <w:sz w:val="22"/>
                <w:szCs w:val="22"/>
              </w:rPr>
              <w:t>3 352 758,77</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69,74</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19</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6881323,44</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579328,3404</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8,42</w:t>
            </w:r>
          </w:p>
        </w:tc>
        <w:tc>
          <w:tcPr>
            <w:tcW w:w="1481" w:type="dxa"/>
            <w:shd w:val="clear" w:color="auto" w:fill="auto"/>
            <w:noWrap/>
            <w:vAlign w:val="center"/>
          </w:tcPr>
          <w:p w:rsidR="00A57C36" w:rsidRPr="00A57C36" w:rsidRDefault="00A57C36" w:rsidP="00A57C36">
            <w:pPr>
              <w:jc w:val="center"/>
              <w:rPr>
                <w:sz w:val="22"/>
                <w:szCs w:val="22"/>
              </w:rPr>
            </w:pPr>
            <w:r w:rsidRPr="00A57C36">
              <w:rPr>
                <w:sz w:val="22"/>
                <w:szCs w:val="22"/>
              </w:rPr>
              <w:t>6 301 995,10</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91,58</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20 В-Устюг</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5047564,8</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828755,1561</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16,42</w:t>
            </w:r>
          </w:p>
        </w:tc>
        <w:tc>
          <w:tcPr>
            <w:tcW w:w="1481" w:type="dxa"/>
            <w:shd w:val="clear" w:color="auto" w:fill="auto"/>
            <w:noWrap/>
            <w:vAlign w:val="center"/>
          </w:tcPr>
          <w:p w:rsidR="00A57C36" w:rsidRPr="00A57C36" w:rsidRDefault="00A57C36" w:rsidP="00A57C36">
            <w:pPr>
              <w:jc w:val="center"/>
              <w:rPr>
                <w:sz w:val="22"/>
                <w:szCs w:val="22"/>
              </w:rPr>
            </w:pPr>
            <w:r w:rsidRPr="00A57C36">
              <w:rPr>
                <w:sz w:val="22"/>
                <w:szCs w:val="22"/>
              </w:rPr>
              <w:t>4 218 809,64</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83,58</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21</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1952378,64</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42621,89026</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2,18</w:t>
            </w:r>
          </w:p>
        </w:tc>
        <w:tc>
          <w:tcPr>
            <w:tcW w:w="1481" w:type="dxa"/>
            <w:shd w:val="clear" w:color="auto" w:fill="auto"/>
            <w:noWrap/>
            <w:vAlign w:val="center"/>
          </w:tcPr>
          <w:p w:rsidR="00A57C36" w:rsidRPr="00A57C36" w:rsidRDefault="00A57C36" w:rsidP="00A57C36">
            <w:pPr>
              <w:jc w:val="center"/>
              <w:rPr>
                <w:sz w:val="22"/>
                <w:szCs w:val="22"/>
              </w:rPr>
            </w:pPr>
            <w:r w:rsidRPr="00A57C36">
              <w:rPr>
                <w:sz w:val="22"/>
                <w:szCs w:val="22"/>
              </w:rPr>
              <w:t>1 909 756,75</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97,82</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23 Бабушкино</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1569515,1</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79621,71307</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5,07</w:t>
            </w:r>
          </w:p>
        </w:tc>
        <w:tc>
          <w:tcPr>
            <w:tcW w:w="1481" w:type="dxa"/>
            <w:shd w:val="clear" w:color="auto" w:fill="auto"/>
            <w:noWrap/>
            <w:vAlign w:val="center"/>
          </w:tcPr>
          <w:p w:rsidR="00A57C36" w:rsidRPr="00A57C36" w:rsidRDefault="00A57C36" w:rsidP="00A57C36">
            <w:pPr>
              <w:jc w:val="center"/>
              <w:rPr>
                <w:sz w:val="22"/>
                <w:szCs w:val="22"/>
              </w:rPr>
            </w:pPr>
            <w:r w:rsidRPr="00A57C36">
              <w:rPr>
                <w:sz w:val="22"/>
                <w:szCs w:val="22"/>
              </w:rPr>
              <w:t>1 489 893,39</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94,93</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24</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1291170,228</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328001,2111</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25,40</w:t>
            </w:r>
          </w:p>
        </w:tc>
        <w:tc>
          <w:tcPr>
            <w:tcW w:w="1481" w:type="dxa"/>
            <w:shd w:val="clear" w:color="auto" w:fill="auto"/>
            <w:noWrap/>
            <w:vAlign w:val="center"/>
          </w:tcPr>
          <w:p w:rsidR="00A57C36" w:rsidRPr="00A57C36" w:rsidRDefault="00A57C36" w:rsidP="00A57C36">
            <w:pPr>
              <w:jc w:val="center"/>
              <w:rPr>
                <w:sz w:val="22"/>
                <w:szCs w:val="22"/>
              </w:rPr>
            </w:pPr>
            <w:r w:rsidRPr="00A57C36">
              <w:rPr>
                <w:sz w:val="22"/>
                <w:szCs w:val="22"/>
              </w:rPr>
              <w:t>963 169,02</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74,60</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Магазин 26 Харовск</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12402616,8</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905928,1828</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7,30</w:t>
            </w:r>
          </w:p>
        </w:tc>
        <w:tc>
          <w:tcPr>
            <w:tcW w:w="1481" w:type="dxa"/>
            <w:shd w:val="clear" w:color="auto" w:fill="auto"/>
            <w:noWrap/>
            <w:vAlign w:val="center"/>
          </w:tcPr>
          <w:p w:rsidR="00A57C36" w:rsidRPr="00A57C36" w:rsidRDefault="00A57C36" w:rsidP="00A57C36">
            <w:pPr>
              <w:jc w:val="center"/>
              <w:rPr>
                <w:sz w:val="22"/>
                <w:szCs w:val="22"/>
              </w:rPr>
            </w:pPr>
            <w:r>
              <w:rPr>
                <w:sz w:val="22"/>
                <w:szCs w:val="22"/>
              </w:rPr>
              <w:t>11496</w:t>
            </w:r>
            <w:r w:rsidRPr="00A57C36">
              <w:rPr>
                <w:sz w:val="22"/>
                <w:szCs w:val="22"/>
              </w:rPr>
              <w:t>688,62</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92,70</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Буфет ПСБ</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1368306,576</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18710,45827</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1,37</w:t>
            </w:r>
          </w:p>
        </w:tc>
        <w:tc>
          <w:tcPr>
            <w:tcW w:w="1481" w:type="dxa"/>
            <w:shd w:val="clear" w:color="auto" w:fill="auto"/>
            <w:noWrap/>
            <w:vAlign w:val="center"/>
          </w:tcPr>
          <w:p w:rsidR="00A57C36" w:rsidRPr="00A57C36" w:rsidRDefault="00A57C36" w:rsidP="00A57C36">
            <w:pPr>
              <w:jc w:val="center"/>
              <w:rPr>
                <w:sz w:val="22"/>
                <w:szCs w:val="22"/>
              </w:rPr>
            </w:pPr>
            <w:r w:rsidRPr="00A57C36">
              <w:rPr>
                <w:sz w:val="22"/>
                <w:szCs w:val="22"/>
              </w:rPr>
              <w:t>1 349 596,12</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98,63</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Буфет ОКЭ</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991657,8</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0</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0,00</w:t>
            </w:r>
          </w:p>
        </w:tc>
        <w:tc>
          <w:tcPr>
            <w:tcW w:w="1481" w:type="dxa"/>
            <w:shd w:val="clear" w:color="auto" w:fill="auto"/>
            <w:noWrap/>
            <w:vAlign w:val="center"/>
          </w:tcPr>
          <w:p w:rsidR="00A57C36" w:rsidRPr="00A57C36" w:rsidRDefault="00A57C36" w:rsidP="00A57C36">
            <w:pPr>
              <w:jc w:val="center"/>
              <w:rPr>
                <w:sz w:val="22"/>
                <w:szCs w:val="22"/>
              </w:rPr>
            </w:pPr>
            <w:r w:rsidRPr="00A57C36">
              <w:rPr>
                <w:sz w:val="22"/>
                <w:szCs w:val="22"/>
              </w:rPr>
              <w:t>991 657,80</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100,00</w:t>
            </w:r>
          </w:p>
        </w:tc>
      </w:tr>
      <w:tr w:rsidR="00A57C36" w:rsidRPr="00E917ED">
        <w:trPr>
          <w:trHeight w:val="255"/>
        </w:trPr>
        <w:tc>
          <w:tcPr>
            <w:tcW w:w="2175" w:type="dxa"/>
            <w:shd w:val="clear" w:color="auto" w:fill="auto"/>
            <w:noWrap/>
            <w:vAlign w:val="center"/>
          </w:tcPr>
          <w:p w:rsidR="00A57C36" w:rsidRPr="00A57C36" w:rsidRDefault="00A57C36" w:rsidP="00A57C36">
            <w:pPr>
              <w:rPr>
                <w:sz w:val="22"/>
                <w:szCs w:val="22"/>
              </w:rPr>
            </w:pPr>
            <w:r w:rsidRPr="00A57C36">
              <w:rPr>
                <w:sz w:val="22"/>
                <w:szCs w:val="22"/>
              </w:rPr>
              <w:t>Комплекс ЦБ</w:t>
            </w:r>
          </w:p>
        </w:tc>
        <w:tc>
          <w:tcPr>
            <w:tcW w:w="1966" w:type="dxa"/>
            <w:shd w:val="clear" w:color="auto" w:fill="auto"/>
            <w:noWrap/>
            <w:vAlign w:val="center"/>
          </w:tcPr>
          <w:p w:rsidR="00A57C36" w:rsidRPr="00A57C36" w:rsidRDefault="00A57C36" w:rsidP="00A57C36">
            <w:pPr>
              <w:jc w:val="center"/>
              <w:rPr>
                <w:sz w:val="22"/>
                <w:szCs w:val="22"/>
              </w:rPr>
            </w:pPr>
            <w:r w:rsidRPr="00A57C36">
              <w:rPr>
                <w:sz w:val="22"/>
                <w:szCs w:val="22"/>
              </w:rPr>
              <w:t>8771955,36</w:t>
            </w:r>
          </w:p>
        </w:tc>
        <w:tc>
          <w:tcPr>
            <w:tcW w:w="1615" w:type="dxa"/>
            <w:shd w:val="clear" w:color="auto" w:fill="auto"/>
            <w:noWrap/>
            <w:vAlign w:val="center"/>
          </w:tcPr>
          <w:p w:rsidR="00A57C36" w:rsidRPr="00A57C36" w:rsidRDefault="00A57C36" w:rsidP="00A57C36">
            <w:pPr>
              <w:jc w:val="center"/>
              <w:rPr>
                <w:sz w:val="22"/>
                <w:szCs w:val="22"/>
              </w:rPr>
            </w:pPr>
            <w:r w:rsidRPr="00A57C36">
              <w:rPr>
                <w:sz w:val="22"/>
                <w:szCs w:val="22"/>
              </w:rPr>
              <w:t>384988,8</w:t>
            </w:r>
          </w:p>
        </w:tc>
        <w:tc>
          <w:tcPr>
            <w:tcW w:w="711" w:type="dxa"/>
            <w:shd w:val="clear" w:color="auto" w:fill="auto"/>
            <w:noWrap/>
            <w:vAlign w:val="center"/>
          </w:tcPr>
          <w:p w:rsidR="00A57C36" w:rsidRPr="00A57C36" w:rsidRDefault="00A57C36" w:rsidP="00A57C36">
            <w:pPr>
              <w:jc w:val="center"/>
              <w:rPr>
                <w:sz w:val="22"/>
                <w:szCs w:val="22"/>
              </w:rPr>
            </w:pPr>
            <w:r w:rsidRPr="00A57C36">
              <w:rPr>
                <w:sz w:val="22"/>
                <w:szCs w:val="22"/>
              </w:rPr>
              <w:t>4,39</w:t>
            </w:r>
          </w:p>
        </w:tc>
        <w:tc>
          <w:tcPr>
            <w:tcW w:w="1481" w:type="dxa"/>
            <w:shd w:val="clear" w:color="auto" w:fill="auto"/>
            <w:noWrap/>
            <w:vAlign w:val="center"/>
          </w:tcPr>
          <w:p w:rsidR="00A57C36" w:rsidRPr="00A57C36" w:rsidRDefault="00A57C36" w:rsidP="00A57C36">
            <w:pPr>
              <w:jc w:val="center"/>
              <w:rPr>
                <w:sz w:val="22"/>
                <w:szCs w:val="22"/>
              </w:rPr>
            </w:pPr>
            <w:r w:rsidRPr="00A57C36">
              <w:rPr>
                <w:sz w:val="22"/>
                <w:szCs w:val="22"/>
              </w:rPr>
              <w:t>8 386 966,56</w:t>
            </w:r>
          </w:p>
        </w:tc>
        <w:tc>
          <w:tcPr>
            <w:tcW w:w="1427" w:type="dxa"/>
            <w:shd w:val="clear" w:color="auto" w:fill="auto"/>
            <w:noWrap/>
            <w:vAlign w:val="center"/>
          </w:tcPr>
          <w:p w:rsidR="00A57C36" w:rsidRPr="00A57C36" w:rsidRDefault="00A57C36" w:rsidP="00A57C36">
            <w:pPr>
              <w:jc w:val="center"/>
              <w:rPr>
                <w:sz w:val="22"/>
                <w:szCs w:val="22"/>
              </w:rPr>
            </w:pPr>
            <w:r w:rsidRPr="00A57C36">
              <w:rPr>
                <w:sz w:val="22"/>
                <w:szCs w:val="22"/>
              </w:rPr>
              <w:t>95,61</w:t>
            </w:r>
          </w:p>
        </w:tc>
      </w:tr>
      <w:tr w:rsidR="00A57C36" w:rsidRPr="00E917ED">
        <w:trPr>
          <w:trHeight w:val="255"/>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7C36" w:rsidRPr="00A57C36" w:rsidRDefault="00A57C36" w:rsidP="00A57C36">
            <w:pPr>
              <w:rPr>
                <w:sz w:val="22"/>
                <w:szCs w:val="22"/>
              </w:rPr>
            </w:pPr>
            <w:r w:rsidRPr="00A57C36">
              <w:rPr>
                <w:sz w:val="22"/>
                <w:szCs w:val="22"/>
              </w:rPr>
              <w:t>Итого</w:t>
            </w:r>
          </w:p>
        </w:tc>
        <w:tc>
          <w:tcPr>
            <w:tcW w:w="19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7C36" w:rsidRPr="00A57C36" w:rsidRDefault="00A57C36" w:rsidP="00A57C36">
            <w:pPr>
              <w:jc w:val="center"/>
              <w:rPr>
                <w:sz w:val="22"/>
                <w:szCs w:val="22"/>
              </w:rPr>
            </w:pPr>
            <w:r w:rsidRPr="00A57C36">
              <w:rPr>
                <w:sz w:val="22"/>
                <w:szCs w:val="22"/>
              </w:rPr>
              <w:t>328881944,4</w:t>
            </w:r>
          </w:p>
        </w:tc>
        <w:tc>
          <w:tcPr>
            <w:tcW w:w="16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7C36" w:rsidRPr="00A57C36" w:rsidRDefault="00A57C36" w:rsidP="00A57C36">
            <w:pPr>
              <w:jc w:val="center"/>
              <w:rPr>
                <w:sz w:val="22"/>
                <w:szCs w:val="22"/>
              </w:rPr>
            </w:pPr>
            <w:r w:rsidRPr="00A57C36">
              <w:rPr>
                <w:sz w:val="22"/>
                <w:szCs w:val="22"/>
              </w:rPr>
              <w:t>55784912,62</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7C36" w:rsidRPr="00A57C36" w:rsidRDefault="00A57C36" w:rsidP="00A57C36">
            <w:pPr>
              <w:jc w:val="center"/>
              <w:rPr>
                <w:sz w:val="22"/>
                <w:szCs w:val="22"/>
              </w:rPr>
            </w:pPr>
            <w:r w:rsidRPr="00A57C36">
              <w:rPr>
                <w:sz w:val="22"/>
                <w:szCs w:val="22"/>
              </w:rPr>
              <w:t>16,96</w:t>
            </w:r>
          </w:p>
        </w:tc>
        <w:tc>
          <w:tcPr>
            <w:tcW w:w="14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7C36" w:rsidRPr="00A57C36" w:rsidRDefault="00A57C36" w:rsidP="00A57C36">
            <w:pPr>
              <w:jc w:val="center"/>
              <w:rPr>
                <w:sz w:val="22"/>
                <w:szCs w:val="22"/>
              </w:rPr>
            </w:pPr>
            <w:r>
              <w:rPr>
                <w:sz w:val="22"/>
                <w:szCs w:val="22"/>
              </w:rPr>
              <w:t>273097</w:t>
            </w:r>
            <w:r w:rsidRPr="00A57C36">
              <w:rPr>
                <w:sz w:val="22"/>
                <w:szCs w:val="22"/>
              </w:rPr>
              <w:t>031,73</w:t>
            </w:r>
          </w:p>
        </w:tc>
        <w:tc>
          <w:tcPr>
            <w:tcW w:w="14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A57C36" w:rsidRPr="00A57C36" w:rsidRDefault="00A57C36" w:rsidP="00A57C36">
            <w:pPr>
              <w:jc w:val="center"/>
              <w:rPr>
                <w:sz w:val="22"/>
                <w:szCs w:val="22"/>
              </w:rPr>
            </w:pPr>
            <w:r w:rsidRPr="00A57C36">
              <w:rPr>
                <w:sz w:val="22"/>
                <w:szCs w:val="22"/>
              </w:rPr>
              <w:t>83,04</w:t>
            </w:r>
          </w:p>
        </w:tc>
      </w:tr>
    </w:tbl>
    <w:p w:rsidR="00B82267" w:rsidRDefault="00B82267" w:rsidP="00BA2078">
      <w:pPr>
        <w:pStyle w:val="a7"/>
        <w:spacing w:after="0" w:line="360" w:lineRule="auto"/>
        <w:ind w:firstLine="720"/>
        <w:jc w:val="both"/>
        <w:rPr>
          <w:sz w:val="28"/>
        </w:rPr>
      </w:pPr>
    </w:p>
    <w:p w:rsidR="00155CC8" w:rsidRPr="004E7483" w:rsidRDefault="004E7483" w:rsidP="004A1CCC">
      <w:pPr>
        <w:spacing w:line="360" w:lineRule="auto"/>
        <w:ind w:firstLine="720"/>
        <w:jc w:val="both"/>
        <w:rPr>
          <w:sz w:val="28"/>
          <w:szCs w:val="28"/>
        </w:rPr>
      </w:pPr>
      <w:r w:rsidRPr="004E7483">
        <w:rPr>
          <w:sz w:val="28"/>
          <w:szCs w:val="28"/>
        </w:rPr>
        <w:t>За счет мероприятий по совершенствованию сбытовой деятельности на предприятии розничный товарооборот во всех торговых точках ЗАО ТД «Тепличный» увеличился на 20 % по сравнению с предыдущим годом.</w:t>
      </w:r>
    </w:p>
    <w:p w:rsidR="004E7483" w:rsidRPr="004A7037" w:rsidRDefault="004A7037" w:rsidP="004A7037">
      <w:pPr>
        <w:pStyle w:val="a7"/>
        <w:spacing w:after="0" w:line="360" w:lineRule="auto"/>
        <w:jc w:val="both"/>
        <w:rPr>
          <w:b/>
          <w:sz w:val="28"/>
          <w:szCs w:val="28"/>
        </w:rPr>
      </w:pPr>
      <w:r w:rsidRPr="004A7037">
        <w:rPr>
          <w:b/>
          <w:sz w:val="28"/>
          <w:szCs w:val="28"/>
        </w:rPr>
        <w:t xml:space="preserve">Таблица 3.6 - </w:t>
      </w:r>
      <w:r w:rsidR="004E7483" w:rsidRPr="004A7037">
        <w:rPr>
          <w:b/>
          <w:sz w:val="28"/>
          <w:szCs w:val="28"/>
        </w:rPr>
        <w:t xml:space="preserve">План-прогноз </w:t>
      </w:r>
      <w:r w:rsidR="00B06A64" w:rsidRPr="004A7037">
        <w:rPr>
          <w:b/>
          <w:sz w:val="28"/>
          <w:szCs w:val="28"/>
        </w:rPr>
        <w:t xml:space="preserve">оптового </w:t>
      </w:r>
      <w:r w:rsidR="004E7483" w:rsidRPr="004A7037">
        <w:rPr>
          <w:b/>
          <w:sz w:val="28"/>
          <w:szCs w:val="28"/>
        </w:rPr>
        <w:t>товарооборота</w:t>
      </w:r>
      <w:r w:rsidR="00B06A64" w:rsidRPr="004A7037">
        <w:rPr>
          <w:b/>
          <w:sz w:val="28"/>
          <w:szCs w:val="28"/>
        </w:rPr>
        <w:t xml:space="preserve"> и товарооборота общественного питания</w:t>
      </w:r>
      <w:r w:rsidR="004E7483" w:rsidRPr="004A7037">
        <w:rPr>
          <w:b/>
          <w:sz w:val="28"/>
          <w:szCs w:val="28"/>
        </w:rPr>
        <w:t xml:space="preserve"> на  ЗАО ТД «Тепличный» на 2009 год</w:t>
      </w:r>
    </w:p>
    <w:p w:rsidR="004E7483" w:rsidRPr="004A7037" w:rsidRDefault="004E7483" w:rsidP="004A1CCC">
      <w:pPr>
        <w:spacing w:line="360" w:lineRule="auto"/>
        <w:ind w:firstLine="720"/>
        <w:jc w:val="both"/>
        <w:rPr>
          <w:sz w:val="28"/>
          <w:szCs w:val="28"/>
        </w:rPr>
      </w:pP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4"/>
        <w:gridCol w:w="1559"/>
        <w:gridCol w:w="1413"/>
        <w:gridCol w:w="711"/>
        <w:gridCol w:w="1481"/>
        <w:gridCol w:w="1481"/>
        <w:gridCol w:w="821"/>
      </w:tblGrid>
      <w:tr w:rsidR="00B75E03">
        <w:trPr>
          <w:trHeight w:val="128"/>
        </w:trPr>
        <w:tc>
          <w:tcPr>
            <w:tcW w:w="2234" w:type="dxa"/>
            <w:vMerge w:val="restart"/>
            <w:shd w:val="clear" w:color="auto" w:fill="auto"/>
            <w:vAlign w:val="center"/>
          </w:tcPr>
          <w:p w:rsidR="00B75E03" w:rsidRPr="00A44072" w:rsidRDefault="00B75E03" w:rsidP="00B75E03">
            <w:pPr>
              <w:jc w:val="center"/>
              <w:rPr>
                <w:sz w:val="22"/>
                <w:szCs w:val="22"/>
              </w:rPr>
            </w:pPr>
          </w:p>
        </w:tc>
        <w:tc>
          <w:tcPr>
            <w:tcW w:w="7298" w:type="dxa"/>
            <w:gridSpan w:val="6"/>
            <w:shd w:val="clear" w:color="auto" w:fill="auto"/>
            <w:vAlign w:val="center"/>
          </w:tcPr>
          <w:p w:rsidR="00B75E03" w:rsidRPr="00A44072" w:rsidRDefault="00B75E03" w:rsidP="00B75E03">
            <w:pPr>
              <w:jc w:val="center"/>
              <w:rPr>
                <w:sz w:val="22"/>
                <w:szCs w:val="22"/>
              </w:rPr>
            </w:pPr>
            <w:r w:rsidRPr="00A44072">
              <w:rPr>
                <w:bCs/>
                <w:sz w:val="22"/>
                <w:szCs w:val="22"/>
              </w:rPr>
              <w:t>Товарооборот</w:t>
            </w:r>
          </w:p>
        </w:tc>
      </w:tr>
      <w:tr w:rsidR="00B75E03">
        <w:trPr>
          <w:trHeight w:val="127"/>
        </w:trPr>
        <w:tc>
          <w:tcPr>
            <w:tcW w:w="2234" w:type="dxa"/>
            <w:vMerge/>
            <w:shd w:val="clear" w:color="auto" w:fill="auto"/>
            <w:vAlign w:val="center"/>
          </w:tcPr>
          <w:p w:rsidR="00B75E03" w:rsidRPr="00A44072" w:rsidRDefault="00B75E03" w:rsidP="00B75E03">
            <w:pPr>
              <w:jc w:val="center"/>
              <w:rPr>
                <w:sz w:val="22"/>
                <w:szCs w:val="22"/>
              </w:rPr>
            </w:pPr>
          </w:p>
        </w:tc>
        <w:tc>
          <w:tcPr>
            <w:tcW w:w="1559" w:type="dxa"/>
            <w:shd w:val="clear" w:color="auto" w:fill="auto"/>
            <w:vAlign w:val="center"/>
          </w:tcPr>
          <w:p w:rsidR="00B75E03" w:rsidRPr="00A44072" w:rsidRDefault="00B75E03" w:rsidP="00B75E03">
            <w:pPr>
              <w:jc w:val="center"/>
              <w:rPr>
                <w:bCs/>
                <w:sz w:val="22"/>
                <w:szCs w:val="22"/>
              </w:rPr>
            </w:pPr>
            <w:r w:rsidRPr="00A44072">
              <w:rPr>
                <w:bCs/>
                <w:sz w:val="22"/>
                <w:szCs w:val="22"/>
              </w:rPr>
              <w:t>Всего</w:t>
            </w:r>
          </w:p>
        </w:tc>
        <w:tc>
          <w:tcPr>
            <w:tcW w:w="1413" w:type="dxa"/>
            <w:shd w:val="clear" w:color="auto" w:fill="auto"/>
            <w:noWrap/>
            <w:vAlign w:val="center"/>
          </w:tcPr>
          <w:p w:rsidR="00B75E03" w:rsidRPr="00A44072" w:rsidRDefault="00B75E03" w:rsidP="00B75E03">
            <w:pPr>
              <w:jc w:val="center"/>
              <w:rPr>
                <w:sz w:val="22"/>
                <w:szCs w:val="22"/>
              </w:rPr>
            </w:pPr>
            <w:r w:rsidRPr="00A44072">
              <w:rPr>
                <w:sz w:val="22"/>
                <w:szCs w:val="22"/>
              </w:rPr>
              <w:t>Овощи</w:t>
            </w:r>
          </w:p>
        </w:tc>
        <w:tc>
          <w:tcPr>
            <w:tcW w:w="711" w:type="dxa"/>
            <w:shd w:val="clear" w:color="auto" w:fill="auto"/>
            <w:noWrap/>
            <w:vAlign w:val="center"/>
          </w:tcPr>
          <w:p w:rsidR="00B75E03" w:rsidRPr="00A44072" w:rsidRDefault="00B75E03" w:rsidP="00B75E03">
            <w:pPr>
              <w:jc w:val="center"/>
              <w:rPr>
                <w:sz w:val="22"/>
                <w:szCs w:val="22"/>
              </w:rPr>
            </w:pPr>
            <w:r w:rsidRPr="00A44072">
              <w:rPr>
                <w:sz w:val="22"/>
                <w:szCs w:val="22"/>
              </w:rPr>
              <w:t>%</w:t>
            </w:r>
          </w:p>
        </w:tc>
        <w:tc>
          <w:tcPr>
            <w:tcW w:w="1381" w:type="dxa"/>
            <w:shd w:val="clear" w:color="auto" w:fill="auto"/>
            <w:noWrap/>
            <w:vAlign w:val="center"/>
          </w:tcPr>
          <w:p w:rsidR="00B75E03" w:rsidRPr="00A44072" w:rsidRDefault="00B75E03" w:rsidP="00B75E03">
            <w:pPr>
              <w:jc w:val="center"/>
              <w:rPr>
                <w:sz w:val="22"/>
                <w:szCs w:val="22"/>
              </w:rPr>
            </w:pPr>
            <w:r w:rsidRPr="00A44072">
              <w:rPr>
                <w:sz w:val="22"/>
                <w:szCs w:val="22"/>
              </w:rPr>
              <w:t>Прочая</w:t>
            </w:r>
          </w:p>
        </w:tc>
        <w:tc>
          <w:tcPr>
            <w:tcW w:w="1413" w:type="dxa"/>
            <w:shd w:val="clear" w:color="auto" w:fill="auto"/>
            <w:noWrap/>
            <w:vAlign w:val="center"/>
          </w:tcPr>
          <w:p w:rsidR="00B75E03" w:rsidRPr="00A44072" w:rsidRDefault="00B75E03" w:rsidP="00B75E03">
            <w:pPr>
              <w:jc w:val="center"/>
              <w:rPr>
                <w:sz w:val="22"/>
                <w:szCs w:val="22"/>
              </w:rPr>
            </w:pPr>
            <w:r w:rsidRPr="00A44072">
              <w:rPr>
                <w:sz w:val="22"/>
                <w:szCs w:val="22"/>
              </w:rPr>
              <w:t>Прочая</w:t>
            </w:r>
          </w:p>
        </w:tc>
        <w:tc>
          <w:tcPr>
            <w:tcW w:w="821" w:type="dxa"/>
            <w:shd w:val="clear" w:color="auto" w:fill="auto"/>
            <w:noWrap/>
            <w:vAlign w:val="center"/>
          </w:tcPr>
          <w:p w:rsidR="00B75E03" w:rsidRPr="00A44072" w:rsidRDefault="00B75E03" w:rsidP="00B75E03">
            <w:pPr>
              <w:jc w:val="center"/>
              <w:rPr>
                <w:sz w:val="22"/>
                <w:szCs w:val="22"/>
              </w:rPr>
            </w:pPr>
            <w:r w:rsidRPr="00A44072">
              <w:rPr>
                <w:sz w:val="22"/>
                <w:szCs w:val="22"/>
              </w:rPr>
              <w:t>%</w:t>
            </w:r>
          </w:p>
        </w:tc>
      </w:tr>
      <w:tr w:rsidR="00B75E03">
        <w:trPr>
          <w:trHeight w:val="255"/>
        </w:trPr>
        <w:tc>
          <w:tcPr>
            <w:tcW w:w="2234" w:type="dxa"/>
            <w:shd w:val="clear" w:color="auto" w:fill="auto"/>
            <w:vAlign w:val="center"/>
          </w:tcPr>
          <w:p w:rsidR="00B75E03" w:rsidRPr="00A44072" w:rsidRDefault="00B75E03" w:rsidP="00B75E03">
            <w:pPr>
              <w:rPr>
                <w:sz w:val="22"/>
                <w:szCs w:val="22"/>
              </w:rPr>
            </w:pPr>
            <w:r w:rsidRPr="00A44072">
              <w:rPr>
                <w:sz w:val="22"/>
                <w:szCs w:val="22"/>
              </w:rPr>
              <w:t>Склад 1</w:t>
            </w:r>
          </w:p>
        </w:tc>
        <w:tc>
          <w:tcPr>
            <w:tcW w:w="1559" w:type="dxa"/>
            <w:shd w:val="clear" w:color="auto" w:fill="auto"/>
            <w:noWrap/>
            <w:vAlign w:val="center"/>
          </w:tcPr>
          <w:p w:rsidR="00B75E03" w:rsidRPr="00A44072" w:rsidRDefault="00B75E03" w:rsidP="00B75E03">
            <w:pPr>
              <w:jc w:val="center"/>
              <w:rPr>
                <w:sz w:val="22"/>
                <w:szCs w:val="22"/>
              </w:rPr>
            </w:pPr>
            <w:r w:rsidRPr="00A44072">
              <w:rPr>
                <w:sz w:val="22"/>
                <w:szCs w:val="22"/>
              </w:rPr>
              <w:t>132 662,00</w:t>
            </w:r>
          </w:p>
        </w:tc>
        <w:tc>
          <w:tcPr>
            <w:tcW w:w="1413" w:type="dxa"/>
            <w:shd w:val="clear" w:color="auto" w:fill="auto"/>
            <w:noWrap/>
            <w:vAlign w:val="bottom"/>
          </w:tcPr>
          <w:p w:rsidR="00B75E03" w:rsidRPr="00A44072" w:rsidRDefault="00B75E03" w:rsidP="00B75E03">
            <w:pPr>
              <w:jc w:val="center"/>
              <w:rPr>
                <w:sz w:val="22"/>
                <w:szCs w:val="22"/>
              </w:rPr>
            </w:pPr>
            <w:r w:rsidRPr="00A44072">
              <w:rPr>
                <w:sz w:val="22"/>
                <w:szCs w:val="22"/>
              </w:rPr>
              <w:t>0,0</w:t>
            </w:r>
          </w:p>
        </w:tc>
        <w:tc>
          <w:tcPr>
            <w:tcW w:w="711" w:type="dxa"/>
            <w:shd w:val="clear" w:color="auto" w:fill="auto"/>
            <w:noWrap/>
            <w:vAlign w:val="center"/>
          </w:tcPr>
          <w:p w:rsidR="00B75E03" w:rsidRPr="00A44072" w:rsidRDefault="00B75E03" w:rsidP="00B75E03">
            <w:pPr>
              <w:jc w:val="center"/>
              <w:rPr>
                <w:sz w:val="22"/>
                <w:szCs w:val="22"/>
              </w:rPr>
            </w:pPr>
            <w:r w:rsidRPr="00A44072">
              <w:rPr>
                <w:sz w:val="22"/>
                <w:szCs w:val="22"/>
              </w:rPr>
              <w:t>0,00</w:t>
            </w:r>
          </w:p>
        </w:tc>
        <w:tc>
          <w:tcPr>
            <w:tcW w:w="1381" w:type="dxa"/>
            <w:shd w:val="clear" w:color="auto" w:fill="auto"/>
            <w:noWrap/>
            <w:vAlign w:val="center"/>
          </w:tcPr>
          <w:p w:rsidR="00B75E03" w:rsidRPr="00A44072" w:rsidRDefault="00B75E03" w:rsidP="00B75E03">
            <w:pPr>
              <w:jc w:val="center"/>
              <w:rPr>
                <w:sz w:val="22"/>
                <w:szCs w:val="22"/>
              </w:rPr>
            </w:pPr>
            <w:r w:rsidRPr="00A44072">
              <w:rPr>
                <w:sz w:val="22"/>
                <w:szCs w:val="22"/>
              </w:rPr>
              <w:t>159 194,40</w:t>
            </w:r>
          </w:p>
        </w:tc>
        <w:tc>
          <w:tcPr>
            <w:tcW w:w="1413" w:type="dxa"/>
            <w:shd w:val="clear" w:color="auto" w:fill="auto"/>
            <w:noWrap/>
            <w:vAlign w:val="center"/>
          </w:tcPr>
          <w:p w:rsidR="00B75E03" w:rsidRPr="00A44072" w:rsidRDefault="00B75E03" w:rsidP="00B75E03">
            <w:pPr>
              <w:jc w:val="center"/>
              <w:rPr>
                <w:sz w:val="22"/>
                <w:szCs w:val="22"/>
              </w:rPr>
            </w:pPr>
            <w:r w:rsidRPr="00A44072">
              <w:rPr>
                <w:sz w:val="22"/>
                <w:szCs w:val="22"/>
              </w:rPr>
              <w:t>132 662,00</w:t>
            </w:r>
          </w:p>
        </w:tc>
        <w:tc>
          <w:tcPr>
            <w:tcW w:w="821" w:type="dxa"/>
            <w:shd w:val="clear" w:color="auto" w:fill="auto"/>
            <w:noWrap/>
            <w:vAlign w:val="center"/>
          </w:tcPr>
          <w:p w:rsidR="00B75E03" w:rsidRPr="00A44072" w:rsidRDefault="00B75E03" w:rsidP="00B75E03">
            <w:pPr>
              <w:jc w:val="center"/>
              <w:rPr>
                <w:sz w:val="22"/>
                <w:szCs w:val="22"/>
              </w:rPr>
            </w:pPr>
            <w:r w:rsidRPr="00A44072">
              <w:rPr>
                <w:sz w:val="22"/>
                <w:szCs w:val="22"/>
              </w:rPr>
              <w:t>100,00</w:t>
            </w:r>
          </w:p>
        </w:tc>
      </w:tr>
      <w:tr w:rsidR="00B75E03">
        <w:trPr>
          <w:trHeight w:val="255"/>
        </w:trPr>
        <w:tc>
          <w:tcPr>
            <w:tcW w:w="2234" w:type="dxa"/>
            <w:shd w:val="clear" w:color="auto" w:fill="auto"/>
            <w:vAlign w:val="center"/>
          </w:tcPr>
          <w:p w:rsidR="00B75E03" w:rsidRPr="00A44072" w:rsidRDefault="00B75E03" w:rsidP="00B75E03">
            <w:pPr>
              <w:rPr>
                <w:sz w:val="22"/>
                <w:szCs w:val="22"/>
              </w:rPr>
            </w:pPr>
            <w:r w:rsidRPr="00A44072">
              <w:rPr>
                <w:sz w:val="22"/>
                <w:szCs w:val="22"/>
              </w:rPr>
              <w:t>Склад ОЦ Лад</w:t>
            </w:r>
          </w:p>
        </w:tc>
        <w:tc>
          <w:tcPr>
            <w:tcW w:w="1559" w:type="dxa"/>
            <w:shd w:val="clear" w:color="auto" w:fill="auto"/>
            <w:noWrap/>
            <w:vAlign w:val="center"/>
          </w:tcPr>
          <w:p w:rsidR="00B75E03" w:rsidRPr="00A44072" w:rsidRDefault="00B75E03" w:rsidP="00B75E03">
            <w:pPr>
              <w:jc w:val="center"/>
              <w:rPr>
                <w:sz w:val="22"/>
                <w:szCs w:val="22"/>
              </w:rPr>
            </w:pPr>
            <w:r w:rsidRPr="00A44072">
              <w:rPr>
                <w:sz w:val="22"/>
                <w:szCs w:val="22"/>
              </w:rPr>
              <w:t>50 666 249,45</w:t>
            </w:r>
          </w:p>
        </w:tc>
        <w:tc>
          <w:tcPr>
            <w:tcW w:w="1413" w:type="dxa"/>
            <w:shd w:val="clear" w:color="auto" w:fill="auto"/>
            <w:noWrap/>
            <w:vAlign w:val="bottom"/>
          </w:tcPr>
          <w:p w:rsidR="00B75E03" w:rsidRPr="00A44072" w:rsidRDefault="00B75E03" w:rsidP="00B75E03">
            <w:pPr>
              <w:jc w:val="center"/>
              <w:rPr>
                <w:sz w:val="22"/>
                <w:szCs w:val="22"/>
              </w:rPr>
            </w:pPr>
            <w:r w:rsidRPr="00A44072">
              <w:rPr>
                <w:sz w:val="22"/>
                <w:szCs w:val="22"/>
              </w:rPr>
              <w:t>23 843 092,3</w:t>
            </w:r>
          </w:p>
        </w:tc>
        <w:tc>
          <w:tcPr>
            <w:tcW w:w="711" w:type="dxa"/>
            <w:shd w:val="clear" w:color="auto" w:fill="auto"/>
            <w:noWrap/>
            <w:vAlign w:val="center"/>
          </w:tcPr>
          <w:p w:rsidR="00B75E03" w:rsidRPr="00A44072" w:rsidRDefault="00B75E03" w:rsidP="00B75E03">
            <w:pPr>
              <w:jc w:val="center"/>
              <w:rPr>
                <w:sz w:val="22"/>
                <w:szCs w:val="22"/>
              </w:rPr>
            </w:pPr>
            <w:r w:rsidRPr="00A44072">
              <w:rPr>
                <w:sz w:val="22"/>
                <w:szCs w:val="22"/>
              </w:rPr>
              <w:t>47,06</w:t>
            </w:r>
          </w:p>
        </w:tc>
        <w:tc>
          <w:tcPr>
            <w:tcW w:w="1381" w:type="dxa"/>
            <w:shd w:val="clear" w:color="auto" w:fill="auto"/>
            <w:noWrap/>
            <w:vAlign w:val="center"/>
          </w:tcPr>
          <w:p w:rsidR="00B75E03" w:rsidRPr="00A44072" w:rsidRDefault="00B75E03" w:rsidP="00B75E03">
            <w:pPr>
              <w:jc w:val="center"/>
              <w:rPr>
                <w:sz w:val="22"/>
                <w:szCs w:val="22"/>
              </w:rPr>
            </w:pPr>
            <w:r w:rsidRPr="00A44072">
              <w:rPr>
                <w:sz w:val="22"/>
                <w:szCs w:val="22"/>
              </w:rPr>
              <w:t>32 187 788,61</w:t>
            </w:r>
          </w:p>
        </w:tc>
        <w:tc>
          <w:tcPr>
            <w:tcW w:w="1413" w:type="dxa"/>
            <w:shd w:val="clear" w:color="auto" w:fill="auto"/>
            <w:noWrap/>
            <w:vAlign w:val="center"/>
          </w:tcPr>
          <w:p w:rsidR="00B75E03" w:rsidRPr="00A44072" w:rsidRDefault="00B75E03" w:rsidP="00B75E03">
            <w:pPr>
              <w:jc w:val="center"/>
              <w:rPr>
                <w:sz w:val="22"/>
                <w:szCs w:val="22"/>
              </w:rPr>
            </w:pPr>
            <w:r w:rsidRPr="00A44072">
              <w:rPr>
                <w:sz w:val="22"/>
                <w:szCs w:val="22"/>
              </w:rPr>
              <w:t>26 823 157,18</w:t>
            </w:r>
          </w:p>
        </w:tc>
        <w:tc>
          <w:tcPr>
            <w:tcW w:w="821" w:type="dxa"/>
            <w:shd w:val="clear" w:color="auto" w:fill="auto"/>
            <w:noWrap/>
            <w:vAlign w:val="center"/>
          </w:tcPr>
          <w:p w:rsidR="00B75E03" w:rsidRPr="00A44072" w:rsidRDefault="00B75E03" w:rsidP="00B75E03">
            <w:pPr>
              <w:jc w:val="center"/>
              <w:rPr>
                <w:sz w:val="22"/>
                <w:szCs w:val="22"/>
              </w:rPr>
            </w:pPr>
            <w:r w:rsidRPr="00A44072">
              <w:rPr>
                <w:sz w:val="22"/>
                <w:szCs w:val="22"/>
              </w:rPr>
              <w:t>52,94</w:t>
            </w:r>
          </w:p>
        </w:tc>
      </w:tr>
      <w:tr w:rsidR="00B75E03">
        <w:trPr>
          <w:trHeight w:val="255"/>
        </w:trPr>
        <w:tc>
          <w:tcPr>
            <w:tcW w:w="2234" w:type="dxa"/>
            <w:shd w:val="clear" w:color="auto" w:fill="auto"/>
            <w:vAlign w:val="center"/>
          </w:tcPr>
          <w:p w:rsidR="00B75E03" w:rsidRPr="00A44072" w:rsidRDefault="00B75E03" w:rsidP="00B75E03">
            <w:pPr>
              <w:rPr>
                <w:sz w:val="22"/>
                <w:szCs w:val="22"/>
              </w:rPr>
            </w:pPr>
            <w:r w:rsidRPr="00A44072">
              <w:rPr>
                <w:sz w:val="22"/>
                <w:szCs w:val="22"/>
              </w:rPr>
              <w:t>Склад В-Устюг</w:t>
            </w:r>
          </w:p>
        </w:tc>
        <w:tc>
          <w:tcPr>
            <w:tcW w:w="1559" w:type="dxa"/>
            <w:shd w:val="clear" w:color="auto" w:fill="auto"/>
            <w:noWrap/>
            <w:vAlign w:val="center"/>
          </w:tcPr>
          <w:p w:rsidR="00B75E03" w:rsidRPr="00A44072" w:rsidRDefault="00B75E03" w:rsidP="00B75E03">
            <w:pPr>
              <w:jc w:val="center"/>
              <w:rPr>
                <w:sz w:val="22"/>
                <w:szCs w:val="22"/>
              </w:rPr>
            </w:pPr>
            <w:r w:rsidRPr="00A44072">
              <w:rPr>
                <w:sz w:val="22"/>
                <w:szCs w:val="22"/>
              </w:rPr>
              <w:t>48 631 739,64</w:t>
            </w:r>
          </w:p>
        </w:tc>
        <w:tc>
          <w:tcPr>
            <w:tcW w:w="1413" w:type="dxa"/>
            <w:shd w:val="clear" w:color="auto" w:fill="auto"/>
            <w:noWrap/>
            <w:vAlign w:val="bottom"/>
          </w:tcPr>
          <w:p w:rsidR="00B75E03" w:rsidRPr="00A44072" w:rsidRDefault="00B75E03" w:rsidP="00B75E03">
            <w:pPr>
              <w:jc w:val="center"/>
              <w:rPr>
                <w:sz w:val="22"/>
                <w:szCs w:val="22"/>
              </w:rPr>
            </w:pPr>
            <w:r w:rsidRPr="00A44072">
              <w:rPr>
                <w:sz w:val="22"/>
                <w:szCs w:val="22"/>
              </w:rPr>
              <w:t>22 900 130,7</w:t>
            </w:r>
          </w:p>
        </w:tc>
        <w:tc>
          <w:tcPr>
            <w:tcW w:w="711" w:type="dxa"/>
            <w:shd w:val="clear" w:color="auto" w:fill="auto"/>
            <w:noWrap/>
            <w:vAlign w:val="center"/>
          </w:tcPr>
          <w:p w:rsidR="00B75E03" w:rsidRPr="00A44072" w:rsidRDefault="00B75E03" w:rsidP="00B75E03">
            <w:pPr>
              <w:jc w:val="center"/>
              <w:rPr>
                <w:sz w:val="22"/>
                <w:szCs w:val="22"/>
              </w:rPr>
            </w:pPr>
            <w:r w:rsidRPr="00A44072">
              <w:rPr>
                <w:sz w:val="22"/>
                <w:szCs w:val="22"/>
              </w:rPr>
              <w:t>47,09</w:t>
            </w:r>
          </w:p>
        </w:tc>
        <w:tc>
          <w:tcPr>
            <w:tcW w:w="1381" w:type="dxa"/>
            <w:shd w:val="clear" w:color="auto" w:fill="auto"/>
            <w:noWrap/>
            <w:vAlign w:val="center"/>
          </w:tcPr>
          <w:p w:rsidR="00B75E03" w:rsidRPr="00A44072" w:rsidRDefault="00B75E03" w:rsidP="00B75E03">
            <w:pPr>
              <w:jc w:val="center"/>
              <w:rPr>
                <w:sz w:val="22"/>
                <w:szCs w:val="22"/>
              </w:rPr>
            </w:pPr>
            <w:r w:rsidRPr="00A44072">
              <w:rPr>
                <w:sz w:val="22"/>
                <w:szCs w:val="22"/>
              </w:rPr>
              <w:t>30 877 930,68</w:t>
            </w:r>
          </w:p>
        </w:tc>
        <w:tc>
          <w:tcPr>
            <w:tcW w:w="1413" w:type="dxa"/>
            <w:shd w:val="clear" w:color="auto" w:fill="auto"/>
            <w:noWrap/>
            <w:vAlign w:val="center"/>
          </w:tcPr>
          <w:p w:rsidR="00B75E03" w:rsidRPr="00A44072" w:rsidRDefault="00B75E03" w:rsidP="00B75E03">
            <w:pPr>
              <w:jc w:val="center"/>
              <w:rPr>
                <w:sz w:val="22"/>
                <w:szCs w:val="22"/>
              </w:rPr>
            </w:pPr>
            <w:r w:rsidRPr="00A44072">
              <w:rPr>
                <w:sz w:val="22"/>
                <w:szCs w:val="22"/>
              </w:rPr>
              <w:t>25 731 608,90</w:t>
            </w:r>
          </w:p>
        </w:tc>
        <w:tc>
          <w:tcPr>
            <w:tcW w:w="821" w:type="dxa"/>
            <w:shd w:val="clear" w:color="auto" w:fill="auto"/>
            <w:noWrap/>
            <w:vAlign w:val="center"/>
          </w:tcPr>
          <w:p w:rsidR="00B75E03" w:rsidRPr="00A44072" w:rsidRDefault="00B75E03" w:rsidP="00B75E03">
            <w:pPr>
              <w:jc w:val="center"/>
              <w:rPr>
                <w:sz w:val="22"/>
                <w:szCs w:val="22"/>
              </w:rPr>
            </w:pPr>
            <w:r w:rsidRPr="00A44072">
              <w:rPr>
                <w:sz w:val="22"/>
                <w:szCs w:val="22"/>
              </w:rPr>
              <w:t>52,91</w:t>
            </w:r>
          </w:p>
        </w:tc>
      </w:tr>
      <w:tr w:rsidR="00B75E03">
        <w:trPr>
          <w:trHeight w:val="255"/>
        </w:trPr>
        <w:tc>
          <w:tcPr>
            <w:tcW w:w="2234" w:type="dxa"/>
            <w:shd w:val="clear" w:color="auto" w:fill="auto"/>
            <w:vAlign w:val="center"/>
          </w:tcPr>
          <w:p w:rsidR="00B75E03" w:rsidRPr="00A44072" w:rsidRDefault="00B75E03" w:rsidP="00B75E03">
            <w:pPr>
              <w:rPr>
                <w:sz w:val="22"/>
                <w:szCs w:val="22"/>
              </w:rPr>
            </w:pPr>
            <w:r w:rsidRPr="00A44072">
              <w:rPr>
                <w:sz w:val="22"/>
                <w:szCs w:val="22"/>
              </w:rPr>
              <w:t>Склад Никольск</w:t>
            </w:r>
          </w:p>
        </w:tc>
        <w:tc>
          <w:tcPr>
            <w:tcW w:w="1559" w:type="dxa"/>
            <w:shd w:val="clear" w:color="auto" w:fill="auto"/>
            <w:noWrap/>
            <w:vAlign w:val="center"/>
          </w:tcPr>
          <w:p w:rsidR="00B75E03" w:rsidRPr="00A44072" w:rsidRDefault="00B75E03" w:rsidP="00B75E03">
            <w:pPr>
              <w:jc w:val="center"/>
              <w:rPr>
                <w:sz w:val="22"/>
                <w:szCs w:val="22"/>
              </w:rPr>
            </w:pPr>
            <w:r w:rsidRPr="00A44072">
              <w:rPr>
                <w:sz w:val="22"/>
                <w:szCs w:val="22"/>
              </w:rPr>
              <w:t>33 660 261,00</w:t>
            </w:r>
          </w:p>
        </w:tc>
        <w:tc>
          <w:tcPr>
            <w:tcW w:w="1413" w:type="dxa"/>
            <w:shd w:val="clear" w:color="auto" w:fill="auto"/>
            <w:noWrap/>
            <w:vAlign w:val="bottom"/>
          </w:tcPr>
          <w:p w:rsidR="00B75E03" w:rsidRPr="00A44072" w:rsidRDefault="00B75E03" w:rsidP="00B75E03">
            <w:pPr>
              <w:jc w:val="center"/>
              <w:rPr>
                <w:sz w:val="22"/>
                <w:szCs w:val="22"/>
              </w:rPr>
            </w:pPr>
            <w:r w:rsidRPr="00A44072">
              <w:rPr>
                <w:sz w:val="22"/>
                <w:szCs w:val="22"/>
              </w:rPr>
              <w:t>10 385 495,5</w:t>
            </w:r>
          </w:p>
        </w:tc>
        <w:tc>
          <w:tcPr>
            <w:tcW w:w="711" w:type="dxa"/>
            <w:shd w:val="clear" w:color="auto" w:fill="auto"/>
            <w:noWrap/>
            <w:vAlign w:val="center"/>
          </w:tcPr>
          <w:p w:rsidR="00B75E03" w:rsidRPr="00A44072" w:rsidRDefault="00B75E03" w:rsidP="00B75E03">
            <w:pPr>
              <w:jc w:val="center"/>
              <w:rPr>
                <w:sz w:val="22"/>
                <w:szCs w:val="22"/>
              </w:rPr>
            </w:pPr>
            <w:r w:rsidRPr="00A44072">
              <w:rPr>
                <w:sz w:val="22"/>
                <w:szCs w:val="22"/>
              </w:rPr>
              <w:t>30,85</w:t>
            </w:r>
          </w:p>
        </w:tc>
        <w:tc>
          <w:tcPr>
            <w:tcW w:w="1381" w:type="dxa"/>
            <w:shd w:val="clear" w:color="auto" w:fill="auto"/>
            <w:noWrap/>
            <w:vAlign w:val="center"/>
          </w:tcPr>
          <w:p w:rsidR="00B75E03" w:rsidRPr="00A44072" w:rsidRDefault="00B75E03" w:rsidP="00B75E03">
            <w:pPr>
              <w:jc w:val="center"/>
              <w:rPr>
                <w:sz w:val="22"/>
                <w:szCs w:val="22"/>
              </w:rPr>
            </w:pPr>
            <w:r w:rsidRPr="00A44072">
              <w:rPr>
                <w:sz w:val="22"/>
                <w:szCs w:val="22"/>
              </w:rPr>
              <w:t>27 929 718,63</w:t>
            </w:r>
          </w:p>
        </w:tc>
        <w:tc>
          <w:tcPr>
            <w:tcW w:w="1413" w:type="dxa"/>
            <w:shd w:val="clear" w:color="auto" w:fill="auto"/>
            <w:noWrap/>
            <w:vAlign w:val="center"/>
          </w:tcPr>
          <w:p w:rsidR="00B75E03" w:rsidRPr="00A44072" w:rsidRDefault="00B75E03" w:rsidP="00B75E03">
            <w:pPr>
              <w:jc w:val="center"/>
              <w:rPr>
                <w:sz w:val="22"/>
                <w:szCs w:val="22"/>
              </w:rPr>
            </w:pPr>
            <w:r w:rsidRPr="00A44072">
              <w:rPr>
                <w:sz w:val="22"/>
                <w:szCs w:val="22"/>
              </w:rPr>
              <w:t>23 274 765,52</w:t>
            </w:r>
          </w:p>
        </w:tc>
        <w:tc>
          <w:tcPr>
            <w:tcW w:w="821" w:type="dxa"/>
            <w:shd w:val="clear" w:color="auto" w:fill="auto"/>
            <w:noWrap/>
            <w:vAlign w:val="center"/>
          </w:tcPr>
          <w:p w:rsidR="00B75E03" w:rsidRPr="00A44072" w:rsidRDefault="00B75E03" w:rsidP="00B75E03">
            <w:pPr>
              <w:jc w:val="center"/>
              <w:rPr>
                <w:sz w:val="22"/>
                <w:szCs w:val="22"/>
              </w:rPr>
            </w:pPr>
            <w:r w:rsidRPr="00A44072">
              <w:rPr>
                <w:sz w:val="22"/>
                <w:szCs w:val="22"/>
              </w:rPr>
              <w:t>69,15</w:t>
            </w:r>
          </w:p>
        </w:tc>
      </w:tr>
      <w:tr w:rsidR="00B75E03">
        <w:trPr>
          <w:trHeight w:val="255"/>
        </w:trPr>
        <w:tc>
          <w:tcPr>
            <w:tcW w:w="2234" w:type="dxa"/>
            <w:shd w:val="clear" w:color="auto" w:fill="auto"/>
            <w:vAlign w:val="center"/>
          </w:tcPr>
          <w:p w:rsidR="00B75E03" w:rsidRPr="00A44072" w:rsidRDefault="00B75E03" w:rsidP="00B75E03">
            <w:pPr>
              <w:rPr>
                <w:sz w:val="22"/>
                <w:szCs w:val="22"/>
              </w:rPr>
            </w:pPr>
            <w:r w:rsidRPr="00A44072">
              <w:rPr>
                <w:sz w:val="22"/>
                <w:szCs w:val="22"/>
              </w:rPr>
              <w:t>Склад Харовск</w:t>
            </w:r>
          </w:p>
        </w:tc>
        <w:tc>
          <w:tcPr>
            <w:tcW w:w="1559" w:type="dxa"/>
            <w:shd w:val="clear" w:color="auto" w:fill="auto"/>
            <w:noWrap/>
            <w:vAlign w:val="center"/>
          </w:tcPr>
          <w:p w:rsidR="00B75E03" w:rsidRPr="00A44072" w:rsidRDefault="00B75E03" w:rsidP="00B75E03">
            <w:pPr>
              <w:jc w:val="center"/>
              <w:rPr>
                <w:sz w:val="22"/>
                <w:szCs w:val="22"/>
              </w:rPr>
            </w:pPr>
            <w:r w:rsidRPr="00A44072">
              <w:rPr>
                <w:sz w:val="22"/>
                <w:szCs w:val="22"/>
              </w:rPr>
              <w:t>9 744 800,00</w:t>
            </w:r>
          </w:p>
        </w:tc>
        <w:tc>
          <w:tcPr>
            <w:tcW w:w="1413" w:type="dxa"/>
            <w:shd w:val="clear" w:color="auto" w:fill="auto"/>
            <w:noWrap/>
            <w:vAlign w:val="bottom"/>
          </w:tcPr>
          <w:p w:rsidR="00B75E03" w:rsidRPr="00A44072" w:rsidRDefault="00B75E03" w:rsidP="00B75E03">
            <w:pPr>
              <w:jc w:val="center"/>
              <w:rPr>
                <w:sz w:val="22"/>
                <w:szCs w:val="22"/>
              </w:rPr>
            </w:pPr>
            <w:r w:rsidRPr="00A44072">
              <w:rPr>
                <w:sz w:val="22"/>
                <w:szCs w:val="22"/>
              </w:rPr>
              <w:t>5 105 888,7</w:t>
            </w:r>
          </w:p>
        </w:tc>
        <w:tc>
          <w:tcPr>
            <w:tcW w:w="711" w:type="dxa"/>
            <w:shd w:val="clear" w:color="auto" w:fill="auto"/>
            <w:noWrap/>
            <w:vAlign w:val="center"/>
          </w:tcPr>
          <w:p w:rsidR="00B75E03" w:rsidRPr="00A44072" w:rsidRDefault="00B75E03" w:rsidP="00B75E03">
            <w:pPr>
              <w:jc w:val="center"/>
              <w:rPr>
                <w:sz w:val="22"/>
                <w:szCs w:val="22"/>
              </w:rPr>
            </w:pPr>
            <w:r w:rsidRPr="00A44072">
              <w:rPr>
                <w:sz w:val="22"/>
                <w:szCs w:val="22"/>
              </w:rPr>
              <w:t>52,40</w:t>
            </w:r>
          </w:p>
        </w:tc>
        <w:tc>
          <w:tcPr>
            <w:tcW w:w="1381" w:type="dxa"/>
            <w:shd w:val="clear" w:color="auto" w:fill="auto"/>
            <w:noWrap/>
            <w:vAlign w:val="center"/>
          </w:tcPr>
          <w:p w:rsidR="00B75E03" w:rsidRPr="00A44072" w:rsidRDefault="00B75E03" w:rsidP="00B75E03">
            <w:pPr>
              <w:jc w:val="center"/>
              <w:rPr>
                <w:sz w:val="22"/>
                <w:szCs w:val="22"/>
              </w:rPr>
            </w:pPr>
            <w:r w:rsidRPr="00A44072">
              <w:rPr>
                <w:sz w:val="22"/>
                <w:szCs w:val="22"/>
              </w:rPr>
              <w:t>5 566 693,57</w:t>
            </w:r>
          </w:p>
        </w:tc>
        <w:tc>
          <w:tcPr>
            <w:tcW w:w="1413" w:type="dxa"/>
            <w:shd w:val="clear" w:color="auto" w:fill="auto"/>
            <w:noWrap/>
            <w:vAlign w:val="center"/>
          </w:tcPr>
          <w:p w:rsidR="00B75E03" w:rsidRPr="00A44072" w:rsidRDefault="00B75E03" w:rsidP="00B75E03">
            <w:pPr>
              <w:jc w:val="center"/>
              <w:rPr>
                <w:sz w:val="22"/>
                <w:szCs w:val="22"/>
              </w:rPr>
            </w:pPr>
            <w:r w:rsidRPr="00A44072">
              <w:rPr>
                <w:sz w:val="22"/>
                <w:szCs w:val="22"/>
              </w:rPr>
              <w:t>4 638 911,31</w:t>
            </w:r>
          </w:p>
        </w:tc>
        <w:tc>
          <w:tcPr>
            <w:tcW w:w="821" w:type="dxa"/>
            <w:shd w:val="clear" w:color="auto" w:fill="auto"/>
            <w:noWrap/>
            <w:vAlign w:val="center"/>
          </w:tcPr>
          <w:p w:rsidR="00B75E03" w:rsidRPr="00A44072" w:rsidRDefault="00B75E03" w:rsidP="00B75E03">
            <w:pPr>
              <w:jc w:val="center"/>
              <w:rPr>
                <w:sz w:val="22"/>
                <w:szCs w:val="22"/>
              </w:rPr>
            </w:pPr>
            <w:r w:rsidRPr="00A44072">
              <w:rPr>
                <w:sz w:val="22"/>
                <w:szCs w:val="22"/>
              </w:rPr>
              <w:t>47,60</w:t>
            </w:r>
          </w:p>
        </w:tc>
      </w:tr>
      <w:tr w:rsidR="00B75E03">
        <w:trPr>
          <w:trHeight w:val="255"/>
        </w:trPr>
        <w:tc>
          <w:tcPr>
            <w:tcW w:w="2234" w:type="dxa"/>
            <w:shd w:val="clear" w:color="auto" w:fill="auto"/>
            <w:vAlign w:val="center"/>
          </w:tcPr>
          <w:p w:rsidR="00B75E03" w:rsidRPr="00A44072" w:rsidRDefault="00B75E03" w:rsidP="00B75E03">
            <w:pPr>
              <w:rPr>
                <w:sz w:val="22"/>
                <w:szCs w:val="22"/>
              </w:rPr>
            </w:pPr>
            <w:r w:rsidRPr="00A44072">
              <w:rPr>
                <w:sz w:val="22"/>
                <w:szCs w:val="22"/>
              </w:rPr>
              <w:t>Склад Шексна</w:t>
            </w:r>
          </w:p>
        </w:tc>
        <w:tc>
          <w:tcPr>
            <w:tcW w:w="1559" w:type="dxa"/>
            <w:shd w:val="clear" w:color="auto" w:fill="auto"/>
            <w:noWrap/>
            <w:vAlign w:val="center"/>
          </w:tcPr>
          <w:p w:rsidR="00B75E03" w:rsidRPr="00A44072" w:rsidRDefault="00B75E03" w:rsidP="00B75E03">
            <w:pPr>
              <w:jc w:val="center"/>
              <w:rPr>
                <w:sz w:val="22"/>
                <w:szCs w:val="22"/>
              </w:rPr>
            </w:pPr>
            <w:r w:rsidRPr="00A44072">
              <w:rPr>
                <w:sz w:val="22"/>
                <w:szCs w:val="22"/>
              </w:rPr>
              <w:t>9 292 051,00</w:t>
            </w:r>
          </w:p>
        </w:tc>
        <w:tc>
          <w:tcPr>
            <w:tcW w:w="1413" w:type="dxa"/>
            <w:shd w:val="clear" w:color="auto" w:fill="auto"/>
            <w:noWrap/>
            <w:vAlign w:val="bottom"/>
          </w:tcPr>
          <w:p w:rsidR="00B75E03" w:rsidRPr="00A44072" w:rsidRDefault="00B75E03" w:rsidP="00B75E03">
            <w:pPr>
              <w:jc w:val="center"/>
              <w:rPr>
                <w:sz w:val="22"/>
                <w:szCs w:val="22"/>
              </w:rPr>
            </w:pPr>
            <w:r w:rsidRPr="00A44072">
              <w:rPr>
                <w:sz w:val="22"/>
                <w:szCs w:val="22"/>
              </w:rPr>
              <w:t>4 499 590,6</w:t>
            </w:r>
          </w:p>
        </w:tc>
        <w:tc>
          <w:tcPr>
            <w:tcW w:w="711" w:type="dxa"/>
            <w:shd w:val="clear" w:color="auto" w:fill="auto"/>
            <w:noWrap/>
            <w:vAlign w:val="center"/>
          </w:tcPr>
          <w:p w:rsidR="00B75E03" w:rsidRPr="00A44072" w:rsidRDefault="00B75E03" w:rsidP="00B75E03">
            <w:pPr>
              <w:jc w:val="center"/>
              <w:rPr>
                <w:sz w:val="22"/>
                <w:szCs w:val="22"/>
              </w:rPr>
            </w:pPr>
            <w:r w:rsidRPr="00A44072">
              <w:rPr>
                <w:sz w:val="22"/>
                <w:szCs w:val="22"/>
              </w:rPr>
              <w:t>48,42</w:t>
            </w:r>
          </w:p>
        </w:tc>
        <w:tc>
          <w:tcPr>
            <w:tcW w:w="1381" w:type="dxa"/>
            <w:shd w:val="clear" w:color="auto" w:fill="auto"/>
            <w:noWrap/>
            <w:vAlign w:val="center"/>
          </w:tcPr>
          <w:p w:rsidR="00B75E03" w:rsidRPr="00A44072" w:rsidRDefault="00B75E03" w:rsidP="00B75E03">
            <w:pPr>
              <w:jc w:val="center"/>
              <w:rPr>
                <w:sz w:val="22"/>
                <w:szCs w:val="22"/>
              </w:rPr>
            </w:pPr>
            <w:r w:rsidRPr="00A44072">
              <w:rPr>
                <w:sz w:val="22"/>
                <w:szCs w:val="22"/>
              </w:rPr>
              <w:t>5 750 952,54</w:t>
            </w:r>
          </w:p>
        </w:tc>
        <w:tc>
          <w:tcPr>
            <w:tcW w:w="1413" w:type="dxa"/>
            <w:shd w:val="clear" w:color="auto" w:fill="auto"/>
            <w:noWrap/>
            <w:vAlign w:val="center"/>
          </w:tcPr>
          <w:p w:rsidR="00B75E03" w:rsidRPr="00A44072" w:rsidRDefault="00B75E03" w:rsidP="00B75E03">
            <w:pPr>
              <w:jc w:val="center"/>
              <w:rPr>
                <w:sz w:val="22"/>
                <w:szCs w:val="22"/>
              </w:rPr>
            </w:pPr>
            <w:r w:rsidRPr="00A44072">
              <w:rPr>
                <w:sz w:val="22"/>
                <w:szCs w:val="22"/>
              </w:rPr>
              <w:t>4 792 460,45</w:t>
            </w:r>
          </w:p>
        </w:tc>
        <w:tc>
          <w:tcPr>
            <w:tcW w:w="821" w:type="dxa"/>
            <w:shd w:val="clear" w:color="auto" w:fill="auto"/>
            <w:noWrap/>
            <w:vAlign w:val="center"/>
          </w:tcPr>
          <w:p w:rsidR="00B75E03" w:rsidRPr="00A44072" w:rsidRDefault="00B75E03" w:rsidP="00B75E03">
            <w:pPr>
              <w:jc w:val="center"/>
              <w:rPr>
                <w:sz w:val="22"/>
                <w:szCs w:val="22"/>
              </w:rPr>
            </w:pPr>
            <w:r w:rsidRPr="00A44072">
              <w:rPr>
                <w:sz w:val="22"/>
                <w:szCs w:val="22"/>
              </w:rPr>
              <w:t>51,58</w:t>
            </w:r>
          </w:p>
        </w:tc>
      </w:tr>
      <w:tr w:rsidR="00B75E03">
        <w:trPr>
          <w:trHeight w:val="255"/>
        </w:trPr>
        <w:tc>
          <w:tcPr>
            <w:tcW w:w="2234" w:type="dxa"/>
            <w:shd w:val="clear" w:color="auto" w:fill="auto"/>
            <w:vAlign w:val="center"/>
          </w:tcPr>
          <w:p w:rsidR="00B75E03" w:rsidRPr="00A44072" w:rsidRDefault="00B75E03" w:rsidP="00B75E03">
            <w:pPr>
              <w:rPr>
                <w:sz w:val="22"/>
                <w:szCs w:val="22"/>
              </w:rPr>
            </w:pPr>
            <w:r w:rsidRPr="00A44072">
              <w:rPr>
                <w:sz w:val="22"/>
                <w:szCs w:val="22"/>
              </w:rPr>
              <w:t>Склад Череповец</w:t>
            </w:r>
          </w:p>
        </w:tc>
        <w:tc>
          <w:tcPr>
            <w:tcW w:w="1559" w:type="dxa"/>
            <w:shd w:val="clear" w:color="auto" w:fill="auto"/>
            <w:noWrap/>
            <w:vAlign w:val="center"/>
          </w:tcPr>
          <w:p w:rsidR="00B75E03" w:rsidRPr="00A44072" w:rsidRDefault="00B75E03" w:rsidP="00B75E03">
            <w:pPr>
              <w:jc w:val="center"/>
              <w:rPr>
                <w:sz w:val="22"/>
                <w:szCs w:val="22"/>
              </w:rPr>
            </w:pPr>
            <w:r w:rsidRPr="00A44072">
              <w:rPr>
                <w:sz w:val="22"/>
                <w:szCs w:val="22"/>
              </w:rPr>
              <w:t>18 757 652,00</w:t>
            </w:r>
          </w:p>
        </w:tc>
        <w:tc>
          <w:tcPr>
            <w:tcW w:w="1413" w:type="dxa"/>
            <w:shd w:val="clear" w:color="auto" w:fill="auto"/>
            <w:noWrap/>
            <w:vAlign w:val="bottom"/>
          </w:tcPr>
          <w:p w:rsidR="00B75E03" w:rsidRPr="00A44072" w:rsidRDefault="00B75E03" w:rsidP="00B75E03">
            <w:pPr>
              <w:jc w:val="center"/>
              <w:rPr>
                <w:sz w:val="22"/>
                <w:szCs w:val="22"/>
              </w:rPr>
            </w:pPr>
            <w:r w:rsidRPr="00A44072">
              <w:rPr>
                <w:sz w:val="22"/>
                <w:szCs w:val="22"/>
              </w:rPr>
              <w:t>15 702 780,5</w:t>
            </w:r>
          </w:p>
        </w:tc>
        <w:tc>
          <w:tcPr>
            <w:tcW w:w="711" w:type="dxa"/>
            <w:shd w:val="clear" w:color="auto" w:fill="auto"/>
            <w:noWrap/>
            <w:vAlign w:val="center"/>
          </w:tcPr>
          <w:p w:rsidR="00B75E03" w:rsidRPr="00A44072" w:rsidRDefault="00B75E03" w:rsidP="00B75E03">
            <w:pPr>
              <w:jc w:val="center"/>
              <w:rPr>
                <w:sz w:val="22"/>
                <w:szCs w:val="22"/>
              </w:rPr>
            </w:pPr>
            <w:r w:rsidRPr="00A44072">
              <w:rPr>
                <w:sz w:val="22"/>
                <w:szCs w:val="22"/>
              </w:rPr>
              <w:t>83,71</w:t>
            </w:r>
          </w:p>
        </w:tc>
        <w:tc>
          <w:tcPr>
            <w:tcW w:w="1381" w:type="dxa"/>
            <w:shd w:val="clear" w:color="auto" w:fill="auto"/>
            <w:noWrap/>
            <w:vAlign w:val="center"/>
          </w:tcPr>
          <w:p w:rsidR="00B75E03" w:rsidRPr="00A44072" w:rsidRDefault="00B75E03" w:rsidP="00B75E03">
            <w:pPr>
              <w:jc w:val="center"/>
              <w:rPr>
                <w:sz w:val="22"/>
                <w:szCs w:val="22"/>
              </w:rPr>
            </w:pPr>
            <w:r w:rsidRPr="00A44072">
              <w:rPr>
                <w:sz w:val="22"/>
                <w:szCs w:val="22"/>
              </w:rPr>
              <w:t>3 665 845,84</w:t>
            </w:r>
          </w:p>
        </w:tc>
        <w:tc>
          <w:tcPr>
            <w:tcW w:w="1413" w:type="dxa"/>
            <w:shd w:val="clear" w:color="auto" w:fill="auto"/>
            <w:noWrap/>
            <w:vAlign w:val="center"/>
          </w:tcPr>
          <w:p w:rsidR="00B75E03" w:rsidRPr="00A44072" w:rsidRDefault="00B75E03" w:rsidP="00B75E03">
            <w:pPr>
              <w:jc w:val="center"/>
              <w:rPr>
                <w:sz w:val="22"/>
                <w:szCs w:val="22"/>
              </w:rPr>
            </w:pPr>
            <w:r w:rsidRPr="00A44072">
              <w:rPr>
                <w:sz w:val="22"/>
                <w:szCs w:val="22"/>
              </w:rPr>
              <w:t>3 054 871,53</w:t>
            </w:r>
          </w:p>
        </w:tc>
        <w:tc>
          <w:tcPr>
            <w:tcW w:w="821" w:type="dxa"/>
            <w:shd w:val="clear" w:color="auto" w:fill="auto"/>
            <w:noWrap/>
            <w:vAlign w:val="center"/>
          </w:tcPr>
          <w:p w:rsidR="00B75E03" w:rsidRPr="00A44072" w:rsidRDefault="00B75E03" w:rsidP="00B75E03">
            <w:pPr>
              <w:jc w:val="center"/>
              <w:rPr>
                <w:sz w:val="22"/>
                <w:szCs w:val="22"/>
              </w:rPr>
            </w:pPr>
            <w:r w:rsidRPr="00A44072">
              <w:rPr>
                <w:sz w:val="22"/>
                <w:szCs w:val="22"/>
              </w:rPr>
              <w:t>16,29</w:t>
            </w:r>
          </w:p>
        </w:tc>
      </w:tr>
      <w:tr w:rsidR="00B75E03">
        <w:trPr>
          <w:trHeight w:val="255"/>
        </w:trPr>
        <w:tc>
          <w:tcPr>
            <w:tcW w:w="2234" w:type="dxa"/>
            <w:shd w:val="clear" w:color="auto" w:fill="auto"/>
            <w:vAlign w:val="center"/>
          </w:tcPr>
          <w:p w:rsidR="00B75E03" w:rsidRPr="00A44072" w:rsidRDefault="00B75E03" w:rsidP="00B75E03">
            <w:pPr>
              <w:rPr>
                <w:sz w:val="22"/>
                <w:szCs w:val="22"/>
              </w:rPr>
            </w:pPr>
            <w:r w:rsidRPr="00A44072">
              <w:rPr>
                <w:sz w:val="22"/>
                <w:szCs w:val="22"/>
              </w:rPr>
              <w:t>Склад Тотьма</w:t>
            </w:r>
          </w:p>
        </w:tc>
        <w:tc>
          <w:tcPr>
            <w:tcW w:w="1559" w:type="dxa"/>
            <w:shd w:val="clear" w:color="auto" w:fill="auto"/>
            <w:noWrap/>
            <w:vAlign w:val="center"/>
          </w:tcPr>
          <w:p w:rsidR="00B75E03" w:rsidRPr="00A44072" w:rsidRDefault="00B75E03" w:rsidP="00B75E03">
            <w:pPr>
              <w:jc w:val="center"/>
              <w:rPr>
                <w:sz w:val="22"/>
                <w:szCs w:val="22"/>
              </w:rPr>
            </w:pPr>
            <w:r w:rsidRPr="00A44072">
              <w:rPr>
                <w:sz w:val="22"/>
                <w:szCs w:val="22"/>
              </w:rPr>
              <w:t>22 690 496,00</w:t>
            </w:r>
          </w:p>
        </w:tc>
        <w:tc>
          <w:tcPr>
            <w:tcW w:w="1413" w:type="dxa"/>
            <w:shd w:val="clear" w:color="auto" w:fill="auto"/>
            <w:noWrap/>
            <w:vAlign w:val="bottom"/>
          </w:tcPr>
          <w:p w:rsidR="00B75E03" w:rsidRPr="00A44072" w:rsidRDefault="00B75E03" w:rsidP="00B75E03">
            <w:pPr>
              <w:jc w:val="center"/>
              <w:rPr>
                <w:sz w:val="22"/>
                <w:szCs w:val="22"/>
              </w:rPr>
            </w:pPr>
            <w:r w:rsidRPr="00A44072">
              <w:rPr>
                <w:sz w:val="22"/>
                <w:szCs w:val="22"/>
              </w:rPr>
              <w:t>7 023 915,0</w:t>
            </w:r>
          </w:p>
        </w:tc>
        <w:tc>
          <w:tcPr>
            <w:tcW w:w="711" w:type="dxa"/>
            <w:shd w:val="clear" w:color="auto" w:fill="auto"/>
            <w:noWrap/>
            <w:vAlign w:val="center"/>
          </w:tcPr>
          <w:p w:rsidR="00B75E03" w:rsidRPr="00A44072" w:rsidRDefault="00B75E03" w:rsidP="00B75E03">
            <w:pPr>
              <w:jc w:val="center"/>
              <w:rPr>
                <w:sz w:val="22"/>
                <w:szCs w:val="22"/>
              </w:rPr>
            </w:pPr>
            <w:r w:rsidRPr="00A44072">
              <w:rPr>
                <w:sz w:val="22"/>
                <w:szCs w:val="22"/>
              </w:rPr>
              <w:t>30,96</w:t>
            </w:r>
          </w:p>
        </w:tc>
        <w:tc>
          <w:tcPr>
            <w:tcW w:w="1381" w:type="dxa"/>
            <w:shd w:val="clear" w:color="auto" w:fill="auto"/>
            <w:noWrap/>
            <w:vAlign w:val="center"/>
          </w:tcPr>
          <w:p w:rsidR="00B75E03" w:rsidRPr="00A44072" w:rsidRDefault="00B75E03" w:rsidP="00B75E03">
            <w:pPr>
              <w:jc w:val="center"/>
              <w:rPr>
                <w:sz w:val="22"/>
                <w:szCs w:val="22"/>
              </w:rPr>
            </w:pPr>
            <w:r w:rsidRPr="00A44072">
              <w:rPr>
                <w:sz w:val="22"/>
                <w:szCs w:val="22"/>
              </w:rPr>
              <w:t>18 799 897,15</w:t>
            </w:r>
          </w:p>
        </w:tc>
        <w:tc>
          <w:tcPr>
            <w:tcW w:w="1413" w:type="dxa"/>
            <w:shd w:val="clear" w:color="auto" w:fill="auto"/>
            <w:noWrap/>
            <w:vAlign w:val="center"/>
          </w:tcPr>
          <w:p w:rsidR="00B75E03" w:rsidRPr="00A44072" w:rsidRDefault="00B75E03" w:rsidP="00B75E03">
            <w:pPr>
              <w:jc w:val="center"/>
              <w:rPr>
                <w:sz w:val="22"/>
                <w:szCs w:val="22"/>
              </w:rPr>
            </w:pPr>
            <w:r w:rsidRPr="00A44072">
              <w:rPr>
                <w:sz w:val="22"/>
                <w:szCs w:val="22"/>
              </w:rPr>
              <w:t>15 666 580,96</w:t>
            </w:r>
          </w:p>
        </w:tc>
        <w:tc>
          <w:tcPr>
            <w:tcW w:w="821" w:type="dxa"/>
            <w:shd w:val="clear" w:color="auto" w:fill="auto"/>
            <w:noWrap/>
            <w:vAlign w:val="center"/>
          </w:tcPr>
          <w:p w:rsidR="00B75E03" w:rsidRPr="00A44072" w:rsidRDefault="00B75E03" w:rsidP="00B75E03">
            <w:pPr>
              <w:jc w:val="center"/>
              <w:rPr>
                <w:sz w:val="22"/>
                <w:szCs w:val="22"/>
              </w:rPr>
            </w:pPr>
            <w:r w:rsidRPr="00A44072">
              <w:rPr>
                <w:sz w:val="22"/>
                <w:szCs w:val="22"/>
              </w:rPr>
              <w:t>69,04</w:t>
            </w:r>
          </w:p>
        </w:tc>
      </w:tr>
      <w:tr w:rsidR="00B75E03">
        <w:trPr>
          <w:trHeight w:val="255"/>
        </w:trPr>
        <w:tc>
          <w:tcPr>
            <w:tcW w:w="2234" w:type="dxa"/>
            <w:shd w:val="clear" w:color="auto" w:fill="auto"/>
            <w:vAlign w:val="center"/>
          </w:tcPr>
          <w:p w:rsidR="00B75E03" w:rsidRPr="00A44072" w:rsidRDefault="00B75E03" w:rsidP="00B75E03">
            <w:pPr>
              <w:rPr>
                <w:b/>
                <w:bCs/>
                <w:sz w:val="22"/>
                <w:szCs w:val="22"/>
              </w:rPr>
            </w:pPr>
            <w:r w:rsidRPr="00A44072">
              <w:rPr>
                <w:b/>
                <w:bCs/>
                <w:sz w:val="22"/>
                <w:szCs w:val="22"/>
              </w:rPr>
              <w:t>Итого опт</w:t>
            </w:r>
          </w:p>
        </w:tc>
        <w:tc>
          <w:tcPr>
            <w:tcW w:w="1559" w:type="dxa"/>
            <w:shd w:val="clear" w:color="auto" w:fill="auto"/>
            <w:noWrap/>
            <w:vAlign w:val="center"/>
          </w:tcPr>
          <w:p w:rsidR="00B75E03" w:rsidRPr="00A44072" w:rsidRDefault="00B75E03" w:rsidP="00B75E03">
            <w:pPr>
              <w:jc w:val="center"/>
              <w:rPr>
                <w:b/>
                <w:bCs/>
                <w:color w:val="000000"/>
                <w:sz w:val="22"/>
                <w:szCs w:val="22"/>
              </w:rPr>
            </w:pPr>
            <w:r w:rsidRPr="00A44072">
              <w:rPr>
                <w:b/>
                <w:bCs/>
                <w:color w:val="000000"/>
                <w:sz w:val="22"/>
                <w:szCs w:val="22"/>
              </w:rPr>
              <w:t>193 575911,09</w:t>
            </w:r>
          </w:p>
        </w:tc>
        <w:tc>
          <w:tcPr>
            <w:tcW w:w="1413" w:type="dxa"/>
            <w:shd w:val="clear" w:color="auto" w:fill="auto"/>
            <w:noWrap/>
            <w:vAlign w:val="center"/>
          </w:tcPr>
          <w:p w:rsidR="00B75E03" w:rsidRPr="00A44072" w:rsidRDefault="00B75E03" w:rsidP="00B75E03">
            <w:pPr>
              <w:jc w:val="center"/>
              <w:rPr>
                <w:b/>
                <w:bCs/>
                <w:color w:val="000000"/>
                <w:sz w:val="22"/>
                <w:szCs w:val="22"/>
              </w:rPr>
            </w:pPr>
            <w:r w:rsidRPr="00A44072">
              <w:rPr>
                <w:b/>
                <w:bCs/>
                <w:color w:val="000000"/>
                <w:sz w:val="22"/>
                <w:szCs w:val="22"/>
              </w:rPr>
              <w:t>89460893,24</w:t>
            </w:r>
          </w:p>
        </w:tc>
        <w:tc>
          <w:tcPr>
            <w:tcW w:w="711" w:type="dxa"/>
            <w:shd w:val="clear" w:color="auto" w:fill="auto"/>
            <w:noWrap/>
            <w:vAlign w:val="center"/>
          </w:tcPr>
          <w:p w:rsidR="00B75E03" w:rsidRPr="00A44072" w:rsidRDefault="00B75E03" w:rsidP="00B75E03">
            <w:pPr>
              <w:jc w:val="center"/>
              <w:rPr>
                <w:b/>
                <w:bCs/>
                <w:sz w:val="22"/>
                <w:szCs w:val="22"/>
              </w:rPr>
            </w:pPr>
            <w:r w:rsidRPr="00A44072">
              <w:rPr>
                <w:b/>
                <w:bCs/>
                <w:sz w:val="22"/>
                <w:szCs w:val="22"/>
              </w:rPr>
              <w:t>46,21</w:t>
            </w:r>
          </w:p>
        </w:tc>
        <w:tc>
          <w:tcPr>
            <w:tcW w:w="1381" w:type="dxa"/>
            <w:shd w:val="clear" w:color="auto" w:fill="auto"/>
            <w:noWrap/>
            <w:vAlign w:val="center"/>
          </w:tcPr>
          <w:p w:rsidR="00B75E03" w:rsidRPr="00A44072" w:rsidRDefault="00B75E03" w:rsidP="00B75E03">
            <w:pPr>
              <w:jc w:val="center"/>
              <w:rPr>
                <w:b/>
                <w:sz w:val="22"/>
                <w:szCs w:val="22"/>
              </w:rPr>
            </w:pPr>
            <w:r w:rsidRPr="00A44072">
              <w:rPr>
                <w:b/>
                <w:sz w:val="22"/>
                <w:szCs w:val="22"/>
              </w:rPr>
              <w:t>124938021,42</w:t>
            </w:r>
          </w:p>
        </w:tc>
        <w:tc>
          <w:tcPr>
            <w:tcW w:w="1413" w:type="dxa"/>
            <w:shd w:val="clear" w:color="auto" w:fill="auto"/>
            <w:noWrap/>
            <w:vAlign w:val="center"/>
          </w:tcPr>
          <w:p w:rsidR="00B75E03" w:rsidRPr="00A44072" w:rsidRDefault="00B75E03" w:rsidP="00B75E03">
            <w:pPr>
              <w:jc w:val="center"/>
              <w:rPr>
                <w:b/>
                <w:bCs/>
                <w:sz w:val="22"/>
                <w:szCs w:val="22"/>
              </w:rPr>
            </w:pPr>
            <w:r w:rsidRPr="00A44072">
              <w:rPr>
                <w:b/>
                <w:bCs/>
                <w:sz w:val="22"/>
                <w:szCs w:val="22"/>
              </w:rPr>
              <w:t>104115017,85</w:t>
            </w:r>
          </w:p>
        </w:tc>
        <w:tc>
          <w:tcPr>
            <w:tcW w:w="821" w:type="dxa"/>
            <w:shd w:val="clear" w:color="auto" w:fill="auto"/>
            <w:noWrap/>
            <w:vAlign w:val="center"/>
          </w:tcPr>
          <w:p w:rsidR="00B75E03" w:rsidRPr="00A44072" w:rsidRDefault="00B75E03" w:rsidP="00B75E03">
            <w:pPr>
              <w:jc w:val="center"/>
              <w:rPr>
                <w:b/>
                <w:bCs/>
                <w:sz w:val="22"/>
                <w:szCs w:val="22"/>
              </w:rPr>
            </w:pPr>
            <w:r w:rsidRPr="00A44072">
              <w:rPr>
                <w:b/>
                <w:bCs/>
                <w:sz w:val="22"/>
                <w:szCs w:val="22"/>
              </w:rPr>
              <w:t>53,79</w:t>
            </w:r>
          </w:p>
        </w:tc>
      </w:tr>
      <w:tr w:rsidR="00B75E03">
        <w:trPr>
          <w:trHeight w:val="255"/>
        </w:trPr>
        <w:tc>
          <w:tcPr>
            <w:tcW w:w="2234" w:type="dxa"/>
            <w:shd w:val="clear" w:color="auto" w:fill="auto"/>
            <w:vAlign w:val="center"/>
          </w:tcPr>
          <w:p w:rsidR="00B75E03" w:rsidRPr="00A44072" w:rsidRDefault="00B75E03" w:rsidP="002D5FB3">
            <w:pPr>
              <w:rPr>
                <w:sz w:val="22"/>
                <w:szCs w:val="22"/>
              </w:rPr>
            </w:pPr>
            <w:r w:rsidRPr="00A44072">
              <w:rPr>
                <w:sz w:val="22"/>
                <w:szCs w:val="22"/>
              </w:rPr>
              <w:t>Столовая</w:t>
            </w:r>
          </w:p>
        </w:tc>
        <w:tc>
          <w:tcPr>
            <w:tcW w:w="1559" w:type="dxa"/>
            <w:shd w:val="clear" w:color="auto" w:fill="auto"/>
            <w:noWrap/>
            <w:vAlign w:val="center"/>
          </w:tcPr>
          <w:p w:rsidR="00B75E03" w:rsidRPr="00A44072" w:rsidRDefault="00B75E03" w:rsidP="002D5FB3">
            <w:pPr>
              <w:jc w:val="center"/>
              <w:rPr>
                <w:sz w:val="22"/>
                <w:szCs w:val="22"/>
              </w:rPr>
            </w:pPr>
            <w:r w:rsidRPr="00A44072">
              <w:rPr>
                <w:sz w:val="22"/>
                <w:szCs w:val="22"/>
              </w:rPr>
              <w:t>12 283 746,00</w:t>
            </w:r>
          </w:p>
        </w:tc>
        <w:tc>
          <w:tcPr>
            <w:tcW w:w="1413" w:type="dxa"/>
            <w:shd w:val="clear" w:color="auto" w:fill="auto"/>
            <w:noWrap/>
            <w:vAlign w:val="bottom"/>
          </w:tcPr>
          <w:p w:rsidR="00B75E03" w:rsidRPr="00A44072" w:rsidRDefault="00B75E03" w:rsidP="002D5FB3">
            <w:pPr>
              <w:jc w:val="center"/>
              <w:rPr>
                <w:sz w:val="22"/>
                <w:szCs w:val="22"/>
              </w:rPr>
            </w:pPr>
            <w:r w:rsidRPr="00A44072">
              <w:rPr>
                <w:sz w:val="22"/>
                <w:szCs w:val="22"/>
              </w:rPr>
              <w:t>383 441,1</w:t>
            </w:r>
          </w:p>
        </w:tc>
        <w:tc>
          <w:tcPr>
            <w:tcW w:w="711" w:type="dxa"/>
            <w:shd w:val="clear" w:color="auto" w:fill="auto"/>
            <w:noWrap/>
            <w:vAlign w:val="center"/>
          </w:tcPr>
          <w:p w:rsidR="00B75E03" w:rsidRPr="00A44072" w:rsidRDefault="00B75E03" w:rsidP="002D5FB3">
            <w:pPr>
              <w:jc w:val="center"/>
              <w:rPr>
                <w:sz w:val="22"/>
                <w:szCs w:val="22"/>
              </w:rPr>
            </w:pPr>
            <w:r w:rsidRPr="00A44072">
              <w:rPr>
                <w:sz w:val="22"/>
                <w:szCs w:val="22"/>
              </w:rPr>
              <w:t>3,12</w:t>
            </w:r>
          </w:p>
        </w:tc>
        <w:tc>
          <w:tcPr>
            <w:tcW w:w="1381" w:type="dxa"/>
            <w:shd w:val="clear" w:color="auto" w:fill="auto"/>
            <w:noWrap/>
            <w:vAlign w:val="center"/>
          </w:tcPr>
          <w:p w:rsidR="00B75E03" w:rsidRPr="00A44072" w:rsidRDefault="00B75E03" w:rsidP="002D5FB3">
            <w:pPr>
              <w:jc w:val="center"/>
              <w:rPr>
                <w:sz w:val="22"/>
                <w:szCs w:val="22"/>
              </w:rPr>
            </w:pPr>
            <w:r w:rsidRPr="00A44072">
              <w:rPr>
                <w:sz w:val="22"/>
                <w:szCs w:val="22"/>
              </w:rPr>
              <w:t>14 280 365,85</w:t>
            </w:r>
          </w:p>
        </w:tc>
        <w:tc>
          <w:tcPr>
            <w:tcW w:w="1413" w:type="dxa"/>
            <w:shd w:val="clear" w:color="auto" w:fill="auto"/>
            <w:noWrap/>
            <w:vAlign w:val="center"/>
          </w:tcPr>
          <w:p w:rsidR="00B75E03" w:rsidRPr="00A44072" w:rsidRDefault="00B75E03" w:rsidP="002D5FB3">
            <w:pPr>
              <w:jc w:val="center"/>
              <w:rPr>
                <w:sz w:val="22"/>
                <w:szCs w:val="22"/>
              </w:rPr>
            </w:pPr>
            <w:r w:rsidRPr="00A44072">
              <w:rPr>
                <w:sz w:val="22"/>
                <w:szCs w:val="22"/>
              </w:rPr>
              <w:t>11 900 304,87</w:t>
            </w:r>
          </w:p>
        </w:tc>
        <w:tc>
          <w:tcPr>
            <w:tcW w:w="821" w:type="dxa"/>
            <w:shd w:val="clear" w:color="auto" w:fill="auto"/>
            <w:noWrap/>
            <w:vAlign w:val="center"/>
          </w:tcPr>
          <w:p w:rsidR="00B75E03" w:rsidRPr="00A44072" w:rsidRDefault="00B75E03" w:rsidP="002D5FB3">
            <w:pPr>
              <w:jc w:val="center"/>
              <w:rPr>
                <w:sz w:val="22"/>
                <w:szCs w:val="22"/>
              </w:rPr>
            </w:pPr>
            <w:r w:rsidRPr="00A44072">
              <w:rPr>
                <w:sz w:val="22"/>
                <w:szCs w:val="22"/>
              </w:rPr>
              <w:t>96,88</w:t>
            </w:r>
          </w:p>
        </w:tc>
      </w:tr>
      <w:tr w:rsidR="00B75E03">
        <w:trPr>
          <w:trHeight w:val="255"/>
        </w:trPr>
        <w:tc>
          <w:tcPr>
            <w:tcW w:w="2234" w:type="dxa"/>
            <w:shd w:val="clear" w:color="auto" w:fill="auto"/>
            <w:vAlign w:val="center"/>
          </w:tcPr>
          <w:p w:rsidR="00B75E03" w:rsidRPr="00A44072" w:rsidRDefault="00B75E03" w:rsidP="002D5FB3">
            <w:pPr>
              <w:rPr>
                <w:sz w:val="22"/>
                <w:szCs w:val="22"/>
              </w:rPr>
            </w:pPr>
            <w:r w:rsidRPr="00A44072">
              <w:rPr>
                <w:sz w:val="22"/>
                <w:szCs w:val="22"/>
              </w:rPr>
              <w:t>Стол. шк. Фетинино</w:t>
            </w:r>
          </w:p>
        </w:tc>
        <w:tc>
          <w:tcPr>
            <w:tcW w:w="1559" w:type="dxa"/>
            <w:shd w:val="clear" w:color="auto" w:fill="auto"/>
            <w:noWrap/>
            <w:vAlign w:val="center"/>
          </w:tcPr>
          <w:p w:rsidR="00B75E03" w:rsidRPr="00A44072" w:rsidRDefault="00B75E03" w:rsidP="002D5FB3">
            <w:pPr>
              <w:jc w:val="center"/>
              <w:rPr>
                <w:color w:val="000000"/>
                <w:sz w:val="22"/>
                <w:szCs w:val="22"/>
              </w:rPr>
            </w:pPr>
            <w:r w:rsidRPr="00A44072">
              <w:rPr>
                <w:color w:val="000000"/>
                <w:sz w:val="22"/>
                <w:szCs w:val="22"/>
              </w:rPr>
              <w:t>87 849,67</w:t>
            </w:r>
          </w:p>
        </w:tc>
        <w:tc>
          <w:tcPr>
            <w:tcW w:w="1413" w:type="dxa"/>
            <w:shd w:val="clear" w:color="auto" w:fill="auto"/>
            <w:noWrap/>
            <w:vAlign w:val="bottom"/>
          </w:tcPr>
          <w:p w:rsidR="00B75E03" w:rsidRPr="00A44072" w:rsidRDefault="00B75E03" w:rsidP="002D5FB3">
            <w:pPr>
              <w:jc w:val="center"/>
              <w:rPr>
                <w:sz w:val="22"/>
                <w:szCs w:val="22"/>
              </w:rPr>
            </w:pPr>
            <w:r w:rsidRPr="00A44072">
              <w:rPr>
                <w:sz w:val="22"/>
                <w:szCs w:val="22"/>
              </w:rPr>
              <w:t>0,0</w:t>
            </w:r>
          </w:p>
        </w:tc>
        <w:tc>
          <w:tcPr>
            <w:tcW w:w="711" w:type="dxa"/>
            <w:shd w:val="clear" w:color="auto" w:fill="auto"/>
            <w:noWrap/>
            <w:vAlign w:val="center"/>
          </w:tcPr>
          <w:p w:rsidR="00B75E03" w:rsidRPr="00A44072" w:rsidRDefault="00B75E03" w:rsidP="002D5FB3">
            <w:pPr>
              <w:jc w:val="center"/>
              <w:rPr>
                <w:sz w:val="22"/>
                <w:szCs w:val="22"/>
              </w:rPr>
            </w:pPr>
            <w:r w:rsidRPr="00A44072">
              <w:rPr>
                <w:sz w:val="22"/>
                <w:szCs w:val="22"/>
              </w:rPr>
              <w:t>0,00</w:t>
            </w:r>
          </w:p>
        </w:tc>
        <w:tc>
          <w:tcPr>
            <w:tcW w:w="1381" w:type="dxa"/>
            <w:shd w:val="clear" w:color="auto" w:fill="auto"/>
            <w:noWrap/>
            <w:vAlign w:val="center"/>
          </w:tcPr>
          <w:p w:rsidR="00B75E03" w:rsidRPr="00A44072" w:rsidRDefault="00B75E03" w:rsidP="002D5FB3">
            <w:pPr>
              <w:jc w:val="center"/>
              <w:rPr>
                <w:sz w:val="22"/>
                <w:szCs w:val="22"/>
              </w:rPr>
            </w:pPr>
            <w:r w:rsidRPr="00A44072">
              <w:rPr>
                <w:sz w:val="22"/>
                <w:szCs w:val="22"/>
              </w:rPr>
              <w:t>105 419,60</w:t>
            </w:r>
          </w:p>
        </w:tc>
        <w:tc>
          <w:tcPr>
            <w:tcW w:w="1413" w:type="dxa"/>
            <w:shd w:val="clear" w:color="auto" w:fill="auto"/>
            <w:noWrap/>
            <w:vAlign w:val="center"/>
          </w:tcPr>
          <w:p w:rsidR="00B75E03" w:rsidRPr="00A44072" w:rsidRDefault="00B75E03" w:rsidP="002D5FB3">
            <w:pPr>
              <w:jc w:val="center"/>
              <w:rPr>
                <w:sz w:val="22"/>
                <w:szCs w:val="22"/>
              </w:rPr>
            </w:pPr>
            <w:r w:rsidRPr="00A44072">
              <w:rPr>
                <w:sz w:val="22"/>
                <w:szCs w:val="22"/>
              </w:rPr>
              <w:t>87 849,67</w:t>
            </w:r>
          </w:p>
        </w:tc>
        <w:tc>
          <w:tcPr>
            <w:tcW w:w="821" w:type="dxa"/>
            <w:shd w:val="clear" w:color="auto" w:fill="auto"/>
            <w:noWrap/>
            <w:vAlign w:val="center"/>
          </w:tcPr>
          <w:p w:rsidR="00B75E03" w:rsidRPr="00A44072" w:rsidRDefault="00B75E03" w:rsidP="002D5FB3">
            <w:pPr>
              <w:jc w:val="center"/>
              <w:rPr>
                <w:sz w:val="22"/>
                <w:szCs w:val="22"/>
              </w:rPr>
            </w:pPr>
            <w:r w:rsidRPr="00A44072">
              <w:rPr>
                <w:sz w:val="22"/>
                <w:szCs w:val="22"/>
              </w:rPr>
              <w:t>100,00</w:t>
            </w:r>
          </w:p>
        </w:tc>
      </w:tr>
      <w:tr w:rsidR="00B75E03">
        <w:trPr>
          <w:trHeight w:val="255"/>
        </w:trPr>
        <w:tc>
          <w:tcPr>
            <w:tcW w:w="2234" w:type="dxa"/>
            <w:shd w:val="clear" w:color="auto" w:fill="auto"/>
            <w:noWrap/>
            <w:vAlign w:val="center"/>
          </w:tcPr>
          <w:p w:rsidR="00B75E03" w:rsidRPr="00A44072" w:rsidRDefault="00B75E03" w:rsidP="002D5FB3">
            <w:pPr>
              <w:rPr>
                <w:sz w:val="22"/>
                <w:szCs w:val="22"/>
              </w:rPr>
            </w:pPr>
            <w:r w:rsidRPr="00A44072">
              <w:rPr>
                <w:sz w:val="22"/>
                <w:szCs w:val="22"/>
              </w:rPr>
              <w:t>Стол. Фетинино</w:t>
            </w:r>
          </w:p>
        </w:tc>
        <w:tc>
          <w:tcPr>
            <w:tcW w:w="1559" w:type="dxa"/>
            <w:shd w:val="clear" w:color="auto" w:fill="auto"/>
            <w:noWrap/>
            <w:vAlign w:val="center"/>
          </w:tcPr>
          <w:p w:rsidR="00B75E03" w:rsidRPr="00A44072" w:rsidRDefault="00B75E03" w:rsidP="002D5FB3">
            <w:pPr>
              <w:jc w:val="center"/>
              <w:rPr>
                <w:color w:val="000000"/>
                <w:sz w:val="22"/>
                <w:szCs w:val="22"/>
              </w:rPr>
            </w:pPr>
            <w:r w:rsidRPr="00A44072">
              <w:rPr>
                <w:color w:val="000000"/>
                <w:sz w:val="22"/>
                <w:szCs w:val="22"/>
              </w:rPr>
              <w:t>191 291,10</w:t>
            </w:r>
          </w:p>
        </w:tc>
        <w:tc>
          <w:tcPr>
            <w:tcW w:w="1413" w:type="dxa"/>
            <w:shd w:val="clear" w:color="auto" w:fill="auto"/>
            <w:noWrap/>
            <w:vAlign w:val="bottom"/>
          </w:tcPr>
          <w:p w:rsidR="00B75E03" w:rsidRPr="00A44072" w:rsidRDefault="00B75E03" w:rsidP="002D5FB3">
            <w:pPr>
              <w:jc w:val="center"/>
              <w:rPr>
                <w:sz w:val="22"/>
                <w:szCs w:val="22"/>
              </w:rPr>
            </w:pPr>
            <w:r w:rsidRPr="00A44072">
              <w:rPr>
                <w:sz w:val="22"/>
                <w:szCs w:val="22"/>
              </w:rPr>
              <w:t>26 825,6</w:t>
            </w:r>
          </w:p>
        </w:tc>
        <w:tc>
          <w:tcPr>
            <w:tcW w:w="711" w:type="dxa"/>
            <w:shd w:val="clear" w:color="auto" w:fill="auto"/>
            <w:noWrap/>
            <w:vAlign w:val="center"/>
          </w:tcPr>
          <w:p w:rsidR="00B75E03" w:rsidRPr="00A44072" w:rsidRDefault="00B75E03" w:rsidP="002D5FB3">
            <w:pPr>
              <w:jc w:val="center"/>
              <w:rPr>
                <w:sz w:val="22"/>
                <w:szCs w:val="22"/>
              </w:rPr>
            </w:pPr>
            <w:r w:rsidRPr="00A44072">
              <w:rPr>
                <w:sz w:val="22"/>
                <w:szCs w:val="22"/>
              </w:rPr>
              <w:t>14,02</w:t>
            </w:r>
          </w:p>
        </w:tc>
        <w:tc>
          <w:tcPr>
            <w:tcW w:w="1381" w:type="dxa"/>
            <w:shd w:val="clear" w:color="auto" w:fill="auto"/>
            <w:noWrap/>
            <w:vAlign w:val="center"/>
          </w:tcPr>
          <w:p w:rsidR="00B75E03" w:rsidRPr="00A44072" w:rsidRDefault="00B75E03" w:rsidP="002D5FB3">
            <w:pPr>
              <w:jc w:val="center"/>
              <w:rPr>
                <w:sz w:val="22"/>
                <w:szCs w:val="22"/>
              </w:rPr>
            </w:pPr>
            <w:r w:rsidRPr="00A44072">
              <w:rPr>
                <w:sz w:val="22"/>
                <w:szCs w:val="22"/>
              </w:rPr>
              <w:t>197 358,59</w:t>
            </w:r>
          </w:p>
        </w:tc>
        <w:tc>
          <w:tcPr>
            <w:tcW w:w="1413" w:type="dxa"/>
            <w:shd w:val="clear" w:color="auto" w:fill="auto"/>
            <w:noWrap/>
            <w:vAlign w:val="center"/>
          </w:tcPr>
          <w:p w:rsidR="00B75E03" w:rsidRPr="00A44072" w:rsidRDefault="00B75E03" w:rsidP="002D5FB3">
            <w:pPr>
              <w:jc w:val="center"/>
              <w:rPr>
                <w:sz w:val="22"/>
                <w:szCs w:val="22"/>
              </w:rPr>
            </w:pPr>
            <w:r w:rsidRPr="00A44072">
              <w:rPr>
                <w:sz w:val="22"/>
                <w:szCs w:val="22"/>
              </w:rPr>
              <w:t>164 465,49</w:t>
            </w:r>
          </w:p>
        </w:tc>
        <w:tc>
          <w:tcPr>
            <w:tcW w:w="821" w:type="dxa"/>
            <w:shd w:val="clear" w:color="auto" w:fill="auto"/>
            <w:noWrap/>
            <w:vAlign w:val="center"/>
          </w:tcPr>
          <w:p w:rsidR="00B75E03" w:rsidRPr="00A44072" w:rsidRDefault="00B75E03" w:rsidP="002D5FB3">
            <w:pPr>
              <w:jc w:val="center"/>
              <w:rPr>
                <w:sz w:val="22"/>
                <w:szCs w:val="22"/>
              </w:rPr>
            </w:pPr>
            <w:r w:rsidRPr="00A44072">
              <w:rPr>
                <w:sz w:val="22"/>
                <w:szCs w:val="22"/>
              </w:rPr>
              <w:t>85,98</w:t>
            </w:r>
          </w:p>
        </w:tc>
      </w:tr>
      <w:tr w:rsidR="00B75E03">
        <w:trPr>
          <w:trHeight w:val="255"/>
        </w:trPr>
        <w:tc>
          <w:tcPr>
            <w:tcW w:w="2234" w:type="dxa"/>
            <w:shd w:val="clear" w:color="auto" w:fill="auto"/>
            <w:noWrap/>
            <w:vAlign w:val="center"/>
          </w:tcPr>
          <w:p w:rsidR="00B75E03" w:rsidRPr="00A44072" w:rsidRDefault="00B75E03" w:rsidP="002D5FB3">
            <w:pPr>
              <w:rPr>
                <w:b/>
                <w:bCs/>
                <w:color w:val="000000"/>
                <w:sz w:val="22"/>
                <w:szCs w:val="22"/>
              </w:rPr>
            </w:pPr>
            <w:r w:rsidRPr="00A44072">
              <w:rPr>
                <w:b/>
                <w:bCs/>
                <w:color w:val="000000"/>
                <w:sz w:val="22"/>
                <w:szCs w:val="22"/>
              </w:rPr>
              <w:t>Итого столовая</w:t>
            </w:r>
          </w:p>
        </w:tc>
        <w:tc>
          <w:tcPr>
            <w:tcW w:w="1559" w:type="dxa"/>
            <w:shd w:val="clear" w:color="auto" w:fill="auto"/>
            <w:noWrap/>
            <w:vAlign w:val="center"/>
          </w:tcPr>
          <w:p w:rsidR="00B75E03" w:rsidRPr="00A44072" w:rsidRDefault="00B75E03" w:rsidP="002D5FB3">
            <w:pPr>
              <w:jc w:val="center"/>
              <w:rPr>
                <w:b/>
                <w:bCs/>
                <w:color w:val="000000"/>
                <w:sz w:val="22"/>
                <w:szCs w:val="22"/>
              </w:rPr>
            </w:pPr>
            <w:r w:rsidRPr="00A44072">
              <w:rPr>
                <w:b/>
                <w:bCs/>
                <w:color w:val="000000"/>
                <w:sz w:val="22"/>
                <w:szCs w:val="22"/>
              </w:rPr>
              <w:t>12 562 886,77</w:t>
            </w:r>
          </w:p>
        </w:tc>
        <w:tc>
          <w:tcPr>
            <w:tcW w:w="1413" w:type="dxa"/>
            <w:shd w:val="clear" w:color="auto" w:fill="auto"/>
            <w:noWrap/>
            <w:vAlign w:val="center"/>
          </w:tcPr>
          <w:p w:rsidR="00B75E03" w:rsidRPr="00A44072" w:rsidRDefault="00B75E03" w:rsidP="002D5FB3">
            <w:pPr>
              <w:jc w:val="center"/>
              <w:rPr>
                <w:b/>
                <w:bCs/>
                <w:color w:val="000000"/>
                <w:sz w:val="22"/>
                <w:szCs w:val="22"/>
              </w:rPr>
            </w:pPr>
            <w:r w:rsidRPr="00A44072">
              <w:rPr>
                <w:b/>
                <w:bCs/>
                <w:color w:val="000000"/>
                <w:sz w:val="22"/>
                <w:szCs w:val="22"/>
              </w:rPr>
              <w:t>410 266,74</w:t>
            </w:r>
          </w:p>
        </w:tc>
        <w:tc>
          <w:tcPr>
            <w:tcW w:w="711" w:type="dxa"/>
            <w:shd w:val="clear" w:color="auto" w:fill="auto"/>
            <w:noWrap/>
            <w:vAlign w:val="center"/>
          </w:tcPr>
          <w:p w:rsidR="00B75E03" w:rsidRPr="00A44072" w:rsidRDefault="00B75E03" w:rsidP="002D5FB3">
            <w:pPr>
              <w:jc w:val="center"/>
              <w:rPr>
                <w:b/>
                <w:bCs/>
                <w:sz w:val="22"/>
                <w:szCs w:val="22"/>
              </w:rPr>
            </w:pPr>
            <w:r w:rsidRPr="00A44072">
              <w:rPr>
                <w:b/>
                <w:bCs/>
                <w:sz w:val="22"/>
                <w:szCs w:val="22"/>
              </w:rPr>
              <w:t>3,27</w:t>
            </w:r>
          </w:p>
        </w:tc>
        <w:tc>
          <w:tcPr>
            <w:tcW w:w="1381" w:type="dxa"/>
            <w:shd w:val="clear" w:color="auto" w:fill="auto"/>
            <w:noWrap/>
            <w:vAlign w:val="center"/>
          </w:tcPr>
          <w:p w:rsidR="00B75E03" w:rsidRPr="00A44072" w:rsidRDefault="00B75E03" w:rsidP="002D5FB3">
            <w:pPr>
              <w:jc w:val="center"/>
              <w:rPr>
                <w:b/>
                <w:sz w:val="22"/>
                <w:szCs w:val="22"/>
              </w:rPr>
            </w:pPr>
            <w:r w:rsidRPr="00A44072">
              <w:rPr>
                <w:b/>
                <w:sz w:val="22"/>
                <w:szCs w:val="22"/>
              </w:rPr>
              <w:t>14 583 144,04</w:t>
            </w:r>
          </w:p>
        </w:tc>
        <w:tc>
          <w:tcPr>
            <w:tcW w:w="1413" w:type="dxa"/>
            <w:shd w:val="clear" w:color="auto" w:fill="auto"/>
            <w:noWrap/>
            <w:vAlign w:val="center"/>
          </w:tcPr>
          <w:p w:rsidR="00B75E03" w:rsidRPr="00A44072" w:rsidRDefault="00B75E03" w:rsidP="002D5FB3">
            <w:pPr>
              <w:jc w:val="center"/>
              <w:rPr>
                <w:b/>
                <w:bCs/>
                <w:color w:val="000000"/>
                <w:sz w:val="22"/>
                <w:szCs w:val="22"/>
              </w:rPr>
            </w:pPr>
            <w:r w:rsidRPr="00A44072">
              <w:rPr>
                <w:b/>
                <w:bCs/>
                <w:color w:val="000000"/>
                <w:sz w:val="22"/>
                <w:szCs w:val="22"/>
              </w:rPr>
              <w:t>12 152 620,03</w:t>
            </w:r>
          </w:p>
        </w:tc>
        <w:tc>
          <w:tcPr>
            <w:tcW w:w="821" w:type="dxa"/>
            <w:shd w:val="clear" w:color="auto" w:fill="auto"/>
            <w:noWrap/>
            <w:vAlign w:val="center"/>
          </w:tcPr>
          <w:p w:rsidR="00B75E03" w:rsidRPr="00A44072" w:rsidRDefault="00B75E03" w:rsidP="002D5FB3">
            <w:pPr>
              <w:jc w:val="center"/>
              <w:rPr>
                <w:b/>
                <w:bCs/>
                <w:sz w:val="22"/>
                <w:szCs w:val="22"/>
              </w:rPr>
            </w:pPr>
            <w:r w:rsidRPr="00A44072">
              <w:rPr>
                <w:b/>
                <w:bCs/>
                <w:sz w:val="22"/>
                <w:szCs w:val="22"/>
              </w:rPr>
              <w:t>96,73</w:t>
            </w:r>
          </w:p>
        </w:tc>
      </w:tr>
      <w:tr w:rsidR="00B75E03">
        <w:trPr>
          <w:trHeight w:val="255"/>
        </w:trPr>
        <w:tc>
          <w:tcPr>
            <w:tcW w:w="2234" w:type="dxa"/>
            <w:shd w:val="clear" w:color="auto" w:fill="auto"/>
            <w:noWrap/>
            <w:vAlign w:val="center"/>
          </w:tcPr>
          <w:p w:rsidR="00B75E03" w:rsidRPr="00A44072" w:rsidRDefault="00B75E03" w:rsidP="002D5FB3">
            <w:pPr>
              <w:rPr>
                <w:b/>
                <w:bCs/>
                <w:color w:val="000000"/>
                <w:sz w:val="22"/>
                <w:szCs w:val="22"/>
              </w:rPr>
            </w:pPr>
            <w:r w:rsidRPr="00A44072">
              <w:rPr>
                <w:b/>
                <w:bCs/>
                <w:color w:val="000000"/>
                <w:sz w:val="22"/>
                <w:szCs w:val="22"/>
              </w:rPr>
              <w:t>Итого прочее</w:t>
            </w:r>
          </w:p>
        </w:tc>
        <w:tc>
          <w:tcPr>
            <w:tcW w:w="1559" w:type="dxa"/>
            <w:shd w:val="clear" w:color="auto" w:fill="auto"/>
            <w:noWrap/>
            <w:vAlign w:val="center"/>
          </w:tcPr>
          <w:p w:rsidR="00B75E03" w:rsidRPr="00A44072" w:rsidRDefault="00B75E03" w:rsidP="002D5FB3">
            <w:pPr>
              <w:jc w:val="center"/>
              <w:rPr>
                <w:b/>
                <w:bCs/>
                <w:sz w:val="22"/>
                <w:szCs w:val="22"/>
              </w:rPr>
            </w:pPr>
            <w:r w:rsidRPr="00A44072">
              <w:rPr>
                <w:b/>
                <w:bCs/>
                <w:sz w:val="22"/>
                <w:szCs w:val="22"/>
              </w:rPr>
              <w:t>3 705 197,00</w:t>
            </w:r>
          </w:p>
        </w:tc>
        <w:tc>
          <w:tcPr>
            <w:tcW w:w="1413" w:type="dxa"/>
            <w:shd w:val="clear" w:color="auto" w:fill="auto"/>
            <w:noWrap/>
            <w:vAlign w:val="center"/>
          </w:tcPr>
          <w:p w:rsidR="00B75E03" w:rsidRPr="00A44072" w:rsidRDefault="00B75E03" w:rsidP="002D5FB3">
            <w:pPr>
              <w:jc w:val="center"/>
              <w:rPr>
                <w:b/>
                <w:bCs/>
                <w:sz w:val="22"/>
                <w:szCs w:val="22"/>
              </w:rPr>
            </w:pPr>
            <w:r w:rsidRPr="00A44072">
              <w:rPr>
                <w:b/>
                <w:bCs/>
                <w:sz w:val="22"/>
                <w:szCs w:val="22"/>
              </w:rPr>
              <w:t>3 264 058,00</w:t>
            </w:r>
          </w:p>
        </w:tc>
        <w:tc>
          <w:tcPr>
            <w:tcW w:w="711" w:type="dxa"/>
            <w:shd w:val="clear" w:color="auto" w:fill="auto"/>
            <w:noWrap/>
            <w:vAlign w:val="center"/>
          </w:tcPr>
          <w:p w:rsidR="00B75E03" w:rsidRPr="00A44072" w:rsidRDefault="00B75E03" w:rsidP="002D5FB3">
            <w:pPr>
              <w:jc w:val="center"/>
              <w:rPr>
                <w:b/>
                <w:bCs/>
                <w:sz w:val="22"/>
                <w:szCs w:val="22"/>
              </w:rPr>
            </w:pPr>
            <w:r w:rsidRPr="00A44072">
              <w:rPr>
                <w:b/>
                <w:bCs/>
                <w:sz w:val="22"/>
                <w:szCs w:val="22"/>
              </w:rPr>
              <w:t>88,09</w:t>
            </w:r>
          </w:p>
        </w:tc>
        <w:tc>
          <w:tcPr>
            <w:tcW w:w="1381" w:type="dxa"/>
            <w:shd w:val="clear" w:color="auto" w:fill="auto"/>
            <w:noWrap/>
            <w:vAlign w:val="center"/>
          </w:tcPr>
          <w:p w:rsidR="00B75E03" w:rsidRPr="00A44072" w:rsidRDefault="00B75E03" w:rsidP="002D5FB3">
            <w:pPr>
              <w:jc w:val="center"/>
              <w:rPr>
                <w:b/>
                <w:sz w:val="22"/>
                <w:szCs w:val="22"/>
              </w:rPr>
            </w:pPr>
            <w:r w:rsidRPr="00A44072">
              <w:rPr>
                <w:b/>
                <w:sz w:val="22"/>
                <w:szCs w:val="22"/>
              </w:rPr>
              <w:t>529 366,80</w:t>
            </w:r>
          </w:p>
        </w:tc>
        <w:tc>
          <w:tcPr>
            <w:tcW w:w="1413" w:type="dxa"/>
            <w:shd w:val="clear" w:color="auto" w:fill="auto"/>
            <w:noWrap/>
            <w:vAlign w:val="center"/>
          </w:tcPr>
          <w:p w:rsidR="00B75E03" w:rsidRPr="00A44072" w:rsidRDefault="00B75E03" w:rsidP="002D5FB3">
            <w:pPr>
              <w:jc w:val="center"/>
              <w:rPr>
                <w:b/>
                <w:bCs/>
                <w:sz w:val="22"/>
                <w:szCs w:val="22"/>
              </w:rPr>
            </w:pPr>
            <w:r w:rsidRPr="00A44072">
              <w:rPr>
                <w:b/>
                <w:bCs/>
                <w:sz w:val="22"/>
                <w:szCs w:val="22"/>
              </w:rPr>
              <w:t>441 139,00</w:t>
            </w:r>
          </w:p>
        </w:tc>
        <w:tc>
          <w:tcPr>
            <w:tcW w:w="821" w:type="dxa"/>
            <w:shd w:val="clear" w:color="auto" w:fill="auto"/>
            <w:noWrap/>
            <w:vAlign w:val="center"/>
          </w:tcPr>
          <w:p w:rsidR="00B75E03" w:rsidRPr="00A44072" w:rsidRDefault="00B75E03" w:rsidP="002D5FB3">
            <w:pPr>
              <w:jc w:val="center"/>
              <w:rPr>
                <w:b/>
                <w:bCs/>
                <w:sz w:val="22"/>
                <w:szCs w:val="22"/>
              </w:rPr>
            </w:pPr>
            <w:r w:rsidRPr="00A44072">
              <w:rPr>
                <w:b/>
                <w:bCs/>
                <w:sz w:val="22"/>
                <w:szCs w:val="22"/>
              </w:rPr>
              <w:t>11,91</w:t>
            </w:r>
          </w:p>
        </w:tc>
      </w:tr>
    </w:tbl>
    <w:p w:rsidR="00155CC8" w:rsidRPr="00A44072" w:rsidRDefault="00155CC8" w:rsidP="004A1CCC">
      <w:pPr>
        <w:spacing w:line="360" w:lineRule="auto"/>
        <w:ind w:firstLine="720"/>
        <w:jc w:val="both"/>
        <w:rPr>
          <w:sz w:val="28"/>
          <w:szCs w:val="28"/>
        </w:rPr>
      </w:pPr>
    </w:p>
    <w:p w:rsidR="00B426CF" w:rsidRPr="004E7483" w:rsidRDefault="00B426CF" w:rsidP="00B426CF">
      <w:pPr>
        <w:spacing w:line="360" w:lineRule="auto"/>
        <w:ind w:firstLine="720"/>
        <w:jc w:val="both"/>
        <w:rPr>
          <w:sz w:val="28"/>
          <w:szCs w:val="28"/>
        </w:rPr>
      </w:pPr>
      <w:r w:rsidRPr="004E7483">
        <w:rPr>
          <w:sz w:val="28"/>
          <w:szCs w:val="28"/>
        </w:rPr>
        <w:t xml:space="preserve">За счет мероприятий по совершенствованию сбытовой деятельности на предприятии </w:t>
      </w:r>
      <w:r>
        <w:rPr>
          <w:sz w:val="28"/>
          <w:szCs w:val="28"/>
        </w:rPr>
        <w:t xml:space="preserve">оптовый </w:t>
      </w:r>
      <w:r w:rsidRPr="004E7483">
        <w:rPr>
          <w:sz w:val="28"/>
          <w:szCs w:val="28"/>
        </w:rPr>
        <w:t>товарооборот</w:t>
      </w:r>
      <w:r>
        <w:rPr>
          <w:sz w:val="28"/>
          <w:szCs w:val="28"/>
        </w:rPr>
        <w:t>, товарооборот общественного питания и по прочим продажам</w:t>
      </w:r>
      <w:r w:rsidRPr="004E7483">
        <w:rPr>
          <w:sz w:val="28"/>
          <w:szCs w:val="28"/>
        </w:rPr>
        <w:t xml:space="preserve"> во всех торговых точках ЗАО ТД «Тепличный» увеличился на 20 % по сравнению с предыдущим годом.</w:t>
      </w:r>
    </w:p>
    <w:p w:rsidR="00155CC8" w:rsidRPr="00A44072" w:rsidRDefault="00155CC8" w:rsidP="00194056">
      <w:pPr>
        <w:spacing w:line="360" w:lineRule="auto"/>
        <w:jc w:val="both"/>
        <w:rPr>
          <w:sz w:val="28"/>
          <w:szCs w:val="28"/>
        </w:rPr>
      </w:pPr>
    </w:p>
    <w:p w:rsidR="00194056" w:rsidRPr="00A44072" w:rsidRDefault="00194056" w:rsidP="00194056">
      <w:pPr>
        <w:spacing w:line="360" w:lineRule="auto"/>
        <w:jc w:val="center"/>
        <w:rPr>
          <w:b/>
          <w:sz w:val="28"/>
          <w:szCs w:val="28"/>
        </w:rPr>
      </w:pPr>
    </w:p>
    <w:p w:rsidR="00155CC8" w:rsidRPr="005F0879" w:rsidRDefault="00194056" w:rsidP="00194056">
      <w:pPr>
        <w:spacing w:line="360" w:lineRule="auto"/>
        <w:ind w:firstLine="720"/>
        <w:jc w:val="center"/>
        <w:rPr>
          <w:b/>
          <w:sz w:val="28"/>
          <w:szCs w:val="28"/>
        </w:rPr>
      </w:pPr>
      <w:r w:rsidRPr="005F0879">
        <w:rPr>
          <w:b/>
          <w:sz w:val="28"/>
          <w:szCs w:val="28"/>
        </w:rPr>
        <w:t>3.2.Оценка социально-экономической эффективности от разработки мероприятий по расширению сбытовой деятельности</w:t>
      </w:r>
    </w:p>
    <w:p w:rsidR="00194056" w:rsidRDefault="00194056" w:rsidP="00194056">
      <w:pPr>
        <w:spacing w:line="360" w:lineRule="auto"/>
        <w:ind w:firstLine="720"/>
        <w:jc w:val="center"/>
        <w:rPr>
          <w:sz w:val="32"/>
          <w:szCs w:val="32"/>
        </w:rPr>
      </w:pPr>
    </w:p>
    <w:p w:rsidR="005F0879" w:rsidRPr="00B44EF4" w:rsidRDefault="005F0879" w:rsidP="005F0879">
      <w:pPr>
        <w:spacing w:line="360" w:lineRule="auto"/>
        <w:ind w:firstLine="709"/>
        <w:jc w:val="both"/>
        <w:rPr>
          <w:sz w:val="28"/>
        </w:rPr>
      </w:pPr>
      <w:r w:rsidRPr="00B44EF4">
        <w:rPr>
          <w:sz w:val="28"/>
        </w:rPr>
        <w:t>Выбор мер по стимулированию сбыта, обусловлен целями, поставленными предприятием. К таким целям относится:</w:t>
      </w:r>
    </w:p>
    <w:p w:rsidR="005F0879" w:rsidRPr="00B44EF4" w:rsidRDefault="005F0879" w:rsidP="005F0879">
      <w:pPr>
        <w:spacing w:line="360" w:lineRule="auto"/>
        <w:ind w:firstLine="709"/>
        <w:jc w:val="both"/>
        <w:rPr>
          <w:sz w:val="28"/>
        </w:rPr>
      </w:pPr>
      <w:r w:rsidRPr="00B44EF4">
        <w:rPr>
          <w:sz w:val="28"/>
        </w:rPr>
        <w:t>- завоевание определённой доли рынка;</w:t>
      </w:r>
    </w:p>
    <w:p w:rsidR="005F0879" w:rsidRPr="00B44EF4" w:rsidRDefault="005F0879" w:rsidP="005F0879">
      <w:pPr>
        <w:spacing w:line="360" w:lineRule="auto"/>
        <w:ind w:firstLine="709"/>
        <w:jc w:val="both"/>
        <w:rPr>
          <w:sz w:val="28"/>
        </w:rPr>
      </w:pPr>
      <w:r w:rsidRPr="00B44EF4">
        <w:rPr>
          <w:sz w:val="28"/>
        </w:rPr>
        <w:t>-повышение объёмов сбыта на непродолжительный срок;</w:t>
      </w:r>
    </w:p>
    <w:p w:rsidR="005F0879" w:rsidRPr="00B44EF4" w:rsidRDefault="005F0879" w:rsidP="005F0879">
      <w:pPr>
        <w:spacing w:line="360" w:lineRule="auto"/>
        <w:ind w:firstLine="709"/>
        <w:jc w:val="both"/>
        <w:rPr>
          <w:sz w:val="28"/>
        </w:rPr>
      </w:pPr>
      <w:r w:rsidRPr="00B44EF4">
        <w:rPr>
          <w:sz w:val="28"/>
        </w:rPr>
        <w:t>- привлечение новых покупателей;</w:t>
      </w:r>
    </w:p>
    <w:p w:rsidR="005F0879" w:rsidRPr="00B44EF4" w:rsidRDefault="005F0879" w:rsidP="005F0879">
      <w:pPr>
        <w:spacing w:line="360" w:lineRule="auto"/>
        <w:ind w:firstLine="709"/>
        <w:jc w:val="both"/>
        <w:rPr>
          <w:sz w:val="28"/>
        </w:rPr>
      </w:pPr>
      <w:r w:rsidRPr="00B44EF4">
        <w:rPr>
          <w:sz w:val="28"/>
        </w:rPr>
        <w:t>- предоставление потребителям возможности ознакомиться с новым товаром;</w:t>
      </w:r>
    </w:p>
    <w:p w:rsidR="005F0879" w:rsidRPr="00B44EF4" w:rsidRDefault="005F0879" w:rsidP="005F0879">
      <w:pPr>
        <w:spacing w:line="360" w:lineRule="auto"/>
        <w:ind w:firstLine="709"/>
        <w:jc w:val="both"/>
        <w:rPr>
          <w:sz w:val="28"/>
        </w:rPr>
      </w:pPr>
      <w:r w:rsidRPr="00B44EF4">
        <w:rPr>
          <w:sz w:val="28"/>
        </w:rPr>
        <w:t>- удержание и поощрение лояльных покупателей;</w:t>
      </w:r>
    </w:p>
    <w:p w:rsidR="005F0879" w:rsidRPr="00B44EF4" w:rsidRDefault="005F0879" w:rsidP="005F0879">
      <w:pPr>
        <w:spacing w:line="360" w:lineRule="auto"/>
        <w:ind w:firstLine="709"/>
        <w:jc w:val="both"/>
        <w:rPr>
          <w:sz w:val="28"/>
        </w:rPr>
      </w:pPr>
      <w:r w:rsidRPr="00B44EF4">
        <w:rPr>
          <w:sz w:val="28"/>
        </w:rPr>
        <w:t>- увеличение заинтересованности посредников в продвижении товара на рынок и другие.</w:t>
      </w:r>
    </w:p>
    <w:p w:rsidR="005F0879" w:rsidRPr="00B44EF4" w:rsidRDefault="005F0879" w:rsidP="005F0879">
      <w:pPr>
        <w:spacing w:line="360" w:lineRule="auto"/>
        <w:ind w:firstLine="709"/>
        <w:jc w:val="both"/>
        <w:rPr>
          <w:sz w:val="28"/>
        </w:rPr>
      </w:pPr>
      <w:r w:rsidRPr="00B44EF4">
        <w:rPr>
          <w:sz w:val="28"/>
        </w:rPr>
        <w:t>Все меры по стимулированию сбыта, направлены на возникновение эффекта ускорения распространения товара.</w:t>
      </w:r>
    </w:p>
    <w:p w:rsidR="005F0879" w:rsidRPr="00B44EF4" w:rsidRDefault="005F0879" w:rsidP="005F0879">
      <w:pPr>
        <w:spacing w:line="360" w:lineRule="auto"/>
        <w:ind w:firstLine="709"/>
        <w:jc w:val="both"/>
        <w:rPr>
          <w:sz w:val="28"/>
        </w:rPr>
      </w:pPr>
      <w:r w:rsidRPr="00B44EF4">
        <w:rPr>
          <w:sz w:val="28"/>
        </w:rPr>
        <w:t xml:space="preserve">Проанализировав сбытовую деятельность </w:t>
      </w:r>
      <w:r w:rsidR="008F13FA">
        <w:rPr>
          <w:sz w:val="28"/>
        </w:rPr>
        <w:t xml:space="preserve">ЗАО ТД «Тепличный» </w:t>
      </w:r>
      <w:r w:rsidRPr="00B44EF4">
        <w:rPr>
          <w:sz w:val="28"/>
        </w:rPr>
        <w:t>можно разработать мероприятия по совершенствованию коммерческой деятельности по сбыту продукции на предприятии:</w:t>
      </w:r>
    </w:p>
    <w:p w:rsidR="005F0879" w:rsidRPr="00B44EF4" w:rsidRDefault="005F0879" w:rsidP="005F0879">
      <w:pPr>
        <w:spacing w:line="360" w:lineRule="auto"/>
        <w:ind w:firstLine="709"/>
        <w:jc w:val="both"/>
        <w:rPr>
          <w:sz w:val="28"/>
        </w:rPr>
      </w:pPr>
      <w:r w:rsidRPr="00B44EF4">
        <w:rPr>
          <w:sz w:val="28"/>
        </w:rPr>
        <w:t>- увеличение объёмов продаж по областям;</w:t>
      </w:r>
    </w:p>
    <w:p w:rsidR="005F0879" w:rsidRPr="00B44EF4" w:rsidRDefault="005F0879" w:rsidP="005F0879">
      <w:pPr>
        <w:spacing w:line="360" w:lineRule="auto"/>
        <w:ind w:firstLine="709"/>
        <w:jc w:val="both"/>
        <w:rPr>
          <w:sz w:val="28"/>
        </w:rPr>
      </w:pPr>
      <w:r w:rsidRPr="00B44EF4">
        <w:rPr>
          <w:sz w:val="28"/>
        </w:rPr>
        <w:t>- ежемесячное заключение новых договоров;</w:t>
      </w:r>
    </w:p>
    <w:p w:rsidR="005F0879" w:rsidRPr="00B44EF4" w:rsidRDefault="005F0879" w:rsidP="005F0879">
      <w:pPr>
        <w:spacing w:line="360" w:lineRule="auto"/>
        <w:ind w:firstLine="709"/>
        <w:jc w:val="both"/>
        <w:rPr>
          <w:sz w:val="28"/>
        </w:rPr>
      </w:pPr>
      <w:r w:rsidRPr="00B44EF4">
        <w:rPr>
          <w:sz w:val="28"/>
        </w:rPr>
        <w:t>- перевод работников отдела сбыта на систему стимулирования труда;</w:t>
      </w:r>
    </w:p>
    <w:p w:rsidR="005F0879" w:rsidRPr="00B44EF4" w:rsidRDefault="005F0879" w:rsidP="005F0879">
      <w:pPr>
        <w:spacing w:line="360" w:lineRule="auto"/>
        <w:ind w:firstLine="709"/>
        <w:jc w:val="both"/>
        <w:rPr>
          <w:sz w:val="28"/>
        </w:rPr>
      </w:pPr>
      <w:r w:rsidRPr="00B44EF4">
        <w:rPr>
          <w:sz w:val="28"/>
        </w:rPr>
        <w:t>- систематический анализ фирм-конкурентов: по ценовой политике, ассортиментной политике, политике товаропродвижения, видам и характеру услуг;</w:t>
      </w:r>
    </w:p>
    <w:p w:rsidR="005F0879" w:rsidRPr="00B44EF4" w:rsidRDefault="005F0879" w:rsidP="005F0879">
      <w:pPr>
        <w:spacing w:line="360" w:lineRule="auto"/>
        <w:ind w:firstLine="709"/>
        <w:jc w:val="both"/>
        <w:rPr>
          <w:sz w:val="28"/>
        </w:rPr>
      </w:pPr>
      <w:r w:rsidRPr="00B44EF4">
        <w:rPr>
          <w:sz w:val="28"/>
        </w:rPr>
        <w:t>- проводить оценку степени удовлетворённости потребителей;</w:t>
      </w:r>
    </w:p>
    <w:p w:rsidR="005F0879" w:rsidRPr="00B44EF4" w:rsidRDefault="005F0879" w:rsidP="005F0879">
      <w:pPr>
        <w:spacing w:line="360" w:lineRule="auto"/>
        <w:ind w:firstLine="709"/>
        <w:jc w:val="both"/>
        <w:rPr>
          <w:sz w:val="28"/>
        </w:rPr>
      </w:pPr>
      <w:r w:rsidRPr="00B44EF4">
        <w:rPr>
          <w:sz w:val="28"/>
        </w:rPr>
        <w:t>- размещение</w:t>
      </w:r>
      <w:r w:rsidR="008F13FA">
        <w:rPr>
          <w:sz w:val="28"/>
        </w:rPr>
        <w:t xml:space="preserve"> рекламы </w:t>
      </w:r>
      <w:r w:rsidRPr="00B44EF4">
        <w:rPr>
          <w:sz w:val="28"/>
        </w:rPr>
        <w:t xml:space="preserve"> в газетах,</w:t>
      </w:r>
      <w:r w:rsidR="008F13FA">
        <w:rPr>
          <w:sz w:val="28"/>
        </w:rPr>
        <w:t xml:space="preserve"> на радио,</w:t>
      </w:r>
      <w:r w:rsidRPr="00B44EF4">
        <w:rPr>
          <w:sz w:val="28"/>
        </w:rPr>
        <w:t xml:space="preserve"> участие во всех ярмарках;</w:t>
      </w:r>
    </w:p>
    <w:p w:rsidR="005F0879" w:rsidRPr="00B44EF4" w:rsidRDefault="005F0879" w:rsidP="008F13FA">
      <w:pPr>
        <w:spacing w:line="360" w:lineRule="auto"/>
        <w:ind w:firstLine="709"/>
        <w:jc w:val="both"/>
        <w:rPr>
          <w:sz w:val="28"/>
        </w:rPr>
      </w:pPr>
      <w:r w:rsidRPr="00B44EF4">
        <w:rPr>
          <w:sz w:val="28"/>
        </w:rPr>
        <w:t xml:space="preserve">- постоянно пропагандировать продукцию </w:t>
      </w:r>
      <w:r w:rsidR="008F13FA">
        <w:rPr>
          <w:sz w:val="28"/>
        </w:rPr>
        <w:t>ЗАО ТД «Тепличный»;</w:t>
      </w:r>
    </w:p>
    <w:p w:rsidR="005F0879" w:rsidRPr="00B44EF4" w:rsidRDefault="005F0879" w:rsidP="005F0879">
      <w:pPr>
        <w:spacing w:line="360" w:lineRule="auto"/>
        <w:ind w:firstLine="709"/>
        <w:jc w:val="both"/>
        <w:rPr>
          <w:sz w:val="28"/>
        </w:rPr>
      </w:pPr>
      <w:r w:rsidRPr="00B44EF4">
        <w:rPr>
          <w:sz w:val="28"/>
        </w:rPr>
        <w:t xml:space="preserve">- проведение выставок-дегустаций для изучения потребительского спроса на продукцию </w:t>
      </w:r>
      <w:r w:rsidR="008F13FA">
        <w:rPr>
          <w:sz w:val="28"/>
        </w:rPr>
        <w:t>ЗАО ТД «Тепличный»;</w:t>
      </w:r>
    </w:p>
    <w:p w:rsidR="005F0879" w:rsidRPr="00B44EF4" w:rsidRDefault="005F0879" w:rsidP="005F0879">
      <w:pPr>
        <w:spacing w:line="360" w:lineRule="auto"/>
        <w:ind w:firstLine="709"/>
        <w:jc w:val="both"/>
        <w:rPr>
          <w:sz w:val="28"/>
        </w:rPr>
      </w:pPr>
      <w:r w:rsidRPr="00B44EF4">
        <w:rPr>
          <w:sz w:val="28"/>
        </w:rPr>
        <w:t>- продвижение</w:t>
      </w:r>
      <w:r w:rsidR="008F13FA">
        <w:rPr>
          <w:sz w:val="28"/>
        </w:rPr>
        <w:t xml:space="preserve"> продукции за пределы Вологодской области</w:t>
      </w:r>
      <w:r w:rsidRPr="00B44EF4">
        <w:rPr>
          <w:sz w:val="28"/>
        </w:rPr>
        <w:t>;</w:t>
      </w:r>
    </w:p>
    <w:p w:rsidR="005F0879" w:rsidRPr="00B44EF4" w:rsidRDefault="005F0879" w:rsidP="005F0879">
      <w:pPr>
        <w:spacing w:line="360" w:lineRule="auto"/>
        <w:ind w:firstLine="709"/>
        <w:jc w:val="both"/>
        <w:rPr>
          <w:sz w:val="28"/>
        </w:rPr>
      </w:pPr>
      <w:r w:rsidRPr="00B44EF4">
        <w:rPr>
          <w:sz w:val="28"/>
        </w:rPr>
        <w:t>-поиск новых покупателей;</w:t>
      </w:r>
    </w:p>
    <w:p w:rsidR="005F0879" w:rsidRPr="00B44EF4" w:rsidRDefault="005F0879" w:rsidP="005F0879">
      <w:pPr>
        <w:spacing w:line="360" w:lineRule="auto"/>
        <w:ind w:firstLine="709"/>
        <w:jc w:val="both"/>
        <w:rPr>
          <w:sz w:val="28"/>
        </w:rPr>
      </w:pPr>
      <w:r w:rsidRPr="00B44EF4">
        <w:rPr>
          <w:sz w:val="28"/>
        </w:rPr>
        <w:t>Для успешной реализации продукции должны проводиться рыночные исследования по следующим направлениям:</w:t>
      </w:r>
    </w:p>
    <w:p w:rsidR="005F0879" w:rsidRPr="00B44EF4" w:rsidRDefault="005F0879" w:rsidP="005F0879">
      <w:pPr>
        <w:spacing w:line="360" w:lineRule="auto"/>
        <w:ind w:firstLine="709"/>
        <w:jc w:val="both"/>
        <w:rPr>
          <w:sz w:val="28"/>
        </w:rPr>
      </w:pPr>
      <w:r w:rsidRPr="00B44EF4">
        <w:rPr>
          <w:sz w:val="28"/>
        </w:rPr>
        <w:t>- анкетирование потребителей;</w:t>
      </w:r>
    </w:p>
    <w:p w:rsidR="005F0879" w:rsidRPr="00B44EF4" w:rsidRDefault="005F0879" w:rsidP="005F0879">
      <w:pPr>
        <w:spacing w:line="360" w:lineRule="auto"/>
        <w:ind w:firstLine="709"/>
        <w:jc w:val="both"/>
        <w:rPr>
          <w:sz w:val="28"/>
        </w:rPr>
      </w:pPr>
      <w:r w:rsidRPr="00B44EF4">
        <w:rPr>
          <w:sz w:val="28"/>
        </w:rPr>
        <w:t>- мониторинг торговой сети;</w:t>
      </w:r>
    </w:p>
    <w:p w:rsidR="005F0879" w:rsidRPr="00B44EF4" w:rsidRDefault="005F0879" w:rsidP="005F0879">
      <w:pPr>
        <w:spacing w:line="360" w:lineRule="auto"/>
        <w:ind w:firstLine="709"/>
        <w:jc w:val="both"/>
        <w:rPr>
          <w:sz w:val="28"/>
        </w:rPr>
      </w:pPr>
      <w:r w:rsidRPr="00B44EF4">
        <w:rPr>
          <w:sz w:val="28"/>
        </w:rPr>
        <w:t>-сокращение рисков неплатёжеспособности;</w:t>
      </w:r>
    </w:p>
    <w:p w:rsidR="005F0879" w:rsidRPr="00B44EF4" w:rsidRDefault="005F0879" w:rsidP="005F0879">
      <w:pPr>
        <w:spacing w:line="360" w:lineRule="auto"/>
        <w:ind w:firstLine="709"/>
        <w:jc w:val="both"/>
        <w:rPr>
          <w:sz w:val="28"/>
        </w:rPr>
      </w:pPr>
      <w:r w:rsidRPr="00B44EF4">
        <w:rPr>
          <w:sz w:val="28"/>
        </w:rPr>
        <w:t>- освоение новых рынков сбыта;</w:t>
      </w:r>
    </w:p>
    <w:p w:rsidR="005F0879" w:rsidRPr="00672142" w:rsidRDefault="005F0879" w:rsidP="005F0879">
      <w:pPr>
        <w:spacing w:line="360" w:lineRule="auto"/>
        <w:ind w:firstLine="709"/>
        <w:jc w:val="both"/>
        <w:rPr>
          <w:sz w:val="28"/>
          <w:lang w:val="en-US"/>
        </w:rPr>
      </w:pPr>
      <w:r w:rsidRPr="00B44EF4">
        <w:rPr>
          <w:sz w:val="28"/>
        </w:rPr>
        <w:t>- совершенствование работы маркетинговой службы.</w:t>
      </w:r>
      <w:r w:rsidR="00672142">
        <w:rPr>
          <w:sz w:val="28"/>
          <w:lang w:val="en-US"/>
        </w:rPr>
        <w:t>[10]</w:t>
      </w:r>
    </w:p>
    <w:p w:rsidR="005F0879" w:rsidRPr="00B44EF4" w:rsidRDefault="005F0879" w:rsidP="005F0879">
      <w:pPr>
        <w:spacing w:line="360" w:lineRule="auto"/>
        <w:ind w:firstLine="709"/>
        <w:jc w:val="both"/>
        <w:rPr>
          <w:sz w:val="28"/>
        </w:rPr>
      </w:pPr>
      <w:r w:rsidRPr="00B44EF4">
        <w:rPr>
          <w:sz w:val="28"/>
        </w:rPr>
        <w:t xml:space="preserve">Успешное продвижение продукции связано с эффективной рекламной деятельностью. Поэтому важно проинформировать потенциальных клиентов, что можно сделать с помощью рассылки прейскурантов цен (прайс-листов) на выпускаемую продукцию с условиями поставки, регулярной рекламы продукции в средствах массовой информации (газетах, телевидении), прямых контактов по телефону, деловых встреч, регулярного участия в специализированных выставках, ярмарках по </w:t>
      </w:r>
      <w:r w:rsidR="008F13FA">
        <w:rPr>
          <w:sz w:val="28"/>
        </w:rPr>
        <w:t xml:space="preserve">Вологодской области и России в целом </w:t>
      </w:r>
      <w:r w:rsidRPr="00B44EF4">
        <w:rPr>
          <w:sz w:val="28"/>
        </w:rPr>
        <w:t>и с помощью другой рекламной деятельности.</w:t>
      </w:r>
    </w:p>
    <w:p w:rsidR="00A14B2B" w:rsidRDefault="00FD14E2" w:rsidP="005F0879">
      <w:pPr>
        <w:spacing w:line="360" w:lineRule="auto"/>
        <w:ind w:firstLine="709"/>
        <w:jc w:val="both"/>
        <w:rPr>
          <w:sz w:val="28"/>
        </w:rPr>
      </w:pPr>
      <w:r>
        <w:rPr>
          <w:sz w:val="28"/>
        </w:rPr>
        <w:t xml:space="preserve">Затраты на рекламу составят 1 110 тыс. руб., за счет продвижения продукции количество реализованной продукции возрастет на 15%, что составляет 72 586,95 тыс. руб. Следовательно, прибыль предприятия за счет эффективной рекламной программы возрастет на 71 476,95 тыс. руб. </w:t>
      </w:r>
    </w:p>
    <w:p w:rsidR="005F0879" w:rsidRPr="00B44EF4" w:rsidRDefault="005F0879" w:rsidP="005F0879">
      <w:pPr>
        <w:spacing w:line="360" w:lineRule="auto"/>
        <w:ind w:firstLine="709"/>
        <w:jc w:val="both"/>
        <w:rPr>
          <w:sz w:val="28"/>
        </w:rPr>
      </w:pPr>
      <w:r w:rsidRPr="00B44EF4">
        <w:rPr>
          <w:sz w:val="28"/>
        </w:rPr>
        <w:t>Для улучшения сбыта продукции необходимо повышать конкурентоспособность за счет снижения цены и улучшения качества продукции. А это может быть достигнуто лишь при использовании более нового оборудования и новых технологий производства.</w:t>
      </w:r>
    </w:p>
    <w:p w:rsidR="005F0879" w:rsidRPr="00B44EF4" w:rsidRDefault="005F0879" w:rsidP="005F0879">
      <w:pPr>
        <w:spacing w:line="360" w:lineRule="auto"/>
        <w:ind w:firstLine="709"/>
        <w:jc w:val="both"/>
        <w:rPr>
          <w:sz w:val="28"/>
        </w:rPr>
      </w:pPr>
      <w:r w:rsidRPr="00B44EF4">
        <w:rPr>
          <w:sz w:val="28"/>
        </w:rPr>
        <w:t xml:space="preserve">Также неотъемлемой частью сбытовой деятельности является совершенствование организации хозяйственных связей с покупателями. </w:t>
      </w:r>
    </w:p>
    <w:p w:rsidR="00591187" w:rsidRPr="00672142" w:rsidRDefault="005F0879" w:rsidP="00A14B2B">
      <w:pPr>
        <w:spacing w:line="360" w:lineRule="auto"/>
        <w:ind w:firstLine="709"/>
        <w:jc w:val="both"/>
        <w:rPr>
          <w:sz w:val="28"/>
          <w:szCs w:val="28"/>
        </w:rPr>
      </w:pPr>
      <w:r w:rsidRPr="00A14B2B">
        <w:rPr>
          <w:sz w:val="28"/>
          <w:szCs w:val="28"/>
        </w:rPr>
        <w:t xml:space="preserve">В результате внедрения выше описанных мероприятий, </w:t>
      </w:r>
      <w:r w:rsidR="00A927A1" w:rsidRPr="00A14B2B">
        <w:rPr>
          <w:sz w:val="28"/>
          <w:szCs w:val="28"/>
        </w:rPr>
        <w:t xml:space="preserve">ЗАО ТД «Тепличный» </w:t>
      </w:r>
      <w:r w:rsidRPr="00A14B2B">
        <w:rPr>
          <w:sz w:val="28"/>
          <w:szCs w:val="28"/>
        </w:rPr>
        <w:t>может расширить свой ассортимент, а также увеличить объёмы производства продукции. А это даст возможность завоевать все больший объём рынка.</w:t>
      </w:r>
      <w:bookmarkStart w:id="26" w:name="_Toc388784188"/>
      <w:r w:rsidR="00A14B2B">
        <w:rPr>
          <w:sz w:val="28"/>
          <w:szCs w:val="28"/>
        </w:rPr>
        <w:t xml:space="preserve"> </w:t>
      </w:r>
      <w:r w:rsidR="00591187" w:rsidRPr="00A14B2B">
        <w:rPr>
          <w:iCs/>
          <w:sz w:val="28"/>
          <w:szCs w:val="28"/>
        </w:rPr>
        <w:t>Подбор персонала службы сбыта</w:t>
      </w:r>
      <w:bookmarkEnd w:id="26"/>
      <w:r w:rsidR="00591187" w:rsidRPr="00A14B2B">
        <w:rPr>
          <w:iCs/>
          <w:sz w:val="28"/>
          <w:szCs w:val="28"/>
        </w:rPr>
        <w:t xml:space="preserve">. </w:t>
      </w:r>
      <w:r w:rsidR="00591187" w:rsidRPr="00A14B2B">
        <w:rPr>
          <w:sz w:val="28"/>
          <w:szCs w:val="28"/>
        </w:rPr>
        <w:t>Представитель службы сбыта</w:t>
      </w:r>
      <w:r w:rsidR="00591187" w:rsidRPr="00A14B2B">
        <w:rPr>
          <w:noProof/>
          <w:sz w:val="28"/>
          <w:szCs w:val="28"/>
        </w:rPr>
        <w:t xml:space="preserve"> —</w:t>
      </w:r>
      <w:r w:rsidR="00A14B2B">
        <w:rPr>
          <w:sz w:val="28"/>
          <w:szCs w:val="28"/>
        </w:rPr>
        <w:t xml:space="preserve"> один из важных слу</w:t>
      </w:r>
      <w:r w:rsidR="00591187" w:rsidRPr="00A14B2B">
        <w:rPr>
          <w:sz w:val="28"/>
          <w:szCs w:val="28"/>
        </w:rPr>
        <w:t>жащих своей фирмы. Он имеет дело с хорошо подготов</w:t>
      </w:r>
      <w:r w:rsidR="00591187" w:rsidRPr="00A14B2B">
        <w:rPr>
          <w:sz w:val="28"/>
          <w:szCs w:val="28"/>
        </w:rPr>
        <w:softHyphen/>
        <w:t>ленными, информированными, ответственными людьми в фирмах-клиентах. Каждый специалист по сбыту может принести своей фирме заказы на сотни тысяч и даже миллионы долларов в год. Поэтому целесообразно затра</w:t>
      </w:r>
      <w:r w:rsidR="00591187" w:rsidRPr="00A14B2B">
        <w:rPr>
          <w:sz w:val="28"/>
          <w:szCs w:val="28"/>
        </w:rPr>
        <w:softHyphen/>
        <w:t xml:space="preserve">тить на его подготовку крупные суммы денег. Средняя стоимость подготовки специалиста по сбыту превышает </w:t>
      </w:r>
      <w:r w:rsidR="00591187" w:rsidRPr="00A14B2B">
        <w:rPr>
          <w:noProof/>
          <w:sz w:val="28"/>
          <w:szCs w:val="28"/>
        </w:rPr>
        <w:t>10</w:t>
      </w:r>
      <w:r w:rsidR="00591187" w:rsidRPr="00A14B2B">
        <w:rPr>
          <w:sz w:val="28"/>
          <w:szCs w:val="28"/>
        </w:rPr>
        <w:t xml:space="preserve"> тыс. долл. Учитывая длитель</w:t>
      </w:r>
      <w:r w:rsidR="00A14B2B">
        <w:rPr>
          <w:sz w:val="28"/>
          <w:szCs w:val="28"/>
        </w:rPr>
        <w:t>ность и высокую стои</w:t>
      </w:r>
      <w:r w:rsidR="00591187" w:rsidRPr="00A14B2B">
        <w:rPr>
          <w:sz w:val="28"/>
          <w:szCs w:val="28"/>
        </w:rPr>
        <w:t>мость подготовки, сле</w:t>
      </w:r>
      <w:r w:rsidR="00A14B2B">
        <w:rPr>
          <w:sz w:val="28"/>
          <w:szCs w:val="28"/>
        </w:rPr>
        <w:t>дует относиться к подбору канди</w:t>
      </w:r>
      <w:r w:rsidR="00591187" w:rsidRPr="00A14B2B">
        <w:rPr>
          <w:sz w:val="28"/>
          <w:szCs w:val="28"/>
        </w:rPr>
        <w:t>датов с особой тщательностью, чтобы время и деньги не пропали впустую.</w:t>
      </w:r>
      <w:r w:rsidR="00672142" w:rsidRPr="00672142">
        <w:rPr>
          <w:sz w:val="28"/>
          <w:szCs w:val="28"/>
        </w:rPr>
        <w:t>[14]</w:t>
      </w:r>
    </w:p>
    <w:p w:rsidR="00591187" w:rsidRPr="00FD14E2" w:rsidRDefault="00591187" w:rsidP="00FD14E2">
      <w:pPr>
        <w:pStyle w:val="-"/>
        <w:ind w:firstLine="709"/>
        <w:rPr>
          <w:szCs w:val="28"/>
        </w:rPr>
      </w:pPr>
      <w:r w:rsidRPr="00FD14E2">
        <w:rPr>
          <w:szCs w:val="28"/>
        </w:rPr>
        <w:t>Подбор кандидатов на любую работу начинается с изложения предъявляемых требований и ознакомления с обязанностями. Раз</w:t>
      </w:r>
      <w:r w:rsidR="00A14B2B">
        <w:rPr>
          <w:szCs w:val="28"/>
        </w:rPr>
        <w:t>умеется, конкретные задачи пред</w:t>
      </w:r>
      <w:r w:rsidRPr="00FD14E2">
        <w:rPr>
          <w:szCs w:val="28"/>
        </w:rPr>
        <w:t>ставителя службы сбыт</w:t>
      </w:r>
      <w:r w:rsidR="00A14B2B">
        <w:rPr>
          <w:szCs w:val="28"/>
        </w:rPr>
        <w:t>а вытекают из характера деятель</w:t>
      </w:r>
      <w:r w:rsidRPr="00FD14E2">
        <w:rPr>
          <w:szCs w:val="28"/>
        </w:rPr>
        <w:t>ности его фирмы, одн</w:t>
      </w:r>
      <w:r w:rsidR="00A14B2B">
        <w:rPr>
          <w:szCs w:val="28"/>
        </w:rPr>
        <w:t>ако некоторые требования являют</w:t>
      </w:r>
      <w:r w:rsidRPr="00FD14E2">
        <w:rPr>
          <w:szCs w:val="28"/>
        </w:rPr>
        <w:t xml:space="preserve">ся общими для большинства служащих, занимающихся личной продажей товаров </w:t>
      </w:r>
      <w:r w:rsidR="00A66094">
        <w:rPr>
          <w:szCs w:val="28"/>
        </w:rPr>
        <w:t>.</w:t>
      </w:r>
    </w:p>
    <w:p w:rsidR="00591187" w:rsidRPr="000B29B3" w:rsidRDefault="00591187" w:rsidP="00591187">
      <w:pPr>
        <w:pStyle w:val="-"/>
        <w:ind w:firstLine="709"/>
        <w:rPr>
          <w:szCs w:val="28"/>
        </w:rPr>
      </w:pPr>
      <w:r w:rsidRPr="000B29B3">
        <w:rPr>
          <w:szCs w:val="28"/>
        </w:rPr>
        <w:t>Специалист по сб</w:t>
      </w:r>
      <w:r w:rsidR="00A14B2B">
        <w:rPr>
          <w:szCs w:val="28"/>
        </w:rPr>
        <w:t xml:space="preserve">ыту товаров </w:t>
      </w:r>
      <w:r w:rsidRPr="000B29B3">
        <w:rPr>
          <w:szCs w:val="28"/>
        </w:rPr>
        <w:t>для выполнения стоящих перед ним обязанностей должен обладать инициативой и внутренней дисциплиной, поскольку ему самому предстоит выработать для себя программу действ</w:t>
      </w:r>
      <w:r w:rsidR="00A14B2B">
        <w:rPr>
          <w:szCs w:val="28"/>
        </w:rPr>
        <w:t>ий и выполнять ее. Он должен хо</w:t>
      </w:r>
      <w:r w:rsidRPr="000B29B3">
        <w:rPr>
          <w:szCs w:val="28"/>
        </w:rPr>
        <w:t>рошо знать свой ассортимент товаров, быть способным к общению и легко усв</w:t>
      </w:r>
      <w:r w:rsidR="00A14B2B">
        <w:rPr>
          <w:szCs w:val="28"/>
        </w:rPr>
        <w:t>аивать полученные сведения. Важ</w:t>
      </w:r>
      <w:r w:rsidRPr="000B29B3">
        <w:rPr>
          <w:szCs w:val="28"/>
        </w:rPr>
        <w:t>но также, чтобы он представлял себе производственные проблемы потребителей и возможности использования товаров или услуг е</w:t>
      </w:r>
      <w:r w:rsidR="00A14B2B">
        <w:rPr>
          <w:szCs w:val="28"/>
        </w:rPr>
        <w:t>го фирмы для их решения. Он дол</w:t>
      </w:r>
      <w:r w:rsidRPr="000B29B3">
        <w:rPr>
          <w:szCs w:val="28"/>
        </w:rPr>
        <w:t>жен непрерывно собирать информацию и накапливать идеи, полезные для е</w:t>
      </w:r>
      <w:r w:rsidR="00A14B2B">
        <w:rPr>
          <w:szCs w:val="28"/>
        </w:rPr>
        <w:t>го клиентуры, независимо от воз</w:t>
      </w:r>
      <w:r w:rsidRPr="000B29B3">
        <w:rPr>
          <w:szCs w:val="28"/>
        </w:rPr>
        <w:t>можности получения коммерческого эффекта в обмен на эти сведения, а также постоянно интересоваться новыми видами услуг для своих клиентов.</w:t>
      </w:r>
    </w:p>
    <w:p w:rsidR="00591187" w:rsidRPr="000B29B3" w:rsidRDefault="00591187" w:rsidP="00591187">
      <w:pPr>
        <w:pStyle w:val="-"/>
        <w:ind w:firstLine="709"/>
        <w:rPr>
          <w:szCs w:val="28"/>
        </w:rPr>
      </w:pPr>
      <w:r w:rsidRPr="000B29B3">
        <w:rPr>
          <w:szCs w:val="28"/>
        </w:rPr>
        <w:t>Необходимым качеством представ</w:t>
      </w:r>
      <w:r w:rsidR="00A14B2B">
        <w:rPr>
          <w:szCs w:val="28"/>
        </w:rPr>
        <w:t>ителя службы сбы</w:t>
      </w:r>
      <w:r w:rsidRPr="000B29B3">
        <w:rPr>
          <w:szCs w:val="28"/>
        </w:rPr>
        <w:t xml:space="preserve">та товаров </w:t>
      </w:r>
      <w:r w:rsidR="00A14B2B">
        <w:rPr>
          <w:szCs w:val="28"/>
        </w:rPr>
        <w:t>является настой</w:t>
      </w:r>
      <w:r w:rsidRPr="000B29B3">
        <w:rPr>
          <w:szCs w:val="28"/>
        </w:rPr>
        <w:t>чивость. Эти Если закупка важна для</w:t>
      </w:r>
      <w:r w:rsidR="00A14B2B">
        <w:rPr>
          <w:szCs w:val="28"/>
        </w:rPr>
        <w:t xml:space="preserve"> покупателя, необходи</w:t>
      </w:r>
      <w:r w:rsidRPr="000B29B3">
        <w:rPr>
          <w:szCs w:val="28"/>
        </w:rPr>
        <w:t>мо получить одобрен</w:t>
      </w:r>
      <w:r w:rsidR="00A14B2B">
        <w:rPr>
          <w:szCs w:val="28"/>
        </w:rPr>
        <w:t>ие нескольких ответственных слу</w:t>
      </w:r>
      <w:r w:rsidRPr="000B29B3">
        <w:rPr>
          <w:szCs w:val="28"/>
        </w:rPr>
        <w:t>жащих. Все это зачастую требует времени, и во многих случаях выигрывает тот, кто продолжает свою работу с настойчивостью и т</w:t>
      </w:r>
      <w:r w:rsidR="00A14B2B">
        <w:rPr>
          <w:szCs w:val="28"/>
        </w:rPr>
        <w:t>актом даже тогда, когда дело ка</w:t>
      </w:r>
      <w:r w:rsidRPr="000B29B3">
        <w:rPr>
          <w:szCs w:val="28"/>
        </w:rPr>
        <w:t>жется проигранным.</w:t>
      </w:r>
    </w:p>
    <w:p w:rsidR="00591187" w:rsidRPr="000B29B3" w:rsidRDefault="00591187" w:rsidP="00591187">
      <w:pPr>
        <w:pStyle w:val="-"/>
        <w:ind w:firstLine="709"/>
        <w:rPr>
          <w:szCs w:val="28"/>
        </w:rPr>
      </w:pPr>
      <w:r w:rsidRPr="000B29B3">
        <w:rPr>
          <w:szCs w:val="28"/>
        </w:rPr>
        <w:t>Одной из важнейш</w:t>
      </w:r>
      <w:r w:rsidR="00A66094">
        <w:rPr>
          <w:szCs w:val="28"/>
        </w:rPr>
        <w:t xml:space="preserve">их черт продавца товаров </w:t>
      </w:r>
      <w:r w:rsidRPr="000B29B3">
        <w:rPr>
          <w:szCs w:val="28"/>
        </w:rPr>
        <w:t>является приспособляемость, умение завязывать контакты</w:t>
      </w:r>
      <w:r w:rsidR="00A66094">
        <w:rPr>
          <w:szCs w:val="28"/>
        </w:rPr>
        <w:t xml:space="preserve"> и правильно держаться со служа</w:t>
      </w:r>
      <w:r w:rsidRPr="000B29B3">
        <w:rPr>
          <w:szCs w:val="28"/>
        </w:rPr>
        <w:t>щими различных уровней. Он должен быть по своему характеру дружелюбным, внимательным и тактичным, не забывать об интерес</w:t>
      </w:r>
      <w:r w:rsidR="00A66094">
        <w:rPr>
          <w:szCs w:val="28"/>
        </w:rPr>
        <w:t>ах своей клиентуры и всегда ста</w:t>
      </w:r>
      <w:r w:rsidRPr="000B29B3">
        <w:rPr>
          <w:szCs w:val="28"/>
        </w:rPr>
        <w:t>раться быть полезным. Подобное поведение привязывает к нему закупщиков потребителя, и конкурентам, как правило, весьма тр</w:t>
      </w:r>
      <w:r w:rsidR="00A66094">
        <w:rPr>
          <w:szCs w:val="28"/>
        </w:rPr>
        <w:t>удно пробить брешь в таких отно</w:t>
      </w:r>
      <w:r w:rsidRPr="000B29B3">
        <w:rPr>
          <w:szCs w:val="28"/>
        </w:rPr>
        <w:t>шениях.</w:t>
      </w:r>
    </w:p>
    <w:p w:rsidR="00591187" w:rsidRPr="000B29B3" w:rsidRDefault="00591187" w:rsidP="00591187">
      <w:pPr>
        <w:pStyle w:val="-"/>
        <w:ind w:firstLine="709"/>
        <w:rPr>
          <w:szCs w:val="28"/>
        </w:rPr>
      </w:pPr>
      <w:r w:rsidRPr="000B29B3">
        <w:rPr>
          <w:szCs w:val="28"/>
        </w:rPr>
        <w:t>Специалист по сбыту товаров, безусловно, должен быть честным. Изложение данных о товаре должно базироваться на фактах. Если он обещает, что его</w:t>
      </w:r>
      <w:r w:rsidR="00A66094">
        <w:rPr>
          <w:szCs w:val="28"/>
        </w:rPr>
        <w:t xml:space="preserve"> фирма выполнит определенную ра</w:t>
      </w:r>
      <w:r w:rsidRPr="000B29B3">
        <w:rPr>
          <w:szCs w:val="28"/>
        </w:rPr>
        <w:t>боту или выдержит назв</w:t>
      </w:r>
      <w:r w:rsidR="00A66094">
        <w:rPr>
          <w:szCs w:val="28"/>
        </w:rPr>
        <w:t>анный срок поставки, это обеща</w:t>
      </w:r>
      <w:r w:rsidRPr="000B29B3">
        <w:rPr>
          <w:szCs w:val="28"/>
        </w:rPr>
        <w:t>ние необходимо выпол</w:t>
      </w:r>
      <w:r w:rsidR="00A66094">
        <w:rPr>
          <w:szCs w:val="28"/>
        </w:rPr>
        <w:t>нить. Введение в заблуждение или</w:t>
      </w:r>
      <w:r w:rsidRPr="000B29B3">
        <w:rPr>
          <w:szCs w:val="28"/>
        </w:rPr>
        <w:t xml:space="preserve"> умолчание разрушает доверие покупателей столь же быстро, как и явная ложь.</w:t>
      </w:r>
    </w:p>
    <w:p w:rsidR="00591187" w:rsidRDefault="00591187" w:rsidP="00591187">
      <w:pPr>
        <w:pStyle w:val="-"/>
        <w:ind w:firstLine="709"/>
        <w:rPr>
          <w:szCs w:val="28"/>
        </w:rPr>
      </w:pPr>
      <w:r w:rsidRPr="000B29B3">
        <w:rPr>
          <w:szCs w:val="28"/>
        </w:rPr>
        <w:t>Снабженцы компаний предпочитают иметь дело с вежливыми, аккуратными людьми, которые гордятся своей работой, товаром и фирмой.</w:t>
      </w:r>
      <w:bookmarkStart w:id="27" w:name="_Toc388784189"/>
    </w:p>
    <w:p w:rsidR="00591187" w:rsidRPr="008D7365" w:rsidRDefault="00591187" w:rsidP="00591187">
      <w:pPr>
        <w:pStyle w:val="-"/>
        <w:ind w:firstLine="709"/>
        <w:rPr>
          <w:szCs w:val="28"/>
        </w:rPr>
      </w:pPr>
      <w:r w:rsidRPr="008D7365">
        <w:rPr>
          <w:iCs/>
          <w:szCs w:val="28"/>
        </w:rPr>
        <w:t>Подготовка представителя службы сбыта</w:t>
      </w:r>
      <w:bookmarkEnd w:id="27"/>
      <w:r>
        <w:rPr>
          <w:iCs/>
          <w:szCs w:val="28"/>
        </w:rPr>
        <w:t xml:space="preserve">. </w:t>
      </w:r>
      <w:r w:rsidRPr="000B29B3">
        <w:rPr>
          <w:szCs w:val="28"/>
        </w:rPr>
        <w:t>Относительная мало</w:t>
      </w:r>
      <w:r w:rsidR="00C36201">
        <w:rPr>
          <w:szCs w:val="28"/>
        </w:rPr>
        <w:t>численность потребителей и круп</w:t>
      </w:r>
      <w:r w:rsidRPr="000B29B3">
        <w:rPr>
          <w:szCs w:val="28"/>
        </w:rPr>
        <w:t xml:space="preserve">ный объем средней сделки купли-продажи товаров </w:t>
      </w:r>
      <w:r w:rsidR="00C36201">
        <w:rPr>
          <w:szCs w:val="28"/>
        </w:rPr>
        <w:t>делают надлежащую подготов</w:t>
      </w:r>
      <w:r w:rsidRPr="000B29B3">
        <w:rPr>
          <w:szCs w:val="28"/>
        </w:rPr>
        <w:t xml:space="preserve">ку представителей </w:t>
      </w:r>
      <w:r w:rsidR="00C36201">
        <w:rPr>
          <w:szCs w:val="28"/>
        </w:rPr>
        <w:t>службы сбыта особенно важным дел</w:t>
      </w:r>
      <w:r w:rsidRPr="000B29B3">
        <w:rPr>
          <w:szCs w:val="28"/>
        </w:rPr>
        <w:t>ом. В то же время относительно небольшой персонал сбытовых органов и важность для фирмы-поставщика каждого заключенно</w:t>
      </w:r>
      <w:r w:rsidR="00C36201">
        <w:rPr>
          <w:szCs w:val="28"/>
        </w:rPr>
        <w:t>го контракта не позволяют приме</w:t>
      </w:r>
      <w:r w:rsidRPr="000B29B3">
        <w:rPr>
          <w:szCs w:val="28"/>
        </w:rPr>
        <w:t>нять многие методы подготовки, используемые фирмами, производящими потр</w:t>
      </w:r>
      <w:r w:rsidR="00C36201">
        <w:rPr>
          <w:szCs w:val="28"/>
        </w:rPr>
        <w:t>ебительские товары. Нельзя дове</w:t>
      </w:r>
      <w:r w:rsidRPr="000B29B3">
        <w:rPr>
          <w:szCs w:val="28"/>
        </w:rPr>
        <w:t>рить будущему специалисту самостоятельные контакты с покупателями до тех</w:t>
      </w:r>
      <w:r w:rsidR="00C36201">
        <w:rPr>
          <w:szCs w:val="28"/>
        </w:rPr>
        <w:t xml:space="preserve"> пор, пока он не получит опреде</w:t>
      </w:r>
      <w:r w:rsidRPr="000B29B3">
        <w:rPr>
          <w:szCs w:val="28"/>
        </w:rPr>
        <w:t>ленных знаний и не овладеет сбытовыми навыками.</w:t>
      </w:r>
    </w:p>
    <w:p w:rsidR="00591187" w:rsidRPr="00672142" w:rsidRDefault="00591187" w:rsidP="00591187">
      <w:pPr>
        <w:pStyle w:val="-"/>
        <w:ind w:firstLine="709"/>
        <w:rPr>
          <w:szCs w:val="28"/>
        </w:rPr>
      </w:pPr>
      <w:r w:rsidRPr="000B29B3">
        <w:rPr>
          <w:szCs w:val="28"/>
        </w:rPr>
        <w:t>Подготовка специ</w:t>
      </w:r>
      <w:r w:rsidR="00C36201">
        <w:rPr>
          <w:szCs w:val="28"/>
        </w:rPr>
        <w:t>алиста может проводиться с отры</w:t>
      </w:r>
      <w:r w:rsidRPr="000B29B3">
        <w:rPr>
          <w:szCs w:val="28"/>
        </w:rPr>
        <w:t>вом от производства (метод формального обучения, или классный метод) и без отрыва от производства. Если сбытовой персонал нев</w:t>
      </w:r>
      <w:r w:rsidR="00C36201">
        <w:rPr>
          <w:szCs w:val="28"/>
        </w:rPr>
        <w:t>елик, проводить обучение с отры</w:t>
      </w:r>
      <w:r w:rsidRPr="000B29B3">
        <w:rPr>
          <w:szCs w:val="28"/>
        </w:rPr>
        <w:t>вом от производства нецелесообразно. Крупные фирмы с многочисленным сб</w:t>
      </w:r>
      <w:r w:rsidR="00C36201">
        <w:rPr>
          <w:szCs w:val="28"/>
        </w:rPr>
        <w:t>ытовым персоналом могут восполь</w:t>
      </w:r>
      <w:r w:rsidRPr="000B29B3">
        <w:rPr>
          <w:szCs w:val="28"/>
        </w:rPr>
        <w:t>зоваться этим методом обучения для восстановления технических знаний новых служащих, привлечения их внимания к определенным вопросам, имеющим значение для их сбытовой дея</w:t>
      </w:r>
      <w:r w:rsidR="00C36201">
        <w:rPr>
          <w:szCs w:val="28"/>
        </w:rPr>
        <w:t>тельности. Некоторые фирмы осно</w:t>
      </w:r>
      <w:r w:rsidRPr="000B29B3">
        <w:rPr>
          <w:szCs w:val="28"/>
        </w:rPr>
        <w:t>вывают такие занятия на разборе конкретных случаев их деловой практики.</w:t>
      </w:r>
      <w:r w:rsidR="00672142" w:rsidRPr="00672142">
        <w:rPr>
          <w:szCs w:val="28"/>
        </w:rPr>
        <w:t>[7]</w:t>
      </w:r>
    </w:p>
    <w:p w:rsidR="00C36201" w:rsidRDefault="00591187" w:rsidP="00C36201">
      <w:pPr>
        <w:pStyle w:val="-"/>
        <w:ind w:firstLine="709"/>
      </w:pPr>
      <w:r w:rsidRPr="000B29B3">
        <w:t>Фирмы, для которых метод обучения с отрывом от производства не подходит, по</w:t>
      </w:r>
      <w:r w:rsidR="00C36201">
        <w:t>льзуются методом индиви</w:t>
      </w:r>
      <w:r w:rsidRPr="000B29B3">
        <w:t xml:space="preserve">дуального обучения. </w:t>
      </w:r>
      <w:r w:rsidR="00C36201">
        <w:t>Будущий специалист проходит обу</w:t>
      </w:r>
      <w:r w:rsidRPr="000B29B3">
        <w:t>чение, выполняя последовательные операции в отделе сбыта или других по</w:t>
      </w:r>
      <w:r w:rsidR="00C36201">
        <w:t>дразделениях, где он может полу</w:t>
      </w:r>
      <w:r w:rsidRPr="000B29B3">
        <w:t>чить сведения, которые пригодятся ему в практической работе. Ему поручается об</w:t>
      </w:r>
      <w:r w:rsidR="00C36201">
        <w:t>работка заказов, деловая пе</w:t>
      </w:r>
      <w:r w:rsidRPr="000B29B3">
        <w:t>реписка и ответы на з</w:t>
      </w:r>
      <w:r w:rsidR="00C36201">
        <w:t>апросы, отгрузка готовой продук</w:t>
      </w:r>
      <w:r w:rsidRPr="000B29B3">
        <w:t xml:space="preserve">ции. Он, вероятно, проведет некоторое время в одном из филиалов фирмы. Фирма, производящая машины или тяжелое оборудование, может включить в его </w:t>
      </w:r>
      <w:r w:rsidRPr="00591187">
        <w:t>подготовку, вопросы, касающиеся</w:t>
      </w:r>
      <w:r w:rsidR="00C36201">
        <w:t xml:space="preserve"> установки и технического обслу</w:t>
      </w:r>
      <w:r w:rsidRPr="00591187">
        <w:t>живания.</w:t>
      </w:r>
      <w:bookmarkStart w:id="28" w:name="_Toc388784190"/>
    </w:p>
    <w:p w:rsidR="00591187" w:rsidRDefault="00591187" w:rsidP="00C36201">
      <w:pPr>
        <w:pStyle w:val="-"/>
        <w:ind w:firstLine="709"/>
      </w:pPr>
      <w:r w:rsidRPr="00591187">
        <w:rPr>
          <w:iCs/>
        </w:rPr>
        <w:t>Повышение квалификации опытного персонала отдела сбыта</w:t>
      </w:r>
      <w:bookmarkEnd w:id="28"/>
      <w:r w:rsidRPr="00591187">
        <w:rPr>
          <w:iCs/>
        </w:rPr>
        <w:t xml:space="preserve">. </w:t>
      </w:r>
      <w:r w:rsidRPr="00591187">
        <w:t xml:space="preserve">Большинство поставщиков товаров признают </w:t>
      </w:r>
      <w:r w:rsidR="00C36201">
        <w:t>целесообразной организацию заня</w:t>
      </w:r>
      <w:r w:rsidRPr="00591187">
        <w:t>тий по повышению квалификации свое</w:t>
      </w:r>
      <w:r w:rsidR="00C36201">
        <w:t>го сбытового пер</w:t>
      </w:r>
      <w:r w:rsidRPr="00591187">
        <w:t>сонала. Эти занятия могут проводиться в форме индивидуальной работы с представителями службы сбыта в районе их деятельно</w:t>
      </w:r>
      <w:r w:rsidR="00C36201">
        <w:t>сти, куда для этого выезжает от</w:t>
      </w:r>
      <w:r w:rsidRPr="00591187">
        <w:t>ветственный служащ</w:t>
      </w:r>
      <w:r w:rsidR="00C36201">
        <w:t>ий главной конторы. При всей эф</w:t>
      </w:r>
      <w:r w:rsidRPr="00591187">
        <w:t>фективности этот метод обходится очен</w:t>
      </w:r>
      <w:r w:rsidR="00C36201">
        <w:t>ь дорого и отни</w:t>
      </w:r>
      <w:r w:rsidRPr="00591187">
        <w:t>мает много времени. Еще один метод</w:t>
      </w:r>
      <w:r w:rsidRPr="00591187">
        <w:rPr>
          <w:noProof/>
        </w:rPr>
        <w:t xml:space="preserve"> —</w:t>
      </w:r>
      <w:r w:rsidRPr="00591187">
        <w:t xml:space="preserve"> семинары по проблемам сбыта при главной конторе или в одном из филиалов фирмы. Ка</w:t>
      </w:r>
      <w:r w:rsidR="00C36201">
        <w:t>к правило, целесообразно ограни</w:t>
      </w:r>
      <w:r w:rsidRPr="00591187">
        <w:t>чивать число участников</w:t>
      </w:r>
      <w:r w:rsidRPr="00591187">
        <w:rPr>
          <w:noProof/>
        </w:rPr>
        <w:t xml:space="preserve"> 6-8</w:t>
      </w:r>
      <w:r w:rsidRPr="00591187">
        <w:t xml:space="preserve"> специалистами по сбыту, чтобы обеспечить личное участие каждого в обсуждении вопросов. При этом значительная часть обучения пройдет в форме обмена опыто</w:t>
      </w:r>
      <w:r w:rsidR="00C36201">
        <w:t>м. Руководитель описывает ситуа</w:t>
      </w:r>
      <w:r w:rsidRPr="00591187">
        <w:t xml:space="preserve">цию, и сам он или один из участников начинает играть роль перспективного </w:t>
      </w:r>
      <w:r w:rsidR="004A1E15">
        <w:t>покупателя. В ходе занятий мето</w:t>
      </w:r>
      <w:r w:rsidRPr="00591187">
        <w:t>дом проб и ошибок силами всех</w:t>
      </w:r>
      <w:r w:rsidR="00C36201">
        <w:t xml:space="preserve"> присутствующих совме</w:t>
      </w:r>
      <w:r w:rsidRPr="00591187">
        <w:t xml:space="preserve">стно вырабатывается </w:t>
      </w:r>
      <w:r w:rsidR="00C36201">
        <w:t>наилучший способ действий в дан</w:t>
      </w:r>
      <w:r w:rsidRPr="00591187">
        <w:t xml:space="preserve">ной ситуации. </w:t>
      </w:r>
    </w:p>
    <w:p w:rsidR="00C36201" w:rsidRDefault="004A1E15" w:rsidP="00C36201">
      <w:pPr>
        <w:pStyle w:val="-"/>
        <w:ind w:firstLine="709"/>
        <w:rPr>
          <w:szCs w:val="28"/>
        </w:rPr>
      </w:pPr>
      <w:r>
        <w:rPr>
          <w:szCs w:val="28"/>
        </w:rPr>
        <w:t>Расчет затрат предприятия на фонд оплаты труда вновь принятых работников и повышение квалификации сотрудников:</w:t>
      </w:r>
    </w:p>
    <w:p w:rsidR="004A1E15" w:rsidRDefault="004A1E15" w:rsidP="00C36201">
      <w:pPr>
        <w:pStyle w:val="-"/>
        <w:ind w:firstLine="709"/>
        <w:rPr>
          <w:szCs w:val="28"/>
        </w:rPr>
      </w:pPr>
      <w:r>
        <w:rPr>
          <w:szCs w:val="28"/>
        </w:rPr>
        <w:t>1)Заработная плата экономиста по сбыту составит 30 тысяч рублей. Следовательно, годовые затраты предприятия 360 тысяч рублей.</w:t>
      </w:r>
    </w:p>
    <w:p w:rsidR="004A1E15" w:rsidRDefault="004A1E15" w:rsidP="00C36201">
      <w:pPr>
        <w:pStyle w:val="-"/>
        <w:ind w:firstLine="709"/>
        <w:rPr>
          <w:szCs w:val="28"/>
        </w:rPr>
      </w:pPr>
      <w:r>
        <w:rPr>
          <w:szCs w:val="28"/>
        </w:rPr>
        <w:t>2) Заработная плата специалиста-маркетолога – 25 тыс. руб., годовой фонд оплаты труда – 300 тыс. руб.</w:t>
      </w:r>
    </w:p>
    <w:p w:rsidR="004A1E15" w:rsidRDefault="004A1E15" w:rsidP="00C36201">
      <w:pPr>
        <w:pStyle w:val="-"/>
        <w:ind w:firstLine="709"/>
        <w:rPr>
          <w:szCs w:val="28"/>
        </w:rPr>
      </w:pPr>
      <w:r>
        <w:rPr>
          <w:szCs w:val="28"/>
        </w:rPr>
        <w:t>3) 50 продавцов в течении года пройдут курсы общения с клиентами стоимость 2 500 рублей. Затраты по данным курсам составят 125 000 тысяч рублей.</w:t>
      </w:r>
    </w:p>
    <w:p w:rsidR="004A1E15" w:rsidRDefault="004A1E15" w:rsidP="00C36201">
      <w:pPr>
        <w:pStyle w:val="-"/>
        <w:ind w:firstLine="709"/>
        <w:rPr>
          <w:szCs w:val="28"/>
        </w:rPr>
      </w:pPr>
      <w:r>
        <w:rPr>
          <w:szCs w:val="28"/>
        </w:rPr>
        <w:t>4) 7 человек пройдет курсы «Основы сбытовой деятельности» стоимостью 17 000 рублей. Затраты составят 119 000 рублей.</w:t>
      </w:r>
    </w:p>
    <w:p w:rsidR="004A1E15" w:rsidRDefault="004A1E15" w:rsidP="00C36201">
      <w:pPr>
        <w:pStyle w:val="-"/>
        <w:ind w:firstLine="709"/>
        <w:rPr>
          <w:szCs w:val="28"/>
        </w:rPr>
      </w:pPr>
      <w:r>
        <w:rPr>
          <w:szCs w:val="28"/>
        </w:rPr>
        <w:t>5) 20 человек посетят семинар « Розничная торговля. Увеличение продаж» стоимостью 1 200 рублей. Затраты составят 24 000 рублей.</w:t>
      </w:r>
    </w:p>
    <w:p w:rsidR="004A1E15" w:rsidRDefault="004A1E15" w:rsidP="00C36201">
      <w:pPr>
        <w:pStyle w:val="-"/>
        <w:ind w:firstLine="709"/>
        <w:rPr>
          <w:szCs w:val="28"/>
        </w:rPr>
      </w:pPr>
      <w:r>
        <w:rPr>
          <w:szCs w:val="28"/>
        </w:rPr>
        <w:t xml:space="preserve">Итого затраты по повышению квалификации и приему нового персонала составят </w:t>
      </w:r>
      <w:r w:rsidR="00752BD7">
        <w:rPr>
          <w:szCs w:val="28"/>
        </w:rPr>
        <w:t>928 000 рублей.</w:t>
      </w:r>
      <w:r w:rsidR="00543B81">
        <w:rPr>
          <w:szCs w:val="28"/>
        </w:rPr>
        <w:t xml:space="preserve"> Планируется увеличение реализации продукции за счет данных мероприятий на 5 %, а именно на 24 195,65 тысяч рублей.</w:t>
      </w:r>
    </w:p>
    <w:p w:rsidR="00543B81" w:rsidRDefault="00543B81" w:rsidP="00C36201">
      <w:pPr>
        <w:pStyle w:val="-"/>
        <w:ind w:firstLine="709"/>
        <w:rPr>
          <w:szCs w:val="28"/>
        </w:rPr>
      </w:pPr>
      <w:r>
        <w:rPr>
          <w:szCs w:val="28"/>
        </w:rPr>
        <w:t>Следовательно, за счет приема нового и повышения квалификации персонала прибыль предприятия возрастет на 23 267,65 тысяч рублей.</w:t>
      </w:r>
    </w:p>
    <w:p w:rsidR="001635B2" w:rsidRPr="00FE755C" w:rsidRDefault="009D3A2D" w:rsidP="00FE755C">
      <w:pPr>
        <w:pStyle w:val="-"/>
        <w:ind w:firstLine="709"/>
        <w:rPr>
          <w:szCs w:val="28"/>
        </w:rPr>
      </w:pPr>
      <w:r w:rsidRPr="00844CD8">
        <w:t>За счет разработки мероприятий по расширению сбытовой деятельности прибыль предприятия в 2009 году по сравнению с предыдущим годом возрастет на 94744,6 тысяч рублей.</w:t>
      </w:r>
    </w:p>
    <w:p w:rsidR="001635B2" w:rsidRDefault="001635B2" w:rsidP="001635B2">
      <w:pPr>
        <w:spacing w:line="360" w:lineRule="auto"/>
        <w:ind w:firstLine="709"/>
        <w:rPr>
          <w:sz w:val="28"/>
          <w:szCs w:val="28"/>
        </w:rPr>
      </w:pPr>
      <w:r>
        <w:rPr>
          <w:sz w:val="28"/>
          <w:szCs w:val="28"/>
        </w:rPr>
        <w:t>Специалисты предприятия ежегодно проводят работу по расширению и обновлению ассортимента, улучшению качества продукции, дизайна упаковки, применению упаковочных материалов.</w:t>
      </w:r>
    </w:p>
    <w:p w:rsidR="001635B2" w:rsidRDefault="001635B2" w:rsidP="001635B2">
      <w:pPr>
        <w:spacing w:line="360" w:lineRule="auto"/>
        <w:ind w:firstLine="709"/>
        <w:rPr>
          <w:sz w:val="28"/>
          <w:szCs w:val="28"/>
        </w:rPr>
      </w:pPr>
      <w:r>
        <w:rPr>
          <w:sz w:val="28"/>
          <w:szCs w:val="28"/>
        </w:rPr>
        <w:t>На основе проведённого исследования были разработаны следующие рекомендации:</w:t>
      </w:r>
    </w:p>
    <w:p w:rsidR="001635B2" w:rsidRDefault="001635B2" w:rsidP="001635B2">
      <w:pPr>
        <w:numPr>
          <w:ilvl w:val="0"/>
          <w:numId w:val="21"/>
        </w:numPr>
        <w:tabs>
          <w:tab w:val="clear" w:pos="720"/>
          <w:tab w:val="num" w:pos="360"/>
        </w:tabs>
        <w:spacing w:line="360" w:lineRule="auto"/>
        <w:ind w:left="0" w:firstLine="709"/>
        <w:jc w:val="both"/>
        <w:rPr>
          <w:sz w:val="28"/>
          <w:szCs w:val="28"/>
        </w:rPr>
      </w:pPr>
      <w:r>
        <w:rPr>
          <w:sz w:val="28"/>
          <w:szCs w:val="28"/>
        </w:rPr>
        <w:t>при организации сбыта продукции необходимо провести исследования в области маркетинга – систематизировать данные о том, что предпочитают покупать потребители. Одним из наиболее подходящих способов для проведения такого рода исследований, с учетом того, что продажа товара производится через прилавок, является устный опрос и анкетирование. С помощью таких методов можно без существенных затрат выявить желания потребителей покупать товары того или иного производителя;</w:t>
      </w:r>
    </w:p>
    <w:p w:rsidR="001635B2" w:rsidRDefault="001635B2" w:rsidP="001635B2">
      <w:pPr>
        <w:numPr>
          <w:ilvl w:val="0"/>
          <w:numId w:val="21"/>
        </w:numPr>
        <w:tabs>
          <w:tab w:val="clear" w:pos="720"/>
          <w:tab w:val="num" w:pos="360"/>
        </w:tabs>
        <w:spacing w:line="360" w:lineRule="auto"/>
        <w:ind w:left="0" w:firstLine="709"/>
        <w:jc w:val="both"/>
        <w:rPr>
          <w:sz w:val="28"/>
          <w:szCs w:val="28"/>
        </w:rPr>
      </w:pPr>
      <w:r>
        <w:rPr>
          <w:sz w:val="28"/>
          <w:szCs w:val="28"/>
        </w:rPr>
        <w:t>особое внимание уделять качеству и внешнему виду продукции. С учетом того, что товары, попадаемые на прилавок магазина, проделывают</w:t>
      </w:r>
      <w:r w:rsidR="00FE755C">
        <w:rPr>
          <w:sz w:val="28"/>
          <w:szCs w:val="28"/>
        </w:rPr>
        <w:t xml:space="preserve"> длинный путь от производителя к потребителю, п</w:t>
      </w:r>
      <w:r>
        <w:rPr>
          <w:sz w:val="28"/>
          <w:szCs w:val="28"/>
        </w:rPr>
        <w:t xml:space="preserve">орой этот маршрут проходит через Москву или другие города России. Он подлежит многократной перегрузке и в связи с этим целостность упаковки приобретает дефекты, что отрицательно сказывается на ее внешнем виде и в последующем вызывает у потребителей неблагоприятное отношение о фирме в целом. В этом случае, если сам товар не поврежден, а дефект имеет только упаковка, можно предложить предприятию самостоятельно упаковывать товар. </w:t>
      </w:r>
    </w:p>
    <w:p w:rsidR="001635B2" w:rsidRDefault="001635B2" w:rsidP="001635B2">
      <w:pPr>
        <w:numPr>
          <w:ilvl w:val="0"/>
          <w:numId w:val="21"/>
        </w:numPr>
        <w:tabs>
          <w:tab w:val="clear" w:pos="720"/>
          <w:tab w:val="num" w:pos="360"/>
        </w:tabs>
        <w:spacing w:line="360" w:lineRule="auto"/>
        <w:ind w:left="0" w:firstLine="709"/>
        <w:jc w:val="both"/>
        <w:rPr>
          <w:sz w:val="28"/>
          <w:szCs w:val="28"/>
        </w:rPr>
      </w:pPr>
      <w:r>
        <w:rPr>
          <w:sz w:val="28"/>
          <w:szCs w:val="28"/>
        </w:rPr>
        <w:t>для увеличения сбыта необходимо производить качественную подготовку персонала. Так как предприятие имеет дело с</w:t>
      </w:r>
      <w:r w:rsidR="00C75B13">
        <w:rPr>
          <w:sz w:val="28"/>
          <w:szCs w:val="28"/>
        </w:rPr>
        <w:t>о скоропортящимися продуктами</w:t>
      </w:r>
      <w:r>
        <w:rPr>
          <w:sz w:val="28"/>
          <w:szCs w:val="28"/>
        </w:rPr>
        <w:t xml:space="preserve">, то персонал должен быть высоко квалифицированный и осведомленный в данной сфере деятельности. Каждый сотрудник </w:t>
      </w:r>
      <w:r w:rsidR="00C75B13">
        <w:rPr>
          <w:sz w:val="28"/>
          <w:szCs w:val="28"/>
        </w:rPr>
        <w:t xml:space="preserve">ЗАО ТД «Тепличный» </w:t>
      </w:r>
      <w:r>
        <w:rPr>
          <w:sz w:val="28"/>
          <w:szCs w:val="28"/>
        </w:rPr>
        <w:t xml:space="preserve">при приеме на работу проходит специализированный тест на знание продукции. Можно предложить в дополнение к фирменному тесту компании, обучение продавцов-консультантов на дополнительных курсах по деловому общению с клиентами. Так-так эти люди непосредственно имеют дело с клиентами фирмы, это поможет повысить имидж компании и как следствие увеличить продажи.  </w:t>
      </w:r>
    </w:p>
    <w:p w:rsidR="001635B2" w:rsidRDefault="001635B2" w:rsidP="001635B2">
      <w:pPr>
        <w:numPr>
          <w:ilvl w:val="0"/>
          <w:numId w:val="21"/>
        </w:numPr>
        <w:tabs>
          <w:tab w:val="clear" w:pos="720"/>
          <w:tab w:val="num" w:pos="360"/>
        </w:tabs>
        <w:spacing w:line="360" w:lineRule="auto"/>
        <w:ind w:left="0" w:firstLine="709"/>
        <w:jc w:val="both"/>
        <w:rPr>
          <w:sz w:val="28"/>
          <w:szCs w:val="28"/>
        </w:rPr>
      </w:pPr>
      <w:r>
        <w:rPr>
          <w:sz w:val="28"/>
          <w:szCs w:val="28"/>
        </w:rPr>
        <w:t>при формировании цены необходимо по возможности придерживаться стратегии неокруглённых цен. В каждой ассортиментной группе фирме необходимо определить базовый товар, который удовлетворяет основные запросы потребителей.</w:t>
      </w:r>
    </w:p>
    <w:p w:rsidR="00993AC6" w:rsidRPr="00672142" w:rsidRDefault="00EA3D2D" w:rsidP="001635B2">
      <w:pPr>
        <w:spacing w:line="360" w:lineRule="auto"/>
        <w:ind w:firstLine="709"/>
        <w:rPr>
          <w:sz w:val="28"/>
          <w:szCs w:val="28"/>
        </w:rPr>
      </w:pPr>
      <w:r>
        <w:rPr>
          <w:sz w:val="28"/>
          <w:szCs w:val="28"/>
        </w:rPr>
        <w:t>5</w:t>
      </w:r>
      <w:r w:rsidR="00D56E16">
        <w:rPr>
          <w:sz w:val="28"/>
          <w:szCs w:val="28"/>
        </w:rPr>
        <w:t>)    А</w:t>
      </w:r>
      <w:r w:rsidR="001635B2">
        <w:rPr>
          <w:sz w:val="28"/>
          <w:szCs w:val="28"/>
        </w:rPr>
        <w:t xml:space="preserve">ктивизировать рекламу и иные методы продвижения товара и стимулирования сбыта. Компания </w:t>
      </w:r>
      <w:r w:rsidR="00C75B13">
        <w:rPr>
          <w:sz w:val="28"/>
          <w:szCs w:val="28"/>
        </w:rPr>
        <w:t>ЗАО ТД «Тепличный»</w:t>
      </w:r>
      <w:r w:rsidR="00993AC6">
        <w:rPr>
          <w:sz w:val="28"/>
          <w:szCs w:val="28"/>
        </w:rPr>
        <w:t xml:space="preserve"> </w:t>
      </w:r>
      <w:r w:rsidR="001635B2">
        <w:rPr>
          <w:sz w:val="28"/>
          <w:szCs w:val="28"/>
        </w:rPr>
        <w:t>в данный момент размещает свою рекламу в различных печатных изданиях</w:t>
      </w:r>
      <w:r w:rsidR="00993AC6">
        <w:rPr>
          <w:sz w:val="28"/>
          <w:szCs w:val="28"/>
        </w:rPr>
        <w:t xml:space="preserve">, на радио, стендах, </w:t>
      </w:r>
      <w:r w:rsidR="00C75B13">
        <w:rPr>
          <w:sz w:val="28"/>
          <w:szCs w:val="28"/>
        </w:rPr>
        <w:t>Вологды и Вологодской области</w:t>
      </w:r>
      <w:r w:rsidR="001635B2">
        <w:rPr>
          <w:sz w:val="28"/>
          <w:szCs w:val="28"/>
        </w:rPr>
        <w:t xml:space="preserve">. Все предложенные мероприятия позволят улучшить финансовое состояние </w:t>
      </w:r>
      <w:r w:rsidR="00993AC6">
        <w:rPr>
          <w:sz w:val="28"/>
          <w:szCs w:val="28"/>
        </w:rPr>
        <w:t>ЗАО ТД «Тепличный»</w:t>
      </w:r>
      <w:r w:rsidR="00672142" w:rsidRPr="00672142">
        <w:rPr>
          <w:sz w:val="28"/>
          <w:szCs w:val="28"/>
        </w:rPr>
        <w:t>[9]</w:t>
      </w:r>
    </w:p>
    <w:p w:rsidR="00A44072" w:rsidRDefault="00A44072" w:rsidP="00960A75">
      <w:pPr>
        <w:spacing w:line="360" w:lineRule="auto"/>
        <w:ind w:firstLine="709"/>
        <w:jc w:val="center"/>
        <w:rPr>
          <w:b/>
          <w:sz w:val="28"/>
          <w:szCs w:val="28"/>
        </w:rPr>
      </w:pPr>
    </w:p>
    <w:p w:rsidR="00A44072" w:rsidRDefault="00A44072" w:rsidP="00960A75">
      <w:pPr>
        <w:spacing w:line="360" w:lineRule="auto"/>
        <w:ind w:firstLine="709"/>
        <w:jc w:val="center"/>
        <w:rPr>
          <w:b/>
          <w:sz w:val="28"/>
          <w:szCs w:val="28"/>
        </w:rPr>
      </w:pPr>
    </w:p>
    <w:p w:rsidR="00A44072" w:rsidRDefault="00A44072" w:rsidP="00960A75">
      <w:pPr>
        <w:spacing w:line="360" w:lineRule="auto"/>
        <w:ind w:firstLine="709"/>
        <w:jc w:val="center"/>
        <w:rPr>
          <w:b/>
          <w:sz w:val="28"/>
          <w:szCs w:val="28"/>
        </w:rPr>
      </w:pPr>
    </w:p>
    <w:p w:rsidR="00A44072" w:rsidRDefault="00A44072" w:rsidP="00960A75">
      <w:pPr>
        <w:spacing w:line="360" w:lineRule="auto"/>
        <w:ind w:firstLine="709"/>
        <w:jc w:val="center"/>
        <w:rPr>
          <w:b/>
          <w:sz w:val="28"/>
          <w:szCs w:val="28"/>
        </w:rPr>
      </w:pPr>
    </w:p>
    <w:p w:rsidR="00A44072" w:rsidRDefault="00A44072" w:rsidP="00960A75">
      <w:pPr>
        <w:spacing w:line="360" w:lineRule="auto"/>
        <w:ind w:firstLine="709"/>
        <w:jc w:val="center"/>
        <w:rPr>
          <w:b/>
          <w:sz w:val="28"/>
          <w:szCs w:val="28"/>
        </w:rPr>
      </w:pPr>
    </w:p>
    <w:p w:rsidR="00A44072" w:rsidRDefault="00A44072" w:rsidP="00960A75">
      <w:pPr>
        <w:spacing w:line="360" w:lineRule="auto"/>
        <w:ind w:firstLine="709"/>
        <w:jc w:val="center"/>
        <w:rPr>
          <w:b/>
          <w:sz w:val="28"/>
          <w:szCs w:val="28"/>
        </w:rPr>
      </w:pPr>
    </w:p>
    <w:p w:rsidR="001635B2" w:rsidRDefault="00960A75" w:rsidP="00960A75">
      <w:pPr>
        <w:spacing w:line="360" w:lineRule="auto"/>
        <w:ind w:firstLine="709"/>
        <w:jc w:val="center"/>
        <w:rPr>
          <w:b/>
          <w:sz w:val="28"/>
          <w:szCs w:val="28"/>
        </w:rPr>
      </w:pPr>
      <w:r w:rsidRPr="00960A75">
        <w:rPr>
          <w:b/>
          <w:sz w:val="28"/>
          <w:szCs w:val="28"/>
        </w:rPr>
        <w:t>Заключение</w:t>
      </w:r>
    </w:p>
    <w:p w:rsidR="00960A75" w:rsidRPr="00960A75" w:rsidRDefault="00960A75" w:rsidP="00960A75">
      <w:pPr>
        <w:spacing w:line="360" w:lineRule="auto"/>
        <w:ind w:firstLine="709"/>
        <w:jc w:val="center"/>
        <w:rPr>
          <w:b/>
          <w:sz w:val="28"/>
          <w:szCs w:val="28"/>
        </w:rPr>
      </w:pPr>
    </w:p>
    <w:p w:rsidR="001635B2" w:rsidRDefault="001635B2" w:rsidP="006422D3">
      <w:pPr>
        <w:spacing w:line="360" w:lineRule="auto"/>
        <w:ind w:firstLine="709"/>
        <w:jc w:val="both"/>
        <w:rPr>
          <w:sz w:val="28"/>
          <w:szCs w:val="28"/>
        </w:rPr>
      </w:pPr>
      <w:r>
        <w:rPr>
          <w:sz w:val="28"/>
          <w:szCs w:val="28"/>
        </w:rPr>
        <w:t>Актуальность проблемы организации и управления сбытом готовой продукции связано с большим предложением товаров на рынке, с растущими потребностями покупателей и возрастанием неценовой конкуренции. Специфика российского акцента проблемы заключается в том, что ситуация усложняется общей экономической нестабильностью, инфляцией, низким уровнем платёжеспособного спроса, низким уровнем роста населения, несовершенством рыночных отношений.</w:t>
      </w:r>
    </w:p>
    <w:p w:rsidR="001635B2" w:rsidRPr="00F4307F" w:rsidRDefault="001635B2" w:rsidP="006422D3">
      <w:pPr>
        <w:tabs>
          <w:tab w:val="left" w:pos="9000"/>
        </w:tabs>
        <w:spacing w:line="360" w:lineRule="auto"/>
        <w:ind w:firstLine="709"/>
        <w:jc w:val="both"/>
        <w:rPr>
          <w:sz w:val="28"/>
          <w:szCs w:val="28"/>
        </w:rPr>
      </w:pPr>
      <w:r>
        <w:rPr>
          <w:sz w:val="28"/>
          <w:szCs w:val="28"/>
        </w:rPr>
        <w:t>Объектом работы</w:t>
      </w:r>
      <w:r w:rsidRPr="00F4307F">
        <w:rPr>
          <w:sz w:val="28"/>
          <w:szCs w:val="28"/>
        </w:rPr>
        <w:t xml:space="preserve"> </w:t>
      </w:r>
      <w:r>
        <w:rPr>
          <w:sz w:val="28"/>
          <w:szCs w:val="28"/>
        </w:rPr>
        <w:t>является</w:t>
      </w:r>
      <w:r w:rsidRPr="00F4307F">
        <w:rPr>
          <w:sz w:val="28"/>
          <w:szCs w:val="28"/>
        </w:rPr>
        <w:t xml:space="preserve"> </w:t>
      </w:r>
      <w:r w:rsidR="00E25A4F">
        <w:rPr>
          <w:sz w:val="28"/>
          <w:szCs w:val="28"/>
        </w:rPr>
        <w:t>ЗАО Торговый Дом «Тепличный».</w:t>
      </w:r>
    </w:p>
    <w:p w:rsidR="001635B2" w:rsidRDefault="001635B2" w:rsidP="006422D3">
      <w:pPr>
        <w:tabs>
          <w:tab w:val="left" w:pos="9000"/>
        </w:tabs>
        <w:spacing w:line="360" w:lineRule="auto"/>
        <w:ind w:firstLine="709"/>
        <w:jc w:val="both"/>
        <w:rPr>
          <w:sz w:val="28"/>
          <w:szCs w:val="28"/>
        </w:rPr>
      </w:pPr>
      <w:r w:rsidRPr="00F4307F">
        <w:rPr>
          <w:sz w:val="28"/>
          <w:szCs w:val="28"/>
        </w:rPr>
        <w:t>В первой части раб</w:t>
      </w:r>
      <w:r>
        <w:rPr>
          <w:sz w:val="28"/>
          <w:szCs w:val="28"/>
        </w:rPr>
        <w:t xml:space="preserve">оты </w:t>
      </w:r>
      <w:r w:rsidR="00E25A4F">
        <w:rPr>
          <w:sz w:val="28"/>
          <w:szCs w:val="28"/>
        </w:rPr>
        <w:t>дана общая характеристика ЗАО ТД «Тепличный», проведён анализ финансово-хозяйственной деятельности предприятия, сделан анализ существующей системы сбыта на предприятии, разработаны предложения по сбытовой деятельности на рынке Вологодской области.</w:t>
      </w:r>
    </w:p>
    <w:p w:rsidR="001635B2" w:rsidRPr="0045573A" w:rsidRDefault="001635B2" w:rsidP="006422D3">
      <w:pPr>
        <w:tabs>
          <w:tab w:val="left" w:pos="9000"/>
        </w:tabs>
        <w:spacing w:line="360" w:lineRule="auto"/>
        <w:ind w:firstLine="709"/>
        <w:jc w:val="both"/>
        <w:rPr>
          <w:sz w:val="28"/>
          <w:szCs w:val="28"/>
        </w:rPr>
      </w:pPr>
      <w:r w:rsidRPr="0045573A">
        <w:rPr>
          <w:sz w:val="28"/>
          <w:szCs w:val="28"/>
        </w:rPr>
        <w:t xml:space="preserve">Во второй части работы </w:t>
      </w:r>
      <w:r w:rsidR="00E25A4F" w:rsidRPr="0045573A">
        <w:rPr>
          <w:sz w:val="28"/>
          <w:szCs w:val="28"/>
        </w:rPr>
        <w:t xml:space="preserve">сделан анализ рынка Вологодской области, </w:t>
      </w:r>
      <w:r w:rsidR="0045573A" w:rsidRPr="0045573A">
        <w:rPr>
          <w:sz w:val="28"/>
          <w:szCs w:val="28"/>
        </w:rPr>
        <w:t>рассмотрено позиционирование продукции ЗАО ТД «Тепличный» на региональном рынке, разработано совершенствование структуры управления обусловленной расширением сбытовой деятельности на региональном рынке и рассчитан  плана продвижения продукции на региональном рынке.</w:t>
      </w:r>
    </w:p>
    <w:p w:rsidR="001635B2" w:rsidRPr="00D37BF9" w:rsidRDefault="001635B2" w:rsidP="006422D3">
      <w:pPr>
        <w:tabs>
          <w:tab w:val="left" w:pos="9000"/>
        </w:tabs>
        <w:spacing w:line="360" w:lineRule="auto"/>
        <w:ind w:firstLine="709"/>
        <w:jc w:val="both"/>
        <w:rPr>
          <w:sz w:val="28"/>
          <w:szCs w:val="28"/>
        </w:rPr>
      </w:pPr>
      <w:r w:rsidRPr="00D37BF9">
        <w:rPr>
          <w:sz w:val="28"/>
          <w:szCs w:val="28"/>
        </w:rPr>
        <w:t xml:space="preserve">В третьей части работы </w:t>
      </w:r>
      <w:r w:rsidR="00D37BF9" w:rsidRPr="00D37BF9">
        <w:rPr>
          <w:sz w:val="28"/>
          <w:szCs w:val="28"/>
        </w:rPr>
        <w:t>разработан план-прогноз по реализации продукции, дана оценка социально-экономической эффективности от разработки мероприятий по расширению сбытовой деятельности.</w:t>
      </w:r>
    </w:p>
    <w:p w:rsidR="001635B2" w:rsidRDefault="001635B2" w:rsidP="006422D3">
      <w:pPr>
        <w:spacing w:line="360" w:lineRule="auto"/>
        <w:ind w:firstLine="709"/>
        <w:jc w:val="both"/>
        <w:rPr>
          <w:sz w:val="28"/>
          <w:szCs w:val="28"/>
        </w:rPr>
      </w:pPr>
      <w:r>
        <w:rPr>
          <w:sz w:val="28"/>
          <w:szCs w:val="28"/>
        </w:rPr>
        <w:t xml:space="preserve">В целом в ходе проведённого финансово-хозяйственного анализа можно сделать вывод о том, что </w:t>
      </w:r>
      <w:r w:rsidRPr="002D1291">
        <w:rPr>
          <w:sz w:val="28"/>
          <w:szCs w:val="28"/>
        </w:rPr>
        <w:t xml:space="preserve">данное предприятие успешно работает на рынке города </w:t>
      </w:r>
      <w:r w:rsidR="00482DCB">
        <w:rPr>
          <w:sz w:val="28"/>
          <w:szCs w:val="28"/>
        </w:rPr>
        <w:t>Вологды и Вологодской области.</w:t>
      </w:r>
    </w:p>
    <w:p w:rsidR="00B04856" w:rsidRPr="003F6515" w:rsidRDefault="00B04856" w:rsidP="00B04856">
      <w:pPr>
        <w:spacing w:line="360" w:lineRule="auto"/>
        <w:ind w:firstLine="709"/>
        <w:jc w:val="both"/>
        <w:rPr>
          <w:sz w:val="28"/>
          <w:szCs w:val="28"/>
        </w:rPr>
      </w:pPr>
      <w:r w:rsidRPr="003F6515">
        <w:rPr>
          <w:sz w:val="28"/>
          <w:szCs w:val="28"/>
        </w:rPr>
        <w:t>По сравнению с 2007  годом фактический товарооборот предприятия в 2008г. увеличился на 119% или на 77 892 тыс. руб. Товарооб</w:t>
      </w:r>
      <w:r>
        <w:rPr>
          <w:sz w:val="28"/>
          <w:szCs w:val="28"/>
        </w:rPr>
        <w:t>орот в наибольшей степени вырос.</w:t>
      </w:r>
    </w:p>
    <w:p w:rsidR="00B04856" w:rsidRPr="00B04856" w:rsidRDefault="00B04856" w:rsidP="00B04856">
      <w:pPr>
        <w:spacing w:line="360" w:lineRule="auto"/>
        <w:ind w:firstLine="709"/>
        <w:jc w:val="both"/>
        <w:rPr>
          <w:sz w:val="28"/>
          <w:szCs w:val="28"/>
        </w:rPr>
      </w:pPr>
      <w:r w:rsidRPr="00B04856">
        <w:rPr>
          <w:sz w:val="28"/>
          <w:szCs w:val="28"/>
        </w:rPr>
        <w:t xml:space="preserve"> в розничной торговле на 126% и наибольший рост:</w:t>
      </w:r>
    </w:p>
    <w:p w:rsidR="00B04856" w:rsidRPr="003F6515" w:rsidRDefault="00B04856" w:rsidP="00B04856">
      <w:pPr>
        <w:spacing w:line="360" w:lineRule="auto"/>
        <w:ind w:firstLine="709"/>
        <w:jc w:val="both"/>
        <w:rPr>
          <w:sz w:val="28"/>
          <w:szCs w:val="28"/>
        </w:rPr>
      </w:pPr>
      <w:r w:rsidRPr="003F6515">
        <w:rPr>
          <w:sz w:val="28"/>
          <w:szCs w:val="28"/>
        </w:rPr>
        <w:t xml:space="preserve">- в магазине № </w:t>
      </w:r>
      <w:smartTag w:uri="urn:schemas-microsoft-com:office:smarttags" w:element="metricconverter">
        <w:smartTagPr>
          <w:attr w:name="ProductID" w:val="20 г"/>
        </w:smartTagPr>
        <w:r w:rsidRPr="003F6515">
          <w:rPr>
            <w:sz w:val="28"/>
            <w:szCs w:val="28"/>
          </w:rPr>
          <w:t>20 г</w:t>
        </w:r>
      </w:smartTag>
      <w:r w:rsidRPr="003F6515">
        <w:rPr>
          <w:sz w:val="28"/>
          <w:szCs w:val="28"/>
        </w:rPr>
        <w:t xml:space="preserve">. В.Устюг на 166%, </w:t>
      </w:r>
    </w:p>
    <w:p w:rsidR="00B04856" w:rsidRPr="003F6515" w:rsidRDefault="00B04856" w:rsidP="00B04856">
      <w:pPr>
        <w:spacing w:line="360" w:lineRule="auto"/>
        <w:ind w:firstLine="709"/>
        <w:jc w:val="both"/>
        <w:rPr>
          <w:sz w:val="28"/>
          <w:szCs w:val="28"/>
        </w:rPr>
      </w:pPr>
      <w:r w:rsidRPr="003F6515">
        <w:rPr>
          <w:sz w:val="28"/>
          <w:szCs w:val="28"/>
        </w:rPr>
        <w:t xml:space="preserve">- в магазине № </w:t>
      </w:r>
      <w:smartTag w:uri="urn:schemas-microsoft-com:office:smarttags" w:element="metricconverter">
        <w:smartTagPr>
          <w:attr w:name="ProductID" w:val="13 г"/>
        </w:smartTagPr>
        <w:r w:rsidRPr="003F6515">
          <w:rPr>
            <w:sz w:val="28"/>
            <w:szCs w:val="28"/>
          </w:rPr>
          <w:t>13 г</w:t>
        </w:r>
      </w:smartTag>
      <w:r w:rsidRPr="003F6515">
        <w:rPr>
          <w:sz w:val="28"/>
          <w:szCs w:val="28"/>
        </w:rPr>
        <w:t xml:space="preserve">. В.Устюг на 162%, </w:t>
      </w:r>
    </w:p>
    <w:p w:rsidR="00B04856" w:rsidRPr="003F6515" w:rsidRDefault="00B04856" w:rsidP="00B04856">
      <w:pPr>
        <w:spacing w:line="360" w:lineRule="auto"/>
        <w:ind w:firstLine="709"/>
        <w:jc w:val="both"/>
        <w:rPr>
          <w:sz w:val="28"/>
          <w:szCs w:val="28"/>
        </w:rPr>
      </w:pPr>
      <w:r w:rsidRPr="003F6515">
        <w:rPr>
          <w:sz w:val="28"/>
          <w:szCs w:val="28"/>
        </w:rPr>
        <w:t xml:space="preserve">- магазине № 14 п. Вожега на 158%, </w:t>
      </w:r>
    </w:p>
    <w:p w:rsidR="00B04856" w:rsidRPr="00B04856" w:rsidRDefault="00B04856" w:rsidP="00B04856">
      <w:pPr>
        <w:spacing w:line="360" w:lineRule="auto"/>
        <w:ind w:firstLine="709"/>
        <w:jc w:val="both"/>
        <w:rPr>
          <w:sz w:val="28"/>
          <w:szCs w:val="28"/>
        </w:rPr>
      </w:pPr>
      <w:r w:rsidRPr="00B04856">
        <w:rPr>
          <w:sz w:val="28"/>
          <w:szCs w:val="28"/>
        </w:rPr>
        <w:t>в оптовой торговле наблюдается общий рост на 111% и наибольший  рост:</w:t>
      </w:r>
    </w:p>
    <w:p w:rsidR="00B04856" w:rsidRPr="003F6515" w:rsidRDefault="00B04856" w:rsidP="00B04856">
      <w:pPr>
        <w:spacing w:line="360" w:lineRule="auto"/>
        <w:ind w:firstLine="709"/>
        <w:jc w:val="both"/>
        <w:rPr>
          <w:sz w:val="28"/>
          <w:szCs w:val="28"/>
        </w:rPr>
      </w:pPr>
      <w:r w:rsidRPr="003F6515">
        <w:rPr>
          <w:sz w:val="28"/>
          <w:szCs w:val="28"/>
        </w:rPr>
        <w:t>-  ТП г.Харовск на 159%</w:t>
      </w:r>
    </w:p>
    <w:p w:rsidR="00B04856" w:rsidRPr="003F6515" w:rsidRDefault="00B04856" w:rsidP="00B04856">
      <w:pPr>
        <w:spacing w:line="360" w:lineRule="auto"/>
        <w:ind w:firstLine="709"/>
        <w:jc w:val="both"/>
        <w:rPr>
          <w:sz w:val="28"/>
          <w:szCs w:val="28"/>
        </w:rPr>
      </w:pPr>
      <w:r w:rsidRPr="003F6515">
        <w:rPr>
          <w:sz w:val="28"/>
          <w:szCs w:val="28"/>
        </w:rPr>
        <w:t xml:space="preserve">- ТП г.В.Устюг на 127%. </w:t>
      </w:r>
    </w:p>
    <w:p w:rsidR="00B04856" w:rsidRPr="003F6515" w:rsidRDefault="00B04856" w:rsidP="00B04856">
      <w:pPr>
        <w:spacing w:line="360" w:lineRule="auto"/>
        <w:ind w:firstLine="709"/>
        <w:jc w:val="both"/>
        <w:rPr>
          <w:sz w:val="28"/>
          <w:szCs w:val="28"/>
        </w:rPr>
      </w:pPr>
      <w:r w:rsidRPr="003F6515">
        <w:rPr>
          <w:sz w:val="28"/>
          <w:szCs w:val="28"/>
        </w:rPr>
        <w:t xml:space="preserve">Данные тенденции роста объясняются увеличением ассортимента продукции и снижением деятельности конкурентов. По оптовому складу ЛАД наблюдается снижение объемов продаж на 89,7% в 2008г., что объясняется снижением конкурентоспособности. </w:t>
      </w:r>
    </w:p>
    <w:p w:rsidR="00B04856" w:rsidRPr="003F6515" w:rsidRDefault="00B04856" w:rsidP="00B04856">
      <w:pPr>
        <w:spacing w:line="360" w:lineRule="auto"/>
        <w:ind w:firstLine="709"/>
        <w:jc w:val="both"/>
        <w:rPr>
          <w:sz w:val="28"/>
          <w:szCs w:val="28"/>
        </w:rPr>
      </w:pPr>
      <w:r w:rsidRPr="003F6515">
        <w:rPr>
          <w:sz w:val="28"/>
          <w:szCs w:val="28"/>
        </w:rPr>
        <w:t>Общее увеличение товарооборота является положительной тенденцией для предприятия. Товарооборот увеличивается за счет роста цен на товары и за счет открытия новых магазинов в городе Вологда (магазин № 24, 21), в с. им. Бабушкино (магазин № 23), в г. Никольске (магазин № 19), точек общественного питания в п. Фетинино (столовая для работников СХПК Тепличный и школьная столовая). План в 2008г. по товарообороту выполнен на 108 %. по сравнению с 2007г.</w:t>
      </w:r>
    </w:p>
    <w:p w:rsidR="00B04856" w:rsidRPr="003F6515" w:rsidRDefault="00B04856" w:rsidP="00B04856">
      <w:pPr>
        <w:spacing w:line="360" w:lineRule="auto"/>
        <w:ind w:firstLine="709"/>
        <w:jc w:val="both"/>
        <w:rPr>
          <w:sz w:val="28"/>
          <w:szCs w:val="28"/>
        </w:rPr>
      </w:pPr>
      <w:r w:rsidRPr="003F6515">
        <w:rPr>
          <w:sz w:val="28"/>
          <w:szCs w:val="28"/>
        </w:rPr>
        <w:t>Валовой доход в 2008г. увеличился в сравн</w:t>
      </w:r>
      <w:r>
        <w:rPr>
          <w:sz w:val="28"/>
          <w:szCs w:val="28"/>
        </w:rPr>
        <w:t xml:space="preserve">ении с 2007г. на 124,7% или на </w:t>
      </w:r>
      <w:r w:rsidRPr="003F6515">
        <w:rPr>
          <w:sz w:val="28"/>
          <w:szCs w:val="28"/>
        </w:rPr>
        <w:t xml:space="preserve">16 688 тыс.руб. Валовой доход в наибольшей степени вырос в розничной торговле на 129,8% и наибольший в магазине № </w:t>
      </w:r>
      <w:smartTag w:uri="urn:schemas-microsoft-com:office:smarttags" w:element="metricconverter">
        <w:smartTagPr>
          <w:attr w:name="ProductID" w:val="20 г"/>
        </w:smartTagPr>
        <w:r w:rsidRPr="003F6515">
          <w:rPr>
            <w:sz w:val="28"/>
            <w:szCs w:val="28"/>
          </w:rPr>
          <w:t>20 г</w:t>
        </w:r>
      </w:smartTag>
      <w:r w:rsidRPr="003F6515">
        <w:rPr>
          <w:sz w:val="28"/>
          <w:szCs w:val="28"/>
        </w:rPr>
        <w:t xml:space="preserve">. В.Устюг на 189,5%, в магазине № </w:t>
      </w:r>
      <w:smartTag w:uri="urn:schemas-microsoft-com:office:smarttags" w:element="metricconverter">
        <w:smartTagPr>
          <w:attr w:name="ProductID" w:val="13 г"/>
        </w:smartTagPr>
        <w:r w:rsidRPr="003F6515">
          <w:rPr>
            <w:sz w:val="28"/>
            <w:szCs w:val="28"/>
          </w:rPr>
          <w:t>13 г</w:t>
        </w:r>
      </w:smartTag>
      <w:r w:rsidRPr="003F6515">
        <w:rPr>
          <w:sz w:val="28"/>
          <w:szCs w:val="28"/>
        </w:rPr>
        <w:t>. В.Устюг на 158,1%, магазине № 14 п. Вожега на 144%; в оптовой торговле наблюдается общий рост на 111% и наибольший в ТП г.Харовск на 159% и ТП г.В.Устюг на 127%. По оптовому складу ЛАД наблюдается снижение объемов продаж на 89,7% в 2008г. План по валовому доходу перевыполнен на 112,34%. Данная тенденция благоприятна для предприятия. Рост валового дохода в 2008г. объясняется увеличением фактической торговой наценки в среднем на 1 % и увеличение товарооборота   на 77 892 тыс. руб.</w:t>
      </w:r>
    </w:p>
    <w:p w:rsidR="00B04856" w:rsidRPr="003F6515" w:rsidRDefault="00B04856" w:rsidP="00B04856">
      <w:pPr>
        <w:spacing w:line="360" w:lineRule="auto"/>
        <w:ind w:firstLine="709"/>
        <w:jc w:val="both"/>
        <w:rPr>
          <w:sz w:val="28"/>
          <w:szCs w:val="28"/>
        </w:rPr>
      </w:pPr>
      <w:r w:rsidRPr="003F6515">
        <w:rPr>
          <w:sz w:val="28"/>
          <w:szCs w:val="28"/>
        </w:rPr>
        <w:t>Издержки предприятия в 2008г. в сравнении с плановыми выросли на 105%</w:t>
      </w:r>
      <w:r>
        <w:rPr>
          <w:sz w:val="28"/>
          <w:szCs w:val="28"/>
        </w:rPr>
        <w:t xml:space="preserve">. </w:t>
      </w:r>
      <w:r w:rsidRPr="003F6515">
        <w:rPr>
          <w:sz w:val="28"/>
          <w:szCs w:val="28"/>
        </w:rPr>
        <w:t>Открытие новых торговых точек привело к увеличение затрат, а также  увеличение транспортных затрат и фонда потребления. В сравнении с 2007г. издержки в 2008г. выросли на 124,32%. Это объясняется ростом дополнительных затрат по открытию новых торговых точек, а также ростом тарифов на коммунальные платежи, увеличением затрат на аренду и транспортных затрат.</w:t>
      </w:r>
    </w:p>
    <w:p w:rsidR="00B04856" w:rsidRPr="003F6515" w:rsidRDefault="00B04856" w:rsidP="00B04856">
      <w:pPr>
        <w:pStyle w:val="a7"/>
        <w:spacing w:after="0" w:line="360" w:lineRule="auto"/>
        <w:ind w:firstLine="709"/>
        <w:jc w:val="both"/>
        <w:rPr>
          <w:sz w:val="28"/>
          <w:szCs w:val="28"/>
        </w:rPr>
      </w:pPr>
      <w:r w:rsidRPr="003F6515">
        <w:rPr>
          <w:sz w:val="28"/>
          <w:szCs w:val="28"/>
        </w:rPr>
        <w:t>Рост фактической прибыли от продаж в 2008г. на 253,63% к плану  произошел в большей степени за счет большего роста товарооборота и роста валового дохода и меньшего роста издержек предприятия. Прирост прибыли от продаж по сравнению с прошлым годом на 28,19 % или на 2 008 тыс.руб. произошел в результате повышения цен на продукцию (средняя торговая наценка за 2008 год составила 17,4 % к уровню 2007 года в 16,6%), расширения ассортимента реализуемой продукции и расширения  сбыта продукции в регионах.</w:t>
      </w:r>
    </w:p>
    <w:p w:rsidR="00B04856" w:rsidRPr="00A44072" w:rsidRDefault="00B04856" w:rsidP="00A44072">
      <w:pPr>
        <w:pStyle w:val="a7"/>
        <w:spacing w:after="0" w:line="360" w:lineRule="auto"/>
        <w:ind w:firstLine="709"/>
        <w:jc w:val="both"/>
        <w:rPr>
          <w:sz w:val="28"/>
          <w:szCs w:val="28"/>
        </w:rPr>
      </w:pPr>
      <w:r w:rsidRPr="00A44072">
        <w:rPr>
          <w:sz w:val="28"/>
          <w:szCs w:val="28"/>
        </w:rPr>
        <w:t xml:space="preserve">Чистая прибыль в 2008г. составила 4 136 тыс. руб., что составляет к плану 226 % и к факту прошлого года  109,62 % роста. </w:t>
      </w:r>
    </w:p>
    <w:p w:rsidR="001635B2" w:rsidRDefault="001635B2" w:rsidP="006422D3">
      <w:pPr>
        <w:spacing w:line="360" w:lineRule="auto"/>
        <w:ind w:firstLine="709"/>
        <w:jc w:val="both"/>
        <w:rPr>
          <w:sz w:val="28"/>
          <w:szCs w:val="28"/>
        </w:rPr>
      </w:pPr>
      <w:r>
        <w:rPr>
          <w:sz w:val="28"/>
          <w:szCs w:val="28"/>
        </w:rPr>
        <w:t>По усовершенствованию сбытовой деятельности даны следующие рекомендации:</w:t>
      </w:r>
    </w:p>
    <w:p w:rsidR="001635B2" w:rsidRDefault="001635B2" w:rsidP="006422D3">
      <w:pPr>
        <w:numPr>
          <w:ilvl w:val="0"/>
          <w:numId w:val="22"/>
        </w:numPr>
        <w:spacing w:line="360" w:lineRule="auto"/>
        <w:ind w:left="0" w:firstLine="709"/>
        <w:jc w:val="both"/>
        <w:rPr>
          <w:sz w:val="28"/>
          <w:szCs w:val="28"/>
        </w:rPr>
      </w:pPr>
      <w:r>
        <w:rPr>
          <w:sz w:val="28"/>
          <w:szCs w:val="28"/>
        </w:rPr>
        <w:t>провести исследования в области маркетинга – систематизировать данные о том, что предпочитают покупать потребители;</w:t>
      </w:r>
    </w:p>
    <w:p w:rsidR="001635B2" w:rsidRDefault="001635B2" w:rsidP="006422D3">
      <w:pPr>
        <w:numPr>
          <w:ilvl w:val="0"/>
          <w:numId w:val="22"/>
        </w:numPr>
        <w:spacing w:line="360" w:lineRule="auto"/>
        <w:ind w:left="0" w:firstLine="709"/>
        <w:jc w:val="both"/>
        <w:rPr>
          <w:sz w:val="28"/>
          <w:szCs w:val="28"/>
        </w:rPr>
      </w:pPr>
      <w:r>
        <w:rPr>
          <w:sz w:val="28"/>
          <w:szCs w:val="28"/>
        </w:rPr>
        <w:t>особое внимание уделять качеству и внешнему виду продукции;</w:t>
      </w:r>
    </w:p>
    <w:p w:rsidR="001635B2" w:rsidRDefault="001635B2" w:rsidP="006422D3">
      <w:pPr>
        <w:numPr>
          <w:ilvl w:val="0"/>
          <w:numId w:val="22"/>
        </w:numPr>
        <w:spacing w:line="360" w:lineRule="auto"/>
        <w:ind w:left="0" w:firstLine="709"/>
        <w:jc w:val="both"/>
        <w:rPr>
          <w:sz w:val="28"/>
          <w:szCs w:val="28"/>
        </w:rPr>
      </w:pPr>
      <w:r>
        <w:rPr>
          <w:sz w:val="28"/>
          <w:szCs w:val="28"/>
        </w:rPr>
        <w:t>производить качественную подготовку персонала;</w:t>
      </w:r>
    </w:p>
    <w:p w:rsidR="001635B2" w:rsidRDefault="001635B2" w:rsidP="006422D3">
      <w:pPr>
        <w:numPr>
          <w:ilvl w:val="0"/>
          <w:numId w:val="22"/>
        </w:numPr>
        <w:spacing w:line="360" w:lineRule="auto"/>
        <w:ind w:left="0" w:firstLine="709"/>
        <w:jc w:val="both"/>
        <w:rPr>
          <w:sz w:val="28"/>
          <w:szCs w:val="28"/>
        </w:rPr>
      </w:pPr>
      <w:r>
        <w:rPr>
          <w:sz w:val="28"/>
          <w:szCs w:val="28"/>
        </w:rPr>
        <w:t>придерживаться стратегии неокруглённых цен;</w:t>
      </w:r>
    </w:p>
    <w:p w:rsidR="001635B2" w:rsidRDefault="001635B2" w:rsidP="006422D3">
      <w:pPr>
        <w:numPr>
          <w:ilvl w:val="0"/>
          <w:numId w:val="22"/>
        </w:numPr>
        <w:spacing w:line="360" w:lineRule="auto"/>
        <w:ind w:left="0" w:firstLine="709"/>
        <w:jc w:val="both"/>
        <w:rPr>
          <w:sz w:val="28"/>
          <w:szCs w:val="28"/>
        </w:rPr>
      </w:pPr>
      <w:r>
        <w:rPr>
          <w:sz w:val="28"/>
          <w:szCs w:val="28"/>
        </w:rPr>
        <w:t>в каждой ассортиментной группе фирме необходимо определить базовый товар, который удовлетворяет основные запросы потребителей;</w:t>
      </w:r>
    </w:p>
    <w:p w:rsidR="001635B2" w:rsidRDefault="001635B2" w:rsidP="006422D3">
      <w:pPr>
        <w:numPr>
          <w:ilvl w:val="0"/>
          <w:numId w:val="22"/>
        </w:numPr>
        <w:spacing w:line="360" w:lineRule="auto"/>
        <w:ind w:left="0" w:firstLine="709"/>
        <w:jc w:val="both"/>
        <w:rPr>
          <w:sz w:val="28"/>
          <w:szCs w:val="28"/>
        </w:rPr>
      </w:pPr>
      <w:r>
        <w:rPr>
          <w:sz w:val="28"/>
          <w:szCs w:val="28"/>
        </w:rPr>
        <w:t>активизировать рекламу и иные методы продвижения товара и стимулирования сбыта.</w:t>
      </w:r>
    </w:p>
    <w:p w:rsidR="00155CC8" w:rsidRPr="00C62602" w:rsidRDefault="00155CC8" w:rsidP="004A1CCC">
      <w:pPr>
        <w:spacing w:line="360" w:lineRule="auto"/>
        <w:ind w:firstLine="720"/>
        <w:jc w:val="both"/>
        <w:rPr>
          <w:sz w:val="28"/>
          <w:szCs w:val="28"/>
        </w:rPr>
      </w:pPr>
    </w:p>
    <w:p w:rsidR="00540518" w:rsidRDefault="00540518" w:rsidP="00616AE5">
      <w:pPr>
        <w:spacing w:line="360" w:lineRule="auto"/>
        <w:ind w:firstLine="720"/>
        <w:jc w:val="center"/>
        <w:rPr>
          <w:b/>
          <w:sz w:val="28"/>
          <w:szCs w:val="28"/>
        </w:rPr>
      </w:pPr>
    </w:p>
    <w:p w:rsidR="00155CC8" w:rsidRPr="00616AE5" w:rsidRDefault="0094792E" w:rsidP="00616AE5">
      <w:pPr>
        <w:spacing w:line="360" w:lineRule="auto"/>
        <w:ind w:firstLine="720"/>
        <w:jc w:val="center"/>
        <w:rPr>
          <w:b/>
          <w:sz w:val="28"/>
          <w:szCs w:val="28"/>
        </w:rPr>
      </w:pPr>
      <w:r w:rsidRPr="00616AE5">
        <w:rPr>
          <w:b/>
          <w:sz w:val="28"/>
          <w:szCs w:val="28"/>
        </w:rPr>
        <w:t>Список использованных источников</w:t>
      </w:r>
    </w:p>
    <w:p w:rsidR="00155CC8" w:rsidRPr="00C62602" w:rsidRDefault="00155CC8" w:rsidP="00A9155E">
      <w:pPr>
        <w:spacing w:line="360" w:lineRule="auto"/>
        <w:jc w:val="both"/>
        <w:rPr>
          <w:sz w:val="28"/>
          <w:szCs w:val="28"/>
        </w:rPr>
      </w:pPr>
    </w:p>
    <w:p w:rsidR="00155CC8" w:rsidRPr="00A9155E" w:rsidRDefault="00044934" w:rsidP="00044934">
      <w:pPr>
        <w:pStyle w:val="a5"/>
        <w:spacing w:line="360" w:lineRule="auto"/>
      </w:pPr>
      <w:r>
        <w:t>1.</w:t>
      </w:r>
      <w:r w:rsidR="00616AE5">
        <w:t>Абчук В.А. Коммерция. –</w:t>
      </w:r>
      <w:r w:rsidR="00E705E1">
        <w:t xml:space="preserve"> СПб.: изд. Михайлова В.А., 2008</w:t>
      </w:r>
      <w:r w:rsidR="00616AE5">
        <w:t>.</w:t>
      </w:r>
    </w:p>
    <w:p w:rsidR="00616AE5" w:rsidRDefault="00044934" w:rsidP="00044934">
      <w:pPr>
        <w:pStyle w:val="a5"/>
        <w:spacing w:line="360" w:lineRule="auto"/>
      </w:pPr>
      <w:r>
        <w:t>2.</w:t>
      </w:r>
      <w:r w:rsidR="00616AE5">
        <w:t>Альбеков А.Ю., Митько О.А. Коммерческая логистика</w:t>
      </w:r>
      <w:r w:rsidR="00E705E1">
        <w:t>. – Ростов-на-Дону: Феникс, 2007</w:t>
      </w:r>
      <w:r w:rsidR="00616AE5">
        <w:t>.</w:t>
      </w:r>
    </w:p>
    <w:p w:rsidR="004C0D06" w:rsidRDefault="00616AE5" w:rsidP="004C0D06">
      <w:pPr>
        <w:spacing w:line="360" w:lineRule="auto"/>
        <w:ind w:firstLine="709"/>
        <w:rPr>
          <w:sz w:val="28"/>
          <w:szCs w:val="28"/>
        </w:rPr>
      </w:pPr>
      <w:r>
        <w:rPr>
          <w:sz w:val="28"/>
          <w:szCs w:val="28"/>
        </w:rPr>
        <w:t>3</w:t>
      </w:r>
      <w:r w:rsidRPr="00466273">
        <w:rPr>
          <w:sz w:val="28"/>
          <w:szCs w:val="28"/>
        </w:rPr>
        <w:t>. Астафьев Л.В. Стратег</w:t>
      </w:r>
      <w:r w:rsidR="005960A5">
        <w:rPr>
          <w:sz w:val="28"/>
          <w:szCs w:val="28"/>
        </w:rPr>
        <w:t xml:space="preserve">ическое планирование в условиях </w:t>
      </w:r>
      <w:r w:rsidRPr="00466273">
        <w:rPr>
          <w:sz w:val="28"/>
          <w:szCs w:val="28"/>
        </w:rPr>
        <w:t xml:space="preserve">конкуренции. - М.: </w:t>
      </w:r>
      <w:r w:rsidR="005960A5">
        <w:rPr>
          <w:sz w:val="28"/>
          <w:szCs w:val="28"/>
        </w:rPr>
        <w:t>Инфра-М, 2009</w:t>
      </w:r>
      <w:r w:rsidRPr="00466273">
        <w:rPr>
          <w:sz w:val="28"/>
          <w:szCs w:val="28"/>
        </w:rPr>
        <w:t>.</w:t>
      </w:r>
    </w:p>
    <w:p w:rsidR="00321251" w:rsidRPr="00321251" w:rsidRDefault="00321251" w:rsidP="00321251">
      <w:pPr>
        <w:spacing w:line="360" w:lineRule="auto"/>
        <w:ind w:firstLine="709"/>
        <w:rPr>
          <w:sz w:val="28"/>
          <w:szCs w:val="28"/>
        </w:rPr>
      </w:pPr>
      <w:r w:rsidRPr="00321251">
        <w:rPr>
          <w:sz w:val="28"/>
          <w:szCs w:val="28"/>
        </w:rPr>
        <w:t>4.</w:t>
      </w:r>
      <w:r w:rsidR="004C0D06" w:rsidRPr="00321251">
        <w:rPr>
          <w:sz w:val="28"/>
          <w:szCs w:val="28"/>
        </w:rPr>
        <w:t xml:space="preserve">Бабенцова Е.И. Сбытовая деятельность и диверсификация производства // АПК: экономика, управления. – 2007. - №8 </w:t>
      </w:r>
    </w:p>
    <w:p w:rsidR="004C0D06" w:rsidRPr="004C0D06" w:rsidRDefault="00321251" w:rsidP="00321251">
      <w:pPr>
        <w:spacing w:line="360" w:lineRule="auto"/>
        <w:ind w:firstLine="709"/>
        <w:rPr>
          <w:sz w:val="28"/>
          <w:szCs w:val="28"/>
        </w:rPr>
      </w:pPr>
      <w:r w:rsidRPr="00321251">
        <w:rPr>
          <w:sz w:val="28"/>
          <w:szCs w:val="28"/>
        </w:rPr>
        <w:t>5.</w:t>
      </w:r>
      <w:r w:rsidR="004C0D06" w:rsidRPr="00321251">
        <w:rPr>
          <w:sz w:val="28"/>
          <w:szCs w:val="28"/>
        </w:rPr>
        <w:t xml:space="preserve">Бурцев В.В. </w:t>
      </w:r>
      <w:r w:rsidR="004C0D06" w:rsidRPr="00321251">
        <w:rPr>
          <w:bCs/>
          <w:sz w:val="28"/>
          <w:szCs w:val="28"/>
        </w:rPr>
        <w:t xml:space="preserve">Совершенствование системы управления сбытом продукции // </w:t>
      </w:r>
      <w:r w:rsidR="004C0D06" w:rsidRPr="00321251">
        <w:rPr>
          <w:sz w:val="28"/>
          <w:szCs w:val="28"/>
        </w:rPr>
        <w:t>Маркетинг в России и за рубежом. - 2007. - № 6</w:t>
      </w:r>
    </w:p>
    <w:p w:rsidR="00616AE5" w:rsidRDefault="00321251" w:rsidP="00616AE5">
      <w:pPr>
        <w:spacing w:line="360" w:lineRule="auto"/>
        <w:ind w:firstLine="709"/>
        <w:rPr>
          <w:sz w:val="28"/>
          <w:szCs w:val="28"/>
        </w:rPr>
      </w:pPr>
      <w:r>
        <w:rPr>
          <w:sz w:val="28"/>
          <w:szCs w:val="28"/>
        </w:rPr>
        <w:t>6</w:t>
      </w:r>
      <w:r w:rsidR="00616AE5" w:rsidRPr="00991F9A">
        <w:rPr>
          <w:sz w:val="28"/>
          <w:szCs w:val="28"/>
        </w:rPr>
        <w:t xml:space="preserve">. Елагин Ю.А., Николаева Т.И., Николаева Н.А. Организация </w:t>
      </w:r>
      <w:r w:rsidR="00E705E1">
        <w:rPr>
          <w:sz w:val="28"/>
          <w:szCs w:val="28"/>
        </w:rPr>
        <w:t>коммерческой деятельности в тор</w:t>
      </w:r>
      <w:r w:rsidR="00616AE5" w:rsidRPr="00991F9A">
        <w:rPr>
          <w:sz w:val="28"/>
          <w:szCs w:val="28"/>
        </w:rPr>
        <w:t>говле: Учеб, пособие. — Екатеринбург: Изд</w:t>
      </w:r>
      <w:r w:rsidR="005960A5">
        <w:rPr>
          <w:sz w:val="28"/>
          <w:szCs w:val="28"/>
        </w:rPr>
        <w:t>-во Урал. гос. экон. уи-та, 2006</w:t>
      </w:r>
      <w:r w:rsidR="00616AE5" w:rsidRPr="00991F9A">
        <w:rPr>
          <w:sz w:val="28"/>
          <w:szCs w:val="28"/>
        </w:rPr>
        <w:t>.</w:t>
      </w:r>
    </w:p>
    <w:p w:rsidR="00616AE5" w:rsidRDefault="00321251" w:rsidP="005960A5">
      <w:pPr>
        <w:pStyle w:val="a5"/>
        <w:widowControl w:val="0"/>
        <w:spacing w:line="360" w:lineRule="auto"/>
      </w:pPr>
      <w:r>
        <w:t>7</w:t>
      </w:r>
      <w:r w:rsidR="005960A5">
        <w:t>.</w:t>
      </w:r>
      <w:r w:rsidR="00616AE5">
        <w:t>Ковалев А.И., Войленко В.В. Маркетинговый анализ.- М.: Центр экономики и маркетинга.-</w:t>
      </w:r>
      <w:r w:rsidR="002B01E9">
        <w:t xml:space="preserve"> Изд. 2-е, перераб. и доп., 2005</w:t>
      </w:r>
      <w:r w:rsidR="00616AE5">
        <w:t>.</w:t>
      </w:r>
    </w:p>
    <w:p w:rsidR="00155CC8" w:rsidRPr="005960A5" w:rsidRDefault="00321251" w:rsidP="00616AE5">
      <w:pPr>
        <w:spacing w:line="360" w:lineRule="auto"/>
        <w:ind w:firstLine="720"/>
        <w:jc w:val="both"/>
        <w:rPr>
          <w:sz w:val="28"/>
          <w:szCs w:val="28"/>
        </w:rPr>
      </w:pPr>
      <w:r>
        <w:rPr>
          <w:sz w:val="28"/>
          <w:szCs w:val="28"/>
        </w:rPr>
        <w:t>8</w:t>
      </w:r>
      <w:r w:rsidR="006308F4">
        <w:rPr>
          <w:sz w:val="28"/>
          <w:szCs w:val="28"/>
        </w:rPr>
        <w:t xml:space="preserve">. </w:t>
      </w:r>
      <w:r w:rsidR="00616AE5" w:rsidRPr="005960A5">
        <w:rPr>
          <w:sz w:val="28"/>
          <w:szCs w:val="28"/>
        </w:rPr>
        <w:t>Ковалёв В.В., Волкова О.Н. Анализ хозяйственной деятельности</w:t>
      </w:r>
      <w:r w:rsidR="002B01E9">
        <w:rPr>
          <w:sz w:val="28"/>
          <w:szCs w:val="28"/>
        </w:rPr>
        <w:t xml:space="preserve"> предприятия.-М.: Проспект, 2008</w:t>
      </w:r>
    </w:p>
    <w:p w:rsidR="00616AE5" w:rsidRPr="00466273" w:rsidRDefault="00321251" w:rsidP="00616AE5">
      <w:pPr>
        <w:spacing w:line="360" w:lineRule="auto"/>
        <w:ind w:firstLine="709"/>
        <w:rPr>
          <w:sz w:val="28"/>
          <w:szCs w:val="28"/>
        </w:rPr>
      </w:pPr>
      <w:r>
        <w:rPr>
          <w:sz w:val="28"/>
          <w:szCs w:val="28"/>
        </w:rPr>
        <w:t>9</w:t>
      </w:r>
      <w:r w:rsidR="00616AE5" w:rsidRPr="00466273">
        <w:rPr>
          <w:sz w:val="28"/>
          <w:szCs w:val="28"/>
        </w:rPr>
        <w:t>. Козлов В.К., Уваров С.А. Коммерческая деятельность пред</w:t>
      </w:r>
      <w:r w:rsidR="002B01E9">
        <w:rPr>
          <w:sz w:val="28"/>
          <w:szCs w:val="28"/>
        </w:rPr>
        <w:t>приятия, СПб.: Политехника, 2007</w:t>
      </w:r>
      <w:r w:rsidR="00616AE5" w:rsidRPr="00466273">
        <w:rPr>
          <w:sz w:val="28"/>
          <w:szCs w:val="28"/>
        </w:rPr>
        <w:t>.</w:t>
      </w:r>
    </w:p>
    <w:p w:rsidR="00616AE5" w:rsidRDefault="00321251" w:rsidP="00616AE5">
      <w:pPr>
        <w:spacing w:line="360" w:lineRule="auto"/>
        <w:ind w:firstLine="709"/>
        <w:rPr>
          <w:sz w:val="28"/>
          <w:szCs w:val="28"/>
        </w:rPr>
      </w:pPr>
      <w:r>
        <w:rPr>
          <w:sz w:val="28"/>
          <w:szCs w:val="28"/>
        </w:rPr>
        <w:t>10</w:t>
      </w:r>
      <w:r w:rsidR="00616AE5" w:rsidRPr="00466273">
        <w:rPr>
          <w:sz w:val="28"/>
          <w:szCs w:val="28"/>
        </w:rPr>
        <w:t>. Котлер Ф., Армстронг Г., Сондерс Д., Вонг В. Осно</w:t>
      </w:r>
      <w:r w:rsidR="002B01E9">
        <w:rPr>
          <w:sz w:val="28"/>
          <w:szCs w:val="28"/>
        </w:rPr>
        <w:t>вы маркетинга, М.: Вильямс, 2007</w:t>
      </w:r>
      <w:r w:rsidR="00616AE5" w:rsidRPr="00466273">
        <w:rPr>
          <w:sz w:val="28"/>
          <w:szCs w:val="28"/>
        </w:rPr>
        <w:t>.</w:t>
      </w:r>
    </w:p>
    <w:p w:rsidR="00616AE5" w:rsidRPr="00A05C3B" w:rsidRDefault="00321251" w:rsidP="00616AE5">
      <w:pPr>
        <w:pStyle w:val="a5"/>
        <w:widowControl w:val="0"/>
        <w:spacing w:line="360" w:lineRule="auto"/>
        <w:ind w:firstLine="709"/>
      </w:pPr>
      <w:r>
        <w:t>11</w:t>
      </w:r>
      <w:r w:rsidR="00616AE5">
        <w:t xml:space="preserve">. Максимцова М.М., Игнатьевой А.В. Менеджмент: Учебник для вузов </w:t>
      </w:r>
      <w:r w:rsidR="002B01E9">
        <w:t>– М.: Банки и биржи, ЮНИТИ, 2008</w:t>
      </w:r>
      <w:r w:rsidR="00616AE5">
        <w:t>.</w:t>
      </w:r>
    </w:p>
    <w:p w:rsidR="00616AE5" w:rsidRPr="00A05C3B" w:rsidRDefault="00321251" w:rsidP="00616AE5">
      <w:pPr>
        <w:spacing w:line="360" w:lineRule="auto"/>
        <w:ind w:firstLine="709"/>
        <w:rPr>
          <w:sz w:val="28"/>
          <w:szCs w:val="28"/>
        </w:rPr>
      </w:pPr>
      <w:r>
        <w:rPr>
          <w:sz w:val="28"/>
          <w:szCs w:val="28"/>
        </w:rPr>
        <w:t>12</w:t>
      </w:r>
      <w:r w:rsidR="00616AE5" w:rsidRPr="00A05C3B">
        <w:rPr>
          <w:sz w:val="28"/>
          <w:szCs w:val="28"/>
        </w:rPr>
        <w:t>. Мильнер Б.З. Теория организации: Учебник.- 3-е изд., пе</w:t>
      </w:r>
      <w:r w:rsidR="002B01E9">
        <w:rPr>
          <w:sz w:val="28"/>
          <w:szCs w:val="28"/>
        </w:rPr>
        <w:t>рераб. и доп.- М.: ИНФРА-М, 2007</w:t>
      </w:r>
      <w:r w:rsidR="00616AE5" w:rsidRPr="00A05C3B">
        <w:rPr>
          <w:sz w:val="28"/>
          <w:szCs w:val="28"/>
        </w:rPr>
        <w:t>.</w:t>
      </w:r>
    </w:p>
    <w:p w:rsidR="00616AE5" w:rsidRPr="00991F9A" w:rsidRDefault="00321251" w:rsidP="00616AE5">
      <w:pPr>
        <w:spacing w:line="360" w:lineRule="auto"/>
        <w:ind w:firstLine="709"/>
        <w:rPr>
          <w:sz w:val="28"/>
          <w:szCs w:val="28"/>
        </w:rPr>
      </w:pPr>
      <w:r>
        <w:rPr>
          <w:sz w:val="28"/>
          <w:szCs w:val="28"/>
        </w:rPr>
        <w:t>13</w:t>
      </w:r>
      <w:r w:rsidR="00616AE5" w:rsidRPr="00991F9A">
        <w:rPr>
          <w:sz w:val="28"/>
          <w:szCs w:val="28"/>
        </w:rPr>
        <w:t>. Осипова Л. В., Синяева И. М. Основы коммерческой деятельности:</w:t>
      </w:r>
    </w:p>
    <w:p w:rsidR="00616AE5" w:rsidRPr="00991F9A" w:rsidRDefault="00616AE5" w:rsidP="00616AE5">
      <w:pPr>
        <w:spacing w:line="360" w:lineRule="auto"/>
        <w:ind w:firstLine="709"/>
        <w:rPr>
          <w:sz w:val="28"/>
          <w:szCs w:val="28"/>
        </w:rPr>
      </w:pPr>
      <w:r w:rsidRPr="00991F9A">
        <w:rPr>
          <w:sz w:val="28"/>
          <w:szCs w:val="28"/>
        </w:rPr>
        <w:t xml:space="preserve">Учебник для вузов. — 2 — е изд., перераб. и доп. — М.: </w:t>
      </w:r>
      <w:r w:rsidR="002B01E9">
        <w:rPr>
          <w:sz w:val="28"/>
          <w:szCs w:val="28"/>
        </w:rPr>
        <w:t>Юнити-дана, 2009</w:t>
      </w:r>
    </w:p>
    <w:p w:rsidR="00616AE5" w:rsidRPr="00466273" w:rsidRDefault="00321251" w:rsidP="00616AE5">
      <w:pPr>
        <w:spacing w:line="360" w:lineRule="auto"/>
        <w:ind w:firstLine="709"/>
        <w:rPr>
          <w:sz w:val="28"/>
          <w:szCs w:val="28"/>
        </w:rPr>
      </w:pPr>
      <w:r>
        <w:rPr>
          <w:sz w:val="28"/>
          <w:szCs w:val="28"/>
        </w:rPr>
        <w:t>14</w:t>
      </w:r>
      <w:r w:rsidR="00616AE5" w:rsidRPr="00466273">
        <w:rPr>
          <w:sz w:val="28"/>
          <w:szCs w:val="28"/>
        </w:rPr>
        <w:t xml:space="preserve">. Панкратов Ф.Г., Коммерческая деятельность, М.: </w:t>
      </w:r>
      <w:r w:rsidR="002B01E9">
        <w:rPr>
          <w:sz w:val="28"/>
          <w:szCs w:val="28"/>
        </w:rPr>
        <w:t>Дашков и Кº, 2006</w:t>
      </w:r>
      <w:r w:rsidR="00616AE5" w:rsidRPr="00466273">
        <w:rPr>
          <w:sz w:val="28"/>
          <w:szCs w:val="28"/>
        </w:rPr>
        <w:t>.</w:t>
      </w:r>
    </w:p>
    <w:p w:rsidR="00616AE5" w:rsidRDefault="00321251" w:rsidP="00616AE5">
      <w:pPr>
        <w:spacing w:line="360" w:lineRule="auto"/>
        <w:ind w:firstLine="709"/>
        <w:rPr>
          <w:sz w:val="28"/>
          <w:szCs w:val="28"/>
        </w:rPr>
      </w:pPr>
      <w:r>
        <w:rPr>
          <w:sz w:val="28"/>
          <w:szCs w:val="28"/>
        </w:rPr>
        <w:t>15</w:t>
      </w:r>
      <w:r w:rsidR="00616AE5" w:rsidRPr="00466273">
        <w:rPr>
          <w:sz w:val="28"/>
          <w:szCs w:val="28"/>
        </w:rPr>
        <w:t>. Половцева Ф.П. Коммерческая д</w:t>
      </w:r>
      <w:r w:rsidR="002B01E9">
        <w:rPr>
          <w:sz w:val="28"/>
          <w:szCs w:val="28"/>
        </w:rPr>
        <w:t>еятельность. – М.: ИНФРА-М, 2003</w:t>
      </w:r>
      <w:r w:rsidR="00616AE5" w:rsidRPr="00466273">
        <w:rPr>
          <w:sz w:val="28"/>
          <w:szCs w:val="28"/>
        </w:rPr>
        <w:t>.</w:t>
      </w:r>
    </w:p>
    <w:p w:rsidR="00321251" w:rsidRDefault="00321251" w:rsidP="00321251">
      <w:pPr>
        <w:pStyle w:val="a5"/>
        <w:widowControl w:val="0"/>
        <w:spacing w:line="360" w:lineRule="auto"/>
      </w:pPr>
      <w:r>
        <w:t>16.П</w:t>
      </w:r>
      <w:r w:rsidR="00616AE5">
        <w:t>оршнева А.Г.,  Румянцевой З.П., Соломатина Н.А.</w:t>
      </w:r>
      <w:r w:rsidR="00616AE5" w:rsidRPr="00A05C3B">
        <w:t xml:space="preserve"> </w:t>
      </w:r>
      <w:r w:rsidR="00616AE5">
        <w:t>Управление организацией: Учебник / под ред. - 2-еизд., пе</w:t>
      </w:r>
      <w:r w:rsidR="002B01E9">
        <w:t>рераб. и доп.- М.: ИНФРА-М, 2007</w:t>
      </w:r>
      <w:r w:rsidR="00616AE5">
        <w:t>.</w:t>
      </w:r>
    </w:p>
    <w:p w:rsidR="00321251" w:rsidRDefault="00321251" w:rsidP="00321251">
      <w:pPr>
        <w:pStyle w:val="a5"/>
        <w:widowControl w:val="0"/>
        <w:spacing w:line="360" w:lineRule="auto"/>
      </w:pPr>
      <w:r>
        <w:t>17.</w:t>
      </w:r>
      <w:r w:rsidR="00616AE5">
        <w:t xml:space="preserve"> Прыкина Л.В. Экономический анали</w:t>
      </w:r>
      <w:r w:rsidR="002B01E9">
        <w:t>з предприятия. – М.: Юнити, 2008</w:t>
      </w:r>
      <w:r w:rsidR="00616AE5">
        <w:t>.</w:t>
      </w:r>
    </w:p>
    <w:p w:rsidR="00321251" w:rsidRPr="00321251" w:rsidRDefault="00321251" w:rsidP="00321251">
      <w:pPr>
        <w:pStyle w:val="a5"/>
        <w:widowControl w:val="0"/>
        <w:spacing w:line="360" w:lineRule="auto"/>
      </w:pPr>
      <w:r>
        <w:rPr>
          <w:bCs/>
          <w:snapToGrid w:val="0"/>
        </w:rPr>
        <w:t>18.</w:t>
      </w:r>
      <w:r w:rsidR="00616AE5" w:rsidRPr="00263C67">
        <w:rPr>
          <w:bCs/>
          <w:snapToGrid w:val="0"/>
        </w:rPr>
        <w:t>Савицкая Г. В. Экономически</w:t>
      </w:r>
      <w:r w:rsidR="008C0034">
        <w:rPr>
          <w:bCs/>
          <w:snapToGrid w:val="0"/>
        </w:rPr>
        <w:t>й анализ.-М.: Новое знание. 2008</w:t>
      </w:r>
      <w:r w:rsidR="00616AE5" w:rsidRPr="00263C67">
        <w:rPr>
          <w:bCs/>
          <w:snapToGrid w:val="0"/>
        </w:rPr>
        <w:t>.</w:t>
      </w:r>
    </w:p>
    <w:p w:rsidR="00321251" w:rsidRDefault="00321251" w:rsidP="00321251">
      <w:pPr>
        <w:pStyle w:val="a5"/>
        <w:widowControl w:val="0"/>
        <w:spacing w:line="360" w:lineRule="auto"/>
      </w:pPr>
      <w:r>
        <w:t>19.</w:t>
      </w:r>
      <w:r w:rsidR="00616AE5" w:rsidRPr="00263C67">
        <w:t>Савицкая Г.В. Анализ хозяйственной деятельност</w:t>
      </w:r>
      <w:r w:rsidR="008C0034">
        <w:t>и предприятия.-М.: Инфра-М, 2008</w:t>
      </w:r>
      <w:r w:rsidR="00616AE5" w:rsidRPr="00263C67">
        <w:t>.</w:t>
      </w:r>
    </w:p>
    <w:p w:rsidR="00321251" w:rsidRDefault="00321251" w:rsidP="00321251">
      <w:pPr>
        <w:pStyle w:val="a5"/>
        <w:widowControl w:val="0"/>
        <w:spacing w:line="360" w:lineRule="auto"/>
      </w:pPr>
      <w:r>
        <w:t>20.</w:t>
      </w:r>
      <w:r w:rsidR="00616AE5" w:rsidRPr="00991F9A">
        <w:t xml:space="preserve"> Сергеев В.И. Логистика в бизнес</w:t>
      </w:r>
      <w:r w:rsidR="008C0034">
        <w:t>е: Учебник. — М.:ИНФРА — М, 2006</w:t>
      </w:r>
      <w:r w:rsidR="00616AE5" w:rsidRPr="00991F9A">
        <w:t>.</w:t>
      </w:r>
    </w:p>
    <w:p w:rsidR="00321251" w:rsidRDefault="00321251" w:rsidP="00321251">
      <w:pPr>
        <w:pStyle w:val="a5"/>
        <w:widowControl w:val="0"/>
        <w:spacing w:line="360" w:lineRule="auto"/>
      </w:pPr>
      <w:r>
        <w:t>21.</w:t>
      </w:r>
      <w:r w:rsidR="00616AE5">
        <w:t xml:space="preserve">. </w:t>
      </w:r>
      <w:r w:rsidR="00616AE5" w:rsidRPr="00A05C3B">
        <w:t xml:space="preserve">Смирнов Э.А. Разработка управленческих решений: Учебник </w:t>
      </w:r>
      <w:r w:rsidR="008C0034">
        <w:t>для вузов. - М: ЮНИТИ-ДАНА, 2008</w:t>
      </w:r>
      <w:r w:rsidR="00616AE5" w:rsidRPr="00A05C3B">
        <w:t>.</w:t>
      </w:r>
    </w:p>
    <w:p w:rsidR="00321251" w:rsidRDefault="00321251" w:rsidP="00321251">
      <w:pPr>
        <w:pStyle w:val="a5"/>
        <w:widowControl w:val="0"/>
        <w:spacing w:line="360" w:lineRule="auto"/>
      </w:pPr>
      <w:r>
        <w:t>22.</w:t>
      </w:r>
      <w:r w:rsidR="00616AE5" w:rsidRPr="004C0D06">
        <w:t>Чернов В.А. Управленческий учёт и анализ коммерческой деятельности</w:t>
      </w:r>
      <w:r w:rsidR="004C0D06">
        <w:t xml:space="preserve"> </w:t>
      </w:r>
      <w:r w:rsidR="008C0034" w:rsidRPr="004C0D06">
        <w:t>.-</w:t>
      </w:r>
      <w:r w:rsidR="004C0D06">
        <w:t xml:space="preserve"> </w:t>
      </w:r>
      <w:r w:rsidR="008C0034" w:rsidRPr="004C0D06">
        <w:t>М.: Финансы и статистика, 2009</w:t>
      </w:r>
      <w:r w:rsidR="00616AE5" w:rsidRPr="004C0D06">
        <w:t>.</w:t>
      </w:r>
    </w:p>
    <w:p w:rsidR="00155CC8" w:rsidRPr="00321251" w:rsidRDefault="00321251" w:rsidP="00321251">
      <w:pPr>
        <w:pStyle w:val="a5"/>
        <w:widowControl w:val="0"/>
        <w:spacing w:line="360" w:lineRule="auto"/>
      </w:pPr>
      <w:r>
        <w:rPr>
          <w:szCs w:val="28"/>
        </w:rPr>
        <w:t>23.</w:t>
      </w:r>
      <w:r w:rsidR="00CE6C2A" w:rsidRPr="004C0D06">
        <w:rPr>
          <w:szCs w:val="28"/>
        </w:rPr>
        <w:t>Яновский А.М. Искусство активной продажи продукции. // Мар</w:t>
      </w:r>
      <w:r w:rsidR="004C0D06" w:rsidRPr="004C0D06">
        <w:rPr>
          <w:szCs w:val="28"/>
        </w:rPr>
        <w:t>кетинг. – 2008</w:t>
      </w:r>
      <w:r w:rsidR="00CE6C2A" w:rsidRPr="004C0D06">
        <w:rPr>
          <w:szCs w:val="28"/>
        </w:rPr>
        <w:t xml:space="preserve">.-№3. </w:t>
      </w:r>
    </w:p>
    <w:p w:rsidR="00185640" w:rsidRPr="00C62602" w:rsidRDefault="00185640">
      <w:bookmarkStart w:id="29" w:name="_GoBack"/>
      <w:bookmarkEnd w:id="29"/>
    </w:p>
    <w:sectPr w:rsidR="00185640" w:rsidRPr="00C62602" w:rsidSect="0030083D">
      <w:footerReference w:type="even" r:id="rId21"/>
      <w:footerReference w:type="default" r:id="rId22"/>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594" w:rsidRDefault="00643594">
      <w:r>
        <w:separator/>
      </w:r>
    </w:p>
  </w:endnote>
  <w:endnote w:type="continuationSeparator" w:id="0">
    <w:p w:rsidR="00643594" w:rsidRDefault="0064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842" w:rsidRDefault="00117842" w:rsidP="0030083D">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117842" w:rsidRDefault="00117842" w:rsidP="00C12946">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842" w:rsidRDefault="00117842" w:rsidP="00117842">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EE4CEE">
      <w:rPr>
        <w:rStyle w:val="af0"/>
        <w:noProof/>
      </w:rPr>
      <w:t>2</w:t>
    </w:r>
    <w:r>
      <w:rPr>
        <w:rStyle w:val="af0"/>
      </w:rPr>
      <w:fldChar w:fldCharType="end"/>
    </w:r>
  </w:p>
  <w:p w:rsidR="00117842" w:rsidRDefault="00117842" w:rsidP="00C12946">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594" w:rsidRDefault="00643594">
      <w:r>
        <w:separator/>
      </w:r>
    </w:p>
  </w:footnote>
  <w:footnote w:type="continuationSeparator" w:id="0">
    <w:p w:rsidR="00643594" w:rsidRDefault="006435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403AA"/>
    <w:multiLevelType w:val="hybridMultilevel"/>
    <w:tmpl w:val="5658F4FE"/>
    <w:lvl w:ilvl="0" w:tplc="0419000F">
      <w:start w:val="20"/>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8333D05"/>
    <w:multiLevelType w:val="singleLevel"/>
    <w:tmpl w:val="750E1FFE"/>
    <w:lvl w:ilvl="0">
      <w:start w:val="1"/>
      <w:numFmt w:val="decimal"/>
      <w:lvlText w:val="%1."/>
      <w:lvlJc w:val="left"/>
      <w:pPr>
        <w:tabs>
          <w:tab w:val="num" w:pos="1080"/>
        </w:tabs>
        <w:ind w:left="1080" w:hanging="360"/>
      </w:pPr>
      <w:rPr>
        <w:rFonts w:cs="Times New Roman" w:hint="default"/>
      </w:rPr>
    </w:lvl>
  </w:abstractNum>
  <w:abstractNum w:abstractNumId="2">
    <w:nsid w:val="0B88127E"/>
    <w:multiLevelType w:val="hybridMultilevel"/>
    <w:tmpl w:val="FA16D5EC"/>
    <w:lvl w:ilvl="0" w:tplc="04190011">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9267F58"/>
    <w:multiLevelType w:val="hybridMultilevel"/>
    <w:tmpl w:val="20A6CB7A"/>
    <w:lvl w:ilvl="0" w:tplc="04190011">
      <w:start w:val="1"/>
      <w:numFmt w:val="decimal"/>
      <w:lvlText w:val="%1)"/>
      <w:lvlJc w:val="left"/>
      <w:pPr>
        <w:tabs>
          <w:tab w:val="num" w:pos="1080"/>
        </w:tabs>
        <w:ind w:left="1080" w:hanging="360"/>
      </w:pPr>
      <w:rPr>
        <w:rFonts w:cs="Times New Roman"/>
      </w:rPr>
    </w:lvl>
    <w:lvl w:ilvl="1" w:tplc="8F20390A">
      <w:start w:val="5"/>
      <w:numFmt w:val="decimal"/>
      <w:lvlText w:val="%2."/>
      <w:lvlJc w:val="left"/>
      <w:pPr>
        <w:tabs>
          <w:tab w:val="num" w:pos="1800"/>
        </w:tabs>
        <w:ind w:left="1800" w:hanging="360"/>
      </w:pPr>
      <w:rPr>
        <w:rFonts w:cs="Times New Roman" w:hint="default"/>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1A8C2618"/>
    <w:multiLevelType w:val="singleLevel"/>
    <w:tmpl w:val="63CC2372"/>
    <w:lvl w:ilvl="0">
      <w:start w:val="1"/>
      <w:numFmt w:val="bullet"/>
      <w:lvlText w:val="-"/>
      <w:lvlJc w:val="left"/>
      <w:pPr>
        <w:tabs>
          <w:tab w:val="num" w:pos="1080"/>
        </w:tabs>
        <w:ind w:left="1080" w:hanging="360"/>
      </w:pPr>
      <w:rPr>
        <w:rFonts w:hint="default"/>
      </w:rPr>
    </w:lvl>
  </w:abstractNum>
  <w:abstractNum w:abstractNumId="5">
    <w:nsid w:val="1F150F0B"/>
    <w:multiLevelType w:val="singleLevel"/>
    <w:tmpl w:val="94D4F3C0"/>
    <w:lvl w:ilvl="0">
      <w:start w:val="2"/>
      <w:numFmt w:val="bullet"/>
      <w:lvlText w:val="-"/>
      <w:lvlJc w:val="left"/>
      <w:pPr>
        <w:tabs>
          <w:tab w:val="num" w:pos="360"/>
        </w:tabs>
        <w:ind w:left="360" w:hanging="360"/>
      </w:pPr>
      <w:rPr>
        <w:rFonts w:hint="default"/>
      </w:rPr>
    </w:lvl>
  </w:abstractNum>
  <w:abstractNum w:abstractNumId="6">
    <w:nsid w:val="1FD725A0"/>
    <w:multiLevelType w:val="singleLevel"/>
    <w:tmpl w:val="0419000F"/>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7">
    <w:nsid w:val="2A7C09CD"/>
    <w:multiLevelType w:val="singleLevel"/>
    <w:tmpl w:val="63BEE9D8"/>
    <w:lvl w:ilvl="0">
      <w:start w:val="1"/>
      <w:numFmt w:val="bullet"/>
      <w:lvlText w:val="-"/>
      <w:lvlJc w:val="left"/>
      <w:pPr>
        <w:tabs>
          <w:tab w:val="num" w:pos="1245"/>
        </w:tabs>
        <w:ind w:left="1245" w:hanging="360"/>
      </w:pPr>
      <w:rPr>
        <w:rFonts w:hint="default"/>
      </w:rPr>
    </w:lvl>
  </w:abstractNum>
  <w:abstractNum w:abstractNumId="8">
    <w:nsid w:val="2CAF7FBE"/>
    <w:multiLevelType w:val="singleLevel"/>
    <w:tmpl w:val="CFE073FC"/>
    <w:lvl w:ilvl="0">
      <w:start w:val="2"/>
      <w:numFmt w:val="bullet"/>
      <w:lvlText w:val="-"/>
      <w:lvlJc w:val="left"/>
      <w:pPr>
        <w:tabs>
          <w:tab w:val="num" w:pos="1060"/>
        </w:tabs>
        <w:ind w:left="1060" w:hanging="360"/>
      </w:pPr>
      <w:rPr>
        <w:rFonts w:hint="default"/>
      </w:rPr>
    </w:lvl>
  </w:abstractNum>
  <w:abstractNum w:abstractNumId="9">
    <w:nsid w:val="2EE40C5F"/>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0">
    <w:nsid w:val="3AC25329"/>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1">
    <w:nsid w:val="3C4E325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2">
    <w:nsid w:val="3E1E437D"/>
    <w:multiLevelType w:val="multilevel"/>
    <w:tmpl w:val="2758C16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5400"/>
        </w:tabs>
        <w:ind w:left="5400"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3">
    <w:nsid w:val="43A66BE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4">
    <w:nsid w:val="51C1200A"/>
    <w:multiLevelType w:val="singleLevel"/>
    <w:tmpl w:val="C2B082A6"/>
    <w:lvl w:ilvl="0">
      <w:start w:val="2"/>
      <w:numFmt w:val="bullet"/>
      <w:lvlText w:val="-"/>
      <w:lvlJc w:val="left"/>
      <w:pPr>
        <w:tabs>
          <w:tab w:val="num" w:pos="360"/>
        </w:tabs>
        <w:ind w:left="360" w:hanging="360"/>
      </w:pPr>
      <w:rPr>
        <w:rFonts w:hint="default"/>
      </w:rPr>
    </w:lvl>
  </w:abstractNum>
  <w:abstractNum w:abstractNumId="15">
    <w:nsid w:val="56A07541"/>
    <w:multiLevelType w:val="hybridMultilevel"/>
    <w:tmpl w:val="37645C3C"/>
    <w:lvl w:ilvl="0" w:tplc="917474F4">
      <w:start w:val="14"/>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nsid w:val="5894751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7">
    <w:nsid w:val="5EA06256"/>
    <w:multiLevelType w:val="singleLevel"/>
    <w:tmpl w:val="87A66876"/>
    <w:lvl w:ilvl="0">
      <w:start w:val="1"/>
      <w:numFmt w:val="decimal"/>
      <w:lvlText w:val="%1."/>
      <w:lvlJc w:val="left"/>
      <w:pPr>
        <w:tabs>
          <w:tab w:val="num" w:pos="1080"/>
        </w:tabs>
        <w:ind w:left="1080" w:hanging="360"/>
      </w:pPr>
      <w:rPr>
        <w:rFonts w:cs="Times New Roman" w:hint="default"/>
      </w:rPr>
    </w:lvl>
  </w:abstractNum>
  <w:abstractNum w:abstractNumId="18">
    <w:nsid w:val="611F34F5"/>
    <w:multiLevelType w:val="singleLevel"/>
    <w:tmpl w:val="B9522D88"/>
    <w:lvl w:ilvl="0">
      <w:start w:val="1"/>
      <w:numFmt w:val="decimal"/>
      <w:lvlText w:val="%1."/>
      <w:lvlJc w:val="left"/>
      <w:pPr>
        <w:tabs>
          <w:tab w:val="num" w:pos="750"/>
        </w:tabs>
        <w:ind w:left="750" w:hanging="750"/>
      </w:pPr>
      <w:rPr>
        <w:rFonts w:cs="Times New Roman" w:hint="default"/>
      </w:rPr>
    </w:lvl>
  </w:abstractNum>
  <w:abstractNum w:abstractNumId="19">
    <w:nsid w:val="6BFF607F"/>
    <w:multiLevelType w:val="hybridMultilevel"/>
    <w:tmpl w:val="3DC8A8C2"/>
    <w:lvl w:ilvl="0" w:tplc="7DFA3C42">
      <w:start w:val="1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76881DE9"/>
    <w:multiLevelType w:val="hybridMultilevel"/>
    <w:tmpl w:val="6FCC69A0"/>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777C1B6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2">
    <w:nsid w:val="78E11ED4"/>
    <w:multiLevelType w:val="hybridMultilevel"/>
    <w:tmpl w:val="270EAB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795467B8"/>
    <w:multiLevelType w:val="singleLevel"/>
    <w:tmpl w:val="B42CB2E0"/>
    <w:lvl w:ilvl="0">
      <w:start w:val="1"/>
      <w:numFmt w:val="decimal"/>
      <w:lvlText w:val="%1."/>
      <w:lvlJc w:val="left"/>
      <w:pPr>
        <w:tabs>
          <w:tab w:val="num" w:pos="660"/>
        </w:tabs>
        <w:ind w:left="660" w:hanging="360"/>
      </w:pPr>
      <w:rPr>
        <w:rFonts w:cs="Times New Roman" w:hint="default"/>
      </w:rPr>
    </w:lvl>
  </w:abstractNum>
  <w:abstractNum w:abstractNumId="24">
    <w:nsid w:val="7BA66EF3"/>
    <w:multiLevelType w:val="singleLevel"/>
    <w:tmpl w:val="B42CB2E0"/>
    <w:lvl w:ilvl="0">
      <w:start w:val="1"/>
      <w:numFmt w:val="decimal"/>
      <w:lvlText w:val="%1."/>
      <w:lvlJc w:val="left"/>
      <w:pPr>
        <w:tabs>
          <w:tab w:val="num" w:pos="660"/>
        </w:tabs>
        <w:ind w:left="660" w:hanging="360"/>
      </w:pPr>
      <w:rPr>
        <w:rFonts w:cs="Times New Roman" w:hint="default"/>
      </w:rPr>
    </w:lvl>
  </w:abstractNum>
  <w:abstractNum w:abstractNumId="25">
    <w:nsid w:val="7DB54BEA"/>
    <w:multiLevelType w:val="singleLevel"/>
    <w:tmpl w:val="3CDC2C66"/>
    <w:lvl w:ilvl="0">
      <w:start w:val="1"/>
      <w:numFmt w:val="decimal"/>
      <w:lvlText w:val="%1."/>
      <w:lvlJc w:val="left"/>
      <w:pPr>
        <w:tabs>
          <w:tab w:val="num" w:pos="1080"/>
        </w:tabs>
        <w:ind w:left="1080" w:hanging="360"/>
      </w:pPr>
      <w:rPr>
        <w:rFonts w:cs="Times New Roman" w:hint="default"/>
      </w:rPr>
    </w:lvl>
  </w:abstractNum>
  <w:abstractNum w:abstractNumId="26">
    <w:nsid w:val="7E030852"/>
    <w:multiLevelType w:val="hybridMultilevel"/>
    <w:tmpl w:val="E2D808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8"/>
  </w:num>
  <w:num w:numId="3">
    <w:abstractNumId w:val="7"/>
  </w:num>
  <w:num w:numId="4">
    <w:abstractNumId w:val="23"/>
  </w:num>
  <w:num w:numId="5">
    <w:abstractNumId w:val="24"/>
  </w:num>
  <w:num w:numId="6">
    <w:abstractNumId w:val="6"/>
  </w:num>
  <w:num w:numId="7">
    <w:abstractNumId w:val="6"/>
    <w:lvlOverride w:ilvl="0">
      <w:lvl w:ilvl="0">
        <w:start w:val="2"/>
        <w:numFmt w:val="decimal"/>
        <w:lvlText w:val="%1."/>
        <w:legacy w:legacy="1" w:legacySpace="0" w:legacyIndent="360"/>
        <w:lvlJc w:val="left"/>
        <w:pPr>
          <w:ind w:left="360" w:hanging="360"/>
        </w:pPr>
        <w:rPr>
          <w:rFonts w:ascii="Times New Roman" w:hAnsi="Times New Roman" w:cs="Times New Roman" w:hint="default"/>
        </w:rPr>
      </w:lvl>
    </w:lvlOverride>
  </w:num>
  <w:num w:numId="8">
    <w:abstractNumId w:val="21"/>
  </w:num>
  <w:num w:numId="9">
    <w:abstractNumId w:val="10"/>
  </w:num>
  <w:num w:numId="10">
    <w:abstractNumId w:val="17"/>
  </w:num>
  <w:num w:numId="11">
    <w:abstractNumId w:val="25"/>
  </w:num>
  <w:num w:numId="12">
    <w:abstractNumId w:val="1"/>
  </w:num>
  <w:num w:numId="13">
    <w:abstractNumId w:val="9"/>
  </w:num>
  <w:num w:numId="14">
    <w:abstractNumId w:val="22"/>
  </w:num>
  <w:num w:numId="15">
    <w:abstractNumId w:val="13"/>
  </w:num>
  <w:num w:numId="16">
    <w:abstractNumId w:val="14"/>
  </w:num>
  <w:num w:numId="17">
    <w:abstractNumId w:val="18"/>
  </w:num>
  <w:num w:numId="18">
    <w:abstractNumId w:val="5"/>
  </w:num>
  <w:num w:numId="19">
    <w:abstractNumId w:val="4"/>
  </w:num>
  <w:num w:numId="20">
    <w:abstractNumId w:val="26"/>
  </w:num>
  <w:num w:numId="21">
    <w:abstractNumId w:val="20"/>
  </w:num>
  <w:num w:numId="22">
    <w:abstractNumId w:val="2"/>
  </w:num>
  <w:num w:numId="23">
    <w:abstractNumId w:val="15"/>
  </w:num>
  <w:num w:numId="24">
    <w:abstractNumId w:val="0"/>
  </w:num>
  <w:num w:numId="25">
    <w:abstractNumId w:val="3"/>
  </w:num>
  <w:num w:numId="26">
    <w:abstractNumId w:val="16"/>
  </w:num>
  <w:num w:numId="27">
    <w:abstractNumId w:val="1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AA6"/>
    <w:rsid w:val="000016A7"/>
    <w:rsid w:val="000270C2"/>
    <w:rsid w:val="00027556"/>
    <w:rsid w:val="000340F6"/>
    <w:rsid w:val="00037CD3"/>
    <w:rsid w:val="00041D89"/>
    <w:rsid w:val="00044934"/>
    <w:rsid w:val="000459E7"/>
    <w:rsid w:val="0004758F"/>
    <w:rsid w:val="00060C07"/>
    <w:rsid w:val="000704BC"/>
    <w:rsid w:val="00086B1B"/>
    <w:rsid w:val="000D5B8A"/>
    <w:rsid w:val="000F7E6E"/>
    <w:rsid w:val="00117842"/>
    <w:rsid w:val="00117C41"/>
    <w:rsid w:val="00120604"/>
    <w:rsid w:val="0012413F"/>
    <w:rsid w:val="00126A94"/>
    <w:rsid w:val="00130F1E"/>
    <w:rsid w:val="00131B87"/>
    <w:rsid w:val="001359E4"/>
    <w:rsid w:val="00135E6E"/>
    <w:rsid w:val="00141B41"/>
    <w:rsid w:val="00141D32"/>
    <w:rsid w:val="001421BA"/>
    <w:rsid w:val="00155CC8"/>
    <w:rsid w:val="00161533"/>
    <w:rsid w:val="001635B2"/>
    <w:rsid w:val="00185640"/>
    <w:rsid w:val="00185774"/>
    <w:rsid w:val="00194056"/>
    <w:rsid w:val="001A0EF3"/>
    <w:rsid w:val="001C243F"/>
    <w:rsid w:val="001C35A6"/>
    <w:rsid w:val="001D0FB0"/>
    <w:rsid w:val="001E24DA"/>
    <w:rsid w:val="001F1305"/>
    <w:rsid w:val="001F69AE"/>
    <w:rsid w:val="00204F1D"/>
    <w:rsid w:val="00213CCD"/>
    <w:rsid w:val="00217F58"/>
    <w:rsid w:val="00227664"/>
    <w:rsid w:val="00233245"/>
    <w:rsid w:val="002631D5"/>
    <w:rsid w:val="0027208F"/>
    <w:rsid w:val="002768D5"/>
    <w:rsid w:val="00283D04"/>
    <w:rsid w:val="00291104"/>
    <w:rsid w:val="002A1B59"/>
    <w:rsid w:val="002B01E9"/>
    <w:rsid w:val="002B0BF7"/>
    <w:rsid w:val="002C2913"/>
    <w:rsid w:val="002D5FB3"/>
    <w:rsid w:val="002E4BCF"/>
    <w:rsid w:val="002E4CCF"/>
    <w:rsid w:val="002F0918"/>
    <w:rsid w:val="002F7CA7"/>
    <w:rsid w:val="0030083D"/>
    <w:rsid w:val="00307E44"/>
    <w:rsid w:val="0031280C"/>
    <w:rsid w:val="00314869"/>
    <w:rsid w:val="00321251"/>
    <w:rsid w:val="0032150F"/>
    <w:rsid w:val="003322DF"/>
    <w:rsid w:val="00342D1B"/>
    <w:rsid w:val="00346AE3"/>
    <w:rsid w:val="003533DD"/>
    <w:rsid w:val="00374F30"/>
    <w:rsid w:val="0037758D"/>
    <w:rsid w:val="003825A6"/>
    <w:rsid w:val="00391AA6"/>
    <w:rsid w:val="003A4196"/>
    <w:rsid w:val="003A6C1D"/>
    <w:rsid w:val="003D026E"/>
    <w:rsid w:val="003D6940"/>
    <w:rsid w:val="003E151E"/>
    <w:rsid w:val="003E6190"/>
    <w:rsid w:val="003F6515"/>
    <w:rsid w:val="00405717"/>
    <w:rsid w:val="00405C70"/>
    <w:rsid w:val="00410414"/>
    <w:rsid w:val="0041582B"/>
    <w:rsid w:val="00445747"/>
    <w:rsid w:val="00447A3B"/>
    <w:rsid w:val="00454B98"/>
    <w:rsid w:val="004552B2"/>
    <w:rsid w:val="0045573A"/>
    <w:rsid w:val="00482DCB"/>
    <w:rsid w:val="00493158"/>
    <w:rsid w:val="004A1CCC"/>
    <w:rsid w:val="004A1E15"/>
    <w:rsid w:val="004A5A8E"/>
    <w:rsid w:val="004A7037"/>
    <w:rsid w:val="004C0D06"/>
    <w:rsid w:val="004E7483"/>
    <w:rsid w:val="004F36B6"/>
    <w:rsid w:val="00504077"/>
    <w:rsid w:val="005115A6"/>
    <w:rsid w:val="00521B51"/>
    <w:rsid w:val="00525596"/>
    <w:rsid w:val="00534E81"/>
    <w:rsid w:val="00540518"/>
    <w:rsid w:val="00543B81"/>
    <w:rsid w:val="00556A3F"/>
    <w:rsid w:val="00562603"/>
    <w:rsid w:val="0056392A"/>
    <w:rsid w:val="00564521"/>
    <w:rsid w:val="005721D2"/>
    <w:rsid w:val="00573A15"/>
    <w:rsid w:val="00590B5F"/>
    <w:rsid w:val="00591187"/>
    <w:rsid w:val="005960A5"/>
    <w:rsid w:val="005A30EC"/>
    <w:rsid w:val="005A3E66"/>
    <w:rsid w:val="005D345C"/>
    <w:rsid w:val="005D69AD"/>
    <w:rsid w:val="005E7567"/>
    <w:rsid w:val="005F0879"/>
    <w:rsid w:val="005F3251"/>
    <w:rsid w:val="005F5CA8"/>
    <w:rsid w:val="005F651A"/>
    <w:rsid w:val="00602270"/>
    <w:rsid w:val="006029B7"/>
    <w:rsid w:val="00603B67"/>
    <w:rsid w:val="00612368"/>
    <w:rsid w:val="00616AE5"/>
    <w:rsid w:val="006308F4"/>
    <w:rsid w:val="0063639D"/>
    <w:rsid w:val="006422D3"/>
    <w:rsid w:val="00643594"/>
    <w:rsid w:val="00661DC3"/>
    <w:rsid w:val="006658AF"/>
    <w:rsid w:val="006714C1"/>
    <w:rsid w:val="00672142"/>
    <w:rsid w:val="006723CC"/>
    <w:rsid w:val="006853CB"/>
    <w:rsid w:val="00695FD7"/>
    <w:rsid w:val="006A0E23"/>
    <w:rsid w:val="006C24CD"/>
    <w:rsid w:val="006C34EB"/>
    <w:rsid w:val="006D01BC"/>
    <w:rsid w:val="006F53BB"/>
    <w:rsid w:val="00710FDD"/>
    <w:rsid w:val="00732DCB"/>
    <w:rsid w:val="007476E5"/>
    <w:rsid w:val="00752BD7"/>
    <w:rsid w:val="00753AAE"/>
    <w:rsid w:val="007541EB"/>
    <w:rsid w:val="007741C4"/>
    <w:rsid w:val="00786850"/>
    <w:rsid w:val="00795370"/>
    <w:rsid w:val="007A79EA"/>
    <w:rsid w:val="007B21DD"/>
    <w:rsid w:val="007B511A"/>
    <w:rsid w:val="007B69AE"/>
    <w:rsid w:val="007E0CFD"/>
    <w:rsid w:val="007E0DC1"/>
    <w:rsid w:val="007E224C"/>
    <w:rsid w:val="007E5E08"/>
    <w:rsid w:val="007F0017"/>
    <w:rsid w:val="00807129"/>
    <w:rsid w:val="00812746"/>
    <w:rsid w:val="008148DC"/>
    <w:rsid w:val="008170BC"/>
    <w:rsid w:val="00817E17"/>
    <w:rsid w:val="00832837"/>
    <w:rsid w:val="00841E7E"/>
    <w:rsid w:val="00844CD8"/>
    <w:rsid w:val="00857B82"/>
    <w:rsid w:val="00874B8F"/>
    <w:rsid w:val="008818C2"/>
    <w:rsid w:val="00886335"/>
    <w:rsid w:val="0089536F"/>
    <w:rsid w:val="008A2540"/>
    <w:rsid w:val="008A40F5"/>
    <w:rsid w:val="008C0034"/>
    <w:rsid w:val="008C2ABB"/>
    <w:rsid w:val="008D3AC2"/>
    <w:rsid w:val="008E0ECF"/>
    <w:rsid w:val="008E45E9"/>
    <w:rsid w:val="008F13FA"/>
    <w:rsid w:val="008F4040"/>
    <w:rsid w:val="009048CA"/>
    <w:rsid w:val="00910280"/>
    <w:rsid w:val="00911D50"/>
    <w:rsid w:val="00916B69"/>
    <w:rsid w:val="00917E69"/>
    <w:rsid w:val="00923D7D"/>
    <w:rsid w:val="0094792E"/>
    <w:rsid w:val="00957001"/>
    <w:rsid w:val="00960A75"/>
    <w:rsid w:val="00964424"/>
    <w:rsid w:val="0097225D"/>
    <w:rsid w:val="0098640D"/>
    <w:rsid w:val="00986CEA"/>
    <w:rsid w:val="00993AC6"/>
    <w:rsid w:val="00997B69"/>
    <w:rsid w:val="009B6765"/>
    <w:rsid w:val="009B67C0"/>
    <w:rsid w:val="009C2C46"/>
    <w:rsid w:val="009C629F"/>
    <w:rsid w:val="009D3A2D"/>
    <w:rsid w:val="009D4C46"/>
    <w:rsid w:val="009F3222"/>
    <w:rsid w:val="009F38B9"/>
    <w:rsid w:val="00A064D2"/>
    <w:rsid w:val="00A07C57"/>
    <w:rsid w:val="00A12F79"/>
    <w:rsid w:val="00A14B2B"/>
    <w:rsid w:val="00A207A0"/>
    <w:rsid w:val="00A22A60"/>
    <w:rsid w:val="00A32B96"/>
    <w:rsid w:val="00A37D4A"/>
    <w:rsid w:val="00A44072"/>
    <w:rsid w:val="00A45351"/>
    <w:rsid w:val="00A54DFF"/>
    <w:rsid w:val="00A57C36"/>
    <w:rsid w:val="00A613AF"/>
    <w:rsid w:val="00A63074"/>
    <w:rsid w:val="00A66094"/>
    <w:rsid w:val="00A805DE"/>
    <w:rsid w:val="00A84A29"/>
    <w:rsid w:val="00A9155E"/>
    <w:rsid w:val="00A927A1"/>
    <w:rsid w:val="00A93B88"/>
    <w:rsid w:val="00A954C5"/>
    <w:rsid w:val="00A958DB"/>
    <w:rsid w:val="00A95DFD"/>
    <w:rsid w:val="00AA2A72"/>
    <w:rsid w:val="00AA6134"/>
    <w:rsid w:val="00AB525D"/>
    <w:rsid w:val="00AB6364"/>
    <w:rsid w:val="00AB6397"/>
    <w:rsid w:val="00AB6934"/>
    <w:rsid w:val="00AB7099"/>
    <w:rsid w:val="00AC0C83"/>
    <w:rsid w:val="00AC1E1A"/>
    <w:rsid w:val="00AC6376"/>
    <w:rsid w:val="00AC7A1F"/>
    <w:rsid w:val="00AE09BE"/>
    <w:rsid w:val="00AF0751"/>
    <w:rsid w:val="00B02A74"/>
    <w:rsid w:val="00B04856"/>
    <w:rsid w:val="00B05524"/>
    <w:rsid w:val="00B06A64"/>
    <w:rsid w:val="00B06B64"/>
    <w:rsid w:val="00B12010"/>
    <w:rsid w:val="00B12598"/>
    <w:rsid w:val="00B12801"/>
    <w:rsid w:val="00B25518"/>
    <w:rsid w:val="00B35ED9"/>
    <w:rsid w:val="00B36FA0"/>
    <w:rsid w:val="00B426CF"/>
    <w:rsid w:val="00B42775"/>
    <w:rsid w:val="00B438E2"/>
    <w:rsid w:val="00B54A7C"/>
    <w:rsid w:val="00B6428C"/>
    <w:rsid w:val="00B669BE"/>
    <w:rsid w:val="00B75E03"/>
    <w:rsid w:val="00B82267"/>
    <w:rsid w:val="00B86F48"/>
    <w:rsid w:val="00B91176"/>
    <w:rsid w:val="00B95622"/>
    <w:rsid w:val="00BA2078"/>
    <w:rsid w:val="00BA47DE"/>
    <w:rsid w:val="00BA7893"/>
    <w:rsid w:val="00BB2147"/>
    <w:rsid w:val="00BB251F"/>
    <w:rsid w:val="00BB3323"/>
    <w:rsid w:val="00BC0CB1"/>
    <w:rsid w:val="00BC24EA"/>
    <w:rsid w:val="00BC3334"/>
    <w:rsid w:val="00BC5E1A"/>
    <w:rsid w:val="00BD2319"/>
    <w:rsid w:val="00BD4B21"/>
    <w:rsid w:val="00BE4371"/>
    <w:rsid w:val="00BE5ED8"/>
    <w:rsid w:val="00BE6332"/>
    <w:rsid w:val="00BF220E"/>
    <w:rsid w:val="00BF5C8E"/>
    <w:rsid w:val="00C1099A"/>
    <w:rsid w:val="00C12946"/>
    <w:rsid w:val="00C12B9A"/>
    <w:rsid w:val="00C17C2A"/>
    <w:rsid w:val="00C21EC3"/>
    <w:rsid w:val="00C30F42"/>
    <w:rsid w:val="00C3139B"/>
    <w:rsid w:val="00C36201"/>
    <w:rsid w:val="00C5440D"/>
    <w:rsid w:val="00C62602"/>
    <w:rsid w:val="00C73752"/>
    <w:rsid w:val="00C74D44"/>
    <w:rsid w:val="00C75B13"/>
    <w:rsid w:val="00C82662"/>
    <w:rsid w:val="00C87005"/>
    <w:rsid w:val="00C87F93"/>
    <w:rsid w:val="00C95550"/>
    <w:rsid w:val="00CA0C72"/>
    <w:rsid w:val="00CB4607"/>
    <w:rsid w:val="00CB46A7"/>
    <w:rsid w:val="00CC1630"/>
    <w:rsid w:val="00CC241B"/>
    <w:rsid w:val="00CC24CB"/>
    <w:rsid w:val="00CC44E6"/>
    <w:rsid w:val="00CC69A2"/>
    <w:rsid w:val="00CD0A6F"/>
    <w:rsid w:val="00CE6C2A"/>
    <w:rsid w:val="00CF491E"/>
    <w:rsid w:val="00D00263"/>
    <w:rsid w:val="00D113DB"/>
    <w:rsid w:val="00D11636"/>
    <w:rsid w:val="00D23A49"/>
    <w:rsid w:val="00D308E6"/>
    <w:rsid w:val="00D33DE4"/>
    <w:rsid w:val="00D3644E"/>
    <w:rsid w:val="00D37BF9"/>
    <w:rsid w:val="00D45D0C"/>
    <w:rsid w:val="00D46965"/>
    <w:rsid w:val="00D52BD5"/>
    <w:rsid w:val="00D53FD9"/>
    <w:rsid w:val="00D56E16"/>
    <w:rsid w:val="00D5722A"/>
    <w:rsid w:val="00D57BCD"/>
    <w:rsid w:val="00D648C7"/>
    <w:rsid w:val="00D72F3E"/>
    <w:rsid w:val="00D837FC"/>
    <w:rsid w:val="00D90123"/>
    <w:rsid w:val="00DC4C4F"/>
    <w:rsid w:val="00DC4F1A"/>
    <w:rsid w:val="00DC5515"/>
    <w:rsid w:val="00DD021C"/>
    <w:rsid w:val="00DD0D76"/>
    <w:rsid w:val="00DD593F"/>
    <w:rsid w:val="00DD72EA"/>
    <w:rsid w:val="00DE738C"/>
    <w:rsid w:val="00DE7D19"/>
    <w:rsid w:val="00DF491E"/>
    <w:rsid w:val="00E05EEF"/>
    <w:rsid w:val="00E17F43"/>
    <w:rsid w:val="00E25A4F"/>
    <w:rsid w:val="00E25CBA"/>
    <w:rsid w:val="00E34798"/>
    <w:rsid w:val="00E46A15"/>
    <w:rsid w:val="00E52089"/>
    <w:rsid w:val="00E52BC0"/>
    <w:rsid w:val="00E643D6"/>
    <w:rsid w:val="00E647ED"/>
    <w:rsid w:val="00E705E1"/>
    <w:rsid w:val="00E70A72"/>
    <w:rsid w:val="00E803DA"/>
    <w:rsid w:val="00E81091"/>
    <w:rsid w:val="00E90212"/>
    <w:rsid w:val="00E917ED"/>
    <w:rsid w:val="00E976DF"/>
    <w:rsid w:val="00EA3D2D"/>
    <w:rsid w:val="00EC3528"/>
    <w:rsid w:val="00ED5CFC"/>
    <w:rsid w:val="00ED6AA1"/>
    <w:rsid w:val="00EE4CEE"/>
    <w:rsid w:val="00EF112A"/>
    <w:rsid w:val="00EF1988"/>
    <w:rsid w:val="00EF6ADB"/>
    <w:rsid w:val="00F0141A"/>
    <w:rsid w:val="00F07000"/>
    <w:rsid w:val="00F12EBD"/>
    <w:rsid w:val="00F22DFB"/>
    <w:rsid w:val="00F305FC"/>
    <w:rsid w:val="00F3117F"/>
    <w:rsid w:val="00F31D48"/>
    <w:rsid w:val="00F418DB"/>
    <w:rsid w:val="00F45FA4"/>
    <w:rsid w:val="00F4740E"/>
    <w:rsid w:val="00F70704"/>
    <w:rsid w:val="00F72B65"/>
    <w:rsid w:val="00F730C4"/>
    <w:rsid w:val="00F855ED"/>
    <w:rsid w:val="00F907A0"/>
    <w:rsid w:val="00FB2AFC"/>
    <w:rsid w:val="00FB452C"/>
    <w:rsid w:val="00FC2F39"/>
    <w:rsid w:val="00FC44AB"/>
    <w:rsid w:val="00FD14E2"/>
    <w:rsid w:val="00FE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74">
      <o:colormenu v:ext="edit" fillcolor="white"/>
    </o:shapedefaults>
    <o:shapelayout v:ext="edit">
      <o:idmap v:ext="edit" data="1"/>
    </o:shapelayout>
  </w:shapeDefaults>
  <w:decimalSymbol w:val=","/>
  <w:listSeparator w:val=";"/>
  <w15:chartTrackingRefBased/>
  <w15:docId w15:val="{F5DD5DE3-B44D-4B4F-A8B5-B2209450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BA47DE"/>
    <w:pPr>
      <w:keepNext/>
      <w:spacing w:line="360" w:lineRule="auto"/>
      <w:ind w:firstLine="720"/>
      <w:jc w:val="center"/>
      <w:outlineLvl w:val="0"/>
    </w:pPr>
    <w:rPr>
      <w:sz w:val="28"/>
      <w:szCs w:val="20"/>
    </w:rPr>
  </w:style>
  <w:style w:type="paragraph" w:styleId="2">
    <w:name w:val="heading 2"/>
    <w:basedOn w:val="a"/>
    <w:next w:val="a"/>
    <w:qFormat/>
    <w:rsid w:val="00B25518"/>
    <w:pPr>
      <w:keepNext/>
      <w:spacing w:before="240" w:after="60"/>
      <w:outlineLvl w:val="1"/>
    </w:pPr>
    <w:rPr>
      <w:rFonts w:ascii="Arial" w:hAnsi="Arial" w:cs="Arial"/>
      <w:b/>
      <w:bCs/>
      <w:i/>
      <w:iCs/>
      <w:sz w:val="28"/>
      <w:szCs w:val="28"/>
    </w:rPr>
  </w:style>
  <w:style w:type="paragraph" w:styleId="3">
    <w:name w:val="heading 3"/>
    <w:basedOn w:val="a"/>
    <w:next w:val="a"/>
    <w:qFormat/>
    <w:rsid w:val="00591187"/>
    <w:pPr>
      <w:keepNext/>
      <w:spacing w:before="240" w:after="60"/>
      <w:outlineLvl w:val="2"/>
    </w:pPr>
    <w:rPr>
      <w:rFonts w:ascii="Arial" w:hAnsi="Arial" w:cs="Arial"/>
      <w:b/>
      <w:bCs/>
      <w:sz w:val="26"/>
      <w:szCs w:val="26"/>
    </w:rPr>
  </w:style>
  <w:style w:type="paragraph" w:styleId="4">
    <w:name w:val="heading 4"/>
    <w:basedOn w:val="a"/>
    <w:next w:val="a"/>
    <w:qFormat/>
    <w:rsid w:val="004A1CCC"/>
    <w:pPr>
      <w:keepNext/>
      <w:spacing w:before="240" w:after="60"/>
      <w:outlineLvl w:val="3"/>
    </w:pPr>
    <w:rPr>
      <w:b/>
      <w:bCs/>
      <w:sz w:val="28"/>
      <w:szCs w:val="28"/>
    </w:rPr>
  </w:style>
  <w:style w:type="paragraph" w:styleId="5">
    <w:name w:val="heading 5"/>
    <w:basedOn w:val="a"/>
    <w:next w:val="a"/>
    <w:qFormat/>
    <w:rsid w:val="00BA47DE"/>
    <w:pPr>
      <w:keepNext/>
      <w:jc w:val="center"/>
      <w:outlineLvl w:val="4"/>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z13">
    <w:name w:val="sz13"/>
    <w:basedOn w:val="a0"/>
    <w:rsid w:val="00185640"/>
  </w:style>
  <w:style w:type="character" w:customStyle="1" w:styleId="sz14">
    <w:name w:val="sz14"/>
    <w:basedOn w:val="a0"/>
    <w:rsid w:val="00185640"/>
  </w:style>
  <w:style w:type="table" w:styleId="a3">
    <w:name w:val="Table Grid"/>
    <w:basedOn w:val="a1"/>
    <w:rsid w:val="001856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qFormat/>
    <w:rsid w:val="00857B82"/>
    <w:pPr>
      <w:spacing w:line="360" w:lineRule="auto"/>
      <w:jc w:val="center"/>
    </w:pPr>
    <w:rPr>
      <w:sz w:val="28"/>
      <w:szCs w:val="20"/>
    </w:rPr>
  </w:style>
  <w:style w:type="paragraph" w:styleId="a5">
    <w:name w:val="Body Text Indent"/>
    <w:basedOn w:val="a"/>
    <w:link w:val="a6"/>
    <w:rsid w:val="00857B82"/>
    <w:pPr>
      <w:ind w:firstLine="720"/>
      <w:jc w:val="both"/>
    </w:pPr>
    <w:rPr>
      <w:sz w:val="28"/>
      <w:szCs w:val="20"/>
    </w:rPr>
  </w:style>
  <w:style w:type="character" w:customStyle="1" w:styleId="a6">
    <w:name w:val="Основной текст с отступом Знак"/>
    <w:basedOn w:val="a0"/>
    <w:link w:val="a5"/>
    <w:locked/>
    <w:rsid w:val="00857B82"/>
    <w:rPr>
      <w:sz w:val="28"/>
      <w:lang w:val="ru-RU" w:eastAsia="ru-RU" w:bidi="ar-SA"/>
    </w:rPr>
  </w:style>
  <w:style w:type="paragraph" w:styleId="a7">
    <w:name w:val="Body Text"/>
    <w:basedOn w:val="a"/>
    <w:link w:val="a8"/>
    <w:rsid w:val="00857B82"/>
    <w:pPr>
      <w:spacing w:after="120"/>
    </w:pPr>
    <w:rPr>
      <w:sz w:val="20"/>
      <w:szCs w:val="20"/>
    </w:rPr>
  </w:style>
  <w:style w:type="character" w:customStyle="1" w:styleId="a8">
    <w:name w:val="Основной текст Знак"/>
    <w:basedOn w:val="a0"/>
    <w:link w:val="a7"/>
    <w:semiHidden/>
    <w:locked/>
    <w:rsid w:val="00857B82"/>
    <w:rPr>
      <w:lang w:val="ru-RU" w:eastAsia="ru-RU" w:bidi="ar-SA"/>
    </w:rPr>
  </w:style>
  <w:style w:type="paragraph" w:customStyle="1" w:styleId="a9">
    <w:name w:val="ОсновнойКурсовая"/>
    <w:basedOn w:val="a"/>
    <w:rsid w:val="00857B82"/>
    <w:pPr>
      <w:spacing w:line="360" w:lineRule="auto"/>
      <w:ind w:firstLine="709"/>
      <w:jc w:val="both"/>
    </w:pPr>
    <w:rPr>
      <w:rFonts w:ascii="Verdana" w:hAnsi="Verdana"/>
    </w:rPr>
  </w:style>
  <w:style w:type="paragraph" w:customStyle="1" w:styleId="aa">
    <w:name w:val="Аа"/>
    <w:basedOn w:val="a"/>
    <w:rsid w:val="002C2913"/>
    <w:pPr>
      <w:suppressAutoHyphens/>
      <w:spacing w:line="360" w:lineRule="auto"/>
      <w:ind w:firstLine="709"/>
      <w:contextualSpacing/>
      <w:jc w:val="both"/>
    </w:pPr>
    <w:rPr>
      <w:sz w:val="28"/>
      <w:szCs w:val="22"/>
      <w:lang w:eastAsia="en-US"/>
    </w:rPr>
  </w:style>
  <w:style w:type="paragraph" w:styleId="20">
    <w:name w:val="Body Text 2"/>
    <w:basedOn w:val="a"/>
    <w:rsid w:val="00BA47DE"/>
    <w:pPr>
      <w:spacing w:after="120" w:line="480" w:lineRule="auto"/>
    </w:pPr>
  </w:style>
  <w:style w:type="paragraph" w:styleId="30">
    <w:name w:val="Body Text 3"/>
    <w:basedOn w:val="a"/>
    <w:rsid w:val="00BA47DE"/>
    <w:pPr>
      <w:spacing w:after="120"/>
    </w:pPr>
    <w:rPr>
      <w:sz w:val="16"/>
      <w:szCs w:val="16"/>
    </w:rPr>
  </w:style>
  <w:style w:type="paragraph" w:styleId="ab">
    <w:name w:val="header"/>
    <w:basedOn w:val="a"/>
    <w:rsid w:val="004A1CCC"/>
    <w:pPr>
      <w:tabs>
        <w:tab w:val="center" w:pos="4153"/>
        <w:tab w:val="right" w:pos="8306"/>
      </w:tabs>
    </w:pPr>
    <w:rPr>
      <w:sz w:val="20"/>
      <w:szCs w:val="20"/>
    </w:rPr>
  </w:style>
  <w:style w:type="paragraph" w:styleId="21">
    <w:name w:val="Body Text Indent 2"/>
    <w:basedOn w:val="a"/>
    <w:rsid w:val="00B25518"/>
    <w:pPr>
      <w:spacing w:after="120" w:line="480" w:lineRule="auto"/>
      <w:ind w:left="283"/>
    </w:pPr>
  </w:style>
  <w:style w:type="paragraph" w:styleId="ac">
    <w:name w:val="Normal (Web)"/>
    <w:basedOn w:val="a"/>
    <w:rsid w:val="00C1099A"/>
    <w:pPr>
      <w:spacing w:before="100" w:beforeAutospacing="1" w:after="100" w:afterAutospacing="1"/>
    </w:pPr>
  </w:style>
  <w:style w:type="paragraph" w:styleId="31">
    <w:name w:val="Body Text Indent 3"/>
    <w:basedOn w:val="a"/>
    <w:rsid w:val="00F4740E"/>
    <w:pPr>
      <w:spacing w:after="120"/>
      <w:ind w:left="283"/>
    </w:pPr>
    <w:rPr>
      <w:sz w:val="16"/>
      <w:szCs w:val="16"/>
    </w:rPr>
  </w:style>
  <w:style w:type="table" w:styleId="ad">
    <w:name w:val="Table Professional"/>
    <w:basedOn w:val="a1"/>
    <w:rsid w:val="00E81091"/>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
    <w:name w:val="Бакалавр - основной текст"/>
    <w:basedOn w:val="a7"/>
    <w:rsid w:val="00591187"/>
    <w:pPr>
      <w:spacing w:after="0" w:line="360" w:lineRule="auto"/>
      <w:ind w:firstLine="851"/>
      <w:jc w:val="both"/>
    </w:pPr>
    <w:rPr>
      <w:bCs/>
      <w:kern w:val="24"/>
      <w:sz w:val="28"/>
      <w:szCs w:val="24"/>
    </w:rPr>
  </w:style>
  <w:style w:type="paragraph" w:customStyle="1" w:styleId="ae">
    <w:name w:val="ОсновнойКурсовая_одинарный"/>
    <w:basedOn w:val="a"/>
    <w:rsid w:val="00616AE5"/>
    <w:pPr>
      <w:ind w:firstLine="709"/>
      <w:jc w:val="both"/>
    </w:pPr>
    <w:rPr>
      <w:rFonts w:ascii="Verdana" w:hAnsi="Verdana"/>
    </w:rPr>
  </w:style>
  <w:style w:type="paragraph" w:styleId="af">
    <w:name w:val="footer"/>
    <w:basedOn w:val="a"/>
    <w:rsid w:val="00C12946"/>
    <w:pPr>
      <w:tabs>
        <w:tab w:val="center" w:pos="4677"/>
        <w:tab w:val="right" w:pos="9355"/>
      </w:tabs>
    </w:pPr>
  </w:style>
  <w:style w:type="character" w:styleId="af0">
    <w:name w:val="page number"/>
    <w:basedOn w:val="a0"/>
    <w:rsid w:val="00C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07188">
      <w:bodyDiv w:val="1"/>
      <w:marLeft w:val="0"/>
      <w:marRight w:val="0"/>
      <w:marTop w:val="0"/>
      <w:marBottom w:val="0"/>
      <w:divBdr>
        <w:top w:val="none" w:sz="0" w:space="0" w:color="auto"/>
        <w:left w:val="none" w:sz="0" w:space="0" w:color="auto"/>
        <w:bottom w:val="none" w:sz="0" w:space="0" w:color="auto"/>
        <w:right w:val="none" w:sz="0" w:space="0" w:color="auto"/>
      </w:divBdr>
      <w:divsChild>
        <w:div w:id="290136323">
          <w:marLeft w:val="0"/>
          <w:marRight w:val="0"/>
          <w:marTop w:val="0"/>
          <w:marBottom w:val="0"/>
          <w:divBdr>
            <w:top w:val="none" w:sz="0" w:space="0" w:color="auto"/>
            <w:left w:val="none" w:sz="0" w:space="0" w:color="auto"/>
            <w:bottom w:val="none" w:sz="0" w:space="0" w:color="auto"/>
            <w:right w:val="none" w:sz="0" w:space="0" w:color="auto"/>
          </w:divBdr>
          <w:divsChild>
            <w:div w:id="235866079">
              <w:marLeft w:val="0"/>
              <w:marRight w:val="0"/>
              <w:marTop w:val="0"/>
              <w:marBottom w:val="0"/>
              <w:divBdr>
                <w:top w:val="none" w:sz="0" w:space="0" w:color="auto"/>
                <w:left w:val="none" w:sz="0" w:space="0" w:color="auto"/>
                <w:bottom w:val="none" w:sz="0" w:space="0" w:color="auto"/>
                <w:right w:val="none" w:sz="0" w:space="0" w:color="auto"/>
              </w:divBdr>
              <w:divsChild>
                <w:div w:id="70783531">
                  <w:marLeft w:val="4410"/>
                  <w:marRight w:val="0"/>
                  <w:marTop w:val="0"/>
                  <w:marBottom w:val="0"/>
                  <w:divBdr>
                    <w:top w:val="none" w:sz="0" w:space="0" w:color="auto"/>
                    <w:left w:val="none" w:sz="0" w:space="0" w:color="auto"/>
                    <w:bottom w:val="none" w:sz="0" w:space="0" w:color="auto"/>
                    <w:right w:val="none" w:sz="0" w:space="0" w:color="auto"/>
                  </w:divBdr>
                  <w:divsChild>
                    <w:div w:id="282268830">
                      <w:marLeft w:val="15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89071480">
      <w:bodyDiv w:val="1"/>
      <w:marLeft w:val="0"/>
      <w:marRight w:val="0"/>
      <w:marTop w:val="0"/>
      <w:marBottom w:val="0"/>
      <w:divBdr>
        <w:top w:val="none" w:sz="0" w:space="0" w:color="auto"/>
        <w:left w:val="none" w:sz="0" w:space="0" w:color="auto"/>
        <w:bottom w:val="none" w:sz="0" w:space="0" w:color="auto"/>
        <w:right w:val="none" w:sz="0" w:space="0" w:color="auto"/>
      </w:divBdr>
    </w:div>
    <w:div w:id="408816462">
      <w:bodyDiv w:val="1"/>
      <w:marLeft w:val="0"/>
      <w:marRight w:val="0"/>
      <w:marTop w:val="0"/>
      <w:marBottom w:val="0"/>
      <w:divBdr>
        <w:top w:val="none" w:sz="0" w:space="0" w:color="auto"/>
        <w:left w:val="none" w:sz="0" w:space="0" w:color="auto"/>
        <w:bottom w:val="none" w:sz="0" w:space="0" w:color="auto"/>
        <w:right w:val="none" w:sz="0" w:space="0" w:color="auto"/>
      </w:divBdr>
    </w:div>
    <w:div w:id="729428395">
      <w:bodyDiv w:val="1"/>
      <w:marLeft w:val="0"/>
      <w:marRight w:val="0"/>
      <w:marTop w:val="0"/>
      <w:marBottom w:val="0"/>
      <w:divBdr>
        <w:top w:val="none" w:sz="0" w:space="0" w:color="auto"/>
        <w:left w:val="none" w:sz="0" w:space="0" w:color="auto"/>
        <w:bottom w:val="none" w:sz="0" w:space="0" w:color="auto"/>
        <w:right w:val="none" w:sz="0" w:space="0" w:color="auto"/>
      </w:divBdr>
    </w:div>
    <w:div w:id="841899270">
      <w:bodyDiv w:val="1"/>
      <w:marLeft w:val="0"/>
      <w:marRight w:val="0"/>
      <w:marTop w:val="0"/>
      <w:marBottom w:val="0"/>
      <w:divBdr>
        <w:top w:val="none" w:sz="0" w:space="0" w:color="auto"/>
        <w:left w:val="none" w:sz="0" w:space="0" w:color="auto"/>
        <w:bottom w:val="none" w:sz="0" w:space="0" w:color="auto"/>
        <w:right w:val="none" w:sz="0" w:space="0" w:color="auto"/>
      </w:divBdr>
      <w:divsChild>
        <w:div w:id="1747336741">
          <w:marLeft w:val="0"/>
          <w:marRight w:val="0"/>
          <w:marTop w:val="0"/>
          <w:marBottom w:val="0"/>
          <w:divBdr>
            <w:top w:val="none" w:sz="0" w:space="0" w:color="auto"/>
            <w:left w:val="none" w:sz="0" w:space="0" w:color="auto"/>
            <w:bottom w:val="none" w:sz="0" w:space="0" w:color="auto"/>
            <w:right w:val="none" w:sz="0" w:space="0" w:color="auto"/>
          </w:divBdr>
          <w:divsChild>
            <w:div w:id="166485124">
              <w:marLeft w:val="0"/>
              <w:marRight w:val="0"/>
              <w:marTop w:val="0"/>
              <w:marBottom w:val="0"/>
              <w:divBdr>
                <w:top w:val="none" w:sz="0" w:space="0" w:color="auto"/>
                <w:left w:val="none" w:sz="0" w:space="0" w:color="auto"/>
                <w:bottom w:val="none" w:sz="0" w:space="0" w:color="auto"/>
                <w:right w:val="none" w:sz="0" w:space="0" w:color="auto"/>
              </w:divBdr>
              <w:divsChild>
                <w:div w:id="347175434">
                  <w:marLeft w:val="0"/>
                  <w:marRight w:val="0"/>
                  <w:marTop w:val="0"/>
                  <w:marBottom w:val="0"/>
                  <w:divBdr>
                    <w:top w:val="none" w:sz="0" w:space="0" w:color="auto"/>
                    <w:left w:val="none" w:sz="0" w:space="0" w:color="auto"/>
                    <w:bottom w:val="none" w:sz="0" w:space="0" w:color="auto"/>
                    <w:right w:val="none" w:sz="0" w:space="0" w:color="auto"/>
                  </w:divBdr>
                  <w:divsChild>
                    <w:div w:id="753934552">
                      <w:marLeft w:val="0"/>
                      <w:marRight w:val="0"/>
                      <w:marTop w:val="0"/>
                      <w:marBottom w:val="0"/>
                      <w:divBdr>
                        <w:top w:val="none" w:sz="0" w:space="0" w:color="auto"/>
                        <w:left w:val="none" w:sz="0" w:space="0" w:color="auto"/>
                        <w:bottom w:val="none" w:sz="0" w:space="0" w:color="auto"/>
                        <w:right w:val="none" w:sz="0" w:space="0" w:color="auto"/>
                      </w:divBdr>
                      <w:divsChild>
                        <w:div w:id="648553993">
                          <w:marLeft w:val="0"/>
                          <w:marRight w:val="0"/>
                          <w:marTop w:val="0"/>
                          <w:marBottom w:val="0"/>
                          <w:divBdr>
                            <w:top w:val="none" w:sz="0" w:space="0" w:color="auto"/>
                            <w:left w:val="none" w:sz="0" w:space="0" w:color="auto"/>
                            <w:bottom w:val="none" w:sz="0" w:space="0" w:color="auto"/>
                            <w:right w:val="none" w:sz="0" w:space="0" w:color="auto"/>
                          </w:divBdr>
                          <w:divsChild>
                            <w:div w:id="1608735992">
                              <w:marLeft w:val="0"/>
                              <w:marRight w:val="0"/>
                              <w:marTop w:val="0"/>
                              <w:marBottom w:val="0"/>
                              <w:divBdr>
                                <w:top w:val="none" w:sz="0" w:space="0" w:color="auto"/>
                                <w:left w:val="none" w:sz="0" w:space="0" w:color="auto"/>
                                <w:bottom w:val="none" w:sz="0" w:space="0" w:color="auto"/>
                                <w:right w:val="none" w:sz="0" w:space="0" w:color="auto"/>
                              </w:divBdr>
                              <w:divsChild>
                                <w:div w:id="512111244">
                                  <w:marLeft w:val="0"/>
                                  <w:marRight w:val="0"/>
                                  <w:marTop w:val="0"/>
                                  <w:marBottom w:val="240"/>
                                  <w:divBdr>
                                    <w:top w:val="single" w:sz="6" w:space="0" w:color="BDBEC2"/>
                                    <w:left w:val="single" w:sz="6" w:space="0" w:color="BDBEC2"/>
                                    <w:bottom w:val="single" w:sz="6" w:space="0" w:color="BDBEC2"/>
                                    <w:right w:val="single" w:sz="6" w:space="0" w:color="BDBEC2"/>
                                  </w:divBdr>
                                  <w:divsChild>
                                    <w:div w:id="2027244403">
                                      <w:marLeft w:val="90"/>
                                      <w:marRight w:val="90"/>
                                      <w:marTop w:val="90"/>
                                      <w:marBottom w:val="90"/>
                                      <w:divBdr>
                                        <w:top w:val="none" w:sz="0" w:space="0" w:color="auto"/>
                                        <w:left w:val="none" w:sz="0" w:space="0" w:color="auto"/>
                                        <w:bottom w:val="none" w:sz="0" w:space="0" w:color="auto"/>
                                        <w:right w:val="none" w:sz="0" w:space="0" w:color="auto"/>
                                      </w:divBdr>
                                    </w:div>
                                  </w:divsChild>
                                </w:div>
                                <w:div w:id="838229563">
                                  <w:marLeft w:val="0"/>
                                  <w:marRight w:val="0"/>
                                  <w:marTop w:val="0"/>
                                  <w:marBottom w:val="240"/>
                                  <w:divBdr>
                                    <w:top w:val="single" w:sz="6" w:space="0" w:color="BDBEC2"/>
                                    <w:left w:val="single" w:sz="6" w:space="0" w:color="BDBEC2"/>
                                    <w:bottom w:val="single" w:sz="6" w:space="0" w:color="BDBEC2"/>
                                    <w:right w:val="single" w:sz="6" w:space="0" w:color="BDBEC2"/>
                                  </w:divBdr>
                                  <w:divsChild>
                                    <w:div w:id="248856018">
                                      <w:marLeft w:val="90"/>
                                      <w:marRight w:val="90"/>
                                      <w:marTop w:val="90"/>
                                      <w:marBottom w:val="90"/>
                                      <w:divBdr>
                                        <w:top w:val="none" w:sz="0" w:space="0" w:color="auto"/>
                                        <w:left w:val="none" w:sz="0" w:space="0" w:color="auto"/>
                                        <w:bottom w:val="none" w:sz="0" w:space="0" w:color="auto"/>
                                        <w:right w:val="none" w:sz="0" w:space="0" w:color="auto"/>
                                      </w:divBdr>
                                    </w:div>
                                  </w:divsChild>
                                </w:div>
                                <w:div w:id="859586737">
                                  <w:marLeft w:val="0"/>
                                  <w:marRight w:val="0"/>
                                  <w:marTop w:val="0"/>
                                  <w:marBottom w:val="240"/>
                                  <w:divBdr>
                                    <w:top w:val="single" w:sz="6" w:space="0" w:color="BDBEC2"/>
                                    <w:left w:val="single" w:sz="6" w:space="0" w:color="BDBEC2"/>
                                    <w:bottom w:val="single" w:sz="6" w:space="0" w:color="BDBEC2"/>
                                    <w:right w:val="single" w:sz="6" w:space="0" w:color="BDBEC2"/>
                                  </w:divBdr>
                                  <w:divsChild>
                                    <w:div w:id="388959141">
                                      <w:marLeft w:val="90"/>
                                      <w:marRight w:val="90"/>
                                      <w:marTop w:val="90"/>
                                      <w:marBottom w:val="90"/>
                                      <w:divBdr>
                                        <w:top w:val="none" w:sz="0" w:space="0" w:color="auto"/>
                                        <w:left w:val="none" w:sz="0" w:space="0" w:color="auto"/>
                                        <w:bottom w:val="none" w:sz="0" w:space="0" w:color="auto"/>
                                        <w:right w:val="none" w:sz="0" w:space="0" w:color="auto"/>
                                      </w:divBdr>
                                    </w:div>
                                  </w:divsChild>
                                </w:div>
                                <w:div w:id="1811089308">
                                  <w:marLeft w:val="0"/>
                                  <w:marRight w:val="0"/>
                                  <w:marTop w:val="0"/>
                                  <w:marBottom w:val="240"/>
                                  <w:divBdr>
                                    <w:top w:val="single" w:sz="6" w:space="0" w:color="BDBEC2"/>
                                    <w:left w:val="single" w:sz="6" w:space="0" w:color="BDBEC2"/>
                                    <w:bottom w:val="single" w:sz="6" w:space="0" w:color="BDBEC2"/>
                                    <w:right w:val="single" w:sz="6" w:space="0" w:color="BDBEC2"/>
                                  </w:divBdr>
                                  <w:divsChild>
                                    <w:div w:id="1846823353">
                                      <w:marLeft w:val="90"/>
                                      <w:marRight w:val="90"/>
                                      <w:marTop w:val="90"/>
                                      <w:marBottom w:val="90"/>
                                      <w:divBdr>
                                        <w:top w:val="none" w:sz="0" w:space="0" w:color="auto"/>
                                        <w:left w:val="none" w:sz="0" w:space="0" w:color="auto"/>
                                        <w:bottom w:val="none" w:sz="0" w:space="0" w:color="auto"/>
                                        <w:right w:val="none" w:sz="0" w:space="0" w:color="auto"/>
                                      </w:divBdr>
                                    </w:div>
                                  </w:divsChild>
                                </w:div>
                                <w:div w:id="1948729384">
                                  <w:marLeft w:val="0"/>
                                  <w:marRight w:val="0"/>
                                  <w:marTop w:val="0"/>
                                  <w:marBottom w:val="240"/>
                                  <w:divBdr>
                                    <w:top w:val="single" w:sz="6" w:space="0" w:color="BDBEC2"/>
                                    <w:left w:val="single" w:sz="6" w:space="0" w:color="BDBEC2"/>
                                    <w:bottom w:val="single" w:sz="6" w:space="0" w:color="BDBEC2"/>
                                    <w:right w:val="single" w:sz="6" w:space="0" w:color="BDBEC2"/>
                                  </w:divBdr>
                                  <w:divsChild>
                                    <w:div w:id="911886577">
                                      <w:marLeft w:val="90"/>
                                      <w:marRight w:val="9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396899">
      <w:bodyDiv w:val="1"/>
      <w:marLeft w:val="0"/>
      <w:marRight w:val="0"/>
      <w:marTop w:val="0"/>
      <w:marBottom w:val="0"/>
      <w:divBdr>
        <w:top w:val="none" w:sz="0" w:space="0" w:color="auto"/>
        <w:left w:val="none" w:sz="0" w:space="0" w:color="auto"/>
        <w:bottom w:val="none" w:sz="0" w:space="0" w:color="auto"/>
        <w:right w:val="none" w:sz="0" w:space="0" w:color="auto"/>
      </w:divBdr>
    </w:div>
    <w:div w:id="1391924977">
      <w:bodyDiv w:val="1"/>
      <w:marLeft w:val="0"/>
      <w:marRight w:val="0"/>
      <w:marTop w:val="0"/>
      <w:marBottom w:val="0"/>
      <w:divBdr>
        <w:top w:val="none" w:sz="0" w:space="0" w:color="auto"/>
        <w:left w:val="none" w:sz="0" w:space="0" w:color="auto"/>
        <w:bottom w:val="none" w:sz="0" w:space="0" w:color="auto"/>
        <w:right w:val="none" w:sz="0" w:space="0" w:color="auto"/>
      </w:divBdr>
      <w:divsChild>
        <w:div w:id="323512386">
          <w:marLeft w:val="0"/>
          <w:marRight w:val="0"/>
          <w:marTop w:val="0"/>
          <w:marBottom w:val="0"/>
          <w:divBdr>
            <w:top w:val="none" w:sz="0" w:space="0" w:color="auto"/>
            <w:left w:val="none" w:sz="0" w:space="0" w:color="auto"/>
            <w:bottom w:val="none" w:sz="0" w:space="0" w:color="auto"/>
            <w:right w:val="none" w:sz="0" w:space="0" w:color="auto"/>
          </w:divBdr>
          <w:divsChild>
            <w:div w:id="965506654">
              <w:marLeft w:val="0"/>
              <w:marRight w:val="0"/>
              <w:marTop w:val="0"/>
              <w:marBottom w:val="0"/>
              <w:divBdr>
                <w:top w:val="none" w:sz="0" w:space="0" w:color="auto"/>
                <w:left w:val="none" w:sz="0" w:space="0" w:color="auto"/>
                <w:bottom w:val="none" w:sz="0" w:space="0" w:color="auto"/>
                <w:right w:val="none" w:sz="0" w:space="0" w:color="auto"/>
              </w:divBdr>
              <w:divsChild>
                <w:div w:id="1028484622">
                  <w:marLeft w:val="0"/>
                  <w:marRight w:val="0"/>
                  <w:marTop w:val="0"/>
                  <w:marBottom w:val="0"/>
                  <w:divBdr>
                    <w:top w:val="none" w:sz="0" w:space="0" w:color="auto"/>
                    <w:left w:val="none" w:sz="0" w:space="0" w:color="auto"/>
                    <w:bottom w:val="none" w:sz="0" w:space="0" w:color="auto"/>
                    <w:right w:val="none" w:sz="0" w:space="0" w:color="auto"/>
                  </w:divBdr>
                  <w:divsChild>
                    <w:div w:id="223955951">
                      <w:marLeft w:val="0"/>
                      <w:marRight w:val="0"/>
                      <w:marTop w:val="0"/>
                      <w:marBottom w:val="0"/>
                      <w:divBdr>
                        <w:top w:val="none" w:sz="0" w:space="0" w:color="auto"/>
                        <w:left w:val="none" w:sz="0" w:space="0" w:color="auto"/>
                        <w:bottom w:val="none" w:sz="0" w:space="0" w:color="auto"/>
                        <w:right w:val="none" w:sz="0" w:space="0" w:color="auto"/>
                      </w:divBdr>
                      <w:divsChild>
                        <w:div w:id="1888176220">
                          <w:marLeft w:val="0"/>
                          <w:marRight w:val="0"/>
                          <w:marTop w:val="0"/>
                          <w:marBottom w:val="0"/>
                          <w:divBdr>
                            <w:top w:val="none" w:sz="0" w:space="0" w:color="auto"/>
                            <w:left w:val="none" w:sz="0" w:space="0" w:color="auto"/>
                            <w:bottom w:val="none" w:sz="0" w:space="0" w:color="auto"/>
                            <w:right w:val="none" w:sz="0" w:space="0" w:color="auto"/>
                          </w:divBdr>
                          <w:divsChild>
                            <w:div w:id="2105571636">
                              <w:marLeft w:val="0"/>
                              <w:marRight w:val="0"/>
                              <w:marTop w:val="0"/>
                              <w:marBottom w:val="0"/>
                              <w:divBdr>
                                <w:top w:val="none" w:sz="0" w:space="0" w:color="auto"/>
                                <w:left w:val="none" w:sz="0" w:space="0" w:color="auto"/>
                                <w:bottom w:val="none" w:sz="0" w:space="0" w:color="auto"/>
                                <w:right w:val="none" w:sz="0" w:space="0" w:color="auto"/>
                              </w:divBdr>
                              <w:divsChild>
                                <w:div w:id="511191186">
                                  <w:marLeft w:val="0"/>
                                  <w:marRight w:val="0"/>
                                  <w:marTop w:val="0"/>
                                  <w:marBottom w:val="240"/>
                                  <w:divBdr>
                                    <w:top w:val="single" w:sz="6" w:space="0" w:color="BDBEC2"/>
                                    <w:left w:val="single" w:sz="6" w:space="0" w:color="BDBEC2"/>
                                    <w:bottom w:val="single" w:sz="6" w:space="0" w:color="BDBEC2"/>
                                    <w:right w:val="single" w:sz="6" w:space="0" w:color="BDBEC2"/>
                                  </w:divBdr>
                                  <w:divsChild>
                                    <w:div w:id="610361215">
                                      <w:marLeft w:val="90"/>
                                      <w:marRight w:val="90"/>
                                      <w:marTop w:val="90"/>
                                      <w:marBottom w:val="90"/>
                                      <w:divBdr>
                                        <w:top w:val="none" w:sz="0" w:space="0" w:color="auto"/>
                                        <w:left w:val="none" w:sz="0" w:space="0" w:color="auto"/>
                                        <w:bottom w:val="none" w:sz="0" w:space="0" w:color="auto"/>
                                        <w:right w:val="none" w:sz="0" w:space="0" w:color="auto"/>
                                      </w:divBdr>
                                    </w:div>
                                  </w:divsChild>
                                </w:div>
                                <w:div w:id="558439253">
                                  <w:marLeft w:val="0"/>
                                  <w:marRight w:val="0"/>
                                  <w:marTop w:val="0"/>
                                  <w:marBottom w:val="240"/>
                                  <w:divBdr>
                                    <w:top w:val="single" w:sz="6" w:space="0" w:color="BDBEC2"/>
                                    <w:left w:val="single" w:sz="6" w:space="0" w:color="BDBEC2"/>
                                    <w:bottom w:val="single" w:sz="6" w:space="0" w:color="BDBEC2"/>
                                    <w:right w:val="single" w:sz="6" w:space="0" w:color="BDBEC2"/>
                                  </w:divBdr>
                                  <w:divsChild>
                                    <w:div w:id="1630549116">
                                      <w:marLeft w:val="90"/>
                                      <w:marRight w:val="90"/>
                                      <w:marTop w:val="90"/>
                                      <w:marBottom w:val="90"/>
                                      <w:divBdr>
                                        <w:top w:val="none" w:sz="0" w:space="0" w:color="auto"/>
                                        <w:left w:val="none" w:sz="0" w:space="0" w:color="auto"/>
                                        <w:bottom w:val="none" w:sz="0" w:space="0" w:color="auto"/>
                                        <w:right w:val="none" w:sz="0" w:space="0" w:color="auto"/>
                                      </w:divBdr>
                                    </w:div>
                                  </w:divsChild>
                                </w:div>
                                <w:div w:id="1506897994">
                                  <w:marLeft w:val="0"/>
                                  <w:marRight w:val="0"/>
                                  <w:marTop w:val="0"/>
                                  <w:marBottom w:val="240"/>
                                  <w:divBdr>
                                    <w:top w:val="single" w:sz="6" w:space="0" w:color="BDBEC2"/>
                                    <w:left w:val="single" w:sz="6" w:space="0" w:color="BDBEC2"/>
                                    <w:bottom w:val="single" w:sz="6" w:space="0" w:color="BDBEC2"/>
                                    <w:right w:val="single" w:sz="6" w:space="0" w:color="BDBEC2"/>
                                  </w:divBdr>
                                  <w:divsChild>
                                    <w:div w:id="96021112">
                                      <w:marLeft w:val="90"/>
                                      <w:marRight w:val="90"/>
                                      <w:marTop w:val="90"/>
                                      <w:marBottom w:val="90"/>
                                      <w:divBdr>
                                        <w:top w:val="none" w:sz="0" w:space="0" w:color="auto"/>
                                        <w:left w:val="none" w:sz="0" w:space="0" w:color="auto"/>
                                        <w:bottom w:val="none" w:sz="0" w:space="0" w:color="auto"/>
                                        <w:right w:val="none" w:sz="0" w:space="0" w:color="auto"/>
                                      </w:divBdr>
                                    </w:div>
                                  </w:divsChild>
                                </w:div>
                                <w:div w:id="2042584681">
                                  <w:marLeft w:val="0"/>
                                  <w:marRight w:val="0"/>
                                  <w:marTop w:val="0"/>
                                  <w:marBottom w:val="240"/>
                                  <w:divBdr>
                                    <w:top w:val="single" w:sz="6" w:space="0" w:color="BDBEC2"/>
                                    <w:left w:val="single" w:sz="6" w:space="0" w:color="BDBEC2"/>
                                    <w:bottom w:val="single" w:sz="6" w:space="0" w:color="BDBEC2"/>
                                    <w:right w:val="single" w:sz="6" w:space="0" w:color="BDBEC2"/>
                                  </w:divBdr>
                                  <w:divsChild>
                                    <w:div w:id="1498839809">
                                      <w:marLeft w:val="90"/>
                                      <w:marRight w:val="90"/>
                                      <w:marTop w:val="90"/>
                                      <w:marBottom w:val="90"/>
                                      <w:divBdr>
                                        <w:top w:val="none" w:sz="0" w:space="0" w:color="auto"/>
                                        <w:left w:val="none" w:sz="0" w:space="0" w:color="auto"/>
                                        <w:bottom w:val="none" w:sz="0" w:space="0" w:color="auto"/>
                                        <w:right w:val="none" w:sz="0" w:space="0" w:color="auto"/>
                                      </w:divBdr>
                                    </w:div>
                                  </w:divsChild>
                                </w:div>
                                <w:div w:id="2053532735">
                                  <w:marLeft w:val="0"/>
                                  <w:marRight w:val="0"/>
                                  <w:marTop w:val="0"/>
                                  <w:marBottom w:val="240"/>
                                  <w:divBdr>
                                    <w:top w:val="single" w:sz="6" w:space="0" w:color="BDBEC2"/>
                                    <w:left w:val="single" w:sz="6" w:space="0" w:color="BDBEC2"/>
                                    <w:bottom w:val="single" w:sz="6" w:space="0" w:color="BDBEC2"/>
                                    <w:right w:val="single" w:sz="6" w:space="0" w:color="BDBEC2"/>
                                  </w:divBdr>
                                  <w:divsChild>
                                    <w:div w:id="1134712798">
                                      <w:marLeft w:val="90"/>
                                      <w:marRight w:val="9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36357">
      <w:bodyDiv w:val="1"/>
      <w:marLeft w:val="0"/>
      <w:marRight w:val="0"/>
      <w:marTop w:val="0"/>
      <w:marBottom w:val="0"/>
      <w:divBdr>
        <w:top w:val="none" w:sz="0" w:space="0" w:color="auto"/>
        <w:left w:val="none" w:sz="0" w:space="0" w:color="auto"/>
        <w:bottom w:val="none" w:sz="0" w:space="0" w:color="auto"/>
        <w:right w:val="none" w:sz="0" w:space="0" w:color="auto"/>
      </w:divBdr>
    </w:div>
    <w:div w:id="1626959263">
      <w:bodyDiv w:val="1"/>
      <w:marLeft w:val="0"/>
      <w:marRight w:val="0"/>
      <w:marTop w:val="0"/>
      <w:marBottom w:val="0"/>
      <w:divBdr>
        <w:top w:val="none" w:sz="0" w:space="0" w:color="auto"/>
        <w:left w:val="none" w:sz="0" w:space="0" w:color="auto"/>
        <w:bottom w:val="none" w:sz="0" w:space="0" w:color="auto"/>
        <w:right w:val="none" w:sz="0" w:space="0" w:color="auto"/>
      </w:divBdr>
      <w:divsChild>
        <w:div w:id="388773904">
          <w:marLeft w:val="0"/>
          <w:marRight w:val="0"/>
          <w:marTop w:val="0"/>
          <w:marBottom w:val="0"/>
          <w:divBdr>
            <w:top w:val="none" w:sz="0" w:space="0" w:color="auto"/>
            <w:left w:val="none" w:sz="0" w:space="0" w:color="auto"/>
            <w:bottom w:val="none" w:sz="0" w:space="0" w:color="auto"/>
            <w:right w:val="none" w:sz="0" w:space="0" w:color="auto"/>
          </w:divBdr>
          <w:divsChild>
            <w:div w:id="2097893996">
              <w:marLeft w:val="0"/>
              <w:marRight w:val="0"/>
              <w:marTop w:val="0"/>
              <w:marBottom w:val="0"/>
              <w:divBdr>
                <w:top w:val="none" w:sz="0" w:space="0" w:color="auto"/>
                <w:left w:val="none" w:sz="0" w:space="0" w:color="auto"/>
                <w:bottom w:val="none" w:sz="0" w:space="0" w:color="auto"/>
                <w:right w:val="none" w:sz="0" w:space="0" w:color="auto"/>
              </w:divBdr>
              <w:divsChild>
                <w:div w:id="533077037">
                  <w:marLeft w:val="0"/>
                  <w:marRight w:val="0"/>
                  <w:marTop w:val="0"/>
                  <w:marBottom w:val="0"/>
                  <w:divBdr>
                    <w:top w:val="none" w:sz="0" w:space="0" w:color="auto"/>
                    <w:left w:val="none" w:sz="0" w:space="0" w:color="auto"/>
                    <w:bottom w:val="none" w:sz="0" w:space="0" w:color="auto"/>
                    <w:right w:val="none" w:sz="0" w:space="0" w:color="auto"/>
                  </w:divBdr>
                  <w:divsChild>
                    <w:div w:id="816918168">
                      <w:marLeft w:val="0"/>
                      <w:marRight w:val="0"/>
                      <w:marTop w:val="0"/>
                      <w:marBottom w:val="0"/>
                      <w:divBdr>
                        <w:top w:val="none" w:sz="0" w:space="0" w:color="auto"/>
                        <w:left w:val="none" w:sz="0" w:space="0" w:color="auto"/>
                        <w:bottom w:val="none" w:sz="0" w:space="0" w:color="auto"/>
                        <w:right w:val="none" w:sz="0" w:space="0" w:color="auto"/>
                      </w:divBdr>
                      <w:divsChild>
                        <w:div w:id="1442526813">
                          <w:marLeft w:val="0"/>
                          <w:marRight w:val="0"/>
                          <w:marTop w:val="0"/>
                          <w:marBottom w:val="0"/>
                          <w:divBdr>
                            <w:top w:val="none" w:sz="0" w:space="0" w:color="auto"/>
                            <w:left w:val="none" w:sz="0" w:space="0" w:color="auto"/>
                            <w:bottom w:val="none" w:sz="0" w:space="0" w:color="auto"/>
                            <w:right w:val="none" w:sz="0" w:space="0" w:color="auto"/>
                          </w:divBdr>
                          <w:divsChild>
                            <w:div w:id="1202284176">
                              <w:marLeft w:val="0"/>
                              <w:marRight w:val="0"/>
                              <w:marTop w:val="0"/>
                              <w:marBottom w:val="0"/>
                              <w:divBdr>
                                <w:top w:val="none" w:sz="0" w:space="0" w:color="auto"/>
                                <w:left w:val="none" w:sz="0" w:space="0" w:color="auto"/>
                                <w:bottom w:val="none" w:sz="0" w:space="0" w:color="auto"/>
                                <w:right w:val="none" w:sz="0" w:space="0" w:color="auto"/>
                              </w:divBdr>
                              <w:divsChild>
                                <w:div w:id="267809234">
                                  <w:marLeft w:val="0"/>
                                  <w:marRight w:val="0"/>
                                  <w:marTop w:val="0"/>
                                  <w:marBottom w:val="240"/>
                                  <w:divBdr>
                                    <w:top w:val="single" w:sz="6" w:space="0" w:color="BDBEC2"/>
                                    <w:left w:val="single" w:sz="6" w:space="0" w:color="BDBEC2"/>
                                    <w:bottom w:val="single" w:sz="6" w:space="0" w:color="BDBEC2"/>
                                    <w:right w:val="single" w:sz="6" w:space="0" w:color="BDBEC2"/>
                                  </w:divBdr>
                                  <w:divsChild>
                                    <w:div w:id="1727609323">
                                      <w:marLeft w:val="90"/>
                                      <w:marRight w:val="90"/>
                                      <w:marTop w:val="90"/>
                                      <w:marBottom w:val="90"/>
                                      <w:divBdr>
                                        <w:top w:val="none" w:sz="0" w:space="0" w:color="auto"/>
                                        <w:left w:val="none" w:sz="0" w:space="0" w:color="auto"/>
                                        <w:bottom w:val="none" w:sz="0" w:space="0" w:color="auto"/>
                                        <w:right w:val="none" w:sz="0" w:space="0" w:color="auto"/>
                                      </w:divBdr>
                                    </w:div>
                                  </w:divsChild>
                                </w:div>
                                <w:div w:id="857045823">
                                  <w:marLeft w:val="0"/>
                                  <w:marRight w:val="0"/>
                                  <w:marTop w:val="0"/>
                                  <w:marBottom w:val="240"/>
                                  <w:divBdr>
                                    <w:top w:val="single" w:sz="6" w:space="0" w:color="BDBEC2"/>
                                    <w:left w:val="single" w:sz="6" w:space="0" w:color="BDBEC2"/>
                                    <w:bottom w:val="single" w:sz="6" w:space="0" w:color="BDBEC2"/>
                                    <w:right w:val="single" w:sz="6" w:space="0" w:color="BDBEC2"/>
                                  </w:divBdr>
                                  <w:divsChild>
                                    <w:div w:id="735010440">
                                      <w:marLeft w:val="90"/>
                                      <w:marRight w:val="90"/>
                                      <w:marTop w:val="90"/>
                                      <w:marBottom w:val="90"/>
                                      <w:divBdr>
                                        <w:top w:val="none" w:sz="0" w:space="0" w:color="auto"/>
                                        <w:left w:val="none" w:sz="0" w:space="0" w:color="auto"/>
                                        <w:bottom w:val="none" w:sz="0" w:space="0" w:color="auto"/>
                                        <w:right w:val="none" w:sz="0" w:space="0" w:color="auto"/>
                                      </w:divBdr>
                                    </w:div>
                                  </w:divsChild>
                                </w:div>
                                <w:div w:id="1209803607">
                                  <w:marLeft w:val="0"/>
                                  <w:marRight w:val="0"/>
                                  <w:marTop w:val="0"/>
                                  <w:marBottom w:val="240"/>
                                  <w:divBdr>
                                    <w:top w:val="single" w:sz="6" w:space="0" w:color="BDBEC2"/>
                                    <w:left w:val="single" w:sz="6" w:space="0" w:color="BDBEC2"/>
                                    <w:bottom w:val="single" w:sz="6" w:space="0" w:color="BDBEC2"/>
                                    <w:right w:val="single" w:sz="6" w:space="0" w:color="BDBEC2"/>
                                  </w:divBdr>
                                  <w:divsChild>
                                    <w:div w:id="346911247">
                                      <w:marLeft w:val="90"/>
                                      <w:marRight w:val="90"/>
                                      <w:marTop w:val="90"/>
                                      <w:marBottom w:val="90"/>
                                      <w:divBdr>
                                        <w:top w:val="none" w:sz="0" w:space="0" w:color="auto"/>
                                        <w:left w:val="none" w:sz="0" w:space="0" w:color="auto"/>
                                        <w:bottom w:val="none" w:sz="0" w:space="0" w:color="auto"/>
                                        <w:right w:val="none" w:sz="0" w:space="0" w:color="auto"/>
                                      </w:divBdr>
                                    </w:div>
                                  </w:divsChild>
                                </w:div>
                                <w:div w:id="2030374242">
                                  <w:marLeft w:val="0"/>
                                  <w:marRight w:val="0"/>
                                  <w:marTop w:val="0"/>
                                  <w:marBottom w:val="240"/>
                                  <w:divBdr>
                                    <w:top w:val="single" w:sz="6" w:space="0" w:color="BDBEC2"/>
                                    <w:left w:val="single" w:sz="6" w:space="0" w:color="BDBEC2"/>
                                    <w:bottom w:val="single" w:sz="6" w:space="0" w:color="BDBEC2"/>
                                    <w:right w:val="single" w:sz="6" w:space="0" w:color="BDBEC2"/>
                                  </w:divBdr>
                                  <w:divsChild>
                                    <w:div w:id="974799810">
                                      <w:marLeft w:val="90"/>
                                      <w:marRight w:val="90"/>
                                      <w:marTop w:val="90"/>
                                      <w:marBottom w:val="90"/>
                                      <w:divBdr>
                                        <w:top w:val="none" w:sz="0" w:space="0" w:color="auto"/>
                                        <w:left w:val="none" w:sz="0" w:space="0" w:color="auto"/>
                                        <w:bottom w:val="none" w:sz="0" w:space="0" w:color="auto"/>
                                        <w:right w:val="none" w:sz="0" w:space="0" w:color="auto"/>
                                      </w:divBdr>
                                    </w:div>
                                  </w:divsChild>
                                </w:div>
                                <w:div w:id="2112583123">
                                  <w:marLeft w:val="0"/>
                                  <w:marRight w:val="0"/>
                                  <w:marTop w:val="0"/>
                                  <w:marBottom w:val="240"/>
                                  <w:divBdr>
                                    <w:top w:val="single" w:sz="6" w:space="0" w:color="BDBEC2"/>
                                    <w:left w:val="single" w:sz="6" w:space="0" w:color="BDBEC2"/>
                                    <w:bottom w:val="single" w:sz="6" w:space="0" w:color="BDBEC2"/>
                                    <w:right w:val="single" w:sz="6" w:space="0" w:color="BDBEC2"/>
                                  </w:divBdr>
                                  <w:divsChild>
                                    <w:div w:id="1115520092">
                                      <w:marLeft w:val="90"/>
                                      <w:marRight w:val="9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534318">
      <w:bodyDiv w:val="1"/>
      <w:marLeft w:val="0"/>
      <w:marRight w:val="0"/>
      <w:marTop w:val="0"/>
      <w:marBottom w:val="0"/>
      <w:divBdr>
        <w:top w:val="none" w:sz="0" w:space="0" w:color="auto"/>
        <w:left w:val="none" w:sz="0" w:space="0" w:color="auto"/>
        <w:bottom w:val="none" w:sz="0" w:space="0" w:color="auto"/>
        <w:right w:val="none" w:sz="0" w:space="0" w:color="auto"/>
      </w:divBdr>
    </w:div>
    <w:div w:id="1699693864">
      <w:bodyDiv w:val="1"/>
      <w:marLeft w:val="0"/>
      <w:marRight w:val="0"/>
      <w:marTop w:val="0"/>
      <w:marBottom w:val="0"/>
      <w:divBdr>
        <w:top w:val="none" w:sz="0" w:space="0" w:color="auto"/>
        <w:left w:val="none" w:sz="0" w:space="0" w:color="auto"/>
        <w:bottom w:val="none" w:sz="0" w:space="0" w:color="auto"/>
        <w:right w:val="none" w:sz="0" w:space="0" w:color="auto"/>
      </w:divBdr>
    </w:div>
    <w:div w:id="1738892867">
      <w:bodyDiv w:val="1"/>
      <w:marLeft w:val="0"/>
      <w:marRight w:val="0"/>
      <w:marTop w:val="0"/>
      <w:marBottom w:val="0"/>
      <w:divBdr>
        <w:top w:val="none" w:sz="0" w:space="0" w:color="auto"/>
        <w:left w:val="none" w:sz="0" w:space="0" w:color="auto"/>
        <w:bottom w:val="none" w:sz="0" w:space="0" w:color="auto"/>
        <w:right w:val="none" w:sz="0" w:space="0" w:color="auto"/>
      </w:divBdr>
    </w:div>
    <w:div w:id="1844540100">
      <w:bodyDiv w:val="1"/>
      <w:marLeft w:val="0"/>
      <w:marRight w:val="0"/>
      <w:marTop w:val="0"/>
      <w:marBottom w:val="0"/>
      <w:divBdr>
        <w:top w:val="none" w:sz="0" w:space="0" w:color="auto"/>
        <w:left w:val="none" w:sz="0" w:space="0" w:color="auto"/>
        <w:bottom w:val="none" w:sz="0" w:space="0" w:color="auto"/>
        <w:right w:val="none" w:sz="0" w:space="0" w:color="auto"/>
      </w:divBdr>
    </w:div>
    <w:div w:id="197875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klik.ru/info/1338864146/" TargetMode="External"/><Relationship Id="rId13" Type="http://schemas.openxmlformats.org/officeDocument/2006/relationships/hyperlink" Target="http://www.3klik.ru/info/1333169364/" TargetMode="External"/><Relationship Id="rId18" Type="http://schemas.openxmlformats.org/officeDocument/2006/relationships/image" Target="media/image4.e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3klik.ru/info/1338855953/" TargetMode="External"/><Relationship Id="rId12" Type="http://schemas.openxmlformats.org/officeDocument/2006/relationships/hyperlink" Target="http://www.3klik.ru/info/1517687335/" TargetMode="External"/><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oleObject" Target="embeddings/_____Microsoft_Excel_97-20031.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klik.ru/info/1338861417/"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yperlink" Target="http://www.3klik.ru/info/1338973343/" TargetMode="Externa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hyperlink" Target="http://www.3klik.ru/info/1338858685/" TargetMode="External"/><Relationship Id="rId14" Type="http://schemas.openxmlformats.org/officeDocument/2006/relationships/hyperlink" Target="http://www.3klik.ru/info/1315118609/"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16176</Words>
  <Characters>92208</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ЗАО ТД Тепличный крупное предприятие Вологодской области, занимающееся оптово-розничной торговлей и общественным питанием</vt:lpstr>
    </vt:vector>
  </TitlesOfParts>
  <Company>MoBIL GROUP</Company>
  <LinksUpToDate>false</LinksUpToDate>
  <CharactersWithSpaces>108168</CharactersWithSpaces>
  <SharedDoc>false</SharedDoc>
  <HLinks>
    <vt:vector size="48" baseType="variant">
      <vt:variant>
        <vt:i4>5570577</vt:i4>
      </vt:variant>
      <vt:variant>
        <vt:i4>21</vt:i4>
      </vt:variant>
      <vt:variant>
        <vt:i4>0</vt:i4>
      </vt:variant>
      <vt:variant>
        <vt:i4>5</vt:i4>
      </vt:variant>
      <vt:variant>
        <vt:lpwstr>http://www.3klik.ru/info/1315118609/</vt:lpwstr>
      </vt:variant>
      <vt:variant>
        <vt:lpwstr/>
      </vt:variant>
      <vt:variant>
        <vt:i4>5242904</vt:i4>
      </vt:variant>
      <vt:variant>
        <vt:i4>18</vt:i4>
      </vt:variant>
      <vt:variant>
        <vt:i4>0</vt:i4>
      </vt:variant>
      <vt:variant>
        <vt:i4>5</vt:i4>
      </vt:variant>
      <vt:variant>
        <vt:lpwstr>http://www.3klik.ru/info/1333169364/</vt:lpwstr>
      </vt:variant>
      <vt:variant>
        <vt:lpwstr/>
      </vt:variant>
      <vt:variant>
        <vt:i4>6160405</vt:i4>
      </vt:variant>
      <vt:variant>
        <vt:i4>15</vt:i4>
      </vt:variant>
      <vt:variant>
        <vt:i4>0</vt:i4>
      </vt:variant>
      <vt:variant>
        <vt:i4>5</vt:i4>
      </vt:variant>
      <vt:variant>
        <vt:lpwstr>http://www.3klik.ru/info/1517687335/</vt:lpwstr>
      </vt:variant>
      <vt:variant>
        <vt:lpwstr/>
      </vt:variant>
      <vt:variant>
        <vt:i4>5636119</vt:i4>
      </vt:variant>
      <vt:variant>
        <vt:i4>12</vt:i4>
      </vt:variant>
      <vt:variant>
        <vt:i4>0</vt:i4>
      </vt:variant>
      <vt:variant>
        <vt:i4>5</vt:i4>
      </vt:variant>
      <vt:variant>
        <vt:lpwstr>http://www.3klik.ru/info/1338861417/</vt:lpwstr>
      </vt:variant>
      <vt:variant>
        <vt:lpwstr/>
      </vt:variant>
      <vt:variant>
        <vt:i4>5242901</vt:i4>
      </vt:variant>
      <vt:variant>
        <vt:i4>9</vt:i4>
      </vt:variant>
      <vt:variant>
        <vt:i4>0</vt:i4>
      </vt:variant>
      <vt:variant>
        <vt:i4>5</vt:i4>
      </vt:variant>
      <vt:variant>
        <vt:lpwstr>http://www.3klik.ru/info/1338973343/</vt:lpwstr>
      </vt:variant>
      <vt:variant>
        <vt:lpwstr/>
      </vt:variant>
      <vt:variant>
        <vt:i4>5636116</vt:i4>
      </vt:variant>
      <vt:variant>
        <vt:i4>6</vt:i4>
      </vt:variant>
      <vt:variant>
        <vt:i4>0</vt:i4>
      </vt:variant>
      <vt:variant>
        <vt:i4>5</vt:i4>
      </vt:variant>
      <vt:variant>
        <vt:lpwstr>http://www.3klik.ru/info/1338858685/</vt:lpwstr>
      </vt:variant>
      <vt:variant>
        <vt:lpwstr/>
      </vt:variant>
      <vt:variant>
        <vt:i4>5636115</vt:i4>
      </vt:variant>
      <vt:variant>
        <vt:i4>3</vt:i4>
      </vt:variant>
      <vt:variant>
        <vt:i4>0</vt:i4>
      </vt:variant>
      <vt:variant>
        <vt:i4>5</vt:i4>
      </vt:variant>
      <vt:variant>
        <vt:lpwstr>http://www.3klik.ru/info/1338864146/</vt:lpwstr>
      </vt:variant>
      <vt:variant>
        <vt:lpwstr/>
      </vt:variant>
      <vt:variant>
        <vt:i4>5636125</vt:i4>
      </vt:variant>
      <vt:variant>
        <vt:i4>0</vt:i4>
      </vt:variant>
      <vt:variant>
        <vt:i4>0</vt:i4>
      </vt:variant>
      <vt:variant>
        <vt:i4>5</vt:i4>
      </vt:variant>
      <vt:variant>
        <vt:lpwstr>http://www.3klik.ru/info/1338855953/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ЗАО ТД Тепличный крупное предприятие Вологодской области, занимающееся оптово-розничной торговлей и общественным питанием</dc:title>
  <dc:subject/>
  <dc:creator>Admin</dc:creator>
  <cp:keywords/>
  <dc:description/>
  <cp:lastModifiedBy>admin</cp:lastModifiedBy>
  <cp:revision>2</cp:revision>
  <dcterms:created xsi:type="dcterms:W3CDTF">2014-04-06T02:57:00Z</dcterms:created>
  <dcterms:modified xsi:type="dcterms:W3CDTF">2014-04-06T02:57:00Z</dcterms:modified>
</cp:coreProperties>
</file>