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A27" w:rsidRPr="00DC22C5" w:rsidRDefault="00B45A27" w:rsidP="000C530E">
      <w:pPr>
        <w:widowControl/>
        <w:spacing w:line="360" w:lineRule="auto"/>
        <w:ind w:firstLine="709"/>
        <w:jc w:val="center"/>
        <w:rPr>
          <w:color w:val="000000"/>
          <w:sz w:val="28"/>
          <w:szCs w:val="28"/>
        </w:rPr>
      </w:pPr>
      <w:r w:rsidRPr="000C530E">
        <w:rPr>
          <w:color w:val="000000"/>
          <w:sz w:val="28"/>
          <w:szCs w:val="28"/>
        </w:rPr>
        <w:t>Саратовский Государс</w:t>
      </w:r>
      <w:r w:rsidR="000C530E">
        <w:rPr>
          <w:color w:val="000000"/>
          <w:sz w:val="28"/>
          <w:szCs w:val="28"/>
        </w:rPr>
        <w:t>твенный Технический Университет</w:t>
      </w:r>
    </w:p>
    <w:p w:rsidR="00B45A27" w:rsidRPr="000C530E" w:rsidRDefault="00B45A27" w:rsidP="000C530E">
      <w:pPr>
        <w:widowControl/>
        <w:spacing w:line="360" w:lineRule="auto"/>
        <w:ind w:firstLine="709"/>
        <w:jc w:val="center"/>
        <w:rPr>
          <w:color w:val="000000"/>
          <w:sz w:val="28"/>
          <w:szCs w:val="28"/>
        </w:rPr>
      </w:pPr>
    </w:p>
    <w:p w:rsidR="00B45A27" w:rsidRPr="000C530E" w:rsidRDefault="00B45A27" w:rsidP="000C530E">
      <w:pPr>
        <w:widowControl/>
        <w:spacing w:line="360" w:lineRule="auto"/>
        <w:ind w:firstLine="709"/>
        <w:jc w:val="center"/>
        <w:rPr>
          <w:color w:val="000000"/>
          <w:sz w:val="28"/>
          <w:szCs w:val="28"/>
        </w:rPr>
      </w:pPr>
    </w:p>
    <w:p w:rsidR="00B45A27" w:rsidRPr="000C530E" w:rsidRDefault="00B45A27" w:rsidP="000C530E">
      <w:pPr>
        <w:widowControl/>
        <w:spacing w:line="360" w:lineRule="auto"/>
        <w:ind w:firstLine="709"/>
        <w:jc w:val="center"/>
        <w:rPr>
          <w:color w:val="000000"/>
          <w:sz w:val="28"/>
          <w:szCs w:val="28"/>
        </w:rPr>
      </w:pPr>
    </w:p>
    <w:p w:rsidR="00B45A27" w:rsidRPr="000C530E" w:rsidRDefault="00B45A27" w:rsidP="000C530E">
      <w:pPr>
        <w:widowControl/>
        <w:tabs>
          <w:tab w:val="left" w:pos="7965"/>
        </w:tabs>
        <w:spacing w:line="360" w:lineRule="auto"/>
        <w:ind w:firstLine="709"/>
        <w:jc w:val="center"/>
        <w:rPr>
          <w:color w:val="000000"/>
          <w:sz w:val="28"/>
          <w:szCs w:val="28"/>
        </w:rPr>
      </w:pPr>
      <w:r w:rsidRPr="000C530E">
        <w:rPr>
          <w:color w:val="000000"/>
          <w:sz w:val="28"/>
          <w:szCs w:val="28"/>
        </w:rPr>
        <w:t>Кафедра ПБС</w:t>
      </w:r>
    </w:p>
    <w:p w:rsidR="00B45A27" w:rsidRPr="000C530E" w:rsidRDefault="00B45A27" w:rsidP="000C530E">
      <w:pPr>
        <w:widowControl/>
        <w:spacing w:line="360" w:lineRule="auto"/>
        <w:ind w:firstLine="709"/>
        <w:jc w:val="center"/>
        <w:rPr>
          <w:color w:val="000000"/>
          <w:sz w:val="28"/>
          <w:szCs w:val="28"/>
        </w:rPr>
      </w:pPr>
    </w:p>
    <w:p w:rsidR="000C530E" w:rsidRDefault="000C530E" w:rsidP="000C530E">
      <w:pPr>
        <w:widowControl/>
        <w:spacing w:line="360" w:lineRule="auto"/>
        <w:ind w:firstLine="709"/>
        <w:jc w:val="center"/>
        <w:rPr>
          <w:color w:val="000000"/>
          <w:sz w:val="28"/>
          <w:szCs w:val="28"/>
        </w:rPr>
      </w:pPr>
    </w:p>
    <w:p w:rsidR="00B45A27" w:rsidRPr="000C530E" w:rsidRDefault="00B45A27" w:rsidP="000C530E">
      <w:pPr>
        <w:widowControl/>
        <w:spacing w:line="360" w:lineRule="auto"/>
        <w:ind w:firstLine="709"/>
        <w:jc w:val="center"/>
        <w:rPr>
          <w:color w:val="000000"/>
          <w:sz w:val="28"/>
          <w:szCs w:val="28"/>
        </w:rPr>
      </w:pPr>
    </w:p>
    <w:p w:rsidR="00B45A27" w:rsidRPr="00DC22C5" w:rsidRDefault="00B45A27" w:rsidP="000C530E">
      <w:pPr>
        <w:widowControl/>
        <w:spacing w:line="360" w:lineRule="auto"/>
        <w:ind w:firstLine="709"/>
        <w:jc w:val="center"/>
        <w:rPr>
          <w:color w:val="000000"/>
          <w:sz w:val="28"/>
          <w:szCs w:val="28"/>
        </w:rPr>
      </w:pPr>
    </w:p>
    <w:p w:rsidR="000C530E" w:rsidRPr="00DC22C5" w:rsidRDefault="000C530E" w:rsidP="000C530E">
      <w:pPr>
        <w:widowControl/>
        <w:spacing w:line="360" w:lineRule="auto"/>
        <w:ind w:firstLine="709"/>
        <w:jc w:val="center"/>
        <w:rPr>
          <w:color w:val="000000"/>
          <w:sz w:val="28"/>
          <w:szCs w:val="28"/>
        </w:rPr>
      </w:pPr>
    </w:p>
    <w:p w:rsidR="000C530E" w:rsidRPr="00DC22C5" w:rsidRDefault="000C530E" w:rsidP="000C530E">
      <w:pPr>
        <w:widowControl/>
        <w:spacing w:line="360" w:lineRule="auto"/>
        <w:ind w:firstLine="709"/>
        <w:jc w:val="center"/>
        <w:rPr>
          <w:color w:val="000000"/>
          <w:sz w:val="28"/>
          <w:szCs w:val="28"/>
        </w:rPr>
      </w:pPr>
    </w:p>
    <w:p w:rsidR="000C530E" w:rsidRPr="00DC22C5" w:rsidRDefault="000C530E" w:rsidP="000C530E">
      <w:pPr>
        <w:widowControl/>
        <w:spacing w:line="360" w:lineRule="auto"/>
        <w:ind w:firstLine="709"/>
        <w:jc w:val="center"/>
        <w:rPr>
          <w:color w:val="000000"/>
          <w:sz w:val="28"/>
          <w:szCs w:val="28"/>
        </w:rPr>
      </w:pPr>
    </w:p>
    <w:p w:rsidR="00B45A27" w:rsidRPr="000C530E" w:rsidRDefault="00B45A27" w:rsidP="000C530E">
      <w:pPr>
        <w:widowControl/>
        <w:spacing w:line="360" w:lineRule="auto"/>
        <w:ind w:firstLine="709"/>
        <w:jc w:val="center"/>
        <w:rPr>
          <w:color w:val="000000"/>
          <w:sz w:val="28"/>
          <w:szCs w:val="28"/>
        </w:rPr>
      </w:pPr>
    </w:p>
    <w:p w:rsidR="00B45A27" w:rsidRPr="000C530E" w:rsidRDefault="00B45A27" w:rsidP="000C530E">
      <w:pPr>
        <w:widowControl/>
        <w:spacing w:line="360" w:lineRule="auto"/>
        <w:ind w:firstLine="709"/>
        <w:jc w:val="center"/>
        <w:rPr>
          <w:color w:val="000000"/>
          <w:sz w:val="28"/>
          <w:szCs w:val="28"/>
        </w:rPr>
      </w:pPr>
      <w:r w:rsidRPr="000C530E">
        <w:rPr>
          <w:color w:val="000000"/>
          <w:sz w:val="28"/>
          <w:szCs w:val="28"/>
        </w:rPr>
        <w:t>Модернизация оптической системы лазерной установки «Квант-15»</w:t>
      </w:r>
    </w:p>
    <w:p w:rsidR="00B45A27" w:rsidRPr="000C530E" w:rsidRDefault="00B45A27" w:rsidP="000C530E">
      <w:pPr>
        <w:widowControl/>
        <w:spacing w:line="360" w:lineRule="auto"/>
        <w:ind w:firstLine="709"/>
        <w:jc w:val="both"/>
        <w:rPr>
          <w:color w:val="000000"/>
          <w:sz w:val="28"/>
          <w:szCs w:val="28"/>
        </w:rPr>
      </w:pPr>
    </w:p>
    <w:p w:rsidR="00B45A27" w:rsidRPr="000C530E" w:rsidRDefault="00B45A27" w:rsidP="000C530E">
      <w:pPr>
        <w:widowControl/>
        <w:spacing w:line="360" w:lineRule="auto"/>
        <w:ind w:firstLine="709"/>
        <w:jc w:val="both"/>
        <w:rPr>
          <w:color w:val="000000"/>
          <w:sz w:val="28"/>
          <w:szCs w:val="28"/>
        </w:rPr>
      </w:pPr>
    </w:p>
    <w:p w:rsidR="00B45A27" w:rsidRPr="000C530E" w:rsidRDefault="00B45A27" w:rsidP="000C530E">
      <w:pPr>
        <w:widowControl/>
        <w:spacing w:line="360" w:lineRule="auto"/>
        <w:ind w:firstLine="709"/>
        <w:jc w:val="both"/>
        <w:rPr>
          <w:color w:val="000000"/>
          <w:sz w:val="28"/>
          <w:szCs w:val="28"/>
        </w:rPr>
      </w:pPr>
    </w:p>
    <w:p w:rsidR="00B45A27" w:rsidRPr="000C530E" w:rsidRDefault="00B45A27" w:rsidP="000C530E">
      <w:pPr>
        <w:widowControl/>
        <w:spacing w:line="360" w:lineRule="auto"/>
        <w:ind w:firstLine="709"/>
        <w:jc w:val="both"/>
        <w:rPr>
          <w:color w:val="000000"/>
          <w:sz w:val="28"/>
          <w:szCs w:val="28"/>
        </w:rPr>
      </w:pPr>
    </w:p>
    <w:p w:rsidR="00B45A27" w:rsidRPr="000C530E" w:rsidRDefault="00B45A27" w:rsidP="000C530E">
      <w:pPr>
        <w:widowControl/>
        <w:spacing w:line="360" w:lineRule="auto"/>
        <w:ind w:firstLine="709"/>
        <w:jc w:val="both"/>
        <w:rPr>
          <w:color w:val="000000"/>
          <w:sz w:val="28"/>
          <w:szCs w:val="28"/>
        </w:rPr>
      </w:pPr>
    </w:p>
    <w:p w:rsidR="00B45A27" w:rsidRPr="000C530E" w:rsidRDefault="00B45A27" w:rsidP="000C530E">
      <w:pPr>
        <w:widowControl/>
        <w:spacing w:line="360" w:lineRule="auto"/>
        <w:ind w:firstLine="709"/>
        <w:jc w:val="both"/>
        <w:rPr>
          <w:color w:val="000000"/>
          <w:sz w:val="28"/>
          <w:szCs w:val="28"/>
        </w:rPr>
      </w:pPr>
    </w:p>
    <w:p w:rsidR="00B45A27" w:rsidRPr="000C530E" w:rsidRDefault="00B45A27" w:rsidP="000C530E">
      <w:pPr>
        <w:widowControl/>
        <w:tabs>
          <w:tab w:val="left" w:pos="11340"/>
        </w:tabs>
        <w:spacing w:line="360" w:lineRule="auto"/>
        <w:ind w:firstLine="709"/>
        <w:jc w:val="right"/>
        <w:rPr>
          <w:color w:val="000000"/>
          <w:sz w:val="28"/>
          <w:szCs w:val="28"/>
        </w:rPr>
      </w:pPr>
      <w:r w:rsidRPr="000C530E">
        <w:rPr>
          <w:color w:val="000000"/>
          <w:sz w:val="28"/>
          <w:szCs w:val="28"/>
        </w:rPr>
        <w:t>Выполнил: ст-т гр.БМС-51</w:t>
      </w:r>
    </w:p>
    <w:p w:rsidR="00B45A27" w:rsidRPr="000C530E" w:rsidRDefault="00B45A27" w:rsidP="000C530E">
      <w:pPr>
        <w:widowControl/>
        <w:tabs>
          <w:tab w:val="left" w:pos="11340"/>
        </w:tabs>
        <w:spacing w:line="360" w:lineRule="auto"/>
        <w:ind w:firstLine="709"/>
        <w:jc w:val="right"/>
        <w:rPr>
          <w:color w:val="000000"/>
          <w:sz w:val="28"/>
          <w:szCs w:val="28"/>
        </w:rPr>
      </w:pPr>
      <w:r w:rsidRPr="000C530E">
        <w:rPr>
          <w:color w:val="000000"/>
          <w:sz w:val="28"/>
          <w:szCs w:val="28"/>
        </w:rPr>
        <w:t>Проверил: Черепанов Д.В.</w:t>
      </w:r>
    </w:p>
    <w:p w:rsidR="00B45A27" w:rsidRPr="00DC22C5" w:rsidRDefault="00B45A27" w:rsidP="000C530E">
      <w:pPr>
        <w:widowControl/>
        <w:spacing w:line="360" w:lineRule="auto"/>
        <w:ind w:firstLine="709"/>
        <w:jc w:val="both"/>
        <w:rPr>
          <w:color w:val="000000"/>
          <w:sz w:val="28"/>
          <w:szCs w:val="28"/>
        </w:rPr>
      </w:pPr>
    </w:p>
    <w:p w:rsidR="000C530E" w:rsidRPr="00DC22C5" w:rsidRDefault="000C530E" w:rsidP="000C530E">
      <w:pPr>
        <w:widowControl/>
        <w:spacing w:line="360" w:lineRule="auto"/>
        <w:ind w:firstLine="709"/>
        <w:jc w:val="both"/>
        <w:rPr>
          <w:color w:val="000000"/>
          <w:sz w:val="28"/>
          <w:szCs w:val="28"/>
        </w:rPr>
      </w:pPr>
    </w:p>
    <w:p w:rsidR="00B45A27" w:rsidRPr="000C530E" w:rsidRDefault="00B45A27" w:rsidP="000C530E">
      <w:pPr>
        <w:widowControl/>
        <w:spacing w:line="360" w:lineRule="auto"/>
        <w:ind w:firstLine="709"/>
        <w:jc w:val="both"/>
        <w:rPr>
          <w:color w:val="000000"/>
          <w:sz w:val="28"/>
          <w:szCs w:val="28"/>
        </w:rPr>
      </w:pPr>
    </w:p>
    <w:p w:rsidR="00B45A27" w:rsidRPr="000C530E" w:rsidRDefault="00B45A27" w:rsidP="000C530E">
      <w:pPr>
        <w:widowControl/>
        <w:spacing w:line="360" w:lineRule="auto"/>
        <w:ind w:firstLine="709"/>
        <w:jc w:val="both"/>
        <w:rPr>
          <w:color w:val="000000"/>
          <w:sz w:val="28"/>
          <w:szCs w:val="28"/>
        </w:rPr>
      </w:pPr>
    </w:p>
    <w:p w:rsidR="00B45A27" w:rsidRPr="000C530E" w:rsidRDefault="00B45A27" w:rsidP="000C530E">
      <w:pPr>
        <w:widowControl/>
        <w:spacing w:line="360" w:lineRule="auto"/>
        <w:ind w:firstLine="709"/>
        <w:jc w:val="both"/>
        <w:rPr>
          <w:color w:val="000000"/>
          <w:sz w:val="28"/>
          <w:szCs w:val="28"/>
        </w:rPr>
      </w:pPr>
    </w:p>
    <w:p w:rsidR="00B45A27" w:rsidRPr="000C530E" w:rsidRDefault="00B45A27" w:rsidP="000C530E">
      <w:pPr>
        <w:widowControl/>
        <w:spacing w:line="360" w:lineRule="auto"/>
        <w:ind w:firstLine="709"/>
        <w:jc w:val="both"/>
        <w:rPr>
          <w:color w:val="000000"/>
          <w:sz w:val="28"/>
          <w:szCs w:val="28"/>
        </w:rPr>
      </w:pPr>
    </w:p>
    <w:p w:rsidR="00B45A27" w:rsidRPr="000C530E" w:rsidRDefault="00B45A27" w:rsidP="000C530E">
      <w:pPr>
        <w:widowControl/>
        <w:spacing w:line="360" w:lineRule="auto"/>
        <w:ind w:firstLine="709"/>
        <w:jc w:val="both"/>
        <w:rPr>
          <w:color w:val="000000"/>
          <w:sz w:val="28"/>
          <w:szCs w:val="28"/>
        </w:rPr>
      </w:pPr>
    </w:p>
    <w:p w:rsidR="00B45A27" w:rsidRPr="00DC22C5" w:rsidRDefault="00B45A27" w:rsidP="000C530E">
      <w:pPr>
        <w:widowControl/>
        <w:spacing w:line="360" w:lineRule="auto"/>
        <w:ind w:firstLine="709"/>
        <w:jc w:val="center"/>
        <w:rPr>
          <w:color w:val="000000"/>
          <w:sz w:val="28"/>
          <w:szCs w:val="28"/>
        </w:rPr>
      </w:pPr>
      <w:r w:rsidRPr="000C530E">
        <w:rPr>
          <w:color w:val="000000"/>
          <w:sz w:val="28"/>
          <w:szCs w:val="28"/>
        </w:rPr>
        <w:t>Саратов 200</w:t>
      </w:r>
      <w:r w:rsidR="00DA7C4A" w:rsidRPr="000C530E">
        <w:rPr>
          <w:color w:val="000000"/>
          <w:sz w:val="28"/>
          <w:szCs w:val="28"/>
        </w:rPr>
        <w:t>8</w:t>
      </w:r>
      <w:r w:rsidRPr="000C530E">
        <w:rPr>
          <w:color w:val="000000"/>
          <w:sz w:val="28"/>
          <w:szCs w:val="28"/>
        </w:rPr>
        <w:t xml:space="preserve"> г.</w:t>
      </w:r>
    </w:p>
    <w:p w:rsidR="00B45A27" w:rsidRPr="000C530E" w:rsidRDefault="000C530E" w:rsidP="000C530E">
      <w:pPr>
        <w:widowControl/>
        <w:tabs>
          <w:tab w:val="left" w:pos="9365"/>
        </w:tabs>
        <w:spacing w:line="360" w:lineRule="auto"/>
        <w:ind w:firstLine="709"/>
        <w:jc w:val="both"/>
        <w:rPr>
          <w:b/>
          <w:bCs/>
          <w:color w:val="000000"/>
          <w:sz w:val="28"/>
          <w:szCs w:val="28"/>
        </w:rPr>
      </w:pPr>
      <w:r>
        <w:rPr>
          <w:color w:val="000000"/>
          <w:sz w:val="28"/>
          <w:szCs w:val="28"/>
        </w:rPr>
        <w:br w:type="page"/>
      </w:r>
      <w:r w:rsidR="00B45A27" w:rsidRPr="000C530E">
        <w:rPr>
          <w:b/>
          <w:bCs/>
          <w:color w:val="000000"/>
          <w:sz w:val="28"/>
          <w:szCs w:val="28"/>
        </w:rPr>
        <w:lastRenderedPageBreak/>
        <w:t>Содержание</w:t>
      </w:r>
    </w:p>
    <w:p w:rsidR="000C530E" w:rsidRPr="00DC22C5" w:rsidRDefault="000C530E" w:rsidP="000C530E">
      <w:pPr>
        <w:pStyle w:val="af1"/>
        <w:tabs>
          <w:tab w:val="left" w:pos="1080"/>
          <w:tab w:val="left" w:pos="9365"/>
        </w:tabs>
        <w:spacing w:line="360" w:lineRule="auto"/>
        <w:ind w:firstLine="709"/>
        <w:jc w:val="both"/>
        <w:rPr>
          <w:color w:val="000000"/>
        </w:rPr>
      </w:pPr>
    </w:p>
    <w:p w:rsidR="00B45A27" w:rsidRPr="000C530E" w:rsidRDefault="00B45A27" w:rsidP="000C530E">
      <w:pPr>
        <w:pStyle w:val="af1"/>
        <w:tabs>
          <w:tab w:val="left" w:pos="1080"/>
          <w:tab w:val="left" w:pos="9365"/>
        </w:tabs>
        <w:spacing w:line="360" w:lineRule="auto"/>
        <w:jc w:val="left"/>
        <w:rPr>
          <w:color w:val="000000"/>
        </w:rPr>
      </w:pPr>
      <w:r w:rsidRPr="000C530E">
        <w:rPr>
          <w:color w:val="000000"/>
        </w:rPr>
        <w:t>Введение</w:t>
      </w:r>
    </w:p>
    <w:p w:rsidR="00B45A27" w:rsidRPr="000C530E" w:rsidRDefault="00B45A27" w:rsidP="000C530E">
      <w:pPr>
        <w:pStyle w:val="af1"/>
        <w:tabs>
          <w:tab w:val="left" w:pos="1080"/>
          <w:tab w:val="left" w:pos="9365"/>
        </w:tabs>
        <w:spacing w:line="360" w:lineRule="auto"/>
        <w:jc w:val="left"/>
        <w:rPr>
          <w:color w:val="000000"/>
        </w:rPr>
      </w:pPr>
      <w:r w:rsidRPr="000C530E">
        <w:rPr>
          <w:color w:val="000000"/>
        </w:rPr>
        <w:t>Аннотация</w:t>
      </w:r>
    </w:p>
    <w:p w:rsidR="00B45A27" w:rsidRPr="000C530E" w:rsidRDefault="00B45A27" w:rsidP="000C530E">
      <w:pPr>
        <w:pStyle w:val="af1"/>
        <w:tabs>
          <w:tab w:val="left" w:pos="1080"/>
          <w:tab w:val="left" w:pos="9365"/>
        </w:tabs>
        <w:spacing w:line="360" w:lineRule="auto"/>
        <w:jc w:val="left"/>
        <w:rPr>
          <w:color w:val="000000"/>
        </w:rPr>
      </w:pPr>
      <w:r w:rsidRPr="000C530E">
        <w:rPr>
          <w:color w:val="000000"/>
        </w:rPr>
        <w:t>1. Теоретическая часть</w:t>
      </w:r>
    </w:p>
    <w:p w:rsidR="00B45A27" w:rsidRPr="000C530E" w:rsidRDefault="00B45A27" w:rsidP="000C530E">
      <w:pPr>
        <w:pStyle w:val="af1"/>
        <w:tabs>
          <w:tab w:val="left" w:pos="1080"/>
          <w:tab w:val="left" w:pos="9365"/>
        </w:tabs>
        <w:spacing w:line="360" w:lineRule="auto"/>
        <w:jc w:val="left"/>
        <w:rPr>
          <w:color w:val="000000"/>
        </w:rPr>
      </w:pPr>
      <w:r w:rsidRPr="000C530E">
        <w:rPr>
          <w:color w:val="000000"/>
        </w:rPr>
        <w:t>1.1</w:t>
      </w:r>
      <w:r w:rsidR="000C530E" w:rsidRPr="000C530E">
        <w:rPr>
          <w:color w:val="000000"/>
        </w:rPr>
        <w:t xml:space="preserve"> </w:t>
      </w:r>
      <w:r w:rsidRPr="000C530E">
        <w:rPr>
          <w:color w:val="000000"/>
        </w:rPr>
        <w:t>Медико-биологические основы взаимодействия лазерного излучения с кожей человека</w:t>
      </w:r>
    </w:p>
    <w:p w:rsidR="00B45A27" w:rsidRPr="000C530E" w:rsidRDefault="00B45A27" w:rsidP="000C530E">
      <w:pPr>
        <w:pStyle w:val="af1"/>
        <w:tabs>
          <w:tab w:val="left" w:pos="1080"/>
          <w:tab w:val="left" w:pos="9365"/>
        </w:tabs>
        <w:spacing w:line="360" w:lineRule="auto"/>
        <w:jc w:val="left"/>
        <w:rPr>
          <w:color w:val="000000"/>
        </w:rPr>
      </w:pPr>
      <w:r w:rsidRPr="000C530E">
        <w:rPr>
          <w:color w:val="000000"/>
        </w:rPr>
        <w:t>1.1.1</w:t>
      </w:r>
      <w:r w:rsidR="000C530E" w:rsidRPr="000C530E">
        <w:rPr>
          <w:color w:val="000000"/>
        </w:rPr>
        <w:t xml:space="preserve"> </w:t>
      </w:r>
      <w:r w:rsidRPr="000C530E">
        <w:rPr>
          <w:color w:val="000000"/>
        </w:rPr>
        <w:t>Строение кожи человека</w:t>
      </w:r>
    </w:p>
    <w:p w:rsidR="00B45A27" w:rsidRPr="000C530E" w:rsidRDefault="00B45A27" w:rsidP="000C530E">
      <w:pPr>
        <w:pStyle w:val="af1"/>
        <w:tabs>
          <w:tab w:val="left" w:pos="1080"/>
          <w:tab w:val="left" w:pos="9365"/>
        </w:tabs>
        <w:spacing w:line="360" w:lineRule="auto"/>
        <w:jc w:val="left"/>
        <w:rPr>
          <w:color w:val="000000"/>
        </w:rPr>
      </w:pPr>
      <w:r w:rsidRPr="000C530E">
        <w:rPr>
          <w:color w:val="000000"/>
        </w:rPr>
        <w:t>1.1.2</w:t>
      </w:r>
      <w:r w:rsidR="000C530E" w:rsidRPr="000C530E">
        <w:rPr>
          <w:color w:val="000000"/>
        </w:rPr>
        <w:t xml:space="preserve"> </w:t>
      </w:r>
      <w:r w:rsidRPr="000C530E">
        <w:rPr>
          <w:color w:val="000000"/>
        </w:rPr>
        <w:t>Воздействие лазерного излучения на кожу человека</w:t>
      </w:r>
    </w:p>
    <w:p w:rsidR="00B45A27" w:rsidRPr="000C530E" w:rsidRDefault="00B45A27" w:rsidP="000C530E">
      <w:pPr>
        <w:pStyle w:val="af1"/>
        <w:tabs>
          <w:tab w:val="left" w:pos="1080"/>
          <w:tab w:val="left" w:pos="9365"/>
        </w:tabs>
        <w:spacing w:line="360" w:lineRule="auto"/>
        <w:jc w:val="left"/>
        <w:rPr>
          <w:color w:val="000000"/>
        </w:rPr>
      </w:pPr>
      <w:r w:rsidRPr="000C530E">
        <w:rPr>
          <w:color w:val="000000"/>
        </w:rPr>
        <w:t>1.1.3</w:t>
      </w:r>
      <w:r w:rsidR="000C530E" w:rsidRPr="000C530E">
        <w:rPr>
          <w:color w:val="000000"/>
        </w:rPr>
        <w:t xml:space="preserve"> </w:t>
      </w:r>
      <w:r w:rsidRPr="000C530E">
        <w:rPr>
          <w:color w:val="000000"/>
        </w:rPr>
        <w:t>Преимущества и недостатки лазерной эпиляции</w:t>
      </w:r>
    </w:p>
    <w:p w:rsidR="00B45A27" w:rsidRPr="000C530E" w:rsidRDefault="00B45A27" w:rsidP="000C530E">
      <w:pPr>
        <w:pStyle w:val="af1"/>
        <w:tabs>
          <w:tab w:val="left" w:pos="1080"/>
          <w:tab w:val="left" w:pos="9365"/>
        </w:tabs>
        <w:spacing w:line="360" w:lineRule="auto"/>
        <w:jc w:val="left"/>
        <w:rPr>
          <w:color w:val="000000"/>
        </w:rPr>
      </w:pPr>
      <w:r w:rsidRPr="000C530E">
        <w:rPr>
          <w:color w:val="000000"/>
        </w:rPr>
        <w:t>1.1.4</w:t>
      </w:r>
      <w:r w:rsidR="000C530E" w:rsidRPr="000C530E">
        <w:rPr>
          <w:color w:val="000000"/>
        </w:rPr>
        <w:t xml:space="preserve"> </w:t>
      </w:r>
      <w:r w:rsidRPr="000C530E">
        <w:rPr>
          <w:color w:val="000000"/>
        </w:rPr>
        <w:t>Предельно-допустимые уровни лазерного излучения</w:t>
      </w:r>
    </w:p>
    <w:p w:rsidR="00B45A27" w:rsidRPr="000C530E" w:rsidRDefault="00B45A27" w:rsidP="000C530E">
      <w:pPr>
        <w:pStyle w:val="af1"/>
        <w:tabs>
          <w:tab w:val="left" w:pos="1080"/>
          <w:tab w:val="left" w:pos="9365"/>
        </w:tabs>
        <w:spacing w:line="360" w:lineRule="auto"/>
        <w:jc w:val="left"/>
        <w:rPr>
          <w:color w:val="000000"/>
        </w:rPr>
      </w:pPr>
      <w:r w:rsidRPr="000C530E">
        <w:rPr>
          <w:color w:val="000000"/>
        </w:rPr>
        <w:t>1.2 Обзор промышленных аналогов</w:t>
      </w:r>
    </w:p>
    <w:p w:rsidR="00B45A27" w:rsidRPr="000C530E" w:rsidRDefault="00B45A27" w:rsidP="000C530E">
      <w:pPr>
        <w:pStyle w:val="af1"/>
        <w:tabs>
          <w:tab w:val="left" w:pos="1080"/>
          <w:tab w:val="left" w:pos="9365"/>
        </w:tabs>
        <w:spacing w:line="360" w:lineRule="auto"/>
        <w:jc w:val="left"/>
        <w:rPr>
          <w:color w:val="000000"/>
        </w:rPr>
      </w:pPr>
      <w:r w:rsidRPr="000C530E">
        <w:rPr>
          <w:color w:val="000000"/>
        </w:rPr>
        <w:t>1.3 Обзор патентной и технической литературы</w:t>
      </w:r>
    </w:p>
    <w:p w:rsidR="00B45A27" w:rsidRPr="000C530E" w:rsidRDefault="00B45A27" w:rsidP="000C530E">
      <w:pPr>
        <w:pStyle w:val="af1"/>
        <w:tabs>
          <w:tab w:val="left" w:pos="1080"/>
          <w:tab w:val="left" w:pos="9365"/>
        </w:tabs>
        <w:spacing w:line="360" w:lineRule="auto"/>
        <w:jc w:val="left"/>
        <w:rPr>
          <w:color w:val="000000"/>
        </w:rPr>
      </w:pPr>
      <w:r w:rsidRPr="000C530E">
        <w:rPr>
          <w:color w:val="000000"/>
        </w:rPr>
        <w:t>2. Расчётно-конструкторская часть</w:t>
      </w:r>
    </w:p>
    <w:p w:rsidR="00B45A27" w:rsidRPr="000C530E" w:rsidRDefault="00B45A27" w:rsidP="000C530E">
      <w:pPr>
        <w:pStyle w:val="af1"/>
        <w:tabs>
          <w:tab w:val="left" w:pos="1080"/>
          <w:tab w:val="left" w:pos="9365"/>
        </w:tabs>
        <w:spacing w:line="360" w:lineRule="auto"/>
        <w:jc w:val="left"/>
        <w:rPr>
          <w:color w:val="000000"/>
        </w:rPr>
      </w:pPr>
      <w:r w:rsidRPr="000C530E">
        <w:rPr>
          <w:color w:val="000000"/>
        </w:rPr>
        <w:t>2.1 Описание конструкции установки «Квант-15»</w:t>
      </w:r>
    </w:p>
    <w:p w:rsidR="00B45A27" w:rsidRPr="000C530E" w:rsidRDefault="00B45A27" w:rsidP="000C530E">
      <w:pPr>
        <w:pStyle w:val="af1"/>
        <w:tabs>
          <w:tab w:val="left" w:pos="1080"/>
          <w:tab w:val="left" w:pos="9365"/>
        </w:tabs>
        <w:spacing w:line="360" w:lineRule="auto"/>
        <w:jc w:val="left"/>
        <w:rPr>
          <w:color w:val="000000"/>
        </w:rPr>
      </w:pPr>
      <w:r w:rsidRPr="000C530E">
        <w:rPr>
          <w:color w:val="000000"/>
        </w:rPr>
        <w:t>2.1.1</w:t>
      </w:r>
      <w:r w:rsidR="000C530E" w:rsidRPr="000C530E">
        <w:rPr>
          <w:color w:val="000000"/>
        </w:rPr>
        <w:t xml:space="preserve"> </w:t>
      </w:r>
      <w:r w:rsidRPr="000C530E">
        <w:rPr>
          <w:color w:val="000000"/>
        </w:rPr>
        <w:t>Разработка общего вида установки</w:t>
      </w:r>
    </w:p>
    <w:p w:rsidR="00B45A27" w:rsidRPr="000C530E" w:rsidRDefault="00B45A27" w:rsidP="000C530E">
      <w:pPr>
        <w:pStyle w:val="af1"/>
        <w:tabs>
          <w:tab w:val="left" w:pos="1080"/>
          <w:tab w:val="left" w:pos="9365"/>
        </w:tabs>
        <w:spacing w:line="360" w:lineRule="auto"/>
        <w:jc w:val="left"/>
        <w:rPr>
          <w:color w:val="000000"/>
        </w:rPr>
      </w:pPr>
      <w:r w:rsidRPr="000C530E">
        <w:rPr>
          <w:color w:val="000000"/>
        </w:rPr>
        <w:t>2.1.2</w:t>
      </w:r>
      <w:r w:rsidR="000C530E" w:rsidRPr="000C530E">
        <w:rPr>
          <w:color w:val="000000"/>
        </w:rPr>
        <w:t xml:space="preserve"> </w:t>
      </w:r>
      <w:r w:rsidRPr="000C530E">
        <w:rPr>
          <w:color w:val="000000"/>
        </w:rPr>
        <w:t>Описание принципа действия установки</w:t>
      </w:r>
    </w:p>
    <w:p w:rsidR="00B45A27" w:rsidRPr="000C530E" w:rsidRDefault="00B45A27" w:rsidP="000C530E">
      <w:pPr>
        <w:pStyle w:val="af1"/>
        <w:tabs>
          <w:tab w:val="left" w:pos="1080"/>
          <w:tab w:val="left" w:pos="1260"/>
          <w:tab w:val="left" w:pos="9365"/>
        </w:tabs>
        <w:spacing w:line="360" w:lineRule="auto"/>
        <w:jc w:val="left"/>
        <w:rPr>
          <w:color w:val="000000"/>
        </w:rPr>
      </w:pPr>
      <w:r w:rsidRPr="000C530E">
        <w:rPr>
          <w:color w:val="000000"/>
        </w:rPr>
        <w:t>2.2 Расчёт оптической системы</w:t>
      </w:r>
    </w:p>
    <w:p w:rsidR="00B45A27" w:rsidRPr="000C530E" w:rsidRDefault="00B45A27" w:rsidP="000C530E">
      <w:pPr>
        <w:pStyle w:val="af1"/>
        <w:tabs>
          <w:tab w:val="left" w:pos="1080"/>
          <w:tab w:val="left" w:pos="9365"/>
        </w:tabs>
        <w:spacing w:line="360" w:lineRule="auto"/>
        <w:jc w:val="left"/>
        <w:rPr>
          <w:color w:val="000000"/>
        </w:rPr>
      </w:pPr>
      <w:r w:rsidRPr="000C530E">
        <w:rPr>
          <w:color w:val="000000"/>
        </w:rPr>
        <w:t>2.2.1</w:t>
      </w:r>
      <w:r w:rsidR="000C530E" w:rsidRPr="000C530E">
        <w:rPr>
          <w:color w:val="000000"/>
        </w:rPr>
        <w:t xml:space="preserve"> </w:t>
      </w:r>
      <w:r w:rsidRPr="000C530E">
        <w:rPr>
          <w:color w:val="000000"/>
        </w:rPr>
        <w:t>Расчет плотности мощности падающего лазерного излучения qпад. на кожу человека</w:t>
      </w:r>
    </w:p>
    <w:p w:rsidR="00B45A27" w:rsidRPr="000C530E" w:rsidRDefault="00B45A27" w:rsidP="000C530E">
      <w:pPr>
        <w:pStyle w:val="af1"/>
        <w:tabs>
          <w:tab w:val="left" w:pos="1080"/>
          <w:tab w:val="left" w:pos="9365"/>
        </w:tabs>
        <w:spacing w:line="360" w:lineRule="auto"/>
        <w:jc w:val="left"/>
        <w:rPr>
          <w:color w:val="000000"/>
        </w:rPr>
      </w:pPr>
      <w:r w:rsidRPr="000C530E">
        <w:rPr>
          <w:color w:val="000000"/>
        </w:rPr>
        <w:t>2.2.2</w:t>
      </w:r>
      <w:r w:rsidR="000C530E" w:rsidRPr="000C530E">
        <w:rPr>
          <w:color w:val="000000"/>
        </w:rPr>
        <w:t xml:space="preserve"> </w:t>
      </w:r>
      <w:r w:rsidRPr="000C530E">
        <w:rPr>
          <w:color w:val="000000"/>
        </w:rPr>
        <w:t>Расчёт внутрирезонаторной диафрагмы</w:t>
      </w:r>
    </w:p>
    <w:p w:rsidR="000C530E" w:rsidRDefault="00B45A27" w:rsidP="000C530E">
      <w:pPr>
        <w:pStyle w:val="af1"/>
        <w:tabs>
          <w:tab w:val="left" w:pos="1080"/>
          <w:tab w:val="left" w:pos="9365"/>
        </w:tabs>
        <w:spacing w:line="360" w:lineRule="auto"/>
        <w:jc w:val="left"/>
        <w:rPr>
          <w:color w:val="000000"/>
        </w:rPr>
      </w:pPr>
      <w:r w:rsidRPr="000C530E">
        <w:rPr>
          <w:color w:val="000000"/>
        </w:rPr>
        <w:t>2.2.3</w:t>
      </w:r>
      <w:r w:rsidR="000C530E" w:rsidRPr="000C530E">
        <w:rPr>
          <w:color w:val="000000"/>
        </w:rPr>
        <w:t xml:space="preserve"> </w:t>
      </w:r>
      <w:r w:rsidRPr="000C530E">
        <w:rPr>
          <w:color w:val="000000"/>
        </w:rPr>
        <w:t>Расчёт параметров лампы накачки</w:t>
      </w:r>
    </w:p>
    <w:p w:rsidR="00B45A27" w:rsidRPr="000C530E" w:rsidRDefault="00B45A27" w:rsidP="000C530E">
      <w:pPr>
        <w:pStyle w:val="af1"/>
        <w:tabs>
          <w:tab w:val="left" w:pos="1080"/>
          <w:tab w:val="left" w:pos="9365"/>
        </w:tabs>
        <w:spacing w:line="360" w:lineRule="auto"/>
        <w:jc w:val="left"/>
        <w:rPr>
          <w:color w:val="000000"/>
        </w:rPr>
      </w:pPr>
      <w:r w:rsidRPr="000C530E">
        <w:rPr>
          <w:color w:val="000000"/>
        </w:rPr>
        <w:t>2.2.4 Расчет линзы для ввода лазерного излучения в световод</w:t>
      </w:r>
    </w:p>
    <w:p w:rsidR="00B45A27" w:rsidRPr="000C530E" w:rsidRDefault="00B45A27" w:rsidP="000C530E">
      <w:pPr>
        <w:pStyle w:val="af1"/>
        <w:tabs>
          <w:tab w:val="left" w:pos="1080"/>
          <w:tab w:val="left" w:pos="9365"/>
        </w:tabs>
        <w:spacing w:line="360" w:lineRule="auto"/>
        <w:jc w:val="left"/>
        <w:rPr>
          <w:color w:val="000000"/>
        </w:rPr>
      </w:pPr>
      <w:r w:rsidRPr="000C530E">
        <w:rPr>
          <w:color w:val="000000"/>
        </w:rPr>
        <w:t>2.2.5 Расчет линзы фокусировки лазерного излучения в эпиляторе</w:t>
      </w:r>
    </w:p>
    <w:p w:rsidR="000C530E" w:rsidRPr="00DC22C5" w:rsidRDefault="00B45A27" w:rsidP="000C530E">
      <w:pPr>
        <w:pStyle w:val="af1"/>
        <w:tabs>
          <w:tab w:val="left" w:pos="1080"/>
          <w:tab w:val="left" w:pos="9365"/>
        </w:tabs>
        <w:spacing w:line="360" w:lineRule="auto"/>
        <w:jc w:val="left"/>
        <w:rPr>
          <w:color w:val="000000"/>
        </w:rPr>
      </w:pPr>
      <w:r w:rsidRPr="000C530E">
        <w:rPr>
          <w:color w:val="000000"/>
        </w:rPr>
        <w:t>Заключение</w:t>
      </w:r>
    </w:p>
    <w:p w:rsidR="00B45A27" w:rsidRPr="000C530E" w:rsidRDefault="00B45A27" w:rsidP="000C530E">
      <w:pPr>
        <w:pStyle w:val="af1"/>
        <w:tabs>
          <w:tab w:val="left" w:pos="1080"/>
          <w:tab w:val="left" w:pos="9365"/>
        </w:tabs>
        <w:spacing w:line="360" w:lineRule="auto"/>
        <w:jc w:val="left"/>
        <w:rPr>
          <w:color w:val="000000"/>
        </w:rPr>
      </w:pPr>
      <w:r w:rsidRPr="000C530E">
        <w:rPr>
          <w:color w:val="000000"/>
        </w:rPr>
        <w:t>Список использованной литературы</w:t>
      </w:r>
    </w:p>
    <w:p w:rsidR="00B45A27" w:rsidRPr="000C530E" w:rsidRDefault="00B45A27" w:rsidP="000C530E">
      <w:pPr>
        <w:pStyle w:val="af1"/>
        <w:tabs>
          <w:tab w:val="left" w:pos="9365"/>
        </w:tabs>
        <w:spacing w:line="360" w:lineRule="auto"/>
        <w:ind w:firstLine="709"/>
        <w:jc w:val="both"/>
        <w:rPr>
          <w:color w:val="000000"/>
        </w:rPr>
      </w:pPr>
    </w:p>
    <w:p w:rsidR="00B45A27" w:rsidRPr="00DC22C5" w:rsidRDefault="00B45A27" w:rsidP="000C530E">
      <w:pPr>
        <w:pStyle w:val="af1"/>
        <w:tabs>
          <w:tab w:val="left" w:pos="9365"/>
        </w:tabs>
        <w:spacing w:line="360" w:lineRule="auto"/>
        <w:ind w:firstLine="709"/>
        <w:jc w:val="both"/>
        <w:rPr>
          <w:b/>
          <w:bCs/>
          <w:color w:val="000000"/>
        </w:rPr>
      </w:pPr>
      <w:r w:rsidRPr="000C530E">
        <w:rPr>
          <w:color w:val="000000"/>
        </w:rPr>
        <w:br w:type="page"/>
      </w:r>
      <w:r w:rsidRPr="000C530E">
        <w:rPr>
          <w:b/>
          <w:bCs/>
          <w:color w:val="000000"/>
        </w:rPr>
        <w:t>Введение</w:t>
      </w:r>
    </w:p>
    <w:p w:rsidR="000C530E" w:rsidRPr="00DC22C5" w:rsidRDefault="000C530E" w:rsidP="000C530E">
      <w:pPr>
        <w:widowControl/>
        <w:spacing w:line="360" w:lineRule="auto"/>
        <w:ind w:firstLine="709"/>
        <w:jc w:val="both"/>
        <w:rPr>
          <w:color w:val="000000"/>
          <w:sz w:val="28"/>
          <w:szCs w:val="28"/>
        </w:rPr>
      </w:pPr>
    </w:p>
    <w:p w:rsidR="000C530E" w:rsidRDefault="00B45A27" w:rsidP="000C530E">
      <w:pPr>
        <w:widowControl/>
        <w:spacing w:line="360" w:lineRule="auto"/>
        <w:ind w:firstLine="709"/>
        <w:jc w:val="both"/>
        <w:rPr>
          <w:color w:val="000000"/>
          <w:sz w:val="28"/>
          <w:szCs w:val="28"/>
        </w:rPr>
      </w:pPr>
      <w:r w:rsidRPr="000C530E">
        <w:rPr>
          <w:color w:val="000000"/>
          <w:sz w:val="28"/>
          <w:szCs w:val="28"/>
        </w:rPr>
        <w:t>Среди выдающихся научно-технических достижений ХХ века, одно из первых по праву принадлежит лазерам, т.е. оптическим квантовым генераторам. С создания в 1960 г. первого твердотельного Рубинового лазера, началось бурное развитие лазерной техники. Сегодня лазеры и лазерные системы нашли широкое применение во многих областях науки, техники и медицины, в связи с этим</w:t>
      </w:r>
      <w:r w:rsidR="000C530E">
        <w:rPr>
          <w:color w:val="000000"/>
          <w:sz w:val="28"/>
          <w:szCs w:val="28"/>
        </w:rPr>
        <w:t xml:space="preserve"> </w:t>
      </w:r>
      <w:r w:rsidRPr="000C530E">
        <w:rPr>
          <w:color w:val="000000"/>
          <w:sz w:val="28"/>
          <w:szCs w:val="28"/>
        </w:rPr>
        <w:t>был создан широкий арсенал лазеров и лазерных систем. Вызывает изумление тот путь, который медики и инженеры-оптики прошли за это время - от первых попыток применения лазеров в медицине в середине 70-х годов, до начала применения в повседневной медицинской практике в начале 80-х, затем до широкого и привычного применения во всех областях медицины к концу ХХ-го века. Многие заболевания, в том числе опасные для жизни, стали поддаваться лечению благодаря применению лазерных методов. Широкое применение лазеры нашли в косметологии, т.к. проблема избыточного роста волос на теле человека является одной из самых актуальных на данный момент, особенно для женского пола.</w:t>
      </w:r>
    </w:p>
    <w:p w:rsidR="00B45A27" w:rsidRPr="000C530E" w:rsidRDefault="00B45A27" w:rsidP="000C530E">
      <w:pPr>
        <w:widowControl/>
        <w:spacing w:line="360" w:lineRule="auto"/>
        <w:ind w:firstLine="709"/>
        <w:jc w:val="both"/>
        <w:rPr>
          <w:color w:val="000000"/>
          <w:sz w:val="28"/>
          <w:szCs w:val="28"/>
        </w:rPr>
      </w:pPr>
      <w:r w:rsidRPr="000C530E">
        <w:rPr>
          <w:color w:val="000000"/>
          <w:sz w:val="28"/>
          <w:szCs w:val="28"/>
        </w:rPr>
        <w:t>Существует два типа удаления волос с тела человека - эпиляция и депиляция. При депиляции просто удаляются волосы, а при эпиляции удаляются волосы вместе с волосяной луковицей. После депиляции волосы вырастают снова, а при эпиляции, из разрушенной волосяной луковицы волос не вырастет. К сожалению, любые виды эпиляции не позволяют избавиться от ненужных волос за одну процедуру. Сейчас существуют множество видов как депиляции, так и эпиляции. К депиляции относятся: сбривание, воскование, удаление волос кремом, выщипывание, все электродепиляторы. К эпиляции относятся: электроэпиляция, фотоэпиляция (лазерная эпиляция). Но ни один из выше перечисленных методов не сравнится по уникальности и универсальности с ЛАЗЕРНОЙ ЭПИЛЯЦИЕЙ. Ее принцип заключается в разрушающем воздействии лазерного луча на волосяной фолликул. Благодаря локальному, короткому по времени воздействию и быстрому охлаждению лазерная эпиляция безболезненна. Отсюда основное преимущество этого вида эпиляции - возможность проведения процедуры в зонах с очень чувствительной кожей, а также отсутствие побочных явлений после проведения процедуры. Опыт работы на лазерных аппаратах для эпиляции показывает, что их воздействие на кожу и организм совершенно безопасно. Именно поэтому данный метод эпиляции не имеет никаких противопоказаний, и получил очень широкое распространение в медицине.</w:t>
      </w:r>
    </w:p>
    <w:p w:rsidR="000C530E" w:rsidRPr="00DC22C5" w:rsidRDefault="000C530E" w:rsidP="000C530E">
      <w:pPr>
        <w:widowControl/>
        <w:spacing w:line="360" w:lineRule="auto"/>
        <w:ind w:firstLine="709"/>
        <w:jc w:val="both"/>
        <w:rPr>
          <w:color w:val="000000"/>
          <w:sz w:val="28"/>
          <w:szCs w:val="28"/>
        </w:rPr>
      </w:pPr>
    </w:p>
    <w:p w:rsidR="00B45A27" w:rsidRPr="00DC22C5" w:rsidRDefault="00B45A27" w:rsidP="000C530E">
      <w:pPr>
        <w:widowControl/>
        <w:spacing w:line="360" w:lineRule="auto"/>
        <w:ind w:firstLine="709"/>
        <w:jc w:val="both"/>
        <w:rPr>
          <w:b/>
          <w:bCs/>
          <w:color w:val="000000"/>
          <w:sz w:val="28"/>
          <w:szCs w:val="28"/>
        </w:rPr>
      </w:pPr>
      <w:r w:rsidRPr="000C530E">
        <w:rPr>
          <w:color w:val="000000"/>
          <w:sz w:val="28"/>
          <w:szCs w:val="28"/>
        </w:rPr>
        <w:br w:type="page"/>
      </w:r>
      <w:r w:rsidR="000C530E" w:rsidRPr="000C530E">
        <w:rPr>
          <w:b/>
          <w:bCs/>
          <w:color w:val="000000"/>
          <w:sz w:val="28"/>
          <w:szCs w:val="28"/>
        </w:rPr>
        <w:t>Аннотация</w:t>
      </w:r>
    </w:p>
    <w:p w:rsidR="000C530E" w:rsidRPr="00DC22C5" w:rsidRDefault="000C530E" w:rsidP="000C530E">
      <w:pPr>
        <w:widowControl/>
        <w:spacing w:line="360" w:lineRule="auto"/>
        <w:ind w:firstLine="709"/>
        <w:jc w:val="both"/>
        <w:rPr>
          <w:color w:val="000000"/>
          <w:sz w:val="28"/>
          <w:szCs w:val="28"/>
        </w:rPr>
      </w:pPr>
    </w:p>
    <w:p w:rsidR="00B45A27" w:rsidRPr="000C530E" w:rsidRDefault="00B45A27" w:rsidP="000C530E">
      <w:pPr>
        <w:widowControl/>
        <w:spacing w:line="360" w:lineRule="auto"/>
        <w:ind w:firstLine="709"/>
        <w:jc w:val="both"/>
        <w:rPr>
          <w:color w:val="000000"/>
          <w:sz w:val="28"/>
          <w:szCs w:val="28"/>
        </w:rPr>
      </w:pPr>
      <w:r w:rsidRPr="000C530E">
        <w:rPr>
          <w:color w:val="000000"/>
          <w:sz w:val="28"/>
          <w:szCs w:val="28"/>
        </w:rPr>
        <w:t>Целью данного курсового проекта является модернизация лазерной установки «Квант-15М», проведение патентно-информационного поиска подобных установок, выпускаемых на мировом рынке, анализ их свойств, возможностей и технических характеристик и выбор направления модернизации на его основе.</w:t>
      </w:r>
    </w:p>
    <w:p w:rsidR="00B45A27" w:rsidRPr="000C530E" w:rsidRDefault="00B45A27" w:rsidP="000C530E">
      <w:pPr>
        <w:widowControl/>
        <w:spacing w:line="360" w:lineRule="auto"/>
        <w:ind w:firstLine="709"/>
        <w:jc w:val="both"/>
        <w:rPr>
          <w:color w:val="000000"/>
          <w:sz w:val="28"/>
          <w:szCs w:val="28"/>
        </w:rPr>
      </w:pPr>
      <w:r w:rsidRPr="000C530E">
        <w:rPr>
          <w:color w:val="000000"/>
          <w:sz w:val="28"/>
          <w:szCs w:val="28"/>
        </w:rPr>
        <w:t>В курсовом проекте произведен расчет параметров линзы фокусировки, для ввода лазерного излучения в световод; расчёт плотности лазерного излучения, падающего на кожу человека, и расчёт изменения степени поглощения лазерного излучения разными слоями кожи человека.</w:t>
      </w:r>
    </w:p>
    <w:p w:rsidR="00B45A27" w:rsidRPr="000C530E" w:rsidRDefault="00B45A27" w:rsidP="000C530E">
      <w:pPr>
        <w:widowControl/>
        <w:spacing w:line="360" w:lineRule="auto"/>
        <w:ind w:firstLine="709"/>
        <w:jc w:val="both"/>
        <w:rPr>
          <w:color w:val="000000"/>
          <w:sz w:val="28"/>
          <w:szCs w:val="28"/>
        </w:rPr>
      </w:pPr>
    </w:p>
    <w:p w:rsidR="00B45A27" w:rsidRPr="000C530E" w:rsidRDefault="00B45A27" w:rsidP="000C530E">
      <w:pPr>
        <w:widowControl/>
        <w:spacing w:line="360" w:lineRule="auto"/>
        <w:ind w:firstLine="709"/>
        <w:jc w:val="both"/>
        <w:rPr>
          <w:b/>
          <w:bCs/>
          <w:color w:val="000000"/>
          <w:sz w:val="28"/>
          <w:szCs w:val="28"/>
        </w:rPr>
      </w:pPr>
      <w:r w:rsidRPr="000C530E">
        <w:rPr>
          <w:color w:val="000000"/>
          <w:sz w:val="28"/>
          <w:szCs w:val="28"/>
        </w:rPr>
        <w:br w:type="page"/>
      </w:r>
      <w:r w:rsidRPr="000C530E">
        <w:rPr>
          <w:b/>
          <w:bCs/>
          <w:color w:val="000000"/>
          <w:sz w:val="28"/>
          <w:szCs w:val="28"/>
        </w:rPr>
        <w:t>1.</w:t>
      </w:r>
      <w:r w:rsidR="000C530E" w:rsidRPr="000C530E">
        <w:rPr>
          <w:b/>
          <w:bCs/>
          <w:color w:val="000000"/>
          <w:sz w:val="28"/>
          <w:szCs w:val="28"/>
        </w:rPr>
        <w:t xml:space="preserve"> </w:t>
      </w:r>
      <w:r w:rsidR="000C530E">
        <w:rPr>
          <w:b/>
          <w:bCs/>
          <w:color w:val="000000"/>
          <w:sz w:val="28"/>
          <w:szCs w:val="28"/>
        </w:rPr>
        <w:t>Теоретическая часть</w:t>
      </w:r>
    </w:p>
    <w:p w:rsidR="00B45A27" w:rsidRPr="000C530E" w:rsidRDefault="00B45A27" w:rsidP="000C530E">
      <w:pPr>
        <w:widowControl/>
        <w:spacing w:line="360" w:lineRule="auto"/>
        <w:ind w:firstLine="709"/>
        <w:jc w:val="both"/>
        <w:rPr>
          <w:color w:val="000000"/>
          <w:sz w:val="28"/>
          <w:szCs w:val="28"/>
        </w:rPr>
      </w:pPr>
    </w:p>
    <w:p w:rsidR="000C530E" w:rsidRPr="00DC22C5" w:rsidRDefault="00B45A27" w:rsidP="000C530E">
      <w:pPr>
        <w:widowControl/>
        <w:spacing w:line="360" w:lineRule="auto"/>
        <w:ind w:firstLine="709"/>
        <w:jc w:val="both"/>
        <w:rPr>
          <w:b/>
          <w:bCs/>
          <w:color w:val="000000"/>
          <w:sz w:val="28"/>
          <w:szCs w:val="28"/>
        </w:rPr>
      </w:pPr>
      <w:r w:rsidRPr="000C530E">
        <w:rPr>
          <w:b/>
          <w:bCs/>
          <w:color w:val="000000"/>
          <w:sz w:val="28"/>
          <w:szCs w:val="28"/>
        </w:rPr>
        <w:t>1.1 Медико-биологические основы взаимодействия лазер</w:t>
      </w:r>
      <w:r w:rsidR="000C530E" w:rsidRPr="000C530E">
        <w:rPr>
          <w:b/>
          <w:bCs/>
          <w:color w:val="000000"/>
          <w:sz w:val="28"/>
          <w:szCs w:val="28"/>
        </w:rPr>
        <w:t xml:space="preserve">ного </w:t>
      </w:r>
    </w:p>
    <w:p w:rsidR="00B45A27" w:rsidRPr="000C530E" w:rsidRDefault="000C530E" w:rsidP="000C530E">
      <w:pPr>
        <w:widowControl/>
        <w:spacing w:line="360" w:lineRule="auto"/>
        <w:ind w:firstLine="709"/>
        <w:jc w:val="both"/>
        <w:rPr>
          <w:b/>
          <w:bCs/>
          <w:color w:val="000000"/>
          <w:sz w:val="28"/>
          <w:szCs w:val="28"/>
        </w:rPr>
      </w:pPr>
      <w:r w:rsidRPr="000C530E">
        <w:rPr>
          <w:b/>
          <w:bCs/>
          <w:color w:val="000000"/>
          <w:sz w:val="28"/>
          <w:szCs w:val="28"/>
        </w:rPr>
        <w:t>излучения с кожей человека</w:t>
      </w:r>
    </w:p>
    <w:p w:rsidR="00B45A27" w:rsidRPr="000C530E" w:rsidRDefault="00B45A27" w:rsidP="000C530E">
      <w:pPr>
        <w:widowControl/>
        <w:spacing w:line="360" w:lineRule="auto"/>
        <w:ind w:firstLine="709"/>
        <w:jc w:val="both"/>
        <w:outlineLvl w:val="0"/>
        <w:rPr>
          <w:b/>
          <w:bCs/>
          <w:color w:val="000000"/>
          <w:sz w:val="28"/>
          <w:szCs w:val="28"/>
        </w:rPr>
      </w:pPr>
    </w:p>
    <w:p w:rsidR="00B45A27" w:rsidRPr="000C530E" w:rsidRDefault="000C530E" w:rsidP="000C530E">
      <w:pPr>
        <w:widowControl/>
        <w:spacing w:line="360" w:lineRule="auto"/>
        <w:ind w:firstLine="709"/>
        <w:jc w:val="both"/>
        <w:rPr>
          <w:b/>
          <w:bCs/>
          <w:color w:val="000000"/>
          <w:sz w:val="28"/>
          <w:szCs w:val="28"/>
        </w:rPr>
      </w:pPr>
      <w:r w:rsidRPr="000C530E">
        <w:rPr>
          <w:b/>
          <w:bCs/>
          <w:color w:val="000000"/>
          <w:sz w:val="28"/>
          <w:szCs w:val="28"/>
        </w:rPr>
        <w:t>1.1.1 Строение кожи человека</w:t>
      </w:r>
    </w:p>
    <w:p w:rsidR="000C530E" w:rsidRDefault="00B45A27" w:rsidP="000C530E">
      <w:pPr>
        <w:widowControl/>
        <w:spacing w:line="360" w:lineRule="auto"/>
        <w:ind w:firstLine="709"/>
        <w:jc w:val="both"/>
        <w:rPr>
          <w:color w:val="000000"/>
          <w:sz w:val="28"/>
          <w:szCs w:val="28"/>
        </w:rPr>
      </w:pPr>
      <w:r w:rsidRPr="000C530E">
        <w:rPr>
          <w:color w:val="000000"/>
          <w:sz w:val="28"/>
          <w:szCs w:val="28"/>
        </w:rPr>
        <w:t>Кожа с ее поверхностью 1,5-2 квадратных метра представляет собой самый большой орган человеческого тела. Она выполняет многочисленные функции. Состояние кожи зависит от возраста, питания и образа жизни. Особенно это касается кожи лица, потому что на ней сильнее сказываются все вредные воздействия окружающей среды. К тому же лицо - самая открытая часть кожных покровов и нуждается в тщательном уходе.</w:t>
      </w:r>
    </w:p>
    <w:p w:rsidR="000C530E" w:rsidRDefault="00B45A27" w:rsidP="000C530E">
      <w:pPr>
        <w:widowControl/>
        <w:spacing w:line="360" w:lineRule="auto"/>
        <w:ind w:firstLine="709"/>
        <w:jc w:val="both"/>
        <w:rPr>
          <w:color w:val="000000"/>
          <w:sz w:val="28"/>
          <w:szCs w:val="28"/>
        </w:rPr>
      </w:pPr>
      <w:r w:rsidRPr="000C530E">
        <w:rPr>
          <w:color w:val="000000"/>
          <w:sz w:val="28"/>
          <w:szCs w:val="28"/>
        </w:rPr>
        <w:t>Наша кожа - это:</w:t>
      </w:r>
    </w:p>
    <w:p w:rsidR="000C530E" w:rsidRDefault="00B45A27" w:rsidP="000C530E">
      <w:pPr>
        <w:widowControl/>
        <w:spacing w:line="360" w:lineRule="auto"/>
        <w:ind w:firstLine="709"/>
        <w:jc w:val="both"/>
        <w:rPr>
          <w:color w:val="000000"/>
          <w:sz w:val="28"/>
          <w:szCs w:val="28"/>
        </w:rPr>
      </w:pPr>
      <w:r w:rsidRPr="000C530E">
        <w:rPr>
          <w:color w:val="000000"/>
          <w:sz w:val="28"/>
          <w:szCs w:val="28"/>
        </w:rPr>
        <w:t>• около 5 млн.волосков; - общая площадь поверхности кожи составляет 1,5-2 квадратных метра;</w:t>
      </w:r>
    </w:p>
    <w:p w:rsidR="00B45A27" w:rsidRPr="000C530E" w:rsidRDefault="00B45A27" w:rsidP="000C530E">
      <w:pPr>
        <w:widowControl/>
        <w:spacing w:line="360" w:lineRule="auto"/>
        <w:ind w:firstLine="709"/>
        <w:jc w:val="both"/>
        <w:rPr>
          <w:color w:val="000000"/>
          <w:sz w:val="28"/>
          <w:szCs w:val="28"/>
        </w:rPr>
      </w:pPr>
      <w:r w:rsidRPr="000C530E">
        <w:rPr>
          <w:color w:val="000000"/>
          <w:sz w:val="28"/>
          <w:szCs w:val="28"/>
        </w:rPr>
        <w:t>• содержит 60% влаги, у детей до 90%;• сто пор на каждый квадратный сантиметр;</w:t>
      </w:r>
    </w:p>
    <w:p w:rsidR="00B45A27" w:rsidRPr="000C530E" w:rsidRDefault="00B45A27" w:rsidP="000C530E">
      <w:pPr>
        <w:widowControl/>
        <w:spacing w:line="360" w:lineRule="auto"/>
        <w:ind w:firstLine="709"/>
        <w:jc w:val="both"/>
        <w:rPr>
          <w:color w:val="000000"/>
          <w:sz w:val="28"/>
          <w:szCs w:val="28"/>
        </w:rPr>
      </w:pPr>
      <w:r w:rsidRPr="000C530E">
        <w:rPr>
          <w:color w:val="000000"/>
          <w:sz w:val="28"/>
          <w:szCs w:val="28"/>
        </w:rPr>
        <w:t>• 200 рецепторов на каждый квадратный сантиметр;</w:t>
      </w:r>
    </w:p>
    <w:p w:rsidR="000C530E" w:rsidRDefault="00B45A27" w:rsidP="000C530E">
      <w:pPr>
        <w:widowControl/>
        <w:spacing w:line="360" w:lineRule="auto"/>
        <w:ind w:firstLine="709"/>
        <w:jc w:val="both"/>
        <w:rPr>
          <w:color w:val="000000"/>
          <w:sz w:val="28"/>
          <w:szCs w:val="28"/>
        </w:rPr>
      </w:pPr>
      <w:r w:rsidRPr="000C530E">
        <w:rPr>
          <w:color w:val="000000"/>
          <w:sz w:val="28"/>
          <w:szCs w:val="28"/>
        </w:rPr>
        <w:t>• средняя толщина кожи 1-2 мм;</w:t>
      </w:r>
    </w:p>
    <w:p w:rsidR="000C530E" w:rsidRDefault="00B45A27" w:rsidP="000C530E">
      <w:pPr>
        <w:widowControl/>
        <w:spacing w:line="360" w:lineRule="auto"/>
        <w:ind w:firstLine="709"/>
        <w:jc w:val="both"/>
        <w:rPr>
          <w:color w:val="000000"/>
          <w:sz w:val="28"/>
          <w:szCs w:val="28"/>
        </w:rPr>
      </w:pPr>
      <w:r w:rsidRPr="000C530E">
        <w:rPr>
          <w:color w:val="000000"/>
          <w:sz w:val="28"/>
          <w:szCs w:val="28"/>
        </w:rPr>
        <w:t>• кожа чуть грубее и толще на подошвах, тоньше и прозрачнее на веках;</w:t>
      </w:r>
    </w:p>
    <w:p w:rsidR="00B45A27" w:rsidRPr="000C530E" w:rsidRDefault="00B45A27" w:rsidP="000C530E">
      <w:pPr>
        <w:widowControl/>
        <w:spacing w:line="360" w:lineRule="auto"/>
        <w:ind w:firstLine="709"/>
        <w:jc w:val="both"/>
        <w:rPr>
          <w:color w:val="000000"/>
          <w:sz w:val="28"/>
          <w:szCs w:val="28"/>
        </w:rPr>
      </w:pPr>
      <w:r w:rsidRPr="000C530E">
        <w:rPr>
          <w:color w:val="000000"/>
          <w:sz w:val="28"/>
          <w:szCs w:val="28"/>
        </w:rPr>
        <w:t>• вес кожи без гиподермы составляет 4-6% общего веса тела;</w:t>
      </w:r>
    </w:p>
    <w:p w:rsidR="000C530E" w:rsidRDefault="00B45A27" w:rsidP="000C530E">
      <w:pPr>
        <w:widowControl/>
        <w:spacing w:line="360" w:lineRule="auto"/>
        <w:ind w:firstLine="709"/>
        <w:jc w:val="both"/>
        <w:rPr>
          <w:color w:val="000000"/>
          <w:sz w:val="28"/>
          <w:szCs w:val="28"/>
        </w:rPr>
      </w:pPr>
      <w:r w:rsidRPr="000C530E">
        <w:rPr>
          <w:color w:val="000000"/>
          <w:sz w:val="28"/>
          <w:szCs w:val="28"/>
        </w:rPr>
        <w:t>• в среднем 18 кг ороговевшей и вновь заменившейся кожи в течение всей жизни взрослого человека.</w:t>
      </w:r>
    </w:p>
    <w:p w:rsidR="000C530E" w:rsidRDefault="00B45A27" w:rsidP="000C530E">
      <w:pPr>
        <w:widowControl/>
        <w:spacing w:line="360" w:lineRule="auto"/>
        <w:ind w:firstLine="709"/>
        <w:jc w:val="both"/>
        <w:rPr>
          <w:color w:val="000000"/>
          <w:sz w:val="28"/>
          <w:szCs w:val="28"/>
        </w:rPr>
      </w:pPr>
      <w:r w:rsidRPr="000C530E">
        <w:rPr>
          <w:color w:val="000000"/>
          <w:sz w:val="28"/>
          <w:szCs w:val="28"/>
        </w:rPr>
        <w:t>Кожа имеет очень сложное строение, ее пронизывает огромное множество сосудов, нервов, протоков сальных и потовых желез.</w:t>
      </w:r>
    </w:p>
    <w:p w:rsidR="00B45A27" w:rsidRPr="000C530E" w:rsidRDefault="00B45A27" w:rsidP="000C530E">
      <w:pPr>
        <w:widowControl/>
        <w:spacing w:line="360" w:lineRule="auto"/>
        <w:ind w:firstLine="709"/>
        <w:jc w:val="both"/>
        <w:rPr>
          <w:color w:val="000000"/>
          <w:sz w:val="28"/>
          <w:szCs w:val="28"/>
        </w:rPr>
      </w:pPr>
      <w:r w:rsidRPr="000C530E">
        <w:rPr>
          <w:color w:val="000000"/>
          <w:sz w:val="28"/>
          <w:szCs w:val="28"/>
        </w:rPr>
        <w:t>Очень упрощенно строение кожи можно описать так:</w:t>
      </w:r>
    </w:p>
    <w:p w:rsidR="000C530E" w:rsidRDefault="00B45A27" w:rsidP="000C530E">
      <w:pPr>
        <w:widowControl/>
        <w:spacing w:line="360" w:lineRule="auto"/>
        <w:ind w:firstLine="709"/>
        <w:jc w:val="both"/>
        <w:rPr>
          <w:color w:val="000000"/>
          <w:sz w:val="28"/>
          <w:szCs w:val="28"/>
        </w:rPr>
      </w:pPr>
      <w:r w:rsidRPr="000C530E">
        <w:rPr>
          <w:color w:val="000000"/>
          <w:sz w:val="28"/>
          <w:szCs w:val="28"/>
        </w:rPr>
        <w:t>1. Наружный слой кожи – эпидермис, образованный лежащими друг над другом в несколько десятков слоев эпителиальными клетками. Верхняя часть эпидермиса, имеющая непосредственный контакт с внешней средой, - роговой слой. Он состоит из состарившихся и ороговевших клеток, которые постоянно слущиваются с поверхности кожи, и заменяются молодыми, мигрирующими из глубоких слоев эпидермиса. (Полное обновление эпидермиса, например, на подошве длится около месяца, а на локтевом сгибе – 10 дней). Роговому слою мы обязаны тем, что наше тело не высыхает и внутрь не проникают чужеродные вещества и возбудители болезней. Существенную помощь в этом оказывает так называемая защитная кислотная мантия (называемая также гидро-липидной мантией), которая покрывает поверхность кожи тонкой пленкой. Она состоит из жира сальных желез, из пота и из составных частей вязких субстанций, которые связывают отдельные роговые клетки. Защитную кислотную мантию можно рассматривать в качестве собственного крема кожи. Она слегка кисловата (по сравнению со щелочной средой, потому и называется кислотной) — химическая среда, в которой обычно погибают бактерии и грибки. В самом глубоком слое эпидермиса расположены меланоциты – клетки, вырабатывающие пигмент меланин. От количества этого пигмента зависит цвет кожи – чем его больше, тем она темнее. Образование меланина усиливается под действием ультрафиолетовых лучей, именно он является причиной загара. У блондинов и рыжеволосых людей со светлой кожей меланина намного меньше, чем у темноволосых и смуглых.</w:t>
      </w:r>
    </w:p>
    <w:p w:rsidR="000C530E" w:rsidRDefault="00B45A27" w:rsidP="000C530E">
      <w:pPr>
        <w:widowControl/>
        <w:tabs>
          <w:tab w:val="left" w:pos="3794"/>
        </w:tabs>
        <w:spacing w:line="360" w:lineRule="auto"/>
        <w:ind w:firstLine="709"/>
        <w:jc w:val="both"/>
        <w:rPr>
          <w:color w:val="000000"/>
          <w:sz w:val="28"/>
          <w:szCs w:val="28"/>
        </w:rPr>
      </w:pPr>
      <w:r w:rsidRPr="000C530E">
        <w:rPr>
          <w:color w:val="000000"/>
          <w:sz w:val="28"/>
          <w:szCs w:val="28"/>
        </w:rPr>
        <w:t>2. Следующий слой – дерма – также неоднороден. В его верхней части, расположенной непосредственно под эпидермисом, находятся сальные железы. Их выделения вместе с секретом</w:t>
      </w:r>
      <w:r w:rsidR="000C530E" w:rsidRPr="000C530E">
        <w:rPr>
          <w:color w:val="000000"/>
          <w:sz w:val="28"/>
          <w:szCs w:val="28"/>
        </w:rPr>
        <w:t xml:space="preserve"> </w:t>
      </w:r>
      <w:r w:rsidRPr="000C530E">
        <w:rPr>
          <w:color w:val="000000"/>
          <w:sz w:val="28"/>
          <w:szCs w:val="28"/>
        </w:rPr>
        <w:t>потовых желез образуют на поверхности кожи тонкую пленку – водно-жировую мантию, которая предохраняет кожу от вредных воздействий и микроорганизмов. Лежащие ниже эластичные волокна придают коже упругость, а коллагеновые волокна – прочность.</w:t>
      </w:r>
    </w:p>
    <w:p w:rsidR="000C530E" w:rsidRDefault="00B45A27" w:rsidP="000C530E">
      <w:pPr>
        <w:widowControl/>
        <w:spacing w:line="360" w:lineRule="auto"/>
        <w:ind w:firstLine="709"/>
        <w:jc w:val="both"/>
        <w:rPr>
          <w:color w:val="000000"/>
          <w:sz w:val="28"/>
          <w:szCs w:val="28"/>
        </w:rPr>
      </w:pPr>
      <w:r w:rsidRPr="000C530E">
        <w:rPr>
          <w:color w:val="000000"/>
          <w:sz w:val="28"/>
          <w:szCs w:val="28"/>
        </w:rPr>
        <w:t>3. И, наконец, третий слой кожи – гиподерма (или подкожная клетчатка) – служит теплоизолирующей прокладкой и смягчает механические воздействия на внутренние органы.</w:t>
      </w:r>
    </w:p>
    <w:p w:rsidR="000C530E" w:rsidRDefault="00B45A27" w:rsidP="000C530E">
      <w:pPr>
        <w:widowControl/>
        <w:spacing w:line="360" w:lineRule="auto"/>
        <w:ind w:firstLine="709"/>
        <w:jc w:val="both"/>
        <w:rPr>
          <w:color w:val="000000"/>
          <w:sz w:val="28"/>
          <w:szCs w:val="28"/>
        </w:rPr>
      </w:pPr>
      <w:r w:rsidRPr="000C530E">
        <w:rPr>
          <w:color w:val="000000"/>
          <w:sz w:val="28"/>
          <w:szCs w:val="28"/>
        </w:rPr>
        <w:t>Собственно кожа состоит из двух слоев — сосочкового и сетчатого. В ней имеются коллагеновые, эластические и ретикулярные волокна, составляющие каркас кожи.</w:t>
      </w:r>
    </w:p>
    <w:p w:rsidR="00B45A27" w:rsidRPr="000C530E" w:rsidRDefault="00B45A27" w:rsidP="000C530E">
      <w:pPr>
        <w:widowControl/>
        <w:spacing w:line="360" w:lineRule="auto"/>
        <w:ind w:firstLine="709"/>
        <w:jc w:val="both"/>
        <w:rPr>
          <w:color w:val="000000"/>
          <w:sz w:val="28"/>
          <w:szCs w:val="28"/>
        </w:rPr>
      </w:pPr>
      <w:r w:rsidRPr="000C530E">
        <w:rPr>
          <w:color w:val="000000"/>
          <w:sz w:val="28"/>
          <w:szCs w:val="28"/>
        </w:rPr>
        <w:t>В сосочковом слое волокна нежнее, тоньше; в сетчатом они образуют более плотные пучки. На ощупь кожа плотна и отличается упругостью. Эти качества зависят от наличия в коже эластических волокон. В сетчатом слое кожи расположены потовые, сальные железы и волосы. Подкожная жировая клетчатка в различных частях тела имеет неодинаковую толщину: на животе, ягодицах, ладонях она развита хорошо; на ушных раковинах красной кайме губ она выражена очень слабо. У тучных людей кожа малоподвижна, у худых и истощенных людей она легко смещается. В подкожной клетчатке откладываются запасы жира, которые расходуются при болезнях или в других неблагоприятных случаях. Подкожная клетчатка защищает организм от ушибов, переохлаждений. В собственно коже и подкожной клетчатке находятся кровеносные и лимфатические сосуды, нервные окончания, волосяные фолликулы, потовые и сальные железы, мышцы.</w:t>
      </w:r>
    </w:p>
    <w:p w:rsidR="00B45A27" w:rsidRPr="000C530E" w:rsidRDefault="00B45A27" w:rsidP="000C530E">
      <w:pPr>
        <w:widowControl/>
        <w:spacing w:line="360" w:lineRule="auto"/>
        <w:ind w:firstLine="709"/>
        <w:jc w:val="both"/>
        <w:rPr>
          <w:color w:val="000000"/>
          <w:sz w:val="28"/>
          <w:szCs w:val="28"/>
        </w:rPr>
      </w:pPr>
    </w:p>
    <w:p w:rsidR="00B45A27" w:rsidRPr="000C530E" w:rsidRDefault="00B45A27" w:rsidP="000C530E">
      <w:pPr>
        <w:widowControl/>
        <w:spacing w:line="360" w:lineRule="auto"/>
        <w:ind w:firstLine="709"/>
        <w:jc w:val="both"/>
        <w:rPr>
          <w:b/>
          <w:bCs/>
          <w:color w:val="000000"/>
          <w:sz w:val="28"/>
          <w:szCs w:val="28"/>
        </w:rPr>
      </w:pPr>
      <w:r w:rsidRPr="000C530E">
        <w:rPr>
          <w:b/>
          <w:bCs/>
          <w:color w:val="000000"/>
          <w:sz w:val="28"/>
          <w:szCs w:val="28"/>
        </w:rPr>
        <w:t>1.1.2 Воздействие лазерного излучения на кожу человека.</w:t>
      </w:r>
    </w:p>
    <w:p w:rsidR="000C530E" w:rsidRDefault="00B45A27" w:rsidP="000C530E">
      <w:pPr>
        <w:widowControl/>
        <w:spacing w:line="360" w:lineRule="auto"/>
        <w:ind w:firstLine="709"/>
        <w:jc w:val="both"/>
        <w:rPr>
          <w:color w:val="000000"/>
          <w:sz w:val="28"/>
          <w:szCs w:val="28"/>
        </w:rPr>
      </w:pPr>
      <w:r w:rsidRPr="000C530E">
        <w:rPr>
          <w:color w:val="000000"/>
          <w:sz w:val="28"/>
          <w:szCs w:val="28"/>
        </w:rPr>
        <w:t>Переворот в технике эпиляции произошел в начале 90-х гг., когда для эпиляции стало использоваться лазерное излучение. В основе техники лазерной эпиляции лежит тепловой эффект, который создается при поглощении света меланином волоса. Ее принцип заключается в разрушающем воздействии лазерного луча на волосяной фолликул, в луковице которого содержатся клетки с пигментом, поглощающим свет, лазерный импульс, воздействуя на пигмент, содержащийся в волосе, сам находит волос и, проникая по нему в волосяную луковицу, разрушает ее навсегда.</w:t>
      </w:r>
    </w:p>
    <w:p w:rsidR="00B45A27" w:rsidRPr="000C530E" w:rsidRDefault="000C530E" w:rsidP="000C530E">
      <w:pPr>
        <w:widowControl/>
        <w:spacing w:line="360" w:lineRule="auto"/>
        <w:ind w:firstLine="709"/>
        <w:jc w:val="both"/>
        <w:rPr>
          <w:color w:val="000000"/>
          <w:sz w:val="28"/>
          <w:szCs w:val="28"/>
        </w:rPr>
      </w:pPr>
      <w:r>
        <w:rPr>
          <w:color w:val="000000"/>
          <w:sz w:val="28"/>
          <w:szCs w:val="28"/>
        </w:rPr>
        <w:br w:type="page"/>
      </w:r>
      <w:r w:rsidR="00812283">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5pt;height:142.5pt">
            <v:imagedata r:id="rId7" o:title="" gain="1.5625"/>
          </v:shape>
        </w:pict>
      </w:r>
    </w:p>
    <w:p w:rsidR="00B45A27" w:rsidRPr="000C530E" w:rsidRDefault="00B45A27" w:rsidP="000C530E">
      <w:pPr>
        <w:widowControl/>
        <w:spacing w:line="360" w:lineRule="auto"/>
        <w:ind w:firstLine="709"/>
        <w:jc w:val="both"/>
        <w:rPr>
          <w:color w:val="000000"/>
          <w:sz w:val="28"/>
          <w:szCs w:val="28"/>
        </w:rPr>
      </w:pPr>
      <w:r w:rsidRPr="000C530E">
        <w:rPr>
          <w:color w:val="000000"/>
          <w:sz w:val="28"/>
          <w:szCs w:val="28"/>
        </w:rPr>
        <w:t>Рис.</w:t>
      </w:r>
      <w:r w:rsidR="000C530E" w:rsidRPr="00DC22C5">
        <w:rPr>
          <w:color w:val="000000"/>
          <w:sz w:val="28"/>
          <w:szCs w:val="28"/>
        </w:rPr>
        <w:t>1</w:t>
      </w:r>
      <w:r w:rsidRPr="000C530E">
        <w:rPr>
          <w:color w:val="000000"/>
          <w:sz w:val="28"/>
          <w:szCs w:val="28"/>
        </w:rPr>
        <w:t>. Поглощающая способность кожного покрова человека</w:t>
      </w:r>
    </w:p>
    <w:p w:rsidR="00B45A27" w:rsidRPr="000C530E" w:rsidRDefault="00B45A27" w:rsidP="000C530E">
      <w:pPr>
        <w:widowControl/>
        <w:spacing w:line="360" w:lineRule="auto"/>
        <w:ind w:firstLine="709"/>
        <w:jc w:val="both"/>
        <w:rPr>
          <w:color w:val="000000"/>
          <w:sz w:val="28"/>
          <w:szCs w:val="28"/>
        </w:rPr>
      </w:pPr>
    </w:p>
    <w:p w:rsidR="00B45A27" w:rsidRPr="000C530E" w:rsidRDefault="00B45A27" w:rsidP="000C530E">
      <w:pPr>
        <w:widowControl/>
        <w:spacing w:line="360" w:lineRule="auto"/>
        <w:ind w:firstLine="709"/>
        <w:jc w:val="both"/>
        <w:rPr>
          <w:color w:val="000000"/>
          <w:sz w:val="28"/>
          <w:szCs w:val="28"/>
        </w:rPr>
      </w:pPr>
      <w:r w:rsidRPr="000C530E">
        <w:rPr>
          <w:color w:val="000000"/>
          <w:sz w:val="28"/>
          <w:szCs w:val="28"/>
        </w:rPr>
        <w:t>Из рис.</w:t>
      </w:r>
      <w:r w:rsidR="000C530E" w:rsidRPr="000C530E">
        <w:rPr>
          <w:color w:val="000000"/>
          <w:sz w:val="28"/>
          <w:szCs w:val="28"/>
        </w:rPr>
        <w:t>1</w:t>
      </w:r>
      <w:r w:rsidRPr="000C530E">
        <w:rPr>
          <w:color w:val="000000"/>
          <w:sz w:val="28"/>
          <w:szCs w:val="28"/>
        </w:rPr>
        <w:t xml:space="preserve"> мы видим, как изменяется поглощающая способность у каждого слоя кожи, для определённой длины волны лазерного излучения.</w:t>
      </w:r>
    </w:p>
    <w:p w:rsidR="000C530E" w:rsidRDefault="00B45A27" w:rsidP="000C530E">
      <w:pPr>
        <w:widowControl/>
        <w:spacing w:line="360" w:lineRule="auto"/>
        <w:ind w:firstLine="709"/>
        <w:jc w:val="both"/>
        <w:rPr>
          <w:color w:val="000000"/>
          <w:sz w:val="28"/>
          <w:szCs w:val="28"/>
        </w:rPr>
      </w:pPr>
      <w:r w:rsidRPr="000C530E">
        <w:rPr>
          <w:color w:val="000000"/>
          <w:sz w:val="28"/>
          <w:szCs w:val="28"/>
        </w:rPr>
        <w:t>Помимо теплового, свет производит другие эффекты (фотоэлект</w:t>
      </w:r>
      <w:r w:rsidR="000C530E">
        <w:rPr>
          <w:color w:val="000000"/>
          <w:sz w:val="28"/>
          <w:szCs w:val="28"/>
        </w:rPr>
        <w:t>рический, биостимулирующий и т.</w:t>
      </w:r>
      <w:r w:rsidRPr="000C530E">
        <w:rPr>
          <w:color w:val="000000"/>
          <w:sz w:val="28"/>
          <w:szCs w:val="28"/>
        </w:rPr>
        <w:t>д.), однако при большой мощности источника излучения тепловые эффекты преобладают. Узконаправленный лазерный луч, который практически не рассеивается, позволяет создать высокую плотность мощности излучения (мощность излучения, приходящаяся на единицу площади). Поэтому лазерное излучение создает столь значительный тепловой эффект, что происходит коагуляция, выпаривание (вапоризация) или обугливание (карбонизация) биологической ткани. И все же это не значит, что лазерный луч является слепой разрушительной силой. Как мы сейчас убедимся, с помощью лазера можно достичь высокой селективности воздействия на ткани.</w:t>
      </w:r>
    </w:p>
    <w:p w:rsidR="000C530E" w:rsidRDefault="00B45A27" w:rsidP="000C530E">
      <w:pPr>
        <w:widowControl/>
        <w:spacing w:line="360" w:lineRule="auto"/>
        <w:ind w:firstLine="709"/>
        <w:jc w:val="both"/>
        <w:rPr>
          <w:color w:val="000000"/>
          <w:sz w:val="28"/>
          <w:szCs w:val="28"/>
        </w:rPr>
      </w:pPr>
      <w:r w:rsidRPr="000C530E">
        <w:rPr>
          <w:color w:val="000000"/>
          <w:sz w:val="28"/>
          <w:szCs w:val="28"/>
        </w:rPr>
        <w:t>Основной принцип фотобиологии заключается в том, что свет действует на биологический объект лишь в том случае, если объект поглощает свет. Нет поглощения - нет эффекта. В коже свет поглощается особыми веществами - хромофорами. Каждый хромофор поглощает в определенном диапазоне длин волн. Основным хромофором волос и кожи является меланин, который поглощает в УФ-диапазоне, а также в видимой области с максимальным поглощением в диапазоне 350-700 нм. Красная граница спектра поглощения меланина доходит до инфракрасной области (1200 нм). Конкурентом меланина является гемоглобин, который поглощает в УФ-области, а в видимой области имеет максимумы поглощения в диапазонах 450-500 и 500-600 нм. Белки, некоторые аминокислоты и нуклеиновые кислоты поглощают в УФ-диапазоне. Преобразование энергии лазерного луча в тепловую энергию может происходить только в том случае, если излучение поглощается. Поэтому если какой-то участок кожи содержит хромофор, поглощающий при данной длине волны, а окружающие участки его не содержат, то нагревается только та область, где присутствует хромофор. Однако вследствие переноса тепла происходит нагревание пограничных областей, даже если они не содержат или почти не содержат хромофоров.</w:t>
      </w:r>
    </w:p>
    <w:p w:rsidR="00B45A27" w:rsidRPr="000C530E" w:rsidRDefault="00B45A27" w:rsidP="000C530E">
      <w:pPr>
        <w:widowControl/>
        <w:spacing w:line="360" w:lineRule="auto"/>
        <w:ind w:firstLine="709"/>
        <w:jc w:val="both"/>
        <w:rPr>
          <w:color w:val="000000"/>
          <w:sz w:val="28"/>
          <w:szCs w:val="28"/>
        </w:rPr>
      </w:pPr>
      <w:r w:rsidRPr="000C530E">
        <w:rPr>
          <w:color w:val="000000"/>
          <w:sz w:val="28"/>
          <w:szCs w:val="28"/>
        </w:rPr>
        <w:t>Характер взаимодействия лазерного излучения с биологической тканью зависит от плотности мощности лазерного излучения и от времени взаимодействия.</w:t>
      </w:r>
    </w:p>
    <w:p w:rsidR="00B45A27" w:rsidRPr="000C530E" w:rsidRDefault="00B45A27" w:rsidP="000C530E">
      <w:pPr>
        <w:widowControl/>
        <w:spacing w:line="360" w:lineRule="auto"/>
        <w:ind w:firstLine="709"/>
        <w:jc w:val="both"/>
        <w:rPr>
          <w:color w:val="000000"/>
          <w:sz w:val="28"/>
          <w:szCs w:val="28"/>
        </w:rPr>
      </w:pPr>
      <w:r w:rsidRPr="000C530E">
        <w:rPr>
          <w:color w:val="000000"/>
          <w:sz w:val="28"/>
          <w:szCs w:val="28"/>
        </w:rPr>
        <w:t>При высокой степени фокусировки (диаметр пятна 0,2 мм) наблюдается быстрое удаление ткани из области воздействия. При расфокусировке лазерного луча до 0,7 мм в диаметре скорость испарения тканей снижается, более эффективно используется тепловой разогрев тканей с четким формированием зоны коагуляции, величину которой можно варьировать, изменяя время контакта лазерного излучения с биотканями. При расфокусировке лазерного луча до 2 мм в диаметре имеет место относительно слабое тепловое воздействие на биоткани, приводящее к формированию зоны коагуляции в самых поверхностных слоях. При дальнейшей расфокусировке лазерного луча до пятна с диаметром 7 мм плотность мощности снижается до уровня, используемого для стерилизации поверхности ран (26 Вт/мм²). Для лазерной эпиляции используется лазерное излучение с энергией импульса в среднем ≈ 0.3 мДж, и с диаметром пятна фокусировки ≈ 10 мкм.</w:t>
      </w:r>
    </w:p>
    <w:p w:rsidR="00B45A27" w:rsidRPr="000C530E" w:rsidRDefault="00B45A27" w:rsidP="000C530E">
      <w:pPr>
        <w:widowControl/>
        <w:spacing w:line="360" w:lineRule="auto"/>
        <w:ind w:firstLine="709"/>
        <w:jc w:val="both"/>
        <w:rPr>
          <w:color w:val="000000"/>
          <w:sz w:val="28"/>
          <w:szCs w:val="28"/>
        </w:rPr>
      </w:pPr>
    </w:p>
    <w:p w:rsidR="00B45A27" w:rsidRPr="00DB6E31" w:rsidRDefault="00DB6E31" w:rsidP="000C530E">
      <w:pPr>
        <w:widowControl/>
        <w:spacing w:line="360" w:lineRule="auto"/>
        <w:ind w:firstLine="709"/>
        <w:jc w:val="both"/>
        <w:rPr>
          <w:b/>
          <w:bCs/>
          <w:color w:val="000000"/>
          <w:sz w:val="28"/>
          <w:szCs w:val="28"/>
        </w:rPr>
      </w:pPr>
      <w:r>
        <w:rPr>
          <w:color w:val="000000"/>
          <w:sz w:val="28"/>
          <w:szCs w:val="28"/>
        </w:rPr>
        <w:br w:type="page"/>
      </w:r>
      <w:r w:rsidR="00B45A27" w:rsidRPr="00DB6E31">
        <w:rPr>
          <w:b/>
          <w:bCs/>
          <w:color w:val="000000"/>
          <w:sz w:val="28"/>
          <w:szCs w:val="28"/>
        </w:rPr>
        <w:t>1.1.3 Преимущества</w:t>
      </w:r>
      <w:r w:rsidRPr="00DB6E31">
        <w:rPr>
          <w:b/>
          <w:bCs/>
          <w:color w:val="000000"/>
          <w:sz w:val="28"/>
          <w:szCs w:val="28"/>
        </w:rPr>
        <w:t xml:space="preserve"> и недостатки лазерной эпиляции</w:t>
      </w:r>
    </w:p>
    <w:p w:rsidR="00B45A27" w:rsidRPr="000C530E" w:rsidRDefault="00B45A27" w:rsidP="000C530E">
      <w:pPr>
        <w:widowControl/>
        <w:spacing w:line="360" w:lineRule="auto"/>
        <w:ind w:firstLine="709"/>
        <w:jc w:val="both"/>
        <w:rPr>
          <w:color w:val="000000"/>
          <w:sz w:val="28"/>
          <w:szCs w:val="28"/>
        </w:rPr>
      </w:pPr>
      <w:r w:rsidRPr="000C530E">
        <w:rPr>
          <w:color w:val="000000"/>
          <w:sz w:val="28"/>
          <w:szCs w:val="28"/>
        </w:rPr>
        <w:t>Благодаря локальному, короткому по времени воздействию (мкс) и быстрому охлаждению, лазерная эпиляция безболезненна и эффективна, поэтому анестезия не применяется. Быстрота метода поражает: менее 5 минут удаляются, например, волосы над верхней губой. Точность лазерных технологий настолько высока, что полностью исключает ошибку врача.</w:t>
      </w:r>
    </w:p>
    <w:p w:rsidR="00B45A27" w:rsidRPr="000C530E" w:rsidRDefault="00B45A27" w:rsidP="000C530E">
      <w:pPr>
        <w:widowControl/>
        <w:spacing w:line="360" w:lineRule="auto"/>
        <w:ind w:firstLine="709"/>
        <w:jc w:val="both"/>
        <w:rPr>
          <w:color w:val="000000"/>
          <w:sz w:val="28"/>
          <w:szCs w:val="28"/>
        </w:rPr>
      </w:pPr>
      <w:r w:rsidRPr="000C530E">
        <w:rPr>
          <w:color w:val="000000"/>
          <w:sz w:val="28"/>
          <w:szCs w:val="28"/>
        </w:rPr>
        <w:t>Другим несомненным преимуществом лазерной эпиляции является высокий коэффициент удаления волос (kill ratio) - процент навсегда удаленных волос за одну процедуру. Таким образом, за 3-5 процедур лазерной эпиляции вы избавляетесь от волос навсегда, а кожа станет безукоризненно гладкой и шелковистой.</w:t>
      </w:r>
    </w:p>
    <w:p w:rsidR="00B45A27" w:rsidRPr="000C530E" w:rsidRDefault="00B45A27" w:rsidP="000C530E">
      <w:pPr>
        <w:widowControl/>
        <w:spacing w:line="360" w:lineRule="auto"/>
        <w:ind w:firstLine="709"/>
        <w:jc w:val="both"/>
        <w:rPr>
          <w:color w:val="000000"/>
          <w:sz w:val="28"/>
          <w:szCs w:val="28"/>
        </w:rPr>
      </w:pPr>
      <w:r w:rsidRPr="000C530E">
        <w:rPr>
          <w:color w:val="000000"/>
          <w:sz w:val="28"/>
          <w:szCs w:val="28"/>
        </w:rPr>
        <w:t>Недостатки лазерной эпиляции - существующие ограничения при светлой коже и светлых волосах, а также ее высокая стоимость по сравнению с другими методами. Она зависит от количества импульсов лазерного луча, что в свою очередь определяется площадью эпиляции, количеством волос и их структурой (при жестких, темных волосах - дороже, при мягких - дешевле).</w:t>
      </w:r>
    </w:p>
    <w:p w:rsidR="00B45A27" w:rsidRPr="000C530E" w:rsidRDefault="00B45A27" w:rsidP="000C530E">
      <w:pPr>
        <w:widowControl/>
        <w:spacing w:line="360" w:lineRule="auto"/>
        <w:ind w:firstLine="709"/>
        <w:jc w:val="both"/>
        <w:rPr>
          <w:color w:val="000000"/>
          <w:sz w:val="28"/>
          <w:szCs w:val="28"/>
        </w:rPr>
      </w:pPr>
    </w:p>
    <w:p w:rsidR="00B45A27" w:rsidRPr="00DB6E31" w:rsidRDefault="00B45A27" w:rsidP="000C530E">
      <w:pPr>
        <w:widowControl/>
        <w:spacing w:line="360" w:lineRule="auto"/>
        <w:ind w:firstLine="709"/>
        <w:jc w:val="both"/>
        <w:rPr>
          <w:b/>
          <w:bCs/>
          <w:color w:val="000000"/>
          <w:sz w:val="28"/>
          <w:szCs w:val="28"/>
        </w:rPr>
      </w:pPr>
      <w:r w:rsidRPr="00DB6E31">
        <w:rPr>
          <w:b/>
          <w:bCs/>
          <w:color w:val="000000"/>
          <w:sz w:val="28"/>
          <w:szCs w:val="28"/>
        </w:rPr>
        <w:t>1.1.4 Предельно допуст</w:t>
      </w:r>
      <w:r w:rsidR="00DB6E31">
        <w:rPr>
          <w:b/>
          <w:bCs/>
          <w:color w:val="000000"/>
          <w:sz w:val="28"/>
          <w:szCs w:val="28"/>
        </w:rPr>
        <w:t>имые уровни лазерного излучения</w:t>
      </w:r>
    </w:p>
    <w:p w:rsidR="00B45A27" w:rsidRPr="000C530E" w:rsidRDefault="00B45A27" w:rsidP="000C530E">
      <w:pPr>
        <w:pStyle w:val="a8"/>
        <w:spacing w:before="0" w:beforeAutospacing="0" w:after="0" w:afterAutospacing="0" w:line="360" w:lineRule="auto"/>
        <w:ind w:firstLine="709"/>
        <w:jc w:val="both"/>
        <w:rPr>
          <w:rFonts w:ascii="Times New Roman" w:hAnsi="Times New Roman" w:cs="Times New Roman"/>
          <w:color w:val="000000"/>
          <w:sz w:val="28"/>
          <w:szCs w:val="28"/>
        </w:rPr>
      </w:pPr>
      <w:r w:rsidRPr="000C530E">
        <w:rPr>
          <w:rFonts w:ascii="Times New Roman" w:hAnsi="Times New Roman" w:cs="Times New Roman"/>
          <w:color w:val="000000"/>
          <w:sz w:val="28"/>
          <w:szCs w:val="28"/>
        </w:rPr>
        <w:t>Исследования, проведенные в последние годы, позволили определить пороговые плотности энергии для кожи и глаз животных (экспериментальным путём) и людей (преимущественно при использовании лазеров в офтальмологических и хирургических клиниках), а затем рассчитать предельно допустимые уровни для глаз и кожи человека. Предельно допустимые уровни лазерного излучения - это максимальные уровни излучения, которые при ежедневном воздействии не вызывают у людей, работающих с лазерами, заболеваний или отклонений в состоянии здоровья, обнаруживаемых современными методами исследования как в процессе работы, так и в отдаленные сроки. За ПДУ лазерного излучения принимаются энергетические экспозиции облучения тканей, представляющие собой отношение энергии излучения, падающей на рассматриваемый участок поверхности, к площади этого участка (Дж/см2). ПДУ разработаны для спектрального диапазона от 0,2 до 20 мкм и регламентируются излучением на роговице, сетчатке и коже.</w:t>
      </w:r>
    </w:p>
    <w:p w:rsidR="000C530E" w:rsidRDefault="00B45A27" w:rsidP="000C530E">
      <w:pPr>
        <w:pStyle w:val="a8"/>
        <w:spacing w:before="0" w:beforeAutospacing="0" w:after="0" w:afterAutospacing="0" w:line="360" w:lineRule="auto"/>
        <w:ind w:firstLine="709"/>
        <w:jc w:val="both"/>
        <w:rPr>
          <w:rFonts w:ascii="Times New Roman" w:hAnsi="Times New Roman" w:cs="Times New Roman"/>
          <w:color w:val="000000"/>
          <w:sz w:val="28"/>
          <w:szCs w:val="28"/>
        </w:rPr>
      </w:pPr>
      <w:r w:rsidRPr="000C530E">
        <w:rPr>
          <w:rFonts w:ascii="Times New Roman" w:hAnsi="Times New Roman" w:cs="Times New Roman"/>
          <w:color w:val="000000"/>
          <w:sz w:val="28"/>
          <w:szCs w:val="28"/>
        </w:rPr>
        <w:t>Безопасные плотности энергии при облучении кожи лазерами, работающими в режиме свободной генерации в видимом диапазоне и в ближайших участках инфракрасного диапазона длин волн, составляют 1-2 Дж/см2 для одиночного импульса и 0,1 Вт/см2 - для непрерывного излучения.</w:t>
      </w:r>
    </w:p>
    <w:p w:rsidR="00B45A27" w:rsidRPr="00DC22C5" w:rsidRDefault="00B45A27" w:rsidP="000C530E">
      <w:pPr>
        <w:widowControl/>
        <w:spacing w:line="360" w:lineRule="auto"/>
        <w:ind w:firstLine="709"/>
        <w:jc w:val="both"/>
        <w:rPr>
          <w:color w:val="000000"/>
          <w:sz w:val="28"/>
          <w:szCs w:val="28"/>
        </w:rPr>
      </w:pPr>
    </w:p>
    <w:p w:rsidR="00B45A27" w:rsidRPr="00DB6E31" w:rsidRDefault="00DB6E31" w:rsidP="000C530E">
      <w:pPr>
        <w:widowControl/>
        <w:spacing w:line="360" w:lineRule="auto"/>
        <w:ind w:firstLine="709"/>
        <w:jc w:val="both"/>
        <w:rPr>
          <w:b/>
          <w:bCs/>
          <w:color w:val="000000"/>
          <w:sz w:val="28"/>
          <w:szCs w:val="28"/>
        </w:rPr>
      </w:pPr>
      <w:r>
        <w:rPr>
          <w:b/>
          <w:bCs/>
          <w:color w:val="000000"/>
          <w:sz w:val="28"/>
          <w:szCs w:val="28"/>
        </w:rPr>
        <w:t xml:space="preserve">1.2 </w:t>
      </w:r>
      <w:r w:rsidR="00B45A27" w:rsidRPr="00DB6E31">
        <w:rPr>
          <w:b/>
          <w:bCs/>
          <w:color w:val="000000"/>
          <w:sz w:val="28"/>
          <w:szCs w:val="28"/>
        </w:rPr>
        <w:t>Обзор пр</w:t>
      </w:r>
      <w:r>
        <w:rPr>
          <w:b/>
          <w:bCs/>
          <w:color w:val="000000"/>
          <w:sz w:val="28"/>
          <w:szCs w:val="28"/>
        </w:rPr>
        <w:t>омышленных выпускаемых образцов</w:t>
      </w:r>
    </w:p>
    <w:p w:rsidR="00B45A27" w:rsidRPr="000C530E" w:rsidRDefault="00B45A27" w:rsidP="000C530E">
      <w:pPr>
        <w:widowControl/>
        <w:spacing w:line="360" w:lineRule="auto"/>
        <w:ind w:firstLine="709"/>
        <w:jc w:val="both"/>
        <w:rPr>
          <w:color w:val="000000"/>
          <w:sz w:val="28"/>
          <w:szCs w:val="28"/>
        </w:rPr>
      </w:pPr>
    </w:p>
    <w:p w:rsidR="000C530E" w:rsidRDefault="00B45A27" w:rsidP="000C530E">
      <w:pPr>
        <w:widowControl/>
        <w:spacing w:line="360" w:lineRule="auto"/>
        <w:ind w:firstLine="709"/>
        <w:jc w:val="both"/>
        <w:rPr>
          <w:color w:val="000000"/>
          <w:sz w:val="28"/>
          <w:szCs w:val="28"/>
        </w:rPr>
      </w:pPr>
      <w:r w:rsidRPr="000C530E">
        <w:rPr>
          <w:color w:val="000000"/>
          <w:sz w:val="28"/>
          <w:szCs w:val="28"/>
        </w:rPr>
        <w:t>По времени, производство лазерной техники в нашей стране можно разбить на 2 периода. До начала 90-х годов эта аппаратура разрабатывалась и выпускалась крупными промышленными предприятиями, в первую очередь, НПО «Полюс». Здесь уместно упомянуть создателя и первого Генерального директора «Полюса» профессора М.Ф.Стельмаха, внёсшего значительный вклад в становление лазерной отрасли в целом и в организацию разработок и производства лазерной медицинской техники в частности. По его инициативе в НПО «Полюс» было создано первое в стране подразделение, начавшее разработку лазерной медицинской аппаратуры. В начале 90-х резко вырос интерес к лазерной технике в связи с расширением её применения в медицине. В частности с внедрением твердотельных лазеров на рубиновом, александритовом активных элементах, а также на алюмо-иттриевом гранате с неодимом (АИГ:Nd).</w:t>
      </w:r>
    </w:p>
    <w:p w:rsidR="00B45A27" w:rsidRPr="000C530E" w:rsidRDefault="00B45A27" w:rsidP="000C530E">
      <w:pPr>
        <w:widowControl/>
        <w:spacing w:line="360" w:lineRule="auto"/>
        <w:ind w:firstLine="709"/>
        <w:jc w:val="both"/>
        <w:rPr>
          <w:color w:val="000000"/>
          <w:sz w:val="28"/>
          <w:szCs w:val="28"/>
        </w:rPr>
      </w:pPr>
      <w:r w:rsidRPr="000C530E">
        <w:rPr>
          <w:color w:val="000000"/>
          <w:sz w:val="28"/>
          <w:szCs w:val="28"/>
        </w:rPr>
        <w:t>В настоящее время отечественные лазерщики могут предложить здравоохранению сравнительно недорогие, малогабаритные, надёжные лазерные установки, работающие от бытовой электросети (возможно и автономное питание). Эти аппараты просты в управлении, не нуждаются в постоянном инженерном обслуживании, а большое разнообразие длин волн даёт возможность врачу подобрать требуемый характер воздействия на биоткани. Всё это создаёт хорошие предпосылки для внедрения современной лазерной медицинской аппаратуры и реализуемых с её помощью методов в массовое здравоохранение.</w:t>
      </w:r>
    </w:p>
    <w:p w:rsidR="00B45A27" w:rsidRPr="000C530E" w:rsidRDefault="00B45A27" w:rsidP="000C530E">
      <w:pPr>
        <w:widowControl/>
        <w:spacing w:line="360" w:lineRule="auto"/>
        <w:ind w:firstLine="709"/>
        <w:jc w:val="both"/>
        <w:rPr>
          <w:color w:val="000000"/>
          <w:sz w:val="28"/>
          <w:szCs w:val="28"/>
        </w:rPr>
      </w:pPr>
      <w:r w:rsidRPr="000C530E">
        <w:rPr>
          <w:color w:val="000000"/>
          <w:sz w:val="28"/>
          <w:szCs w:val="28"/>
        </w:rPr>
        <w:t>Развитие лазерных установок для эпиляции в России связано в большей степени с ГПО «Загорский оптико-механический завод», Центр физического приборостроения ИОФАН, «ЛОМО» Ленинград, СНПП «Исток-Лазер» Вязино, ООО «ИТ-Лагран» Москва.</w:t>
      </w:r>
    </w:p>
    <w:p w:rsidR="00B45A27" w:rsidRPr="000C530E" w:rsidRDefault="00B45A27" w:rsidP="000C530E">
      <w:pPr>
        <w:widowControl/>
        <w:spacing w:line="360" w:lineRule="auto"/>
        <w:ind w:firstLine="709"/>
        <w:jc w:val="both"/>
        <w:rPr>
          <w:color w:val="000000"/>
          <w:sz w:val="28"/>
          <w:szCs w:val="28"/>
        </w:rPr>
      </w:pPr>
      <w:r w:rsidRPr="000C530E">
        <w:rPr>
          <w:color w:val="000000"/>
          <w:sz w:val="28"/>
          <w:szCs w:val="28"/>
        </w:rPr>
        <w:t>Наиболее интенсивное развитие проектирования лазерных установок для эпиляции получило в США. Развитие в большей степени связано с деятельностью ведущих фирм-производителей в этой области, таких как “</w:t>
      </w:r>
      <w:r w:rsidRPr="000C530E">
        <w:rPr>
          <w:color w:val="000000"/>
          <w:sz w:val="28"/>
          <w:szCs w:val="28"/>
          <w:lang w:val="en-US"/>
        </w:rPr>
        <w:t>Coherent</w:t>
      </w:r>
      <w:r w:rsidRPr="000C530E">
        <w:rPr>
          <w:color w:val="000000"/>
          <w:sz w:val="28"/>
          <w:szCs w:val="28"/>
        </w:rPr>
        <w:t xml:space="preserve"> </w:t>
      </w:r>
      <w:r w:rsidRPr="000C530E">
        <w:rPr>
          <w:color w:val="000000"/>
          <w:sz w:val="28"/>
          <w:szCs w:val="28"/>
          <w:lang w:val="en-US"/>
        </w:rPr>
        <w:t>Radiation</w:t>
      </w:r>
      <w:r w:rsidRPr="000C530E">
        <w:rPr>
          <w:color w:val="000000"/>
          <w:sz w:val="28"/>
          <w:szCs w:val="28"/>
        </w:rPr>
        <w:t>”, “</w:t>
      </w:r>
      <w:r w:rsidRPr="000C530E">
        <w:rPr>
          <w:color w:val="000000"/>
          <w:sz w:val="28"/>
          <w:szCs w:val="28"/>
          <w:lang w:val="en-US"/>
        </w:rPr>
        <w:t>MIRA</w:t>
      </w:r>
      <w:r w:rsidRPr="000C530E">
        <w:rPr>
          <w:color w:val="000000"/>
          <w:sz w:val="28"/>
          <w:szCs w:val="28"/>
        </w:rPr>
        <w:t>” и “</w:t>
      </w:r>
      <w:r w:rsidRPr="000C530E">
        <w:rPr>
          <w:color w:val="000000"/>
          <w:sz w:val="28"/>
          <w:szCs w:val="28"/>
          <w:lang w:val="en-US"/>
        </w:rPr>
        <w:t>Optics</w:t>
      </w:r>
      <w:r w:rsidRPr="000C530E">
        <w:rPr>
          <w:color w:val="000000"/>
          <w:sz w:val="28"/>
          <w:szCs w:val="28"/>
        </w:rPr>
        <w:t xml:space="preserve"> </w:t>
      </w:r>
      <w:r w:rsidRPr="000C530E">
        <w:rPr>
          <w:color w:val="000000"/>
          <w:sz w:val="28"/>
          <w:szCs w:val="28"/>
          <w:lang w:val="en-US"/>
        </w:rPr>
        <w:t>Technology</w:t>
      </w:r>
      <w:r w:rsidRPr="000C530E">
        <w:rPr>
          <w:color w:val="000000"/>
          <w:sz w:val="28"/>
          <w:szCs w:val="28"/>
        </w:rPr>
        <w:t xml:space="preserve"> </w:t>
      </w:r>
      <w:r w:rsidRPr="000C530E">
        <w:rPr>
          <w:color w:val="000000"/>
          <w:sz w:val="28"/>
          <w:szCs w:val="28"/>
          <w:lang w:val="en-US"/>
        </w:rPr>
        <w:t>Inc</w:t>
      </w:r>
      <w:r w:rsidRPr="000C530E">
        <w:rPr>
          <w:color w:val="000000"/>
          <w:sz w:val="28"/>
          <w:szCs w:val="28"/>
        </w:rPr>
        <w:t>.”, которые являются представителями передовой инженерной мысли. Также интенсивно ведется развитие в таких странах как Франция (ведущая фирма“</w:t>
      </w:r>
      <w:r w:rsidRPr="000C530E">
        <w:rPr>
          <w:color w:val="000000"/>
          <w:sz w:val="28"/>
          <w:szCs w:val="28"/>
          <w:lang w:val="en-US"/>
        </w:rPr>
        <w:t>Capsular</w:t>
      </w:r>
      <w:r w:rsidRPr="000C530E">
        <w:rPr>
          <w:color w:val="000000"/>
          <w:sz w:val="28"/>
          <w:szCs w:val="28"/>
        </w:rPr>
        <w:t>”); Германия “</w:t>
      </w:r>
      <w:r w:rsidRPr="000C530E">
        <w:rPr>
          <w:color w:val="000000"/>
          <w:sz w:val="28"/>
          <w:szCs w:val="28"/>
          <w:lang w:val="en-US"/>
        </w:rPr>
        <w:t>Opteltek</w:t>
      </w:r>
      <w:r w:rsidRPr="000C530E">
        <w:rPr>
          <w:color w:val="000000"/>
          <w:sz w:val="28"/>
          <w:szCs w:val="28"/>
        </w:rPr>
        <w:t>”, “</w:t>
      </w:r>
      <w:r w:rsidRPr="000C530E">
        <w:rPr>
          <w:color w:val="000000"/>
          <w:sz w:val="28"/>
          <w:szCs w:val="28"/>
          <w:lang w:val="en-US"/>
        </w:rPr>
        <w:t>Polytec</w:t>
      </w:r>
      <w:r w:rsidRPr="000C530E">
        <w:rPr>
          <w:color w:val="000000"/>
          <w:sz w:val="28"/>
          <w:szCs w:val="28"/>
        </w:rPr>
        <w:t>” и “</w:t>
      </w:r>
      <w:r w:rsidRPr="000C530E">
        <w:rPr>
          <w:color w:val="000000"/>
          <w:sz w:val="28"/>
          <w:szCs w:val="28"/>
          <w:lang w:val="en-US"/>
        </w:rPr>
        <w:t>Meditec</w:t>
      </w:r>
      <w:r w:rsidRPr="000C530E">
        <w:rPr>
          <w:color w:val="000000"/>
          <w:sz w:val="28"/>
          <w:szCs w:val="28"/>
        </w:rPr>
        <w:t>”; Израиль “Sharpan”; Южная Корея “</w:t>
      </w:r>
      <w:r w:rsidRPr="000C530E">
        <w:rPr>
          <w:color w:val="000000"/>
          <w:sz w:val="28"/>
          <w:szCs w:val="28"/>
          <w:lang w:val="en-US"/>
        </w:rPr>
        <w:t>Vondar</w:t>
      </w:r>
      <w:r w:rsidRPr="000C530E">
        <w:rPr>
          <w:color w:val="000000"/>
          <w:sz w:val="28"/>
          <w:szCs w:val="28"/>
        </w:rPr>
        <w:t xml:space="preserve"> </w:t>
      </w:r>
      <w:r w:rsidRPr="000C530E">
        <w:rPr>
          <w:color w:val="000000"/>
          <w:sz w:val="28"/>
          <w:szCs w:val="28"/>
          <w:lang w:val="en-US"/>
        </w:rPr>
        <w:t>Lazer</w:t>
      </w:r>
      <w:r w:rsidRPr="000C530E">
        <w:rPr>
          <w:color w:val="000000"/>
          <w:sz w:val="28"/>
          <w:szCs w:val="28"/>
        </w:rPr>
        <w:t>” и Япония.</w:t>
      </w:r>
    </w:p>
    <w:p w:rsidR="00B45A27" w:rsidRPr="000C530E" w:rsidRDefault="00B45A27" w:rsidP="000C530E">
      <w:pPr>
        <w:widowControl/>
        <w:spacing w:line="360" w:lineRule="auto"/>
        <w:ind w:firstLine="709"/>
        <w:jc w:val="both"/>
        <w:rPr>
          <w:color w:val="000000"/>
          <w:sz w:val="28"/>
          <w:szCs w:val="28"/>
        </w:rPr>
      </w:pPr>
      <w:r w:rsidRPr="000C530E">
        <w:rPr>
          <w:color w:val="000000"/>
          <w:sz w:val="28"/>
          <w:szCs w:val="28"/>
        </w:rPr>
        <w:t>Со времени начала использования лазера в косметологии, развитие лазерных эпиляторов и подобной техники ведется по нарастающей. Это вызвано относительной легкостью проведения операций, её безболезненностью и дорогой стоимостью подобных операций.</w:t>
      </w:r>
    </w:p>
    <w:p w:rsidR="00B45A27" w:rsidRPr="000C530E" w:rsidRDefault="00DC22C5" w:rsidP="00DC22C5">
      <w:pPr>
        <w:widowControl/>
        <w:spacing w:line="360" w:lineRule="auto"/>
        <w:ind w:firstLine="709"/>
        <w:jc w:val="both"/>
        <w:rPr>
          <w:color w:val="000000"/>
          <w:sz w:val="28"/>
          <w:szCs w:val="28"/>
        </w:rPr>
      </w:pPr>
      <w:r>
        <w:rPr>
          <w:color w:val="000000"/>
          <w:sz w:val="28"/>
          <w:szCs w:val="28"/>
        </w:rPr>
        <w:br w:type="page"/>
      </w:r>
      <w:r w:rsidR="00B45A27" w:rsidRPr="000C530E">
        <w:rPr>
          <w:color w:val="000000"/>
          <w:sz w:val="28"/>
          <w:szCs w:val="28"/>
        </w:rPr>
        <w:t>Таблица 1. Технические по</w:t>
      </w:r>
      <w:r>
        <w:rPr>
          <w:color w:val="000000"/>
          <w:sz w:val="28"/>
          <w:szCs w:val="28"/>
        </w:rPr>
        <w:t>казатели лазерных установок</w:t>
      </w:r>
    </w:p>
    <w:tbl>
      <w:tblPr>
        <w:tblpPr w:leftFromText="180" w:rightFromText="180" w:vertAnchor="text" w:horzAnchor="margin" w:tblpX="165" w:tblpY="220"/>
        <w:tblW w:w="91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45" w:type="dxa"/>
          <w:left w:w="45" w:type="dxa"/>
          <w:bottom w:w="45" w:type="dxa"/>
          <w:right w:w="45" w:type="dxa"/>
        </w:tblCellMar>
        <w:tblLook w:val="01E0" w:firstRow="1" w:lastRow="1" w:firstColumn="1" w:lastColumn="1" w:noHBand="0" w:noVBand="0"/>
      </w:tblPr>
      <w:tblGrid>
        <w:gridCol w:w="1467"/>
        <w:gridCol w:w="957"/>
        <w:gridCol w:w="1442"/>
        <w:gridCol w:w="1285"/>
        <w:gridCol w:w="1152"/>
        <w:gridCol w:w="1244"/>
        <w:gridCol w:w="1570"/>
      </w:tblGrid>
      <w:tr w:rsidR="00B45A27" w:rsidRPr="00DB6E31" w:rsidTr="00DC22C5">
        <w:trPr>
          <w:trHeight w:val="245"/>
        </w:trPr>
        <w:tc>
          <w:tcPr>
            <w:tcW w:w="804" w:type="pct"/>
          </w:tcPr>
          <w:p w:rsidR="00B45A27" w:rsidRPr="00DB6E31" w:rsidRDefault="00B45A27" w:rsidP="00DB6E31">
            <w:pPr>
              <w:widowControl/>
              <w:spacing w:line="360" w:lineRule="auto"/>
              <w:ind w:firstLine="0"/>
              <w:rPr>
                <w:color w:val="000000"/>
                <w:sz w:val="20"/>
                <w:szCs w:val="20"/>
              </w:rPr>
            </w:pPr>
          </w:p>
        </w:tc>
        <w:tc>
          <w:tcPr>
            <w:tcW w:w="4196" w:type="pct"/>
            <w:gridSpan w:val="6"/>
          </w:tcPr>
          <w:p w:rsidR="00B45A27" w:rsidRPr="00DB6E31" w:rsidRDefault="00B45A27" w:rsidP="00DB6E31">
            <w:pPr>
              <w:widowControl/>
              <w:spacing w:line="360" w:lineRule="auto"/>
              <w:ind w:firstLine="0"/>
              <w:rPr>
                <w:color w:val="000000"/>
                <w:sz w:val="20"/>
                <w:szCs w:val="20"/>
              </w:rPr>
            </w:pPr>
            <w:r w:rsidRPr="00DB6E31">
              <w:rPr>
                <w:color w:val="000000"/>
                <w:sz w:val="20"/>
                <w:szCs w:val="20"/>
              </w:rPr>
              <w:t>Прибор/Фирма-производитель/страна</w:t>
            </w:r>
          </w:p>
        </w:tc>
      </w:tr>
      <w:tr w:rsidR="00DC22C5" w:rsidRPr="00DB6E31" w:rsidTr="00DC22C5">
        <w:trPr>
          <w:trHeight w:val="1622"/>
        </w:trPr>
        <w:tc>
          <w:tcPr>
            <w:tcW w:w="804"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Наименование</w:t>
            </w:r>
            <w:r w:rsidR="00DB6E31">
              <w:rPr>
                <w:color w:val="000000"/>
                <w:sz w:val="20"/>
                <w:szCs w:val="20"/>
              </w:rPr>
              <w:t xml:space="preserve"> </w:t>
            </w:r>
            <w:r w:rsidRPr="00DB6E31">
              <w:rPr>
                <w:color w:val="000000"/>
                <w:sz w:val="20"/>
                <w:szCs w:val="20"/>
              </w:rPr>
              <w:t>и единицы</w:t>
            </w:r>
            <w:r w:rsidR="00DB6E31">
              <w:rPr>
                <w:color w:val="000000"/>
                <w:sz w:val="20"/>
                <w:szCs w:val="20"/>
              </w:rPr>
              <w:t xml:space="preserve"> </w:t>
            </w:r>
            <w:r w:rsidRPr="00DB6E31">
              <w:rPr>
                <w:color w:val="000000"/>
                <w:sz w:val="20"/>
                <w:szCs w:val="20"/>
              </w:rPr>
              <w:t>измерений</w:t>
            </w:r>
          </w:p>
        </w:tc>
        <w:tc>
          <w:tcPr>
            <w:tcW w:w="525"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«Модель-25»</w:t>
            </w:r>
          </w:p>
          <w:p w:rsidR="00B45A27" w:rsidRPr="00DB6E31" w:rsidRDefault="00B45A27" w:rsidP="00DB6E31">
            <w:pPr>
              <w:widowControl/>
              <w:spacing w:line="360" w:lineRule="auto"/>
              <w:ind w:firstLine="0"/>
              <w:rPr>
                <w:color w:val="000000"/>
                <w:sz w:val="20"/>
                <w:szCs w:val="20"/>
              </w:rPr>
            </w:pPr>
            <w:r w:rsidRPr="00DB6E31">
              <w:rPr>
                <w:color w:val="000000"/>
                <w:sz w:val="20"/>
                <w:szCs w:val="20"/>
              </w:rPr>
              <w:t>Россия</w:t>
            </w:r>
          </w:p>
        </w:tc>
        <w:tc>
          <w:tcPr>
            <w:tcW w:w="791"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«Лазулет», ООО «ИТ-Лагран» Россия</w:t>
            </w:r>
          </w:p>
        </w:tc>
        <w:tc>
          <w:tcPr>
            <w:tcW w:w="705"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«Эпилаг» ООО «ИТ-Лагран» Россия</w:t>
            </w:r>
          </w:p>
        </w:tc>
        <w:tc>
          <w:tcPr>
            <w:tcW w:w="632"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w:t>
            </w:r>
            <w:r w:rsidRPr="00DB6E31">
              <w:rPr>
                <w:color w:val="000000"/>
                <w:sz w:val="20"/>
                <w:szCs w:val="20"/>
                <w:lang w:val="en-US"/>
              </w:rPr>
              <w:t>PINACLE</w:t>
            </w:r>
            <w:r w:rsidRPr="00DB6E31">
              <w:rPr>
                <w:color w:val="000000"/>
                <w:sz w:val="20"/>
                <w:szCs w:val="20"/>
              </w:rPr>
              <w:t>»</w:t>
            </w:r>
            <w:r w:rsidRPr="00DB6E31">
              <w:rPr>
                <w:color w:val="000000"/>
                <w:sz w:val="20"/>
                <w:szCs w:val="20"/>
                <w:lang w:val="en-US"/>
              </w:rPr>
              <w:t>HGM</w:t>
            </w:r>
            <w:r w:rsidRPr="00DB6E31">
              <w:rPr>
                <w:color w:val="000000"/>
                <w:sz w:val="20"/>
                <w:szCs w:val="20"/>
              </w:rPr>
              <w:t>, США</w:t>
            </w:r>
          </w:p>
        </w:tc>
        <w:tc>
          <w:tcPr>
            <w:tcW w:w="682"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lang w:val="en-US"/>
              </w:rPr>
              <w:t>IG</w:t>
            </w:r>
            <w:r w:rsidRPr="00DB6E31">
              <w:rPr>
                <w:color w:val="000000"/>
                <w:sz w:val="20"/>
                <w:szCs w:val="20"/>
              </w:rPr>
              <w:t>-2,</w:t>
            </w:r>
          </w:p>
          <w:p w:rsidR="00B45A27" w:rsidRPr="00DB6E31" w:rsidRDefault="00B45A27" w:rsidP="00DB6E31">
            <w:pPr>
              <w:widowControl/>
              <w:spacing w:line="360" w:lineRule="auto"/>
              <w:ind w:firstLine="0"/>
              <w:rPr>
                <w:color w:val="000000"/>
                <w:sz w:val="20"/>
                <w:szCs w:val="20"/>
              </w:rPr>
            </w:pPr>
            <w:r w:rsidRPr="00DB6E31">
              <w:rPr>
                <w:color w:val="000000"/>
                <w:sz w:val="20"/>
                <w:szCs w:val="20"/>
                <w:lang w:val="en-US"/>
              </w:rPr>
              <w:t>HGM</w:t>
            </w:r>
            <w:r w:rsidRPr="00DB6E31">
              <w:rPr>
                <w:color w:val="000000"/>
                <w:sz w:val="20"/>
                <w:szCs w:val="20"/>
              </w:rPr>
              <w:t>, США</w:t>
            </w:r>
          </w:p>
        </w:tc>
        <w:tc>
          <w:tcPr>
            <w:tcW w:w="862"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Модерни-зируемый образец:</w:t>
            </w:r>
          </w:p>
          <w:p w:rsidR="00B45A27" w:rsidRPr="00DB6E31" w:rsidRDefault="00B45A27" w:rsidP="00DB6E31">
            <w:pPr>
              <w:widowControl/>
              <w:spacing w:line="360" w:lineRule="auto"/>
              <w:ind w:firstLine="0"/>
              <w:rPr>
                <w:color w:val="000000"/>
                <w:sz w:val="20"/>
                <w:szCs w:val="20"/>
              </w:rPr>
            </w:pPr>
            <w:r w:rsidRPr="00DB6E31">
              <w:rPr>
                <w:color w:val="000000"/>
                <w:sz w:val="20"/>
                <w:szCs w:val="20"/>
              </w:rPr>
              <w:t>«Квант-15М», ООО «Резерв НК» Россия</w:t>
            </w:r>
          </w:p>
        </w:tc>
      </w:tr>
      <w:tr w:rsidR="00DC22C5" w:rsidRPr="00DB6E31" w:rsidTr="00DC22C5">
        <w:trPr>
          <w:trHeight w:val="745"/>
        </w:trPr>
        <w:tc>
          <w:tcPr>
            <w:tcW w:w="804"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Длина волны излучения,</w:t>
            </w:r>
            <w:r w:rsidR="00DC22C5">
              <w:rPr>
                <w:color w:val="000000"/>
                <w:sz w:val="20"/>
                <w:szCs w:val="20"/>
              </w:rPr>
              <w:t xml:space="preserve"> </w:t>
            </w:r>
            <w:r w:rsidRPr="00DB6E31">
              <w:rPr>
                <w:color w:val="000000"/>
                <w:sz w:val="20"/>
                <w:szCs w:val="20"/>
              </w:rPr>
              <w:t>мкм</w:t>
            </w:r>
          </w:p>
        </w:tc>
        <w:tc>
          <w:tcPr>
            <w:tcW w:w="525"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1,064</w:t>
            </w:r>
          </w:p>
        </w:tc>
        <w:tc>
          <w:tcPr>
            <w:tcW w:w="791"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0,26</w:t>
            </w:r>
          </w:p>
        </w:tc>
        <w:tc>
          <w:tcPr>
            <w:tcW w:w="705"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1,064</w:t>
            </w:r>
          </w:p>
        </w:tc>
        <w:tc>
          <w:tcPr>
            <w:tcW w:w="632"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1,06</w:t>
            </w:r>
          </w:p>
        </w:tc>
        <w:tc>
          <w:tcPr>
            <w:tcW w:w="682"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0,532</w:t>
            </w:r>
          </w:p>
        </w:tc>
        <w:tc>
          <w:tcPr>
            <w:tcW w:w="862"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1,06</w:t>
            </w:r>
          </w:p>
        </w:tc>
      </w:tr>
      <w:tr w:rsidR="00DC22C5" w:rsidRPr="00DB6E31" w:rsidTr="00DC22C5">
        <w:trPr>
          <w:trHeight w:val="520"/>
        </w:trPr>
        <w:tc>
          <w:tcPr>
            <w:tcW w:w="804"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Тип излучателя</w:t>
            </w:r>
          </w:p>
        </w:tc>
        <w:tc>
          <w:tcPr>
            <w:tcW w:w="525"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АИГ:</w:t>
            </w:r>
            <w:r w:rsidRPr="00DB6E31">
              <w:rPr>
                <w:color w:val="000000"/>
                <w:sz w:val="20"/>
                <w:szCs w:val="20"/>
                <w:lang w:val="en-US"/>
              </w:rPr>
              <w:t>Nd</w:t>
            </w:r>
          </w:p>
        </w:tc>
        <w:tc>
          <w:tcPr>
            <w:tcW w:w="791"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АИГ:</w:t>
            </w:r>
            <w:r w:rsidRPr="00DB6E31">
              <w:rPr>
                <w:color w:val="000000"/>
                <w:sz w:val="20"/>
                <w:szCs w:val="20"/>
                <w:lang w:val="en-US"/>
              </w:rPr>
              <w:t>Nd</w:t>
            </w:r>
          </w:p>
        </w:tc>
        <w:tc>
          <w:tcPr>
            <w:tcW w:w="705"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АИГ:</w:t>
            </w:r>
            <w:r w:rsidRPr="00DB6E31">
              <w:rPr>
                <w:color w:val="000000"/>
                <w:sz w:val="20"/>
                <w:szCs w:val="20"/>
                <w:lang w:val="en-US"/>
              </w:rPr>
              <w:t>Nd</w:t>
            </w:r>
          </w:p>
        </w:tc>
        <w:tc>
          <w:tcPr>
            <w:tcW w:w="632"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АИГ:</w:t>
            </w:r>
            <w:r w:rsidRPr="00DB6E31">
              <w:rPr>
                <w:color w:val="000000"/>
                <w:sz w:val="20"/>
                <w:szCs w:val="20"/>
                <w:lang w:val="en-US"/>
              </w:rPr>
              <w:t>Nd</w:t>
            </w:r>
          </w:p>
        </w:tc>
        <w:tc>
          <w:tcPr>
            <w:tcW w:w="682"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Аргоновый</w:t>
            </w:r>
          </w:p>
        </w:tc>
        <w:tc>
          <w:tcPr>
            <w:tcW w:w="862"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АИГ:</w:t>
            </w:r>
            <w:r w:rsidRPr="00DB6E31">
              <w:rPr>
                <w:color w:val="000000"/>
                <w:sz w:val="20"/>
                <w:szCs w:val="20"/>
                <w:lang w:val="en-US"/>
              </w:rPr>
              <w:t>Nd</w:t>
            </w:r>
          </w:p>
        </w:tc>
      </w:tr>
      <w:tr w:rsidR="00DC22C5" w:rsidRPr="00DB6E31" w:rsidTr="00DC22C5">
        <w:trPr>
          <w:trHeight w:val="1024"/>
        </w:trPr>
        <w:tc>
          <w:tcPr>
            <w:tcW w:w="804"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Выходная мощность, Вт (энергия,</w:t>
            </w:r>
          </w:p>
          <w:p w:rsidR="00B45A27" w:rsidRPr="00DB6E31" w:rsidRDefault="00B45A27" w:rsidP="00DB6E31">
            <w:pPr>
              <w:widowControl/>
              <w:spacing w:line="360" w:lineRule="auto"/>
              <w:ind w:firstLine="0"/>
              <w:rPr>
                <w:color w:val="000000"/>
                <w:sz w:val="20"/>
                <w:szCs w:val="20"/>
              </w:rPr>
            </w:pPr>
            <w:r w:rsidRPr="00DB6E31">
              <w:rPr>
                <w:color w:val="000000"/>
                <w:sz w:val="20"/>
                <w:szCs w:val="20"/>
              </w:rPr>
              <w:t>Дж)</w:t>
            </w:r>
          </w:p>
        </w:tc>
        <w:tc>
          <w:tcPr>
            <w:tcW w:w="525"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(25)</w:t>
            </w:r>
          </w:p>
        </w:tc>
        <w:tc>
          <w:tcPr>
            <w:tcW w:w="791" w:type="pct"/>
            <w:vAlign w:val="center"/>
          </w:tcPr>
          <w:p w:rsidR="000C530E" w:rsidRPr="00DB6E31" w:rsidRDefault="00B45A27" w:rsidP="00DB6E31">
            <w:pPr>
              <w:widowControl/>
              <w:spacing w:line="360" w:lineRule="auto"/>
              <w:ind w:firstLine="0"/>
              <w:rPr>
                <w:color w:val="000000"/>
                <w:sz w:val="20"/>
                <w:szCs w:val="20"/>
              </w:rPr>
            </w:pPr>
            <w:r w:rsidRPr="00DB6E31">
              <w:rPr>
                <w:color w:val="000000"/>
                <w:sz w:val="20"/>
                <w:szCs w:val="20"/>
              </w:rPr>
              <w:t>10 и 20</w:t>
            </w:r>
          </w:p>
          <w:p w:rsidR="00B45A27" w:rsidRPr="00DB6E31" w:rsidRDefault="00B45A27" w:rsidP="00DB6E31">
            <w:pPr>
              <w:widowControl/>
              <w:spacing w:line="360" w:lineRule="auto"/>
              <w:ind w:firstLine="0"/>
              <w:rPr>
                <w:color w:val="000000"/>
                <w:sz w:val="20"/>
                <w:szCs w:val="20"/>
              </w:rPr>
            </w:pPr>
            <w:r w:rsidRPr="00DB6E31">
              <w:rPr>
                <w:color w:val="000000"/>
                <w:sz w:val="20"/>
                <w:szCs w:val="20"/>
              </w:rPr>
              <w:t>(2,5 и 5)</w:t>
            </w:r>
          </w:p>
        </w:tc>
        <w:tc>
          <w:tcPr>
            <w:tcW w:w="705"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(До 15)</w:t>
            </w:r>
          </w:p>
        </w:tc>
        <w:tc>
          <w:tcPr>
            <w:tcW w:w="632"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(0,02)</w:t>
            </w:r>
          </w:p>
        </w:tc>
        <w:tc>
          <w:tcPr>
            <w:tcW w:w="682"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2</w:t>
            </w:r>
          </w:p>
        </w:tc>
        <w:tc>
          <w:tcPr>
            <w:tcW w:w="862"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150-200</w:t>
            </w:r>
          </w:p>
          <w:p w:rsidR="00B45A27" w:rsidRPr="00DB6E31" w:rsidRDefault="00B45A27" w:rsidP="00DB6E31">
            <w:pPr>
              <w:widowControl/>
              <w:spacing w:line="360" w:lineRule="auto"/>
              <w:ind w:firstLine="0"/>
              <w:rPr>
                <w:color w:val="000000"/>
                <w:sz w:val="20"/>
                <w:szCs w:val="20"/>
              </w:rPr>
            </w:pPr>
            <w:r w:rsidRPr="00DB6E31">
              <w:rPr>
                <w:color w:val="000000"/>
                <w:sz w:val="20"/>
                <w:szCs w:val="20"/>
              </w:rPr>
              <w:t>(15-20)</w:t>
            </w:r>
          </w:p>
        </w:tc>
      </w:tr>
      <w:tr w:rsidR="00DC22C5" w:rsidRPr="00DB6E31" w:rsidTr="00DC22C5">
        <w:trPr>
          <w:trHeight w:val="1284"/>
        </w:trPr>
        <w:tc>
          <w:tcPr>
            <w:tcW w:w="804"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Режим работы</w:t>
            </w:r>
          </w:p>
        </w:tc>
        <w:tc>
          <w:tcPr>
            <w:tcW w:w="525"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Импульс-ный</w:t>
            </w:r>
          </w:p>
        </w:tc>
        <w:tc>
          <w:tcPr>
            <w:tcW w:w="791" w:type="pct"/>
            <w:vAlign w:val="center"/>
          </w:tcPr>
          <w:p w:rsidR="00B45A27" w:rsidRPr="00DB6E31" w:rsidRDefault="00DC22C5" w:rsidP="00DB6E31">
            <w:pPr>
              <w:widowControl/>
              <w:spacing w:line="360" w:lineRule="auto"/>
              <w:ind w:firstLine="0"/>
              <w:rPr>
                <w:color w:val="000000"/>
                <w:sz w:val="20"/>
                <w:szCs w:val="20"/>
              </w:rPr>
            </w:pPr>
            <w:r>
              <w:rPr>
                <w:color w:val="000000"/>
                <w:sz w:val="20"/>
                <w:szCs w:val="20"/>
              </w:rPr>
              <w:t>Импульс</w:t>
            </w:r>
            <w:r w:rsidR="00B45A27" w:rsidRPr="00DB6E31">
              <w:rPr>
                <w:color w:val="000000"/>
                <w:sz w:val="20"/>
                <w:szCs w:val="20"/>
              </w:rPr>
              <w:t>ный и импульсно- периодичес-кий</w:t>
            </w:r>
          </w:p>
        </w:tc>
        <w:tc>
          <w:tcPr>
            <w:tcW w:w="705" w:type="pct"/>
            <w:vAlign w:val="center"/>
          </w:tcPr>
          <w:p w:rsidR="00B45A27" w:rsidRPr="00DB6E31" w:rsidRDefault="00DC22C5" w:rsidP="00DB6E31">
            <w:pPr>
              <w:widowControl/>
              <w:spacing w:line="360" w:lineRule="auto"/>
              <w:ind w:firstLine="0"/>
              <w:rPr>
                <w:color w:val="000000"/>
                <w:sz w:val="20"/>
                <w:szCs w:val="20"/>
              </w:rPr>
            </w:pPr>
            <w:r>
              <w:rPr>
                <w:color w:val="000000"/>
                <w:sz w:val="20"/>
                <w:szCs w:val="20"/>
              </w:rPr>
              <w:t>Импульс</w:t>
            </w:r>
            <w:r w:rsidR="00B45A27" w:rsidRPr="00DB6E31">
              <w:rPr>
                <w:color w:val="000000"/>
                <w:sz w:val="20"/>
                <w:szCs w:val="20"/>
              </w:rPr>
              <w:t>ный и импульсно- периодичес-кий</w:t>
            </w:r>
          </w:p>
        </w:tc>
        <w:tc>
          <w:tcPr>
            <w:tcW w:w="632"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Импульс-ный</w:t>
            </w:r>
          </w:p>
        </w:tc>
        <w:tc>
          <w:tcPr>
            <w:tcW w:w="682" w:type="pct"/>
            <w:vAlign w:val="center"/>
          </w:tcPr>
          <w:p w:rsidR="00B45A27" w:rsidRPr="00DB6E31" w:rsidRDefault="00DC22C5" w:rsidP="00DB6E31">
            <w:pPr>
              <w:widowControl/>
              <w:spacing w:line="360" w:lineRule="auto"/>
              <w:ind w:firstLine="0"/>
              <w:rPr>
                <w:color w:val="000000"/>
                <w:sz w:val="20"/>
                <w:szCs w:val="20"/>
              </w:rPr>
            </w:pPr>
            <w:r>
              <w:rPr>
                <w:color w:val="000000"/>
                <w:sz w:val="20"/>
                <w:szCs w:val="20"/>
              </w:rPr>
              <w:t>Непрерыв-ный, импульс</w:t>
            </w:r>
            <w:r w:rsidR="00B45A27" w:rsidRPr="00DB6E31">
              <w:rPr>
                <w:color w:val="000000"/>
                <w:sz w:val="20"/>
                <w:szCs w:val="20"/>
              </w:rPr>
              <w:t>ный</w:t>
            </w:r>
          </w:p>
        </w:tc>
        <w:tc>
          <w:tcPr>
            <w:tcW w:w="862" w:type="pct"/>
            <w:vAlign w:val="center"/>
          </w:tcPr>
          <w:p w:rsidR="00B45A27" w:rsidRPr="00DB6E31" w:rsidRDefault="00DC22C5" w:rsidP="00DB6E31">
            <w:pPr>
              <w:widowControl/>
              <w:spacing w:line="360" w:lineRule="auto"/>
              <w:ind w:firstLine="0"/>
              <w:rPr>
                <w:color w:val="000000"/>
                <w:sz w:val="20"/>
                <w:szCs w:val="20"/>
              </w:rPr>
            </w:pPr>
            <w:r>
              <w:rPr>
                <w:color w:val="000000"/>
                <w:sz w:val="20"/>
                <w:szCs w:val="20"/>
              </w:rPr>
              <w:t>Непрерывный, Импульс</w:t>
            </w:r>
            <w:r w:rsidR="00B45A27" w:rsidRPr="00DB6E31">
              <w:rPr>
                <w:color w:val="000000"/>
                <w:sz w:val="20"/>
                <w:szCs w:val="20"/>
              </w:rPr>
              <w:t>ный</w:t>
            </w:r>
          </w:p>
        </w:tc>
      </w:tr>
      <w:tr w:rsidR="00DC22C5" w:rsidRPr="00DB6E31" w:rsidTr="00DC22C5">
        <w:trPr>
          <w:trHeight w:val="504"/>
        </w:trPr>
        <w:tc>
          <w:tcPr>
            <w:tcW w:w="804"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Длительность импульсов, мс</w:t>
            </w:r>
          </w:p>
        </w:tc>
        <w:tc>
          <w:tcPr>
            <w:tcW w:w="525"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5-50</w:t>
            </w:r>
          </w:p>
        </w:tc>
        <w:tc>
          <w:tcPr>
            <w:tcW w:w="791"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0,01</w:t>
            </w:r>
          </w:p>
        </w:tc>
        <w:tc>
          <w:tcPr>
            <w:tcW w:w="705"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10</w:t>
            </w:r>
          </w:p>
        </w:tc>
        <w:tc>
          <w:tcPr>
            <w:tcW w:w="632" w:type="pct"/>
            <w:vAlign w:val="center"/>
          </w:tcPr>
          <w:p w:rsidR="00B45A27" w:rsidRPr="00DB6E31" w:rsidRDefault="00B45A27" w:rsidP="00DB6E31">
            <w:pPr>
              <w:widowControl/>
              <w:spacing w:line="360" w:lineRule="auto"/>
              <w:ind w:firstLine="0"/>
              <w:rPr>
                <w:color w:val="000000"/>
                <w:sz w:val="20"/>
                <w:szCs w:val="20"/>
              </w:rPr>
            </w:pPr>
          </w:p>
        </w:tc>
        <w:tc>
          <w:tcPr>
            <w:tcW w:w="682"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0,1-3</w:t>
            </w:r>
          </w:p>
        </w:tc>
        <w:tc>
          <w:tcPr>
            <w:tcW w:w="862"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1.5;2;4;5</w:t>
            </w:r>
          </w:p>
        </w:tc>
      </w:tr>
      <w:tr w:rsidR="00DC22C5" w:rsidRPr="00DB6E31" w:rsidTr="00DC22C5">
        <w:trPr>
          <w:trHeight w:val="306"/>
        </w:trPr>
        <w:tc>
          <w:tcPr>
            <w:tcW w:w="804" w:type="pct"/>
            <w:vAlign w:val="center"/>
          </w:tcPr>
          <w:p w:rsidR="000C530E" w:rsidRPr="00DB6E31" w:rsidRDefault="00B45A27" w:rsidP="00DB6E31">
            <w:pPr>
              <w:widowControl/>
              <w:spacing w:line="360" w:lineRule="auto"/>
              <w:ind w:firstLine="0"/>
              <w:rPr>
                <w:color w:val="000000"/>
                <w:sz w:val="20"/>
                <w:szCs w:val="20"/>
              </w:rPr>
            </w:pPr>
            <w:r w:rsidRPr="00DB6E31">
              <w:rPr>
                <w:color w:val="000000"/>
                <w:sz w:val="20"/>
                <w:szCs w:val="20"/>
              </w:rPr>
              <w:t>Макс. частота</w:t>
            </w:r>
          </w:p>
          <w:p w:rsidR="00B45A27" w:rsidRPr="00DB6E31" w:rsidRDefault="00B45A27" w:rsidP="00DB6E31">
            <w:pPr>
              <w:widowControl/>
              <w:spacing w:line="360" w:lineRule="auto"/>
              <w:ind w:firstLine="0"/>
              <w:rPr>
                <w:color w:val="000000"/>
                <w:sz w:val="20"/>
                <w:szCs w:val="20"/>
              </w:rPr>
            </w:pPr>
            <w:r w:rsidRPr="00DB6E31">
              <w:rPr>
                <w:color w:val="000000"/>
                <w:sz w:val="20"/>
                <w:szCs w:val="20"/>
              </w:rPr>
              <w:t>повтореня импульсов, Гц</w:t>
            </w:r>
          </w:p>
        </w:tc>
        <w:tc>
          <w:tcPr>
            <w:tcW w:w="525"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10</w:t>
            </w:r>
          </w:p>
        </w:tc>
        <w:tc>
          <w:tcPr>
            <w:tcW w:w="791"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50</w:t>
            </w:r>
          </w:p>
        </w:tc>
        <w:tc>
          <w:tcPr>
            <w:tcW w:w="705"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До 3</w:t>
            </w:r>
          </w:p>
        </w:tc>
        <w:tc>
          <w:tcPr>
            <w:tcW w:w="632" w:type="pct"/>
            <w:vAlign w:val="center"/>
          </w:tcPr>
          <w:p w:rsidR="00B45A27" w:rsidRPr="00DB6E31" w:rsidRDefault="00B45A27" w:rsidP="00DB6E31">
            <w:pPr>
              <w:widowControl/>
              <w:spacing w:line="360" w:lineRule="auto"/>
              <w:ind w:firstLine="0"/>
              <w:rPr>
                <w:color w:val="000000"/>
                <w:sz w:val="20"/>
                <w:szCs w:val="20"/>
              </w:rPr>
            </w:pPr>
          </w:p>
        </w:tc>
        <w:tc>
          <w:tcPr>
            <w:tcW w:w="682" w:type="pct"/>
            <w:vAlign w:val="center"/>
          </w:tcPr>
          <w:p w:rsidR="00B45A27" w:rsidRPr="00DB6E31" w:rsidRDefault="00B45A27" w:rsidP="00DB6E31">
            <w:pPr>
              <w:widowControl/>
              <w:spacing w:line="360" w:lineRule="auto"/>
              <w:ind w:firstLine="0"/>
              <w:rPr>
                <w:color w:val="000000"/>
                <w:sz w:val="20"/>
                <w:szCs w:val="20"/>
              </w:rPr>
            </w:pPr>
          </w:p>
        </w:tc>
        <w:tc>
          <w:tcPr>
            <w:tcW w:w="862"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0,1-35</w:t>
            </w:r>
          </w:p>
        </w:tc>
      </w:tr>
      <w:tr w:rsidR="00DC22C5" w:rsidRPr="00DB6E31" w:rsidTr="00DC22C5">
        <w:trPr>
          <w:trHeight w:val="260"/>
        </w:trPr>
        <w:tc>
          <w:tcPr>
            <w:tcW w:w="804"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Диаметр пятна ЛИ, мкм</w:t>
            </w:r>
          </w:p>
        </w:tc>
        <w:tc>
          <w:tcPr>
            <w:tcW w:w="525"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7-12</w:t>
            </w:r>
          </w:p>
        </w:tc>
        <w:tc>
          <w:tcPr>
            <w:tcW w:w="791"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0,6</w:t>
            </w:r>
          </w:p>
        </w:tc>
        <w:tc>
          <w:tcPr>
            <w:tcW w:w="705"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3-5-7</w:t>
            </w:r>
          </w:p>
        </w:tc>
        <w:tc>
          <w:tcPr>
            <w:tcW w:w="632"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50-400</w:t>
            </w:r>
          </w:p>
        </w:tc>
        <w:tc>
          <w:tcPr>
            <w:tcW w:w="682"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100-400</w:t>
            </w:r>
          </w:p>
        </w:tc>
        <w:tc>
          <w:tcPr>
            <w:tcW w:w="862"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0,2-3</w:t>
            </w:r>
          </w:p>
        </w:tc>
      </w:tr>
      <w:tr w:rsidR="00DC22C5" w:rsidRPr="00DB6E31" w:rsidTr="00DC22C5">
        <w:trPr>
          <w:trHeight w:val="683"/>
        </w:trPr>
        <w:tc>
          <w:tcPr>
            <w:tcW w:w="804"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Пилотный лазер</w:t>
            </w:r>
          </w:p>
        </w:tc>
        <w:tc>
          <w:tcPr>
            <w:tcW w:w="525"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красный</w:t>
            </w:r>
          </w:p>
        </w:tc>
        <w:tc>
          <w:tcPr>
            <w:tcW w:w="791"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зеленый</w:t>
            </w:r>
          </w:p>
        </w:tc>
        <w:tc>
          <w:tcPr>
            <w:tcW w:w="705"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красный</w:t>
            </w:r>
          </w:p>
        </w:tc>
        <w:tc>
          <w:tcPr>
            <w:tcW w:w="632"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lang w:val="en-US"/>
              </w:rPr>
              <w:t>He</w:t>
            </w:r>
            <w:r w:rsidRPr="00DB6E31">
              <w:rPr>
                <w:color w:val="000000"/>
                <w:sz w:val="20"/>
                <w:szCs w:val="20"/>
              </w:rPr>
              <w:t>-</w:t>
            </w:r>
            <w:r w:rsidRPr="00DB6E31">
              <w:rPr>
                <w:color w:val="000000"/>
                <w:sz w:val="20"/>
                <w:szCs w:val="20"/>
                <w:lang w:val="en-US"/>
              </w:rPr>
              <w:t>Ne</w:t>
            </w:r>
          </w:p>
        </w:tc>
        <w:tc>
          <w:tcPr>
            <w:tcW w:w="682"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видимое излучение</w:t>
            </w:r>
          </w:p>
        </w:tc>
        <w:tc>
          <w:tcPr>
            <w:tcW w:w="862"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красный</w:t>
            </w:r>
          </w:p>
          <w:p w:rsidR="00B45A27" w:rsidRPr="00DB6E31" w:rsidRDefault="00B45A27" w:rsidP="00DB6E31">
            <w:pPr>
              <w:widowControl/>
              <w:spacing w:line="360" w:lineRule="auto"/>
              <w:ind w:firstLine="0"/>
              <w:rPr>
                <w:color w:val="000000"/>
                <w:sz w:val="20"/>
                <w:szCs w:val="20"/>
              </w:rPr>
            </w:pPr>
            <w:r w:rsidRPr="00DB6E31">
              <w:rPr>
                <w:color w:val="000000"/>
                <w:sz w:val="20"/>
                <w:szCs w:val="20"/>
              </w:rPr>
              <w:t>(</w:t>
            </w:r>
            <w:r w:rsidRPr="00DB6E31">
              <w:rPr>
                <w:color w:val="000000"/>
                <w:sz w:val="20"/>
                <w:szCs w:val="20"/>
                <w:lang w:val="el-GR"/>
              </w:rPr>
              <w:t>λ=</w:t>
            </w:r>
            <w:r w:rsidRPr="00DB6E31">
              <w:rPr>
                <w:color w:val="000000"/>
                <w:sz w:val="20"/>
                <w:szCs w:val="20"/>
              </w:rPr>
              <w:t>0,63 мкм)</w:t>
            </w:r>
          </w:p>
        </w:tc>
      </w:tr>
      <w:tr w:rsidR="00DC22C5" w:rsidRPr="00DB6E31" w:rsidTr="00DC22C5">
        <w:trPr>
          <w:trHeight w:val="1024"/>
        </w:trPr>
        <w:tc>
          <w:tcPr>
            <w:tcW w:w="804"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Охлаждение</w:t>
            </w:r>
          </w:p>
        </w:tc>
        <w:tc>
          <w:tcPr>
            <w:tcW w:w="525"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Воздуш-ное</w:t>
            </w:r>
          </w:p>
        </w:tc>
        <w:tc>
          <w:tcPr>
            <w:tcW w:w="791"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Воздушное</w:t>
            </w:r>
          </w:p>
        </w:tc>
        <w:tc>
          <w:tcPr>
            <w:tcW w:w="705"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Закрытый</w:t>
            </w:r>
          </w:p>
          <w:p w:rsidR="00B45A27" w:rsidRPr="00DB6E31" w:rsidRDefault="00B45A27" w:rsidP="00DB6E31">
            <w:pPr>
              <w:widowControl/>
              <w:spacing w:line="360" w:lineRule="auto"/>
              <w:ind w:firstLine="0"/>
              <w:rPr>
                <w:color w:val="000000"/>
                <w:sz w:val="20"/>
                <w:szCs w:val="20"/>
              </w:rPr>
            </w:pPr>
            <w:r w:rsidRPr="00DB6E31">
              <w:rPr>
                <w:color w:val="000000"/>
                <w:sz w:val="20"/>
                <w:szCs w:val="20"/>
              </w:rPr>
              <w:t>Воздушно-Водяной контур</w:t>
            </w:r>
          </w:p>
        </w:tc>
        <w:tc>
          <w:tcPr>
            <w:tcW w:w="632"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w:t>
            </w:r>
          </w:p>
        </w:tc>
        <w:tc>
          <w:tcPr>
            <w:tcW w:w="682"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w:t>
            </w:r>
          </w:p>
        </w:tc>
        <w:tc>
          <w:tcPr>
            <w:tcW w:w="862"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Закрытый</w:t>
            </w:r>
          </w:p>
          <w:p w:rsidR="00B45A27" w:rsidRPr="00DB6E31" w:rsidRDefault="00B45A27" w:rsidP="00DB6E31">
            <w:pPr>
              <w:widowControl/>
              <w:spacing w:line="360" w:lineRule="auto"/>
              <w:ind w:firstLine="0"/>
              <w:rPr>
                <w:color w:val="000000"/>
                <w:sz w:val="20"/>
                <w:szCs w:val="20"/>
              </w:rPr>
            </w:pPr>
            <w:r w:rsidRPr="00DB6E31">
              <w:rPr>
                <w:color w:val="000000"/>
                <w:sz w:val="20"/>
                <w:szCs w:val="20"/>
              </w:rPr>
              <w:t>Воздушно-Водяной контур</w:t>
            </w:r>
          </w:p>
        </w:tc>
      </w:tr>
      <w:tr w:rsidR="00DC22C5" w:rsidRPr="00DB6E31" w:rsidTr="00DC22C5">
        <w:trPr>
          <w:trHeight w:val="780"/>
        </w:trPr>
        <w:tc>
          <w:tcPr>
            <w:tcW w:w="804"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Питание аппарата, В/Гц</w:t>
            </w:r>
          </w:p>
        </w:tc>
        <w:tc>
          <w:tcPr>
            <w:tcW w:w="525"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220-240/</w:t>
            </w:r>
          </w:p>
          <w:p w:rsidR="00B45A27" w:rsidRPr="00DB6E31" w:rsidRDefault="00B45A27" w:rsidP="00DB6E31">
            <w:pPr>
              <w:widowControl/>
              <w:spacing w:line="360" w:lineRule="auto"/>
              <w:ind w:firstLine="0"/>
              <w:rPr>
                <w:color w:val="000000"/>
                <w:sz w:val="20"/>
                <w:szCs w:val="20"/>
              </w:rPr>
            </w:pPr>
            <w:r w:rsidRPr="00DB6E31">
              <w:rPr>
                <w:color w:val="000000"/>
                <w:sz w:val="20"/>
                <w:szCs w:val="20"/>
              </w:rPr>
              <w:t>50-60</w:t>
            </w:r>
          </w:p>
        </w:tc>
        <w:tc>
          <w:tcPr>
            <w:tcW w:w="791"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110-220</w:t>
            </w:r>
          </w:p>
          <w:p w:rsidR="00B45A27" w:rsidRPr="00DB6E31" w:rsidRDefault="00B45A27" w:rsidP="00DB6E31">
            <w:pPr>
              <w:widowControl/>
              <w:spacing w:line="360" w:lineRule="auto"/>
              <w:ind w:firstLine="0"/>
              <w:rPr>
                <w:color w:val="000000"/>
                <w:sz w:val="20"/>
                <w:szCs w:val="20"/>
              </w:rPr>
            </w:pPr>
            <w:r w:rsidRPr="00DB6E31">
              <w:rPr>
                <w:color w:val="000000"/>
                <w:sz w:val="20"/>
                <w:szCs w:val="20"/>
              </w:rPr>
              <w:t>50-60</w:t>
            </w:r>
          </w:p>
        </w:tc>
        <w:tc>
          <w:tcPr>
            <w:tcW w:w="705"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lang w:val="en-US"/>
              </w:rPr>
              <w:t>220/240</w:t>
            </w:r>
          </w:p>
          <w:p w:rsidR="00B45A27" w:rsidRPr="00DB6E31" w:rsidRDefault="00B45A27" w:rsidP="00DB6E31">
            <w:pPr>
              <w:widowControl/>
              <w:spacing w:line="360" w:lineRule="auto"/>
              <w:ind w:firstLine="0"/>
              <w:rPr>
                <w:color w:val="000000"/>
                <w:sz w:val="20"/>
                <w:szCs w:val="20"/>
              </w:rPr>
            </w:pPr>
            <w:r w:rsidRPr="00DB6E31">
              <w:rPr>
                <w:color w:val="000000"/>
                <w:sz w:val="20"/>
                <w:szCs w:val="20"/>
              </w:rPr>
              <w:t>50-60</w:t>
            </w:r>
          </w:p>
        </w:tc>
        <w:tc>
          <w:tcPr>
            <w:tcW w:w="632"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220/</w:t>
            </w:r>
          </w:p>
          <w:p w:rsidR="00B45A27" w:rsidRPr="00DB6E31" w:rsidRDefault="00B45A27" w:rsidP="00DB6E31">
            <w:pPr>
              <w:widowControl/>
              <w:spacing w:line="360" w:lineRule="auto"/>
              <w:ind w:firstLine="0"/>
              <w:rPr>
                <w:color w:val="000000"/>
                <w:sz w:val="20"/>
                <w:szCs w:val="20"/>
              </w:rPr>
            </w:pPr>
            <w:r w:rsidRPr="00DB6E31">
              <w:rPr>
                <w:color w:val="000000"/>
                <w:sz w:val="20"/>
                <w:szCs w:val="20"/>
              </w:rPr>
              <w:t>50</w:t>
            </w:r>
          </w:p>
        </w:tc>
        <w:tc>
          <w:tcPr>
            <w:tcW w:w="682"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220/</w:t>
            </w:r>
          </w:p>
          <w:p w:rsidR="00B45A27" w:rsidRPr="00DB6E31" w:rsidRDefault="00B45A27" w:rsidP="00DB6E31">
            <w:pPr>
              <w:widowControl/>
              <w:spacing w:line="360" w:lineRule="auto"/>
              <w:ind w:firstLine="0"/>
              <w:rPr>
                <w:color w:val="000000"/>
                <w:sz w:val="20"/>
                <w:szCs w:val="20"/>
              </w:rPr>
            </w:pPr>
            <w:r w:rsidRPr="00DB6E31">
              <w:rPr>
                <w:color w:val="000000"/>
                <w:sz w:val="20"/>
                <w:szCs w:val="20"/>
              </w:rPr>
              <w:t>50</w:t>
            </w:r>
          </w:p>
        </w:tc>
        <w:tc>
          <w:tcPr>
            <w:tcW w:w="862" w:type="pct"/>
            <w:vAlign w:val="center"/>
          </w:tcPr>
          <w:p w:rsidR="00B45A27" w:rsidRPr="00DB6E31" w:rsidRDefault="00B45A27" w:rsidP="00DB6E31">
            <w:pPr>
              <w:widowControl/>
              <w:spacing w:line="360" w:lineRule="auto"/>
              <w:ind w:firstLine="0"/>
              <w:rPr>
                <w:color w:val="000000"/>
                <w:sz w:val="20"/>
                <w:szCs w:val="20"/>
              </w:rPr>
            </w:pPr>
            <w:r w:rsidRPr="00DB6E31">
              <w:rPr>
                <w:color w:val="000000"/>
                <w:sz w:val="20"/>
                <w:szCs w:val="20"/>
              </w:rPr>
              <w:t>220/</w:t>
            </w:r>
          </w:p>
          <w:p w:rsidR="00B45A27" w:rsidRPr="00DB6E31" w:rsidRDefault="00B45A27" w:rsidP="00DB6E31">
            <w:pPr>
              <w:widowControl/>
              <w:spacing w:line="360" w:lineRule="auto"/>
              <w:ind w:firstLine="0"/>
              <w:rPr>
                <w:color w:val="000000"/>
                <w:sz w:val="20"/>
                <w:szCs w:val="20"/>
              </w:rPr>
            </w:pPr>
            <w:r w:rsidRPr="00DB6E31">
              <w:rPr>
                <w:color w:val="000000"/>
                <w:sz w:val="20"/>
                <w:szCs w:val="20"/>
              </w:rPr>
              <w:t>50-60</w:t>
            </w:r>
          </w:p>
        </w:tc>
      </w:tr>
    </w:tbl>
    <w:p w:rsidR="00B45A27" w:rsidRPr="000C530E" w:rsidRDefault="00B45A27" w:rsidP="000C530E">
      <w:pPr>
        <w:widowControl/>
        <w:spacing w:line="360" w:lineRule="auto"/>
        <w:ind w:firstLine="709"/>
        <w:jc w:val="both"/>
        <w:rPr>
          <w:color w:val="000000"/>
          <w:sz w:val="28"/>
          <w:szCs w:val="28"/>
        </w:rPr>
      </w:pPr>
    </w:p>
    <w:p w:rsidR="00B45A27" w:rsidRPr="000C530E" w:rsidRDefault="00DB6E31" w:rsidP="000C530E">
      <w:pPr>
        <w:widowControl/>
        <w:spacing w:line="360" w:lineRule="auto"/>
        <w:ind w:firstLine="709"/>
        <w:jc w:val="both"/>
        <w:outlineLvl w:val="0"/>
        <w:rPr>
          <w:color w:val="000000"/>
          <w:sz w:val="28"/>
          <w:szCs w:val="28"/>
        </w:rPr>
      </w:pPr>
      <w:r>
        <w:rPr>
          <w:color w:val="000000"/>
          <w:sz w:val="28"/>
          <w:szCs w:val="28"/>
        </w:rPr>
        <w:br w:type="page"/>
      </w:r>
      <w:r w:rsidR="00B45A27" w:rsidRPr="000C530E">
        <w:rPr>
          <w:color w:val="000000"/>
          <w:sz w:val="28"/>
          <w:szCs w:val="28"/>
        </w:rPr>
        <w:t>Установки Лазулет и Эпилаг, производства объединения «ИТ-Лагран» – это компактные, современные и удобные в использовании установки для лазерной эпиляции волос. При установке данных эпиляторов не требуется дополнительного специального оборудования.</w:t>
      </w:r>
    </w:p>
    <w:p w:rsidR="000C530E" w:rsidRDefault="00B45A27" w:rsidP="000C530E">
      <w:pPr>
        <w:widowControl/>
        <w:spacing w:line="360" w:lineRule="auto"/>
        <w:ind w:firstLine="709"/>
        <w:jc w:val="both"/>
        <w:rPr>
          <w:color w:val="000000"/>
          <w:sz w:val="28"/>
          <w:szCs w:val="28"/>
        </w:rPr>
      </w:pPr>
      <w:r w:rsidRPr="000C530E">
        <w:rPr>
          <w:color w:val="000000"/>
          <w:sz w:val="28"/>
          <w:szCs w:val="28"/>
        </w:rPr>
        <w:t>Разрабатываемая модель лазерного эпилятора «Квант-15», по сравнению с его существующими зарубежными и отечественными аналогами имеет такие схожие признаки как длина</w:t>
      </w:r>
      <w:r w:rsidR="00DC22C5">
        <w:rPr>
          <w:color w:val="000000"/>
          <w:sz w:val="28"/>
          <w:szCs w:val="28"/>
        </w:rPr>
        <w:t xml:space="preserve"> волны 1,064 мкм</w:t>
      </w:r>
      <w:r w:rsidRPr="000C530E">
        <w:rPr>
          <w:color w:val="000000"/>
          <w:sz w:val="28"/>
          <w:szCs w:val="28"/>
        </w:rPr>
        <w:t>, длительность и мощность импульса, способ передачи излучения (с помощью оптического световода), тип охлаждения (воздушно-водяного), наличие пилотного лазера и способы изменения диаметра фокального пятна излучения (фокусировка и дефокусировка).</w:t>
      </w:r>
    </w:p>
    <w:p w:rsidR="00B45A27" w:rsidRPr="000C530E" w:rsidRDefault="00B45A27" w:rsidP="000C530E">
      <w:pPr>
        <w:widowControl/>
        <w:spacing w:line="360" w:lineRule="auto"/>
        <w:ind w:firstLine="709"/>
        <w:jc w:val="both"/>
        <w:rPr>
          <w:color w:val="000000"/>
          <w:sz w:val="28"/>
          <w:szCs w:val="28"/>
        </w:rPr>
      </w:pPr>
      <w:r w:rsidRPr="000C530E">
        <w:rPr>
          <w:color w:val="000000"/>
          <w:sz w:val="28"/>
          <w:szCs w:val="28"/>
        </w:rPr>
        <w:t>В зависимости от параметров лазера повреждение фолликулы может быть фотомеханическим, когда основным разрушительным фактором является быстрое расширение ткани при нагревании, или фототермическим, когда происходит коагуляция, обугливание (карбонизация) или испарение (вапоризация). Наиболее проверенным типом лазера, использующегося на данный момент для эпиляции</w:t>
      </w:r>
      <w:r w:rsidR="00DC22C5">
        <w:rPr>
          <w:color w:val="000000"/>
          <w:sz w:val="28"/>
          <w:szCs w:val="28"/>
        </w:rPr>
        <w:t>,</w:t>
      </w:r>
      <w:r w:rsidRPr="000C530E">
        <w:rPr>
          <w:color w:val="000000"/>
          <w:sz w:val="28"/>
          <w:szCs w:val="28"/>
        </w:rPr>
        <w:t xml:space="preserve"> является гранатовый (или неодимовый) лазер. Этот тип лазера одобрен FDA (Foog and Drug Administration), - агенством в США, контролирующим введение в практику всех медицинских и пищевых препаратов и приборов (как лазер, который может применяться в качестве эпиляционной техники). В то время как сведения об эффективности других лазеров часто противоречивы.</w:t>
      </w:r>
    </w:p>
    <w:p w:rsidR="00B45A27" w:rsidRPr="000C530E" w:rsidRDefault="00B45A27" w:rsidP="000C530E">
      <w:pPr>
        <w:widowControl/>
        <w:spacing w:line="360" w:lineRule="auto"/>
        <w:ind w:firstLine="709"/>
        <w:jc w:val="both"/>
        <w:rPr>
          <w:color w:val="000000"/>
          <w:sz w:val="28"/>
          <w:szCs w:val="28"/>
        </w:rPr>
      </w:pPr>
      <w:r w:rsidRPr="000C530E">
        <w:rPr>
          <w:color w:val="000000"/>
          <w:sz w:val="28"/>
          <w:szCs w:val="28"/>
        </w:rPr>
        <w:t>Генерация лазерного излучения в таком лазере осуществляется на переходах ионов неодима (Nd3+), которые встроены в алюмо-иттрий-гранатовые кристаллы (yttrium-aluminium garnet - YAG). Поэтому такой лазер чаще называют Nd:YAG лазер. Он излучает в ближнем инфракрасном диапазоне (λ=1064 нм). Это излучение минимально поглощается в верхних слоях кожи и проникает в глубокие слои. Длительность импульса порядка 100 нс, то есть гораздо меньше, чем у других типов лазера. Также проводимая мной модернизация оптической системы установки позволит значительно улучшить оптические характеристики при фокусировке пятна лазера (снижение расходимости пучка излучения и уничтожение паразитных пятен), путём внедрения диафрагмы в квантрон установки, выделяющей центральную моду пучка, тем самым также уменьшая мощность излучения лазера (до 15 Вт) и увеличивая точность фокусировки пятна, что особенно немаловажно, т.к при использовании модулированного излучения, с ростом мощности, значительно повышается вероятность вызвать механическое повреждение коагулируемой ткани (особенно при малом диаметре фокального пятна). Существенные различия между лазерами с синхронизацией мод и свободной генерации заметны на частоте модуляции вплоть до 100кГц. Рассмотренные мной в табл.1 аналоги, по оптическим показателям (таким как размер пятна, регулируемая энергия импульса и управляемый режим работы) уступают установке «Квант-15М», что, по моему мнению, является существенным преимуществом при выборе направления модернизации.</w:t>
      </w:r>
    </w:p>
    <w:p w:rsidR="00B45A27" w:rsidRPr="000C530E" w:rsidRDefault="00B45A27" w:rsidP="000C530E">
      <w:pPr>
        <w:widowControl/>
        <w:spacing w:line="360" w:lineRule="auto"/>
        <w:ind w:firstLine="709"/>
        <w:jc w:val="both"/>
        <w:rPr>
          <w:color w:val="000000"/>
          <w:sz w:val="28"/>
          <w:szCs w:val="28"/>
        </w:rPr>
      </w:pPr>
    </w:p>
    <w:p w:rsidR="00B45A27" w:rsidRPr="00DB6E31" w:rsidRDefault="00B45A27" w:rsidP="000C530E">
      <w:pPr>
        <w:widowControl/>
        <w:spacing w:line="360" w:lineRule="auto"/>
        <w:ind w:firstLine="709"/>
        <w:jc w:val="both"/>
        <w:rPr>
          <w:b/>
          <w:bCs/>
          <w:color w:val="000000"/>
          <w:sz w:val="28"/>
          <w:szCs w:val="28"/>
        </w:rPr>
      </w:pPr>
      <w:r w:rsidRPr="00DB6E31">
        <w:rPr>
          <w:b/>
          <w:bCs/>
          <w:color w:val="000000"/>
          <w:sz w:val="28"/>
          <w:szCs w:val="28"/>
        </w:rPr>
        <w:t>1.3 Обзор пат</w:t>
      </w:r>
      <w:r w:rsidR="00DB6E31">
        <w:rPr>
          <w:b/>
          <w:bCs/>
          <w:color w:val="000000"/>
          <w:sz w:val="28"/>
          <w:szCs w:val="28"/>
        </w:rPr>
        <w:t>ентной и технической литературы</w:t>
      </w:r>
    </w:p>
    <w:p w:rsidR="00B45A27" w:rsidRPr="000C530E" w:rsidRDefault="00B45A27" w:rsidP="000C530E">
      <w:pPr>
        <w:widowControl/>
        <w:spacing w:line="360" w:lineRule="auto"/>
        <w:ind w:firstLine="709"/>
        <w:jc w:val="both"/>
        <w:rPr>
          <w:color w:val="000000"/>
          <w:sz w:val="28"/>
          <w:szCs w:val="28"/>
        </w:rPr>
      </w:pPr>
    </w:p>
    <w:p w:rsidR="00B45A27" w:rsidRPr="000C530E" w:rsidRDefault="00B45A27" w:rsidP="000C530E">
      <w:pPr>
        <w:widowControl/>
        <w:spacing w:line="360" w:lineRule="auto"/>
        <w:ind w:firstLine="709"/>
        <w:jc w:val="both"/>
        <w:rPr>
          <w:color w:val="000000"/>
          <w:sz w:val="28"/>
          <w:szCs w:val="28"/>
        </w:rPr>
      </w:pPr>
      <w:r w:rsidRPr="000C530E">
        <w:rPr>
          <w:color w:val="000000"/>
          <w:sz w:val="28"/>
          <w:szCs w:val="28"/>
        </w:rPr>
        <w:t>С целью определения направления модернизации лазерной установки «Квант-15М» был проведен патентный поиск и анализ патентной и технической литературы периода с 1992 по 2003 гг., и были исследованы устройства по классу В23К26/00, представляющие собой устройства для лазерной эпиляции и лазерной терапии. Выявлены сходные и отличительные моменты в конструкции, принципе действия, способах транспортировки лазерного излучения и способах охлаждения лазерных установок.</w:t>
      </w:r>
    </w:p>
    <w:p w:rsidR="00B45A27" w:rsidRPr="000C530E" w:rsidRDefault="00B45A27" w:rsidP="000C530E">
      <w:pPr>
        <w:widowControl/>
        <w:spacing w:line="360" w:lineRule="auto"/>
        <w:ind w:firstLine="709"/>
        <w:jc w:val="both"/>
        <w:rPr>
          <w:color w:val="000000"/>
          <w:sz w:val="28"/>
          <w:szCs w:val="28"/>
        </w:rPr>
      </w:pPr>
      <w:r w:rsidRPr="000C530E">
        <w:rPr>
          <w:color w:val="000000"/>
          <w:sz w:val="28"/>
          <w:szCs w:val="28"/>
        </w:rPr>
        <w:t>Страны поиска: Россия и ведущие страны мира (США, Швеция, Франция, Германия Япония).</w:t>
      </w:r>
    </w:p>
    <w:p w:rsidR="00B45A27" w:rsidRPr="000C530E" w:rsidRDefault="00B45A27" w:rsidP="000C530E">
      <w:pPr>
        <w:widowControl/>
        <w:spacing w:line="360" w:lineRule="auto"/>
        <w:ind w:firstLine="709"/>
        <w:jc w:val="both"/>
        <w:rPr>
          <w:color w:val="000000"/>
          <w:sz w:val="28"/>
          <w:szCs w:val="28"/>
        </w:rPr>
      </w:pPr>
      <w:r w:rsidRPr="000C530E">
        <w:rPr>
          <w:color w:val="000000"/>
          <w:sz w:val="28"/>
          <w:szCs w:val="28"/>
        </w:rPr>
        <w:t>В результате проведенного поиска, были выявлены следующие основные цели, преследуемые при подаче заявок на патент: повышение точности наводки лазерного излучения, сокращение времени проведения операции, повышение эффективности воздействия лазерного излучения на кожу человека, снижение риска и последствий во время проведения процедуры эпиляции и в послепроцедурный период, локализация лазерного воздействия внутри фолликулы волоса, повышение надежности, упрощение конструкции, уменьшение габаритных размеров, упрощение сборки и юстировки и уменьшение экономических показателей установок.</w:t>
      </w:r>
    </w:p>
    <w:p w:rsidR="00B45A27" w:rsidRPr="000C530E" w:rsidRDefault="00B45A27" w:rsidP="000C530E">
      <w:pPr>
        <w:widowControl/>
        <w:spacing w:line="360" w:lineRule="auto"/>
        <w:ind w:firstLine="709"/>
        <w:jc w:val="both"/>
        <w:rPr>
          <w:color w:val="000000"/>
          <w:sz w:val="28"/>
          <w:szCs w:val="28"/>
        </w:rPr>
      </w:pPr>
      <w:r w:rsidRPr="000C530E">
        <w:rPr>
          <w:color w:val="000000"/>
          <w:sz w:val="28"/>
          <w:szCs w:val="28"/>
        </w:rPr>
        <w:t>Рассмотрена различная литература по конструированию и проектированию лазерных установок, таких авторов, как У. Диоли «Лазерная технология и обработка материалов», Рэди Дж. «Действие мощного лазерного излучения», Рыкалин Н.Н., Углов А.А. «Теплофизические процессы при взаимодействии лазерного излучения с поглощающими средами», Сухов Л.Т «Лазерная сварка» и многих других.</w:t>
      </w:r>
    </w:p>
    <w:p w:rsidR="00B45A27" w:rsidRPr="000C530E" w:rsidRDefault="00B45A27" w:rsidP="000C530E">
      <w:pPr>
        <w:widowControl/>
        <w:spacing w:line="360" w:lineRule="auto"/>
        <w:ind w:firstLine="709"/>
        <w:jc w:val="both"/>
        <w:rPr>
          <w:color w:val="000000"/>
          <w:sz w:val="28"/>
          <w:szCs w:val="28"/>
        </w:rPr>
      </w:pPr>
      <w:r w:rsidRPr="000C530E">
        <w:rPr>
          <w:color w:val="000000"/>
          <w:sz w:val="28"/>
          <w:szCs w:val="28"/>
        </w:rPr>
        <w:t>В процессе патентного анализа выявлены следующие ведущие Российские фирмы в данной отрасли техники:</w:t>
      </w:r>
    </w:p>
    <w:p w:rsidR="00B45A27" w:rsidRPr="000C530E" w:rsidRDefault="00B45A27" w:rsidP="000C530E">
      <w:pPr>
        <w:widowControl/>
        <w:spacing w:line="360" w:lineRule="auto"/>
        <w:ind w:firstLine="709"/>
        <w:jc w:val="both"/>
        <w:rPr>
          <w:color w:val="000000"/>
          <w:sz w:val="28"/>
          <w:szCs w:val="28"/>
        </w:rPr>
      </w:pPr>
      <w:r w:rsidRPr="000C530E">
        <w:rPr>
          <w:color w:val="000000"/>
          <w:sz w:val="28"/>
          <w:szCs w:val="28"/>
        </w:rPr>
        <w:t>ОАО «Раменское приборостроительное конструкторское бюро».</w:t>
      </w:r>
    </w:p>
    <w:p w:rsidR="00B45A27" w:rsidRPr="000C530E" w:rsidRDefault="00B45A27" w:rsidP="000C530E">
      <w:pPr>
        <w:widowControl/>
        <w:spacing w:line="360" w:lineRule="auto"/>
        <w:ind w:firstLine="709"/>
        <w:jc w:val="both"/>
        <w:rPr>
          <w:color w:val="000000"/>
          <w:sz w:val="28"/>
          <w:szCs w:val="28"/>
        </w:rPr>
      </w:pPr>
      <w:r w:rsidRPr="000C530E">
        <w:rPr>
          <w:color w:val="000000"/>
          <w:sz w:val="28"/>
          <w:szCs w:val="28"/>
        </w:rPr>
        <w:t>Научно-производственное объединение «Электронная техника»</w:t>
      </w:r>
    </w:p>
    <w:p w:rsidR="00B45A27" w:rsidRPr="000C530E" w:rsidRDefault="00B45A27" w:rsidP="000C530E">
      <w:pPr>
        <w:widowControl/>
        <w:spacing w:line="360" w:lineRule="auto"/>
        <w:ind w:firstLine="709"/>
        <w:jc w:val="both"/>
        <w:rPr>
          <w:color w:val="000000"/>
          <w:sz w:val="28"/>
          <w:szCs w:val="28"/>
        </w:rPr>
      </w:pPr>
      <w:r w:rsidRPr="000C530E">
        <w:rPr>
          <w:color w:val="000000"/>
          <w:sz w:val="28"/>
          <w:szCs w:val="28"/>
        </w:rPr>
        <w:t>ЗАО «Астрофизика»</w:t>
      </w:r>
    </w:p>
    <w:p w:rsidR="00B45A27" w:rsidRPr="000C530E" w:rsidRDefault="00B45A27" w:rsidP="000C530E">
      <w:pPr>
        <w:widowControl/>
        <w:spacing w:line="360" w:lineRule="auto"/>
        <w:ind w:firstLine="709"/>
        <w:jc w:val="both"/>
        <w:rPr>
          <w:color w:val="000000"/>
          <w:sz w:val="28"/>
          <w:szCs w:val="28"/>
        </w:rPr>
      </w:pPr>
    </w:p>
    <w:p w:rsidR="00B45A27" w:rsidRPr="000C530E" w:rsidRDefault="00B45A27" w:rsidP="000C530E">
      <w:pPr>
        <w:widowControl/>
        <w:spacing w:line="360" w:lineRule="auto"/>
        <w:ind w:firstLine="709"/>
        <w:jc w:val="both"/>
        <w:rPr>
          <w:color w:val="000000"/>
          <w:sz w:val="28"/>
          <w:szCs w:val="28"/>
        </w:rPr>
      </w:pPr>
      <w:r w:rsidRPr="000C530E">
        <w:rPr>
          <w:color w:val="000000"/>
          <w:sz w:val="28"/>
          <w:szCs w:val="28"/>
        </w:rPr>
        <w:t>Таблица 2. Обзор патентной литературы.</w:t>
      </w:r>
    </w:p>
    <w:tbl>
      <w:tblPr>
        <w:tblW w:w="9017" w:type="dxa"/>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2299"/>
        <w:gridCol w:w="1781"/>
        <w:gridCol w:w="1320"/>
        <w:gridCol w:w="1217"/>
        <w:gridCol w:w="1183"/>
        <w:gridCol w:w="1217"/>
      </w:tblGrid>
      <w:tr w:rsidR="005010E2" w:rsidRPr="005010E2" w:rsidTr="005010E2">
        <w:trPr>
          <w:cantSplit/>
          <w:trHeight w:val="375"/>
        </w:trPr>
        <w:tc>
          <w:tcPr>
            <w:tcW w:w="2299" w:type="dxa"/>
            <w:vMerge w:val="restart"/>
            <w:vAlign w:val="center"/>
          </w:tcPr>
          <w:p w:rsidR="00B45A27" w:rsidRPr="005010E2" w:rsidRDefault="00B45A27" w:rsidP="005010E2">
            <w:pPr>
              <w:widowControl/>
              <w:spacing w:line="360" w:lineRule="auto"/>
              <w:ind w:firstLine="0"/>
              <w:rPr>
                <w:color w:val="000000"/>
                <w:sz w:val="20"/>
                <w:szCs w:val="20"/>
              </w:rPr>
            </w:pPr>
            <w:r w:rsidRPr="005010E2">
              <w:rPr>
                <w:color w:val="000000"/>
                <w:sz w:val="20"/>
                <w:szCs w:val="20"/>
              </w:rPr>
              <w:t>Наименование объекта</w:t>
            </w:r>
          </w:p>
        </w:tc>
        <w:tc>
          <w:tcPr>
            <w:tcW w:w="1781" w:type="dxa"/>
            <w:vMerge w:val="restart"/>
            <w:vAlign w:val="center"/>
          </w:tcPr>
          <w:p w:rsidR="00B45A27" w:rsidRPr="005010E2" w:rsidRDefault="00B45A27" w:rsidP="005010E2">
            <w:pPr>
              <w:widowControl/>
              <w:spacing w:line="360" w:lineRule="auto"/>
              <w:ind w:firstLine="0"/>
              <w:rPr>
                <w:color w:val="000000"/>
                <w:sz w:val="20"/>
                <w:szCs w:val="20"/>
              </w:rPr>
            </w:pPr>
            <w:r w:rsidRPr="005010E2">
              <w:rPr>
                <w:color w:val="000000"/>
                <w:sz w:val="20"/>
                <w:szCs w:val="20"/>
              </w:rPr>
              <w:t>Страна заявителя</w:t>
            </w:r>
          </w:p>
        </w:tc>
        <w:tc>
          <w:tcPr>
            <w:tcW w:w="4937" w:type="dxa"/>
            <w:gridSpan w:val="4"/>
          </w:tcPr>
          <w:p w:rsidR="00B45A27" w:rsidRPr="005010E2" w:rsidRDefault="00B45A27" w:rsidP="005010E2">
            <w:pPr>
              <w:widowControl/>
              <w:spacing w:line="360" w:lineRule="auto"/>
              <w:ind w:firstLine="0"/>
              <w:rPr>
                <w:color w:val="000000"/>
                <w:sz w:val="20"/>
                <w:szCs w:val="20"/>
              </w:rPr>
            </w:pPr>
            <w:r w:rsidRPr="005010E2">
              <w:rPr>
                <w:color w:val="000000"/>
                <w:sz w:val="20"/>
                <w:szCs w:val="20"/>
              </w:rPr>
              <w:t>Количество патентов, опубликованных заявок по годам</w:t>
            </w:r>
          </w:p>
        </w:tc>
      </w:tr>
      <w:tr w:rsidR="005010E2" w:rsidRPr="005010E2" w:rsidTr="005010E2">
        <w:trPr>
          <w:cantSplit/>
          <w:trHeight w:val="255"/>
        </w:trPr>
        <w:tc>
          <w:tcPr>
            <w:tcW w:w="2299" w:type="dxa"/>
            <w:vMerge/>
          </w:tcPr>
          <w:p w:rsidR="00B45A27" w:rsidRPr="005010E2" w:rsidRDefault="00B45A27" w:rsidP="005010E2">
            <w:pPr>
              <w:widowControl/>
              <w:spacing w:line="360" w:lineRule="auto"/>
              <w:ind w:firstLine="0"/>
              <w:rPr>
                <w:color w:val="000000"/>
                <w:sz w:val="20"/>
                <w:szCs w:val="20"/>
              </w:rPr>
            </w:pPr>
          </w:p>
        </w:tc>
        <w:tc>
          <w:tcPr>
            <w:tcW w:w="1781" w:type="dxa"/>
            <w:vMerge/>
          </w:tcPr>
          <w:p w:rsidR="00B45A27" w:rsidRPr="005010E2" w:rsidRDefault="00B45A27" w:rsidP="005010E2">
            <w:pPr>
              <w:widowControl/>
              <w:spacing w:line="360" w:lineRule="auto"/>
              <w:ind w:firstLine="0"/>
              <w:rPr>
                <w:color w:val="000000"/>
                <w:sz w:val="20"/>
                <w:szCs w:val="20"/>
              </w:rPr>
            </w:pPr>
          </w:p>
        </w:tc>
        <w:tc>
          <w:tcPr>
            <w:tcW w:w="1320" w:type="dxa"/>
          </w:tcPr>
          <w:p w:rsidR="00B45A27" w:rsidRPr="005010E2" w:rsidRDefault="00B45A27" w:rsidP="005010E2">
            <w:pPr>
              <w:widowControl/>
              <w:spacing w:line="360" w:lineRule="auto"/>
              <w:ind w:firstLine="0"/>
              <w:rPr>
                <w:color w:val="000000"/>
                <w:sz w:val="20"/>
                <w:szCs w:val="20"/>
              </w:rPr>
            </w:pPr>
            <w:r w:rsidRPr="005010E2">
              <w:rPr>
                <w:color w:val="000000"/>
                <w:sz w:val="20"/>
                <w:szCs w:val="20"/>
              </w:rPr>
              <w:t>1992</w:t>
            </w:r>
          </w:p>
        </w:tc>
        <w:tc>
          <w:tcPr>
            <w:tcW w:w="1217" w:type="dxa"/>
          </w:tcPr>
          <w:p w:rsidR="00B45A27" w:rsidRPr="005010E2" w:rsidRDefault="00B45A27" w:rsidP="005010E2">
            <w:pPr>
              <w:widowControl/>
              <w:spacing w:line="360" w:lineRule="auto"/>
              <w:ind w:firstLine="0"/>
              <w:rPr>
                <w:color w:val="000000"/>
                <w:sz w:val="20"/>
                <w:szCs w:val="20"/>
              </w:rPr>
            </w:pPr>
            <w:r w:rsidRPr="005010E2">
              <w:rPr>
                <w:color w:val="000000"/>
                <w:sz w:val="20"/>
                <w:szCs w:val="20"/>
              </w:rPr>
              <w:t>1993-95</w:t>
            </w:r>
          </w:p>
        </w:tc>
        <w:tc>
          <w:tcPr>
            <w:tcW w:w="1183" w:type="dxa"/>
          </w:tcPr>
          <w:p w:rsidR="00B45A27" w:rsidRPr="005010E2" w:rsidRDefault="00B45A27" w:rsidP="005010E2">
            <w:pPr>
              <w:widowControl/>
              <w:spacing w:line="360" w:lineRule="auto"/>
              <w:ind w:firstLine="0"/>
              <w:rPr>
                <w:color w:val="000000"/>
                <w:sz w:val="20"/>
                <w:szCs w:val="20"/>
              </w:rPr>
            </w:pPr>
            <w:r w:rsidRPr="005010E2">
              <w:rPr>
                <w:color w:val="000000"/>
                <w:sz w:val="20"/>
                <w:szCs w:val="20"/>
              </w:rPr>
              <w:t>1998</w:t>
            </w:r>
          </w:p>
        </w:tc>
        <w:tc>
          <w:tcPr>
            <w:tcW w:w="1217" w:type="dxa"/>
          </w:tcPr>
          <w:p w:rsidR="00B45A27" w:rsidRPr="005010E2" w:rsidRDefault="00B45A27" w:rsidP="005010E2">
            <w:pPr>
              <w:widowControl/>
              <w:spacing w:line="360" w:lineRule="auto"/>
              <w:ind w:firstLine="0"/>
              <w:rPr>
                <w:color w:val="000000"/>
                <w:sz w:val="20"/>
                <w:szCs w:val="20"/>
              </w:rPr>
            </w:pPr>
            <w:r w:rsidRPr="005010E2">
              <w:rPr>
                <w:color w:val="000000"/>
                <w:sz w:val="20"/>
                <w:szCs w:val="20"/>
              </w:rPr>
              <w:t>2003</w:t>
            </w:r>
          </w:p>
        </w:tc>
      </w:tr>
      <w:tr w:rsidR="005010E2" w:rsidRPr="005010E2" w:rsidTr="00DC22C5">
        <w:trPr>
          <w:cantSplit/>
          <w:trHeight w:val="2048"/>
        </w:trPr>
        <w:tc>
          <w:tcPr>
            <w:tcW w:w="2299" w:type="dxa"/>
            <w:vAlign w:val="center"/>
          </w:tcPr>
          <w:p w:rsidR="00B45A27" w:rsidRPr="005010E2" w:rsidRDefault="00B45A27" w:rsidP="005010E2">
            <w:pPr>
              <w:widowControl/>
              <w:spacing w:line="360" w:lineRule="auto"/>
              <w:ind w:firstLine="0"/>
              <w:rPr>
                <w:color w:val="000000"/>
                <w:sz w:val="20"/>
                <w:szCs w:val="20"/>
              </w:rPr>
            </w:pPr>
            <w:r w:rsidRPr="005010E2">
              <w:rPr>
                <w:color w:val="000000"/>
                <w:sz w:val="20"/>
                <w:szCs w:val="20"/>
              </w:rPr>
              <w:t>Приборы для лазерной эпиляции и терапии.</w:t>
            </w:r>
          </w:p>
        </w:tc>
        <w:tc>
          <w:tcPr>
            <w:tcW w:w="1781" w:type="dxa"/>
          </w:tcPr>
          <w:p w:rsidR="00B45A27" w:rsidRPr="005010E2" w:rsidRDefault="00B45A27" w:rsidP="005010E2">
            <w:pPr>
              <w:widowControl/>
              <w:spacing w:line="360" w:lineRule="auto"/>
              <w:ind w:firstLine="0"/>
              <w:rPr>
                <w:color w:val="000000"/>
                <w:sz w:val="20"/>
                <w:szCs w:val="20"/>
              </w:rPr>
            </w:pPr>
            <w:r w:rsidRPr="005010E2">
              <w:rPr>
                <w:color w:val="000000"/>
                <w:sz w:val="20"/>
                <w:szCs w:val="20"/>
              </w:rPr>
              <w:t>Россия</w:t>
            </w:r>
          </w:p>
          <w:p w:rsidR="00B45A27" w:rsidRPr="005010E2" w:rsidRDefault="00B45A27" w:rsidP="005010E2">
            <w:pPr>
              <w:widowControl/>
              <w:spacing w:line="360" w:lineRule="auto"/>
              <w:ind w:firstLine="0"/>
              <w:rPr>
                <w:color w:val="000000"/>
                <w:sz w:val="20"/>
                <w:szCs w:val="20"/>
              </w:rPr>
            </w:pPr>
            <w:r w:rsidRPr="005010E2">
              <w:rPr>
                <w:color w:val="000000"/>
                <w:sz w:val="20"/>
                <w:szCs w:val="20"/>
              </w:rPr>
              <w:t>США</w:t>
            </w:r>
          </w:p>
          <w:p w:rsidR="00B45A27" w:rsidRPr="005010E2" w:rsidRDefault="00B45A27" w:rsidP="005010E2">
            <w:pPr>
              <w:widowControl/>
              <w:spacing w:line="360" w:lineRule="auto"/>
              <w:ind w:firstLine="0"/>
              <w:rPr>
                <w:color w:val="000000"/>
                <w:sz w:val="20"/>
                <w:szCs w:val="20"/>
              </w:rPr>
            </w:pPr>
            <w:r w:rsidRPr="005010E2">
              <w:rPr>
                <w:color w:val="000000"/>
                <w:sz w:val="20"/>
                <w:szCs w:val="20"/>
              </w:rPr>
              <w:t>Швеция</w:t>
            </w:r>
          </w:p>
          <w:p w:rsidR="00B45A27" w:rsidRPr="005010E2" w:rsidRDefault="00B45A27" w:rsidP="005010E2">
            <w:pPr>
              <w:widowControl/>
              <w:spacing w:line="360" w:lineRule="auto"/>
              <w:ind w:firstLine="0"/>
              <w:rPr>
                <w:color w:val="000000"/>
                <w:sz w:val="20"/>
                <w:szCs w:val="20"/>
              </w:rPr>
            </w:pPr>
            <w:r w:rsidRPr="005010E2">
              <w:rPr>
                <w:color w:val="000000"/>
                <w:sz w:val="20"/>
                <w:szCs w:val="20"/>
              </w:rPr>
              <w:t>Франция</w:t>
            </w:r>
          </w:p>
          <w:p w:rsidR="00B45A27" w:rsidRPr="005010E2" w:rsidRDefault="00B45A27" w:rsidP="005010E2">
            <w:pPr>
              <w:widowControl/>
              <w:spacing w:line="360" w:lineRule="auto"/>
              <w:ind w:firstLine="0"/>
              <w:rPr>
                <w:color w:val="000000"/>
                <w:sz w:val="20"/>
                <w:szCs w:val="20"/>
              </w:rPr>
            </w:pPr>
            <w:r w:rsidRPr="005010E2">
              <w:rPr>
                <w:color w:val="000000"/>
                <w:sz w:val="20"/>
                <w:szCs w:val="20"/>
              </w:rPr>
              <w:t>Япония</w:t>
            </w:r>
          </w:p>
          <w:p w:rsidR="00B45A27" w:rsidRPr="005010E2" w:rsidRDefault="00B45A27" w:rsidP="005010E2">
            <w:pPr>
              <w:widowControl/>
              <w:spacing w:line="360" w:lineRule="auto"/>
              <w:ind w:firstLine="0"/>
              <w:rPr>
                <w:color w:val="000000"/>
                <w:sz w:val="20"/>
                <w:szCs w:val="20"/>
              </w:rPr>
            </w:pPr>
            <w:r w:rsidRPr="005010E2">
              <w:rPr>
                <w:color w:val="000000"/>
                <w:sz w:val="20"/>
                <w:szCs w:val="20"/>
              </w:rPr>
              <w:t>Германия</w:t>
            </w:r>
          </w:p>
        </w:tc>
        <w:tc>
          <w:tcPr>
            <w:tcW w:w="1320" w:type="dxa"/>
          </w:tcPr>
          <w:p w:rsidR="00B45A27" w:rsidRPr="005010E2" w:rsidRDefault="00B45A27" w:rsidP="005010E2">
            <w:pPr>
              <w:widowControl/>
              <w:spacing w:line="360" w:lineRule="auto"/>
              <w:ind w:firstLine="0"/>
              <w:rPr>
                <w:color w:val="000000"/>
                <w:sz w:val="20"/>
                <w:szCs w:val="20"/>
              </w:rPr>
            </w:pPr>
            <w:r w:rsidRPr="005010E2">
              <w:rPr>
                <w:color w:val="000000"/>
                <w:sz w:val="20"/>
                <w:szCs w:val="20"/>
              </w:rPr>
              <w:t>2</w:t>
            </w:r>
          </w:p>
          <w:p w:rsidR="00B45A27" w:rsidRPr="005010E2" w:rsidRDefault="00B45A27" w:rsidP="005010E2">
            <w:pPr>
              <w:widowControl/>
              <w:spacing w:line="360" w:lineRule="auto"/>
              <w:ind w:firstLine="0"/>
              <w:rPr>
                <w:color w:val="000000"/>
                <w:sz w:val="20"/>
                <w:szCs w:val="20"/>
              </w:rPr>
            </w:pPr>
            <w:r w:rsidRPr="005010E2">
              <w:rPr>
                <w:color w:val="000000"/>
                <w:sz w:val="20"/>
                <w:szCs w:val="20"/>
              </w:rPr>
              <w:t>1</w:t>
            </w:r>
          </w:p>
          <w:p w:rsidR="00B45A27" w:rsidRPr="005010E2" w:rsidRDefault="00B45A27" w:rsidP="005010E2">
            <w:pPr>
              <w:widowControl/>
              <w:spacing w:line="360" w:lineRule="auto"/>
              <w:ind w:firstLine="0"/>
              <w:rPr>
                <w:color w:val="000000"/>
                <w:sz w:val="20"/>
                <w:szCs w:val="20"/>
              </w:rPr>
            </w:pPr>
            <w:r w:rsidRPr="005010E2">
              <w:rPr>
                <w:color w:val="000000"/>
                <w:sz w:val="20"/>
                <w:szCs w:val="20"/>
              </w:rPr>
              <w:t>1</w:t>
            </w:r>
          </w:p>
          <w:p w:rsidR="00B45A27" w:rsidRPr="005010E2" w:rsidRDefault="00B45A27" w:rsidP="005010E2">
            <w:pPr>
              <w:widowControl/>
              <w:spacing w:line="360" w:lineRule="auto"/>
              <w:ind w:firstLine="0"/>
              <w:rPr>
                <w:color w:val="000000"/>
                <w:sz w:val="20"/>
                <w:szCs w:val="20"/>
              </w:rPr>
            </w:pPr>
            <w:r w:rsidRPr="005010E2">
              <w:rPr>
                <w:color w:val="000000"/>
                <w:sz w:val="20"/>
                <w:szCs w:val="20"/>
              </w:rPr>
              <w:t>1</w:t>
            </w:r>
          </w:p>
          <w:p w:rsidR="00B45A27" w:rsidRPr="005010E2" w:rsidRDefault="00B45A27" w:rsidP="005010E2">
            <w:pPr>
              <w:widowControl/>
              <w:spacing w:line="360" w:lineRule="auto"/>
              <w:ind w:firstLine="0"/>
              <w:rPr>
                <w:color w:val="000000"/>
                <w:sz w:val="20"/>
                <w:szCs w:val="20"/>
              </w:rPr>
            </w:pPr>
            <w:r w:rsidRPr="005010E2">
              <w:rPr>
                <w:color w:val="000000"/>
                <w:sz w:val="20"/>
                <w:szCs w:val="20"/>
              </w:rPr>
              <w:t>-</w:t>
            </w:r>
          </w:p>
          <w:p w:rsidR="00B45A27" w:rsidRPr="005010E2" w:rsidRDefault="00B45A27" w:rsidP="005010E2">
            <w:pPr>
              <w:widowControl/>
              <w:spacing w:line="360" w:lineRule="auto"/>
              <w:ind w:firstLine="0"/>
              <w:rPr>
                <w:color w:val="000000"/>
                <w:sz w:val="20"/>
                <w:szCs w:val="20"/>
              </w:rPr>
            </w:pPr>
            <w:r w:rsidRPr="005010E2">
              <w:rPr>
                <w:color w:val="000000"/>
                <w:sz w:val="20"/>
                <w:szCs w:val="20"/>
              </w:rPr>
              <w:t>-</w:t>
            </w:r>
          </w:p>
        </w:tc>
        <w:tc>
          <w:tcPr>
            <w:tcW w:w="1217" w:type="dxa"/>
          </w:tcPr>
          <w:p w:rsidR="00B45A27" w:rsidRPr="005010E2" w:rsidRDefault="00B45A27" w:rsidP="005010E2">
            <w:pPr>
              <w:widowControl/>
              <w:spacing w:line="360" w:lineRule="auto"/>
              <w:ind w:firstLine="0"/>
              <w:rPr>
                <w:color w:val="000000"/>
                <w:sz w:val="20"/>
                <w:szCs w:val="20"/>
              </w:rPr>
            </w:pPr>
            <w:r w:rsidRPr="005010E2">
              <w:rPr>
                <w:color w:val="000000"/>
                <w:sz w:val="20"/>
                <w:szCs w:val="20"/>
              </w:rPr>
              <w:t>3</w:t>
            </w:r>
          </w:p>
          <w:p w:rsidR="00B45A27" w:rsidRPr="005010E2" w:rsidRDefault="00B45A27" w:rsidP="005010E2">
            <w:pPr>
              <w:widowControl/>
              <w:spacing w:line="360" w:lineRule="auto"/>
              <w:ind w:firstLine="0"/>
              <w:rPr>
                <w:color w:val="000000"/>
                <w:sz w:val="20"/>
                <w:szCs w:val="20"/>
              </w:rPr>
            </w:pPr>
            <w:r w:rsidRPr="005010E2">
              <w:rPr>
                <w:color w:val="000000"/>
                <w:sz w:val="20"/>
                <w:szCs w:val="20"/>
              </w:rPr>
              <w:t>1</w:t>
            </w:r>
          </w:p>
          <w:p w:rsidR="00B45A27" w:rsidRPr="005010E2" w:rsidRDefault="00B45A27" w:rsidP="005010E2">
            <w:pPr>
              <w:widowControl/>
              <w:spacing w:line="360" w:lineRule="auto"/>
              <w:ind w:firstLine="0"/>
              <w:rPr>
                <w:color w:val="000000"/>
                <w:sz w:val="20"/>
                <w:szCs w:val="20"/>
              </w:rPr>
            </w:pPr>
            <w:r w:rsidRPr="005010E2">
              <w:rPr>
                <w:color w:val="000000"/>
                <w:sz w:val="20"/>
                <w:szCs w:val="20"/>
              </w:rPr>
              <w:t>1</w:t>
            </w:r>
          </w:p>
          <w:p w:rsidR="00B45A27" w:rsidRPr="005010E2" w:rsidRDefault="00B45A27" w:rsidP="005010E2">
            <w:pPr>
              <w:widowControl/>
              <w:spacing w:line="360" w:lineRule="auto"/>
              <w:ind w:firstLine="0"/>
              <w:rPr>
                <w:color w:val="000000"/>
                <w:sz w:val="20"/>
                <w:szCs w:val="20"/>
              </w:rPr>
            </w:pPr>
            <w:r w:rsidRPr="005010E2">
              <w:rPr>
                <w:color w:val="000000"/>
                <w:sz w:val="20"/>
                <w:szCs w:val="20"/>
              </w:rPr>
              <w:t>-</w:t>
            </w:r>
          </w:p>
          <w:p w:rsidR="00B45A27" w:rsidRPr="005010E2" w:rsidRDefault="00B45A27" w:rsidP="005010E2">
            <w:pPr>
              <w:widowControl/>
              <w:spacing w:line="360" w:lineRule="auto"/>
              <w:ind w:firstLine="0"/>
              <w:rPr>
                <w:color w:val="000000"/>
                <w:sz w:val="20"/>
                <w:szCs w:val="20"/>
              </w:rPr>
            </w:pPr>
            <w:r w:rsidRPr="005010E2">
              <w:rPr>
                <w:color w:val="000000"/>
                <w:sz w:val="20"/>
                <w:szCs w:val="20"/>
              </w:rPr>
              <w:t>1</w:t>
            </w:r>
          </w:p>
          <w:p w:rsidR="00B45A27" w:rsidRPr="005010E2" w:rsidRDefault="00B45A27" w:rsidP="005010E2">
            <w:pPr>
              <w:widowControl/>
              <w:spacing w:line="360" w:lineRule="auto"/>
              <w:ind w:firstLine="0"/>
              <w:rPr>
                <w:color w:val="000000"/>
                <w:sz w:val="20"/>
                <w:szCs w:val="20"/>
              </w:rPr>
            </w:pPr>
            <w:r w:rsidRPr="005010E2">
              <w:rPr>
                <w:color w:val="000000"/>
                <w:sz w:val="20"/>
                <w:szCs w:val="20"/>
              </w:rPr>
              <w:t>1</w:t>
            </w:r>
          </w:p>
        </w:tc>
        <w:tc>
          <w:tcPr>
            <w:tcW w:w="1183" w:type="dxa"/>
          </w:tcPr>
          <w:p w:rsidR="00B45A27" w:rsidRPr="005010E2" w:rsidRDefault="00B45A27" w:rsidP="005010E2">
            <w:pPr>
              <w:widowControl/>
              <w:spacing w:line="360" w:lineRule="auto"/>
              <w:ind w:firstLine="0"/>
              <w:rPr>
                <w:color w:val="000000"/>
                <w:sz w:val="20"/>
                <w:szCs w:val="20"/>
              </w:rPr>
            </w:pPr>
            <w:r w:rsidRPr="005010E2">
              <w:rPr>
                <w:color w:val="000000"/>
                <w:sz w:val="20"/>
                <w:szCs w:val="20"/>
              </w:rPr>
              <w:t>1</w:t>
            </w:r>
          </w:p>
          <w:p w:rsidR="00B45A27" w:rsidRPr="005010E2" w:rsidRDefault="00B45A27" w:rsidP="005010E2">
            <w:pPr>
              <w:widowControl/>
              <w:spacing w:line="360" w:lineRule="auto"/>
              <w:ind w:firstLine="0"/>
              <w:rPr>
                <w:color w:val="000000"/>
                <w:sz w:val="20"/>
                <w:szCs w:val="20"/>
              </w:rPr>
            </w:pPr>
            <w:r w:rsidRPr="005010E2">
              <w:rPr>
                <w:color w:val="000000"/>
                <w:sz w:val="20"/>
                <w:szCs w:val="20"/>
              </w:rPr>
              <w:t>-</w:t>
            </w:r>
          </w:p>
          <w:p w:rsidR="00B45A27" w:rsidRPr="005010E2" w:rsidRDefault="00B45A27" w:rsidP="005010E2">
            <w:pPr>
              <w:widowControl/>
              <w:spacing w:line="360" w:lineRule="auto"/>
              <w:ind w:firstLine="0"/>
              <w:rPr>
                <w:color w:val="000000"/>
                <w:sz w:val="20"/>
                <w:szCs w:val="20"/>
              </w:rPr>
            </w:pPr>
            <w:r w:rsidRPr="005010E2">
              <w:rPr>
                <w:color w:val="000000"/>
                <w:sz w:val="20"/>
                <w:szCs w:val="20"/>
              </w:rPr>
              <w:t>2</w:t>
            </w:r>
          </w:p>
          <w:p w:rsidR="00B45A27" w:rsidRPr="005010E2" w:rsidRDefault="00B45A27" w:rsidP="005010E2">
            <w:pPr>
              <w:widowControl/>
              <w:spacing w:line="360" w:lineRule="auto"/>
              <w:ind w:firstLine="0"/>
              <w:rPr>
                <w:color w:val="000000"/>
                <w:sz w:val="20"/>
                <w:szCs w:val="20"/>
              </w:rPr>
            </w:pPr>
            <w:r w:rsidRPr="005010E2">
              <w:rPr>
                <w:color w:val="000000"/>
                <w:sz w:val="20"/>
                <w:szCs w:val="20"/>
              </w:rPr>
              <w:t>-</w:t>
            </w:r>
          </w:p>
          <w:p w:rsidR="00B45A27" w:rsidRPr="005010E2" w:rsidRDefault="00B45A27" w:rsidP="005010E2">
            <w:pPr>
              <w:widowControl/>
              <w:spacing w:line="360" w:lineRule="auto"/>
              <w:ind w:firstLine="0"/>
              <w:rPr>
                <w:color w:val="000000"/>
                <w:sz w:val="20"/>
                <w:szCs w:val="20"/>
              </w:rPr>
            </w:pPr>
            <w:r w:rsidRPr="005010E2">
              <w:rPr>
                <w:color w:val="000000"/>
                <w:sz w:val="20"/>
                <w:szCs w:val="20"/>
              </w:rPr>
              <w:t>2</w:t>
            </w:r>
          </w:p>
          <w:p w:rsidR="00B45A27" w:rsidRPr="005010E2" w:rsidRDefault="00B45A27" w:rsidP="005010E2">
            <w:pPr>
              <w:widowControl/>
              <w:spacing w:line="360" w:lineRule="auto"/>
              <w:ind w:firstLine="0"/>
              <w:rPr>
                <w:color w:val="000000"/>
                <w:sz w:val="20"/>
                <w:szCs w:val="20"/>
              </w:rPr>
            </w:pPr>
            <w:r w:rsidRPr="005010E2">
              <w:rPr>
                <w:color w:val="000000"/>
                <w:sz w:val="20"/>
                <w:szCs w:val="20"/>
              </w:rPr>
              <w:t>1</w:t>
            </w:r>
          </w:p>
        </w:tc>
        <w:tc>
          <w:tcPr>
            <w:tcW w:w="1217" w:type="dxa"/>
          </w:tcPr>
          <w:p w:rsidR="00B45A27" w:rsidRPr="005010E2" w:rsidRDefault="00B45A27" w:rsidP="005010E2">
            <w:pPr>
              <w:widowControl/>
              <w:spacing w:line="360" w:lineRule="auto"/>
              <w:ind w:firstLine="0"/>
              <w:rPr>
                <w:color w:val="000000"/>
                <w:sz w:val="20"/>
                <w:szCs w:val="20"/>
              </w:rPr>
            </w:pPr>
            <w:r w:rsidRPr="005010E2">
              <w:rPr>
                <w:color w:val="000000"/>
                <w:sz w:val="20"/>
                <w:szCs w:val="20"/>
              </w:rPr>
              <w:t>3</w:t>
            </w:r>
          </w:p>
          <w:p w:rsidR="00B45A27" w:rsidRPr="005010E2" w:rsidRDefault="00B45A27" w:rsidP="005010E2">
            <w:pPr>
              <w:widowControl/>
              <w:spacing w:line="360" w:lineRule="auto"/>
              <w:ind w:firstLine="0"/>
              <w:rPr>
                <w:color w:val="000000"/>
                <w:sz w:val="20"/>
                <w:szCs w:val="20"/>
              </w:rPr>
            </w:pPr>
            <w:r w:rsidRPr="005010E2">
              <w:rPr>
                <w:color w:val="000000"/>
                <w:sz w:val="20"/>
                <w:szCs w:val="20"/>
              </w:rPr>
              <w:t>-</w:t>
            </w:r>
          </w:p>
          <w:p w:rsidR="00B45A27" w:rsidRPr="005010E2" w:rsidRDefault="00B45A27" w:rsidP="005010E2">
            <w:pPr>
              <w:widowControl/>
              <w:spacing w:line="360" w:lineRule="auto"/>
              <w:ind w:firstLine="0"/>
              <w:rPr>
                <w:color w:val="000000"/>
                <w:sz w:val="20"/>
                <w:szCs w:val="20"/>
              </w:rPr>
            </w:pPr>
            <w:r w:rsidRPr="005010E2">
              <w:rPr>
                <w:color w:val="000000"/>
                <w:sz w:val="20"/>
                <w:szCs w:val="20"/>
              </w:rPr>
              <w:t>2</w:t>
            </w:r>
          </w:p>
          <w:p w:rsidR="00B45A27" w:rsidRPr="005010E2" w:rsidRDefault="00B45A27" w:rsidP="005010E2">
            <w:pPr>
              <w:widowControl/>
              <w:spacing w:line="360" w:lineRule="auto"/>
              <w:ind w:firstLine="0"/>
              <w:rPr>
                <w:color w:val="000000"/>
                <w:sz w:val="20"/>
                <w:szCs w:val="20"/>
              </w:rPr>
            </w:pPr>
            <w:r w:rsidRPr="005010E2">
              <w:rPr>
                <w:color w:val="000000"/>
                <w:sz w:val="20"/>
                <w:szCs w:val="20"/>
              </w:rPr>
              <w:t>-</w:t>
            </w:r>
          </w:p>
          <w:p w:rsidR="00B45A27" w:rsidRPr="005010E2" w:rsidRDefault="00B45A27" w:rsidP="005010E2">
            <w:pPr>
              <w:widowControl/>
              <w:spacing w:line="360" w:lineRule="auto"/>
              <w:ind w:firstLine="0"/>
              <w:rPr>
                <w:color w:val="000000"/>
                <w:sz w:val="20"/>
                <w:szCs w:val="20"/>
              </w:rPr>
            </w:pPr>
            <w:r w:rsidRPr="005010E2">
              <w:rPr>
                <w:color w:val="000000"/>
                <w:sz w:val="20"/>
                <w:szCs w:val="20"/>
              </w:rPr>
              <w:t>-</w:t>
            </w:r>
          </w:p>
          <w:p w:rsidR="00B45A27" w:rsidRPr="005010E2" w:rsidRDefault="00B45A27" w:rsidP="005010E2">
            <w:pPr>
              <w:widowControl/>
              <w:spacing w:line="360" w:lineRule="auto"/>
              <w:ind w:firstLine="0"/>
              <w:rPr>
                <w:color w:val="000000"/>
                <w:sz w:val="20"/>
                <w:szCs w:val="20"/>
              </w:rPr>
            </w:pPr>
            <w:r w:rsidRPr="005010E2">
              <w:rPr>
                <w:color w:val="000000"/>
                <w:sz w:val="20"/>
                <w:szCs w:val="20"/>
              </w:rPr>
              <w:t>-</w:t>
            </w:r>
          </w:p>
        </w:tc>
      </w:tr>
    </w:tbl>
    <w:p w:rsidR="00B45A27" w:rsidRPr="000C530E" w:rsidRDefault="00B45A27" w:rsidP="000C530E">
      <w:pPr>
        <w:widowControl/>
        <w:spacing w:line="360" w:lineRule="auto"/>
        <w:ind w:firstLine="709"/>
        <w:jc w:val="both"/>
        <w:rPr>
          <w:color w:val="000000"/>
          <w:sz w:val="28"/>
          <w:szCs w:val="28"/>
        </w:rPr>
      </w:pPr>
    </w:p>
    <w:p w:rsidR="00B45A27" w:rsidRPr="000C530E" w:rsidRDefault="00B45A27" w:rsidP="000C530E">
      <w:pPr>
        <w:widowControl/>
        <w:spacing w:line="360" w:lineRule="auto"/>
        <w:ind w:firstLine="709"/>
        <w:jc w:val="both"/>
        <w:rPr>
          <w:color w:val="000000"/>
          <w:sz w:val="28"/>
          <w:szCs w:val="28"/>
        </w:rPr>
      </w:pPr>
      <w:r w:rsidRPr="000C530E">
        <w:rPr>
          <w:color w:val="000000"/>
          <w:sz w:val="28"/>
          <w:szCs w:val="28"/>
        </w:rPr>
        <w:t>Наиболее интересными патентами, на мой взгляд, являются:</w:t>
      </w:r>
    </w:p>
    <w:p w:rsidR="00B45A27" w:rsidRPr="000C530E" w:rsidRDefault="00B45A27" w:rsidP="000C530E">
      <w:pPr>
        <w:widowControl/>
        <w:numPr>
          <w:ilvl w:val="0"/>
          <w:numId w:val="1"/>
        </w:numPr>
        <w:spacing w:line="360" w:lineRule="auto"/>
        <w:ind w:left="0" w:firstLine="709"/>
        <w:jc w:val="both"/>
        <w:rPr>
          <w:color w:val="000000"/>
          <w:sz w:val="28"/>
          <w:szCs w:val="28"/>
        </w:rPr>
      </w:pPr>
      <w:r w:rsidRPr="000C530E">
        <w:rPr>
          <w:color w:val="000000"/>
          <w:sz w:val="28"/>
          <w:szCs w:val="28"/>
        </w:rPr>
        <w:t>повышение точности наводки лазерного излучения и дозирования излучения; это отмечено в патентах №2042338</w:t>
      </w:r>
      <w:r w:rsidRPr="000C530E">
        <w:rPr>
          <w:color w:val="000000"/>
          <w:sz w:val="28"/>
          <w:szCs w:val="28"/>
          <w:lang w:val="en-US"/>
        </w:rPr>
        <w:t>RU</w:t>
      </w:r>
      <w:r w:rsidRPr="000C530E">
        <w:rPr>
          <w:color w:val="000000"/>
          <w:sz w:val="28"/>
          <w:szCs w:val="28"/>
        </w:rPr>
        <w:t xml:space="preserve">, №2196558 </w:t>
      </w:r>
      <w:r w:rsidRPr="000C530E">
        <w:rPr>
          <w:color w:val="000000"/>
          <w:sz w:val="28"/>
          <w:szCs w:val="28"/>
          <w:lang w:val="en-US"/>
        </w:rPr>
        <w:t>RU</w:t>
      </w:r>
      <w:r w:rsidRPr="000C530E">
        <w:rPr>
          <w:color w:val="000000"/>
          <w:sz w:val="28"/>
          <w:szCs w:val="28"/>
        </w:rPr>
        <w:t>, 9717011</w:t>
      </w:r>
      <w:r w:rsidRPr="000C530E">
        <w:rPr>
          <w:color w:val="000000"/>
          <w:sz w:val="28"/>
          <w:szCs w:val="28"/>
          <w:lang w:val="en-US"/>
        </w:rPr>
        <w:t>WO</w:t>
      </w:r>
      <w:r w:rsidRPr="000C530E">
        <w:rPr>
          <w:color w:val="000000"/>
          <w:sz w:val="28"/>
          <w:szCs w:val="28"/>
        </w:rPr>
        <w:t>, 556204</w:t>
      </w:r>
      <w:r w:rsidRPr="000C530E">
        <w:rPr>
          <w:color w:val="000000"/>
          <w:sz w:val="28"/>
          <w:szCs w:val="28"/>
          <w:lang w:val="en-US"/>
        </w:rPr>
        <w:t>US</w:t>
      </w:r>
      <w:r w:rsidRPr="000C530E">
        <w:rPr>
          <w:color w:val="000000"/>
          <w:sz w:val="28"/>
          <w:szCs w:val="28"/>
        </w:rPr>
        <w:t>, 4430720</w:t>
      </w:r>
      <w:r w:rsidRPr="000C530E">
        <w:rPr>
          <w:color w:val="000000"/>
          <w:sz w:val="28"/>
          <w:szCs w:val="28"/>
          <w:lang w:val="en-US"/>
        </w:rPr>
        <w:t>DE</w:t>
      </w:r>
      <w:r w:rsidRPr="000C530E">
        <w:rPr>
          <w:color w:val="000000"/>
          <w:sz w:val="28"/>
          <w:szCs w:val="28"/>
        </w:rPr>
        <w:t>, 1768162</w:t>
      </w:r>
      <w:r w:rsidRPr="000C530E">
        <w:rPr>
          <w:color w:val="000000"/>
          <w:sz w:val="28"/>
          <w:szCs w:val="28"/>
          <w:lang w:val="en-US"/>
        </w:rPr>
        <w:t>RU</w:t>
      </w:r>
      <w:r w:rsidRPr="000C530E">
        <w:rPr>
          <w:color w:val="000000"/>
          <w:sz w:val="28"/>
          <w:szCs w:val="28"/>
        </w:rPr>
        <w:t>, 2144342</w:t>
      </w:r>
      <w:r w:rsidRPr="000C530E">
        <w:rPr>
          <w:color w:val="000000"/>
          <w:sz w:val="28"/>
          <w:szCs w:val="28"/>
          <w:lang w:val="en-US"/>
        </w:rPr>
        <w:t>RU</w:t>
      </w:r>
      <w:r w:rsidRPr="000C530E">
        <w:rPr>
          <w:color w:val="000000"/>
          <w:sz w:val="28"/>
          <w:szCs w:val="28"/>
        </w:rPr>
        <w:t>;</w:t>
      </w:r>
    </w:p>
    <w:p w:rsidR="00B45A27" w:rsidRPr="000C530E" w:rsidRDefault="00B45A27" w:rsidP="000C530E">
      <w:pPr>
        <w:widowControl/>
        <w:numPr>
          <w:ilvl w:val="0"/>
          <w:numId w:val="1"/>
        </w:numPr>
        <w:spacing w:line="360" w:lineRule="auto"/>
        <w:ind w:left="0" w:firstLine="709"/>
        <w:jc w:val="both"/>
        <w:rPr>
          <w:color w:val="000000"/>
          <w:sz w:val="28"/>
          <w:szCs w:val="28"/>
        </w:rPr>
      </w:pPr>
      <w:r w:rsidRPr="000C530E">
        <w:rPr>
          <w:color w:val="000000"/>
          <w:sz w:val="28"/>
          <w:szCs w:val="28"/>
        </w:rPr>
        <w:t>повышение надежности, упрощение конструкции, уменьшение габаритных размеров – 5643252</w:t>
      </w:r>
      <w:r w:rsidRPr="000C530E">
        <w:rPr>
          <w:color w:val="000000"/>
          <w:sz w:val="28"/>
          <w:szCs w:val="28"/>
          <w:lang w:val="en-US"/>
        </w:rPr>
        <w:t>US</w:t>
      </w:r>
      <w:r w:rsidRPr="000C530E">
        <w:rPr>
          <w:color w:val="000000"/>
          <w:sz w:val="28"/>
          <w:szCs w:val="28"/>
        </w:rPr>
        <w:t>, 2042338</w:t>
      </w:r>
      <w:r w:rsidRPr="000C530E">
        <w:rPr>
          <w:color w:val="000000"/>
          <w:sz w:val="28"/>
          <w:szCs w:val="28"/>
          <w:lang w:val="en-US"/>
        </w:rPr>
        <w:t>RU</w:t>
      </w:r>
      <w:r w:rsidRPr="000C530E">
        <w:rPr>
          <w:color w:val="000000"/>
          <w:sz w:val="28"/>
          <w:szCs w:val="28"/>
        </w:rPr>
        <w:t>, 930303</w:t>
      </w:r>
      <w:r w:rsidRPr="000C530E">
        <w:rPr>
          <w:color w:val="000000"/>
          <w:sz w:val="28"/>
          <w:szCs w:val="28"/>
          <w:lang w:val="en-US"/>
        </w:rPr>
        <w:t>RST</w:t>
      </w:r>
      <w:r w:rsidRPr="000C530E">
        <w:rPr>
          <w:color w:val="000000"/>
          <w:sz w:val="28"/>
          <w:szCs w:val="28"/>
        </w:rPr>
        <w:t>, 1637795</w:t>
      </w:r>
      <w:r w:rsidRPr="000C530E">
        <w:rPr>
          <w:color w:val="000000"/>
          <w:sz w:val="28"/>
          <w:szCs w:val="28"/>
          <w:lang w:val="en-US"/>
        </w:rPr>
        <w:t>RU</w:t>
      </w:r>
      <w:r w:rsidRPr="000C530E">
        <w:rPr>
          <w:color w:val="000000"/>
          <w:sz w:val="28"/>
          <w:szCs w:val="28"/>
        </w:rPr>
        <w:t>, 1768162</w:t>
      </w:r>
      <w:r w:rsidRPr="000C530E">
        <w:rPr>
          <w:color w:val="000000"/>
          <w:sz w:val="28"/>
          <w:szCs w:val="28"/>
          <w:lang w:val="en-US"/>
        </w:rPr>
        <w:t>RU</w:t>
      </w:r>
      <w:r w:rsidRPr="000C530E">
        <w:rPr>
          <w:color w:val="000000"/>
          <w:sz w:val="28"/>
          <w:szCs w:val="28"/>
        </w:rPr>
        <w:t>, 92010458</w:t>
      </w:r>
      <w:r w:rsidRPr="000C530E">
        <w:rPr>
          <w:color w:val="000000"/>
          <w:sz w:val="28"/>
          <w:szCs w:val="28"/>
          <w:lang w:val="en-US"/>
        </w:rPr>
        <w:t>RU</w:t>
      </w:r>
      <w:r w:rsidRPr="000C530E">
        <w:rPr>
          <w:color w:val="000000"/>
          <w:sz w:val="28"/>
          <w:szCs w:val="28"/>
        </w:rPr>
        <w:t>, 97113312</w:t>
      </w:r>
      <w:r w:rsidRPr="000C530E">
        <w:rPr>
          <w:color w:val="000000"/>
          <w:sz w:val="28"/>
          <w:szCs w:val="28"/>
          <w:lang w:val="en-US"/>
        </w:rPr>
        <w:t>RU</w:t>
      </w:r>
      <w:r w:rsidRPr="000C530E">
        <w:rPr>
          <w:color w:val="000000"/>
          <w:sz w:val="28"/>
          <w:szCs w:val="28"/>
        </w:rPr>
        <w:t>;</w:t>
      </w:r>
    </w:p>
    <w:p w:rsidR="00B45A27" w:rsidRPr="000C530E" w:rsidRDefault="00B45A27" w:rsidP="000C530E">
      <w:pPr>
        <w:widowControl/>
        <w:numPr>
          <w:ilvl w:val="0"/>
          <w:numId w:val="1"/>
        </w:numPr>
        <w:spacing w:line="360" w:lineRule="auto"/>
        <w:ind w:left="0" w:firstLine="709"/>
        <w:jc w:val="both"/>
        <w:rPr>
          <w:color w:val="000000"/>
          <w:sz w:val="28"/>
          <w:szCs w:val="28"/>
        </w:rPr>
      </w:pPr>
      <w:r w:rsidRPr="000C530E">
        <w:rPr>
          <w:color w:val="000000"/>
          <w:sz w:val="28"/>
          <w:szCs w:val="28"/>
        </w:rPr>
        <w:t>локализация лазерного воздействия на биологическую ткань – 1651777</w:t>
      </w:r>
      <w:r w:rsidRPr="000C530E">
        <w:rPr>
          <w:color w:val="000000"/>
          <w:sz w:val="28"/>
          <w:szCs w:val="28"/>
          <w:lang w:val="en-US"/>
        </w:rPr>
        <w:t>JP</w:t>
      </w:r>
      <w:r w:rsidRPr="000C530E">
        <w:rPr>
          <w:color w:val="000000"/>
          <w:sz w:val="28"/>
          <w:szCs w:val="28"/>
        </w:rPr>
        <w:t>, 2197933</w:t>
      </w:r>
      <w:r w:rsidRPr="000C530E">
        <w:rPr>
          <w:color w:val="000000"/>
          <w:sz w:val="28"/>
          <w:szCs w:val="28"/>
          <w:lang w:val="en-US"/>
        </w:rPr>
        <w:t>RU</w:t>
      </w:r>
      <w:r w:rsidRPr="000C530E">
        <w:rPr>
          <w:color w:val="000000"/>
          <w:sz w:val="28"/>
          <w:szCs w:val="28"/>
        </w:rPr>
        <w:t>, 4430720</w:t>
      </w:r>
      <w:r w:rsidRPr="000C530E">
        <w:rPr>
          <w:color w:val="000000"/>
          <w:sz w:val="28"/>
          <w:szCs w:val="28"/>
          <w:lang w:val="en-US"/>
        </w:rPr>
        <w:t>DE</w:t>
      </w:r>
      <w:r w:rsidRPr="000C530E">
        <w:rPr>
          <w:color w:val="000000"/>
          <w:sz w:val="28"/>
          <w:szCs w:val="28"/>
        </w:rPr>
        <w:t>, 5565938</w:t>
      </w:r>
      <w:r w:rsidRPr="000C530E">
        <w:rPr>
          <w:color w:val="000000"/>
          <w:sz w:val="28"/>
          <w:szCs w:val="28"/>
          <w:lang w:val="en-US"/>
        </w:rPr>
        <w:t>US</w:t>
      </w:r>
      <w:r w:rsidRPr="000C530E">
        <w:rPr>
          <w:color w:val="000000"/>
          <w:sz w:val="28"/>
          <w:szCs w:val="28"/>
        </w:rPr>
        <w:t>, 2164117</w:t>
      </w:r>
      <w:r w:rsidRPr="000C530E">
        <w:rPr>
          <w:color w:val="000000"/>
          <w:sz w:val="28"/>
          <w:szCs w:val="28"/>
          <w:lang w:val="en-US"/>
        </w:rPr>
        <w:t>RU</w:t>
      </w:r>
      <w:r w:rsidRPr="000C530E">
        <w:rPr>
          <w:color w:val="000000"/>
          <w:sz w:val="28"/>
          <w:szCs w:val="28"/>
        </w:rPr>
        <w:t xml:space="preserve">, 6458120 </w:t>
      </w:r>
      <w:r w:rsidRPr="000C530E">
        <w:rPr>
          <w:color w:val="000000"/>
          <w:sz w:val="28"/>
          <w:szCs w:val="28"/>
          <w:lang w:val="en-US"/>
        </w:rPr>
        <w:t>US</w:t>
      </w:r>
      <w:r w:rsidRPr="000C530E">
        <w:rPr>
          <w:color w:val="000000"/>
          <w:sz w:val="28"/>
          <w:szCs w:val="28"/>
        </w:rPr>
        <w:t>;</w:t>
      </w:r>
    </w:p>
    <w:p w:rsidR="00B45A27" w:rsidRPr="000C530E" w:rsidRDefault="00B45A27" w:rsidP="000C530E">
      <w:pPr>
        <w:widowControl/>
        <w:spacing w:line="360" w:lineRule="auto"/>
        <w:ind w:firstLine="709"/>
        <w:jc w:val="both"/>
        <w:rPr>
          <w:color w:val="000000"/>
          <w:sz w:val="28"/>
          <w:szCs w:val="28"/>
        </w:rPr>
      </w:pPr>
      <w:r w:rsidRPr="000C530E">
        <w:rPr>
          <w:color w:val="000000"/>
          <w:sz w:val="28"/>
          <w:szCs w:val="28"/>
        </w:rPr>
        <w:t>Для модернизации лазерной эпиляционной установки «Квант-15М» была выбрана базовая цель – повышение точности наводки лазерного излучения на область воздействия лазера, также для облегчения работы косметолога и из-за труднодоступности некоторых зон эпиляции и сложным рельефом кожного покрова человека одним из основных направлений модернизации установки была выбрана модернизация оптико-механической системы, в частности замена телескопической системы кварцевым световодом по которому лазерное излучение будет передаваться непосредственно на эпилятор, при помощи которого врач легко сможет производить</w:t>
      </w:r>
      <w:r w:rsidR="000C530E">
        <w:rPr>
          <w:color w:val="000000"/>
          <w:sz w:val="28"/>
          <w:szCs w:val="28"/>
        </w:rPr>
        <w:t xml:space="preserve"> </w:t>
      </w:r>
      <w:r w:rsidRPr="000C530E">
        <w:rPr>
          <w:color w:val="000000"/>
          <w:sz w:val="28"/>
          <w:szCs w:val="28"/>
        </w:rPr>
        <w:t>эпиляцию волос с тела пациента; локализация воздействия лазерного излучения внутри фолликулы волоса, с помощью внедрения в оптическую систему внутрирезонаторной диафрагмы, для выделения модового состава излучения, уменьшения угловой расходимости и снижения мощности излучения; также была выбрана модернизация системы охлаждения и упрощение конструкции установки, уменьшение её габаритных размеров.</w:t>
      </w:r>
    </w:p>
    <w:p w:rsidR="005010E2" w:rsidRDefault="005010E2" w:rsidP="000C530E">
      <w:pPr>
        <w:widowControl/>
        <w:spacing w:line="360" w:lineRule="auto"/>
        <w:ind w:firstLine="709"/>
        <w:jc w:val="both"/>
        <w:rPr>
          <w:color w:val="000000"/>
          <w:sz w:val="28"/>
          <w:szCs w:val="28"/>
        </w:rPr>
      </w:pPr>
    </w:p>
    <w:p w:rsidR="00B45A27" w:rsidRPr="005010E2" w:rsidRDefault="005010E2" w:rsidP="000C530E">
      <w:pPr>
        <w:widowControl/>
        <w:spacing w:line="360" w:lineRule="auto"/>
        <w:ind w:firstLine="709"/>
        <w:jc w:val="both"/>
        <w:rPr>
          <w:b/>
          <w:bCs/>
          <w:color w:val="000000"/>
          <w:sz w:val="28"/>
          <w:szCs w:val="28"/>
        </w:rPr>
      </w:pPr>
      <w:r>
        <w:rPr>
          <w:color w:val="000000"/>
          <w:sz w:val="28"/>
          <w:szCs w:val="28"/>
        </w:rPr>
        <w:br w:type="page"/>
      </w:r>
      <w:r w:rsidR="00B45A27" w:rsidRPr="005010E2">
        <w:rPr>
          <w:b/>
          <w:bCs/>
          <w:color w:val="000000"/>
          <w:sz w:val="28"/>
          <w:szCs w:val="28"/>
        </w:rPr>
        <w:t>2.</w:t>
      </w:r>
      <w:r w:rsidRPr="005010E2">
        <w:rPr>
          <w:b/>
          <w:bCs/>
          <w:color w:val="000000"/>
          <w:sz w:val="28"/>
          <w:szCs w:val="28"/>
        </w:rPr>
        <w:t xml:space="preserve"> Расчетно-конструкторская часть</w:t>
      </w:r>
    </w:p>
    <w:p w:rsidR="00B45A27" w:rsidRPr="005010E2" w:rsidRDefault="00B45A27" w:rsidP="000C530E">
      <w:pPr>
        <w:widowControl/>
        <w:spacing w:line="360" w:lineRule="auto"/>
        <w:ind w:firstLine="709"/>
        <w:jc w:val="both"/>
        <w:rPr>
          <w:b/>
          <w:bCs/>
          <w:color w:val="000000"/>
          <w:sz w:val="28"/>
          <w:szCs w:val="28"/>
        </w:rPr>
      </w:pPr>
    </w:p>
    <w:p w:rsidR="00B45A27" w:rsidRPr="005010E2" w:rsidRDefault="00B45A27" w:rsidP="000C530E">
      <w:pPr>
        <w:widowControl/>
        <w:spacing w:line="360" w:lineRule="auto"/>
        <w:ind w:firstLine="709"/>
        <w:jc w:val="both"/>
        <w:rPr>
          <w:b/>
          <w:bCs/>
          <w:color w:val="000000"/>
          <w:sz w:val="28"/>
          <w:szCs w:val="28"/>
        </w:rPr>
      </w:pPr>
      <w:r w:rsidRPr="005010E2">
        <w:rPr>
          <w:b/>
          <w:bCs/>
          <w:color w:val="000000"/>
          <w:sz w:val="28"/>
          <w:szCs w:val="28"/>
        </w:rPr>
        <w:t>2.1</w:t>
      </w:r>
      <w:r w:rsidR="005010E2" w:rsidRPr="005010E2">
        <w:rPr>
          <w:b/>
          <w:bCs/>
          <w:color w:val="000000"/>
          <w:sz w:val="28"/>
          <w:szCs w:val="28"/>
        </w:rPr>
        <w:t xml:space="preserve"> Описание конструкции установки</w:t>
      </w:r>
    </w:p>
    <w:p w:rsidR="00B45A27" w:rsidRPr="005010E2" w:rsidRDefault="00B45A27" w:rsidP="000C530E">
      <w:pPr>
        <w:widowControl/>
        <w:spacing w:line="360" w:lineRule="auto"/>
        <w:ind w:firstLine="709"/>
        <w:jc w:val="both"/>
        <w:rPr>
          <w:b/>
          <w:bCs/>
          <w:color w:val="000000"/>
          <w:sz w:val="28"/>
          <w:szCs w:val="28"/>
        </w:rPr>
      </w:pPr>
    </w:p>
    <w:p w:rsidR="00B45A27" w:rsidRPr="005010E2" w:rsidRDefault="00B45A27" w:rsidP="000C530E">
      <w:pPr>
        <w:pStyle w:val="4"/>
        <w:spacing w:line="360" w:lineRule="auto"/>
        <w:jc w:val="both"/>
        <w:rPr>
          <w:color w:val="000000"/>
          <w:sz w:val="28"/>
          <w:szCs w:val="28"/>
        </w:rPr>
      </w:pPr>
      <w:r w:rsidRPr="005010E2">
        <w:rPr>
          <w:color w:val="000000"/>
          <w:sz w:val="28"/>
          <w:szCs w:val="28"/>
        </w:rPr>
        <w:t>2.1.1 Разработка общего вида установки</w:t>
      </w:r>
    </w:p>
    <w:p w:rsidR="00B45A27" w:rsidRPr="000C530E" w:rsidRDefault="00B45A27" w:rsidP="000C530E">
      <w:pPr>
        <w:widowControl/>
        <w:spacing w:line="360" w:lineRule="auto"/>
        <w:ind w:firstLine="709"/>
        <w:jc w:val="both"/>
        <w:rPr>
          <w:color w:val="000000"/>
          <w:sz w:val="28"/>
          <w:szCs w:val="28"/>
        </w:rPr>
      </w:pPr>
      <w:r w:rsidRPr="000C530E">
        <w:rPr>
          <w:color w:val="000000"/>
          <w:sz w:val="28"/>
          <w:szCs w:val="28"/>
        </w:rPr>
        <w:t>Общий вид лазерной технологической установки должен быть таким, чтобы находящемуся на рабочем месте косметологу, производящему лазерную эпиляцию были доступны все органы управления установкой и видны необходимые контрольно — измерительные приборы. Также лазерная технологическая установка должна отвечать как эстетическим требованиям, (окраска её не должна раздражать глаза работающего и обслуживающего персонала), так и требованиям безопасности. Наиболее важными аспектами в разработке общего вида лазерной технологической установки, конечно, являются компактность её блоков и безопасность работы на ней как для косметолога, так и для пациента.</w:t>
      </w:r>
    </w:p>
    <w:p w:rsidR="00B45A27" w:rsidRPr="000C530E" w:rsidRDefault="00B45A27" w:rsidP="000C530E">
      <w:pPr>
        <w:widowControl/>
        <w:spacing w:line="360" w:lineRule="auto"/>
        <w:ind w:firstLine="709"/>
        <w:jc w:val="both"/>
        <w:rPr>
          <w:color w:val="000000"/>
          <w:sz w:val="28"/>
          <w:szCs w:val="28"/>
        </w:rPr>
      </w:pPr>
      <w:r w:rsidRPr="000C530E">
        <w:rPr>
          <w:color w:val="000000"/>
          <w:sz w:val="28"/>
          <w:szCs w:val="28"/>
        </w:rPr>
        <w:t>Чтобы обезопасить оператора от воздействия лазерного излучения при работе установки, работающей на длине волны 1.06 мкм, применяется специальный кварцевый световод, по которому лазерное излучение будет передаваться непосредственно на эпилятор, с помощью которого оно локализуется строго в точке фокусировки на коже, тем самым сводя к минимуму рассеивание и отражение лазерного излучения в пространство и снижая риск его попадания в глаза косметолога. Для удобства наведения лазера в нужную точку на коже человека, в установку был внедрён полупроводниковый «пилотный» лазер, на «красной» длине волны 0,63 мкм.</w:t>
      </w:r>
    </w:p>
    <w:p w:rsidR="005010E2" w:rsidRDefault="005010E2" w:rsidP="000C530E">
      <w:pPr>
        <w:widowControl/>
        <w:spacing w:line="360" w:lineRule="auto"/>
        <w:ind w:firstLine="709"/>
        <w:jc w:val="both"/>
        <w:rPr>
          <w:color w:val="000000"/>
          <w:sz w:val="28"/>
          <w:szCs w:val="28"/>
        </w:rPr>
      </w:pPr>
    </w:p>
    <w:p w:rsidR="00B45A27" w:rsidRPr="005010E2" w:rsidRDefault="005010E2" w:rsidP="000C530E">
      <w:pPr>
        <w:widowControl/>
        <w:spacing w:line="360" w:lineRule="auto"/>
        <w:ind w:firstLine="709"/>
        <w:jc w:val="both"/>
        <w:rPr>
          <w:b/>
          <w:bCs/>
          <w:color w:val="000000"/>
          <w:sz w:val="28"/>
          <w:szCs w:val="28"/>
        </w:rPr>
      </w:pPr>
      <w:r>
        <w:rPr>
          <w:color w:val="000000"/>
          <w:sz w:val="28"/>
          <w:szCs w:val="28"/>
        </w:rPr>
        <w:br w:type="page"/>
      </w:r>
      <w:r w:rsidR="00B45A27" w:rsidRPr="005010E2">
        <w:rPr>
          <w:b/>
          <w:bCs/>
          <w:color w:val="000000"/>
          <w:sz w:val="28"/>
          <w:szCs w:val="28"/>
        </w:rPr>
        <w:t>2.1.2 Описание принципа действия установки</w:t>
      </w:r>
    </w:p>
    <w:p w:rsidR="00B45A27" w:rsidRPr="000C530E" w:rsidRDefault="00B45A27" w:rsidP="000C530E">
      <w:pPr>
        <w:widowControl/>
        <w:spacing w:line="360" w:lineRule="auto"/>
        <w:ind w:firstLine="709"/>
        <w:jc w:val="both"/>
        <w:rPr>
          <w:color w:val="000000"/>
          <w:sz w:val="28"/>
          <w:szCs w:val="28"/>
        </w:rPr>
      </w:pPr>
    </w:p>
    <w:p w:rsidR="00571E67" w:rsidRDefault="00571E67" w:rsidP="00571E67">
      <w:pPr>
        <w:widowControl/>
        <w:spacing w:line="240" w:lineRule="auto"/>
        <w:ind w:firstLine="708"/>
        <w:jc w:val="center"/>
        <w:rPr>
          <w:sz w:val="28"/>
          <w:szCs w:val="28"/>
        </w:rPr>
      </w:pPr>
      <w:r>
        <w:rPr>
          <w:sz w:val="28"/>
          <w:szCs w:val="28"/>
        </w:rPr>
        <w:t>Рис.2. Блок-схема прибора «КВАНТ-15».</w:t>
      </w:r>
    </w:p>
    <w:p w:rsidR="00571E67" w:rsidRDefault="00812283" w:rsidP="00571E67">
      <w:pPr>
        <w:widowControl/>
        <w:spacing w:line="240" w:lineRule="auto"/>
        <w:ind w:firstLine="709"/>
        <w:jc w:val="center"/>
        <w:rPr>
          <w:b/>
          <w:bCs/>
          <w:sz w:val="32"/>
          <w:szCs w:val="3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78pt;margin-top:17.6pt;width:99pt;height:36pt;z-index:251639808">
            <v:textbox style="mso-next-textbox:#_x0000_s1026">
              <w:txbxContent>
                <w:p w:rsidR="00571E67" w:rsidRDefault="00571E67" w:rsidP="00571E67">
                  <w:pPr>
                    <w:widowControl/>
                    <w:spacing w:line="240" w:lineRule="auto"/>
                    <w:ind w:firstLine="0"/>
                    <w:jc w:val="center"/>
                    <w:rPr>
                      <w:sz w:val="24"/>
                      <w:szCs w:val="24"/>
                    </w:rPr>
                  </w:pPr>
                  <w:r>
                    <w:rPr>
                      <w:sz w:val="24"/>
                      <w:szCs w:val="24"/>
                    </w:rPr>
                    <w:t>Блок поджига</w:t>
                  </w:r>
                </w:p>
              </w:txbxContent>
            </v:textbox>
          </v:shape>
        </w:pict>
      </w:r>
      <w:r>
        <w:rPr>
          <w:noProof/>
        </w:rPr>
        <w:pict>
          <v:shape id="_x0000_s1027" type="#_x0000_t202" style="position:absolute;left:0;text-align:left;margin-left:9pt;margin-top:14.7pt;width:107.4pt;height:36pt;z-index:251637760">
            <v:textbox style="mso-next-textbox:#_x0000_s1027">
              <w:txbxContent>
                <w:p w:rsidR="00571E67" w:rsidRDefault="00571E67" w:rsidP="00571E67">
                  <w:pPr>
                    <w:widowControl/>
                    <w:spacing w:line="240" w:lineRule="auto"/>
                    <w:ind w:firstLine="0"/>
                    <w:jc w:val="center"/>
                    <w:rPr>
                      <w:sz w:val="24"/>
                      <w:szCs w:val="24"/>
                    </w:rPr>
                  </w:pPr>
                  <w:r>
                    <w:rPr>
                      <w:sz w:val="24"/>
                      <w:szCs w:val="24"/>
                    </w:rPr>
                    <w:t>Индикатор энергии ИЭ-3</w:t>
                  </w:r>
                </w:p>
              </w:txbxContent>
            </v:textbox>
          </v:shape>
        </w:pict>
      </w:r>
      <w:r>
        <w:rPr>
          <w:noProof/>
        </w:rPr>
        <w:pict>
          <v:shape id="_x0000_s1028" type="#_x0000_t202" style="position:absolute;left:0;text-align:left;margin-left:2in;margin-top:14.7pt;width:3in;height:54pt;z-index:251638784">
            <v:textbox style="mso-next-textbox:#_x0000_s1028">
              <w:txbxContent>
                <w:p w:rsidR="00571E67" w:rsidRDefault="00571E67" w:rsidP="00571E67">
                  <w:pPr>
                    <w:widowControl/>
                    <w:spacing w:line="240" w:lineRule="auto"/>
                    <w:ind w:firstLine="0"/>
                    <w:jc w:val="center"/>
                    <w:rPr>
                      <w:sz w:val="24"/>
                      <w:szCs w:val="24"/>
                    </w:rPr>
                  </w:pPr>
                </w:p>
                <w:p w:rsidR="00571E67" w:rsidRDefault="00571E67" w:rsidP="00571E67">
                  <w:pPr>
                    <w:widowControl/>
                    <w:spacing w:line="240" w:lineRule="auto"/>
                    <w:ind w:firstLine="0"/>
                    <w:jc w:val="center"/>
                    <w:rPr>
                      <w:sz w:val="24"/>
                      <w:szCs w:val="24"/>
                    </w:rPr>
                  </w:pPr>
                  <w:r>
                    <w:rPr>
                      <w:sz w:val="24"/>
                      <w:szCs w:val="24"/>
                    </w:rPr>
                    <w:t>Оптико-механический блок</w:t>
                  </w:r>
                </w:p>
              </w:txbxContent>
            </v:textbox>
          </v:shape>
        </w:pict>
      </w:r>
    </w:p>
    <w:p w:rsidR="00571E67" w:rsidRDefault="00812283" w:rsidP="00571E67">
      <w:pPr>
        <w:widowControl/>
        <w:tabs>
          <w:tab w:val="left" w:pos="8265"/>
        </w:tabs>
        <w:spacing w:line="240" w:lineRule="auto"/>
        <w:ind w:firstLine="0"/>
        <w:jc w:val="center"/>
        <w:rPr>
          <w:noProof/>
          <w:sz w:val="24"/>
          <w:szCs w:val="24"/>
        </w:rPr>
      </w:pPr>
      <w:r>
        <w:rPr>
          <w:noProof/>
        </w:rPr>
        <w:pict>
          <v:line id="_x0000_s1029" style="position:absolute;left:0;text-align:left;flip:x;z-index:251652096" from="5in,7.6pt" to="378pt,7.6pt">
            <v:stroke endarrow="classic" endarrowlength="long"/>
          </v:line>
        </w:pict>
      </w:r>
    </w:p>
    <w:p w:rsidR="00571E67" w:rsidRDefault="00812283" w:rsidP="00571E67">
      <w:pPr>
        <w:widowControl/>
        <w:tabs>
          <w:tab w:val="left" w:pos="8265"/>
        </w:tabs>
        <w:spacing w:line="240" w:lineRule="auto"/>
        <w:ind w:firstLine="0"/>
        <w:jc w:val="center"/>
        <w:rPr>
          <w:noProof/>
          <w:sz w:val="24"/>
          <w:szCs w:val="24"/>
        </w:rPr>
      </w:pPr>
      <w:r>
        <w:rPr>
          <w:noProof/>
        </w:rPr>
        <w:pict>
          <v:line id="_x0000_s1030" style="position:absolute;left:0;text-align:left;flip:x;z-index:251651072" from="117pt,2.8pt" to="2in,2.8pt">
            <v:stroke endarrow="classic" endarrowlength="long"/>
          </v:line>
        </w:pict>
      </w:r>
    </w:p>
    <w:p w:rsidR="00571E67" w:rsidRDefault="00812283" w:rsidP="00571E67">
      <w:pPr>
        <w:widowControl/>
        <w:tabs>
          <w:tab w:val="left" w:pos="8265"/>
        </w:tabs>
        <w:spacing w:line="240" w:lineRule="auto"/>
        <w:ind w:firstLine="0"/>
        <w:jc w:val="center"/>
        <w:rPr>
          <w:noProof/>
          <w:sz w:val="24"/>
          <w:szCs w:val="24"/>
        </w:rPr>
      </w:pPr>
      <w:r>
        <w:rPr>
          <w:noProof/>
        </w:rPr>
        <w:pict>
          <v:line id="_x0000_s1031" style="position:absolute;left:0;text-align:left;flip:x y;z-index:251653120" from="18pt,7.6pt" to="18pt,268pt">
            <v:stroke endarrow="classic" endarrowlength="long"/>
          </v:line>
        </w:pict>
      </w:r>
      <w:r>
        <w:rPr>
          <w:noProof/>
        </w:rPr>
        <w:pict>
          <v:line id="_x0000_s1032" style="position:absolute;left:0;text-align:left;flip:x y;z-index:251668480" from="405pt,7pt" to="405pt,43pt">
            <v:stroke endarrow="classic" endarrowlength="long"/>
          </v:line>
        </w:pict>
      </w:r>
      <w:r>
        <w:rPr>
          <w:noProof/>
        </w:rPr>
        <w:pict>
          <v:line id="_x0000_s1033" style="position:absolute;left:0;text-align:left;flip:x y;z-index:251663360" from="6in,7pt" to="6in,52pt">
            <v:stroke endarrow="classic" endarrowlength="long"/>
          </v:line>
        </w:pict>
      </w:r>
    </w:p>
    <w:p w:rsidR="00571E67" w:rsidRDefault="00812283" w:rsidP="00571E67">
      <w:pPr>
        <w:widowControl/>
        <w:tabs>
          <w:tab w:val="left" w:pos="8265"/>
        </w:tabs>
        <w:spacing w:line="240" w:lineRule="auto"/>
        <w:ind w:firstLine="0"/>
        <w:jc w:val="center"/>
        <w:rPr>
          <w:noProof/>
          <w:sz w:val="24"/>
          <w:szCs w:val="24"/>
        </w:rPr>
      </w:pPr>
      <w:r>
        <w:rPr>
          <w:noProof/>
        </w:rPr>
        <w:pict>
          <v:line id="_x0000_s1034" style="position:absolute;left:0;text-align:left;flip:x y;z-index:251657216" from="180pt,11.8pt" to="180pt,101.2pt">
            <v:stroke startarrow="classic" startarrowlength="long" endarrowlength="long"/>
          </v:line>
        </w:pict>
      </w:r>
      <w:r>
        <w:rPr>
          <w:noProof/>
        </w:rPr>
        <w:pict>
          <v:line id="_x0000_s1035" style="position:absolute;left:0;text-align:left;flip:x y;z-index:251658240" from="153pt,11.2pt" to="153pt,56.2pt">
            <v:stroke endarrow="classic" endarrowlength="long"/>
          </v:line>
        </w:pict>
      </w:r>
      <w:r>
        <w:rPr>
          <w:noProof/>
        </w:rPr>
        <w:pict>
          <v:line id="_x0000_s1036" style="position:absolute;left:0;text-align:left;flip:x y;z-index:251660288" from="207pt,11.2pt" to="207pt,110.2pt">
            <v:stroke endarrow="classic" endarrowlength="long"/>
          </v:line>
        </w:pict>
      </w:r>
      <w:r>
        <w:rPr>
          <w:noProof/>
        </w:rPr>
        <w:pict>
          <v:line id="_x0000_s1037" style="position:absolute;left:0;text-align:left;flip:x y;z-index:251662336" from="279pt,11.2pt" to="279pt,38.2pt">
            <v:stroke endarrow="classic" endarrowlength="long"/>
          </v:line>
        </w:pict>
      </w:r>
    </w:p>
    <w:p w:rsidR="00571E67" w:rsidRDefault="00571E67" w:rsidP="00571E67">
      <w:pPr>
        <w:widowControl/>
        <w:tabs>
          <w:tab w:val="left" w:pos="8265"/>
        </w:tabs>
        <w:spacing w:line="240" w:lineRule="auto"/>
        <w:ind w:firstLine="0"/>
        <w:jc w:val="center"/>
        <w:rPr>
          <w:noProof/>
          <w:sz w:val="24"/>
          <w:szCs w:val="24"/>
        </w:rPr>
      </w:pPr>
    </w:p>
    <w:p w:rsidR="00571E67" w:rsidRDefault="00812283" w:rsidP="00571E67">
      <w:pPr>
        <w:widowControl/>
        <w:tabs>
          <w:tab w:val="left" w:pos="8265"/>
        </w:tabs>
        <w:spacing w:line="240" w:lineRule="auto"/>
        <w:ind w:firstLine="0"/>
        <w:jc w:val="center"/>
        <w:rPr>
          <w:noProof/>
          <w:sz w:val="24"/>
          <w:szCs w:val="24"/>
        </w:rPr>
      </w:pPr>
      <w:r>
        <w:rPr>
          <w:noProof/>
        </w:rPr>
        <w:pict>
          <v:shape id="_x0000_s1038" type="#_x0000_t202" style="position:absolute;left:0;text-align:left;margin-left:368.25pt;margin-top:10.6pt;width:99pt;height:45pt;z-index:251641856">
            <v:textbox style="mso-next-textbox:#_x0000_s1038">
              <w:txbxContent>
                <w:p w:rsidR="00571E67" w:rsidRDefault="00571E67" w:rsidP="00571E67">
                  <w:pPr>
                    <w:widowControl/>
                    <w:spacing w:line="240" w:lineRule="auto"/>
                    <w:ind w:firstLine="0"/>
                    <w:jc w:val="center"/>
                    <w:rPr>
                      <w:sz w:val="24"/>
                      <w:szCs w:val="24"/>
                    </w:rPr>
                  </w:pPr>
                  <w:r>
                    <w:rPr>
                      <w:sz w:val="24"/>
                      <w:szCs w:val="24"/>
                    </w:rPr>
                    <w:t>Источник дежурной дуги</w:t>
                  </w:r>
                </w:p>
              </w:txbxContent>
            </v:textbox>
          </v:shape>
        </w:pict>
      </w:r>
      <w:r>
        <w:rPr>
          <w:noProof/>
        </w:rPr>
        <w:pict>
          <v:line id="_x0000_s1039" style="position:absolute;left:0;text-align:left;z-index:251670528" from="342pt,1.6pt" to="342pt,217.6pt"/>
        </w:pict>
      </w:r>
      <w:r>
        <w:rPr>
          <w:noProof/>
        </w:rPr>
        <w:pict>
          <v:shape id="_x0000_s1040" type="#_x0000_t202" style="position:absolute;left:0;text-align:left;margin-left:225pt;margin-top:10.6pt;width:108pt;height:36pt;z-index:251646976">
            <v:textbox style="mso-next-textbox:#_x0000_s1040">
              <w:txbxContent>
                <w:p w:rsidR="00571E67" w:rsidRDefault="00571E67" w:rsidP="00571E67">
                  <w:pPr>
                    <w:widowControl/>
                    <w:spacing w:line="240" w:lineRule="auto"/>
                    <w:ind w:firstLine="0"/>
                    <w:jc w:val="center"/>
                    <w:rPr>
                      <w:sz w:val="24"/>
                      <w:szCs w:val="24"/>
                    </w:rPr>
                  </w:pPr>
                  <w:r>
                    <w:rPr>
                      <w:sz w:val="24"/>
                      <w:szCs w:val="24"/>
                    </w:rPr>
                    <w:t>Блок охлаждения</w:t>
                  </w:r>
                </w:p>
              </w:txbxContent>
            </v:textbox>
          </v:shape>
        </w:pict>
      </w:r>
      <w:r>
        <w:rPr>
          <w:noProof/>
        </w:rPr>
        <w:pict>
          <v:line id="_x0000_s1041" style="position:absolute;left:0;text-align:left;flip:x;z-index:251669504" from="342pt,1.6pt" to="405pt,1.6pt"/>
        </w:pict>
      </w:r>
    </w:p>
    <w:p w:rsidR="00571E67" w:rsidRDefault="00812283" w:rsidP="00571E67">
      <w:pPr>
        <w:widowControl/>
        <w:tabs>
          <w:tab w:val="left" w:pos="690"/>
          <w:tab w:val="center" w:pos="4898"/>
          <w:tab w:val="left" w:pos="8265"/>
        </w:tabs>
        <w:spacing w:line="240" w:lineRule="auto"/>
        <w:ind w:firstLine="0"/>
        <w:rPr>
          <w:noProof/>
          <w:sz w:val="24"/>
          <w:szCs w:val="24"/>
        </w:rPr>
      </w:pPr>
      <w:r>
        <w:rPr>
          <w:noProof/>
        </w:rPr>
        <w:pict>
          <v:shape id="_x0000_s1042" type="#_x0000_t202" style="position:absolute;margin-left:45pt;margin-top:5.8pt;width:153pt;height:99pt;z-index:-251638784;mso-wrap-edited:f" wrapcoords="-106 0 -106 21600 21706 21600 21706 0 -106 0" filled="f">
            <v:stroke dashstyle="dash"/>
            <v:textbox style="mso-next-textbox:#_x0000_s1042">
              <w:txbxContent>
                <w:p w:rsidR="00571E67" w:rsidRDefault="00571E67" w:rsidP="00571E67">
                  <w:pPr>
                    <w:widowControl/>
                    <w:spacing w:line="240" w:lineRule="auto"/>
                    <w:ind w:firstLine="0"/>
                    <w:rPr>
                      <w:sz w:val="24"/>
                      <w:szCs w:val="24"/>
                    </w:rPr>
                  </w:pPr>
                </w:p>
              </w:txbxContent>
            </v:textbox>
          </v:shape>
        </w:pict>
      </w:r>
      <w:r w:rsidR="00571E67">
        <w:rPr>
          <w:noProof/>
          <w:sz w:val="24"/>
          <w:szCs w:val="24"/>
        </w:rPr>
        <w:tab/>
      </w:r>
      <w:r w:rsidR="00571E67">
        <w:rPr>
          <w:noProof/>
          <w:sz w:val="24"/>
          <w:szCs w:val="24"/>
        </w:rPr>
        <w:tab/>
      </w:r>
    </w:p>
    <w:p w:rsidR="00571E67" w:rsidRDefault="00812283" w:rsidP="00571E67">
      <w:pPr>
        <w:widowControl/>
        <w:tabs>
          <w:tab w:val="left" w:pos="8265"/>
        </w:tabs>
        <w:spacing w:line="240" w:lineRule="auto"/>
        <w:ind w:firstLine="0"/>
        <w:jc w:val="center"/>
        <w:rPr>
          <w:noProof/>
          <w:sz w:val="24"/>
          <w:szCs w:val="24"/>
        </w:rPr>
      </w:pPr>
      <w:r>
        <w:rPr>
          <w:noProof/>
        </w:rPr>
        <w:pict>
          <v:shape id="_x0000_s1043" type="#_x0000_t202" style="position:absolute;left:0;text-align:left;margin-left:54pt;margin-top:1pt;width:108pt;height:36pt;z-index:251642880">
            <v:textbox style="mso-next-textbox:#_x0000_s1043">
              <w:txbxContent>
                <w:p w:rsidR="00571E67" w:rsidRDefault="00571E67" w:rsidP="00571E67">
                  <w:pPr>
                    <w:widowControl/>
                    <w:spacing w:line="240" w:lineRule="auto"/>
                    <w:ind w:firstLine="0"/>
                    <w:jc w:val="center"/>
                    <w:rPr>
                      <w:sz w:val="24"/>
                      <w:szCs w:val="24"/>
                    </w:rPr>
                  </w:pPr>
                  <w:r>
                    <w:rPr>
                      <w:sz w:val="24"/>
                      <w:szCs w:val="24"/>
                    </w:rPr>
                    <w:t>Оператор (косметолог)</w:t>
                  </w:r>
                </w:p>
              </w:txbxContent>
            </v:textbox>
          </v:shape>
        </w:pict>
      </w:r>
    </w:p>
    <w:p w:rsidR="00571E67" w:rsidRDefault="00571E67" w:rsidP="00571E67">
      <w:pPr>
        <w:widowControl/>
        <w:tabs>
          <w:tab w:val="left" w:pos="8265"/>
        </w:tabs>
        <w:spacing w:line="240" w:lineRule="auto"/>
        <w:ind w:firstLine="0"/>
        <w:jc w:val="center"/>
        <w:rPr>
          <w:noProof/>
          <w:sz w:val="24"/>
          <w:szCs w:val="24"/>
        </w:rPr>
      </w:pPr>
    </w:p>
    <w:p w:rsidR="00571E67" w:rsidRDefault="00571E67" w:rsidP="00571E67">
      <w:pPr>
        <w:widowControl/>
        <w:tabs>
          <w:tab w:val="left" w:pos="8265"/>
        </w:tabs>
        <w:spacing w:line="240" w:lineRule="auto"/>
        <w:ind w:firstLine="0"/>
        <w:jc w:val="center"/>
        <w:rPr>
          <w:noProof/>
          <w:sz w:val="24"/>
          <w:szCs w:val="24"/>
        </w:rPr>
      </w:pPr>
    </w:p>
    <w:p w:rsidR="00571E67" w:rsidRDefault="00812283" w:rsidP="00571E67">
      <w:pPr>
        <w:widowControl/>
        <w:tabs>
          <w:tab w:val="left" w:pos="8265"/>
        </w:tabs>
        <w:spacing w:line="240" w:lineRule="auto"/>
        <w:ind w:firstLine="0"/>
        <w:jc w:val="center"/>
        <w:rPr>
          <w:noProof/>
          <w:sz w:val="24"/>
          <w:szCs w:val="24"/>
        </w:rPr>
      </w:pPr>
      <w:r>
        <w:rPr>
          <w:noProof/>
        </w:rPr>
        <w:pict>
          <v:shape id="_x0000_s1044" type="#_x0000_t202" style="position:absolute;left:0;text-align:left;margin-left:81pt;margin-top:4.6pt;width:108pt;height:36pt;z-index:251640832" filled="f">
            <v:textbox style="mso-next-textbox:#_x0000_s1044">
              <w:txbxContent>
                <w:p w:rsidR="00571E67" w:rsidRDefault="00571E67" w:rsidP="00571E67">
                  <w:pPr>
                    <w:widowControl/>
                    <w:spacing w:line="240" w:lineRule="auto"/>
                    <w:ind w:firstLine="0"/>
                    <w:jc w:val="center"/>
                    <w:rPr>
                      <w:sz w:val="24"/>
                      <w:szCs w:val="24"/>
                    </w:rPr>
                  </w:pPr>
                  <w:r>
                    <w:rPr>
                      <w:sz w:val="24"/>
                      <w:szCs w:val="24"/>
                    </w:rPr>
                    <w:t>Кожа человека</w:t>
                  </w:r>
                </w:p>
              </w:txbxContent>
            </v:textbox>
          </v:shape>
        </w:pict>
      </w:r>
      <w:r>
        <w:rPr>
          <w:noProof/>
        </w:rPr>
        <w:pict>
          <v:shape id="_x0000_s1045" type="#_x0000_t202" style="position:absolute;left:0;text-align:left;margin-left:225pt;margin-top:4.6pt;width:108pt;height:36pt;z-index:251643904">
            <v:textbox style="mso-next-textbox:#_x0000_s1045">
              <w:txbxContent>
                <w:p w:rsidR="00571E67" w:rsidRDefault="00571E67" w:rsidP="00571E67">
                  <w:pPr>
                    <w:widowControl/>
                    <w:spacing w:line="240" w:lineRule="auto"/>
                    <w:ind w:firstLine="0"/>
                    <w:jc w:val="center"/>
                    <w:rPr>
                      <w:sz w:val="24"/>
                      <w:szCs w:val="24"/>
                    </w:rPr>
                  </w:pPr>
                  <w:r>
                    <w:rPr>
                      <w:sz w:val="24"/>
                      <w:szCs w:val="24"/>
                    </w:rPr>
                    <w:t>Синхронизатор</w:t>
                  </w:r>
                </w:p>
                <w:p w:rsidR="00571E67" w:rsidRDefault="00571E67" w:rsidP="00571E67">
                  <w:pPr>
                    <w:widowControl/>
                    <w:spacing w:line="240" w:lineRule="auto"/>
                    <w:ind w:firstLine="0"/>
                    <w:jc w:val="center"/>
                    <w:rPr>
                      <w:sz w:val="24"/>
                      <w:szCs w:val="24"/>
                    </w:rPr>
                  </w:pPr>
                  <w:r>
                    <w:rPr>
                      <w:sz w:val="24"/>
                      <w:szCs w:val="24"/>
                    </w:rPr>
                    <w:t>СХ-1</w:t>
                  </w:r>
                </w:p>
              </w:txbxContent>
            </v:textbox>
          </v:shape>
        </w:pict>
      </w:r>
    </w:p>
    <w:p w:rsidR="00571E67" w:rsidRDefault="00812283" w:rsidP="00571E67">
      <w:pPr>
        <w:widowControl/>
        <w:tabs>
          <w:tab w:val="left" w:pos="8265"/>
        </w:tabs>
        <w:spacing w:line="240" w:lineRule="auto"/>
        <w:ind w:firstLine="0"/>
        <w:jc w:val="center"/>
        <w:rPr>
          <w:noProof/>
          <w:sz w:val="24"/>
          <w:szCs w:val="24"/>
        </w:rPr>
      </w:pPr>
      <w:r>
        <w:rPr>
          <w:noProof/>
        </w:rPr>
        <w:pict>
          <v:shape id="_x0000_s1046" type="#_x0000_t202" style="position:absolute;left:0;text-align:left;margin-left:369pt;margin-top:-.2pt;width:108pt;height:36pt;z-index:251645952">
            <v:textbox style="mso-next-textbox:#_x0000_s1046">
              <w:txbxContent>
                <w:p w:rsidR="00571E67" w:rsidRDefault="00571E67" w:rsidP="00571E67">
                  <w:pPr>
                    <w:widowControl/>
                    <w:spacing w:line="240" w:lineRule="auto"/>
                    <w:ind w:firstLine="0"/>
                    <w:jc w:val="center"/>
                    <w:rPr>
                      <w:sz w:val="24"/>
                      <w:szCs w:val="24"/>
                    </w:rPr>
                  </w:pPr>
                  <w:r>
                    <w:rPr>
                      <w:sz w:val="24"/>
                      <w:szCs w:val="24"/>
                    </w:rPr>
                    <w:t>Разрядный коммутатор</w:t>
                  </w:r>
                </w:p>
              </w:txbxContent>
            </v:textbox>
          </v:shape>
        </w:pict>
      </w:r>
      <w:r>
        <w:rPr>
          <w:noProof/>
        </w:rPr>
        <w:pict>
          <v:line id="_x0000_s1047" style="position:absolute;left:0;text-align:left;flip:x y;z-index:251659264" from="5in,8.8pt" to="368.25pt,8.8pt">
            <v:stroke startarrow="classic" startarrowlength="long" endarrowlength="long"/>
          </v:line>
        </w:pict>
      </w:r>
      <w:r>
        <w:rPr>
          <w:noProof/>
        </w:rPr>
        <w:pict>
          <v:line id="_x0000_s1048" style="position:absolute;left:0;text-align:left;z-index:251665408" from="5in,8.8pt" to="5in,152.8pt"/>
        </w:pict>
      </w:r>
      <w:r>
        <w:rPr>
          <w:noProof/>
        </w:rPr>
        <w:pict>
          <v:line id="_x0000_s1049" style="position:absolute;left:0;text-align:left;z-index:251664384" from="207pt,-.2pt" to="225pt,-.2pt"/>
        </w:pict>
      </w:r>
    </w:p>
    <w:p w:rsidR="00571E67" w:rsidRDefault="00812283" w:rsidP="00571E67">
      <w:pPr>
        <w:widowControl/>
        <w:tabs>
          <w:tab w:val="left" w:pos="8265"/>
        </w:tabs>
        <w:spacing w:line="240" w:lineRule="auto"/>
        <w:ind w:firstLine="0"/>
        <w:jc w:val="center"/>
        <w:rPr>
          <w:noProof/>
          <w:sz w:val="24"/>
          <w:szCs w:val="24"/>
        </w:rPr>
      </w:pPr>
      <w:r>
        <w:rPr>
          <w:noProof/>
        </w:rPr>
        <w:pict>
          <v:line id="_x0000_s1050" style="position:absolute;left:0;text-align:left;flip:x y;z-index:251661312" from="270pt,13pt" to="270pt,103pt">
            <v:stroke endarrow="classic" endarrowlength="long"/>
          </v:line>
        </w:pict>
      </w:r>
    </w:p>
    <w:p w:rsidR="00571E67" w:rsidRDefault="00812283" w:rsidP="00571E67">
      <w:pPr>
        <w:widowControl/>
        <w:tabs>
          <w:tab w:val="left" w:pos="8265"/>
        </w:tabs>
        <w:spacing w:line="240" w:lineRule="auto"/>
        <w:ind w:firstLine="0"/>
        <w:jc w:val="center"/>
        <w:rPr>
          <w:sz w:val="24"/>
          <w:szCs w:val="24"/>
        </w:rPr>
      </w:pPr>
      <w:r>
        <w:rPr>
          <w:noProof/>
        </w:rPr>
        <w:pict>
          <v:line id="_x0000_s1051" style="position:absolute;left:0;text-align:left;flip:x y;z-index:251656192" from="414pt,8.2pt" to="414pt,35.2pt">
            <v:stroke endarrow="classic" endarrowlength="long"/>
          </v:line>
        </w:pict>
      </w:r>
    </w:p>
    <w:p w:rsidR="00571E67" w:rsidRDefault="00571E67" w:rsidP="00571E67">
      <w:pPr>
        <w:widowControl/>
        <w:tabs>
          <w:tab w:val="left" w:pos="8265"/>
        </w:tabs>
        <w:spacing w:line="240" w:lineRule="auto"/>
        <w:ind w:firstLine="0"/>
        <w:jc w:val="center"/>
        <w:rPr>
          <w:sz w:val="24"/>
          <w:szCs w:val="24"/>
        </w:rPr>
      </w:pPr>
    </w:p>
    <w:p w:rsidR="00571E67" w:rsidRDefault="00812283" w:rsidP="00571E67">
      <w:pPr>
        <w:widowControl/>
        <w:tabs>
          <w:tab w:val="left" w:pos="8265"/>
        </w:tabs>
        <w:spacing w:line="240" w:lineRule="auto"/>
        <w:ind w:firstLine="0"/>
        <w:jc w:val="center"/>
        <w:rPr>
          <w:sz w:val="24"/>
          <w:szCs w:val="24"/>
        </w:rPr>
      </w:pPr>
      <w:r>
        <w:rPr>
          <w:noProof/>
        </w:rPr>
        <w:pict>
          <v:shape id="_x0000_s1052" type="#_x0000_t202" style="position:absolute;left:0;text-align:left;margin-left:364.2pt;margin-top:7.6pt;width:108pt;height:36pt;z-index:251644928">
            <v:textbox style="mso-next-textbox:#_x0000_s1052">
              <w:txbxContent>
                <w:p w:rsidR="00571E67" w:rsidRDefault="00571E67" w:rsidP="00571E67">
                  <w:pPr>
                    <w:widowControl/>
                    <w:spacing w:line="240" w:lineRule="auto"/>
                    <w:ind w:firstLine="0"/>
                    <w:jc w:val="center"/>
                    <w:rPr>
                      <w:sz w:val="24"/>
                      <w:szCs w:val="24"/>
                    </w:rPr>
                  </w:pPr>
                  <w:r>
                    <w:rPr>
                      <w:sz w:val="24"/>
                      <w:szCs w:val="24"/>
                    </w:rPr>
                    <w:t>Накопитель</w:t>
                  </w:r>
                </w:p>
              </w:txbxContent>
            </v:textbox>
          </v:shape>
        </w:pict>
      </w:r>
    </w:p>
    <w:p w:rsidR="00571E67" w:rsidRDefault="00571E67" w:rsidP="00571E67">
      <w:pPr>
        <w:widowControl/>
        <w:tabs>
          <w:tab w:val="left" w:pos="8265"/>
        </w:tabs>
        <w:spacing w:line="240" w:lineRule="auto"/>
        <w:ind w:firstLine="0"/>
        <w:jc w:val="center"/>
        <w:rPr>
          <w:sz w:val="24"/>
          <w:szCs w:val="24"/>
        </w:rPr>
      </w:pPr>
    </w:p>
    <w:p w:rsidR="00571E67" w:rsidRDefault="00571E67" w:rsidP="00571E67">
      <w:pPr>
        <w:widowControl/>
        <w:tabs>
          <w:tab w:val="left" w:pos="8265"/>
        </w:tabs>
        <w:spacing w:line="240" w:lineRule="auto"/>
        <w:ind w:firstLine="0"/>
        <w:jc w:val="center"/>
        <w:rPr>
          <w:sz w:val="24"/>
          <w:szCs w:val="24"/>
        </w:rPr>
      </w:pPr>
    </w:p>
    <w:p w:rsidR="00571E67" w:rsidRDefault="00812283" w:rsidP="00571E67">
      <w:pPr>
        <w:widowControl/>
        <w:tabs>
          <w:tab w:val="left" w:pos="8265"/>
        </w:tabs>
        <w:spacing w:line="240" w:lineRule="auto"/>
        <w:ind w:firstLine="0"/>
        <w:jc w:val="center"/>
        <w:rPr>
          <w:sz w:val="24"/>
          <w:szCs w:val="24"/>
        </w:rPr>
      </w:pPr>
      <w:r>
        <w:rPr>
          <w:noProof/>
        </w:rPr>
        <w:pict>
          <v:line id="_x0000_s1053" style="position:absolute;left:0;text-align:left;flip:x y;z-index:251655168" from="414pt,2.25pt" to="414pt,29.25pt">
            <v:stroke endarrow="classic" endarrowlength="long"/>
          </v:line>
        </w:pict>
      </w:r>
    </w:p>
    <w:p w:rsidR="00571E67" w:rsidRDefault="00812283" w:rsidP="00571E67">
      <w:pPr>
        <w:widowControl/>
        <w:tabs>
          <w:tab w:val="left" w:pos="8265"/>
        </w:tabs>
        <w:spacing w:line="240" w:lineRule="auto"/>
        <w:ind w:firstLine="0"/>
        <w:jc w:val="center"/>
        <w:rPr>
          <w:sz w:val="24"/>
          <w:szCs w:val="24"/>
        </w:rPr>
      </w:pPr>
      <w:r>
        <w:rPr>
          <w:noProof/>
        </w:rPr>
        <w:pict>
          <v:shape id="_x0000_s1054" type="#_x0000_t202" style="position:absolute;left:0;text-align:left;margin-left:3in;margin-top:6.45pt;width:108pt;height:54pt;z-index:251650048">
            <v:textbox style="mso-next-textbox:#_x0000_s1054">
              <w:txbxContent>
                <w:p w:rsidR="00571E67" w:rsidRDefault="00571E67" w:rsidP="00571E67">
                  <w:pPr>
                    <w:widowControl/>
                    <w:spacing w:line="240" w:lineRule="auto"/>
                    <w:ind w:firstLine="0"/>
                    <w:jc w:val="center"/>
                    <w:rPr>
                      <w:sz w:val="24"/>
                      <w:szCs w:val="24"/>
                    </w:rPr>
                  </w:pPr>
                  <w:r>
                    <w:rPr>
                      <w:sz w:val="24"/>
                      <w:szCs w:val="24"/>
                    </w:rPr>
                    <w:t>Система управления</w:t>
                  </w:r>
                </w:p>
                <w:p w:rsidR="00571E67" w:rsidRDefault="00571E67" w:rsidP="00571E67">
                  <w:pPr>
                    <w:widowControl/>
                    <w:spacing w:line="240" w:lineRule="auto"/>
                    <w:ind w:firstLine="0"/>
                    <w:jc w:val="center"/>
                    <w:rPr>
                      <w:sz w:val="24"/>
                      <w:szCs w:val="24"/>
                    </w:rPr>
                  </w:pPr>
                  <w:r>
                    <w:rPr>
                      <w:sz w:val="24"/>
                      <w:szCs w:val="24"/>
                    </w:rPr>
                    <w:t>СУМ-10А</w:t>
                  </w:r>
                </w:p>
              </w:txbxContent>
            </v:textbox>
          </v:shape>
        </w:pict>
      </w:r>
    </w:p>
    <w:p w:rsidR="00571E67" w:rsidRDefault="00812283" w:rsidP="00571E67">
      <w:pPr>
        <w:widowControl/>
        <w:tabs>
          <w:tab w:val="left" w:pos="8265"/>
        </w:tabs>
        <w:spacing w:line="240" w:lineRule="auto"/>
        <w:ind w:firstLine="0"/>
        <w:jc w:val="center"/>
        <w:rPr>
          <w:sz w:val="24"/>
          <w:szCs w:val="24"/>
        </w:rPr>
      </w:pPr>
      <w:r>
        <w:rPr>
          <w:noProof/>
        </w:rPr>
        <w:pict>
          <v:shape id="_x0000_s1055" type="#_x0000_t202" style="position:absolute;left:0;text-align:left;margin-left:369pt;margin-top:1.65pt;width:108pt;height:36pt;z-index:251649024">
            <v:textbox style="mso-next-textbox:#_x0000_s1055">
              <w:txbxContent>
                <w:p w:rsidR="00571E67" w:rsidRDefault="00571E67" w:rsidP="00571E67">
                  <w:pPr>
                    <w:widowControl/>
                    <w:spacing w:line="240" w:lineRule="auto"/>
                    <w:ind w:firstLine="0"/>
                    <w:jc w:val="center"/>
                    <w:rPr>
                      <w:sz w:val="24"/>
                      <w:szCs w:val="24"/>
                    </w:rPr>
                  </w:pPr>
                  <w:r>
                    <w:rPr>
                      <w:sz w:val="24"/>
                      <w:szCs w:val="24"/>
                    </w:rPr>
                    <w:t>Выпрямитель</w:t>
                  </w:r>
                </w:p>
              </w:txbxContent>
            </v:textbox>
          </v:shape>
        </w:pict>
      </w:r>
      <w:r>
        <w:rPr>
          <w:noProof/>
        </w:rPr>
        <w:pict>
          <v:line id="_x0000_s1056" style="position:absolute;left:0;text-align:left;flip:x;z-index:251671552" from="324pt,10.65pt" to="342pt,10.65pt"/>
        </w:pict>
      </w:r>
    </w:p>
    <w:p w:rsidR="00571E67" w:rsidRDefault="00812283" w:rsidP="00571E67">
      <w:pPr>
        <w:widowControl/>
        <w:tabs>
          <w:tab w:val="left" w:pos="8265"/>
        </w:tabs>
        <w:spacing w:line="240" w:lineRule="auto"/>
        <w:ind w:firstLine="0"/>
        <w:jc w:val="center"/>
        <w:rPr>
          <w:sz w:val="24"/>
          <w:szCs w:val="24"/>
        </w:rPr>
      </w:pPr>
      <w:r>
        <w:rPr>
          <w:noProof/>
        </w:rPr>
        <w:pict>
          <v:line id="_x0000_s1057" style="position:absolute;left:0;text-align:left;z-index:251666432" from="18pt,5.85pt" to="3in,5.85pt"/>
        </w:pict>
      </w:r>
    </w:p>
    <w:p w:rsidR="00571E67" w:rsidRDefault="00812283" w:rsidP="00571E67">
      <w:pPr>
        <w:widowControl/>
        <w:tabs>
          <w:tab w:val="left" w:pos="8265"/>
        </w:tabs>
        <w:spacing w:line="240" w:lineRule="auto"/>
        <w:ind w:firstLine="0"/>
        <w:jc w:val="center"/>
        <w:rPr>
          <w:sz w:val="24"/>
          <w:szCs w:val="24"/>
        </w:rPr>
      </w:pPr>
      <w:r>
        <w:rPr>
          <w:noProof/>
        </w:rPr>
        <w:pict>
          <v:line id="_x0000_s1058" style="position:absolute;left:0;text-align:left;flip:x y;z-index:251654144" from="414pt,10.05pt" to="414pt,37.05pt">
            <v:stroke endarrow="classic" endarrowlength="long"/>
          </v:line>
        </w:pict>
      </w:r>
      <w:r>
        <w:rPr>
          <w:noProof/>
        </w:rPr>
        <w:pict>
          <v:line id="_x0000_s1059" style="position:absolute;left:0;text-align:left;flip:x;z-index:251672576" from="324pt,1.05pt" to="5in,1.05pt"/>
        </w:pict>
      </w:r>
    </w:p>
    <w:p w:rsidR="00571E67" w:rsidRDefault="00812283" w:rsidP="00571E67">
      <w:pPr>
        <w:widowControl/>
        <w:tabs>
          <w:tab w:val="left" w:pos="8265"/>
        </w:tabs>
        <w:spacing w:line="240" w:lineRule="auto"/>
        <w:ind w:firstLine="0"/>
        <w:jc w:val="center"/>
        <w:rPr>
          <w:sz w:val="24"/>
          <w:szCs w:val="24"/>
        </w:rPr>
      </w:pPr>
      <w:r>
        <w:rPr>
          <w:noProof/>
        </w:rPr>
        <w:pict>
          <v:line id="_x0000_s1060" style="position:absolute;left:0;text-align:left;z-index:251667456" from="270pt,5.25pt" to="270pt,41.25pt"/>
        </w:pict>
      </w:r>
    </w:p>
    <w:p w:rsidR="00571E67" w:rsidRDefault="00812283" w:rsidP="00571E67">
      <w:pPr>
        <w:widowControl/>
        <w:tabs>
          <w:tab w:val="left" w:pos="8265"/>
        </w:tabs>
        <w:spacing w:line="240" w:lineRule="auto"/>
        <w:ind w:firstLine="0"/>
        <w:jc w:val="center"/>
        <w:rPr>
          <w:sz w:val="24"/>
          <w:szCs w:val="24"/>
        </w:rPr>
      </w:pPr>
      <w:r>
        <w:rPr>
          <w:noProof/>
        </w:rPr>
        <w:pict>
          <v:shape id="_x0000_s1061" type="#_x0000_t202" style="position:absolute;left:0;text-align:left;margin-left:369pt;margin-top:9.45pt;width:108pt;height:36pt;z-index:251648000">
            <v:textbox style="mso-next-textbox:#_x0000_s1061">
              <w:txbxContent>
                <w:p w:rsidR="00571E67" w:rsidRDefault="00571E67" w:rsidP="00571E67">
                  <w:pPr>
                    <w:widowControl/>
                    <w:spacing w:line="240" w:lineRule="auto"/>
                    <w:ind w:firstLine="0"/>
                    <w:jc w:val="center"/>
                    <w:rPr>
                      <w:sz w:val="24"/>
                      <w:szCs w:val="24"/>
                    </w:rPr>
                  </w:pPr>
                  <w:r>
                    <w:rPr>
                      <w:sz w:val="24"/>
                      <w:szCs w:val="24"/>
                    </w:rPr>
                    <w:t>Источник тока</w:t>
                  </w:r>
                </w:p>
              </w:txbxContent>
            </v:textbox>
          </v:shape>
        </w:pict>
      </w:r>
    </w:p>
    <w:p w:rsidR="00571E67" w:rsidRDefault="00571E67" w:rsidP="00571E67">
      <w:pPr>
        <w:widowControl/>
        <w:tabs>
          <w:tab w:val="left" w:pos="8265"/>
        </w:tabs>
        <w:spacing w:line="240" w:lineRule="auto"/>
        <w:ind w:firstLine="0"/>
        <w:jc w:val="center"/>
        <w:rPr>
          <w:sz w:val="24"/>
          <w:szCs w:val="24"/>
        </w:rPr>
      </w:pPr>
    </w:p>
    <w:p w:rsidR="00571E67" w:rsidRDefault="00812283" w:rsidP="00571E67">
      <w:pPr>
        <w:widowControl/>
        <w:tabs>
          <w:tab w:val="left" w:pos="8265"/>
        </w:tabs>
        <w:spacing w:line="240" w:lineRule="auto"/>
        <w:ind w:firstLine="0"/>
        <w:jc w:val="center"/>
        <w:rPr>
          <w:sz w:val="24"/>
          <w:szCs w:val="24"/>
        </w:rPr>
      </w:pPr>
      <w:r>
        <w:rPr>
          <w:noProof/>
        </w:rPr>
        <w:pict>
          <v:line id="_x0000_s1062" style="position:absolute;left:0;text-align:left;flip:x y;z-index:251673600" from="270pt,-.15pt" to="364.2pt,-.15pt">
            <v:stroke startarrow="classic" startarrowlength="long" endarrowlength="long"/>
          </v:line>
        </w:pict>
      </w:r>
    </w:p>
    <w:p w:rsidR="00571E67" w:rsidRDefault="00812283" w:rsidP="00571E67">
      <w:pPr>
        <w:widowControl/>
        <w:tabs>
          <w:tab w:val="left" w:pos="8265"/>
        </w:tabs>
        <w:spacing w:line="240" w:lineRule="auto"/>
        <w:ind w:firstLine="0"/>
        <w:jc w:val="center"/>
        <w:rPr>
          <w:sz w:val="24"/>
          <w:szCs w:val="24"/>
        </w:rPr>
      </w:pPr>
      <w:r>
        <w:rPr>
          <w:noProof/>
        </w:rPr>
        <w:pict>
          <v:line id="_x0000_s1063" style="position:absolute;left:0;text-align:left;z-index:251674624" from="414pt,4.05pt" to="414pt,22.05pt"/>
        </w:pict>
      </w:r>
    </w:p>
    <w:p w:rsidR="00571E67" w:rsidRDefault="00812283" w:rsidP="00571E67">
      <w:pPr>
        <w:widowControl/>
        <w:tabs>
          <w:tab w:val="left" w:pos="8265"/>
        </w:tabs>
        <w:spacing w:line="240" w:lineRule="auto"/>
        <w:ind w:firstLine="0"/>
        <w:jc w:val="center"/>
        <w:rPr>
          <w:sz w:val="24"/>
          <w:szCs w:val="24"/>
        </w:rPr>
      </w:pPr>
      <w:r>
        <w:rPr>
          <w:noProof/>
        </w:rPr>
        <w:pict>
          <v:line id="_x0000_s1064" style="position:absolute;left:0;text-align:left;z-index:251675648" from="396pt,8.25pt" to="6in,8.25pt"/>
        </w:pict>
      </w:r>
    </w:p>
    <w:p w:rsidR="00571E67" w:rsidRDefault="00812283" w:rsidP="00571E67">
      <w:pPr>
        <w:widowControl/>
        <w:spacing w:line="240" w:lineRule="auto"/>
        <w:ind w:firstLine="708"/>
        <w:jc w:val="both"/>
        <w:rPr>
          <w:sz w:val="28"/>
          <w:szCs w:val="28"/>
        </w:rPr>
      </w:pPr>
      <w:r>
        <w:rPr>
          <w:noProof/>
        </w:rPr>
        <w:pict>
          <v:line id="_x0000_s1065" style="position:absolute;left:0;text-align:left;z-index:251676672" from="405pt,3.45pt" to="423pt,3.45pt"/>
        </w:pict>
      </w:r>
    </w:p>
    <w:p w:rsidR="00B45A27" w:rsidRPr="00571E67" w:rsidRDefault="005010E2" w:rsidP="000C530E">
      <w:pPr>
        <w:widowControl/>
        <w:spacing w:line="360" w:lineRule="auto"/>
        <w:ind w:firstLine="709"/>
        <w:jc w:val="both"/>
        <w:rPr>
          <w:b/>
          <w:bCs/>
          <w:color w:val="000000"/>
          <w:sz w:val="28"/>
          <w:szCs w:val="28"/>
        </w:rPr>
      </w:pPr>
      <w:r w:rsidRPr="00571E67">
        <w:rPr>
          <w:b/>
          <w:bCs/>
          <w:color w:val="000000"/>
          <w:sz w:val="28"/>
          <w:szCs w:val="28"/>
        </w:rPr>
        <w:t>Описание блок</w:t>
      </w:r>
      <w:r w:rsidR="00DC22C5">
        <w:rPr>
          <w:b/>
          <w:bCs/>
          <w:color w:val="000000"/>
          <w:sz w:val="28"/>
          <w:szCs w:val="28"/>
        </w:rPr>
        <w:t>-</w:t>
      </w:r>
      <w:r w:rsidRPr="00571E67">
        <w:rPr>
          <w:b/>
          <w:bCs/>
          <w:color w:val="000000"/>
          <w:sz w:val="28"/>
          <w:szCs w:val="28"/>
        </w:rPr>
        <w:t>схемы прибора</w:t>
      </w:r>
    </w:p>
    <w:p w:rsidR="000C530E" w:rsidRDefault="00B45A27" w:rsidP="000C530E">
      <w:pPr>
        <w:widowControl/>
        <w:spacing w:line="360" w:lineRule="auto"/>
        <w:ind w:firstLine="709"/>
        <w:jc w:val="both"/>
        <w:rPr>
          <w:color w:val="000000"/>
          <w:sz w:val="28"/>
          <w:szCs w:val="28"/>
        </w:rPr>
      </w:pPr>
      <w:r w:rsidRPr="000C530E">
        <w:rPr>
          <w:color w:val="000000"/>
          <w:sz w:val="28"/>
          <w:szCs w:val="28"/>
        </w:rPr>
        <w:t xml:space="preserve">Напряжение 220В силовой сети переменного двухфазного тока поступает на блоки питания лазера и щелевой лампы. Затем питание поступает на выпрямитель, и через выпрямитель на разрядный коммутатор. С помощью которого врач-офтальмолог задает следующие необходимые параметры: мощность лазерного излучения, время экспозиции и количество импульсов. После этого электрическая энергия </w:t>
      </w:r>
      <w:r w:rsidRPr="000C530E">
        <w:rPr>
          <w:color w:val="000000"/>
          <w:sz w:val="28"/>
          <w:szCs w:val="28"/>
          <w:lang w:val="en-US"/>
        </w:rPr>
        <w:t>W</w:t>
      </w:r>
      <w:r w:rsidRPr="000C530E">
        <w:rPr>
          <w:color w:val="000000"/>
          <w:sz w:val="28"/>
          <w:szCs w:val="28"/>
        </w:rPr>
        <w:t xml:space="preserve"> подаётся в оптико-механическую систему для питания лампы накачки. Для получения необходимой длительности импульса в разрядной цепи емкостного накопителя установлены катушки индуктивности. Для первоначальной ионизации разрядного промежутка импульсной лампы питания лазера и поддержания его в проводящем состоянии служит блок «поджига» и источник «дежурной дуги» соответственно.</w:t>
      </w:r>
    </w:p>
    <w:p w:rsidR="000C530E" w:rsidRDefault="00B45A27" w:rsidP="000C530E">
      <w:pPr>
        <w:widowControl/>
        <w:spacing w:line="360" w:lineRule="auto"/>
        <w:ind w:firstLine="709"/>
        <w:jc w:val="both"/>
        <w:rPr>
          <w:color w:val="000000"/>
          <w:sz w:val="28"/>
          <w:szCs w:val="28"/>
        </w:rPr>
      </w:pPr>
      <w:r w:rsidRPr="000C530E">
        <w:rPr>
          <w:color w:val="000000"/>
          <w:sz w:val="28"/>
          <w:szCs w:val="28"/>
        </w:rPr>
        <w:t>Управление моментом начала разряда емкостного накопителя на импульсную лампу и отключение последней на период заряда накопителя производится разрядным коммутатором.</w:t>
      </w:r>
    </w:p>
    <w:p w:rsidR="00B45A27" w:rsidRPr="000C530E" w:rsidRDefault="00B45A27" w:rsidP="000C530E">
      <w:pPr>
        <w:widowControl/>
        <w:spacing w:line="360" w:lineRule="auto"/>
        <w:ind w:firstLine="709"/>
        <w:jc w:val="both"/>
        <w:rPr>
          <w:color w:val="000000"/>
          <w:sz w:val="28"/>
          <w:szCs w:val="28"/>
        </w:rPr>
      </w:pPr>
      <w:r w:rsidRPr="000C530E">
        <w:rPr>
          <w:color w:val="000000"/>
          <w:sz w:val="28"/>
          <w:szCs w:val="28"/>
        </w:rPr>
        <w:t>Лазер вырабатывает мощный световой импульс в виде параллельного пучка лучей, который поступает в оптическую систему оптико-механического блока, фокусирующего излучение на поверхность кожи пациента. Выпрямитель, источник тока и емкостной накопитель энергии служат для электропитания импульсной лампы питания лазера.</w:t>
      </w:r>
    </w:p>
    <w:p w:rsidR="00B45A27" w:rsidRPr="000C530E" w:rsidRDefault="00B45A27" w:rsidP="000C530E">
      <w:pPr>
        <w:widowControl/>
        <w:spacing w:line="360" w:lineRule="auto"/>
        <w:ind w:firstLine="709"/>
        <w:jc w:val="both"/>
        <w:rPr>
          <w:color w:val="000000"/>
          <w:sz w:val="28"/>
          <w:szCs w:val="28"/>
        </w:rPr>
      </w:pPr>
      <w:r w:rsidRPr="000C530E">
        <w:rPr>
          <w:color w:val="000000"/>
          <w:sz w:val="28"/>
          <w:szCs w:val="28"/>
        </w:rPr>
        <w:t>Система охлаждения поддерживает нормальный тепловой режим работы лазера. В системе охлаждения используется пластиковый бак, насосы и теплообменники зарубежного производства.</w:t>
      </w:r>
    </w:p>
    <w:p w:rsidR="000C530E" w:rsidRDefault="00B45A27" w:rsidP="000C530E">
      <w:pPr>
        <w:widowControl/>
        <w:spacing w:line="360" w:lineRule="auto"/>
        <w:ind w:firstLine="709"/>
        <w:jc w:val="both"/>
        <w:rPr>
          <w:color w:val="000000"/>
          <w:sz w:val="28"/>
          <w:szCs w:val="28"/>
        </w:rPr>
      </w:pPr>
      <w:r w:rsidRPr="000C530E">
        <w:rPr>
          <w:color w:val="000000"/>
          <w:sz w:val="28"/>
          <w:szCs w:val="28"/>
        </w:rPr>
        <w:t>Для контроля энергии импульса лазера служит индикатор энергии</w:t>
      </w:r>
      <w:r w:rsidR="000C530E">
        <w:rPr>
          <w:color w:val="000000"/>
          <w:sz w:val="28"/>
          <w:szCs w:val="28"/>
        </w:rPr>
        <w:t xml:space="preserve"> </w:t>
      </w:r>
      <w:r w:rsidRPr="000C530E">
        <w:rPr>
          <w:color w:val="000000"/>
          <w:sz w:val="28"/>
          <w:szCs w:val="28"/>
        </w:rPr>
        <w:t>ИЭ-ЗА.</w:t>
      </w:r>
    </w:p>
    <w:p w:rsidR="00B45A27" w:rsidRPr="000C530E" w:rsidRDefault="00B45A27" w:rsidP="000C530E">
      <w:pPr>
        <w:widowControl/>
        <w:spacing w:line="360" w:lineRule="auto"/>
        <w:ind w:firstLine="709"/>
        <w:jc w:val="both"/>
        <w:rPr>
          <w:color w:val="000000"/>
          <w:sz w:val="28"/>
          <w:szCs w:val="28"/>
        </w:rPr>
      </w:pPr>
      <w:r w:rsidRPr="000C530E">
        <w:rPr>
          <w:color w:val="000000"/>
          <w:sz w:val="28"/>
          <w:szCs w:val="28"/>
        </w:rPr>
        <w:t>Система управления СУМ-10А служит для управления источником питания.</w:t>
      </w:r>
    </w:p>
    <w:p w:rsidR="00B45A27" w:rsidRPr="000C530E" w:rsidRDefault="00B45A27" w:rsidP="000C530E">
      <w:pPr>
        <w:widowControl/>
        <w:spacing w:line="360" w:lineRule="auto"/>
        <w:ind w:firstLine="709"/>
        <w:jc w:val="both"/>
        <w:rPr>
          <w:color w:val="000000"/>
          <w:sz w:val="28"/>
          <w:szCs w:val="28"/>
        </w:rPr>
      </w:pPr>
      <w:r w:rsidRPr="000C530E">
        <w:rPr>
          <w:color w:val="000000"/>
          <w:sz w:val="28"/>
          <w:szCs w:val="28"/>
        </w:rPr>
        <w:t>Оптико-механический блок имеет основание, на котором установлен лазер, который вместе с оптической системой оптико-механического блока закрыты кожухами. К оптико-механическому блоку подсоединён кварцевый световод, по которому лазерное излучение подаётся на эпилятор, при помощи которого оператор (косметолог) удаляет волосы с кожи человека. Управление включением и выключением лазерного излучения косметолог производит нажатием ногой на педаль, подсоединённую к блоку управления СУМ-10А и установленную на полу, возле процедурного кресла.</w:t>
      </w:r>
    </w:p>
    <w:p w:rsidR="00B45A27" w:rsidRPr="000C530E" w:rsidRDefault="00B45A27" w:rsidP="000C530E">
      <w:pPr>
        <w:widowControl/>
        <w:spacing w:line="360" w:lineRule="auto"/>
        <w:ind w:firstLine="709"/>
        <w:jc w:val="both"/>
        <w:rPr>
          <w:color w:val="000000"/>
          <w:sz w:val="28"/>
          <w:szCs w:val="28"/>
        </w:rPr>
      </w:pPr>
    </w:p>
    <w:p w:rsidR="00B45A27" w:rsidRPr="005010E2" w:rsidRDefault="00571E67" w:rsidP="000C530E">
      <w:pPr>
        <w:widowControl/>
        <w:spacing w:line="360" w:lineRule="auto"/>
        <w:ind w:firstLine="709"/>
        <w:jc w:val="both"/>
        <w:rPr>
          <w:b/>
          <w:bCs/>
          <w:color w:val="000000"/>
          <w:sz w:val="28"/>
          <w:szCs w:val="28"/>
        </w:rPr>
      </w:pPr>
      <w:r>
        <w:rPr>
          <w:b/>
          <w:bCs/>
          <w:color w:val="000000"/>
          <w:sz w:val="28"/>
          <w:szCs w:val="28"/>
        </w:rPr>
        <w:br w:type="page"/>
      </w:r>
      <w:r w:rsidR="00B45A27" w:rsidRPr="005010E2">
        <w:rPr>
          <w:b/>
          <w:bCs/>
          <w:color w:val="000000"/>
          <w:sz w:val="28"/>
          <w:szCs w:val="28"/>
        </w:rPr>
        <w:t>2.2 Расчёт оптической системы</w:t>
      </w:r>
    </w:p>
    <w:p w:rsidR="005010E2" w:rsidRDefault="005010E2" w:rsidP="000C530E">
      <w:pPr>
        <w:widowControl/>
        <w:spacing w:line="360" w:lineRule="auto"/>
        <w:ind w:firstLine="709"/>
        <w:jc w:val="both"/>
        <w:rPr>
          <w:color w:val="000000"/>
          <w:sz w:val="28"/>
          <w:szCs w:val="28"/>
        </w:rPr>
      </w:pPr>
    </w:p>
    <w:p w:rsidR="00B45A27" w:rsidRPr="000C530E" w:rsidRDefault="00B45A27" w:rsidP="000C530E">
      <w:pPr>
        <w:widowControl/>
        <w:spacing w:line="360" w:lineRule="auto"/>
        <w:ind w:firstLine="709"/>
        <w:jc w:val="both"/>
        <w:rPr>
          <w:color w:val="000000"/>
          <w:sz w:val="28"/>
          <w:szCs w:val="28"/>
        </w:rPr>
      </w:pPr>
      <w:r w:rsidRPr="000C530E">
        <w:rPr>
          <w:color w:val="000000"/>
          <w:sz w:val="28"/>
          <w:szCs w:val="28"/>
        </w:rPr>
        <w:t>Расчет оптической системы ведется по эквивалентным схемам с учетом главных плоскостей, апертурных углов и увеличения.</w:t>
      </w:r>
    </w:p>
    <w:p w:rsidR="005010E2" w:rsidRDefault="005010E2" w:rsidP="000C530E">
      <w:pPr>
        <w:widowControl/>
        <w:tabs>
          <w:tab w:val="left" w:pos="1620"/>
          <w:tab w:val="left" w:pos="3136"/>
          <w:tab w:val="left" w:pos="9043"/>
        </w:tabs>
        <w:spacing w:line="360" w:lineRule="auto"/>
        <w:ind w:firstLine="709"/>
        <w:jc w:val="both"/>
        <w:rPr>
          <w:color w:val="000000"/>
          <w:sz w:val="28"/>
          <w:szCs w:val="28"/>
        </w:rPr>
      </w:pPr>
    </w:p>
    <w:p w:rsidR="005010E2" w:rsidRDefault="00B45A27" w:rsidP="000C530E">
      <w:pPr>
        <w:widowControl/>
        <w:tabs>
          <w:tab w:val="left" w:pos="1620"/>
          <w:tab w:val="left" w:pos="3136"/>
          <w:tab w:val="left" w:pos="9043"/>
        </w:tabs>
        <w:spacing w:line="360" w:lineRule="auto"/>
        <w:ind w:firstLine="709"/>
        <w:jc w:val="both"/>
        <w:rPr>
          <w:b/>
          <w:bCs/>
          <w:color w:val="000000"/>
          <w:sz w:val="28"/>
          <w:szCs w:val="28"/>
        </w:rPr>
      </w:pPr>
      <w:r w:rsidRPr="005010E2">
        <w:rPr>
          <w:b/>
          <w:bCs/>
          <w:color w:val="000000"/>
          <w:sz w:val="28"/>
          <w:szCs w:val="28"/>
        </w:rPr>
        <w:t xml:space="preserve">2.2.1 Расчет плотности мощности падающего лазерного излучения </w:t>
      </w:r>
    </w:p>
    <w:p w:rsidR="00B45A27" w:rsidRPr="005010E2" w:rsidRDefault="00B45A27" w:rsidP="000C530E">
      <w:pPr>
        <w:widowControl/>
        <w:tabs>
          <w:tab w:val="left" w:pos="1620"/>
          <w:tab w:val="left" w:pos="3136"/>
          <w:tab w:val="left" w:pos="9043"/>
        </w:tabs>
        <w:spacing w:line="360" w:lineRule="auto"/>
        <w:ind w:firstLine="709"/>
        <w:jc w:val="both"/>
        <w:rPr>
          <w:b/>
          <w:bCs/>
          <w:color w:val="000000"/>
          <w:sz w:val="28"/>
          <w:szCs w:val="28"/>
        </w:rPr>
      </w:pPr>
      <w:r w:rsidRPr="005010E2">
        <w:rPr>
          <w:b/>
          <w:bCs/>
          <w:color w:val="000000"/>
          <w:sz w:val="28"/>
          <w:szCs w:val="28"/>
          <w:lang w:val="en-US"/>
        </w:rPr>
        <w:t>q</w:t>
      </w:r>
      <w:r w:rsidRPr="005010E2">
        <w:rPr>
          <w:b/>
          <w:bCs/>
          <w:color w:val="000000"/>
          <w:sz w:val="28"/>
          <w:szCs w:val="28"/>
        </w:rPr>
        <w:t>пад.</w:t>
      </w:r>
      <w:r w:rsidR="005010E2" w:rsidRPr="005010E2">
        <w:rPr>
          <w:b/>
          <w:bCs/>
          <w:color w:val="000000"/>
          <w:sz w:val="28"/>
          <w:szCs w:val="28"/>
        </w:rPr>
        <w:t xml:space="preserve"> на кожу человека</w:t>
      </w:r>
    </w:p>
    <w:p w:rsidR="005010E2" w:rsidRDefault="005010E2" w:rsidP="000C530E">
      <w:pPr>
        <w:widowControl/>
        <w:tabs>
          <w:tab w:val="left" w:pos="1620"/>
          <w:tab w:val="left" w:pos="3136"/>
          <w:tab w:val="left" w:pos="9043"/>
        </w:tabs>
        <w:spacing w:line="360" w:lineRule="auto"/>
        <w:ind w:firstLine="709"/>
        <w:jc w:val="both"/>
        <w:rPr>
          <w:color w:val="000000"/>
          <w:sz w:val="28"/>
          <w:szCs w:val="28"/>
        </w:rPr>
      </w:pPr>
    </w:p>
    <w:p w:rsidR="00B45A27" w:rsidRPr="000C530E" w:rsidRDefault="00812283" w:rsidP="000C530E">
      <w:pPr>
        <w:widowControl/>
        <w:tabs>
          <w:tab w:val="left" w:pos="1620"/>
          <w:tab w:val="left" w:pos="3136"/>
          <w:tab w:val="left" w:pos="9043"/>
        </w:tabs>
        <w:spacing w:line="360" w:lineRule="auto"/>
        <w:ind w:firstLine="709"/>
        <w:jc w:val="both"/>
        <w:rPr>
          <w:color w:val="000000"/>
          <w:sz w:val="28"/>
          <w:szCs w:val="28"/>
        </w:rPr>
      </w:pPr>
      <w:r>
        <w:rPr>
          <w:color w:val="000000"/>
          <w:sz w:val="28"/>
          <w:szCs w:val="28"/>
        </w:rPr>
        <w:pict>
          <v:shape id="_x0000_i1026" type="#_x0000_t75" style="width:153.75pt;height:24pt">
            <v:imagedata r:id="rId8" o:title=""/>
          </v:shape>
        </w:pict>
      </w:r>
      <w:r w:rsidR="00B45A27" w:rsidRPr="000C530E">
        <w:rPr>
          <w:color w:val="000000"/>
          <w:sz w:val="28"/>
          <w:szCs w:val="28"/>
        </w:rPr>
        <w:t>(1.1)</w:t>
      </w:r>
    </w:p>
    <w:p w:rsidR="005010E2" w:rsidRDefault="005010E2" w:rsidP="000C530E">
      <w:pPr>
        <w:widowControl/>
        <w:tabs>
          <w:tab w:val="left" w:pos="1620"/>
          <w:tab w:val="left" w:pos="3136"/>
          <w:tab w:val="left" w:pos="9043"/>
        </w:tabs>
        <w:spacing w:line="360" w:lineRule="auto"/>
        <w:ind w:firstLine="709"/>
        <w:jc w:val="both"/>
        <w:rPr>
          <w:color w:val="000000"/>
          <w:sz w:val="28"/>
          <w:szCs w:val="28"/>
        </w:rPr>
      </w:pPr>
    </w:p>
    <w:p w:rsidR="00B45A27" w:rsidRPr="000C530E" w:rsidRDefault="00812283" w:rsidP="000C530E">
      <w:pPr>
        <w:widowControl/>
        <w:tabs>
          <w:tab w:val="left" w:pos="1620"/>
          <w:tab w:val="left" w:pos="3136"/>
          <w:tab w:val="left" w:pos="9043"/>
        </w:tabs>
        <w:spacing w:line="360" w:lineRule="auto"/>
        <w:ind w:firstLine="709"/>
        <w:jc w:val="both"/>
        <w:rPr>
          <w:color w:val="000000"/>
          <w:sz w:val="28"/>
          <w:szCs w:val="28"/>
        </w:rPr>
      </w:pPr>
      <w:r>
        <w:rPr>
          <w:color w:val="000000"/>
          <w:sz w:val="28"/>
          <w:szCs w:val="28"/>
        </w:rPr>
        <w:pict>
          <v:shape id="_x0000_i1027" type="#_x0000_t75" style="width:124.5pt;height:40.5pt">
            <v:imagedata r:id="rId9" o:title=""/>
          </v:shape>
        </w:pict>
      </w:r>
      <w:r w:rsidR="00B45A27" w:rsidRPr="000C530E">
        <w:rPr>
          <w:color w:val="000000"/>
          <w:sz w:val="28"/>
          <w:szCs w:val="28"/>
        </w:rPr>
        <w:t>(1.2)</w:t>
      </w:r>
    </w:p>
    <w:p w:rsidR="00B45A27" w:rsidRPr="000C530E" w:rsidRDefault="00B45A27" w:rsidP="000C530E">
      <w:pPr>
        <w:widowControl/>
        <w:spacing w:line="360" w:lineRule="auto"/>
        <w:ind w:firstLine="709"/>
        <w:jc w:val="both"/>
        <w:rPr>
          <w:color w:val="000000"/>
          <w:sz w:val="28"/>
          <w:szCs w:val="28"/>
        </w:rPr>
      </w:pPr>
    </w:p>
    <w:p w:rsidR="000C530E" w:rsidRPr="008062C6" w:rsidRDefault="00B45A27" w:rsidP="000C530E">
      <w:pPr>
        <w:widowControl/>
        <w:tabs>
          <w:tab w:val="left" w:pos="1620"/>
          <w:tab w:val="left" w:pos="3136"/>
          <w:tab w:val="left" w:pos="9043"/>
        </w:tabs>
        <w:spacing w:line="360" w:lineRule="auto"/>
        <w:ind w:firstLine="709"/>
        <w:jc w:val="both"/>
        <w:rPr>
          <w:b/>
          <w:bCs/>
          <w:color w:val="000000"/>
          <w:sz w:val="28"/>
          <w:szCs w:val="28"/>
        </w:rPr>
      </w:pPr>
      <w:r w:rsidRPr="008062C6">
        <w:rPr>
          <w:b/>
          <w:bCs/>
          <w:color w:val="000000"/>
          <w:sz w:val="28"/>
          <w:szCs w:val="28"/>
        </w:rPr>
        <w:t>Для установки «Квант-15М»</w:t>
      </w:r>
    </w:p>
    <w:p w:rsidR="000C530E" w:rsidRDefault="00B45A27" w:rsidP="000C530E">
      <w:pPr>
        <w:widowControl/>
        <w:tabs>
          <w:tab w:val="left" w:pos="1620"/>
          <w:tab w:val="left" w:pos="3136"/>
          <w:tab w:val="left" w:pos="9043"/>
        </w:tabs>
        <w:spacing w:line="360" w:lineRule="auto"/>
        <w:ind w:firstLine="709"/>
        <w:jc w:val="both"/>
        <w:rPr>
          <w:color w:val="000000"/>
          <w:sz w:val="28"/>
          <w:szCs w:val="28"/>
        </w:rPr>
      </w:pPr>
      <w:r w:rsidRPr="000C530E">
        <w:rPr>
          <w:color w:val="000000"/>
          <w:sz w:val="28"/>
          <w:szCs w:val="28"/>
        </w:rPr>
        <w:t>Длительность импульсов будет равна: τ</w:t>
      </w:r>
      <w:r w:rsidRPr="000C530E">
        <w:rPr>
          <w:color w:val="000000"/>
          <w:sz w:val="28"/>
          <w:szCs w:val="28"/>
          <w:lang w:val="en-US"/>
        </w:rPr>
        <w:t>min</w:t>
      </w:r>
      <w:r w:rsidRPr="000C530E">
        <w:rPr>
          <w:color w:val="000000"/>
          <w:sz w:val="28"/>
          <w:szCs w:val="28"/>
        </w:rPr>
        <w:t>=5 мс=5*10-3с,</w:t>
      </w:r>
    </w:p>
    <w:p w:rsidR="00B45A27" w:rsidRDefault="00B45A27" w:rsidP="000C530E">
      <w:pPr>
        <w:widowControl/>
        <w:tabs>
          <w:tab w:val="left" w:pos="1620"/>
          <w:tab w:val="left" w:pos="3136"/>
          <w:tab w:val="left" w:pos="9043"/>
        </w:tabs>
        <w:spacing w:line="360" w:lineRule="auto"/>
        <w:ind w:firstLine="709"/>
        <w:jc w:val="both"/>
        <w:rPr>
          <w:color w:val="000000"/>
          <w:sz w:val="28"/>
          <w:szCs w:val="28"/>
        </w:rPr>
      </w:pPr>
      <w:r w:rsidRPr="000C530E">
        <w:rPr>
          <w:color w:val="000000"/>
          <w:sz w:val="28"/>
          <w:szCs w:val="28"/>
        </w:rPr>
        <w:t>τ</w:t>
      </w:r>
      <w:r w:rsidRPr="000C530E">
        <w:rPr>
          <w:color w:val="000000"/>
          <w:sz w:val="28"/>
          <w:szCs w:val="28"/>
          <w:lang w:val="en-US"/>
        </w:rPr>
        <w:t>max</w:t>
      </w:r>
      <w:r w:rsidRPr="000C530E">
        <w:rPr>
          <w:color w:val="000000"/>
          <w:sz w:val="28"/>
          <w:szCs w:val="28"/>
        </w:rPr>
        <w:t xml:space="preserve">=50 мс=5*10-2с, энергия импульса Е=20 Дж, длина волны лазера λ=1.064*10-5 см, диаметр пятна лазера </w:t>
      </w:r>
      <w:r w:rsidRPr="000C530E">
        <w:rPr>
          <w:color w:val="000000"/>
          <w:sz w:val="28"/>
          <w:szCs w:val="28"/>
          <w:lang w:val="en-US"/>
        </w:rPr>
        <w:t>d</w:t>
      </w:r>
      <w:r w:rsidRPr="000C530E">
        <w:rPr>
          <w:color w:val="000000"/>
          <w:sz w:val="28"/>
          <w:szCs w:val="28"/>
        </w:rPr>
        <w:t>ср=0.001 см.</w:t>
      </w:r>
    </w:p>
    <w:p w:rsidR="00571E67" w:rsidRPr="000C530E" w:rsidRDefault="00571E67" w:rsidP="000C530E">
      <w:pPr>
        <w:widowControl/>
        <w:tabs>
          <w:tab w:val="left" w:pos="1620"/>
          <w:tab w:val="left" w:pos="3136"/>
          <w:tab w:val="left" w:pos="9043"/>
        </w:tabs>
        <w:spacing w:line="360" w:lineRule="auto"/>
        <w:ind w:firstLine="709"/>
        <w:jc w:val="both"/>
        <w:rPr>
          <w:color w:val="000000"/>
          <w:sz w:val="28"/>
          <w:szCs w:val="28"/>
        </w:rPr>
      </w:pPr>
    </w:p>
    <w:p w:rsidR="00B45A27" w:rsidRPr="000C530E" w:rsidRDefault="00812283" w:rsidP="000C530E">
      <w:pPr>
        <w:widowControl/>
        <w:tabs>
          <w:tab w:val="left" w:pos="-2700"/>
          <w:tab w:val="left" w:pos="1260"/>
          <w:tab w:val="left" w:pos="9043"/>
        </w:tabs>
        <w:spacing w:line="360" w:lineRule="auto"/>
        <w:ind w:firstLine="709"/>
        <w:jc w:val="both"/>
        <w:rPr>
          <w:color w:val="000000"/>
          <w:sz w:val="28"/>
          <w:szCs w:val="28"/>
        </w:rPr>
      </w:pPr>
      <w:r>
        <w:rPr>
          <w:color w:val="000000"/>
          <w:sz w:val="28"/>
          <w:szCs w:val="28"/>
          <w:lang w:val="en-US"/>
        </w:rPr>
        <w:pict>
          <v:shape id="_x0000_i1028" type="#_x0000_t75" style="width:264pt;height:39pt">
            <v:imagedata r:id="rId10" o:title=""/>
          </v:shape>
        </w:pict>
      </w:r>
      <w:r w:rsidR="00B45A27" w:rsidRPr="000C530E">
        <w:rPr>
          <w:color w:val="000000"/>
          <w:sz w:val="28"/>
          <w:szCs w:val="28"/>
        </w:rPr>
        <w:t>[см2](1.3)</w:t>
      </w:r>
    </w:p>
    <w:p w:rsidR="00B45A27" w:rsidRPr="000C530E" w:rsidRDefault="00B45A27" w:rsidP="000C530E">
      <w:pPr>
        <w:widowControl/>
        <w:tabs>
          <w:tab w:val="left" w:pos="-2700"/>
          <w:tab w:val="left" w:pos="1620"/>
          <w:tab w:val="left" w:pos="9043"/>
        </w:tabs>
        <w:spacing w:line="360" w:lineRule="auto"/>
        <w:ind w:firstLine="709"/>
        <w:jc w:val="both"/>
        <w:rPr>
          <w:color w:val="000000"/>
          <w:sz w:val="28"/>
          <w:szCs w:val="28"/>
        </w:rPr>
      </w:pPr>
    </w:p>
    <w:p w:rsidR="000C530E" w:rsidRDefault="00B45A27" w:rsidP="000C530E">
      <w:pPr>
        <w:widowControl/>
        <w:tabs>
          <w:tab w:val="left" w:pos="-2700"/>
          <w:tab w:val="left" w:pos="1620"/>
          <w:tab w:val="left" w:pos="9043"/>
        </w:tabs>
        <w:spacing w:line="360" w:lineRule="auto"/>
        <w:ind w:firstLine="709"/>
        <w:jc w:val="both"/>
        <w:rPr>
          <w:color w:val="000000"/>
          <w:sz w:val="28"/>
          <w:szCs w:val="28"/>
        </w:rPr>
      </w:pPr>
      <w:r w:rsidRPr="000C530E">
        <w:rPr>
          <w:color w:val="000000"/>
          <w:sz w:val="28"/>
          <w:szCs w:val="28"/>
        </w:rPr>
        <w:t>Подставляем в формулу (1.2):</w:t>
      </w:r>
    </w:p>
    <w:p w:rsidR="00B45A27" w:rsidRPr="000C530E" w:rsidRDefault="00B45A27" w:rsidP="000C530E">
      <w:pPr>
        <w:widowControl/>
        <w:tabs>
          <w:tab w:val="left" w:pos="-2700"/>
          <w:tab w:val="left" w:pos="1620"/>
          <w:tab w:val="left" w:pos="9043"/>
        </w:tabs>
        <w:spacing w:line="360" w:lineRule="auto"/>
        <w:ind w:firstLine="709"/>
        <w:jc w:val="both"/>
        <w:rPr>
          <w:color w:val="000000"/>
          <w:sz w:val="28"/>
          <w:szCs w:val="28"/>
        </w:rPr>
      </w:pPr>
      <w:r w:rsidRPr="000C530E">
        <w:rPr>
          <w:color w:val="000000"/>
          <w:sz w:val="28"/>
          <w:szCs w:val="28"/>
        </w:rPr>
        <w:t>Для минимальной длительности имульса τ</w:t>
      </w:r>
      <w:r w:rsidRPr="000C530E">
        <w:rPr>
          <w:color w:val="000000"/>
          <w:sz w:val="28"/>
          <w:szCs w:val="28"/>
          <w:lang w:val="en-US"/>
        </w:rPr>
        <w:t>min</w:t>
      </w:r>
      <w:r w:rsidRPr="000C530E">
        <w:rPr>
          <w:color w:val="000000"/>
          <w:sz w:val="28"/>
          <w:szCs w:val="28"/>
        </w:rPr>
        <w:t>=5*10-3с:</w:t>
      </w:r>
    </w:p>
    <w:p w:rsidR="00571E67" w:rsidRDefault="00571E67" w:rsidP="000C530E">
      <w:pPr>
        <w:widowControl/>
        <w:tabs>
          <w:tab w:val="left" w:pos="-2700"/>
          <w:tab w:val="left" w:pos="900"/>
          <w:tab w:val="left" w:pos="9043"/>
        </w:tabs>
        <w:spacing w:line="360" w:lineRule="auto"/>
        <w:ind w:firstLine="709"/>
        <w:jc w:val="both"/>
        <w:rPr>
          <w:color w:val="000000"/>
          <w:sz w:val="28"/>
          <w:szCs w:val="28"/>
        </w:rPr>
      </w:pPr>
    </w:p>
    <w:p w:rsidR="00B45A27" w:rsidRPr="000C530E" w:rsidRDefault="00812283" w:rsidP="000C530E">
      <w:pPr>
        <w:widowControl/>
        <w:tabs>
          <w:tab w:val="left" w:pos="-2700"/>
          <w:tab w:val="left" w:pos="900"/>
          <w:tab w:val="left" w:pos="9043"/>
        </w:tabs>
        <w:spacing w:line="360" w:lineRule="auto"/>
        <w:ind w:firstLine="709"/>
        <w:jc w:val="both"/>
        <w:rPr>
          <w:color w:val="000000"/>
          <w:sz w:val="28"/>
          <w:szCs w:val="28"/>
        </w:rPr>
      </w:pPr>
      <w:r>
        <w:rPr>
          <w:color w:val="000000"/>
          <w:sz w:val="28"/>
          <w:szCs w:val="28"/>
        </w:rPr>
        <w:pict>
          <v:shape id="_x0000_i1029" type="#_x0000_t75" style="width:188.25pt;height:30.75pt">
            <v:imagedata r:id="rId11" o:title=""/>
          </v:shape>
        </w:pict>
      </w:r>
      <w:r>
        <w:rPr>
          <w:color w:val="000000"/>
          <w:sz w:val="28"/>
          <w:szCs w:val="28"/>
        </w:rPr>
        <w:pict>
          <v:shape id="_x0000_i1030" type="#_x0000_t75" style="width:25.5pt;height:25.5pt">
            <v:imagedata r:id="rId12" o:title=""/>
          </v:shape>
        </w:pict>
      </w:r>
      <w:r w:rsidR="00B45A27" w:rsidRPr="000C530E">
        <w:rPr>
          <w:color w:val="000000"/>
          <w:sz w:val="28"/>
          <w:szCs w:val="28"/>
        </w:rPr>
        <w:t>(1.4)</w:t>
      </w:r>
    </w:p>
    <w:p w:rsidR="00571E67" w:rsidRDefault="00571E67" w:rsidP="000C530E">
      <w:pPr>
        <w:widowControl/>
        <w:tabs>
          <w:tab w:val="left" w:pos="-2700"/>
          <w:tab w:val="left" w:pos="360"/>
          <w:tab w:val="left" w:pos="1620"/>
          <w:tab w:val="left" w:pos="9043"/>
        </w:tabs>
        <w:spacing w:line="360" w:lineRule="auto"/>
        <w:ind w:firstLine="709"/>
        <w:jc w:val="both"/>
        <w:rPr>
          <w:color w:val="000000"/>
          <w:sz w:val="28"/>
          <w:szCs w:val="28"/>
        </w:rPr>
      </w:pPr>
    </w:p>
    <w:p w:rsidR="00B45A27" w:rsidRPr="000C530E" w:rsidRDefault="00B45A27" w:rsidP="000C530E">
      <w:pPr>
        <w:widowControl/>
        <w:tabs>
          <w:tab w:val="left" w:pos="-2700"/>
          <w:tab w:val="left" w:pos="360"/>
          <w:tab w:val="left" w:pos="1620"/>
          <w:tab w:val="left" w:pos="9043"/>
        </w:tabs>
        <w:spacing w:line="360" w:lineRule="auto"/>
        <w:ind w:firstLine="709"/>
        <w:jc w:val="both"/>
        <w:rPr>
          <w:color w:val="000000"/>
          <w:sz w:val="28"/>
          <w:szCs w:val="28"/>
        </w:rPr>
      </w:pPr>
      <w:r w:rsidRPr="000C530E">
        <w:rPr>
          <w:color w:val="000000"/>
          <w:sz w:val="28"/>
          <w:szCs w:val="28"/>
        </w:rPr>
        <w:t>Для эпидермиса, коэффициент поглощения α=31см-1</w:t>
      </w:r>
      <w:r w:rsidR="00DC22C5">
        <w:rPr>
          <w:color w:val="000000"/>
          <w:sz w:val="28"/>
          <w:szCs w:val="28"/>
        </w:rPr>
        <w:t>, глубина слоя 0,01 см. получим</w:t>
      </w:r>
      <w:r w:rsidRPr="000C530E">
        <w:rPr>
          <w:color w:val="000000"/>
          <w:sz w:val="28"/>
          <w:szCs w:val="28"/>
        </w:rPr>
        <w:t>:</w:t>
      </w:r>
    </w:p>
    <w:p w:rsidR="00B45A27" w:rsidRPr="000C530E" w:rsidRDefault="00812283" w:rsidP="000C530E">
      <w:pPr>
        <w:widowControl/>
        <w:tabs>
          <w:tab w:val="left" w:pos="-2700"/>
          <w:tab w:val="left" w:pos="360"/>
          <w:tab w:val="left" w:pos="1620"/>
          <w:tab w:val="left" w:pos="9043"/>
        </w:tabs>
        <w:spacing w:line="360" w:lineRule="auto"/>
        <w:ind w:firstLine="709"/>
        <w:jc w:val="both"/>
        <w:rPr>
          <w:color w:val="000000"/>
          <w:sz w:val="28"/>
          <w:szCs w:val="28"/>
        </w:rPr>
      </w:pPr>
      <w:r>
        <w:rPr>
          <w:color w:val="000000"/>
          <w:sz w:val="28"/>
          <w:szCs w:val="28"/>
        </w:rPr>
        <w:pict>
          <v:shape id="_x0000_i1031" type="#_x0000_t75" style="width:267pt;height:21pt">
            <v:imagedata r:id="rId13" o:title=""/>
          </v:shape>
        </w:pict>
      </w:r>
      <w:r>
        <w:rPr>
          <w:color w:val="000000"/>
          <w:sz w:val="28"/>
          <w:szCs w:val="28"/>
        </w:rPr>
        <w:pict>
          <v:shape id="_x0000_i1032" type="#_x0000_t75" style="width:23.25pt;height:23.25pt">
            <v:imagedata r:id="rId14" o:title=""/>
          </v:shape>
        </w:pict>
      </w:r>
      <w:r w:rsidR="00B45A27" w:rsidRPr="000C530E">
        <w:rPr>
          <w:color w:val="000000"/>
          <w:sz w:val="28"/>
          <w:szCs w:val="28"/>
        </w:rPr>
        <w:t>(1.5)</w:t>
      </w:r>
    </w:p>
    <w:p w:rsidR="00571E67" w:rsidRDefault="00571E67" w:rsidP="000C530E">
      <w:pPr>
        <w:widowControl/>
        <w:tabs>
          <w:tab w:val="left" w:pos="-2700"/>
          <w:tab w:val="left" w:pos="360"/>
          <w:tab w:val="left" w:pos="1620"/>
          <w:tab w:val="left" w:pos="9043"/>
        </w:tabs>
        <w:spacing w:line="360" w:lineRule="auto"/>
        <w:ind w:firstLine="709"/>
        <w:jc w:val="both"/>
        <w:rPr>
          <w:color w:val="000000"/>
          <w:sz w:val="28"/>
          <w:szCs w:val="28"/>
        </w:rPr>
      </w:pPr>
    </w:p>
    <w:p w:rsidR="00B45A27" w:rsidRPr="000C530E" w:rsidRDefault="00B45A27" w:rsidP="000C530E">
      <w:pPr>
        <w:widowControl/>
        <w:tabs>
          <w:tab w:val="left" w:pos="-2700"/>
          <w:tab w:val="left" w:pos="360"/>
          <w:tab w:val="left" w:pos="1620"/>
          <w:tab w:val="left" w:pos="9043"/>
        </w:tabs>
        <w:spacing w:line="360" w:lineRule="auto"/>
        <w:ind w:firstLine="709"/>
        <w:jc w:val="both"/>
        <w:rPr>
          <w:color w:val="000000"/>
          <w:sz w:val="28"/>
          <w:szCs w:val="28"/>
        </w:rPr>
      </w:pPr>
      <w:r w:rsidRPr="000C530E">
        <w:rPr>
          <w:color w:val="000000"/>
          <w:sz w:val="28"/>
          <w:szCs w:val="28"/>
        </w:rPr>
        <w:t>Для дермы, коэффициент поглощения α=23см-1, глубина слоя 0,02 см. получим:</w:t>
      </w:r>
    </w:p>
    <w:p w:rsidR="00571E67" w:rsidRDefault="00571E67" w:rsidP="000C530E">
      <w:pPr>
        <w:widowControl/>
        <w:tabs>
          <w:tab w:val="left" w:pos="-2700"/>
          <w:tab w:val="left" w:pos="900"/>
          <w:tab w:val="left" w:pos="1620"/>
          <w:tab w:val="left" w:pos="9043"/>
        </w:tabs>
        <w:spacing w:line="360" w:lineRule="auto"/>
        <w:ind w:firstLine="709"/>
        <w:jc w:val="both"/>
        <w:rPr>
          <w:color w:val="000000"/>
          <w:sz w:val="28"/>
          <w:szCs w:val="28"/>
        </w:rPr>
      </w:pPr>
    </w:p>
    <w:p w:rsidR="00B45A27" w:rsidRPr="000C530E" w:rsidRDefault="00812283" w:rsidP="000C530E">
      <w:pPr>
        <w:widowControl/>
        <w:tabs>
          <w:tab w:val="left" w:pos="-2700"/>
          <w:tab w:val="left" w:pos="900"/>
          <w:tab w:val="left" w:pos="1620"/>
          <w:tab w:val="left" w:pos="9043"/>
        </w:tabs>
        <w:spacing w:line="360" w:lineRule="auto"/>
        <w:ind w:firstLine="709"/>
        <w:jc w:val="both"/>
        <w:rPr>
          <w:color w:val="000000"/>
          <w:sz w:val="28"/>
          <w:szCs w:val="28"/>
        </w:rPr>
      </w:pPr>
      <w:r>
        <w:rPr>
          <w:color w:val="000000"/>
          <w:sz w:val="28"/>
          <w:szCs w:val="28"/>
        </w:rPr>
        <w:pict>
          <v:shape id="_x0000_i1033" type="#_x0000_t75" style="width:297pt;height:24pt">
            <v:imagedata r:id="rId15" o:title=""/>
          </v:shape>
        </w:pict>
      </w:r>
      <w:r>
        <w:rPr>
          <w:color w:val="000000"/>
          <w:sz w:val="28"/>
          <w:szCs w:val="28"/>
        </w:rPr>
        <w:pict>
          <v:shape id="_x0000_i1034" type="#_x0000_t75" style="width:27.75pt;height:27.75pt">
            <v:imagedata r:id="rId16" o:title=""/>
          </v:shape>
        </w:pict>
      </w:r>
      <w:r w:rsidR="00B45A27" w:rsidRPr="000C530E">
        <w:rPr>
          <w:color w:val="000000"/>
          <w:sz w:val="28"/>
          <w:szCs w:val="28"/>
        </w:rPr>
        <w:t>(1.6)</w:t>
      </w:r>
    </w:p>
    <w:p w:rsidR="00571E67" w:rsidRDefault="00571E67" w:rsidP="000C530E">
      <w:pPr>
        <w:widowControl/>
        <w:tabs>
          <w:tab w:val="left" w:pos="-2700"/>
          <w:tab w:val="left" w:pos="900"/>
          <w:tab w:val="left" w:pos="1620"/>
          <w:tab w:val="left" w:pos="9043"/>
        </w:tabs>
        <w:spacing w:line="360" w:lineRule="auto"/>
        <w:ind w:firstLine="709"/>
        <w:jc w:val="both"/>
        <w:rPr>
          <w:color w:val="000000"/>
          <w:sz w:val="28"/>
          <w:szCs w:val="28"/>
        </w:rPr>
      </w:pPr>
    </w:p>
    <w:p w:rsidR="00B45A27" w:rsidRDefault="00B45A27" w:rsidP="000C530E">
      <w:pPr>
        <w:widowControl/>
        <w:tabs>
          <w:tab w:val="left" w:pos="-2700"/>
          <w:tab w:val="left" w:pos="900"/>
          <w:tab w:val="left" w:pos="1620"/>
          <w:tab w:val="left" w:pos="9043"/>
        </w:tabs>
        <w:spacing w:line="360" w:lineRule="auto"/>
        <w:ind w:firstLine="709"/>
        <w:jc w:val="both"/>
        <w:rPr>
          <w:color w:val="000000"/>
          <w:sz w:val="28"/>
          <w:szCs w:val="28"/>
        </w:rPr>
      </w:pPr>
      <w:r w:rsidRPr="000C530E">
        <w:rPr>
          <w:color w:val="000000"/>
          <w:sz w:val="28"/>
          <w:szCs w:val="28"/>
        </w:rPr>
        <w:t>Для максимальной длительности имульса τ</w:t>
      </w:r>
      <w:r w:rsidRPr="000C530E">
        <w:rPr>
          <w:color w:val="000000"/>
          <w:sz w:val="28"/>
          <w:szCs w:val="28"/>
          <w:lang w:val="en-US"/>
        </w:rPr>
        <w:t>max</w:t>
      </w:r>
      <w:r w:rsidRPr="000C530E">
        <w:rPr>
          <w:color w:val="000000"/>
          <w:sz w:val="28"/>
          <w:szCs w:val="28"/>
        </w:rPr>
        <w:t>=5*10-2с:</w:t>
      </w:r>
    </w:p>
    <w:p w:rsidR="00571E67" w:rsidRPr="000C530E" w:rsidRDefault="00571E67" w:rsidP="000C530E">
      <w:pPr>
        <w:widowControl/>
        <w:tabs>
          <w:tab w:val="left" w:pos="-2700"/>
          <w:tab w:val="left" w:pos="900"/>
          <w:tab w:val="left" w:pos="1620"/>
          <w:tab w:val="left" w:pos="9043"/>
        </w:tabs>
        <w:spacing w:line="360" w:lineRule="auto"/>
        <w:ind w:firstLine="709"/>
        <w:jc w:val="both"/>
        <w:rPr>
          <w:color w:val="000000"/>
          <w:sz w:val="28"/>
          <w:szCs w:val="28"/>
        </w:rPr>
      </w:pPr>
    </w:p>
    <w:p w:rsidR="00B45A27" w:rsidRPr="000C530E" w:rsidRDefault="00812283" w:rsidP="000C530E">
      <w:pPr>
        <w:widowControl/>
        <w:tabs>
          <w:tab w:val="left" w:pos="-2700"/>
          <w:tab w:val="left" w:pos="900"/>
          <w:tab w:val="left" w:pos="1620"/>
          <w:tab w:val="left" w:pos="9043"/>
        </w:tabs>
        <w:spacing w:line="360" w:lineRule="auto"/>
        <w:ind w:firstLine="709"/>
        <w:jc w:val="both"/>
        <w:rPr>
          <w:color w:val="000000"/>
          <w:sz w:val="28"/>
          <w:szCs w:val="28"/>
        </w:rPr>
      </w:pPr>
      <w:r>
        <w:rPr>
          <w:color w:val="000000"/>
          <w:sz w:val="28"/>
          <w:szCs w:val="28"/>
        </w:rPr>
        <w:pict>
          <v:shape id="_x0000_i1035" type="#_x0000_t75" style="width:192pt;height:31.5pt">
            <v:imagedata r:id="rId17" o:title=""/>
          </v:shape>
        </w:pict>
      </w:r>
      <w:r>
        <w:rPr>
          <w:color w:val="000000"/>
          <w:sz w:val="28"/>
          <w:szCs w:val="28"/>
        </w:rPr>
        <w:pict>
          <v:shape id="_x0000_i1036" type="#_x0000_t75" style="width:22.5pt;height:22.5pt">
            <v:imagedata r:id="rId18" o:title=""/>
          </v:shape>
        </w:pict>
      </w:r>
      <w:r w:rsidR="00B45A27" w:rsidRPr="000C530E">
        <w:rPr>
          <w:color w:val="000000"/>
          <w:sz w:val="28"/>
          <w:szCs w:val="28"/>
        </w:rPr>
        <w:t>(1.7)</w:t>
      </w:r>
    </w:p>
    <w:p w:rsidR="00B45A27" w:rsidRPr="000C530E" w:rsidRDefault="00B45A27" w:rsidP="000C530E">
      <w:pPr>
        <w:widowControl/>
        <w:tabs>
          <w:tab w:val="left" w:pos="-2700"/>
          <w:tab w:val="left" w:pos="900"/>
          <w:tab w:val="left" w:pos="1620"/>
          <w:tab w:val="left" w:pos="9043"/>
        </w:tabs>
        <w:spacing w:line="360" w:lineRule="auto"/>
        <w:ind w:firstLine="709"/>
        <w:jc w:val="both"/>
        <w:rPr>
          <w:color w:val="000000"/>
          <w:sz w:val="28"/>
          <w:szCs w:val="28"/>
        </w:rPr>
      </w:pPr>
    </w:p>
    <w:p w:rsidR="00B45A27" w:rsidRDefault="00B45A27" w:rsidP="000C530E">
      <w:pPr>
        <w:widowControl/>
        <w:tabs>
          <w:tab w:val="left" w:pos="-2700"/>
          <w:tab w:val="left" w:pos="360"/>
          <w:tab w:val="left" w:pos="1620"/>
          <w:tab w:val="left" w:pos="9043"/>
        </w:tabs>
        <w:spacing w:line="360" w:lineRule="auto"/>
        <w:ind w:firstLine="709"/>
        <w:jc w:val="both"/>
        <w:rPr>
          <w:color w:val="000000"/>
          <w:sz w:val="28"/>
          <w:szCs w:val="28"/>
        </w:rPr>
      </w:pPr>
      <w:r w:rsidRPr="000C530E">
        <w:rPr>
          <w:color w:val="000000"/>
          <w:sz w:val="28"/>
          <w:szCs w:val="28"/>
        </w:rPr>
        <w:t xml:space="preserve">Для эпидермиса, коэффициент поглощения α=31см-1, глубина слоя 0,01 см, степень отражения </w:t>
      </w:r>
      <w:r w:rsidRPr="000C530E">
        <w:rPr>
          <w:color w:val="000000"/>
          <w:sz w:val="28"/>
          <w:szCs w:val="28"/>
          <w:lang w:val="en-US"/>
        </w:rPr>
        <w:t>R</w:t>
      </w:r>
      <w:r w:rsidRPr="000C530E">
        <w:rPr>
          <w:color w:val="000000"/>
          <w:sz w:val="28"/>
          <w:szCs w:val="28"/>
        </w:rPr>
        <w:t>=0.32 получим:</w:t>
      </w:r>
    </w:p>
    <w:p w:rsidR="00571E67" w:rsidRPr="000C530E" w:rsidRDefault="00571E67" w:rsidP="000C530E">
      <w:pPr>
        <w:widowControl/>
        <w:tabs>
          <w:tab w:val="left" w:pos="-2700"/>
          <w:tab w:val="left" w:pos="360"/>
          <w:tab w:val="left" w:pos="1620"/>
          <w:tab w:val="left" w:pos="9043"/>
        </w:tabs>
        <w:spacing w:line="360" w:lineRule="auto"/>
        <w:ind w:firstLine="709"/>
        <w:jc w:val="both"/>
        <w:rPr>
          <w:color w:val="000000"/>
          <w:sz w:val="28"/>
          <w:szCs w:val="28"/>
        </w:rPr>
      </w:pPr>
    </w:p>
    <w:p w:rsidR="00B45A27" w:rsidRPr="000C530E" w:rsidRDefault="00812283" w:rsidP="000C530E">
      <w:pPr>
        <w:widowControl/>
        <w:tabs>
          <w:tab w:val="left" w:pos="-2700"/>
          <w:tab w:val="left" w:pos="360"/>
          <w:tab w:val="left" w:pos="1620"/>
          <w:tab w:val="left" w:pos="9043"/>
        </w:tabs>
        <w:spacing w:line="360" w:lineRule="auto"/>
        <w:ind w:firstLine="709"/>
        <w:jc w:val="both"/>
        <w:rPr>
          <w:color w:val="000000"/>
          <w:sz w:val="28"/>
          <w:szCs w:val="28"/>
        </w:rPr>
      </w:pPr>
      <w:r>
        <w:rPr>
          <w:color w:val="000000"/>
          <w:sz w:val="28"/>
          <w:szCs w:val="28"/>
        </w:rPr>
        <w:pict>
          <v:shape id="_x0000_i1037" type="#_x0000_t75" style="width:261pt;height:21.75pt">
            <v:imagedata r:id="rId19" o:title=""/>
          </v:shape>
        </w:pict>
      </w:r>
      <w:r>
        <w:rPr>
          <w:color w:val="000000"/>
          <w:sz w:val="28"/>
          <w:szCs w:val="28"/>
        </w:rPr>
        <w:pict>
          <v:shape id="_x0000_i1038" type="#_x0000_t75" style="width:25.5pt;height:25.5pt">
            <v:imagedata r:id="rId20" o:title=""/>
          </v:shape>
        </w:pict>
      </w:r>
      <w:r w:rsidR="00B45A27" w:rsidRPr="000C530E">
        <w:rPr>
          <w:color w:val="000000"/>
          <w:sz w:val="28"/>
          <w:szCs w:val="28"/>
        </w:rPr>
        <w:t>(1.8)</w:t>
      </w:r>
    </w:p>
    <w:p w:rsidR="00571E67" w:rsidRDefault="00571E67" w:rsidP="000C530E">
      <w:pPr>
        <w:widowControl/>
        <w:tabs>
          <w:tab w:val="left" w:pos="-2700"/>
          <w:tab w:val="left" w:pos="360"/>
          <w:tab w:val="left" w:pos="1620"/>
          <w:tab w:val="left" w:pos="9043"/>
        </w:tabs>
        <w:spacing w:line="360" w:lineRule="auto"/>
        <w:ind w:firstLine="709"/>
        <w:jc w:val="both"/>
        <w:rPr>
          <w:color w:val="000000"/>
          <w:sz w:val="28"/>
          <w:szCs w:val="28"/>
        </w:rPr>
      </w:pPr>
    </w:p>
    <w:p w:rsidR="00B45A27" w:rsidRDefault="00B45A27" w:rsidP="000C530E">
      <w:pPr>
        <w:widowControl/>
        <w:tabs>
          <w:tab w:val="left" w:pos="-2700"/>
          <w:tab w:val="left" w:pos="360"/>
          <w:tab w:val="left" w:pos="1620"/>
          <w:tab w:val="left" w:pos="9043"/>
        </w:tabs>
        <w:spacing w:line="360" w:lineRule="auto"/>
        <w:ind w:firstLine="709"/>
        <w:jc w:val="both"/>
        <w:rPr>
          <w:color w:val="000000"/>
          <w:sz w:val="28"/>
          <w:szCs w:val="28"/>
        </w:rPr>
      </w:pPr>
      <w:r w:rsidRPr="000C530E">
        <w:rPr>
          <w:color w:val="000000"/>
          <w:sz w:val="28"/>
          <w:szCs w:val="28"/>
        </w:rPr>
        <w:t>Для дермы, коэффициент поглощения α=23см-1, глубина слоя 0,02 см. получим:</w:t>
      </w:r>
    </w:p>
    <w:p w:rsidR="00571E67" w:rsidRPr="000C530E" w:rsidRDefault="00571E67" w:rsidP="000C530E">
      <w:pPr>
        <w:widowControl/>
        <w:tabs>
          <w:tab w:val="left" w:pos="-2700"/>
          <w:tab w:val="left" w:pos="360"/>
          <w:tab w:val="left" w:pos="1620"/>
          <w:tab w:val="left" w:pos="9043"/>
        </w:tabs>
        <w:spacing w:line="360" w:lineRule="auto"/>
        <w:ind w:firstLine="709"/>
        <w:jc w:val="both"/>
        <w:rPr>
          <w:color w:val="000000"/>
          <w:sz w:val="28"/>
          <w:szCs w:val="28"/>
        </w:rPr>
      </w:pPr>
    </w:p>
    <w:p w:rsidR="00B45A27" w:rsidRPr="000C530E" w:rsidRDefault="00812283" w:rsidP="000C530E">
      <w:pPr>
        <w:widowControl/>
        <w:tabs>
          <w:tab w:val="left" w:pos="-2700"/>
          <w:tab w:val="left" w:pos="180"/>
          <w:tab w:val="left" w:pos="1620"/>
          <w:tab w:val="left" w:pos="9043"/>
        </w:tabs>
        <w:spacing w:line="360" w:lineRule="auto"/>
        <w:ind w:firstLine="709"/>
        <w:jc w:val="both"/>
        <w:rPr>
          <w:color w:val="000000"/>
          <w:sz w:val="28"/>
          <w:szCs w:val="28"/>
        </w:rPr>
      </w:pPr>
      <w:r>
        <w:rPr>
          <w:color w:val="000000"/>
          <w:sz w:val="28"/>
          <w:szCs w:val="28"/>
        </w:rPr>
        <w:pict>
          <v:shape id="_x0000_i1039" type="#_x0000_t75" style="width:249.75pt;height:21pt">
            <v:imagedata r:id="rId21" o:title=""/>
          </v:shape>
        </w:pict>
      </w:r>
      <w:r>
        <w:rPr>
          <w:color w:val="000000"/>
          <w:sz w:val="28"/>
          <w:szCs w:val="28"/>
        </w:rPr>
        <w:pict>
          <v:shape id="_x0000_i1040" type="#_x0000_t75" style="width:26.25pt;height:25.5pt">
            <v:imagedata r:id="rId22" o:title=""/>
          </v:shape>
        </w:pict>
      </w:r>
      <w:r w:rsidR="00B45A27" w:rsidRPr="000C530E">
        <w:rPr>
          <w:color w:val="000000"/>
          <w:sz w:val="28"/>
          <w:szCs w:val="28"/>
        </w:rPr>
        <w:t>(</w:t>
      </w:r>
      <w:r w:rsidR="00B45A27" w:rsidRPr="00DC22C5">
        <w:rPr>
          <w:color w:val="000000"/>
          <w:sz w:val="28"/>
          <w:szCs w:val="28"/>
        </w:rPr>
        <w:t>1.9</w:t>
      </w:r>
      <w:r w:rsidR="00B45A27" w:rsidRPr="000C530E">
        <w:rPr>
          <w:color w:val="000000"/>
          <w:sz w:val="28"/>
          <w:szCs w:val="28"/>
        </w:rPr>
        <w:t>)</w:t>
      </w:r>
    </w:p>
    <w:p w:rsidR="00B45A27" w:rsidRPr="00DC22C5" w:rsidRDefault="00B45A27" w:rsidP="000C530E">
      <w:pPr>
        <w:widowControl/>
        <w:tabs>
          <w:tab w:val="left" w:pos="1620"/>
          <w:tab w:val="left" w:pos="3136"/>
          <w:tab w:val="left" w:pos="9043"/>
        </w:tabs>
        <w:spacing w:line="360" w:lineRule="auto"/>
        <w:ind w:firstLine="709"/>
        <w:jc w:val="both"/>
        <w:rPr>
          <w:color w:val="000000"/>
          <w:sz w:val="28"/>
          <w:szCs w:val="28"/>
        </w:rPr>
      </w:pPr>
    </w:p>
    <w:p w:rsidR="000C530E" w:rsidRPr="008062C6" w:rsidRDefault="00B45A27" w:rsidP="000C530E">
      <w:pPr>
        <w:widowControl/>
        <w:tabs>
          <w:tab w:val="left" w:pos="1620"/>
          <w:tab w:val="left" w:pos="3136"/>
          <w:tab w:val="left" w:pos="9043"/>
        </w:tabs>
        <w:spacing w:line="360" w:lineRule="auto"/>
        <w:ind w:firstLine="709"/>
        <w:jc w:val="both"/>
        <w:rPr>
          <w:b/>
          <w:bCs/>
          <w:color w:val="000000"/>
          <w:sz w:val="28"/>
          <w:szCs w:val="28"/>
        </w:rPr>
      </w:pPr>
      <w:r w:rsidRPr="008062C6">
        <w:rPr>
          <w:b/>
          <w:bCs/>
          <w:color w:val="000000"/>
          <w:sz w:val="28"/>
          <w:szCs w:val="28"/>
        </w:rPr>
        <w:t>Для установки «Лазулет»</w:t>
      </w:r>
    </w:p>
    <w:p w:rsidR="000C530E" w:rsidRDefault="00B45A27" w:rsidP="000C530E">
      <w:pPr>
        <w:widowControl/>
        <w:tabs>
          <w:tab w:val="left" w:pos="1620"/>
          <w:tab w:val="left" w:pos="3136"/>
          <w:tab w:val="left" w:pos="9043"/>
        </w:tabs>
        <w:spacing w:line="360" w:lineRule="auto"/>
        <w:ind w:firstLine="709"/>
        <w:jc w:val="both"/>
        <w:rPr>
          <w:color w:val="000000"/>
          <w:sz w:val="28"/>
          <w:szCs w:val="28"/>
        </w:rPr>
      </w:pPr>
      <w:r w:rsidRPr="000C530E">
        <w:rPr>
          <w:color w:val="000000"/>
          <w:sz w:val="28"/>
          <w:szCs w:val="28"/>
        </w:rPr>
        <w:t>Длительность импульсов будет равна: τ=1*10-8с, энергия импульса</w:t>
      </w:r>
    </w:p>
    <w:p w:rsidR="00B45A27" w:rsidRPr="000C530E" w:rsidRDefault="00B45A27" w:rsidP="000C530E">
      <w:pPr>
        <w:widowControl/>
        <w:tabs>
          <w:tab w:val="left" w:pos="1620"/>
          <w:tab w:val="left" w:pos="3136"/>
          <w:tab w:val="left" w:pos="9043"/>
        </w:tabs>
        <w:spacing w:line="360" w:lineRule="auto"/>
        <w:ind w:firstLine="709"/>
        <w:jc w:val="both"/>
        <w:rPr>
          <w:color w:val="000000"/>
          <w:sz w:val="28"/>
          <w:szCs w:val="28"/>
        </w:rPr>
      </w:pPr>
      <w:r w:rsidRPr="000C530E">
        <w:rPr>
          <w:color w:val="000000"/>
          <w:sz w:val="28"/>
          <w:szCs w:val="28"/>
        </w:rPr>
        <w:t xml:space="preserve">Е=3*10-4 Дж, длина волны λ=0.26*10-3 см, диаметр несфокусированного пятна (эпиляция волокном) </w:t>
      </w:r>
      <w:r w:rsidRPr="000C530E">
        <w:rPr>
          <w:color w:val="000000"/>
          <w:sz w:val="28"/>
          <w:szCs w:val="28"/>
          <w:lang w:val="en-US"/>
        </w:rPr>
        <w:t>d</w:t>
      </w:r>
      <w:r w:rsidRPr="000C530E">
        <w:rPr>
          <w:color w:val="000000"/>
          <w:sz w:val="28"/>
          <w:szCs w:val="28"/>
        </w:rPr>
        <w:t>=0.06 см.</w:t>
      </w:r>
    </w:p>
    <w:p w:rsidR="00B45A27" w:rsidRPr="000C530E" w:rsidRDefault="008062C6" w:rsidP="000C530E">
      <w:pPr>
        <w:widowControl/>
        <w:tabs>
          <w:tab w:val="left" w:pos="-2700"/>
          <w:tab w:val="left" w:pos="1260"/>
          <w:tab w:val="left" w:pos="9043"/>
        </w:tabs>
        <w:spacing w:line="360" w:lineRule="auto"/>
        <w:ind w:firstLine="709"/>
        <w:jc w:val="both"/>
        <w:rPr>
          <w:color w:val="000000"/>
          <w:sz w:val="28"/>
          <w:szCs w:val="28"/>
        </w:rPr>
      </w:pPr>
      <w:r w:rsidRPr="00DC22C5">
        <w:rPr>
          <w:color w:val="000000"/>
          <w:sz w:val="28"/>
          <w:szCs w:val="28"/>
        </w:rPr>
        <w:br w:type="page"/>
      </w:r>
      <w:r w:rsidR="00812283">
        <w:rPr>
          <w:color w:val="000000"/>
          <w:sz w:val="28"/>
          <w:szCs w:val="28"/>
          <w:lang w:val="en-US"/>
        </w:rPr>
        <w:pict>
          <v:shape id="_x0000_i1041" type="#_x0000_t75" style="width:242.25pt;height:34.5pt">
            <v:imagedata r:id="rId23" o:title=""/>
          </v:shape>
        </w:pict>
      </w:r>
      <w:r w:rsidR="00812283">
        <w:rPr>
          <w:color w:val="000000"/>
          <w:sz w:val="28"/>
          <w:szCs w:val="28"/>
        </w:rPr>
        <w:pict>
          <v:shape id="_x0000_i1042" type="#_x0000_t75" style="width:21pt;height:13.5pt">
            <v:imagedata r:id="rId24" o:title=""/>
          </v:shape>
        </w:pict>
      </w:r>
      <w:r w:rsidR="00B45A27" w:rsidRPr="000C530E">
        <w:rPr>
          <w:color w:val="000000"/>
          <w:sz w:val="28"/>
          <w:szCs w:val="28"/>
        </w:rPr>
        <w:t>(1.10)</w:t>
      </w:r>
    </w:p>
    <w:p w:rsidR="00B45A27" w:rsidRPr="000C530E" w:rsidRDefault="00B45A27" w:rsidP="000C530E">
      <w:pPr>
        <w:widowControl/>
        <w:tabs>
          <w:tab w:val="left" w:pos="-2700"/>
          <w:tab w:val="left" w:pos="1620"/>
          <w:tab w:val="left" w:pos="9043"/>
        </w:tabs>
        <w:spacing w:line="360" w:lineRule="auto"/>
        <w:ind w:firstLine="709"/>
        <w:jc w:val="both"/>
        <w:rPr>
          <w:color w:val="000000"/>
          <w:sz w:val="28"/>
          <w:szCs w:val="28"/>
        </w:rPr>
      </w:pPr>
    </w:p>
    <w:p w:rsidR="000C530E" w:rsidRDefault="00B45A27" w:rsidP="000C530E">
      <w:pPr>
        <w:widowControl/>
        <w:tabs>
          <w:tab w:val="left" w:pos="-2700"/>
          <w:tab w:val="left" w:pos="1620"/>
          <w:tab w:val="left" w:pos="9043"/>
        </w:tabs>
        <w:spacing w:line="360" w:lineRule="auto"/>
        <w:ind w:firstLine="709"/>
        <w:jc w:val="both"/>
        <w:rPr>
          <w:color w:val="000000"/>
          <w:sz w:val="28"/>
          <w:szCs w:val="28"/>
        </w:rPr>
      </w:pPr>
      <w:r w:rsidRPr="000C530E">
        <w:rPr>
          <w:color w:val="000000"/>
          <w:sz w:val="28"/>
          <w:szCs w:val="28"/>
        </w:rPr>
        <w:t>Подставляем в формулу (</w:t>
      </w:r>
      <w:r w:rsidR="000C530E">
        <w:rPr>
          <w:color w:val="000000"/>
          <w:sz w:val="28"/>
          <w:szCs w:val="28"/>
        </w:rPr>
        <w:t xml:space="preserve"> </w:t>
      </w:r>
      <w:r w:rsidRPr="000C530E">
        <w:rPr>
          <w:color w:val="000000"/>
          <w:sz w:val="28"/>
          <w:szCs w:val="28"/>
          <w:lang w:val="en-US"/>
        </w:rPr>
        <w:t>q</w:t>
      </w:r>
      <w:r w:rsidRPr="000C530E">
        <w:rPr>
          <w:color w:val="000000"/>
          <w:sz w:val="28"/>
          <w:szCs w:val="28"/>
        </w:rPr>
        <w:t>пад ):</w:t>
      </w:r>
    </w:p>
    <w:p w:rsidR="008062C6" w:rsidRDefault="008062C6" w:rsidP="000C530E">
      <w:pPr>
        <w:widowControl/>
        <w:tabs>
          <w:tab w:val="left" w:pos="-2700"/>
          <w:tab w:val="left" w:pos="1620"/>
          <w:tab w:val="left" w:pos="9043"/>
        </w:tabs>
        <w:spacing w:line="360" w:lineRule="auto"/>
        <w:ind w:firstLine="709"/>
        <w:jc w:val="both"/>
        <w:rPr>
          <w:color w:val="000000"/>
          <w:sz w:val="28"/>
          <w:szCs w:val="28"/>
        </w:rPr>
      </w:pPr>
    </w:p>
    <w:p w:rsidR="00B45A27" w:rsidRPr="000C530E" w:rsidRDefault="00812283" w:rsidP="000C530E">
      <w:pPr>
        <w:widowControl/>
        <w:tabs>
          <w:tab w:val="left" w:pos="-2700"/>
          <w:tab w:val="left" w:pos="900"/>
          <w:tab w:val="left" w:pos="9043"/>
        </w:tabs>
        <w:spacing w:line="360" w:lineRule="auto"/>
        <w:ind w:firstLine="709"/>
        <w:jc w:val="both"/>
        <w:rPr>
          <w:color w:val="000000"/>
          <w:sz w:val="28"/>
          <w:szCs w:val="28"/>
        </w:rPr>
      </w:pPr>
      <w:r>
        <w:rPr>
          <w:color w:val="000000"/>
          <w:sz w:val="28"/>
          <w:szCs w:val="28"/>
        </w:rPr>
        <w:pict>
          <v:shape id="_x0000_i1043" type="#_x0000_t75" style="width:190.5pt;height:35.25pt">
            <v:imagedata r:id="rId25" o:title=""/>
          </v:shape>
        </w:pict>
      </w:r>
      <w:r>
        <w:rPr>
          <w:color w:val="000000"/>
          <w:sz w:val="28"/>
          <w:szCs w:val="28"/>
        </w:rPr>
        <w:pict>
          <v:shape id="_x0000_i1044" type="#_x0000_t75" style="width:22.5pt;height:21.75pt">
            <v:imagedata r:id="rId22" o:title=""/>
          </v:shape>
        </w:pict>
      </w:r>
      <w:r w:rsidR="00B45A27" w:rsidRPr="000C530E">
        <w:rPr>
          <w:color w:val="000000"/>
          <w:sz w:val="28"/>
          <w:szCs w:val="28"/>
        </w:rPr>
        <w:t>(1.11)</w:t>
      </w:r>
    </w:p>
    <w:p w:rsidR="008062C6" w:rsidRDefault="008062C6" w:rsidP="000C530E">
      <w:pPr>
        <w:widowControl/>
        <w:tabs>
          <w:tab w:val="left" w:pos="-2700"/>
          <w:tab w:val="left" w:pos="360"/>
          <w:tab w:val="left" w:pos="1620"/>
          <w:tab w:val="left" w:pos="9043"/>
        </w:tabs>
        <w:spacing w:line="360" w:lineRule="auto"/>
        <w:ind w:firstLine="709"/>
        <w:jc w:val="both"/>
        <w:rPr>
          <w:color w:val="000000"/>
          <w:sz w:val="28"/>
          <w:szCs w:val="28"/>
        </w:rPr>
      </w:pPr>
    </w:p>
    <w:p w:rsidR="00B45A27" w:rsidRPr="000C530E" w:rsidRDefault="00B45A27" w:rsidP="000C530E">
      <w:pPr>
        <w:widowControl/>
        <w:tabs>
          <w:tab w:val="left" w:pos="-2700"/>
          <w:tab w:val="left" w:pos="360"/>
          <w:tab w:val="left" w:pos="1620"/>
          <w:tab w:val="left" w:pos="9043"/>
        </w:tabs>
        <w:spacing w:line="360" w:lineRule="auto"/>
        <w:ind w:firstLine="709"/>
        <w:jc w:val="both"/>
        <w:rPr>
          <w:color w:val="000000"/>
          <w:sz w:val="28"/>
          <w:szCs w:val="28"/>
        </w:rPr>
      </w:pPr>
      <w:r w:rsidRPr="000C530E">
        <w:rPr>
          <w:color w:val="000000"/>
          <w:sz w:val="28"/>
          <w:szCs w:val="28"/>
        </w:rPr>
        <w:t>Для эпидермиса, коэффициент поглощения α=1000см-1, глубина слоя 0,01 см. получим :</w:t>
      </w:r>
    </w:p>
    <w:p w:rsidR="008062C6" w:rsidRDefault="008062C6" w:rsidP="000C530E">
      <w:pPr>
        <w:widowControl/>
        <w:tabs>
          <w:tab w:val="left" w:pos="-2700"/>
          <w:tab w:val="left" w:pos="360"/>
          <w:tab w:val="left" w:pos="1620"/>
          <w:tab w:val="left" w:pos="9043"/>
        </w:tabs>
        <w:spacing w:line="360" w:lineRule="auto"/>
        <w:ind w:firstLine="709"/>
        <w:jc w:val="both"/>
        <w:rPr>
          <w:color w:val="000000"/>
          <w:sz w:val="28"/>
          <w:szCs w:val="28"/>
        </w:rPr>
      </w:pPr>
    </w:p>
    <w:p w:rsidR="00B45A27" w:rsidRPr="000C530E" w:rsidRDefault="00812283" w:rsidP="000C530E">
      <w:pPr>
        <w:widowControl/>
        <w:tabs>
          <w:tab w:val="left" w:pos="-2700"/>
          <w:tab w:val="left" w:pos="360"/>
          <w:tab w:val="left" w:pos="1620"/>
          <w:tab w:val="left" w:pos="9043"/>
        </w:tabs>
        <w:spacing w:line="360" w:lineRule="auto"/>
        <w:ind w:firstLine="709"/>
        <w:jc w:val="both"/>
        <w:rPr>
          <w:color w:val="000000"/>
          <w:sz w:val="28"/>
          <w:szCs w:val="28"/>
        </w:rPr>
      </w:pPr>
      <w:r>
        <w:rPr>
          <w:color w:val="000000"/>
          <w:sz w:val="28"/>
          <w:szCs w:val="28"/>
        </w:rPr>
        <w:pict>
          <v:shape id="_x0000_i1045" type="#_x0000_t75" style="width:282pt;height:22.5pt">
            <v:imagedata r:id="rId26" o:title=""/>
          </v:shape>
        </w:pict>
      </w:r>
      <w:r>
        <w:rPr>
          <w:color w:val="000000"/>
          <w:sz w:val="28"/>
          <w:szCs w:val="28"/>
        </w:rPr>
        <w:pict>
          <v:shape id="_x0000_i1046" type="#_x0000_t75" style="width:29.25pt;height:27.75pt">
            <v:imagedata r:id="rId22" o:title=""/>
          </v:shape>
        </w:pict>
      </w:r>
      <w:r w:rsidR="00B45A27" w:rsidRPr="000C530E">
        <w:rPr>
          <w:color w:val="000000"/>
          <w:sz w:val="28"/>
          <w:szCs w:val="28"/>
        </w:rPr>
        <w:t>(1.12)</w:t>
      </w:r>
    </w:p>
    <w:p w:rsidR="008062C6" w:rsidRDefault="008062C6" w:rsidP="000C530E">
      <w:pPr>
        <w:widowControl/>
        <w:tabs>
          <w:tab w:val="left" w:pos="-2700"/>
          <w:tab w:val="left" w:pos="360"/>
          <w:tab w:val="left" w:pos="1620"/>
          <w:tab w:val="left" w:pos="9043"/>
        </w:tabs>
        <w:spacing w:line="360" w:lineRule="auto"/>
        <w:ind w:firstLine="709"/>
        <w:jc w:val="both"/>
        <w:rPr>
          <w:color w:val="000000"/>
          <w:sz w:val="28"/>
          <w:szCs w:val="28"/>
        </w:rPr>
      </w:pPr>
    </w:p>
    <w:p w:rsidR="00B45A27" w:rsidRPr="000C530E" w:rsidRDefault="00B45A27" w:rsidP="000C530E">
      <w:pPr>
        <w:widowControl/>
        <w:tabs>
          <w:tab w:val="left" w:pos="-2700"/>
          <w:tab w:val="left" w:pos="360"/>
          <w:tab w:val="left" w:pos="1620"/>
          <w:tab w:val="left" w:pos="9043"/>
        </w:tabs>
        <w:spacing w:line="360" w:lineRule="auto"/>
        <w:ind w:firstLine="709"/>
        <w:jc w:val="both"/>
        <w:rPr>
          <w:color w:val="000000"/>
          <w:sz w:val="28"/>
          <w:szCs w:val="28"/>
        </w:rPr>
      </w:pPr>
      <w:r w:rsidRPr="000C530E">
        <w:rPr>
          <w:color w:val="000000"/>
          <w:sz w:val="28"/>
          <w:szCs w:val="28"/>
        </w:rPr>
        <w:t>Для дермы, коэффициент поглощения α=26см-1, глубина слоя 0,02 см. получим:</w:t>
      </w:r>
    </w:p>
    <w:p w:rsidR="008062C6" w:rsidRDefault="008062C6" w:rsidP="000C530E">
      <w:pPr>
        <w:widowControl/>
        <w:tabs>
          <w:tab w:val="left" w:pos="-2700"/>
          <w:tab w:val="left" w:pos="900"/>
          <w:tab w:val="left" w:pos="1620"/>
          <w:tab w:val="left" w:pos="9043"/>
        </w:tabs>
        <w:spacing w:line="360" w:lineRule="auto"/>
        <w:ind w:firstLine="709"/>
        <w:jc w:val="both"/>
        <w:rPr>
          <w:color w:val="000000"/>
          <w:sz w:val="28"/>
          <w:szCs w:val="28"/>
        </w:rPr>
      </w:pPr>
    </w:p>
    <w:p w:rsidR="00B45A27" w:rsidRPr="000C530E" w:rsidRDefault="00812283" w:rsidP="000C530E">
      <w:pPr>
        <w:widowControl/>
        <w:tabs>
          <w:tab w:val="left" w:pos="-2700"/>
          <w:tab w:val="left" w:pos="900"/>
          <w:tab w:val="left" w:pos="1620"/>
          <w:tab w:val="left" w:pos="9043"/>
        </w:tabs>
        <w:spacing w:line="360" w:lineRule="auto"/>
        <w:ind w:firstLine="709"/>
        <w:jc w:val="both"/>
        <w:rPr>
          <w:color w:val="000000"/>
          <w:sz w:val="28"/>
          <w:szCs w:val="28"/>
        </w:rPr>
      </w:pPr>
      <w:r>
        <w:rPr>
          <w:color w:val="000000"/>
          <w:sz w:val="28"/>
          <w:szCs w:val="28"/>
        </w:rPr>
        <w:pict>
          <v:shape id="_x0000_i1047" type="#_x0000_t75" style="width:270pt;height:22.5pt">
            <v:imagedata r:id="rId27" o:title=""/>
          </v:shape>
        </w:pict>
      </w:r>
      <w:r>
        <w:rPr>
          <w:color w:val="000000"/>
          <w:sz w:val="28"/>
          <w:szCs w:val="28"/>
        </w:rPr>
        <w:pict>
          <v:shape id="_x0000_i1048" type="#_x0000_t75" style="width:24pt;height:22.5pt">
            <v:imagedata r:id="rId22" o:title=""/>
          </v:shape>
        </w:pict>
      </w:r>
      <w:r w:rsidR="00B45A27" w:rsidRPr="000C530E">
        <w:rPr>
          <w:color w:val="000000"/>
          <w:sz w:val="28"/>
          <w:szCs w:val="28"/>
        </w:rPr>
        <w:t>(1.13)</w:t>
      </w:r>
    </w:p>
    <w:p w:rsidR="00B45A27" w:rsidRPr="000C530E" w:rsidRDefault="00B45A27" w:rsidP="000C530E">
      <w:pPr>
        <w:widowControl/>
        <w:tabs>
          <w:tab w:val="left" w:pos="-2700"/>
          <w:tab w:val="left" w:pos="900"/>
          <w:tab w:val="left" w:pos="1620"/>
          <w:tab w:val="left" w:pos="9043"/>
        </w:tabs>
        <w:spacing w:line="360" w:lineRule="auto"/>
        <w:ind w:firstLine="709"/>
        <w:jc w:val="both"/>
        <w:rPr>
          <w:color w:val="000000"/>
          <w:sz w:val="28"/>
          <w:szCs w:val="28"/>
        </w:rPr>
      </w:pPr>
    </w:p>
    <w:p w:rsidR="00B45A27" w:rsidRPr="000C530E" w:rsidRDefault="00B45A27" w:rsidP="000C530E">
      <w:pPr>
        <w:widowControl/>
        <w:tabs>
          <w:tab w:val="left" w:pos="1620"/>
          <w:tab w:val="left" w:pos="3136"/>
          <w:tab w:val="left" w:pos="9043"/>
        </w:tabs>
        <w:spacing w:line="360" w:lineRule="auto"/>
        <w:ind w:firstLine="709"/>
        <w:jc w:val="both"/>
        <w:rPr>
          <w:color w:val="000000"/>
          <w:sz w:val="28"/>
          <w:szCs w:val="28"/>
        </w:rPr>
      </w:pPr>
      <w:r w:rsidRPr="000C530E">
        <w:rPr>
          <w:color w:val="000000"/>
          <w:sz w:val="28"/>
          <w:szCs w:val="28"/>
        </w:rPr>
        <w:t xml:space="preserve">Для сфокусированного пятна </w:t>
      </w:r>
      <w:r w:rsidRPr="000C530E">
        <w:rPr>
          <w:color w:val="000000"/>
          <w:sz w:val="28"/>
          <w:szCs w:val="28"/>
          <w:lang w:val="en-US"/>
        </w:rPr>
        <w:t>d</w:t>
      </w:r>
      <w:r w:rsidRPr="000C530E">
        <w:rPr>
          <w:color w:val="000000"/>
          <w:sz w:val="28"/>
          <w:szCs w:val="28"/>
        </w:rPr>
        <w:t>=1*10-3 см.</w:t>
      </w:r>
    </w:p>
    <w:p w:rsidR="00B45A27" w:rsidRPr="000C530E" w:rsidRDefault="00B45A27" w:rsidP="000C530E">
      <w:pPr>
        <w:widowControl/>
        <w:tabs>
          <w:tab w:val="left" w:pos="-2700"/>
          <w:tab w:val="left" w:pos="900"/>
          <w:tab w:val="left" w:pos="1620"/>
          <w:tab w:val="left" w:pos="9043"/>
        </w:tabs>
        <w:spacing w:line="360" w:lineRule="auto"/>
        <w:ind w:firstLine="709"/>
        <w:jc w:val="both"/>
        <w:rPr>
          <w:color w:val="000000"/>
          <w:sz w:val="28"/>
          <w:szCs w:val="28"/>
        </w:rPr>
      </w:pPr>
    </w:p>
    <w:p w:rsidR="00B45A27" w:rsidRPr="000C530E" w:rsidRDefault="00812283" w:rsidP="000C530E">
      <w:pPr>
        <w:widowControl/>
        <w:tabs>
          <w:tab w:val="left" w:pos="-2700"/>
          <w:tab w:val="left" w:pos="1260"/>
          <w:tab w:val="left" w:pos="9043"/>
        </w:tabs>
        <w:spacing w:line="360" w:lineRule="auto"/>
        <w:ind w:firstLine="709"/>
        <w:jc w:val="both"/>
        <w:rPr>
          <w:color w:val="000000"/>
          <w:sz w:val="28"/>
          <w:szCs w:val="28"/>
        </w:rPr>
      </w:pPr>
      <w:r>
        <w:rPr>
          <w:color w:val="000000"/>
          <w:sz w:val="28"/>
          <w:szCs w:val="28"/>
          <w:lang w:val="en-US"/>
        </w:rPr>
        <w:pict>
          <v:shape id="_x0000_i1049" type="#_x0000_t75" style="width:239.25pt;height:36pt">
            <v:imagedata r:id="rId28" o:title=""/>
          </v:shape>
        </w:pict>
      </w:r>
      <w:r>
        <w:rPr>
          <w:color w:val="000000"/>
          <w:sz w:val="28"/>
          <w:szCs w:val="28"/>
        </w:rPr>
        <w:pict>
          <v:shape id="_x0000_i1050" type="#_x0000_t75" style="width:31.5pt;height:20.25pt">
            <v:imagedata r:id="rId24" o:title=""/>
          </v:shape>
        </w:pict>
      </w:r>
      <w:r w:rsidR="00B45A27" w:rsidRPr="000C530E">
        <w:rPr>
          <w:color w:val="000000"/>
          <w:sz w:val="28"/>
          <w:szCs w:val="28"/>
        </w:rPr>
        <w:t>(1.14)</w:t>
      </w:r>
    </w:p>
    <w:p w:rsidR="00B45A27" w:rsidRPr="000C530E" w:rsidRDefault="00B45A27" w:rsidP="000C530E">
      <w:pPr>
        <w:widowControl/>
        <w:tabs>
          <w:tab w:val="left" w:pos="-2700"/>
          <w:tab w:val="left" w:pos="1620"/>
          <w:tab w:val="left" w:pos="9043"/>
        </w:tabs>
        <w:spacing w:line="360" w:lineRule="auto"/>
        <w:ind w:firstLine="709"/>
        <w:jc w:val="both"/>
        <w:rPr>
          <w:color w:val="000000"/>
          <w:sz w:val="28"/>
          <w:szCs w:val="28"/>
        </w:rPr>
      </w:pPr>
    </w:p>
    <w:p w:rsidR="000C530E" w:rsidRDefault="00B45A27" w:rsidP="000C530E">
      <w:pPr>
        <w:widowControl/>
        <w:tabs>
          <w:tab w:val="left" w:pos="-2700"/>
          <w:tab w:val="left" w:pos="1620"/>
          <w:tab w:val="left" w:pos="9043"/>
        </w:tabs>
        <w:spacing w:line="360" w:lineRule="auto"/>
        <w:ind w:firstLine="709"/>
        <w:jc w:val="both"/>
        <w:rPr>
          <w:color w:val="000000"/>
          <w:sz w:val="28"/>
          <w:szCs w:val="28"/>
        </w:rPr>
      </w:pPr>
      <w:r w:rsidRPr="000C530E">
        <w:rPr>
          <w:color w:val="000000"/>
          <w:sz w:val="28"/>
          <w:szCs w:val="28"/>
        </w:rPr>
        <w:t>Подставляем в формулу (</w:t>
      </w:r>
      <w:r w:rsidR="000C530E">
        <w:rPr>
          <w:color w:val="000000"/>
          <w:sz w:val="28"/>
          <w:szCs w:val="28"/>
        </w:rPr>
        <w:t xml:space="preserve"> </w:t>
      </w:r>
      <w:r w:rsidRPr="000C530E">
        <w:rPr>
          <w:color w:val="000000"/>
          <w:sz w:val="28"/>
          <w:szCs w:val="28"/>
          <w:lang w:val="en-US"/>
        </w:rPr>
        <w:t>q</w:t>
      </w:r>
      <w:r w:rsidRPr="000C530E">
        <w:rPr>
          <w:color w:val="000000"/>
          <w:sz w:val="28"/>
          <w:szCs w:val="28"/>
        </w:rPr>
        <w:t>пад ):</w:t>
      </w:r>
    </w:p>
    <w:p w:rsidR="008062C6" w:rsidRDefault="008062C6" w:rsidP="000C530E">
      <w:pPr>
        <w:widowControl/>
        <w:tabs>
          <w:tab w:val="left" w:pos="-2700"/>
          <w:tab w:val="left" w:pos="1620"/>
          <w:tab w:val="left" w:pos="9043"/>
        </w:tabs>
        <w:spacing w:line="360" w:lineRule="auto"/>
        <w:ind w:firstLine="709"/>
        <w:jc w:val="both"/>
        <w:rPr>
          <w:color w:val="000000"/>
          <w:sz w:val="28"/>
          <w:szCs w:val="28"/>
        </w:rPr>
      </w:pPr>
    </w:p>
    <w:p w:rsidR="00B45A27" w:rsidRPr="000C530E" w:rsidRDefault="00812283" w:rsidP="000C530E">
      <w:pPr>
        <w:widowControl/>
        <w:tabs>
          <w:tab w:val="left" w:pos="-2700"/>
          <w:tab w:val="left" w:pos="900"/>
          <w:tab w:val="left" w:pos="9043"/>
        </w:tabs>
        <w:spacing w:line="360" w:lineRule="auto"/>
        <w:ind w:firstLine="709"/>
        <w:jc w:val="both"/>
        <w:rPr>
          <w:color w:val="000000"/>
          <w:sz w:val="28"/>
          <w:szCs w:val="28"/>
        </w:rPr>
      </w:pPr>
      <w:r>
        <w:rPr>
          <w:color w:val="000000"/>
          <w:sz w:val="28"/>
          <w:szCs w:val="28"/>
        </w:rPr>
        <w:pict>
          <v:shape id="_x0000_i1051" type="#_x0000_t75" style="width:198.75pt;height:36pt">
            <v:imagedata r:id="rId29" o:title=""/>
          </v:shape>
        </w:pict>
      </w:r>
      <w:r>
        <w:rPr>
          <w:color w:val="000000"/>
          <w:sz w:val="28"/>
          <w:szCs w:val="28"/>
        </w:rPr>
        <w:pict>
          <v:shape id="_x0000_i1052" type="#_x0000_t75" style="width:29.25pt;height:27.75pt">
            <v:imagedata r:id="rId22" o:title=""/>
          </v:shape>
        </w:pict>
      </w:r>
      <w:r w:rsidR="00B45A27" w:rsidRPr="000C530E">
        <w:rPr>
          <w:color w:val="000000"/>
          <w:sz w:val="28"/>
          <w:szCs w:val="28"/>
        </w:rPr>
        <w:t>(1.15)</w:t>
      </w:r>
    </w:p>
    <w:p w:rsidR="008062C6" w:rsidRDefault="008062C6" w:rsidP="000C530E">
      <w:pPr>
        <w:widowControl/>
        <w:tabs>
          <w:tab w:val="left" w:pos="-2700"/>
          <w:tab w:val="left" w:pos="360"/>
          <w:tab w:val="left" w:pos="1620"/>
          <w:tab w:val="left" w:pos="9043"/>
        </w:tabs>
        <w:spacing w:line="360" w:lineRule="auto"/>
        <w:ind w:firstLine="709"/>
        <w:jc w:val="both"/>
        <w:rPr>
          <w:color w:val="000000"/>
          <w:sz w:val="28"/>
          <w:szCs w:val="28"/>
        </w:rPr>
      </w:pPr>
    </w:p>
    <w:p w:rsidR="00B45A27" w:rsidRDefault="008062C6" w:rsidP="000C530E">
      <w:pPr>
        <w:widowControl/>
        <w:tabs>
          <w:tab w:val="left" w:pos="-2700"/>
          <w:tab w:val="left" w:pos="360"/>
          <w:tab w:val="left" w:pos="1620"/>
          <w:tab w:val="left" w:pos="9043"/>
        </w:tabs>
        <w:spacing w:line="360" w:lineRule="auto"/>
        <w:ind w:firstLine="709"/>
        <w:jc w:val="both"/>
        <w:rPr>
          <w:color w:val="000000"/>
          <w:sz w:val="28"/>
          <w:szCs w:val="28"/>
        </w:rPr>
      </w:pPr>
      <w:r>
        <w:rPr>
          <w:color w:val="000000"/>
          <w:sz w:val="28"/>
          <w:szCs w:val="28"/>
        </w:rPr>
        <w:br w:type="page"/>
      </w:r>
      <w:r w:rsidR="00B45A27" w:rsidRPr="000C530E">
        <w:rPr>
          <w:color w:val="000000"/>
          <w:sz w:val="28"/>
          <w:szCs w:val="28"/>
        </w:rPr>
        <w:t>Для эпидермиса, коэффициент поглощения α=1000см-1, глубина слоя 0,01 см. получим:</w:t>
      </w:r>
    </w:p>
    <w:p w:rsidR="008062C6" w:rsidRPr="000C530E" w:rsidRDefault="008062C6" w:rsidP="000C530E">
      <w:pPr>
        <w:widowControl/>
        <w:tabs>
          <w:tab w:val="left" w:pos="-2700"/>
          <w:tab w:val="left" w:pos="360"/>
          <w:tab w:val="left" w:pos="1620"/>
          <w:tab w:val="left" w:pos="9043"/>
        </w:tabs>
        <w:spacing w:line="360" w:lineRule="auto"/>
        <w:ind w:firstLine="709"/>
        <w:jc w:val="both"/>
        <w:rPr>
          <w:color w:val="000000"/>
          <w:sz w:val="28"/>
          <w:szCs w:val="28"/>
        </w:rPr>
      </w:pPr>
    </w:p>
    <w:p w:rsidR="00B45A27" w:rsidRPr="000C530E" w:rsidRDefault="00812283" w:rsidP="000C530E">
      <w:pPr>
        <w:widowControl/>
        <w:tabs>
          <w:tab w:val="left" w:pos="-2700"/>
          <w:tab w:val="left" w:pos="360"/>
          <w:tab w:val="left" w:pos="1620"/>
          <w:tab w:val="left" w:pos="9043"/>
        </w:tabs>
        <w:spacing w:line="360" w:lineRule="auto"/>
        <w:ind w:firstLine="709"/>
        <w:jc w:val="both"/>
        <w:rPr>
          <w:color w:val="000000"/>
          <w:sz w:val="28"/>
          <w:szCs w:val="28"/>
        </w:rPr>
      </w:pPr>
      <w:r>
        <w:rPr>
          <w:color w:val="000000"/>
          <w:sz w:val="28"/>
          <w:szCs w:val="28"/>
        </w:rPr>
        <w:pict>
          <v:shape id="_x0000_i1053" type="#_x0000_t75" style="width:290.25pt;height:23.25pt">
            <v:imagedata r:id="rId30" o:title=""/>
          </v:shape>
        </w:pict>
      </w:r>
      <w:r>
        <w:rPr>
          <w:color w:val="000000"/>
          <w:sz w:val="28"/>
          <w:szCs w:val="28"/>
        </w:rPr>
        <w:pict>
          <v:shape id="_x0000_i1054" type="#_x0000_t75" style="width:25.5pt;height:24pt">
            <v:imagedata r:id="rId22" o:title=""/>
          </v:shape>
        </w:pict>
      </w:r>
      <w:r w:rsidR="00B45A27" w:rsidRPr="000C530E">
        <w:rPr>
          <w:color w:val="000000"/>
          <w:sz w:val="28"/>
          <w:szCs w:val="28"/>
        </w:rPr>
        <w:t>(1.16)</w:t>
      </w:r>
    </w:p>
    <w:p w:rsidR="008062C6" w:rsidRDefault="008062C6" w:rsidP="000C530E">
      <w:pPr>
        <w:widowControl/>
        <w:tabs>
          <w:tab w:val="left" w:pos="-2700"/>
          <w:tab w:val="left" w:pos="360"/>
          <w:tab w:val="left" w:pos="1620"/>
          <w:tab w:val="left" w:pos="9043"/>
        </w:tabs>
        <w:spacing w:line="360" w:lineRule="auto"/>
        <w:ind w:firstLine="709"/>
        <w:jc w:val="both"/>
        <w:rPr>
          <w:color w:val="000000"/>
          <w:sz w:val="28"/>
          <w:szCs w:val="28"/>
        </w:rPr>
      </w:pPr>
    </w:p>
    <w:p w:rsidR="00B45A27" w:rsidRDefault="00B45A27" w:rsidP="000C530E">
      <w:pPr>
        <w:widowControl/>
        <w:tabs>
          <w:tab w:val="left" w:pos="-2700"/>
          <w:tab w:val="left" w:pos="360"/>
          <w:tab w:val="left" w:pos="1620"/>
          <w:tab w:val="left" w:pos="9043"/>
        </w:tabs>
        <w:spacing w:line="360" w:lineRule="auto"/>
        <w:ind w:firstLine="709"/>
        <w:jc w:val="both"/>
        <w:rPr>
          <w:color w:val="000000"/>
          <w:sz w:val="28"/>
          <w:szCs w:val="28"/>
        </w:rPr>
      </w:pPr>
      <w:r w:rsidRPr="000C530E">
        <w:rPr>
          <w:color w:val="000000"/>
          <w:sz w:val="28"/>
          <w:szCs w:val="28"/>
        </w:rPr>
        <w:t>Для дермы, коэффициент поглощения α=26см-1, глубина слоя 0,02 см. получим:</w:t>
      </w:r>
    </w:p>
    <w:p w:rsidR="008062C6" w:rsidRPr="000C530E" w:rsidRDefault="008062C6" w:rsidP="000C530E">
      <w:pPr>
        <w:widowControl/>
        <w:tabs>
          <w:tab w:val="left" w:pos="-2700"/>
          <w:tab w:val="left" w:pos="360"/>
          <w:tab w:val="left" w:pos="1620"/>
          <w:tab w:val="left" w:pos="9043"/>
        </w:tabs>
        <w:spacing w:line="360" w:lineRule="auto"/>
        <w:ind w:firstLine="709"/>
        <w:jc w:val="both"/>
        <w:rPr>
          <w:color w:val="000000"/>
          <w:sz w:val="28"/>
          <w:szCs w:val="28"/>
        </w:rPr>
      </w:pPr>
    </w:p>
    <w:p w:rsidR="00B45A27" w:rsidRPr="000C530E" w:rsidRDefault="00812283" w:rsidP="000C530E">
      <w:pPr>
        <w:widowControl/>
        <w:tabs>
          <w:tab w:val="left" w:pos="-2700"/>
          <w:tab w:val="left" w:pos="900"/>
          <w:tab w:val="left" w:pos="1620"/>
          <w:tab w:val="left" w:pos="9043"/>
        </w:tabs>
        <w:spacing w:line="360" w:lineRule="auto"/>
        <w:ind w:firstLine="709"/>
        <w:jc w:val="both"/>
        <w:rPr>
          <w:color w:val="000000"/>
          <w:sz w:val="28"/>
          <w:szCs w:val="28"/>
        </w:rPr>
      </w:pPr>
      <w:r>
        <w:rPr>
          <w:color w:val="000000"/>
          <w:sz w:val="28"/>
          <w:szCs w:val="28"/>
        </w:rPr>
        <w:pict>
          <v:shape id="_x0000_i1055" type="#_x0000_t75" style="width:289.5pt;height:24pt">
            <v:imagedata r:id="rId31" o:title=""/>
          </v:shape>
        </w:pict>
      </w:r>
      <w:r>
        <w:rPr>
          <w:color w:val="000000"/>
          <w:sz w:val="28"/>
          <w:szCs w:val="28"/>
        </w:rPr>
        <w:pict>
          <v:shape id="_x0000_i1056" type="#_x0000_t75" style="width:25.5pt;height:24pt">
            <v:imagedata r:id="rId22" o:title=""/>
          </v:shape>
        </w:pict>
      </w:r>
      <w:r w:rsidR="00B45A27" w:rsidRPr="000C530E">
        <w:rPr>
          <w:color w:val="000000"/>
          <w:sz w:val="28"/>
          <w:szCs w:val="28"/>
        </w:rPr>
        <w:t>(1.17)</w:t>
      </w:r>
    </w:p>
    <w:p w:rsidR="008062C6" w:rsidRDefault="008062C6" w:rsidP="000C530E">
      <w:pPr>
        <w:widowControl/>
        <w:tabs>
          <w:tab w:val="left" w:pos="-2700"/>
          <w:tab w:val="left" w:pos="360"/>
          <w:tab w:val="left" w:pos="1620"/>
          <w:tab w:val="left" w:pos="9043"/>
        </w:tabs>
        <w:spacing w:line="360" w:lineRule="auto"/>
        <w:ind w:firstLine="709"/>
        <w:jc w:val="both"/>
        <w:rPr>
          <w:color w:val="000000"/>
          <w:sz w:val="28"/>
          <w:szCs w:val="28"/>
        </w:rPr>
      </w:pPr>
    </w:p>
    <w:p w:rsidR="00B45A27" w:rsidRPr="000C530E" w:rsidRDefault="00B45A27" w:rsidP="000C530E">
      <w:pPr>
        <w:widowControl/>
        <w:tabs>
          <w:tab w:val="left" w:pos="-2700"/>
          <w:tab w:val="left" w:pos="360"/>
          <w:tab w:val="left" w:pos="1620"/>
          <w:tab w:val="left" w:pos="9043"/>
        </w:tabs>
        <w:spacing w:line="360" w:lineRule="auto"/>
        <w:ind w:firstLine="709"/>
        <w:jc w:val="both"/>
        <w:rPr>
          <w:color w:val="000000"/>
          <w:sz w:val="28"/>
          <w:szCs w:val="28"/>
        </w:rPr>
      </w:pPr>
      <w:r w:rsidRPr="000C530E">
        <w:rPr>
          <w:color w:val="000000"/>
          <w:sz w:val="28"/>
          <w:szCs w:val="28"/>
        </w:rPr>
        <w:t>В таблице 2 приведены рассчитанные характеристики для приборов «Квант-15» и «Лазулет», из которых видно как изменятся степень поглощения лазерного излучения в зависимости от изменения глубины кожного покрова человека.</w:t>
      </w:r>
    </w:p>
    <w:p w:rsidR="00B45A27" w:rsidRPr="000C530E" w:rsidRDefault="00B45A27" w:rsidP="000C530E">
      <w:pPr>
        <w:widowControl/>
        <w:tabs>
          <w:tab w:val="left" w:pos="-2700"/>
          <w:tab w:val="left" w:pos="900"/>
          <w:tab w:val="left" w:pos="1620"/>
          <w:tab w:val="left" w:pos="9043"/>
        </w:tabs>
        <w:spacing w:line="360" w:lineRule="auto"/>
        <w:ind w:firstLine="709"/>
        <w:jc w:val="both"/>
        <w:rPr>
          <w:color w:val="000000"/>
          <w:sz w:val="28"/>
          <w:szCs w:val="28"/>
        </w:rPr>
      </w:pPr>
    </w:p>
    <w:p w:rsidR="00B45A27" w:rsidRPr="000C530E" w:rsidRDefault="00B45A27" w:rsidP="000C530E">
      <w:pPr>
        <w:widowControl/>
        <w:tabs>
          <w:tab w:val="left" w:pos="-2700"/>
          <w:tab w:val="left" w:pos="900"/>
          <w:tab w:val="left" w:pos="1620"/>
          <w:tab w:val="left" w:pos="9043"/>
        </w:tabs>
        <w:spacing w:line="360" w:lineRule="auto"/>
        <w:ind w:firstLine="709"/>
        <w:jc w:val="both"/>
        <w:rPr>
          <w:color w:val="000000"/>
          <w:sz w:val="28"/>
          <w:szCs w:val="28"/>
        </w:rPr>
      </w:pPr>
      <w:r w:rsidRPr="000C530E">
        <w:rPr>
          <w:color w:val="000000"/>
          <w:sz w:val="28"/>
          <w:szCs w:val="28"/>
        </w:rPr>
        <w:t>Таблица 2. Сравнение изменения степеней поглощения, в зависимости от глубины слоя кожи.</w:t>
      </w:r>
    </w:p>
    <w:tbl>
      <w:tblPr>
        <w:tblW w:w="91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1965"/>
        <w:gridCol w:w="2010"/>
        <w:gridCol w:w="1590"/>
        <w:gridCol w:w="1800"/>
        <w:gridCol w:w="1764"/>
      </w:tblGrid>
      <w:tr w:rsidR="000A2682" w:rsidRPr="000A2682">
        <w:trPr>
          <w:cantSplit/>
          <w:trHeight w:val="285"/>
        </w:trPr>
        <w:tc>
          <w:tcPr>
            <w:tcW w:w="1965" w:type="dxa"/>
            <w:vMerge w:val="restart"/>
            <w:vAlign w:val="center"/>
          </w:tcPr>
          <w:p w:rsidR="00B45A27" w:rsidRPr="000A2682" w:rsidRDefault="00B45A27" w:rsidP="000A2682">
            <w:pPr>
              <w:widowControl/>
              <w:tabs>
                <w:tab w:val="left" w:pos="-2700"/>
                <w:tab w:val="left" w:pos="900"/>
                <w:tab w:val="left" w:pos="1620"/>
                <w:tab w:val="left" w:pos="9043"/>
              </w:tabs>
              <w:spacing w:line="360" w:lineRule="auto"/>
              <w:ind w:firstLine="0"/>
              <w:rPr>
                <w:color w:val="000000"/>
                <w:sz w:val="20"/>
                <w:szCs w:val="20"/>
              </w:rPr>
            </w:pPr>
            <w:r w:rsidRPr="000A2682">
              <w:rPr>
                <w:color w:val="000000"/>
                <w:sz w:val="20"/>
                <w:szCs w:val="20"/>
              </w:rPr>
              <w:t>Название установки</w:t>
            </w:r>
          </w:p>
        </w:tc>
        <w:tc>
          <w:tcPr>
            <w:tcW w:w="2010" w:type="dxa"/>
            <w:vMerge w:val="restart"/>
            <w:vAlign w:val="center"/>
          </w:tcPr>
          <w:p w:rsidR="00B45A27" w:rsidRPr="000A2682" w:rsidRDefault="00B45A27" w:rsidP="000A2682">
            <w:pPr>
              <w:widowControl/>
              <w:tabs>
                <w:tab w:val="left" w:pos="-2700"/>
                <w:tab w:val="left" w:pos="900"/>
                <w:tab w:val="left" w:pos="1620"/>
                <w:tab w:val="left" w:pos="9043"/>
              </w:tabs>
              <w:spacing w:line="360" w:lineRule="auto"/>
              <w:ind w:firstLine="0"/>
              <w:rPr>
                <w:color w:val="000000"/>
                <w:sz w:val="20"/>
                <w:szCs w:val="20"/>
              </w:rPr>
            </w:pPr>
            <w:r w:rsidRPr="000A2682">
              <w:rPr>
                <w:color w:val="000000"/>
                <w:sz w:val="20"/>
                <w:szCs w:val="20"/>
              </w:rPr>
              <w:t>Размер пятна, падающего на слой кожи</w:t>
            </w:r>
            <w:r w:rsidR="000A2682">
              <w:rPr>
                <w:color w:val="000000"/>
                <w:sz w:val="20"/>
                <w:szCs w:val="20"/>
              </w:rPr>
              <w:t xml:space="preserve"> </w:t>
            </w:r>
            <w:r w:rsidRPr="000A2682">
              <w:rPr>
                <w:color w:val="000000"/>
                <w:sz w:val="20"/>
                <w:szCs w:val="20"/>
              </w:rPr>
              <w:t>[см]</w:t>
            </w:r>
          </w:p>
        </w:tc>
        <w:tc>
          <w:tcPr>
            <w:tcW w:w="1590" w:type="dxa"/>
            <w:vMerge w:val="restart"/>
            <w:vAlign w:val="center"/>
          </w:tcPr>
          <w:p w:rsidR="00B45A27" w:rsidRPr="000A2682" w:rsidRDefault="00B45A27" w:rsidP="000A2682">
            <w:pPr>
              <w:widowControl/>
              <w:tabs>
                <w:tab w:val="left" w:pos="-2700"/>
                <w:tab w:val="left" w:pos="900"/>
                <w:tab w:val="left" w:pos="1620"/>
                <w:tab w:val="left" w:pos="9043"/>
              </w:tabs>
              <w:spacing w:line="360" w:lineRule="auto"/>
              <w:ind w:firstLine="0"/>
              <w:rPr>
                <w:color w:val="000000"/>
                <w:sz w:val="20"/>
                <w:szCs w:val="20"/>
              </w:rPr>
            </w:pPr>
            <w:r w:rsidRPr="000A2682">
              <w:rPr>
                <w:color w:val="000000"/>
                <w:sz w:val="20"/>
                <w:szCs w:val="20"/>
              </w:rPr>
              <w:t>Время импульса [с]</w:t>
            </w:r>
          </w:p>
        </w:tc>
        <w:tc>
          <w:tcPr>
            <w:tcW w:w="3564" w:type="dxa"/>
            <w:gridSpan w:val="2"/>
            <w:vAlign w:val="center"/>
          </w:tcPr>
          <w:p w:rsidR="00B45A27" w:rsidRPr="000A2682" w:rsidRDefault="00B45A27" w:rsidP="000A2682">
            <w:pPr>
              <w:widowControl/>
              <w:tabs>
                <w:tab w:val="left" w:pos="-2700"/>
                <w:tab w:val="left" w:pos="900"/>
                <w:tab w:val="left" w:pos="1620"/>
                <w:tab w:val="left" w:pos="9043"/>
              </w:tabs>
              <w:spacing w:line="360" w:lineRule="auto"/>
              <w:ind w:firstLine="0"/>
              <w:rPr>
                <w:color w:val="000000"/>
                <w:sz w:val="20"/>
                <w:szCs w:val="20"/>
              </w:rPr>
            </w:pPr>
            <w:r w:rsidRPr="000A2682">
              <w:rPr>
                <w:color w:val="000000"/>
                <w:sz w:val="20"/>
                <w:szCs w:val="20"/>
              </w:rPr>
              <w:t xml:space="preserve">Степень поглощения </w:t>
            </w:r>
            <w:r w:rsidRPr="000A2682">
              <w:rPr>
                <w:color w:val="000000"/>
                <w:sz w:val="20"/>
                <w:szCs w:val="20"/>
                <w:lang w:val="en-US"/>
              </w:rPr>
              <w:t>q</w:t>
            </w:r>
            <w:r w:rsidRPr="000A2682">
              <w:rPr>
                <w:color w:val="000000"/>
                <w:sz w:val="20"/>
                <w:szCs w:val="20"/>
              </w:rPr>
              <w:t>погл</w:t>
            </w:r>
            <w:r w:rsidR="000C530E" w:rsidRPr="000A2682">
              <w:rPr>
                <w:color w:val="000000"/>
                <w:sz w:val="20"/>
                <w:szCs w:val="20"/>
              </w:rPr>
              <w:t xml:space="preserve"> </w:t>
            </w:r>
            <w:r w:rsidRPr="000A2682">
              <w:rPr>
                <w:color w:val="000000"/>
                <w:sz w:val="20"/>
                <w:szCs w:val="20"/>
              </w:rPr>
              <w:t>[Вт/см2]</w:t>
            </w:r>
          </w:p>
        </w:tc>
      </w:tr>
      <w:tr w:rsidR="000A2682" w:rsidRPr="000A2682">
        <w:trPr>
          <w:cantSplit/>
          <w:trHeight w:val="660"/>
        </w:trPr>
        <w:tc>
          <w:tcPr>
            <w:tcW w:w="1965" w:type="dxa"/>
            <w:vMerge/>
            <w:vAlign w:val="center"/>
          </w:tcPr>
          <w:p w:rsidR="00B45A27" w:rsidRPr="000A2682" w:rsidRDefault="00B45A27" w:rsidP="000A2682">
            <w:pPr>
              <w:widowControl/>
              <w:tabs>
                <w:tab w:val="left" w:pos="-2700"/>
                <w:tab w:val="left" w:pos="900"/>
                <w:tab w:val="left" w:pos="1620"/>
                <w:tab w:val="left" w:pos="9043"/>
              </w:tabs>
              <w:spacing w:line="360" w:lineRule="auto"/>
              <w:ind w:firstLine="0"/>
              <w:rPr>
                <w:color w:val="000000"/>
                <w:sz w:val="20"/>
                <w:szCs w:val="20"/>
              </w:rPr>
            </w:pPr>
          </w:p>
        </w:tc>
        <w:tc>
          <w:tcPr>
            <w:tcW w:w="2010" w:type="dxa"/>
            <w:vMerge/>
            <w:vAlign w:val="center"/>
          </w:tcPr>
          <w:p w:rsidR="00B45A27" w:rsidRPr="000A2682" w:rsidRDefault="00B45A27" w:rsidP="000A2682">
            <w:pPr>
              <w:widowControl/>
              <w:tabs>
                <w:tab w:val="left" w:pos="-2700"/>
                <w:tab w:val="left" w:pos="900"/>
                <w:tab w:val="left" w:pos="1620"/>
                <w:tab w:val="left" w:pos="9043"/>
              </w:tabs>
              <w:spacing w:line="360" w:lineRule="auto"/>
              <w:ind w:firstLine="0"/>
              <w:rPr>
                <w:color w:val="000000"/>
                <w:sz w:val="20"/>
                <w:szCs w:val="20"/>
              </w:rPr>
            </w:pPr>
          </w:p>
        </w:tc>
        <w:tc>
          <w:tcPr>
            <w:tcW w:w="1590" w:type="dxa"/>
            <w:vMerge/>
            <w:vAlign w:val="center"/>
          </w:tcPr>
          <w:p w:rsidR="00B45A27" w:rsidRPr="000A2682" w:rsidRDefault="00B45A27" w:rsidP="000A2682">
            <w:pPr>
              <w:widowControl/>
              <w:tabs>
                <w:tab w:val="left" w:pos="-2700"/>
                <w:tab w:val="left" w:pos="900"/>
                <w:tab w:val="left" w:pos="1620"/>
                <w:tab w:val="left" w:pos="9043"/>
              </w:tabs>
              <w:spacing w:line="360" w:lineRule="auto"/>
              <w:ind w:firstLine="0"/>
              <w:rPr>
                <w:color w:val="000000"/>
                <w:sz w:val="20"/>
                <w:szCs w:val="20"/>
              </w:rPr>
            </w:pPr>
          </w:p>
        </w:tc>
        <w:tc>
          <w:tcPr>
            <w:tcW w:w="1800" w:type="dxa"/>
            <w:vAlign w:val="center"/>
          </w:tcPr>
          <w:p w:rsidR="00B45A27" w:rsidRPr="000A2682" w:rsidRDefault="00B45A27" w:rsidP="000A2682">
            <w:pPr>
              <w:widowControl/>
              <w:tabs>
                <w:tab w:val="left" w:pos="-2700"/>
                <w:tab w:val="left" w:pos="900"/>
                <w:tab w:val="left" w:pos="1620"/>
                <w:tab w:val="left" w:pos="9043"/>
              </w:tabs>
              <w:spacing w:line="360" w:lineRule="auto"/>
              <w:ind w:firstLine="0"/>
              <w:rPr>
                <w:color w:val="000000"/>
                <w:sz w:val="20"/>
                <w:szCs w:val="20"/>
              </w:rPr>
            </w:pPr>
            <w:r w:rsidRPr="000A2682">
              <w:rPr>
                <w:color w:val="000000"/>
                <w:sz w:val="20"/>
                <w:szCs w:val="20"/>
              </w:rPr>
              <w:t>Эпидермис</w:t>
            </w:r>
          </w:p>
          <w:p w:rsidR="00B45A27" w:rsidRPr="000A2682" w:rsidRDefault="00B45A27" w:rsidP="000A2682">
            <w:pPr>
              <w:widowControl/>
              <w:tabs>
                <w:tab w:val="left" w:pos="-2700"/>
                <w:tab w:val="left" w:pos="900"/>
                <w:tab w:val="left" w:pos="1620"/>
                <w:tab w:val="left" w:pos="9043"/>
              </w:tabs>
              <w:spacing w:line="360" w:lineRule="auto"/>
              <w:ind w:firstLine="0"/>
              <w:rPr>
                <w:color w:val="000000"/>
                <w:sz w:val="20"/>
                <w:szCs w:val="20"/>
              </w:rPr>
            </w:pPr>
            <w:r w:rsidRPr="000A2682">
              <w:rPr>
                <w:color w:val="000000"/>
                <w:sz w:val="20"/>
                <w:szCs w:val="20"/>
              </w:rPr>
              <w:t>Х=100 мкм</w:t>
            </w:r>
          </w:p>
        </w:tc>
        <w:tc>
          <w:tcPr>
            <w:tcW w:w="1764" w:type="dxa"/>
            <w:vAlign w:val="center"/>
          </w:tcPr>
          <w:p w:rsidR="00B45A27" w:rsidRPr="000A2682" w:rsidRDefault="00B45A27" w:rsidP="000A2682">
            <w:pPr>
              <w:widowControl/>
              <w:tabs>
                <w:tab w:val="left" w:pos="-2700"/>
                <w:tab w:val="left" w:pos="900"/>
                <w:tab w:val="left" w:pos="1620"/>
                <w:tab w:val="left" w:pos="9043"/>
              </w:tabs>
              <w:spacing w:line="360" w:lineRule="auto"/>
              <w:ind w:firstLine="0"/>
              <w:rPr>
                <w:color w:val="000000"/>
                <w:sz w:val="20"/>
                <w:szCs w:val="20"/>
              </w:rPr>
            </w:pPr>
            <w:r w:rsidRPr="000A2682">
              <w:rPr>
                <w:color w:val="000000"/>
                <w:sz w:val="20"/>
                <w:szCs w:val="20"/>
              </w:rPr>
              <w:t>Дерма</w:t>
            </w:r>
          </w:p>
          <w:p w:rsidR="00B45A27" w:rsidRPr="000A2682" w:rsidRDefault="00B45A27" w:rsidP="000A2682">
            <w:pPr>
              <w:widowControl/>
              <w:tabs>
                <w:tab w:val="left" w:pos="-2700"/>
                <w:tab w:val="left" w:pos="900"/>
                <w:tab w:val="left" w:pos="1620"/>
                <w:tab w:val="left" w:pos="9043"/>
              </w:tabs>
              <w:spacing w:line="360" w:lineRule="auto"/>
              <w:ind w:firstLine="0"/>
              <w:rPr>
                <w:color w:val="000000"/>
                <w:sz w:val="20"/>
                <w:szCs w:val="20"/>
              </w:rPr>
            </w:pPr>
            <w:r w:rsidRPr="000A2682">
              <w:rPr>
                <w:color w:val="000000"/>
                <w:sz w:val="20"/>
                <w:szCs w:val="20"/>
              </w:rPr>
              <w:t>Х=200 мкм</w:t>
            </w:r>
          </w:p>
        </w:tc>
      </w:tr>
      <w:tr w:rsidR="000A2682" w:rsidRPr="000A2682" w:rsidTr="00DC22C5">
        <w:trPr>
          <w:cantSplit/>
          <w:trHeight w:val="699"/>
        </w:trPr>
        <w:tc>
          <w:tcPr>
            <w:tcW w:w="1965" w:type="dxa"/>
            <w:vMerge w:val="restart"/>
            <w:vAlign w:val="center"/>
          </w:tcPr>
          <w:p w:rsidR="00B45A27" w:rsidRPr="000A2682" w:rsidRDefault="00B45A27" w:rsidP="000A2682">
            <w:pPr>
              <w:widowControl/>
              <w:tabs>
                <w:tab w:val="left" w:pos="-2700"/>
                <w:tab w:val="left" w:pos="900"/>
                <w:tab w:val="left" w:pos="1620"/>
                <w:tab w:val="left" w:pos="9043"/>
              </w:tabs>
              <w:spacing w:line="360" w:lineRule="auto"/>
              <w:ind w:firstLine="0"/>
              <w:rPr>
                <w:color w:val="000000"/>
                <w:sz w:val="20"/>
                <w:szCs w:val="20"/>
              </w:rPr>
            </w:pPr>
            <w:r w:rsidRPr="000A2682">
              <w:rPr>
                <w:color w:val="000000"/>
                <w:sz w:val="20"/>
                <w:szCs w:val="20"/>
              </w:rPr>
              <w:t>«Квант-15М»</w:t>
            </w:r>
          </w:p>
        </w:tc>
        <w:tc>
          <w:tcPr>
            <w:tcW w:w="2010" w:type="dxa"/>
            <w:vMerge w:val="restart"/>
            <w:vAlign w:val="center"/>
          </w:tcPr>
          <w:p w:rsidR="00B45A27" w:rsidRPr="000A2682" w:rsidRDefault="00B45A27" w:rsidP="000A2682">
            <w:pPr>
              <w:widowControl/>
              <w:tabs>
                <w:tab w:val="left" w:pos="-2700"/>
                <w:tab w:val="left" w:pos="900"/>
                <w:tab w:val="left" w:pos="1620"/>
                <w:tab w:val="left" w:pos="9043"/>
              </w:tabs>
              <w:spacing w:line="360" w:lineRule="auto"/>
              <w:ind w:firstLine="0"/>
              <w:rPr>
                <w:color w:val="000000"/>
                <w:sz w:val="20"/>
                <w:szCs w:val="20"/>
              </w:rPr>
            </w:pPr>
            <w:r w:rsidRPr="000A2682">
              <w:rPr>
                <w:color w:val="000000"/>
                <w:sz w:val="20"/>
                <w:szCs w:val="20"/>
                <w:lang w:val="en-US"/>
              </w:rPr>
              <w:t>d</w:t>
            </w:r>
            <w:r w:rsidRPr="000A2682">
              <w:rPr>
                <w:color w:val="000000"/>
                <w:sz w:val="20"/>
                <w:szCs w:val="20"/>
              </w:rPr>
              <w:t>=1*10-3</w:t>
            </w:r>
          </w:p>
        </w:tc>
        <w:tc>
          <w:tcPr>
            <w:tcW w:w="1590" w:type="dxa"/>
            <w:vAlign w:val="center"/>
          </w:tcPr>
          <w:p w:rsidR="00B45A27" w:rsidRPr="000A2682" w:rsidRDefault="00B45A27" w:rsidP="000A2682">
            <w:pPr>
              <w:widowControl/>
              <w:tabs>
                <w:tab w:val="left" w:pos="-2700"/>
                <w:tab w:val="left" w:pos="900"/>
                <w:tab w:val="left" w:pos="1620"/>
                <w:tab w:val="left" w:pos="9043"/>
              </w:tabs>
              <w:spacing w:line="360" w:lineRule="auto"/>
              <w:ind w:firstLine="0"/>
              <w:rPr>
                <w:color w:val="000000"/>
                <w:sz w:val="20"/>
                <w:szCs w:val="20"/>
              </w:rPr>
            </w:pPr>
            <w:r w:rsidRPr="000A2682">
              <w:rPr>
                <w:color w:val="000000"/>
                <w:sz w:val="20"/>
                <w:szCs w:val="20"/>
              </w:rPr>
              <w:t>τ</w:t>
            </w:r>
            <w:r w:rsidRPr="000A2682">
              <w:rPr>
                <w:color w:val="000000"/>
                <w:sz w:val="20"/>
                <w:szCs w:val="20"/>
                <w:lang w:val="en-US"/>
              </w:rPr>
              <w:t>min</w:t>
            </w:r>
            <w:r w:rsidRPr="000A2682">
              <w:rPr>
                <w:color w:val="000000"/>
                <w:sz w:val="20"/>
                <w:szCs w:val="20"/>
              </w:rPr>
              <w:t xml:space="preserve">=5*10-3 </w:t>
            </w:r>
          </w:p>
        </w:tc>
        <w:tc>
          <w:tcPr>
            <w:tcW w:w="1800" w:type="dxa"/>
            <w:vAlign w:val="center"/>
          </w:tcPr>
          <w:p w:rsidR="00B45A27" w:rsidRPr="000A2682" w:rsidRDefault="00812283" w:rsidP="000A2682">
            <w:pPr>
              <w:widowControl/>
              <w:tabs>
                <w:tab w:val="left" w:pos="-2700"/>
                <w:tab w:val="left" w:pos="900"/>
                <w:tab w:val="left" w:pos="1620"/>
                <w:tab w:val="left" w:pos="9043"/>
              </w:tabs>
              <w:spacing w:line="360" w:lineRule="auto"/>
              <w:ind w:firstLine="0"/>
              <w:rPr>
                <w:color w:val="000000"/>
                <w:sz w:val="20"/>
                <w:szCs w:val="20"/>
              </w:rPr>
            </w:pPr>
            <w:r>
              <w:rPr>
                <w:color w:val="000000"/>
                <w:sz w:val="20"/>
                <w:szCs w:val="20"/>
              </w:rPr>
              <w:pict>
                <v:shape id="_x0000_i1057" type="#_x0000_t75" style="width:51pt;height:15.75pt">
                  <v:imagedata r:id="rId32" o:title=""/>
                </v:shape>
              </w:pict>
            </w:r>
          </w:p>
        </w:tc>
        <w:tc>
          <w:tcPr>
            <w:tcW w:w="1764" w:type="dxa"/>
            <w:vAlign w:val="center"/>
          </w:tcPr>
          <w:p w:rsidR="00B45A27" w:rsidRPr="000A2682" w:rsidRDefault="00812283" w:rsidP="000A2682">
            <w:pPr>
              <w:widowControl/>
              <w:tabs>
                <w:tab w:val="left" w:pos="-2700"/>
                <w:tab w:val="left" w:pos="900"/>
                <w:tab w:val="left" w:pos="1620"/>
                <w:tab w:val="left" w:pos="9043"/>
              </w:tabs>
              <w:spacing w:line="360" w:lineRule="auto"/>
              <w:ind w:firstLine="0"/>
              <w:rPr>
                <w:color w:val="000000"/>
                <w:sz w:val="20"/>
                <w:szCs w:val="20"/>
              </w:rPr>
            </w:pPr>
            <w:r>
              <w:rPr>
                <w:color w:val="000000"/>
                <w:sz w:val="20"/>
                <w:szCs w:val="20"/>
              </w:rPr>
              <w:pict>
                <v:shape id="_x0000_i1058" type="#_x0000_t75" style="width:51.75pt;height:15.75pt">
                  <v:imagedata r:id="rId33" o:title=""/>
                </v:shape>
              </w:pict>
            </w:r>
          </w:p>
        </w:tc>
      </w:tr>
      <w:tr w:rsidR="000A2682" w:rsidRPr="000A2682" w:rsidTr="00DC22C5">
        <w:trPr>
          <w:cantSplit/>
          <w:trHeight w:val="625"/>
        </w:trPr>
        <w:tc>
          <w:tcPr>
            <w:tcW w:w="1965" w:type="dxa"/>
            <w:vMerge/>
            <w:vAlign w:val="center"/>
          </w:tcPr>
          <w:p w:rsidR="00B45A27" w:rsidRPr="000A2682" w:rsidRDefault="00B45A27" w:rsidP="000A2682">
            <w:pPr>
              <w:widowControl/>
              <w:tabs>
                <w:tab w:val="left" w:pos="-2700"/>
                <w:tab w:val="left" w:pos="900"/>
                <w:tab w:val="left" w:pos="1620"/>
                <w:tab w:val="left" w:pos="9043"/>
              </w:tabs>
              <w:spacing w:line="360" w:lineRule="auto"/>
              <w:ind w:firstLine="0"/>
              <w:rPr>
                <w:color w:val="000000"/>
                <w:sz w:val="20"/>
                <w:szCs w:val="20"/>
              </w:rPr>
            </w:pPr>
          </w:p>
        </w:tc>
        <w:tc>
          <w:tcPr>
            <w:tcW w:w="2010" w:type="dxa"/>
            <w:vMerge/>
            <w:vAlign w:val="center"/>
          </w:tcPr>
          <w:p w:rsidR="00B45A27" w:rsidRPr="000A2682" w:rsidRDefault="00B45A27" w:rsidP="000A2682">
            <w:pPr>
              <w:widowControl/>
              <w:tabs>
                <w:tab w:val="left" w:pos="-2700"/>
                <w:tab w:val="left" w:pos="900"/>
                <w:tab w:val="left" w:pos="1620"/>
                <w:tab w:val="left" w:pos="9043"/>
              </w:tabs>
              <w:spacing w:line="360" w:lineRule="auto"/>
              <w:ind w:firstLine="0"/>
              <w:rPr>
                <w:color w:val="000000"/>
                <w:sz w:val="20"/>
                <w:szCs w:val="20"/>
              </w:rPr>
            </w:pPr>
          </w:p>
        </w:tc>
        <w:tc>
          <w:tcPr>
            <w:tcW w:w="1590" w:type="dxa"/>
            <w:vAlign w:val="center"/>
          </w:tcPr>
          <w:p w:rsidR="00B45A27" w:rsidRPr="000A2682" w:rsidRDefault="00B45A27" w:rsidP="000A2682">
            <w:pPr>
              <w:widowControl/>
              <w:tabs>
                <w:tab w:val="left" w:pos="-2700"/>
                <w:tab w:val="left" w:pos="900"/>
                <w:tab w:val="left" w:pos="1620"/>
                <w:tab w:val="left" w:pos="9043"/>
              </w:tabs>
              <w:spacing w:line="360" w:lineRule="auto"/>
              <w:ind w:firstLine="0"/>
              <w:rPr>
                <w:color w:val="000000"/>
                <w:sz w:val="20"/>
                <w:szCs w:val="20"/>
              </w:rPr>
            </w:pPr>
            <w:r w:rsidRPr="000A2682">
              <w:rPr>
                <w:color w:val="000000"/>
                <w:sz w:val="20"/>
                <w:szCs w:val="20"/>
              </w:rPr>
              <w:t>τ</w:t>
            </w:r>
            <w:r w:rsidRPr="000A2682">
              <w:rPr>
                <w:color w:val="000000"/>
                <w:sz w:val="20"/>
                <w:szCs w:val="20"/>
                <w:lang w:val="en-US"/>
              </w:rPr>
              <w:t>max</w:t>
            </w:r>
            <w:r w:rsidRPr="000A2682">
              <w:rPr>
                <w:color w:val="000000"/>
                <w:sz w:val="20"/>
                <w:szCs w:val="20"/>
              </w:rPr>
              <w:t>=5*10-2</w:t>
            </w:r>
          </w:p>
        </w:tc>
        <w:tc>
          <w:tcPr>
            <w:tcW w:w="1800" w:type="dxa"/>
            <w:vAlign w:val="center"/>
          </w:tcPr>
          <w:p w:rsidR="00B45A27" w:rsidRPr="000A2682" w:rsidRDefault="00812283" w:rsidP="000A2682">
            <w:pPr>
              <w:widowControl/>
              <w:tabs>
                <w:tab w:val="left" w:pos="-2700"/>
                <w:tab w:val="left" w:pos="900"/>
                <w:tab w:val="left" w:pos="1620"/>
                <w:tab w:val="left" w:pos="9043"/>
              </w:tabs>
              <w:spacing w:line="360" w:lineRule="auto"/>
              <w:ind w:firstLine="0"/>
              <w:rPr>
                <w:color w:val="000000"/>
                <w:sz w:val="20"/>
                <w:szCs w:val="20"/>
              </w:rPr>
            </w:pPr>
            <w:r>
              <w:rPr>
                <w:color w:val="000000"/>
                <w:sz w:val="20"/>
                <w:szCs w:val="20"/>
              </w:rPr>
              <w:pict>
                <v:shape id="_x0000_i1059" type="#_x0000_t75" style="width:56.25pt;height:17.25pt">
                  <v:imagedata r:id="rId34" o:title=""/>
                </v:shape>
              </w:pict>
            </w:r>
          </w:p>
        </w:tc>
        <w:tc>
          <w:tcPr>
            <w:tcW w:w="1764" w:type="dxa"/>
            <w:vAlign w:val="center"/>
          </w:tcPr>
          <w:p w:rsidR="00B45A27" w:rsidRPr="000A2682" w:rsidRDefault="00812283" w:rsidP="000A2682">
            <w:pPr>
              <w:widowControl/>
              <w:tabs>
                <w:tab w:val="left" w:pos="-2700"/>
                <w:tab w:val="left" w:pos="900"/>
                <w:tab w:val="left" w:pos="1620"/>
                <w:tab w:val="left" w:pos="9043"/>
              </w:tabs>
              <w:spacing w:line="360" w:lineRule="auto"/>
              <w:ind w:firstLine="0"/>
              <w:rPr>
                <w:color w:val="000000"/>
                <w:sz w:val="20"/>
                <w:szCs w:val="20"/>
              </w:rPr>
            </w:pPr>
            <w:r>
              <w:rPr>
                <w:color w:val="000000"/>
                <w:sz w:val="20"/>
                <w:szCs w:val="20"/>
              </w:rPr>
              <w:pict>
                <v:shape id="_x0000_i1060" type="#_x0000_t75" style="width:54.75pt;height:16.5pt">
                  <v:imagedata r:id="rId35" o:title=""/>
                </v:shape>
              </w:pict>
            </w:r>
          </w:p>
        </w:tc>
      </w:tr>
      <w:tr w:rsidR="000A2682" w:rsidRPr="000A2682" w:rsidTr="00DC22C5">
        <w:trPr>
          <w:cantSplit/>
          <w:trHeight w:val="607"/>
        </w:trPr>
        <w:tc>
          <w:tcPr>
            <w:tcW w:w="1965" w:type="dxa"/>
            <w:vMerge w:val="restart"/>
            <w:vAlign w:val="center"/>
          </w:tcPr>
          <w:p w:rsidR="00B45A27" w:rsidRPr="000A2682" w:rsidRDefault="00B45A27" w:rsidP="000A2682">
            <w:pPr>
              <w:widowControl/>
              <w:tabs>
                <w:tab w:val="left" w:pos="-2700"/>
                <w:tab w:val="left" w:pos="900"/>
                <w:tab w:val="left" w:pos="1620"/>
                <w:tab w:val="left" w:pos="9043"/>
              </w:tabs>
              <w:spacing w:line="360" w:lineRule="auto"/>
              <w:ind w:firstLine="0"/>
              <w:rPr>
                <w:color w:val="000000"/>
                <w:sz w:val="20"/>
                <w:szCs w:val="20"/>
              </w:rPr>
            </w:pPr>
            <w:r w:rsidRPr="000A2682">
              <w:rPr>
                <w:color w:val="000000"/>
                <w:sz w:val="20"/>
                <w:szCs w:val="20"/>
              </w:rPr>
              <w:t>«Лазулет»</w:t>
            </w:r>
          </w:p>
        </w:tc>
        <w:tc>
          <w:tcPr>
            <w:tcW w:w="2010" w:type="dxa"/>
            <w:vAlign w:val="center"/>
          </w:tcPr>
          <w:p w:rsidR="00B45A27" w:rsidRPr="000A2682" w:rsidRDefault="00B45A27" w:rsidP="000A2682">
            <w:pPr>
              <w:widowControl/>
              <w:tabs>
                <w:tab w:val="left" w:pos="-2700"/>
                <w:tab w:val="left" w:pos="900"/>
                <w:tab w:val="left" w:pos="1620"/>
                <w:tab w:val="left" w:pos="9043"/>
              </w:tabs>
              <w:spacing w:line="360" w:lineRule="auto"/>
              <w:ind w:firstLine="0"/>
              <w:rPr>
                <w:color w:val="000000"/>
                <w:sz w:val="20"/>
                <w:szCs w:val="20"/>
              </w:rPr>
            </w:pPr>
            <w:r w:rsidRPr="000A2682">
              <w:rPr>
                <w:color w:val="000000"/>
                <w:sz w:val="20"/>
                <w:szCs w:val="20"/>
              </w:rPr>
              <w:t>dнесф..=6*10-2</w:t>
            </w:r>
          </w:p>
        </w:tc>
        <w:tc>
          <w:tcPr>
            <w:tcW w:w="1590" w:type="dxa"/>
            <w:vMerge w:val="restart"/>
            <w:vAlign w:val="center"/>
          </w:tcPr>
          <w:p w:rsidR="00B45A27" w:rsidRPr="000A2682" w:rsidRDefault="00B45A27" w:rsidP="000A2682">
            <w:pPr>
              <w:widowControl/>
              <w:tabs>
                <w:tab w:val="left" w:pos="-2700"/>
                <w:tab w:val="left" w:pos="900"/>
                <w:tab w:val="left" w:pos="1620"/>
                <w:tab w:val="left" w:pos="9043"/>
              </w:tabs>
              <w:spacing w:line="360" w:lineRule="auto"/>
              <w:ind w:firstLine="0"/>
              <w:rPr>
                <w:color w:val="000000"/>
                <w:sz w:val="20"/>
                <w:szCs w:val="20"/>
              </w:rPr>
            </w:pPr>
            <w:r w:rsidRPr="000A2682">
              <w:rPr>
                <w:color w:val="000000"/>
                <w:sz w:val="20"/>
                <w:szCs w:val="20"/>
              </w:rPr>
              <w:t>τ</w:t>
            </w:r>
            <w:r w:rsidRPr="000A2682">
              <w:rPr>
                <w:color w:val="000000"/>
                <w:sz w:val="20"/>
                <w:szCs w:val="20"/>
                <w:lang w:val="en-US"/>
              </w:rPr>
              <w:t>const</w:t>
            </w:r>
            <w:r w:rsidRPr="000A2682">
              <w:rPr>
                <w:color w:val="000000"/>
                <w:sz w:val="20"/>
                <w:szCs w:val="20"/>
              </w:rPr>
              <w:t>=1*10-8с</w:t>
            </w:r>
          </w:p>
        </w:tc>
        <w:tc>
          <w:tcPr>
            <w:tcW w:w="1800" w:type="dxa"/>
            <w:vAlign w:val="center"/>
          </w:tcPr>
          <w:p w:rsidR="00B45A27" w:rsidRPr="000A2682" w:rsidRDefault="00812283" w:rsidP="000A2682">
            <w:pPr>
              <w:widowControl/>
              <w:tabs>
                <w:tab w:val="left" w:pos="-2700"/>
                <w:tab w:val="left" w:pos="900"/>
                <w:tab w:val="left" w:pos="1620"/>
                <w:tab w:val="left" w:pos="9043"/>
              </w:tabs>
              <w:spacing w:line="360" w:lineRule="auto"/>
              <w:ind w:firstLine="0"/>
              <w:rPr>
                <w:color w:val="000000"/>
                <w:sz w:val="20"/>
                <w:szCs w:val="20"/>
              </w:rPr>
            </w:pPr>
            <w:r>
              <w:rPr>
                <w:color w:val="000000"/>
                <w:sz w:val="20"/>
                <w:szCs w:val="20"/>
              </w:rPr>
              <w:pict>
                <v:shape id="_x0000_i1061" type="#_x0000_t75" style="width:54.75pt;height:17.25pt">
                  <v:imagedata r:id="rId36" o:title=""/>
                </v:shape>
              </w:pict>
            </w:r>
          </w:p>
        </w:tc>
        <w:tc>
          <w:tcPr>
            <w:tcW w:w="1764" w:type="dxa"/>
            <w:vAlign w:val="center"/>
          </w:tcPr>
          <w:p w:rsidR="00B45A27" w:rsidRPr="000A2682" w:rsidRDefault="00812283" w:rsidP="000A2682">
            <w:pPr>
              <w:widowControl/>
              <w:tabs>
                <w:tab w:val="left" w:pos="-2700"/>
                <w:tab w:val="left" w:pos="900"/>
                <w:tab w:val="left" w:pos="1620"/>
                <w:tab w:val="left" w:pos="9043"/>
              </w:tabs>
              <w:spacing w:line="360" w:lineRule="auto"/>
              <w:ind w:firstLine="0"/>
              <w:rPr>
                <w:color w:val="000000"/>
                <w:sz w:val="20"/>
                <w:szCs w:val="20"/>
              </w:rPr>
            </w:pPr>
            <w:r>
              <w:rPr>
                <w:color w:val="000000"/>
                <w:sz w:val="20"/>
                <w:szCs w:val="20"/>
              </w:rPr>
              <w:pict>
                <v:shape id="_x0000_i1062" type="#_x0000_t75" style="width:49.5pt;height:16.5pt">
                  <v:imagedata r:id="rId37" o:title=""/>
                </v:shape>
              </w:pict>
            </w:r>
          </w:p>
        </w:tc>
      </w:tr>
      <w:tr w:rsidR="000A2682" w:rsidRPr="000A2682" w:rsidTr="00DC22C5">
        <w:trPr>
          <w:cantSplit/>
          <w:trHeight w:val="759"/>
        </w:trPr>
        <w:tc>
          <w:tcPr>
            <w:tcW w:w="1965" w:type="dxa"/>
            <w:vMerge/>
            <w:vAlign w:val="center"/>
          </w:tcPr>
          <w:p w:rsidR="00B45A27" w:rsidRPr="000A2682" w:rsidRDefault="00B45A27" w:rsidP="000A2682">
            <w:pPr>
              <w:widowControl/>
              <w:tabs>
                <w:tab w:val="left" w:pos="-2700"/>
                <w:tab w:val="left" w:pos="900"/>
                <w:tab w:val="left" w:pos="1620"/>
                <w:tab w:val="left" w:pos="9043"/>
              </w:tabs>
              <w:spacing w:line="360" w:lineRule="auto"/>
              <w:ind w:firstLine="0"/>
              <w:rPr>
                <w:color w:val="000000"/>
                <w:sz w:val="20"/>
                <w:szCs w:val="20"/>
              </w:rPr>
            </w:pPr>
          </w:p>
        </w:tc>
        <w:tc>
          <w:tcPr>
            <w:tcW w:w="2010" w:type="dxa"/>
            <w:vAlign w:val="center"/>
          </w:tcPr>
          <w:p w:rsidR="00B45A27" w:rsidRPr="000A2682" w:rsidRDefault="00B45A27" w:rsidP="000A2682">
            <w:pPr>
              <w:widowControl/>
              <w:tabs>
                <w:tab w:val="left" w:pos="-2700"/>
                <w:tab w:val="left" w:pos="900"/>
                <w:tab w:val="left" w:pos="1620"/>
                <w:tab w:val="left" w:pos="9043"/>
              </w:tabs>
              <w:spacing w:line="360" w:lineRule="auto"/>
              <w:ind w:firstLine="0"/>
              <w:rPr>
                <w:color w:val="000000"/>
                <w:sz w:val="20"/>
                <w:szCs w:val="20"/>
              </w:rPr>
            </w:pPr>
            <w:r w:rsidRPr="000A2682">
              <w:rPr>
                <w:color w:val="000000"/>
                <w:sz w:val="20"/>
                <w:szCs w:val="20"/>
                <w:lang w:val="en-US"/>
              </w:rPr>
              <w:t>d</w:t>
            </w:r>
            <w:r w:rsidRPr="000A2682">
              <w:rPr>
                <w:color w:val="000000"/>
                <w:sz w:val="20"/>
                <w:szCs w:val="20"/>
              </w:rPr>
              <w:t>сфокусир.=1*10-3</w:t>
            </w:r>
          </w:p>
        </w:tc>
        <w:tc>
          <w:tcPr>
            <w:tcW w:w="1590" w:type="dxa"/>
            <w:vMerge/>
            <w:vAlign w:val="center"/>
          </w:tcPr>
          <w:p w:rsidR="00B45A27" w:rsidRPr="000A2682" w:rsidRDefault="00B45A27" w:rsidP="000A2682">
            <w:pPr>
              <w:widowControl/>
              <w:tabs>
                <w:tab w:val="left" w:pos="-2700"/>
                <w:tab w:val="left" w:pos="900"/>
                <w:tab w:val="left" w:pos="1620"/>
                <w:tab w:val="left" w:pos="9043"/>
              </w:tabs>
              <w:spacing w:line="360" w:lineRule="auto"/>
              <w:ind w:firstLine="0"/>
              <w:rPr>
                <w:color w:val="000000"/>
                <w:sz w:val="20"/>
                <w:szCs w:val="20"/>
              </w:rPr>
            </w:pPr>
          </w:p>
        </w:tc>
        <w:tc>
          <w:tcPr>
            <w:tcW w:w="1800" w:type="dxa"/>
            <w:vAlign w:val="center"/>
          </w:tcPr>
          <w:p w:rsidR="00B45A27" w:rsidRPr="000A2682" w:rsidRDefault="00812283" w:rsidP="000A2682">
            <w:pPr>
              <w:widowControl/>
              <w:tabs>
                <w:tab w:val="left" w:pos="-2700"/>
                <w:tab w:val="left" w:pos="900"/>
                <w:tab w:val="left" w:pos="1620"/>
                <w:tab w:val="left" w:pos="9043"/>
              </w:tabs>
              <w:spacing w:line="360" w:lineRule="auto"/>
              <w:ind w:firstLine="0"/>
              <w:rPr>
                <w:color w:val="000000"/>
                <w:sz w:val="20"/>
                <w:szCs w:val="20"/>
              </w:rPr>
            </w:pPr>
            <w:r>
              <w:rPr>
                <w:color w:val="000000"/>
                <w:sz w:val="20"/>
                <w:szCs w:val="20"/>
              </w:rPr>
              <w:pict>
                <v:shape id="_x0000_i1063" type="#_x0000_t75" style="width:47.25pt;height:15pt">
                  <v:imagedata r:id="rId38" o:title=""/>
                </v:shape>
              </w:pict>
            </w:r>
          </w:p>
        </w:tc>
        <w:tc>
          <w:tcPr>
            <w:tcW w:w="1764" w:type="dxa"/>
            <w:vAlign w:val="center"/>
          </w:tcPr>
          <w:p w:rsidR="00B45A27" w:rsidRPr="000A2682" w:rsidRDefault="00812283" w:rsidP="000A2682">
            <w:pPr>
              <w:widowControl/>
              <w:tabs>
                <w:tab w:val="left" w:pos="-2700"/>
                <w:tab w:val="left" w:pos="900"/>
                <w:tab w:val="left" w:pos="1620"/>
                <w:tab w:val="left" w:pos="9043"/>
              </w:tabs>
              <w:spacing w:line="360" w:lineRule="auto"/>
              <w:ind w:firstLine="0"/>
              <w:rPr>
                <w:color w:val="000000"/>
                <w:sz w:val="20"/>
                <w:szCs w:val="20"/>
              </w:rPr>
            </w:pPr>
            <w:r>
              <w:rPr>
                <w:color w:val="000000"/>
                <w:sz w:val="20"/>
                <w:szCs w:val="20"/>
              </w:rPr>
              <w:pict>
                <v:shape id="_x0000_i1064" type="#_x0000_t75" style="width:53.25pt;height:16.5pt">
                  <v:imagedata r:id="rId39" o:title=""/>
                </v:shape>
              </w:pict>
            </w:r>
          </w:p>
        </w:tc>
      </w:tr>
    </w:tbl>
    <w:p w:rsidR="00B45A27" w:rsidRPr="000C530E" w:rsidRDefault="00B45A27" w:rsidP="000C530E">
      <w:pPr>
        <w:widowControl/>
        <w:tabs>
          <w:tab w:val="left" w:pos="-2700"/>
          <w:tab w:val="left" w:pos="900"/>
          <w:tab w:val="left" w:pos="1620"/>
          <w:tab w:val="left" w:pos="9043"/>
        </w:tabs>
        <w:spacing w:line="360" w:lineRule="auto"/>
        <w:ind w:firstLine="709"/>
        <w:jc w:val="both"/>
        <w:rPr>
          <w:color w:val="000000"/>
          <w:sz w:val="28"/>
          <w:szCs w:val="28"/>
        </w:rPr>
      </w:pPr>
    </w:p>
    <w:p w:rsidR="00B45A27" w:rsidRPr="000C530E" w:rsidRDefault="00B45A27" w:rsidP="000C530E">
      <w:pPr>
        <w:widowControl/>
        <w:tabs>
          <w:tab w:val="left" w:pos="-2700"/>
          <w:tab w:val="left" w:pos="900"/>
          <w:tab w:val="left" w:pos="1620"/>
          <w:tab w:val="left" w:pos="9043"/>
        </w:tabs>
        <w:spacing w:line="360" w:lineRule="auto"/>
        <w:ind w:firstLine="709"/>
        <w:jc w:val="both"/>
        <w:rPr>
          <w:color w:val="000000"/>
          <w:sz w:val="28"/>
          <w:szCs w:val="28"/>
        </w:rPr>
      </w:pPr>
      <w:r w:rsidRPr="000C530E">
        <w:rPr>
          <w:color w:val="000000"/>
          <w:sz w:val="28"/>
          <w:szCs w:val="28"/>
        </w:rPr>
        <w:t xml:space="preserve">Из полученных результатов видно, что с уменьшением времени воздействия лазерного излучения, и радиуса пятна лазера, повышается степень поглощения </w:t>
      </w:r>
      <w:r w:rsidRPr="000C530E">
        <w:rPr>
          <w:color w:val="000000"/>
          <w:sz w:val="28"/>
          <w:szCs w:val="28"/>
          <w:lang w:val="en-US"/>
        </w:rPr>
        <w:t>q</w:t>
      </w:r>
      <w:r w:rsidRPr="000C530E">
        <w:rPr>
          <w:color w:val="000000"/>
          <w:sz w:val="28"/>
          <w:szCs w:val="28"/>
        </w:rPr>
        <w:t>погл кожи, причём у каждого слоя кожи - по разному. Из приведённых в таблице 2, полученных результатов наглядно видно, как изменяется степень поглощения у эпидермиса и дермы.</w:t>
      </w:r>
    </w:p>
    <w:p w:rsidR="00B45A27" w:rsidRPr="000C530E" w:rsidRDefault="00B45A27" w:rsidP="000C530E">
      <w:pPr>
        <w:widowControl/>
        <w:tabs>
          <w:tab w:val="left" w:pos="-2700"/>
          <w:tab w:val="left" w:pos="900"/>
          <w:tab w:val="left" w:pos="1620"/>
          <w:tab w:val="left" w:pos="9043"/>
        </w:tabs>
        <w:spacing w:line="360" w:lineRule="auto"/>
        <w:ind w:firstLine="709"/>
        <w:jc w:val="both"/>
        <w:rPr>
          <w:color w:val="000000"/>
          <w:sz w:val="28"/>
          <w:szCs w:val="28"/>
        </w:rPr>
      </w:pPr>
    </w:p>
    <w:p w:rsidR="000A2682" w:rsidRDefault="00B45A27" w:rsidP="000C530E">
      <w:pPr>
        <w:widowControl/>
        <w:tabs>
          <w:tab w:val="left" w:pos="-2700"/>
          <w:tab w:val="left" w:pos="900"/>
          <w:tab w:val="left" w:pos="1620"/>
          <w:tab w:val="left" w:pos="9043"/>
        </w:tabs>
        <w:spacing w:line="360" w:lineRule="auto"/>
        <w:ind w:firstLine="709"/>
        <w:jc w:val="both"/>
        <w:rPr>
          <w:b/>
          <w:bCs/>
          <w:color w:val="000000"/>
          <w:sz w:val="28"/>
          <w:szCs w:val="28"/>
        </w:rPr>
      </w:pPr>
      <w:r w:rsidRPr="000A2682">
        <w:rPr>
          <w:b/>
          <w:bCs/>
          <w:color w:val="000000"/>
          <w:sz w:val="28"/>
          <w:szCs w:val="28"/>
        </w:rPr>
        <w:t xml:space="preserve">2.2.2 Расчет параметров внедряемой в оптико-механическую </w:t>
      </w:r>
    </w:p>
    <w:p w:rsidR="00B45A27" w:rsidRPr="000A2682" w:rsidRDefault="00B45A27" w:rsidP="000C530E">
      <w:pPr>
        <w:widowControl/>
        <w:tabs>
          <w:tab w:val="left" w:pos="-2700"/>
          <w:tab w:val="left" w:pos="900"/>
          <w:tab w:val="left" w:pos="1620"/>
          <w:tab w:val="left" w:pos="9043"/>
        </w:tabs>
        <w:spacing w:line="360" w:lineRule="auto"/>
        <w:ind w:firstLine="709"/>
        <w:jc w:val="both"/>
        <w:rPr>
          <w:b/>
          <w:bCs/>
          <w:color w:val="000000"/>
          <w:sz w:val="28"/>
          <w:szCs w:val="28"/>
        </w:rPr>
      </w:pPr>
      <w:r w:rsidRPr="000A2682">
        <w:rPr>
          <w:b/>
          <w:bCs/>
          <w:color w:val="000000"/>
          <w:sz w:val="28"/>
          <w:szCs w:val="28"/>
        </w:rPr>
        <w:t>систему внутрирезонаторной диафрагмы</w:t>
      </w:r>
    </w:p>
    <w:p w:rsidR="00B45A27" w:rsidRPr="000C530E" w:rsidRDefault="00B45A27" w:rsidP="000C530E">
      <w:pPr>
        <w:widowControl/>
        <w:tabs>
          <w:tab w:val="left" w:pos="-2700"/>
          <w:tab w:val="left" w:pos="900"/>
          <w:tab w:val="left" w:pos="1620"/>
          <w:tab w:val="left" w:pos="9043"/>
        </w:tabs>
        <w:spacing w:line="360" w:lineRule="auto"/>
        <w:ind w:firstLine="709"/>
        <w:jc w:val="both"/>
        <w:rPr>
          <w:color w:val="000000"/>
          <w:sz w:val="28"/>
          <w:szCs w:val="28"/>
        </w:rPr>
      </w:pPr>
      <w:r w:rsidRPr="000C530E">
        <w:rPr>
          <w:color w:val="000000"/>
          <w:sz w:val="28"/>
          <w:szCs w:val="28"/>
        </w:rPr>
        <w:t>Рассчитаем диаметр отверстия внутрирезонаторной диафрагмы, с учётом заданных и требуемых параметров. Он находится из формулы для площади отверстия. (Площадь отверстия=5% от общей площади диафрагмы).</w:t>
      </w:r>
    </w:p>
    <w:p w:rsidR="00B45A27" w:rsidRPr="000C530E" w:rsidRDefault="00B45A27" w:rsidP="000C530E">
      <w:pPr>
        <w:widowControl/>
        <w:tabs>
          <w:tab w:val="left" w:pos="-2700"/>
          <w:tab w:val="left" w:pos="900"/>
          <w:tab w:val="left" w:pos="1620"/>
          <w:tab w:val="left" w:pos="9043"/>
        </w:tabs>
        <w:spacing w:line="360" w:lineRule="auto"/>
        <w:ind w:firstLine="709"/>
        <w:jc w:val="both"/>
        <w:rPr>
          <w:color w:val="000000"/>
          <w:sz w:val="28"/>
          <w:szCs w:val="28"/>
        </w:rPr>
      </w:pPr>
    </w:p>
    <w:p w:rsidR="00B45A27" w:rsidRDefault="00812283" w:rsidP="000C530E">
      <w:pPr>
        <w:widowControl/>
        <w:tabs>
          <w:tab w:val="left" w:pos="-2700"/>
          <w:tab w:val="left" w:pos="900"/>
          <w:tab w:val="left" w:pos="1620"/>
          <w:tab w:val="left" w:pos="9043"/>
        </w:tabs>
        <w:spacing w:line="360" w:lineRule="auto"/>
        <w:ind w:firstLine="709"/>
        <w:jc w:val="both"/>
        <w:rPr>
          <w:color w:val="000000"/>
          <w:sz w:val="28"/>
          <w:szCs w:val="28"/>
        </w:rPr>
      </w:pPr>
      <w:r>
        <w:rPr>
          <w:color w:val="000000"/>
          <w:sz w:val="28"/>
          <w:szCs w:val="28"/>
        </w:rPr>
        <w:pict>
          <v:shape id="_x0000_i1065" type="#_x0000_t75" style="width:114.75pt;height:20.25pt">
            <v:imagedata r:id="rId40" o:title=""/>
          </v:shape>
        </w:pict>
      </w:r>
      <w:r w:rsidR="00B45A27" w:rsidRPr="000C530E">
        <w:rPr>
          <w:color w:val="000000"/>
          <w:sz w:val="28"/>
          <w:szCs w:val="28"/>
        </w:rPr>
        <w:t>(1.18)</w:t>
      </w:r>
    </w:p>
    <w:p w:rsidR="000A2682" w:rsidRPr="000C530E" w:rsidRDefault="000A2682" w:rsidP="000C530E">
      <w:pPr>
        <w:widowControl/>
        <w:tabs>
          <w:tab w:val="left" w:pos="-2700"/>
          <w:tab w:val="left" w:pos="900"/>
          <w:tab w:val="left" w:pos="1620"/>
          <w:tab w:val="left" w:pos="9043"/>
        </w:tabs>
        <w:spacing w:line="360" w:lineRule="auto"/>
        <w:ind w:firstLine="709"/>
        <w:jc w:val="both"/>
        <w:rPr>
          <w:color w:val="000000"/>
          <w:sz w:val="28"/>
          <w:szCs w:val="28"/>
        </w:rPr>
      </w:pPr>
    </w:p>
    <w:p w:rsidR="00B45A27" w:rsidRDefault="00812283" w:rsidP="000C530E">
      <w:pPr>
        <w:widowControl/>
        <w:tabs>
          <w:tab w:val="left" w:pos="-2700"/>
          <w:tab w:val="left" w:pos="900"/>
          <w:tab w:val="left" w:pos="1620"/>
          <w:tab w:val="left" w:pos="9043"/>
        </w:tabs>
        <w:spacing w:line="360" w:lineRule="auto"/>
        <w:ind w:firstLine="709"/>
        <w:jc w:val="both"/>
        <w:rPr>
          <w:color w:val="000000"/>
          <w:sz w:val="28"/>
          <w:szCs w:val="28"/>
        </w:rPr>
      </w:pPr>
      <w:r>
        <w:rPr>
          <w:color w:val="000000"/>
          <w:sz w:val="28"/>
          <w:szCs w:val="28"/>
        </w:rPr>
        <w:pict>
          <v:shape id="_x0000_i1066" type="#_x0000_t75" style="width:160.5pt;height:29.25pt">
            <v:imagedata r:id="rId41" o:title=""/>
          </v:shape>
        </w:pict>
      </w:r>
      <w:r>
        <w:rPr>
          <w:color w:val="000000"/>
          <w:sz w:val="28"/>
          <w:szCs w:val="28"/>
        </w:rPr>
        <w:pict>
          <v:shape id="_x0000_i1067" type="#_x0000_t75" style="width:32.25pt;height:18.75pt">
            <v:imagedata r:id="rId42" o:title=""/>
          </v:shape>
        </w:pict>
      </w:r>
      <w:r w:rsidR="00B45A27" w:rsidRPr="000C530E">
        <w:rPr>
          <w:color w:val="000000"/>
          <w:sz w:val="28"/>
          <w:szCs w:val="28"/>
        </w:rPr>
        <w:t>(1.19)</w:t>
      </w:r>
    </w:p>
    <w:p w:rsidR="000A2682" w:rsidRPr="000C530E" w:rsidRDefault="000A2682" w:rsidP="000C530E">
      <w:pPr>
        <w:widowControl/>
        <w:tabs>
          <w:tab w:val="left" w:pos="-2700"/>
          <w:tab w:val="left" w:pos="900"/>
          <w:tab w:val="left" w:pos="1620"/>
          <w:tab w:val="left" w:pos="9043"/>
        </w:tabs>
        <w:spacing w:line="360" w:lineRule="auto"/>
        <w:ind w:firstLine="709"/>
        <w:jc w:val="both"/>
        <w:rPr>
          <w:color w:val="000000"/>
          <w:sz w:val="28"/>
          <w:szCs w:val="28"/>
        </w:rPr>
      </w:pPr>
    </w:p>
    <w:p w:rsidR="00B45A27" w:rsidRDefault="00812283" w:rsidP="000C530E">
      <w:pPr>
        <w:widowControl/>
        <w:tabs>
          <w:tab w:val="left" w:pos="-2700"/>
          <w:tab w:val="left" w:pos="900"/>
          <w:tab w:val="left" w:pos="1620"/>
          <w:tab w:val="left" w:pos="9043"/>
        </w:tabs>
        <w:spacing w:line="360" w:lineRule="auto"/>
        <w:ind w:firstLine="709"/>
        <w:jc w:val="both"/>
        <w:rPr>
          <w:color w:val="000000"/>
          <w:sz w:val="28"/>
          <w:szCs w:val="28"/>
        </w:rPr>
      </w:pPr>
      <w:r>
        <w:rPr>
          <w:color w:val="000000"/>
          <w:sz w:val="28"/>
          <w:szCs w:val="28"/>
        </w:rPr>
        <w:pict>
          <v:shape id="_x0000_i1068" type="#_x0000_t75" style="width:151.5pt;height:20.25pt">
            <v:imagedata r:id="rId43" o:title=""/>
          </v:shape>
        </w:pict>
      </w:r>
      <w:r>
        <w:rPr>
          <w:color w:val="000000"/>
          <w:sz w:val="28"/>
          <w:szCs w:val="28"/>
        </w:rPr>
        <w:pict>
          <v:shape id="_x0000_i1069" type="#_x0000_t75" style="width:30.75pt;height:18pt">
            <v:imagedata r:id="rId44" o:title=""/>
          </v:shape>
        </w:pict>
      </w:r>
      <w:r w:rsidR="00B45A27" w:rsidRPr="000C530E">
        <w:rPr>
          <w:color w:val="000000"/>
          <w:sz w:val="28"/>
          <w:szCs w:val="28"/>
        </w:rPr>
        <w:t>(1.20)</w:t>
      </w:r>
    </w:p>
    <w:p w:rsidR="000A2682" w:rsidRPr="000C530E" w:rsidRDefault="000A2682" w:rsidP="000C530E">
      <w:pPr>
        <w:widowControl/>
        <w:tabs>
          <w:tab w:val="left" w:pos="-2700"/>
          <w:tab w:val="left" w:pos="900"/>
          <w:tab w:val="left" w:pos="1620"/>
          <w:tab w:val="left" w:pos="9043"/>
        </w:tabs>
        <w:spacing w:line="360" w:lineRule="auto"/>
        <w:ind w:firstLine="709"/>
        <w:jc w:val="both"/>
        <w:rPr>
          <w:color w:val="000000"/>
          <w:sz w:val="28"/>
          <w:szCs w:val="28"/>
        </w:rPr>
      </w:pPr>
    </w:p>
    <w:p w:rsidR="00B45A27" w:rsidRDefault="00B45A27" w:rsidP="000C530E">
      <w:pPr>
        <w:widowControl/>
        <w:tabs>
          <w:tab w:val="left" w:pos="-2700"/>
          <w:tab w:val="left" w:pos="900"/>
          <w:tab w:val="left" w:pos="1620"/>
          <w:tab w:val="left" w:pos="9043"/>
        </w:tabs>
        <w:spacing w:line="360" w:lineRule="auto"/>
        <w:ind w:firstLine="709"/>
        <w:jc w:val="both"/>
        <w:rPr>
          <w:color w:val="000000"/>
          <w:sz w:val="28"/>
          <w:szCs w:val="28"/>
        </w:rPr>
      </w:pPr>
      <w:r w:rsidRPr="000C530E">
        <w:rPr>
          <w:color w:val="000000"/>
          <w:sz w:val="28"/>
          <w:szCs w:val="28"/>
        </w:rPr>
        <w:t>Из формулы (1.18) находим нужный диаметр отверстия:</w:t>
      </w:r>
    </w:p>
    <w:p w:rsidR="000A2682" w:rsidRPr="000C530E" w:rsidRDefault="000A2682" w:rsidP="000C530E">
      <w:pPr>
        <w:widowControl/>
        <w:tabs>
          <w:tab w:val="left" w:pos="-2700"/>
          <w:tab w:val="left" w:pos="900"/>
          <w:tab w:val="left" w:pos="1620"/>
          <w:tab w:val="left" w:pos="9043"/>
        </w:tabs>
        <w:spacing w:line="360" w:lineRule="auto"/>
        <w:ind w:firstLine="709"/>
        <w:jc w:val="both"/>
        <w:rPr>
          <w:color w:val="000000"/>
          <w:sz w:val="28"/>
          <w:szCs w:val="28"/>
        </w:rPr>
      </w:pPr>
    </w:p>
    <w:p w:rsidR="00B45A27" w:rsidRPr="000C530E" w:rsidRDefault="00812283" w:rsidP="000C530E">
      <w:pPr>
        <w:widowControl/>
        <w:tabs>
          <w:tab w:val="left" w:pos="-2700"/>
          <w:tab w:val="left" w:pos="900"/>
          <w:tab w:val="left" w:pos="1620"/>
          <w:tab w:val="left" w:pos="9043"/>
        </w:tabs>
        <w:spacing w:line="360" w:lineRule="auto"/>
        <w:ind w:firstLine="709"/>
        <w:jc w:val="both"/>
        <w:rPr>
          <w:color w:val="000000"/>
          <w:sz w:val="28"/>
          <w:szCs w:val="28"/>
        </w:rPr>
      </w:pPr>
      <w:r>
        <w:rPr>
          <w:color w:val="000000"/>
          <w:sz w:val="28"/>
          <w:szCs w:val="28"/>
        </w:rPr>
        <w:pict>
          <v:shape id="_x0000_i1070" type="#_x0000_t75" style="width:120.75pt;height:30pt">
            <v:imagedata r:id="rId45" o:title=""/>
          </v:shape>
        </w:pict>
      </w:r>
      <w:r>
        <w:rPr>
          <w:color w:val="000000"/>
          <w:sz w:val="28"/>
          <w:szCs w:val="28"/>
        </w:rPr>
        <w:pict>
          <v:shape id="_x0000_i1071" type="#_x0000_t75" style="width:28.5pt;height:18.75pt">
            <v:imagedata r:id="rId46" o:title=""/>
          </v:shape>
        </w:pict>
      </w:r>
      <w:r w:rsidR="00B45A27" w:rsidRPr="000C530E">
        <w:rPr>
          <w:color w:val="000000"/>
          <w:sz w:val="28"/>
          <w:szCs w:val="28"/>
        </w:rPr>
        <w:t>(1.21)</w:t>
      </w:r>
    </w:p>
    <w:p w:rsidR="00B45A27" w:rsidRPr="000C530E" w:rsidRDefault="00B45A27" w:rsidP="000C530E">
      <w:pPr>
        <w:widowControl/>
        <w:tabs>
          <w:tab w:val="left" w:pos="-2700"/>
          <w:tab w:val="left" w:pos="900"/>
          <w:tab w:val="left" w:pos="1620"/>
          <w:tab w:val="left" w:pos="9043"/>
        </w:tabs>
        <w:spacing w:line="360" w:lineRule="auto"/>
        <w:ind w:firstLine="709"/>
        <w:jc w:val="both"/>
        <w:rPr>
          <w:color w:val="000000"/>
          <w:sz w:val="28"/>
          <w:szCs w:val="28"/>
        </w:rPr>
      </w:pPr>
    </w:p>
    <w:p w:rsidR="00B45A27" w:rsidRPr="000C530E" w:rsidRDefault="00B45A27" w:rsidP="000C530E">
      <w:pPr>
        <w:widowControl/>
        <w:tabs>
          <w:tab w:val="left" w:pos="-2700"/>
          <w:tab w:val="left" w:pos="900"/>
          <w:tab w:val="left" w:pos="1620"/>
          <w:tab w:val="left" w:pos="9043"/>
        </w:tabs>
        <w:spacing w:line="360" w:lineRule="auto"/>
        <w:ind w:firstLine="709"/>
        <w:jc w:val="both"/>
        <w:rPr>
          <w:color w:val="000000"/>
          <w:sz w:val="28"/>
          <w:szCs w:val="28"/>
        </w:rPr>
      </w:pPr>
      <w:r w:rsidRPr="000C530E">
        <w:rPr>
          <w:color w:val="000000"/>
          <w:sz w:val="28"/>
          <w:szCs w:val="28"/>
        </w:rPr>
        <w:t>Рассчитаем угол расходимости Θ для полученного отверстия диафрагмы:</w:t>
      </w:r>
    </w:p>
    <w:p w:rsidR="000C530E" w:rsidRDefault="000C530E" w:rsidP="000C530E">
      <w:pPr>
        <w:widowControl/>
        <w:tabs>
          <w:tab w:val="left" w:pos="-2700"/>
          <w:tab w:val="left" w:pos="900"/>
          <w:tab w:val="left" w:pos="1620"/>
          <w:tab w:val="left" w:pos="9043"/>
        </w:tabs>
        <w:spacing w:line="360" w:lineRule="auto"/>
        <w:ind w:firstLine="709"/>
        <w:jc w:val="both"/>
        <w:rPr>
          <w:color w:val="000000"/>
          <w:sz w:val="28"/>
          <w:szCs w:val="28"/>
        </w:rPr>
      </w:pPr>
    </w:p>
    <w:p w:rsidR="00B45A27" w:rsidRPr="000C530E" w:rsidRDefault="000C530E" w:rsidP="000C530E">
      <w:pPr>
        <w:widowControl/>
        <w:tabs>
          <w:tab w:val="left" w:pos="-2700"/>
          <w:tab w:val="left" w:pos="900"/>
          <w:tab w:val="left" w:pos="1620"/>
          <w:tab w:val="left" w:pos="9043"/>
        </w:tabs>
        <w:spacing w:line="360" w:lineRule="auto"/>
        <w:ind w:firstLine="709"/>
        <w:jc w:val="both"/>
        <w:rPr>
          <w:color w:val="000000"/>
          <w:sz w:val="28"/>
          <w:szCs w:val="28"/>
        </w:rPr>
      </w:pPr>
      <w:r>
        <w:rPr>
          <w:color w:val="000000"/>
          <w:sz w:val="28"/>
          <w:szCs w:val="28"/>
        </w:rPr>
        <w:t xml:space="preserve"> </w:t>
      </w:r>
      <w:r w:rsidR="00812283">
        <w:rPr>
          <w:color w:val="000000"/>
          <w:sz w:val="28"/>
          <w:szCs w:val="28"/>
        </w:rPr>
        <w:pict>
          <v:shape id="_x0000_i1072" type="#_x0000_t75" style="width:186pt;height:30.75pt">
            <v:imagedata r:id="rId47" o:title=""/>
          </v:shape>
        </w:pict>
      </w:r>
      <w:r>
        <w:rPr>
          <w:color w:val="000000"/>
          <w:sz w:val="28"/>
          <w:szCs w:val="28"/>
        </w:rPr>
        <w:t xml:space="preserve"> </w:t>
      </w:r>
      <w:r w:rsidR="00B45A27" w:rsidRPr="000C530E">
        <w:rPr>
          <w:color w:val="000000"/>
          <w:sz w:val="28"/>
          <w:szCs w:val="28"/>
        </w:rPr>
        <w:t>[Рад](1.22)</w:t>
      </w:r>
    </w:p>
    <w:p w:rsidR="00B45A27" w:rsidRPr="000C530E" w:rsidRDefault="00B45A27" w:rsidP="000C530E">
      <w:pPr>
        <w:widowControl/>
        <w:tabs>
          <w:tab w:val="left" w:pos="-2700"/>
          <w:tab w:val="left" w:pos="900"/>
          <w:tab w:val="left" w:pos="1620"/>
          <w:tab w:val="left" w:pos="9043"/>
        </w:tabs>
        <w:spacing w:line="360" w:lineRule="auto"/>
        <w:ind w:firstLine="709"/>
        <w:jc w:val="both"/>
        <w:rPr>
          <w:color w:val="000000"/>
          <w:sz w:val="28"/>
          <w:szCs w:val="28"/>
        </w:rPr>
      </w:pPr>
    </w:p>
    <w:p w:rsidR="00B45A27" w:rsidRPr="000C530E" w:rsidRDefault="000A2682" w:rsidP="000C530E">
      <w:pPr>
        <w:widowControl/>
        <w:tabs>
          <w:tab w:val="left" w:pos="-2700"/>
          <w:tab w:val="left" w:pos="900"/>
          <w:tab w:val="left" w:pos="1620"/>
          <w:tab w:val="left" w:pos="9043"/>
        </w:tabs>
        <w:spacing w:line="360" w:lineRule="auto"/>
        <w:ind w:firstLine="709"/>
        <w:jc w:val="both"/>
        <w:rPr>
          <w:color w:val="000000"/>
          <w:sz w:val="28"/>
          <w:szCs w:val="28"/>
        </w:rPr>
      </w:pPr>
      <w:r>
        <w:rPr>
          <w:color w:val="000000"/>
          <w:sz w:val="28"/>
          <w:szCs w:val="28"/>
        </w:rPr>
        <w:br w:type="page"/>
      </w:r>
      <w:r w:rsidR="00B45A27" w:rsidRPr="000C530E">
        <w:rPr>
          <w:color w:val="000000"/>
          <w:sz w:val="28"/>
          <w:szCs w:val="28"/>
        </w:rPr>
        <w:t>Если лазер работает на моде высокого порядка, то его можно перевести на Гауссову (нулевую) моду (ТЕМ00), путём введения внутрь резонатора круглой диафрагмы.</w:t>
      </w:r>
    </w:p>
    <w:p w:rsidR="00B45A27" w:rsidRPr="000C530E" w:rsidRDefault="00B45A27" w:rsidP="000C530E">
      <w:pPr>
        <w:widowControl/>
        <w:tabs>
          <w:tab w:val="left" w:pos="-2700"/>
          <w:tab w:val="left" w:pos="900"/>
          <w:tab w:val="left" w:pos="1620"/>
          <w:tab w:val="left" w:pos="9043"/>
        </w:tabs>
        <w:spacing w:line="360" w:lineRule="auto"/>
        <w:ind w:firstLine="709"/>
        <w:jc w:val="both"/>
        <w:rPr>
          <w:color w:val="000000"/>
          <w:sz w:val="28"/>
          <w:szCs w:val="28"/>
        </w:rPr>
      </w:pPr>
      <w:r w:rsidRPr="000C530E">
        <w:rPr>
          <w:color w:val="000000"/>
          <w:sz w:val="28"/>
          <w:szCs w:val="28"/>
        </w:rPr>
        <w:t>Последовательно вводя в резонатор диафрагмы всё меньших диаметров, можно добиться работы только на ТЕМ00. Как правило</w:t>
      </w:r>
      <w:r w:rsidR="000A2682">
        <w:rPr>
          <w:color w:val="000000"/>
          <w:sz w:val="28"/>
          <w:szCs w:val="28"/>
        </w:rPr>
        <w:t>,</w:t>
      </w:r>
      <w:r w:rsidRPr="000C530E">
        <w:rPr>
          <w:color w:val="000000"/>
          <w:sz w:val="28"/>
          <w:szCs w:val="28"/>
        </w:rPr>
        <w:t xml:space="preserve"> это связано с потерей мощности (что впрочем нам и нужно), однако получаемое снижение угла расходимости и упрощение пространственной диаграммы могут в некотором смысле компенсировать эти потери.</w:t>
      </w:r>
    </w:p>
    <w:p w:rsidR="00B45A27" w:rsidRPr="000C530E" w:rsidRDefault="00B45A27" w:rsidP="000C530E">
      <w:pPr>
        <w:widowControl/>
        <w:tabs>
          <w:tab w:val="left" w:pos="-2700"/>
          <w:tab w:val="left" w:pos="900"/>
          <w:tab w:val="left" w:pos="1620"/>
          <w:tab w:val="left" w:pos="9043"/>
        </w:tabs>
        <w:spacing w:line="360" w:lineRule="auto"/>
        <w:ind w:firstLine="709"/>
        <w:jc w:val="both"/>
        <w:rPr>
          <w:color w:val="000000"/>
          <w:sz w:val="28"/>
          <w:szCs w:val="28"/>
        </w:rPr>
      </w:pPr>
    </w:p>
    <w:p w:rsidR="00B45A27" w:rsidRPr="000A2682" w:rsidRDefault="00B45A27" w:rsidP="000C530E">
      <w:pPr>
        <w:widowControl/>
        <w:spacing w:line="360" w:lineRule="auto"/>
        <w:ind w:firstLine="709"/>
        <w:jc w:val="both"/>
        <w:rPr>
          <w:b/>
          <w:bCs/>
          <w:color w:val="000000"/>
          <w:sz w:val="28"/>
          <w:szCs w:val="28"/>
        </w:rPr>
      </w:pPr>
      <w:r w:rsidRPr="000A2682">
        <w:rPr>
          <w:b/>
          <w:bCs/>
          <w:color w:val="000000"/>
          <w:sz w:val="28"/>
          <w:szCs w:val="28"/>
        </w:rPr>
        <w:t>2.2.3 Расчет предельных характеристик ламп накачки ИНП3-7/80А</w:t>
      </w:r>
    </w:p>
    <w:p w:rsidR="00B45A27" w:rsidRDefault="00B45A27" w:rsidP="000C530E">
      <w:pPr>
        <w:widowControl/>
        <w:tabs>
          <w:tab w:val="left" w:pos="-2700"/>
          <w:tab w:val="left" w:pos="900"/>
          <w:tab w:val="left" w:pos="1620"/>
          <w:tab w:val="left" w:pos="9043"/>
        </w:tabs>
        <w:spacing w:line="360" w:lineRule="auto"/>
        <w:ind w:firstLine="709"/>
        <w:jc w:val="both"/>
        <w:rPr>
          <w:color w:val="000000"/>
          <w:sz w:val="28"/>
          <w:szCs w:val="28"/>
        </w:rPr>
      </w:pPr>
      <w:r w:rsidRPr="000C530E">
        <w:rPr>
          <w:color w:val="000000"/>
          <w:sz w:val="28"/>
          <w:szCs w:val="28"/>
        </w:rPr>
        <w:t>Рассчитаем напряжения, подаваемые на клеммы лампы накачки. Исходные данные: ёмкость конденсатора С=100мкФ, Предельная энергия импульса Епред=400 Дж.</w:t>
      </w:r>
    </w:p>
    <w:p w:rsidR="000A2682" w:rsidRPr="000C530E" w:rsidRDefault="000A2682" w:rsidP="000C530E">
      <w:pPr>
        <w:widowControl/>
        <w:tabs>
          <w:tab w:val="left" w:pos="-2700"/>
          <w:tab w:val="left" w:pos="900"/>
          <w:tab w:val="left" w:pos="1620"/>
          <w:tab w:val="left" w:pos="9043"/>
        </w:tabs>
        <w:spacing w:line="360" w:lineRule="auto"/>
        <w:ind w:firstLine="709"/>
        <w:jc w:val="both"/>
        <w:rPr>
          <w:color w:val="000000"/>
          <w:sz w:val="28"/>
          <w:szCs w:val="28"/>
        </w:rPr>
      </w:pPr>
    </w:p>
    <w:p w:rsidR="00B45A27" w:rsidRDefault="00812283" w:rsidP="000C530E">
      <w:pPr>
        <w:widowControl/>
        <w:tabs>
          <w:tab w:val="left" w:pos="-2700"/>
          <w:tab w:val="left" w:pos="900"/>
          <w:tab w:val="left" w:pos="1620"/>
          <w:tab w:val="left" w:pos="9043"/>
        </w:tabs>
        <w:spacing w:line="360" w:lineRule="auto"/>
        <w:ind w:firstLine="709"/>
        <w:jc w:val="both"/>
        <w:rPr>
          <w:color w:val="000000"/>
          <w:sz w:val="28"/>
          <w:szCs w:val="28"/>
        </w:rPr>
      </w:pPr>
      <w:r>
        <w:rPr>
          <w:color w:val="000000"/>
          <w:sz w:val="28"/>
          <w:szCs w:val="28"/>
        </w:rPr>
        <w:pict>
          <v:shape id="_x0000_i1073" type="#_x0000_t75" style="width:41.25pt;height:26.25pt">
            <v:imagedata r:id="rId48" o:title=""/>
          </v:shape>
        </w:pict>
      </w:r>
      <w:r w:rsidR="00B45A27" w:rsidRPr="000C530E">
        <w:rPr>
          <w:color w:val="000000"/>
          <w:sz w:val="28"/>
          <w:szCs w:val="28"/>
        </w:rPr>
        <w:t>(1.23)</w:t>
      </w:r>
    </w:p>
    <w:p w:rsidR="000A2682" w:rsidRPr="000C530E" w:rsidRDefault="000A2682" w:rsidP="000C530E">
      <w:pPr>
        <w:widowControl/>
        <w:tabs>
          <w:tab w:val="left" w:pos="-2700"/>
          <w:tab w:val="left" w:pos="900"/>
          <w:tab w:val="left" w:pos="1620"/>
          <w:tab w:val="left" w:pos="9043"/>
        </w:tabs>
        <w:spacing w:line="360" w:lineRule="auto"/>
        <w:ind w:firstLine="709"/>
        <w:jc w:val="both"/>
        <w:rPr>
          <w:color w:val="000000"/>
          <w:sz w:val="28"/>
          <w:szCs w:val="28"/>
        </w:rPr>
      </w:pPr>
    </w:p>
    <w:p w:rsidR="00B45A27" w:rsidRDefault="00812283" w:rsidP="000C530E">
      <w:pPr>
        <w:widowControl/>
        <w:tabs>
          <w:tab w:val="left" w:pos="-2700"/>
          <w:tab w:val="left" w:pos="900"/>
          <w:tab w:val="left" w:pos="1620"/>
          <w:tab w:val="left" w:pos="9043"/>
        </w:tabs>
        <w:spacing w:line="360" w:lineRule="auto"/>
        <w:ind w:firstLine="709"/>
        <w:jc w:val="both"/>
        <w:rPr>
          <w:color w:val="000000"/>
          <w:sz w:val="28"/>
          <w:szCs w:val="28"/>
        </w:rPr>
      </w:pPr>
      <w:r>
        <w:rPr>
          <w:color w:val="000000"/>
          <w:sz w:val="28"/>
          <w:szCs w:val="28"/>
        </w:rPr>
        <w:pict>
          <v:shape id="_x0000_i1074" type="#_x0000_t75" style="width:41.25pt;height:23.25pt">
            <v:imagedata r:id="rId49" o:title=""/>
          </v:shape>
        </w:pict>
      </w:r>
      <w:r w:rsidR="00B45A27" w:rsidRPr="000C530E">
        <w:rPr>
          <w:color w:val="000000"/>
          <w:sz w:val="28"/>
          <w:szCs w:val="28"/>
        </w:rPr>
        <w:t>(1.24)</w:t>
      </w:r>
    </w:p>
    <w:p w:rsidR="000A2682" w:rsidRPr="000C530E" w:rsidRDefault="000A2682" w:rsidP="000C530E">
      <w:pPr>
        <w:widowControl/>
        <w:tabs>
          <w:tab w:val="left" w:pos="-2700"/>
          <w:tab w:val="left" w:pos="900"/>
          <w:tab w:val="left" w:pos="1620"/>
          <w:tab w:val="left" w:pos="9043"/>
        </w:tabs>
        <w:spacing w:line="360" w:lineRule="auto"/>
        <w:ind w:firstLine="709"/>
        <w:jc w:val="both"/>
        <w:rPr>
          <w:color w:val="000000"/>
          <w:sz w:val="28"/>
          <w:szCs w:val="28"/>
        </w:rPr>
      </w:pPr>
    </w:p>
    <w:p w:rsidR="00B45A27" w:rsidRDefault="00812283" w:rsidP="000C530E">
      <w:pPr>
        <w:widowControl/>
        <w:tabs>
          <w:tab w:val="left" w:pos="-2700"/>
          <w:tab w:val="left" w:pos="900"/>
          <w:tab w:val="left" w:pos="1620"/>
          <w:tab w:val="left" w:pos="9043"/>
        </w:tabs>
        <w:spacing w:line="360" w:lineRule="auto"/>
        <w:ind w:firstLine="709"/>
        <w:jc w:val="both"/>
        <w:rPr>
          <w:color w:val="000000"/>
          <w:sz w:val="28"/>
          <w:szCs w:val="28"/>
        </w:rPr>
      </w:pPr>
      <w:r>
        <w:rPr>
          <w:color w:val="000000"/>
          <w:sz w:val="28"/>
          <w:szCs w:val="28"/>
        </w:rPr>
        <w:pict>
          <v:shape id="_x0000_i1075" type="#_x0000_t75" style="width:52.5pt;height:30.75pt">
            <v:imagedata r:id="rId50" o:title=""/>
          </v:shape>
        </w:pict>
      </w:r>
      <w:r w:rsidR="00B45A27" w:rsidRPr="000C530E">
        <w:rPr>
          <w:color w:val="000000"/>
          <w:sz w:val="28"/>
          <w:szCs w:val="28"/>
        </w:rPr>
        <w:t>(1.25)</w:t>
      </w:r>
    </w:p>
    <w:p w:rsidR="000A2682" w:rsidRPr="000C530E" w:rsidRDefault="000A2682" w:rsidP="000C530E">
      <w:pPr>
        <w:widowControl/>
        <w:tabs>
          <w:tab w:val="left" w:pos="-2700"/>
          <w:tab w:val="left" w:pos="900"/>
          <w:tab w:val="left" w:pos="1620"/>
          <w:tab w:val="left" w:pos="9043"/>
        </w:tabs>
        <w:spacing w:line="360" w:lineRule="auto"/>
        <w:ind w:firstLine="709"/>
        <w:jc w:val="both"/>
        <w:rPr>
          <w:color w:val="000000"/>
          <w:sz w:val="28"/>
          <w:szCs w:val="28"/>
        </w:rPr>
      </w:pPr>
    </w:p>
    <w:p w:rsidR="00B45A27" w:rsidRPr="000C530E" w:rsidRDefault="00B45A27" w:rsidP="000C530E">
      <w:pPr>
        <w:widowControl/>
        <w:tabs>
          <w:tab w:val="left" w:pos="-2700"/>
          <w:tab w:val="left" w:pos="900"/>
          <w:tab w:val="left" w:pos="1620"/>
          <w:tab w:val="left" w:pos="9043"/>
        </w:tabs>
        <w:spacing w:line="360" w:lineRule="auto"/>
        <w:ind w:firstLine="709"/>
        <w:jc w:val="both"/>
        <w:rPr>
          <w:color w:val="000000"/>
          <w:sz w:val="28"/>
          <w:szCs w:val="28"/>
        </w:rPr>
      </w:pPr>
      <w:r w:rsidRPr="000C530E">
        <w:rPr>
          <w:color w:val="000000"/>
          <w:sz w:val="28"/>
          <w:szCs w:val="28"/>
        </w:rPr>
        <w:t>Соответственно рассчитаем:</w:t>
      </w:r>
    </w:p>
    <w:p w:rsidR="00B45A27" w:rsidRPr="000C530E" w:rsidRDefault="00B45A27" w:rsidP="000C530E">
      <w:pPr>
        <w:widowControl/>
        <w:tabs>
          <w:tab w:val="left" w:pos="-2700"/>
          <w:tab w:val="left" w:pos="900"/>
          <w:tab w:val="left" w:pos="1620"/>
          <w:tab w:val="left" w:pos="9043"/>
        </w:tabs>
        <w:spacing w:line="360" w:lineRule="auto"/>
        <w:ind w:firstLine="709"/>
        <w:jc w:val="both"/>
        <w:rPr>
          <w:color w:val="000000"/>
          <w:sz w:val="28"/>
          <w:szCs w:val="28"/>
        </w:rPr>
      </w:pPr>
      <w:r w:rsidRPr="000C530E">
        <w:rPr>
          <w:color w:val="000000"/>
          <w:sz w:val="28"/>
          <w:szCs w:val="28"/>
        </w:rPr>
        <w:t>1. С=100 мкФ</w:t>
      </w:r>
      <w:r w:rsidR="000C530E">
        <w:rPr>
          <w:color w:val="000000"/>
          <w:sz w:val="28"/>
          <w:szCs w:val="28"/>
        </w:rPr>
        <w:t xml:space="preserve"> </w:t>
      </w:r>
      <w:r w:rsidR="00812283">
        <w:rPr>
          <w:color w:val="000000"/>
          <w:sz w:val="28"/>
          <w:szCs w:val="28"/>
        </w:rPr>
        <w:pict>
          <v:shape id="_x0000_i1076" type="#_x0000_t75" style="width:62.25pt;height:24pt">
            <v:imagedata r:id="rId51" o:title=""/>
          </v:shape>
        </w:pict>
      </w:r>
      <w:r w:rsidRPr="000C530E">
        <w:rPr>
          <w:color w:val="000000"/>
          <w:sz w:val="28"/>
          <w:szCs w:val="28"/>
        </w:rPr>
        <w:t>В(1.26)</w:t>
      </w:r>
    </w:p>
    <w:p w:rsidR="00B45A27" w:rsidRPr="000C530E" w:rsidRDefault="00B45A27" w:rsidP="000C530E">
      <w:pPr>
        <w:widowControl/>
        <w:tabs>
          <w:tab w:val="left" w:pos="-2700"/>
          <w:tab w:val="left" w:pos="900"/>
          <w:tab w:val="left" w:pos="1620"/>
          <w:tab w:val="left" w:pos="9043"/>
        </w:tabs>
        <w:spacing w:line="360" w:lineRule="auto"/>
        <w:ind w:firstLine="709"/>
        <w:jc w:val="both"/>
        <w:rPr>
          <w:color w:val="000000"/>
          <w:sz w:val="28"/>
          <w:szCs w:val="28"/>
        </w:rPr>
      </w:pPr>
      <w:r w:rsidRPr="000C530E">
        <w:rPr>
          <w:color w:val="000000"/>
          <w:sz w:val="28"/>
          <w:szCs w:val="28"/>
        </w:rPr>
        <w:t>2. С=150 мкФ</w:t>
      </w:r>
      <w:r w:rsidR="000C530E">
        <w:rPr>
          <w:color w:val="000000"/>
          <w:sz w:val="28"/>
          <w:szCs w:val="28"/>
        </w:rPr>
        <w:t xml:space="preserve"> </w:t>
      </w:r>
      <w:r w:rsidR="00812283">
        <w:rPr>
          <w:color w:val="000000"/>
          <w:sz w:val="28"/>
          <w:szCs w:val="28"/>
        </w:rPr>
        <w:pict>
          <v:shape id="_x0000_i1077" type="#_x0000_t75" style="width:73.5pt;height:28.5pt">
            <v:imagedata r:id="rId52" o:title=""/>
          </v:shape>
        </w:pict>
      </w:r>
      <w:r w:rsidRPr="000C530E">
        <w:rPr>
          <w:color w:val="000000"/>
          <w:sz w:val="28"/>
          <w:szCs w:val="28"/>
        </w:rPr>
        <w:t>В(1.27)</w:t>
      </w:r>
    </w:p>
    <w:p w:rsidR="00B45A27" w:rsidRPr="000C530E" w:rsidRDefault="00B45A27" w:rsidP="000C530E">
      <w:pPr>
        <w:widowControl/>
        <w:tabs>
          <w:tab w:val="left" w:pos="-2700"/>
          <w:tab w:val="left" w:pos="900"/>
          <w:tab w:val="left" w:pos="1620"/>
          <w:tab w:val="left" w:pos="9043"/>
        </w:tabs>
        <w:spacing w:line="360" w:lineRule="auto"/>
        <w:ind w:firstLine="709"/>
        <w:jc w:val="both"/>
        <w:rPr>
          <w:color w:val="000000"/>
          <w:sz w:val="28"/>
          <w:szCs w:val="28"/>
        </w:rPr>
      </w:pPr>
      <w:r w:rsidRPr="000C530E">
        <w:rPr>
          <w:color w:val="000000"/>
          <w:sz w:val="28"/>
          <w:szCs w:val="28"/>
        </w:rPr>
        <w:t>3. С=200 мкФ</w:t>
      </w:r>
      <w:r w:rsidR="000C530E">
        <w:rPr>
          <w:color w:val="000000"/>
          <w:sz w:val="28"/>
          <w:szCs w:val="28"/>
        </w:rPr>
        <w:t xml:space="preserve"> </w:t>
      </w:r>
      <w:r w:rsidR="00812283">
        <w:rPr>
          <w:color w:val="000000"/>
          <w:sz w:val="28"/>
          <w:szCs w:val="28"/>
        </w:rPr>
        <w:pict>
          <v:shape id="_x0000_i1078" type="#_x0000_t75" style="width:73.5pt;height:28.5pt">
            <v:imagedata r:id="rId53" o:title=""/>
          </v:shape>
        </w:pict>
      </w:r>
      <w:r w:rsidRPr="000C530E">
        <w:rPr>
          <w:color w:val="000000"/>
          <w:sz w:val="28"/>
          <w:szCs w:val="28"/>
        </w:rPr>
        <w:t>В(1.28)</w:t>
      </w:r>
    </w:p>
    <w:p w:rsidR="00B45A27" w:rsidRPr="000C530E" w:rsidRDefault="00B45A27" w:rsidP="000C530E">
      <w:pPr>
        <w:widowControl/>
        <w:tabs>
          <w:tab w:val="left" w:pos="-2700"/>
          <w:tab w:val="left" w:pos="900"/>
          <w:tab w:val="left" w:pos="1620"/>
          <w:tab w:val="left" w:pos="9043"/>
        </w:tabs>
        <w:spacing w:line="360" w:lineRule="auto"/>
        <w:ind w:firstLine="709"/>
        <w:jc w:val="both"/>
        <w:rPr>
          <w:color w:val="000000"/>
          <w:sz w:val="28"/>
          <w:szCs w:val="28"/>
        </w:rPr>
      </w:pPr>
      <w:r w:rsidRPr="000C530E">
        <w:rPr>
          <w:color w:val="000000"/>
          <w:sz w:val="28"/>
          <w:szCs w:val="28"/>
        </w:rPr>
        <w:t>4. С=250 мкФ</w:t>
      </w:r>
      <w:r w:rsidR="000C530E">
        <w:rPr>
          <w:color w:val="000000"/>
          <w:sz w:val="28"/>
          <w:szCs w:val="28"/>
        </w:rPr>
        <w:t xml:space="preserve"> </w:t>
      </w:r>
      <w:r w:rsidR="00812283">
        <w:rPr>
          <w:color w:val="000000"/>
          <w:sz w:val="28"/>
          <w:szCs w:val="28"/>
        </w:rPr>
        <w:pict>
          <v:shape id="_x0000_i1079" type="#_x0000_t75" style="width:72.75pt;height:28.5pt">
            <v:imagedata r:id="rId54" o:title=""/>
          </v:shape>
        </w:pict>
      </w:r>
      <w:r w:rsidRPr="000C530E">
        <w:rPr>
          <w:color w:val="000000"/>
          <w:sz w:val="28"/>
          <w:szCs w:val="28"/>
        </w:rPr>
        <w:t>В(1.29)</w:t>
      </w:r>
    </w:p>
    <w:p w:rsidR="00B45A27" w:rsidRPr="000C530E" w:rsidRDefault="00B45A27" w:rsidP="000C530E">
      <w:pPr>
        <w:widowControl/>
        <w:tabs>
          <w:tab w:val="left" w:pos="-2700"/>
          <w:tab w:val="left" w:pos="900"/>
          <w:tab w:val="left" w:pos="1620"/>
          <w:tab w:val="left" w:pos="9043"/>
        </w:tabs>
        <w:spacing w:line="360" w:lineRule="auto"/>
        <w:ind w:firstLine="709"/>
        <w:jc w:val="both"/>
        <w:rPr>
          <w:color w:val="000000"/>
          <w:sz w:val="28"/>
          <w:szCs w:val="28"/>
        </w:rPr>
      </w:pPr>
      <w:r w:rsidRPr="000C530E">
        <w:rPr>
          <w:color w:val="000000"/>
          <w:sz w:val="28"/>
          <w:szCs w:val="28"/>
        </w:rPr>
        <w:t>5. С=300 мкФ</w:t>
      </w:r>
      <w:r w:rsidR="000C530E">
        <w:rPr>
          <w:color w:val="000000"/>
          <w:sz w:val="28"/>
          <w:szCs w:val="28"/>
        </w:rPr>
        <w:t xml:space="preserve"> </w:t>
      </w:r>
      <w:r w:rsidR="00812283">
        <w:rPr>
          <w:color w:val="000000"/>
          <w:sz w:val="28"/>
          <w:szCs w:val="28"/>
        </w:rPr>
        <w:pict>
          <v:shape id="_x0000_i1080" type="#_x0000_t75" style="width:66.75pt;height:26.25pt">
            <v:imagedata r:id="rId55" o:title=""/>
          </v:shape>
        </w:pict>
      </w:r>
      <w:r w:rsidRPr="000C530E">
        <w:rPr>
          <w:color w:val="000000"/>
          <w:sz w:val="28"/>
          <w:szCs w:val="28"/>
        </w:rPr>
        <w:t>В(1.30)</w:t>
      </w:r>
    </w:p>
    <w:p w:rsidR="00B45A27" w:rsidRPr="000C530E" w:rsidRDefault="00B45A27" w:rsidP="000C530E">
      <w:pPr>
        <w:widowControl/>
        <w:tabs>
          <w:tab w:val="left" w:pos="-2700"/>
          <w:tab w:val="left" w:pos="900"/>
          <w:tab w:val="left" w:pos="1620"/>
          <w:tab w:val="left" w:pos="9043"/>
        </w:tabs>
        <w:spacing w:line="360" w:lineRule="auto"/>
        <w:ind w:firstLine="709"/>
        <w:jc w:val="both"/>
        <w:rPr>
          <w:color w:val="000000"/>
          <w:sz w:val="28"/>
          <w:szCs w:val="28"/>
        </w:rPr>
      </w:pPr>
      <w:r w:rsidRPr="000C530E">
        <w:rPr>
          <w:color w:val="000000"/>
          <w:sz w:val="28"/>
          <w:szCs w:val="28"/>
        </w:rPr>
        <w:t>6. С=350 мкФ</w:t>
      </w:r>
      <w:r w:rsidR="000C530E">
        <w:rPr>
          <w:color w:val="000000"/>
          <w:sz w:val="28"/>
          <w:szCs w:val="28"/>
        </w:rPr>
        <w:t xml:space="preserve"> </w:t>
      </w:r>
      <w:r w:rsidR="00812283">
        <w:rPr>
          <w:color w:val="000000"/>
          <w:sz w:val="28"/>
          <w:szCs w:val="28"/>
        </w:rPr>
        <w:pict>
          <v:shape id="_x0000_i1081" type="#_x0000_t75" style="width:66pt;height:26.25pt">
            <v:imagedata r:id="rId56" o:title=""/>
          </v:shape>
        </w:pict>
      </w:r>
      <w:r w:rsidRPr="000C530E">
        <w:rPr>
          <w:color w:val="000000"/>
          <w:sz w:val="28"/>
          <w:szCs w:val="28"/>
        </w:rPr>
        <w:t xml:space="preserve"> В(1.31)</w:t>
      </w:r>
    </w:p>
    <w:p w:rsidR="00B45A27" w:rsidRPr="000C530E" w:rsidRDefault="00B45A27" w:rsidP="000C530E">
      <w:pPr>
        <w:widowControl/>
        <w:spacing w:line="360" w:lineRule="auto"/>
        <w:ind w:firstLine="709"/>
        <w:jc w:val="both"/>
        <w:rPr>
          <w:color w:val="000000"/>
          <w:sz w:val="28"/>
          <w:szCs w:val="28"/>
        </w:rPr>
      </w:pPr>
    </w:p>
    <w:p w:rsidR="00B45A27" w:rsidRPr="000A2682" w:rsidRDefault="00B45A27" w:rsidP="000C530E">
      <w:pPr>
        <w:widowControl/>
        <w:spacing w:line="360" w:lineRule="auto"/>
        <w:ind w:firstLine="709"/>
        <w:jc w:val="both"/>
        <w:rPr>
          <w:b/>
          <w:bCs/>
          <w:color w:val="000000"/>
          <w:sz w:val="28"/>
          <w:szCs w:val="28"/>
        </w:rPr>
      </w:pPr>
      <w:r w:rsidRPr="000A2682">
        <w:rPr>
          <w:b/>
          <w:bCs/>
          <w:color w:val="000000"/>
          <w:sz w:val="28"/>
          <w:szCs w:val="28"/>
        </w:rPr>
        <w:t>2.2.4 Расчет линзы для ввода</w:t>
      </w:r>
      <w:r w:rsidR="000A2682" w:rsidRPr="000A2682">
        <w:rPr>
          <w:b/>
          <w:bCs/>
          <w:color w:val="000000"/>
          <w:sz w:val="28"/>
          <w:szCs w:val="28"/>
        </w:rPr>
        <w:t xml:space="preserve"> лазерного излучения в световод</w:t>
      </w:r>
    </w:p>
    <w:p w:rsidR="00B45A27" w:rsidRPr="000C530E" w:rsidRDefault="00B45A27" w:rsidP="000C530E">
      <w:pPr>
        <w:widowControl/>
        <w:spacing w:line="360" w:lineRule="auto"/>
        <w:ind w:firstLine="709"/>
        <w:jc w:val="both"/>
        <w:rPr>
          <w:color w:val="000000"/>
          <w:sz w:val="28"/>
          <w:szCs w:val="28"/>
        </w:rPr>
      </w:pPr>
      <w:r w:rsidRPr="000C530E">
        <w:rPr>
          <w:color w:val="000000"/>
          <w:sz w:val="28"/>
          <w:szCs w:val="28"/>
        </w:rPr>
        <w:t xml:space="preserve">Данная линза является двояковыпуклой и выполнена из стекла марки К8. Она формирует пучок с круговым сечением и используется для трансформации ленточной формы пучка излучения, идущего с рабочего лазера, а также для фокусировки лазерного излучения в световод, для дальнейшей транспортировки его к эпилятору. Рассчитаем её параметры. Исходные данные: диаметр кварцевого световода </w:t>
      </w:r>
      <w:r w:rsidRPr="000C530E">
        <w:rPr>
          <w:color w:val="000000"/>
          <w:sz w:val="28"/>
          <w:szCs w:val="28"/>
          <w:lang w:val="en-US"/>
        </w:rPr>
        <w:t>d</w:t>
      </w:r>
      <w:r w:rsidRPr="000C530E">
        <w:rPr>
          <w:color w:val="000000"/>
          <w:sz w:val="28"/>
          <w:szCs w:val="28"/>
        </w:rPr>
        <w:t xml:space="preserve">=0.6мм; входной световой диаметр </w:t>
      </w:r>
      <w:r w:rsidRPr="000C530E">
        <w:rPr>
          <w:color w:val="000000"/>
          <w:sz w:val="28"/>
          <w:szCs w:val="28"/>
          <w:lang w:val="en-US"/>
        </w:rPr>
        <w:t>D</w:t>
      </w:r>
      <w:r w:rsidRPr="000C530E">
        <w:rPr>
          <w:color w:val="000000"/>
          <w:sz w:val="28"/>
          <w:szCs w:val="28"/>
        </w:rPr>
        <w:t xml:space="preserve">св=6,3мм (диаметр активного элемента); расходимость излучения Θ=0.001 рад; частота лазерного излучения λ=1.064*10-3м-1; кратность </w:t>
      </w:r>
      <w:r w:rsidR="00812283">
        <w:rPr>
          <w:color w:val="000000"/>
          <w:sz w:val="28"/>
          <w:szCs w:val="28"/>
        </w:rPr>
        <w:pict>
          <v:shape id="_x0000_i1082" type="#_x0000_t75" style="width:19.5pt;height:22.5pt">
            <v:imagedata r:id="rId57" o:title=""/>
          </v:shape>
        </w:pict>
      </w:r>
      <w:r w:rsidRPr="000C530E">
        <w:rPr>
          <w:color w:val="000000"/>
          <w:sz w:val="28"/>
          <w:szCs w:val="28"/>
        </w:rPr>
        <w:t xml:space="preserve">=3; Т.к. мы ввели внутрирезонаторную диафрагму, то считать будем фокусировку для центральной моды ТЕМ00, то </w:t>
      </w:r>
      <w:r w:rsidRPr="000C530E">
        <w:rPr>
          <w:color w:val="000000"/>
          <w:sz w:val="28"/>
          <w:szCs w:val="28"/>
          <w:lang w:val="en-US"/>
        </w:rPr>
        <w:t>m</w:t>
      </w:r>
      <w:r w:rsidRPr="000C530E">
        <w:rPr>
          <w:color w:val="000000"/>
          <w:sz w:val="28"/>
          <w:szCs w:val="28"/>
        </w:rPr>
        <w:t>=0. Расчетные формулы для неё имеют следующий вид:</w:t>
      </w:r>
    </w:p>
    <w:p w:rsidR="00B45A27" w:rsidRDefault="00B45A27" w:rsidP="000C530E">
      <w:pPr>
        <w:widowControl/>
        <w:tabs>
          <w:tab w:val="left" w:pos="1620"/>
        </w:tabs>
        <w:spacing w:line="360" w:lineRule="auto"/>
        <w:ind w:firstLine="709"/>
        <w:jc w:val="both"/>
        <w:rPr>
          <w:color w:val="000000"/>
          <w:sz w:val="28"/>
          <w:szCs w:val="28"/>
        </w:rPr>
      </w:pPr>
      <w:r w:rsidRPr="000C530E">
        <w:rPr>
          <w:color w:val="000000"/>
          <w:sz w:val="28"/>
          <w:szCs w:val="28"/>
        </w:rPr>
        <w:t>Находим фокус линзы из формулы:</w:t>
      </w:r>
    </w:p>
    <w:p w:rsidR="000A2682" w:rsidRPr="000C530E" w:rsidRDefault="000A2682" w:rsidP="000C530E">
      <w:pPr>
        <w:widowControl/>
        <w:tabs>
          <w:tab w:val="left" w:pos="1620"/>
        </w:tabs>
        <w:spacing w:line="360" w:lineRule="auto"/>
        <w:ind w:firstLine="709"/>
        <w:jc w:val="both"/>
        <w:rPr>
          <w:color w:val="000000"/>
          <w:sz w:val="28"/>
          <w:szCs w:val="28"/>
        </w:rPr>
      </w:pPr>
    </w:p>
    <w:p w:rsidR="00B45A27" w:rsidRDefault="00812283" w:rsidP="000C530E">
      <w:pPr>
        <w:widowControl/>
        <w:tabs>
          <w:tab w:val="left" w:pos="1620"/>
          <w:tab w:val="left" w:pos="3136"/>
          <w:tab w:val="left" w:pos="9043"/>
        </w:tabs>
        <w:spacing w:line="360" w:lineRule="auto"/>
        <w:ind w:firstLine="709"/>
        <w:jc w:val="both"/>
        <w:rPr>
          <w:color w:val="000000"/>
          <w:sz w:val="28"/>
          <w:szCs w:val="28"/>
        </w:rPr>
      </w:pPr>
      <w:r>
        <w:rPr>
          <w:color w:val="000000"/>
          <w:sz w:val="28"/>
          <w:szCs w:val="28"/>
        </w:rPr>
        <w:pict>
          <v:shape id="_x0000_i1083" type="#_x0000_t75" style="width:121.5pt;height:36.75pt">
            <v:imagedata r:id="rId58" o:title=""/>
          </v:shape>
        </w:pict>
      </w:r>
      <w:r>
        <w:rPr>
          <w:color w:val="000000"/>
          <w:sz w:val="28"/>
          <w:szCs w:val="28"/>
        </w:rPr>
        <w:pict>
          <v:shape id="_x0000_i1084" type="#_x0000_t75" style="width:9pt;height:17.25pt">
            <v:imagedata r:id="rId59" o:title=""/>
          </v:shape>
        </w:pict>
      </w:r>
      <w:r w:rsidR="00B45A27" w:rsidRPr="000C530E">
        <w:rPr>
          <w:color w:val="000000"/>
          <w:sz w:val="28"/>
          <w:szCs w:val="28"/>
        </w:rPr>
        <w:t>(1.32)</w:t>
      </w:r>
    </w:p>
    <w:p w:rsidR="000A2682" w:rsidRPr="000C530E" w:rsidRDefault="000A2682" w:rsidP="000C530E">
      <w:pPr>
        <w:widowControl/>
        <w:tabs>
          <w:tab w:val="left" w:pos="1620"/>
          <w:tab w:val="left" w:pos="3136"/>
          <w:tab w:val="left" w:pos="9043"/>
        </w:tabs>
        <w:spacing w:line="360" w:lineRule="auto"/>
        <w:ind w:firstLine="709"/>
        <w:jc w:val="both"/>
        <w:rPr>
          <w:color w:val="000000"/>
          <w:sz w:val="28"/>
          <w:szCs w:val="28"/>
        </w:rPr>
      </w:pPr>
    </w:p>
    <w:p w:rsidR="00B45A27" w:rsidRDefault="00812283" w:rsidP="000C530E">
      <w:pPr>
        <w:widowControl/>
        <w:tabs>
          <w:tab w:val="left" w:pos="1620"/>
          <w:tab w:val="left" w:pos="3136"/>
          <w:tab w:val="left" w:pos="9043"/>
        </w:tabs>
        <w:spacing w:line="360" w:lineRule="auto"/>
        <w:ind w:firstLine="709"/>
        <w:jc w:val="both"/>
        <w:rPr>
          <w:color w:val="000000"/>
          <w:sz w:val="28"/>
          <w:szCs w:val="28"/>
        </w:rPr>
      </w:pPr>
      <w:r>
        <w:rPr>
          <w:color w:val="000000"/>
          <w:sz w:val="28"/>
          <w:szCs w:val="28"/>
        </w:rPr>
        <w:pict>
          <v:shape id="_x0000_i1085" type="#_x0000_t75" style="width:9pt;height:17.25pt">
            <v:imagedata r:id="rId59" o:title=""/>
          </v:shape>
        </w:pict>
      </w:r>
      <w:r>
        <w:rPr>
          <w:color w:val="000000"/>
          <w:sz w:val="28"/>
          <w:szCs w:val="28"/>
        </w:rPr>
        <w:pict>
          <v:shape id="_x0000_i1086" type="#_x0000_t75" style="width:88.5pt;height:35.25pt">
            <v:imagedata r:id="rId60" o:title=""/>
          </v:shape>
        </w:pict>
      </w:r>
      <w:r w:rsidR="00B45A27" w:rsidRPr="000C530E">
        <w:rPr>
          <w:color w:val="000000"/>
          <w:sz w:val="28"/>
          <w:szCs w:val="28"/>
        </w:rPr>
        <w:t>(1.</w:t>
      </w:r>
      <w:r w:rsidR="00B45A27" w:rsidRPr="000A2682">
        <w:rPr>
          <w:color w:val="000000"/>
          <w:sz w:val="28"/>
          <w:szCs w:val="28"/>
        </w:rPr>
        <w:t>33</w:t>
      </w:r>
      <w:r w:rsidR="00B45A27" w:rsidRPr="000C530E">
        <w:rPr>
          <w:color w:val="000000"/>
          <w:sz w:val="28"/>
          <w:szCs w:val="28"/>
        </w:rPr>
        <w:t>)</w:t>
      </w:r>
    </w:p>
    <w:p w:rsidR="000A2682" w:rsidRPr="000C530E" w:rsidRDefault="000A2682" w:rsidP="000C530E">
      <w:pPr>
        <w:widowControl/>
        <w:tabs>
          <w:tab w:val="left" w:pos="1620"/>
          <w:tab w:val="left" w:pos="3136"/>
          <w:tab w:val="left" w:pos="9043"/>
        </w:tabs>
        <w:spacing w:line="360" w:lineRule="auto"/>
        <w:ind w:firstLine="709"/>
        <w:jc w:val="both"/>
        <w:rPr>
          <w:color w:val="000000"/>
          <w:sz w:val="28"/>
          <w:szCs w:val="28"/>
        </w:rPr>
      </w:pPr>
    </w:p>
    <w:p w:rsidR="00B45A27" w:rsidRPr="000C530E" w:rsidRDefault="00812283" w:rsidP="000C530E">
      <w:pPr>
        <w:widowControl/>
        <w:tabs>
          <w:tab w:val="left" w:pos="1620"/>
          <w:tab w:val="left" w:pos="3136"/>
          <w:tab w:val="left" w:pos="9043"/>
        </w:tabs>
        <w:spacing w:line="360" w:lineRule="auto"/>
        <w:ind w:firstLine="709"/>
        <w:jc w:val="both"/>
        <w:rPr>
          <w:color w:val="000000"/>
          <w:sz w:val="28"/>
          <w:szCs w:val="28"/>
        </w:rPr>
      </w:pPr>
      <w:r>
        <w:rPr>
          <w:color w:val="000000"/>
          <w:sz w:val="28"/>
          <w:szCs w:val="28"/>
        </w:rPr>
        <w:pict>
          <v:shape id="_x0000_i1087" type="#_x0000_t75" style="width:141.75pt;height:30.75pt">
            <v:imagedata r:id="rId61" o:title=""/>
          </v:shape>
        </w:pict>
      </w:r>
      <w:r w:rsidR="00B45A27" w:rsidRPr="000A2682">
        <w:rPr>
          <w:color w:val="000000"/>
          <w:sz w:val="28"/>
          <w:szCs w:val="28"/>
        </w:rPr>
        <w:t>[</w:t>
      </w:r>
      <w:r w:rsidR="00B45A27" w:rsidRPr="000C530E">
        <w:rPr>
          <w:color w:val="000000"/>
          <w:sz w:val="28"/>
          <w:szCs w:val="28"/>
        </w:rPr>
        <w:t>мм</w:t>
      </w:r>
      <w:r w:rsidR="00B45A27" w:rsidRPr="000A2682">
        <w:rPr>
          <w:color w:val="000000"/>
          <w:sz w:val="28"/>
          <w:szCs w:val="28"/>
        </w:rPr>
        <w:t>]</w:t>
      </w:r>
      <w:r w:rsidR="00B45A27" w:rsidRPr="000C530E">
        <w:rPr>
          <w:color w:val="000000"/>
          <w:sz w:val="28"/>
          <w:szCs w:val="28"/>
        </w:rPr>
        <w:t>(1.34)</w:t>
      </w:r>
    </w:p>
    <w:p w:rsidR="00B45A27" w:rsidRPr="000C530E" w:rsidRDefault="00B45A27" w:rsidP="000C530E">
      <w:pPr>
        <w:widowControl/>
        <w:tabs>
          <w:tab w:val="left" w:pos="1620"/>
          <w:tab w:val="left" w:pos="3136"/>
          <w:tab w:val="left" w:pos="9043"/>
        </w:tabs>
        <w:spacing w:line="360" w:lineRule="auto"/>
        <w:ind w:firstLine="709"/>
        <w:jc w:val="both"/>
        <w:rPr>
          <w:color w:val="000000"/>
          <w:sz w:val="28"/>
          <w:szCs w:val="28"/>
        </w:rPr>
      </w:pPr>
    </w:p>
    <w:p w:rsidR="000A2682" w:rsidRDefault="000A2682" w:rsidP="000C530E">
      <w:pPr>
        <w:widowControl/>
        <w:spacing w:line="360" w:lineRule="auto"/>
        <w:ind w:firstLine="709"/>
        <w:jc w:val="both"/>
        <w:rPr>
          <w:b/>
          <w:bCs/>
          <w:color w:val="000000"/>
          <w:sz w:val="28"/>
          <w:szCs w:val="28"/>
        </w:rPr>
      </w:pPr>
      <w:r>
        <w:rPr>
          <w:color w:val="000000"/>
          <w:sz w:val="28"/>
          <w:szCs w:val="28"/>
        </w:rPr>
        <w:br w:type="page"/>
      </w:r>
      <w:r w:rsidR="00B45A27" w:rsidRPr="000A2682">
        <w:rPr>
          <w:b/>
          <w:bCs/>
          <w:color w:val="000000"/>
          <w:sz w:val="28"/>
          <w:szCs w:val="28"/>
        </w:rPr>
        <w:t xml:space="preserve">2.2.5 Расчет линзы для фокусировки </w:t>
      </w:r>
      <w:r w:rsidRPr="000A2682">
        <w:rPr>
          <w:b/>
          <w:bCs/>
          <w:color w:val="000000"/>
          <w:sz w:val="28"/>
          <w:szCs w:val="28"/>
        </w:rPr>
        <w:t xml:space="preserve">лазерного излучения в </w:t>
      </w:r>
    </w:p>
    <w:p w:rsidR="00B45A27" w:rsidRDefault="00DC22C5" w:rsidP="000C530E">
      <w:pPr>
        <w:widowControl/>
        <w:spacing w:line="360" w:lineRule="auto"/>
        <w:ind w:firstLine="709"/>
        <w:jc w:val="both"/>
        <w:rPr>
          <w:b/>
          <w:bCs/>
          <w:color w:val="000000"/>
          <w:sz w:val="28"/>
          <w:szCs w:val="28"/>
        </w:rPr>
      </w:pPr>
      <w:r>
        <w:rPr>
          <w:b/>
          <w:bCs/>
          <w:color w:val="000000"/>
          <w:sz w:val="28"/>
          <w:szCs w:val="28"/>
        </w:rPr>
        <w:t>э</w:t>
      </w:r>
      <w:r w:rsidR="000A2682" w:rsidRPr="000A2682">
        <w:rPr>
          <w:b/>
          <w:bCs/>
          <w:color w:val="000000"/>
          <w:sz w:val="28"/>
          <w:szCs w:val="28"/>
        </w:rPr>
        <w:t>пиляторе</w:t>
      </w:r>
    </w:p>
    <w:p w:rsidR="00DC22C5" w:rsidRPr="000A2682" w:rsidRDefault="00DC22C5" w:rsidP="000C530E">
      <w:pPr>
        <w:widowControl/>
        <w:spacing w:line="360" w:lineRule="auto"/>
        <w:ind w:firstLine="709"/>
        <w:jc w:val="both"/>
        <w:rPr>
          <w:b/>
          <w:bCs/>
          <w:color w:val="000000"/>
          <w:sz w:val="28"/>
          <w:szCs w:val="28"/>
        </w:rPr>
      </w:pPr>
    </w:p>
    <w:p w:rsidR="00B45A27" w:rsidRPr="000C530E" w:rsidRDefault="00B45A27" w:rsidP="000C530E">
      <w:pPr>
        <w:widowControl/>
        <w:spacing w:line="360" w:lineRule="auto"/>
        <w:ind w:firstLine="709"/>
        <w:jc w:val="both"/>
        <w:rPr>
          <w:color w:val="000000"/>
          <w:sz w:val="28"/>
          <w:szCs w:val="28"/>
        </w:rPr>
      </w:pPr>
      <w:r w:rsidRPr="000C530E">
        <w:rPr>
          <w:color w:val="000000"/>
          <w:sz w:val="28"/>
          <w:szCs w:val="28"/>
        </w:rPr>
        <w:t xml:space="preserve">Данная линза является двояковыпуклой и выполнена из стекла марки К8. Она формирует пучок с круговым сечением, а также фокусирует лазерное излучение, выходящее из световода, в эпиляторе на кожу человека. Рассчитаем её параметры. Исходные данные: диаметр кварцевого световода </w:t>
      </w:r>
      <w:r w:rsidRPr="000C530E">
        <w:rPr>
          <w:color w:val="000000"/>
          <w:sz w:val="28"/>
          <w:szCs w:val="28"/>
          <w:lang w:val="en-US"/>
        </w:rPr>
        <w:t>D</w:t>
      </w:r>
      <w:r w:rsidRPr="000C530E">
        <w:rPr>
          <w:color w:val="000000"/>
          <w:sz w:val="28"/>
          <w:szCs w:val="28"/>
        </w:rPr>
        <w:t xml:space="preserve">=0.6мм; Считаем, что выходной световой диаметр </w:t>
      </w:r>
      <w:r w:rsidRPr="000C530E">
        <w:rPr>
          <w:color w:val="000000"/>
          <w:sz w:val="28"/>
          <w:szCs w:val="28"/>
          <w:lang w:val="en-US"/>
        </w:rPr>
        <w:t>d</w:t>
      </w:r>
      <w:r w:rsidRPr="000C530E">
        <w:rPr>
          <w:color w:val="000000"/>
          <w:sz w:val="28"/>
          <w:szCs w:val="28"/>
        </w:rPr>
        <w:t xml:space="preserve">=0,3мм (диаметр пятна лазера), т.к. берём среднее значение; расходимость излучения Θ=0.1 рад; частота лазерного излучения λ=1.064*10-3м-1; кратность </w:t>
      </w:r>
      <w:r w:rsidR="00812283">
        <w:rPr>
          <w:color w:val="000000"/>
          <w:sz w:val="28"/>
          <w:szCs w:val="28"/>
        </w:rPr>
        <w:pict>
          <v:shape id="_x0000_i1088" type="#_x0000_t75" style="width:19.5pt;height:22.5pt">
            <v:imagedata r:id="rId57" o:title=""/>
          </v:shape>
        </w:pict>
      </w:r>
      <w:r w:rsidRPr="000C530E">
        <w:rPr>
          <w:color w:val="000000"/>
          <w:sz w:val="28"/>
          <w:szCs w:val="28"/>
        </w:rPr>
        <w:t xml:space="preserve">=3; Т.к. мы ввели внутрирезонаторную диафрагму, то считать будем фокусировку для центральной моды ТЕМ00, то </w:t>
      </w:r>
      <w:r w:rsidRPr="000C530E">
        <w:rPr>
          <w:color w:val="000000"/>
          <w:sz w:val="28"/>
          <w:szCs w:val="28"/>
          <w:lang w:val="en-US"/>
        </w:rPr>
        <w:t>m</w:t>
      </w:r>
      <w:r w:rsidRPr="000C530E">
        <w:rPr>
          <w:color w:val="000000"/>
          <w:sz w:val="28"/>
          <w:szCs w:val="28"/>
        </w:rPr>
        <w:t>=0. Расчетные формулы для неё имеют вид:</w:t>
      </w:r>
    </w:p>
    <w:p w:rsidR="00B45A27" w:rsidRDefault="00B45A27" w:rsidP="000C530E">
      <w:pPr>
        <w:widowControl/>
        <w:tabs>
          <w:tab w:val="left" w:pos="1620"/>
        </w:tabs>
        <w:spacing w:line="360" w:lineRule="auto"/>
        <w:ind w:firstLine="709"/>
        <w:jc w:val="both"/>
        <w:rPr>
          <w:color w:val="000000"/>
          <w:sz w:val="28"/>
          <w:szCs w:val="28"/>
        </w:rPr>
      </w:pPr>
      <w:r w:rsidRPr="000C530E">
        <w:rPr>
          <w:color w:val="000000"/>
          <w:sz w:val="28"/>
          <w:szCs w:val="28"/>
        </w:rPr>
        <w:t>Находим фокус линзы из формулы:</w:t>
      </w:r>
    </w:p>
    <w:p w:rsidR="000A2682" w:rsidRPr="000C530E" w:rsidRDefault="000A2682" w:rsidP="000C530E">
      <w:pPr>
        <w:widowControl/>
        <w:tabs>
          <w:tab w:val="left" w:pos="1620"/>
        </w:tabs>
        <w:spacing w:line="360" w:lineRule="auto"/>
        <w:ind w:firstLine="709"/>
        <w:jc w:val="both"/>
        <w:rPr>
          <w:color w:val="000000"/>
          <w:sz w:val="28"/>
          <w:szCs w:val="28"/>
        </w:rPr>
      </w:pPr>
    </w:p>
    <w:p w:rsidR="000A2682" w:rsidRPr="000C530E" w:rsidRDefault="00812283" w:rsidP="00DC22C5">
      <w:pPr>
        <w:widowControl/>
        <w:tabs>
          <w:tab w:val="left" w:pos="1620"/>
          <w:tab w:val="left" w:pos="3136"/>
          <w:tab w:val="left" w:pos="9043"/>
        </w:tabs>
        <w:spacing w:line="360" w:lineRule="auto"/>
        <w:ind w:firstLine="709"/>
        <w:jc w:val="both"/>
        <w:rPr>
          <w:color w:val="000000"/>
          <w:sz w:val="28"/>
          <w:szCs w:val="28"/>
        </w:rPr>
      </w:pPr>
      <w:r>
        <w:rPr>
          <w:color w:val="000000"/>
          <w:sz w:val="28"/>
          <w:szCs w:val="28"/>
        </w:rPr>
        <w:pict>
          <v:shape id="_x0000_i1089" type="#_x0000_t75" style="width:103.5pt;height:30.75pt">
            <v:imagedata r:id="rId58" o:title=""/>
          </v:shape>
        </w:pict>
      </w:r>
      <w:r>
        <w:rPr>
          <w:color w:val="000000"/>
          <w:sz w:val="28"/>
          <w:szCs w:val="28"/>
        </w:rPr>
        <w:pict>
          <v:shape id="_x0000_i1090" type="#_x0000_t75" style="width:9pt;height:17.25pt">
            <v:imagedata r:id="rId59" o:title=""/>
          </v:shape>
        </w:pict>
      </w:r>
      <w:r w:rsidR="00B45A27" w:rsidRPr="000C530E">
        <w:rPr>
          <w:color w:val="000000"/>
          <w:sz w:val="28"/>
          <w:szCs w:val="28"/>
        </w:rPr>
        <w:t>(1.35)</w:t>
      </w:r>
    </w:p>
    <w:p w:rsidR="000A2682" w:rsidRPr="000C530E" w:rsidRDefault="00812283" w:rsidP="00DC22C5">
      <w:pPr>
        <w:widowControl/>
        <w:tabs>
          <w:tab w:val="left" w:pos="1620"/>
          <w:tab w:val="left" w:pos="3136"/>
          <w:tab w:val="left" w:pos="9043"/>
        </w:tabs>
        <w:spacing w:line="360" w:lineRule="auto"/>
        <w:ind w:firstLine="709"/>
        <w:jc w:val="both"/>
        <w:rPr>
          <w:color w:val="000000"/>
          <w:sz w:val="28"/>
          <w:szCs w:val="28"/>
        </w:rPr>
      </w:pPr>
      <w:r>
        <w:rPr>
          <w:color w:val="000000"/>
          <w:sz w:val="28"/>
          <w:szCs w:val="28"/>
        </w:rPr>
        <w:pict>
          <v:shape id="_x0000_i1091" type="#_x0000_t75" style="width:9pt;height:17.25pt">
            <v:imagedata r:id="rId59" o:title=""/>
          </v:shape>
        </w:pict>
      </w:r>
      <w:r>
        <w:rPr>
          <w:color w:val="000000"/>
          <w:sz w:val="28"/>
          <w:szCs w:val="28"/>
        </w:rPr>
        <w:pict>
          <v:shape id="_x0000_i1092" type="#_x0000_t75" style="width:88.5pt;height:35.25pt">
            <v:imagedata r:id="rId60" o:title=""/>
          </v:shape>
        </w:pict>
      </w:r>
      <w:r w:rsidR="00B45A27" w:rsidRPr="000C530E">
        <w:rPr>
          <w:color w:val="000000"/>
          <w:sz w:val="28"/>
          <w:szCs w:val="28"/>
        </w:rPr>
        <w:t>(1.</w:t>
      </w:r>
      <w:r w:rsidR="00B45A27" w:rsidRPr="00DC22C5">
        <w:rPr>
          <w:color w:val="000000"/>
          <w:sz w:val="28"/>
          <w:szCs w:val="28"/>
        </w:rPr>
        <w:t>36</w:t>
      </w:r>
      <w:r w:rsidR="00B45A27" w:rsidRPr="000C530E">
        <w:rPr>
          <w:color w:val="000000"/>
          <w:sz w:val="28"/>
          <w:szCs w:val="28"/>
        </w:rPr>
        <w:t>)</w:t>
      </w:r>
    </w:p>
    <w:p w:rsidR="00B45A27" w:rsidRPr="000C530E" w:rsidRDefault="00812283" w:rsidP="000C530E">
      <w:pPr>
        <w:widowControl/>
        <w:tabs>
          <w:tab w:val="left" w:pos="1620"/>
          <w:tab w:val="left" w:pos="3136"/>
          <w:tab w:val="left" w:pos="9043"/>
        </w:tabs>
        <w:spacing w:line="360" w:lineRule="auto"/>
        <w:ind w:firstLine="709"/>
        <w:jc w:val="both"/>
        <w:rPr>
          <w:color w:val="000000"/>
          <w:sz w:val="28"/>
          <w:szCs w:val="28"/>
        </w:rPr>
      </w:pPr>
      <w:r>
        <w:rPr>
          <w:color w:val="000000"/>
          <w:sz w:val="28"/>
          <w:szCs w:val="28"/>
        </w:rPr>
        <w:pict>
          <v:shape id="_x0000_i1093" type="#_x0000_t75" style="width:138pt;height:31.5pt">
            <v:imagedata r:id="rId62" o:title=""/>
          </v:shape>
        </w:pict>
      </w:r>
      <w:r w:rsidR="00B45A27" w:rsidRPr="00DC22C5">
        <w:rPr>
          <w:color w:val="000000"/>
          <w:sz w:val="28"/>
          <w:szCs w:val="28"/>
        </w:rPr>
        <w:t>[</w:t>
      </w:r>
      <w:r w:rsidR="00B45A27" w:rsidRPr="000C530E">
        <w:rPr>
          <w:color w:val="000000"/>
          <w:sz w:val="28"/>
          <w:szCs w:val="28"/>
        </w:rPr>
        <w:t>мм</w:t>
      </w:r>
      <w:r w:rsidR="00B45A27" w:rsidRPr="00DC22C5">
        <w:rPr>
          <w:color w:val="000000"/>
          <w:sz w:val="28"/>
          <w:szCs w:val="28"/>
        </w:rPr>
        <w:t>]</w:t>
      </w:r>
      <w:r w:rsidR="00B45A27" w:rsidRPr="000C530E">
        <w:rPr>
          <w:color w:val="000000"/>
          <w:sz w:val="28"/>
          <w:szCs w:val="28"/>
        </w:rPr>
        <w:t>(1.37)</w:t>
      </w:r>
    </w:p>
    <w:p w:rsidR="00B45A27" w:rsidRPr="000C530E" w:rsidRDefault="00B45A27" w:rsidP="000C530E">
      <w:pPr>
        <w:widowControl/>
        <w:tabs>
          <w:tab w:val="left" w:pos="1620"/>
          <w:tab w:val="left" w:pos="3136"/>
          <w:tab w:val="left" w:pos="9043"/>
        </w:tabs>
        <w:spacing w:line="360" w:lineRule="auto"/>
        <w:ind w:firstLine="709"/>
        <w:jc w:val="both"/>
        <w:rPr>
          <w:color w:val="000000"/>
          <w:sz w:val="28"/>
          <w:szCs w:val="28"/>
        </w:rPr>
      </w:pPr>
    </w:p>
    <w:p w:rsidR="00B45A27" w:rsidRPr="000A2682" w:rsidRDefault="00B45A27" w:rsidP="000C530E">
      <w:pPr>
        <w:widowControl/>
        <w:tabs>
          <w:tab w:val="left" w:pos="-2700"/>
          <w:tab w:val="left" w:pos="900"/>
          <w:tab w:val="left" w:pos="1620"/>
          <w:tab w:val="left" w:pos="9043"/>
        </w:tabs>
        <w:spacing w:line="360" w:lineRule="auto"/>
        <w:ind w:firstLine="709"/>
        <w:jc w:val="both"/>
        <w:rPr>
          <w:b/>
          <w:bCs/>
          <w:color w:val="000000"/>
          <w:sz w:val="28"/>
          <w:szCs w:val="28"/>
        </w:rPr>
      </w:pPr>
      <w:r w:rsidRPr="000C530E">
        <w:rPr>
          <w:color w:val="000000"/>
          <w:sz w:val="28"/>
          <w:szCs w:val="28"/>
        </w:rPr>
        <w:br w:type="page"/>
      </w:r>
      <w:r w:rsidR="000A2682" w:rsidRPr="000A2682">
        <w:rPr>
          <w:b/>
          <w:bCs/>
          <w:color w:val="000000"/>
          <w:sz w:val="28"/>
          <w:szCs w:val="28"/>
        </w:rPr>
        <w:t>Заключение</w:t>
      </w:r>
    </w:p>
    <w:p w:rsidR="000A2682" w:rsidRDefault="000A2682" w:rsidP="000C530E">
      <w:pPr>
        <w:widowControl/>
        <w:spacing w:line="360" w:lineRule="auto"/>
        <w:ind w:firstLine="709"/>
        <w:jc w:val="both"/>
        <w:rPr>
          <w:color w:val="000000"/>
          <w:sz w:val="28"/>
          <w:szCs w:val="28"/>
        </w:rPr>
      </w:pPr>
    </w:p>
    <w:p w:rsidR="00B45A27" w:rsidRPr="000C530E" w:rsidRDefault="00B45A27" w:rsidP="000C530E">
      <w:pPr>
        <w:widowControl/>
        <w:spacing w:line="360" w:lineRule="auto"/>
        <w:ind w:firstLine="709"/>
        <w:jc w:val="both"/>
        <w:rPr>
          <w:color w:val="000000"/>
          <w:sz w:val="28"/>
          <w:szCs w:val="28"/>
        </w:rPr>
      </w:pPr>
      <w:r w:rsidRPr="000C530E">
        <w:rPr>
          <w:color w:val="000000"/>
          <w:sz w:val="28"/>
          <w:szCs w:val="28"/>
        </w:rPr>
        <w:t>В данном курсовом проекте была проведена модернизация оптической схемы лазерной установки для эпиляции волос «Квант-15» путем внедрения в неё кварцевого световода, а также усовершенствованием. Соответственно, проведен расчет модернизированной оптической системы.</w:t>
      </w:r>
    </w:p>
    <w:p w:rsidR="000C530E" w:rsidRDefault="00B45A27" w:rsidP="000C530E">
      <w:pPr>
        <w:widowControl/>
        <w:spacing w:line="360" w:lineRule="auto"/>
        <w:ind w:firstLine="709"/>
        <w:jc w:val="both"/>
        <w:rPr>
          <w:color w:val="000000"/>
          <w:sz w:val="28"/>
          <w:szCs w:val="28"/>
        </w:rPr>
      </w:pPr>
      <w:r w:rsidRPr="000C530E">
        <w:rPr>
          <w:color w:val="000000"/>
          <w:sz w:val="28"/>
          <w:szCs w:val="28"/>
        </w:rPr>
        <w:t>В процессе выполнения данного курсового проекта были выявлены основные направления для модернизации данной установки:</w:t>
      </w:r>
    </w:p>
    <w:p w:rsidR="000C530E" w:rsidRDefault="00B45A27" w:rsidP="000C530E">
      <w:pPr>
        <w:widowControl/>
        <w:numPr>
          <w:ilvl w:val="0"/>
          <w:numId w:val="6"/>
        </w:numPr>
        <w:tabs>
          <w:tab w:val="clear" w:pos="1429"/>
          <w:tab w:val="num" w:pos="720"/>
        </w:tabs>
        <w:spacing w:line="360" w:lineRule="auto"/>
        <w:ind w:left="0" w:firstLine="709"/>
        <w:jc w:val="both"/>
        <w:rPr>
          <w:color w:val="000000"/>
          <w:sz w:val="28"/>
          <w:szCs w:val="28"/>
        </w:rPr>
      </w:pPr>
      <w:r w:rsidRPr="000C530E">
        <w:rPr>
          <w:color w:val="000000"/>
          <w:sz w:val="28"/>
          <w:szCs w:val="28"/>
        </w:rPr>
        <w:t>Первое – повышение точности наводки лазерного излучения на область воздействия лазера, также для облегчения работы косметолога и из-за труднодоступности некоторых зон эпиляции и сложным рельефом кожного покрова человека одним из основных направлений модернизации установки была выбрана модернизация оптико-механической системы, в частности замена телескопической системы кварцевым световодом по которому лазерное излучение будет передаваться непосредственно на эпилятор, при помощи которого врач легко сможет производить</w:t>
      </w:r>
      <w:r w:rsidR="000C530E">
        <w:rPr>
          <w:color w:val="000000"/>
          <w:sz w:val="28"/>
          <w:szCs w:val="28"/>
        </w:rPr>
        <w:t xml:space="preserve"> </w:t>
      </w:r>
      <w:r w:rsidRPr="000C530E">
        <w:rPr>
          <w:color w:val="000000"/>
          <w:sz w:val="28"/>
          <w:szCs w:val="28"/>
        </w:rPr>
        <w:t>эпиляцию волос с тела пациента;</w:t>
      </w:r>
    </w:p>
    <w:p w:rsidR="00B45A27" w:rsidRPr="000C530E" w:rsidRDefault="00B45A27" w:rsidP="000C530E">
      <w:pPr>
        <w:widowControl/>
        <w:numPr>
          <w:ilvl w:val="0"/>
          <w:numId w:val="6"/>
        </w:numPr>
        <w:tabs>
          <w:tab w:val="clear" w:pos="1429"/>
          <w:tab w:val="num" w:pos="720"/>
        </w:tabs>
        <w:spacing w:line="360" w:lineRule="auto"/>
        <w:ind w:left="0" w:firstLine="709"/>
        <w:jc w:val="both"/>
        <w:rPr>
          <w:color w:val="000000"/>
          <w:sz w:val="28"/>
          <w:szCs w:val="28"/>
        </w:rPr>
      </w:pPr>
      <w:r w:rsidRPr="000C530E">
        <w:rPr>
          <w:color w:val="000000"/>
          <w:sz w:val="28"/>
          <w:szCs w:val="28"/>
        </w:rPr>
        <w:t>Второе - локализация воздействия лазерного излучения внутри фолликулы волоса, с помощью внедрения в оптическую систему внутрирезонаторной диафрагмы, для выделения модового состава излучения, уменьшения угловой расходимости и снижения мощности излучения</w:t>
      </w:r>
    </w:p>
    <w:p w:rsidR="00B45A27" w:rsidRPr="000C530E" w:rsidRDefault="00B45A27" w:rsidP="000C530E">
      <w:pPr>
        <w:widowControl/>
        <w:spacing w:line="360" w:lineRule="auto"/>
        <w:ind w:firstLine="709"/>
        <w:jc w:val="both"/>
        <w:rPr>
          <w:color w:val="000000"/>
          <w:sz w:val="28"/>
          <w:szCs w:val="28"/>
        </w:rPr>
      </w:pPr>
      <w:r w:rsidRPr="000C530E">
        <w:rPr>
          <w:color w:val="000000"/>
          <w:sz w:val="28"/>
          <w:szCs w:val="28"/>
        </w:rPr>
        <w:t xml:space="preserve">В процессе расчета был выбран световод </w:t>
      </w:r>
      <w:r w:rsidRPr="000C530E">
        <w:rPr>
          <w:color w:val="000000"/>
          <w:sz w:val="28"/>
          <w:szCs w:val="28"/>
          <w:lang w:val="en-US"/>
        </w:rPr>
        <w:t>d</w:t>
      </w:r>
      <w:r w:rsidRPr="000C530E">
        <w:rPr>
          <w:color w:val="000000"/>
          <w:sz w:val="28"/>
          <w:szCs w:val="28"/>
        </w:rPr>
        <w:t>=600 мкм. Типа кварц-кварц, со следующими техническими характеристиками: длина световода l=2 м., потери при прохождении излучения через световод из-за неоднородности материала не более 50%. Были рассчитаны параметры внутрирезонаторной диафрагмы, линзы фокусировки для введения излучения в световод и фокусировки излучения на коже человека (в эпиляторе).</w:t>
      </w:r>
    </w:p>
    <w:p w:rsidR="00B45A27" w:rsidRPr="000C530E" w:rsidRDefault="00B45A27" w:rsidP="000C530E">
      <w:pPr>
        <w:widowControl/>
        <w:tabs>
          <w:tab w:val="left" w:pos="-2700"/>
          <w:tab w:val="left" w:pos="900"/>
          <w:tab w:val="left" w:pos="1620"/>
          <w:tab w:val="left" w:pos="9043"/>
        </w:tabs>
        <w:spacing w:line="360" w:lineRule="auto"/>
        <w:ind w:firstLine="709"/>
        <w:jc w:val="both"/>
        <w:rPr>
          <w:color w:val="000000"/>
          <w:sz w:val="28"/>
          <w:szCs w:val="28"/>
        </w:rPr>
      </w:pPr>
      <w:r w:rsidRPr="000C530E">
        <w:rPr>
          <w:color w:val="000000"/>
          <w:sz w:val="28"/>
          <w:szCs w:val="28"/>
        </w:rPr>
        <w:t>Также были рассчитаны изменения степеней поглощения лазерного излучения кожей, отдельными слоями (эпидермис, дерма) для установок «Квант-15М» и Лазулет, для анализа зависимости изменения степени поглощения кожи от размера фокусирующего пятна и продолжительности импульса.</w:t>
      </w:r>
    </w:p>
    <w:p w:rsidR="00B45A27" w:rsidRPr="000C530E" w:rsidRDefault="00B45A27" w:rsidP="000C530E">
      <w:pPr>
        <w:widowControl/>
        <w:spacing w:line="360" w:lineRule="auto"/>
        <w:ind w:firstLine="709"/>
        <w:jc w:val="both"/>
        <w:rPr>
          <w:color w:val="000000"/>
          <w:sz w:val="28"/>
          <w:szCs w:val="28"/>
        </w:rPr>
      </w:pPr>
      <w:r w:rsidRPr="000C530E">
        <w:rPr>
          <w:color w:val="000000"/>
          <w:sz w:val="28"/>
          <w:szCs w:val="28"/>
        </w:rPr>
        <w:t>Также была выбрана модернизация системы охлаждения и упрощение конструкции установки, уменьшение её габаритных размеров и внедрение в оптико-механическую систему пилотного лазера, для удобства наведения луча лазера на нужную точку на коже человека, во время процедуры эпиляции.</w:t>
      </w:r>
    </w:p>
    <w:p w:rsidR="00B45A27" w:rsidRPr="000C530E" w:rsidRDefault="00B45A27" w:rsidP="000C530E">
      <w:pPr>
        <w:widowControl/>
        <w:spacing w:line="360" w:lineRule="auto"/>
        <w:ind w:firstLine="709"/>
        <w:jc w:val="both"/>
        <w:rPr>
          <w:color w:val="000000"/>
          <w:sz w:val="28"/>
          <w:szCs w:val="28"/>
        </w:rPr>
      </w:pPr>
    </w:p>
    <w:p w:rsidR="00B45A27" w:rsidRPr="000C530E" w:rsidRDefault="00B45A27" w:rsidP="000C530E">
      <w:pPr>
        <w:widowControl/>
        <w:spacing w:line="360" w:lineRule="auto"/>
        <w:ind w:firstLine="709"/>
        <w:jc w:val="both"/>
        <w:outlineLvl w:val="0"/>
        <w:rPr>
          <w:b/>
          <w:bCs/>
          <w:color w:val="000000"/>
          <w:sz w:val="28"/>
          <w:szCs w:val="28"/>
        </w:rPr>
      </w:pPr>
      <w:r w:rsidRPr="000C530E">
        <w:rPr>
          <w:color w:val="000000"/>
          <w:sz w:val="28"/>
          <w:szCs w:val="28"/>
        </w:rPr>
        <w:br w:type="page"/>
      </w:r>
      <w:r w:rsidRPr="000C530E">
        <w:rPr>
          <w:b/>
          <w:bCs/>
          <w:color w:val="000000"/>
          <w:sz w:val="28"/>
          <w:szCs w:val="28"/>
        </w:rPr>
        <w:t>Список используемой литературы:</w:t>
      </w:r>
    </w:p>
    <w:p w:rsidR="00B45A27" w:rsidRPr="000C530E" w:rsidRDefault="00B45A27" w:rsidP="000C530E">
      <w:pPr>
        <w:widowControl/>
        <w:spacing w:line="360" w:lineRule="auto"/>
        <w:ind w:firstLine="709"/>
        <w:jc w:val="both"/>
        <w:rPr>
          <w:color w:val="000000"/>
          <w:sz w:val="28"/>
          <w:szCs w:val="28"/>
        </w:rPr>
      </w:pPr>
    </w:p>
    <w:p w:rsidR="00B45A27" w:rsidRPr="000C530E" w:rsidRDefault="00B45A27" w:rsidP="000C530E">
      <w:pPr>
        <w:widowControl/>
        <w:numPr>
          <w:ilvl w:val="0"/>
          <w:numId w:val="5"/>
        </w:numPr>
        <w:spacing w:line="360" w:lineRule="auto"/>
        <w:ind w:left="0" w:firstLine="0"/>
        <w:rPr>
          <w:color w:val="000000"/>
          <w:sz w:val="28"/>
          <w:szCs w:val="28"/>
        </w:rPr>
      </w:pPr>
      <w:r w:rsidRPr="000C530E">
        <w:rPr>
          <w:color w:val="000000"/>
          <w:sz w:val="28"/>
          <w:szCs w:val="28"/>
        </w:rPr>
        <w:t>Дж. Рэди. Действие мощного лазерного излучения. Перевод на русский язык. –М.: Изд – во “ Мир “, 1974. -468с.</w:t>
      </w:r>
    </w:p>
    <w:p w:rsidR="00B45A27" w:rsidRPr="000C530E" w:rsidRDefault="000C530E" w:rsidP="000C530E">
      <w:pPr>
        <w:widowControl/>
        <w:numPr>
          <w:ilvl w:val="0"/>
          <w:numId w:val="5"/>
        </w:numPr>
        <w:spacing w:line="360" w:lineRule="auto"/>
        <w:ind w:left="0" w:firstLine="0"/>
        <w:rPr>
          <w:color w:val="000000"/>
          <w:sz w:val="28"/>
          <w:szCs w:val="28"/>
        </w:rPr>
      </w:pPr>
      <w:r>
        <w:rPr>
          <w:color w:val="000000"/>
          <w:sz w:val="28"/>
          <w:szCs w:val="28"/>
        </w:rPr>
        <w:t>Тучин В.</w:t>
      </w:r>
      <w:r w:rsidR="00B45A27" w:rsidRPr="000C530E">
        <w:rPr>
          <w:color w:val="000000"/>
          <w:sz w:val="28"/>
          <w:szCs w:val="28"/>
        </w:rPr>
        <w:t>В. Лазеры и волоконная оптика в биомедицинских исследованиях. – Саратов : Изд-во Сарат. ун-та, 1998.-384 с.</w:t>
      </w:r>
    </w:p>
    <w:p w:rsidR="00B45A27" w:rsidRPr="000C530E" w:rsidRDefault="00B45A27" w:rsidP="000C530E">
      <w:pPr>
        <w:widowControl/>
        <w:numPr>
          <w:ilvl w:val="0"/>
          <w:numId w:val="5"/>
        </w:numPr>
        <w:spacing w:line="360" w:lineRule="auto"/>
        <w:ind w:left="0" w:firstLine="0"/>
        <w:rPr>
          <w:color w:val="000000"/>
          <w:sz w:val="28"/>
          <w:szCs w:val="28"/>
        </w:rPr>
      </w:pPr>
      <w:r w:rsidRPr="000C530E">
        <w:rPr>
          <w:color w:val="000000"/>
          <w:sz w:val="28"/>
          <w:szCs w:val="28"/>
        </w:rPr>
        <w:t>Климков В.В. Основы расчёта оптико-электронных приборов с лазерами, Москва «Советское радио», 1978.-264 с., ил.</w:t>
      </w:r>
    </w:p>
    <w:p w:rsidR="00B45A27" w:rsidRPr="000C530E" w:rsidRDefault="00B45A27" w:rsidP="000C530E">
      <w:pPr>
        <w:widowControl/>
        <w:numPr>
          <w:ilvl w:val="0"/>
          <w:numId w:val="5"/>
        </w:numPr>
        <w:spacing w:line="360" w:lineRule="auto"/>
        <w:ind w:left="0" w:firstLine="0"/>
        <w:rPr>
          <w:color w:val="000000"/>
          <w:sz w:val="28"/>
          <w:szCs w:val="28"/>
        </w:rPr>
      </w:pPr>
      <w:r w:rsidRPr="000C530E">
        <w:rPr>
          <w:color w:val="000000"/>
          <w:sz w:val="28"/>
          <w:szCs w:val="28"/>
        </w:rPr>
        <w:t>Справочник конструктора оптико-механических приборов. /В.А.</w:t>
      </w:r>
      <w:r w:rsidR="000C530E" w:rsidRPr="000C530E">
        <w:rPr>
          <w:color w:val="000000"/>
          <w:sz w:val="28"/>
          <w:szCs w:val="28"/>
        </w:rPr>
        <w:t xml:space="preserve"> </w:t>
      </w:r>
      <w:r w:rsidRPr="000C530E">
        <w:rPr>
          <w:color w:val="000000"/>
          <w:sz w:val="28"/>
          <w:szCs w:val="28"/>
        </w:rPr>
        <w:t>Панов, М.Я.</w:t>
      </w:r>
      <w:r w:rsidR="000C530E" w:rsidRPr="000C530E">
        <w:rPr>
          <w:color w:val="000000"/>
          <w:sz w:val="28"/>
          <w:szCs w:val="28"/>
        </w:rPr>
        <w:t xml:space="preserve"> </w:t>
      </w:r>
      <w:r w:rsidRPr="000C530E">
        <w:rPr>
          <w:color w:val="000000"/>
          <w:sz w:val="28"/>
          <w:szCs w:val="28"/>
        </w:rPr>
        <w:t>Кругер, В.В.</w:t>
      </w:r>
      <w:r w:rsidR="000C530E" w:rsidRPr="000C530E">
        <w:rPr>
          <w:color w:val="000000"/>
          <w:sz w:val="28"/>
          <w:szCs w:val="28"/>
        </w:rPr>
        <w:t xml:space="preserve"> </w:t>
      </w:r>
      <w:r w:rsidRPr="000C530E">
        <w:rPr>
          <w:color w:val="000000"/>
          <w:sz w:val="28"/>
          <w:szCs w:val="28"/>
        </w:rPr>
        <w:t>Кулагин и др.; Под общ. ред. В.А.</w:t>
      </w:r>
      <w:r w:rsidR="000C530E">
        <w:rPr>
          <w:color w:val="000000"/>
          <w:sz w:val="28"/>
          <w:szCs w:val="28"/>
          <w:lang w:val="en-US"/>
        </w:rPr>
        <w:t xml:space="preserve"> </w:t>
      </w:r>
      <w:r w:rsidRPr="000C530E">
        <w:rPr>
          <w:color w:val="000000"/>
          <w:sz w:val="28"/>
          <w:szCs w:val="28"/>
        </w:rPr>
        <w:t>Панова. – Л.: Машиностроение, Ленингр.отд-ние, 1980. – 742 с.</w:t>
      </w:r>
    </w:p>
    <w:p w:rsidR="00B45A27" w:rsidRPr="000C530E" w:rsidRDefault="00B45A27" w:rsidP="000C530E">
      <w:pPr>
        <w:widowControl/>
        <w:numPr>
          <w:ilvl w:val="0"/>
          <w:numId w:val="5"/>
        </w:numPr>
        <w:spacing w:line="360" w:lineRule="auto"/>
        <w:ind w:left="0" w:firstLine="0"/>
        <w:rPr>
          <w:color w:val="000000"/>
          <w:sz w:val="28"/>
          <w:szCs w:val="28"/>
        </w:rPr>
      </w:pPr>
      <w:r w:rsidRPr="000C530E">
        <w:rPr>
          <w:color w:val="000000"/>
          <w:sz w:val="28"/>
          <w:szCs w:val="28"/>
        </w:rPr>
        <w:t>Бегунов Б.Н. Геометрическая оптика. – М.: МГУ, 1966. – 210с.</w:t>
      </w:r>
    </w:p>
    <w:p w:rsidR="00B45A27" w:rsidRPr="000C530E" w:rsidRDefault="00B45A27" w:rsidP="000C530E">
      <w:pPr>
        <w:widowControl/>
        <w:numPr>
          <w:ilvl w:val="0"/>
          <w:numId w:val="5"/>
        </w:numPr>
        <w:spacing w:line="360" w:lineRule="auto"/>
        <w:ind w:left="0" w:firstLine="0"/>
        <w:rPr>
          <w:color w:val="000000"/>
          <w:sz w:val="28"/>
          <w:szCs w:val="28"/>
        </w:rPr>
      </w:pPr>
      <w:r w:rsidRPr="000C530E">
        <w:rPr>
          <w:color w:val="000000"/>
          <w:sz w:val="28"/>
          <w:szCs w:val="28"/>
        </w:rPr>
        <w:t>Амбарцумян М.А. Применение полупроводниковых лазеров. //Лазерная техника и оптоэлектроника,1992,№3-4. с.62-74.</w:t>
      </w:r>
    </w:p>
    <w:p w:rsidR="00B45A27" w:rsidRPr="000C530E" w:rsidRDefault="00B45A27" w:rsidP="000C530E">
      <w:pPr>
        <w:widowControl/>
        <w:numPr>
          <w:ilvl w:val="0"/>
          <w:numId w:val="5"/>
        </w:numPr>
        <w:spacing w:line="360" w:lineRule="auto"/>
        <w:ind w:left="0" w:firstLine="0"/>
        <w:rPr>
          <w:color w:val="000000"/>
          <w:sz w:val="28"/>
          <w:szCs w:val="28"/>
        </w:rPr>
      </w:pPr>
      <w:r w:rsidRPr="000C530E">
        <w:rPr>
          <w:color w:val="000000"/>
          <w:sz w:val="28"/>
          <w:szCs w:val="28"/>
        </w:rPr>
        <w:t>Малышев Б.Н. Лазерная медицинская техника в НИИ «Полюс».// Лазерная техника и оптоэлектроника, 1991,№4-5. с.45-63.</w:t>
      </w:r>
    </w:p>
    <w:p w:rsidR="000C530E" w:rsidRDefault="00B45A27" w:rsidP="000C530E">
      <w:pPr>
        <w:widowControl/>
        <w:numPr>
          <w:ilvl w:val="0"/>
          <w:numId w:val="5"/>
        </w:numPr>
        <w:spacing w:line="360" w:lineRule="auto"/>
        <w:ind w:left="0" w:firstLine="0"/>
        <w:rPr>
          <w:color w:val="000000"/>
          <w:sz w:val="28"/>
          <w:szCs w:val="28"/>
        </w:rPr>
      </w:pPr>
      <w:r w:rsidRPr="000C530E">
        <w:rPr>
          <w:color w:val="000000"/>
          <w:sz w:val="28"/>
          <w:szCs w:val="28"/>
        </w:rPr>
        <w:t>Бегунов Б.Н., Заказнов Н.П. Теория оптических систем. М., «Машиностроение», 1973 - 488с.</w:t>
      </w:r>
    </w:p>
    <w:p w:rsidR="00B45A27" w:rsidRPr="000C530E" w:rsidRDefault="00B45A27" w:rsidP="000C530E">
      <w:pPr>
        <w:widowControl/>
        <w:numPr>
          <w:ilvl w:val="0"/>
          <w:numId w:val="5"/>
        </w:numPr>
        <w:spacing w:line="360" w:lineRule="auto"/>
        <w:ind w:left="0" w:firstLine="0"/>
        <w:rPr>
          <w:color w:val="000000"/>
          <w:sz w:val="28"/>
          <w:szCs w:val="28"/>
        </w:rPr>
      </w:pPr>
      <w:r w:rsidRPr="000C530E">
        <w:rPr>
          <w:color w:val="000000"/>
          <w:sz w:val="28"/>
          <w:szCs w:val="28"/>
        </w:rPr>
        <w:t>Приезжев А.В., Тучин В.В., Шубочкин Л.П. Лазерная диагностика в биологии и медицине. – М.: Наука, 1989. – 203 с.</w:t>
      </w:r>
    </w:p>
    <w:p w:rsidR="00B45A27" w:rsidRPr="000C530E" w:rsidRDefault="00B45A27" w:rsidP="000C530E">
      <w:pPr>
        <w:widowControl/>
        <w:numPr>
          <w:ilvl w:val="0"/>
          <w:numId w:val="5"/>
        </w:numPr>
        <w:spacing w:line="360" w:lineRule="auto"/>
        <w:ind w:left="0" w:firstLine="0"/>
        <w:rPr>
          <w:color w:val="000000"/>
          <w:sz w:val="28"/>
          <w:szCs w:val="28"/>
        </w:rPr>
      </w:pPr>
      <w:r w:rsidRPr="000C530E">
        <w:rPr>
          <w:color w:val="000000"/>
          <w:sz w:val="28"/>
          <w:szCs w:val="28"/>
        </w:rPr>
        <w:t>Статья из интернета, с сайта www.medteh.ru «ФОТОЭПИЛЯЦИЯ: научный и практический аспекты», Нина Цисанова - врач-дерматолог, косметолог, ведущий специалист в России по методам селективного фототермолиза. 2003 г.</w:t>
      </w:r>
      <w:bookmarkStart w:id="0" w:name="_GoBack"/>
      <w:bookmarkEnd w:id="0"/>
    </w:p>
    <w:sectPr w:rsidR="00B45A27" w:rsidRPr="000C530E" w:rsidSect="000A2682">
      <w:pgSz w:w="11906" w:h="16838"/>
      <w:pgMar w:top="1134" w:right="850" w:bottom="1134" w:left="1701" w:header="720"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301" w:rsidRDefault="00A03301">
      <w:pPr>
        <w:widowControl/>
        <w:spacing w:line="240" w:lineRule="auto"/>
        <w:ind w:firstLine="0"/>
        <w:rPr>
          <w:sz w:val="24"/>
          <w:szCs w:val="24"/>
        </w:rPr>
      </w:pPr>
      <w:r>
        <w:rPr>
          <w:sz w:val="24"/>
          <w:szCs w:val="24"/>
        </w:rPr>
        <w:separator/>
      </w:r>
    </w:p>
  </w:endnote>
  <w:endnote w:type="continuationSeparator" w:id="0">
    <w:p w:rsidR="00A03301" w:rsidRDefault="00A03301">
      <w:pPr>
        <w:widowControl/>
        <w:spacing w:line="240" w:lineRule="auto"/>
        <w:ind w:firstLine="0"/>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iesta">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301" w:rsidRDefault="00A03301">
      <w:pPr>
        <w:widowControl/>
        <w:spacing w:line="240" w:lineRule="auto"/>
        <w:ind w:firstLine="0"/>
        <w:rPr>
          <w:sz w:val="24"/>
          <w:szCs w:val="24"/>
        </w:rPr>
      </w:pPr>
      <w:r>
        <w:rPr>
          <w:sz w:val="24"/>
          <w:szCs w:val="24"/>
        </w:rPr>
        <w:separator/>
      </w:r>
    </w:p>
  </w:footnote>
  <w:footnote w:type="continuationSeparator" w:id="0">
    <w:p w:rsidR="00A03301" w:rsidRDefault="00A03301">
      <w:pPr>
        <w:widowControl/>
        <w:spacing w:line="240" w:lineRule="auto"/>
        <w:ind w:firstLine="0"/>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1C42C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4B791BA3"/>
    <w:multiLevelType w:val="singleLevel"/>
    <w:tmpl w:val="6A0E37E0"/>
    <w:lvl w:ilvl="0">
      <w:start w:val="1"/>
      <w:numFmt w:val="decimal"/>
      <w:pStyle w:val="a"/>
      <w:lvlText w:val="%1"/>
      <w:lvlJc w:val="left"/>
      <w:pPr>
        <w:tabs>
          <w:tab w:val="num" w:pos="360"/>
        </w:tabs>
        <w:ind w:left="360" w:hanging="360"/>
      </w:pPr>
      <w:rPr>
        <w:rFonts w:cs="Times New Roman" w:hint="default"/>
        <w:w w:val="100"/>
      </w:rPr>
    </w:lvl>
  </w:abstractNum>
  <w:abstractNum w:abstractNumId="2">
    <w:nsid w:val="4F647274"/>
    <w:multiLevelType w:val="hybridMultilevel"/>
    <w:tmpl w:val="52B091F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7D4B017D"/>
    <w:multiLevelType w:val="hybridMultilevel"/>
    <w:tmpl w:val="A1A4A76C"/>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4">
    <w:nsid w:val="7FCB5AD7"/>
    <w:multiLevelType w:val="hybridMultilevel"/>
    <w:tmpl w:val="51300FD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1"/>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7C4A"/>
    <w:rsid w:val="000A2682"/>
    <w:rsid w:val="000C530E"/>
    <w:rsid w:val="000F7FD8"/>
    <w:rsid w:val="00426AA1"/>
    <w:rsid w:val="005010E2"/>
    <w:rsid w:val="00571E67"/>
    <w:rsid w:val="005B0A78"/>
    <w:rsid w:val="006C6068"/>
    <w:rsid w:val="008062C6"/>
    <w:rsid w:val="00812283"/>
    <w:rsid w:val="00A03301"/>
    <w:rsid w:val="00B45A27"/>
    <w:rsid w:val="00DA7C4A"/>
    <w:rsid w:val="00DB6E31"/>
    <w:rsid w:val="00DC2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6"/>
    <o:shapelayout v:ext="edit">
      <o:idmap v:ext="edit" data="1"/>
    </o:shapelayout>
  </w:shapeDefaults>
  <w:decimalSymbol w:val=","/>
  <w:listSeparator w:val=";"/>
  <w14:defaultImageDpi w14:val="0"/>
  <w15:chartTrackingRefBased/>
  <w15:docId w15:val="{80EE580C-1CEA-4EBF-B9B4-0AC144D4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line="260" w:lineRule="auto"/>
      <w:ind w:firstLine="280"/>
    </w:pPr>
    <w:rPr>
      <w:sz w:val="18"/>
      <w:szCs w:val="18"/>
    </w:rPr>
  </w:style>
  <w:style w:type="paragraph" w:styleId="1">
    <w:name w:val="heading 1"/>
    <w:basedOn w:val="a0"/>
    <w:next w:val="a0"/>
    <w:link w:val="10"/>
    <w:uiPriority w:val="99"/>
    <w:qFormat/>
    <w:pPr>
      <w:widowControl/>
      <w:overflowPunct w:val="0"/>
      <w:adjustRightInd w:val="0"/>
      <w:spacing w:line="240" w:lineRule="auto"/>
      <w:ind w:firstLine="0"/>
      <w:outlineLvl w:val="0"/>
    </w:pPr>
    <w:rPr>
      <w:b/>
      <w:bCs/>
      <w:sz w:val="24"/>
      <w:szCs w:val="24"/>
    </w:rPr>
  </w:style>
  <w:style w:type="paragraph" w:styleId="2">
    <w:name w:val="heading 2"/>
    <w:basedOn w:val="a0"/>
    <w:next w:val="a0"/>
    <w:link w:val="20"/>
    <w:uiPriority w:val="99"/>
    <w:qFormat/>
    <w:pPr>
      <w:keepNext/>
      <w:widowControl/>
      <w:spacing w:before="240" w:after="60" w:line="240" w:lineRule="auto"/>
      <w:ind w:firstLine="0"/>
      <w:outlineLvl w:val="1"/>
    </w:pPr>
    <w:rPr>
      <w:rFonts w:ascii="Arial" w:hAnsi="Arial" w:cs="Arial"/>
      <w:b/>
      <w:bCs/>
      <w:i/>
      <w:iCs/>
      <w:sz w:val="28"/>
      <w:szCs w:val="28"/>
    </w:rPr>
  </w:style>
  <w:style w:type="paragraph" w:styleId="3">
    <w:name w:val="heading 3"/>
    <w:basedOn w:val="a0"/>
    <w:next w:val="a0"/>
    <w:link w:val="30"/>
    <w:uiPriority w:val="99"/>
    <w:qFormat/>
    <w:pPr>
      <w:keepNext/>
      <w:widowControl/>
      <w:spacing w:before="240" w:after="60" w:line="240" w:lineRule="auto"/>
      <w:ind w:firstLine="0"/>
      <w:outlineLvl w:val="2"/>
    </w:pPr>
    <w:rPr>
      <w:rFonts w:ascii="Arial" w:hAnsi="Arial" w:cs="Arial"/>
      <w:b/>
      <w:bCs/>
      <w:sz w:val="26"/>
      <w:szCs w:val="26"/>
    </w:rPr>
  </w:style>
  <w:style w:type="paragraph" w:styleId="4">
    <w:name w:val="heading 4"/>
    <w:basedOn w:val="a0"/>
    <w:next w:val="a0"/>
    <w:link w:val="40"/>
    <w:uiPriority w:val="99"/>
    <w:qFormat/>
    <w:pPr>
      <w:keepNext/>
      <w:widowControl/>
      <w:spacing w:line="240" w:lineRule="auto"/>
      <w:ind w:firstLine="709"/>
      <w:jc w:val="center"/>
      <w:outlineLvl w:val="3"/>
    </w:pPr>
    <w:rPr>
      <w:b/>
      <w:bCs/>
      <w:sz w:val="32"/>
      <w:szCs w:val="32"/>
    </w:rPr>
  </w:style>
  <w:style w:type="paragraph" w:styleId="5">
    <w:name w:val="heading 5"/>
    <w:basedOn w:val="a0"/>
    <w:next w:val="a0"/>
    <w:link w:val="50"/>
    <w:uiPriority w:val="99"/>
    <w:qFormat/>
    <w:pPr>
      <w:keepNext/>
      <w:widowControl/>
      <w:spacing w:line="240" w:lineRule="auto"/>
      <w:ind w:firstLine="708"/>
      <w:jc w:val="right"/>
      <w:outlineLvl w:val="4"/>
    </w:pPr>
    <w:rPr>
      <w:sz w:val="28"/>
      <w:szCs w:val="28"/>
    </w:rPr>
  </w:style>
  <w:style w:type="paragraph" w:styleId="6">
    <w:name w:val="heading 6"/>
    <w:basedOn w:val="a0"/>
    <w:next w:val="a0"/>
    <w:link w:val="60"/>
    <w:uiPriority w:val="99"/>
    <w:qFormat/>
    <w:pPr>
      <w:widowControl/>
      <w:spacing w:before="240" w:after="60" w:line="240" w:lineRule="auto"/>
      <w:ind w:firstLine="0"/>
      <w:outlineLvl w:val="5"/>
    </w:pPr>
    <w:rPr>
      <w:b/>
      <w:bCs/>
      <w:sz w:val="22"/>
      <w:szCs w:val="22"/>
    </w:rPr>
  </w:style>
  <w:style w:type="paragraph" w:styleId="7">
    <w:name w:val="heading 7"/>
    <w:basedOn w:val="a0"/>
    <w:next w:val="a0"/>
    <w:link w:val="70"/>
    <w:uiPriority w:val="99"/>
    <w:qFormat/>
    <w:pPr>
      <w:widowControl/>
      <w:spacing w:before="240" w:after="60" w:line="240" w:lineRule="auto"/>
      <w:ind w:firstLine="0"/>
      <w:outlineLvl w:val="6"/>
    </w:pPr>
    <w:rPr>
      <w:sz w:val="24"/>
      <w:szCs w:val="24"/>
    </w:rPr>
  </w:style>
  <w:style w:type="paragraph" w:styleId="8">
    <w:name w:val="heading 8"/>
    <w:basedOn w:val="a0"/>
    <w:next w:val="a0"/>
    <w:link w:val="80"/>
    <w:uiPriority w:val="99"/>
    <w:qFormat/>
    <w:pPr>
      <w:keepNext/>
      <w:widowControl/>
      <w:tabs>
        <w:tab w:val="left" w:pos="-2700"/>
        <w:tab w:val="left" w:pos="900"/>
        <w:tab w:val="left" w:pos="1620"/>
        <w:tab w:val="left" w:pos="9043"/>
      </w:tabs>
      <w:spacing w:line="360" w:lineRule="auto"/>
      <w:ind w:firstLine="708"/>
      <w:jc w:val="center"/>
      <w:outlineLvl w:val="7"/>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4">
    <w:name w:val="footer"/>
    <w:basedOn w:val="a0"/>
    <w:link w:val="a5"/>
    <w:uiPriority w:val="99"/>
    <w:pPr>
      <w:widowControl/>
      <w:tabs>
        <w:tab w:val="center" w:pos="4677"/>
        <w:tab w:val="right" w:pos="9355"/>
      </w:tabs>
      <w:spacing w:line="240" w:lineRule="auto"/>
      <w:ind w:firstLine="0"/>
    </w:pPr>
    <w:rPr>
      <w:sz w:val="24"/>
      <w:szCs w:val="24"/>
    </w:r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Pr>
      <w:rFonts w:cs="Times New Roman"/>
    </w:rPr>
  </w:style>
  <w:style w:type="character" w:styleId="a7">
    <w:name w:val="Hyperlink"/>
    <w:uiPriority w:val="99"/>
    <w:rPr>
      <w:rFonts w:cs="Times New Roman"/>
      <w:color w:val="auto"/>
      <w:u w:val="none"/>
      <w:effect w:val="none"/>
    </w:rPr>
  </w:style>
  <w:style w:type="paragraph" w:styleId="a8">
    <w:name w:val="Normal (Web)"/>
    <w:basedOn w:val="a0"/>
    <w:uiPriority w:val="99"/>
    <w:pPr>
      <w:widowControl/>
      <w:spacing w:before="100" w:beforeAutospacing="1" w:after="100" w:afterAutospacing="1" w:line="240" w:lineRule="auto"/>
      <w:ind w:firstLine="0"/>
    </w:pPr>
    <w:rPr>
      <w:rFonts w:ascii="Arial Unicode MS" w:eastAsia="Arial Unicode MS" w:hAnsi="Arial Unicode MS" w:cs="Arial Unicode MS"/>
      <w:sz w:val="24"/>
      <w:szCs w:val="24"/>
    </w:rPr>
  </w:style>
  <w:style w:type="paragraph" w:styleId="31">
    <w:name w:val="Body Text Indent 3"/>
    <w:basedOn w:val="a0"/>
    <w:link w:val="32"/>
    <w:uiPriority w:val="99"/>
    <w:pPr>
      <w:autoSpaceDE w:val="0"/>
      <w:autoSpaceDN w:val="0"/>
      <w:adjustRightInd w:val="0"/>
      <w:spacing w:line="360" w:lineRule="auto"/>
      <w:ind w:firstLine="708"/>
    </w:pPr>
    <w:rPr>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9">
    <w:name w:val="Body Text Indent"/>
    <w:basedOn w:val="a0"/>
    <w:link w:val="aa"/>
    <w:uiPriority w:val="99"/>
    <w:pPr>
      <w:widowControl/>
      <w:spacing w:line="240" w:lineRule="auto"/>
      <w:ind w:firstLine="708"/>
      <w:jc w:val="both"/>
    </w:pPr>
    <w:rPr>
      <w:rFonts w:ascii="Fiesta" w:hAnsi="Fiesta" w:cs="Fiesta"/>
      <w:color w:val="00CC00"/>
      <w:sz w:val="24"/>
      <w:szCs w:val="24"/>
    </w:rPr>
  </w:style>
  <w:style w:type="character" w:customStyle="1" w:styleId="aa">
    <w:name w:val="Основной текст с отступом Знак"/>
    <w:link w:val="a9"/>
    <w:uiPriority w:val="99"/>
    <w:semiHidden/>
    <w:locked/>
    <w:rPr>
      <w:rFonts w:cs="Times New Roman"/>
      <w:sz w:val="24"/>
      <w:szCs w:val="24"/>
    </w:rPr>
  </w:style>
  <w:style w:type="paragraph" w:styleId="ab">
    <w:name w:val="Body Text"/>
    <w:basedOn w:val="a0"/>
    <w:link w:val="ac"/>
    <w:uiPriority w:val="99"/>
    <w:pPr>
      <w:widowControl/>
      <w:spacing w:after="120" w:line="240" w:lineRule="auto"/>
      <w:ind w:firstLine="0"/>
    </w:pPr>
    <w:rPr>
      <w:sz w:val="24"/>
      <w:szCs w:val="24"/>
    </w:rPr>
  </w:style>
  <w:style w:type="character" w:customStyle="1" w:styleId="ac">
    <w:name w:val="Основной текст Знак"/>
    <w:link w:val="ab"/>
    <w:uiPriority w:val="99"/>
    <w:semiHidden/>
    <w:locked/>
    <w:rPr>
      <w:rFonts w:cs="Times New Roman"/>
      <w:sz w:val="24"/>
      <w:szCs w:val="24"/>
    </w:rPr>
  </w:style>
  <w:style w:type="paragraph" w:styleId="21">
    <w:name w:val="Body Text Indent 2"/>
    <w:basedOn w:val="a0"/>
    <w:link w:val="22"/>
    <w:uiPriority w:val="99"/>
    <w:pPr>
      <w:widowControl/>
      <w:spacing w:after="120" w:line="480" w:lineRule="auto"/>
      <w:ind w:left="283" w:firstLine="0"/>
    </w:pPr>
    <w:rPr>
      <w:sz w:val="24"/>
      <w:szCs w:val="24"/>
    </w:rPr>
  </w:style>
  <w:style w:type="character" w:customStyle="1" w:styleId="22">
    <w:name w:val="Основной текст с отступом 2 Знак"/>
    <w:link w:val="21"/>
    <w:uiPriority w:val="99"/>
    <w:semiHidden/>
    <w:locked/>
    <w:rPr>
      <w:rFonts w:cs="Times New Roman"/>
      <w:sz w:val="24"/>
      <w:szCs w:val="24"/>
    </w:rPr>
  </w:style>
  <w:style w:type="paragraph" w:styleId="23">
    <w:name w:val="Body Text 2"/>
    <w:basedOn w:val="a0"/>
    <w:link w:val="24"/>
    <w:uiPriority w:val="99"/>
    <w:pPr>
      <w:widowControl/>
      <w:spacing w:after="120" w:line="480" w:lineRule="auto"/>
      <w:ind w:firstLine="0"/>
    </w:pPr>
    <w:rPr>
      <w:sz w:val="24"/>
      <w:szCs w:val="24"/>
    </w:rPr>
  </w:style>
  <w:style w:type="character" w:customStyle="1" w:styleId="24">
    <w:name w:val="Основной текст 2 Знак"/>
    <w:link w:val="23"/>
    <w:uiPriority w:val="99"/>
    <w:semiHidden/>
    <w:locked/>
    <w:rPr>
      <w:rFonts w:cs="Times New Roman"/>
      <w:sz w:val="24"/>
      <w:szCs w:val="24"/>
    </w:rPr>
  </w:style>
  <w:style w:type="paragraph" w:styleId="ad">
    <w:name w:val="caption"/>
    <w:basedOn w:val="a0"/>
    <w:next w:val="a0"/>
    <w:uiPriority w:val="99"/>
    <w:qFormat/>
    <w:pPr>
      <w:autoSpaceDE w:val="0"/>
      <w:autoSpaceDN w:val="0"/>
      <w:adjustRightInd w:val="0"/>
      <w:spacing w:line="360" w:lineRule="auto"/>
      <w:ind w:firstLine="540"/>
      <w:jc w:val="center"/>
    </w:pPr>
    <w:rPr>
      <w:sz w:val="28"/>
      <w:szCs w:val="28"/>
    </w:rPr>
  </w:style>
  <w:style w:type="paragraph" w:styleId="ae">
    <w:name w:val="header"/>
    <w:basedOn w:val="a0"/>
    <w:link w:val="af"/>
    <w:uiPriority w:val="99"/>
    <w:pPr>
      <w:widowControl/>
      <w:tabs>
        <w:tab w:val="center" w:pos="4677"/>
        <w:tab w:val="right" w:pos="9355"/>
      </w:tabs>
      <w:spacing w:line="240" w:lineRule="auto"/>
      <w:ind w:firstLine="0"/>
    </w:pPr>
    <w:rPr>
      <w:sz w:val="24"/>
      <w:szCs w:val="24"/>
    </w:rPr>
  </w:style>
  <w:style w:type="character" w:customStyle="1" w:styleId="af">
    <w:name w:val="Верхний колонтитул Знак"/>
    <w:link w:val="ae"/>
    <w:uiPriority w:val="99"/>
    <w:semiHidden/>
    <w:locked/>
    <w:rPr>
      <w:rFonts w:cs="Times New Roman"/>
      <w:sz w:val="24"/>
      <w:szCs w:val="24"/>
    </w:rPr>
  </w:style>
  <w:style w:type="paragraph" w:styleId="a">
    <w:name w:val="Subtitle"/>
    <w:basedOn w:val="a0"/>
    <w:link w:val="af0"/>
    <w:uiPriority w:val="99"/>
    <w:qFormat/>
    <w:pPr>
      <w:widowControl/>
      <w:numPr>
        <w:numId w:val="2"/>
      </w:numPr>
      <w:spacing w:line="360" w:lineRule="auto"/>
      <w:jc w:val="both"/>
    </w:pPr>
    <w:rPr>
      <w:sz w:val="28"/>
      <w:szCs w:val="28"/>
    </w:rPr>
  </w:style>
  <w:style w:type="character" w:customStyle="1" w:styleId="af0">
    <w:name w:val="Подзаголовок Знак"/>
    <w:link w:val="a"/>
    <w:uiPriority w:val="11"/>
    <w:locked/>
    <w:rPr>
      <w:rFonts w:ascii="Cambria" w:eastAsia="Times New Roman" w:hAnsi="Cambria" w:cs="Times New Roman"/>
      <w:sz w:val="24"/>
      <w:szCs w:val="24"/>
    </w:rPr>
  </w:style>
  <w:style w:type="paragraph" w:styleId="af1">
    <w:name w:val="Title"/>
    <w:basedOn w:val="a0"/>
    <w:link w:val="af2"/>
    <w:uiPriority w:val="99"/>
    <w:qFormat/>
    <w:pPr>
      <w:widowControl/>
      <w:spacing w:line="240" w:lineRule="auto"/>
      <w:ind w:firstLine="0"/>
      <w:jc w:val="center"/>
    </w:pPr>
    <w:rPr>
      <w:sz w:val="28"/>
      <w:szCs w:val="28"/>
    </w:rPr>
  </w:style>
  <w:style w:type="character" w:customStyle="1" w:styleId="af2">
    <w:name w:val="Название Знак"/>
    <w:link w:val="af1"/>
    <w:uiPriority w:val="10"/>
    <w:locke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5550</Words>
  <Characters>31638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SMARTS</Company>
  <LinksUpToDate>false</LinksUpToDate>
  <CharactersWithSpaces>37114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Varfolomeev</dc:creator>
  <cp:keywords/>
  <dc:description/>
  <cp:lastModifiedBy>admin</cp:lastModifiedBy>
  <cp:revision>2</cp:revision>
  <cp:lastPrinted>2004-02-08T18:05:00Z</cp:lastPrinted>
  <dcterms:created xsi:type="dcterms:W3CDTF">2014-03-04T10:14:00Z</dcterms:created>
  <dcterms:modified xsi:type="dcterms:W3CDTF">2014-03-04T10:14:00Z</dcterms:modified>
</cp:coreProperties>
</file>