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EF6B46">
        <w:rPr>
          <w:bCs/>
          <w:sz w:val="28"/>
          <w:szCs w:val="28"/>
        </w:rPr>
        <w:t>Реферат</w:t>
      </w: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EF6B46">
        <w:rPr>
          <w:bCs/>
          <w:sz w:val="28"/>
          <w:szCs w:val="28"/>
        </w:rPr>
        <w:t>на тему: «Биохимия и патофизиология</w:t>
      </w:r>
      <w:r w:rsidR="00EF6B46">
        <w:rPr>
          <w:bCs/>
          <w:sz w:val="28"/>
          <w:szCs w:val="28"/>
        </w:rPr>
        <w:t xml:space="preserve"> </w:t>
      </w:r>
      <w:r w:rsidRPr="00EF6B46">
        <w:rPr>
          <w:bCs/>
          <w:sz w:val="28"/>
          <w:szCs w:val="28"/>
        </w:rPr>
        <w:t>в психиатрии»</w:t>
      </w:r>
    </w:p>
    <w:p w:rsidR="00806AF4" w:rsidRPr="00EF6B46" w:rsidRDefault="00806AF4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86EDD" w:rsidRPr="00EF6B46" w:rsidRDefault="00EF6B46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86EDD" w:rsidRPr="00EF6B46">
        <w:rPr>
          <w:sz w:val="28"/>
          <w:szCs w:val="28"/>
        </w:rPr>
        <w:t>За последние десятилетия биохимические и патофизиологические исследования стали занимать в психиатрии все большее место и в наст, время приобрели значение важных и перспективных направлений. В связи с разработкой новых методов исследований, благодаря успехам биохимии и раскрытию новых патофизиологических закономерностей стало возможным проникновение в сложнейшие</w:t>
      </w:r>
      <w:r>
        <w:rPr>
          <w:sz w:val="28"/>
          <w:szCs w:val="28"/>
        </w:rPr>
        <w:t xml:space="preserve"> </w:t>
      </w:r>
      <w:r w:rsidR="00586EDD" w:rsidRPr="00EF6B46">
        <w:rPr>
          <w:sz w:val="28"/>
          <w:szCs w:val="28"/>
        </w:rPr>
        <w:t>интимные</w:t>
      </w:r>
      <w:r>
        <w:rPr>
          <w:sz w:val="28"/>
          <w:szCs w:val="28"/>
        </w:rPr>
        <w:t xml:space="preserve"> </w:t>
      </w:r>
      <w:r w:rsidR="00586EDD" w:rsidRPr="00EF6B46">
        <w:rPr>
          <w:sz w:val="28"/>
          <w:szCs w:val="28"/>
        </w:rPr>
        <w:t>процессы,</w:t>
      </w:r>
      <w:r>
        <w:rPr>
          <w:sz w:val="28"/>
          <w:szCs w:val="28"/>
        </w:rPr>
        <w:t xml:space="preserve"> </w:t>
      </w:r>
      <w:r w:rsidR="00586EDD" w:rsidRPr="00EF6B46">
        <w:rPr>
          <w:sz w:val="28"/>
          <w:szCs w:val="28"/>
        </w:rPr>
        <w:t>совершающиеся в живом организме, особенно в нервной системе. Собраны достоверные факты, обогатившие представления о материальной, биологической сущности тех расстройств, которые лежат в основе психических заболеваний. Однако эти данные являются только вспомогательными, ибо качественные особенности изменений психики больных они раскрыть не в состоянии.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Работами многочисленных отечественных и зарубежных авторов установлено, что у психически больных имеются более или менее резко выраженные нарушения физиологических процессов и обмена веществ. В процессе лечения может наблюдаться нормализация отдельных видов обмена параллельно улучшению состояния больного либо углубление обменных нарушений как свидетельство неправильного лечения наряду с клиническими проявлениями неблагоприятного развития заболевания. Психические и соматические расстройства у психически больных являются двумя сторонами одного и того же болезненного процесса. Поэтому существовавшее ранее и поддерживаемое иногда и в наст, время представление о тех или иных соматических -нарушениях в клинической картине психического заболевания как о чем-то случайном, для него не характерном, находит свое выражение в нередко употребляемых определениях: «изменения обмена при маниакально-депрессивном психозе» или «нарушения со стороны вегетативной нервной системы при схизофрении». О принципиальной неправильности таких определений говорил еще В. А. Гиляровский, исходивший из представлений о единстве психических и соматических нарушений у психически больных. В аспекте такого единства речь должна идти не о каких-либо соматических изменениях при том или ином психическом заболевании, а о соматических симптомах психических болезней, составляющих один из компонентов такого рода болезни. Часть таких соматических симптомов выявляется патофизиологическими и биохимическими методами. Изучение и знание этих симптомов может способствовать более глубокому и правильному пониманию патогенеза заболеваний. Помимо этого, гуморальные исследования в практическом отношении могут способствовать решению следующих задач: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1) назначению обоснованной (патогенетической) терапии;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2) установлению ряда противопоказаний для лечения;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3) контролю соматического состояния больного в процессе лечения и учету могущих возникать осложнений;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4) оценке эффективности лечения в процессе его проведения и результатов лечения.</w:t>
      </w:r>
    </w:p>
    <w:p w:rsidR="00586EDD" w:rsidRPr="00EF6B46" w:rsidRDefault="00586EDD" w:rsidP="00EF6B46">
      <w:pPr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Биохимических показателей, специфичных для того или иного психические заболевания, мы пока не знаем. Иначе говоря, «ставить диагноз психического заболевания в пробирке» невозможно. Однако имеются по меньшей мере характерные гуморальные синдромы, наиболее четко выявленные у больных схизофренией, маниакально-депрессивным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психозом и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эпилепсией.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Гуморальные исследования психически больных представляют собой только часть клинического исследования и не могут являться самостоятельным критерием для решения вопросов диагностики и терапии. Только совокупность всех результатов клинического исследования в сочетании с биохимическими и патофизиологическими данными может обеспечить объективную и, следовательно, правильную оценку состояния больного и назначаемого или проводимого ему лечения.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История развития биохимического направления в психиатрии восходит к очень далеким временам, когда химия как наука не существовала и о гуморальных причинах психических заболеваний вдумчивые и наблюдательные врачи различных эпох могли высказывать только предположения. Не располагая фактическими данными, Гиппократ и его ученики, Пинель и др. тем не </w:t>
      </w:r>
      <w:r w:rsidR="00EF6B46" w:rsidRPr="00EF6B46">
        <w:rPr>
          <w:sz w:val="28"/>
          <w:szCs w:val="28"/>
        </w:rPr>
        <w:t>менее,</w:t>
      </w:r>
      <w:r w:rsidRPr="00EF6B46">
        <w:rPr>
          <w:sz w:val="28"/>
          <w:szCs w:val="28"/>
        </w:rPr>
        <w:t xml:space="preserve"> правильно улавливали если не суть явлений, то направление, по которому должна была идти мысль исследователя-психиатра.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19 веке, как известно, характеризовался бурным развитием естествознания, что оказало значительное стимулирующее влияние на медицину и, в частности, психиатрии возникли представления о роли химических изменений в происхождении психических заболеваний.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Разработанные методы исследования химических процессов в живом организме дали возможность проводить у больных динамические исследования состава крови, мочи, слюны, пота, желудочного сока. В конце первой — начале второй половины 19 ж. уже был проведен ряд важных исследований, установивших некоторые нарушения обмена у психически больных [Рабов, Мендель, И. П. Мержеевский]. В связи с этим в психиатрии постепенно определилась концепция о самоотравлении организма как о причине психических заболеваний. Особенно быстро это учение стало развиваться после выхода в свет в </w:t>
      </w:r>
      <w:smartTag w:uri="urn:schemas-microsoft-com:office:smarttags" w:element="metricconverter">
        <w:smartTagPr>
          <w:attr w:name="ProductID" w:val="1887 г"/>
        </w:smartTagPr>
        <w:r w:rsidRPr="00EF6B46">
          <w:rPr>
            <w:sz w:val="28"/>
            <w:szCs w:val="28"/>
          </w:rPr>
          <w:t>1887 г</w:t>
        </w:r>
      </w:smartTag>
      <w:r w:rsidRPr="00EF6B46">
        <w:rPr>
          <w:sz w:val="28"/>
          <w:szCs w:val="28"/>
        </w:rPr>
        <w:t>. монографии Бушара. Интересны были опыты Ребицци и других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 xml:space="preserve">по А. И. Ющенко): авторы давали пиявкам сосать кровь психически больных и здоровых. Кровь здоровых, идиотов и алкоголиков оказалась для пиявок безвредной. Кровь эпилептиков, больных прогрессивным параличом и старческим слабоумием вызывала атрофию фибрилл нервной системы пиявок; кровь больных </w:t>
      </w:r>
      <w:r w:rsidRPr="00EF6B46">
        <w:rPr>
          <w:bCs/>
          <w:sz w:val="28"/>
          <w:szCs w:val="28"/>
        </w:rPr>
        <w:t>амеминей</w:t>
      </w:r>
      <w:r w:rsidRPr="00EF6B46">
        <w:rPr>
          <w:b/>
          <w:bCs/>
          <w:sz w:val="28"/>
          <w:szCs w:val="28"/>
        </w:rPr>
        <w:t xml:space="preserve"> </w:t>
      </w:r>
      <w:r w:rsidRPr="00EF6B46">
        <w:rPr>
          <w:sz w:val="28"/>
          <w:szCs w:val="28"/>
        </w:rPr>
        <w:t>и пеллагрозной спутанностью вызывала набухание и распад ядер нервных клеток пиявки.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Указанные и другие факты вызвали попытки поисков химического состава этих токсических веществ. Крепелин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 xml:space="preserve">в пятом издании своего учебника психиатрии (1896) счел возможным выделить группу заболеваний, вызванных нарушением обмена веществ. В начальный период изучения обмена веществ у психически больных особое внимание уделялось </w:t>
      </w:r>
      <w:r w:rsidRPr="00EF6B46">
        <w:rPr>
          <w:iCs/>
          <w:sz w:val="28"/>
          <w:szCs w:val="28"/>
        </w:rPr>
        <w:t>прогрессивному параличу</w:t>
      </w:r>
      <w:r w:rsidRPr="00EF6B46">
        <w:rPr>
          <w:sz w:val="28"/>
          <w:szCs w:val="28"/>
        </w:rPr>
        <w:t>. Первый том вышедшей в 1908—1910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гг.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трехтомной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монографии Кауфмана (М. КаиНтапп) о патологии обмена веществ при психозах целиком посвящен результатам исследований больных прогрессивным параличом, второй — больных эпилепсией, третий — больных так наз. функциональными психозами. В монографии почти нет данных об обмене веществ у страдающих схизофренией, что объясняется отрицательным отношением автора к выделенной Крепелином. Много исследований обмена у психически больных провел Пигини, с именем которого следует связать начало планомерного, целеустремленного изучения биохимических процессов при психозах.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В связи с развитием учения об иммунитете и возникновением ряда теорий об инфекционной природе многих психических заболеваний в психиатрии нашли широкое применение разнообразные методы исследования реакций иммунитета. Особый интерес представляют работы Гейслера (1910), иммунизировавшего кроликов сывороткой крови психически больных и здоровых. Сыворотка крови кроликов, иммунизированных сывороткой кататоников и гебефреников, приобретала свойство давать с сывороткой соответственно только кататоников и гебефреников реакцию связывания комплемента и реакцию преципитации. Сыворотки крови здоровых людей, а также сыворотки соматически больных и больных другими психозами, примененные в качестве антигена, не давали подобных реакций. Однако эти интересные данные Гейслера не получили дальнейшего развития и были забыты. Следует указать, что несколько ранее (в </w:t>
      </w:r>
      <w:smartTag w:uri="urn:schemas-microsoft-com:office:smarttags" w:element="metricconverter">
        <w:smartTagPr>
          <w:attr w:name="ProductID" w:val="1905 г"/>
        </w:smartTagPr>
        <w:r w:rsidRPr="00EF6B46">
          <w:rPr>
            <w:sz w:val="28"/>
            <w:szCs w:val="28"/>
          </w:rPr>
          <w:t>1905 г</w:t>
        </w:r>
      </w:smartTag>
      <w:r w:rsidRPr="00EF6B46">
        <w:rPr>
          <w:sz w:val="28"/>
          <w:szCs w:val="28"/>
        </w:rPr>
        <w:t>.) Чени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получил специфическую реакцию преципитации с сывороткой кроликов, иммунизированных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кровью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эпилептиков.</w:t>
      </w:r>
    </w:p>
    <w:p w:rsidR="00586EDD" w:rsidRPr="00EF6B46" w:rsidRDefault="00586EDD" w:rsidP="00EF6B46">
      <w:pPr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Ценные биохимические исследования психозов произведены А. И. Ющенко в начале 20 в. Используя методику Бушара, он установил, что у ряда психически больных повышена ядовитость мочи. Так, например, у больной в тяжелом меланхолическом состоянии ядовитость мочи была резко повышена, а в светлом промежутке заметно снижена. А. И. Ющенко принадлежит мысль, актуальная и в наст, время, о том, что самоотравление тканей индолом и фенолом при некоторых условиях возможно помимо кишечного тракта. Исследуя гемолитические свойства сыворотки крови психически больных, А. И. Ющенко нашел, что наиболее резкими гемолитическими свойствами обладает сыворотка больных прогрессивным параличом. В </w:t>
      </w:r>
      <w:smartTag w:uri="urn:schemas-microsoft-com:office:smarttags" w:element="metricconverter">
        <w:smartTagPr>
          <w:attr w:name="ProductID" w:val="1912 г"/>
        </w:smartTagPr>
        <w:r w:rsidRPr="00EF6B46">
          <w:rPr>
            <w:sz w:val="28"/>
            <w:szCs w:val="28"/>
          </w:rPr>
          <w:t>1912 г</w:t>
        </w:r>
      </w:smartTag>
      <w:r w:rsidRPr="00EF6B46">
        <w:rPr>
          <w:sz w:val="28"/>
          <w:szCs w:val="28"/>
        </w:rPr>
        <w:t>. он опубликовал книгу «Сущность душевных болезней и биологические исследования их», в которой, помимо своих многочисленных данных, приводит исчерпывающий обзор литературы по этой проблеме и высказывает глубокую убежденность в перспективности биохимических исследований в психиатрии как «в смысле понимания некоторых психических процессов, лежащих в основе психозов, так и в смысле разработки активной терапии».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С начала 20-х годов текущего столетия медицина обогатилась открытием и внедрением в практику микрометодов химического исследования. Замечательные микрометоды исследования крови по Бангу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и колориметрический химический анализ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оказались особенно ценными для психиатрии, т. к. взятие крови у психически больных нередко сопряжено с большими трудностями, а микрометоды, для которых необходимы весьма незначительные количества исследуемого материала, в высшей степени облегчают все манипуляции, особенно взятие крови. Помимо этого, микрометоды и колориметрия, сокращая сроки исполнения многих анализов, дают возможность проводить многократные динамические исследования у больных. Последнее способствовало и развитию функционального направления в биохимии.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В течение последних сорока лет биохимические исследования в психиатрической клинике ведутся углубленно и систематически. При этом оказалось, что различные авторы нередко приходят к противоречивым результатам: либо у больных, страдающих одним и тем же заболеванием, значительно отличаются количественные показатели исследуемых веществ, либо, как это наблюдалось в ряде случаев, изменения отдельных сторон обмена веществ у психически больных различных нозологических групп были идентичными. Указанные и некоторые другие особенности биохимических исследований в психиатрии дали повод ряду психиатров подвергать сомнению ценность биохимических исследований как средства раскрытия сущности биологических процессов, лежащих в основе психических заболеваний. Но это были поспешные суждения. Несомненно, что при биохимических исследованиях психически больных играет роль ряд особых факторов, которые не имеют, возможно, столь большого значения при работе с лабораторными животными, но в клинике очень важны и могут оказаться источником ошибок и расхождений между данными различных авторов, если не будут приняты во внимание.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Из числа таких факторов наиболее существенны следующие: отсутствие учета состояния больного в данный отрезок времени и в момент взятия крови; авторы нередко оперируют небольшими цифрами и не подвергают получаемые данные статистической обработке; не учитывается состав пищи, получаемой больным, и ее количество; нередко не принимаются в расчет длительность заболевания (если она может быть точно установлена), возраст больных и другие их особенности, а равно и влияние обстановки психиатрического стационара [Клайн, 1957 и др.].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Со времени зарождения систематических исследований у психически больных обмена веществ появилось стремление не только констатировать те или иные изменения в обмене, но и установить первопричину этих нарушений. Психиатры уже давно наблюдали у больных ряд симптомов, которые можно связать с нарушением деятельности желез внутренней секреции.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Об эндокринных нарушениях как причине психических заболеваний писал А. И. Ющенко. Большое внимание психиатров в России и за рубежом привлекли его эксперименты с удалением щитовидной железы у собаки (1909); у животного наблюдался ряд симптомов, которые автор характеризовал как кататоноподобные. Толчком для изучения роли эндокринных расстройств в происхождении психозов явилось открытие в </w:t>
      </w:r>
      <w:smartTag w:uri="urn:schemas-microsoft-com:office:smarttags" w:element="metricconverter">
        <w:smartTagPr>
          <w:attr w:name="ProductID" w:val="1910 г"/>
        </w:smartTagPr>
        <w:r w:rsidRPr="00EF6B46">
          <w:rPr>
            <w:sz w:val="28"/>
            <w:szCs w:val="28"/>
          </w:rPr>
          <w:t>1910 г</w:t>
        </w:r>
      </w:smartTag>
      <w:r w:rsidRPr="00EF6B46">
        <w:rPr>
          <w:sz w:val="28"/>
          <w:szCs w:val="28"/>
        </w:rPr>
        <w:t xml:space="preserve">. </w:t>
      </w:r>
      <w:r w:rsidRPr="00EF6B46">
        <w:rPr>
          <w:iCs/>
          <w:sz w:val="28"/>
          <w:szCs w:val="28"/>
        </w:rPr>
        <w:t>Абдереалъденом</w:t>
      </w:r>
      <w:r w:rsidR="00EF6B46">
        <w:rPr>
          <w:i/>
          <w:iCs/>
          <w:sz w:val="28"/>
          <w:szCs w:val="28"/>
        </w:rPr>
        <w:t xml:space="preserve"> </w:t>
      </w:r>
      <w:r w:rsidRPr="00EF6B46">
        <w:rPr>
          <w:sz w:val="28"/>
          <w:szCs w:val="28"/>
        </w:rPr>
        <w:t>реакции, которая впоследствии была названа его именем</w:t>
      </w:r>
      <w:r w:rsidRPr="00EF6B46">
        <w:rPr>
          <w:i/>
          <w:iCs/>
          <w:sz w:val="28"/>
          <w:szCs w:val="28"/>
        </w:rPr>
        <w:t xml:space="preserve">. </w:t>
      </w:r>
      <w:r w:rsidRPr="00EF6B46">
        <w:rPr>
          <w:sz w:val="28"/>
          <w:szCs w:val="28"/>
        </w:rPr>
        <w:t>Однако после 30-х годов 20 в. эта реакция не применяется из-за ее недостаточной точности.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Вопрос о значении патологии желе» внутренней секреции у психически больных до наст, времени продолжает привлекать внимание психиатров почти во всех странах мира, в результате чего к настоящее времени определилось одно из направлений современной психиатрии— эндокринологическая психиатрия. Наиболее интенсивная и содержательная работа в этом направлении проводится в трех школах: бристольской (Англия) под руководством Хемфилла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и Рейсса, ворчестерской (США), руководимой Хоглендом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и Пинкусом, и школой в Швейцарии, возглавляемой в Цюрихе Блейлером.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Работы первых двух школ характеризуются разносторонним применением лабораторных, в частности биохимических, методов исследования больных, в то время как представители третьей предпочитают клинические методы изучения больных и сравнительно не столь широко используют лабораторную методику. Бристольская школа ведет интенсивную работу в области психоэндокринологии более 20 лет. Сотрудники бристольской школы предложили ряд новых методов лабораторной диагностики функций эндокринных желез. Ими произведена биопсия мужских половых желез более чем у 100 больных схизофренией и другими психозами. Функции щитовидной железы изучаются посредством введения радиоактивного йода. Состояние коры надпочечников исследуется е помощью функциональной пробы при введении </w:t>
      </w:r>
      <w:r w:rsidRPr="00EF6B46">
        <w:rPr>
          <w:iCs/>
          <w:sz w:val="28"/>
          <w:szCs w:val="28"/>
        </w:rPr>
        <w:t>адренокортикотропного гормона</w:t>
      </w:r>
      <w:r w:rsidR="00EF6B46">
        <w:rPr>
          <w:i/>
          <w:iCs/>
          <w:sz w:val="28"/>
          <w:szCs w:val="28"/>
        </w:rPr>
        <w:t xml:space="preserve"> </w:t>
      </w:r>
      <w:r w:rsidRPr="00EF6B46">
        <w:rPr>
          <w:sz w:val="28"/>
          <w:szCs w:val="28"/>
        </w:rPr>
        <w:t>с определением содержания в моче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и З-кетостероидов и фракций 17-кетостерои-дов путем хроматографического разделения на 7—8 фракций.</w:t>
      </w:r>
    </w:p>
    <w:p w:rsidR="00586EDD" w:rsidRPr="00EF6B46" w:rsidRDefault="00586EDD" w:rsidP="00EF6B46">
      <w:pPr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Бристольской школой дана подробная эндокринологическая характеристика многих психических заболеваний, выявлена преобладающая при них патология желез внутренней секреции. Установлено, что нарушения со стороны надпочечников более выражены у больных схизофренией с острым течением, чем у больных с хроническим течением. Вообще же роль системы гипофиз — надпочечник в этиопатогенезе психических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заболеваний до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сих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пор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не ясна. Обнаружено, что у больных схизофренией имеются нарушения и со стороны щитовидной железы, но каких-либо закономерностей здесь установить не удается. Половые железы также участвуют в общем круге нарушений у больных схизофренией. Теоретические положения бристольской школы в значительной мере страдают схематичностью и односторонностью. Эффективность методов активной терапии психозов она объясняет, в первую очередь, вызываемыми гормональными сдвигами. В происхождении психических заболеваний ведущая роль отводится гормональным нарушениям, хотя в ряде работ Рейсе подчеркивает тесную взаимосвязь между эндокринной и нервной системами и указывает на то, что нервная система определяет реакцию желез внутренней секреции на изменения окружающей среды. Рейсе трактует «эндокринный фактор как основу теории психиатрии». Огромный фактический материал, разработка методов эндокринологического исследования и некоторые теоретические обобщения придают работам бристольской школы большую ценность.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54 г"/>
        </w:smartTagPr>
        <w:r w:rsidRPr="00EF6B46">
          <w:rPr>
            <w:sz w:val="28"/>
            <w:szCs w:val="28"/>
          </w:rPr>
          <w:t>1954 г</w:t>
        </w:r>
      </w:smartTag>
      <w:r w:rsidRPr="00EF6B46">
        <w:rPr>
          <w:sz w:val="28"/>
          <w:szCs w:val="28"/>
        </w:rPr>
        <w:t>. вышла в свет монография М. Блейлера при участии Гесса (В. Неве) «Эндокринологическая психиатрия», содержащая сводку всего накопленного в литературе более чем за 50 лет материала по эндокринологическим исследованиям в психиатрии, включая и фундаментальные исследования самих авторов; использовано 2717 литературных источников и с исчерпывающей полнотой изложены современные данные о психических изменениях при эндокринных заболеваниях, а также о нарушениях деятельности желез внутренней секреции у психически больных. М. Блейлером описан так наз. эндокринный психосиндром, который возникает при медленном развитии эндокринного заболевания и встречается при любом заболевании желез внутренней секреции. Он не специфичен ни для одного заболевания, но имеет особенности в зависимости от преимущественного поражения той или иной железы. Психопатологические нарушения при данном синдроме выражаются преимущественно в расстройствах инстинктов, влечений и настроения, не достигающих степени настоящего психоза. Подводя итог обзору эндокринных расстройств у психически больных, Блейлер указывает, что почти нет психического заболевания, которое было бы вызвано одними только эндокринными нарушениями. Так, в частности, нет достаточных оснований утверждать, что в патогенезе схизофрении играют существенную роль нарушения со стороны половых желез, щитовидной железы, надпочечников. О значении эндокринных нарушений в этиопатогенезе маниакально-депрессивного психоза тоже нельзя сказать ничего определенного.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В Советском Союзе работы по эндокринологической психиатрии опубликованы М. Я. Серейским, Е. А. Поповым, Е. К. Краснушкиным, М.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М. Перельмутером,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А.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К. Добржанской,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А.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Л.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Андреевым,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Д.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Д. Орловской,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С. П. Зелинским и др.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За последние годы интерес к вопросам эндокринологии резко возрос в связи с работами канадского эндокринолога </w:t>
      </w:r>
      <w:r w:rsidRPr="00EF6B46">
        <w:rPr>
          <w:iCs/>
          <w:sz w:val="28"/>
          <w:szCs w:val="28"/>
        </w:rPr>
        <w:t>Селъе</w:t>
      </w:r>
      <w:r w:rsidRPr="00EF6B46">
        <w:rPr>
          <w:sz w:val="28"/>
          <w:szCs w:val="28"/>
        </w:rPr>
        <w:t xml:space="preserve">. В его учении о так называемый </w:t>
      </w:r>
      <w:r w:rsidRPr="00EF6B46">
        <w:rPr>
          <w:iCs/>
          <w:sz w:val="28"/>
          <w:szCs w:val="28"/>
        </w:rPr>
        <w:t>стрессе</w:t>
      </w:r>
      <w:r w:rsidR="00EF6B46">
        <w:rPr>
          <w:iCs/>
          <w:sz w:val="28"/>
          <w:szCs w:val="28"/>
        </w:rPr>
        <w:t xml:space="preserve"> </w:t>
      </w:r>
      <w:r w:rsidRPr="00EF6B46">
        <w:rPr>
          <w:sz w:val="28"/>
          <w:szCs w:val="28"/>
        </w:rPr>
        <w:t xml:space="preserve">(напряжении) и синдроме адаптации был поднят ряд принципиальных вопросов патологии, актуальных и для психиатрии. Проблемы патогенеза и терапии психических заболеваний стали рассматриваться и решаться с позиции учения Селье, особенно за рубежом. Действительно, если считать, как утверждает Селье, что каждый фактор внешней среды — стрессор, естественно полагать, что и в происхождении психических заболеваний механизм адаптации играет несомненную роль. В основе механизма «стресс» как основной идеи современной патологии лежит представление о доминирующей роли в развитии патологических механизмов системы передняя доля гипофиза — кора надпочечников. Следует отметить, что если нервной системе Селье в теории «стресс» вначале отводил небольшую роль, то в последнее время он пересмотрел свои взгляды и в </w:t>
      </w:r>
      <w:smartTag w:uri="urn:schemas-microsoft-com:office:smarttags" w:element="metricconverter">
        <w:smartTagPr>
          <w:attr w:name="ProductID" w:val="1959 г"/>
        </w:smartTagPr>
        <w:r w:rsidRPr="00EF6B46">
          <w:rPr>
            <w:sz w:val="28"/>
            <w:szCs w:val="28"/>
          </w:rPr>
          <w:t>1959 г</w:t>
        </w:r>
      </w:smartTag>
      <w:r w:rsidRPr="00EF6B46">
        <w:rPr>
          <w:sz w:val="28"/>
          <w:szCs w:val="28"/>
        </w:rPr>
        <w:t>. писал: «... нервная система играет чрезвычайно важную роль в процессах адаптации. Классические исследования Павлова о защитном влиянии приобретенных условных рефлексов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делают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все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это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совершенно</w:t>
      </w:r>
      <w:r w:rsidR="00EF6B46">
        <w:rPr>
          <w:sz w:val="28"/>
          <w:szCs w:val="28"/>
        </w:rPr>
        <w:t xml:space="preserve"> </w:t>
      </w:r>
      <w:r w:rsidRPr="00EF6B46">
        <w:rPr>
          <w:sz w:val="28"/>
          <w:szCs w:val="28"/>
        </w:rPr>
        <w:t>ясным».</w:t>
      </w:r>
    </w:p>
    <w:p w:rsidR="00586EDD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>В связи со значительным распространением взглядов Селье, работы которого характеризуются обилием фактов, замечательным мастерством экспериментальных исследований и глубиной обобщений, у психиатров возрос интерес к проблемам эндокринологии, причем больше всего их привлекает кора надпочечников, изучаемая главным образом у больных схизофренией</w:t>
      </w:r>
      <w:r w:rsidR="00EF6B46">
        <w:rPr>
          <w:sz w:val="28"/>
          <w:szCs w:val="28"/>
        </w:rPr>
        <w:t>.</w:t>
      </w:r>
      <w:r w:rsidRPr="00EF6B46">
        <w:rPr>
          <w:sz w:val="28"/>
          <w:szCs w:val="28"/>
        </w:rPr>
        <w:t xml:space="preserve"> Взгляды Селье нашли полное отражение в работах названных выше школ психоэндокринологов.</w:t>
      </w:r>
    </w:p>
    <w:p w:rsidR="008A33F7" w:rsidRPr="00EF6B46" w:rsidRDefault="00586EDD" w:rsidP="00EF6B4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6B46">
        <w:rPr>
          <w:sz w:val="28"/>
          <w:szCs w:val="28"/>
        </w:rPr>
        <w:t xml:space="preserve">Зародившееся в недрах учения о самоотравлении биохимическое направление в П. пошло своими путями, постепенно все усложняющимися и специализирующимися. За последние 30—40 лет опубликовано весьма значительное число работ по биохимии психозов, большинство этих исследований посвящено обмену у больных </w:t>
      </w:r>
      <w:r w:rsidRPr="00EF6B46">
        <w:rPr>
          <w:iCs/>
          <w:sz w:val="28"/>
          <w:szCs w:val="28"/>
        </w:rPr>
        <w:t>схизофренией</w:t>
      </w:r>
      <w:r w:rsidRPr="00EF6B46">
        <w:rPr>
          <w:sz w:val="28"/>
          <w:szCs w:val="28"/>
        </w:rPr>
        <w:t>. В последнее время уделяется много внимания исследованиям этиопатогенеза схизофрении биохимическими методами. Воздействие мочи, крови и спинномозговой жидкости больных схизофренией на лабораторных животных, на культуры тканей, вирусов и грибков исследовалось неоднократно. В результате этих исследований установлены токсически» свойства упомянутых биологических жидкостей.</w:t>
      </w:r>
      <w:bookmarkStart w:id="0" w:name="_GoBack"/>
      <w:bookmarkEnd w:id="0"/>
    </w:p>
    <w:sectPr w:rsidR="008A33F7" w:rsidRPr="00EF6B46" w:rsidSect="00EF6B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EDD"/>
    <w:rsid w:val="001455DF"/>
    <w:rsid w:val="00262DB7"/>
    <w:rsid w:val="00586EDD"/>
    <w:rsid w:val="00806AF4"/>
    <w:rsid w:val="008A33F7"/>
    <w:rsid w:val="00965BAB"/>
    <w:rsid w:val="009B6B87"/>
    <w:rsid w:val="00E23BFB"/>
    <w:rsid w:val="00E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0AB278-8E80-44E5-9FFC-AE16E0C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Firma</Company>
  <LinksUpToDate>false</LinksUpToDate>
  <CharactersWithSpaces>18518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2014-02-23T06:19:00Z</dcterms:created>
  <dcterms:modified xsi:type="dcterms:W3CDTF">2014-02-23T06:19:00Z</dcterms:modified>
</cp:coreProperties>
</file>