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16" w:type="pct"/>
        <w:jc w:val="center"/>
        <w:tblLook w:val="04A0" w:firstRow="1" w:lastRow="0" w:firstColumn="1" w:lastColumn="0" w:noHBand="0" w:noVBand="1"/>
      </w:tblPr>
      <w:tblGrid>
        <w:gridCol w:w="9602"/>
      </w:tblGrid>
      <w:tr w:rsidR="00620467">
        <w:trPr>
          <w:trHeight w:val="2891"/>
          <w:jc w:val="center"/>
        </w:trPr>
        <w:tc>
          <w:tcPr>
            <w:tcW w:w="5000" w:type="pct"/>
          </w:tcPr>
          <w:p w:rsidR="00620467" w:rsidRPr="00620467" w:rsidRDefault="00620467" w:rsidP="00620467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467">
              <w:rPr>
                <w:rFonts w:ascii="Times New Roman" w:hAnsi="Times New Roman"/>
                <w:b/>
                <w:sz w:val="24"/>
                <w:szCs w:val="24"/>
              </w:rPr>
              <w:t>МИНИСТЕРСТВО ОБРАЗОВАНИЯ И НАУКИ РОССИЙСКОЙ ФЕДЕРАЦИИ</w:t>
            </w:r>
          </w:p>
          <w:p w:rsidR="00620467" w:rsidRPr="00620467" w:rsidRDefault="00620467" w:rsidP="00620467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467">
              <w:rPr>
                <w:rFonts w:ascii="Times New Roman" w:hAnsi="Times New Roman"/>
                <w:b/>
                <w:sz w:val="24"/>
                <w:szCs w:val="24"/>
              </w:rPr>
              <w:t>МОСКОВСКИЙ ГОСУДАРСТВЕННЫЙ ИНСТИТУТ</w:t>
            </w:r>
          </w:p>
          <w:p w:rsidR="00620467" w:rsidRPr="00620467" w:rsidRDefault="00620467" w:rsidP="00620467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467">
              <w:rPr>
                <w:rFonts w:ascii="Times New Roman" w:hAnsi="Times New Roman"/>
                <w:b/>
                <w:sz w:val="24"/>
                <w:szCs w:val="24"/>
              </w:rPr>
              <w:t>ЭЛЕКТРОНИКИ И МАТЕМПТИКИ</w:t>
            </w:r>
          </w:p>
          <w:p w:rsidR="00620467" w:rsidRDefault="00620467" w:rsidP="00620467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467">
              <w:rPr>
                <w:rFonts w:ascii="Times New Roman" w:hAnsi="Times New Roman"/>
                <w:b/>
                <w:sz w:val="24"/>
                <w:szCs w:val="24"/>
              </w:rPr>
              <w:t>(ТЕХНИЧЕСКИЙ УНИВЕРСИТЕТ</w:t>
            </w:r>
            <w:r w:rsidRPr="002F60DD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620467" w:rsidRDefault="00620467" w:rsidP="00620467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0467" w:rsidRPr="002F60DD" w:rsidRDefault="00620467" w:rsidP="00620467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0467" w:rsidRPr="00620467" w:rsidRDefault="00620467" w:rsidP="00620467">
            <w:pPr>
              <w:pStyle w:val="a3"/>
              <w:jc w:val="right"/>
              <w:rPr>
                <w:rFonts w:ascii="Cambria" w:hAnsi="Cambria"/>
                <w:caps/>
                <w:sz w:val="24"/>
                <w:szCs w:val="24"/>
              </w:rPr>
            </w:pPr>
            <w:r w:rsidRPr="00620467">
              <w:rPr>
                <w:rFonts w:ascii="Times New Roman" w:hAnsi="Times New Roman"/>
                <w:b/>
                <w:sz w:val="24"/>
                <w:szCs w:val="24"/>
              </w:rPr>
              <w:t>Кафедра Истории и Политологии</w:t>
            </w:r>
          </w:p>
        </w:tc>
      </w:tr>
      <w:tr w:rsidR="00620467">
        <w:trPr>
          <w:trHeight w:val="1445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620467" w:rsidRDefault="00620467" w:rsidP="00620467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20467" w:rsidRDefault="00620467" w:rsidP="00620467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20467" w:rsidRDefault="00620467" w:rsidP="00620467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20467" w:rsidRPr="001D1794" w:rsidRDefault="001D1794" w:rsidP="00620467">
            <w:pPr>
              <w:spacing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1D1794">
              <w:rPr>
                <w:rFonts w:ascii="Times New Roman" w:hAnsi="Times New Roman"/>
                <w:sz w:val="40"/>
                <w:szCs w:val="40"/>
              </w:rPr>
              <w:t>Геополитика: предмет, структура, категории, функции</w:t>
            </w:r>
          </w:p>
        </w:tc>
      </w:tr>
      <w:tr w:rsidR="00620467">
        <w:trPr>
          <w:trHeight w:val="723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620467" w:rsidRPr="00620467" w:rsidRDefault="00620467" w:rsidP="00620467">
            <w:pPr>
              <w:pStyle w:val="a3"/>
            </w:pPr>
          </w:p>
          <w:p w:rsidR="00620467" w:rsidRPr="00620467" w:rsidRDefault="00620467" w:rsidP="00620467">
            <w:pPr>
              <w:pStyle w:val="a3"/>
            </w:pPr>
          </w:p>
          <w:p w:rsidR="00620467" w:rsidRPr="00620467" w:rsidRDefault="00620467" w:rsidP="00620467">
            <w:pPr>
              <w:pStyle w:val="a3"/>
            </w:pPr>
          </w:p>
          <w:p w:rsidR="00620467" w:rsidRPr="00620467" w:rsidRDefault="00620467" w:rsidP="00620467">
            <w:pPr>
              <w:pStyle w:val="a3"/>
            </w:pPr>
          </w:p>
          <w:p w:rsidR="00620467" w:rsidRPr="00620467" w:rsidRDefault="00620467" w:rsidP="00620467">
            <w:pPr>
              <w:pStyle w:val="a3"/>
            </w:pPr>
          </w:p>
          <w:p w:rsidR="00620467" w:rsidRPr="00620467" w:rsidRDefault="00620467" w:rsidP="00620467">
            <w:pPr>
              <w:pStyle w:val="a3"/>
            </w:pPr>
          </w:p>
          <w:p w:rsidR="00620467" w:rsidRPr="00620467" w:rsidRDefault="00620467" w:rsidP="00620467">
            <w:pPr>
              <w:pStyle w:val="a3"/>
            </w:pPr>
          </w:p>
          <w:p w:rsidR="00620467" w:rsidRPr="00620467" w:rsidRDefault="00620467" w:rsidP="00620467">
            <w:pPr>
              <w:pStyle w:val="a3"/>
            </w:pPr>
          </w:p>
          <w:p w:rsidR="00620467" w:rsidRPr="00620467" w:rsidRDefault="00620467" w:rsidP="00620467">
            <w:pPr>
              <w:pStyle w:val="a3"/>
            </w:pPr>
          </w:p>
          <w:p w:rsidR="00620467" w:rsidRPr="00620467" w:rsidRDefault="00620467" w:rsidP="00620467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20467">
              <w:rPr>
                <w:rFonts w:ascii="Times New Roman" w:hAnsi="Times New Roman"/>
                <w:sz w:val="28"/>
                <w:szCs w:val="28"/>
              </w:rPr>
              <w:t>Автор реферата:</w:t>
            </w:r>
          </w:p>
          <w:p w:rsidR="00620467" w:rsidRPr="00620467" w:rsidRDefault="001D1794" w:rsidP="00620467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Павленко А.Э</w:t>
            </w:r>
            <w:r w:rsidR="00620467" w:rsidRPr="0062046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0467" w:rsidRPr="00620467" w:rsidRDefault="00620467" w:rsidP="00620467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20467">
              <w:rPr>
                <w:rFonts w:ascii="Times New Roman" w:hAnsi="Times New Roman"/>
                <w:sz w:val="28"/>
                <w:szCs w:val="28"/>
              </w:rPr>
              <w:t>С-64, АВТ</w:t>
            </w:r>
          </w:p>
          <w:p w:rsidR="00620467" w:rsidRPr="00620467" w:rsidRDefault="00620467" w:rsidP="00620467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20467" w:rsidRPr="00620467" w:rsidRDefault="00620467" w:rsidP="00620467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20467">
              <w:rPr>
                <w:rFonts w:ascii="Times New Roman" w:hAnsi="Times New Roman"/>
                <w:sz w:val="28"/>
                <w:szCs w:val="28"/>
              </w:rPr>
              <w:t>Руководитель:</w:t>
            </w:r>
          </w:p>
          <w:p w:rsidR="00620467" w:rsidRPr="00620467" w:rsidRDefault="00620467" w:rsidP="00620467">
            <w:pPr>
              <w:pStyle w:val="a3"/>
              <w:jc w:val="right"/>
            </w:pPr>
            <w:r w:rsidRPr="00620467">
              <w:rPr>
                <w:rFonts w:ascii="Times New Roman" w:hAnsi="Times New Roman"/>
                <w:sz w:val="28"/>
                <w:szCs w:val="28"/>
              </w:rPr>
              <w:t>Родионова И.В.</w:t>
            </w:r>
          </w:p>
        </w:tc>
      </w:tr>
      <w:tr w:rsidR="00620467">
        <w:trPr>
          <w:trHeight w:val="361"/>
          <w:jc w:val="center"/>
        </w:trPr>
        <w:tc>
          <w:tcPr>
            <w:tcW w:w="5000" w:type="pct"/>
            <w:vAlign w:val="center"/>
          </w:tcPr>
          <w:p w:rsidR="00620467" w:rsidRPr="00620467" w:rsidRDefault="00620467">
            <w:pPr>
              <w:pStyle w:val="a3"/>
              <w:jc w:val="center"/>
            </w:pPr>
          </w:p>
          <w:p w:rsidR="00620467" w:rsidRPr="00620467" w:rsidRDefault="00620467" w:rsidP="00620467">
            <w:pPr>
              <w:pStyle w:val="a3"/>
            </w:pPr>
          </w:p>
          <w:p w:rsidR="00620467" w:rsidRPr="00620467" w:rsidRDefault="00620467" w:rsidP="00620467">
            <w:pPr>
              <w:pStyle w:val="a3"/>
            </w:pPr>
          </w:p>
          <w:p w:rsidR="00620467" w:rsidRPr="00620467" w:rsidRDefault="00620467" w:rsidP="00620467">
            <w:pPr>
              <w:pStyle w:val="a3"/>
            </w:pPr>
          </w:p>
          <w:p w:rsidR="00620467" w:rsidRPr="00620467" w:rsidRDefault="00620467">
            <w:pPr>
              <w:pStyle w:val="a3"/>
              <w:jc w:val="center"/>
            </w:pPr>
          </w:p>
        </w:tc>
      </w:tr>
      <w:tr w:rsidR="00620467">
        <w:trPr>
          <w:trHeight w:val="361"/>
          <w:jc w:val="center"/>
        </w:trPr>
        <w:tc>
          <w:tcPr>
            <w:tcW w:w="5000" w:type="pct"/>
            <w:vAlign w:val="center"/>
          </w:tcPr>
          <w:p w:rsidR="00620467" w:rsidRPr="00620467" w:rsidRDefault="00620467" w:rsidP="00620467">
            <w:pPr>
              <w:pStyle w:val="a3"/>
              <w:rPr>
                <w:b/>
                <w:bCs/>
              </w:rPr>
            </w:pPr>
          </w:p>
        </w:tc>
      </w:tr>
    </w:tbl>
    <w:p w:rsidR="00620467" w:rsidRDefault="00620467" w:rsidP="00201523"/>
    <w:p w:rsidR="00FE36D0" w:rsidRDefault="00201523" w:rsidP="00201523">
      <w:pPr>
        <w:jc w:val="center"/>
        <w:rPr>
          <w:rFonts w:ascii="Times New Roman" w:hAnsi="Times New Roman"/>
          <w:sz w:val="28"/>
          <w:szCs w:val="28"/>
        </w:rPr>
      </w:pPr>
      <w:r w:rsidRPr="00201523">
        <w:rPr>
          <w:rFonts w:ascii="Times New Roman" w:hAnsi="Times New Roman"/>
          <w:sz w:val="28"/>
          <w:szCs w:val="28"/>
        </w:rPr>
        <w:t>Москва,</w:t>
      </w:r>
      <w:r w:rsidR="00663744">
        <w:rPr>
          <w:rFonts w:ascii="Times New Roman" w:hAnsi="Times New Roman"/>
          <w:sz w:val="28"/>
          <w:szCs w:val="28"/>
        </w:rPr>
        <w:t xml:space="preserve"> </w:t>
      </w:r>
      <w:r w:rsidRPr="00201523">
        <w:rPr>
          <w:rFonts w:ascii="Times New Roman" w:hAnsi="Times New Roman"/>
          <w:sz w:val="28"/>
          <w:szCs w:val="28"/>
        </w:rPr>
        <w:t>2010</w:t>
      </w:r>
    </w:p>
    <w:p w:rsidR="0025208A" w:rsidRDefault="00FE36D0" w:rsidP="0025208A">
      <w:pPr>
        <w:pStyle w:val="1"/>
      </w:pPr>
      <w:r>
        <w:br w:type="page"/>
      </w:r>
    </w:p>
    <w:p w:rsidR="0025208A" w:rsidRPr="0025208A" w:rsidRDefault="0025208A" w:rsidP="00366FF1">
      <w:pPr>
        <w:pStyle w:val="ab"/>
        <w:jc w:val="both"/>
        <w:rPr>
          <w:rFonts w:ascii="Times New Roman" w:hAnsi="Times New Roman"/>
        </w:rPr>
      </w:pPr>
      <w:r w:rsidRPr="0025208A">
        <w:rPr>
          <w:rFonts w:ascii="Times New Roman" w:hAnsi="Times New Roman"/>
        </w:rPr>
        <w:t>Оглавление</w:t>
      </w:r>
    </w:p>
    <w:p w:rsidR="0025208A" w:rsidRPr="0025208A" w:rsidRDefault="0025208A" w:rsidP="00366FF1">
      <w:pPr>
        <w:pStyle w:val="11"/>
        <w:tabs>
          <w:tab w:val="right" w:leader="dot" w:pos="9345"/>
        </w:tabs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25208A">
        <w:rPr>
          <w:rFonts w:ascii="Times New Roman" w:hAnsi="Times New Roman"/>
          <w:sz w:val="28"/>
          <w:szCs w:val="28"/>
        </w:rPr>
        <w:fldChar w:fldCharType="begin"/>
      </w:r>
      <w:r w:rsidRPr="0025208A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25208A">
        <w:rPr>
          <w:rFonts w:ascii="Times New Roman" w:hAnsi="Times New Roman"/>
          <w:sz w:val="28"/>
          <w:szCs w:val="28"/>
        </w:rPr>
        <w:fldChar w:fldCharType="separate"/>
      </w:r>
      <w:hyperlink w:anchor="_Toc257893230" w:history="1">
        <w:r w:rsidRPr="0025208A">
          <w:rPr>
            <w:rStyle w:val="ac"/>
            <w:rFonts w:ascii="Times New Roman" w:hAnsi="Times New Roman"/>
            <w:noProof/>
            <w:sz w:val="28"/>
            <w:szCs w:val="28"/>
          </w:rPr>
          <w:t>Введение</w:t>
        </w:r>
        <w:r w:rsidRPr="0025208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25208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25208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_Toc257893230 \h </w:instrText>
        </w:r>
        <w:r w:rsidRPr="0025208A">
          <w:rPr>
            <w:rFonts w:ascii="Times New Roman" w:hAnsi="Times New Roman"/>
            <w:noProof/>
            <w:webHidden/>
            <w:sz w:val="28"/>
            <w:szCs w:val="28"/>
          </w:rPr>
        </w:r>
        <w:r w:rsidRPr="0025208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E14DE4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25208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5208A" w:rsidRPr="0025208A" w:rsidRDefault="005730FB" w:rsidP="00366FF1">
      <w:pPr>
        <w:pStyle w:val="11"/>
        <w:tabs>
          <w:tab w:val="right" w:leader="dot" w:pos="9345"/>
        </w:tabs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257893231" w:history="1">
        <w:r w:rsidR="0025208A" w:rsidRPr="0025208A">
          <w:rPr>
            <w:rStyle w:val="ac"/>
            <w:rFonts w:ascii="Times New Roman" w:hAnsi="Times New Roman"/>
            <w:noProof/>
            <w:sz w:val="28"/>
            <w:szCs w:val="28"/>
          </w:rPr>
          <w:t xml:space="preserve">Понятие </w:t>
        </w:r>
        <w:r w:rsidR="001D1794">
          <w:rPr>
            <w:rStyle w:val="ac"/>
            <w:rFonts w:ascii="Times New Roman" w:hAnsi="Times New Roman"/>
            <w:noProof/>
            <w:sz w:val="28"/>
            <w:szCs w:val="28"/>
          </w:rPr>
          <w:t>геополитики</w:t>
        </w:r>
        <w:r w:rsidR="0025208A" w:rsidRPr="0025208A">
          <w:rPr>
            <w:rStyle w:val="ac"/>
            <w:rFonts w:ascii="Times New Roman" w:hAnsi="Times New Roman"/>
            <w:noProof/>
            <w:sz w:val="28"/>
            <w:szCs w:val="28"/>
          </w:rPr>
          <w:t>.</w:t>
        </w:r>
        <w:r w:rsidR="0025208A" w:rsidRPr="0025208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5208A" w:rsidRPr="0025208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5208A" w:rsidRPr="0025208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_Toc257893231 \h </w:instrText>
        </w:r>
        <w:r w:rsidR="0025208A" w:rsidRPr="0025208A">
          <w:rPr>
            <w:rFonts w:ascii="Times New Roman" w:hAnsi="Times New Roman"/>
            <w:noProof/>
            <w:webHidden/>
            <w:sz w:val="28"/>
            <w:szCs w:val="28"/>
          </w:rPr>
        </w:r>
        <w:r w:rsidR="0025208A" w:rsidRPr="0025208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E14DE4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25208A" w:rsidRPr="0025208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5208A" w:rsidRPr="0025208A" w:rsidRDefault="005730FB" w:rsidP="00E14DE4">
      <w:pPr>
        <w:pStyle w:val="21"/>
        <w:rPr>
          <w:rFonts w:eastAsia="Times New Roman"/>
          <w:noProof/>
          <w:lang w:eastAsia="ru-RU"/>
        </w:rPr>
      </w:pPr>
      <w:hyperlink w:anchor="_Toc257893232" w:history="1">
        <w:r w:rsidR="00935440">
          <w:rPr>
            <w:rStyle w:val="ac"/>
            <w:rFonts w:ascii="Times New Roman" w:hAnsi="Times New Roman"/>
            <w:noProof/>
            <w:sz w:val="28"/>
            <w:szCs w:val="28"/>
          </w:rPr>
          <w:t>Предмет геополитики</w:t>
        </w:r>
        <w:r w:rsidR="0025208A" w:rsidRPr="0025208A">
          <w:rPr>
            <w:rStyle w:val="ac"/>
            <w:rFonts w:ascii="Times New Roman" w:hAnsi="Times New Roman"/>
            <w:noProof/>
            <w:sz w:val="28"/>
            <w:szCs w:val="28"/>
          </w:rPr>
          <w:t>.</w:t>
        </w:r>
        <w:r w:rsidR="0025208A" w:rsidRPr="0025208A">
          <w:rPr>
            <w:noProof/>
            <w:webHidden/>
          </w:rPr>
          <w:tab/>
        </w:r>
        <w:r w:rsidR="0025208A" w:rsidRPr="0025208A">
          <w:rPr>
            <w:noProof/>
            <w:webHidden/>
          </w:rPr>
          <w:fldChar w:fldCharType="begin"/>
        </w:r>
        <w:r w:rsidR="0025208A" w:rsidRPr="0025208A">
          <w:rPr>
            <w:noProof/>
            <w:webHidden/>
          </w:rPr>
          <w:instrText xml:space="preserve"> PAGEREF _Toc257893232 \h </w:instrText>
        </w:r>
        <w:r w:rsidR="0025208A" w:rsidRPr="0025208A">
          <w:rPr>
            <w:noProof/>
            <w:webHidden/>
          </w:rPr>
        </w:r>
        <w:r w:rsidR="0025208A" w:rsidRPr="0025208A">
          <w:rPr>
            <w:noProof/>
            <w:webHidden/>
          </w:rPr>
          <w:fldChar w:fldCharType="separate"/>
        </w:r>
        <w:r w:rsidR="00E14DE4">
          <w:rPr>
            <w:noProof/>
            <w:webHidden/>
          </w:rPr>
          <w:t>5</w:t>
        </w:r>
        <w:r w:rsidR="0025208A" w:rsidRPr="0025208A">
          <w:rPr>
            <w:noProof/>
            <w:webHidden/>
          </w:rPr>
          <w:fldChar w:fldCharType="end"/>
        </w:r>
      </w:hyperlink>
    </w:p>
    <w:p w:rsidR="0025208A" w:rsidRPr="0025208A" w:rsidRDefault="005730FB" w:rsidP="00E14DE4">
      <w:pPr>
        <w:pStyle w:val="21"/>
        <w:rPr>
          <w:rFonts w:eastAsia="Times New Roman"/>
          <w:noProof/>
          <w:lang w:eastAsia="ru-RU"/>
        </w:rPr>
      </w:pPr>
      <w:hyperlink w:anchor="_Toc257893233" w:history="1">
        <w:r w:rsidR="001D1794">
          <w:rPr>
            <w:rStyle w:val="ac"/>
            <w:rFonts w:ascii="Times New Roman" w:hAnsi="Times New Roman"/>
            <w:noProof/>
            <w:sz w:val="28"/>
            <w:szCs w:val="28"/>
          </w:rPr>
          <w:t>Основные школы геополитики</w:t>
        </w:r>
        <w:r w:rsidR="0025208A" w:rsidRPr="0025208A">
          <w:rPr>
            <w:noProof/>
            <w:webHidden/>
          </w:rPr>
          <w:tab/>
        </w:r>
      </w:hyperlink>
      <w:r w:rsidR="000F72C4">
        <w:rPr>
          <w:rStyle w:val="ac"/>
          <w:rFonts w:ascii="Times New Roman" w:hAnsi="Times New Roman"/>
          <w:noProof/>
          <w:sz w:val="28"/>
          <w:szCs w:val="28"/>
        </w:rPr>
        <w:t>6</w:t>
      </w:r>
    </w:p>
    <w:p w:rsidR="001D1794" w:rsidRDefault="00E14DE4" w:rsidP="001D17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Структура и категории геополитики……………………………………</w:t>
      </w:r>
      <w:r w:rsidR="004C1472">
        <w:rPr>
          <w:rFonts w:ascii="Times New Roman" w:hAnsi="Times New Roman"/>
          <w:sz w:val="28"/>
          <w:szCs w:val="28"/>
        </w:rPr>
        <w:t>……8</w:t>
      </w:r>
    </w:p>
    <w:p w:rsidR="001D1794" w:rsidRPr="001D1794" w:rsidRDefault="00E14DE4" w:rsidP="001D17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D1794" w:rsidRPr="001D1794">
        <w:rPr>
          <w:rFonts w:ascii="Times New Roman" w:hAnsi="Times New Roman"/>
          <w:sz w:val="28"/>
          <w:szCs w:val="28"/>
        </w:rPr>
        <w:t>Функции геополитики……………………………………………</w:t>
      </w:r>
      <w:r w:rsidR="001D1794">
        <w:rPr>
          <w:rFonts w:ascii="Times New Roman" w:hAnsi="Times New Roman"/>
          <w:sz w:val="28"/>
          <w:szCs w:val="28"/>
        </w:rPr>
        <w:t>.................</w:t>
      </w:r>
      <w:r w:rsidR="004C1472">
        <w:rPr>
          <w:rFonts w:ascii="Times New Roman" w:hAnsi="Times New Roman"/>
          <w:sz w:val="28"/>
          <w:szCs w:val="28"/>
        </w:rPr>
        <w:t>...9</w:t>
      </w:r>
    </w:p>
    <w:p w:rsidR="0025208A" w:rsidRPr="0025208A" w:rsidRDefault="005730FB" w:rsidP="00366FF1">
      <w:pPr>
        <w:pStyle w:val="11"/>
        <w:tabs>
          <w:tab w:val="right" w:leader="dot" w:pos="9345"/>
        </w:tabs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257893235" w:history="1">
        <w:r w:rsidR="0025208A" w:rsidRPr="0025208A">
          <w:rPr>
            <w:rStyle w:val="ac"/>
            <w:rFonts w:ascii="Times New Roman" w:hAnsi="Times New Roman"/>
            <w:noProof/>
            <w:sz w:val="28"/>
            <w:szCs w:val="28"/>
          </w:rPr>
          <w:t>Выводы</w:t>
        </w:r>
        <w:r w:rsidR="0025208A" w:rsidRPr="0025208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5208A" w:rsidRPr="0025208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5208A" w:rsidRPr="0025208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_Toc257893235 \h </w:instrText>
        </w:r>
        <w:r w:rsidR="0025208A" w:rsidRPr="0025208A">
          <w:rPr>
            <w:rFonts w:ascii="Times New Roman" w:hAnsi="Times New Roman"/>
            <w:noProof/>
            <w:webHidden/>
            <w:sz w:val="28"/>
            <w:szCs w:val="28"/>
          </w:rPr>
        </w:r>
        <w:r w:rsidR="0025208A" w:rsidRPr="0025208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E14DE4">
          <w:rPr>
            <w:rFonts w:ascii="Times New Roman" w:hAnsi="Times New Roman"/>
            <w:noProof/>
            <w:webHidden/>
            <w:sz w:val="28"/>
            <w:szCs w:val="28"/>
          </w:rPr>
          <w:t>1</w:t>
        </w:r>
        <w:r w:rsidR="00633AE6">
          <w:rPr>
            <w:rFonts w:ascii="Times New Roman" w:hAnsi="Times New Roman"/>
            <w:noProof/>
            <w:webHidden/>
            <w:sz w:val="28"/>
            <w:szCs w:val="28"/>
          </w:rPr>
          <w:t>1</w:t>
        </w:r>
        <w:r w:rsidR="0025208A" w:rsidRPr="0025208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5208A" w:rsidRPr="0025208A" w:rsidRDefault="005730FB" w:rsidP="00366FF1">
      <w:pPr>
        <w:pStyle w:val="11"/>
        <w:tabs>
          <w:tab w:val="right" w:leader="dot" w:pos="9345"/>
        </w:tabs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257893236" w:history="1">
        <w:r w:rsidR="0025208A" w:rsidRPr="0025208A">
          <w:rPr>
            <w:rStyle w:val="ac"/>
            <w:rFonts w:ascii="Times New Roman" w:hAnsi="Times New Roman"/>
            <w:noProof/>
            <w:sz w:val="28"/>
            <w:szCs w:val="28"/>
          </w:rPr>
          <w:t>Список литературы</w:t>
        </w:r>
        <w:r w:rsidR="0025208A" w:rsidRPr="0025208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5208A" w:rsidRPr="0025208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5208A" w:rsidRPr="0025208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_Toc257893236 \h </w:instrText>
        </w:r>
        <w:r w:rsidR="0025208A" w:rsidRPr="0025208A">
          <w:rPr>
            <w:rFonts w:ascii="Times New Roman" w:hAnsi="Times New Roman"/>
            <w:noProof/>
            <w:webHidden/>
            <w:sz w:val="28"/>
            <w:szCs w:val="28"/>
          </w:rPr>
        </w:r>
        <w:r w:rsidR="0025208A" w:rsidRPr="0025208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E14DE4">
          <w:rPr>
            <w:rFonts w:ascii="Times New Roman" w:hAnsi="Times New Roman"/>
            <w:noProof/>
            <w:webHidden/>
            <w:sz w:val="28"/>
            <w:szCs w:val="28"/>
          </w:rPr>
          <w:t>1</w:t>
        </w:r>
        <w:r w:rsidR="00633AE6">
          <w:rPr>
            <w:rFonts w:ascii="Times New Roman" w:hAnsi="Times New Roman"/>
            <w:noProof/>
            <w:webHidden/>
            <w:sz w:val="28"/>
            <w:szCs w:val="28"/>
          </w:rPr>
          <w:t>2</w:t>
        </w:r>
        <w:r w:rsidR="0025208A" w:rsidRPr="0025208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5208A" w:rsidRDefault="0025208A" w:rsidP="00366FF1">
      <w:pPr>
        <w:jc w:val="both"/>
      </w:pPr>
      <w:r w:rsidRPr="0025208A">
        <w:rPr>
          <w:rFonts w:ascii="Times New Roman" w:hAnsi="Times New Roman"/>
          <w:sz w:val="28"/>
          <w:szCs w:val="28"/>
        </w:rPr>
        <w:fldChar w:fldCharType="end"/>
      </w:r>
    </w:p>
    <w:p w:rsidR="0025208A" w:rsidRDefault="0025208A" w:rsidP="00366FF1">
      <w:pPr>
        <w:jc w:val="both"/>
      </w:pPr>
    </w:p>
    <w:p w:rsidR="0025208A" w:rsidRDefault="0025208A" w:rsidP="00366FF1">
      <w:pPr>
        <w:pStyle w:val="1"/>
        <w:jc w:val="both"/>
      </w:pPr>
    </w:p>
    <w:p w:rsidR="00201523" w:rsidRDefault="0025208A" w:rsidP="00366FF1">
      <w:pPr>
        <w:pStyle w:val="1"/>
        <w:jc w:val="both"/>
      </w:pPr>
      <w:bookmarkStart w:id="0" w:name="_Toc257893188"/>
      <w:r>
        <w:br w:type="page"/>
      </w:r>
      <w:bookmarkStart w:id="1" w:name="_Toc257893230"/>
      <w:r w:rsidR="00FE36D0">
        <w:t>Введение</w:t>
      </w:r>
      <w:bookmarkEnd w:id="0"/>
      <w:bookmarkEnd w:id="1"/>
    </w:p>
    <w:p w:rsidR="00FE36D0" w:rsidRDefault="00E14DE4" w:rsidP="00366F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E14DE4">
        <w:rPr>
          <w:rFonts w:ascii="Times New Roman" w:hAnsi="Times New Roman"/>
          <w:sz w:val="28"/>
          <w:szCs w:val="28"/>
        </w:rPr>
        <w:t xml:space="preserve">еополитика предполагает </w:t>
      </w:r>
      <w:r>
        <w:rPr>
          <w:rFonts w:ascii="Times New Roman" w:hAnsi="Times New Roman"/>
          <w:sz w:val="28"/>
          <w:szCs w:val="28"/>
        </w:rPr>
        <w:t>различные подходы для анализа вопросов, связанные с политикой и пространственными структурами на различных уровнях</w:t>
      </w:r>
      <w:r w:rsidRPr="00E14DE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E14D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государственного до </w:t>
      </w:r>
      <w:r w:rsidRPr="00E14DE4">
        <w:rPr>
          <w:rFonts w:ascii="Times New Roman" w:hAnsi="Times New Roman"/>
          <w:sz w:val="28"/>
          <w:szCs w:val="28"/>
        </w:rPr>
        <w:t>международного</w:t>
      </w:r>
      <w:r>
        <w:rPr>
          <w:rFonts w:ascii="Times New Roman" w:hAnsi="Times New Roman"/>
          <w:sz w:val="28"/>
          <w:szCs w:val="28"/>
        </w:rPr>
        <w:t>.</w:t>
      </w:r>
      <w:r w:rsidRPr="00E14DE4">
        <w:rPr>
          <w:rFonts w:ascii="Times New Roman" w:hAnsi="Times New Roman"/>
          <w:sz w:val="28"/>
          <w:szCs w:val="28"/>
        </w:rPr>
        <w:t xml:space="preserve"> При этом рассматриваются политическое, </w:t>
      </w:r>
      <w:r>
        <w:rPr>
          <w:rFonts w:ascii="Times New Roman" w:hAnsi="Times New Roman"/>
          <w:sz w:val="28"/>
          <w:szCs w:val="28"/>
        </w:rPr>
        <w:t>экономическое</w:t>
      </w:r>
      <w:r w:rsidRPr="00E14DE4">
        <w:rPr>
          <w:rFonts w:ascii="Times New Roman" w:hAnsi="Times New Roman"/>
          <w:sz w:val="28"/>
          <w:szCs w:val="28"/>
        </w:rPr>
        <w:t xml:space="preserve"> и стратегическое значение географии, в зависимости от местоположения, размера, функции и взаимоотношения местностей и ресурсов</w:t>
      </w:r>
      <w:r w:rsidR="00663744">
        <w:rPr>
          <w:rFonts w:ascii="Times New Roman" w:hAnsi="Times New Roman"/>
          <w:sz w:val="28"/>
          <w:szCs w:val="28"/>
        </w:rPr>
        <w:t>.</w:t>
      </w:r>
    </w:p>
    <w:p w:rsidR="00663744" w:rsidRDefault="00663744" w:rsidP="00366F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моей работы является рассмотрение </w:t>
      </w:r>
      <w:r w:rsidR="00E14DE4">
        <w:rPr>
          <w:rFonts w:ascii="Times New Roman" w:hAnsi="Times New Roman"/>
          <w:sz w:val="28"/>
          <w:szCs w:val="28"/>
        </w:rPr>
        <w:t>геополитики, её предмета, структуры, категорий и функций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63744" w:rsidRDefault="00663744" w:rsidP="00366F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Рассмотрение именно </w:t>
      </w:r>
      <w:r w:rsidR="00E14DE4">
        <w:rPr>
          <w:rFonts w:ascii="Times New Roman" w:hAnsi="Times New Roman"/>
          <w:sz w:val="28"/>
          <w:szCs w:val="28"/>
        </w:rPr>
        <w:t>этой темы заинтересовало меня</w:t>
      </w:r>
      <w:r w:rsidR="000711D3">
        <w:rPr>
          <w:rFonts w:ascii="Times New Roman" w:hAnsi="Times New Roman"/>
          <w:sz w:val="28"/>
          <w:szCs w:val="28"/>
        </w:rPr>
        <w:t xml:space="preserve"> в связи с интересом изучения одного направлений определяющих </w:t>
      </w:r>
      <w:r w:rsidR="000711D3" w:rsidRPr="000711D3">
        <w:rPr>
          <w:rFonts w:ascii="Times New Roman" w:hAnsi="Times New Roman"/>
          <w:sz w:val="28"/>
          <w:szCs w:val="28"/>
        </w:rPr>
        <w:t>характер исследований в таких областях, как</w:t>
      </w:r>
      <w:r w:rsidR="000711D3">
        <w:rPr>
          <w:rFonts w:ascii="Times New Roman" w:hAnsi="Times New Roman"/>
          <w:sz w:val="28"/>
          <w:szCs w:val="28"/>
        </w:rPr>
        <w:t xml:space="preserve"> </w:t>
      </w:r>
      <w:r w:rsidR="000711D3" w:rsidRPr="000711D3">
        <w:rPr>
          <w:rFonts w:ascii="Times New Roman" w:hAnsi="Times New Roman"/>
          <w:sz w:val="28"/>
          <w:szCs w:val="28"/>
        </w:rPr>
        <w:t>национальные интересы</w:t>
      </w:r>
      <w:r w:rsidR="000711D3">
        <w:rPr>
          <w:rFonts w:ascii="Times New Roman" w:hAnsi="Times New Roman"/>
          <w:sz w:val="28"/>
          <w:szCs w:val="28"/>
        </w:rPr>
        <w:t>,</w:t>
      </w:r>
      <w:r w:rsidR="000711D3" w:rsidRPr="000711D3">
        <w:rPr>
          <w:rFonts w:ascii="Times New Roman" w:hAnsi="Times New Roman"/>
          <w:sz w:val="28"/>
          <w:szCs w:val="28"/>
        </w:rPr>
        <w:t xml:space="preserve"> внешнеполитическая</w:t>
      </w:r>
      <w:r w:rsidR="000711D3">
        <w:rPr>
          <w:rFonts w:ascii="Times New Roman" w:hAnsi="Times New Roman"/>
          <w:sz w:val="28"/>
          <w:szCs w:val="28"/>
        </w:rPr>
        <w:t xml:space="preserve"> и военная стратегия государств</w:t>
      </w:r>
      <w:r w:rsidR="000711D3" w:rsidRPr="000711D3">
        <w:rPr>
          <w:rFonts w:ascii="Times New Roman" w:hAnsi="Times New Roman"/>
          <w:sz w:val="28"/>
          <w:szCs w:val="28"/>
        </w:rPr>
        <w:t>, анализ и прогнозирование локальных и глобальных международных конфликтов.</w:t>
      </w:r>
      <w:r w:rsidR="000711D3">
        <w:rPr>
          <w:rFonts w:ascii="Times New Roman" w:hAnsi="Times New Roman"/>
          <w:sz w:val="28"/>
          <w:szCs w:val="28"/>
        </w:rPr>
        <w:t xml:space="preserve"> </w:t>
      </w:r>
      <w:r w:rsidR="00E14DE4">
        <w:rPr>
          <w:rFonts w:ascii="Times New Roman" w:hAnsi="Times New Roman"/>
          <w:sz w:val="28"/>
          <w:szCs w:val="28"/>
        </w:rPr>
        <w:t xml:space="preserve">  </w:t>
      </w:r>
    </w:p>
    <w:p w:rsidR="00B8595E" w:rsidRDefault="009F480B" w:rsidP="00366F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источники, использованные для раскрытия темы</w:t>
      </w:r>
      <w:r w:rsidR="00663744">
        <w:rPr>
          <w:rFonts w:ascii="Times New Roman" w:hAnsi="Times New Roman"/>
          <w:sz w:val="28"/>
          <w:szCs w:val="28"/>
        </w:rPr>
        <w:t>:</w:t>
      </w:r>
    </w:p>
    <w:p w:rsidR="00B8595E" w:rsidRDefault="000711D3" w:rsidP="00366FF1">
      <w:pPr>
        <w:jc w:val="both"/>
        <w:rPr>
          <w:rFonts w:ascii="Times New Roman" w:hAnsi="Times New Roman"/>
          <w:sz w:val="28"/>
          <w:szCs w:val="28"/>
        </w:rPr>
      </w:pPr>
      <w:r w:rsidRPr="000711D3">
        <w:rPr>
          <w:rFonts w:ascii="Times New Roman" w:hAnsi="Times New Roman"/>
          <w:sz w:val="28"/>
          <w:szCs w:val="28"/>
        </w:rPr>
        <w:t>Нартов Н. Геополитика: Учебник для вузов</w:t>
      </w:r>
      <w:r w:rsidR="00B8595E">
        <w:rPr>
          <w:rFonts w:ascii="Times New Roman" w:hAnsi="Times New Roman"/>
          <w:sz w:val="28"/>
          <w:szCs w:val="28"/>
        </w:rPr>
        <w:t>.</w:t>
      </w:r>
    </w:p>
    <w:p w:rsidR="00B8595E" w:rsidRDefault="00B8595E" w:rsidP="00366F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данном пособии дается </w:t>
      </w:r>
      <w:r w:rsidR="00BC34E2">
        <w:rPr>
          <w:rFonts w:ascii="Times New Roman" w:hAnsi="Times New Roman"/>
          <w:sz w:val="28"/>
          <w:szCs w:val="28"/>
        </w:rPr>
        <w:t>перечень функций геополитики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BC34E2">
        <w:rPr>
          <w:rFonts w:ascii="Times New Roman" w:hAnsi="Times New Roman"/>
          <w:sz w:val="28"/>
          <w:szCs w:val="28"/>
        </w:rPr>
        <w:t>и основные её школы</w:t>
      </w:r>
      <w:r>
        <w:rPr>
          <w:rFonts w:ascii="Times New Roman" w:hAnsi="Times New Roman"/>
          <w:sz w:val="28"/>
          <w:szCs w:val="28"/>
        </w:rPr>
        <w:t xml:space="preserve">. Плюс этого труда заключается в том, что автор </w:t>
      </w:r>
      <w:r w:rsidR="00BC34E2">
        <w:rPr>
          <w:rFonts w:ascii="Times New Roman" w:hAnsi="Times New Roman"/>
          <w:sz w:val="28"/>
          <w:szCs w:val="28"/>
        </w:rPr>
        <w:t>не ограничивается простым перечислением, а раскрывает каждый пункт</w:t>
      </w:r>
      <w:r>
        <w:rPr>
          <w:rFonts w:ascii="Times New Roman" w:hAnsi="Times New Roman"/>
          <w:sz w:val="28"/>
          <w:szCs w:val="28"/>
        </w:rPr>
        <w:t xml:space="preserve">. Благодаря этому можно </w:t>
      </w:r>
      <w:r w:rsidR="00BC34E2">
        <w:rPr>
          <w:rFonts w:ascii="Times New Roman" w:hAnsi="Times New Roman"/>
          <w:sz w:val="28"/>
          <w:szCs w:val="28"/>
        </w:rPr>
        <w:t>более глубоко рассмотреть именно эти части понятия геополитика</w:t>
      </w:r>
      <w:r>
        <w:rPr>
          <w:rFonts w:ascii="Times New Roman" w:hAnsi="Times New Roman"/>
          <w:sz w:val="28"/>
          <w:szCs w:val="28"/>
        </w:rPr>
        <w:t>.</w:t>
      </w:r>
    </w:p>
    <w:p w:rsidR="00B8595E" w:rsidRDefault="000711D3" w:rsidP="00366FF1">
      <w:pPr>
        <w:jc w:val="both"/>
        <w:rPr>
          <w:rFonts w:ascii="Times New Roman" w:hAnsi="Times New Roman"/>
          <w:sz w:val="28"/>
          <w:szCs w:val="28"/>
        </w:rPr>
      </w:pPr>
      <w:r w:rsidRPr="000711D3">
        <w:rPr>
          <w:rFonts w:ascii="Times New Roman" w:hAnsi="Times New Roman"/>
          <w:sz w:val="28"/>
          <w:szCs w:val="28"/>
        </w:rPr>
        <w:t>Дугин Основы геополитики</w:t>
      </w:r>
      <w:r w:rsidR="00B8595E" w:rsidRPr="00B8595E">
        <w:rPr>
          <w:rFonts w:ascii="Times New Roman" w:hAnsi="Times New Roman"/>
          <w:sz w:val="28"/>
          <w:szCs w:val="28"/>
        </w:rPr>
        <w:t>.</w:t>
      </w:r>
    </w:p>
    <w:p w:rsidR="00BC34E2" w:rsidRDefault="00BC34E2" w:rsidP="00BC34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этой книги подробно разобраны основные свойства каждой из геополитических школ.</w:t>
      </w:r>
    </w:p>
    <w:p w:rsidR="00BC34E2" w:rsidRDefault="00BC34E2" w:rsidP="00366FF1">
      <w:pPr>
        <w:jc w:val="both"/>
        <w:rPr>
          <w:rFonts w:ascii="Times New Roman" w:hAnsi="Times New Roman"/>
          <w:sz w:val="28"/>
          <w:szCs w:val="28"/>
        </w:rPr>
      </w:pPr>
    </w:p>
    <w:p w:rsidR="009F480B" w:rsidRDefault="000711D3" w:rsidP="00366FF1">
      <w:pPr>
        <w:jc w:val="both"/>
        <w:rPr>
          <w:rFonts w:ascii="Times New Roman" w:hAnsi="Times New Roman"/>
          <w:sz w:val="28"/>
          <w:szCs w:val="28"/>
        </w:rPr>
      </w:pPr>
      <w:r w:rsidRPr="000711D3">
        <w:rPr>
          <w:rFonts w:ascii="Times New Roman" w:hAnsi="Times New Roman"/>
          <w:sz w:val="28"/>
          <w:szCs w:val="28"/>
        </w:rPr>
        <w:t>К. С. Гаджиев - Введение в геополитику</w:t>
      </w:r>
      <w:r w:rsidR="009F480B">
        <w:rPr>
          <w:rFonts w:ascii="Times New Roman" w:hAnsi="Times New Roman"/>
          <w:sz w:val="28"/>
          <w:szCs w:val="28"/>
        </w:rPr>
        <w:t xml:space="preserve">. </w:t>
      </w:r>
      <w:r w:rsidR="009F480B" w:rsidRPr="00533539">
        <w:rPr>
          <w:rFonts w:ascii="Times New Roman" w:hAnsi="Times New Roman"/>
          <w:sz w:val="28"/>
          <w:szCs w:val="28"/>
        </w:rPr>
        <w:t xml:space="preserve"> </w:t>
      </w:r>
    </w:p>
    <w:p w:rsidR="00BC34E2" w:rsidRDefault="00BC34E2" w:rsidP="00BC34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Позволяет рассмотреть геополитику, как самостоятельную научную дисциплину. </w:t>
      </w:r>
    </w:p>
    <w:p w:rsidR="00EB2371" w:rsidRDefault="00426FBC" w:rsidP="00366FF1">
      <w:pPr>
        <w:pStyle w:val="1"/>
        <w:jc w:val="both"/>
      </w:pPr>
      <w:r>
        <w:br w:type="page"/>
      </w:r>
      <w:bookmarkStart w:id="2" w:name="_Toc257893189"/>
      <w:bookmarkStart w:id="3" w:name="_Toc257893231"/>
      <w:r w:rsidR="00EB2371">
        <w:t xml:space="preserve">Понятие </w:t>
      </w:r>
      <w:r w:rsidR="00D645B2">
        <w:t>геополитики</w:t>
      </w:r>
      <w:r w:rsidR="00EB2371">
        <w:t>.</w:t>
      </w:r>
      <w:bookmarkEnd w:id="2"/>
      <w:bookmarkEnd w:id="3"/>
    </w:p>
    <w:p w:rsidR="00935440" w:rsidRDefault="00E9543E" w:rsidP="00D645B2">
      <w:pPr>
        <w:pStyle w:val="2"/>
        <w:jc w:val="both"/>
        <w:rPr>
          <w:rFonts w:ascii="Times New Roman" w:eastAsia="Calibri" w:hAnsi="Times New Roman"/>
          <w:b w:val="0"/>
          <w:bCs w:val="0"/>
          <w:i w:val="0"/>
          <w:iCs w:val="0"/>
        </w:rPr>
      </w:pPr>
      <w:r w:rsidRPr="00E9543E">
        <w:rPr>
          <w:rFonts w:ascii="Times New Roman" w:eastAsia="Calibri" w:hAnsi="Times New Roman"/>
          <w:b w:val="0"/>
          <w:bCs w:val="0"/>
          <w:i w:val="0"/>
          <w:iCs w:val="0"/>
        </w:rPr>
        <w:t xml:space="preserve">Геополитика есть наука об отношении земли и политических процессов. Она </w:t>
      </w:r>
      <w:r>
        <w:rPr>
          <w:rFonts w:ascii="Times New Roman" w:eastAsia="Calibri" w:hAnsi="Times New Roman"/>
          <w:b w:val="0"/>
          <w:bCs w:val="0"/>
          <w:i w:val="0"/>
          <w:iCs w:val="0"/>
        </w:rPr>
        <w:t>основывается</w:t>
      </w:r>
      <w:r w:rsidRPr="00E9543E">
        <w:rPr>
          <w:rFonts w:ascii="Times New Roman" w:eastAsia="Calibri" w:hAnsi="Times New Roman"/>
          <w:b w:val="0"/>
          <w:bCs w:val="0"/>
          <w:i w:val="0"/>
          <w:iCs w:val="0"/>
        </w:rPr>
        <w:t xml:space="preserve"> на широком фундаменте географии, прежде всего географии политической</w:t>
      </w:r>
      <w:r>
        <w:rPr>
          <w:rFonts w:ascii="Times New Roman" w:eastAsia="Calibri" w:hAnsi="Times New Roman"/>
          <w:b w:val="0"/>
          <w:bCs w:val="0"/>
          <w:i w:val="0"/>
          <w:iCs w:val="0"/>
        </w:rPr>
        <w:t>.</w:t>
      </w:r>
      <w:r w:rsidRPr="00E9543E">
        <w:t xml:space="preserve"> </w:t>
      </w:r>
      <w:r w:rsidRPr="00E9543E">
        <w:rPr>
          <w:rFonts w:ascii="Times New Roman" w:eastAsia="Calibri" w:hAnsi="Times New Roman"/>
          <w:b w:val="0"/>
          <w:bCs w:val="0"/>
          <w:i w:val="0"/>
          <w:iCs w:val="0"/>
        </w:rPr>
        <w:t>Более того, геополитика имее</w:t>
      </w:r>
      <w:r>
        <w:rPr>
          <w:rFonts w:ascii="Times New Roman" w:eastAsia="Calibri" w:hAnsi="Times New Roman"/>
          <w:b w:val="0"/>
          <w:bCs w:val="0"/>
          <w:i w:val="0"/>
          <w:iCs w:val="0"/>
        </w:rPr>
        <w:t xml:space="preserve">т цель </w:t>
      </w:r>
      <w:r w:rsidRPr="00E9543E">
        <w:rPr>
          <w:rFonts w:ascii="Times New Roman" w:eastAsia="Calibri" w:hAnsi="Times New Roman"/>
          <w:b w:val="0"/>
          <w:bCs w:val="0"/>
          <w:i w:val="0"/>
          <w:iCs w:val="0"/>
        </w:rPr>
        <w:t>придать направление политической жизни в целом</w:t>
      </w:r>
      <w:r>
        <w:rPr>
          <w:rFonts w:ascii="Times New Roman" w:eastAsia="Calibri" w:hAnsi="Times New Roman"/>
          <w:b w:val="0"/>
          <w:bCs w:val="0"/>
          <w:i w:val="0"/>
          <w:iCs w:val="0"/>
        </w:rPr>
        <w:t>.</w:t>
      </w:r>
    </w:p>
    <w:p w:rsidR="00EB2371" w:rsidRPr="00E9543E" w:rsidRDefault="00E9543E" w:rsidP="00D645B2">
      <w:pPr>
        <w:pStyle w:val="2"/>
        <w:jc w:val="both"/>
        <w:rPr>
          <w:rFonts w:ascii="Times New Roman" w:eastAsia="Calibri" w:hAnsi="Times New Roman"/>
          <w:b w:val="0"/>
          <w:bCs w:val="0"/>
          <w:i w:val="0"/>
          <w:iCs w:val="0"/>
        </w:rPr>
      </w:pPr>
      <w:r w:rsidRPr="00D645B2">
        <w:rPr>
          <w:rFonts w:ascii="Times New Roman" w:eastAsia="Calibri" w:hAnsi="Times New Roman"/>
          <w:b w:val="0"/>
          <w:bCs w:val="0"/>
          <w:i w:val="0"/>
          <w:iCs w:val="0"/>
        </w:rPr>
        <w:t xml:space="preserve"> Геополитика</w:t>
      </w:r>
      <w:r w:rsidR="00D645B2" w:rsidRPr="00D645B2">
        <w:rPr>
          <w:rFonts w:ascii="Times New Roman" w:eastAsia="Calibri" w:hAnsi="Times New Roman"/>
          <w:b w:val="0"/>
          <w:bCs w:val="0"/>
          <w:i w:val="0"/>
          <w:iCs w:val="0"/>
        </w:rPr>
        <w:t xml:space="preserve"> изучает политические явления в их пространственном взаимоотношении, в их влиянии на Землю, на культурные факторы</w:t>
      </w:r>
      <w:r w:rsidR="00D645B2">
        <w:rPr>
          <w:rFonts w:ascii="Times New Roman" w:eastAsia="Calibri" w:hAnsi="Times New Roman"/>
          <w:b w:val="0"/>
          <w:bCs w:val="0"/>
          <w:i w:val="0"/>
          <w:iCs w:val="0"/>
        </w:rPr>
        <w:t>.</w:t>
      </w:r>
      <w:r w:rsidR="00D645B2" w:rsidRPr="00D645B2">
        <w:t xml:space="preserve"> </w:t>
      </w:r>
      <w:r w:rsidR="00D645B2">
        <w:rPr>
          <w:rFonts w:ascii="Times New Roman" w:eastAsia="Calibri" w:hAnsi="Times New Roman"/>
          <w:b w:val="0"/>
          <w:bCs w:val="0"/>
          <w:i w:val="0"/>
          <w:iCs w:val="0"/>
        </w:rPr>
        <w:t>М</w:t>
      </w:r>
      <w:r w:rsidR="00D645B2" w:rsidRPr="00D645B2">
        <w:rPr>
          <w:rFonts w:ascii="Times New Roman" w:eastAsia="Calibri" w:hAnsi="Times New Roman"/>
          <w:b w:val="0"/>
          <w:bCs w:val="0"/>
          <w:i w:val="0"/>
          <w:iCs w:val="0"/>
        </w:rPr>
        <w:t>ожно сформулировать краткое определение: геополитика — наука, система знаний о контроле над пространством</w:t>
      </w:r>
      <w:r w:rsidR="00D645B2">
        <w:rPr>
          <w:rFonts w:ascii="Times New Roman" w:eastAsia="Calibri" w:hAnsi="Times New Roman"/>
          <w:b w:val="0"/>
          <w:bCs w:val="0"/>
          <w:i w:val="0"/>
          <w:iCs w:val="0"/>
        </w:rPr>
        <w:t>.</w:t>
      </w:r>
      <w:r w:rsidR="00D645B2" w:rsidRPr="00D645B2">
        <w:t xml:space="preserve"> </w:t>
      </w:r>
      <w:r w:rsidR="00D645B2" w:rsidRPr="00D645B2">
        <w:rPr>
          <w:rFonts w:ascii="Times New Roman" w:eastAsia="Calibri" w:hAnsi="Times New Roman"/>
          <w:b w:val="0"/>
          <w:bCs w:val="0"/>
          <w:i w:val="0"/>
          <w:iCs w:val="0"/>
        </w:rPr>
        <w:t>Геополитика все больше обогащается и наполняется конкретным содержанием, все активнее способствует изменениям в современном мире. Конечно, это становится возможным потому, что она опирается на научную базу многих дисциплин. Геополитика стала не только реальным инструментом изменения мира, но все больше служит ключом к прогнозированию политики ведущих стран и континентов</w:t>
      </w:r>
      <w:r>
        <w:rPr>
          <w:rFonts w:ascii="Times New Roman" w:eastAsia="Calibri" w:hAnsi="Times New Roman"/>
          <w:b w:val="0"/>
          <w:bCs w:val="0"/>
          <w:i w:val="0"/>
          <w:iCs w:val="0"/>
        </w:rPr>
        <w:t>.</w:t>
      </w:r>
      <w:r w:rsidR="00D645B2" w:rsidRPr="00D645B2">
        <w:rPr>
          <w:rFonts w:ascii="Times New Roman" w:eastAsia="Calibri" w:hAnsi="Times New Roman"/>
          <w:b w:val="0"/>
          <w:bCs w:val="0"/>
          <w:i w:val="0"/>
          <w:iCs w:val="0"/>
        </w:rPr>
        <w:t xml:space="preserve"> </w:t>
      </w:r>
      <w:r w:rsidR="00E46BE1">
        <w:br w:type="page"/>
      </w:r>
      <w:bookmarkStart w:id="4" w:name="_Toc257893190"/>
      <w:bookmarkStart w:id="5" w:name="_Toc257893232"/>
      <w:r w:rsidR="00935440">
        <w:t>Предмет геополитики</w:t>
      </w:r>
      <w:r w:rsidR="00E46BE1">
        <w:t>.</w:t>
      </w:r>
      <w:bookmarkEnd w:id="4"/>
      <w:bookmarkEnd w:id="5"/>
      <w:r w:rsidR="00E46BE1">
        <w:t xml:space="preserve"> </w:t>
      </w:r>
    </w:p>
    <w:p w:rsidR="008C1D85" w:rsidRDefault="00935440" w:rsidP="00366FF1">
      <w:pPr>
        <w:jc w:val="both"/>
        <w:rPr>
          <w:rFonts w:ascii="Times New Roman" w:hAnsi="Times New Roman"/>
          <w:sz w:val="28"/>
          <w:szCs w:val="28"/>
        </w:rPr>
      </w:pPr>
      <w:r w:rsidRPr="00935440">
        <w:rPr>
          <w:rFonts w:ascii="Times New Roman" w:hAnsi="Times New Roman"/>
          <w:sz w:val="28"/>
          <w:szCs w:val="28"/>
        </w:rPr>
        <w:t>Как и в</w:t>
      </w:r>
      <w:r>
        <w:rPr>
          <w:rFonts w:ascii="Times New Roman" w:hAnsi="Times New Roman"/>
          <w:sz w:val="28"/>
          <w:szCs w:val="28"/>
        </w:rPr>
        <w:t>сякая наука, геополитика имеет</w:t>
      </w:r>
      <w:r w:rsidRPr="00935440">
        <w:rPr>
          <w:rFonts w:ascii="Times New Roman" w:hAnsi="Times New Roman"/>
          <w:sz w:val="28"/>
          <w:szCs w:val="28"/>
        </w:rPr>
        <w:t xml:space="preserve"> предмет исследования, который постоянно меняется, втягивая в свой круг новые проблемы развития природы и человечества.</w:t>
      </w:r>
      <w:r w:rsidRPr="00935440">
        <w:t xml:space="preserve"> </w:t>
      </w:r>
      <w:r w:rsidRPr="00935440">
        <w:rPr>
          <w:rFonts w:ascii="Times New Roman" w:hAnsi="Times New Roman"/>
          <w:sz w:val="28"/>
          <w:szCs w:val="28"/>
        </w:rPr>
        <w:t xml:space="preserve">Современная геополитика анализирует развитие событий на глобальном, региональном, субрегиональном и внутригосударственном уровнях, отражающих интересы государств. Под воздействием новых </w:t>
      </w:r>
      <w:r>
        <w:rPr>
          <w:rFonts w:ascii="Times New Roman" w:hAnsi="Times New Roman"/>
          <w:sz w:val="28"/>
          <w:szCs w:val="28"/>
        </w:rPr>
        <w:t>факторов</w:t>
      </w:r>
      <w:r w:rsidRPr="00935440">
        <w:rPr>
          <w:rFonts w:ascii="Times New Roman" w:hAnsi="Times New Roman"/>
          <w:sz w:val="28"/>
          <w:szCs w:val="28"/>
        </w:rPr>
        <w:t xml:space="preserve"> мир постоянно меняется</w:t>
      </w:r>
      <w:r>
        <w:rPr>
          <w:rFonts w:ascii="Times New Roman" w:hAnsi="Times New Roman"/>
          <w:sz w:val="28"/>
          <w:szCs w:val="28"/>
        </w:rPr>
        <w:t xml:space="preserve"> и формируе</w:t>
      </w:r>
      <w:r w:rsidRPr="00935440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440">
        <w:rPr>
          <w:rFonts w:ascii="Times New Roman" w:hAnsi="Times New Roman"/>
          <w:sz w:val="28"/>
          <w:szCs w:val="28"/>
        </w:rPr>
        <w:t xml:space="preserve">геополитическую модель современного мира. </w:t>
      </w:r>
      <w:r>
        <w:rPr>
          <w:rFonts w:ascii="Times New Roman" w:hAnsi="Times New Roman"/>
          <w:sz w:val="28"/>
          <w:szCs w:val="28"/>
        </w:rPr>
        <w:t>Она</w:t>
      </w:r>
      <w:r w:rsidRPr="00935440">
        <w:rPr>
          <w:rFonts w:ascii="Times New Roman" w:hAnsi="Times New Roman"/>
          <w:sz w:val="28"/>
          <w:szCs w:val="28"/>
        </w:rPr>
        <w:t xml:space="preserve"> находится скорее в динамике, чем в статике.</w:t>
      </w:r>
      <w:r w:rsidR="006B071F">
        <w:rPr>
          <w:rFonts w:ascii="Times New Roman" w:hAnsi="Times New Roman"/>
          <w:sz w:val="28"/>
          <w:szCs w:val="28"/>
        </w:rPr>
        <w:t xml:space="preserve"> </w:t>
      </w:r>
    </w:p>
    <w:p w:rsidR="00080A51" w:rsidRPr="002B705C" w:rsidRDefault="00935440" w:rsidP="00366FF1">
      <w:pPr>
        <w:jc w:val="both"/>
        <w:rPr>
          <w:rFonts w:ascii="Times New Roman" w:hAnsi="Times New Roman"/>
          <w:sz w:val="28"/>
          <w:szCs w:val="28"/>
        </w:rPr>
      </w:pPr>
      <w:r w:rsidRPr="00935440">
        <w:rPr>
          <w:rFonts w:ascii="Times New Roman" w:hAnsi="Times New Roman"/>
          <w:sz w:val="28"/>
          <w:szCs w:val="28"/>
        </w:rPr>
        <w:t xml:space="preserve">Экономические процессы, научно-техническая революция все больше влияют на окружающую географическую среду, экологическую обстановку, на самого человека, общество (размещение производства, строительство новых городов и т.д.). </w:t>
      </w:r>
      <w:r w:rsidR="002B705C">
        <w:rPr>
          <w:rFonts w:ascii="Times New Roman" w:hAnsi="Times New Roman"/>
          <w:sz w:val="28"/>
          <w:szCs w:val="28"/>
        </w:rPr>
        <w:t>Именно экономические процессы предопределяю нестабильность современной геополитической ситуации</w:t>
      </w:r>
      <w:r w:rsidR="00080A51">
        <w:rPr>
          <w:rFonts w:ascii="Times New Roman" w:hAnsi="Times New Roman"/>
          <w:sz w:val="28"/>
          <w:szCs w:val="28"/>
        </w:rPr>
        <w:t xml:space="preserve">. </w:t>
      </w:r>
      <w:r w:rsidR="002B705C">
        <w:rPr>
          <w:rFonts w:ascii="Times New Roman" w:hAnsi="Times New Roman"/>
          <w:sz w:val="28"/>
          <w:szCs w:val="28"/>
        </w:rPr>
        <w:t>На второй план отошли казалось бы основные, собственно географические условия жизнедеятельности стран. Но эти 2 фактора не могут охарактеризовать предмет политологии наиболее подробно, поэтому можно выделить ещё несколько факторов, оказывающих влияние на геополитику и являющихся предметом её изучения</w:t>
      </w:r>
      <w:r w:rsidR="002B705C" w:rsidRPr="002B705C">
        <w:rPr>
          <w:rFonts w:ascii="Times New Roman" w:hAnsi="Times New Roman"/>
          <w:sz w:val="28"/>
          <w:szCs w:val="28"/>
        </w:rPr>
        <w:t>:</w:t>
      </w:r>
    </w:p>
    <w:p w:rsidR="002B705C" w:rsidRDefault="002B705C" w:rsidP="000F72C4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●</w:t>
      </w:r>
      <w:r w:rsidRPr="002B70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военно-технические средства</w:t>
      </w:r>
    </w:p>
    <w:p w:rsidR="002B705C" w:rsidRDefault="002B705C" w:rsidP="000F72C4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● темпы развития науки</w:t>
      </w:r>
    </w:p>
    <w:p w:rsidR="002B705C" w:rsidRDefault="002B705C" w:rsidP="000F72C4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● уровень образования и культуры</w:t>
      </w:r>
    </w:p>
    <w:p w:rsidR="002B705C" w:rsidRDefault="002B705C" w:rsidP="000F72C4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● состояние мировых религий</w:t>
      </w:r>
    </w:p>
    <w:p w:rsidR="002B705C" w:rsidRDefault="002B705C" w:rsidP="00366F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решении геополитических и региональных проблем в наше время все чаще используется военная сила. </w:t>
      </w:r>
    </w:p>
    <w:p w:rsidR="002B705C" w:rsidRPr="002B705C" w:rsidRDefault="002B705C" w:rsidP="00366F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стоит отметить, что б</w:t>
      </w:r>
      <w:r w:rsidRPr="002B705C">
        <w:rPr>
          <w:rFonts w:ascii="Times New Roman" w:hAnsi="Times New Roman"/>
          <w:sz w:val="28"/>
          <w:szCs w:val="28"/>
        </w:rPr>
        <w:t>ольшое влияние на геополитический баланс сил оказывает демографическая ситуация в странах Юго-Восточной Азии, Юга азиатского континента. Здесь возникает комплекс проблем — экономических, социальных, военных, экологических и т.д.</w:t>
      </w:r>
    </w:p>
    <w:p w:rsidR="002B705C" w:rsidRPr="002B705C" w:rsidRDefault="002B705C" w:rsidP="00366FF1">
      <w:pPr>
        <w:jc w:val="both"/>
        <w:rPr>
          <w:rFonts w:ascii="Times New Roman" w:hAnsi="Times New Roman"/>
          <w:sz w:val="28"/>
          <w:szCs w:val="28"/>
        </w:rPr>
      </w:pPr>
      <w:r w:rsidRPr="002B705C">
        <w:rPr>
          <w:rFonts w:ascii="Times New Roman" w:hAnsi="Times New Roman"/>
          <w:sz w:val="28"/>
          <w:szCs w:val="28"/>
        </w:rPr>
        <w:t xml:space="preserve"> </w:t>
      </w:r>
    </w:p>
    <w:p w:rsidR="000255B3" w:rsidRDefault="000255B3" w:rsidP="00366FF1">
      <w:pPr>
        <w:jc w:val="both"/>
        <w:rPr>
          <w:rFonts w:ascii="Times New Roman" w:hAnsi="Times New Roman"/>
          <w:sz w:val="28"/>
          <w:szCs w:val="28"/>
        </w:rPr>
      </w:pPr>
    </w:p>
    <w:p w:rsidR="004A2E06" w:rsidRDefault="004A2E06" w:rsidP="00366FF1">
      <w:pPr>
        <w:pStyle w:val="2"/>
        <w:jc w:val="both"/>
        <w:rPr>
          <w:lang w:val="en-US"/>
        </w:rPr>
      </w:pPr>
      <w:bookmarkStart w:id="6" w:name="_Toc257893191"/>
      <w:bookmarkStart w:id="7" w:name="_Toc257893233"/>
    </w:p>
    <w:bookmarkEnd w:id="6"/>
    <w:bookmarkEnd w:id="7"/>
    <w:p w:rsidR="00ED6F38" w:rsidRPr="004A2E06" w:rsidRDefault="004A2E06" w:rsidP="00366FF1">
      <w:pPr>
        <w:pStyle w:val="2"/>
        <w:jc w:val="both"/>
      </w:pPr>
      <w:r>
        <w:t>Основные школы геополитики.</w:t>
      </w:r>
    </w:p>
    <w:p w:rsidR="000255B3" w:rsidRPr="000F72C4" w:rsidRDefault="004A2E06" w:rsidP="00366F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как геополитика является наукой, которая напрямую затрагивает национальные интересы государств, её развитие сразу пошло в русле национальных школ. Огромную роль в формировании геополитики играли авторские концепции великих исследователей и мыслителей. </w:t>
      </w:r>
      <w:r w:rsidR="000F72C4">
        <w:rPr>
          <w:rFonts w:ascii="Times New Roman" w:hAnsi="Times New Roman"/>
          <w:sz w:val="28"/>
          <w:szCs w:val="28"/>
        </w:rPr>
        <w:t>Можно выделить основные школы геополитики</w:t>
      </w:r>
      <w:r w:rsidR="000F72C4" w:rsidRPr="000F72C4">
        <w:rPr>
          <w:rFonts w:ascii="Times New Roman" w:hAnsi="Times New Roman"/>
          <w:sz w:val="28"/>
          <w:szCs w:val="28"/>
        </w:rPr>
        <w:t>:</w:t>
      </w:r>
    </w:p>
    <w:p w:rsidR="000F72C4" w:rsidRDefault="000F72C4" w:rsidP="000F72C4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● Немецкая</w:t>
      </w:r>
    </w:p>
    <w:p w:rsidR="000F72C4" w:rsidRDefault="000F72C4" w:rsidP="000F72C4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● Французская</w:t>
      </w:r>
    </w:p>
    <w:p w:rsidR="000F72C4" w:rsidRDefault="000F72C4" w:rsidP="000F72C4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● Английская</w:t>
      </w:r>
    </w:p>
    <w:p w:rsidR="000F72C4" w:rsidRDefault="000F72C4" w:rsidP="000F72C4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● Американская</w:t>
      </w:r>
    </w:p>
    <w:p w:rsidR="000F72C4" w:rsidRPr="000F72C4" w:rsidRDefault="00451303" w:rsidP="00DC6BE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Немецкая школа</w:t>
      </w:r>
      <w:r w:rsidR="000F72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выделяла</w:t>
      </w:r>
      <w:r w:rsidR="000F72C4">
        <w:rPr>
          <w:rFonts w:ascii="Times New Roman" w:hAnsi="Times New Roman"/>
          <w:sz w:val="28"/>
          <w:szCs w:val="28"/>
        </w:rPr>
        <w:t xml:space="preserve"> значение географических факторов в развитии государства. Немецкими геополитиками было сформулировано 3 идеи</w:t>
      </w:r>
      <w:r w:rsidR="000F72C4" w:rsidRPr="000F72C4">
        <w:rPr>
          <w:rFonts w:ascii="Times New Roman" w:hAnsi="Times New Roman"/>
          <w:sz w:val="28"/>
          <w:szCs w:val="28"/>
        </w:rPr>
        <w:t>:</w:t>
      </w:r>
    </w:p>
    <w:p w:rsidR="000F72C4" w:rsidRDefault="000F72C4" w:rsidP="000F72C4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F72C4">
        <w:rPr>
          <w:rFonts w:ascii="Times New Roman" w:hAnsi="Times New Roman"/>
          <w:sz w:val="28"/>
          <w:szCs w:val="28"/>
        </w:rPr>
        <w:t xml:space="preserve">осударство рождается и развивается </w:t>
      </w:r>
      <w:r w:rsidR="00451303">
        <w:rPr>
          <w:rFonts w:ascii="Times New Roman" w:hAnsi="Times New Roman"/>
          <w:sz w:val="28"/>
          <w:szCs w:val="28"/>
        </w:rPr>
        <w:t>как организм</w:t>
      </w:r>
      <w:r w:rsidRPr="000F72C4">
        <w:rPr>
          <w:rFonts w:ascii="Times New Roman" w:hAnsi="Times New Roman"/>
          <w:sz w:val="28"/>
          <w:szCs w:val="28"/>
        </w:rPr>
        <w:t>, стремясь</w:t>
      </w:r>
      <w:r>
        <w:rPr>
          <w:rFonts w:ascii="Times New Roman" w:hAnsi="Times New Roman"/>
          <w:sz w:val="28"/>
          <w:szCs w:val="28"/>
        </w:rPr>
        <w:t xml:space="preserve"> к территориальному расширению. Была предложена </w:t>
      </w:r>
      <w:r w:rsidRPr="000F72C4">
        <w:rPr>
          <w:rFonts w:ascii="Times New Roman" w:hAnsi="Times New Roman"/>
          <w:sz w:val="28"/>
          <w:szCs w:val="28"/>
        </w:rPr>
        <w:t>Фридрих</w:t>
      </w:r>
      <w:r>
        <w:rPr>
          <w:rFonts w:ascii="Times New Roman" w:hAnsi="Times New Roman"/>
          <w:sz w:val="28"/>
          <w:szCs w:val="28"/>
        </w:rPr>
        <w:t>ом</w:t>
      </w:r>
      <w:r w:rsidRPr="000F72C4">
        <w:rPr>
          <w:rFonts w:ascii="Times New Roman" w:hAnsi="Times New Roman"/>
          <w:sz w:val="28"/>
          <w:szCs w:val="28"/>
        </w:rPr>
        <w:t xml:space="preserve"> Ратцель</w:t>
      </w:r>
      <w:r>
        <w:rPr>
          <w:rFonts w:ascii="Times New Roman" w:hAnsi="Times New Roman"/>
          <w:sz w:val="28"/>
          <w:szCs w:val="28"/>
        </w:rPr>
        <w:t xml:space="preserve">ем. </w:t>
      </w:r>
    </w:p>
    <w:p w:rsidR="000F72C4" w:rsidRDefault="000F72C4" w:rsidP="000F72C4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0F72C4">
        <w:rPr>
          <w:rFonts w:ascii="Times New Roman" w:hAnsi="Times New Roman"/>
          <w:sz w:val="28"/>
          <w:szCs w:val="28"/>
        </w:rPr>
        <w:t>дея государственной самодостаточности, как непреложного закона успешного функционирования государственного организма.</w:t>
      </w:r>
      <w:r>
        <w:rPr>
          <w:rFonts w:ascii="Times New Roman" w:hAnsi="Times New Roman"/>
          <w:sz w:val="28"/>
          <w:szCs w:val="28"/>
        </w:rPr>
        <w:t xml:space="preserve"> Автор - </w:t>
      </w:r>
      <w:r w:rsidRPr="000F72C4">
        <w:rPr>
          <w:rFonts w:ascii="Times New Roman" w:hAnsi="Times New Roman"/>
          <w:sz w:val="28"/>
          <w:szCs w:val="28"/>
        </w:rPr>
        <w:t>Рудольф Челлен</w:t>
      </w:r>
      <w:r>
        <w:rPr>
          <w:rFonts w:ascii="Times New Roman" w:hAnsi="Times New Roman"/>
          <w:sz w:val="28"/>
          <w:szCs w:val="28"/>
        </w:rPr>
        <w:t>.</w:t>
      </w:r>
    </w:p>
    <w:p w:rsidR="000F72C4" w:rsidRDefault="000F72C4" w:rsidP="000F72C4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0F72C4">
        <w:rPr>
          <w:rFonts w:ascii="Times New Roman" w:hAnsi="Times New Roman"/>
          <w:sz w:val="28"/>
          <w:szCs w:val="28"/>
        </w:rPr>
        <w:t>дея сверхрегионов, которую выдвинул Карл Хаусхофер</w:t>
      </w:r>
    </w:p>
    <w:p w:rsidR="000F72C4" w:rsidRDefault="00DC6BEE" w:rsidP="000F72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Немецкие геополитики старались </w:t>
      </w:r>
      <w:r w:rsidR="00451303">
        <w:rPr>
          <w:rFonts w:ascii="Times New Roman" w:hAnsi="Times New Roman"/>
          <w:sz w:val="28"/>
          <w:szCs w:val="28"/>
        </w:rPr>
        <w:t>доказать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99040E">
        <w:rPr>
          <w:rFonts w:ascii="Times New Roman" w:hAnsi="Times New Roman"/>
          <w:sz w:val="28"/>
          <w:szCs w:val="28"/>
        </w:rPr>
        <w:t>возможность становлении Германии как</w:t>
      </w:r>
      <w:r>
        <w:rPr>
          <w:rFonts w:ascii="Times New Roman" w:hAnsi="Times New Roman"/>
          <w:sz w:val="28"/>
          <w:szCs w:val="28"/>
        </w:rPr>
        <w:t xml:space="preserve"> главной силы на планете. То ес</w:t>
      </w:r>
      <w:r w:rsidR="00451303">
        <w:rPr>
          <w:rFonts w:ascii="Times New Roman" w:hAnsi="Times New Roman"/>
          <w:sz w:val="28"/>
          <w:szCs w:val="28"/>
        </w:rPr>
        <w:t>ть</w:t>
      </w:r>
      <w:r w:rsidR="0099040E">
        <w:rPr>
          <w:rFonts w:ascii="Times New Roman" w:hAnsi="Times New Roman"/>
          <w:sz w:val="28"/>
          <w:szCs w:val="28"/>
        </w:rPr>
        <w:t xml:space="preserve"> главной</w:t>
      </w:r>
      <w:r w:rsidR="00451303">
        <w:rPr>
          <w:rFonts w:ascii="Times New Roman" w:hAnsi="Times New Roman"/>
          <w:sz w:val="28"/>
          <w:szCs w:val="28"/>
        </w:rPr>
        <w:t xml:space="preserve"> целью немецкой школы</w:t>
      </w:r>
      <w:r w:rsidR="00AF09B1">
        <w:rPr>
          <w:rFonts w:ascii="Times New Roman" w:hAnsi="Times New Roman"/>
          <w:sz w:val="28"/>
          <w:szCs w:val="28"/>
        </w:rPr>
        <w:t xml:space="preserve"> геополитики</w:t>
      </w:r>
      <w:r w:rsidR="00451303">
        <w:rPr>
          <w:rFonts w:ascii="Times New Roman" w:hAnsi="Times New Roman"/>
          <w:sz w:val="28"/>
          <w:szCs w:val="28"/>
        </w:rPr>
        <w:t xml:space="preserve"> было</w:t>
      </w:r>
      <w:r>
        <w:rPr>
          <w:rFonts w:ascii="Times New Roman" w:hAnsi="Times New Roman"/>
          <w:sz w:val="28"/>
          <w:szCs w:val="28"/>
        </w:rPr>
        <w:t xml:space="preserve"> определение условий, при которых Германия </w:t>
      </w:r>
      <w:r w:rsidR="00451303">
        <w:rPr>
          <w:rFonts w:ascii="Times New Roman" w:hAnsi="Times New Roman"/>
          <w:sz w:val="28"/>
          <w:szCs w:val="28"/>
        </w:rPr>
        <w:t>стала бы господствовать в мире</w:t>
      </w:r>
      <w:r>
        <w:rPr>
          <w:rFonts w:ascii="Times New Roman" w:hAnsi="Times New Roman"/>
          <w:sz w:val="28"/>
          <w:szCs w:val="28"/>
        </w:rPr>
        <w:t>.</w:t>
      </w:r>
    </w:p>
    <w:p w:rsidR="00DC6BEE" w:rsidRPr="000F72C4" w:rsidRDefault="00DC6BEE" w:rsidP="000F72C4">
      <w:pPr>
        <w:jc w:val="both"/>
        <w:rPr>
          <w:rFonts w:ascii="Times New Roman" w:hAnsi="Times New Roman"/>
          <w:sz w:val="28"/>
          <w:szCs w:val="28"/>
        </w:rPr>
      </w:pPr>
    </w:p>
    <w:p w:rsidR="000F72C4" w:rsidRDefault="00DC6BEE" w:rsidP="00366F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Французская школа геополитики является наиболее </w:t>
      </w:r>
      <w:r w:rsidRPr="00DC6BEE">
        <w:rPr>
          <w:rFonts w:ascii="Times New Roman" w:hAnsi="Times New Roman"/>
          <w:sz w:val="28"/>
          <w:szCs w:val="28"/>
        </w:rPr>
        <w:t>гуманитарной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C6BEE">
        <w:rPr>
          <w:rFonts w:ascii="Times New Roman" w:hAnsi="Times New Roman"/>
          <w:sz w:val="28"/>
          <w:szCs w:val="28"/>
        </w:rPr>
        <w:t xml:space="preserve">Ее </w:t>
      </w:r>
      <w:r w:rsidR="0099040E">
        <w:rPr>
          <w:rFonts w:ascii="Times New Roman" w:hAnsi="Times New Roman"/>
          <w:sz w:val="28"/>
          <w:szCs w:val="28"/>
        </w:rPr>
        <w:t>создатель</w:t>
      </w:r>
      <w:r>
        <w:rPr>
          <w:rFonts w:ascii="Times New Roman" w:hAnsi="Times New Roman"/>
          <w:sz w:val="28"/>
          <w:szCs w:val="28"/>
        </w:rPr>
        <w:t xml:space="preserve"> Поль Видаль де ла Блаш </w:t>
      </w:r>
      <w:r w:rsidR="0099040E">
        <w:rPr>
          <w:rFonts w:ascii="Times New Roman" w:hAnsi="Times New Roman"/>
          <w:sz w:val="28"/>
          <w:szCs w:val="28"/>
        </w:rPr>
        <w:t>сформулировал</w:t>
      </w:r>
      <w:r w:rsidRPr="00DC6BEE">
        <w:rPr>
          <w:rFonts w:ascii="Times New Roman" w:hAnsi="Times New Roman"/>
          <w:sz w:val="28"/>
          <w:szCs w:val="28"/>
        </w:rPr>
        <w:t xml:space="preserve"> принципиально важный для с</w:t>
      </w:r>
      <w:r>
        <w:rPr>
          <w:rFonts w:ascii="Times New Roman" w:hAnsi="Times New Roman"/>
          <w:sz w:val="28"/>
          <w:szCs w:val="28"/>
        </w:rPr>
        <w:t>овременной геополитики принцип поссибилизма</w:t>
      </w:r>
      <w:r w:rsidRPr="00DC6BEE">
        <w:rPr>
          <w:rFonts w:ascii="Times New Roman" w:hAnsi="Times New Roman"/>
          <w:sz w:val="28"/>
          <w:szCs w:val="28"/>
        </w:rPr>
        <w:t>, согласно которому то или иное пространство только предоставляет человеку возможности той или иной его геополитической конфигурации, но реализация этих возможностей зависит от воли людей.</w:t>
      </w:r>
      <w:r w:rsidR="0099040E">
        <w:rPr>
          <w:rFonts w:ascii="Times New Roman" w:hAnsi="Times New Roman"/>
          <w:sz w:val="28"/>
          <w:szCs w:val="28"/>
        </w:rPr>
        <w:t xml:space="preserve"> Главным историческим прогрессом он считал </w:t>
      </w:r>
      <w:r w:rsidR="0099040E" w:rsidRPr="0099040E">
        <w:rPr>
          <w:rFonts w:ascii="Times New Roman" w:hAnsi="Times New Roman"/>
          <w:sz w:val="28"/>
          <w:szCs w:val="28"/>
        </w:rPr>
        <w:t>цивилизационный</w:t>
      </w:r>
      <w:r w:rsidR="0099040E">
        <w:rPr>
          <w:rFonts w:ascii="Times New Roman" w:hAnsi="Times New Roman"/>
          <w:sz w:val="28"/>
          <w:szCs w:val="28"/>
        </w:rPr>
        <w:t xml:space="preserve">, когда небольшие социальные ячейки соединялись в крупные и сложные организмы – народы, страны. </w:t>
      </w:r>
      <w:r w:rsidR="0099040E" w:rsidRPr="0099040E">
        <w:rPr>
          <w:rFonts w:ascii="Times New Roman" w:hAnsi="Times New Roman"/>
          <w:sz w:val="28"/>
          <w:szCs w:val="28"/>
        </w:rPr>
        <w:t>Видаль де ла Блаш</w:t>
      </w:r>
      <w:r w:rsidR="0099040E">
        <w:rPr>
          <w:rFonts w:ascii="Times New Roman" w:hAnsi="Times New Roman"/>
          <w:sz w:val="28"/>
          <w:szCs w:val="28"/>
        </w:rPr>
        <w:t xml:space="preserve"> видел будущее именно в таком объединении, а не в завоеваниях. Одним из главных значений для французской школы является идея конвергенции, то есть взаимопроникновения противоположных геополитических сил, великих держав.</w:t>
      </w:r>
    </w:p>
    <w:p w:rsidR="005B3364" w:rsidRDefault="005B3364" w:rsidP="00366FF1">
      <w:pPr>
        <w:jc w:val="both"/>
        <w:rPr>
          <w:rFonts w:ascii="Times New Roman" w:hAnsi="Times New Roman"/>
          <w:sz w:val="28"/>
          <w:szCs w:val="28"/>
        </w:rPr>
      </w:pPr>
    </w:p>
    <w:p w:rsidR="005B3364" w:rsidRDefault="005B3364" w:rsidP="00366F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Британскую школу геополитики</w:t>
      </w:r>
      <w:r w:rsidRPr="005B3364">
        <w:rPr>
          <w:rFonts w:ascii="Times New Roman" w:hAnsi="Times New Roman"/>
          <w:sz w:val="28"/>
          <w:szCs w:val="28"/>
        </w:rPr>
        <w:t xml:space="preserve"> сфор</w:t>
      </w:r>
      <w:r>
        <w:rPr>
          <w:rFonts w:ascii="Times New Roman" w:hAnsi="Times New Roman"/>
          <w:sz w:val="28"/>
          <w:szCs w:val="28"/>
        </w:rPr>
        <w:t xml:space="preserve">мулировал в работе </w:t>
      </w:r>
      <w:r w:rsidRPr="005B3364">
        <w:rPr>
          <w:rFonts w:ascii="Times New Roman" w:hAnsi="Times New Roman"/>
          <w:sz w:val="28"/>
          <w:szCs w:val="28"/>
        </w:rPr>
        <w:t>“Географическа</w:t>
      </w:r>
      <w:r>
        <w:rPr>
          <w:rFonts w:ascii="Times New Roman" w:hAnsi="Times New Roman"/>
          <w:sz w:val="28"/>
          <w:szCs w:val="28"/>
        </w:rPr>
        <w:t>я ось истории</w:t>
      </w:r>
      <w:r w:rsidRPr="005B3364">
        <w:rPr>
          <w:rFonts w:ascii="Times New Roman" w:hAnsi="Times New Roman"/>
          <w:sz w:val="28"/>
          <w:szCs w:val="28"/>
        </w:rPr>
        <w:t>” английский географ и политик Хэлфорд Маккиндер</w:t>
      </w:r>
      <w:r>
        <w:rPr>
          <w:rFonts w:ascii="Times New Roman" w:hAnsi="Times New Roman"/>
          <w:sz w:val="28"/>
          <w:szCs w:val="28"/>
        </w:rPr>
        <w:t xml:space="preserve">. </w:t>
      </w:r>
      <w:r w:rsidR="00AF09B1">
        <w:rPr>
          <w:rFonts w:ascii="Times New Roman" w:hAnsi="Times New Roman"/>
          <w:sz w:val="28"/>
          <w:szCs w:val="28"/>
        </w:rPr>
        <w:t>В дальнейшем</w:t>
      </w:r>
      <w:r w:rsidRPr="005B3364">
        <w:rPr>
          <w:rFonts w:ascii="Times New Roman" w:hAnsi="Times New Roman"/>
          <w:sz w:val="28"/>
          <w:szCs w:val="28"/>
        </w:rPr>
        <w:t xml:space="preserve"> концепция Маккиндера изменялась под влиянием событий мировых войн в работах “Демо</w:t>
      </w:r>
      <w:r>
        <w:rPr>
          <w:rFonts w:ascii="Times New Roman" w:hAnsi="Times New Roman"/>
          <w:sz w:val="28"/>
          <w:szCs w:val="28"/>
        </w:rPr>
        <w:t>кратические идеалы и реальность</w:t>
      </w:r>
      <w:r w:rsidRPr="005B3364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 и </w:t>
      </w:r>
      <w:r w:rsidRPr="005B3364">
        <w:rPr>
          <w:rFonts w:ascii="Times New Roman" w:hAnsi="Times New Roman"/>
          <w:sz w:val="28"/>
          <w:szCs w:val="28"/>
        </w:rPr>
        <w:t>“Завершенность</w:t>
      </w:r>
      <w:r>
        <w:rPr>
          <w:rFonts w:ascii="Times New Roman" w:hAnsi="Times New Roman"/>
          <w:sz w:val="28"/>
          <w:szCs w:val="28"/>
        </w:rPr>
        <w:t xml:space="preserve"> земного шара и обретение мира</w:t>
      </w:r>
      <w:r w:rsidRPr="005B3364">
        <w:rPr>
          <w:rFonts w:ascii="Times New Roman" w:hAnsi="Times New Roman"/>
          <w:sz w:val="28"/>
          <w:szCs w:val="28"/>
        </w:rPr>
        <w:t>”.</w:t>
      </w:r>
      <w:r w:rsidR="00AF09B1" w:rsidRPr="00AF09B1">
        <w:rPr>
          <w:rFonts w:ascii="Times New Roman" w:hAnsi="Times New Roman"/>
          <w:sz w:val="28"/>
          <w:szCs w:val="28"/>
        </w:rPr>
        <w:t xml:space="preserve"> </w:t>
      </w:r>
      <w:r w:rsidR="00AF09B1" w:rsidRPr="005B3364">
        <w:rPr>
          <w:rFonts w:ascii="Times New Roman" w:hAnsi="Times New Roman"/>
          <w:sz w:val="28"/>
          <w:szCs w:val="28"/>
        </w:rPr>
        <w:t>Хэлфорд</w:t>
      </w:r>
      <w:r w:rsidRPr="005B33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Маккиндер </w:t>
      </w:r>
      <w:r w:rsidR="00AF09B1">
        <w:rPr>
          <w:rFonts w:ascii="Times New Roman" w:hAnsi="Times New Roman"/>
          <w:sz w:val="28"/>
          <w:szCs w:val="28"/>
        </w:rPr>
        <w:t>основывался на представлении</w:t>
      </w:r>
      <w:r>
        <w:rPr>
          <w:rFonts w:ascii="Times New Roman" w:hAnsi="Times New Roman"/>
          <w:sz w:val="28"/>
          <w:szCs w:val="28"/>
        </w:rPr>
        <w:t xml:space="preserve"> о географически и политически целостном мире. Он</w:t>
      </w:r>
      <w:r w:rsidRPr="005B3364">
        <w:rPr>
          <w:rFonts w:ascii="Times New Roman" w:hAnsi="Times New Roman"/>
          <w:sz w:val="28"/>
          <w:szCs w:val="28"/>
        </w:rPr>
        <w:t xml:space="preserve"> выделяет две </w:t>
      </w:r>
      <w:r w:rsidR="000A0923">
        <w:rPr>
          <w:rFonts w:ascii="Times New Roman" w:hAnsi="Times New Roman"/>
          <w:sz w:val="28"/>
          <w:szCs w:val="28"/>
        </w:rPr>
        <w:t xml:space="preserve">зоны планеты - </w:t>
      </w:r>
      <w:r w:rsidRPr="005B3364">
        <w:rPr>
          <w:rFonts w:ascii="Times New Roman" w:hAnsi="Times New Roman"/>
          <w:sz w:val="28"/>
          <w:szCs w:val="28"/>
        </w:rPr>
        <w:t>океаническое полушарие и континентальное полушарие</w:t>
      </w:r>
      <w:r w:rsidR="000A0923">
        <w:rPr>
          <w:rFonts w:ascii="Times New Roman" w:hAnsi="Times New Roman"/>
          <w:sz w:val="28"/>
          <w:szCs w:val="28"/>
        </w:rPr>
        <w:t>.</w:t>
      </w:r>
    </w:p>
    <w:p w:rsidR="000A0923" w:rsidRDefault="000A0923" w:rsidP="00366FF1">
      <w:pPr>
        <w:jc w:val="both"/>
        <w:rPr>
          <w:rFonts w:ascii="Times New Roman" w:hAnsi="Times New Roman"/>
          <w:sz w:val="28"/>
          <w:szCs w:val="28"/>
        </w:rPr>
      </w:pPr>
    </w:p>
    <w:p w:rsidR="000A0923" w:rsidRPr="008E7508" w:rsidRDefault="000A0923" w:rsidP="00366FF1">
      <w:pPr>
        <w:jc w:val="both"/>
        <w:rPr>
          <w:rFonts w:ascii="Times New Roman" w:hAnsi="Times New Roman"/>
          <w:sz w:val="28"/>
          <w:szCs w:val="28"/>
        </w:rPr>
      </w:pPr>
      <w:r w:rsidRPr="000A092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мериканская</w:t>
      </w:r>
      <w:r w:rsidRPr="000A0923">
        <w:rPr>
          <w:rFonts w:ascii="Times New Roman" w:hAnsi="Times New Roman"/>
          <w:sz w:val="28"/>
          <w:szCs w:val="28"/>
        </w:rPr>
        <w:t xml:space="preserve"> школа </w:t>
      </w:r>
      <w:r w:rsidR="0005795F">
        <w:rPr>
          <w:rFonts w:ascii="Times New Roman" w:hAnsi="Times New Roman"/>
          <w:sz w:val="28"/>
          <w:szCs w:val="28"/>
        </w:rPr>
        <w:t>была сформирована под действием</w:t>
      </w:r>
      <w:r w:rsidRPr="000A0923">
        <w:rPr>
          <w:rFonts w:ascii="Times New Roman" w:hAnsi="Times New Roman"/>
          <w:sz w:val="28"/>
          <w:szCs w:val="28"/>
        </w:rPr>
        <w:t xml:space="preserve"> идей военно-морского историка адми</w:t>
      </w:r>
      <w:r>
        <w:rPr>
          <w:rFonts w:ascii="Times New Roman" w:hAnsi="Times New Roman"/>
          <w:sz w:val="28"/>
          <w:szCs w:val="28"/>
        </w:rPr>
        <w:t>рала Альфреда Мэхена</w:t>
      </w:r>
      <w:r w:rsidRPr="000A0923">
        <w:rPr>
          <w:rFonts w:ascii="Times New Roman" w:hAnsi="Times New Roman"/>
          <w:sz w:val="28"/>
          <w:szCs w:val="28"/>
        </w:rPr>
        <w:t>. В</w:t>
      </w:r>
      <w:r w:rsidR="0005795F">
        <w:rPr>
          <w:rFonts w:ascii="Times New Roman" w:hAnsi="Times New Roman"/>
          <w:sz w:val="28"/>
          <w:szCs w:val="28"/>
        </w:rPr>
        <w:t xml:space="preserve"> его</w:t>
      </w:r>
      <w:r w:rsidRPr="000A0923">
        <w:rPr>
          <w:rFonts w:ascii="Times New Roman" w:hAnsi="Times New Roman"/>
          <w:sz w:val="28"/>
          <w:szCs w:val="28"/>
        </w:rPr>
        <w:t xml:space="preserve"> ставших знаменитыми работах «Влияние мор</w:t>
      </w:r>
      <w:r w:rsidR="0005795F">
        <w:rPr>
          <w:rFonts w:ascii="Times New Roman" w:hAnsi="Times New Roman"/>
          <w:sz w:val="28"/>
          <w:szCs w:val="28"/>
        </w:rPr>
        <w:t>ской силы на историю</w:t>
      </w:r>
      <w:r w:rsidRPr="000A0923">
        <w:rPr>
          <w:rFonts w:ascii="Times New Roman" w:hAnsi="Times New Roman"/>
          <w:sz w:val="28"/>
          <w:szCs w:val="28"/>
        </w:rPr>
        <w:t xml:space="preserve">» и «Заинтересованность Америки в морской силе» Мэхен </w:t>
      </w:r>
      <w:r w:rsidR="00AF09B1">
        <w:rPr>
          <w:rFonts w:ascii="Times New Roman" w:hAnsi="Times New Roman"/>
          <w:sz w:val="28"/>
          <w:szCs w:val="28"/>
        </w:rPr>
        <w:t>сформулировал</w:t>
      </w:r>
      <w:r>
        <w:rPr>
          <w:rFonts w:ascii="Times New Roman" w:hAnsi="Times New Roman"/>
          <w:sz w:val="28"/>
          <w:szCs w:val="28"/>
        </w:rPr>
        <w:t xml:space="preserve"> концепцию морской силы</w:t>
      </w:r>
      <w:r w:rsidRPr="000A0923">
        <w:rPr>
          <w:rFonts w:ascii="Times New Roman" w:hAnsi="Times New Roman"/>
          <w:sz w:val="28"/>
          <w:szCs w:val="28"/>
        </w:rPr>
        <w:t xml:space="preserve"> как фактора,</w:t>
      </w:r>
      <w:r w:rsidR="0005795F">
        <w:rPr>
          <w:rFonts w:ascii="Times New Roman" w:hAnsi="Times New Roman"/>
          <w:sz w:val="28"/>
          <w:szCs w:val="28"/>
        </w:rPr>
        <w:t xml:space="preserve"> обеспечивающего тотальное</w:t>
      </w:r>
      <w:r w:rsidRPr="000A0923">
        <w:rPr>
          <w:rFonts w:ascii="Times New Roman" w:hAnsi="Times New Roman"/>
          <w:sz w:val="28"/>
          <w:szCs w:val="28"/>
        </w:rPr>
        <w:t xml:space="preserve"> геополитическое превосходство.</w:t>
      </w:r>
      <w:r w:rsidR="003078CB">
        <w:rPr>
          <w:rFonts w:ascii="Times New Roman" w:hAnsi="Times New Roman"/>
          <w:sz w:val="28"/>
          <w:szCs w:val="28"/>
        </w:rPr>
        <w:t xml:space="preserve"> Обеспечение страны </w:t>
      </w:r>
      <w:r w:rsidR="008E7508">
        <w:rPr>
          <w:rFonts w:ascii="Times New Roman" w:hAnsi="Times New Roman"/>
          <w:sz w:val="28"/>
          <w:szCs w:val="28"/>
        </w:rPr>
        <w:t xml:space="preserve">сильным </w:t>
      </w:r>
      <w:r w:rsidR="003078CB">
        <w:rPr>
          <w:rFonts w:ascii="Times New Roman" w:hAnsi="Times New Roman"/>
          <w:sz w:val="28"/>
          <w:szCs w:val="28"/>
        </w:rPr>
        <w:t xml:space="preserve">торговым и военным флотом делают её великой державой.  </w:t>
      </w:r>
      <w:r w:rsidR="00AF09B1">
        <w:rPr>
          <w:rFonts w:ascii="Times New Roman" w:hAnsi="Times New Roman"/>
          <w:sz w:val="28"/>
          <w:szCs w:val="28"/>
        </w:rPr>
        <w:t>Прогнозируя в будущем</w:t>
      </w:r>
      <w:r w:rsidR="003078CB" w:rsidRPr="003078CB">
        <w:rPr>
          <w:rFonts w:ascii="Times New Roman" w:hAnsi="Times New Roman"/>
          <w:sz w:val="28"/>
          <w:szCs w:val="28"/>
        </w:rPr>
        <w:t xml:space="preserve"> противостояние морских и сухопутных держав, Мэхен предложил в качестве глобал</w:t>
      </w:r>
      <w:r w:rsidR="003078CB">
        <w:rPr>
          <w:rFonts w:ascii="Times New Roman" w:hAnsi="Times New Roman"/>
          <w:sz w:val="28"/>
          <w:szCs w:val="28"/>
        </w:rPr>
        <w:t xml:space="preserve">ьной </w:t>
      </w:r>
      <w:r w:rsidR="008E7508">
        <w:rPr>
          <w:rFonts w:ascii="Times New Roman" w:hAnsi="Times New Roman"/>
          <w:sz w:val="28"/>
          <w:szCs w:val="28"/>
        </w:rPr>
        <w:t>следующую стратегию</w:t>
      </w:r>
      <w:r w:rsidR="008E7508" w:rsidRPr="008E7508">
        <w:rPr>
          <w:rFonts w:ascii="Times New Roman" w:hAnsi="Times New Roman"/>
          <w:sz w:val="28"/>
          <w:szCs w:val="28"/>
        </w:rPr>
        <w:t>:</w:t>
      </w:r>
      <w:r w:rsidR="003078CB">
        <w:rPr>
          <w:rFonts w:ascii="Times New Roman" w:hAnsi="Times New Roman"/>
          <w:sz w:val="28"/>
          <w:szCs w:val="28"/>
        </w:rPr>
        <w:t xml:space="preserve"> </w:t>
      </w:r>
      <w:r w:rsidR="008E7508">
        <w:rPr>
          <w:rFonts w:ascii="Times New Roman" w:hAnsi="Times New Roman"/>
          <w:sz w:val="28"/>
          <w:szCs w:val="28"/>
        </w:rPr>
        <w:t xml:space="preserve"> удушения противника благодаря морской блокаде</w:t>
      </w:r>
      <w:r w:rsidR="003078CB" w:rsidRPr="003078CB">
        <w:rPr>
          <w:rFonts w:ascii="Times New Roman" w:hAnsi="Times New Roman"/>
          <w:sz w:val="28"/>
          <w:szCs w:val="28"/>
        </w:rPr>
        <w:t xml:space="preserve"> его</w:t>
      </w:r>
      <w:r w:rsidR="008E7508">
        <w:rPr>
          <w:rFonts w:ascii="Times New Roman" w:hAnsi="Times New Roman"/>
          <w:sz w:val="28"/>
          <w:szCs w:val="28"/>
        </w:rPr>
        <w:t xml:space="preserve"> главных</w:t>
      </w:r>
      <w:r w:rsidR="003078CB" w:rsidRPr="003078CB">
        <w:rPr>
          <w:rFonts w:ascii="Times New Roman" w:hAnsi="Times New Roman"/>
          <w:sz w:val="28"/>
          <w:szCs w:val="28"/>
        </w:rPr>
        <w:t xml:space="preserve"> стратегических объектов.</w:t>
      </w:r>
    </w:p>
    <w:p w:rsidR="003078CB" w:rsidRDefault="003078CB" w:rsidP="00366FF1">
      <w:pPr>
        <w:jc w:val="both"/>
        <w:rPr>
          <w:rFonts w:ascii="Times New Roman" w:hAnsi="Times New Roman"/>
          <w:sz w:val="28"/>
          <w:szCs w:val="28"/>
        </w:rPr>
      </w:pPr>
      <w:r w:rsidRPr="003078CB">
        <w:rPr>
          <w:rFonts w:ascii="Times New Roman" w:hAnsi="Times New Roman"/>
          <w:sz w:val="28"/>
          <w:szCs w:val="28"/>
        </w:rPr>
        <w:t>В концепции Николаса Спайкмена идеи</w:t>
      </w:r>
      <w:r w:rsidR="008E7508">
        <w:rPr>
          <w:rFonts w:ascii="Times New Roman" w:hAnsi="Times New Roman"/>
          <w:sz w:val="28"/>
          <w:szCs w:val="28"/>
        </w:rPr>
        <w:t xml:space="preserve"> Альфреда</w:t>
      </w:r>
      <w:r w:rsidRPr="003078CB">
        <w:rPr>
          <w:rFonts w:ascii="Times New Roman" w:hAnsi="Times New Roman"/>
          <w:sz w:val="28"/>
          <w:szCs w:val="28"/>
        </w:rPr>
        <w:t xml:space="preserve"> Мэхена</w:t>
      </w:r>
      <w:r>
        <w:rPr>
          <w:rFonts w:ascii="Times New Roman" w:hAnsi="Times New Roman"/>
          <w:sz w:val="28"/>
          <w:szCs w:val="28"/>
        </w:rPr>
        <w:t xml:space="preserve"> и</w:t>
      </w:r>
      <w:r w:rsidR="008E7508">
        <w:rPr>
          <w:rFonts w:ascii="Times New Roman" w:hAnsi="Times New Roman"/>
          <w:sz w:val="28"/>
          <w:szCs w:val="28"/>
        </w:rPr>
        <w:t xml:space="preserve"> </w:t>
      </w:r>
      <w:r w:rsidR="008E7508" w:rsidRPr="005B3364">
        <w:rPr>
          <w:rFonts w:ascii="Times New Roman" w:hAnsi="Times New Roman"/>
          <w:sz w:val="28"/>
          <w:szCs w:val="28"/>
        </w:rPr>
        <w:t>Хэлфорд</w:t>
      </w:r>
      <w:r w:rsidR="008E750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Маккиндера были собраны</w:t>
      </w:r>
      <w:r w:rsidRPr="003078CB">
        <w:rPr>
          <w:rFonts w:ascii="Times New Roman" w:hAnsi="Times New Roman"/>
          <w:sz w:val="28"/>
          <w:szCs w:val="28"/>
        </w:rPr>
        <w:t xml:space="preserve"> в целостную геополитическую концепцию</w:t>
      </w:r>
      <w:r>
        <w:rPr>
          <w:rFonts w:ascii="Times New Roman" w:hAnsi="Times New Roman"/>
          <w:sz w:val="28"/>
          <w:szCs w:val="28"/>
        </w:rPr>
        <w:t xml:space="preserve">. </w:t>
      </w:r>
      <w:r w:rsidR="008E7508">
        <w:rPr>
          <w:rFonts w:ascii="Times New Roman" w:hAnsi="Times New Roman"/>
          <w:sz w:val="28"/>
          <w:szCs w:val="28"/>
        </w:rPr>
        <w:t xml:space="preserve">Н. </w:t>
      </w:r>
      <w:r w:rsidRPr="003078CB">
        <w:rPr>
          <w:rFonts w:ascii="Times New Roman" w:hAnsi="Times New Roman"/>
          <w:sz w:val="28"/>
          <w:szCs w:val="28"/>
        </w:rPr>
        <w:t xml:space="preserve">Спайкмен </w:t>
      </w:r>
      <w:r w:rsidR="00AF09B1">
        <w:rPr>
          <w:rFonts w:ascii="Times New Roman" w:hAnsi="Times New Roman"/>
          <w:sz w:val="28"/>
          <w:szCs w:val="28"/>
        </w:rPr>
        <w:t>сформулировал</w:t>
      </w:r>
      <w:r w:rsidR="008E7508">
        <w:rPr>
          <w:rFonts w:ascii="Times New Roman" w:hAnsi="Times New Roman"/>
          <w:sz w:val="28"/>
          <w:szCs w:val="28"/>
        </w:rPr>
        <w:t xml:space="preserve"> принцип </w:t>
      </w:r>
      <w:r w:rsidRPr="003078CB">
        <w:rPr>
          <w:rFonts w:ascii="Times New Roman" w:hAnsi="Times New Roman"/>
          <w:sz w:val="28"/>
          <w:szCs w:val="28"/>
        </w:rPr>
        <w:t>интегриров</w:t>
      </w:r>
      <w:r w:rsidR="008E7508">
        <w:rPr>
          <w:rFonts w:ascii="Times New Roman" w:hAnsi="Times New Roman"/>
          <w:sz w:val="28"/>
          <w:szCs w:val="28"/>
        </w:rPr>
        <w:t>анного контроля над территорией, который должен реализовываться Америкой во всем мире</w:t>
      </w:r>
      <w:r w:rsidRPr="003078CB">
        <w:rPr>
          <w:rFonts w:ascii="Times New Roman" w:hAnsi="Times New Roman"/>
          <w:sz w:val="28"/>
          <w:szCs w:val="28"/>
        </w:rPr>
        <w:t xml:space="preserve"> в целях недопущения усиления</w:t>
      </w:r>
      <w:r w:rsidR="008E7508">
        <w:rPr>
          <w:rFonts w:ascii="Times New Roman" w:hAnsi="Times New Roman"/>
          <w:sz w:val="28"/>
          <w:szCs w:val="28"/>
        </w:rPr>
        <w:t xml:space="preserve"> своих</w:t>
      </w:r>
      <w:r w:rsidRPr="003078CB">
        <w:rPr>
          <w:rFonts w:ascii="Times New Roman" w:hAnsi="Times New Roman"/>
          <w:sz w:val="28"/>
          <w:szCs w:val="28"/>
        </w:rPr>
        <w:t xml:space="preserve"> геополитических конкурентов</w:t>
      </w:r>
      <w:r>
        <w:rPr>
          <w:rFonts w:ascii="Times New Roman" w:hAnsi="Times New Roman"/>
          <w:sz w:val="28"/>
          <w:szCs w:val="28"/>
        </w:rPr>
        <w:t>.</w:t>
      </w:r>
    </w:p>
    <w:p w:rsidR="003078CB" w:rsidRDefault="003078CB" w:rsidP="00366FF1">
      <w:pPr>
        <w:jc w:val="both"/>
        <w:rPr>
          <w:rFonts w:ascii="Times New Roman" w:hAnsi="Times New Roman"/>
          <w:sz w:val="28"/>
          <w:szCs w:val="28"/>
        </w:rPr>
      </w:pPr>
    </w:p>
    <w:p w:rsidR="004A2E06" w:rsidRDefault="004A2E06" w:rsidP="00366FF1">
      <w:pPr>
        <w:jc w:val="both"/>
        <w:rPr>
          <w:rFonts w:ascii="Times New Roman" w:hAnsi="Times New Roman"/>
          <w:sz w:val="28"/>
          <w:szCs w:val="28"/>
        </w:rPr>
      </w:pPr>
    </w:p>
    <w:p w:rsidR="004A2E06" w:rsidRDefault="004A2E06" w:rsidP="00366FF1">
      <w:pPr>
        <w:jc w:val="both"/>
        <w:rPr>
          <w:rFonts w:ascii="Times New Roman" w:hAnsi="Times New Roman"/>
          <w:sz w:val="28"/>
          <w:szCs w:val="28"/>
        </w:rPr>
      </w:pPr>
    </w:p>
    <w:p w:rsidR="008E7508" w:rsidRDefault="008E7508" w:rsidP="00366FF1">
      <w:pPr>
        <w:jc w:val="both"/>
        <w:rPr>
          <w:rFonts w:ascii="Cambria" w:hAnsi="Cambria"/>
          <w:b/>
          <w:i/>
          <w:sz w:val="28"/>
          <w:szCs w:val="28"/>
        </w:rPr>
      </w:pPr>
    </w:p>
    <w:p w:rsidR="004A2E06" w:rsidRPr="003078CB" w:rsidRDefault="003078CB" w:rsidP="00366FF1">
      <w:pPr>
        <w:jc w:val="both"/>
        <w:rPr>
          <w:rFonts w:ascii="Cambria" w:hAnsi="Cambria"/>
          <w:b/>
          <w:i/>
          <w:sz w:val="28"/>
          <w:szCs w:val="28"/>
        </w:rPr>
      </w:pPr>
      <w:r w:rsidRPr="003078CB">
        <w:rPr>
          <w:rFonts w:ascii="Cambria" w:hAnsi="Cambria"/>
          <w:b/>
          <w:i/>
          <w:sz w:val="28"/>
          <w:szCs w:val="28"/>
        </w:rPr>
        <w:t>Структура и категории геополитики.</w:t>
      </w:r>
    </w:p>
    <w:p w:rsidR="0015343F" w:rsidRDefault="0015343F" w:rsidP="00366FF1">
      <w:pPr>
        <w:jc w:val="both"/>
        <w:rPr>
          <w:rFonts w:ascii="Times New Roman" w:hAnsi="Times New Roman"/>
          <w:sz w:val="28"/>
          <w:szCs w:val="28"/>
        </w:rPr>
      </w:pPr>
      <w:r w:rsidRPr="0015343F">
        <w:rPr>
          <w:rFonts w:ascii="Times New Roman" w:hAnsi="Times New Roman"/>
          <w:sz w:val="28"/>
          <w:szCs w:val="28"/>
        </w:rPr>
        <w:t>Как правило, все геополитические теории развивают основную категорию этой науки — контроль над пространством. Геополитика изучает основы, возможности, механизм и формы контроля пространства со стороны политических институтов, в первую очередь со стороны государств и союзов государств. Территория, которую контролирует или стремится контролировать государство, характеризуется прежде всего степенью освоенности центром, уровнем развития их связей. Пространство, контролируемое государством или их союзом, называют чаще всего геополитическим полем.</w:t>
      </w:r>
      <w:r w:rsidRPr="0015343F">
        <w:t xml:space="preserve"> </w:t>
      </w:r>
      <w:r w:rsidRPr="0015343F">
        <w:rPr>
          <w:rFonts w:ascii="Times New Roman" w:hAnsi="Times New Roman"/>
          <w:sz w:val="28"/>
          <w:szCs w:val="28"/>
        </w:rPr>
        <w:t xml:space="preserve">Важной категорией геополитики является понятие политическое пространство, которое очерчено границами. Политическое пространство — это один из главных признаков государства. </w:t>
      </w:r>
      <w:r>
        <w:rPr>
          <w:rFonts w:ascii="Times New Roman" w:hAnsi="Times New Roman"/>
          <w:sz w:val="28"/>
          <w:szCs w:val="28"/>
        </w:rPr>
        <w:t>В геополитики важную роль играют пространственные отношения между государствами.</w:t>
      </w:r>
    </w:p>
    <w:p w:rsidR="0015343F" w:rsidRDefault="0015343F" w:rsidP="00366FF1">
      <w:pPr>
        <w:jc w:val="both"/>
        <w:rPr>
          <w:rFonts w:ascii="Times New Roman" w:hAnsi="Times New Roman"/>
          <w:sz w:val="28"/>
          <w:szCs w:val="28"/>
        </w:rPr>
      </w:pPr>
      <w:r w:rsidRPr="0015343F">
        <w:rPr>
          <w:rFonts w:ascii="Times New Roman" w:hAnsi="Times New Roman"/>
          <w:sz w:val="28"/>
          <w:szCs w:val="28"/>
        </w:rPr>
        <w:t>Основной категорией геополитики является и понятие интерес. Зная, в чем заключается интерес нации</w:t>
      </w:r>
      <w:r>
        <w:rPr>
          <w:rFonts w:ascii="Times New Roman" w:hAnsi="Times New Roman"/>
          <w:sz w:val="28"/>
          <w:szCs w:val="28"/>
        </w:rPr>
        <w:t>,</w:t>
      </w:r>
      <w:r w:rsidRPr="0015343F">
        <w:rPr>
          <w:rFonts w:ascii="Times New Roman" w:hAnsi="Times New Roman"/>
          <w:sz w:val="28"/>
          <w:szCs w:val="28"/>
        </w:rPr>
        <w:t xml:space="preserve"> государства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343F">
        <w:rPr>
          <w:rFonts w:ascii="Times New Roman" w:hAnsi="Times New Roman"/>
          <w:sz w:val="28"/>
          <w:szCs w:val="28"/>
        </w:rPr>
        <w:t>нетрудно определить общий стратегический курс страны</w:t>
      </w:r>
      <w:r>
        <w:rPr>
          <w:rFonts w:ascii="Times New Roman" w:hAnsi="Times New Roman"/>
          <w:sz w:val="28"/>
          <w:szCs w:val="28"/>
        </w:rPr>
        <w:t>. Также стоит отметить такую важную категорию геополитики, как баланс сил.</w:t>
      </w:r>
    </w:p>
    <w:p w:rsidR="0015343F" w:rsidRPr="0015343F" w:rsidRDefault="0015343F" w:rsidP="00366FF1">
      <w:pPr>
        <w:jc w:val="both"/>
        <w:rPr>
          <w:rFonts w:ascii="Times New Roman" w:hAnsi="Times New Roman"/>
          <w:sz w:val="28"/>
          <w:szCs w:val="28"/>
        </w:rPr>
      </w:pPr>
      <w:r w:rsidRPr="0015343F">
        <w:rPr>
          <w:rFonts w:ascii="Times New Roman" w:hAnsi="Times New Roman"/>
          <w:sz w:val="28"/>
          <w:szCs w:val="28"/>
        </w:rPr>
        <w:t>Государственные интересы порождают те или иные действия стран и народов. Эти действия могут носить оборонительный или наступательный, захватнический или освободительный характер. В геополитике чаще всего применяется категория экспансия, под которой обычно понимаются какие-либо территориальные приобретения или установление военно-политических сфер влияния.</w:t>
      </w:r>
    </w:p>
    <w:p w:rsidR="004A2E06" w:rsidRDefault="004A2E06" w:rsidP="00366FF1">
      <w:pPr>
        <w:jc w:val="both"/>
        <w:rPr>
          <w:rFonts w:ascii="Times New Roman" w:hAnsi="Times New Roman"/>
          <w:sz w:val="28"/>
          <w:szCs w:val="28"/>
        </w:rPr>
      </w:pPr>
    </w:p>
    <w:p w:rsidR="004A2E06" w:rsidRDefault="004A2E06" w:rsidP="00366FF1">
      <w:pPr>
        <w:jc w:val="both"/>
        <w:rPr>
          <w:rFonts w:ascii="Times New Roman" w:hAnsi="Times New Roman"/>
          <w:sz w:val="28"/>
          <w:szCs w:val="28"/>
        </w:rPr>
      </w:pPr>
    </w:p>
    <w:p w:rsidR="004A2E06" w:rsidRDefault="004A2E06" w:rsidP="00366FF1">
      <w:pPr>
        <w:jc w:val="both"/>
        <w:rPr>
          <w:rFonts w:ascii="Times New Roman" w:hAnsi="Times New Roman"/>
          <w:sz w:val="28"/>
          <w:szCs w:val="28"/>
        </w:rPr>
      </w:pPr>
    </w:p>
    <w:p w:rsidR="004A2E06" w:rsidRDefault="004A2E06" w:rsidP="00366FF1">
      <w:pPr>
        <w:jc w:val="both"/>
        <w:rPr>
          <w:rFonts w:ascii="Times New Roman" w:hAnsi="Times New Roman"/>
          <w:sz w:val="28"/>
          <w:szCs w:val="28"/>
        </w:rPr>
      </w:pPr>
    </w:p>
    <w:p w:rsidR="004A2E06" w:rsidRDefault="004A2E06" w:rsidP="00366FF1">
      <w:pPr>
        <w:jc w:val="both"/>
        <w:rPr>
          <w:rFonts w:ascii="Times New Roman" w:hAnsi="Times New Roman"/>
          <w:sz w:val="28"/>
          <w:szCs w:val="28"/>
        </w:rPr>
      </w:pPr>
    </w:p>
    <w:p w:rsidR="004A2E06" w:rsidRDefault="004A2E06" w:rsidP="00366FF1">
      <w:pPr>
        <w:jc w:val="both"/>
        <w:rPr>
          <w:rFonts w:ascii="Times New Roman" w:hAnsi="Times New Roman"/>
          <w:sz w:val="28"/>
          <w:szCs w:val="28"/>
        </w:rPr>
      </w:pPr>
    </w:p>
    <w:p w:rsidR="004A2E06" w:rsidRDefault="004A2E06" w:rsidP="00366FF1">
      <w:pPr>
        <w:jc w:val="both"/>
        <w:rPr>
          <w:rFonts w:ascii="Times New Roman" w:hAnsi="Times New Roman"/>
          <w:sz w:val="28"/>
          <w:szCs w:val="28"/>
        </w:rPr>
      </w:pPr>
    </w:p>
    <w:p w:rsidR="000255B3" w:rsidRDefault="004C1472" w:rsidP="00366FF1">
      <w:pPr>
        <w:pStyle w:val="2"/>
        <w:jc w:val="both"/>
      </w:pPr>
      <w:bookmarkStart w:id="8" w:name="_Toc257893192"/>
      <w:bookmarkStart w:id="9" w:name="_Toc257893234"/>
      <w:r w:rsidRPr="001D1794">
        <w:rPr>
          <w:rFonts w:ascii="Times New Roman" w:hAnsi="Times New Roman"/>
        </w:rPr>
        <w:t>Функции геополитики</w:t>
      </w:r>
      <w:r w:rsidR="000255B3">
        <w:t>.</w:t>
      </w:r>
      <w:bookmarkEnd w:id="8"/>
      <w:bookmarkEnd w:id="9"/>
    </w:p>
    <w:p w:rsidR="004C1472" w:rsidRDefault="004C1472" w:rsidP="004C1472">
      <w:pPr>
        <w:rPr>
          <w:rFonts w:ascii="Times New Roman" w:hAnsi="Times New Roman"/>
          <w:sz w:val="28"/>
          <w:szCs w:val="28"/>
          <w:lang w:val="en-US"/>
        </w:rPr>
      </w:pPr>
      <w:r w:rsidRPr="004C1472">
        <w:rPr>
          <w:rFonts w:ascii="Times New Roman" w:hAnsi="Times New Roman"/>
          <w:sz w:val="28"/>
          <w:szCs w:val="28"/>
        </w:rPr>
        <w:t>Геополитика как научная дисциплина имеет многообразные связи с жизнью отдельного государства, союза государств, противостоящих блоков. Она отражает объективные связи и закономерности реальной жизни, что позволяет ей выполнять определенные функции.</w:t>
      </w:r>
      <w:r>
        <w:rPr>
          <w:rFonts w:ascii="Times New Roman" w:hAnsi="Times New Roman"/>
          <w:sz w:val="28"/>
          <w:szCs w:val="28"/>
        </w:rPr>
        <w:t xml:space="preserve"> Наиболее важные из них это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4C1472" w:rsidRDefault="004C1472" w:rsidP="004C1472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познавательная</w:t>
      </w:r>
    </w:p>
    <w:p w:rsidR="004C1472" w:rsidRDefault="004C1472" w:rsidP="004C1472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прогностическая</w:t>
      </w:r>
    </w:p>
    <w:p w:rsidR="004C1472" w:rsidRDefault="004C1472" w:rsidP="004C1472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управленческая</w:t>
      </w:r>
    </w:p>
    <w:p w:rsidR="004C1472" w:rsidRDefault="004C1472" w:rsidP="004C1472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идеологическая</w:t>
      </w:r>
    </w:p>
    <w:p w:rsidR="004C1472" w:rsidRDefault="004C1472" w:rsidP="004C147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Познавательная функция связана с изучением геополитических тенденций развития стран и народов, изменением событий, процессов. </w:t>
      </w:r>
      <w:r w:rsidRPr="004C1472">
        <w:rPr>
          <w:rFonts w:ascii="Times New Roman" w:hAnsi="Times New Roman"/>
          <w:sz w:val="28"/>
          <w:szCs w:val="28"/>
        </w:rPr>
        <w:t>Исследователь получает информацию, которая выражается в объективных и субъективных показателях. Первая группа информации дополняет и уточняет данные официальной статистики, изменений, протекающих в мире, вторая — это информация о мотивах, намерениях, целях деятельности различных субъектов мировой или региональной геополитики.</w:t>
      </w:r>
      <w:r>
        <w:rPr>
          <w:rFonts w:ascii="Times New Roman" w:hAnsi="Times New Roman"/>
          <w:sz w:val="28"/>
          <w:szCs w:val="28"/>
        </w:rPr>
        <w:t xml:space="preserve"> Значение познавательной функции очень велико.</w:t>
      </w:r>
      <w:r w:rsidRPr="004C1472">
        <w:t xml:space="preserve"> </w:t>
      </w:r>
      <w:r w:rsidRPr="004C1472">
        <w:rPr>
          <w:rFonts w:ascii="Times New Roman" w:hAnsi="Times New Roman"/>
          <w:sz w:val="28"/>
          <w:szCs w:val="28"/>
        </w:rPr>
        <w:t>Она раскрывает роль человеческого фактора в междун</w:t>
      </w:r>
      <w:r>
        <w:rPr>
          <w:rFonts w:ascii="Times New Roman" w:hAnsi="Times New Roman"/>
          <w:sz w:val="28"/>
          <w:szCs w:val="28"/>
        </w:rPr>
        <w:t>ародной или региональной жизни,</w:t>
      </w:r>
      <w:r w:rsidRPr="004C1472">
        <w:rPr>
          <w:rFonts w:ascii="Times New Roman" w:hAnsi="Times New Roman"/>
          <w:sz w:val="28"/>
          <w:szCs w:val="28"/>
        </w:rPr>
        <w:t xml:space="preserve"> позволяет видеть степень адекватности отражения объективных тенденций геополитического развития в сознании лидеров государств, блоков стран, социальных или этнических групп и народов, принимающих участие в ми</w:t>
      </w:r>
      <w:r>
        <w:rPr>
          <w:rFonts w:ascii="Times New Roman" w:hAnsi="Times New Roman"/>
          <w:sz w:val="28"/>
          <w:szCs w:val="28"/>
        </w:rPr>
        <w:t xml:space="preserve">ровых или региональных событиях, </w:t>
      </w:r>
      <w:r w:rsidRPr="004C1472">
        <w:rPr>
          <w:rFonts w:ascii="Times New Roman" w:hAnsi="Times New Roman"/>
          <w:sz w:val="28"/>
          <w:szCs w:val="28"/>
        </w:rPr>
        <w:t>обращает внимание на субъективно-психологические стороны массовых геополитических процессов</w:t>
      </w:r>
      <w:r>
        <w:rPr>
          <w:rFonts w:ascii="Times New Roman" w:hAnsi="Times New Roman"/>
          <w:sz w:val="28"/>
          <w:szCs w:val="28"/>
        </w:rPr>
        <w:t>.</w:t>
      </w:r>
    </w:p>
    <w:p w:rsidR="004C1472" w:rsidRDefault="004C1472" w:rsidP="004C1472">
      <w:pPr>
        <w:jc w:val="both"/>
        <w:rPr>
          <w:rFonts w:ascii="Times New Roman" w:hAnsi="Times New Roman"/>
          <w:sz w:val="28"/>
          <w:szCs w:val="28"/>
        </w:rPr>
      </w:pPr>
    </w:p>
    <w:p w:rsidR="004C1472" w:rsidRDefault="004C1472" w:rsidP="004C1472">
      <w:pPr>
        <w:jc w:val="both"/>
        <w:rPr>
          <w:rFonts w:ascii="Times New Roman" w:hAnsi="Times New Roman"/>
          <w:sz w:val="28"/>
          <w:szCs w:val="28"/>
        </w:rPr>
      </w:pPr>
      <w:r w:rsidRPr="004C1472">
        <w:rPr>
          <w:rFonts w:ascii="Times New Roman" w:hAnsi="Times New Roman"/>
          <w:sz w:val="28"/>
          <w:szCs w:val="28"/>
        </w:rPr>
        <w:t>Прогностическая функция геополитики вытекает из</w:t>
      </w:r>
      <w:r>
        <w:rPr>
          <w:rFonts w:ascii="Times New Roman" w:hAnsi="Times New Roman"/>
          <w:sz w:val="28"/>
          <w:szCs w:val="28"/>
        </w:rPr>
        <w:t xml:space="preserve"> познавательной, тесно связана</w:t>
      </w:r>
      <w:r w:rsidRPr="004C1472">
        <w:rPr>
          <w:rFonts w:ascii="Times New Roman" w:hAnsi="Times New Roman"/>
          <w:sz w:val="28"/>
          <w:szCs w:val="28"/>
        </w:rPr>
        <w:t xml:space="preserve"> с ней</w:t>
      </w:r>
      <w:r>
        <w:rPr>
          <w:rFonts w:ascii="Times New Roman" w:hAnsi="Times New Roman"/>
          <w:sz w:val="28"/>
          <w:szCs w:val="28"/>
        </w:rPr>
        <w:t xml:space="preserve">. Любые исследования проводятся с целью прогнозирования геополитических сил, улаживания возможных </w:t>
      </w:r>
      <w:r w:rsidR="00003648">
        <w:rPr>
          <w:rFonts w:ascii="Times New Roman" w:hAnsi="Times New Roman"/>
          <w:sz w:val="28"/>
          <w:szCs w:val="28"/>
        </w:rPr>
        <w:t>локальных</w:t>
      </w:r>
      <w:r>
        <w:rPr>
          <w:rFonts w:ascii="Times New Roman" w:hAnsi="Times New Roman"/>
          <w:sz w:val="28"/>
          <w:szCs w:val="28"/>
        </w:rPr>
        <w:t xml:space="preserve"> конфликтов и </w:t>
      </w:r>
      <w:r w:rsidR="00003648">
        <w:rPr>
          <w:rFonts w:ascii="Times New Roman" w:hAnsi="Times New Roman"/>
          <w:sz w:val="28"/>
          <w:szCs w:val="28"/>
        </w:rPr>
        <w:t xml:space="preserve">выработки рекомендаций для их предотвращения. </w:t>
      </w:r>
      <w:r w:rsidR="00003648" w:rsidRPr="00003648">
        <w:rPr>
          <w:rFonts w:ascii="Times New Roman" w:hAnsi="Times New Roman"/>
          <w:sz w:val="28"/>
          <w:szCs w:val="28"/>
        </w:rPr>
        <w:t>В подготовке краткосрочных и долгосрочных прогнозов геополитических изменений регионального или глобального характера</w:t>
      </w:r>
      <w:r w:rsidR="00003648">
        <w:rPr>
          <w:rFonts w:ascii="Times New Roman" w:hAnsi="Times New Roman"/>
          <w:sz w:val="28"/>
          <w:szCs w:val="28"/>
        </w:rPr>
        <w:t xml:space="preserve"> важную роль играет мониторинг -</w:t>
      </w:r>
      <w:r w:rsidR="00003648" w:rsidRPr="00003648">
        <w:rPr>
          <w:rFonts w:ascii="Times New Roman" w:hAnsi="Times New Roman"/>
          <w:sz w:val="28"/>
          <w:szCs w:val="28"/>
        </w:rPr>
        <w:t xml:space="preserve"> слежение за проходящими процессами.</w:t>
      </w:r>
    </w:p>
    <w:p w:rsidR="00003648" w:rsidRDefault="00003648" w:rsidP="004C1472">
      <w:pPr>
        <w:jc w:val="both"/>
        <w:rPr>
          <w:rFonts w:ascii="Times New Roman" w:hAnsi="Times New Roman"/>
          <w:sz w:val="28"/>
          <w:szCs w:val="28"/>
        </w:rPr>
      </w:pPr>
    </w:p>
    <w:p w:rsidR="00003648" w:rsidRDefault="00003648" w:rsidP="004C147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003648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авленческая функция геополитики </w:t>
      </w:r>
      <w:r w:rsidRPr="00003648">
        <w:rPr>
          <w:rFonts w:ascii="Times New Roman" w:hAnsi="Times New Roman"/>
          <w:sz w:val="28"/>
          <w:szCs w:val="28"/>
        </w:rPr>
        <w:t>проявляется в том, что ее прикладная часть напрямую участвует в подготовке, разработке практических рекомендаций для управления геополитическими событиями, формирования, руководства.</w:t>
      </w:r>
      <w:r w:rsidRPr="00003648">
        <w:t xml:space="preserve"> </w:t>
      </w:r>
      <w:r w:rsidRPr="00003648">
        <w:rPr>
          <w:rFonts w:ascii="Times New Roman" w:hAnsi="Times New Roman"/>
          <w:sz w:val="28"/>
          <w:szCs w:val="28"/>
        </w:rPr>
        <w:t>Практические рекомендации в геополитике делятся чаще всего на две группы объективные и субъективные. Первая группа факторов предполагает объективные условия человеческой жизнедеятельности.</w:t>
      </w:r>
      <w:r w:rsidRPr="00003648"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03648">
        <w:rPr>
          <w:rFonts w:ascii="Times New Roman" w:hAnsi="Times New Roman"/>
          <w:sz w:val="28"/>
          <w:szCs w:val="28"/>
        </w:rPr>
        <w:t>убъективная</w:t>
      </w:r>
      <w:r>
        <w:rPr>
          <w:rFonts w:ascii="Times New Roman" w:hAnsi="Times New Roman"/>
          <w:sz w:val="28"/>
          <w:szCs w:val="28"/>
        </w:rPr>
        <w:t xml:space="preserve"> же</w:t>
      </w:r>
      <w:r w:rsidRPr="00003648">
        <w:rPr>
          <w:rFonts w:ascii="Times New Roman" w:hAnsi="Times New Roman"/>
          <w:sz w:val="28"/>
          <w:szCs w:val="28"/>
        </w:rPr>
        <w:t xml:space="preserve"> группа факторов включает интересы, мотивы, цели, намерения, ценностные ориентации и установки, идеологическую и мировоззренческую позиции</w:t>
      </w:r>
      <w:r>
        <w:rPr>
          <w:rFonts w:ascii="Times New Roman" w:hAnsi="Times New Roman"/>
          <w:sz w:val="28"/>
          <w:szCs w:val="28"/>
        </w:rPr>
        <w:t>.</w:t>
      </w:r>
    </w:p>
    <w:p w:rsidR="00003648" w:rsidRDefault="00003648" w:rsidP="004C1472">
      <w:pPr>
        <w:jc w:val="both"/>
        <w:rPr>
          <w:rFonts w:ascii="Times New Roman" w:hAnsi="Times New Roman"/>
          <w:sz w:val="28"/>
          <w:szCs w:val="28"/>
        </w:rPr>
      </w:pPr>
    </w:p>
    <w:p w:rsidR="00003648" w:rsidRPr="00003648" w:rsidRDefault="00003648" w:rsidP="004C1472">
      <w:pPr>
        <w:jc w:val="both"/>
        <w:rPr>
          <w:rFonts w:ascii="Times New Roman" w:hAnsi="Times New Roman"/>
          <w:sz w:val="28"/>
          <w:szCs w:val="28"/>
        </w:rPr>
      </w:pPr>
      <w:r w:rsidRPr="00003648">
        <w:rPr>
          <w:rFonts w:ascii="Times New Roman" w:hAnsi="Times New Roman"/>
          <w:sz w:val="28"/>
          <w:szCs w:val="28"/>
        </w:rPr>
        <w:t>Идеологическая функция геополитики так же многогранна, как и предыдущие.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3648">
        <w:rPr>
          <w:rFonts w:ascii="Times New Roman" w:hAnsi="Times New Roman"/>
          <w:sz w:val="28"/>
          <w:szCs w:val="28"/>
        </w:rPr>
        <w:t>Эта сторона геополитики носила и носит чисто апологетический характер.</w:t>
      </w:r>
      <w:r w:rsidRPr="00003648">
        <w:t xml:space="preserve"> </w:t>
      </w:r>
      <w:r w:rsidRPr="00003648">
        <w:rPr>
          <w:rFonts w:ascii="Times New Roman" w:hAnsi="Times New Roman"/>
          <w:sz w:val="28"/>
          <w:szCs w:val="28"/>
        </w:rPr>
        <w:t xml:space="preserve">Однополярный мир, сложившийся </w:t>
      </w:r>
      <w:r>
        <w:rPr>
          <w:rFonts w:ascii="Times New Roman" w:hAnsi="Times New Roman"/>
          <w:sz w:val="28"/>
          <w:szCs w:val="28"/>
        </w:rPr>
        <w:t xml:space="preserve">после </w:t>
      </w:r>
      <w:r w:rsidRPr="00003648">
        <w:rPr>
          <w:rFonts w:ascii="Times New Roman" w:hAnsi="Times New Roman"/>
          <w:sz w:val="28"/>
          <w:szCs w:val="28"/>
        </w:rPr>
        <w:t xml:space="preserve"> развала СССР подтверждает, что идеологическая сторона геополитической функции усилилась.</w:t>
      </w:r>
    </w:p>
    <w:p w:rsidR="004C1472" w:rsidRPr="004C1472" w:rsidRDefault="004C1472" w:rsidP="004C1472">
      <w:pPr>
        <w:rPr>
          <w:rFonts w:ascii="Times New Roman" w:hAnsi="Times New Roman"/>
          <w:sz w:val="28"/>
          <w:szCs w:val="28"/>
        </w:rPr>
      </w:pPr>
    </w:p>
    <w:p w:rsidR="004C1472" w:rsidRPr="004C1472" w:rsidRDefault="004C1472" w:rsidP="004C1472">
      <w:pPr>
        <w:rPr>
          <w:rFonts w:ascii="Times New Roman" w:hAnsi="Times New Roman"/>
          <w:sz w:val="28"/>
          <w:szCs w:val="28"/>
        </w:rPr>
      </w:pPr>
    </w:p>
    <w:p w:rsidR="004C1472" w:rsidRPr="004C1472" w:rsidRDefault="004C1472" w:rsidP="004C1472">
      <w:pPr>
        <w:rPr>
          <w:rFonts w:ascii="Times New Roman" w:hAnsi="Times New Roman"/>
          <w:sz w:val="28"/>
          <w:szCs w:val="28"/>
        </w:rPr>
      </w:pPr>
    </w:p>
    <w:p w:rsidR="004C1472" w:rsidRPr="004C1472" w:rsidRDefault="004C1472" w:rsidP="004C1472">
      <w:pPr>
        <w:rPr>
          <w:rFonts w:ascii="Times New Roman" w:hAnsi="Times New Roman"/>
          <w:sz w:val="28"/>
          <w:szCs w:val="28"/>
        </w:rPr>
      </w:pPr>
    </w:p>
    <w:p w:rsidR="004C1472" w:rsidRPr="004C1472" w:rsidRDefault="004C1472" w:rsidP="004C1472">
      <w:pPr>
        <w:rPr>
          <w:rFonts w:ascii="Times New Roman" w:hAnsi="Times New Roman"/>
          <w:sz w:val="28"/>
          <w:szCs w:val="28"/>
        </w:rPr>
      </w:pPr>
    </w:p>
    <w:p w:rsidR="004C1472" w:rsidRPr="004C1472" w:rsidRDefault="004C1472" w:rsidP="004C1472">
      <w:pPr>
        <w:rPr>
          <w:rFonts w:ascii="Times New Roman" w:hAnsi="Times New Roman"/>
          <w:sz w:val="28"/>
          <w:szCs w:val="28"/>
        </w:rPr>
      </w:pPr>
    </w:p>
    <w:p w:rsidR="004C1472" w:rsidRPr="004C1472" w:rsidRDefault="004C1472" w:rsidP="004C1472">
      <w:pPr>
        <w:rPr>
          <w:rFonts w:ascii="Times New Roman" w:hAnsi="Times New Roman"/>
          <w:sz w:val="28"/>
          <w:szCs w:val="28"/>
        </w:rPr>
      </w:pPr>
    </w:p>
    <w:p w:rsidR="004C1472" w:rsidRPr="004C1472" w:rsidRDefault="004C1472" w:rsidP="004C1472">
      <w:pPr>
        <w:rPr>
          <w:rFonts w:ascii="Times New Roman" w:hAnsi="Times New Roman"/>
          <w:sz w:val="28"/>
          <w:szCs w:val="28"/>
        </w:rPr>
      </w:pPr>
    </w:p>
    <w:p w:rsidR="004C1472" w:rsidRPr="004C1472" w:rsidRDefault="004C1472" w:rsidP="004C1472">
      <w:pPr>
        <w:rPr>
          <w:rFonts w:ascii="Times New Roman" w:hAnsi="Times New Roman"/>
          <w:sz w:val="28"/>
          <w:szCs w:val="28"/>
        </w:rPr>
      </w:pPr>
    </w:p>
    <w:p w:rsidR="004C1472" w:rsidRPr="004C1472" w:rsidRDefault="004C1472" w:rsidP="004C1472">
      <w:pPr>
        <w:rPr>
          <w:rFonts w:ascii="Times New Roman" w:hAnsi="Times New Roman"/>
          <w:sz w:val="28"/>
          <w:szCs w:val="28"/>
        </w:rPr>
      </w:pPr>
    </w:p>
    <w:p w:rsidR="004C1472" w:rsidRPr="004C1472" w:rsidRDefault="004C1472" w:rsidP="004C1472">
      <w:pPr>
        <w:rPr>
          <w:rFonts w:ascii="Times New Roman" w:hAnsi="Times New Roman"/>
          <w:sz w:val="28"/>
          <w:szCs w:val="28"/>
        </w:rPr>
      </w:pPr>
    </w:p>
    <w:p w:rsidR="004C1472" w:rsidRPr="004C1472" w:rsidRDefault="004C1472" w:rsidP="004C1472">
      <w:pPr>
        <w:rPr>
          <w:rFonts w:ascii="Times New Roman" w:hAnsi="Times New Roman"/>
          <w:sz w:val="28"/>
          <w:szCs w:val="28"/>
        </w:rPr>
      </w:pPr>
    </w:p>
    <w:p w:rsidR="004C1472" w:rsidRPr="004C1472" w:rsidRDefault="004C1472" w:rsidP="004C1472">
      <w:pPr>
        <w:rPr>
          <w:rFonts w:ascii="Times New Roman" w:hAnsi="Times New Roman"/>
          <w:sz w:val="28"/>
          <w:szCs w:val="28"/>
        </w:rPr>
      </w:pPr>
    </w:p>
    <w:p w:rsidR="004C1472" w:rsidRPr="00633AE6" w:rsidRDefault="00633AE6" w:rsidP="004C1472">
      <w:pPr>
        <w:rPr>
          <w:rFonts w:ascii="Cambria" w:hAnsi="Cambria"/>
          <w:b/>
          <w:sz w:val="32"/>
          <w:szCs w:val="32"/>
        </w:rPr>
      </w:pPr>
      <w:r w:rsidRPr="00633AE6">
        <w:rPr>
          <w:rFonts w:ascii="Cambria" w:hAnsi="Cambria"/>
          <w:b/>
          <w:sz w:val="32"/>
          <w:szCs w:val="32"/>
        </w:rPr>
        <w:t>Выводы.</w:t>
      </w:r>
    </w:p>
    <w:p w:rsidR="00633AE6" w:rsidRDefault="00633AE6" w:rsidP="004C1472">
      <w:pPr>
        <w:rPr>
          <w:rFonts w:ascii="Times New Roman" w:hAnsi="Times New Roman"/>
          <w:sz w:val="28"/>
          <w:szCs w:val="28"/>
        </w:rPr>
      </w:pPr>
    </w:p>
    <w:p w:rsidR="00633AE6" w:rsidRDefault="00633AE6" w:rsidP="004C14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работе была рассмотрены основные структуры, функции, школы геополитики, а также её предмет.</w:t>
      </w:r>
    </w:p>
    <w:p w:rsidR="00633AE6" w:rsidRPr="00633AE6" w:rsidRDefault="00633AE6" w:rsidP="004C14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Можно сделать вывод, что </w:t>
      </w:r>
      <w:r w:rsidRPr="00633AE6">
        <w:rPr>
          <w:rFonts w:ascii="Times New Roman" w:hAnsi="Times New Roman"/>
          <w:sz w:val="28"/>
          <w:szCs w:val="28"/>
        </w:rPr>
        <w:t>геополитика — это наука о больших пространствах, о глобальных политических, экономических и других процессах и искусстве управления ими.</w:t>
      </w:r>
    </w:p>
    <w:p w:rsidR="00633AE6" w:rsidRDefault="00633AE6" w:rsidP="004C1472">
      <w:pPr>
        <w:rPr>
          <w:rFonts w:ascii="Times New Roman" w:hAnsi="Times New Roman"/>
          <w:sz w:val="28"/>
          <w:szCs w:val="28"/>
        </w:rPr>
      </w:pPr>
    </w:p>
    <w:p w:rsidR="00633AE6" w:rsidRDefault="00633AE6" w:rsidP="004C1472">
      <w:pPr>
        <w:rPr>
          <w:rFonts w:ascii="Times New Roman" w:hAnsi="Times New Roman"/>
          <w:sz w:val="28"/>
          <w:szCs w:val="28"/>
        </w:rPr>
      </w:pPr>
    </w:p>
    <w:p w:rsidR="00633AE6" w:rsidRDefault="00633AE6" w:rsidP="004C1472">
      <w:pPr>
        <w:rPr>
          <w:rFonts w:ascii="Times New Roman" w:hAnsi="Times New Roman"/>
          <w:sz w:val="28"/>
          <w:szCs w:val="28"/>
        </w:rPr>
      </w:pPr>
    </w:p>
    <w:p w:rsidR="00633AE6" w:rsidRDefault="00633AE6" w:rsidP="004C1472">
      <w:pPr>
        <w:rPr>
          <w:rFonts w:ascii="Times New Roman" w:hAnsi="Times New Roman"/>
          <w:sz w:val="28"/>
          <w:szCs w:val="28"/>
        </w:rPr>
      </w:pPr>
    </w:p>
    <w:p w:rsidR="00633AE6" w:rsidRDefault="00633AE6" w:rsidP="004C1472">
      <w:pPr>
        <w:rPr>
          <w:rFonts w:ascii="Times New Roman" w:hAnsi="Times New Roman"/>
          <w:sz w:val="28"/>
          <w:szCs w:val="28"/>
        </w:rPr>
      </w:pPr>
    </w:p>
    <w:p w:rsidR="00633AE6" w:rsidRDefault="00633AE6" w:rsidP="004C1472">
      <w:pPr>
        <w:rPr>
          <w:rFonts w:ascii="Times New Roman" w:hAnsi="Times New Roman"/>
          <w:sz w:val="28"/>
          <w:szCs w:val="28"/>
        </w:rPr>
      </w:pPr>
    </w:p>
    <w:p w:rsidR="00633AE6" w:rsidRDefault="00633AE6" w:rsidP="004C1472">
      <w:pPr>
        <w:rPr>
          <w:rFonts w:ascii="Times New Roman" w:hAnsi="Times New Roman"/>
          <w:sz w:val="28"/>
          <w:szCs w:val="28"/>
        </w:rPr>
      </w:pPr>
    </w:p>
    <w:p w:rsidR="00633AE6" w:rsidRDefault="00633AE6" w:rsidP="004C1472">
      <w:pPr>
        <w:rPr>
          <w:rFonts w:ascii="Times New Roman" w:hAnsi="Times New Roman"/>
          <w:sz w:val="28"/>
          <w:szCs w:val="28"/>
        </w:rPr>
      </w:pPr>
    </w:p>
    <w:p w:rsidR="00633AE6" w:rsidRDefault="00633AE6" w:rsidP="004C1472">
      <w:pPr>
        <w:rPr>
          <w:rFonts w:ascii="Times New Roman" w:hAnsi="Times New Roman"/>
          <w:sz w:val="28"/>
          <w:szCs w:val="28"/>
        </w:rPr>
      </w:pPr>
    </w:p>
    <w:p w:rsidR="00633AE6" w:rsidRDefault="00633AE6" w:rsidP="004C1472">
      <w:pPr>
        <w:rPr>
          <w:rFonts w:ascii="Times New Roman" w:hAnsi="Times New Roman"/>
          <w:sz w:val="28"/>
          <w:szCs w:val="28"/>
        </w:rPr>
      </w:pPr>
    </w:p>
    <w:p w:rsidR="00633AE6" w:rsidRDefault="00633AE6" w:rsidP="004C1472">
      <w:pPr>
        <w:rPr>
          <w:rFonts w:ascii="Times New Roman" w:hAnsi="Times New Roman"/>
          <w:sz w:val="28"/>
          <w:szCs w:val="28"/>
        </w:rPr>
      </w:pPr>
    </w:p>
    <w:p w:rsidR="00633AE6" w:rsidRDefault="00633AE6" w:rsidP="004C1472">
      <w:pPr>
        <w:rPr>
          <w:rFonts w:ascii="Times New Roman" w:hAnsi="Times New Roman"/>
          <w:sz w:val="28"/>
          <w:szCs w:val="28"/>
        </w:rPr>
      </w:pPr>
    </w:p>
    <w:p w:rsidR="00633AE6" w:rsidRDefault="00633AE6" w:rsidP="004C1472">
      <w:pPr>
        <w:rPr>
          <w:rFonts w:ascii="Times New Roman" w:hAnsi="Times New Roman"/>
          <w:sz w:val="28"/>
          <w:szCs w:val="28"/>
        </w:rPr>
      </w:pPr>
    </w:p>
    <w:p w:rsidR="00633AE6" w:rsidRDefault="00633AE6" w:rsidP="004C1472">
      <w:pPr>
        <w:rPr>
          <w:rFonts w:ascii="Times New Roman" w:hAnsi="Times New Roman"/>
          <w:sz w:val="28"/>
          <w:szCs w:val="28"/>
        </w:rPr>
      </w:pPr>
    </w:p>
    <w:p w:rsidR="00633AE6" w:rsidRDefault="00633AE6" w:rsidP="004C1472">
      <w:pPr>
        <w:rPr>
          <w:rFonts w:ascii="Times New Roman" w:hAnsi="Times New Roman"/>
          <w:sz w:val="28"/>
          <w:szCs w:val="28"/>
        </w:rPr>
      </w:pPr>
    </w:p>
    <w:p w:rsidR="00633AE6" w:rsidRDefault="00633AE6" w:rsidP="004C1472">
      <w:pPr>
        <w:rPr>
          <w:rFonts w:ascii="Times New Roman" w:hAnsi="Times New Roman"/>
          <w:sz w:val="28"/>
          <w:szCs w:val="28"/>
        </w:rPr>
      </w:pPr>
    </w:p>
    <w:p w:rsidR="00633AE6" w:rsidRDefault="00633AE6" w:rsidP="004C1472">
      <w:pPr>
        <w:rPr>
          <w:rFonts w:ascii="Times New Roman" w:hAnsi="Times New Roman"/>
          <w:sz w:val="28"/>
          <w:szCs w:val="28"/>
        </w:rPr>
      </w:pPr>
    </w:p>
    <w:p w:rsidR="00633AE6" w:rsidRDefault="00633AE6" w:rsidP="004C1472">
      <w:pPr>
        <w:rPr>
          <w:rFonts w:ascii="Times New Roman" w:hAnsi="Times New Roman"/>
          <w:sz w:val="28"/>
          <w:szCs w:val="28"/>
        </w:rPr>
      </w:pPr>
    </w:p>
    <w:p w:rsidR="00B8595E" w:rsidRPr="00201523" w:rsidRDefault="00533539" w:rsidP="00366FF1">
      <w:pPr>
        <w:pStyle w:val="1"/>
        <w:jc w:val="both"/>
      </w:pPr>
      <w:bookmarkStart w:id="10" w:name="_Toc257893194"/>
      <w:bookmarkStart w:id="11" w:name="_Toc257893236"/>
      <w:r>
        <w:t>Список литературы</w:t>
      </w:r>
      <w:bookmarkEnd w:id="10"/>
      <w:bookmarkEnd w:id="11"/>
    </w:p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620467">
        <w:tc>
          <w:tcPr>
            <w:tcW w:w="5000" w:type="pct"/>
          </w:tcPr>
          <w:p w:rsidR="00620467" w:rsidRPr="00620467" w:rsidRDefault="00620467" w:rsidP="00366FF1">
            <w:pPr>
              <w:pStyle w:val="a3"/>
              <w:jc w:val="both"/>
            </w:pPr>
          </w:p>
        </w:tc>
      </w:tr>
    </w:tbl>
    <w:p w:rsidR="00533539" w:rsidRDefault="00BC34E2" w:rsidP="00366FF1">
      <w:pPr>
        <w:jc w:val="both"/>
        <w:rPr>
          <w:rFonts w:ascii="Times New Roman" w:hAnsi="Times New Roman"/>
          <w:sz w:val="28"/>
          <w:szCs w:val="28"/>
        </w:rPr>
      </w:pPr>
      <w:r w:rsidRPr="00BC34E2">
        <w:rPr>
          <w:rFonts w:ascii="Times New Roman" w:hAnsi="Times New Roman"/>
          <w:sz w:val="28"/>
          <w:szCs w:val="28"/>
        </w:rPr>
        <w:t xml:space="preserve">Нартов Н.А. </w:t>
      </w:r>
      <w:r w:rsidRPr="000711D3">
        <w:rPr>
          <w:rFonts w:ascii="Times New Roman" w:hAnsi="Times New Roman"/>
          <w:sz w:val="28"/>
          <w:szCs w:val="28"/>
        </w:rPr>
        <w:t>Геополитика: Учебник для вузов</w:t>
      </w:r>
      <w:r>
        <w:rPr>
          <w:rFonts w:ascii="Times New Roman" w:hAnsi="Times New Roman"/>
          <w:sz w:val="28"/>
          <w:szCs w:val="28"/>
        </w:rPr>
        <w:t xml:space="preserve"> М.,</w:t>
      </w:r>
      <w:r w:rsidRPr="00BC34E2">
        <w:rPr>
          <w:rFonts w:ascii="Times New Roman" w:hAnsi="Times New Roman"/>
          <w:sz w:val="28"/>
          <w:szCs w:val="28"/>
        </w:rPr>
        <w:t xml:space="preserve"> 1999</w:t>
      </w:r>
      <w:r>
        <w:rPr>
          <w:rFonts w:ascii="Times New Roman" w:hAnsi="Times New Roman"/>
          <w:sz w:val="28"/>
          <w:szCs w:val="28"/>
        </w:rPr>
        <w:t>, глава 1</w:t>
      </w:r>
    </w:p>
    <w:p w:rsidR="00BC34E2" w:rsidRDefault="00FC06CB" w:rsidP="00366FF1">
      <w:pPr>
        <w:jc w:val="both"/>
        <w:rPr>
          <w:rFonts w:ascii="Times New Roman" w:hAnsi="Times New Roman"/>
          <w:sz w:val="28"/>
          <w:szCs w:val="28"/>
        </w:rPr>
      </w:pPr>
      <w:r w:rsidRPr="00FC06CB">
        <w:rPr>
          <w:rFonts w:ascii="Times New Roman" w:hAnsi="Times New Roman"/>
          <w:sz w:val="28"/>
          <w:szCs w:val="28"/>
        </w:rPr>
        <w:t>Дугин А.Г</w:t>
      </w:r>
      <w:r>
        <w:rPr>
          <w:rFonts w:ascii="Times New Roman" w:hAnsi="Times New Roman"/>
          <w:sz w:val="28"/>
          <w:szCs w:val="28"/>
        </w:rPr>
        <w:t>.</w:t>
      </w:r>
      <w:r w:rsidR="00BC34E2" w:rsidRPr="000711D3">
        <w:rPr>
          <w:rFonts w:ascii="Times New Roman" w:hAnsi="Times New Roman"/>
          <w:sz w:val="28"/>
          <w:szCs w:val="28"/>
        </w:rPr>
        <w:t xml:space="preserve"> Основы геополитики</w:t>
      </w:r>
      <w:r>
        <w:rPr>
          <w:rFonts w:ascii="Times New Roman" w:hAnsi="Times New Roman"/>
          <w:sz w:val="28"/>
          <w:szCs w:val="28"/>
        </w:rPr>
        <w:t xml:space="preserve"> М., 1997, главы 1, 2, 3, 4, 5</w:t>
      </w:r>
    </w:p>
    <w:p w:rsidR="00FC06CB" w:rsidRPr="00FC06CB" w:rsidRDefault="00FC06CB" w:rsidP="00366FF1">
      <w:pPr>
        <w:jc w:val="both"/>
        <w:rPr>
          <w:rFonts w:ascii="Times New Roman" w:hAnsi="Times New Roman"/>
          <w:sz w:val="28"/>
          <w:szCs w:val="28"/>
        </w:rPr>
      </w:pPr>
      <w:r w:rsidRPr="000711D3">
        <w:rPr>
          <w:rFonts w:ascii="Times New Roman" w:hAnsi="Times New Roman"/>
          <w:sz w:val="28"/>
          <w:szCs w:val="28"/>
        </w:rPr>
        <w:t>К. С. Гаджиев - Введение в геополитику</w:t>
      </w:r>
      <w:r>
        <w:rPr>
          <w:rFonts w:ascii="Times New Roman" w:hAnsi="Times New Roman"/>
          <w:sz w:val="28"/>
          <w:szCs w:val="28"/>
        </w:rPr>
        <w:t xml:space="preserve"> М.,  </w:t>
      </w:r>
      <w:r w:rsidRPr="00FC06CB">
        <w:rPr>
          <w:rFonts w:ascii="Times New Roman" w:hAnsi="Times New Roman"/>
          <w:sz w:val="28"/>
          <w:szCs w:val="28"/>
        </w:rPr>
        <w:t>2000</w:t>
      </w:r>
      <w:r>
        <w:rPr>
          <w:rFonts w:ascii="Times New Roman" w:hAnsi="Times New Roman"/>
          <w:sz w:val="28"/>
          <w:szCs w:val="28"/>
        </w:rPr>
        <w:t>, глава 1</w:t>
      </w:r>
      <w:bookmarkStart w:id="12" w:name="_GoBack"/>
      <w:bookmarkEnd w:id="12"/>
    </w:p>
    <w:sectPr w:rsidR="00FC06CB" w:rsidRPr="00FC06CB" w:rsidSect="00620467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A9A" w:rsidRDefault="00B02A9A" w:rsidP="0025208A">
      <w:pPr>
        <w:spacing w:after="0" w:line="240" w:lineRule="auto"/>
      </w:pPr>
      <w:r>
        <w:separator/>
      </w:r>
    </w:p>
  </w:endnote>
  <w:endnote w:type="continuationSeparator" w:id="0">
    <w:p w:rsidR="00B02A9A" w:rsidRDefault="00B02A9A" w:rsidP="0025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303" w:rsidRDefault="00451303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06CB">
      <w:rPr>
        <w:noProof/>
      </w:rPr>
      <w:t>9</w:t>
    </w:r>
    <w:r>
      <w:fldChar w:fldCharType="end"/>
    </w:r>
  </w:p>
  <w:p w:rsidR="00451303" w:rsidRDefault="0045130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A9A" w:rsidRDefault="00B02A9A" w:rsidP="0025208A">
      <w:pPr>
        <w:spacing w:after="0" w:line="240" w:lineRule="auto"/>
      </w:pPr>
      <w:r>
        <w:separator/>
      </w:r>
    </w:p>
  </w:footnote>
  <w:footnote w:type="continuationSeparator" w:id="0">
    <w:p w:rsidR="00B02A9A" w:rsidRDefault="00B02A9A" w:rsidP="00252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538C9"/>
    <w:multiLevelType w:val="hybridMultilevel"/>
    <w:tmpl w:val="75D26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3A1667"/>
    <w:multiLevelType w:val="hybridMultilevel"/>
    <w:tmpl w:val="666CD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1F67E8"/>
    <w:multiLevelType w:val="hybridMultilevel"/>
    <w:tmpl w:val="F28C7B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500722"/>
    <w:multiLevelType w:val="hybridMultilevel"/>
    <w:tmpl w:val="A4EA1B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0467"/>
    <w:rsid w:val="00003648"/>
    <w:rsid w:val="000255B3"/>
    <w:rsid w:val="0005795F"/>
    <w:rsid w:val="000711D3"/>
    <w:rsid w:val="00080A51"/>
    <w:rsid w:val="000A0923"/>
    <w:rsid w:val="000E7F20"/>
    <w:rsid w:val="000F72C4"/>
    <w:rsid w:val="0015343F"/>
    <w:rsid w:val="001B6019"/>
    <w:rsid w:val="001D1794"/>
    <w:rsid w:val="00201523"/>
    <w:rsid w:val="0025208A"/>
    <w:rsid w:val="002A17A0"/>
    <w:rsid w:val="002B705C"/>
    <w:rsid w:val="003078CB"/>
    <w:rsid w:val="00366FF1"/>
    <w:rsid w:val="00426FBC"/>
    <w:rsid w:val="00451303"/>
    <w:rsid w:val="004A2E06"/>
    <w:rsid w:val="004C1472"/>
    <w:rsid w:val="00533539"/>
    <w:rsid w:val="005730FB"/>
    <w:rsid w:val="005B3364"/>
    <w:rsid w:val="00620467"/>
    <w:rsid w:val="00633AE6"/>
    <w:rsid w:val="00663744"/>
    <w:rsid w:val="006B071F"/>
    <w:rsid w:val="007A4347"/>
    <w:rsid w:val="007A7753"/>
    <w:rsid w:val="007B0A19"/>
    <w:rsid w:val="008C1D85"/>
    <w:rsid w:val="008E7508"/>
    <w:rsid w:val="009276A2"/>
    <w:rsid w:val="00935440"/>
    <w:rsid w:val="0099040E"/>
    <w:rsid w:val="009A4C76"/>
    <w:rsid w:val="009F480B"/>
    <w:rsid w:val="00A76C63"/>
    <w:rsid w:val="00AB22C6"/>
    <w:rsid w:val="00AB4488"/>
    <w:rsid w:val="00AF09B1"/>
    <w:rsid w:val="00B02A9A"/>
    <w:rsid w:val="00B8595E"/>
    <w:rsid w:val="00B92CD3"/>
    <w:rsid w:val="00BC34E2"/>
    <w:rsid w:val="00BF3721"/>
    <w:rsid w:val="00C31E4D"/>
    <w:rsid w:val="00D37199"/>
    <w:rsid w:val="00D45F7A"/>
    <w:rsid w:val="00D645B2"/>
    <w:rsid w:val="00DC6BEE"/>
    <w:rsid w:val="00DD5D69"/>
    <w:rsid w:val="00E14DE4"/>
    <w:rsid w:val="00E46BE1"/>
    <w:rsid w:val="00E9543E"/>
    <w:rsid w:val="00EB2371"/>
    <w:rsid w:val="00ED44E0"/>
    <w:rsid w:val="00ED6F38"/>
    <w:rsid w:val="00F6638C"/>
    <w:rsid w:val="00FC06CB"/>
    <w:rsid w:val="00FE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92E4B-39A8-4A4C-8F3D-D162BF17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4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5208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5208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link w:val="a4"/>
    <w:uiPriority w:val="1"/>
    <w:qFormat/>
    <w:rsid w:val="00620467"/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620467"/>
    <w:rPr>
      <w:rFonts w:eastAsia="Times New Roman"/>
      <w:sz w:val="22"/>
      <w:szCs w:val="22"/>
      <w:lang w:val="ru-RU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620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20467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5208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25208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25208A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25208A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5208A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25208A"/>
    <w:rPr>
      <w:sz w:val="22"/>
      <w:szCs w:val="22"/>
      <w:lang w:eastAsia="en-US"/>
    </w:rPr>
  </w:style>
  <w:style w:type="paragraph" w:customStyle="1" w:styleId="ab">
    <w:name w:val="Заголовок оглавления"/>
    <w:basedOn w:val="1"/>
    <w:next w:val="a"/>
    <w:uiPriority w:val="39"/>
    <w:semiHidden/>
    <w:unhideWhenUsed/>
    <w:qFormat/>
    <w:rsid w:val="0025208A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25208A"/>
  </w:style>
  <w:style w:type="paragraph" w:styleId="21">
    <w:name w:val="toc 2"/>
    <w:basedOn w:val="a"/>
    <w:next w:val="a"/>
    <w:autoRedefine/>
    <w:uiPriority w:val="39"/>
    <w:unhideWhenUsed/>
    <w:rsid w:val="00E14DE4"/>
    <w:pPr>
      <w:tabs>
        <w:tab w:val="right" w:leader="dot" w:pos="9345"/>
      </w:tabs>
      <w:ind w:left="330"/>
      <w:jc w:val="both"/>
    </w:pPr>
  </w:style>
  <w:style w:type="character" w:styleId="ac">
    <w:name w:val="Hyperlink"/>
    <w:basedOn w:val="a0"/>
    <w:uiPriority w:val="99"/>
    <w:unhideWhenUsed/>
    <w:rsid w:val="002520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TOSHIBA</Company>
  <LinksUpToDate>false</LinksUpToDate>
  <CharactersWithSpaces>12517</CharactersWithSpaces>
  <SharedDoc>false</SharedDoc>
  <HLinks>
    <vt:vector size="36" baseType="variant">
      <vt:variant>
        <vt:i4>1703998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_Toc257893236</vt:lpwstr>
      </vt:variant>
      <vt:variant>
        <vt:i4>1703998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_Toc257893235</vt:lpwstr>
      </vt:variant>
      <vt:variant>
        <vt:i4>1703998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_Toc257893233</vt:lpwstr>
      </vt:variant>
      <vt:variant>
        <vt:i4>1703998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_Toc257893232</vt:lpwstr>
      </vt:variant>
      <vt:variant>
        <vt:i4>1703998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_Toc257893231</vt:lpwstr>
      </vt:variant>
      <vt:variant>
        <vt:i4>1703998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_Toc257893230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toshiba</dc:creator>
  <cp:keywords/>
  <cp:lastModifiedBy>Irina</cp:lastModifiedBy>
  <cp:revision>2</cp:revision>
  <dcterms:created xsi:type="dcterms:W3CDTF">2014-08-02T16:19:00Z</dcterms:created>
  <dcterms:modified xsi:type="dcterms:W3CDTF">2014-08-02T16:19:00Z</dcterms:modified>
</cp:coreProperties>
</file>