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BAD" w:rsidRDefault="00B45BAD" w:rsidP="00AE096E">
      <w:pPr>
        <w:pStyle w:val="a3"/>
        <w:rPr>
          <w:b/>
          <w:sz w:val="36"/>
        </w:rPr>
      </w:pPr>
    </w:p>
    <w:p w:rsidR="00AE096E" w:rsidRDefault="00AE096E" w:rsidP="00AE096E">
      <w:pPr>
        <w:pStyle w:val="a3"/>
        <w:rPr>
          <w:b/>
          <w:sz w:val="36"/>
        </w:rPr>
      </w:pPr>
      <w:r>
        <w:rPr>
          <w:b/>
          <w:sz w:val="36"/>
        </w:rPr>
        <w:t xml:space="preserve">Санкт-Петербургская академия </w:t>
      </w:r>
    </w:p>
    <w:p w:rsidR="00AE096E" w:rsidRDefault="00AE096E" w:rsidP="00AE096E">
      <w:pPr>
        <w:pStyle w:val="a3"/>
        <w:rPr>
          <w:b/>
          <w:sz w:val="36"/>
        </w:rPr>
      </w:pPr>
      <w:r>
        <w:rPr>
          <w:b/>
          <w:sz w:val="36"/>
        </w:rPr>
        <w:t>управления и экономики</w:t>
      </w:r>
    </w:p>
    <w:p w:rsidR="00AE096E" w:rsidRDefault="00AE096E" w:rsidP="00AE096E">
      <w:pPr>
        <w:pStyle w:val="a5"/>
        <w:rPr>
          <w:b/>
          <w:sz w:val="36"/>
        </w:rPr>
      </w:pPr>
      <w:r>
        <w:rPr>
          <w:b/>
          <w:sz w:val="36"/>
        </w:rPr>
        <w:t xml:space="preserve"> </w:t>
      </w:r>
    </w:p>
    <w:p w:rsidR="00AE096E" w:rsidRDefault="00AE096E" w:rsidP="00AE096E">
      <w:pPr>
        <w:jc w:val="center"/>
      </w:pPr>
      <w:r>
        <w:t xml:space="preserve">  </w:t>
      </w:r>
      <w:r>
        <w:rPr>
          <w:b/>
          <w:bCs/>
          <w:sz w:val="28"/>
        </w:rPr>
        <w:t>Факультет   экономики и финансов</w:t>
      </w:r>
    </w:p>
    <w:p w:rsidR="00AE096E" w:rsidRDefault="00AE096E" w:rsidP="00AE096E"/>
    <w:p w:rsidR="00AE096E" w:rsidRDefault="00AE096E" w:rsidP="00AE096E"/>
    <w:p w:rsidR="00AE096E" w:rsidRDefault="00AE096E" w:rsidP="00AE096E">
      <w:pPr>
        <w:pStyle w:val="a7"/>
        <w:tabs>
          <w:tab w:val="clear" w:pos="4153"/>
          <w:tab w:val="clear" w:pos="8306"/>
        </w:tabs>
      </w:pPr>
    </w:p>
    <w:p w:rsidR="00AE096E" w:rsidRDefault="00AE096E" w:rsidP="00AE096E"/>
    <w:p w:rsidR="00AE096E" w:rsidRDefault="00AE096E" w:rsidP="00AE096E"/>
    <w:p w:rsidR="00AE096E" w:rsidRDefault="00AE096E" w:rsidP="00AE096E">
      <w:pPr>
        <w:pStyle w:val="1"/>
        <w:rPr>
          <w:b/>
          <w:bCs/>
          <w:sz w:val="36"/>
        </w:rPr>
      </w:pPr>
      <w:r>
        <w:rPr>
          <w:b/>
          <w:bCs/>
          <w:sz w:val="36"/>
        </w:rPr>
        <w:t>Курсовая  работа</w:t>
      </w:r>
    </w:p>
    <w:p w:rsidR="00AE096E" w:rsidRDefault="00AE096E" w:rsidP="00AE096E">
      <w:pPr>
        <w:rPr>
          <w:b/>
          <w:bCs/>
          <w:sz w:val="36"/>
        </w:rPr>
      </w:pPr>
    </w:p>
    <w:p w:rsidR="00AE096E" w:rsidRDefault="00AE096E" w:rsidP="00AE096E">
      <w:pPr>
        <w:rPr>
          <w:b/>
          <w:bCs/>
          <w:sz w:val="36"/>
        </w:rPr>
      </w:pPr>
    </w:p>
    <w:p w:rsidR="00AE096E" w:rsidRPr="00482729" w:rsidRDefault="00AE096E" w:rsidP="00AE096E">
      <w:pPr>
        <w:rPr>
          <w:rFonts w:ascii="Arial" w:hAnsi="Arial" w:cs="Arial"/>
          <w:b/>
          <w:bCs/>
          <w:sz w:val="28"/>
        </w:rPr>
      </w:pPr>
      <w:r w:rsidRPr="00482729">
        <w:rPr>
          <w:rFonts w:ascii="Arial" w:hAnsi="Arial" w:cs="Arial"/>
          <w:sz w:val="28"/>
        </w:rPr>
        <w:t>По дисциплине</w:t>
      </w:r>
      <w:r w:rsidRPr="00482729">
        <w:rPr>
          <w:rFonts w:ascii="Arial" w:hAnsi="Arial" w:cs="Arial"/>
          <w:b/>
          <w:bCs/>
          <w:sz w:val="28"/>
        </w:rPr>
        <w:t xml:space="preserve">:  </w:t>
      </w:r>
      <w:r w:rsidR="00057BA6" w:rsidRPr="00482729">
        <w:rPr>
          <w:rFonts w:ascii="Arial" w:hAnsi="Arial" w:cs="Arial"/>
          <w:b/>
          <w:bCs/>
          <w:sz w:val="28"/>
        </w:rPr>
        <w:t>«Финансы и кредит»</w:t>
      </w:r>
    </w:p>
    <w:p w:rsidR="00AE096E" w:rsidRPr="00482729" w:rsidRDefault="00AE096E" w:rsidP="00AE096E">
      <w:pPr>
        <w:rPr>
          <w:rFonts w:ascii="Arial" w:hAnsi="Arial" w:cs="Arial"/>
        </w:rPr>
      </w:pPr>
      <w:r w:rsidRPr="00482729">
        <w:rPr>
          <w:rFonts w:ascii="Arial" w:hAnsi="Arial" w:cs="Arial"/>
          <w:sz w:val="28"/>
        </w:rPr>
        <w:t>По теме:</w:t>
      </w:r>
      <w:r w:rsidR="00057BA6" w:rsidRPr="00482729">
        <w:rPr>
          <w:rFonts w:ascii="Arial" w:hAnsi="Arial" w:cs="Arial"/>
          <w:sz w:val="28"/>
        </w:rPr>
        <w:t xml:space="preserve"> </w:t>
      </w:r>
      <w:r w:rsidR="00057BA6" w:rsidRPr="00482729">
        <w:rPr>
          <w:rFonts w:ascii="Arial" w:hAnsi="Arial" w:cs="Arial"/>
          <w:b/>
          <w:sz w:val="28"/>
        </w:rPr>
        <w:t>«Налоговая система Российской федерации»</w:t>
      </w:r>
    </w:p>
    <w:p w:rsidR="00AE096E" w:rsidRDefault="00AE096E" w:rsidP="00AE096E">
      <w:pPr>
        <w:pStyle w:val="6"/>
        <w:jc w:val="right"/>
        <w:rPr>
          <w:b/>
        </w:rPr>
      </w:pPr>
    </w:p>
    <w:p w:rsidR="00AE096E" w:rsidRDefault="00AE096E" w:rsidP="00AE096E">
      <w:pPr>
        <w:pStyle w:val="6"/>
        <w:jc w:val="right"/>
        <w:rPr>
          <w:b/>
        </w:rPr>
      </w:pPr>
    </w:p>
    <w:p w:rsidR="00AE096E" w:rsidRDefault="00AE096E" w:rsidP="00AE096E">
      <w:pPr>
        <w:pStyle w:val="6"/>
        <w:jc w:val="right"/>
        <w:rPr>
          <w:b/>
        </w:rPr>
      </w:pPr>
      <w:r>
        <w:rPr>
          <w:b/>
        </w:rPr>
        <w:t xml:space="preserve"> </w:t>
      </w:r>
    </w:p>
    <w:p w:rsidR="00AE096E" w:rsidRDefault="00AE096E" w:rsidP="00AE096E">
      <w:pPr>
        <w:pStyle w:val="6"/>
        <w:rPr>
          <w:b/>
          <w:sz w:val="24"/>
        </w:rPr>
      </w:pPr>
      <w:r>
        <w:rPr>
          <w:b/>
        </w:rPr>
        <w:t xml:space="preserve">                                               </w:t>
      </w:r>
      <w:r w:rsidR="00057BA6">
        <w:rPr>
          <w:b/>
        </w:rPr>
        <w:t xml:space="preserve">                   </w:t>
      </w:r>
      <w:r>
        <w:rPr>
          <w:b/>
        </w:rPr>
        <w:t>Выполнил</w:t>
      </w:r>
      <w:r w:rsidR="00057BA6">
        <w:rPr>
          <w:b/>
        </w:rPr>
        <w:t>а</w:t>
      </w:r>
      <w:r>
        <w:rPr>
          <w:b/>
        </w:rPr>
        <w:t>:</w:t>
      </w:r>
      <w:r w:rsidR="00057BA6">
        <w:rPr>
          <w:b/>
        </w:rPr>
        <w:t xml:space="preserve"> Груздева О. Н.</w:t>
      </w:r>
      <w:r>
        <w:rPr>
          <w:b/>
        </w:rPr>
        <w:t xml:space="preserve">  </w:t>
      </w:r>
    </w:p>
    <w:p w:rsidR="00AE096E" w:rsidRDefault="00AE096E" w:rsidP="00AE096E">
      <w:pPr>
        <w:rPr>
          <w:b/>
          <w:sz w:val="28"/>
        </w:rPr>
      </w:pPr>
      <w:r>
        <w:rPr>
          <w:b/>
          <w:sz w:val="28"/>
        </w:rPr>
        <w:t xml:space="preserve">                                     </w:t>
      </w:r>
      <w:r w:rsidR="00D656E1">
        <w:rPr>
          <w:b/>
          <w:sz w:val="28"/>
        </w:rPr>
        <w:t xml:space="preserve">                               Группа № 23-333</w:t>
      </w:r>
    </w:p>
    <w:p w:rsidR="00AE096E" w:rsidRDefault="00AE096E" w:rsidP="00AE096E">
      <w:pPr>
        <w:pStyle w:val="3"/>
      </w:pPr>
      <w:r>
        <w:t xml:space="preserve">                                                           </w:t>
      </w:r>
      <w:r w:rsidR="00057BA6">
        <w:t xml:space="preserve">               </w:t>
      </w:r>
      <w:r>
        <w:t xml:space="preserve"> Зачетная книжка №  </w:t>
      </w:r>
    </w:p>
    <w:p w:rsidR="00AE096E" w:rsidRDefault="00AE096E" w:rsidP="00AE096E">
      <w:pPr>
        <w:jc w:val="right"/>
        <w:rPr>
          <w:b/>
          <w:sz w:val="28"/>
        </w:rPr>
      </w:pPr>
    </w:p>
    <w:p w:rsidR="00AE096E" w:rsidRDefault="00AE096E" w:rsidP="00AE096E">
      <w:pPr>
        <w:tabs>
          <w:tab w:val="right" w:pos="8306"/>
        </w:tabs>
        <w:jc w:val="right"/>
        <w:rPr>
          <w:b/>
          <w:sz w:val="32"/>
        </w:rPr>
      </w:pPr>
      <w:r>
        <w:rPr>
          <w:b/>
          <w:sz w:val="32"/>
        </w:rPr>
        <w:t xml:space="preserve">                                                           Проверил:________________</w:t>
      </w:r>
    </w:p>
    <w:p w:rsidR="00AE096E" w:rsidRDefault="00AE096E" w:rsidP="00AE096E">
      <w:pPr>
        <w:tabs>
          <w:tab w:val="right" w:pos="8306"/>
        </w:tabs>
        <w:jc w:val="right"/>
        <w:rPr>
          <w:b/>
          <w:sz w:val="32"/>
        </w:rPr>
      </w:pPr>
    </w:p>
    <w:p w:rsidR="00AE096E" w:rsidRDefault="00AE096E" w:rsidP="00482729">
      <w:pPr>
        <w:tabs>
          <w:tab w:val="right" w:pos="8306"/>
        </w:tabs>
        <w:jc w:val="right"/>
        <w:rPr>
          <w:b/>
          <w:sz w:val="32"/>
        </w:rPr>
      </w:pPr>
      <w:r>
        <w:rPr>
          <w:b/>
          <w:sz w:val="32"/>
        </w:rPr>
        <w:tab/>
      </w:r>
    </w:p>
    <w:p w:rsidR="00AE096E" w:rsidRDefault="00AE096E" w:rsidP="00AE096E">
      <w:pPr>
        <w:jc w:val="center"/>
        <w:rPr>
          <w:b/>
          <w:sz w:val="32"/>
        </w:rPr>
      </w:pPr>
    </w:p>
    <w:p w:rsidR="00AE096E" w:rsidRDefault="00AE096E" w:rsidP="00AE096E">
      <w:pPr>
        <w:jc w:val="center"/>
        <w:rPr>
          <w:b/>
          <w:sz w:val="32"/>
        </w:rPr>
      </w:pPr>
    </w:p>
    <w:p w:rsidR="00BB73F3" w:rsidRDefault="00BB73F3" w:rsidP="00AE096E">
      <w:pPr>
        <w:jc w:val="center"/>
        <w:rPr>
          <w:b/>
          <w:sz w:val="32"/>
        </w:rPr>
      </w:pPr>
    </w:p>
    <w:p w:rsidR="00AE096E" w:rsidRDefault="00057BA6" w:rsidP="00AE096E">
      <w:pPr>
        <w:jc w:val="center"/>
        <w:rPr>
          <w:rFonts w:ascii="Verdana" w:hAnsi="Verdana"/>
          <w:b/>
          <w:shadow/>
          <w:sz w:val="24"/>
        </w:rPr>
      </w:pPr>
      <w:smartTag w:uri="urn:schemas-microsoft-com:office:smarttags" w:element="metricconverter">
        <w:smartTagPr>
          <w:attr w:name="ProductID" w:val="2008 г"/>
        </w:smartTagPr>
        <w:r>
          <w:rPr>
            <w:b/>
            <w:sz w:val="32"/>
          </w:rPr>
          <w:lastRenderedPageBreak/>
          <w:t>2008</w:t>
        </w:r>
        <w:r w:rsidR="00AE096E">
          <w:rPr>
            <w:b/>
            <w:sz w:val="32"/>
          </w:rPr>
          <w:t xml:space="preserve"> г</w:t>
        </w:r>
      </w:smartTag>
    </w:p>
    <w:p w:rsidR="00AE096E" w:rsidRDefault="00AC3C86" w:rsidP="00721014">
      <w:pPr>
        <w:jc w:val="center"/>
        <w:rPr>
          <w:b/>
        </w:rPr>
      </w:pPr>
      <w:r>
        <w:rPr>
          <w:b/>
        </w:rPr>
        <w:t>СОДЕРЖАНИЕ</w:t>
      </w:r>
    </w:p>
    <w:p w:rsidR="00AE096E" w:rsidRDefault="00AE096E" w:rsidP="00721014">
      <w:pPr>
        <w:jc w:val="center"/>
        <w:rPr>
          <w:b/>
        </w:rPr>
      </w:pPr>
    </w:p>
    <w:p w:rsidR="00AE096E" w:rsidRDefault="00AE096E" w:rsidP="00721014">
      <w:pPr>
        <w:jc w:val="center"/>
        <w:rPr>
          <w:b/>
        </w:rPr>
      </w:pPr>
    </w:p>
    <w:p w:rsidR="00AE096E" w:rsidRDefault="00AE096E" w:rsidP="00721014">
      <w:pPr>
        <w:jc w:val="center"/>
        <w:rPr>
          <w:b/>
        </w:rPr>
      </w:pPr>
    </w:p>
    <w:p w:rsidR="00AE096E" w:rsidRDefault="00AE096E" w:rsidP="00721014">
      <w:pPr>
        <w:jc w:val="center"/>
        <w:rPr>
          <w:b/>
        </w:rPr>
      </w:pPr>
    </w:p>
    <w:p w:rsidR="00AE096E" w:rsidRDefault="00AE096E" w:rsidP="00721014">
      <w:pPr>
        <w:jc w:val="center"/>
        <w:rPr>
          <w:b/>
        </w:rPr>
      </w:pPr>
    </w:p>
    <w:p w:rsidR="00AE096E" w:rsidRDefault="00AE096E" w:rsidP="00721014">
      <w:pPr>
        <w:jc w:val="center"/>
        <w:rPr>
          <w:b/>
        </w:rPr>
      </w:pPr>
    </w:p>
    <w:p w:rsidR="00AE096E" w:rsidRDefault="00AE096E" w:rsidP="00721014">
      <w:pPr>
        <w:jc w:val="center"/>
        <w:rPr>
          <w:b/>
        </w:rPr>
      </w:pPr>
    </w:p>
    <w:p w:rsidR="00AE096E" w:rsidRDefault="00AE096E" w:rsidP="00721014">
      <w:pPr>
        <w:jc w:val="center"/>
        <w:rPr>
          <w:b/>
        </w:rPr>
      </w:pPr>
    </w:p>
    <w:p w:rsidR="00AE096E" w:rsidRDefault="00AE096E" w:rsidP="00721014">
      <w:pPr>
        <w:jc w:val="center"/>
        <w:rPr>
          <w:b/>
        </w:rPr>
      </w:pPr>
    </w:p>
    <w:p w:rsidR="00AE096E" w:rsidRDefault="00AE096E" w:rsidP="00721014">
      <w:pPr>
        <w:jc w:val="center"/>
        <w:rPr>
          <w:b/>
        </w:rPr>
      </w:pPr>
    </w:p>
    <w:p w:rsidR="00AE096E" w:rsidRDefault="00AE096E" w:rsidP="00721014">
      <w:pPr>
        <w:jc w:val="center"/>
        <w:rPr>
          <w:b/>
        </w:rPr>
      </w:pPr>
    </w:p>
    <w:p w:rsidR="00AE096E" w:rsidRDefault="00AE096E" w:rsidP="00721014">
      <w:pPr>
        <w:jc w:val="center"/>
        <w:rPr>
          <w:b/>
        </w:rPr>
      </w:pPr>
    </w:p>
    <w:p w:rsidR="00AE096E" w:rsidRDefault="00AE096E" w:rsidP="00721014">
      <w:pPr>
        <w:jc w:val="center"/>
        <w:rPr>
          <w:b/>
        </w:rPr>
      </w:pPr>
    </w:p>
    <w:p w:rsidR="00AE096E" w:rsidRDefault="00AE096E" w:rsidP="00721014">
      <w:pPr>
        <w:jc w:val="center"/>
        <w:rPr>
          <w:b/>
        </w:rPr>
      </w:pPr>
    </w:p>
    <w:p w:rsidR="00AE096E" w:rsidRDefault="00AE096E" w:rsidP="00721014">
      <w:pPr>
        <w:jc w:val="center"/>
        <w:rPr>
          <w:b/>
        </w:rPr>
      </w:pPr>
    </w:p>
    <w:p w:rsidR="00AE096E" w:rsidRDefault="00AE096E" w:rsidP="00721014">
      <w:pPr>
        <w:jc w:val="center"/>
        <w:rPr>
          <w:b/>
        </w:rPr>
      </w:pPr>
    </w:p>
    <w:p w:rsidR="00AE096E" w:rsidRDefault="00AE096E" w:rsidP="00721014">
      <w:pPr>
        <w:jc w:val="center"/>
        <w:rPr>
          <w:b/>
        </w:rPr>
      </w:pPr>
    </w:p>
    <w:p w:rsidR="00AE096E" w:rsidRDefault="00AE096E" w:rsidP="00721014">
      <w:pPr>
        <w:jc w:val="center"/>
        <w:rPr>
          <w:b/>
        </w:rPr>
      </w:pPr>
    </w:p>
    <w:p w:rsidR="00AE096E" w:rsidRDefault="00AE096E" w:rsidP="00721014">
      <w:pPr>
        <w:jc w:val="center"/>
        <w:rPr>
          <w:b/>
        </w:rPr>
      </w:pPr>
    </w:p>
    <w:p w:rsidR="00AE096E" w:rsidRDefault="00AE096E" w:rsidP="00721014">
      <w:pPr>
        <w:jc w:val="center"/>
        <w:rPr>
          <w:b/>
        </w:rPr>
      </w:pPr>
    </w:p>
    <w:p w:rsidR="00AE096E" w:rsidRDefault="00AE096E" w:rsidP="00721014">
      <w:pPr>
        <w:jc w:val="center"/>
        <w:rPr>
          <w:b/>
        </w:rPr>
      </w:pPr>
    </w:p>
    <w:p w:rsidR="00AE096E" w:rsidRDefault="00AE096E" w:rsidP="00721014">
      <w:pPr>
        <w:jc w:val="center"/>
        <w:rPr>
          <w:b/>
        </w:rPr>
      </w:pPr>
    </w:p>
    <w:p w:rsidR="00AE096E" w:rsidRDefault="00AE096E" w:rsidP="00721014">
      <w:pPr>
        <w:jc w:val="center"/>
        <w:rPr>
          <w:b/>
        </w:rPr>
      </w:pPr>
    </w:p>
    <w:p w:rsidR="00AE096E" w:rsidRDefault="00AE096E" w:rsidP="00721014">
      <w:pPr>
        <w:jc w:val="center"/>
        <w:rPr>
          <w:b/>
        </w:rPr>
      </w:pPr>
    </w:p>
    <w:p w:rsidR="00AE096E" w:rsidRDefault="00AE096E" w:rsidP="00721014">
      <w:pPr>
        <w:jc w:val="center"/>
        <w:rPr>
          <w:b/>
        </w:rPr>
      </w:pPr>
    </w:p>
    <w:p w:rsidR="00AE096E" w:rsidRDefault="00AE096E" w:rsidP="00721014">
      <w:pPr>
        <w:jc w:val="center"/>
        <w:rPr>
          <w:b/>
        </w:rPr>
      </w:pPr>
    </w:p>
    <w:p w:rsidR="00BB73F3" w:rsidRDefault="00BB73F3" w:rsidP="00721014">
      <w:pPr>
        <w:jc w:val="center"/>
        <w:rPr>
          <w:b/>
        </w:rPr>
      </w:pPr>
    </w:p>
    <w:p w:rsidR="00BB73F3" w:rsidRDefault="00BB73F3" w:rsidP="00721014">
      <w:pPr>
        <w:jc w:val="center"/>
        <w:rPr>
          <w:b/>
        </w:rPr>
      </w:pPr>
    </w:p>
    <w:p w:rsidR="00721014" w:rsidRDefault="00721014" w:rsidP="00721014">
      <w:pPr>
        <w:jc w:val="center"/>
        <w:rPr>
          <w:b/>
        </w:rPr>
      </w:pPr>
      <w:r w:rsidRPr="00721014">
        <w:rPr>
          <w:b/>
        </w:rPr>
        <w:t>ВВЕДЕНИЕ</w:t>
      </w:r>
    </w:p>
    <w:p w:rsidR="0061467B" w:rsidRPr="00482729" w:rsidRDefault="0061467B" w:rsidP="00DE74F2">
      <w:pPr>
        <w:spacing w:line="360" w:lineRule="auto"/>
        <w:ind w:firstLine="708"/>
        <w:jc w:val="both"/>
        <w:rPr>
          <w:rFonts w:ascii="Arial" w:hAnsi="Arial" w:cs="Arial"/>
          <w:sz w:val="28"/>
          <w:szCs w:val="28"/>
        </w:rPr>
      </w:pPr>
      <w:r w:rsidRPr="00482729">
        <w:rPr>
          <w:rFonts w:ascii="Arial" w:hAnsi="Arial" w:cs="Arial"/>
          <w:sz w:val="28"/>
          <w:szCs w:val="28"/>
        </w:rPr>
        <w:t xml:space="preserve">Государственная власть любого государства, в том числе и России, на протяжении всей истории своего существования </w:t>
      </w:r>
      <w:r w:rsidR="00EF4E25" w:rsidRPr="00482729">
        <w:rPr>
          <w:rFonts w:ascii="Arial" w:hAnsi="Arial" w:cs="Arial"/>
          <w:sz w:val="28"/>
          <w:szCs w:val="28"/>
        </w:rPr>
        <w:t>нуждалась,</w:t>
      </w:r>
      <w:r w:rsidR="003562E5" w:rsidRPr="00482729">
        <w:rPr>
          <w:rFonts w:ascii="Arial" w:hAnsi="Arial" w:cs="Arial"/>
          <w:sz w:val="28"/>
          <w:szCs w:val="28"/>
        </w:rPr>
        <w:t xml:space="preserve"> </w:t>
      </w:r>
      <w:r w:rsidRPr="00482729">
        <w:rPr>
          <w:rFonts w:ascii="Arial" w:hAnsi="Arial" w:cs="Arial"/>
          <w:sz w:val="28"/>
          <w:szCs w:val="28"/>
        </w:rPr>
        <w:t xml:space="preserve"> и будет </w:t>
      </w:r>
      <w:r w:rsidR="003562E5" w:rsidRPr="00482729">
        <w:rPr>
          <w:rFonts w:ascii="Arial" w:hAnsi="Arial" w:cs="Arial"/>
          <w:sz w:val="28"/>
          <w:szCs w:val="28"/>
        </w:rPr>
        <w:t xml:space="preserve">нуждаться в дешевых </w:t>
      </w:r>
      <w:r w:rsidR="00EF4E25" w:rsidRPr="00482729">
        <w:rPr>
          <w:rFonts w:ascii="Arial" w:hAnsi="Arial" w:cs="Arial"/>
          <w:sz w:val="28"/>
          <w:szCs w:val="28"/>
        </w:rPr>
        <w:t>средствах, необходимых для выполнения присущих ей функций перед обществом. Одним из дешевых средств являются налоги.</w:t>
      </w:r>
      <w:r w:rsidR="003562E5" w:rsidRPr="00482729">
        <w:rPr>
          <w:rFonts w:ascii="Arial" w:hAnsi="Arial" w:cs="Arial"/>
          <w:sz w:val="28"/>
          <w:szCs w:val="28"/>
        </w:rPr>
        <w:t xml:space="preserve"> </w:t>
      </w:r>
    </w:p>
    <w:p w:rsidR="00EF4E25" w:rsidRPr="00482729" w:rsidRDefault="00D803BD" w:rsidP="00DE74F2">
      <w:pPr>
        <w:spacing w:line="360" w:lineRule="auto"/>
        <w:ind w:firstLine="708"/>
        <w:contextualSpacing/>
        <w:jc w:val="both"/>
        <w:rPr>
          <w:rFonts w:ascii="Arial" w:hAnsi="Arial" w:cs="Arial"/>
          <w:sz w:val="28"/>
          <w:szCs w:val="28"/>
        </w:rPr>
      </w:pPr>
      <w:r w:rsidRPr="00482729">
        <w:rPr>
          <w:rFonts w:ascii="Arial" w:hAnsi="Arial" w:cs="Arial"/>
          <w:sz w:val="28"/>
          <w:szCs w:val="28"/>
        </w:rPr>
        <w:t>Переход от административно-командного управления к рыночным методам хозяйствования обусловило необходимость коренного реформирования всей финансовой системы России и ее основного звена – налоговой системы</w:t>
      </w:r>
      <w:r w:rsidR="00817247" w:rsidRPr="00482729">
        <w:rPr>
          <w:rFonts w:ascii="Arial" w:hAnsi="Arial" w:cs="Arial"/>
          <w:sz w:val="28"/>
          <w:szCs w:val="28"/>
        </w:rPr>
        <w:t>.</w:t>
      </w:r>
    </w:p>
    <w:p w:rsidR="00B84005" w:rsidRPr="00482729" w:rsidRDefault="00B84005" w:rsidP="00DE74F2">
      <w:pPr>
        <w:spacing w:line="360" w:lineRule="auto"/>
        <w:ind w:firstLine="720"/>
        <w:jc w:val="both"/>
        <w:rPr>
          <w:rFonts w:ascii="Arial" w:hAnsi="Arial" w:cs="Arial"/>
          <w:sz w:val="28"/>
        </w:rPr>
      </w:pPr>
      <w:r w:rsidRPr="00FE300F">
        <w:rPr>
          <w:rFonts w:ascii="Arial" w:hAnsi="Arial" w:cs="Arial"/>
          <w:b/>
          <w:sz w:val="28"/>
        </w:rPr>
        <w:t>Налоговая система</w:t>
      </w:r>
      <w:r w:rsidRPr="00482729">
        <w:rPr>
          <w:rFonts w:ascii="Arial" w:hAnsi="Arial" w:cs="Arial"/>
          <w:sz w:val="28"/>
        </w:rPr>
        <w:t xml:space="preserve"> – это совокупность предусмотренных законодательством видов и ставок налогов, принципов, форм и методов их установления. Становление современной российской налоговой системы прошло несколько этапов. Основы ее были заложены в начале 90-хх годов, что предопределило крен российской налоговой системы в сторону фискальной функции. Новый этап в развитии налоговой системы начался с принятием 1 января 1999 года НК РФ, часть 1. </w:t>
      </w:r>
    </w:p>
    <w:p w:rsidR="00721014" w:rsidRPr="00482729" w:rsidRDefault="00721014" w:rsidP="00721014">
      <w:pPr>
        <w:spacing w:line="360" w:lineRule="auto"/>
        <w:ind w:firstLine="708"/>
        <w:contextualSpacing/>
        <w:jc w:val="both"/>
        <w:rPr>
          <w:rFonts w:ascii="Arial" w:hAnsi="Arial" w:cs="Arial"/>
          <w:sz w:val="28"/>
          <w:szCs w:val="28"/>
        </w:rPr>
      </w:pPr>
      <w:r w:rsidRPr="00482729">
        <w:rPr>
          <w:rFonts w:ascii="Arial" w:hAnsi="Arial" w:cs="Arial"/>
          <w:sz w:val="28"/>
          <w:szCs w:val="28"/>
        </w:rPr>
        <w:t>Созданная целостная система налогообложения четко и недвусмысленно устанавливает перечень налогов, которые могут применяться на территории РФ, права и обязанности налогоплательщиков и налоговых органов, разграничены полномочия органов государственной власти различного уровня по введению налогов на соответствующей территории, установлению ставок налогов и льгот по ним.</w:t>
      </w:r>
    </w:p>
    <w:p w:rsidR="00721014" w:rsidRPr="00482729" w:rsidRDefault="00721014" w:rsidP="00A4129D">
      <w:pPr>
        <w:spacing w:line="360" w:lineRule="auto"/>
        <w:ind w:firstLine="708"/>
        <w:contextualSpacing/>
        <w:jc w:val="both"/>
        <w:rPr>
          <w:rFonts w:ascii="Arial" w:hAnsi="Arial" w:cs="Arial"/>
          <w:sz w:val="28"/>
          <w:szCs w:val="28"/>
        </w:rPr>
      </w:pPr>
      <w:r w:rsidRPr="00482729">
        <w:rPr>
          <w:rFonts w:ascii="Arial" w:hAnsi="Arial" w:cs="Arial"/>
          <w:sz w:val="28"/>
          <w:szCs w:val="28"/>
        </w:rPr>
        <w:t xml:space="preserve">Налоговая </w:t>
      </w:r>
      <w:r w:rsidR="00A4129D" w:rsidRPr="00482729">
        <w:rPr>
          <w:rFonts w:ascii="Arial" w:hAnsi="Arial" w:cs="Arial"/>
          <w:sz w:val="28"/>
          <w:szCs w:val="28"/>
        </w:rPr>
        <w:t>система в нашей стране создана</w:t>
      </w:r>
      <w:r w:rsidRPr="00482729">
        <w:rPr>
          <w:rFonts w:ascii="Arial" w:hAnsi="Arial" w:cs="Arial"/>
          <w:sz w:val="28"/>
          <w:szCs w:val="28"/>
        </w:rPr>
        <w:t xml:space="preserve"> практически заново. Поэтому в ходе реализации налоговых законов возникает множество острейших проблем, касающихся взаимоотношений налогоплательщиков и государства, ответственности юридических и физических лиц за выполнение налогового законодательства, прав и обязанностей налоговых органов.</w:t>
      </w:r>
    </w:p>
    <w:p w:rsidR="00721014" w:rsidRPr="00482729" w:rsidRDefault="00721014" w:rsidP="00A4129D">
      <w:pPr>
        <w:spacing w:line="360" w:lineRule="auto"/>
        <w:ind w:firstLine="708"/>
        <w:contextualSpacing/>
        <w:jc w:val="both"/>
        <w:rPr>
          <w:rFonts w:ascii="Arial" w:hAnsi="Arial" w:cs="Arial"/>
          <w:sz w:val="28"/>
          <w:szCs w:val="28"/>
        </w:rPr>
      </w:pPr>
      <w:r w:rsidRPr="00482729">
        <w:rPr>
          <w:rFonts w:ascii="Arial" w:hAnsi="Arial" w:cs="Arial"/>
          <w:sz w:val="28"/>
          <w:szCs w:val="28"/>
        </w:rPr>
        <w:t>Вносимые в курс экономической реформы уточнения и дополнения неизбежно отражаются на необходимости корректировки отдельных элементов системы налогообложения. Меняются ставки налогов, объекты налогообложения, отменяются одни льготы и вводятся новые, уточняются источники уплаты налогов. Многочисленные изменения и дополнения вносятся в инструктивный и методический материал по налогам. Все это резко увеличивает поток информации по налогообложению, за которым сложно уследить, но необходимо своевременно получить. Незнание законов не освобождает от ответственности за их невыполнение. Налогоплательщик должен знать и меры предусмотренной законом ответственности за нарушение налогового законодательства. В связи с недостаточно четкой трактовкой отдельных законодательных и инструктивных актов возрастает потребность в компетентном комментировании сложных проблем налогообложения.</w:t>
      </w:r>
    </w:p>
    <w:p w:rsidR="003471FE" w:rsidRDefault="003471FE" w:rsidP="00A4129D">
      <w:pPr>
        <w:spacing w:line="360" w:lineRule="auto"/>
        <w:ind w:firstLine="708"/>
        <w:contextualSpacing/>
        <w:jc w:val="both"/>
        <w:rPr>
          <w:sz w:val="24"/>
          <w:szCs w:val="24"/>
        </w:rPr>
      </w:pPr>
    </w:p>
    <w:p w:rsidR="00A56573" w:rsidRDefault="00A56573" w:rsidP="00A4129D">
      <w:pPr>
        <w:spacing w:line="360" w:lineRule="auto"/>
        <w:ind w:firstLine="708"/>
        <w:contextualSpacing/>
        <w:jc w:val="both"/>
        <w:rPr>
          <w:sz w:val="24"/>
          <w:szCs w:val="24"/>
        </w:rPr>
      </w:pPr>
    </w:p>
    <w:p w:rsidR="00A56573" w:rsidRDefault="00A56573" w:rsidP="00A4129D">
      <w:pPr>
        <w:spacing w:line="360" w:lineRule="auto"/>
        <w:ind w:firstLine="708"/>
        <w:contextualSpacing/>
        <w:jc w:val="both"/>
        <w:rPr>
          <w:sz w:val="24"/>
          <w:szCs w:val="24"/>
        </w:rPr>
      </w:pPr>
    </w:p>
    <w:p w:rsidR="004E4AB2" w:rsidRDefault="004E4AB2" w:rsidP="00A4129D">
      <w:pPr>
        <w:spacing w:line="360" w:lineRule="auto"/>
        <w:ind w:firstLine="708"/>
        <w:contextualSpacing/>
        <w:jc w:val="both"/>
        <w:rPr>
          <w:sz w:val="24"/>
          <w:szCs w:val="24"/>
        </w:rPr>
      </w:pPr>
    </w:p>
    <w:p w:rsidR="004E4AB2" w:rsidRDefault="004E4AB2" w:rsidP="00A4129D">
      <w:pPr>
        <w:spacing w:line="360" w:lineRule="auto"/>
        <w:ind w:firstLine="708"/>
        <w:contextualSpacing/>
        <w:jc w:val="both"/>
        <w:rPr>
          <w:sz w:val="24"/>
          <w:szCs w:val="24"/>
        </w:rPr>
      </w:pPr>
    </w:p>
    <w:p w:rsidR="004E4AB2" w:rsidRDefault="004E4AB2" w:rsidP="00A4129D">
      <w:pPr>
        <w:spacing w:line="360" w:lineRule="auto"/>
        <w:ind w:firstLine="708"/>
        <w:contextualSpacing/>
        <w:jc w:val="both"/>
        <w:rPr>
          <w:sz w:val="24"/>
          <w:szCs w:val="24"/>
        </w:rPr>
      </w:pPr>
    </w:p>
    <w:p w:rsidR="004E4AB2" w:rsidRDefault="004E4AB2" w:rsidP="00A4129D">
      <w:pPr>
        <w:spacing w:line="360" w:lineRule="auto"/>
        <w:ind w:firstLine="708"/>
        <w:contextualSpacing/>
        <w:jc w:val="both"/>
        <w:rPr>
          <w:sz w:val="24"/>
          <w:szCs w:val="24"/>
        </w:rPr>
      </w:pPr>
    </w:p>
    <w:p w:rsidR="004E4AB2" w:rsidRDefault="004E4AB2" w:rsidP="00A4129D">
      <w:pPr>
        <w:spacing w:line="360" w:lineRule="auto"/>
        <w:ind w:firstLine="708"/>
        <w:contextualSpacing/>
        <w:jc w:val="both"/>
        <w:rPr>
          <w:sz w:val="24"/>
          <w:szCs w:val="24"/>
        </w:rPr>
      </w:pPr>
    </w:p>
    <w:p w:rsidR="004E4AB2" w:rsidRDefault="004E4AB2" w:rsidP="00A4129D">
      <w:pPr>
        <w:spacing w:line="360" w:lineRule="auto"/>
        <w:ind w:firstLine="708"/>
        <w:contextualSpacing/>
        <w:jc w:val="both"/>
        <w:rPr>
          <w:sz w:val="24"/>
          <w:szCs w:val="24"/>
        </w:rPr>
      </w:pPr>
    </w:p>
    <w:p w:rsidR="004E4AB2" w:rsidRDefault="004E4AB2" w:rsidP="00A4129D">
      <w:pPr>
        <w:spacing w:line="360" w:lineRule="auto"/>
        <w:ind w:firstLine="708"/>
        <w:contextualSpacing/>
        <w:jc w:val="both"/>
        <w:rPr>
          <w:sz w:val="24"/>
          <w:szCs w:val="24"/>
        </w:rPr>
      </w:pPr>
    </w:p>
    <w:p w:rsidR="004E4AB2" w:rsidRDefault="004E4AB2" w:rsidP="00A4129D">
      <w:pPr>
        <w:spacing w:line="360" w:lineRule="auto"/>
        <w:ind w:firstLine="708"/>
        <w:contextualSpacing/>
        <w:jc w:val="both"/>
        <w:rPr>
          <w:sz w:val="24"/>
          <w:szCs w:val="24"/>
        </w:rPr>
      </w:pPr>
    </w:p>
    <w:p w:rsidR="004E4AB2" w:rsidRDefault="004E4AB2" w:rsidP="00A4129D">
      <w:pPr>
        <w:spacing w:line="360" w:lineRule="auto"/>
        <w:ind w:firstLine="708"/>
        <w:contextualSpacing/>
        <w:jc w:val="both"/>
        <w:rPr>
          <w:sz w:val="24"/>
          <w:szCs w:val="24"/>
        </w:rPr>
      </w:pPr>
    </w:p>
    <w:p w:rsidR="004E4AB2" w:rsidRDefault="004E4AB2" w:rsidP="00A4129D">
      <w:pPr>
        <w:spacing w:line="360" w:lineRule="auto"/>
        <w:ind w:firstLine="708"/>
        <w:contextualSpacing/>
        <w:jc w:val="both"/>
        <w:rPr>
          <w:sz w:val="24"/>
          <w:szCs w:val="24"/>
        </w:rPr>
      </w:pPr>
    </w:p>
    <w:p w:rsidR="004E4AB2" w:rsidRDefault="004E4AB2" w:rsidP="00A4129D">
      <w:pPr>
        <w:spacing w:line="360" w:lineRule="auto"/>
        <w:ind w:firstLine="708"/>
        <w:contextualSpacing/>
        <w:jc w:val="both"/>
        <w:rPr>
          <w:sz w:val="24"/>
          <w:szCs w:val="24"/>
        </w:rPr>
      </w:pPr>
    </w:p>
    <w:p w:rsidR="00C135AE" w:rsidRPr="00D27EA9" w:rsidRDefault="00C135AE" w:rsidP="00C135AE">
      <w:pPr>
        <w:spacing w:line="360" w:lineRule="auto"/>
        <w:ind w:firstLine="708"/>
        <w:contextualSpacing/>
        <w:jc w:val="center"/>
        <w:rPr>
          <w:rFonts w:ascii="Arial" w:hAnsi="Arial" w:cs="Arial"/>
          <w:b/>
          <w:sz w:val="32"/>
          <w:szCs w:val="28"/>
        </w:rPr>
      </w:pPr>
      <w:r w:rsidRPr="00D27EA9">
        <w:rPr>
          <w:rFonts w:ascii="Arial" w:hAnsi="Arial" w:cs="Arial"/>
          <w:b/>
          <w:sz w:val="32"/>
          <w:szCs w:val="28"/>
        </w:rPr>
        <w:t>1. Характеристика  налоговой  системы</w:t>
      </w:r>
    </w:p>
    <w:p w:rsidR="00AF0AAA" w:rsidRDefault="00A56573" w:rsidP="00C135AE">
      <w:pPr>
        <w:spacing w:line="360" w:lineRule="auto"/>
        <w:ind w:firstLine="708"/>
        <w:contextualSpacing/>
        <w:jc w:val="center"/>
        <w:rPr>
          <w:rFonts w:ascii="Arial" w:hAnsi="Arial" w:cs="Arial"/>
          <w:b/>
          <w:sz w:val="28"/>
          <w:szCs w:val="28"/>
        </w:rPr>
      </w:pPr>
      <w:r w:rsidRPr="00D27EA9">
        <w:rPr>
          <w:rFonts w:ascii="Arial" w:hAnsi="Arial" w:cs="Arial"/>
          <w:b/>
          <w:sz w:val="28"/>
          <w:szCs w:val="28"/>
        </w:rPr>
        <w:t>1.</w:t>
      </w:r>
      <w:r w:rsidR="00C135AE" w:rsidRPr="00D27EA9">
        <w:rPr>
          <w:rFonts w:ascii="Arial" w:hAnsi="Arial" w:cs="Arial"/>
          <w:b/>
          <w:sz w:val="28"/>
          <w:szCs w:val="28"/>
        </w:rPr>
        <w:t>1</w:t>
      </w:r>
      <w:r w:rsidR="004E4AB2" w:rsidRPr="00D27EA9">
        <w:rPr>
          <w:rFonts w:ascii="Arial" w:hAnsi="Arial" w:cs="Arial"/>
          <w:b/>
          <w:sz w:val="28"/>
          <w:szCs w:val="28"/>
        </w:rPr>
        <w:t xml:space="preserve"> </w:t>
      </w:r>
      <w:r w:rsidR="00C135AE" w:rsidRPr="00D27EA9">
        <w:rPr>
          <w:rFonts w:ascii="Arial" w:hAnsi="Arial" w:cs="Arial"/>
          <w:b/>
          <w:sz w:val="28"/>
          <w:szCs w:val="28"/>
        </w:rPr>
        <w:t>Структура налоговой системы</w:t>
      </w:r>
    </w:p>
    <w:p w:rsidR="002C69DB" w:rsidRDefault="002C69DB" w:rsidP="002C69DB">
      <w:pPr>
        <w:spacing w:line="360" w:lineRule="auto"/>
        <w:ind w:firstLine="708"/>
        <w:contextualSpacing/>
        <w:jc w:val="both"/>
        <w:rPr>
          <w:rFonts w:ascii="Arial" w:hAnsi="Arial" w:cs="Arial"/>
          <w:b/>
          <w:sz w:val="28"/>
          <w:szCs w:val="28"/>
        </w:rPr>
      </w:pPr>
      <w:r>
        <w:rPr>
          <w:rFonts w:ascii="Arial" w:hAnsi="Arial" w:cs="Arial"/>
          <w:b/>
          <w:sz w:val="28"/>
          <w:szCs w:val="28"/>
        </w:rPr>
        <w:t xml:space="preserve">Налоги – </w:t>
      </w:r>
      <w:r w:rsidRPr="002C69DB">
        <w:rPr>
          <w:rFonts w:ascii="Arial" w:hAnsi="Arial" w:cs="Arial"/>
          <w:sz w:val="28"/>
          <w:szCs w:val="28"/>
        </w:rPr>
        <w:t xml:space="preserve">одно из важнейших понятий экономической науки, являющееся экономической категорией, одним из звеньев экономических отношений. </w:t>
      </w:r>
      <w:r>
        <w:rPr>
          <w:rFonts w:ascii="Arial" w:hAnsi="Arial" w:cs="Arial"/>
          <w:sz w:val="28"/>
          <w:szCs w:val="28"/>
        </w:rPr>
        <w:t xml:space="preserve">Налог – понятие не только экономическое, хозяйственное, правовое, социальное, философское и историческое, но прежде всего понятие </w:t>
      </w:r>
      <w:r w:rsidRPr="002C69DB">
        <w:rPr>
          <w:rFonts w:ascii="Arial" w:hAnsi="Arial" w:cs="Arial"/>
          <w:b/>
          <w:sz w:val="28"/>
          <w:szCs w:val="28"/>
        </w:rPr>
        <w:t>финансовой науки.</w:t>
      </w:r>
    </w:p>
    <w:p w:rsidR="00202130" w:rsidRDefault="00202130" w:rsidP="002C69DB">
      <w:pPr>
        <w:spacing w:line="360" w:lineRule="auto"/>
        <w:ind w:firstLine="708"/>
        <w:contextualSpacing/>
        <w:jc w:val="both"/>
        <w:rPr>
          <w:rFonts w:ascii="Arial" w:hAnsi="Arial" w:cs="Arial"/>
          <w:b/>
          <w:sz w:val="28"/>
          <w:szCs w:val="28"/>
        </w:rPr>
      </w:pPr>
      <w:r w:rsidRPr="00202130">
        <w:rPr>
          <w:rFonts w:ascii="Arial" w:hAnsi="Arial" w:cs="Arial"/>
          <w:b/>
          <w:sz w:val="28"/>
          <w:szCs w:val="28"/>
        </w:rPr>
        <w:t>Налоговая система - совокупность предусмотренных налогов и обязательных платежей, взимаемых в государстве, а также принципов, форм и методов установления, изменения, отмены, уплаты, взимания, контроля.</w:t>
      </w:r>
    </w:p>
    <w:p w:rsidR="00F06237" w:rsidRPr="00F06237" w:rsidRDefault="00F06237" w:rsidP="00F06237">
      <w:pPr>
        <w:spacing w:line="360" w:lineRule="auto"/>
        <w:ind w:firstLine="708"/>
        <w:contextualSpacing/>
        <w:jc w:val="both"/>
        <w:rPr>
          <w:rFonts w:ascii="Arial" w:hAnsi="Arial" w:cs="Arial"/>
          <w:sz w:val="28"/>
          <w:szCs w:val="28"/>
        </w:rPr>
      </w:pPr>
      <w:r w:rsidRPr="00F06237">
        <w:rPr>
          <w:rFonts w:ascii="Arial" w:hAnsi="Arial" w:cs="Arial"/>
          <w:sz w:val="28"/>
          <w:szCs w:val="28"/>
        </w:rPr>
        <w:t>Существуют два вида налоговой системы: шедyлярная и глобальная.</w:t>
      </w:r>
    </w:p>
    <w:p w:rsidR="00F06237" w:rsidRPr="00F06237" w:rsidRDefault="00F06237" w:rsidP="00F06237">
      <w:pPr>
        <w:spacing w:line="360" w:lineRule="auto"/>
        <w:ind w:firstLine="708"/>
        <w:contextualSpacing/>
        <w:jc w:val="both"/>
        <w:rPr>
          <w:rFonts w:ascii="Arial" w:hAnsi="Arial" w:cs="Arial"/>
          <w:sz w:val="28"/>
          <w:szCs w:val="28"/>
        </w:rPr>
      </w:pPr>
      <w:r w:rsidRPr="00F06237">
        <w:rPr>
          <w:rFonts w:ascii="Arial" w:hAnsi="Arial" w:cs="Arial"/>
          <w:sz w:val="28"/>
          <w:szCs w:val="28"/>
        </w:rPr>
        <w:t>В шедyлярной налоговой системе весь доход, получаемый налогоплательщиком, делится на части - шедyлы. Каждая из этих частей облагается налогом особым образом. Для разных шедyл могут быть установлены различные ставки, льготы и другие элементы налога, перечисленные выше.</w:t>
      </w:r>
    </w:p>
    <w:p w:rsidR="00F06237" w:rsidRPr="00F06237" w:rsidRDefault="00F06237" w:rsidP="00F06237">
      <w:pPr>
        <w:spacing w:line="360" w:lineRule="auto"/>
        <w:ind w:firstLine="708"/>
        <w:contextualSpacing/>
        <w:jc w:val="both"/>
        <w:rPr>
          <w:rFonts w:ascii="Arial" w:hAnsi="Arial" w:cs="Arial"/>
          <w:sz w:val="28"/>
          <w:szCs w:val="28"/>
        </w:rPr>
      </w:pPr>
      <w:r w:rsidRPr="00F06237">
        <w:rPr>
          <w:rFonts w:ascii="Arial" w:hAnsi="Arial" w:cs="Arial"/>
          <w:sz w:val="28"/>
          <w:szCs w:val="28"/>
        </w:rPr>
        <w:t>В глобальной налоговой системе все доходы физических и юридических лиц облагаются одинаково. Такая система облегчает расчет налогов и упрощает планирование финансового результата для предпринимателей.</w:t>
      </w:r>
      <w:r w:rsidR="00513C76">
        <w:rPr>
          <w:rStyle w:val="ae"/>
          <w:rFonts w:ascii="Arial" w:hAnsi="Arial" w:cs="Arial"/>
          <w:sz w:val="28"/>
          <w:szCs w:val="28"/>
        </w:rPr>
        <w:footnoteReference w:id="1"/>
      </w:r>
    </w:p>
    <w:p w:rsidR="00F06237" w:rsidRPr="00F06237" w:rsidRDefault="00F06237" w:rsidP="00F06237">
      <w:pPr>
        <w:spacing w:line="360" w:lineRule="auto"/>
        <w:ind w:firstLine="708"/>
        <w:contextualSpacing/>
        <w:jc w:val="both"/>
        <w:rPr>
          <w:rFonts w:ascii="Arial" w:hAnsi="Arial" w:cs="Arial"/>
          <w:sz w:val="28"/>
          <w:szCs w:val="28"/>
        </w:rPr>
      </w:pPr>
      <w:r w:rsidRPr="00F06237">
        <w:rPr>
          <w:rFonts w:ascii="Arial" w:hAnsi="Arial" w:cs="Arial"/>
          <w:sz w:val="28"/>
          <w:szCs w:val="28"/>
        </w:rPr>
        <w:t>Глобальная налоговая система широко применяется в Западных государствах.</w:t>
      </w:r>
    </w:p>
    <w:p w:rsidR="00482729" w:rsidRPr="00D27EA9" w:rsidRDefault="00482729" w:rsidP="00482729">
      <w:pPr>
        <w:spacing w:line="360" w:lineRule="auto"/>
        <w:ind w:firstLine="708"/>
        <w:contextualSpacing/>
        <w:jc w:val="both"/>
        <w:rPr>
          <w:rFonts w:ascii="Arial" w:hAnsi="Arial" w:cs="Arial"/>
          <w:sz w:val="28"/>
          <w:szCs w:val="28"/>
        </w:rPr>
      </w:pPr>
      <w:r w:rsidRPr="00D27EA9">
        <w:rPr>
          <w:rFonts w:ascii="Arial" w:hAnsi="Arial" w:cs="Arial"/>
          <w:sz w:val="28"/>
          <w:szCs w:val="28"/>
        </w:rPr>
        <w:t>Анализ налоговых систем государств показывает, что, несмотря на их различие, они имеют в своем составе сходные элементы, хотя и в разных сочетаниях.</w:t>
      </w:r>
    </w:p>
    <w:p w:rsidR="00D2262D" w:rsidRPr="00D27EA9" w:rsidRDefault="00D2262D" w:rsidP="00D2262D">
      <w:pPr>
        <w:spacing w:line="360" w:lineRule="auto"/>
        <w:ind w:firstLine="708"/>
        <w:contextualSpacing/>
        <w:jc w:val="both"/>
        <w:rPr>
          <w:rFonts w:ascii="Arial" w:hAnsi="Arial" w:cs="Arial"/>
          <w:sz w:val="28"/>
          <w:szCs w:val="28"/>
        </w:rPr>
      </w:pPr>
      <w:r w:rsidRPr="00D27EA9">
        <w:rPr>
          <w:rFonts w:ascii="Arial" w:hAnsi="Arial" w:cs="Arial"/>
          <w:sz w:val="28"/>
          <w:szCs w:val="28"/>
        </w:rPr>
        <w:t>Элементами системы, характеризующими налоговую систему как таковую, являются:</w:t>
      </w:r>
    </w:p>
    <w:p w:rsidR="00DE74F2" w:rsidRDefault="00D2262D" w:rsidP="00D2262D">
      <w:pPr>
        <w:numPr>
          <w:ilvl w:val="0"/>
          <w:numId w:val="2"/>
        </w:numPr>
        <w:spacing w:line="360" w:lineRule="auto"/>
        <w:contextualSpacing/>
        <w:jc w:val="both"/>
        <w:rPr>
          <w:rFonts w:ascii="Arial" w:hAnsi="Arial" w:cs="Arial"/>
          <w:sz w:val="28"/>
          <w:szCs w:val="28"/>
        </w:rPr>
      </w:pPr>
      <w:r w:rsidRPr="00D27EA9">
        <w:rPr>
          <w:rFonts w:ascii="Arial" w:hAnsi="Arial" w:cs="Arial"/>
          <w:b/>
          <w:sz w:val="28"/>
          <w:szCs w:val="28"/>
        </w:rPr>
        <w:t>Виды налогов</w:t>
      </w:r>
      <w:r w:rsidR="00DE74F2">
        <w:rPr>
          <w:rFonts w:ascii="Arial" w:hAnsi="Arial" w:cs="Arial"/>
          <w:sz w:val="28"/>
          <w:szCs w:val="28"/>
        </w:rPr>
        <w:t>. Для обозначения отдельных видов налогов и сборов в России используются различные термины: налог, сбор, пошлина, платеж, отчисления, взнос. В действующем российском налоговом законодательстве используемые в названиях платежей различные слова не несут конкретной смысловой нагрузки. Законодательно устанавливается разъяснения только двух понятий – налог и сбор.</w:t>
      </w:r>
    </w:p>
    <w:p w:rsidR="00D2262D" w:rsidRPr="00D27EA9" w:rsidRDefault="00DE74F2" w:rsidP="00000AEF">
      <w:pPr>
        <w:spacing w:line="360" w:lineRule="auto"/>
        <w:ind w:firstLine="360"/>
        <w:contextualSpacing/>
        <w:jc w:val="both"/>
        <w:rPr>
          <w:rFonts w:ascii="Arial" w:hAnsi="Arial" w:cs="Arial"/>
          <w:sz w:val="28"/>
          <w:szCs w:val="28"/>
        </w:rPr>
      </w:pPr>
      <w:r>
        <w:rPr>
          <w:rFonts w:ascii="Arial" w:hAnsi="Arial" w:cs="Arial"/>
          <w:sz w:val="28"/>
          <w:szCs w:val="28"/>
        </w:rPr>
        <w:t>Виды налогов з</w:t>
      </w:r>
      <w:r w:rsidR="00D2262D" w:rsidRPr="00D27EA9">
        <w:rPr>
          <w:rFonts w:ascii="Arial" w:hAnsi="Arial" w:cs="Arial"/>
          <w:sz w:val="28"/>
          <w:szCs w:val="28"/>
        </w:rPr>
        <w:t>акон</w:t>
      </w:r>
      <w:r>
        <w:rPr>
          <w:rFonts w:ascii="Arial" w:hAnsi="Arial" w:cs="Arial"/>
          <w:sz w:val="28"/>
          <w:szCs w:val="28"/>
        </w:rPr>
        <w:t xml:space="preserve">одательно принятые в России </w:t>
      </w:r>
      <w:r w:rsidR="00D2262D" w:rsidRPr="00D27EA9">
        <w:rPr>
          <w:rFonts w:ascii="Arial" w:hAnsi="Arial" w:cs="Arial"/>
          <w:sz w:val="28"/>
          <w:szCs w:val="28"/>
        </w:rPr>
        <w:t xml:space="preserve"> органами законодательной власти соответствующих территориальных образований (федеральные, региональные, местные);</w:t>
      </w:r>
      <w:r w:rsidR="00D656E1" w:rsidRPr="00D27EA9">
        <w:rPr>
          <w:rFonts w:ascii="Arial" w:hAnsi="Arial" w:cs="Arial"/>
          <w:sz w:val="28"/>
          <w:szCs w:val="28"/>
        </w:rPr>
        <w:t xml:space="preserve"> (табл. 1 виды налогов и сборов)</w:t>
      </w:r>
    </w:p>
    <w:p w:rsidR="00D656E1" w:rsidRPr="00D27EA9" w:rsidRDefault="00D656E1" w:rsidP="00D2262D">
      <w:pPr>
        <w:numPr>
          <w:ilvl w:val="0"/>
          <w:numId w:val="2"/>
        </w:numPr>
        <w:spacing w:line="360" w:lineRule="auto"/>
        <w:contextualSpacing/>
        <w:jc w:val="both"/>
        <w:rPr>
          <w:rFonts w:ascii="Arial" w:hAnsi="Arial" w:cs="Arial"/>
          <w:sz w:val="28"/>
          <w:szCs w:val="28"/>
        </w:rPr>
      </w:pPr>
      <w:r w:rsidRPr="00D27EA9">
        <w:rPr>
          <w:rFonts w:ascii="Arial" w:hAnsi="Arial" w:cs="Arial"/>
          <w:b/>
          <w:sz w:val="28"/>
          <w:szCs w:val="28"/>
        </w:rPr>
        <w:t>Субъекты налога</w:t>
      </w:r>
      <w:r w:rsidRPr="00D27EA9">
        <w:rPr>
          <w:rFonts w:ascii="Arial" w:hAnsi="Arial" w:cs="Arial"/>
          <w:sz w:val="28"/>
          <w:szCs w:val="28"/>
        </w:rPr>
        <w:t xml:space="preserve"> (налогоплательщики), уплачивающие налоги и сборы в соответствии с принятыми в государстве законами;</w:t>
      </w:r>
    </w:p>
    <w:p w:rsidR="00D656E1" w:rsidRPr="00D27EA9" w:rsidRDefault="00D656E1" w:rsidP="00D2262D">
      <w:pPr>
        <w:numPr>
          <w:ilvl w:val="0"/>
          <w:numId w:val="2"/>
        </w:numPr>
        <w:spacing w:line="360" w:lineRule="auto"/>
        <w:contextualSpacing/>
        <w:jc w:val="both"/>
        <w:rPr>
          <w:rFonts w:ascii="Arial" w:hAnsi="Arial" w:cs="Arial"/>
          <w:sz w:val="28"/>
          <w:szCs w:val="28"/>
        </w:rPr>
      </w:pPr>
      <w:r w:rsidRPr="00D27EA9">
        <w:rPr>
          <w:rFonts w:ascii="Arial" w:hAnsi="Arial" w:cs="Arial"/>
          <w:b/>
          <w:sz w:val="28"/>
          <w:szCs w:val="28"/>
        </w:rPr>
        <w:t xml:space="preserve">Органы государственной власти и местного самоуправления </w:t>
      </w:r>
      <w:r w:rsidRPr="00D27EA9">
        <w:rPr>
          <w:rFonts w:ascii="Arial" w:hAnsi="Arial" w:cs="Arial"/>
          <w:sz w:val="28"/>
          <w:szCs w:val="28"/>
        </w:rPr>
        <w:t>как институты власти, которые наделены определенными правами по изъятию налогов с субъектов налога и установлению контроля за уплатой налогов налогоплательщиками</w:t>
      </w:r>
      <w:r w:rsidRPr="00D27EA9">
        <w:rPr>
          <w:rFonts w:ascii="Arial" w:hAnsi="Arial" w:cs="Arial"/>
          <w:b/>
          <w:sz w:val="28"/>
          <w:szCs w:val="28"/>
        </w:rPr>
        <w:t>.</w:t>
      </w:r>
    </w:p>
    <w:p w:rsidR="00D27EA9" w:rsidRPr="00D27EA9" w:rsidRDefault="00BB73F3" w:rsidP="00BB73F3">
      <w:pPr>
        <w:spacing w:line="360" w:lineRule="auto"/>
        <w:contextualSpacing/>
        <w:jc w:val="both"/>
        <w:rPr>
          <w:rFonts w:ascii="Arial" w:hAnsi="Arial" w:cs="Arial"/>
          <w:sz w:val="28"/>
          <w:szCs w:val="28"/>
        </w:rPr>
      </w:pPr>
      <w:r>
        <w:rPr>
          <w:rFonts w:ascii="Arial" w:hAnsi="Arial" w:cs="Arial"/>
          <w:b/>
          <w:sz w:val="28"/>
          <w:szCs w:val="28"/>
        </w:rPr>
        <w:t>4. З</w:t>
      </w:r>
      <w:r w:rsidR="00D27EA9">
        <w:rPr>
          <w:rFonts w:ascii="Arial" w:hAnsi="Arial" w:cs="Arial"/>
          <w:b/>
          <w:sz w:val="28"/>
          <w:szCs w:val="28"/>
        </w:rPr>
        <w:t xml:space="preserve">аконодательная база </w:t>
      </w:r>
      <w:r w:rsidR="00D27EA9" w:rsidRPr="00D27EA9">
        <w:rPr>
          <w:rFonts w:ascii="Arial" w:hAnsi="Arial" w:cs="Arial"/>
          <w:sz w:val="28"/>
          <w:szCs w:val="28"/>
        </w:rPr>
        <w:t>(Налоговый кодекс РФ, законы, постановления, распоряжения, инструкции) по налогообложению, правам, обязанностям и ответственности субъектов налога и инсти</w:t>
      </w:r>
      <w:r w:rsidR="00D27EA9">
        <w:rPr>
          <w:rFonts w:ascii="Arial" w:hAnsi="Arial" w:cs="Arial"/>
          <w:sz w:val="28"/>
          <w:szCs w:val="28"/>
        </w:rPr>
        <w:t>тутов изъятия налогов и контроль</w:t>
      </w:r>
      <w:r w:rsidR="00D27EA9" w:rsidRPr="00D27EA9">
        <w:rPr>
          <w:rFonts w:ascii="Arial" w:hAnsi="Arial" w:cs="Arial"/>
          <w:sz w:val="28"/>
          <w:szCs w:val="28"/>
        </w:rPr>
        <w:t xml:space="preserve"> за их уплатой налогоплательщиками.</w:t>
      </w:r>
      <w:r w:rsidR="000528F6">
        <w:rPr>
          <w:rStyle w:val="ae"/>
          <w:rFonts w:ascii="Arial" w:hAnsi="Arial" w:cs="Arial"/>
          <w:sz w:val="28"/>
          <w:szCs w:val="28"/>
        </w:rPr>
        <w:footnoteReference w:id="2"/>
      </w:r>
    </w:p>
    <w:p w:rsidR="00D656E1" w:rsidRDefault="00D27EA9" w:rsidP="00D656E1">
      <w:pPr>
        <w:spacing w:line="360" w:lineRule="auto"/>
        <w:contextualSpacing/>
        <w:jc w:val="both"/>
        <w:rPr>
          <w:rFonts w:ascii="Arial" w:hAnsi="Arial" w:cs="Arial"/>
          <w:b/>
          <w:sz w:val="28"/>
          <w:szCs w:val="28"/>
        </w:rPr>
      </w:pPr>
      <w:r w:rsidRPr="00D27EA9">
        <w:rPr>
          <w:rFonts w:ascii="Arial" w:hAnsi="Arial" w:cs="Arial"/>
          <w:b/>
          <w:sz w:val="28"/>
          <w:szCs w:val="28"/>
        </w:rPr>
        <w:t>Законодательная база</w:t>
      </w:r>
    </w:p>
    <w:p w:rsidR="00D27EA9" w:rsidRPr="00D27EA9" w:rsidRDefault="00D27EA9" w:rsidP="00D27EA9">
      <w:pPr>
        <w:spacing w:line="360" w:lineRule="auto"/>
        <w:ind w:firstLine="708"/>
        <w:contextualSpacing/>
        <w:jc w:val="both"/>
        <w:rPr>
          <w:rFonts w:ascii="Arial" w:hAnsi="Arial" w:cs="Arial"/>
          <w:sz w:val="28"/>
          <w:szCs w:val="28"/>
        </w:rPr>
      </w:pPr>
      <w:r w:rsidRPr="00D27EA9">
        <w:rPr>
          <w:rFonts w:ascii="Arial" w:hAnsi="Arial" w:cs="Arial"/>
          <w:sz w:val="28"/>
          <w:szCs w:val="28"/>
        </w:rPr>
        <w:t xml:space="preserve">Законодательную базу системы </w:t>
      </w:r>
      <w:r>
        <w:rPr>
          <w:rFonts w:ascii="Arial" w:hAnsi="Arial" w:cs="Arial"/>
          <w:sz w:val="28"/>
          <w:szCs w:val="28"/>
        </w:rPr>
        <w:t xml:space="preserve">определяют законы принимаемые соответствующими органами власти. </w:t>
      </w:r>
      <w:r w:rsidRPr="00D27EA9">
        <w:rPr>
          <w:rFonts w:ascii="Arial" w:hAnsi="Arial" w:cs="Arial"/>
          <w:sz w:val="28"/>
          <w:szCs w:val="28"/>
        </w:rPr>
        <w:t xml:space="preserve"> </w:t>
      </w:r>
    </w:p>
    <w:p w:rsidR="00D656E1" w:rsidRDefault="00D27EA9" w:rsidP="00BB73F3">
      <w:pPr>
        <w:spacing w:line="360" w:lineRule="auto"/>
        <w:ind w:firstLine="708"/>
        <w:contextualSpacing/>
        <w:jc w:val="both"/>
        <w:rPr>
          <w:rFonts w:ascii="Arial" w:hAnsi="Arial" w:cs="Arial"/>
          <w:sz w:val="28"/>
          <w:szCs w:val="28"/>
        </w:rPr>
      </w:pPr>
      <w:r>
        <w:rPr>
          <w:rFonts w:ascii="Arial" w:hAnsi="Arial" w:cs="Arial"/>
          <w:sz w:val="28"/>
          <w:szCs w:val="28"/>
        </w:rPr>
        <w:t xml:space="preserve">В России общую линию налогового законодательства определяет Государственная Дума, Совет Федерации,  президент РФ.  Государственная Дума рассматривает вопросы налогового законодательства и принимает законы о налогообложении, которые с одобрения Совета Федерации после подписи Президента  РФ </w:t>
      </w:r>
      <w:r w:rsidR="00F777F4">
        <w:rPr>
          <w:rFonts w:ascii="Arial" w:hAnsi="Arial" w:cs="Arial"/>
          <w:sz w:val="28"/>
          <w:szCs w:val="28"/>
        </w:rPr>
        <w:t xml:space="preserve"> вступает в силу.</w:t>
      </w:r>
    </w:p>
    <w:p w:rsidR="00F777F4" w:rsidRDefault="00F777F4" w:rsidP="00F777F4">
      <w:pPr>
        <w:spacing w:line="360" w:lineRule="auto"/>
        <w:ind w:firstLine="708"/>
        <w:contextualSpacing/>
        <w:jc w:val="both"/>
        <w:rPr>
          <w:rFonts w:ascii="Arial" w:hAnsi="Arial" w:cs="Arial"/>
          <w:sz w:val="28"/>
          <w:szCs w:val="28"/>
        </w:rPr>
      </w:pPr>
      <w:r>
        <w:rPr>
          <w:rFonts w:ascii="Arial" w:hAnsi="Arial" w:cs="Arial"/>
          <w:sz w:val="28"/>
          <w:szCs w:val="28"/>
        </w:rPr>
        <w:t>Законодательные органы субъектов РФ принимают законы о налогах и сборах и иные правовые акты в области налогообложения, но лишь в рамках Налогового  кодекса РФ, принятого Законодательным собранием РФ.</w:t>
      </w:r>
    </w:p>
    <w:p w:rsidR="00F777F4" w:rsidRDefault="00F777F4" w:rsidP="00D656E1">
      <w:pPr>
        <w:spacing w:line="360" w:lineRule="auto"/>
        <w:contextualSpacing/>
        <w:jc w:val="both"/>
        <w:rPr>
          <w:rFonts w:ascii="Arial" w:hAnsi="Arial" w:cs="Arial"/>
          <w:sz w:val="28"/>
          <w:szCs w:val="28"/>
        </w:rPr>
      </w:pPr>
      <w:r>
        <w:rPr>
          <w:rFonts w:ascii="Arial" w:hAnsi="Arial" w:cs="Arial"/>
          <w:sz w:val="28"/>
          <w:szCs w:val="28"/>
        </w:rPr>
        <w:tab/>
        <w:t>Органы местного самоуправления, в лице представительных органов, принимают правовые акты в сфере налогового законодательства в рамках Налогового кодекса РФ и законов, принятых соответствующим законодательным органом данного субъекта  РФ.</w:t>
      </w:r>
    </w:p>
    <w:p w:rsidR="00F777F4" w:rsidRDefault="00F777F4" w:rsidP="00A12BF3">
      <w:pPr>
        <w:spacing w:line="360" w:lineRule="auto"/>
        <w:ind w:firstLine="708"/>
        <w:contextualSpacing/>
        <w:jc w:val="both"/>
        <w:rPr>
          <w:rFonts w:ascii="Arial" w:hAnsi="Arial" w:cs="Arial"/>
          <w:sz w:val="28"/>
          <w:szCs w:val="28"/>
        </w:rPr>
      </w:pPr>
      <w:r>
        <w:rPr>
          <w:rFonts w:ascii="Arial" w:hAnsi="Arial" w:cs="Arial"/>
          <w:sz w:val="28"/>
          <w:szCs w:val="28"/>
        </w:rPr>
        <w:t xml:space="preserve">Существование такой структуры органов власти приводит к разработке многочисленного пакета документов и нормативно – правовых актов, регулирующих налогообложение. Основным документом, определяющим систему налогообложения является Налоговый кодекс РФ, состоящий из частей  первой и второй. </w:t>
      </w:r>
    </w:p>
    <w:p w:rsidR="00A12BF3" w:rsidRDefault="00A12BF3" w:rsidP="00A12BF3">
      <w:pPr>
        <w:spacing w:line="360" w:lineRule="auto"/>
        <w:ind w:firstLine="708"/>
        <w:contextualSpacing/>
        <w:jc w:val="both"/>
        <w:rPr>
          <w:rFonts w:ascii="Arial" w:hAnsi="Arial" w:cs="Arial"/>
          <w:sz w:val="28"/>
          <w:szCs w:val="28"/>
        </w:rPr>
      </w:pPr>
      <w:r>
        <w:rPr>
          <w:rFonts w:ascii="Arial" w:hAnsi="Arial" w:cs="Arial"/>
          <w:sz w:val="28"/>
          <w:szCs w:val="28"/>
        </w:rPr>
        <w:t>Частью первой НК РФ установлен порядок действия законов о налогах, изложены основные положения о налогах, прав</w:t>
      </w:r>
      <w:r w:rsidR="000034FC">
        <w:rPr>
          <w:rFonts w:ascii="Arial" w:hAnsi="Arial" w:cs="Arial"/>
          <w:sz w:val="28"/>
          <w:szCs w:val="28"/>
        </w:rPr>
        <w:t xml:space="preserve">а и обязанности участников налоговых отношений, определены основные понятия и определения по налогообложению, изложены принципы налогообложения, виды налоговых правонарушений и ответственность за их совершение. </w:t>
      </w:r>
    </w:p>
    <w:p w:rsidR="000034FC" w:rsidRDefault="000034FC" w:rsidP="00A12BF3">
      <w:pPr>
        <w:spacing w:line="360" w:lineRule="auto"/>
        <w:ind w:firstLine="708"/>
        <w:contextualSpacing/>
        <w:jc w:val="both"/>
        <w:rPr>
          <w:rFonts w:ascii="Arial" w:hAnsi="Arial" w:cs="Arial"/>
          <w:sz w:val="28"/>
          <w:szCs w:val="28"/>
        </w:rPr>
      </w:pPr>
      <w:r>
        <w:rPr>
          <w:rFonts w:ascii="Arial" w:hAnsi="Arial" w:cs="Arial"/>
          <w:sz w:val="28"/>
          <w:szCs w:val="28"/>
        </w:rPr>
        <w:t xml:space="preserve">Часть вторая НК РФ посвящена раскрытию сущности  </w:t>
      </w:r>
      <w:r w:rsidR="00F97437">
        <w:rPr>
          <w:rFonts w:ascii="Arial" w:hAnsi="Arial" w:cs="Arial"/>
          <w:sz w:val="28"/>
          <w:szCs w:val="28"/>
        </w:rPr>
        <w:t>видов налогов (федеральных, региональных, местных), а также раскрытию сути специальных налоговых  режимов, действующих на территории РФ.</w:t>
      </w:r>
    </w:p>
    <w:p w:rsidR="00F97437" w:rsidRDefault="00F97437" w:rsidP="00A12BF3">
      <w:pPr>
        <w:spacing w:line="360" w:lineRule="auto"/>
        <w:ind w:firstLine="708"/>
        <w:contextualSpacing/>
        <w:jc w:val="both"/>
        <w:rPr>
          <w:rFonts w:ascii="Arial" w:hAnsi="Arial" w:cs="Arial"/>
          <w:sz w:val="28"/>
          <w:szCs w:val="28"/>
        </w:rPr>
      </w:pPr>
      <w:r>
        <w:rPr>
          <w:rFonts w:ascii="Arial" w:hAnsi="Arial" w:cs="Arial"/>
          <w:sz w:val="28"/>
          <w:szCs w:val="28"/>
        </w:rPr>
        <w:t xml:space="preserve">Налоговый кодекс РФ в целом определяет концептуальные подходы к регулированию процессов исчисления и изъятия налогов и сборов в </w:t>
      </w:r>
      <w:r w:rsidR="007A05DE">
        <w:rPr>
          <w:rFonts w:ascii="Arial" w:hAnsi="Arial" w:cs="Arial"/>
          <w:sz w:val="28"/>
          <w:szCs w:val="28"/>
        </w:rPr>
        <w:t>РФ.</w:t>
      </w:r>
    </w:p>
    <w:p w:rsidR="007A05DE" w:rsidRPr="007A05DE" w:rsidRDefault="007A05DE" w:rsidP="00A12BF3">
      <w:pPr>
        <w:spacing w:line="360" w:lineRule="auto"/>
        <w:ind w:firstLine="708"/>
        <w:contextualSpacing/>
        <w:jc w:val="both"/>
        <w:rPr>
          <w:rFonts w:ascii="Arial" w:hAnsi="Arial" w:cs="Arial"/>
          <w:sz w:val="28"/>
          <w:szCs w:val="28"/>
        </w:rPr>
      </w:pPr>
      <w:r>
        <w:rPr>
          <w:rFonts w:ascii="Arial" w:hAnsi="Arial" w:cs="Arial"/>
          <w:sz w:val="28"/>
          <w:szCs w:val="28"/>
        </w:rPr>
        <w:t xml:space="preserve">Согласно законодательству РФ  налоговая система является трехуровневой по исчислению налогов и сборов. </w:t>
      </w:r>
    </w:p>
    <w:p w:rsidR="00F777F4" w:rsidRPr="007A05DE" w:rsidRDefault="007A05DE" w:rsidP="00D656E1">
      <w:pPr>
        <w:spacing w:line="360" w:lineRule="auto"/>
        <w:contextualSpacing/>
        <w:jc w:val="both"/>
        <w:rPr>
          <w:rFonts w:ascii="Arial" w:hAnsi="Arial" w:cs="Arial"/>
          <w:b/>
          <w:sz w:val="28"/>
          <w:szCs w:val="28"/>
        </w:rPr>
      </w:pPr>
      <w:r w:rsidRPr="007A05DE">
        <w:rPr>
          <w:rFonts w:ascii="Arial" w:hAnsi="Arial" w:cs="Arial"/>
          <w:b/>
          <w:sz w:val="28"/>
          <w:szCs w:val="28"/>
        </w:rPr>
        <w:t>Уровни законодательной базы.</w:t>
      </w:r>
    </w:p>
    <w:p w:rsidR="00F777F4" w:rsidRDefault="007D0E33" w:rsidP="007D0E33">
      <w:pPr>
        <w:spacing w:line="360" w:lineRule="auto"/>
        <w:ind w:firstLine="708"/>
        <w:contextualSpacing/>
        <w:jc w:val="both"/>
        <w:rPr>
          <w:rFonts w:ascii="Arial" w:hAnsi="Arial" w:cs="Arial"/>
          <w:sz w:val="28"/>
          <w:szCs w:val="28"/>
        </w:rPr>
      </w:pPr>
      <w:r>
        <w:rPr>
          <w:rFonts w:ascii="Arial" w:hAnsi="Arial" w:cs="Arial"/>
          <w:sz w:val="28"/>
          <w:szCs w:val="28"/>
        </w:rPr>
        <w:t>В зависимости  от уровня законодательной базы и изъятия налогов различают три вида налогов и сборов: федеральные, региональные и местные.</w:t>
      </w:r>
    </w:p>
    <w:p w:rsidR="007D0E33" w:rsidRDefault="007D0E33" w:rsidP="007D0E33">
      <w:pPr>
        <w:spacing w:line="360" w:lineRule="auto"/>
        <w:ind w:firstLine="708"/>
        <w:contextualSpacing/>
        <w:jc w:val="both"/>
        <w:rPr>
          <w:rFonts w:ascii="Arial" w:hAnsi="Arial" w:cs="Arial"/>
          <w:sz w:val="28"/>
          <w:szCs w:val="28"/>
        </w:rPr>
      </w:pPr>
      <w:r>
        <w:rPr>
          <w:rFonts w:ascii="Arial" w:hAnsi="Arial" w:cs="Arial"/>
          <w:sz w:val="28"/>
          <w:szCs w:val="28"/>
        </w:rPr>
        <w:t xml:space="preserve">В зависимости от классификационных признаков все платежи подразделяются на виды, ставки которых определены не теоретическим методом, а волевым решением законодательных </w:t>
      </w:r>
      <w:r w:rsidR="00B65654">
        <w:rPr>
          <w:rFonts w:ascii="Arial" w:hAnsi="Arial" w:cs="Arial"/>
          <w:sz w:val="28"/>
          <w:szCs w:val="28"/>
        </w:rPr>
        <w:t>и исполнительных органов власти в процессе обсуждения на заседаниях и закреплены соответствующими законодательными актами. Кроме того, законодательными актами предусмотрено перераспределение налоговых ставок между различными территориальными образованиями, что делает налоговую систему более сложной как в сфере законодательства, так и в сфере изъятия налогов и сборов.</w:t>
      </w:r>
    </w:p>
    <w:p w:rsidR="00B65654" w:rsidRDefault="00B65654" w:rsidP="007D0E33">
      <w:pPr>
        <w:spacing w:line="360" w:lineRule="auto"/>
        <w:ind w:firstLine="708"/>
        <w:contextualSpacing/>
        <w:jc w:val="both"/>
        <w:rPr>
          <w:rFonts w:ascii="Arial" w:hAnsi="Arial" w:cs="Arial"/>
          <w:b/>
          <w:sz w:val="28"/>
          <w:szCs w:val="28"/>
        </w:rPr>
      </w:pPr>
      <w:r w:rsidRPr="00B65654">
        <w:rPr>
          <w:rFonts w:ascii="Arial" w:hAnsi="Arial" w:cs="Arial"/>
          <w:b/>
          <w:sz w:val="28"/>
          <w:szCs w:val="28"/>
        </w:rPr>
        <w:t>Субъекты налогов</w:t>
      </w:r>
      <w:r w:rsidR="00000AEF">
        <w:rPr>
          <w:rFonts w:ascii="Arial" w:hAnsi="Arial" w:cs="Arial"/>
          <w:b/>
          <w:sz w:val="28"/>
          <w:szCs w:val="28"/>
        </w:rPr>
        <w:t xml:space="preserve"> являются </w:t>
      </w:r>
    </w:p>
    <w:p w:rsidR="00000AEF" w:rsidRDefault="00000AEF" w:rsidP="00DA3751">
      <w:pPr>
        <w:tabs>
          <w:tab w:val="left" w:pos="1620"/>
        </w:tabs>
        <w:autoSpaceDE w:val="0"/>
        <w:autoSpaceDN w:val="0"/>
        <w:adjustRightInd w:val="0"/>
        <w:spacing w:after="0" w:line="360" w:lineRule="auto"/>
        <w:ind w:firstLine="540"/>
        <w:jc w:val="both"/>
        <w:rPr>
          <w:rFonts w:ascii="Arial" w:hAnsi="Arial" w:cs="Arial"/>
          <w:sz w:val="28"/>
          <w:szCs w:val="28"/>
        </w:rPr>
      </w:pPr>
      <w:r>
        <w:rPr>
          <w:rFonts w:ascii="Arial" w:hAnsi="Arial" w:cs="Arial"/>
          <w:sz w:val="28"/>
          <w:szCs w:val="28"/>
        </w:rPr>
        <w:t>1) организации и физические лица, признаваемые в соответствии с настоящим Кодексом налогоплательщиками или плательщиками сборов;</w:t>
      </w:r>
    </w:p>
    <w:p w:rsidR="00000AEF" w:rsidRDefault="00000AEF" w:rsidP="00DA3751">
      <w:pPr>
        <w:tabs>
          <w:tab w:val="left" w:pos="1620"/>
        </w:tabs>
        <w:autoSpaceDE w:val="0"/>
        <w:autoSpaceDN w:val="0"/>
        <w:adjustRightInd w:val="0"/>
        <w:spacing w:after="0" w:line="360" w:lineRule="auto"/>
        <w:ind w:firstLine="540"/>
        <w:jc w:val="both"/>
        <w:rPr>
          <w:rFonts w:ascii="Arial" w:hAnsi="Arial" w:cs="Arial"/>
          <w:sz w:val="28"/>
          <w:szCs w:val="28"/>
        </w:rPr>
      </w:pPr>
      <w:r>
        <w:rPr>
          <w:rFonts w:ascii="Arial" w:hAnsi="Arial" w:cs="Arial"/>
          <w:sz w:val="28"/>
          <w:szCs w:val="28"/>
        </w:rPr>
        <w:t>2) организации и физические лица, признаваемые в соответствии с настоящим Кодексом налоговыми агентами;</w:t>
      </w:r>
    </w:p>
    <w:p w:rsidR="00000AEF" w:rsidRDefault="00000AEF" w:rsidP="00DA3751">
      <w:pPr>
        <w:tabs>
          <w:tab w:val="left" w:pos="1620"/>
        </w:tabs>
        <w:autoSpaceDE w:val="0"/>
        <w:autoSpaceDN w:val="0"/>
        <w:adjustRightInd w:val="0"/>
        <w:spacing w:after="0" w:line="360" w:lineRule="auto"/>
        <w:ind w:firstLine="540"/>
        <w:jc w:val="both"/>
        <w:rPr>
          <w:rFonts w:ascii="Arial" w:hAnsi="Arial" w:cs="Arial"/>
          <w:sz w:val="28"/>
          <w:szCs w:val="28"/>
        </w:rPr>
      </w:pPr>
      <w:r>
        <w:rPr>
          <w:rFonts w:ascii="Arial" w:hAnsi="Arial" w:cs="Arial"/>
          <w:sz w:val="28"/>
          <w:szCs w:val="28"/>
        </w:rPr>
        <w:t>3) налоговые органы (федеральный орган исполнительной власти, уполномоченный по контролю и надзору в области налогов и сборов, и его территориальные органы);</w:t>
      </w:r>
    </w:p>
    <w:p w:rsidR="00000AEF" w:rsidRDefault="00000AEF" w:rsidP="00DA3751">
      <w:pPr>
        <w:tabs>
          <w:tab w:val="left" w:pos="1620"/>
        </w:tabs>
        <w:autoSpaceDE w:val="0"/>
        <w:autoSpaceDN w:val="0"/>
        <w:adjustRightInd w:val="0"/>
        <w:spacing w:after="0" w:line="360" w:lineRule="auto"/>
        <w:jc w:val="both"/>
        <w:rPr>
          <w:rFonts w:ascii="Arial" w:hAnsi="Arial" w:cs="Arial"/>
          <w:sz w:val="28"/>
          <w:szCs w:val="28"/>
        </w:rPr>
      </w:pPr>
      <w:r>
        <w:rPr>
          <w:rFonts w:ascii="Arial" w:hAnsi="Arial" w:cs="Arial"/>
          <w:sz w:val="28"/>
          <w:szCs w:val="28"/>
        </w:rPr>
        <w:t>(пп. 3 в ред. Федерального закона от 29.06.2004 N 58-ФЗ)</w:t>
      </w:r>
    </w:p>
    <w:p w:rsidR="00000AEF" w:rsidRDefault="00000AEF" w:rsidP="00DA3751">
      <w:pPr>
        <w:tabs>
          <w:tab w:val="left" w:pos="1620"/>
        </w:tabs>
        <w:autoSpaceDE w:val="0"/>
        <w:autoSpaceDN w:val="0"/>
        <w:adjustRightInd w:val="0"/>
        <w:spacing w:after="0" w:line="360" w:lineRule="auto"/>
        <w:ind w:firstLine="540"/>
        <w:jc w:val="both"/>
        <w:rPr>
          <w:rFonts w:ascii="Arial" w:hAnsi="Arial" w:cs="Arial"/>
          <w:sz w:val="28"/>
          <w:szCs w:val="28"/>
        </w:rPr>
      </w:pPr>
      <w:r>
        <w:rPr>
          <w:rFonts w:ascii="Arial" w:hAnsi="Arial" w:cs="Arial"/>
          <w:sz w:val="28"/>
          <w:szCs w:val="28"/>
        </w:rPr>
        <w:t>4) таможенные органы (федеральный орган исполнительной власти, уполномоченный по контролю и надзору в области таможенного дела, подчиненные ему таможенные органы Российской Федерации);</w:t>
      </w:r>
    </w:p>
    <w:p w:rsidR="00000AEF" w:rsidRDefault="00000AEF" w:rsidP="00DA3751">
      <w:pPr>
        <w:tabs>
          <w:tab w:val="left" w:pos="1620"/>
        </w:tabs>
        <w:autoSpaceDE w:val="0"/>
        <w:autoSpaceDN w:val="0"/>
        <w:adjustRightInd w:val="0"/>
        <w:spacing w:after="0" w:line="360" w:lineRule="auto"/>
        <w:jc w:val="both"/>
        <w:rPr>
          <w:rFonts w:ascii="Arial" w:hAnsi="Arial" w:cs="Arial"/>
          <w:sz w:val="28"/>
          <w:szCs w:val="28"/>
        </w:rPr>
      </w:pPr>
      <w:r>
        <w:rPr>
          <w:rFonts w:ascii="Arial" w:hAnsi="Arial" w:cs="Arial"/>
          <w:sz w:val="28"/>
          <w:szCs w:val="28"/>
        </w:rPr>
        <w:t>(в ред. Федеральных законов от 29.06.2004 N 58-ФЗ, от 29.07.2004 N 95-ФЗ)</w:t>
      </w:r>
      <w:r w:rsidR="007D0E81">
        <w:rPr>
          <w:rStyle w:val="ae"/>
          <w:rFonts w:ascii="Arial" w:hAnsi="Arial" w:cs="Arial"/>
          <w:sz w:val="28"/>
          <w:szCs w:val="28"/>
        </w:rPr>
        <w:footnoteReference w:id="3"/>
      </w:r>
    </w:p>
    <w:p w:rsidR="00DA3751" w:rsidRDefault="00DA3751" w:rsidP="00DA3751">
      <w:pPr>
        <w:tabs>
          <w:tab w:val="left" w:pos="1620"/>
        </w:tabs>
        <w:autoSpaceDE w:val="0"/>
        <w:autoSpaceDN w:val="0"/>
        <w:adjustRightInd w:val="0"/>
        <w:spacing w:after="0" w:line="360" w:lineRule="auto"/>
        <w:ind w:firstLine="540"/>
        <w:jc w:val="both"/>
        <w:rPr>
          <w:rFonts w:ascii="Arial" w:hAnsi="Arial" w:cs="Arial"/>
          <w:sz w:val="28"/>
          <w:szCs w:val="28"/>
        </w:rPr>
      </w:pPr>
      <w:r w:rsidRPr="00DA3751">
        <w:rPr>
          <w:rFonts w:ascii="Arial" w:hAnsi="Arial" w:cs="Arial"/>
          <w:b/>
          <w:sz w:val="28"/>
          <w:szCs w:val="28"/>
        </w:rPr>
        <w:t>Обязанности налогоплательщиков</w:t>
      </w:r>
      <w:r>
        <w:rPr>
          <w:rFonts w:ascii="Arial" w:hAnsi="Arial" w:cs="Arial"/>
          <w:sz w:val="28"/>
          <w:szCs w:val="28"/>
        </w:rPr>
        <w:t xml:space="preserve"> закреплены Конституцией  РФ Статья 57</w:t>
      </w:r>
    </w:p>
    <w:p w:rsidR="00000AEF" w:rsidRDefault="00DA3751" w:rsidP="00DA3751">
      <w:pPr>
        <w:autoSpaceDE w:val="0"/>
        <w:autoSpaceDN w:val="0"/>
        <w:adjustRightInd w:val="0"/>
        <w:spacing w:after="0" w:line="360" w:lineRule="auto"/>
        <w:ind w:firstLine="540"/>
        <w:jc w:val="both"/>
        <w:rPr>
          <w:rFonts w:ascii="Arial" w:hAnsi="Arial" w:cs="Arial"/>
          <w:b/>
          <w:bCs/>
          <w:sz w:val="28"/>
          <w:szCs w:val="28"/>
        </w:rPr>
      </w:pPr>
      <w:r>
        <w:rPr>
          <w:rFonts w:ascii="Arial" w:hAnsi="Arial" w:cs="Arial"/>
          <w:b/>
          <w:bCs/>
          <w:sz w:val="28"/>
          <w:szCs w:val="28"/>
        </w:rPr>
        <w:t>«</w:t>
      </w:r>
      <w:r w:rsidR="00000AEF">
        <w:rPr>
          <w:rFonts w:ascii="Arial" w:hAnsi="Arial" w:cs="Arial"/>
          <w:b/>
          <w:bCs/>
          <w:sz w:val="28"/>
          <w:szCs w:val="28"/>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r>
        <w:rPr>
          <w:rFonts w:ascii="Arial" w:hAnsi="Arial" w:cs="Arial"/>
          <w:b/>
          <w:bCs/>
          <w:sz w:val="28"/>
          <w:szCs w:val="28"/>
        </w:rPr>
        <w:t>»</w:t>
      </w:r>
      <w:r w:rsidR="00000AEF">
        <w:rPr>
          <w:rFonts w:ascii="Arial" w:hAnsi="Arial" w:cs="Arial"/>
          <w:b/>
          <w:bCs/>
          <w:sz w:val="28"/>
          <w:szCs w:val="28"/>
        </w:rPr>
        <w:t>.</w:t>
      </w:r>
    </w:p>
    <w:p w:rsidR="00760320" w:rsidRPr="00760320" w:rsidRDefault="00760320" w:rsidP="00760320">
      <w:pPr>
        <w:autoSpaceDE w:val="0"/>
        <w:autoSpaceDN w:val="0"/>
        <w:adjustRightInd w:val="0"/>
        <w:spacing w:after="0" w:line="360" w:lineRule="auto"/>
        <w:ind w:firstLine="540"/>
        <w:jc w:val="both"/>
        <w:rPr>
          <w:rFonts w:ascii="Arial" w:hAnsi="Arial" w:cs="Arial"/>
          <w:b/>
          <w:sz w:val="28"/>
          <w:szCs w:val="28"/>
        </w:rPr>
      </w:pPr>
      <w:r w:rsidRPr="00760320">
        <w:rPr>
          <w:rFonts w:ascii="Arial" w:hAnsi="Arial" w:cs="Arial"/>
          <w:b/>
          <w:sz w:val="28"/>
          <w:szCs w:val="28"/>
        </w:rPr>
        <w:t xml:space="preserve"> Налогоплательщики обязаны:</w:t>
      </w:r>
    </w:p>
    <w:p w:rsidR="00760320" w:rsidRDefault="00760320" w:rsidP="00760320">
      <w:pPr>
        <w:autoSpaceDE w:val="0"/>
        <w:autoSpaceDN w:val="0"/>
        <w:adjustRightInd w:val="0"/>
        <w:spacing w:after="0" w:line="360" w:lineRule="auto"/>
        <w:ind w:firstLine="540"/>
        <w:jc w:val="both"/>
        <w:rPr>
          <w:rFonts w:ascii="Arial" w:hAnsi="Arial" w:cs="Arial"/>
          <w:sz w:val="28"/>
          <w:szCs w:val="28"/>
        </w:rPr>
      </w:pPr>
      <w:r>
        <w:rPr>
          <w:rFonts w:ascii="Arial" w:hAnsi="Arial" w:cs="Arial"/>
          <w:sz w:val="28"/>
          <w:szCs w:val="28"/>
        </w:rPr>
        <w:t>1) уплачивать законно установленные налоги;</w:t>
      </w:r>
    </w:p>
    <w:p w:rsidR="00760320" w:rsidRDefault="00760320" w:rsidP="00760320">
      <w:pPr>
        <w:autoSpaceDE w:val="0"/>
        <w:autoSpaceDN w:val="0"/>
        <w:adjustRightInd w:val="0"/>
        <w:spacing w:after="0" w:line="360" w:lineRule="auto"/>
        <w:ind w:firstLine="540"/>
        <w:jc w:val="both"/>
        <w:rPr>
          <w:rFonts w:ascii="Arial" w:hAnsi="Arial" w:cs="Arial"/>
          <w:sz w:val="28"/>
          <w:szCs w:val="28"/>
        </w:rPr>
      </w:pPr>
      <w:r>
        <w:rPr>
          <w:rFonts w:ascii="Arial" w:hAnsi="Arial" w:cs="Arial"/>
          <w:sz w:val="28"/>
          <w:szCs w:val="28"/>
        </w:rPr>
        <w:t>2) встать на учет в налоговых органах, если такая обязанность предусмотрена настоящим Кодексом;</w:t>
      </w:r>
    </w:p>
    <w:p w:rsidR="00760320" w:rsidRDefault="00760320" w:rsidP="00760320">
      <w:pPr>
        <w:autoSpaceDE w:val="0"/>
        <w:autoSpaceDN w:val="0"/>
        <w:adjustRightInd w:val="0"/>
        <w:spacing w:after="0" w:line="360" w:lineRule="auto"/>
        <w:ind w:firstLine="540"/>
        <w:jc w:val="both"/>
        <w:rPr>
          <w:rFonts w:ascii="Arial" w:hAnsi="Arial" w:cs="Arial"/>
          <w:sz w:val="28"/>
          <w:szCs w:val="28"/>
        </w:rPr>
      </w:pPr>
      <w:r>
        <w:rPr>
          <w:rFonts w:ascii="Arial" w:hAnsi="Arial" w:cs="Arial"/>
          <w:sz w:val="28"/>
          <w:szCs w:val="28"/>
        </w:rPr>
        <w:t>3) 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w:t>
      </w:r>
    </w:p>
    <w:p w:rsidR="00760320" w:rsidRDefault="00760320" w:rsidP="00760320">
      <w:pPr>
        <w:autoSpaceDE w:val="0"/>
        <w:autoSpaceDN w:val="0"/>
        <w:adjustRightInd w:val="0"/>
        <w:spacing w:after="0" w:line="360" w:lineRule="auto"/>
        <w:ind w:firstLine="540"/>
        <w:jc w:val="both"/>
        <w:rPr>
          <w:rFonts w:ascii="Arial" w:hAnsi="Arial" w:cs="Arial"/>
          <w:sz w:val="28"/>
          <w:szCs w:val="28"/>
        </w:rPr>
      </w:pPr>
      <w:r>
        <w:rPr>
          <w:rFonts w:ascii="Arial" w:hAnsi="Arial" w:cs="Arial"/>
          <w:sz w:val="28"/>
          <w:szCs w:val="28"/>
        </w:rPr>
        <w:t>4)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760320" w:rsidRDefault="00760320" w:rsidP="00760320">
      <w:pPr>
        <w:autoSpaceDE w:val="0"/>
        <w:autoSpaceDN w:val="0"/>
        <w:adjustRightInd w:val="0"/>
        <w:spacing w:after="0" w:line="360" w:lineRule="auto"/>
        <w:ind w:firstLine="540"/>
        <w:jc w:val="both"/>
        <w:rPr>
          <w:rFonts w:ascii="Arial" w:hAnsi="Arial" w:cs="Arial"/>
          <w:sz w:val="28"/>
          <w:szCs w:val="28"/>
        </w:rPr>
      </w:pPr>
      <w:r>
        <w:rPr>
          <w:rFonts w:ascii="Arial" w:hAnsi="Arial" w:cs="Arial"/>
          <w:sz w:val="28"/>
          <w:szCs w:val="28"/>
        </w:rPr>
        <w:t>5) представлять по месту жительства индивидуального предпринимателя, нотариуса, занимающегося частной практикой, адвоката, учредившего адвокатский кабинет, по запросу налогового органа книгу учета доходов и расходов и хозяйственных операций; представлять по месту нахождения организации бухгалтерскую отчетность в соответствии с требованиями, установленными Федеральным законом "О бухгалтерском учете", за исключением случаев, когда организации в соответствии с указанным Федеральным законом не обязаны вести бухгалтерский учет или освобождены от ведения бухгалтерского учета;</w:t>
      </w:r>
    </w:p>
    <w:p w:rsidR="00760320" w:rsidRDefault="00760320" w:rsidP="00760320">
      <w:pPr>
        <w:autoSpaceDE w:val="0"/>
        <w:autoSpaceDN w:val="0"/>
        <w:adjustRightInd w:val="0"/>
        <w:spacing w:after="0" w:line="360" w:lineRule="auto"/>
        <w:ind w:firstLine="540"/>
        <w:jc w:val="both"/>
        <w:rPr>
          <w:rFonts w:ascii="Arial" w:hAnsi="Arial" w:cs="Arial"/>
          <w:sz w:val="28"/>
          <w:szCs w:val="28"/>
        </w:rPr>
      </w:pPr>
      <w:r>
        <w:rPr>
          <w:rFonts w:ascii="Arial" w:hAnsi="Arial" w:cs="Arial"/>
          <w:sz w:val="28"/>
          <w:szCs w:val="28"/>
        </w:rPr>
        <w:t>6) представлять в налоговые органы и их должностным лицам в случаях и в порядке, которые предусмотрены настоящим Кодексом, документы, необходимые для исчисления и уплаты налогов;</w:t>
      </w:r>
    </w:p>
    <w:p w:rsidR="00760320" w:rsidRDefault="00760320" w:rsidP="00760320">
      <w:pPr>
        <w:autoSpaceDE w:val="0"/>
        <w:autoSpaceDN w:val="0"/>
        <w:adjustRightInd w:val="0"/>
        <w:spacing w:after="0" w:line="360" w:lineRule="auto"/>
        <w:ind w:firstLine="540"/>
        <w:jc w:val="both"/>
        <w:rPr>
          <w:rFonts w:ascii="Arial" w:hAnsi="Arial" w:cs="Arial"/>
          <w:sz w:val="28"/>
          <w:szCs w:val="28"/>
        </w:rPr>
      </w:pPr>
      <w:r>
        <w:rPr>
          <w:rFonts w:ascii="Arial" w:hAnsi="Arial" w:cs="Arial"/>
          <w:sz w:val="28"/>
          <w:szCs w:val="28"/>
        </w:rPr>
        <w:t>7) 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w:t>
      </w:r>
    </w:p>
    <w:p w:rsidR="00760320" w:rsidRDefault="00760320" w:rsidP="00760320">
      <w:pPr>
        <w:autoSpaceDE w:val="0"/>
        <w:autoSpaceDN w:val="0"/>
        <w:adjustRightInd w:val="0"/>
        <w:spacing w:after="0" w:line="360" w:lineRule="auto"/>
        <w:ind w:firstLine="540"/>
        <w:jc w:val="both"/>
        <w:rPr>
          <w:rFonts w:ascii="Arial" w:hAnsi="Arial" w:cs="Arial"/>
          <w:sz w:val="28"/>
          <w:szCs w:val="28"/>
        </w:rPr>
      </w:pPr>
      <w:r>
        <w:rPr>
          <w:rFonts w:ascii="Arial" w:hAnsi="Arial" w:cs="Arial"/>
          <w:sz w:val="28"/>
          <w:szCs w:val="28"/>
        </w:rPr>
        <w:t>8) в течение четырех лет обеспечивать сохранность данных бухгалтерского и налогового учета и других документов, необходимых для исчисления и уплаты налогов, в том числе документов, подтверждающих получение доходов, осуществление расходов (для организаций и индивидуальных предпринимателей), а также уплату (удержание) налогов;</w:t>
      </w:r>
    </w:p>
    <w:p w:rsidR="00760320" w:rsidRDefault="00760320" w:rsidP="00760320">
      <w:pPr>
        <w:autoSpaceDE w:val="0"/>
        <w:autoSpaceDN w:val="0"/>
        <w:adjustRightInd w:val="0"/>
        <w:spacing w:after="0" w:line="360" w:lineRule="auto"/>
        <w:ind w:firstLine="540"/>
        <w:jc w:val="both"/>
        <w:rPr>
          <w:rFonts w:ascii="Arial" w:hAnsi="Arial" w:cs="Arial"/>
          <w:sz w:val="28"/>
          <w:szCs w:val="28"/>
        </w:rPr>
      </w:pPr>
      <w:r>
        <w:rPr>
          <w:rFonts w:ascii="Arial" w:hAnsi="Arial" w:cs="Arial"/>
          <w:sz w:val="28"/>
          <w:szCs w:val="28"/>
        </w:rPr>
        <w:t>9) нести иные обязанности, предусмотренные законодательством о налогах и сборах.</w:t>
      </w:r>
    </w:p>
    <w:p w:rsidR="00000AEF" w:rsidRPr="00760320" w:rsidRDefault="00760320" w:rsidP="00760320">
      <w:pPr>
        <w:autoSpaceDE w:val="0"/>
        <w:autoSpaceDN w:val="0"/>
        <w:adjustRightInd w:val="0"/>
        <w:spacing w:after="0" w:line="360" w:lineRule="auto"/>
        <w:ind w:firstLine="540"/>
        <w:jc w:val="both"/>
        <w:rPr>
          <w:rFonts w:ascii="Arial" w:hAnsi="Arial" w:cs="Arial"/>
          <w:sz w:val="28"/>
          <w:szCs w:val="28"/>
        </w:rPr>
      </w:pPr>
      <w:r>
        <w:rPr>
          <w:rFonts w:ascii="Arial" w:hAnsi="Arial" w:cs="Arial"/>
          <w:sz w:val="28"/>
          <w:szCs w:val="28"/>
        </w:rPr>
        <w:t>2. Налогоплательщики - организации и индивидуальные предприниматели помимо обязанностей, предусмотренных пунктом 1 настоящей статьи, обязаны письменно сообщать в налоговый орган соответственно по месту нахождения организации, месту жительства индивидуального предпринимателя:</w:t>
      </w:r>
    </w:p>
    <w:p w:rsidR="00D27EA9" w:rsidRPr="009C408C" w:rsidRDefault="009C408C" w:rsidP="009C408C">
      <w:pPr>
        <w:spacing w:line="360" w:lineRule="auto"/>
        <w:ind w:firstLine="708"/>
        <w:contextualSpacing/>
        <w:jc w:val="both"/>
        <w:rPr>
          <w:rFonts w:ascii="Arial" w:hAnsi="Arial" w:cs="Arial"/>
          <w:b/>
          <w:sz w:val="28"/>
          <w:szCs w:val="28"/>
        </w:rPr>
      </w:pPr>
      <w:r w:rsidRPr="009C408C">
        <w:rPr>
          <w:rFonts w:ascii="Arial" w:hAnsi="Arial" w:cs="Arial"/>
          <w:b/>
          <w:sz w:val="28"/>
          <w:szCs w:val="28"/>
        </w:rPr>
        <w:t>Налоговые органы</w:t>
      </w:r>
    </w:p>
    <w:p w:rsidR="009C408C" w:rsidRPr="009C408C" w:rsidRDefault="009C408C" w:rsidP="00D656E1">
      <w:pPr>
        <w:spacing w:line="360" w:lineRule="auto"/>
        <w:contextualSpacing/>
        <w:jc w:val="both"/>
        <w:rPr>
          <w:rFonts w:ascii="Arial" w:hAnsi="Arial" w:cs="Arial"/>
          <w:sz w:val="28"/>
          <w:szCs w:val="28"/>
        </w:rPr>
      </w:pPr>
      <w:r w:rsidRPr="009C408C">
        <w:rPr>
          <w:rFonts w:ascii="Arial" w:hAnsi="Arial" w:cs="Arial"/>
          <w:sz w:val="28"/>
          <w:szCs w:val="28"/>
        </w:rPr>
        <w:t xml:space="preserve">Действующим законодательством </w:t>
      </w:r>
      <w:r>
        <w:rPr>
          <w:rFonts w:ascii="Arial" w:hAnsi="Arial" w:cs="Arial"/>
          <w:sz w:val="28"/>
          <w:szCs w:val="28"/>
        </w:rPr>
        <w:t>предусмотрено, что налоговые органы РФ представляют собой систему контроля за соблюдением налогового законодательства, правильностью исчисления, полнотой и своевременностью внесения налоговых сумм в соответствующие бюджеты. Налоговые органы России  представлены Федеральной налоговой службой с ее структурными подразделениями, входящими в состав Министерства экономического развития и торговли РФ, органам</w:t>
      </w:r>
      <w:r w:rsidR="000A1B08">
        <w:rPr>
          <w:rFonts w:ascii="Arial" w:hAnsi="Arial" w:cs="Arial"/>
          <w:sz w:val="28"/>
          <w:szCs w:val="28"/>
        </w:rPr>
        <w:t>и государственных внебюджетных фондов, государственными органами исполнительной власти субъектов РФ, местного самоуправления и другими должностными, лицами, насчитывающими 180 тыс. налоговых служащих.</w:t>
      </w:r>
      <w:r w:rsidR="00691835">
        <w:rPr>
          <w:rStyle w:val="ae"/>
          <w:rFonts w:ascii="Arial" w:hAnsi="Arial" w:cs="Arial"/>
          <w:sz w:val="28"/>
          <w:szCs w:val="28"/>
        </w:rPr>
        <w:footnoteReference w:id="4"/>
      </w:r>
    </w:p>
    <w:p w:rsidR="009C408C" w:rsidRDefault="00814213" w:rsidP="00D656E1">
      <w:pPr>
        <w:spacing w:line="360" w:lineRule="auto"/>
        <w:contextualSpacing/>
        <w:jc w:val="both"/>
        <w:rPr>
          <w:rFonts w:ascii="Arial" w:hAnsi="Arial" w:cs="Arial"/>
          <w:sz w:val="28"/>
          <w:szCs w:val="28"/>
        </w:rPr>
      </w:pPr>
      <w:r>
        <w:rPr>
          <w:rFonts w:ascii="Arial" w:hAnsi="Arial" w:cs="Arial"/>
          <w:sz w:val="28"/>
          <w:szCs w:val="28"/>
        </w:rPr>
        <w:tab/>
        <w:t>Права и обязанности налоговых органов в укрупненном виде можно изложить следующим образом:</w:t>
      </w:r>
    </w:p>
    <w:p w:rsidR="00814213" w:rsidRDefault="00814213" w:rsidP="00814213">
      <w:pPr>
        <w:numPr>
          <w:ilvl w:val="0"/>
          <w:numId w:val="3"/>
        </w:numPr>
        <w:spacing w:line="360" w:lineRule="auto"/>
        <w:contextualSpacing/>
        <w:jc w:val="both"/>
        <w:rPr>
          <w:rFonts w:ascii="Arial" w:hAnsi="Arial" w:cs="Arial"/>
          <w:sz w:val="28"/>
          <w:szCs w:val="28"/>
        </w:rPr>
      </w:pPr>
      <w:r>
        <w:rPr>
          <w:rFonts w:ascii="Arial" w:hAnsi="Arial" w:cs="Arial"/>
          <w:sz w:val="28"/>
          <w:szCs w:val="28"/>
        </w:rPr>
        <w:t>требовать от налогоплательщиков документы, подтверждающие правильность исчисления и уплаты налогов в установленные сроки.</w:t>
      </w:r>
    </w:p>
    <w:p w:rsidR="00814213" w:rsidRDefault="00814213" w:rsidP="00814213">
      <w:pPr>
        <w:numPr>
          <w:ilvl w:val="0"/>
          <w:numId w:val="3"/>
        </w:numPr>
        <w:spacing w:line="360" w:lineRule="auto"/>
        <w:contextualSpacing/>
        <w:jc w:val="both"/>
        <w:rPr>
          <w:rFonts w:ascii="Arial" w:hAnsi="Arial" w:cs="Arial"/>
          <w:sz w:val="28"/>
          <w:szCs w:val="28"/>
        </w:rPr>
      </w:pPr>
      <w:r>
        <w:rPr>
          <w:rFonts w:ascii="Arial" w:hAnsi="Arial" w:cs="Arial"/>
          <w:sz w:val="28"/>
          <w:szCs w:val="28"/>
        </w:rPr>
        <w:t>проводить налоговые проверки в порядке,  определенным НК РФ.</w:t>
      </w:r>
    </w:p>
    <w:p w:rsidR="00814213" w:rsidRDefault="00814213" w:rsidP="00814213">
      <w:pPr>
        <w:numPr>
          <w:ilvl w:val="0"/>
          <w:numId w:val="3"/>
        </w:numPr>
        <w:spacing w:line="360" w:lineRule="auto"/>
        <w:contextualSpacing/>
        <w:jc w:val="both"/>
        <w:rPr>
          <w:rFonts w:ascii="Arial" w:hAnsi="Arial" w:cs="Arial"/>
          <w:sz w:val="28"/>
          <w:szCs w:val="28"/>
        </w:rPr>
      </w:pPr>
      <w:r>
        <w:rPr>
          <w:rFonts w:ascii="Arial" w:hAnsi="Arial" w:cs="Arial"/>
          <w:sz w:val="28"/>
          <w:szCs w:val="28"/>
        </w:rPr>
        <w:t>производить выемку документов при проведении налоговых проверок у субъектов налога, свидетельствующих о налоговых правонарушениях.</w:t>
      </w:r>
    </w:p>
    <w:p w:rsidR="008A278E" w:rsidRDefault="008A278E" w:rsidP="00814213">
      <w:pPr>
        <w:numPr>
          <w:ilvl w:val="0"/>
          <w:numId w:val="3"/>
        </w:numPr>
        <w:spacing w:line="360" w:lineRule="auto"/>
        <w:contextualSpacing/>
        <w:jc w:val="both"/>
        <w:rPr>
          <w:rFonts w:ascii="Arial" w:hAnsi="Arial" w:cs="Arial"/>
          <w:sz w:val="28"/>
          <w:szCs w:val="28"/>
        </w:rPr>
      </w:pPr>
      <w:r>
        <w:rPr>
          <w:rFonts w:ascii="Arial" w:hAnsi="Arial" w:cs="Arial"/>
          <w:sz w:val="28"/>
          <w:szCs w:val="28"/>
        </w:rPr>
        <w:t>вызывать на основании письменного уведомления в налоговые органы субъектов налога для дачи пояснений в связи с налоговой проверкой и по другим мотивам, установленным законодательством РФ.</w:t>
      </w:r>
    </w:p>
    <w:p w:rsidR="008A278E" w:rsidRDefault="008A278E" w:rsidP="00814213">
      <w:pPr>
        <w:numPr>
          <w:ilvl w:val="0"/>
          <w:numId w:val="3"/>
        </w:numPr>
        <w:spacing w:line="360" w:lineRule="auto"/>
        <w:contextualSpacing/>
        <w:jc w:val="both"/>
        <w:rPr>
          <w:rFonts w:ascii="Arial" w:hAnsi="Arial" w:cs="Arial"/>
          <w:sz w:val="28"/>
          <w:szCs w:val="28"/>
        </w:rPr>
      </w:pPr>
      <w:r>
        <w:rPr>
          <w:rFonts w:ascii="Arial" w:hAnsi="Arial" w:cs="Arial"/>
          <w:sz w:val="28"/>
          <w:szCs w:val="28"/>
        </w:rPr>
        <w:t xml:space="preserve">Приостанавливать операции по счетам субъектов налога в банках и налагать арест на имущество, предусмотренным  НК РФ. </w:t>
      </w:r>
    </w:p>
    <w:p w:rsidR="008A278E" w:rsidRDefault="008A278E" w:rsidP="00814213">
      <w:pPr>
        <w:numPr>
          <w:ilvl w:val="0"/>
          <w:numId w:val="3"/>
        </w:numPr>
        <w:spacing w:line="360" w:lineRule="auto"/>
        <w:contextualSpacing/>
        <w:jc w:val="both"/>
        <w:rPr>
          <w:rFonts w:ascii="Arial" w:hAnsi="Arial" w:cs="Arial"/>
          <w:sz w:val="28"/>
          <w:szCs w:val="28"/>
        </w:rPr>
      </w:pPr>
      <w:r>
        <w:rPr>
          <w:rFonts w:ascii="Arial" w:hAnsi="Arial" w:cs="Arial"/>
          <w:sz w:val="28"/>
          <w:szCs w:val="28"/>
        </w:rPr>
        <w:t>Определить  сумму налогов, подлежащие внесению субъектами налогов в бюджет, расчетным путем на основании имеющейся информации.</w:t>
      </w:r>
    </w:p>
    <w:p w:rsidR="008A278E" w:rsidRDefault="008A278E" w:rsidP="00814213">
      <w:pPr>
        <w:numPr>
          <w:ilvl w:val="0"/>
          <w:numId w:val="3"/>
        </w:numPr>
        <w:spacing w:line="360" w:lineRule="auto"/>
        <w:contextualSpacing/>
        <w:jc w:val="both"/>
        <w:rPr>
          <w:rFonts w:ascii="Arial" w:hAnsi="Arial" w:cs="Arial"/>
          <w:sz w:val="28"/>
          <w:szCs w:val="28"/>
        </w:rPr>
      </w:pPr>
      <w:r>
        <w:rPr>
          <w:rFonts w:ascii="Arial" w:hAnsi="Arial" w:cs="Arial"/>
          <w:sz w:val="28"/>
          <w:szCs w:val="28"/>
        </w:rPr>
        <w:t>требовать от налогоплательщиков установления выявленных нарушений законодательства о налогах и взыскивать недоимки и пени по налогам в порядке, установленном  НК РФ.</w:t>
      </w:r>
    </w:p>
    <w:p w:rsidR="008A278E" w:rsidRPr="009C408C" w:rsidRDefault="008A278E" w:rsidP="00814213">
      <w:pPr>
        <w:numPr>
          <w:ilvl w:val="0"/>
          <w:numId w:val="3"/>
        </w:numPr>
        <w:spacing w:line="360" w:lineRule="auto"/>
        <w:contextualSpacing/>
        <w:jc w:val="both"/>
        <w:rPr>
          <w:rFonts w:ascii="Arial" w:hAnsi="Arial" w:cs="Arial"/>
          <w:sz w:val="28"/>
          <w:szCs w:val="28"/>
        </w:rPr>
      </w:pPr>
      <w:r>
        <w:rPr>
          <w:rFonts w:ascii="Arial" w:hAnsi="Arial" w:cs="Arial"/>
          <w:sz w:val="28"/>
          <w:szCs w:val="28"/>
        </w:rPr>
        <w:t xml:space="preserve">выполнить иные действия, предусмотренные  НК РФ, вплоть до предъявления в </w:t>
      </w:r>
      <w:r w:rsidR="003E3D1D">
        <w:rPr>
          <w:rFonts w:ascii="Arial" w:hAnsi="Arial" w:cs="Arial"/>
          <w:sz w:val="28"/>
          <w:szCs w:val="28"/>
        </w:rPr>
        <w:t>суде</w:t>
      </w:r>
      <w:r w:rsidRPr="008A278E">
        <w:rPr>
          <w:rFonts w:ascii="Arial" w:hAnsi="Arial" w:cs="Arial"/>
          <w:sz w:val="28"/>
          <w:szCs w:val="28"/>
        </w:rPr>
        <w:t xml:space="preserve"> </w:t>
      </w:r>
      <w:r>
        <w:rPr>
          <w:rFonts w:ascii="Arial" w:hAnsi="Arial" w:cs="Arial"/>
          <w:sz w:val="28"/>
          <w:szCs w:val="28"/>
        </w:rPr>
        <w:t>общей юрисдикции или арбитражные суды исков по вопросам применения налогового законодательства.</w:t>
      </w:r>
    </w:p>
    <w:p w:rsidR="00F777F4" w:rsidRDefault="008A278E" w:rsidP="0036648D">
      <w:pPr>
        <w:spacing w:line="360" w:lineRule="auto"/>
        <w:ind w:firstLine="360"/>
        <w:contextualSpacing/>
        <w:jc w:val="both"/>
        <w:rPr>
          <w:rFonts w:ascii="Arial" w:hAnsi="Arial" w:cs="Arial"/>
          <w:sz w:val="28"/>
          <w:szCs w:val="28"/>
        </w:rPr>
      </w:pPr>
      <w:r>
        <w:rPr>
          <w:rFonts w:ascii="Arial" w:hAnsi="Arial" w:cs="Arial"/>
          <w:sz w:val="28"/>
          <w:szCs w:val="28"/>
        </w:rPr>
        <w:t xml:space="preserve">Анализ структуры налоговой </w:t>
      </w:r>
      <w:r w:rsidR="003E3D1D">
        <w:rPr>
          <w:rFonts w:ascii="Arial" w:hAnsi="Arial" w:cs="Arial"/>
          <w:sz w:val="28"/>
          <w:szCs w:val="28"/>
        </w:rPr>
        <w:t>системы</w:t>
      </w:r>
      <w:r>
        <w:rPr>
          <w:rFonts w:ascii="Arial" w:hAnsi="Arial" w:cs="Arial"/>
          <w:sz w:val="28"/>
          <w:szCs w:val="28"/>
        </w:rPr>
        <w:t xml:space="preserve"> России </w:t>
      </w:r>
      <w:r w:rsidR="00DE7102">
        <w:rPr>
          <w:rFonts w:ascii="Arial" w:hAnsi="Arial" w:cs="Arial"/>
          <w:sz w:val="28"/>
          <w:szCs w:val="28"/>
        </w:rPr>
        <w:t>(таб. 2</w:t>
      </w:r>
      <w:r w:rsidR="003E3D1D">
        <w:rPr>
          <w:rFonts w:ascii="Arial" w:hAnsi="Arial" w:cs="Arial"/>
          <w:sz w:val="28"/>
          <w:szCs w:val="28"/>
        </w:rPr>
        <w:t>) и видов налогов свидетельствует, что, являясь наиболее важным механизмом регулирования экономики, система не в полной мере соответствует условиям рыночных отношений и является неэффективной и неэкономичной. Она является по своей сути не только грабительской, но и громоздкой, сложной и запутанной как по исчислению налогов, так и по  документированию, составлению отчетности и компьютеризации.</w:t>
      </w:r>
    </w:p>
    <w:p w:rsidR="003E3D1D" w:rsidRDefault="0036648D" w:rsidP="0036648D">
      <w:pPr>
        <w:spacing w:line="360" w:lineRule="auto"/>
        <w:ind w:firstLine="360"/>
        <w:contextualSpacing/>
        <w:jc w:val="both"/>
        <w:rPr>
          <w:rFonts w:ascii="Arial" w:hAnsi="Arial" w:cs="Arial"/>
          <w:sz w:val="28"/>
          <w:szCs w:val="28"/>
        </w:rPr>
      </w:pPr>
      <w:r>
        <w:rPr>
          <w:rFonts w:ascii="Arial" w:hAnsi="Arial" w:cs="Arial"/>
          <w:sz w:val="28"/>
          <w:szCs w:val="28"/>
        </w:rPr>
        <w:t>Множество льгот по видам налогов для различных групп субъектов налога, всевозможных дополнений, поправок и изменений, вносимых законодательными органами и ведомствами, порождает множество актов и инструкций, что не способствуют пониманию системы субъектами налога, приводит к усложнению обработки огромных потоков налоговой информации, усложняет процесс сбора и хранения информации, в том числе с применением компьютерной техники, требует увеличения штатного состава налоговых служащих и силовых структур, увеличения расходов на содержание аппарата, закупки и обслуживания аппаратуры, что делает налоговую систему неэкономичной. Большое налоговое бремя, возлагаемое на субъектов налога, является основным мотивом ухода субъектов налога от уплаты налогов и сборов.</w:t>
      </w:r>
    </w:p>
    <w:p w:rsidR="00F777F4" w:rsidRDefault="00783112" w:rsidP="00783112">
      <w:pPr>
        <w:spacing w:line="360" w:lineRule="auto"/>
        <w:ind w:firstLine="360"/>
        <w:contextualSpacing/>
        <w:jc w:val="both"/>
        <w:rPr>
          <w:rFonts w:ascii="Arial" w:hAnsi="Arial" w:cs="Arial"/>
          <w:sz w:val="28"/>
          <w:szCs w:val="28"/>
        </w:rPr>
      </w:pPr>
      <w:r>
        <w:rPr>
          <w:rFonts w:ascii="Arial" w:hAnsi="Arial" w:cs="Arial"/>
          <w:sz w:val="28"/>
          <w:szCs w:val="28"/>
        </w:rPr>
        <w:t>Концентрация основных сумм налоговых платежей в федеральном бюджете и внебюджетных фондах не заинтересовывает территориальные образования регионов в их экономическом развитии, не стимулирует процесс изъятия доходов у субъектов налога в пользу бюджета региона. Более того, само законодательство не способствует этому в той его части, что множество субъектов налога как производителей товаров уплачивают налоги не по месту осуществления деятельности, а по месту регистрации юридических лиц.</w:t>
      </w:r>
    </w:p>
    <w:p w:rsidR="00783112" w:rsidRDefault="00783112" w:rsidP="00783112">
      <w:pPr>
        <w:spacing w:line="360" w:lineRule="auto"/>
        <w:ind w:firstLine="708"/>
        <w:contextualSpacing/>
        <w:jc w:val="both"/>
        <w:rPr>
          <w:rFonts w:ascii="Arial" w:hAnsi="Arial" w:cs="Arial"/>
          <w:sz w:val="28"/>
          <w:szCs w:val="28"/>
        </w:rPr>
      </w:pPr>
      <w:r>
        <w:rPr>
          <w:rFonts w:ascii="Arial" w:hAnsi="Arial" w:cs="Arial"/>
          <w:sz w:val="28"/>
          <w:szCs w:val="28"/>
        </w:rPr>
        <w:t>Для того чтобы налоговая система функционировала эффективно в условиях рыночных отношений и стимулировала товаропроизводителя и труд работника, необходимо выполнить два условия:</w:t>
      </w:r>
    </w:p>
    <w:p w:rsidR="00783112" w:rsidRDefault="00783112" w:rsidP="00783112">
      <w:pPr>
        <w:numPr>
          <w:ilvl w:val="0"/>
          <w:numId w:val="5"/>
        </w:numPr>
        <w:spacing w:line="360" w:lineRule="auto"/>
        <w:contextualSpacing/>
        <w:jc w:val="both"/>
        <w:rPr>
          <w:rFonts w:ascii="Arial" w:hAnsi="Arial" w:cs="Arial"/>
          <w:sz w:val="28"/>
          <w:szCs w:val="28"/>
        </w:rPr>
      </w:pPr>
      <w:r>
        <w:rPr>
          <w:rFonts w:ascii="Arial" w:hAnsi="Arial" w:cs="Arial"/>
          <w:sz w:val="28"/>
          <w:szCs w:val="28"/>
        </w:rPr>
        <w:t>снизить налоговое бремя за счет уменьшения числа налогов и их ставок;</w:t>
      </w:r>
    </w:p>
    <w:p w:rsidR="00783112" w:rsidRDefault="00783112" w:rsidP="00783112">
      <w:pPr>
        <w:numPr>
          <w:ilvl w:val="0"/>
          <w:numId w:val="5"/>
        </w:numPr>
        <w:spacing w:line="360" w:lineRule="auto"/>
        <w:contextualSpacing/>
        <w:jc w:val="both"/>
        <w:rPr>
          <w:rFonts w:ascii="Arial" w:hAnsi="Arial" w:cs="Arial"/>
          <w:sz w:val="28"/>
          <w:szCs w:val="28"/>
        </w:rPr>
      </w:pPr>
      <w:r>
        <w:rPr>
          <w:rFonts w:ascii="Arial" w:hAnsi="Arial" w:cs="Arial"/>
          <w:sz w:val="28"/>
          <w:szCs w:val="28"/>
        </w:rPr>
        <w:t>сделать налоговую систему понятной, прозрачной, простой, доступной для субъекта налога, экономичной и простой в исчислении налогов с оптимально минимальным штатом налоговых служащих.</w:t>
      </w:r>
    </w:p>
    <w:p w:rsidR="002C69DB" w:rsidRDefault="002C69DB" w:rsidP="002C69DB">
      <w:pPr>
        <w:spacing w:line="360" w:lineRule="auto"/>
        <w:contextualSpacing/>
        <w:jc w:val="both"/>
        <w:rPr>
          <w:rFonts w:ascii="Arial" w:hAnsi="Arial" w:cs="Arial"/>
          <w:sz w:val="28"/>
          <w:szCs w:val="28"/>
        </w:rPr>
      </w:pPr>
    </w:p>
    <w:p w:rsidR="002C69DB" w:rsidRDefault="002C69DB" w:rsidP="002C69DB">
      <w:pPr>
        <w:spacing w:line="360" w:lineRule="auto"/>
        <w:contextualSpacing/>
        <w:jc w:val="both"/>
        <w:rPr>
          <w:rFonts w:ascii="Arial" w:hAnsi="Arial" w:cs="Arial"/>
          <w:sz w:val="28"/>
          <w:szCs w:val="28"/>
        </w:rPr>
      </w:pPr>
    </w:p>
    <w:p w:rsidR="002C69DB" w:rsidRDefault="002C69DB" w:rsidP="002C69DB">
      <w:pPr>
        <w:spacing w:line="360" w:lineRule="auto"/>
        <w:contextualSpacing/>
        <w:jc w:val="both"/>
        <w:rPr>
          <w:rFonts w:ascii="Arial" w:hAnsi="Arial" w:cs="Arial"/>
          <w:sz w:val="28"/>
          <w:szCs w:val="28"/>
        </w:rPr>
      </w:pPr>
    </w:p>
    <w:p w:rsidR="002C69DB" w:rsidRDefault="002C69DB" w:rsidP="002C69DB">
      <w:pPr>
        <w:spacing w:line="360" w:lineRule="auto"/>
        <w:contextualSpacing/>
        <w:jc w:val="both"/>
        <w:rPr>
          <w:rFonts w:ascii="Arial" w:hAnsi="Arial" w:cs="Arial"/>
          <w:sz w:val="28"/>
          <w:szCs w:val="28"/>
        </w:rPr>
      </w:pPr>
    </w:p>
    <w:p w:rsidR="002C69DB" w:rsidRDefault="002C69DB" w:rsidP="002C69DB">
      <w:pPr>
        <w:spacing w:line="360" w:lineRule="auto"/>
        <w:contextualSpacing/>
        <w:jc w:val="both"/>
        <w:rPr>
          <w:rFonts w:ascii="Arial" w:hAnsi="Arial" w:cs="Arial"/>
          <w:sz w:val="28"/>
          <w:szCs w:val="28"/>
        </w:rPr>
      </w:pPr>
    </w:p>
    <w:p w:rsidR="002C69DB" w:rsidRDefault="002C69DB" w:rsidP="002C69DB">
      <w:pPr>
        <w:spacing w:line="360" w:lineRule="auto"/>
        <w:contextualSpacing/>
        <w:jc w:val="both"/>
        <w:rPr>
          <w:rFonts w:ascii="Arial" w:hAnsi="Arial" w:cs="Arial"/>
          <w:sz w:val="28"/>
          <w:szCs w:val="28"/>
        </w:rPr>
      </w:pPr>
    </w:p>
    <w:p w:rsidR="00AA58AD" w:rsidRDefault="00AA58AD" w:rsidP="002C69DB">
      <w:pPr>
        <w:spacing w:line="360" w:lineRule="auto"/>
        <w:contextualSpacing/>
        <w:jc w:val="both"/>
        <w:rPr>
          <w:rFonts w:ascii="Arial" w:hAnsi="Arial" w:cs="Arial"/>
          <w:sz w:val="28"/>
          <w:szCs w:val="28"/>
        </w:rPr>
      </w:pPr>
    </w:p>
    <w:p w:rsidR="00AA58AD" w:rsidRDefault="00AA58AD" w:rsidP="002C69DB">
      <w:pPr>
        <w:spacing w:line="360" w:lineRule="auto"/>
        <w:contextualSpacing/>
        <w:jc w:val="both"/>
        <w:rPr>
          <w:rFonts w:ascii="Arial" w:hAnsi="Arial" w:cs="Arial"/>
          <w:sz w:val="28"/>
          <w:szCs w:val="28"/>
        </w:rPr>
      </w:pPr>
    </w:p>
    <w:p w:rsidR="00AA58AD" w:rsidRDefault="00AA58AD" w:rsidP="002C69DB">
      <w:pPr>
        <w:spacing w:line="360" w:lineRule="auto"/>
        <w:contextualSpacing/>
        <w:jc w:val="both"/>
        <w:rPr>
          <w:rFonts w:ascii="Arial" w:hAnsi="Arial" w:cs="Arial"/>
          <w:sz w:val="28"/>
          <w:szCs w:val="28"/>
        </w:rPr>
      </w:pPr>
    </w:p>
    <w:p w:rsidR="00AA58AD" w:rsidRDefault="00AA58AD" w:rsidP="002C69DB">
      <w:pPr>
        <w:spacing w:line="360" w:lineRule="auto"/>
        <w:contextualSpacing/>
        <w:jc w:val="both"/>
        <w:rPr>
          <w:rFonts w:ascii="Arial" w:hAnsi="Arial" w:cs="Arial"/>
          <w:sz w:val="28"/>
          <w:szCs w:val="28"/>
        </w:rPr>
      </w:pPr>
    </w:p>
    <w:p w:rsidR="00AA58AD" w:rsidRDefault="00AA58AD" w:rsidP="002C69DB">
      <w:pPr>
        <w:spacing w:line="360" w:lineRule="auto"/>
        <w:contextualSpacing/>
        <w:jc w:val="both"/>
        <w:rPr>
          <w:rFonts w:ascii="Arial" w:hAnsi="Arial" w:cs="Arial"/>
          <w:sz w:val="28"/>
          <w:szCs w:val="28"/>
        </w:rPr>
      </w:pPr>
    </w:p>
    <w:p w:rsidR="00AA58AD" w:rsidRDefault="00AA58AD" w:rsidP="002C69DB">
      <w:pPr>
        <w:spacing w:line="360" w:lineRule="auto"/>
        <w:contextualSpacing/>
        <w:jc w:val="both"/>
        <w:rPr>
          <w:rFonts w:ascii="Arial" w:hAnsi="Arial" w:cs="Arial"/>
          <w:sz w:val="28"/>
          <w:szCs w:val="28"/>
        </w:rPr>
      </w:pPr>
    </w:p>
    <w:p w:rsidR="00AA58AD" w:rsidRDefault="00AA58AD" w:rsidP="002C69DB">
      <w:pPr>
        <w:spacing w:line="360" w:lineRule="auto"/>
        <w:contextualSpacing/>
        <w:jc w:val="both"/>
        <w:rPr>
          <w:rFonts w:ascii="Arial" w:hAnsi="Arial" w:cs="Arial"/>
          <w:sz w:val="28"/>
          <w:szCs w:val="28"/>
        </w:rPr>
      </w:pPr>
    </w:p>
    <w:p w:rsidR="00AA58AD" w:rsidRDefault="00AA58AD" w:rsidP="002C69DB">
      <w:pPr>
        <w:spacing w:line="360" w:lineRule="auto"/>
        <w:contextualSpacing/>
        <w:jc w:val="both"/>
        <w:rPr>
          <w:rFonts w:ascii="Arial" w:hAnsi="Arial" w:cs="Arial"/>
          <w:sz w:val="28"/>
          <w:szCs w:val="28"/>
        </w:rPr>
      </w:pPr>
    </w:p>
    <w:p w:rsidR="00AA58AD" w:rsidRDefault="00AA58AD" w:rsidP="002C69DB">
      <w:pPr>
        <w:spacing w:line="360" w:lineRule="auto"/>
        <w:contextualSpacing/>
        <w:jc w:val="both"/>
        <w:rPr>
          <w:rFonts w:ascii="Arial" w:hAnsi="Arial" w:cs="Arial"/>
          <w:sz w:val="28"/>
          <w:szCs w:val="28"/>
        </w:rPr>
      </w:pPr>
    </w:p>
    <w:p w:rsidR="00AA58AD" w:rsidRDefault="00AA58AD" w:rsidP="002C69DB">
      <w:pPr>
        <w:spacing w:line="360" w:lineRule="auto"/>
        <w:contextualSpacing/>
        <w:jc w:val="both"/>
        <w:rPr>
          <w:rFonts w:ascii="Arial" w:hAnsi="Arial" w:cs="Arial"/>
          <w:sz w:val="28"/>
          <w:szCs w:val="28"/>
        </w:rPr>
      </w:pPr>
    </w:p>
    <w:p w:rsidR="00AA58AD" w:rsidRDefault="00AA58AD" w:rsidP="002C69DB">
      <w:pPr>
        <w:spacing w:line="360" w:lineRule="auto"/>
        <w:contextualSpacing/>
        <w:jc w:val="both"/>
        <w:rPr>
          <w:rFonts w:ascii="Arial" w:hAnsi="Arial" w:cs="Arial"/>
          <w:sz w:val="28"/>
          <w:szCs w:val="28"/>
        </w:rPr>
      </w:pPr>
    </w:p>
    <w:p w:rsidR="00AA58AD" w:rsidRDefault="00AA58AD" w:rsidP="002C69DB">
      <w:pPr>
        <w:spacing w:line="360" w:lineRule="auto"/>
        <w:contextualSpacing/>
        <w:jc w:val="both"/>
        <w:rPr>
          <w:rFonts w:ascii="Arial" w:hAnsi="Arial" w:cs="Arial"/>
          <w:sz w:val="28"/>
          <w:szCs w:val="28"/>
        </w:rPr>
      </w:pPr>
    </w:p>
    <w:p w:rsidR="00AA58AD" w:rsidRDefault="00AA58AD" w:rsidP="002C69DB">
      <w:pPr>
        <w:spacing w:line="360" w:lineRule="auto"/>
        <w:contextualSpacing/>
        <w:jc w:val="both"/>
        <w:rPr>
          <w:rFonts w:ascii="Arial" w:hAnsi="Arial" w:cs="Arial"/>
          <w:sz w:val="28"/>
          <w:szCs w:val="28"/>
        </w:rPr>
      </w:pPr>
    </w:p>
    <w:p w:rsidR="002C69DB" w:rsidRDefault="002C69DB" w:rsidP="002C69DB">
      <w:pPr>
        <w:spacing w:line="360" w:lineRule="auto"/>
        <w:contextualSpacing/>
        <w:jc w:val="both"/>
        <w:rPr>
          <w:rFonts w:ascii="Arial" w:hAnsi="Arial" w:cs="Arial"/>
          <w:b/>
          <w:sz w:val="28"/>
          <w:szCs w:val="28"/>
        </w:rPr>
      </w:pPr>
      <w:r w:rsidRPr="002C69DB">
        <w:rPr>
          <w:rFonts w:ascii="Arial" w:hAnsi="Arial" w:cs="Arial"/>
          <w:b/>
          <w:sz w:val="28"/>
          <w:szCs w:val="28"/>
        </w:rPr>
        <w:t>1.2 Методы построения налоговой системы, общая методика исчисления налогов</w:t>
      </w:r>
    </w:p>
    <w:p w:rsidR="002C69DB" w:rsidRPr="002C69DB" w:rsidRDefault="002C69DB" w:rsidP="008759FF">
      <w:pPr>
        <w:spacing w:line="360" w:lineRule="auto"/>
        <w:ind w:firstLine="708"/>
        <w:contextualSpacing/>
        <w:jc w:val="both"/>
        <w:rPr>
          <w:rFonts w:ascii="Arial" w:hAnsi="Arial" w:cs="Arial"/>
          <w:sz w:val="28"/>
          <w:szCs w:val="28"/>
        </w:rPr>
      </w:pPr>
      <w:r w:rsidRPr="002C69DB">
        <w:rPr>
          <w:rFonts w:ascii="Arial" w:hAnsi="Arial" w:cs="Arial"/>
          <w:sz w:val="28"/>
          <w:szCs w:val="28"/>
        </w:rPr>
        <w:t>В основу методик построения налоговых систем могут быть положены различные научные методы:</w:t>
      </w:r>
      <w:r>
        <w:rPr>
          <w:rFonts w:ascii="Arial" w:hAnsi="Arial" w:cs="Arial"/>
          <w:sz w:val="28"/>
          <w:szCs w:val="28"/>
        </w:rPr>
        <w:t xml:space="preserve"> системного, комплексного и целостного подходов, аналитический, статистический, сравнительной оценки и другие методы (способы, приемы)</w:t>
      </w:r>
      <w:r w:rsidR="008759FF">
        <w:rPr>
          <w:rFonts w:ascii="Arial" w:hAnsi="Arial" w:cs="Arial"/>
          <w:sz w:val="28"/>
          <w:szCs w:val="28"/>
        </w:rPr>
        <w:t>, в том числе логично - математический, на котором строится проводимая ниже методика.</w:t>
      </w:r>
    </w:p>
    <w:p w:rsidR="00F777F4" w:rsidRDefault="008759FF" w:rsidP="008759FF">
      <w:pPr>
        <w:spacing w:line="360" w:lineRule="auto"/>
        <w:contextualSpacing/>
        <w:jc w:val="both"/>
        <w:rPr>
          <w:rFonts w:ascii="Arial" w:hAnsi="Arial" w:cs="Arial"/>
          <w:sz w:val="28"/>
          <w:szCs w:val="28"/>
        </w:rPr>
      </w:pPr>
      <w:r>
        <w:rPr>
          <w:rFonts w:ascii="Arial" w:hAnsi="Arial" w:cs="Arial"/>
          <w:sz w:val="28"/>
          <w:szCs w:val="28"/>
        </w:rPr>
        <w:tab/>
        <w:t xml:space="preserve">Метод позволяет реально и объективно производить расчеты по аналитическим выражениям, анализировать полученные результаты и делать выводы о целесообразности введения в налоговую систему того или иного элемента или условия сообразуясь с логической компонентной данного метода. Беря данный метод за основу, можно рекомендовать следующие методику обоснования налоговой системы по исходным данным, в качестве которых могут выступать: </w:t>
      </w:r>
    </w:p>
    <w:p w:rsidR="003918BF" w:rsidRDefault="003918BF" w:rsidP="003918BF">
      <w:pPr>
        <w:numPr>
          <w:ilvl w:val="0"/>
          <w:numId w:val="6"/>
        </w:numPr>
        <w:spacing w:line="360" w:lineRule="auto"/>
        <w:contextualSpacing/>
        <w:jc w:val="both"/>
        <w:rPr>
          <w:rFonts w:ascii="Arial" w:hAnsi="Arial" w:cs="Arial"/>
          <w:sz w:val="28"/>
          <w:szCs w:val="28"/>
        </w:rPr>
      </w:pPr>
      <w:r>
        <w:rPr>
          <w:rFonts w:ascii="Arial" w:hAnsi="Arial" w:cs="Arial"/>
          <w:sz w:val="28"/>
          <w:szCs w:val="28"/>
        </w:rPr>
        <w:t>документы, определяющие налогообложение (законы, подзаконные акты, инструкции, письма);</w:t>
      </w:r>
    </w:p>
    <w:p w:rsidR="003918BF" w:rsidRDefault="003918BF" w:rsidP="003918BF">
      <w:pPr>
        <w:numPr>
          <w:ilvl w:val="0"/>
          <w:numId w:val="6"/>
        </w:numPr>
        <w:spacing w:line="360" w:lineRule="auto"/>
        <w:contextualSpacing/>
        <w:jc w:val="both"/>
        <w:rPr>
          <w:rFonts w:ascii="Arial" w:hAnsi="Arial" w:cs="Arial"/>
          <w:sz w:val="28"/>
          <w:szCs w:val="28"/>
        </w:rPr>
      </w:pPr>
      <w:r>
        <w:rPr>
          <w:rFonts w:ascii="Arial" w:hAnsi="Arial" w:cs="Arial"/>
          <w:sz w:val="28"/>
          <w:szCs w:val="28"/>
        </w:rPr>
        <w:t>планы социально-экономического развития соответствующего территориального образования (Федерации, регионы, муниципальные образования)</w:t>
      </w:r>
      <w:r w:rsidR="00F4409C">
        <w:rPr>
          <w:rFonts w:ascii="Arial" w:hAnsi="Arial" w:cs="Arial"/>
          <w:sz w:val="28"/>
          <w:szCs w:val="28"/>
        </w:rPr>
        <w:t xml:space="preserve"> на очередной год или ближайшую перспективу;</w:t>
      </w:r>
    </w:p>
    <w:p w:rsidR="00F4409C" w:rsidRDefault="00F4409C" w:rsidP="003918BF">
      <w:pPr>
        <w:numPr>
          <w:ilvl w:val="0"/>
          <w:numId w:val="6"/>
        </w:numPr>
        <w:spacing w:line="360" w:lineRule="auto"/>
        <w:contextualSpacing/>
        <w:jc w:val="both"/>
        <w:rPr>
          <w:rFonts w:ascii="Arial" w:hAnsi="Arial" w:cs="Arial"/>
          <w:sz w:val="28"/>
          <w:szCs w:val="28"/>
        </w:rPr>
      </w:pPr>
      <w:r>
        <w:rPr>
          <w:rFonts w:ascii="Arial" w:hAnsi="Arial" w:cs="Arial"/>
          <w:sz w:val="28"/>
          <w:szCs w:val="28"/>
        </w:rPr>
        <w:t>данные по сбору налоговых платежей за предыдущие годы и текущий период данного финансового года</w:t>
      </w:r>
      <w:r w:rsidR="008B5021">
        <w:rPr>
          <w:rFonts w:ascii="Arial" w:hAnsi="Arial" w:cs="Arial"/>
          <w:sz w:val="28"/>
          <w:szCs w:val="28"/>
        </w:rPr>
        <w:t>;</w:t>
      </w:r>
    </w:p>
    <w:p w:rsidR="008B5021" w:rsidRDefault="008B5021" w:rsidP="003918BF">
      <w:pPr>
        <w:numPr>
          <w:ilvl w:val="0"/>
          <w:numId w:val="6"/>
        </w:numPr>
        <w:spacing w:line="360" w:lineRule="auto"/>
        <w:contextualSpacing/>
        <w:jc w:val="both"/>
        <w:rPr>
          <w:rFonts w:ascii="Arial" w:hAnsi="Arial" w:cs="Arial"/>
          <w:sz w:val="28"/>
          <w:szCs w:val="28"/>
        </w:rPr>
      </w:pPr>
      <w:r>
        <w:rPr>
          <w:rFonts w:ascii="Arial" w:hAnsi="Arial" w:cs="Arial"/>
          <w:sz w:val="28"/>
          <w:szCs w:val="28"/>
        </w:rPr>
        <w:t>классификация источников дохода территориального образования федерального, регионального, местного);</w:t>
      </w:r>
    </w:p>
    <w:p w:rsidR="008B5021" w:rsidRDefault="008B5021" w:rsidP="003918BF">
      <w:pPr>
        <w:numPr>
          <w:ilvl w:val="0"/>
          <w:numId w:val="6"/>
        </w:numPr>
        <w:spacing w:line="360" w:lineRule="auto"/>
        <w:contextualSpacing/>
        <w:jc w:val="both"/>
        <w:rPr>
          <w:rFonts w:ascii="Arial" w:hAnsi="Arial" w:cs="Arial"/>
          <w:sz w:val="28"/>
          <w:szCs w:val="28"/>
        </w:rPr>
      </w:pPr>
      <w:r>
        <w:rPr>
          <w:rFonts w:ascii="Arial" w:hAnsi="Arial" w:cs="Arial"/>
          <w:sz w:val="28"/>
          <w:szCs w:val="28"/>
        </w:rPr>
        <w:t xml:space="preserve">планируемые мероприятия по изменению налогового законодательства в очередном финансовом году, которые в обязательном порядке будут </w:t>
      </w:r>
      <w:r w:rsidR="007A6DA2">
        <w:rPr>
          <w:rFonts w:ascii="Arial" w:hAnsi="Arial" w:cs="Arial"/>
          <w:sz w:val="28"/>
          <w:szCs w:val="28"/>
        </w:rPr>
        <w:t>реализованы</w:t>
      </w:r>
      <w:r>
        <w:rPr>
          <w:rFonts w:ascii="Arial" w:hAnsi="Arial" w:cs="Arial"/>
          <w:sz w:val="28"/>
          <w:szCs w:val="28"/>
        </w:rPr>
        <w:t xml:space="preserve"> законодательно</w:t>
      </w:r>
      <w:r w:rsidR="007A6DA2">
        <w:rPr>
          <w:rFonts w:ascii="Arial" w:hAnsi="Arial" w:cs="Arial"/>
          <w:sz w:val="28"/>
          <w:szCs w:val="28"/>
        </w:rPr>
        <w:t>;</w:t>
      </w:r>
    </w:p>
    <w:p w:rsidR="007A6DA2" w:rsidRDefault="007A6DA2" w:rsidP="003918BF">
      <w:pPr>
        <w:numPr>
          <w:ilvl w:val="0"/>
          <w:numId w:val="6"/>
        </w:numPr>
        <w:spacing w:line="360" w:lineRule="auto"/>
        <w:contextualSpacing/>
        <w:jc w:val="both"/>
        <w:rPr>
          <w:rFonts w:ascii="Arial" w:hAnsi="Arial" w:cs="Arial"/>
          <w:sz w:val="28"/>
          <w:szCs w:val="28"/>
        </w:rPr>
      </w:pPr>
      <w:r>
        <w:rPr>
          <w:rFonts w:ascii="Arial" w:hAnsi="Arial" w:cs="Arial"/>
          <w:sz w:val="28"/>
          <w:szCs w:val="28"/>
        </w:rPr>
        <w:t>методика расчета видов налогов и сборов и их остаток;</w:t>
      </w:r>
    </w:p>
    <w:p w:rsidR="007A6DA2" w:rsidRDefault="007A6DA2" w:rsidP="003918BF">
      <w:pPr>
        <w:numPr>
          <w:ilvl w:val="0"/>
          <w:numId w:val="6"/>
        </w:numPr>
        <w:spacing w:line="360" w:lineRule="auto"/>
        <w:contextualSpacing/>
        <w:jc w:val="both"/>
        <w:rPr>
          <w:rFonts w:ascii="Arial" w:hAnsi="Arial" w:cs="Arial"/>
          <w:sz w:val="28"/>
          <w:szCs w:val="28"/>
        </w:rPr>
      </w:pPr>
      <w:r>
        <w:rPr>
          <w:rFonts w:ascii="Arial" w:hAnsi="Arial" w:cs="Arial"/>
          <w:sz w:val="28"/>
          <w:szCs w:val="28"/>
        </w:rPr>
        <w:t>информация по количественному и качественному составу</w:t>
      </w:r>
      <w:r w:rsidR="00C55F57">
        <w:rPr>
          <w:rFonts w:ascii="Arial" w:hAnsi="Arial" w:cs="Arial"/>
          <w:sz w:val="28"/>
          <w:szCs w:val="28"/>
        </w:rPr>
        <w:t xml:space="preserve"> субъектов налога, уплачивающих налоговые платежи в соответствующие территориальные образования (Федерацию, регион, муниципальное образование);</w:t>
      </w:r>
    </w:p>
    <w:p w:rsidR="00C55F57" w:rsidRDefault="00726228" w:rsidP="003918BF">
      <w:pPr>
        <w:numPr>
          <w:ilvl w:val="0"/>
          <w:numId w:val="6"/>
        </w:numPr>
        <w:spacing w:line="360" w:lineRule="auto"/>
        <w:contextualSpacing/>
        <w:jc w:val="both"/>
        <w:rPr>
          <w:rFonts w:ascii="Arial" w:hAnsi="Arial" w:cs="Arial"/>
          <w:sz w:val="28"/>
          <w:szCs w:val="28"/>
        </w:rPr>
      </w:pPr>
      <w:r>
        <w:rPr>
          <w:rFonts w:ascii="Arial" w:hAnsi="Arial" w:cs="Arial"/>
          <w:sz w:val="28"/>
          <w:szCs w:val="28"/>
        </w:rPr>
        <w:t>данные по составу налоговых служащих, обеспечивающих сбор налоговых платежей и контроль над  уплатой;</w:t>
      </w:r>
    </w:p>
    <w:p w:rsidR="00921CC0" w:rsidRDefault="00921CC0" w:rsidP="003918BF">
      <w:pPr>
        <w:numPr>
          <w:ilvl w:val="0"/>
          <w:numId w:val="6"/>
        </w:numPr>
        <w:spacing w:line="360" w:lineRule="auto"/>
        <w:contextualSpacing/>
        <w:jc w:val="both"/>
        <w:rPr>
          <w:rFonts w:ascii="Arial" w:hAnsi="Arial" w:cs="Arial"/>
          <w:sz w:val="28"/>
          <w:szCs w:val="28"/>
        </w:rPr>
      </w:pPr>
      <w:r>
        <w:rPr>
          <w:rFonts w:ascii="Arial" w:hAnsi="Arial" w:cs="Arial"/>
          <w:sz w:val="28"/>
          <w:szCs w:val="28"/>
        </w:rPr>
        <w:t>другие данные, учитывающие особенности территориального образования.</w:t>
      </w:r>
    </w:p>
    <w:p w:rsidR="004366B8" w:rsidRDefault="004366B8" w:rsidP="004366B8">
      <w:pPr>
        <w:spacing w:line="360" w:lineRule="auto"/>
        <w:ind w:firstLine="360"/>
        <w:contextualSpacing/>
        <w:jc w:val="both"/>
        <w:rPr>
          <w:rFonts w:ascii="Arial" w:hAnsi="Arial" w:cs="Arial"/>
          <w:sz w:val="28"/>
          <w:szCs w:val="28"/>
        </w:rPr>
      </w:pPr>
      <w:r>
        <w:rPr>
          <w:rFonts w:ascii="Arial" w:hAnsi="Arial" w:cs="Arial"/>
          <w:sz w:val="28"/>
          <w:szCs w:val="28"/>
        </w:rPr>
        <w:t xml:space="preserve">Предлагаемая методика является универсальной и пригодна для обоснования любого уровня подсистемы в целом.  </w:t>
      </w:r>
    </w:p>
    <w:p w:rsidR="00D473E3" w:rsidRDefault="00D473E3" w:rsidP="004366B8">
      <w:pPr>
        <w:spacing w:line="360" w:lineRule="auto"/>
        <w:ind w:firstLine="360"/>
        <w:contextualSpacing/>
        <w:jc w:val="both"/>
        <w:rPr>
          <w:rFonts w:ascii="Arial" w:hAnsi="Arial" w:cs="Arial"/>
          <w:sz w:val="28"/>
          <w:szCs w:val="28"/>
        </w:rPr>
      </w:pPr>
      <w:r>
        <w:rPr>
          <w:rFonts w:ascii="Arial" w:hAnsi="Arial" w:cs="Arial"/>
          <w:sz w:val="28"/>
          <w:szCs w:val="28"/>
        </w:rPr>
        <w:t>Последовательность выполнения операций при обосновании налоговой системы может быть следующим</w:t>
      </w:r>
      <w:r w:rsidR="00A43412">
        <w:rPr>
          <w:rFonts w:ascii="Arial" w:hAnsi="Arial" w:cs="Arial"/>
          <w:sz w:val="28"/>
          <w:szCs w:val="28"/>
        </w:rPr>
        <w:t>:</w:t>
      </w:r>
    </w:p>
    <w:p w:rsidR="0056599B" w:rsidRDefault="00A43412" w:rsidP="00A43412">
      <w:pPr>
        <w:numPr>
          <w:ilvl w:val="0"/>
          <w:numId w:val="7"/>
        </w:numPr>
        <w:spacing w:line="360" w:lineRule="auto"/>
        <w:contextualSpacing/>
        <w:jc w:val="both"/>
        <w:rPr>
          <w:rFonts w:ascii="Arial" w:hAnsi="Arial" w:cs="Arial"/>
          <w:sz w:val="28"/>
          <w:szCs w:val="28"/>
        </w:rPr>
      </w:pPr>
      <w:r>
        <w:rPr>
          <w:rFonts w:ascii="Arial" w:hAnsi="Arial" w:cs="Arial"/>
          <w:sz w:val="28"/>
          <w:szCs w:val="28"/>
        </w:rPr>
        <w:t xml:space="preserve">Определить цели и задачи, приоритетные направления социально – экономического развития территориального образования (федерации, субъекта РФ, местного образования), </w:t>
      </w:r>
      <w:r w:rsidR="0056599B">
        <w:rPr>
          <w:rFonts w:ascii="Arial" w:hAnsi="Arial" w:cs="Arial"/>
          <w:sz w:val="28"/>
          <w:szCs w:val="28"/>
        </w:rPr>
        <w:t>составить план очередности их реализации в очередном финансовом году с включением в план нереализованных мероприятий за текущий финансовый год.</w:t>
      </w:r>
    </w:p>
    <w:p w:rsidR="0081637B" w:rsidRDefault="0056599B" w:rsidP="00A43412">
      <w:pPr>
        <w:numPr>
          <w:ilvl w:val="0"/>
          <w:numId w:val="7"/>
        </w:numPr>
        <w:spacing w:line="360" w:lineRule="auto"/>
        <w:contextualSpacing/>
        <w:jc w:val="both"/>
        <w:rPr>
          <w:rFonts w:ascii="Arial" w:hAnsi="Arial" w:cs="Arial"/>
          <w:sz w:val="28"/>
          <w:szCs w:val="28"/>
        </w:rPr>
      </w:pPr>
      <w:r>
        <w:rPr>
          <w:rFonts w:ascii="Arial" w:hAnsi="Arial" w:cs="Arial"/>
          <w:sz w:val="28"/>
          <w:szCs w:val="28"/>
        </w:rPr>
        <w:t xml:space="preserve">Определить потребность денежных средств, необходимых для реализации целей и задач согласно плану социально – экономического развития территориального образования с учетом опыта предыдущих лет или путем расчетов </w:t>
      </w:r>
      <w:r w:rsidR="0081637B">
        <w:rPr>
          <w:rFonts w:ascii="Arial" w:hAnsi="Arial" w:cs="Arial"/>
          <w:sz w:val="28"/>
          <w:szCs w:val="28"/>
        </w:rPr>
        <w:t>с учетом инфляции, повышения цен на товары и услуги, повышения уровня благосостояния народа и других факторов, которые могут сложиться в очередном финансовым году:</w:t>
      </w:r>
    </w:p>
    <w:p w:rsidR="00A43412" w:rsidRDefault="00267885" w:rsidP="0081637B">
      <w:pPr>
        <w:spacing w:line="360" w:lineRule="auto"/>
        <w:ind w:left="1080"/>
        <w:contextualSpacing/>
        <w:jc w:val="both"/>
        <w:rPr>
          <w:rFonts w:ascii="Arial" w:hAnsi="Arial" w:cs="Arial"/>
          <w:sz w:val="28"/>
          <w:szCs w:val="28"/>
          <w:vertAlign w:val="subscript"/>
        </w:rPr>
      </w:pPr>
      <w:r>
        <w:rPr>
          <w:rFonts w:ascii="Arial" w:hAnsi="Arial" w:cs="Arial"/>
          <w:sz w:val="28"/>
          <w:szCs w:val="28"/>
          <w:lang w:val="en-US"/>
        </w:rPr>
        <w:t>S</w:t>
      </w:r>
      <w:r w:rsidRPr="00DE33B1">
        <w:rPr>
          <w:rFonts w:ascii="Arial" w:hAnsi="Arial" w:cs="Arial"/>
          <w:sz w:val="28"/>
          <w:szCs w:val="28"/>
        </w:rPr>
        <w:t xml:space="preserve"> </w:t>
      </w:r>
      <w:r>
        <w:rPr>
          <w:rFonts w:ascii="Arial" w:hAnsi="Arial" w:cs="Arial"/>
          <w:sz w:val="28"/>
          <w:szCs w:val="28"/>
          <w:vertAlign w:val="subscript"/>
          <w:lang w:val="en-US"/>
        </w:rPr>
        <w:t>n</w:t>
      </w:r>
      <w:r w:rsidRPr="00DE33B1">
        <w:rPr>
          <w:rFonts w:ascii="Arial" w:hAnsi="Arial" w:cs="Arial"/>
          <w:sz w:val="28"/>
          <w:szCs w:val="28"/>
          <w:vertAlign w:val="subscript"/>
        </w:rPr>
        <w:t xml:space="preserve"> </w:t>
      </w:r>
      <w:r w:rsidR="0056599B">
        <w:rPr>
          <w:rFonts w:ascii="Arial" w:hAnsi="Arial" w:cs="Arial"/>
          <w:sz w:val="28"/>
          <w:szCs w:val="28"/>
        </w:rPr>
        <w:t xml:space="preserve"> </w:t>
      </w:r>
      <w:r w:rsidRPr="00DE33B1">
        <w:rPr>
          <w:rFonts w:ascii="Arial" w:hAnsi="Arial" w:cs="Arial"/>
          <w:sz w:val="28"/>
          <w:szCs w:val="28"/>
        </w:rPr>
        <w:t xml:space="preserve">= </w:t>
      </w:r>
      <w:r>
        <w:rPr>
          <w:rFonts w:ascii="Arial" w:hAnsi="Arial" w:cs="Arial"/>
          <w:sz w:val="28"/>
          <w:szCs w:val="28"/>
          <w:lang w:val="en-US"/>
        </w:rPr>
        <w:t>S</w:t>
      </w:r>
      <w:r w:rsidR="003E626C">
        <w:rPr>
          <w:rFonts w:ascii="Arial" w:hAnsi="Arial" w:cs="Arial"/>
          <w:sz w:val="28"/>
          <w:szCs w:val="28"/>
          <w:vertAlign w:val="subscript"/>
        </w:rPr>
        <w:t>н</w:t>
      </w:r>
      <w:r w:rsidRPr="00DE33B1">
        <w:rPr>
          <w:rFonts w:ascii="Arial" w:hAnsi="Arial" w:cs="Arial"/>
          <w:sz w:val="28"/>
          <w:szCs w:val="28"/>
        </w:rPr>
        <w:t xml:space="preserve"> +</w:t>
      </w:r>
      <w:r>
        <w:rPr>
          <w:rFonts w:ascii="Arial" w:hAnsi="Arial" w:cs="Arial"/>
          <w:sz w:val="28"/>
          <w:szCs w:val="28"/>
          <w:lang w:val="en-US"/>
        </w:rPr>
        <w:t>S</w:t>
      </w:r>
      <w:r w:rsidR="003E626C">
        <w:rPr>
          <w:rFonts w:ascii="Arial" w:hAnsi="Arial" w:cs="Arial"/>
          <w:sz w:val="28"/>
          <w:szCs w:val="28"/>
          <w:vertAlign w:val="subscript"/>
        </w:rPr>
        <w:t>д</w:t>
      </w:r>
      <w:r w:rsidRPr="00DE33B1">
        <w:rPr>
          <w:rFonts w:ascii="Arial" w:hAnsi="Arial" w:cs="Arial"/>
          <w:sz w:val="28"/>
          <w:szCs w:val="28"/>
        </w:rPr>
        <w:t>+</w:t>
      </w:r>
      <w:r w:rsidR="003E626C">
        <w:rPr>
          <w:rFonts w:ascii="Arial" w:hAnsi="Arial" w:cs="Arial"/>
          <w:sz w:val="28"/>
          <w:szCs w:val="28"/>
        </w:rPr>
        <w:t xml:space="preserve"> </w:t>
      </w:r>
      <w:r w:rsidR="00DE33B1">
        <w:rPr>
          <w:rFonts w:ascii="Arial" w:hAnsi="Arial" w:cs="Arial"/>
          <w:sz w:val="28"/>
          <w:szCs w:val="28"/>
          <w:lang w:val="en-US"/>
        </w:rPr>
        <w:t>S</w:t>
      </w:r>
      <w:r w:rsidR="00DE33B1">
        <w:rPr>
          <w:rFonts w:ascii="Arial" w:hAnsi="Arial" w:cs="Arial"/>
          <w:sz w:val="28"/>
          <w:szCs w:val="28"/>
          <w:vertAlign w:val="subscript"/>
        </w:rPr>
        <w:t>к</w:t>
      </w:r>
    </w:p>
    <w:p w:rsidR="00DE33B1" w:rsidRDefault="00DE33B1" w:rsidP="00DE33B1">
      <w:pPr>
        <w:spacing w:line="360" w:lineRule="auto"/>
        <w:contextualSpacing/>
        <w:jc w:val="both"/>
        <w:rPr>
          <w:rFonts w:ascii="Arial" w:hAnsi="Arial" w:cs="Arial"/>
          <w:sz w:val="28"/>
          <w:szCs w:val="28"/>
        </w:rPr>
      </w:pPr>
      <w:r>
        <w:rPr>
          <w:rFonts w:ascii="Arial" w:hAnsi="Arial" w:cs="Arial"/>
          <w:sz w:val="28"/>
          <w:szCs w:val="28"/>
        </w:rPr>
        <w:t xml:space="preserve">Где </w:t>
      </w:r>
      <w:r w:rsidR="006E0F40">
        <w:rPr>
          <w:rFonts w:ascii="Arial" w:hAnsi="Arial" w:cs="Arial"/>
          <w:sz w:val="28"/>
          <w:szCs w:val="28"/>
          <w:lang w:val="en-US"/>
        </w:rPr>
        <w:t>S</w:t>
      </w:r>
      <w:r w:rsidR="006E0F40">
        <w:rPr>
          <w:rFonts w:ascii="Arial" w:hAnsi="Arial" w:cs="Arial"/>
          <w:sz w:val="28"/>
          <w:szCs w:val="28"/>
          <w:vertAlign w:val="subscript"/>
          <w:lang w:val="en-US"/>
        </w:rPr>
        <w:t>n</w:t>
      </w:r>
      <w:r>
        <w:rPr>
          <w:rFonts w:ascii="Arial" w:hAnsi="Arial" w:cs="Arial"/>
          <w:sz w:val="28"/>
          <w:szCs w:val="28"/>
        </w:rPr>
        <w:t xml:space="preserve"> - Потребная сумма средств, необходимая территориальному образованию для реализации целей и задач;</w:t>
      </w:r>
    </w:p>
    <w:p w:rsidR="00DE33B1" w:rsidRDefault="006E0F40" w:rsidP="00DE33B1">
      <w:pPr>
        <w:spacing w:line="360" w:lineRule="auto"/>
        <w:contextualSpacing/>
        <w:jc w:val="both"/>
        <w:rPr>
          <w:rFonts w:ascii="Arial" w:hAnsi="Arial" w:cs="Arial"/>
          <w:sz w:val="28"/>
          <w:szCs w:val="28"/>
        </w:rPr>
      </w:pPr>
      <w:r>
        <w:rPr>
          <w:rFonts w:ascii="Arial" w:hAnsi="Arial" w:cs="Arial"/>
          <w:sz w:val="28"/>
          <w:szCs w:val="28"/>
          <w:lang w:val="en-US"/>
        </w:rPr>
        <w:t>S</w:t>
      </w:r>
      <w:r>
        <w:rPr>
          <w:rFonts w:ascii="Arial" w:hAnsi="Arial" w:cs="Arial"/>
          <w:sz w:val="28"/>
          <w:szCs w:val="28"/>
          <w:vertAlign w:val="subscript"/>
        </w:rPr>
        <w:t xml:space="preserve">н </w:t>
      </w:r>
      <w:r w:rsidR="00DE33B1">
        <w:rPr>
          <w:rFonts w:ascii="Arial" w:hAnsi="Arial" w:cs="Arial"/>
          <w:sz w:val="28"/>
          <w:szCs w:val="28"/>
        </w:rPr>
        <w:t>- налоговая составляющая потребность суммы, определяемая на основе опыта поступления налоговых платежей в территориальный бюджет за предыдущие годы;</w:t>
      </w:r>
    </w:p>
    <w:p w:rsidR="00DE33B1" w:rsidRDefault="006E0F40" w:rsidP="00DE33B1">
      <w:pPr>
        <w:spacing w:line="360" w:lineRule="auto"/>
        <w:contextualSpacing/>
        <w:jc w:val="both"/>
        <w:rPr>
          <w:rFonts w:ascii="Arial" w:hAnsi="Arial" w:cs="Arial"/>
          <w:sz w:val="28"/>
          <w:szCs w:val="28"/>
        </w:rPr>
      </w:pPr>
      <w:r>
        <w:rPr>
          <w:rFonts w:ascii="Arial" w:hAnsi="Arial" w:cs="Arial"/>
          <w:sz w:val="28"/>
          <w:szCs w:val="28"/>
          <w:lang w:val="en-US"/>
        </w:rPr>
        <w:t>S</w:t>
      </w:r>
      <w:r>
        <w:rPr>
          <w:rFonts w:ascii="Arial" w:hAnsi="Arial" w:cs="Arial"/>
          <w:sz w:val="28"/>
          <w:szCs w:val="28"/>
          <w:vertAlign w:val="subscript"/>
        </w:rPr>
        <w:t>д</w:t>
      </w:r>
      <w:r w:rsidR="009F0B26">
        <w:rPr>
          <w:rFonts w:ascii="Arial" w:hAnsi="Arial" w:cs="Arial"/>
          <w:sz w:val="28"/>
          <w:szCs w:val="28"/>
        </w:rPr>
        <w:t xml:space="preserve">  - неналоговая часть дохода, поступающая в бюджет, которая также определяется на основе опыта предыдущих лет;</w:t>
      </w:r>
    </w:p>
    <w:p w:rsidR="009F0B26" w:rsidRPr="00DE33B1" w:rsidRDefault="009F0B26" w:rsidP="00DE33B1">
      <w:pPr>
        <w:spacing w:line="360" w:lineRule="auto"/>
        <w:contextualSpacing/>
        <w:jc w:val="both"/>
        <w:rPr>
          <w:rFonts w:ascii="Arial" w:hAnsi="Arial" w:cs="Arial"/>
          <w:sz w:val="28"/>
          <w:szCs w:val="28"/>
        </w:rPr>
      </w:pPr>
      <w:r>
        <w:rPr>
          <w:rFonts w:ascii="Arial" w:hAnsi="Arial" w:cs="Arial"/>
          <w:sz w:val="28"/>
          <w:szCs w:val="28"/>
        </w:rPr>
        <w:t xml:space="preserve"> </w:t>
      </w:r>
      <w:r w:rsidR="006E0F40">
        <w:rPr>
          <w:rFonts w:ascii="Arial" w:hAnsi="Arial" w:cs="Arial"/>
          <w:sz w:val="28"/>
          <w:szCs w:val="28"/>
          <w:lang w:val="en-US"/>
        </w:rPr>
        <w:t>S</w:t>
      </w:r>
      <w:r w:rsidR="005216B9">
        <w:rPr>
          <w:rFonts w:ascii="Arial" w:hAnsi="Arial" w:cs="Arial"/>
          <w:sz w:val="28"/>
          <w:szCs w:val="28"/>
          <w:vertAlign w:val="subscript"/>
        </w:rPr>
        <w:t xml:space="preserve">к </w:t>
      </w:r>
      <w:r>
        <w:rPr>
          <w:rFonts w:ascii="Arial" w:hAnsi="Arial" w:cs="Arial"/>
          <w:sz w:val="28"/>
          <w:szCs w:val="28"/>
        </w:rPr>
        <w:t>- сумма потребных средств с учетом инфляционных и иных факторов, указанных выше.</w:t>
      </w:r>
    </w:p>
    <w:p w:rsidR="00F777F4" w:rsidRDefault="009C0B96" w:rsidP="009F3847">
      <w:pPr>
        <w:numPr>
          <w:ilvl w:val="0"/>
          <w:numId w:val="7"/>
        </w:numPr>
        <w:spacing w:line="360" w:lineRule="auto"/>
        <w:contextualSpacing/>
        <w:jc w:val="both"/>
        <w:rPr>
          <w:rFonts w:ascii="Arial" w:hAnsi="Arial" w:cs="Arial"/>
          <w:sz w:val="28"/>
          <w:szCs w:val="28"/>
        </w:rPr>
      </w:pPr>
      <w:r>
        <w:rPr>
          <w:rFonts w:ascii="Arial" w:hAnsi="Arial" w:cs="Arial"/>
          <w:sz w:val="28"/>
          <w:szCs w:val="28"/>
        </w:rPr>
        <w:t xml:space="preserve">Проанализировать </w:t>
      </w:r>
      <w:r w:rsidR="0067109C">
        <w:rPr>
          <w:rFonts w:ascii="Arial" w:hAnsi="Arial" w:cs="Arial"/>
          <w:sz w:val="28"/>
          <w:szCs w:val="28"/>
        </w:rPr>
        <w:t>систему налогообложения, выявить характерные недостатки, присущие каждому ее элементу, вскрыть порождаемые противоречия, выявить проблемы в сфере законодательной базы</w:t>
      </w:r>
      <w:r w:rsidR="00656FFA">
        <w:rPr>
          <w:rFonts w:ascii="Arial" w:hAnsi="Arial" w:cs="Arial"/>
          <w:sz w:val="28"/>
          <w:szCs w:val="28"/>
        </w:rPr>
        <w:t>;</w:t>
      </w:r>
    </w:p>
    <w:p w:rsidR="00B67DE5" w:rsidRDefault="00B67DE5" w:rsidP="009F3847">
      <w:pPr>
        <w:numPr>
          <w:ilvl w:val="0"/>
          <w:numId w:val="7"/>
        </w:numPr>
        <w:spacing w:line="360" w:lineRule="auto"/>
        <w:contextualSpacing/>
        <w:jc w:val="both"/>
        <w:rPr>
          <w:rFonts w:ascii="Arial" w:hAnsi="Arial" w:cs="Arial"/>
          <w:sz w:val="28"/>
          <w:szCs w:val="28"/>
        </w:rPr>
      </w:pPr>
      <w:r>
        <w:rPr>
          <w:rFonts w:ascii="Arial" w:hAnsi="Arial" w:cs="Arial"/>
          <w:sz w:val="28"/>
          <w:szCs w:val="28"/>
        </w:rPr>
        <w:t>Разработать систему мер с конкретными предложениями по устранению выявленных недостатков.</w:t>
      </w:r>
      <w:r w:rsidR="009F3847">
        <w:rPr>
          <w:rFonts w:ascii="Arial" w:hAnsi="Arial" w:cs="Arial"/>
          <w:sz w:val="28"/>
          <w:szCs w:val="28"/>
        </w:rPr>
        <w:t xml:space="preserve"> Наметить путь разрешения противоречий и проблем с уч</w:t>
      </w:r>
      <w:r w:rsidR="00656FFA">
        <w:rPr>
          <w:rFonts w:ascii="Arial" w:hAnsi="Arial" w:cs="Arial"/>
          <w:sz w:val="28"/>
          <w:szCs w:val="28"/>
        </w:rPr>
        <w:t>етом изменения законодательства;</w:t>
      </w:r>
    </w:p>
    <w:p w:rsidR="009F3847" w:rsidRDefault="009F3847" w:rsidP="009F3847">
      <w:pPr>
        <w:numPr>
          <w:ilvl w:val="0"/>
          <w:numId w:val="7"/>
        </w:numPr>
        <w:spacing w:line="360" w:lineRule="auto"/>
        <w:contextualSpacing/>
        <w:jc w:val="both"/>
        <w:rPr>
          <w:rFonts w:ascii="Arial" w:hAnsi="Arial" w:cs="Arial"/>
          <w:sz w:val="28"/>
          <w:szCs w:val="28"/>
        </w:rPr>
      </w:pPr>
      <w:r>
        <w:rPr>
          <w:rFonts w:ascii="Arial" w:hAnsi="Arial" w:cs="Arial"/>
          <w:sz w:val="28"/>
          <w:szCs w:val="28"/>
        </w:rPr>
        <w:t>Определить задачи в области налогообложения на соответствующем уровне налоговой системы</w:t>
      </w:r>
      <w:r w:rsidR="00656FFA">
        <w:rPr>
          <w:rFonts w:ascii="Arial" w:hAnsi="Arial" w:cs="Arial"/>
          <w:sz w:val="28"/>
          <w:szCs w:val="28"/>
        </w:rPr>
        <w:t xml:space="preserve"> </w:t>
      </w:r>
      <w:r w:rsidR="000123C0">
        <w:rPr>
          <w:rFonts w:ascii="Arial" w:hAnsi="Arial" w:cs="Arial"/>
          <w:sz w:val="28"/>
          <w:szCs w:val="28"/>
        </w:rPr>
        <w:t>(федеральным, региональным, местным);</w:t>
      </w:r>
      <w:r w:rsidR="00656FFA">
        <w:rPr>
          <w:rFonts w:ascii="Arial" w:hAnsi="Arial" w:cs="Arial"/>
          <w:sz w:val="28"/>
          <w:szCs w:val="28"/>
        </w:rPr>
        <w:t xml:space="preserve"> </w:t>
      </w:r>
      <w:r w:rsidR="000123C0">
        <w:rPr>
          <w:rFonts w:ascii="Arial" w:hAnsi="Arial" w:cs="Arial"/>
          <w:sz w:val="28"/>
          <w:szCs w:val="28"/>
        </w:rPr>
        <w:t>какие задачи должна решить налоговая система, чего необходимо достигнуть, какая необходима налоговая с</w:t>
      </w:r>
      <w:r w:rsidR="00656FFA">
        <w:rPr>
          <w:rFonts w:ascii="Arial" w:hAnsi="Arial" w:cs="Arial"/>
          <w:sz w:val="28"/>
          <w:szCs w:val="28"/>
        </w:rPr>
        <w:t>истема, какие изменения последуют, каким образом стоит перераспределить платежи</w:t>
      </w:r>
      <w:r>
        <w:rPr>
          <w:rFonts w:ascii="Arial" w:hAnsi="Arial" w:cs="Arial"/>
          <w:sz w:val="28"/>
          <w:szCs w:val="28"/>
        </w:rPr>
        <w:t xml:space="preserve"> </w:t>
      </w:r>
      <w:r w:rsidR="00656FFA">
        <w:rPr>
          <w:rFonts w:ascii="Arial" w:hAnsi="Arial" w:cs="Arial"/>
          <w:sz w:val="28"/>
          <w:szCs w:val="28"/>
        </w:rPr>
        <w:t>по видам налогов между уровнями системы, каким образом изменить налоговые ставки.</w:t>
      </w:r>
    </w:p>
    <w:p w:rsidR="00656FFA" w:rsidRDefault="00656FFA" w:rsidP="006B550A">
      <w:pPr>
        <w:spacing w:line="360" w:lineRule="auto"/>
        <w:ind w:firstLine="708"/>
        <w:contextualSpacing/>
        <w:jc w:val="both"/>
        <w:rPr>
          <w:rFonts w:ascii="Arial" w:hAnsi="Arial" w:cs="Arial"/>
          <w:sz w:val="28"/>
          <w:szCs w:val="28"/>
        </w:rPr>
      </w:pPr>
      <w:r>
        <w:rPr>
          <w:rFonts w:ascii="Arial" w:hAnsi="Arial" w:cs="Arial"/>
          <w:sz w:val="28"/>
          <w:szCs w:val="28"/>
        </w:rPr>
        <w:t xml:space="preserve">На основе </w:t>
      </w:r>
      <w:r w:rsidR="006B550A">
        <w:rPr>
          <w:rFonts w:ascii="Arial" w:hAnsi="Arial" w:cs="Arial"/>
          <w:sz w:val="28"/>
          <w:szCs w:val="28"/>
        </w:rPr>
        <w:t>новых подходов к системе налогообложения предъявить к ней требования по направлениям выполнения целей и задач, стоящих перед территориальным образованием (Федеральным, региональным, местным)</w:t>
      </w:r>
      <w:r w:rsidR="0059164D">
        <w:rPr>
          <w:rFonts w:ascii="Arial" w:hAnsi="Arial" w:cs="Arial"/>
          <w:sz w:val="28"/>
          <w:szCs w:val="28"/>
        </w:rPr>
        <w:t xml:space="preserve">, по экономичности и эффективности, а также по вопросам установления </w:t>
      </w:r>
      <w:r w:rsidR="00536DD4">
        <w:rPr>
          <w:rFonts w:ascii="Arial" w:hAnsi="Arial" w:cs="Arial"/>
          <w:sz w:val="28"/>
          <w:szCs w:val="28"/>
        </w:rPr>
        <w:t xml:space="preserve">недостатков присущих действующей </w:t>
      </w:r>
      <w:r w:rsidR="0059164D">
        <w:rPr>
          <w:rFonts w:ascii="Arial" w:hAnsi="Arial" w:cs="Arial"/>
          <w:sz w:val="28"/>
          <w:szCs w:val="28"/>
        </w:rPr>
        <w:t xml:space="preserve"> налоговой системе.</w:t>
      </w:r>
      <w:r w:rsidR="00536DD4">
        <w:rPr>
          <w:rFonts w:ascii="Arial" w:hAnsi="Arial" w:cs="Arial"/>
          <w:sz w:val="28"/>
          <w:szCs w:val="28"/>
        </w:rPr>
        <w:t xml:space="preserve"> Разработать систему видов налогов и сборов  с учетом требований, предъявляемых к налогообложению и налоговой системе</w:t>
      </w:r>
      <w:r w:rsidR="00A46695">
        <w:rPr>
          <w:rFonts w:ascii="Arial" w:hAnsi="Arial" w:cs="Arial"/>
          <w:sz w:val="28"/>
          <w:szCs w:val="28"/>
        </w:rPr>
        <w:t>.</w:t>
      </w:r>
    </w:p>
    <w:p w:rsidR="00DE7102" w:rsidRPr="007622F8" w:rsidRDefault="007622F8" w:rsidP="00D656E1">
      <w:pPr>
        <w:spacing w:line="360" w:lineRule="auto"/>
        <w:contextualSpacing/>
        <w:jc w:val="both"/>
        <w:rPr>
          <w:rFonts w:ascii="Arial" w:hAnsi="Arial" w:cs="Arial"/>
          <w:b/>
          <w:sz w:val="28"/>
          <w:szCs w:val="28"/>
        </w:rPr>
      </w:pPr>
      <w:r w:rsidRPr="007622F8">
        <w:rPr>
          <w:rFonts w:ascii="Arial" w:hAnsi="Arial" w:cs="Arial"/>
          <w:b/>
          <w:sz w:val="28"/>
          <w:szCs w:val="28"/>
        </w:rPr>
        <w:t>Общая методика исчисления налогов</w:t>
      </w:r>
    </w:p>
    <w:p w:rsidR="00DE7102" w:rsidRDefault="007622F8" w:rsidP="00A43492">
      <w:pPr>
        <w:spacing w:line="360" w:lineRule="auto"/>
        <w:ind w:firstLine="708"/>
        <w:contextualSpacing/>
        <w:jc w:val="both"/>
        <w:rPr>
          <w:rFonts w:ascii="Arial" w:hAnsi="Arial" w:cs="Arial"/>
          <w:sz w:val="28"/>
          <w:szCs w:val="28"/>
        </w:rPr>
      </w:pPr>
      <w:r>
        <w:rPr>
          <w:rFonts w:ascii="Arial" w:hAnsi="Arial" w:cs="Arial"/>
          <w:sz w:val="28"/>
          <w:szCs w:val="28"/>
        </w:rPr>
        <w:t>Методика позволяет провести расчет исчисления суммы любого вида налога и сбора на основе исходных данных и в определенной последовательности</w:t>
      </w:r>
      <w:r w:rsidR="00A43492">
        <w:rPr>
          <w:rFonts w:ascii="Arial" w:hAnsi="Arial" w:cs="Arial"/>
          <w:sz w:val="28"/>
          <w:szCs w:val="28"/>
        </w:rPr>
        <w:t>.</w:t>
      </w:r>
    </w:p>
    <w:p w:rsidR="008328B5" w:rsidRDefault="00A43492" w:rsidP="00A43492">
      <w:pPr>
        <w:spacing w:line="360" w:lineRule="auto"/>
        <w:ind w:firstLine="708"/>
        <w:contextualSpacing/>
        <w:jc w:val="both"/>
        <w:rPr>
          <w:rFonts w:ascii="Arial" w:hAnsi="Arial" w:cs="Arial"/>
          <w:sz w:val="28"/>
          <w:szCs w:val="28"/>
        </w:rPr>
      </w:pPr>
      <w:r>
        <w:rPr>
          <w:rFonts w:ascii="Arial" w:hAnsi="Arial" w:cs="Arial"/>
          <w:sz w:val="28"/>
          <w:szCs w:val="28"/>
        </w:rPr>
        <w:t>Исходными данными для расчета суммы у</w:t>
      </w:r>
      <w:r w:rsidR="00992452">
        <w:rPr>
          <w:rFonts w:ascii="Arial" w:hAnsi="Arial" w:cs="Arial"/>
          <w:sz w:val="28"/>
          <w:szCs w:val="28"/>
        </w:rPr>
        <w:t>платы налога или сбора является: субъекты налога, предоставляемые налогоплательщикам льготы по объектам налогообложения, типы объектов налогообложения, характеристика объектов налогообложения (стоимость, вес, объем, площадь), доходы субъектов налогообложения, налоговые ставки, налоговые периоды, методики и алгоритмы расчетов.</w:t>
      </w:r>
    </w:p>
    <w:p w:rsidR="00A43492" w:rsidRDefault="008328B5" w:rsidP="00AA58AD">
      <w:pPr>
        <w:spacing w:line="360" w:lineRule="auto"/>
        <w:contextualSpacing/>
        <w:jc w:val="both"/>
        <w:rPr>
          <w:rFonts w:ascii="Arial" w:hAnsi="Arial" w:cs="Arial"/>
          <w:sz w:val="28"/>
          <w:szCs w:val="28"/>
        </w:rPr>
      </w:pPr>
      <w:r>
        <w:rPr>
          <w:rFonts w:ascii="Arial" w:hAnsi="Arial" w:cs="Arial"/>
          <w:sz w:val="28"/>
          <w:szCs w:val="28"/>
        </w:rPr>
        <w:t>Для расчета суммы налогового платежа рекомендуется следующий алгоритм (последовательность)</w:t>
      </w:r>
      <w:r w:rsidR="00AA58AD">
        <w:rPr>
          <w:rFonts w:ascii="Arial" w:hAnsi="Arial" w:cs="Arial"/>
          <w:sz w:val="28"/>
          <w:szCs w:val="28"/>
        </w:rPr>
        <w:t>.</w:t>
      </w:r>
      <w:r w:rsidR="00992452">
        <w:rPr>
          <w:rFonts w:ascii="Arial" w:hAnsi="Arial" w:cs="Arial"/>
          <w:sz w:val="28"/>
          <w:szCs w:val="28"/>
        </w:rPr>
        <w:t xml:space="preserve"> </w:t>
      </w:r>
    </w:p>
    <w:p w:rsidR="00AA58AD" w:rsidRDefault="00AA58AD" w:rsidP="00AA58AD">
      <w:pPr>
        <w:numPr>
          <w:ilvl w:val="0"/>
          <w:numId w:val="17"/>
        </w:numPr>
        <w:spacing w:line="360" w:lineRule="auto"/>
        <w:contextualSpacing/>
        <w:jc w:val="both"/>
        <w:rPr>
          <w:rFonts w:ascii="Arial" w:hAnsi="Arial" w:cs="Arial"/>
          <w:sz w:val="28"/>
          <w:szCs w:val="28"/>
        </w:rPr>
      </w:pPr>
      <w:r>
        <w:rPr>
          <w:rFonts w:ascii="Arial" w:hAnsi="Arial" w:cs="Arial"/>
          <w:sz w:val="28"/>
          <w:szCs w:val="28"/>
        </w:rPr>
        <w:t>Уточнить субъект налога (налогоплательщика)</w:t>
      </w:r>
      <w:r w:rsidR="00310DB7">
        <w:rPr>
          <w:rFonts w:ascii="Arial" w:hAnsi="Arial" w:cs="Arial"/>
          <w:sz w:val="28"/>
          <w:szCs w:val="28"/>
        </w:rPr>
        <w:t>;</w:t>
      </w:r>
    </w:p>
    <w:p w:rsidR="00310DB7" w:rsidRDefault="00310DB7" w:rsidP="00AA58AD">
      <w:pPr>
        <w:numPr>
          <w:ilvl w:val="0"/>
          <w:numId w:val="17"/>
        </w:numPr>
        <w:spacing w:line="360" w:lineRule="auto"/>
        <w:contextualSpacing/>
        <w:jc w:val="both"/>
        <w:rPr>
          <w:rFonts w:ascii="Arial" w:hAnsi="Arial" w:cs="Arial"/>
          <w:sz w:val="28"/>
          <w:szCs w:val="28"/>
        </w:rPr>
      </w:pPr>
      <w:r>
        <w:rPr>
          <w:rFonts w:ascii="Arial" w:hAnsi="Arial" w:cs="Arial"/>
          <w:sz w:val="28"/>
          <w:szCs w:val="28"/>
        </w:rPr>
        <w:t>Установить (уточнить) льготы, предусмотренные субъекту налога;</w:t>
      </w:r>
    </w:p>
    <w:p w:rsidR="00310DB7" w:rsidRDefault="00310DB7" w:rsidP="00AA58AD">
      <w:pPr>
        <w:numPr>
          <w:ilvl w:val="0"/>
          <w:numId w:val="17"/>
        </w:numPr>
        <w:spacing w:line="360" w:lineRule="auto"/>
        <w:contextualSpacing/>
        <w:jc w:val="both"/>
        <w:rPr>
          <w:rFonts w:ascii="Arial" w:hAnsi="Arial" w:cs="Arial"/>
          <w:sz w:val="28"/>
          <w:szCs w:val="28"/>
        </w:rPr>
      </w:pPr>
      <w:r>
        <w:rPr>
          <w:rFonts w:ascii="Arial" w:hAnsi="Arial" w:cs="Arial"/>
          <w:sz w:val="28"/>
          <w:szCs w:val="28"/>
        </w:rPr>
        <w:t xml:space="preserve">Уточнить объект, подлежащий налогообложению (работы, услуги, имущество, прибыль, </w:t>
      </w:r>
      <w:r w:rsidR="005615D9">
        <w:rPr>
          <w:rFonts w:ascii="Arial" w:hAnsi="Arial" w:cs="Arial"/>
          <w:sz w:val="28"/>
          <w:szCs w:val="28"/>
        </w:rPr>
        <w:t>доход)</w:t>
      </w:r>
      <w:r w:rsidR="006B2C41">
        <w:rPr>
          <w:rFonts w:ascii="Arial" w:hAnsi="Arial" w:cs="Arial"/>
          <w:sz w:val="28"/>
          <w:szCs w:val="28"/>
        </w:rPr>
        <w:t>, с которого субъект налога обязан перечислить часть дохода в соответствующий бюджет (федеральный, территориальный, местный)</w:t>
      </w:r>
    </w:p>
    <w:p w:rsidR="001113DC" w:rsidRDefault="001113DC" w:rsidP="00AA58AD">
      <w:pPr>
        <w:numPr>
          <w:ilvl w:val="0"/>
          <w:numId w:val="17"/>
        </w:numPr>
        <w:spacing w:line="360" w:lineRule="auto"/>
        <w:contextualSpacing/>
        <w:jc w:val="both"/>
        <w:rPr>
          <w:rFonts w:ascii="Arial" w:hAnsi="Arial" w:cs="Arial"/>
          <w:sz w:val="28"/>
          <w:szCs w:val="28"/>
        </w:rPr>
      </w:pPr>
      <w:r>
        <w:rPr>
          <w:rFonts w:ascii="Arial" w:hAnsi="Arial" w:cs="Arial"/>
          <w:sz w:val="28"/>
          <w:szCs w:val="28"/>
        </w:rPr>
        <w:t>Рассчитать налоговую базу по исчислению каждого вида налога по итогам налогового периода по данным бухгалтерского учета (данных учета доходов и расходов о хозяйственной деятельности</w:t>
      </w:r>
      <w:r w:rsidR="00616748">
        <w:rPr>
          <w:rFonts w:ascii="Arial" w:hAnsi="Arial" w:cs="Arial"/>
          <w:sz w:val="28"/>
          <w:szCs w:val="28"/>
        </w:rPr>
        <w:t xml:space="preserve"> или доходах физического лица) – стоимостью, физическую или иную характеристику объекта налогообложения: сумму в рублях, квадратных метрах, тоннах, килограммах.</w:t>
      </w:r>
    </w:p>
    <w:p w:rsidR="00616748" w:rsidRDefault="00616748" w:rsidP="00AA58AD">
      <w:pPr>
        <w:numPr>
          <w:ilvl w:val="0"/>
          <w:numId w:val="17"/>
        </w:numPr>
        <w:spacing w:line="360" w:lineRule="auto"/>
        <w:contextualSpacing/>
        <w:jc w:val="both"/>
        <w:rPr>
          <w:rFonts w:ascii="Arial" w:hAnsi="Arial" w:cs="Arial"/>
          <w:sz w:val="28"/>
          <w:szCs w:val="28"/>
        </w:rPr>
      </w:pPr>
      <w:r>
        <w:rPr>
          <w:rFonts w:ascii="Arial" w:hAnsi="Arial" w:cs="Arial"/>
          <w:sz w:val="28"/>
          <w:szCs w:val="28"/>
        </w:rPr>
        <w:t>Уточнить источник налога – доход субъекта налога, с которого подлежит исчисление налога и сбора с учетом льготного налогообложения.</w:t>
      </w:r>
    </w:p>
    <w:p w:rsidR="00616748" w:rsidRDefault="00616748" w:rsidP="00AA58AD">
      <w:pPr>
        <w:numPr>
          <w:ilvl w:val="0"/>
          <w:numId w:val="17"/>
        </w:numPr>
        <w:spacing w:line="360" w:lineRule="auto"/>
        <w:contextualSpacing/>
        <w:jc w:val="both"/>
        <w:rPr>
          <w:rFonts w:ascii="Arial" w:hAnsi="Arial" w:cs="Arial"/>
          <w:sz w:val="28"/>
          <w:szCs w:val="28"/>
        </w:rPr>
      </w:pPr>
      <w:r>
        <w:rPr>
          <w:rFonts w:ascii="Arial" w:hAnsi="Arial" w:cs="Arial"/>
          <w:sz w:val="28"/>
          <w:szCs w:val="28"/>
        </w:rPr>
        <w:t>Уточнить налоговую ставку  - величину налоговых на</w:t>
      </w:r>
      <w:r w:rsidR="004F37B0">
        <w:rPr>
          <w:rFonts w:ascii="Arial" w:hAnsi="Arial" w:cs="Arial"/>
          <w:sz w:val="28"/>
          <w:szCs w:val="28"/>
        </w:rPr>
        <w:t>числений на единицу измерения налоговой базы на каждый вид налога.</w:t>
      </w:r>
    </w:p>
    <w:p w:rsidR="004F37B0" w:rsidRDefault="004F37B0" w:rsidP="00AA58AD">
      <w:pPr>
        <w:numPr>
          <w:ilvl w:val="0"/>
          <w:numId w:val="17"/>
        </w:numPr>
        <w:spacing w:line="360" w:lineRule="auto"/>
        <w:contextualSpacing/>
        <w:jc w:val="both"/>
        <w:rPr>
          <w:rFonts w:ascii="Arial" w:hAnsi="Arial" w:cs="Arial"/>
          <w:sz w:val="28"/>
          <w:szCs w:val="28"/>
        </w:rPr>
      </w:pPr>
      <w:r>
        <w:rPr>
          <w:rFonts w:ascii="Arial" w:hAnsi="Arial" w:cs="Arial"/>
          <w:sz w:val="28"/>
          <w:szCs w:val="28"/>
        </w:rPr>
        <w:t>Уточнить период (год или иной период времени применительно к конкретному виду налога и сбора) н</w:t>
      </w:r>
      <w:r w:rsidR="00BB4DA8">
        <w:rPr>
          <w:rFonts w:ascii="Arial" w:hAnsi="Arial" w:cs="Arial"/>
          <w:sz w:val="28"/>
          <w:szCs w:val="28"/>
        </w:rPr>
        <w:t>алогового платежа (срок уплаты соответствующего налога и сбора), налог должен быть уплачен до отчетного периода, если налог будет уплачен позднее установленного срока уплаты, то субъект налога обязан будет уплатить пени в соответствии с законом.</w:t>
      </w:r>
    </w:p>
    <w:p w:rsidR="00BB4DA8" w:rsidRDefault="00513C76" w:rsidP="00AA58AD">
      <w:pPr>
        <w:numPr>
          <w:ilvl w:val="0"/>
          <w:numId w:val="17"/>
        </w:numPr>
        <w:spacing w:line="360" w:lineRule="auto"/>
        <w:contextualSpacing/>
        <w:jc w:val="both"/>
        <w:rPr>
          <w:rFonts w:ascii="Arial" w:hAnsi="Arial" w:cs="Arial"/>
          <w:sz w:val="28"/>
          <w:szCs w:val="28"/>
        </w:rPr>
      </w:pPr>
      <w:r>
        <w:rPr>
          <w:rFonts w:ascii="Arial" w:hAnsi="Arial" w:cs="Arial"/>
          <w:sz w:val="28"/>
          <w:szCs w:val="28"/>
        </w:rPr>
        <w:t>Исчислить сумму, уплачиваемую субъектом налога с объекта налогообложения с каждого вида налога в отдельности за отчетный период времени.</w:t>
      </w:r>
    </w:p>
    <w:p w:rsidR="00513C76" w:rsidRDefault="00513C76" w:rsidP="00AA58AD">
      <w:pPr>
        <w:numPr>
          <w:ilvl w:val="0"/>
          <w:numId w:val="17"/>
        </w:numPr>
        <w:spacing w:line="360" w:lineRule="auto"/>
        <w:contextualSpacing/>
        <w:jc w:val="both"/>
        <w:rPr>
          <w:rFonts w:ascii="Arial" w:hAnsi="Arial" w:cs="Arial"/>
          <w:sz w:val="28"/>
          <w:szCs w:val="28"/>
        </w:rPr>
      </w:pPr>
      <w:r>
        <w:rPr>
          <w:rFonts w:ascii="Arial" w:hAnsi="Arial" w:cs="Arial"/>
          <w:sz w:val="28"/>
          <w:szCs w:val="28"/>
        </w:rPr>
        <w:t>Исчислить общую сумму со всех видов налога за отчетный период.</w:t>
      </w:r>
    </w:p>
    <w:p w:rsidR="00310DB7" w:rsidRDefault="00310DB7" w:rsidP="00310DB7">
      <w:pPr>
        <w:spacing w:line="360" w:lineRule="auto"/>
        <w:contextualSpacing/>
        <w:jc w:val="both"/>
        <w:rPr>
          <w:rFonts w:ascii="Arial" w:hAnsi="Arial" w:cs="Arial"/>
          <w:sz w:val="28"/>
          <w:szCs w:val="28"/>
        </w:rPr>
      </w:pPr>
    </w:p>
    <w:p w:rsidR="007D6336" w:rsidRDefault="007D6336" w:rsidP="00310DB7">
      <w:pPr>
        <w:spacing w:line="360" w:lineRule="auto"/>
        <w:contextualSpacing/>
        <w:jc w:val="both"/>
        <w:rPr>
          <w:rFonts w:ascii="Arial" w:hAnsi="Arial" w:cs="Arial"/>
          <w:sz w:val="28"/>
          <w:szCs w:val="28"/>
        </w:rPr>
      </w:pPr>
    </w:p>
    <w:p w:rsidR="007D6336" w:rsidRDefault="007D6336" w:rsidP="00310DB7">
      <w:pPr>
        <w:spacing w:line="360" w:lineRule="auto"/>
        <w:contextualSpacing/>
        <w:jc w:val="both"/>
        <w:rPr>
          <w:rFonts w:ascii="Arial" w:hAnsi="Arial" w:cs="Arial"/>
          <w:sz w:val="28"/>
          <w:szCs w:val="28"/>
        </w:rPr>
      </w:pPr>
    </w:p>
    <w:p w:rsidR="007D6336" w:rsidRDefault="007D6336" w:rsidP="00310DB7">
      <w:pPr>
        <w:spacing w:line="360" w:lineRule="auto"/>
        <w:contextualSpacing/>
        <w:jc w:val="both"/>
        <w:rPr>
          <w:rFonts w:ascii="Arial" w:hAnsi="Arial" w:cs="Arial"/>
          <w:sz w:val="28"/>
          <w:szCs w:val="28"/>
        </w:rPr>
      </w:pPr>
    </w:p>
    <w:p w:rsidR="007D6336" w:rsidRDefault="007D6336" w:rsidP="00310DB7">
      <w:pPr>
        <w:spacing w:line="360" w:lineRule="auto"/>
        <w:contextualSpacing/>
        <w:jc w:val="both"/>
        <w:rPr>
          <w:rFonts w:ascii="Arial" w:hAnsi="Arial" w:cs="Arial"/>
          <w:sz w:val="28"/>
          <w:szCs w:val="28"/>
        </w:rPr>
      </w:pPr>
    </w:p>
    <w:p w:rsidR="007D6336" w:rsidRDefault="007D6336" w:rsidP="00310DB7">
      <w:pPr>
        <w:spacing w:line="360" w:lineRule="auto"/>
        <w:contextualSpacing/>
        <w:jc w:val="both"/>
        <w:rPr>
          <w:rFonts w:ascii="Arial" w:hAnsi="Arial" w:cs="Arial"/>
          <w:sz w:val="28"/>
          <w:szCs w:val="28"/>
        </w:rPr>
      </w:pPr>
    </w:p>
    <w:p w:rsidR="007D6336" w:rsidRDefault="007D6336" w:rsidP="00310DB7">
      <w:pPr>
        <w:spacing w:line="360" w:lineRule="auto"/>
        <w:contextualSpacing/>
        <w:jc w:val="both"/>
        <w:rPr>
          <w:rFonts w:ascii="Arial" w:hAnsi="Arial" w:cs="Arial"/>
          <w:sz w:val="28"/>
          <w:szCs w:val="28"/>
        </w:rPr>
      </w:pPr>
    </w:p>
    <w:p w:rsidR="007D6336" w:rsidRDefault="007D6336" w:rsidP="00310DB7">
      <w:pPr>
        <w:spacing w:line="360" w:lineRule="auto"/>
        <w:contextualSpacing/>
        <w:jc w:val="both"/>
        <w:rPr>
          <w:rFonts w:ascii="Arial" w:hAnsi="Arial" w:cs="Arial"/>
          <w:sz w:val="28"/>
          <w:szCs w:val="28"/>
        </w:rPr>
      </w:pPr>
    </w:p>
    <w:p w:rsidR="007D6336" w:rsidRDefault="007D6336" w:rsidP="00310DB7">
      <w:pPr>
        <w:spacing w:line="360" w:lineRule="auto"/>
        <w:contextualSpacing/>
        <w:jc w:val="both"/>
        <w:rPr>
          <w:rFonts w:ascii="Arial" w:hAnsi="Arial" w:cs="Arial"/>
          <w:sz w:val="28"/>
          <w:szCs w:val="28"/>
        </w:rPr>
      </w:pPr>
    </w:p>
    <w:p w:rsidR="007D6336" w:rsidRDefault="007D6336" w:rsidP="00310DB7">
      <w:pPr>
        <w:spacing w:line="360" w:lineRule="auto"/>
        <w:contextualSpacing/>
        <w:jc w:val="both"/>
        <w:rPr>
          <w:rFonts w:ascii="Arial" w:hAnsi="Arial" w:cs="Arial"/>
          <w:sz w:val="28"/>
          <w:szCs w:val="28"/>
        </w:rPr>
      </w:pPr>
    </w:p>
    <w:p w:rsidR="007D6336" w:rsidRDefault="007D6336" w:rsidP="00310DB7">
      <w:pPr>
        <w:spacing w:line="360" w:lineRule="auto"/>
        <w:contextualSpacing/>
        <w:jc w:val="both"/>
        <w:rPr>
          <w:rFonts w:ascii="Arial" w:hAnsi="Arial" w:cs="Arial"/>
          <w:sz w:val="28"/>
          <w:szCs w:val="28"/>
        </w:rPr>
      </w:pPr>
    </w:p>
    <w:p w:rsidR="007D6336" w:rsidRDefault="007D6336" w:rsidP="00310DB7">
      <w:pPr>
        <w:spacing w:line="360" w:lineRule="auto"/>
        <w:contextualSpacing/>
        <w:jc w:val="both"/>
        <w:rPr>
          <w:rFonts w:ascii="Arial" w:hAnsi="Arial" w:cs="Arial"/>
          <w:sz w:val="28"/>
          <w:szCs w:val="28"/>
        </w:rPr>
      </w:pPr>
    </w:p>
    <w:p w:rsidR="007D6336" w:rsidRDefault="007D6336" w:rsidP="00310DB7">
      <w:pPr>
        <w:spacing w:line="360" w:lineRule="auto"/>
        <w:contextualSpacing/>
        <w:jc w:val="both"/>
        <w:rPr>
          <w:rFonts w:ascii="Arial" w:hAnsi="Arial" w:cs="Arial"/>
          <w:sz w:val="28"/>
          <w:szCs w:val="28"/>
        </w:rPr>
      </w:pPr>
    </w:p>
    <w:p w:rsidR="007D6336" w:rsidRDefault="007D6336" w:rsidP="00310DB7">
      <w:pPr>
        <w:spacing w:line="360" w:lineRule="auto"/>
        <w:contextualSpacing/>
        <w:jc w:val="both"/>
        <w:rPr>
          <w:rFonts w:ascii="Arial" w:hAnsi="Arial" w:cs="Arial"/>
          <w:sz w:val="28"/>
          <w:szCs w:val="28"/>
        </w:rPr>
      </w:pPr>
    </w:p>
    <w:p w:rsidR="007D6336" w:rsidRPr="007D6336" w:rsidRDefault="007D6336" w:rsidP="007D6336">
      <w:pPr>
        <w:spacing w:line="360" w:lineRule="auto"/>
        <w:contextualSpacing/>
        <w:jc w:val="center"/>
        <w:rPr>
          <w:rFonts w:ascii="Arial" w:hAnsi="Arial" w:cs="Arial"/>
          <w:b/>
          <w:sz w:val="32"/>
          <w:szCs w:val="28"/>
        </w:rPr>
      </w:pPr>
      <w:r w:rsidRPr="007D6336">
        <w:rPr>
          <w:rFonts w:ascii="Arial" w:hAnsi="Arial" w:cs="Arial"/>
          <w:b/>
          <w:sz w:val="32"/>
          <w:szCs w:val="28"/>
        </w:rPr>
        <w:t xml:space="preserve">2. </w:t>
      </w:r>
      <w:r w:rsidR="00283452">
        <w:rPr>
          <w:rFonts w:ascii="Arial" w:hAnsi="Arial" w:cs="Arial"/>
          <w:b/>
          <w:sz w:val="32"/>
          <w:szCs w:val="28"/>
        </w:rPr>
        <w:t xml:space="preserve">Налоговая система </w:t>
      </w:r>
      <w:r w:rsidRPr="007D6336">
        <w:rPr>
          <w:rFonts w:ascii="Arial" w:hAnsi="Arial" w:cs="Arial"/>
          <w:b/>
          <w:sz w:val="32"/>
          <w:szCs w:val="28"/>
        </w:rPr>
        <w:t>России.</w:t>
      </w:r>
    </w:p>
    <w:p w:rsidR="00310DB7" w:rsidRPr="00A7179D" w:rsidRDefault="00A7179D" w:rsidP="00A7179D">
      <w:pPr>
        <w:spacing w:line="360" w:lineRule="auto"/>
        <w:contextualSpacing/>
        <w:jc w:val="center"/>
        <w:rPr>
          <w:rFonts w:ascii="Arial" w:hAnsi="Arial" w:cs="Arial"/>
          <w:b/>
          <w:sz w:val="28"/>
          <w:szCs w:val="28"/>
        </w:rPr>
      </w:pPr>
      <w:r w:rsidRPr="00A7179D">
        <w:rPr>
          <w:rFonts w:ascii="Arial" w:hAnsi="Arial" w:cs="Arial"/>
          <w:b/>
          <w:sz w:val="28"/>
          <w:szCs w:val="28"/>
        </w:rPr>
        <w:t xml:space="preserve">2.1 </w:t>
      </w:r>
      <w:r w:rsidR="00667702">
        <w:rPr>
          <w:rFonts w:ascii="Arial" w:hAnsi="Arial" w:cs="Arial"/>
          <w:b/>
          <w:sz w:val="28"/>
          <w:szCs w:val="28"/>
        </w:rPr>
        <w:t>Реформирование налоговой системы в России</w:t>
      </w:r>
    </w:p>
    <w:p w:rsidR="00A43492" w:rsidRPr="008C2B79" w:rsidRDefault="00FC2180" w:rsidP="00FC2180">
      <w:pPr>
        <w:spacing w:line="360" w:lineRule="auto"/>
        <w:ind w:firstLine="708"/>
        <w:contextualSpacing/>
        <w:jc w:val="both"/>
        <w:rPr>
          <w:rFonts w:ascii="Arial" w:hAnsi="Arial" w:cs="Arial"/>
          <w:sz w:val="28"/>
          <w:szCs w:val="28"/>
        </w:rPr>
      </w:pPr>
      <w:r w:rsidRPr="00FC2180">
        <w:rPr>
          <w:rFonts w:ascii="Arial" w:hAnsi="Arial" w:cs="Arial"/>
          <w:sz w:val="28"/>
          <w:szCs w:val="28"/>
        </w:rPr>
        <w:t>Принятый в России новый пакет законов о налогах впитал в себя мировой опыт, что важно для выхода страны из экономической изоляции, отвечает в основном требованиям</w:t>
      </w:r>
      <w:r w:rsidR="00FF4CDC">
        <w:rPr>
          <w:rFonts w:ascii="Arial" w:hAnsi="Arial" w:cs="Arial"/>
          <w:sz w:val="28"/>
          <w:szCs w:val="28"/>
        </w:rPr>
        <w:t xml:space="preserve"> рыночной экономике и  </w:t>
      </w:r>
      <w:r w:rsidRPr="00FC2180">
        <w:rPr>
          <w:rFonts w:ascii="Arial" w:hAnsi="Arial" w:cs="Arial"/>
          <w:sz w:val="28"/>
          <w:szCs w:val="28"/>
        </w:rPr>
        <w:t xml:space="preserve">имеет определенную социальную направленность. </w:t>
      </w:r>
      <w:r w:rsidR="00A15204">
        <w:rPr>
          <w:rFonts w:ascii="Arial" w:hAnsi="Arial" w:cs="Arial"/>
          <w:sz w:val="28"/>
          <w:szCs w:val="28"/>
        </w:rPr>
        <w:t xml:space="preserve">Налоговая система не </w:t>
      </w:r>
      <w:r w:rsidR="00675E04">
        <w:rPr>
          <w:rFonts w:ascii="Arial" w:hAnsi="Arial" w:cs="Arial"/>
          <w:sz w:val="28"/>
          <w:szCs w:val="28"/>
        </w:rPr>
        <w:t>лишен</w:t>
      </w:r>
      <w:r w:rsidR="00A15204">
        <w:rPr>
          <w:rFonts w:ascii="Arial" w:hAnsi="Arial" w:cs="Arial"/>
          <w:sz w:val="28"/>
          <w:szCs w:val="28"/>
        </w:rPr>
        <w:t>а</w:t>
      </w:r>
      <w:r w:rsidR="00675E04">
        <w:rPr>
          <w:rFonts w:ascii="Arial" w:hAnsi="Arial" w:cs="Arial"/>
          <w:sz w:val="28"/>
          <w:szCs w:val="28"/>
        </w:rPr>
        <w:t xml:space="preserve"> </w:t>
      </w:r>
      <w:r w:rsidRPr="00FC2180">
        <w:rPr>
          <w:rFonts w:ascii="Arial" w:hAnsi="Arial" w:cs="Arial"/>
          <w:sz w:val="28"/>
          <w:szCs w:val="28"/>
        </w:rPr>
        <w:t>серьезных недостатков и просчетов, подвергается серьезной и нередко обоснованной критике со стороны налогоплательщиков и специалистов. Важно сопоставить новую налоговую систему России с налогами, действующими в разных зарубежных странах, ибо переход к рыночной экономике немыслим без использования опыта западных государств наряду со всем лучшим, что имелось в нашей стране.</w:t>
      </w:r>
    </w:p>
    <w:p w:rsidR="00A43492" w:rsidRDefault="00675E04" w:rsidP="007400D2">
      <w:pPr>
        <w:spacing w:line="360" w:lineRule="auto"/>
        <w:ind w:firstLine="360"/>
        <w:contextualSpacing/>
        <w:jc w:val="both"/>
        <w:rPr>
          <w:rFonts w:ascii="Arial" w:hAnsi="Arial" w:cs="Arial"/>
          <w:sz w:val="28"/>
          <w:szCs w:val="28"/>
        </w:rPr>
      </w:pPr>
      <w:r>
        <w:rPr>
          <w:rFonts w:ascii="Arial" w:hAnsi="Arial" w:cs="Arial"/>
          <w:sz w:val="28"/>
          <w:szCs w:val="28"/>
        </w:rPr>
        <w:t>Основные причины реформирования налоговой системы в России</w:t>
      </w:r>
      <w:r w:rsidR="00AA25F3">
        <w:rPr>
          <w:rFonts w:ascii="Arial" w:hAnsi="Arial" w:cs="Arial"/>
          <w:sz w:val="28"/>
          <w:szCs w:val="28"/>
        </w:rPr>
        <w:t xml:space="preserve"> и пути решений</w:t>
      </w:r>
      <w:r w:rsidR="007400D2">
        <w:rPr>
          <w:rFonts w:ascii="Arial" w:hAnsi="Arial" w:cs="Arial"/>
          <w:sz w:val="28"/>
          <w:szCs w:val="28"/>
        </w:rPr>
        <w:t xml:space="preserve"> проблем налогообложения</w:t>
      </w:r>
      <w:r>
        <w:rPr>
          <w:rFonts w:ascii="Arial" w:hAnsi="Arial" w:cs="Arial"/>
          <w:sz w:val="28"/>
          <w:szCs w:val="28"/>
        </w:rPr>
        <w:t>:</w:t>
      </w:r>
    </w:p>
    <w:p w:rsidR="00675E04" w:rsidRDefault="00675E04" w:rsidP="00675E04">
      <w:pPr>
        <w:numPr>
          <w:ilvl w:val="0"/>
          <w:numId w:val="19"/>
        </w:numPr>
        <w:spacing w:line="360" w:lineRule="auto"/>
        <w:contextualSpacing/>
        <w:jc w:val="both"/>
        <w:rPr>
          <w:rFonts w:ascii="Arial" w:hAnsi="Arial" w:cs="Arial"/>
          <w:sz w:val="28"/>
          <w:szCs w:val="28"/>
        </w:rPr>
      </w:pPr>
      <w:r>
        <w:rPr>
          <w:rFonts w:ascii="Arial" w:hAnsi="Arial" w:cs="Arial"/>
          <w:sz w:val="28"/>
          <w:szCs w:val="28"/>
        </w:rPr>
        <w:t xml:space="preserve">Переоценка роли налога на прибыль, от уплаты которого возможно уклониться, зная особенности </w:t>
      </w:r>
      <w:r w:rsidR="00043F52">
        <w:rPr>
          <w:rFonts w:ascii="Arial" w:hAnsi="Arial" w:cs="Arial"/>
          <w:sz w:val="28"/>
          <w:szCs w:val="28"/>
        </w:rPr>
        <w:t>налогообложения, условия и механизм его исчисления и уплаты. В частности от вида и формы предприятия, политики руководства, механизма уплаты налога в организации, при которых прибыль как токовая отсутствует</w:t>
      </w:r>
      <w:r w:rsidR="005F2BCC">
        <w:rPr>
          <w:rFonts w:ascii="Arial" w:hAnsi="Arial" w:cs="Arial"/>
          <w:sz w:val="28"/>
          <w:szCs w:val="28"/>
        </w:rPr>
        <w:t>, особенно когда у руководителя цель обанкротить предприятие или уйти от налогообложения.</w:t>
      </w:r>
    </w:p>
    <w:p w:rsidR="005F2BCC" w:rsidRDefault="005F2BCC" w:rsidP="00675E04">
      <w:pPr>
        <w:numPr>
          <w:ilvl w:val="0"/>
          <w:numId w:val="19"/>
        </w:numPr>
        <w:spacing w:line="360" w:lineRule="auto"/>
        <w:contextualSpacing/>
        <w:jc w:val="both"/>
        <w:rPr>
          <w:rFonts w:ascii="Arial" w:hAnsi="Arial" w:cs="Arial"/>
          <w:sz w:val="28"/>
          <w:szCs w:val="28"/>
        </w:rPr>
      </w:pPr>
      <w:r>
        <w:rPr>
          <w:rFonts w:ascii="Arial" w:hAnsi="Arial" w:cs="Arial"/>
          <w:sz w:val="28"/>
          <w:szCs w:val="28"/>
        </w:rPr>
        <w:t>Сохранение целевых отчислений во внебюджетные фонды, формирование фондов, как и бюджетов, осуществляется за счет отдельных видов налогов и неналоговых поступлений, и в принципе их формирование производиться из одних и тех же налоговых источников. Этого можно избежать</w:t>
      </w:r>
      <w:r w:rsidR="00202144">
        <w:rPr>
          <w:rFonts w:ascii="Arial" w:hAnsi="Arial" w:cs="Arial"/>
          <w:sz w:val="28"/>
          <w:szCs w:val="28"/>
        </w:rPr>
        <w:t xml:space="preserve">, если в бюджете предусмотреть отдельные статьи, например, вместо пенсионного фонда в бюджете будет определенная статья, насчет которой законом </w:t>
      </w:r>
      <w:r w:rsidR="00AA25F3">
        <w:rPr>
          <w:rFonts w:ascii="Arial" w:hAnsi="Arial" w:cs="Arial"/>
          <w:sz w:val="28"/>
          <w:szCs w:val="28"/>
        </w:rPr>
        <w:t>предусматривается</w:t>
      </w:r>
      <w:r w:rsidR="00202144">
        <w:rPr>
          <w:rFonts w:ascii="Arial" w:hAnsi="Arial" w:cs="Arial"/>
          <w:sz w:val="28"/>
          <w:szCs w:val="28"/>
        </w:rPr>
        <w:t xml:space="preserve"> перечисления </w:t>
      </w:r>
      <w:r w:rsidR="00AA25F3">
        <w:rPr>
          <w:rFonts w:ascii="Arial" w:hAnsi="Arial" w:cs="Arial"/>
          <w:sz w:val="28"/>
          <w:szCs w:val="28"/>
        </w:rPr>
        <w:t>определенной суммы средств. В данном случае:</w:t>
      </w:r>
    </w:p>
    <w:p w:rsidR="00AA25F3" w:rsidRDefault="00AA25F3" w:rsidP="00AA25F3">
      <w:pPr>
        <w:numPr>
          <w:ilvl w:val="0"/>
          <w:numId w:val="20"/>
        </w:numPr>
        <w:spacing w:line="360" w:lineRule="auto"/>
        <w:contextualSpacing/>
        <w:jc w:val="both"/>
        <w:rPr>
          <w:rFonts w:ascii="Arial" w:hAnsi="Arial" w:cs="Arial"/>
          <w:sz w:val="28"/>
          <w:szCs w:val="28"/>
        </w:rPr>
      </w:pPr>
      <w:r>
        <w:rPr>
          <w:rFonts w:ascii="Arial" w:hAnsi="Arial" w:cs="Arial"/>
          <w:sz w:val="28"/>
          <w:szCs w:val="28"/>
        </w:rPr>
        <w:t xml:space="preserve">Не нужно будет содержать </w:t>
      </w:r>
      <w:r w:rsidR="007400D2">
        <w:rPr>
          <w:rFonts w:ascii="Arial" w:hAnsi="Arial" w:cs="Arial"/>
          <w:sz w:val="28"/>
          <w:szCs w:val="28"/>
        </w:rPr>
        <w:t>огромное количество лишних служащих, что приведет к упрощению налоговой и бюджетной систем и их экономичности;</w:t>
      </w:r>
    </w:p>
    <w:p w:rsidR="007400D2" w:rsidRDefault="007400D2" w:rsidP="00AA25F3">
      <w:pPr>
        <w:numPr>
          <w:ilvl w:val="0"/>
          <w:numId w:val="20"/>
        </w:numPr>
        <w:spacing w:line="360" w:lineRule="auto"/>
        <w:contextualSpacing/>
        <w:jc w:val="both"/>
        <w:rPr>
          <w:rFonts w:ascii="Arial" w:hAnsi="Arial" w:cs="Arial"/>
          <w:sz w:val="28"/>
          <w:szCs w:val="28"/>
        </w:rPr>
      </w:pPr>
      <w:r>
        <w:rPr>
          <w:rFonts w:ascii="Arial" w:hAnsi="Arial" w:cs="Arial"/>
          <w:sz w:val="28"/>
          <w:szCs w:val="28"/>
        </w:rPr>
        <w:t xml:space="preserve">Уменьшится число инструкций и писем соответствующих органов, </w:t>
      </w:r>
      <w:r w:rsidR="00511794">
        <w:rPr>
          <w:rFonts w:ascii="Arial" w:hAnsi="Arial" w:cs="Arial"/>
          <w:sz w:val="28"/>
          <w:szCs w:val="28"/>
        </w:rPr>
        <w:t>упростится</w:t>
      </w:r>
      <w:r>
        <w:rPr>
          <w:rFonts w:ascii="Arial" w:hAnsi="Arial" w:cs="Arial"/>
          <w:sz w:val="28"/>
          <w:szCs w:val="28"/>
        </w:rPr>
        <w:t xml:space="preserve"> информацио</w:t>
      </w:r>
      <w:r w:rsidR="00511794">
        <w:rPr>
          <w:rFonts w:ascii="Arial" w:hAnsi="Arial" w:cs="Arial"/>
          <w:sz w:val="28"/>
          <w:szCs w:val="28"/>
        </w:rPr>
        <w:t>нная база налоговой и бюджетной системы;</w:t>
      </w:r>
    </w:p>
    <w:p w:rsidR="00511794" w:rsidRDefault="00511794" w:rsidP="00AA25F3">
      <w:pPr>
        <w:numPr>
          <w:ilvl w:val="0"/>
          <w:numId w:val="20"/>
        </w:numPr>
        <w:spacing w:line="360" w:lineRule="auto"/>
        <w:contextualSpacing/>
        <w:jc w:val="both"/>
        <w:rPr>
          <w:rFonts w:ascii="Arial" w:hAnsi="Arial" w:cs="Arial"/>
          <w:sz w:val="28"/>
          <w:szCs w:val="28"/>
        </w:rPr>
      </w:pPr>
      <w:r>
        <w:rPr>
          <w:rFonts w:ascii="Arial" w:hAnsi="Arial" w:cs="Arial"/>
          <w:sz w:val="28"/>
          <w:szCs w:val="28"/>
        </w:rPr>
        <w:t>Упростятся функции отдельных органов власти и бюрократические процедуры внутри налоговой и бюджетной системы;</w:t>
      </w:r>
    </w:p>
    <w:p w:rsidR="003B00E2" w:rsidRDefault="003B00E2" w:rsidP="00AA25F3">
      <w:pPr>
        <w:numPr>
          <w:ilvl w:val="0"/>
          <w:numId w:val="20"/>
        </w:numPr>
        <w:spacing w:line="360" w:lineRule="auto"/>
        <w:contextualSpacing/>
        <w:jc w:val="both"/>
        <w:rPr>
          <w:rFonts w:ascii="Arial" w:hAnsi="Arial" w:cs="Arial"/>
          <w:sz w:val="28"/>
          <w:szCs w:val="28"/>
        </w:rPr>
      </w:pPr>
      <w:r>
        <w:rPr>
          <w:rFonts w:ascii="Arial" w:hAnsi="Arial" w:cs="Arial"/>
          <w:sz w:val="28"/>
          <w:szCs w:val="28"/>
        </w:rPr>
        <w:t>Появляется возможность упростить процесс автоматизации, что повысит экономичность налоговой и бюджетной систем.</w:t>
      </w:r>
    </w:p>
    <w:p w:rsidR="00511794" w:rsidRDefault="003B00E2" w:rsidP="003B00E2">
      <w:pPr>
        <w:numPr>
          <w:ilvl w:val="0"/>
          <w:numId w:val="19"/>
        </w:numPr>
        <w:spacing w:line="360" w:lineRule="auto"/>
        <w:contextualSpacing/>
        <w:jc w:val="both"/>
        <w:rPr>
          <w:rFonts w:ascii="Arial" w:hAnsi="Arial" w:cs="Arial"/>
          <w:sz w:val="28"/>
          <w:szCs w:val="28"/>
        </w:rPr>
      </w:pPr>
      <w:r>
        <w:rPr>
          <w:rFonts w:ascii="Arial" w:hAnsi="Arial" w:cs="Arial"/>
          <w:sz w:val="28"/>
          <w:szCs w:val="28"/>
        </w:rPr>
        <w:t xml:space="preserve">Неоправданное  принижение роли и значения налогов, взимаемых с физических лиц. Как показывает анализ, в РФ доля подоходного налога в </w:t>
      </w:r>
      <w:r w:rsidR="00FD64CA">
        <w:rPr>
          <w:rFonts w:ascii="Arial" w:hAnsi="Arial" w:cs="Arial"/>
          <w:sz w:val="28"/>
          <w:szCs w:val="28"/>
        </w:rPr>
        <w:t xml:space="preserve">Консолидированном </w:t>
      </w:r>
      <w:r>
        <w:rPr>
          <w:rFonts w:ascii="Arial" w:hAnsi="Arial" w:cs="Arial"/>
          <w:sz w:val="28"/>
          <w:szCs w:val="28"/>
        </w:rPr>
        <w:t xml:space="preserve">бюджете </w:t>
      </w:r>
      <w:r w:rsidR="00FD64CA">
        <w:rPr>
          <w:rFonts w:ascii="Arial" w:hAnsi="Arial" w:cs="Arial"/>
          <w:sz w:val="28"/>
          <w:szCs w:val="28"/>
        </w:rPr>
        <w:t xml:space="preserve">колеблется на уровне 9,6-10,6% и более, в </w:t>
      </w:r>
      <w:r>
        <w:rPr>
          <w:rFonts w:ascii="Arial" w:hAnsi="Arial" w:cs="Arial"/>
          <w:sz w:val="28"/>
          <w:szCs w:val="28"/>
        </w:rPr>
        <w:t xml:space="preserve"> </w:t>
      </w:r>
      <w:r w:rsidR="00FD64CA">
        <w:rPr>
          <w:rFonts w:ascii="Arial" w:hAnsi="Arial" w:cs="Arial"/>
          <w:sz w:val="28"/>
          <w:szCs w:val="28"/>
        </w:rPr>
        <w:t>Федеральном бюджете РФ 0,5-1,0%, региональном от 9,2 до 9,8%, местных бюджетов от 19 до 19,5% от общей суммы налоговых поступлений в соответствующий уровень бюджета.</w:t>
      </w:r>
    </w:p>
    <w:p w:rsidR="00A93923" w:rsidRDefault="00A93923" w:rsidP="003B00E2">
      <w:pPr>
        <w:numPr>
          <w:ilvl w:val="0"/>
          <w:numId w:val="19"/>
        </w:numPr>
        <w:spacing w:line="360" w:lineRule="auto"/>
        <w:contextualSpacing/>
        <w:jc w:val="both"/>
        <w:rPr>
          <w:rFonts w:ascii="Arial" w:hAnsi="Arial" w:cs="Arial"/>
          <w:sz w:val="28"/>
          <w:szCs w:val="28"/>
        </w:rPr>
      </w:pPr>
      <w:r>
        <w:rPr>
          <w:rFonts w:ascii="Arial" w:hAnsi="Arial" w:cs="Arial"/>
          <w:sz w:val="28"/>
          <w:szCs w:val="28"/>
        </w:rPr>
        <w:t>Принижение роли налога на имущество физических и юридических лиц</w:t>
      </w:r>
      <w:r w:rsidR="00D372FF">
        <w:rPr>
          <w:rFonts w:ascii="Arial" w:hAnsi="Arial" w:cs="Arial"/>
          <w:sz w:val="28"/>
          <w:szCs w:val="28"/>
        </w:rPr>
        <w:t>. На его долю приходится в среднем 6,7% в Консолидированном бюджете, 0,1-0,2% в Федеральном, 9% в региональных и до 10% в местных бюджета</w:t>
      </w:r>
      <w:r w:rsidR="000C2859">
        <w:rPr>
          <w:rFonts w:ascii="Arial" w:hAnsi="Arial" w:cs="Arial"/>
          <w:sz w:val="28"/>
          <w:szCs w:val="28"/>
        </w:rPr>
        <w:t>х относительно общих налоговых поступлений в соответствующий уровень бюджета.</w:t>
      </w:r>
      <w:r w:rsidR="00657255">
        <w:rPr>
          <w:rFonts w:ascii="Arial" w:hAnsi="Arial" w:cs="Arial"/>
          <w:sz w:val="28"/>
          <w:szCs w:val="28"/>
        </w:rPr>
        <w:t xml:space="preserve"> Доля поступления данного вида налога в бюджет </w:t>
      </w:r>
      <w:r w:rsidR="003D1AB6">
        <w:rPr>
          <w:rFonts w:ascii="Arial" w:hAnsi="Arial" w:cs="Arial"/>
          <w:sz w:val="28"/>
          <w:szCs w:val="28"/>
        </w:rPr>
        <w:t xml:space="preserve">отличается в зависимости от вида налогоплательщика: юридического или физического лица. Например, эта доля составляет 6-9%, уплачиваемая </w:t>
      </w:r>
      <w:r w:rsidR="00BC670B">
        <w:rPr>
          <w:rFonts w:ascii="Arial" w:hAnsi="Arial" w:cs="Arial"/>
          <w:sz w:val="28"/>
          <w:szCs w:val="28"/>
        </w:rPr>
        <w:t>юридическими лицами, и 0,1-0,3% физическими лицами.</w:t>
      </w:r>
    </w:p>
    <w:p w:rsidR="00BC670B" w:rsidRDefault="00BC670B" w:rsidP="003B00E2">
      <w:pPr>
        <w:numPr>
          <w:ilvl w:val="0"/>
          <w:numId w:val="19"/>
        </w:numPr>
        <w:spacing w:line="360" w:lineRule="auto"/>
        <w:contextualSpacing/>
        <w:jc w:val="both"/>
        <w:rPr>
          <w:rFonts w:ascii="Arial" w:hAnsi="Arial" w:cs="Arial"/>
          <w:sz w:val="28"/>
          <w:szCs w:val="28"/>
        </w:rPr>
      </w:pPr>
      <w:r>
        <w:rPr>
          <w:rFonts w:ascii="Arial" w:hAnsi="Arial" w:cs="Arial"/>
          <w:sz w:val="28"/>
          <w:szCs w:val="28"/>
        </w:rPr>
        <w:t>В законодательстве недостаточно проработаны вопросы налогообложения природных ресурсов. В частности, в налоговом законодательстве РФ</w:t>
      </w:r>
      <w:r w:rsidR="00E458AB">
        <w:rPr>
          <w:rFonts w:ascii="Arial" w:hAnsi="Arial" w:cs="Arial"/>
          <w:sz w:val="28"/>
          <w:szCs w:val="28"/>
        </w:rPr>
        <w:t xml:space="preserve"> не проработан вопрос обложения налогом природной ренты, за счет которой предприниматели получают колоссальные прибыли. Хотя природные ресурсы и являются общим достоянием народа, но ввиду отсутствия закона о природной ренте народ не получает никакого дохода за счет эксплуатации природных богатств.</w:t>
      </w:r>
    </w:p>
    <w:p w:rsidR="00E458AB" w:rsidRDefault="00E458AB" w:rsidP="003B00E2">
      <w:pPr>
        <w:numPr>
          <w:ilvl w:val="0"/>
          <w:numId w:val="19"/>
        </w:numPr>
        <w:spacing w:line="360" w:lineRule="auto"/>
        <w:contextualSpacing/>
        <w:jc w:val="both"/>
        <w:rPr>
          <w:rFonts w:ascii="Arial" w:hAnsi="Arial" w:cs="Arial"/>
          <w:sz w:val="28"/>
          <w:szCs w:val="28"/>
        </w:rPr>
      </w:pPr>
      <w:r>
        <w:rPr>
          <w:rFonts w:ascii="Arial" w:hAnsi="Arial" w:cs="Arial"/>
          <w:sz w:val="28"/>
          <w:szCs w:val="28"/>
        </w:rPr>
        <w:t xml:space="preserve">Налог не является добровольным отчуждением части дохода в пользу государства. Это не только принудительное изъятие части дохода налогоплательщика в доход государства с учетом </w:t>
      </w:r>
      <w:r w:rsidR="00C666D1">
        <w:rPr>
          <w:rFonts w:ascii="Arial" w:hAnsi="Arial" w:cs="Arial"/>
          <w:sz w:val="28"/>
          <w:szCs w:val="28"/>
        </w:rPr>
        <w:t>взимания штрафов в случае несвоевременной уплаты налогов, но и привлечение налогоплательщика к административной или уголовной ответственности в случаях нарушения законодательства.</w:t>
      </w:r>
    </w:p>
    <w:p w:rsidR="004F1CF9" w:rsidRDefault="004F1CF9" w:rsidP="003B00E2">
      <w:pPr>
        <w:numPr>
          <w:ilvl w:val="0"/>
          <w:numId w:val="19"/>
        </w:numPr>
        <w:spacing w:line="360" w:lineRule="auto"/>
        <w:contextualSpacing/>
        <w:jc w:val="both"/>
        <w:rPr>
          <w:rFonts w:ascii="Arial" w:hAnsi="Arial" w:cs="Arial"/>
          <w:sz w:val="28"/>
          <w:szCs w:val="28"/>
        </w:rPr>
      </w:pPr>
      <w:r>
        <w:rPr>
          <w:rFonts w:ascii="Arial" w:hAnsi="Arial" w:cs="Arial"/>
          <w:sz w:val="28"/>
          <w:szCs w:val="28"/>
        </w:rPr>
        <w:t xml:space="preserve">Необоснованно высокие размеры санкций за налоговые правонарушения. Например, несвоевременная постановка </w:t>
      </w:r>
      <w:r w:rsidR="00961390">
        <w:rPr>
          <w:rFonts w:ascii="Arial" w:hAnsi="Arial" w:cs="Arial"/>
          <w:sz w:val="28"/>
          <w:szCs w:val="28"/>
        </w:rPr>
        <w:t>на учет в налогово</w:t>
      </w:r>
      <w:r>
        <w:rPr>
          <w:rFonts w:ascii="Arial" w:hAnsi="Arial" w:cs="Arial"/>
          <w:sz w:val="28"/>
          <w:szCs w:val="28"/>
        </w:rPr>
        <w:t xml:space="preserve">м органе влечет за собой штрафные санкции в размере от 5000 до 20000 рублей, </w:t>
      </w:r>
      <w:r w:rsidR="00961390">
        <w:rPr>
          <w:rFonts w:ascii="Arial" w:hAnsi="Arial" w:cs="Arial"/>
          <w:sz w:val="28"/>
          <w:szCs w:val="28"/>
        </w:rPr>
        <w:t xml:space="preserve">непредставление налоговой декларации в налоговой орган в течение 6 месяцев влечет взыскание штрафа в размере 30% от суммы налога, подлежащей </w:t>
      </w:r>
      <w:r w:rsidR="00EF1113">
        <w:rPr>
          <w:rFonts w:ascii="Arial" w:hAnsi="Arial" w:cs="Arial"/>
          <w:sz w:val="28"/>
          <w:szCs w:val="28"/>
        </w:rPr>
        <w:t>уплате  на основе этой декларации, неуплата или неполная уплата сумм налога в результате занижения налоговой базы влечет взыскание штрафа в размере от 20 до 40% от суммы неуплаты налога.</w:t>
      </w:r>
    </w:p>
    <w:p w:rsidR="00EF1113" w:rsidRDefault="00F56779" w:rsidP="003B00E2">
      <w:pPr>
        <w:numPr>
          <w:ilvl w:val="0"/>
          <w:numId w:val="19"/>
        </w:numPr>
        <w:spacing w:line="360" w:lineRule="auto"/>
        <w:contextualSpacing/>
        <w:jc w:val="both"/>
        <w:rPr>
          <w:rFonts w:ascii="Arial" w:hAnsi="Arial" w:cs="Arial"/>
          <w:sz w:val="28"/>
          <w:szCs w:val="28"/>
        </w:rPr>
      </w:pPr>
      <w:r>
        <w:rPr>
          <w:rFonts w:ascii="Arial" w:hAnsi="Arial" w:cs="Arial"/>
          <w:sz w:val="28"/>
          <w:szCs w:val="28"/>
        </w:rPr>
        <w:t>Необоснованное количество видов налогов и сборов. В РФ установлено 15 видов налогов, в США – 20, во Франции 26</w:t>
      </w:r>
      <w:r w:rsidR="005D2431">
        <w:rPr>
          <w:rFonts w:ascii="Arial" w:hAnsi="Arial" w:cs="Arial"/>
          <w:sz w:val="28"/>
          <w:szCs w:val="28"/>
        </w:rPr>
        <w:t xml:space="preserve">, в Германии – 13, в Японии  - 10. Вместе с тем анализ свидетельствует, что все налоги по своему предназначению сходны, и их можно объединить в группы по сходным признакам или в конечном счете заменить одним </w:t>
      </w:r>
      <w:r w:rsidR="006716EA">
        <w:rPr>
          <w:rFonts w:ascii="Arial" w:hAnsi="Arial" w:cs="Arial"/>
          <w:sz w:val="28"/>
          <w:szCs w:val="28"/>
        </w:rPr>
        <w:t>видом налогом на доход и установить такой размер налоговой ставки, что не уменьшит общую сумму средств, поступивших в бюджет от налоговых сборов.</w:t>
      </w:r>
    </w:p>
    <w:p w:rsidR="006716EA" w:rsidRDefault="00B15684" w:rsidP="003B00E2">
      <w:pPr>
        <w:numPr>
          <w:ilvl w:val="0"/>
          <w:numId w:val="19"/>
        </w:numPr>
        <w:spacing w:line="360" w:lineRule="auto"/>
        <w:contextualSpacing/>
        <w:jc w:val="both"/>
        <w:rPr>
          <w:rFonts w:ascii="Arial" w:hAnsi="Arial" w:cs="Arial"/>
          <w:sz w:val="28"/>
          <w:szCs w:val="28"/>
        </w:rPr>
      </w:pPr>
      <w:r>
        <w:rPr>
          <w:rFonts w:ascii="Arial" w:hAnsi="Arial" w:cs="Arial"/>
          <w:sz w:val="28"/>
          <w:szCs w:val="28"/>
        </w:rPr>
        <w:t>Взимание одновременно нескольких видов налогов с одного объекта налога. Например, с товара, продаваемого на рынке, изымается НДС, акциз. Их природа одна и та же, но налог изымается дважды, что противоречит принципы двойного налогообложения.</w:t>
      </w:r>
    </w:p>
    <w:p w:rsidR="00B15684" w:rsidRDefault="00B37119" w:rsidP="003B00E2">
      <w:pPr>
        <w:numPr>
          <w:ilvl w:val="0"/>
          <w:numId w:val="19"/>
        </w:numPr>
        <w:spacing w:line="360" w:lineRule="auto"/>
        <w:contextualSpacing/>
        <w:jc w:val="both"/>
        <w:rPr>
          <w:rFonts w:ascii="Arial" w:hAnsi="Arial" w:cs="Arial"/>
          <w:sz w:val="28"/>
          <w:szCs w:val="28"/>
        </w:rPr>
      </w:pPr>
      <w:r>
        <w:rPr>
          <w:rFonts w:ascii="Arial" w:hAnsi="Arial" w:cs="Arial"/>
          <w:sz w:val="28"/>
          <w:szCs w:val="28"/>
        </w:rPr>
        <w:t xml:space="preserve">Необоснованность достаточно высоких налоговых ставок на отдельные виды налогов и сборов. В частности, налоговая ставка на НДС в ряде государств </w:t>
      </w:r>
      <w:r w:rsidR="00523CC7">
        <w:rPr>
          <w:rFonts w:ascii="Arial" w:hAnsi="Arial" w:cs="Arial"/>
          <w:sz w:val="28"/>
          <w:szCs w:val="28"/>
        </w:rPr>
        <w:t>колеблется</w:t>
      </w:r>
      <w:r>
        <w:rPr>
          <w:rFonts w:ascii="Arial" w:hAnsi="Arial" w:cs="Arial"/>
          <w:sz w:val="28"/>
          <w:szCs w:val="28"/>
        </w:rPr>
        <w:t xml:space="preserve"> в пределах от 18 до 30%</w:t>
      </w:r>
      <w:r w:rsidR="00523CC7">
        <w:rPr>
          <w:rFonts w:ascii="Arial" w:hAnsi="Arial" w:cs="Arial"/>
          <w:sz w:val="28"/>
          <w:szCs w:val="28"/>
        </w:rPr>
        <w:t>, в том числе в РФ от 28 к 18%.</w:t>
      </w:r>
    </w:p>
    <w:p w:rsidR="00523CC7" w:rsidRDefault="00523CC7" w:rsidP="003B00E2">
      <w:pPr>
        <w:numPr>
          <w:ilvl w:val="0"/>
          <w:numId w:val="19"/>
        </w:numPr>
        <w:spacing w:line="360" w:lineRule="auto"/>
        <w:contextualSpacing/>
        <w:jc w:val="both"/>
        <w:rPr>
          <w:rFonts w:ascii="Arial" w:hAnsi="Arial" w:cs="Arial"/>
          <w:sz w:val="28"/>
          <w:szCs w:val="28"/>
        </w:rPr>
      </w:pPr>
      <w:r>
        <w:rPr>
          <w:rFonts w:ascii="Arial" w:hAnsi="Arial" w:cs="Arial"/>
          <w:sz w:val="28"/>
          <w:szCs w:val="28"/>
        </w:rPr>
        <w:t>Необоснованность введения и взимания НДС со всех видов товаров, работ и услуг с достаточно большей налоговой ставкой в 18%</w:t>
      </w:r>
      <w:r w:rsidR="003F5672">
        <w:rPr>
          <w:rFonts w:ascii="Arial" w:hAnsi="Arial" w:cs="Arial"/>
          <w:sz w:val="28"/>
          <w:szCs w:val="28"/>
        </w:rPr>
        <w:t>. Например, покупка изделий из драгоценных металлов не несет в себе абсолютно никакой добавленной стоимости.</w:t>
      </w:r>
    </w:p>
    <w:p w:rsidR="003F5672" w:rsidRDefault="003F5672" w:rsidP="003B00E2">
      <w:pPr>
        <w:numPr>
          <w:ilvl w:val="0"/>
          <w:numId w:val="19"/>
        </w:numPr>
        <w:spacing w:line="360" w:lineRule="auto"/>
        <w:contextualSpacing/>
        <w:jc w:val="both"/>
        <w:rPr>
          <w:rFonts w:ascii="Arial" w:hAnsi="Arial" w:cs="Arial"/>
          <w:sz w:val="28"/>
          <w:szCs w:val="28"/>
        </w:rPr>
      </w:pPr>
      <w:r>
        <w:rPr>
          <w:rFonts w:ascii="Arial" w:hAnsi="Arial" w:cs="Arial"/>
          <w:sz w:val="28"/>
          <w:szCs w:val="28"/>
        </w:rPr>
        <w:t xml:space="preserve">Бессистемность и </w:t>
      </w:r>
      <w:r w:rsidR="00966710">
        <w:rPr>
          <w:rFonts w:ascii="Arial" w:hAnsi="Arial" w:cs="Arial"/>
          <w:sz w:val="28"/>
          <w:szCs w:val="28"/>
        </w:rPr>
        <w:t>поспешность внесения изменений, поправок, введения или отмены новых видов налогов и сборов характеризуют налоговую систему как самую нес</w:t>
      </w:r>
      <w:r w:rsidR="00603881">
        <w:rPr>
          <w:rFonts w:ascii="Arial" w:hAnsi="Arial" w:cs="Arial"/>
          <w:sz w:val="28"/>
          <w:szCs w:val="28"/>
        </w:rPr>
        <w:t>табильную и непредсказуемую, что делает непредсказуемы</w:t>
      </w:r>
      <w:r w:rsidR="00767980">
        <w:rPr>
          <w:rFonts w:ascii="Arial" w:hAnsi="Arial" w:cs="Arial"/>
          <w:sz w:val="28"/>
          <w:szCs w:val="28"/>
        </w:rPr>
        <w:t>м</w:t>
      </w:r>
      <w:r w:rsidR="00603881">
        <w:rPr>
          <w:rFonts w:ascii="Arial" w:hAnsi="Arial" w:cs="Arial"/>
          <w:sz w:val="28"/>
          <w:szCs w:val="28"/>
        </w:rPr>
        <w:t xml:space="preserve"> бюджеты, негативно сказывается на инвестициях в экономику и, следовательно, </w:t>
      </w:r>
      <w:r w:rsidR="00767980">
        <w:rPr>
          <w:rFonts w:ascii="Arial" w:hAnsi="Arial" w:cs="Arial"/>
          <w:sz w:val="28"/>
          <w:szCs w:val="28"/>
        </w:rPr>
        <w:t xml:space="preserve">на развитии социально – экономического сектора и стабильности общества. Введение страхового </w:t>
      </w:r>
      <w:r w:rsidR="00966710">
        <w:rPr>
          <w:rFonts w:ascii="Arial" w:hAnsi="Arial" w:cs="Arial"/>
          <w:sz w:val="28"/>
          <w:szCs w:val="28"/>
        </w:rPr>
        <w:t xml:space="preserve"> </w:t>
      </w:r>
      <w:r w:rsidR="00767980">
        <w:rPr>
          <w:rFonts w:ascii="Arial" w:hAnsi="Arial" w:cs="Arial"/>
          <w:sz w:val="28"/>
          <w:szCs w:val="28"/>
        </w:rPr>
        <w:t xml:space="preserve">налога на автотранспорт не дает средств в бюджет, а лишь порождает новый слой коррупционеров. </w:t>
      </w:r>
      <w:r w:rsidR="0088153C">
        <w:rPr>
          <w:rFonts w:ascii="Arial" w:hAnsi="Arial" w:cs="Arial"/>
          <w:sz w:val="28"/>
          <w:szCs w:val="28"/>
        </w:rPr>
        <w:t xml:space="preserve">Отмена налога с продаж изъяла из бюджета регионов миллиарды рублей, что отрицательно скажется на обеспеченности граждан, но никаким образом не приведет на </w:t>
      </w:r>
      <w:r w:rsidR="000B65C0">
        <w:rPr>
          <w:rFonts w:ascii="Arial" w:hAnsi="Arial" w:cs="Arial"/>
          <w:sz w:val="28"/>
          <w:szCs w:val="28"/>
        </w:rPr>
        <w:t>обеспеченности граждан, но никоим образом не приведет к снижению цен на рынке, как это предполагалось законодателями. Уменьшение налоговой ставки единого социального налога приведет к отмене льгот, в том числе пенсионеров.</w:t>
      </w:r>
    </w:p>
    <w:p w:rsidR="000B65C0" w:rsidRDefault="00A568CD" w:rsidP="003B00E2">
      <w:pPr>
        <w:numPr>
          <w:ilvl w:val="0"/>
          <w:numId w:val="19"/>
        </w:numPr>
        <w:spacing w:line="360" w:lineRule="auto"/>
        <w:contextualSpacing/>
        <w:jc w:val="both"/>
        <w:rPr>
          <w:rFonts w:ascii="Arial" w:hAnsi="Arial" w:cs="Arial"/>
          <w:sz w:val="28"/>
          <w:szCs w:val="28"/>
        </w:rPr>
      </w:pPr>
      <w:r>
        <w:rPr>
          <w:rFonts w:ascii="Arial" w:hAnsi="Arial" w:cs="Arial"/>
          <w:sz w:val="28"/>
          <w:szCs w:val="28"/>
        </w:rPr>
        <w:t>Налоговая система является сложной, противоречивой, запутанной, отягченной огромным числом налогов, сборов и платежей, огромным числом чиновников всех рангов и к тому же малоэффективной и неэкономи</w:t>
      </w:r>
      <w:r w:rsidR="001C44B8">
        <w:rPr>
          <w:rFonts w:ascii="Arial" w:hAnsi="Arial" w:cs="Arial"/>
          <w:sz w:val="28"/>
          <w:szCs w:val="28"/>
        </w:rPr>
        <w:t>чной.</w:t>
      </w:r>
    </w:p>
    <w:p w:rsidR="00F73D31" w:rsidRDefault="00F73D31" w:rsidP="003B00E2">
      <w:pPr>
        <w:numPr>
          <w:ilvl w:val="0"/>
          <w:numId w:val="19"/>
        </w:numPr>
        <w:spacing w:line="360" w:lineRule="auto"/>
        <w:contextualSpacing/>
        <w:jc w:val="both"/>
        <w:rPr>
          <w:rFonts w:ascii="Arial" w:hAnsi="Arial" w:cs="Arial"/>
          <w:sz w:val="28"/>
          <w:szCs w:val="28"/>
        </w:rPr>
      </w:pPr>
      <w:r>
        <w:rPr>
          <w:rFonts w:ascii="Arial" w:hAnsi="Arial" w:cs="Arial"/>
          <w:sz w:val="28"/>
          <w:szCs w:val="28"/>
        </w:rPr>
        <w:t xml:space="preserve">Налоговая система России не имеет национальной окраски, копирует западные модели, хотя и имеет </w:t>
      </w:r>
      <w:r w:rsidR="00C91877">
        <w:rPr>
          <w:rFonts w:ascii="Arial" w:hAnsi="Arial" w:cs="Arial"/>
          <w:sz w:val="28"/>
          <w:szCs w:val="28"/>
        </w:rPr>
        <w:t>свои отличительные особенности:</w:t>
      </w:r>
    </w:p>
    <w:p w:rsidR="00C91877" w:rsidRDefault="00C91877" w:rsidP="00C91877">
      <w:pPr>
        <w:numPr>
          <w:ilvl w:val="0"/>
          <w:numId w:val="22"/>
        </w:numPr>
        <w:spacing w:line="360" w:lineRule="auto"/>
        <w:contextualSpacing/>
        <w:jc w:val="both"/>
        <w:rPr>
          <w:rFonts w:ascii="Arial" w:hAnsi="Arial" w:cs="Arial"/>
          <w:sz w:val="28"/>
          <w:szCs w:val="28"/>
        </w:rPr>
      </w:pPr>
      <w:r>
        <w:rPr>
          <w:rFonts w:ascii="Arial" w:hAnsi="Arial" w:cs="Arial"/>
          <w:sz w:val="28"/>
          <w:szCs w:val="28"/>
        </w:rPr>
        <w:t>Не обеспечивает максимально благоприятный налоговый режим для вложения инвестиций в экономику не только частных лиц, особенно российских инвесторов, но и государств – инвесторов в целом;</w:t>
      </w:r>
    </w:p>
    <w:p w:rsidR="00C91877" w:rsidRDefault="00D570D1" w:rsidP="00C91877">
      <w:pPr>
        <w:numPr>
          <w:ilvl w:val="0"/>
          <w:numId w:val="22"/>
        </w:numPr>
        <w:spacing w:line="360" w:lineRule="auto"/>
        <w:contextualSpacing/>
        <w:jc w:val="both"/>
        <w:rPr>
          <w:rFonts w:ascii="Arial" w:hAnsi="Arial" w:cs="Arial"/>
          <w:sz w:val="28"/>
          <w:szCs w:val="28"/>
        </w:rPr>
      </w:pPr>
      <w:r>
        <w:rPr>
          <w:rFonts w:ascii="Arial" w:hAnsi="Arial" w:cs="Arial"/>
          <w:sz w:val="28"/>
          <w:szCs w:val="28"/>
        </w:rPr>
        <w:t>Не исключает из налогообложения капиталы, вложенные в производство, и реинвестируемую прибыль;</w:t>
      </w:r>
    </w:p>
    <w:p w:rsidR="00D570D1" w:rsidRDefault="00D570D1" w:rsidP="00C91877">
      <w:pPr>
        <w:numPr>
          <w:ilvl w:val="0"/>
          <w:numId w:val="22"/>
        </w:numPr>
        <w:spacing w:line="360" w:lineRule="auto"/>
        <w:contextualSpacing/>
        <w:jc w:val="both"/>
        <w:rPr>
          <w:rFonts w:ascii="Arial" w:hAnsi="Arial" w:cs="Arial"/>
          <w:sz w:val="28"/>
          <w:szCs w:val="28"/>
        </w:rPr>
      </w:pPr>
      <w:r>
        <w:rPr>
          <w:rFonts w:ascii="Arial" w:hAnsi="Arial" w:cs="Arial"/>
          <w:sz w:val="28"/>
          <w:szCs w:val="28"/>
        </w:rPr>
        <w:t>Стимулирует уход субъектов налога от налогового бремени, что производит к снижению социальных платежей и пополнению внебюджетных фондов;</w:t>
      </w:r>
    </w:p>
    <w:p w:rsidR="00D570D1" w:rsidRDefault="00BA3B7A" w:rsidP="00C91877">
      <w:pPr>
        <w:numPr>
          <w:ilvl w:val="0"/>
          <w:numId w:val="22"/>
        </w:numPr>
        <w:spacing w:line="360" w:lineRule="auto"/>
        <w:contextualSpacing/>
        <w:jc w:val="both"/>
        <w:rPr>
          <w:rFonts w:ascii="Arial" w:hAnsi="Arial" w:cs="Arial"/>
          <w:sz w:val="28"/>
          <w:szCs w:val="28"/>
        </w:rPr>
      </w:pPr>
      <w:r>
        <w:rPr>
          <w:rFonts w:ascii="Arial" w:hAnsi="Arial" w:cs="Arial"/>
          <w:sz w:val="28"/>
          <w:szCs w:val="28"/>
        </w:rPr>
        <w:t>Из-за низких доходов большинства населения (30% населения проживает за чертой бедности и 40% - на уровне прожиточного минимума) не происходит формирования среднего класса налогоплательщиков, что приводит к переложению налогов на производственную сферу и не способствует ее развитию;</w:t>
      </w:r>
    </w:p>
    <w:p w:rsidR="00BA3B7A" w:rsidRDefault="00471C3D" w:rsidP="00C91877">
      <w:pPr>
        <w:numPr>
          <w:ilvl w:val="0"/>
          <w:numId w:val="22"/>
        </w:numPr>
        <w:spacing w:line="360" w:lineRule="auto"/>
        <w:contextualSpacing/>
        <w:jc w:val="both"/>
        <w:rPr>
          <w:rFonts w:ascii="Arial" w:hAnsi="Arial" w:cs="Arial"/>
          <w:sz w:val="28"/>
          <w:szCs w:val="28"/>
        </w:rPr>
      </w:pPr>
      <w:r>
        <w:rPr>
          <w:rFonts w:ascii="Arial" w:hAnsi="Arial" w:cs="Arial"/>
          <w:sz w:val="28"/>
          <w:szCs w:val="28"/>
        </w:rPr>
        <w:t xml:space="preserve">Неправомерно и неравномерно распределяются налоговое бремя между законопослушными и уклоняющимися от уплаты налогов отдельными субъектами налога; </w:t>
      </w:r>
    </w:p>
    <w:p w:rsidR="00471C3D" w:rsidRDefault="0037651C" w:rsidP="00C91877">
      <w:pPr>
        <w:numPr>
          <w:ilvl w:val="0"/>
          <w:numId w:val="22"/>
        </w:numPr>
        <w:spacing w:line="360" w:lineRule="auto"/>
        <w:contextualSpacing/>
        <w:jc w:val="both"/>
        <w:rPr>
          <w:rFonts w:ascii="Arial" w:hAnsi="Arial" w:cs="Arial"/>
          <w:sz w:val="28"/>
          <w:szCs w:val="28"/>
        </w:rPr>
      </w:pPr>
      <w:r>
        <w:rPr>
          <w:rFonts w:ascii="Arial" w:hAnsi="Arial" w:cs="Arial"/>
          <w:sz w:val="28"/>
          <w:szCs w:val="28"/>
        </w:rPr>
        <w:t xml:space="preserve">Ежемесячная и ежеквартальная система уплаты налогов и сборов по большинству видов платежей приводит к вымыванию собственных оборотных средств предприятий, особенно мелких, не давая им возможности </w:t>
      </w:r>
      <w:r w:rsidR="004A4315">
        <w:rPr>
          <w:rFonts w:ascii="Arial" w:hAnsi="Arial" w:cs="Arial"/>
          <w:sz w:val="28"/>
          <w:szCs w:val="28"/>
        </w:rPr>
        <w:t>к развитию;</w:t>
      </w:r>
    </w:p>
    <w:p w:rsidR="00491442" w:rsidRDefault="00491442" w:rsidP="00C91877">
      <w:pPr>
        <w:numPr>
          <w:ilvl w:val="0"/>
          <w:numId w:val="22"/>
        </w:numPr>
        <w:spacing w:line="360" w:lineRule="auto"/>
        <w:contextualSpacing/>
        <w:jc w:val="both"/>
        <w:rPr>
          <w:rFonts w:ascii="Arial" w:hAnsi="Arial" w:cs="Arial"/>
          <w:sz w:val="28"/>
          <w:szCs w:val="28"/>
        </w:rPr>
      </w:pPr>
      <w:r>
        <w:rPr>
          <w:rFonts w:ascii="Arial" w:hAnsi="Arial" w:cs="Arial"/>
          <w:sz w:val="28"/>
          <w:szCs w:val="28"/>
        </w:rPr>
        <w:t>Противоречивость, сложность и запутанность многочисленных инструкций, указаний и разъяснений налоговой и таможенной служб усложняет работу финансовых и бухгалтерских служб предприятий;</w:t>
      </w:r>
    </w:p>
    <w:p w:rsidR="00491442" w:rsidRDefault="00601139" w:rsidP="002F15C0">
      <w:pPr>
        <w:spacing w:line="360" w:lineRule="auto"/>
        <w:ind w:firstLine="708"/>
        <w:contextualSpacing/>
        <w:jc w:val="both"/>
        <w:rPr>
          <w:rFonts w:ascii="Arial" w:hAnsi="Arial" w:cs="Arial"/>
          <w:sz w:val="28"/>
          <w:szCs w:val="28"/>
        </w:rPr>
      </w:pPr>
      <w:r>
        <w:rPr>
          <w:rFonts w:ascii="Arial" w:hAnsi="Arial" w:cs="Arial"/>
          <w:sz w:val="28"/>
          <w:szCs w:val="28"/>
        </w:rPr>
        <w:t xml:space="preserve">По мере развития рыночных отношений присущее налоговой системы недостатки приводят к несоответствию происходящих в обществе и государстве изменений (что является тормозом экономического и социального развития государства и его территориальных образований, вызывает массовое неудовольствие налогоплательщиков), </w:t>
      </w:r>
      <w:r w:rsidR="00491442">
        <w:rPr>
          <w:rFonts w:ascii="Arial" w:hAnsi="Arial" w:cs="Arial"/>
          <w:sz w:val="28"/>
          <w:szCs w:val="28"/>
        </w:rPr>
        <w:t xml:space="preserve"> </w:t>
      </w:r>
      <w:r w:rsidR="002F15C0">
        <w:rPr>
          <w:rFonts w:ascii="Arial" w:hAnsi="Arial" w:cs="Arial"/>
          <w:sz w:val="28"/>
          <w:szCs w:val="28"/>
        </w:rPr>
        <w:t>уходу субъектов налога от уплаты или снижению налоговых платежей, несвоевременности выплат или выплате заработной платы через «черные кассы», углублению и расширению сети теневой экономике.</w:t>
      </w:r>
    </w:p>
    <w:p w:rsidR="002F15C0" w:rsidRDefault="002F15C0" w:rsidP="002F15C0">
      <w:pPr>
        <w:spacing w:line="360" w:lineRule="auto"/>
        <w:ind w:firstLine="708"/>
        <w:contextualSpacing/>
        <w:jc w:val="both"/>
        <w:rPr>
          <w:rFonts w:ascii="Arial" w:hAnsi="Arial" w:cs="Arial"/>
          <w:sz w:val="28"/>
          <w:szCs w:val="28"/>
        </w:rPr>
      </w:pPr>
    </w:p>
    <w:p w:rsidR="00FD64CA" w:rsidRDefault="00FD64CA" w:rsidP="00A93923">
      <w:pPr>
        <w:spacing w:line="360" w:lineRule="auto"/>
        <w:contextualSpacing/>
        <w:jc w:val="both"/>
        <w:rPr>
          <w:rFonts w:ascii="Arial" w:hAnsi="Arial" w:cs="Arial"/>
          <w:sz w:val="28"/>
          <w:szCs w:val="28"/>
        </w:rPr>
      </w:pPr>
    </w:p>
    <w:p w:rsidR="00675E04" w:rsidRDefault="00675E04" w:rsidP="00D656E1">
      <w:pPr>
        <w:spacing w:line="360" w:lineRule="auto"/>
        <w:contextualSpacing/>
        <w:jc w:val="both"/>
        <w:rPr>
          <w:rFonts w:ascii="Arial" w:hAnsi="Arial" w:cs="Arial"/>
          <w:sz w:val="28"/>
          <w:szCs w:val="28"/>
        </w:rPr>
      </w:pPr>
    </w:p>
    <w:p w:rsidR="00A43492" w:rsidRDefault="00A43492" w:rsidP="00D656E1">
      <w:pPr>
        <w:spacing w:line="360" w:lineRule="auto"/>
        <w:contextualSpacing/>
        <w:jc w:val="both"/>
        <w:rPr>
          <w:rFonts w:ascii="Arial" w:hAnsi="Arial" w:cs="Arial"/>
          <w:sz w:val="28"/>
          <w:szCs w:val="28"/>
        </w:rPr>
      </w:pPr>
    </w:p>
    <w:p w:rsidR="00A43492" w:rsidRDefault="00A43492" w:rsidP="00D656E1">
      <w:pPr>
        <w:spacing w:line="360" w:lineRule="auto"/>
        <w:contextualSpacing/>
        <w:jc w:val="both"/>
        <w:rPr>
          <w:rFonts w:ascii="Arial" w:hAnsi="Arial" w:cs="Arial"/>
          <w:sz w:val="28"/>
          <w:szCs w:val="28"/>
        </w:rPr>
      </w:pPr>
    </w:p>
    <w:p w:rsidR="00A43492" w:rsidRDefault="00A43492" w:rsidP="00D656E1">
      <w:pPr>
        <w:spacing w:line="360" w:lineRule="auto"/>
        <w:contextualSpacing/>
        <w:jc w:val="both"/>
        <w:rPr>
          <w:rFonts w:ascii="Arial" w:hAnsi="Arial" w:cs="Arial"/>
          <w:sz w:val="28"/>
          <w:szCs w:val="28"/>
        </w:rPr>
      </w:pPr>
    </w:p>
    <w:p w:rsidR="00A43492" w:rsidRDefault="00A43492" w:rsidP="00D656E1">
      <w:pPr>
        <w:spacing w:line="360" w:lineRule="auto"/>
        <w:contextualSpacing/>
        <w:jc w:val="both"/>
        <w:rPr>
          <w:rFonts w:ascii="Arial" w:hAnsi="Arial" w:cs="Arial"/>
          <w:sz w:val="28"/>
          <w:szCs w:val="28"/>
        </w:rPr>
      </w:pPr>
    </w:p>
    <w:p w:rsidR="00A43492" w:rsidRDefault="00A43492" w:rsidP="00D656E1">
      <w:pPr>
        <w:spacing w:line="360" w:lineRule="auto"/>
        <w:contextualSpacing/>
        <w:jc w:val="both"/>
        <w:rPr>
          <w:rFonts w:ascii="Arial" w:hAnsi="Arial" w:cs="Arial"/>
          <w:sz w:val="28"/>
          <w:szCs w:val="28"/>
        </w:rPr>
      </w:pPr>
    </w:p>
    <w:p w:rsidR="00A43492" w:rsidRDefault="00A43492" w:rsidP="00D656E1">
      <w:pPr>
        <w:spacing w:line="360" w:lineRule="auto"/>
        <w:contextualSpacing/>
        <w:jc w:val="both"/>
        <w:rPr>
          <w:rFonts w:ascii="Arial" w:hAnsi="Arial" w:cs="Arial"/>
          <w:sz w:val="28"/>
          <w:szCs w:val="28"/>
        </w:rPr>
      </w:pPr>
    </w:p>
    <w:p w:rsidR="00A43492" w:rsidRDefault="00A43492" w:rsidP="00D656E1">
      <w:pPr>
        <w:spacing w:line="360" w:lineRule="auto"/>
        <w:contextualSpacing/>
        <w:jc w:val="both"/>
        <w:rPr>
          <w:rFonts w:ascii="Arial" w:hAnsi="Arial" w:cs="Arial"/>
          <w:sz w:val="28"/>
          <w:szCs w:val="28"/>
        </w:rPr>
      </w:pPr>
    </w:p>
    <w:p w:rsidR="00A43492" w:rsidRDefault="00A43492" w:rsidP="00D656E1">
      <w:pPr>
        <w:spacing w:line="360" w:lineRule="auto"/>
        <w:contextualSpacing/>
        <w:jc w:val="both"/>
        <w:rPr>
          <w:rFonts w:ascii="Arial" w:hAnsi="Arial" w:cs="Arial"/>
          <w:sz w:val="28"/>
          <w:szCs w:val="28"/>
        </w:rPr>
      </w:pPr>
    </w:p>
    <w:p w:rsidR="00A43492" w:rsidRDefault="00A43492" w:rsidP="00D656E1">
      <w:pPr>
        <w:spacing w:line="360" w:lineRule="auto"/>
        <w:contextualSpacing/>
        <w:jc w:val="both"/>
        <w:rPr>
          <w:rFonts w:ascii="Arial" w:hAnsi="Arial" w:cs="Arial"/>
          <w:sz w:val="28"/>
          <w:szCs w:val="28"/>
        </w:rPr>
      </w:pPr>
    </w:p>
    <w:p w:rsidR="00A43492" w:rsidRDefault="00A43492" w:rsidP="00D656E1">
      <w:pPr>
        <w:spacing w:line="360" w:lineRule="auto"/>
        <w:contextualSpacing/>
        <w:jc w:val="both"/>
        <w:rPr>
          <w:rFonts w:ascii="Arial" w:hAnsi="Arial" w:cs="Arial"/>
          <w:sz w:val="28"/>
          <w:szCs w:val="28"/>
        </w:rPr>
      </w:pPr>
    </w:p>
    <w:p w:rsidR="00A43492" w:rsidRPr="0068659E" w:rsidRDefault="0068659E" w:rsidP="0068659E">
      <w:pPr>
        <w:spacing w:line="360" w:lineRule="auto"/>
        <w:contextualSpacing/>
        <w:jc w:val="center"/>
        <w:rPr>
          <w:rFonts w:ascii="Arial" w:hAnsi="Arial" w:cs="Arial"/>
          <w:b/>
          <w:sz w:val="32"/>
          <w:szCs w:val="28"/>
        </w:rPr>
      </w:pPr>
      <w:r w:rsidRPr="0068659E">
        <w:rPr>
          <w:rFonts w:ascii="Arial" w:hAnsi="Arial" w:cs="Arial"/>
          <w:b/>
          <w:sz w:val="32"/>
          <w:szCs w:val="28"/>
        </w:rPr>
        <w:t>2.2 Направление реформирования налоговой системы в России</w:t>
      </w:r>
    </w:p>
    <w:p w:rsidR="00A43492" w:rsidRDefault="0068659E" w:rsidP="00980248">
      <w:pPr>
        <w:spacing w:line="360" w:lineRule="auto"/>
        <w:ind w:firstLine="708"/>
        <w:contextualSpacing/>
        <w:jc w:val="both"/>
        <w:rPr>
          <w:rFonts w:ascii="Arial" w:hAnsi="Arial" w:cs="Arial"/>
          <w:sz w:val="28"/>
          <w:szCs w:val="28"/>
        </w:rPr>
      </w:pPr>
      <w:r>
        <w:rPr>
          <w:rFonts w:ascii="Arial" w:hAnsi="Arial" w:cs="Arial"/>
          <w:sz w:val="28"/>
          <w:szCs w:val="28"/>
        </w:rPr>
        <w:t xml:space="preserve">Роль государства в реформировании налогообложения, налоговой системы и налоговых отношений между органами власти и налогоплательщиками должны заключатся в </w:t>
      </w:r>
      <w:r w:rsidR="00980248">
        <w:rPr>
          <w:rFonts w:ascii="Arial" w:hAnsi="Arial" w:cs="Arial"/>
          <w:sz w:val="28"/>
          <w:szCs w:val="28"/>
        </w:rPr>
        <w:t>установлении конституционных, социально – справедливых прав, обязанностей и ответственности граждан и органов власти перед обществом и государством. Для реформирования налоговой системы следует стремится не к увеличению объемов собираемости налог, а к следующему:</w:t>
      </w:r>
    </w:p>
    <w:p w:rsidR="00980248" w:rsidRDefault="00A235D9" w:rsidP="00A235D9">
      <w:pPr>
        <w:numPr>
          <w:ilvl w:val="0"/>
          <w:numId w:val="23"/>
        </w:numPr>
        <w:spacing w:line="360" w:lineRule="auto"/>
        <w:contextualSpacing/>
        <w:jc w:val="both"/>
        <w:rPr>
          <w:rFonts w:ascii="Arial" w:hAnsi="Arial" w:cs="Arial"/>
          <w:sz w:val="28"/>
          <w:szCs w:val="28"/>
        </w:rPr>
      </w:pPr>
      <w:r>
        <w:rPr>
          <w:rFonts w:ascii="Arial" w:hAnsi="Arial" w:cs="Arial"/>
          <w:sz w:val="28"/>
          <w:szCs w:val="28"/>
        </w:rPr>
        <w:t>По мере снижения обязательств государства в сфере оптимизации расходов на нужды государства и общества добиться снижения уровня налоговых изъятий за счет уменьшения числа налогов и снижения налоговых ставок.</w:t>
      </w:r>
    </w:p>
    <w:p w:rsidR="00A235D9" w:rsidRDefault="00E373D2" w:rsidP="00A235D9">
      <w:pPr>
        <w:numPr>
          <w:ilvl w:val="0"/>
          <w:numId w:val="23"/>
        </w:numPr>
        <w:spacing w:line="360" w:lineRule="auto"/>
        <w:contextualSpacing/>
        <w:jc w:val="both"/>
        <w:rPr>
          <w:rFonts w:ascii="Arial" w:hAnsi="Arial" w:cs="Arial"/>
          <w:sz w:val="28"/>
          <w:szCs w:val="28"/>
        </w:rPr>
      </w:pPr>
      <w:r>
        <w:rPr>
          <w:rFonts w:ascii="Arial" w:hAnsi="Arial" w:cs="Arial"/>
          <w:sz w:val="28"/>
          <w:szCs w:val="28"/>
        </w:rPr>
        <w:t>Сделать налоговую систему более справедливой по отношению к налогоплательщикам, находящимся не только в разных экономических условиях. Но с учетом единого экономического пространства для всех субъектов налога и единого механизма регулирования налогообложения.</w:t>
      </w:r>
    </w:p>
    <w:p w:rsidR="00E373D2" w:rsidRDefault="00E373D2" w:rsidP="00A235D9">
      <w:pPr>
        <w:numPr>
          <w:ilvl w:val="0"/>
          <w:numId w:val="23"/>
        </w:numPr>
        <w:spacing w:line="360" w:lineRule="auto"/>
        <w:contextualSpacing/>
        <w:jc w:val="both"/>
        <w:rPr>
          <w:rFonts w:ascii="Arial" w:hAnsi="Arial" w:cs="Arial"/>
          <w:sz w:val="28"/>
          <w:szCs w:val="28"/>
        </w:rPr>
      </w:pPr>
      <w:r>
        <w:rPr>
          <w:rFonts w:ascii="Arial" w:hAnsi="Arial" w:cs="Arial"/>
          <w:sz w:val="28"/>
          <w:szCs w:val="28"/>
        </w:rPr>
        <w:t>Налоговая система должна обеспечить снижения уровня издер</w:t>
      </w:r>
      <w:r w:rsidR="00A06378">
        <w:rPr>
          <w:rFonts w:ascii="Arial" w:hAnsi="Arial" w:cs="Arial"/>
          <w:sz w:val="28"/>
          <w:szCs w:val="28"/>
        </w:rPr>
        <w:t>жек использования налогового законодательства как для государства, так и для субъектов налога.</w:t>
      </w:r>
    </w:p>
    <w:p w:rsidR="00A06378" w:rsidRDefault="00A06378" w:rsidP="00A06378">
      <w:pPr>
        <w:spacing w:line="360" w:lineRule="auto"/>
        <w:ind w:left="720"/>
        <w:contextualSpacing/>
        <w:jc w:val="both"/>
        <w:rPr>
          <w:rFonts w:ascii="Arial" w:hAnsi="Arial" w:cs="Arial"/>
          <w:sz w:val="28"/>
          <w:szCs w:val="28"/>
        </w:rPr>
      </w:pPr>
      <w:r>
        <w:rPr>
          <w:rFonts w:ascii="Arial" w:hAnsi="Arial" w:cs="Arial"/>
          <w:sz w:val="28"/>
          <w:szCs w:val="28"/>
        </w:rPr>
        <w:t>В интересах достижения поставленной цели необходимо законодательно и практически решить проблемы</w:t>
      </w:r>
      <w:r w:rsidR="00DF04A4">
        <w:rPr>
          <w:rFonts w:ascii="Arial" w:hAnsi="Arial" w:cs="Arial"/>
          <w:sz w:val="28"/>
          <w:szCs w:val="28"/>
        </w:rPr>
        <w:t>:</w:t>
      </w:r>
    </w:p>
    <w:p w:rsidR="00DF04A4" w:rsidRDefault="00DF04A4" w:rsidP="00DF04A4">
      <w:pPr>
        <w:numPr>
          <w:ilvl w:val="0"/>
          <w:numId w:val="24"/>
        </w:numPr>
        <w:spacing w:line="360" w:lineRule="auto"/>
        <w:contextualSpacing/>
        <w:jc w:val="both"/>
        <w:rPr>
          <w:rFonts w:ascii="Arial" w:hAnsi="Arial" w:cs="Arial"/>
          <w:sz w:val="28"/>
          <w:szCs w:val="28"/>
        </w:rPr>
      </w:pPr>
      <w:r>
        <w:rPr>
          <w:rFonts w:ascii="Arial" w:hAnsi="Arial" w:cs="Arial"/>
          <w:sz w:val="28"/>
          <w:szCs w:val="28"/>
        </w:rPr>
        <w:t>Законодательно ликвидировать многочисленные налоговые льготы как по отдельным видам налогов и сборов, так и по категориям налогоплательщиков;</w:t>
      </w:r>
    </w:p>
    <w:p w:rsidR="00DF04A4" w:rsidRDefault="00DF04A4" w:rsidP="00DF04A4">
      <w:pPr>
        <w:numPr>
          <w:ilvl w:val="0"/>
          <w:numId w:val="24"/>
        </w:numPr>
        <w:spacing w:line="360" w:lineRule="auto"/>
        <w:contextualSpacing/>
        <w:jc w:val="both"/>
        <w:rPr>
          <w:rFonts w:ascii="Arial" w:hAnsi="Arial" w:cs="Arial"/>
          <w:sz w:val="28"/>
          <w:szCs w:val="28"/>
        </w:rPr>
      </w:pPr>
      <w:r>
        <w:rPr>
          <w:rFonts w:ascii="Arial" w:hAnsi="Arial" w:cs="Arial"/>
          <w:sz w:val="28"/>
          <w:szCs w:val="28"/>
        </w:rPr>
        <w:t>Законодательно и организованно обеспечить полноту и эффективность сбора платежей со всех категорий субъектов налога;</w:t>
      </w:r>
    </w:p>
    <w:p w:rsidR="00DF04A4" w:rsidRDefault="00EF1CA2" w:rsidP="00DF04A4">
      <w:pPr>
        <w:numPr>
          <w:ilvl w:val="0"/>
          <w:numId w:val="24"/>
        </w:numPr>
        <w:spacing w:line="360" w:lineRule="auto"/>
        <w:contextualSpacing/>
        <w:jc w:val="both"/>
        <w:rPr>
          <w:rFonts w:ascii="Arial" w:hAnsi="Arial" w:cs="Arial"/>
          <w:sz w:val="28"/>
          <w:szCs w:val="28"/>
        </w:rPr>
      </w:pPr>
      <w:r>
        <w:rPr>
          <w:rFonts w:ascii="Arial" w:hAnsi="Arial" w:cs="Arial"/>
          <w:sz w:val="28"/>
          <w:szCs w:val="28"/>
        </w:rPr>
        <w:t>Ликвидировать в налоговом законодательстве все условия, способствующие легитимным способом избежать снижения сумм уплаты налогов и сборов;</w:t>
      </w:r>
    </w:p>
    <w:p w:rsidR="00EF1CA2" w:rsidRDefault="00EF1CA2" w:rsidP="00DF04A4">
      <w:pPr>
        <w:numPr>
          <w:ilvl w:val="0"/>
          <w:numId w:val="24"/>
        </w:numPr>
        <w:spacing w:line="360" w:lineRule="auto"/>
        <w:contextualSpacing/>
        <w:jc w:val="both"/>
        <w:rPr>
          <w:rFonts w:ascii="Arial" w:hAnsi="Arial" w:cs="Arial"/>
          <w:sz w:val="28"/>
          <w:szCs w:val="28"/>
        </w:rPr>
      </w:pPr>
    </w:p>
    <w:p w:rsidR="00A43492" w:rsidRDefault="00A43492" w:rsidP="00D656E1">
      <w:pPr>
        <w:spacing w:line="360" w:lineRule="auto"/>
        <w:contextualSpacing/>
        <w:jc w:val="both"/>
        <w:rPr>
          <w:rFonts w:ascii="Arial" w:hAnsi="Arial" w:cs="Arial"/>
          <w:sz w:val="28"/>
          <w:szCs w:val="28"/>
        </w:rPr>
      </w:pPr>
    </w:p>
    <w:p w:rsidR="00A43492" w:rsidRDefault="00A43492" w:rsidP="00D656E1">
      <w:pPr>
        <w:spacing w:line="360" w:lineRule="auto"/>
        <w:contextualSpacing/>
        <w:jc w:val="both"/>
        <w:rPr>
          <w:rFonts w:ascii="Arial" w:hAnsi="Arial" w:cs="Arial"/>
          <w:sz w:val="28"/>
          <w:szCs w:val="28"/>
        </w:rPr>
      </w:pPr>
    </w:p>
    <w:p w:rsidR="00A43492" w:rsidRDefault="00A43492" w:rsidP="00D656E1">
      <w:pPr>
        <w:spacing w:line="360" w:lineRule="auto"/>
        <w:contextualSpacing/>
        <w:jc w:val="both"/>
        <w:rPr>
          <w:rFonts w:ascii="Arial" w:hAnsi="Arial" w:cs="Arial"/>
          <w:sz w:val="28"/>
          <w:szCs w:val="28"/>
        </w:rPr>
      </w:pPr>
    </w:p>
    <w:p w:rsidR="00A43492" w:rsidRDefault="00A43492" w:rsidP="00D656E1">
      <w:pPr>
        <w:spacing w:line="360" w:lineRule="auto"/>
        <w:contextualSpacing/>
        <w:jc w:val="both"/>
        <w:rPr>
          <w:rFonts w:ascii="Arial" w:hAnsi="Arial" w:cs="Arial"/>
          <w:sz w:val="28"/>
          <w:szCs w:val="28"/>
        </w:rPr>
      </w:pPr>
    </w:p>
    <w:p w:rsidR="00A43492" w:rsidRDefault="00A43492" w:rsidP="00D656E1">
      <w:pPr>
        <w:spacing w:line="360" w:lineRule="auto"/>
        <w:contextualSpacing/>
        <w:jc w:val="both"/>
        <w:rPr>
          <w:rFonts w:ascii="Arial" w:hAnsi="Arial" w:cs="Arial"/>
          <w:sz w:val="28"/>
          <w:szCs w:val="28"/>
        </w:rPr>
      </w:pPr>
    </w:p>
    <w:p w:rsidR="00A43492" w:rsidRDefault="00A43492" w:rsidP="00D656E1">
      <w:pPr>
        <w:spacing w:line="360" w:lineRule="auto"/>
        <w:contextualSpacing/>
        <w:jc w:val="both"/>
        <w:rPr>
          <w:rFonts w:ascii="Arial" w:hAnsi="Arial" w:cs="Arial"/>
          <w:sz w:val="28"/>
          <w:szCs w:val="28"/>
        </w:rPr>
      </w:pPr>
    </w:p>
    <w:p w:rsidR="00732391" w:rsidRDefault="00732391" w:rsidP="00D656E1">
      <w:pPr>
        <w:spacing w:line="360" w:lineRule="auto"/>
        <w:contextualSpacing/>
        <w:jc w:val="both"/>
        <w:rPr>
          <w:rFonts w:ascii="Arial" w:hAnsi="Arial" w:cs="Arial"/>
          <w:sz w:val="28"/>
          <w:szCs w:val="28"/>
        </w:rPr>
      </w:pPr>
    </w:p>
    <w:p w:rsidR="00732391" w:rsidRDefault="00732391" w:rsidP="00D656E1">
      <w:pPr>
        <w:spacing w:line="360" w:lineRule="auto"/>
        <w:contextualSpacing/>
        <w:jc w:val="both"/>
        <w:rPr>
          <w:rFonts w:ascii="Arial" w:hAnsi="Arial" w:cs="Arial"/>
          <w:sz w:val="28"/>
          <w:szCs w:val="28"/>
        </w:rPr>
      </w:pPr>
    </w:p>
    <w:p w:rsidR="00732391" w:rsidRDefault="00732391" w:rsidP="00D656E1">
      <w:pPr>
        <w:spacing w:line="360" w:lineRule="auto"/>
        <w:contextualSpacing/>
        <w:jc w:val="both"/>
        <w:rPr>
          <w:rFonts w:ascii="Arial" w:hAnsi="Arial" w:cs="Arial"/>
          <w:sz w:val="28"/>
          <w:szCs w:val="28"/>
        </w:rPr>
      </w:pPr>
    </w:p>
    <w:p w:rsidR="00732391" w:rsidRDefault="00732391" w:rsidP="00D656E1">
      <w:pPr>
        <w:spacing w:line="360" w:lineRule="auto"/>
        <w:contextualSpacing/>
        <w:jc w:val="both"/>
        <w:rPr>
          <w:rFonts w:ascii="Arial" w:hAnsi="Arial" w:cs="Arial"/>
          <w:sz w:val="28"/>
          <w:szCs w:val="28"/>
        </w:rPr>
      </w:pPr>
    </w:p>
    <w:p w:rsidR="00A43492" w:rsidRPr="00732391" w:rsidRDefault="00450A47" w:rsidP="00450A47">
      <w:pPr>
        <w:spacing w:line="360" w:lineRule="auto"/>
        <w:contextualSpacing/>
        <w:jc w:val="center"/>
        <w:rPr>
          <w:rFonts w:ascii="Arial" w:hAnsi="Arial" w:cs="Arial"/>
          <w:b/>
          <w:sz w:val="32"/>
          <w:szCs w:val="28"/>
        </w:rPr>
      </w:pPr>
      <w:r w:rsidRPr="00732391">
        <w:rPr>
          <w:rFonts w:ascii="Arial" w:hAnsi="Arial" w:cs="Arial"/>
          <w:b/>
          <w:sz w:val="32"/>
          <w:szCs w:val="28"/>
        </w:rPr>
        <w:t>Заключение</w:t>
      </w:r>
    </w:p>
    <w:p w:rsidR="00450A47" w:rsidRDefault="00450A47" w:rsidP="00450A47">
      <w:pPr>
        <w:spacing w:line="360" w:lineRule="auto"/>
        <w:contextualSpacing/>
        <w:jc w:val="both"/>
        <w:rPr>
          <w:rFonts w:ascii="Arial" w:hAnsi="Arial" w:cs="Arial"/>
          <w:sz w:val="28"/>
          <w:szCs w:val="28"/>
        </w:rPr>
      </w:pPr>
      <w:r>
        <w:rPr>
          <w:rFonts w:ascii="Arial" w:hAnsi="Arial" w:cs="Arial"/>
          <w:sz w:val="28"/>
          <w:szCs w:val="28"/>
        </w:rPr>
        <w:tab/>
      </w:r>
      <w:r w:rsidR="007B4060">
        <w:rPr>
          <w:rFonts w:ascii="Arial" w:hAnsi="Arial" w:cs="Arial"/>
          <w:sz w:val="28"/>
          <w:szCs w:val="28"/>
        </w:rPr>
        <w:t>Из данной работы можно сделать выводы</w:t>
      </w:r>
      <w:r w:rsidR="00791D6F">
        <w:rPr>
          <w:rFonts w:ascii="Arial" w:hAnsi="Arial" w:cs="Arial"/>
          <w:sz w:val="28"/>
          <w:szCs w:val="28"/>
        </w:rPr>
        <w:t xml:space="preserve"> что, </w:t>
      </w:r>
      <w:r w:rsidR="007B4060">
        <w:rPr>
          <w:rFonts w:ascii="Arial" w:hAnsi="Arial" w:cs="Arial"/>
          <w:sz w:val="28"/>
          <w:szCs w:val="28"/>
        </w:rPr>
        <w:t xml:space="preserve"> </w:t>
      </w:r>
      <w:r>
        <w:rPr>
          <w:rFonts w:ascii="Arial" w:hAnsi="Arial" w:cs="Arial"/>
          <w:sz w:val="28"/>
          <w:szCs w:val="28"/>
        </w:rPr>
        <w:t>Налоговая система РФ является трехуровневой как по видам налогов, так и по уровню власти (Федеральной, региональной, местной), каждый из которых имеет свои элементы</w:t>
      </w:r>
      <w:r w:rsidR="00DF0019">
        <w:rPr>
          <w:rFonts w:ascii="Arial" w:hAnsi="Arial" w:cs="Arial"/>
          <w:sz w:val="28"/>
          <w:szCs w:val="28"/>
        </w:rPr>
        <w:t>:</w:t>
      </w:r>
    </w:p>
    <w:p w:rsidR="00DF0019" w:rsidRDefault="00DF0019" w:rsidP="00DF0019">
      <w:pPr>
        <w:numPr>
          <w:ilvl w:val="0"/>
          <w:numId w:val="15"/>
        </w:numPr>
        <w:spacing w:line="360" w:lineRule="auto"/>
        <w:contextualSpacing/>
        <w:jc w:val="both"/>
        <w:rPr>
          <w:rFonts w:ascii="Arial" w:hAnsi="Arial" w:cs="Arial"/>
          <w:sz w:val="28"/>
          <w:szCs w:val="28"/>
        </w:rPr>
      </w:pPr>
      <w:r>
        <w:rPr>
          <w:rFonts w:ascii="Arial" w:hAnsi="Arial" w:cs="Arial"/>
          <w:sz w:val="28"/>
          <w:szCs w:val="28"/>
        </w:rPr>
        <w:t>Виды налогов (федеральную, региональную, местную);</w:t>
      </w:r>
    </w:p>
    <w:p w:rsidR="00DF0019" w:rsidRDefault="00DF0019" w:rsidP="00DF0019">
      <w:pPr>
        <w:numPr>
          <w:ilvl w:val="0"/>
          <w:numId w:val="15"/>
        </w:numPr>
        <w:spacing w:line="360" w:lineRule="auto"/>
        <w:contextualSpacing/>
        <w:jc w:val="both"/>
        <w:rPr>
          <w:rFonts w:ascii="Arial" w:hAnsi="Arial" w:cs="Arial"/>
          <w:sz w:val="28"/>
          <w:szCs w:val="28"/>
        </w:rPr>
      </w:pPr>
      <w:r>
        <w:rPr>
          <w:rFonts w:ascii="Arial" w:hAnsi="Arial" w:cs="Arial"/>
          <w:sz w:val="28"/>
          <w:szCs w:val="28"/>
        </w:rPr>
        <w:t>Законодательную базу (федеральную, законодательную, местную);</w:t>
      </w:r>
    </w:p>
    <w:p w:rsidR="001A34AE" w:rsidRDefault="00DF0019" w:rsidP="00DF0019">
      <w:pPr>
        <w:numPr>
          <w:ilvl w:val="0"/>
          <w:numId w:val="15"/>
        </w:numPr>
        <w:spacing w:line="360" w:lineRule="auto"/>
        <w:contextualSpacing/>
        <w:jc w:val="both"/>
        <w:rPr>
          <w:rFonts w:ascii="Arial" w:hAnsi="Arial" w:cs="Arial"/>
          <w:sz w:val="28"/>
          <w:szCs w:val="28"/>
        </w:rPr>
      </w:pPr>
      <w:r>
        <w:rPr>
          <w:rFonts w:ascii="Arial" w:hAnsi="Arial" w:cs="Arial"/>
          <w:sz w:val="28"/>
          <w:szCs w:val="28"/>
        </w:rPr>
        <w:t>Субъекты налогов – налогоплательщик (</w:t>
      </w:r>
      <w:r w:rsidR="001A34AE">
        <w:rPr>
          <w:rFonts w:ascii="Arial" w:hAnsi="Arial" w:cs="Arial"/>
          <w:sz w:val="28"/>
          <w:szCs w:val="28"/>
        </w:rPr>
        <w:t>федеральные, региональные, местные);</w:t>
      </w:r>
    </w:p>
    <w:p w:rsidR="001A34AE" w:rsidRDefault="001A34AE" w:rsidP="00DF0019">
      <w:pPr>
        <w:numPr>
          <w:ilvl w:val="0"/>
          <w:numId w:val="15"/>
        </w:numPr>
        <w:spacing w:line="360" w:lineRule="auto"/>
        <w:contextualSpacing/>
        <w:jc w:val="both"/>
        <w:rPr>
          <w:rFonts w:ascii="Arial" w:hAnsi="Arial" w:cs="Arial"/>
          <w:sz w:val="28"/>
          <w:szCs w:val="28"/>
        </w:rPr>
      </w:pPr>
      <w:r>
        <w:rPr>
          <w:rFonts w:ascii="Arial" w:hAnsi="Arial" w:cs="Arial"/>
          <w:sz w:val="28"/>
          <w:szCs w:val="28"/>
        </w:rPr>
        <w:t>Органы власти (федеральные, региональные, местные);</w:t>
      </w:r>
    </w:p>
    <w:p w:rsidR="00DF0019" w:rsidRDefault="001A34AE" w:rsidP="000C6F27">
      <w:pPr>
        <w:spacing w:line="360" w:lineRule="auto"/>
        <w:ind w:left="720" w:firstLine="696"/>
        <w:contextualSpacing/>
        <w:jc w:val="both"/>
        <w:rPr>
          <w:rFonts w:ascii="Arial" w:hAnsi="Arial" w:cs="Arial"/>
          <w:sz w:val="28"/>
          <w:szCs w:val="28"/>
        </w:rPr>
      </w:pPr>
      <w:r>
        <w:rPr>
          <w:rFonts w:ascii="Arial" w:hAnsi="Arial" w:cs="Arial"/>
          <w:sz w:val="28"/>
          <w:szCs w:val="28"/>
        </w:rPr>
        <w:t>Закрепление и распределение налогов и сборов между территориальные об</w:t>
      </w:r>
      <w:r w:rsidR="004302C2">
        <w:rPr>
          <w:rFonts w:ascii="Arial" w:hAnsi="Arial" w:cs="Arial"/>
          <w:sz w:val="28"/>
          <w:szCs w:val="28"/>
        </w:rPr>
        <w:t>разованиями осуществляются по согласованию органов государственной власти и органов власти местного самоуправления и утверждаются зак</w:t>
      </w:r>
      <w:r w:rsidR="00324241">
        <w:rPr>
          <w:rFonts w:ascii="Arial" w:hAnsi="Arial" w:cs="Arial"/>
          <w:sz w:val="28"/>
          <w:szCs w:val="28"/>
        </w:rPr>
        <w:t xml:space="preserve">онами и законодательными актами - </w:t>
      </w:r>
      <w:r w:rsidR="004302C2">
        <w:rPr>
          <w:rFonts w:ascii="Arial" w:hAnsi="Arial" w:cs="Arial"/>
          <w:sz w:val="28"/>
          <w:szCs w:val="28"/>
        </w:rPr>
        <w:t xml:space="preserve"> Налоговы</w:t>
      </w:r>
      <w:r w:rsidR="00324241">
        <w:rPr>
          <w:rFonts w:ascii="Arial" w:hAnsi="Arial" w:cs="Arial"/>
          <w:sz w:val="28"/>
          <w:szCs w:val="28"/>
        </w:rPr>
        <w:t>м</w:t>
      </w:r>
      <w:r w:rsidR="004302C2">
        <w:rPr>
          <w:rFonts w:ascii="Arial" w:hAnsi="Arial" w:cs="Arial"/>
          <w:sz w:val="28"/>
          <w:szCs w:val="28"/>
        </w:rPr>
        <w:t xml:space="preserve"> кодексом РФ, бюджетным кодексом РФ, таможенным кодексом РФ,  </w:t>
      </w:r>
      <w:r w:rsidR="00324241">
        <w:rPr>
          <w:rFonts w:ascii="Arial" w:hAnsi="Arial" w:cs="Arial"/>
          <w:sz w:val="28"/>
          <w:szCs w:val="28"/>
        </w:rPr>
        <w:t>постановлениями Правительства РФ, законами субъектов РФ, постановлениями местных представительных органов власти.</w:t>
      </w:r>
    </w:p>
    <w:p w:rsidR="007B4060" w:rsidRDefault="007B4060" w:rsidP="000C6F27">
      <w:pPr>
        <w:spacing w:line="360" w:lineRule="auto"/>
        <w:ind w:left="720" w:firstLine="696"/>
        <w:contextualSpacing/>
        <w:jc w:val="both"/>
        <w:rPr>
          <w:rFonts w:ascii="Arial" w:hAnsi="Arial" w:cs="Arial"/>
          <w:sz w:val="28"/>
          <w:szCs w:val="28"/>
        </w:rPr>
      </w:pPr>
      <w:r>
        <w:rPr>
          <w:rFonts w:ascii="Arial" w:hAnsi="Arial" w:cs="Arial"/>
          <w:sz w:val="28"/>
          <w:szCs w:val="28"/>
        </w:rPr>
        <w:t>В качестве показателей</w:t>
      </w:r>
      <w:r w:rsidR="00791D6F">
        <w:rPr>
          <w:rFonts w:ascii="Arial" w:hAnsi="Arial" w:cs="Arial"/>
          <w:sz w:val="28"/>
          <w:szCs w:val="28"/>
        </w:rPr>
        <w:t xml:space="preserve"> и критериев анализа налогообложения и налоговой системы можно использовать принципы </w:t>
      </w:r>
      <w:r w:rsidR="000C6F27">
        <w:rPr>
          <w:rFonts w:ascii="Arial" w:hAnsi="Arial" w:cs="Arial"/>
          <w:sz w:val="28"/>
          <w:szCs w:val="28"/>
        </w:rPr>
        <w:t xml:space="preserve">организации и построения системы налогообложения и требования, предъявляемые к налогообложению. Например,  </w:t>
      </w:r>
      <w:r>
        <w:rPr>
          <w:rFonts w:ascii="Arial" w:hAnsi="Arial" w:cs="Arial"/>
          <w:sz w:val="28"/>
          <w:szCs w:val="28"/>
        </w:rPr>
        <w:t xml:space="preserve"> </w:t>
      </w:r>
      <w:r w:rsidR="0065767F">
        <w:rPr>
          <w:rFonts w:ascii="Arial" w:hAnsi="Arial" w:cs="Arial"/>
          <w:sz w:val="28"/>
          <w:szCs w:val="28"/>
        </w:rPr>
        <w:t xml:space="preserve">ограниченное количество видов налогов и сборов, ограниченное количество льгот по объектам налогов и налогоплательщикам, справедливость распределения налогового бремени между субъектами налога, </w:t>
      </w:r>
      <w:r w:rsidR="005D765E">
        <w:rPr>
          <w:rFonts w:ascii="Arial" w:hAnsi="Arial" w:cs="Arial"/>
          <w:sz w:val="28"/>
          <w:szCs w:val="28"/>
        </w:rPr>
        <w:t>оптимальное распределение сумм сборов налоговых платежей между уровнями бюджетной системы, оптимальность структуры налоговой системы, эффективность сбора налоговых платежей, целевое поступление налогов в соответствующий уровень бюджетной системы</w:t>
      </w:r>
      <w:r w:rsidR="00B260FB">
        <w:rPr>
          <w:rFonts w:ascii="Arial" w:hAnsi="Arial" w:cs="Arial"/>
          <w:sz w:val="28"/>
          <w:szCs w:val="28"/>
        </w:rPr>
        <w:t>.</w:t>
      </w:r>
    </w:p>
    <w:p w:rsidR="004026B1" w:rsidRDefault="00B260FB" w:rsidP="000C6F27">
      <w:pPr>
        <w:spacing w:line="360" w:lineRule="auto"/>
        <w:ind w:left="720" w:firstLine="696"/>
        <w:contextualSpacing/>
        <w:jc w:val="both"/>
        <w:rPr>
          <w:rFonts w:ascii="Arial" w:hAnsi="Arial" w:cs="Arial"/>
          <w:sz w:val="28"/>
          <w:szCs w:val="28"/>
        </w:rPr>
      </w:pPr>
      <w:r>
        <w:rPr>
          <w:rFonts w:ascii="Arial" w:hAnsi="Arial" w:cs="Arial"/>
          <w:sz w:val="28"/>
          <w:szCs w:val="28"/>
        </w:rPr>
        <w:t>Предлагаемая методика построения налоговой системы является универсальной и пригодна на основе исходных данных и расчетов по ним</w:t>
      </w:r>
      <w:r w:rsidR="004026B1">
        <w:rPr>
          <w:rFonts w:ascii="Arial" w:hAnsi="Arial" w:cs="Arial"/>
          <w:sz w:val="28"/>
          <w:szCs w:val="28"/>
        </w:rPr>
        <w:t>,</w:t>
      </w:r>
      <w:r>
        <w:rPr>
          <w:rFonts w:ascii="Arial" w:hAnsi="Arial" w:cs="Arial"/>
          <w:sz w:val="28"/>
          <w:szCs w:val="28"/>
        </w:rPr>
        <w:t xml:space="preserve"> производить анализ и обоснование структуры налоговой системы любого уровня (федерального, регионального, местного)</w:t>
      </w:r>
      <w:r w:rsidR="004026B1">
        <w:rPr>
          <w:rFonts w:ascii="Arial" w:hAnsi="Arial" w:cs="Arial"/>
          <w:sz w:val="28"/>
          <w:szCs w:val="28"/>
        </w:rPr>
        <w:t xml:space="preserve"> или отдельных элементов (видов налогов, налоговых органов).</w:t>
      </w:r>
    </w:p>
    <w:p w:rsidR="00B260FB" w:rsidRDefault="004F39AE" w:rsidP="000C6F27">
      <w:pPr>
        <w:spacing w:line="360" w:lineRule="auto"/>
        <w:ind w:left="720" w:firstLine="696"/>
        <w:contextualSpacing/>
        <w:jc w:val="both"/>
        <w:rPr>
          <w:rFonts w:ascii="Arial" w:hAnsi="Arial" w:cs="Arial"/>
          <w:sz w:val="28"/>
          <w:szCs w:val="28"/>
        </w:rPr>
      </w:pPr>
      <w:r>
        <w:rPr>
          <w:rFonts w:ascii="Arial" w:hAnsi="Arial" w:cs="Arial"/>
          <w:sz w:val="28"/>
          <w:szCs w:val="28"/>
        </w:rPr>
        <w:t xml:space="preserve">Общая методика исчисления сумм налогов позволяет </w:t>
      </w:r>
      <w:r w:rsidR="003347FC">
        <w:rPr>
          <w:rFonts w:ascii="Arial" w:hAnsi="Arial" w:cs="Arial"/>
          <w:sz w:val="28"/>
          <w:szCs w:val="28"/>
        </w:rPr>
        <w:t xml:space="preserve">по исходным данным обоснованно производить расчет сумм уплаты любых видов налогов и сборов, оперативно анализировать результаты расчетов в интересах выработки предложений </w:t>
      </w:r>
      <w:r w:rsidR="00B260FB">
        <w:rPr>
          <w:rFonts w:ascii="Arial" w:hAnsi="Arial" w:cs="Arial"/>
          <w:sz w:val="28"/>
          <w:szCs w:val="28"/>
        </w:rPr>
        <w:t xml:space="preserve"> </w:t>
      </w:r>
      <w:r w:rsidR="004D4546">
        <w:rPr>
          <w:rFonts w:ascii="Arial" w:hAnsi="Arial" w:cs="Arial"/>
          <w:sz w:val="28"/>
          <w:szCs w:val="28"/>
        </w:rPr>
        <w:t>по вопросам налогообложения.</w:t>
      </w:r>
    </w:p>
    <w:p w:rsidR="00A10B18" w:rsidRDefault="00A10B18" w:rsidP="000C6F27">
      <w:pPr>
        <w:spacing w:line="360" w:lineRule="auto"/>
        <w:ind w:left="720" w:firstLine="696"/>
        <w:contextualSpacing/>
        <w:jc w:val="both"/>
        <w:rPr>
          <w:rFonts w:ascii="Arial" w:hAnsi="Arial" w:cs="Arial"/>
          <w:sz w:val="28"/>
          <w:szCs w:val="28"/>
        </w:rPr>
      </w:pPr>
    </w:p>
    <w:p w:rsidR="00A10B18" w:rsidRDefault="00A10B18" w:rsidP="000C6F27">
      <w:pPr>
        <w:spacing w:line="360" w:lineRule="auto"/>
        <w:ind w:left="720" w:firstLine="696"/>
        <w:contextualSpacing/>
        <w:jc w:val="both"/>
        <w:rPr>
          <w:rFonts w:ascii="Arial" w:hAnsi="Arial" w:cs="Arial"/>
          <w:sz w:val="28"/>
          <w:szCs w:val="28"/>
        </w:rPr>
      </w:pPr>
    </w:p>
    <w:p w:rsidR="00450A47" w:rsidRPr="00732391" w:rsidRDefault="00A10B18" w:rsidP="00450A47">
      <w:pPr>
        <w:spacing w:line="360" w:lineRule="auto"/>
        <w:contextualSpacing/>
        <w:jc w:val="center"/>
        <w:rPr>
          <w:rFonts w:ascii="Arial" w:hAnsi="Arial" w:cs="Arial"/>
          <w:b/>
          <w:sz w:val="32"/>
          <w:szCs w:val="28"/>
        </w:rPr>
      </w:pPr>
      <w:r w:rsidRPr="00732391">
        <w:rPr>
          <w:rFonts w:ascii="Arial" w:hAnsi="Arial" w:cs="Arial"/>
          <w:b/>
          <w:sz w:val="32"/>
          <w:szCs w:val="28"/>
        </w:rPr>
        <w:t>Список литературы</w:t>
      </w:r>
    </w:p>
    <w:p w:rsidR="00A10B18" w:rsidRDefault="00A10B18" w:rsidP="00A10B18">
      <w:pPr>
        <w:numPr>
          <w:ilvl w:val="0"/>
          <w:numId w:val="18"/>
        </w:numPr>
        <w:spacing w:after="0" w:line="240" w:lineRule="auto"/>
        <w:rPr>
          <w:sz w:val="28"/>
          <w:szCs w:val="28"/>
        </w:rPr>
      </w:pPr>
      <w:r>
        <w:rPr>
          <w:sz w:val="28"/>
          <w:szCs w:val="28"/>
        </w:rPr>
        <w:t>Миляков Н.В. Финансы. М,: ИНФРА-М, 2004.</w:t>
      </w:r>
    </w:p>
    <w:p w:rsidR="00A10B18" w:rsidRDefault="00A10B18" w:rsidP="00A10B18">
      <w:pPr>
        <w:numPr>
          <w:ilvl w:val="0"/>
          <w:numId w:val="18"/>
        </w:numPr>
        <w:spacing w:after="0" w:line="240" w:lineRule="auto"/>
        <w:jc w:val="both"/>
        <w:rPr>
          <w:color w:val="000000"/>
          <w:spacing w:val="-18"/>
          <w:sz w:val="28"/>
          <w:szCs w:val="28"/>
        </w:rPr>
      </w:pPr>
      <w:r>
        <w:rPr>
          <w:color w:val="000000"/>
          <w:sz w:val="28"/>
          <w:szCs w:val="28"/>
        </w:rPr>
        <w:t>Ф</w:t>
      </w:r>
      <w:r>
        <w:rPr>
          <w:color w:val="000000"/>
          <w:spacing w:val="-4"/>
          <w:sz w:val="28"/>
          <w:szCs w:val="28"/>
        </w:rPr>
        <w:t>инансы / Под ред. В. В. Ковалева. — М., 2004.</w:t>
      </w:r>
    </w:p>
    <w:p w:rsidR="00A10B18" w:rsidRDefault="00A10B18" w:rsidP="00A10B18">
      <w:pPr>
        <w:numPr>
          <w:ilvl w:val="0"/>
          <w:numId w:val="18"/>
        </w:numPr>
        <w:spacing w:after="0" w:line="240" w:lineRule="auto"/>
        <w:jc w:val="both"/>
        <w:rPr>
          <w:color w:val="000000"/>
          <w:spacing w:val="-14"/>
          <w:sz w:val="28"/>
          <w:szCs w:val="28"/>
        </w:rPr>
      </w:pPr>
      <w:r>
        <w:rPr>
          <w:color w:val="000000"/>
          <w:spacing w:val="-4"/>
          <w:sz w:val="28"/>
          <w:szCs w:val="28"/>
        </w:rPr>
        <w:t>Ф</w:t>
      </w:r>
      <w:r>
        <w:rPr>
          <w:color w:val="000000"/>
          <w:spacing w:val="-3"/>
          <w:sz w:val="28"/>
          <w:szCs w:val="28"/>
        </w:rPr>
        <w:t>инансы / Под ред. Л. А. Дробозиной — М., 2003.</w:t>
      </w:r>
    </w:p>
    <w:p w:rsidR="00A10B18" w:rsidRDefault="00A10B18" w:rsidP="00A10B18">
      <w:pPr>
        <w:numPr>
          <w:ilvl w:val="0"/>
          <w:numId w:val="18"/>
        </w:numPr>
        <w:spacing w:after="0" w:line="240" w:lineRule="auto"/>
        <w:rPr>
          <w:sz w:val="28"/>
          <w:szCs w:val="28"/>
        </w:rPr>
      </w:pPr>
      <w:r>
        <w:rPr>
          <w:sz w:val="28"/>
          <w:szCs w:val="28"/>
        </w:rPr>
        <w:t xml:space="preserve">Финансы, денежное обращение и кредит / Под ред. В.К. Сенчагова, А. И. Архипова. – М.: ТК Велби, Изд-во Проспект, 2004. </w:t>
      </w:r>
    </w:p>
    <w:p w:rsidR="00A10B18" w:rsidRDefault="00A10B18" w:rsidP="00A10B18">
      <w:pPr>
        <w:numPr>
          <w:ilvl w:val="0"/>
          <w:numId w:val="18"/>
        </w:numPr>
        <w:spacing w:after="0" w:line="240" w:lineRule="auto"/>
        <w:rPr>
          <w:sz w:val="28"/>
          <w:szCs w:val="28"/>
        </w:rPr>
      </w:pPr>
      <w:r>
        <w:rPr>
          <w:sz w:val="28"/>
          <w:szCs w:val="28"/>
        </w:rPr>
        <w:t>Шуляк П.Н. Финансы предприятий. М.: Издательско-торговая корпорация «Дашков и К», 2005.</w:t>
      </w:r>
    </w:p>
    <w:p w:rsidR="00450A47" w:rsidRPr="00D27EA9" w:rsidRDefault="00450A47" w:rsidP="00450A47">
      <w:pPr>
        <w:spacing w:line="360" w:lineRule="auto"/>
        <w:contextualSpacing/>
        <w:jc w:val="center"/>
        <w:rPr>
          <w:rFonts w:ascii="Arial" w:hAnsi="Arial" w:cs="Arial"/>
          <w:sz w:val="28"/>
          <w:szCs w:val="28"/>
        </w:rPr>
      </w:pPr>
    </w:p>
    <w:p w:rsidR="00D2262D" w:rsidRPr="00482729" w:rsidRDefault="00EA44BA" w:rsidP="00EA44BA">
      <w:pPr>
        <w:spacing w:line="360" w:lineRule="auto"/>
        <w:ind w:firstLine="708"/>
        <w:contextualSpacing/>
        <w:rPr>
          <w:rFonts w:ascii="Arial" w:hAnsi="Arial" w:cs="Arial"/>
          <w:b/>
          <w:sz w:val="20"/>
          <w:szCs w:val="20"/>
        </w:rPr>
      </w:pPr>
      <w:r w:rsidRPr="00482729">
        <w:rPr>
          <w:rFonts w:ascii="Arial" w:hAnsi="Arial" w:cs="Arial"/>
          <w:b/>
          <w:sz w:val="20"/>
          <w:szCs w:val="20"/>
        </w:rPr>
        <w:t>Таблица 1. Виды налогов Российской федерации и их налоговые ставки</w:t>
      </w:r>
    </w:p>
    <w:tbl>
      <w:tblPr>
        <w:tblW w:w="9754" w:type="dxa"/>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984"/>
        <w:gridCol w:w="7090"/>
      </w:tblGrid>
      <w:tr w:rsidR="00B13EDF" w:rsidRPr="00482729">
        <w:trPr>
          <w:trHeight w:val="841"/>
          <w:tblCellSpacing w:w="11" w:type="dxa"/>
        </w:trPr>
        <w:tc>
          <w:tcPr>
            <w:tcW w:w="647" w:type="dxa"/>
            <w:vAlign w:val="center"/>
          </w:tcPr>
          <w:p w:rsidR="00AF0AAA" w:rsidRPr="00482729" w:rsidRDefault="00AF0AAA" w:rsidP="009F3112">
            <w:pPr>
              <w:spacing w:line="360" w:lineRule="auto"/>
              <w:contextualSpacing/>
              <w:jc w:val="center"/>
              <w:rPr>
                <w:rFonts w:ascii="Arial" w:hAnsi="Arial" w:cs="Arial"/>
                <w:b/>
                <w:sz w:val="28"/>
                <w:szCs w:val="28"/>
              </w:rPr>
            </w:pPr>
          </w:p>
        </w:tc>
        <w:tc>
          <w:tcPr>
            <w:tcW w:w="1962" w:type="dxa"/>
            <w:vAlign w:val="center"/>
          </w:tcPr>
          <w:p w:rsidR="00AF0AAA" w:rsidRPr="00482729" w:rsidRDefault="00AF0AAA" w:rsidP="009F3112">
            <w:pPr>
              <w:spacing w:line="360" w:lineRule="auto"/>
              <w:contextualSpacing/>
              <w:jc w:val="center"/>
              <w:rPr>
                <w:rFonts w:ascii="Arial" w:hAnsi="Arial" w:cs="Arial"/>
                <w:b/>
                <w:sz w:val="28"/>
                <w:szCs w:val="28"/>
              </w:rPr>
            </w:pPr>
            <w:r w:rsidRPr="00482729">
              <w:rPr>
                <w:rFonts w:ascii="Arial" w:hAnsi="Arial" w:cs="Arial"/>
                <w:b/>
                <w:sz w:val="28"/>
                <w:szCs w:val="28"/>
              </w:rPr>
              <w:t>Виды налогов и сборов РФ</w:t>
            </w:r>
          </w:p>
        </w:tc>
        <w:tc>
          <w:tcPr>
            <w:tcW w:w="7057" w:type="dxa"/>
            <w:vAlign w:val="center"/>
          </w:tcPr>
          <w:p w:rsidR="00AF0AAA" w:rsidRPr="00482729" w:rsidRDefault="00AF0AAA" w:rsidP="009F3112">
            <w:pPr>
              <w:spacing w:line="360" w:lineRule="auto"/>
              <w:contextualSpacing/>
              <w:jc w:val="center"/>
              <w:rPr>
                <w:rFonts w:ascii="Arial" w:hAnsi="Arial" w:cs="Arial"/>
                <w:b/>
                <w:sz w:val="28"/>
                <w:szCs w:val="28"/>
              </w:rPr>
            </w:pPr>
            <w:r w:rsidRPr="00482729">
              <w:rPr>
                <w:rFonts w:ascii="Arial" w:hAnsi="Arial" w:cs="Arial"/>
                <w:b/>
                <w:sz w:val="28"/>
                <w:szCs w:val="28"/>
              </w:rPr>
              <w:t>Налоговые ставки</w:t>
            </w:r>
          </w:p>
        </w:tc>
      </w:tr>
      <w:tr w:rsidR="00B13EDF" w:rsidRPr="00482729">
        <w:trPr>
          <w:tblCellSpacing w:w="11" w:type="dxa"/>
        </w:trPr>
        <w:tc>
          <w:tcPr>
            <w:tcW w:w="647" w:type="dxa"/>
          </w:tcPr>
          <w:p w:rsidR="00AF0AAA" w:rsidRPr="00482729" w:rsidRDefault="00EA44BA" w:rsidP="009F3112">
            <w:pPr>
              <w:spacing w:line="360" w:lineRule="auto"/>
              <w:contextualSpacing/>
              <w:jc w:val="center"/>
              <w:rPr>
                <w:rFonts w:ascii="Arial" w:hAnsi="Arial" w:cs="Arial"/>
                <w:sz w:val="24"/>
                <w:szCs w:val="24"/>
              </w:rPr>
            </w:pPr>
            <w:r w:rsidRPr="00482729">
              <w:rPr>
                <w:rFonts w:ascii="Arial" w:hAnsi="Arial" w:cs="Arial"/>
                <w:sz w:val="24"/>
                <w:szCs w:val="24"/>
              </w:rPr>
              <w:t>1</w:t>
            </w:r>
          </w:p>
        </w:tc>
        <w:tc>
          <w:tcPr>
            <w:tcW w:w="1962" w:type="dxa"/>
          </w:tcPr>
          <w:p w:rsidR="0053495E" w:rsidRPr="00482729" w:rsidRDefault="0053495E" w:rsidP="009F3112">
            <w:pPr>
              <w:spacing w:line="360" w:lineRule="auto"/>
              <w:contextualSpacing/>
              <w:jc w:val="center"/>
              <w:rPr>
                <w:rFonts w:ascii="Arial" w:hAnsi="Arial" w:cs="Arial"/>
                <w:sz w:val="24"/>
                <w:szCs w:val="24"/>
              </w:rPr>
            </w:pPr>
            <w:r w:rsidRPr="00482729">
              <w:rPr>
                <w:rFonts w:ascii="Arial" w:hAnsi="Arial" w:cs="Arial"/>
                <w:sz w:val="24"/>
                <w:szCs w:val="24"/>
              </w:rPr>
              <w:t>Налог на добавленную стоимость (НДС)</w:t>
            </w:r>
          </w:p>
        </w:tc>
        <w:tc>
          <w:tcPr>
            <w:tcW w:w="7057" w:type="dxa"/>
          </w:tcPr>
          <w:p w:rsidR="00AF0AAA" w:rsidRPr="00482729" w:rsidRDefault="0053495E" w:rsidP="009F3112">
            <w:pPr>
              <w:spacing w:line="360" w:lineRule="auto"/>
              <w:contextualSpacing/>
              <w:jc w:val="both"/>
              <w:rPr>
                <w:rFonts w:ascii="Arial" w:hAnsi="Arial" w:cs="Arial"/>
                <w:sz w:val="24"/>
                <w:szCs w:val="24"/>
              </w:rPr>
            </w:pPr>
            <w:r w:rsidRPr="00482729">
              <w:rPr>
                <w:rFonts w:ascii="Arial" w:hAnsi="Arial" w:cs="Arial"/>
                <w:sz w:val="24"/>
                <w:szCs w:val="24"/>
              </w:rPr>
              <w:t>Устанавливается в размере от 0 до 18% от дохода субъекта налога</w:t>
            </w:r>
            <w:r w:rsidR="00371139" w:rsidRPr="00482729">
              <w:rPr>
                <w:rFonts w:ascii="Arial" w:hAnsi="Arial" w:cs="Arial"/>
                <w:sz w:val="24"/>
                <w:szCs w:val="24"/>
              </w:rPr>
              <w:t xml:space="preserve"> </w:t>
            </w:r>
            <w:r w:rsidRPr="00482729">
              <w:rPr>
                <w:rFonts w:ascii="Arial" w:hAnsi="Arial" w:cs="Arial"/>
                <w:sz w:val="24"/>
                <w:szCs w:val="24"/>
              </w:rPr>
              <w:t>(реализации товара, работ, услуг)</w:t>
            </w:r>
          </w:p>
          <w:p w:rsidR="00DF4097" w:rsidRPr="00482729" w:rsidRDefault="008C4101" w:rsidP="009F3112">
            <w:pPr>
              <w:spacing w:line="360" w:lineRule="auto"/>
              <w:contextualSpacing/>
              <w:jc w:val="both"/>
              <w:rPr>
                <w:rFonts w:ascii="Arial" w:hAnsi="Arial" w:cs="Arial"/>
                <w:sz w:val="24"/>
                <w:szCs w:val="24"/>
              </w:rPr>
            </w:pPr>
            <w:r w:rsidRPr="00482729">
              <w:rPr>
                <w:rFonts w:ascii="Arial" w:hAnsi="Arial" w:cs="Arial"/>
                <w:sz w:val="24"/>
                <w:szCs w:val="24"/>
              </w:rPr>
              <w:t xml:space="preserve">0% - на отдельные виды товаров, топлива, ГСМ, работ и услуг, связанных с перевозом через таможенную границу, </w:t>
            </w:r>
            <w:r w:rsidR="006F087B" w:rsidRPr="00482729">
              <w:rPr>
                <w:rFonts w:ascii="Arial" w:hAnsi="Arial" w:cs="Arial"/>
                <w:sz w:val="24"/>
                <w:szCs w:val="24"/>
              </w:rPr>
              <w:t>добычей драгоценных металлов в Гоххран, перевозкой пассажиров</w:t>
            </w:r>
            <w:r w:rsidR="00DF4097" w:rsidRPr="00482729">
              <w:rPr>
                <w:rFonts w:ascii="Arial" w:hAnsi="Arial" w:cs="Arial"/>
                <w:sz w:val="24"/>
                <w:szCs w:val="24"/>
              </w:rPr>
              <w:t>.;</w:t>
            </w:r>
          </w:p>
          <w:p w:rsidR="008C4101" w:rsidRPr="00482729" w:rsidRDefault="00DF4097" w:rsidP="009F3112">
            <w:pPr>
              <w:spacing w:line="360" w:lineRule="auto"/>
              <w:contextualSpacing/>
              <w:jc w:val="both"/>
              <w:rPr>
                <w:rFonts w:ascii="Arial" w:hAnsi="Arial" w:cs="Arial"/>
                <w:sz w:val="24"/>
                <w:szCs w:val="24"/>
              </w:rPr>
            </w:pPr>
            <w:r w:rsidRPr="00482729">
              <w:rPr>
                <w:rFonts w:ascii="Arial" w:hAnsi="Arial" w:cs="Arial"/>
                <w:sz w:val="24"/>
                <w:szCs w:val="24"/>
              </w:rPr>
              <w:t xml:space="preserve">10% - при реализации продуктов, скота, товаров для детей, периодических изданий, медицинских товаров, лекарств. </w:t>
            </w:r>
          </w:p>
          <w:p w:rsidR="00563BA3" w:rsidRPr="00482729" w:rsidRDefault="00563BA3" w:rsidP="009F3112">
            <w:pPr>
              <w:spacing w:line="360" w:lineRule="auto"/>
              <w:contextualSpacing/>
              <w:jc w:val="both"/>
              <w:rPr>
                <w:rFonts w:ascii="Arial" w:hAnsi="Arial" w:cs="Arial"/>
                <w:sz w:val="24"/>
                <w:szCs w:val="24"/>
              </w:rPr>
            </w:pPr>
            <w:r w:rsidRPr="00482729">
              <w:rPr>
                <w:rFonts w:ascii="Arial" w:hAnsi="Arial" w:cs="Arial"/>
                <w:sz w:val="24"/>
                <w:szCs w:val="24"/>
              </w:rPr>
              <w:t xml:space="preserve">18% - </w:t>
            </w:r>
            <w:r w:rsidR="00371139" w:rsidRPr="00482729">
              <w:rPr>
                <w:rFonts w:ascii="Arial" w:hAnsi="Arial" w:cs="Arial"/>
                <w:sz w:val="24"/>
                <w:szCs w:val="24"/>
              </w:rPr>
              <w:t>при реализации товаров, работ и  услуг, не указанных выше.</w:t>
            </w:r>
          </w:p>
          <w:p w:rsidR="00371139" w:rsidRPr="00482729" w:rsidRDefault="00371139" w:rsidP="009F3112">
            <w:pPr>
              <w:spacing w:line="360" w:lineRule="auto"/>
              <w:contextualSpacing/>
              <w:jc w:val="both"/>
              <w:rPr>
                <w:rFonts w:ascii="Arial" w:hAnsi="Arial" w:cs="Arial"/>
                <w:sz w:val="24"/>
                <w:szCs w:val="24"/>
              </w:rPr>
            </w:pPr>
            <w:r w:rsidRPr="00482729">
              <w:rPr>
                <w:rFonts w:ascii="Arial" w:hAnsi="Arial" w:cs="Arial"/>
                <w:sz w:val="24"/>
                <w:szCs w:val="24"/>
              </w:rPr>
              <w:t>Налог зачисляется целиком в федеральный бюджет.</w:t>
            </w:r>
          </w:p>
        </w:tc>
      </w:tr>
      <w:tr w:rsidR="00B13EDF" w:rsidRPr="00482729">
        <w:trPr>
          <w:tblCellSpacing w:w="11" w:type="dxa"/>
        </w:trPr>
        <w:tc>
          <w:tcPr>
            <w:tcW w:w="647" w:type="dxa"/>
          </w:tcPr>
          <w:p w:rsidR="00AF0AAA" w:rsidRPr="00482729" w:rsidRDefault="00B70072" w:rsidP="009F3112">
            <w:pPr>
              <w:spacing w:line="360" w:lineRule="auto"/>
              <w:contextualSpacing/>
              <w:jc w:val="center"/>
              <w:rPr>
                <w:rFonts w:ascii="Arial" w:hAnsi="Arial" w:cs="Arial"/>
                <w:sz w:val="24"/>
                <w:szCs w:val="24"/>
              </w:rPr>
            </w:pPr>
            <w:r w:rsidRPr="00482729">
              <w:rPr>
                <w:rFonts w:ascii="Arial" w:hAnsi="Arial" w:cs="Arial"/>
                <w:sz w:val="24"/>
                <w:szCs w:val="24"/>
              </w:rPr>
              <w:t>2</w:t>
            </w:r>
          </w:p>
        </w:tc>
        <w:tc>
          <w:tcPr>
            <w:tcW w:w="1962" w:type="dxa"/>
          </w:tcPr>
          <w:p w:rsidR="00AF0AAA" w:rsidRPr="00482729" w:rsidRDefault="002B4F48" w:rsidP="009F3112">
            <w:pPr>
              <w:spacing w:line="360" w:lineRule="auto"/>
              <w:contextualSpacing/>
              <w:jc w:val="center"/>
              <w:rPr>
                <w:rFonts w:ascii="Arial" w:hAnsi="Arial" w:cs="Arial"/>
                <w:sz w:val="24"/>
                <w:szCs w:val="24"/>
              </w:rPr>
            </w:pPr>
            <w:r w:rsidRPr="00482729">
              <w:rPr>
                <w:rFonts w:ascii="Arial" w:hAnsi="Arial" w:cs="Arial"/>
                <w:sz w:val="24"/>
                <w:szCs w:val="24"/>
              </w:rPr>
              <w:t>Акцизы  на отдельные виды товаров и минеральное сырье</w:t>
            </w:r>
          </w:p>
        </w:tc>
        <w:tc>
          <w:tcPr>
            <w:tcW w:w="7057" w:type="dxa"/>
          </w:tcPr>
          <w:p w:rsidR="006C674A" w:rsidRPr="00482729" w:rsidRDefault="002B4F48" w:rsidP="009F3112">
            <w:pPr>
              <w:spacing w:line="360" w:lineRule="auto"/>
              <w:contextualSpacing/>
              <w:jc w:val="both"/>
              <w:rPr>
                <w:rFonts w:ascii="Arial" w:hAnsi="Arial" w:cs="Arial"/>
                <w:sz w:val="24"/>
                <w:szCs w:val="24"/>
              </w:rPr>
            </w:pPr>
            <w:r w:rsidRPr="00482729">
              <w:rPr>
                <w:rFonts w:ascii="Arial" w:hAnsi="Arial" w:cs="Arial"/>
                <w:sz w:val="24"/>
                <w:szCs w:val="24"/>
              </w:rPr>
              <w:t xml:space="preserve">Определяется от реализованной  (произведенной) </w:t>
            </w:r>
            <w:r w:rsidR="00681470" w:rsidRPr="00482729">
              <w:rPr>
                <w:rFonts w:ascii="Arial" w:hAnsi="Arial" w:cs="Arial"/>
                <w:sz w:val="24"/>
                <w:szCs w:val="24"/>
              </w:rPr>
              <w:t xml:space="preserve">стоимости товаров (работ, услуг) в размере: </w:t>
            </w:r>
          </w:p>
          <w:p w:rsidR="00681470" w:rsidRPr="00482729" w:rsidRDefault="002A01FA" w:rsidP="009F3112">
            <w:pPr>
              <w:spacing w:line="360" w:lineRule="auto"/>
              <w:contextualSpacing/>
              <w:jc w:val="both"/>
              <w:rPr>
                <w:rFonts w:ascii="Arial" w:hAnsi="Arial" w:cs="Arial"/>
                <w:sz w:val="24"/>
                <w:szCs w:val="24"/>
              </w:rPr>
            </w:pPr>
            <w:r w:rsidRPr="00482729">
              <w:rPr>
                <w:rFonts w:ascii="Arial" w:hAnsi="Arial" w:cs="Arial"/>
                <w:sz w:val="24"/>
                <w:szCs w:val="24"/>
              </w:rPr>
              <w:t xml:space="preserve"> от 0 до 3629 руб. за единицу измерения, в зависимости от вида подакцизного товара (алкогольной продукции, табачных изделий, топлива, автомобилей)</w:t>
            </w:r>
          </w:p>
          <w:p w:rsidR="006C674A" w:rsidRPr="00482729" w:rsidRDefault="006C674A" w:rsidP="009F3112">
            <w:pPr>
              <w:spacing w:line="360" w:lineRule="auto"/>
              <w:contextualSpacing/>
              <w:jc w:val="both"/>
              <w:rPr>
                <w:rFonts w:ascii="Arial" w:hAnsi="Arial" w:cs="Arial"/>
                <w:sz w:val="24"/>
                <w:szCs w:val="24"/>
              </w:rPr>
            </w:pPr>
            <w:r w:rsidRPr="00482729">
              <w:rPr>
                <w:rFonts w:ascii="Arial" w:hAnsi="Arial" w:cs="Arial"/>
                <w:sz w:val="24"/>
                <w:szCs w:val="24"/>
              </w:rPr>
              <w:t>20-80%  - при реализации алкогольной продукции, вводимой на территории РФ.</w:t>
            </w:r>
          </w:p>
          <w:p w:rsidR="006E3C79" w:rsidRPr="00482729" w:rsidRDefault="00520DB2" w:rsidP="009F3112">
            <w:pPr>
              <w:spacing w:line="360" w:lineRule="auto"/>
              <w:contextualSpacing/>
              <w:jc w:val="both"/>
              <w:rPr>
                <w:rFonts w:ascii="Arial" w:hAnsi="Arial" w:cs="Arial"/>
                <w:sz w:val="24"/>
                <w:szCs w:val="24"/>
              </w:rPr>
            </w:pPr>
            <w:r w:rsidRPr="00482729">
              <w:rPr>
                <w:rFonts w:ascii="Arial" w:hAnsi="Arial" w:cs="Arial"/>
                <w:sz w:val="24"/>
                <w:szCs w:val="24"/>
              </w:rPr>
              <w:t>В федеральный бюджет зачисляется 100% акцизов по спиртовой</w:t>
            </w:r>
            <w:r w:rsidR="001A22C2" w:rsidRPr="00482729">
              <w:rPr>
                <w:rFonts w:ascii="Arial" w:hAnsi="Arial" w:cs="Arial"/>
                <w:sz w:val="24"/>
                <w:szCs w:val="24"/>
              </w:rPr>
              <w:t xml:space="preserve"> продукции из всех видов сырья, кроме пищевых , табачных изделий, природному газу; 95% по углеводородным видам продукции, 50% по спиртосодержащим продуктам и спиртам из пищевых продуктов, 40% по </w:t>
            </w:r>
            <w:r w:rsidR="00B70072" w:rsidRPr="00482729">
              <w:rPr>
                <w:rFonts w:ascii="Arial" w:hAnsi="Arial" w:cs="Arial"/>
                <w:sz w:val="24"/>
                <w:szCs w:val="24"/>
              </w:rPr>
              <w:t>бензину и дизельному топливу.</w:t>
            </w:r>
          </w:p>
        </w:tc>
      </w:tr>
      <w:tr w:rsidR="00B13EDF" w:rsidRPr="00482729">
        <w:trPr>
          <w:tblCellSpacing w:w="11" w:type="dxa"/>
        </w:trPr>
        <w:tc>
          <w:tcPr>
            <w:tcW w:w="647" w:type="dxa"/>
          </w:tcPr>
          <w:p w:rsidR="00AF0AAA" w:rsidRPr="00482729" w:rsidRDefault="00B70072" w:rsidP="009F3112">
            <w:pPr>
              <w:spacing w:line="360" w:lineRule="auto"/>
              <w:contextualSpacing/>
              <w:jc w:val="center"/>
              <w:rPr>
                <w:rFonts w:ascii="Arial" w:hAnsi="Arial" w:cs="Arial"/>
                <w:sz w:val="24"/>
                <w:szCs w:val="24"/>
              </w:rPr>
            </w:pPr>
            <w:r w:rsidRPr="00482729">
              <w:rPr>
                <w:rFonts w:ascii="Arial" w:hAnsi="Arial" w:cs="Arial"/>
                <w:sz w:val="24"/>
                <w:szCs w:val="24"/>
              </w:rPr>
              <w:t>3</w:t>
            </w:r>
          </w:p>
        </w:tc>
        <w:tc>
          <w:tcPr>
            <w:tcW w:w="1962" w:type="dxa"/>
          </w:tcPr>
          <w:p w:rsidR="00AF0AAA" w:rsidRPr="00482729" w:rsidRDefault="00B70072" w:rsidP="009F3112">
            <w:pPr>
              <w:spacing w:line="360" w:lineRule="auto"/>
              <w:contextualSpacing/>
              <w:jc w:val="center"/>
              <w:rPr>
                <w:rFonts w:ascii="Arial" w:hAnsi="Arial" w:cs="Arial"/>
                <w:sz w:val="24"/>
                <w:szCs w:val="24"/>
              </w:rPr>
            </w:pPr>
            <w:r w:rsidRPr="00482729">
              <w:rPr>
                <w:rFonts w:ascii="Arial" w:hAnsi="Arial" w:cs="Arial"/>
                <w:sz w:val="24"/>
                <w:szCs w:val="24"/>
              </w:rPr>
              <w:t>Налог на прибыль (доход) организаций</w:t>
            </w:r>
          </w:p>
        </w:tc>
        <w:tc>
          <w:tcPr>
            <w:tcW w:w="7057" w:type="dxa"/>
          </w:tcPr>
          <w:p w:rsidR="00AF0AAA" w:rsidRPr="00482729" w:rsidRDefault="005B0A65" w:rsidP="009F3112">
            <w:pPr>
              <w:spacing w:line="360" w:lineRule="auto"/>
              <w:contextualSpacing/>
              <w:jc w:val="both"/>
              <w:rPr>
                <w:rFonts w:ascii="Arial" w:hAnsi="Arial" w:cs="Arial"/>
                <w:sz w:val="24"/>
                <w:szCs w:val="24"/>
              </w:rPr>
            </w:pPr>
            <w:r w:rsidRPr="00482729">
              <w:rPr>
                <w:rFonts w:ascii="Arial" w:hAnsi="Arial" w:cs="Arial"/>
                <w:sz w:val="24"/>
                <w:szCs w:val="24"/>
              </w:rPr>
              <w:t>Исчисляется из сумм налогооблагаемой прибыли в размере:</w:t>
            </w:r>
          </w:p>
          <w:p w:rsidR="005B0A65" w:rsidRPr="00482729" w:rsidRDefault="005B0A65" w:rsidP="009F3112">
            <w:pPr>
              <w:spacing w:line="360" w:lineRule="auto"/>
              <w:contextualSpacing/>
              <w:jc w:val="both"/>
              <w:rPr>
                <w:rFonts w:ascii="Arial" w:hAnsi="Arial" w:cs="Arial"/>
                <w:sz w:val="24"/>
                <w:szCs w:val="24"/>
              </w:rPr>
            </w:pPr>
            <w:r w:rsidRPr="00482729">
              <w:rPr>
                <w:rFonts w:ascii="Arial" w:hAnsi="Arial" w:cs="Arial"/>
                <w:sz w:val="24"/>
                <w:szCs w:val="24"/>
              </w:rPr>
              <w:t xml:space="preserve">От 0 до 24% </w:t>
            </w:r>
            <w:r w:rsidR="0076411F" w:rsidRPr="00482729">
              <w:rPr>
                <w:rFonts w:ascii="Arial" w:hAnsi="Arial" w:cs="Arial"/>
                <w:sz w:val="24"/>
                <w:szCs w:val="24"/>
              </w:rPr>
              <w:t xml:space="preserve">. Из них </w:t>
            </w:r>
          </w:p>
          <w:p w:rsidR="0076411F" w:rsidRPr="00482729" w:rsidRDefault="0076411F" w:rsidP="009F3112">
            <w:pPr>
              <w:spacing w:line="360" w:lineRule="auto"/>
              <w:contextualSpacing/>
              <w:jc w:val="both"/>
              <w:rPr>
                <w:rFonts w:ascii="Arial" w:hAnsi="Arial" w:cs="Arial"/>
                <w:sz w:val="24"/>
                <w:szCs w:val="24"/>
              </w:rPr>
            </w:pPr>
            <w:r w:rsidRPr="00482729">
              <w:rPr>
                <w:rFonts w:ascii="Arial" w:hAnsi="Arial" w:cs="Arial"/>
                <w:sz w:val="24"/>
                <w:szCs w:val="24"/>
              </w:rPr>
              <w:t>Для российских организаций:</w:t>
            </w:r>
          </w:p>
          <w:p w:rsidR="0076411F" w:rsidRPr="00482729" w:rsidRDefault="0076411F" w:rsidP="009F3112">
            <w:pPr>
              <w:spacing w:line="360" w:lineRule="auto"/>
              <w:contextualSpacing/>
              <w:jc w:val="both"/>
              <w:rPr>
                <w:rFonts w:ascii="Arial" w:hAnsi="Arial" w:cs="Arial"/>
                <w:sz w:val="24"/>
                <w:szCs w:val="24"/>
              </w:rPr>
            </w:pPr>
            <w:r w:rsidRPr="00482729">
              <w:rPr>
                <w:rFonts w:ascii="Arial" w:hAnsi="Arial" w:cs="Arial"/>
                <w:sz w:val="24"/>
                <w:szCs w:val="24"/>
              </w:rPr>
              <w:t xml:space="preserve">24% - на прибыль от доходов по основной деятельности, </w:t>
            </w:r>
            <w:r w:rsidR="00C27DE8" w:rsidRPr="00482729">
              <w:rPr>
                <w:rFonts w:ascii="Arial" w:hAnsi="Arial" w:cs="Arial"/>
                <w:sz w:val="24"/>
                <w:szCs w:val="24"/>
              </w:rPr>
              <w:t>из которых 6,5% перечисляется в федеральный бюджет, 17,5% в бюджет субъектов РФ, которую регионы могут понизить до 13,5%</w:t>
            </w:r>
            <w:r w:rsidR="00764488" w:rsidRPr="00482729">
              <w:rPr>
                <w:rFonts w:ascii="Arial" w:hAnsi="Arial" w:cs="Arial"/>
                <w:sz w:val="24"/>
                <w:szCs w:val="24"/>
              </w:rPr>
              <w:t>;</w:t>
            </w:r>
          </w:p>
          <w:p w:rsidR="00764488" w:rsidRPr="00482729" w:rsidRDefault="00764488" w:rsidP="009F3112">
            <w:pPr>
              <w:spacing w:line="360" w:lineRule="auto"/>
              <w:contextualSpacing/>
              <w:jc w:val="both"/>
              <w:rPr>
                <w:rFonts w:ascii="Arial" w:hAnsi="Arial" w:cs="Arial"/>
                <w:sz w:val="24"/>
                <w:szCs w:val="24"/>
              </w:rPr>
            </w:pPr>
            <w:r w:rsidRPr="00482729">
              <w:rPr>
                <w:rFonts w:ascii="Arial" w:hAnsi="Arial" w:cs="Arial"/>
                <w:sz w:val="24"/>
                <w:szCs w:val="24"/>
              </w:rPr>
              <w:t>15% - по доходам, полученным по дивидендам от иностранных организаций, по процентам отдельных видов ценных бумаг и облигаций;</w:t>
            </w:r>
          </w:p>
          <w:p w:rsidR="00055758" w:rsidRPr="00482729" w:rsidRDefault="00055758" w:rsidP="009F3112">
            <w:pPr>
              <w:spacing w:line="360" w:lineRule="auto"/>
              <w:contextualSpacing/>
              <w:jc w:val="both"/>
              <w:rPr>
                <w:rFonts w:ascii="Arial" w:hAnsi="Arial" w:cs="Arial"/>
                <w:sz w:val="24"/>
                <w:szCs w:val="24"/>
              </w:rPr>
            </w:pPr>
            <w:r w:rsidRPr="00482729">
              <w:rPr>
                <w:rFonts w:ascii="Arial" w:hAnsi="Arial" w:cs="Arial"/>
                <w:sz w:val="24"/>
                <w:szCs w:val="24"/>
              </w:rPr>
              <w:t>9% - по доходам, полученным по дивидендам от российских организаций и  физических лиц, по процентам отдель</w:t>
            </w:r>
            <w:r w:rsidR="00BD7115" w:rsidRPr="00482729">
              <w:rPr>
                <w:rFonts w:ascii="Arial" w:hAnsi="Arial" w:cs="Arial"/>
                <w:sz w:val="24"/>
                <w:szCs w:val="24"/>
              </w:rPr>
              <w:t>ных видов ценных бумаг и облигаций;</w:t>
            </w:r>
          </w:p>
          <w:p w:rsidR="0076411F" w:rsidRPr="00482729" w:rsidRDefault="00BD7115" w:rsidP="009F3112">
            <w:pPr>
              <w:spacing w:line="360" w:lineRule="auto"/>
              <w:contextualSpacing/>
              <w:jc w:val="both"/>
              <w:rPr>
                <w:rFonts w:ascii="Arial" w:hAnsi="Arial" w:cs="Arial"/>
                <w:sz w:val="24"/>
                <w:szCs w:val="24"/>
              </w:rPr>
            </w:pPr>
            <w:r w:rsidRPr="00482729">
              <w:rPr>
                <w:rFonts w:ascii="Arial" w:hAnsi="Arial" w:cs="Arial"/>
                <w:sz w:val="24"/>
                <w:szCs w:val="24"/>
              </w:rPr>
              <w:t>0% - по доходам от процентов по отдельным видам облигаций и  займов;</w:t>
            </w:r>
          </w:p>
        </w:tc>
      </w:tr>
      <w:tr w:rsidR="00EA47D7" w:rsidRPr="00482729">
        <w:trPr>
          <w:tblCellSpacing w:w="11" w:type="dxa"/>
        </w:trPr>
        <w:tc>
          <w:tcPr>
            <w:tcW w:w="647" w:type="dxa"/>
          </w:tcPr>
          <w:p w:rsidR="00EA47D7" w:rsidRPr="00482729" w:rsidRDefault="00EA47D7" w:rsidP="009F3112">
            <w:pPr>
              <w:spacing w:line="360" w:lineRule="auto"/>
              <w:contextualSpacing/>
              <w:jc w:val="center"/>
              <w:rPr>
                <w:rFonts w:ascii="Arial" w:hAnsi="Arial" w:cs="Arial"/>
                <w:sz w:val="24"/>
                <w:szCs w:val="24"/>
              </w:rPr>
            </w:pPr>
            <w:r w:rsidRPr="00482729">
              <w:rPr>
                <w:rFonts w:ascii="Arial" w:hAnsi="Arial" w:cs="Arial"/>
                <w:sz w:val="24"/>
                <w:szCs w:val="24"/>
              </w:rPr>
              <w:t>4</w:t>
            </w:r>
          </w:p>
        </w:tc>
        <w:tc>
          <w:tcPr>
            <w:tcW w:w="1962" w:type="dxa"/>
          </w:tcPr>
          <w:p w:rsidR="00EA47D7" w:rsidRPr="00482729" w:rsidRDefault="009B3734" w:rsidP="009F3112">
            <w:pPr>
              <w:spacing w:line="360" w:lineRule="auto"/>
              <w:contextualSpacing/>
              <w:jc w:val="center"/>
              <w:rPr>
                <w:rFonts w:ascii="Arial" w:hAnsi="Arial" w:cs="Arial"/>
                <w:sz w:val="24"/>
                <w:szCs w:val="24"/>
              </w:rPr>
            </w:pPr>
            <w:r w:rsidRPr="00482729">
              <w:rPr>
                <w:rFonts w:ascii="Arial" w:hAnsi="Arial" w:cs="Arial"/>
                <w:sz w:val="24"/>
                <w:szCs w:val="24"/>
              </w:rPr>
              <w:t>Единый социальный налог (взнос)</w:t>
            </w:r>
          </w:p>
        </w:tc>
        <w:tc>
          <w:tcPr>
            <w:tcW w:w="7057" w:type="dxa"/>
          </w:tcPr>
          <w:p w:rsidR="00EA47D7" w:rsidRPr="00482729" w:rsidRDefault="00EA47D7" w:rsidP="009F3112">
            <w:pPr>
              <w:spacing w:line="360" w:lineRule="auto"/>
              <w:contextualSpacing/>
              <w:jc w:val="both"/>
              <w:rPr>
                <w:rFonts w:ascii="Arial" w:hAnsi="Arial" w:cs="Arial"/>
                <w:sz w:val="24"/>
                <w:szCs w:val="24"/>
              </w:rPr>
            </w:pPr>
            <w:r w:rsidRPr="00482729">
              <w:rPr>
                <w:rFonts w:ascii="Arial" w:hAnsi="Arial" w:cs="Arial"/>
                <w:sz w:val="24"/>
                <w:szCs w:val="24"/>
              </w:rPr>
              <w:t xml:space="preserve">Исчисляется от общей годовой суммы выплат работником </w:t>
            </w:r>
            <w:r w:rsidR="00865713" w:rsidRPr="00482729">
              <w:rPr>
                <w:rFonts w:ascii="Arial" w:hAnsi="Arial" w:cs="Arial"/>
                <w:sz w:val="24"/>
                <w:szCs w:val="24"/>
              </w:rPr>
              <w:t xml:space="preserve">организаций или сумм дохода индивидуальных предпринимателей, адвокатов и сельскохозяйственных товаропроизводителей, </w:t>
            </w:r>
            <w:r w:rsidR="007E610C" w:rsidRPr="00482729">
              <w:rPr>
                <w:rFonts w:ascii="Arial" w:hAnsi="Arial" w:cs="Arial"/>
                <w:sz w:val="24"/>
                <w:szCs w:val="24"/>
              </w:rPr>
              <w:t>приходящейся на одного работника и распределяется в федеральный бюджет, фонд обязательного медицинского страхования</w:t>
            </w:r>
            <w:r w:rsidR="00650206" w:rsidRPr="00482729">
              <w:rPr>
                <w:rFonts w:ascii="Arial" w:hAnsi="Arial" w:cs="Arial"/>
                <w:sz w:val="24"/>
                <w:szCs w:val="24"/>
              </w:rPr>
              <w:t xml:space="preserve"> и/или фонда социального страхования РФ. Например, при годовой налоговой базе на одного работника в 280 тыс. рублей – налоговая ставка равна – 26%, из которых 20% перечисляется в федеральный бюджет;</w:t>
            </w:r>
            <w:r w:rsidR="00BC559A" w:rsidRPr="00482729">
              <w:rPr>
                <w:rFonts w:ascii="Arial" w:hAnsi="Arial" w:cs="Arial"/>
                <w:sz w:val="24"/>
                <w:szCs w:val="24"/>
              </w:rPr>
              <w:t>3,2% - в фонд социального страхования РФ; 0,8% - в федеральный фонд обя</w:t>
            </w:r>
            <w:r w:rsidR="00766217" w:rsidRPr="00482729">
              <w:rPr>
                <w:rFonts w:ascii="Arial" w:hAnsi="Arial" w:cs="Arial"/>
                <w:sz w:val="24"/>
                <w:szCs w:val="24"/>
              </w:rPr>
              <w:t xml:space="preserve">зательного медицинского </w:t>
            </w:r>
            <w:r w:rsidR="008628E7" w:rsidRPr="00482729">
              <w:rPr>
                <w:rFonts w:ascii="Arial" w:hAnsi="Arial" w:cs="Arial"/>
                <w:sz w:val="24"/>
                <w:szCs w:val="24"/>
              </w:rPr>
              <w:t xml:space="preserve">страхования;2% в территориальный  фонд  обязательного медицинского страхования; </w:t>
            </w:r>
          </w:p>
          <w:p w:rsidR="00650206" w:rsidRPr="00482729" w:rsidRDefault="00011F24" w:rsidP="009F3112">
            <w:pPr>
              <w:spacing w:line="360" w:lineRule="auto"/>
              <w:contextualSpacing/>
              <w:jc w:val="both"/>
              <w:rPr>
                <w:rFonts w:ascii="Arial" w:hAnsi="Arial" w:cs="Arial"/>
                <w:sz w:val="24"/>
                <w:szCs w:val="24"/>
              </w:rPr>
            </w:pPr>
            <w:r w:rsidRPr="00482729">
              <w:rPr>
                <w:rFonts w:ascii="Arial" w:hAnsi="Arial" w:cs="Arial"/>
                <w:sz w:val="24"/>
                <w:szCs w:val="24"/>
              </w:rPr>
              <w:t xml:space="preserve">Если налоговая база превышает </w:t>
            </w:r>
            <w:r w:rsidR="001A7AC5" w:rsidRPr="00482729">
              <w:rPr>
                <w:rFonts w:ascii="Arial" w:hAnsi="Arial" w:cs="Arial"/>
                <w:sz w:val="24"/>
                <w:szCs w:val="24"/>
              </w:rPr>
              <w:t>280тыс. рублей – налоговая ставка равна 26%</w:t>
            </w:r>
            <w:r w:rsidR="002A4E7B" w:rsidRPr="00482729">
              <w:rPr>
                <w:rFonts w:ascii="Arial" w:hAnsi="Arial" w:cs="Arial"/>
                <w:sz w:val="24"/>
                <w:szCs w:val="24"/>
              </w:rPr>
              <w:t xml:space="preserve"> но не </w:t>
            </w:r>
            <w:r w:rsidR="00356F9E" w:rsidRPr="00482729">
              <w:rPr>
                <w:rFonts w:ascii="Arial" w:hAnsi="Arial" w:cs="Arial"/>
                <w:sz w:val="24"/>
                <w:szCs w:val="24"/>
              </w:rPr>
              <w:t>превышает</w:t>
            </w:r>
            <w:r w:rsidR="002A4E7B" w:rsidRPr="00482729">
              <w:rPr>
                <w:rFonts w:ascii="Arial" w:hAnsi="Arial" w:cs="Arial"/>
                <w:sz w:val="24"/>
                <w:szCs w:val="24"/>
              </w:rPr>
              <w:t xml:space="preserve"> 600 тыс. рублей то устанавливается определенная общая сумма плюс процентная доля сверх минимума налоговой базы в 280 тыс. рублей которая также </w:t>
            </w:r>
            <w:r w:rsidR="00356F9E" w:rsidRPr="00482729">
              <w:rPr>
                <w:rFonts w:ascii="Arial" w:hAnsi="Arial" w:cs="Arial"/>
                <w:sz w:val="24"/>
                <w:szCs w:val="24"/>
              </w:rPr>
              <w:t>распределяется по бюджету и фондам. Аналогично, если налоговая база превышает 600 тыс. рублей.</w:t>
            </w:r>
            <w:r w:rsidRPr="00482729">
              <w:rPr>
                <w:rFonts w:ascii="Arial" w:hAnsi="Arial" w:cs="Arial"/>
                <w:sz w:val="24"/>
                <w:szCs w:val="24"/>
              </w:rPr>
              <w:t xml:space="preserve"> </w:t>
            </w:r>
          </w:p>
        </w:tc>
      </w:tr>
      <w:tr w:rsidR="002122B4" w:rsidRPr="00482729">
        <w:trPr>
          <w:tblCellSpacing w:w="11" w:type="dxa"/>
        </w:trPr>
        <w:tc>
          <w:tcPr>
            <w:tcW w:w="647" w:type="dxa"/>
          </w:tcPr>
          <w:p w:rsidR="002122B4" w:rsidRPr="00482729" w:rsidRDefault="002122B4" w:rsidP="009F3112">
            <w:pPr>
              <w:spacing w:line="360" w:lineRule="auto"/>
              <w:contextualSpacing/>
              <w:jc w:val="center"/>
              <w:rPr>
                <w:rFonts w:ascii="Arial" w:hAnsi="Arial" w:cs="Arial"/>
                <w:sz w:val="24"/>
                <w:szCs w:val="24"/>
              </w:rPr>
            </w:pPr>
            <w:r w:rsidRPr="00482729">
              <w:rPr>
                <w:rFonts w:ascii="Arial" w:hAnsi="Arial" w:cs="Arial"/>
                <w:sz w:val="24"/>
                <w:szCs w:val="24"/>
              </w:rPr>
              <w:t>5</w:t>
            </w:r>
          </w:p>
        </w:tc>
        <w:tc>
          <w:tcPr>
            <w:tcW w:w="1962" w:type="dxa"/>
          </w:tcPr>
          <w:p w:rsidR="002122B4" w:rsidRPr="00482729" w:rsidRDefault="002122B4" w:rsidP="009F3112">
            <w:pPr>
              <w:spacing w:line="360" w:lineRule="auto"/>
              <w:contextualSpacing/>
              <w:jc w:val="center"/>
              <w:rPr>
                <w:rFonts w:ascii="Arial" w:hAnsi="Arial" w:cs="Arial"/>
                <w:sz w:val="24"/>
                <w:szCs w:val="24"/>
              </w:rPr>
            </w:pPr>
            <w:r w:rsidRPr="00482729">
              <w:rPr>
                <w:rFonts w:ascii="Arial" w:hAnsi="Arial" w:cs="Arial"/>
                <w:sz w:val="24"/>
                <w:szCs w:val="24"/>
              </w:rPr>
              <w:t>Налог на доходы физических лиц</w:t>
            </w:r>
          </w:p>
        </w:tc>
        <w:tc>
          <w:tcPr>
            <w:tcW w:w="7057" w:type="dxa"/>
          </w:tcPr>
          <w:p w:rsidR="002122B4" w:rsidRPr="00482729" w:rsidRDefault="002122B4" w:rsidP="009F3112">
            <w:pPr>
              <w:spacing w:line="360" w:lineRule="auto"/>
              <w:contextualSpacing/>
              <w:jc w:val="both"/>
              <w:rPr>
                <w:rFonts w:ascii="Arial" w:hAnsi="Arial" w:cs="Arial"/>
                <w:sz w:val="24"/>
                <w:szCs w:val="24"/>
              </w:rPr>
            </w:pPr>
            <w:r w:rsidRPr="00482729">
              <w:rPr>
                <w:rFonts w:ascii="Arial" w:hAnsi="Arial" w:cs="Arial"/>
                <w:sz w:val="24"/>
                <w:szCs w:val="24"/>
              </w:rPr>
              <w:t>Исчисляется от всех видов доходов субъекта налога от 13 до 35%, в том числе:</w:t>
            </w:r>
          </w:p>
          <w:p w:rsidR="00346D77" w:rsidRPr="00482729" w:rsidRDefault="009B1814" w:rsidP="009F3112">
            <w:pPr>
              <w:spacing w:line="360" w:lineRule="auto"/>
              <w:contextualSpacing/>
              <w:jc w:val="both"/>
              <w:rPr>
                <w:rFonts w:ascii="Arial" w:hAnsi="Arial" w:cs="Arial"/>
                <w:sz w:val="24"/>
                <w:szCs w:val="24"/>
              </w:rPr>
            </w:pPr>
            <w:r w:rsidRPr="00482729">
              <w:rPr>
                <w:rFonts w:ascii="Arial" w:hAnsi="Arial" w:cs="Arial"/>
                <w:sz w:val="24"/>
                <w:szCs w:val="24"/>
              </w:rPr>
              <w:t>13% - от общей суммы дохода за отчетный период с учетом льгот, вычитаемых из налогооблагаемой базы в размерах:</w:t>
            </w:r>
            <w:r w:rsidR="00DC0B4F" w:rsidRPr="00482729">
              <w:rPr>
                <w:rFonts w:ascii="Arial" w:hAnsi="Arial" w:cs="Arial"/>
                <w:sz w:val="24"/>
                <w:szCs w:val="24"/>
              </w:rPr>
              <w:t xml:space="preserve"> стандартных вычетов – от 300 до 3000 руб; социальных вычетов – 38000руб на каждого ребенка, обучающегося в вузе или проходящего </w:t>
            </w:r>
            <w:r w:rsidR="00417453" w:rsidRPr="00482729">
              <w:rPr>
                <w:rFonts w:ascii="Arial" w:hAnsi="Arial" w:cs="Arial"/>
                <w:sz w:val="24"/>
                <w:szCs w:val="24"/>
              </w:rPr>
              <w:t xml:space="preserve">лечение; имущественных вычетов – от 125000 до 1000000 руб.; профессиональных вычетов </w:t>
            </w:r>
            <w:r w:rsidR="00171F58" w:rsidRPr="00482729">
              <w:rPr>
                <w:rFonts w:ascii="Arial" w:hAnsi="Arial" w:cs="Arial"/>
                <w:sz w:val="24"/>
                <w:szCs w:val="24"/>
              </w:rPr>
              <w:t>от 20 до 40%</w:t>
            </w:r>
            <w:r w:rsidR="00346D77" w:rsidRPr="00482729">
              <w:rPr>
                <w:rFonts w:ascii="Arial" w:hAnsi="Arial" w:cs="Arial"/>
                <w:sz w:val="24"/>
                <w:szCs w:val="24"/>
              </w:rPr>
              <w:t xml:space="preserve"> от расходов, которые не подтверждаются документально;</w:t>
            </w:r>
          </w:p>
          <w:p w:rsidR="002122B4" w:rsidRPr="00482729" w:rsidRDefault="00346D77" w:rsidP="009F3112">
            <w:pPr>
              <w:spacing w:line="360" w:lineRule="auto"/>
              <w:contextualSpacing/>
              <w:jc w:val="both"/>
              <w:rPr>
                <w:rFonts w:ascii="Arial" w:hAnsi="Arial" w:cs="Arial"/>
                <w:sz w:val="24"/>
                <w:szCs w:val="24"/>
              </w:rPr>
            </w:pPr>
            <w:r w:rsidRPr="00482729">
              <w:rPr>
                <w:rFonts w:ascii="Arial" w:hAnsi="Arial" w:cs="Arial"/>
                <w:sz w:val="24"/>
                <w:szCs w:val="24"/>
              </w:rPr>
              <w:t xml:space="preserve">13% - от дохода, полученного </w:t>
            </w:r>
            <w:r w:rsidR="00FE0634" w:rsidRPr="00482729">
              <w:rPr>
                <w:rFonts w:ascii="Arial" w:hAnsi="Arial" w:cs="Arial"/>
                <w:sz w:val="24"/>
                <w:szCs w:val="24"/>
              </w:rPr>
              <w:t xml:space="preserve">от экономии на процентах за пользование кредитами; </w:t>
            </w:r>
            <w:r w:rsidRPr="00482729">
              <w:rPr>
                <w:rFonts w:ascii="Arial" w:hAnsi="Arial" w:cs="Arial"/>
                <w:sz w:val="24"/>
                <w:szCs w:val="24"/>
              </w:rPr>
              <w:t xml:space="preserve"> </w:t>
            </w:r>
            <w:r w:rsidR="009B1814" w:rsidRPr="00482729">
              <w:rPr>
                <w:rFonts w:ascii="Arial" w:hAnsi="Arial" w:cs="Arial"/>
                <w:sz w:val="24"/>
                <w:szCs w:val="24"/>
              </w:rPr>
              <w:t xml:space="preserve"> </w:t>
            </w:r>
          </w:p>
          <w:p w:rsidR="00FE0634" w:rsidRPr="00482729" w:rsidRDefault="00FE0634" w:rsidP="009F3112">
            <w:pPr>
              <w:spacing w:line="360" w:lineRule="auto"/>
              <w:contextualSpacing/>
              <w:jc w:val="both"/>
              <w:rPr>
                <w:rFonts w:ascii="Arial" w:hAnsi="Arial" w:cs="Arial"/>
                <w:sz w:val="24"/>
                <w:szCs w:val="24"/>
              </w:rPr>
            </w:pPr>
            <w:r w:rsidRPr="00482729">
              <w:rPr>
                <w:rFonts w:ascii="Arial" w:hAnsi="Arial" w:cs="Arial"/>
                <w:sz w:val="24"/>
                <w:szCs w:val="24"/>
              </w:rPr>
              <w:t xml:space="preserve">35% - от суммы дохода за выигрыши, призы, страховые выплаты по договорам и вкладам в банки; </w:t>
            </w:r>
          </w:p>
          <w:p w:rsidR="00FE0634" w:rsidRPr="00482729" w:rsidRDefault="006E0018" w:rsidP="009F3112">
            <w:pPr>
              <w:spacing w:line="360" w:lineRule="auto"/>
              <w:contextualSpacing/>
              <w:jc w:val="both"/>
              <w:rPr>
                <w:rFonts w:ascii="Arial" w:hAnsi="Arial" w:cs="Arial"/>
                <w:sz w:val="24"/>
                <w:szCs w:val="24"/>
              </w:rPr>
            </w:pPr>
            <w:r w:rsidRPr="00482729">
              <w:rPr>
                <w:rFonts w:ascii="Arial" w:hAnsi="Arial" w:cs="Arial"/>
                <w:sz w:val="24"/>
                <w:szCs w:val="24"/>
              </w:rPr>
              <w:t>30% - от доходов, субъектов налога, не являющихся налоговыми резидентами;</w:t>
            </w:r>
          </w:p>
          <w:p w:rsidR="006E0018" w:rsidRPr="00482729" w:rsidRDefault="006E0018" w:rsidP="009F3112">
            <w:pPr>
              <w:spacing w:line="360" w:lineRule="auto"/>
              <w:contextualSpacing/>
              <w:jc w:val="both"/>
              <w:rPr>
                <w:rFonts w:ascii="Arial" w:hAnsi="Arial" w:cs="Arial"/>
                <w:sz w:val="24"/>
                <w:szCs w:val="24"/>
              </w:rPr>
            </w:pPr>
            <w:r w:rsidRPr="00482729">
              <w:rPr>
                <w:rFonts w:ascii="Arial" w:hAnsi="Arial" w:cs="Arial"/>
                <w:sz w:val="24"/>
                <w:szCs w:val="24"/>
              </w:rPr>
              <w:t xml:space="preserve">9% - от доходов долевого участия в деятельности организаций, </w:t>
            </w:r>
            <w:r w:rsidR="00CB2BC6" w:rsidRPr="00482729">
              <w:rPr>
                <w:rFonts w:ascii="Arial" w:hAnsi="Arial" w:cs="Arial"/>
                <w:sz w:val="24"/>
                <w:szCs w:val="24"/>
              </w:rPr>
              <w:t>полученных</w:t>
            </w:r>
            <w:r w:rsidRPr="00482729">
              <w:rPr>
                <w:rFonts w:ascii="Arial" w:hAnsi="Arial" w:cs="Arial"/>
                <w:sz w:val="24"/>
                <w:szCs w:val="24"/>
              </w:rPr>
              <w:t xml:space="preserve"> в виде </w:t>
            </w:r>
            <w:r w:rsidR="00CB2BC6" w:rsidRPr="00482729">
              <w:rPr>
                <w:rFonts w:ascii="Arial" w:hAnsi="Arial" w:cs="Arial"/>
                <w:sz w:val="24"/>
                <w:szCs w:val="24"/>
              </w:rPr>
              <w:t>дивидендов или в виде процентов по облигациям;</w:t>
            </w:r>
          </w:p>
          <w:p w:rsidR="00CB2BC6" w:rsidRPr="00482729" w:rsidRDefault="00CB2BC6" w:rsidP="009F3112">
            <w:pPr>
              <w:spacing w:line="360" w:lineRule="auto"/>
              <w:contextualSpacing/>
              <w:jc w:val="both"/>
              <w:rPr>
                <w:rFonts w:ascii="Arial" w:hAnsi="Arial" w:cs="Arial"/>
                <w:sz w:val="24"/>
                <w:szCs w:val="24"/>
              </w:rPr>
            </w:pPr>
            <w:r w:rsidRPr="00482729">
              <w:rPr>
                <w:rFonts w:ascii="Arial" w:hAnsi="Arial" w:cs="Arial"/>
                <w:sz w:val="24"/>
                <w:szCs w:val="24"/>
              </w:rPr>
              <w:t xml:space="preserve">6% - </w:t>
            </w:r>
            <w:r w:rsidR="00871F85" w:rsidRPr="00482729">
              <w:rPr>
                <w:rFonts w:ascii="Arial" w:hAnsi="Arial" w:cs="Arial"/>
                <w:sz w:val="24"/>
                <w:szCs w:val="24"/>
              </w:rPr>
              <w:t xml:space="preserve">от доходов долевого участия в деятельности организации, полученных в виде </w:t>
            </w:r>
            <w:r w:rsidR="009F6BFA" w:rsidRPr="00482729">
              <w:rPr>
                <w:rFonts w:ascii="Arial" w:hAnsi="Arial" w:cs="Arial"/>
                <w:sz w:val="24"/>
                <w:szCs w:val="24"/>
              </w:rPr>
              <w:t>дивидендов. Налог в целом зачисляется в бюджеты субъектов РФ.</w:t>
            </w:r>
          </w:p>
        </w:tc>
      </w:tr>
      <w:tr w:rsidR="00505473" w:rsidRPr="00482729">
        <w:trPr>
          <w:tblCellSpacing w:w="11" w:type="dxa"/>
        </w:trPr>
        <w:tc>
          <w:tcPr>
            <w:tcW w:w="647" w:type="dxa"/>
          </w:tcPr>
          <w:p w:rsidR="00505473" w:rsidRPr="00482729" w:rsidRDefault="00505473" w:rsidP="009F3112">
            <w:pPr>
              <w:spacing w:line="360" w:lineRule="auto"/>
              <w:contextualSpacing/>
              <w:jc w:val="center"/>
              <w:rPr>
                <w:rFonts w:ascii="Arial" w:hAnsi="Arial" w:cs="Arial"/>
                <w:sz w:val="24"/>
                <w:szCs w:val="24"/>
              </w:rPr>
            </w:pPr>
            <w:r w:rsidRPr="00482729">
              <w:rPr>
                <w:rFonts w:ascii="Arial" w:hAnsi="Arial" w:cs="Arial"/>
                <w:sz w:val="24"/>
                <w:szCs w:val="24"/>
              </w:rPr>
              <w:t>6</w:t>
            </w:r>
          </w:p>
        </w:tc>
        <w:tc>
          <w:tcPr>
            <w:tcW w:w="1962" w:type="dxa"/>
          </w:tcPr>
          <w:p w:rsidR="00505473" w:rsidRPr="00482729" w:rsidRDefault="0036648D" w:rsidP="009F3112">
            <w:pPr>
              <w:spacing w:line="360" w:lineRule="auto"/>
              <w:contextualSpacing/>
              <w:rPr>
                <w:rFonts w:ascii="Arial" w:hAnsi="Arial" w:cs="Arial"/>
                <w:sz w:val="24"/>
                <w:szCs w:val="24"/>
              </w:rPr>
            </w:pPr>
            <w:r w:rsidRPr="00482729">
              <w:rPr>
                <w:rFonts w:ascii="Arial" w:hAnsi="Arial" w:cs="Arial"/>
                <w:sz w:val="24"/>
                <w:szCs w:val="24"/>
              </w:rPr>
              <w:t>Государственная</w:t>
            </w:r>
            <w:r w:rsidR="00505473" w:rsidRPr="00482729">
              <w:rPr>
                <w:rFonts w:ascii="Arial" w:hAnsi="Arial" w:cs="Arial"/>
                <w:sz w:val="24"/>
                <w:szCs w:val="24"/>
              </w:rPr>
              <w:t xml:space="preserve"> пошлина</w:t>
            </w:r>
          </w:p>
        </w:tc>
        <w:tc>
          <w:tcPr>
            <w:tcW w:w="7057" w:type="dxa"/>
          </w:tcPr>
          <w:p w:rsidR="00505473" w:rsidRPr="00482729" w:rsidRDefault="00505473" w:rsidP="009F3112">
            <w:pPr>
              <w:spacing w:line="360" w:lineRule="auto"/>
              <w:contextualSpacing/>
              <w:jc w:val="both"/>
              <w:rPr>
                <w:rFonts w:ascii="Arial" w:hAnsi="Arial" w:cs="Arial"/>
                <w:sz w:val="24"/>
                <w:szCs w:val="24"/>
              </w:rPr>
            </w:pPr>
            <w:r w:rsidRPr="00482729">
              <w:rPr>
                <w:rFonts w:ascii="Arial" w:hAnsi="Arial" w:cs="Arial"/>
                <w:sz w:val="24"/>
                <w:szCs w:val="24"/>
              </w:rPr>
              <w:t>Устанавливается однократно в зависимости от субъекта налога и оказываемой услуги:</w:t>
            </w:r>
          </w:p>
          <w:p w:rsidR="00505473" w:rsidRPr="00482729" w:rsidRDefault="00505473" w:rsidP="009F3112">
            <w:pPr>
              <w:spacing w:line="360" w:lineRule="auto"/>
              <w:contextualSpacing/>
              <w:jc w:val="both"/>
              <w:rPr>
                <w:rFonts w:ascii="Arial" w:hAnsi="Arial" w:cs="Arial"/>
                <w:sz w:val="24"/>
                <w:szCs w:val="24"/>
              </w:rPr>
            </w:pPr>
            <w:r w:rsidRPr="00482729">
              <w:rPr>
                <w:rFonts w:ascii="Arial" w:hAnsi="Arial" w:cs="Arial"/>
                <w:sz w:val="24"/>
                <w:szCs w:val="24"/>
              </w:rPr>
              <w:t xml:space="preserve">- по делам, рассматриваемым в судах общей юрисдикции, ставки установлены в размерах от 100 до 20000 руб., которая может быть снижена на 50% </w:t>
            </w:r>
            <w:r w:rsidR="00674B6B" w:rsidRPr="00482729">
              <w:rPr>
                <w:rFonts w:ascii="Arial" w:hAnsi="Arial" w:cs="Arial"/>
                <w:sz w:val="24"/>
                <w:szCs w:val="24"/>
              </w:rPr>
              <w:t>в зависимости от вида услуги;</w:t>
            </w:r>
          </w:p>
          <w:p w:rsidR="00674B6B" w:rsidRPr="00482729" w:rsidRDefault="00674B6B" w:rsidP="009F3112">
            <w:pPr>
              <w:spacing w:line="360" w:lineRule="auto"/>
              <w:contextualSpacing/>
              <w:jc w:val="both"/>
              <w:rPr>
                <w:rFonts w:ascii="Arial" w:hAnsi="Arial" w:cs="Arial"/>
                <w:sz w:val="24"/>
                <w:szCs w:val="24"/>
              </w:rPr>
            </w:pPr>
            <w:r w:rsidRPr="00482729">
              <w:rPr>
                <w:rFonts w:ascii="Arial" w:hAnsi="Arial" w:cs="Arial"/>
                <w:sz w:val="24"/>
                <w:szCs w:val="24"/>
              </w:rPr>
              <w:t>- по делам, рассматриваемым в консультационных судах, ставка установлена в размере от 200 до 4500 руб.,</w:t>
            </w:r>
          </w:p>
          <w:p w:rsidR="00674B6B" w:rsidRPr="00482729" w:rsidRDefault="00674B6B" w:rsidP="009F3112">
            <w:pPr>
              <w:spacing w:line="360" w:lineRule="auto"/>
              <w:contextualSpacing/>
              <w:jc w:val="both"/>
              <w:rPr>
                <w:rFonts w:ascii="Arial" w:hAnsi="Arial" w:cs="Arial"/>
                <w:sz w:val="24"/>
                <w:szCs w:val="24"/>
              </w:rPr>
            </w:pPr>
            <w:r w:rsidRPr="00482729">
              <w:rPr>
                <w:rFonts w:ascii="Arial" w:hAnsi="Arial" w:cs="Arial"/>
                <w:sz w:val="24"/>
                <w:szCs w:val="24"/>
              </w:rPr>
              <w:t>- при совершенствовании нотариальных д</w:t>
            </w:r>
            <w:r w:rsidR="008434D2" w:rsidRPr="00482729">
              <w:rPr>
                <w:rFonts w:ascii="Arial" w:hAnsi="Arial" w:cs="Arial"/>
                <w:sz w:val="24"/>
                <w:szCs w:val="24"/>
              </w:rPr>
              <w:t>ействий, ставки установлены в размере от 20 до 1 млн. руб.</w:t>
            </w:r>
          </w:p>
          <w:p w:rsidR="008434D2" w:rsidRPr="00482729" w:rsidRDefault="008434D2" w:rsidP="009F3112">
            <w:pPr>
              <w:spacing w:line="360" w:lineRule="auto"/>
              <w:contextualSpacing/>
              <w:jc w:val="both"/>
              <w:rPr>
                <w:rFonts w:ascii="Arial" w:hAnsi="Arial" w:cs="Arial"/>
                <w:sz w:val="24"/>
                <w:szCs w:val="24"/>
              </w:rPr>
            </w:pPr>
            <w:r w:rsidRPr="00482729">
              <w:rPr>
                <w:rFonts w:ascii="Arial" w:hAnsi="Arial" w:cs="Arial"/>
                <w:sz w:val="24"/>
                <w:szCs w:val="24"/>
              </w:rPr>
              <w:t>- при государственной регистрации актов гражданского состояния ставки установлены в размере от 100 до 500 руб.</w:t>
            </w:r>
          </w:p>
          <w:p w:rsidR="008434D2" w:rsidRPr="00482729" w:rsidRDefault="008434D2" w:rsidP="009F3112">
            <w:pPr>
              <w:spacing w:line="360" w:lineRule="auto"/>
              <w:contextualSpacing/>
              <w:jc w:val="both"/>
              <w:rPr>
                <w:rFonts w:ascii="Arial" w:hAnsi="Arial" w:cs="Arial"/>
                <w:sz w:val="24"/>
                <w:szCs w:val="24"/>
              </w:rPr>
            </w:pPr>
            <w:r w:rsidRPr="00482729">
              <w:rPr>
                <w:rFonts w:ascii="Arial" w:hAnsi="Arial" w:cs="Arial"/>
                <w:sz w:val="24"/>
                <w:szCs w:val="24"/>
              </w:rPr>
              <w:t xml:space="preserve">- при совершении действий </w:t>
            </w:r>
            <w:r w:rsidR="004E0613" w:rsidRPr="00482729">
              <w:rPr>
                <w:rFonts w:ascii="Arial" w:hAnsi="Arial" w:cs="Arial"/>
                <w:sz w:val="24"/>
                <w:szCs w:val="24"/>
              </w:rPr>
              <w:t xml:space="preserve"> по приобретению гражданства и выезду (</w:t>
            </w:r>
            <w:r w:rsidR="00186CF2" w:rsidRPr="00482729">
              <w:rPr>
                <w:rFonts w:ascii="Arial" w:hAnsi="Arial" w:cs="Arial"/>
                <w:sz w:val="24"/>
                <w:szCs w:val="24"/>
              </w:rPr>
              <w:t>въезду</w:t>
            </w:r>
            <w:r w:rsidR="004E0613" w:rsidRPr="00482729">
              <w:rPr>
                <w:rFonts w:ascii="Arial" w:hAnsi="Arial" w:cs="Arial"/>
                <w:sz w:val="24"/>
                <w:szCs w:val="24"/>
              </w:rPr>
              <w:t xml:space="preserve">) за пределы РФ ставки установлены в размере от 10 до 3000 руб. </w:t>
            </w:r>
          </w:p>
          <w:p w:rsidR="00186CF2" w:rsidRPr="00482729" w:rsidRDefault="004E0613" w:rsidP="009F3112">
            <w:pPr>
              <w:spacing w:line="360" w:lineRule="auto"/>
              <w:contextualSpacing/>
              <w:jc w:val="both"/>
              <w:rPr>
                <w:rFonts w:ascii="Arial" w:hAnsi="Arial" w:cs="Arial"/>
                <w:sz w:val="24"/>
                <w:szCs w:val="24"/>
              </w:rPr>
            </w:pPr>
            <w:r w:rsidRPr="00482729">
              <w:rPr>
                <w:rFonts w:ascii="Arial" w:hAnsi="Arial" w:cs="Arial"/>
                <w:sz w:val="24"/>
                <w:szCs w:val="24"/>
              </w:rPr>
              <w:t xml:space="preserve">- при совершении действий государственными </w:t>
            </w:r>
            <w:r w:rsidR="00EA186B" w:rsidRPr="00482729">
              <w:rPr>
                <w:rFonts w:ascii="Arial" w:hAnsi="Arial" w:cs="Arial"/>
                <w:sz w:val="24"/>
                <w:szCs w:val="24"/>
              </w:rPr>
              <w:t>учреждениями ставки установлены в размере от 20 до 100 тыс. руб.</w:t>
            </w:r>
          </w:p>
        </w:tc>
      </w:tr>
      <w:tr w:rsidR="00DF7DE5" w:rsidRPr="00482729">
        <w:trPr>
          <w:tblCellSpacing w:w="11" w:type="dxa"/>
        </w:trPr>
        <w:tc>
          <w:tcPr>
            <w:tcW w:w="647" w:type="dxa"/>
          </w:tcPr>
          <w:p w:rsidR="00DF7DE5" w:rsidRPr="00482729" w:rsidRDefault="00DF7DE5" w:rsidP="009F3112">
            <w:pPr>
              <w:spacing w:line="360" w:lineRule="auto"/>
              <w:contextualSpacing/>
              <w:jc w:val="center"/>
              <w:rPr>
                <w:rFonts w:ascii="Arial" w:hAnsi="Arial" w:cs="Arial"/>
                <w:sz w:val="24"/>
                <w:szCs w:val="24"/>
              </w:rPr>
            </w:pPr>
            <w:r w:rsidRPr="00482729">
              <w:rPr>
                <w:rFonts w:ascii="Arial" w:hAnsi="Arial" w:cs="Arial"/>
                <w:sz w:val="24"/>
                <w:szCs w:val="24"/>
              </w:rPr>
              <w:t>7</w:t>
            </w:r>
          </w:p>
        </w:tc>
        <w:tc>
          <w:tcPr>
            <w:tcW w:w="1962" w:type="dxa"/>
          </w:tcPr>
          <w:p w:rsidR="00DF7DE5" w:rsidRPr="00482729" w:rsidRDefault="00DF7DE5" w:rsidP="009F3112">
            <w:pPr>
              <w:spacing w:line="360" w:lineRule="auto"/>
              <w:contextualSpacing/>
              <w:rPr>
                <w:rFonts w:ascii="Arial" w:hAnsi="Arial" w:cs="Arial"/>
                <w:sz w:val="24"/>
                <w:szCs w:val="24"/>
              </w:rPr>
            </w:pPr>
            <w:r w:rsidRPr="00482729">
              <w:rPr>
                <w:rFonts w:ascii="Arial" w:hAnsi="Arial" w:cs="Arial"/>
                <w:sz w:val="24"/>
                <w:szCs w:val="24"/>
              </w:rPr>
              <w:t>Сбор за право пользования объектами животного мира и водными биологическими ресурсами</w:t>
            </w:r>
          </w:p>
        </w:tc>
        <w:tc>
          <w:tcPr>
            <w:tcW w:w="7057" w:type="dxa"/>
          </w:tcPr>
          <w:p w:rsidR="00DF7DE5" w:rsidRPr="00482729" w:rsidRDefault="00DF7DE5" w:rsidP="009F3112">
            <w:pPr>
              <w:spacing w:line="360" w:lineRule="auto"/>
              <w:contextualSpacing/>
              <w:jc w:val="both"/>
              <w:rPr>
                <w:rFonts w:ascii="Arial" w:hAnsi="Arial" w:cs="Arial"/>
                <w:sz w:val="24"/>
                <w:szCs w:val="24"/>
              </w:rPr>
            </w:pPr>
            <w:r w:rsidRPr="00482729">
              <w:rPr>
                <w:rFonts w:ascii="Arial" w:hAnsi="Arial" w:cs="Arial"/>
                <w:sz w:val="24"/>
                <w:szCs w:val="24"/>
              </w:rPr>
              <w:t xml:space="preserve">Ставка сбора за каждый объект животного мира, в зависимости от вида. Установлены в размере от 20 до 15000 руб. при изъятии молодняка до 1года </w:t>
            </w:r>
            <w:r w:rsidR="00842F91" w:rsidRPr="00482729">
              <w:rPr>
                <w:rFonts w:ascii="Arial" w:hAnsi="Arial" w:cs="Arial"/>
                <w:sz w:val="24"/>
                <w:szCs w:val="24"/>
              </w:rPr>
              <w:t>диких копытных, ставки уменьшаются на 50%. Ставки могут быть равны 0% если пользование такими объектами осуществляются в целях охраны здоровья населения</w:t>
            </w:r>
            <w:r w:rsidR="00AA0A3C" w:rsidRPr="00482729">
              <w:rPr>
                <w:rFonts w:ascii="Arial" w:hAnsi="Arial" w:cs="Arial"/>
                <w:sz w:val="24"/>
                <w:szCs w:val="24"/>
              </w:rPr>
              <w:t xml:space="preserve">, регулирование видового состава. Ставки сбора за каждый объект водных биоресурсов установлены с учетом района водного бассейна и виды ресурса в размере от 20 до 10000 руб. </w:t>
            </w:r>
            <w:r w:rsidR="0043175D" w:rsidRPr="00482729">
              <w:rPr>
                <w:rFonts w:ascii="Arial" w:hAnsi="Arial" w:cs="Arial"/>
                <w:sz w:val="24"/>
                <w:szCs w:val="24"/>
              </w:rPr>
              <w:t>а за одного млекопитающего от 150 до 30000 руб. ставка может быть равна 0%, если пользование такими ресурсами осуществляется в целях охраны здоровья населения, регулирование видов</w:t>
            </w:r>
            <w:r w:rsidRPr="00482729">
              <w:rPr>
                <w:rFonts w:ascii="Arial" w:hAnsi="Arial" w:cs="Arial"/>
                <w:sz w:val="24"/>
                <w:szCs w:val="24"/>
              </w:rPr>
              <w:t xml:space="preserve"> </w:t>
            </w:r>
            <w:r w:rsidR="00B13EDF" w:rsidRPr="00482729">
              <w:rPr>
                <w:rFonts w:ascii="Arial" w:hAnsi="Arial" w:cs="Arial"/>
                <w:sz w:val="24"/>
                <w:szCs w:val="24"/>
              </w:rPr>
              <w:t>.</w:t>
            </w:r>
          </w:p>
          <w:p w:rsidR="00B13EDF" w:rsidRPr="00482729" w:rsidRDefault="00B13EDF" w:rsidP="009F3112">
            <w:pPr>
              <w:spacing w:line="360" w:lineRule="auto"/>
              <w:contextualSpacing/>
              <w:jc w:val="both"/>
              <w:rPr>
                <w:rFonts w:ascii="Arial" w:hAnsi="Arial" w:cs="Arial"/>
                <w:sz w:val="24"/>
                <w:szCs w:val="24"/>
              </w:rPr>
            </w:pPr>
            <w:r w:rsidRPr="00482729">
              <w:rPr>
                <w:rFonts w:ascii="Arial" w:hAnsi="Arial" w:cs="Arial"/>
                <w:sz w:val="24"/>
                <w:szCs w:val="24"/>
              </w:rPr>
              <w:t>Сумма сбора за пользование объектами животного мира уплачивается непосредственно при получении лицензии, и за пользование объектами водных биоресурсов уплачивается в виде разового 10% взноса при получении лицензии, а остальные 90% в виде регулярных взносов в течении срока действия лицензии.</w:t>
            </w:r>
          </w:p>
          <w:p w:rsidR="00482729" w:rsidRPr="00482729" w:rsidRDefault="00B13EDF" w:rsidP="009F3112">
            <w:pPr>
              <w:spacing w:line="360" w:lineRule="auto"/>
              <w:contextualSpacing/>
              <w:jc w:val="both"/>
              <w:rPr>
                <w:rFonts w:ascii="Arial" w:hAnsi="Arial" w:cs="Arial"/>
                <w:sz w:val="24"/>
                <w:szCs w:val="24"/>
              </w:rPr>
            </w:pPr>
            <w:r w:rsidRPr="00482729">
              <w:rPr>
                <w:rFonts w:ascii="Arial" w:hAnsi="Arial" w:cs="Arial"/>
                <w:sz w:val="24"/>
                <w:szCs w:val="24"/>
              </w:rPr>
              <w:t>Вся сумма сборов поступают в федеральный бюджет</w:t>
            </w:r>
          </w:p>
        </w:tc>
      </w:tr>
      <w:tr w:rsidR="00482729" w:rsidRPr="00482729">
        <w:trPr>
          <w:tblCellSpacing w:w="11" w:type="dxa"/>
        </w:trPr>
        <w:tc>
          <w:tcPr>
            <w:tcW w:w="647" w:type="dxa"/>
          </w:tcPr>
          <w:p w:rsidR="00482729" w:rsidRPr="00482729" w:rsidRDefault="00482729" w:rsidP="009F3112">
            <w:pPr>
              <w:spacing w:line="360" w:lineRule="auto"/>
              <w:contextualSpacing/>
              <w:jc w:val="center"/>
              <w:rPr>
                <w:rFonts w:ascii="Arial" w:hAnsi="Arial" w:cs="Arial"/>
                <w:sz w:val="24"/>
                <w:szCs w:val="24"/>
              </w:rPr>
            </w:pPr>
            <w:r>
              <w:rPr>
                <w:rFonts w:ascii="Arial" w:hAnsi="Arial" w:cs="Arial"/>
                <w:sz w:val="24"/>
                <w:szCs w:val="24"/>
              </w:rPr>
              <w:t>8</w:t>
            </w:r>
          </w:p>
        </w:tc>
        <w:tc>
          <w:tcPr>
            <w:tcW w:w="1962" w:type="dxa"/>
          </w:tcPr>
          <w:p w:rsidR="00482729" w:rsidRPr="00482729" w:rsidRDefault="00482729" w:rsidP="009F3112">
            <w:pPr>
              <w:spacing w:line="360" w:lineRule="auto"/>
              <w:contextualSpacing/>
              <w:rPr>
                <w:rFonts w:ascii="Arial" w:hAnsi="Arial" w:cs="Arial"/>
                <w:sz w:val="24"/>
                <w:szCs w:val="24"/>
              </w:rPr>
            </w:pPr>
            <w:r>
              <w:rPr>
                <w:rFonts w:ascii="Arial" w:hAnsi="Arial" w:cs="Arial"/>
                <w:sz w:val="24"/>
                <w:szCs w:val="24"/>
              </w:rPr>
              <w:t>Водный налог</w:t>
            </w:r>
          </w:p>
        </w:tc>
        <w:tc>
          <w:tcPr>
            <w:tcW w:w="7057" w:type="dxa"/>
          </w:tcPr>
          <w:p w:rsidR="00482729" w:rsidRDefault="00482729" w:rsidP="009F3112">
            <w:pPr>
              <w:spacing w:line="360" w:lineRule="auto"/>
              <w:contextualSpacing/>
              <w:jc w:val="both"/>
              <w:rPr>
                <w:rFonts w:ascii="Arial" w:hAnsi="Arial" w:cs="Arial"/>
                <w:sz w:val="24"/>
                <w:szCs w:val="24"/>
              </w:rPr>
            </w:pPr>
            <w:r>
              <w:rPr>
                <w:rFonts w:ascii="Arial" w:hAnsi="Arial" w:cs="Arial"/>
                <w:sz w:val="24"/>
                <w:szCs w:val="24"/>
              </w:rPr>
              <w:t xml:space="preserve">Ставка налога за забор 1 тыс. куб. м. </w:t>
            </w:r>
            <w:r w:rsidR="00AA715F">
              <w:rPr>
                <w:rFonts w:ascii="Arial" w:hAnsi="Arial" w:cs="Arial"/>
                <w:sz w:val="24"/>
                <w:szCs w:val="24"/>
              </w:rPr>
              <w:t>воды для технологических нужд</w:t>
            </w:r>
            <w:r w:rsidRPr="00482729">
              <w:rPr>
                <w:rFonts w:ascii="Arial" w:hAnsi="Arial" w:cs="Arial"/>
                <w:sz w:val="24"/>
                <w:szCs w:val="24"/>
              </w:rPr>
              <w:t xml:space="preserve"> </w:t>
            </w:r>
            <w:r>
              <w:rPr>
                <w:rFonts w:ascii="Arial" w:hAnsi="Arial" w:cs="Arial"/>
                <w:sz w:val="24"/>
                <w:szCs w:val="24"/>
              </w:rPr>
              <w:t xml:space="preserve">из </w:t>
            </w:r>
            <w:r w:rsidR="00AA715F">
              <w:rPr>
                <w:rFonts w:ascii="Arial" w:hAnsi="Arial" w:cs="Arial"/>
                <w:sz w:val="24"/>
                <w:szCs w:val="24"/>
              </w:rPr>
              <w:t>поверхностных</w:t>
            </w:r>
            <w:r>
              <w:rPr>
                <w:rFonts w:ascii="Arial" w:hAnsi="Arial" w:cs="Arial"/>
                <w:sz w:val="24"/>
                <w:szCs w:val="24"/>
              </w:rPr>
              <w:t xml:space="preserve"> водных объектов установлена в размере от 246 до 480 руб., из подземных водных  объектов – от 300 до 678 руб. в зависимости от бассейна озера, реки и экономического района, морской воды от 4,32 до 14.88 руб.</w:t>
            </w:r>
          </w:p>
          <w:p w:rsidR="00482729" w:rsidRDefault="00AA715F" w:rsidP="009F3112">
            <w:pPr>
              <w:spacing w:line="360" w:lineRule="auto"/>
              <w:contextualSpacing/>
              <w:jc w:val="both"/>
              <w:rPr>
                <w:rFonts w:ascii="Arial" w:hAnsi="Arial" w:cs="Arial"/>
                <w:sz w:val="24"/>
                <w:szCs w:val="24"/>
              </w:rPr>
            </w:pPr>
            <w:r>
              <w:rPr>
                <w:rFonts w:ascii="Arial" w:hAnsi="Arial" w:cs="Arial"/>
                <w:sz w:val="24"/>
                <w:szCs w:val="24"/>
              </w:rPr>
              <w:t>Ставка налога при использовании акватории рек и морей установлена в размере  от 14,04 до 49,8 руб. за 1 кв. км в год с учетом акватории морского бассейна и экономического района.</w:t>
            </w:r>
          </w:p>
          <w:p w:rsidR="00AA715F" w:rsidRDefault="00AA715F" w:rsidP="009F3112">
            <w:pPr>
              <w:spacing w:line="360" w:lineRule="auto"/>
              <w:contextualSpacing/>
              <w:jc w:val="both"/>
              <w:rPr>
                <w:rFonts w:ascii="Arial" w:hAnsi="Arial" w:cs="Arial"/>
                <w:sz w:val="24"/>
                <w:szCs w:val="24"/>
              </w:rPr>
            </w:pPr>
            <w:r>
              <w:rPr>
                <w:rFonts w:ascii="Arial" w:hAnsi="Arial" w:cs="Arial"/>
                <w:sz w:val="24"/>
                <w:szCs w:val="24"/>
              </w:rPr>
              <w:t>Ставка налога при использовании водных объектов для гидроэнергетики установлена в размере от 4,8 до 13,7 руб. за 1 тыс. кВт. Ч . электроэнергии.</w:t>
            </w:r>
          </w:p>
          <w:p w:rsidR="00AA715F" w:rsidRDefault="00AA715F" w:rsidP="009F3112">
            <w:pPr>
              <w:spacing w:line="360" w:lineRule="auto"/>
              <w:contextualSpacing/>
              <w:jc w:val="both"/>
              <w:rPr>
                <w:rFonts w:ascii="Arial" w:hAnsi="Arial" w:cs="Arial"/>
                <w:sz w:val="24"/>
                <w:szCs w:val="24"/>
              </w:rPr>
            </w:pPr>
            <w:r>
              <w:rPr>
                <w:rFonts w:ascii="Arial" w:hAnsi="Arial" w:cs="Arial"/>
                <w:sz w:val="24"/>
                <w:szCs w:val="24"/>
              </w:rPr>
              <w:t xml:space="preserve">Ставка налога при использовании водных объектов для лесосплава установлена в размерах от 1183,2 до 1705,2 руб. за 1 тыс. куб. м сплавленной древесины на каждые </w:t>
            </w:r>
            <w:smartTag w:uri="urn:schemas-microsoft-com:office:smarttags" w:element="metricconverter">
              <w:smartTagPr>
                <w:attr w:name="ProductID" w:val="100 км"/>
              </w:smartTagPr>
              <w:r>
                <w:rPr>
                  <w:rFonts w:ascii="Arial" w:hAnsi="Arial" w:cs="Arial"/>
                  <w:sz w:val="24"/>
                  <w:szCs w:val="24"/>
                </w:rPr>
                <w:t>100 км</w:t>
              </w:r>
            </w:smartTag>
            <w:r>
              <w:rPr>
                <w:rFonts w:ascii="Arial" w:hAnsi="Arial" w:cs="Arial"/>
                <w:sz w:val="24"/>
                <w:szCs w:val="24"/>
              </w:rPr>
              <w:t xml:space="preserve"> сплава.</w:t>
            </w:r>
          </w:p>
          <w:p w:rsidR="00AA715F" w:rsidRPr="00482729" w:rsidRDefault="00AA715F" w:rsidP="009F3112">
            <w:pPr>
              <w:spacing w:line="360" w:lineRule="auto"/>
              <w:contextualSpacing/>
              <w:jc w:val="both"/>
              <w:rPr>
                <w:rFonts w:ascii="Arial" w:hAnsi="Arial" w:cs="Arial"/>
                <w:sz w:val="24"/>
                <w:szCs w:val="24"/>
              </w:rPr>
            </w:pPr>
            <w:r>
              <w:rPr>
                <w:rFonts w:ascii="Arial" w:hAnsi="Arial" w:cs="Arial"/>
                <w:sz w:val="24"/>
                <w:szCs w:val="24"/>
              </w:rPr>
              <w:t>Вся сумма налога поступает в федеральный бюджет.</w:t>
            </w:r>
          </w:p>
        </w:tc>
      </w:tr>
      <w:tr w:rsidR="00AA715F" w:rsidRPr="00482729">
        <w:trPr>
          <w:tblCellSpacing w:w="11" w:type="dxa"/>
        </w:trPr>
        <w:tc>
          <w:tcPr>
            <w:tcW w:w="647" w:type="dxa"/>
          </w:tcPr>
          <w:p w:rsidR="00AA715F" w:rsidRDefault="00AA715F" w:rsidP="009F3112">
            <w:pPr>
              <w:spacing w:line="360" w:lineRule="auto"/>
              <w:contextualSpacing/>
              <w:jc w:val="center"/>
              <w:rPr>
                <w:rFonts w:ascii="Arial" w:hAnsi="Arial" w:cs="Arial"/>
                <w:sz w:val="24"/>
                <w:szCs w:val="24"/>
              </w:rPr>
            </w:pPr>
            <w:r>
              <w:rPr>
                <w:rFonts w:ascii="Arial" w:hAnsi="Arial" w:cs="Arial"/>
                <w:sz w:val="24"/>
                <w:szCs w:val="24"/>
              </w:rPr>
              <w:t>9</w:t>
            </w:r>
          </w:p>
        </w:tc>
        <w:tc>
          <w:tcPr>
            <w:tcW w:w="1962" w:type="dxa"/>
          </w:tcPr>
          <w:p w:rsidR="00AA715F" w:rsidRDefault="00AA715F" w:rsidP="009F3112">
            <w:pPr>
              <w:spacing w:line="360" w:lineRule="auto"/>
              <w:contextualSpacing/>
              <w:rPr>
                <w:rFonts w:ascii="Arial" w:hAnsi="Arial" w:cs="Arial"/>
                <w:sz w:val="24"/>
                <w:szCs w:val="24"/>
              </w:rPr>
            </w:pPr>
            <w:r>
              <w:rPr>
                <w:rFonts w:ascii="Arial" w:hAnsi="Arial" w:cs="Arial"/>
                <w:sz w:val="24"/>
                <w:szCs w:val="24"/>
              </w:rPr>
              <w:t>Налог на добычу полезных ископаемых</w:t>
            </w:r>
          </w:p>
        </w:tc>
        <w:tc>
          <w:tcPr>
            <w:tcW w:w="7057" w:type="dxa"/>
          </w:tcPr>
          <w:p w:rsidR="00AA715F" w:rsidRDefault="00AA715F" w:rsidP="009F3112">
            <w:pPr>
              <w:spacing w:line="360" w:lineRule="auto"/>
              <w:contextualSpacing/>
              <w:jc w:val="both"/>
              <w:rPr>
                <w:rFonts w:ascii="Arial" w:hAnsi="Arial" w:cs="Arial"/>
                <w:sz w:val="24"/>
                <w:szCs w:val="24"/>
              </w:rPr>
            </w:pPr>
            <w:r>
              <w:rPr>
                <w:rFonts w:ascii="Arial" w:hAnsi="Arial" w:cs="Arial"/>
                <w:sz w:val="24"/>
                <w:szCs w:val="24"/>
              </w:rPr>
              <w:t>Ставка налога за добычу полезных ископаемых установлены в размере от 0 до 17,5 от налогооблагаемой базы:</w:t>
            </w:r>
          </w:p>
          <w:p w:rsidR="00AA715F" w:rsidRDefault="00AA715F" w:rsidP="009F3112">
            <w:pPr>
              <w:spacing w:line="360" w:lineRule="auto"/>
              <w:contextualSpacing/>
              <w:jc w:val="both"/>
              <w:rPr>
                <w:rFonts w:ascii="Arial" w:hAnsi="Arial" w:cs="Arial"/>
                <w:sz w:val="24"/>
                <w:szCs w:val="24"/>
              </w:rPr>
            </w:pPr>
            <w:r>
              <w:rPr>
                <w:rFonts w:ascii="Arial" w:hAnsi="Arial" w:cs="Arial"/>
                <w:sz w:val="24"/>
                <w:szCs w:val="24"/>
              </w:rPr>
              <w:t xml:space="preserve"> 0% - при добыче попутного газа, подземных вод, минеральных;</w:t>
            </w:r>
          </w:p>
          <w:p w:rsidR="00AA715F" w:rsidRDefault="00AA715F" w:rsidP="009F3112">
            <w:pPr>
              <w:spacing w:line="360" w:lineRule="auto"/>
              <w:contextualSpacing/>
              <w:jc w:val="both"/>
              <w:rPr>
                <w:rFonts w:ascii="Arial" w:hAnsi="Arial" w:cs="Arial"/>
                <w:sz w:val="24"/>
                <w:szCs w:val="24"/>
              </w:rPr>
            </w:pPr>
            <w:r>
              <w:rPr>
                <w:rFonts w:ascii="Arial" w:hAnsi="Arial" w:cs="Arial"/>
                <w:sz w:val="24"/>
                <w:szCs w:val="24"/>
              </w:rPr>
              <w:t xml:space="preserve">3,8% - </w:t>
            </w:r>
            <w:r w:rsidR="00131ACF">
              <w:rPr>
                <w:rFonts w:ascii="Arial" w:hAnsi="Arial" w:cs="Arial"/>
                <w:sz w:val="24"/>
                <w:szCs w:val="24"/>
              </w:rPr>
              <w:t>при добыче калийной соли;</w:t>
            </w:r>
          </w:p>
          <w:p w:rsidR="00131ACF" w:rsidRDefault="00131ACF" w:rsidP="009F3112">
            <w:pPr>
              <w:spacing w:line="360" w:lineRule="auto"/>
              <w:contextualSpacing/>
              <w:jc w:val="both"/>
              <w:rPr>
                <w:rFonts w:ascii="Arial" w:hAnsi="Arial" w:cs="Arial"/>
                <w:sz w:val="24"/>
                <w:szCs w:val="24"/>
              </w:rPr>
            </w:pPr>
            <w:r>
              <w:rPr>
                <w:rFonts w:ascii="Arial" w:hAnsi="Arial" w:cs="Arial"/>
                <w:sz w:val="24"/>
                <w:szCs w:val="24"/>
              </w:rPr>
              <w:t>4% - при добыче торфа, каменного угля и сланцев;</w:t>
            </w:r>
          </w:p>
          <w:p w:rsidR="00131ACF" w:rsidRDefault="00131ACF" w:rsidP="009F3112">
            <w:pPr>
              <w:spacing w:line="360" w:lineRule="auto"/>
              <w:contextualSpacing/>
              <w:jc w:val="both"/>
              <w:rPr>
                <w:rFonts w:ascii="Arial" w:hAnsi="Arial" w:cs="Arial"/>
                <w:sz w:val="24"/>
                <w:szCs w:val="24"/>
              </w:rPr>
            </w:pPr>
            <w:r>
              <w:rPr>
                <w:rFonts w:ascii="Arial" w:hAnsi="Arial" w:cs="Arial"/>
                <w:sz w:val="24"/>
                <w:szCs w:val="24"/>
              </w:rPr>
              <w:t>5,5% - при добыче радиоактивных металлов, горнохимического сырья, бокситов;</w:t>
            </w:r>
          </w:p>
          <w:p w:rsidR="00131ACF" w:rsidRDefault="00131ACF" w:rsidP="009F3112">
            <w:pPr>
              <w:spacing w:line="360" w:lineRule="auto"/>
              <w:contextualSpacing/>
              <w:jc w:val="both"/>
              <w:rPr>
                <w:rFonts w:ascii="Arial" w:hAnsi="Arial" w:cs="Arial"/>
                <w:sz w:val="24"/>
                <w:szCs w:val="24"/>
              </w:rPr>
            </w:pPr>
            <w:r>
              <w:rPr>
                <w:rFonts w:ascii="Arial" w:hAnsi="Arial" w:cs="Arial"/>
                <w:sz w:val="24"/>
                <w:szCs w:val="24"/>
              </w:rPr>
              <w:t>6% - при добычи неметаллического сырья, битумных пород;</w:t>
            </w:r>
          </w:p>
          <w:p w:rsidR="00131ACF" w:rsidRDefault="00131ACF" w:rsidP="009F3112">
            <w:pPr>
              <w:spacing w:line="360" w:lineRule="auto"/>
              <w:contextualSpacing/>
              <w:jc w:val="both"/>
              <w:rPr>
                <w:rFonts w:ascii="Arial" w:hAnsi="Arial" w:cs="Arial"/>
                <w:sz w:val="24"/>
                <w:szCs w:val="24"/>
              </w:rPr>
            </w:pPr>
            <w:r>
              <w:rPr>
                <w:rFonts w:ascii="Arial" w:hAnsi="Arial" w:cs="Arial"/>
                <w:sz w:val="24"/>
                <w:szCs w:val="24"/>
              </w:rPr>
              <w:t>6,5% - при добычи сырья, содержащего драгоценные метал</w:t>
            </w:r>
            <w:r w:rsidR="0036648D">
              <w:rPr>
                <w:rFonts w:ascii="Arial" w:hAnsi="Arial" w:cs="Arial"/>
                <w:sz w:val="24"/>
                <w:szCs w:val="24"/>
              </w:rPr>
              <w:t>л</w:t>
            </w:r>
            <w:r>
              <w:rPr>
                <w:rFonts w:ascii="Arial" w:hAnsi="Arial" w:cs="Arial"/>
                <w:sz w:val="24"/>
                <w:szCs w:val="24"/>
              </w:rPr>
              <w:t>ы;</w:t>
            </w:r>
          </w:p>
          <w:p w:rsidR="00131ACF" w:rsidRDefault="00131ACF" w:rsidP="009F3112">
            <w:pPr>
              <w:spacing w:line="360" w:lineRule="auto"/>
              <w:contextualSpacing/>
              <w:jc w:val="both"/>
              <w:rPr>
                <w:rFonts w:ascii="Arial" w:hAnsi="Arial" w:cs="Arial"/>
                <w:sz w:val="24"/>
                <w:szCs w:val="24"/>
              </w:rPr>
            </w:pPr>
            <w:r>
              <w:rPr>
                <w:rFonts w:ascii="Arial" w:hAnsi="Arial" w:cs="Arial"/>
                <w:sz w:val="24"/>
                <w:szCs w:val="24"/>
              </w:rPr>
              <w:t>7,5% - при добыче минеральных вод;</w:t>
            </w:r>
          </w:p>
          <w:p w:rsidR="00131ACF" w:rsidRDefault="00131ACF" w:rsidP="009F3112">
            <w:pPr>
              <w:spacing w:line="360" w:lineRule="auto"/>
              <w:contextualSpacing/>
              <w:jc w:val="both"/>
              <w:rPr>
                <w:rFonts w:ascii="Arial" w:hAnsi="Arial" w:cs="Arial"/>
                <w:sz w:val="24"/>
                <w:szCs w:val="24"/>
              </w:rPr>
            </w:pPr>
            <w:r>
              <w:rPr>
                <w:rFonts w:ascii="Arial" w:hAnsi="Arial" w:cs="Arial"/>
                <w:sz w:val="24"/>
                <w:szCs w:val="24"/>
              </w:rPr>
              <w:t>8% - при</w:t>
            </w:r>
            <w:r w:rsidR="0036648D">
              <w:rPr>
                <w:rFonts w:ascii="Arial" w:hAnsi="Arial" w:cs="Arial"/>
                <w:sz w:val="24"/>
                <w:szCs w:val="24"/>
              </w:rPr>
              <w:t xml:space="preserve"> добычи руд цветных и редких ме</w:t>
            </w:r>
            <w:r>
              <w:rPr>
                <w:rFonts w:ascii="Arial" w:hAnsi="Arial" w:cs="Arial"/>
                <w:sz w:val="24"/>
                <w:szCs w:val="24"/>
              </w:rPr>
              <w:t>та</w:t>
            </w:r>
            <w:r w:rsidR="0036648D">
              <w:rPr>
                <w:rFonts w:ascii="Arial" w:hAnsi="Arial" w:cs="Arial"/>
                <w:sz w:val="24"/>
                <w:szCs w:val="24"/>
              </w:rPr>
              <w:t>л</w:t>
            </w:r>
            <w:r>
              <w:rPr>
                <w:rFonts w:ascii="Arial" w:hAnsi="Arial" w:cs="Arial"/>
                <w:sz w:val="24"/>
                <w:szCs w:val="24"/>
              </w:rPr>
              <w:t>лов, алмазов;</w:t>
            </w:r>
          </w:p>
          <w:p w:rsidR="00131ACF" w:rsidRDefault="00131ACF" w:rsidP="009F3112">
            <w:pPr>
              <w:spacing w:line="360" w:lineRule="auto"/>
              <w:contextualSpacing/>
              <w:jc w:val="both"/>
              <w:rPr>
                <w:rFonts w:ascii="Arial" w:hAnsi="Arial" w:cs="Arial"/>
                <w:sz w:val="24"/>
                <w:szCs w:val="24"/>
              </w:rPr>
            </w:pPr>
            <w:r>
              <w:rPr>
                <w:rFonts w:ascii="Arial" w:hAnsi="Arial" w:cs="Arial"/>
                <w:sz w:val="24"/>
                <w:szCs w:val="24"/>
              </w:rPr>
              <w:t>16,5% -  при добыче углеводородов и нефти;</w:t>
            </w:r>
          </w:p>
          <w:p w:rsidR="00131ACF" w:rsidRDefault="00131ACF" w:rsidP="009F3112">
            <w:pPr>
              <w:spacing w:line="360" w:lineRule="auto"/>
              <w:contextualSpacing/>
              <w:jc w:val="both"/>
              <w:rPr>
                <w:rFonts w:ascii="Arial" w:hAnsi="Arial" w:cs="Arial"/>
                <w:sz w:val="24"/>
                <w:szCs w:val="24"/>
              </w:rPr>
            </w:pPr>
            <w:r>
              <w:rPr>
                <w:rFonts w:ascii="Arial" w:hAnsi="Arial" w:cs="Arial"/>
                <w:sz w:val="24"/>
                <w:szCs w:val="24"/>
              </w:rPr>
              <w:t xml:space="preserve">17,5% - при добыче газового </w:t>
            </w:r>
            <w:r w:rsidR="0036648D">
              <w:rPr>
                <w:rFonts w:ascii="Arial" w:hAnsi="Arial" w:cs="Arial"/>
                <w:sz w:val="24"/>
                <w:szCs w:val="24"/>
              </w:rPr>
              <w:t>конденсата</w:t>
            </w:r>
            <w:r>
              <w:rPr>
                <w:rFonts w:ascii="Arial" w:hAnsi="Arial" w:cs="Arial"/>
                <w:sz w:val="24"/>
                <w:szCs w:val="24"/>
              </w:rPr>
              <w:t>;</w:t>
            </w:r>
          </w:p>
          <w:p w:rsidR="00131ACF" w:rsidRDefault="00131ACF" w:rsidP="009F3112">
            <w:pPr>
              <w:spacing w:line="360" w:lineRule="auto"/>
              <w:contextualSpacing/>
              <w:jc w:val="both"/>
              <w:rPr>
                <w:rFonts w:ascii="Arial" w:hAnsi="Arial" w:cs="Arial"/>
                <w:sz w:val="24"/>
                <w:szCs w:val="24"/>
              </w:rPr>
            </w:pPr>
            <w:r>
              <w:rPr>
                <w:rFonts w:ascii="Arial" w:hAnsi="Arial" w:cs="Arial"/>
                <w:sz w:val="24"/>
                <w:szCs w:val="24"/>
              </w:rPr>
              <w:t>135 руб. – за добычу 1 тыс. куб. м газа.</w:t>
            </w:r>
          </w:p>
          <w:p w:rsidR="00131ACF" w:rsidRDefault="00131ACF" w:rsidP="009F3112">
            <w:pPr>
              <w:spacing w:line="360" w:lineRule="auto"/>
              <w:contextualSpacing/>
              <w:jc w:val="both"/>
              <w:rPr>
                <w:rFonts w:ascii="Arial" w:hAnsi="Arial" w:cs="Arial"/>
                <w:sz w:val="24"/>
                <w:szCs w:val="24"/>
              </w:rPr>
            </w:pPr>
            <w:r>
              <w:rPr>
                <w:rFonts w:ascii="Arial" w:hAnsi="Arial" w:cs="Arial"/>
                <w:sz w:val="24"/>
                <w:szCs w:val="24"/>
              </w:rPr>
              <w:t>Сумма налога зачисляется в федеральный бюджет.</w:t>
            </w:r>
          </w:p>
        </w:tc>
      </w:tr>
      <w:tr w:rsidR="00131ACF" w:rsidRPr="00482729">
        <w:trPr>
          <w:tblCellSpacing w:w="11" w:type="dxa"/>
        </w:trPr>
        <w:tc>
          <w:tcPr>
            <w:tcW w:w="647" w:type="dxa"/>
          </w:tcPr>
          <w:p w:rsidR="00131ACF" w:rsidRDefault="00D656E1" w:rsidP="009F3112">
            <w:pPr>
              <w:spacing w:line="360" w:lineRule="auto"/>
              <w:contextualSpacing/>
              <w:jc w:val="center"/>
              <w:rPr>
                <w:rFonts w:ascii="Arial" w:hAnsi="Arial" w:cs="Arial"/>
                <w:sz w:val="24"/>
                <w:szCs w:val="24"/>
              </w:rPr>
            </w:pPr>
            <w:r>
              <w:rPr>
                <w:rFonts w:ascii="Arial" w:hAnsi="Arial" w:cs="Arial"/>
                <w:sz w:val="24"/>
                <w:szCs w:val="24"/>
              </w:rPr>
              <w:t>10</w:t>
            </w:r>
          </w:p>
        </w:tc>
        <w:tc>
          <w:tcPr>
            <w:tcW w:w="1962" w:type="dxa"/>
          </w:tcPr>
          <w:p w:rsidR="00131ACF" w:rsidRDefault="00131ACF" w:rsidP="009F3112">
            <w:pPr>
              <w:spacing w:line="360" w:lineRule="auto"/>
              <w:contextualSpacing/>
              <w:rPr>
                <w:rFonts w:ascii="Arial" w:hAnsi="Arial" w:cs="Arial"/>
                <w:sz w:val="24"/>
                <w:szCs w:val="24"/>
              </w:rPr>
            </w:pPr>
            <w:r>
              <w:rPr>
                <w:rFonts w:ascii="Arial" w:hAnsi="Arial" w:cs="Arial"/>
                <w:sz w:val="24"/>
                <w:szCs w:val="24"/>
              </w:rPr>
              <w:t>Налог на наследование или дарение</w:t>
            </w:r>
          </w:p>
        </w:tc>
        <w:tc>
          <w:tcPr>
            <w:tcW w:w="7057" w:type="dxa"/>
          </w:tcPr>
          <w:p w:rsidR="00131ACF" w:rsidRDefault="00131ACF" w:rsidP="009F3112">
            <w:pPr>
              <w:spacing w:line="360" w:lineRule="auto"/>
              <w:contextualSpacing/>
              <w:jc w:val="both"/>
              <w:rPr>
                <w:rFonts w:ascii="Arial" w:hAnsi="Arial" w:cs="Arial"/>
                <w:sz w:val="24"/>
                <w:szCs w:val="24"/>
              </w:rPr>
            </w:pPr>
            <w:r>
              <w:rPr>
                <w:rFonts w:ascii="Arial" w:hAnsi="Arial" w:cs="Arial"/>
                <w:sz w:val="24"/>
                <w:szCs w:val="24"/>
              </w:rPr>
              <w:t>Ставка налога установлена в размере 10 – 30,% от стоимости имущества (недвижимости, денежных средств, драгоценностей) в зависимости от возраста и степени родства наследников.</w:t>
            </w:r>
          </w:p>
        </w:tc>
      </w:tr>
      <w:tr w:rsidR="00131ACF" w:rsidRPr="00482729">
        <w:trPr>
          <w:tblCellSpacing w:w="11" w:type="dxa"/>
        </w:trPr>
        <w:tc>
          <w:tcPr>
            <w:tcW w:w="647" w:type="dxa"/>
          </w:tcPr>
          <w:p w:rsidR="00131ACF" w:rsidRDefault="00131ACF" w:rsidP="009F3112">
            <w:pPr>
              <w:spacing w:line="360" w:lineRule="auto"/>
              <w:contextualSpacing/>
              <w:jc w:val="center"/>
              <w:rPr>
                <w:rFonts w:ascii="Arial" w:hAnsi="Arial" w:cs="Arial"/>
                <w:sz w:val="24"/>
                <w:szCs w:val="24"/>
              </w:rPr>
            </w:pPr>
            <w:r>
              <w:rPr>
                <w:rFonts w:ascii="Arial" w:hAnsi="Arial" w:cs="Arial"/>
                <w:sz w:val="24"/>
                <w:szCs w:val="24"/>
              </w:rPr>
              <w:t>1</w:t>
            </w:r>
            <w:r w:rsidR="00D656E1">
              <w:rPr>
                <w:rFonts w:ascii="Arial" w:hAnsi="Arial" w:cs="Arial"/>
                <w:sz w:val="24"/>
                <w:szCs w:val="24"/>
              </w:rPr>
              <w:t>1</w:t>
            </w:r>
          </w:p>
        </w:tc>
        <w:tc>
          <w:tcPr>
            <w:tcW w:w="1962" w:type="dxa"/>
          </w:tcPr>
          <w:p w:rsidR="00131ACF" w:rsidRDefault="00E63DE8" w:rsidP="009F3112">
            <w:pPr>
              <w:spacing w:line="360" w:lineRule="auto"/>
              <w:contextualSpacing/>
              <w:rPr>
                <w:rFonts w:ascii="Arial" w:hAnsi="Arial" w:cs="Arial"/>
                <w:sz w:val="24"/>
                <w:szCs w:val="24"/>
              </w:rPr>
            </w:pPr>
            <w:r>
              <w:rPr>
                <w:rFonts w:ascii="Arial" w:hAnsi="Arial" w:cs="Arial"/>
                <w:sz w:val="24"/>
                <w:szCs w:val="24"/>
              </w:rPr>
              <w:t xml:space="preserve">Налог на имущество организации </w:t>
            </w:r>
          </w:p>
        </w:tc>
        <w:tc>
          <w:tcPr>
            <w:tcW w:w="7057" w:type="dxa"/>
          </w:tcPr>
          <w:p w:rsidR="00131ACF" w:rsidRDefault="00E63DE8" w:rsidP="009F3112">
            <w:pPr>
              <w:spacing w:line="360" w:lineRule="auto"/>
              <w:contextualSpacing/>
              <w:jc w:val="both"/>
              <w:rPr>
                <w:rFonts w:ascii="Arial" w:hAnsi="Arial" w:cs="Arial"/>
                <w:sz w:val="24"/>
                <w:szCs w:val="24"/>
              </w:rPr>
            </w:pPr>
            <w:r>
              <w:rPr>
                <w:rFonts w:ascii="Arial" w:hAnsi="Arial" w:cs="Arial"/>
                <w:sz w:val="24"/>
                <w:szCs w:val="24"/>
              </w:rPr>
              <w:t>Устанавливается законом субъекта РФ 2,2% от среднегодовой стоимости имущества. Налог зачисляется в бюджет субъекта РФ.</w:t>
            </w:r>
          </w:p>
        </w:tc>
      </w:tr>
      <w:tr w:rsidR="00E63DE8" w:rsidRPr="00482729">
        <w:trPr>
          <w:tblCellSpacing w:w="11" w:type="dxa"/>
        </w:trPr>
        <w:tc>
          <w:tcPr>
            <w:tcW w:w="647" w:type="dxa"/>
          </w:tcPr>
          <w:p w:rsidR="00E63DE8" w:rsidRDefault="00E63DE8" w:rsidP="009F3112">
            <w:pPr>
              <w:spacing w:line="360" w:lineRule="auto"/>
              <w:contextualSpacing/>
              <w:jc w:val="center"/>
              <w:rPr>
                <w:rFonts w:ascii="Arial" w:hAnsi="Arial" w:cs="Arial"/>
                <w:sz w:val="24"/>
                <w:szCs w:val="24"/>
              </w:rPr>
            </w:pPr>
            <w:r>
              <w:rPr>
                <w:rFonts w:ascii="Arial" w:hAnsi="Arial" w:cs="Arial"/>
                <w:sz w:val="24"/>
                <w:szCs w:val="24"/>
              </w:rPr>
              <w:t>1</w:t>
            </w:r>
            <w:r w:rsidR="00D656E1">
              <w:rPr>
                <w:rFonts w:ascii="Arial" w:hAnsi="Arial" w:cs="Arial"/>
                <w:sz w:val="24"/>
                <w:szCs w:val="24"/>
              </w:rPr>
              <w:t>2</w:t>
            </w:r>
          </w:p>
        </w:tc>
        <w:tc>
          <w:tcPr>
            <w:tcW w:w="1962" w:type="dxa"/>
          </w:tcPr>
          <w:p w:rsidR="00E63DE8" w:rsidRDefault="00E63DE8" w:rsidP="009F3112">
            <w:pPr>
              <w:spacing w:line="360" w:lineRule="auto"/>
              <w:contextualSpacing/>
              <w:rPr>
                <w:rFonts w:ascii="Arial" w:hAnsi="Arial" w:cs="Arial"/>
                <w:sz w:val="24"/>
                <w:szCs w:val="24"/>
              </w:rPr>
            </w:pPr>
            <w:r>
              <w:rPr>
                <w:rFonts w:ascii="Arial" w:hAnsi="Arial" w:cs="Arial"/>
                <w:sz w:val="24"/>
                <w:szCs w:val="24"/>
              </w:rPr>
              <w:t>Транспортный налог</w:t>
            </w:r>
          </w:p>
        </w:tc>
        <w:tc>
          <w:tcPr>
            <w:tcW w:w="7057" w:type="dxa"/>
          </w:tcPr>
          <w:p w:rsidR="00E63DE8" w:rsidRDefault="00E63DE8" w:rsidP="009F3112">
            <w:pPr>
              <w:spacing w:line="360" w:lineRule="auto"/>
              <w:contextualSpacing/>
              <w:jc w:val="both"/>
              <w:rPr>
                <w:rFonts w:ascii="Arial" w:hAnsi="Arial" w:cs="Arial"/>
                <w:sz w:val="24"/>
                <w:szCs w:val="24"/>
              </w:rPr>
            </w:pPr>
            <w:r>
              <w:rPr>
                <w:rFonts w:ascii="Arial" w:hAnsi="Arial" w:cs="Arial"/>
                <w:sz w:val="24"/>
                <w:szCs w:val="24"/>
              </w:rPr>
              <w:t xml:space="preserve">Устанавливается НК РФ и законом субъекта РФ  в зависимости от мощности двигателя, валовой вместимости и категории средства в расчете на </w:t>
            </w:r>
            <w:smartTag w:uri="urn:schemas-microsoft-com:office:smarttags" w:element="metricconverter">
              <w:smartTagPr>
                <w:attr w:name="ProductID" w:val="1 л"/>
              </w:smartTagPr>
              <w:r>
                <w:rPr>
                  <w:rFonts w:ascii="Arial" w:hAnsi="Arial" w:cs="Arial"/>
                  <w:sz w:val="24"/>
                  <w:szCs w:val="24"/>
                </w:rPr>
                <w:t>1 л</w:t>
              </w:r>
            </w:smartTag>
            <w:r>
              <w:rPr>
                <w:rFonts w:ascii="Arial" w:hAnsi="Arial" w:cs="Arial"/>
                <w:sz w:val="24"/>
                <w:szCs w:val="24"/>
              </w:rPr>
              <w:t xml:space="preserve">. С. Мощности двигателя, одну регистровую тонну или единицу транспортного средства и устанавливается в размере от 2 до 200 руб.,  которые могут быть увеличены или уменьшены, но </w:t>
            </w:r>
            <w:r w:rsidR="00406024">
              <w:rPr>
                <w:rFonts w:ascii="Arial" w:hAnsi="Arial" w:cs="Arial"/>
                <w:sz w:val="24"/>
                <w:szCs w:val="24"/>
              </w:rPr>
              <w:t>не более чем в 5 раз.</w:t>
            </w:r>
          </w:p>
          <w:p w:rsidR="00406024" w:rsidRDefault="00406024" w:rsidP="009F3112">
            <w:pPr>
              <w:spacing w:line="360" w:lineRule="auto"/>
              <w:contextualSpacing/>
              <w:jc w:val="both"/>
              <w:rPr>
                <w:rFonts w:ascii="Arial" w:hAnsi="Arial" w:cs="Arial"/>
                <w:sz w:val="24"/>
                <w:szCs w:val="24"/>
              </w:rPr>
            </w:pPr>
            <w:r>
              <w:rPr>
                <w:rFonts w:ascii="Arial" w:hAnsi="Arial" w:cs="Arial"/>
                <w:sz w:val="24"/>
                <w:szCs w:val="24"/>
              </w:rPr>
              <w:t>Налог зачисляется в бюджет субъекта РФ.</w:t>
            </w:r>
          </w:p>
          <w:p w:rsidR="00406024" w:rsidRDefault="00406024" w:rsidP="009F3112">
            <w:pPr>
              <w:spacing w:line="360" w:lineRule="auto"/>
              <w:contextualSpacing/>
              <w:jc w:val="both"/>
              <w:rPr>
                <w:rFonts w:ascii="Arial" w:hAnsi="Arial" w:cs="Arial"/>
                <w:sz w:val="24"/>
                <w:szCs w:val="24"/>
              </w:rPr>
            </w:pPr>
            <w:r>
              <w:rPr>
                <w:rFonts w:ascii="Arial" w:hAnsi="Arial" w:cs="Arial"/>
                <w:sz w:val="24"/>
                <w:szCs w:val="24"/>
              </w:rPr>
              <w:t>Налоговая ставка может быть увеличена законом субъекта РФ, но не более чем в 5 раз</w:t>
            </w:r>
          </w:p>
        </w:tc>
      </w:tr>
      <w:tr w:rsidR="00406024" w:rsidRPr="00482729">
        <w:trPr>
          <w:tblCellSpacing w:w="11" w:type="dxa"/>
        </w:trPr>
        <w:tc>
          <w:tcPr>
            <w:tcW w:w="647" w:type="dxa"/>
          </w:tcPr>
          <w:p w:rsidR="00406024" w:rsidRDefault="00406024" w:rsidP="009F3112">
            <w:pPr>
              <w:spacing w:line="360" w:lineRule="auto"/>
              <w:contextualSpacing/>
              <w:jc w:val="center"/>
              <w:rPr>
                <w:rFonts w:ascii="Arial" w:hAnsi="Arial" w:cs="Arial"/>
                <w:sz w:val="24"/>
                <w:szCs w:val="24"/>
              </w:rPr>
            </w:pPr>
            <w:r>
              <w:rPr>
                <w:rFonts w:ascii="Arial" w:hAnsi="Arial" w:cs="Arial"/>
                <w:sz w:val="24"/>
                <w:szCs w:val="24"/>
              </w:rPr>
              <w:t>1</w:t>
            </w:r>
            <w:r w:rsidR="00D656E1">
              <w:rPr>
                <w:rFonts w:ascii="Arial" w:hAnsi="Arial" w:cs="Arial"/>
                <w:sz w:val="24"/>
                <w:szCs w:val="24"/>
              </w:rPr>
              <w:t>3</w:t>
            </w:r>
          </w:p>
        </w:tc>
        <w:tc>
          <w:tcPr>
            <w:tcW w:w="1962" w:type="dxa"/>
          </w:tcPr>
          <w:p w:rsidR="00406024" w:rsidRDefault="00406024" w:rsidP="009F3112">
            <w:pPr>
              <w:spacing w:line="360" w:lineRule="auto"/>
              <w:contextualSpacing/>
              <w:rPr>
                <w:rFonts w:ascii="Arial" w:hAnsi="Arial" w:cs="Arial"/>
                <w:sz w:val="24"/>
                <w:szCs w:val="24"/>
              </w:rPr>
            </w:pPr>
            <w:r>
              <w:rPr>
                <w:rFonts w:ascii="Arial" w:hAnsi="Arial" w:cs="Arial"/>
                <w:sz w:val="24"/>
                <w:szCs w:val="24"/>
              </w:rPr>
              <w:t>Налог на игровой бизнес</w:t>
            </w:r>
          </w:p>
        </w:tc>
        <w:tc>
          <w:tcPr>
            <w:tcW w:w="7057" w:type="dxa"/>
          </w:tcPr>
          <w:p w:rsidR="00406024" w:rsidRDefault="00406024" w:rsidP="007A05DE">
            <w:pPr>
              <w:spacing w:line="360" w:lineRule="auto"/>
              <w:contextualSpacing/>
              <w:rPr>
                <w:rFonts w:ascii="Arial" w:hAnsi="Arial" w:cs="Arial"/>
                <w:sz w:val="24"/>
                <w:szCs w:val="24"/>
              </w:rPr>
            </w:pPr>
            <w:r>
              <w:rPr>
                <w:rFonts w:ascii="Arial" w:hAnsi="Arial" w:cs="Arial"/>
                <w:sz w:val="24"/>
                <w:szCs w:val="24"/>
              </w:rPr>
              <w:t>Устанавливается законом субъекта РФ в размере: от  25000 до 125000 руб. за один игровой стол, автоматы, касса тотализатора. Если ставки исчисляются в размере от 1500 до 250000 руб. налог зачисляется в бюджет субъекта РФ.</w:t>
            </w:r>
          </w:p>
        </w:tc>
      </w:tr>
      <w:tr w:rsidR="00406024" w:rsidRPr="00482729">
        <w:trPr>
          <w:tblCellSpacing w:w="11" w:type="dxa"/>
        </w:trPr>
        <w:tc>
          <w:tcPr>
            <w:tcW w:w="647" w:type="dxa"/>
          </w:tcPr>
          <w:p w:rsidR="00406024" w:rsidRDefault="00406024" w:rsidP="009F3112">
            <w:pPr>
              <w:spacing w:line="360" w:lineRule="auto"/>
              <w:contextualSpacing/>
              <w:jc w:val="center"/>
              <w:rPr>
                <w:rFonts w:ascii="Arial" w:hAnsi="Arial" w:cs="Arial"/>
                <w:sz w:val="24"/>
                <w:szCs w:val="24"/>
              </w:rPr>
            </w:pPr>
            <w:r>
              <w:rPr>
                <w:rFonts w:ascii="Arial" w:hAnsi="Arial" w:cs="Arial"/>
                <w:sz w:val="24"/>
                <w:szCs w:val="24"/>
              </w:rPr>
              <w:t>1</w:t>
            </w:r>
            <w:r w:rsidR="00D656E1">
              <w:rPr>
                <w:rFonts w:ascii="Arial" w:hAnsi="Arial" w:cs="Arial"/>
                <w:sz w:val="24"/>
                <w:szCs w:val="24"/>
              </w:rPr>
              <w:t>4</w:t>
            </w:r>
          </w:p>
        </w:tc>
        <w:tc>
          <w:tcPr>
            <w:tcW w:w="1962" w:type="dxa"/>
          </w:tcPr>
          <w:p w:rsidR="00406024" w:rsidRDefault="00406024" w:rsidP="009F3112">
            <w:pPr>
              <w:spacing w:line="360" w:lineRule="auto"/>
              <w:contextualSpacing/>
              <w:rPr>
                <w:rFonts w:ascii="Arial" w:hAnsi="Arial" w:cs="Arial"/>
                <w:sz w:val="24"/>
                <w:szCs w:val="24"/>
              </w:rPr>
            </w:pPr>
            <w:r>
              <w:rPr>
                <w:rFonts w:ascii="Arial" w:hAnsi="Arial" w:cs="Arial"/>
                <w:sz w:val="24"/>
                <w:szCs w:val="24"/>
              </w:rPr>
              <w:t>Земельный налог</w:t>
            </w:r>
          </w:p>
        </w:tc>
        <w:tc>
          <w:tcPr>
            <w:tcW w:w="7057" w:type="dxa"/>
          </w:tcPr>
          <w:p w:rsidR="0007418F" w:rsidRDefault="0007418F" w:rsidP="007A05DE">
            <w:pPr>
              <w:spacing w:line="360" w:lineRule="auto"/>
              <w:contextualSpacing/>
              <w:rPr>
                <w:rFonts w:ascii="Arial" w:hAnsi="Arial" w:cs="Arial"/>
                <w:sz w:val="24"/>
                <w:szCs w:val="24"/>
              </w:rPr>
            </w:pPr>
            <w:r>
              <w:rPr>
                <w:rFonts w:ascii="Arial" w:hAnsi="Arial" w:cs="Arial"/>
                <w:sz w:val="24"/>
                <w:szCs w:val="24"/>
              </w:rPr>
              <w:t>Устанавливается НК РФ и законодательными актами  органов местного самоуправления в размере:</w:t>
            </w:r>
            <w:r w:rsidR="009C73CE">
              <w:rPr>
                <w:rFonts w:ascii="Arial" w:hAnsi="Arial" w:cs="Arial"/>
                <w:sz w:val="24"/>
                <w:szCs w:val="24"/>
              </w:rPr>
              <w:t xml:space="preserve"> </w:t>
            </w:r>
          </w:p>
          <w:p w:rsidR="009C73CE" w:rsidRDefault="009C73CE" w:rsidP="007A05DE">
            <w:pPr>
              <w:spacing w:line="360" w:lineRule="auto"/>
              <w:contextualSpacing/>
              <w:rPr>
                <w:rFonts w:ascii="Arial" w:hAnsi="Arial" w:cs="Arial"/>
                <w:sz w:val="24"/>
                <w:szCs w:val="24"/>
              </w:rPr>
            </w:pPr>
            <w:r>
              <w:rPr>
                <w:rFonts w:ascii="Arial" w:hAnsi="Arial" w:cs="Arial"/>
                <w:sz w:val="24"/>
                <w:szCs w:val="24"/>
              </w:rPr>
              <w:t>0,3% - от кадастровой стоимости земельного участка, отнесенного к землям, сельскохозяйственного назначения, занятых жилищным фондом и инфраструктурой ЖКХ;</w:t>
            </w:r>
          </w:p>
          <w:p w:rsidR="009C73CE" w:rsidRDefault="009C73CE" w:rsidP="007A05DE">
            <w:pPr>
              <w:spacing w:line="360" w:lineRule="auto"/>
              <w:contextualSpacing/>
              <w:rPr>
                <w:rFonts w:ascii="Arial" w:hAnsi="Arial" w:cs="Arial"/>
                <w:sz w:val="24"/>
                <w:szCs w:val="24"/>
              </w:rPr>
            </w:pPr>
            <w:r>
              <w:rPr>
                <w:rFonts w:ascii="Arial" w:hAnsi="Arial" w:cs="Arial"/>
                <w:sz w:val="24"/>
                <w:szCs w:val="24"/>
              </w:rPr>
              <w:t>1,5% от кадастровой стоимости земельного участка иного назначения.</w:t>
            </w:r>
          </w:p>
          <w:p w:rsidR="009C73CE" w:rsidRDefault="009C73CE" w:rsidP="007A05DE">
            <w:pPr>
              <w:spacing w:line="360" w:lineRule="auto"/>
              <w:contextualSpacing/>
              <w:rPr>
                <w:rFonts w:ascii="Arial" w:hAnsi="Arial" w:cs="Arial"/>
                <w:sz w:val="24"/>
                <w:szCs w:val="24"/>
              </w:rPr>
            </w:pPr>
            <w:r>
              <w:rPr>
                <w:rFonts w:ascii="Arial" w:hAnsi="Arial" w:cs="Arial"/>
                <w:sz w:val="24"/>
                <w:szCs w:val="24"/>
              </w:rPr>
              <w:t xml:space="preserve">Налог зачисляется в местный бюджет. </w:t>
            </w:r>
          </w:p>
        </w:tc>
      </w:tr>
      <w:tr w:rsidR="009C73CE" w:rsidRPr="00482729">
        <w:trPr>
          <w:tblCellSpacing w:w="11" w:type="dxa"/>
        </w:trPr>
        <w:tc>
          <w:tcPr>
            <w:tcW w:w="647" w:type="dxa"/>
          </w:tcPr>
          <w:p w:rsidR="009C73CE" w:rsidRDefault="009C73CE" w:rsidP="009F3112">
            <w:pPr>
              <w:spacing w:line="360" w:lineRule="auto"/>
              <w:contextualSpacing/>
              <w:jc w:val="center"/>
              <w:rPr>
                <w:rFonts w:ascii="Arial" w:hAnsi="Arial" w:cs="Arial"/>
                <w:sz w:val="24"/>
                <w:szCs w:val="24"/>
              </w:rPr>
            </w:pPr>
            <w:r>
              <w:rPr>
                <w:rFonts w:ascii="Arial" w:hAnsi="Arial" w:cs="Arial"/>
                <w:sz w:val="24"/>
                <w:szCs w:val="24"/>
              </w:rPr>
              <w:t>1</w:t>
            </w:r>
            <w:r w:rsidR="00D656E1">
              <w:rPr>
                <w:rFonts w:ascii="Arial" w:hAnsi="Arial" w:cs="Arial"/>
                <w:sz w:val="24"/>
                <w:szCs w:val="24"/>
              </w:rPr>
              <w:t>5</w:t>
            </w:r>
          </w:p>
        </w:tc>
        <w:tc>
          <w:tcPr>
            <w:tcW w:w="1962" w:type="dxa"/>
          </w:tcPr>
          <w:p w:rsidR="009C73CE" w:rsidRDefault="009C73CE" w:rsidP="009F3112">
            <w:pPr>
              <w:spacing w:line="360" w:lineRule="auto"/>
              <w:contextualSpacing/>
              <w:rPr>
                <w:rFonts w:ascii="Arial" w:hAnsi="Arial" w:cs="Arial"/>
                <w:sz w:val="24"/>
                <w:szCs w:val="24"/>
              </w:rPr>
            </w:pPr>
            <w:r>
              <w:rPr>
                <w:rFonts w:ascii="Arial" w:hAnsi="Arial" w:cs="Arial"/>
                <w:sz w:val="24"/>
                <w:szCs w:val="24"/>
              </w:rPr>
              <w:t>Налог на имущество физических лиц</w:t>
            </w:r>
          </w:p>
        </w:tc>
        <w:tc>
          <w:tcPr>
            <w:tcW w:w="7057" w:type="dxa"/>
          </w:tcPr>
          <w:p w:rsidR="009C73CE" w:rsidRDefault="009C73CE" w:rsidP="007A05DE">
            <w:pPr>
              <w:spacing w:line="360" w:lineRule="auto"/>
              <w:contextualSpacing/>
              <w:rPr>
                <w:rFonts w:ascii="Arial" w:hAnsi="Arial" w:cs="Arial"/>
                <w:sz w:val="24"/>
                <w:szCs w:val="24"/>
              </w:rPr>
            </w:pPr>
            <w:r>
              <w:rPr>
                <w:rFonts w:ascii="Arial" w:hAnsi="Arial" w:cs="Arial"/>
                <w:sz w:val="24"/>
                <w:szCs w:val="24"/>
              </w:rPr>
              <w:t>Ставка налога установлена с учетом суммарной инвентаризационной стоимости в размере от 0,1 до 2% .</w:t>
            </w:r>
          </w:p>
          <w:p w:rsidR="009C73CE" w:rsidRDefault="009C73CE" w:rsidP="007A05DE">
            <w:pPr>
              <w:spacing w:line="360" w:lineRule="auto"/>
              <w:contextualSpacing/>
              <w:rPr>
                <w:rFonts w:ascii="Arial" w:hAnsi="Arial" w:cs="Arial"/>
                <w:sz w:val="24"/>
                <w:szCs w:val="24"/>
              </w:rPr>
            </w:pPr>
            <w:r>
              <w:rPr>
                <w:rFonts w:ascii="Arial" w:hAnsi="Arial" w:cs="Arial"/>
                <w:sz w:val="24"/>
                <w:szCs w:val="24"/>
              </w:rPr>
              <w:t>Налог зачисляется в местный бюджет.</w:t>
            </w:r>
          </w:p>
        </w:tc>
      </w:tr>
      <w:tr w:rsidR="009C73CE" w:rsidRPr="00482729">
        <w:trPr>
          <w:tblCellSpacing w:w="11" w:type="dxa"/>
        </w:trPr>
        <w:tc>
          <w:tcPr>
            <w:tcW w:w="647" w:type="dxa"/>
          </w:tcPr>
          <w:p w:rsidR="009C73CE" w:rsidRDefault="009C73CE" w:rsidP="009F3112">
            <w:pPr>
              <w:spacing w:line="360" w:lineRule="auto"/>
              <w:contextualSpacing/>
              <w:jc w:val="center"/>
              <w:rPr>
                <w:rFonts w:ascii="Arial" w:hAnsi="Arial" w:cs="Arial"/>
                <w:sz w:val="24"/>
                <w:szCs w:val="24"/>
              </w:rPr>
            </w:pPr>
            <w:r>
              <w:rPr>
                <w:rFonts w:ascii="Arial" w:hAnsi="Arial" w:cs="Arial"/>
                <w:sz w:val="24"/>
                <w:szCs w:val="24"/>
              </w:rPr>
              <w:t>1</w:t>
            </w:r>
            <w:r w:rsidR="00D656E1">
              <w:rPr>
                <w:rFonts w:ascii="Arial" w:hAnsi="Arial" w:cs="Arial"/>
                <w:sz w:val="24"/>
                <w:szCs w:val="24"/>
              </w:rPr>
              <w:t>6</w:t>
            </w:r>
          </w:p>
        </w:tc>
        <w:tc>
          <w:tcPr>
            <w:tcW w:w="1962" w:type="dxa"/>
          </w:tcPr>
          <w:p w:rsidR="009C73CE" w:rsidRDefault="009C73CE" w:rsidP="009F3112">
            <w:pPr>
              <w:spacing w:line="360" w:lineRule="auto"/>
              <w:contextualSpacing/>
              <w:rPr>
                <w:rFonts w:ascii="Arial" w:hAnsi="Arial" w:cs="Arial"/>
                <w:sz w:val="24"/>
                <w:szCs w:val="24"/>
              </w:rPr>
            </w:pPr>
            <w:r>
              <w:rPr>
                <w:rFonts w:ascii="Arial" w:hAnsi="Arial" w:cs="Arial"/>
                <w:sz w:val="24"/>
                <w:szCs w:val="24"/>
              </w:rPr>
              <w:t>Единый сельскохозяйственный налог</w:t>
            </w:r>
          </w:p>
        </w:tc>
        <w:tc>
          <w:tcPr>
            <w:tcW w:w="7057" w:type="dxa"/>
          </w:tcPr>
          <w:p w:rsidR="009C73CE" w:rsidRDefault="009C73CE" w:rsidP="007A05DE">
            <w:pPr>
              <w:spacing w:line="360" w:lineRule="auto"/>
              <w:contextualSpacing/>
              <w:rPr>
                <w:rFonts w:ascii="Arial" w:hAnsi="Arial" w:cs="Arial"/>
                <w:sz w:val="24"/>
                <w:szCs w:val="24"/>
              </w:rPr>
            </w:pPr>
            <w:r>
              <w:rPr>
                <w:rFonts w:ascii="Arial" w:hAnsi="Arial" w:cs="Arial"/>
                <w:sz w:val="24"/>
                <w:szCs w:val="24"/>
              </w:rPr>
              <w:t xml:space="preserve">Ставка налога исчисляется от налоговой  базы в размере 6% от суммы денежных доходов сельскохозяйственной продукции и выращенной рыбы, уменьшенной на величину расходов и величину убытков (но не менее  чем 30%). </w:t>
            </w:r>
          </w:p>
          <w:p w:rsidR="009C73CE" w:rsidRDefault="009C73CE" w:rsidP="007A05DE">
            <w:pPr>
              <w:spacing w:line="360" w:lineRule="auto"/>
              <w:contextualSpacing/>
              <w:rPr>
                <w:rFonts w:ascii="Arial" w:hAnsi="Arial" w:cs="Arial"/>
                <w:sz w:val="24"/>
                <w:szCs w:val="24"/>
              </w:rPr>
            </w:pPr>
            <w:r>
              <w:rPr>
                <w:rFonts w:ascii="Arial" w:hAnsi="Arial" w:cs="Arial"/>
                <w:sz w:val="24"/>
                <w:szCs w:val="24"/>
              </w:rPr>
              <w:t>Сумма налога зачисляется в федеральное казначейство</w:t>
            </w:r>
          </w:p>
        </w:tc>
      </w:tr>
      <w:tr w:rsidR="009C73CE" w:rsidRPr="00482729">
        <w:trPr>
          <w:tblCellSpacing w:w="11" w:type="dxa"/>
        </w:trPr>
        <w:tc>
          <w:tcPr>
            <w:tcW w:w="647" w:type="dxa"/>
          </w:tcPr>
          <w:p w:rsidR="009C73CE" w:rsidRDefault="00E6764F" w:rsidP="009F3112">
            <w:pPr>
              <w:spacing w:line="360" w:lineRule="auto"/>
              <w:contextualSpacing/>
              <w:jc w:val="center"/>
              <w:rPr>
                <w:rFonts w:ascii="Arial" w:hAnsi="Arial" w:cs="Arial"/>
                <w:sz w:val="24"/>
                <w:szCs w:val="24"/>
              </w:rPr>
            </w:pPr>
            <w:r>
              <w:rPr>
                <w:rFonts w:ascii="Arial" w:hAnsi="Arial" w:cs="Arial"/>
                <w:sz w:val="24"/>
                <w:szCs w:val="24"/>
              </w:rPr>
              <w:t>1</w:t>
            </w:r>
            <w:r w:rsidR="00D656E1">
              <w:rPr>
                <w:rFonts w:ascii="Arial" w:hAnsi="Arial" w:cs="Arial"/>
                <w:sz w:val="24"/>
                <w:szCs w:val="24"/>
              </w:rPr>
              <w:t>7</w:t>
            </w:r>
          </w:p>
        </w:tc>
        <w:tc>
          <w:tcPr>
            <w:tcW w:w="1962" w:type="dxa"/>
          </w:tcPr>
          <w:p w:rsidR="009C73CE" w:rsidRDefault="00E6764F" w:rsidP="009F3112">
            <w:pPr>
              <w:spacing w:line="360" w:lineRule="auto"/>
              <w:contextualSpacing/>
              <w:rPr>
                <w:rFonts w:ascii="Arial" w:hAnsi="Arial" w:cs="Arial"/>
                <w:sz w:val="24"/>
                <w:szCs w:val="24"/>
              </w:rPr>
            </w:pPr>
            <w:r>
              <w:rPr>
                <w:rFonts w:ascii="Arial" w:hAnsi="Arial" w:cs="Arial"/>
                <w:sz w:val="24"/>
                <w:szCs w:val="24"/>
              </w:rPr>
              <w:t>Единый налог на вмененный доход от отдельных видов деятельности</w:t>
            </w:r>
          </w:p>
        </w:tc>
        <w:tc>
          <w:tcPr>
            <w:tcW w:w="7057" w:type="dxa"/>
          </w:tcPr>
          <w:p w:rsidR="009C73CE" w:rsidRDefault="00E6764F" w:rsidP="007A05DE">
            <w:pPr>
              <w:spacing w:line="360" w:lineRule="auto"/>
              <w:contextualSpacing/>
              <w:rPr>
                <w:rFonts w:ascii="Arial" w:hAnsi="Arial" w:cs="Arial"/>
                <w:sz w:val="24"/>
                <w:szCs w:val="24"/>
              </w:rPr>
            </w:pPr>
            <w:r>
              <w:rPr>
                <w:rFonts w:ascii="Arial" w:hAnsi="Arial" w:cs="Arial"/>
                <w:sz w:val="24"/>
                <w:szCs w:val="24"/>
              </w:rPr>
              <w:t>Ставка налога устанавливается в размере 15% от величины вмененного дохода, полученного организациями и индивидуальными предпринимателями от предпринимательской деятельности и зачисляется в федеральное казначейство.</w:t>
            </w:r>
          </w:p>
        </w:tc>
      </w:tr>
      <w:tr w:rsidR="00E6764F" w:rsidRPr="00482729">
        <w:trPr>
          <w:tblCellSpacing w:w="11" w:type="dxa"/>
        </w:trPr>
        <w:tc>
          <w:tcPr>
            <w:tcW w:w="647" w:type="dxa"/>
          </w:tcPr>
          <w:p w:rsidR="00E6764F" w:rsidRDefault="00E6764F" w:rsidP="009F3112">
            <w:pPr>
              <w:spacing w:line="360" w:lineRule="auto"/>
              <w:contextualSpacing/>
              <w:jc w:val="center"/>
              <w:rPr>
                <w:rFonts w:ascii="Arial" w:hAnsi="Arial" w:cs="Arial"/>
                <w:sz w:val="24"/>
                <w:szCs w:val="24"/>
              </w:rPr>
            </w:pPr>
            <w:r>
              <w:rPr>
                <w:rFonts w:ascii="Arial" w:hAnsi="Arial" w:cs="Arial"/>
                <w:sz w:val="24"/>
                <w:szCs w:val="24"/>
              </w:rPr>
              <w:t>1</w:t>
            </w:r>
            <w:r w:rsidR="00D656E1">
              <w:rPr>
                <w:rFonts w:ascii="Arial" w:hAnsi="Arial" w:cs="Arial"/>
                <w:sz w:val="24"/>
                <w:szCs w:val="24"/>
              </w:rPr>
              <w:t>8</w:t>
            </w:r>
          </w:p>
        </w:tc>
        <w:tc>
          <w:tcPr>
            <w:tcW w:w="1962" w:type="dxa"/>
          </w:tcPr>
          <w:p w:rsidR="00E6764F" w:rsidRDefault="00E6764F" w:rsidP="009F3112">
            <w:pPr>
              <w:spacing w:line="360" w:lineRule="auto"/>
              <w:contextualSpacing/>
              <w:rPr>
                <w:rFonts w:ascii="Arial" w:hAnsi="Arial" w:cs="Arial"/>
                <w:sz w:val="24"/>
                <w:szCs w:val="24"/>
              </w:rPr>
            </w:pPr>
            <w:r>
              <w:rPr>
                <w:rFonts w:ascii="Arial" w:hAnsi="Arial" w:cs="Arial"/>
                <w:sz w:val="24"/>
                <w:szCs w:val="24"/>
              </w:rPr>
              <w:t>Налогообложение при упрощенной системе налогообложения</w:t>
            </w:r>
          </w:p>
        </w:tc>
        <w:tc>
          <w:tcPr>
            <w:tcW w:w="7057" w:type="dxa"/>
          </w:tcPr>
          <w:p w:rsidR="00E6764F" w:rsidRDefault="00E6764F" w:rsidP="007A05DE">
            <w:pPr>
              <w:spacing w:line="360" w:lineRule="auto"/>
              <w:contextualSpacing/>
              <w:rPr>
                <w:rFonts w:ascii="Arial" w:hAnsi="Arial" w:cs="Arial"/>
                <w:sz w:val="24"/>
                <w:szCs w:val="24"/>
              </w:rPr>
            </w:pPr>
            <w:r>
              <w:rPr>
                <w:rFonts w:ascii="Arial" w:hAnsi="Arial" w:cs="Arial"/>
                <w:sz w:val="24"/>
                <w:szCs w:val="24"/>
              </w:rPr>
              <w:t>Ставка налога установлена в размере 6% от суммы дохода с учетом ее уменьшения на величину расходов, полученных организациями и индивидуальными предпринимателями.</w:t>
            </w:r>
          </w:p>
          <w:p w:rsidR="00E6764F" w:rsidRDefault="00E6764F" w:rsidP="007A05DE">
            <w:pPr>
              <w:spacing w:line="360" w:lineRule="auto"/>
              <w:contextualSpacing/>
              <w:rPr>
                <w:rFonts w:ascii="Arial" w:hAnsi="Arial" w:cs="Arial"/>
                <w:sz w:val="24"/>
                <w:szCs w:val="24"/>
              </w:rPr>
            </w:pPr>
            <w:r>
              <w:rPr>
                <w:rFonts w:ascii="Arial" w:hAnsi="Arial" w:cs="Arial"/>
                <w:sz w:val="24"/>
                <w:szCs w:val="24"/>
              </w:rPr>
              <w:t>Сумма налога зачисляется в федеральное казначейство.</w:t>
            </w:r>
          </w:p>
        </w:tc>
      </w:tr>
      <w:tr w:rsidR="00E6764F" w:rsidRPr="00482729">
        <w:trPr>
          <w:tblCellSpacing w:w="11" w:type="dxa"/>
        </w:trPr>
        <w:tc>
          <w:tcPr>
            <w:tcW w:w="647" w:type="dxa"/>
          </w:tcPr>
          <w:p w:rsidR="00E6764F" w:rsidRDefault="00E6764F" w:rsidP="009F3112">
            <w:pPr>
              <w:spacing w:line="360" w:lineRule="auto"/>
              <w:contextualSpacing/>
              <w:jc w:val="center"/>
              <w:rPr>
                <w:rFonts w:ascii="Arial" w:hAnsi="Arial" w:cs="Arial"/>
                <w:sz w:val="24"/>
                <w:szCs w:val="24"/>
              </w:rPr>
            </w:pPr>
            <w:r>
              <w:rPr>
                <w:rFonts w:ascii="Arial" w:hAnsi="Arial" w:cs="Arial"/>
                <w:sz w:val="24"/>
                <w:szCs w:val="24"/>
              </w:rPr>
              <w:t>1</w:t>
            </w:r>
            <w:r w:rsidR="00D656E1">
              <w:rPr>
                <w:rFonts w:ascii="Arial" w:hAnsi="Arial" w:cs="Arial"/>
                <w:sz w:val="24"/>
                <w:szCs w:val="24"/>
              </w:rPr>
              <w:t>9</w:t>
            </w:r>
          </w:p>
        </w:tc>
        <w:tc>
          <w:tcPr>
            <w:tcW w:w="1962" w:type="dxa"/>
          </w:tcPr>
          <w:p w:rsidR="00E6764F" w:rsidRDefault="00E6764F" w:rsidP="009F3112">
            <w:pPr>
              <w:spacing w:line="360" w:lineRule="auto"/>
              <w:contextualSpacing/>
              <w:rPr>
                <w:rFonts w:ascii="Arial" w:hAnsi="Arial" w:cs="Arial"/>
                <w:sz w:val="24"/>
                <w:szCs w:val="24"/>
              </w:rPr>
            </w:pPr>
            <w:r>
              <w:rPr>
                <w:rFonts w:ascii="Arial" w:hAnsi="Arial" w:cs="Arial"/>
                <w:sz w:val="24"/>
                <w:szCs w:val="24"/>
              </w:rPr>
              <w:t>Налогообложение при выполнении соглашений о разделе продукции</w:t>
            </w:r>
          </w:p>
        </w:tc>
        <w:tc>
          <w:tcPr>
            <w:tcW w:w="7057" w:type="dxa"/>
          </w:tcPr>
          <w:p w:rsidR="00E6764F" w:rsidRDefault="00E6764F" w:rsidP="007A05DE">
            <w:pPr>
              <w:spacing w:line="360" w:lineRule="auto"/>
              <w:contextualSpacing/>
              <w:rPr>
                <w:rFonts w:ascii="Arial" w:hAnsi="Arial" w:cs="Arial"/>
                <w:sz w:val="24"/>
                <w:szCs w:val="24"/>
              </w:rPr>
            </w:pPr>
            <w:r>
              <w:rPr>
                <w:rFonts w:ascii="Arial" w:hAnsi="Arial" w:cs="Arial"/>
                <w:sz w:val="24"/>
                <w:szCs w:val="24"/>
              </w:rPr>
              <w:t xml:space="preserve">Инвестор уплачивает </w:t>
            </w:r>
            <w:r w:rsidR="00D656E1">
              <w:rPr>
                <w:rFonts w:ascii="Arial" w:hAnsi="Arial" w:cs="Arial"/>
                <w:sz w:val="24"/>
                <w:szCs w:val="24"/>
              </w:rPr>
              <w:t>все</w:t>
            </w:r>
            <w:r>
              <w:rPr>
                <w:rFonts w:ascii="Arial" w:hAnsi="Arial" w:cs="Arial"/>
                <w:sz w:val="24"/>
                <w:szCs w:val="24"/>
              </w:rPr>
              <w:t xml:space="preserve"> виды налогов, предусмотренные НК РФ, в том числе за </w:t>
            </w:r>
            <w:r w:rsidR="00D656E1">
              <w:rPr>
                <w:rFonts w:ascii="Arial" w:hAnsi="Arial" w:cs="Arial"/>
                <w:sz w:val="24"/>
                <w:szCs w:val="24"/>
              </w:rPr>
              <w:t>негативное</w:t>
            </w:r>
            <w:r>
              <w:rPr>
                <w:rFonts w:ascii="Arial" w:hAnsi="Arial" w:cs="Arial"/>
                <w:sz w:val="24"/>
                <w:szCs w:val="24"/>
              </w:rPr>
              <w:t xml:space="preserve"> воздействие на окружающую среду и таможенные сборы. Инвестор может освобождаться от некоторых региональных и местных налогов.</w:t>
            </w:r>
          </w:p>
          <w:p w:rsidR="00E6764F" w:rsidRDefault="00E6764F" w:rsidP="007A05DE">
            <w:pPr>
              <w:spacing w:line="360" w:lineRule="auto"/>
              <w:contextualSpacing/>
              <w:rPr>
                <w:rFonts w:ascii="Arial" w:hAnsi="Arial" w:cs="Arial"/>
                <w:sz w:val="24"/>
                <w:szCs w:val="24"/>
              </w:rPr>
            </w:pPr>
            <w:r>
              <w:rPr>
                <w:rFonts w:ascii="Arial" w:hAnsi="Arial" w:cs="Arial"/>
                <w:sz w:val="24"/>
                <w:szCs w:val="24"/>
              </w:rPr>
              <w:t>Ставка налога установлены НК РФ в размерах, приведенных выше за исключением:</w:t>
            </w:r>
          </w:p>
          <w:p w:rsidR="00E6764F" w:rsidRDefault="00E6764F" w:rsidP="007A05DE">
            <w:pPr>
              <w:spacing w:line="360" w:lineRule="auto"/>
              <w:contextualSpacing/>
              <w:rPr>
                <w:rFonts w:ascii="Arial" w:hAnsi="Arial" w:cs="Arial"/>
                <w:sz w:val="24"/>
                <w:szCs w:val="24"/>
              </w:rPr>
            </w:pPr>
            <w:r>
              <w:rPr>
                <w:rFonts w:ascii="Arial" w:hAnsi="Arial" w:cs="Arial"/>
                <w:sz w:val="24"/>
                <w:szCs w:val="24"/>
              </w:rPr>
              <w:t xml:space="preserve">Налоговая ставка при добыче нефти  и газового конденсата из нефтегазоконденсатных месторождений </w:t>
            </w:r>
            <w:r w:rsidR="00D656E1">
              <w:rPr>
                <w:rFonts w:ascii="Arial" w:hAnsi="Arial" w:cs="Arial"/>
                <w:sz w:val="24"/>
                <w:szCs w:val="24"/>
              </w:rPr>
              <w:t>составляет</w:t>
            </w:r>
            <w:r>
              <w:rPr>
                <w:rFonts w:ascii="Arial" w:hAnsi="Arial" w:cs="Arial"/>
                <w:sz w:val="24"/>
                <w:szCs w:val="24"/>
              </w:rPr>
              <w:t xml:space="preserve"> 340 руб за 1 т с учетом </w:t>
            </w:r>
            <w:r w:rsidR="00D656E1">
              <w:rPr>
                <w:rFonts w:ascii="Arial" w:hAnsi="Arial" w:cs="Arial"/>
                <w:sz w:val="24"/>
                <w:szCs w:val="24"/>
              </w:rPr>
              <w:t>коэффициента</w:t>
            </w:r>
            <w:r>
              <w:rPr>
                <w:rFonts w:ascii="Arial" w:hAnsi="Arial" w:cs="Arial"/>
                <w:sz w:val="24"/>
                <w:szCs w:val="24"/>
              </w:rPr>
              <w:t xml:space="preserve"> динамики мировых цен на нефть, при этом она уменьшается на 50% до момента достижения предельного уровня коммерческой </w:t>
            </w:r>
            <w:r w:rsidR="00D656E1">
              <w:rPr>
                <w:rFonts w:ascii="Arial" w:hAnsi="Arial" w:cs="Arial"/>
                <w:sz w:val="24"/>
                <w:szCs w:val="24"/>
              </w:rPr>
              <w:t>добыче</w:t>
            </w:r>
            <w:r>
              <w:rPr>
                <w:rFonts w:ascii="Arial" w:hAnsi="Arial" w:cs="Arial"/>
                <w:sz w:val="24"/>
                <w:szCs w:val="24"/>
              </w:rPr>
              <w:t xml:space="preserve"> нефти и </w:t>
            </w:r>
            <w:r w:rsidR="00D656E1">
              <w:rPr>
                <w:rFonts w:ascii="Arial" w:hAnsi="Arial" w:cs="Arial"/>
                <w:sz w:val="24"/>
                <w:szCs w:val="24"/>
              </w:rPr>
              <w:t>газового</w:t>
            </w:r>
            <w:r>
              <w:rPr>
                <w:rFonts w:ascii="Arial" w:hAnsi="Arial" w:cs="Arial"/>
                <w:sz w:val="24"/>
                <w:szCs w:val="24"/>
              </w:rPr>
              <w:t xml:space="preserve"> </w:t>
            </w:r>
            <w:r w:rsidR="00D656E1">
              <w:rPr>
                <w:rFonts w:ascii="Arial" w:hAnsi="Arial" w:cs="Arial"/>
                <w:sz w:val="24"/>
                <w:szCs w:val="24"/>
              </w:rPr>
              <w:t>конденсата у</w:t>
            </w:r>
            <w:r>
              <w:rPr>
                <w:rFonts w:ascii="Arial" w:hAnsi="Arial" w:cs="Arial"/>
                <w:sz w:val="24"/>
                <w:szCs w:val="24"/>
              </w:rPr>
              <w:t>становленного соглашением;</w:t>
            </w:r>
          </w:p>
          <w:p w:rsidR="00E6764F" w:rsidRDefault="00D656E1" w:rsidP="007A05DE">
            <w:pPr>
              <w:spacing w:line="360" w:lineRule="auto"/>
              <w:contextualSpacing/>
              <w:rPr>
                <w:rFonts w:ascii="Arial" w:hAnsi="Arial" w:cs="Arial"/>
                <w:sz w:val="24"/>
                <w:szCs w:val="24"/>
              </w:rPr>
            </w:pPr>
            <w:r>
              <w:rPr>
                <w:rFonts w:ascii="Arial" w:hAnsi="Arial" w:cs="Arial"/>
                <w:sz w:val="24"/>
                <w:szCs w:val="24"/>
              </w:rPr>
              <w:t>Налоговая</w:t>
            </w:r>
            <w:r w:rsidR="00E6764F">
              <w:rPr>
                <w:rFonts w:ascii="Arial" w:hAnsi="Arial" w:cs="Arial"/>
                <w:sz w:val="24"/>
                <w:szCs w:val="24"/>
              </w:rPr>
              <w:t xml:space="preserve"> </w:t>
            </w:r>
            <w:r>
              <w:rPr>
                <w:rFonts w:ascii="Arial" w:hAnsi="Arial" w:cs="Arial"/>
                <w:sz w:val="24"/>
                <w:szCs w:val="24"/>
              </w:rPr>
              <w:t>ставка</w:t>
            </w:r>
            <w:r w:rsidR="00E6764F">
              <w:rPr>
                <w:rFonts w:ascii="Arial" w:hAnsi="Arial" w:cs="Arial"/>
                <w:sz w:val="24"/>
                <w:szCs w:val="24"/>
              </w:rPr>
              <w:t xml:space="preserve"> при </w:t>
            </w:r>
            <w:r>
              <w:rPr>
                <w:rFonts w:ascii="Arial" w:hAnsi="Arial" w:cs="Arial"/>
                <w:sz w:val="24"/>
                <w:szCs w:val="24"/>
              </w:rPr>
              <w:t>добыче</w:t>
            </w:r>
            <w:r w:rsidR="00E6764F">
              <w:rPr>
                <w:rFonts w:ascii="Arial" w:hAnsi="Arial" w:cs="Arial"/>
                <w:sz w:val="24"/>
                <w:szCs w:val="24"/>
              </w:rPr>
              <w:t xml:space="preserve"> полезных ископаемых установлена с коэффициентом 0,5 относительно ставок, приведенных в </w:t>
            </w:r>
            <w:r>
              <w:rPr>
                <w:rFonts w:ascii="Arial" w:hAnsi="Arial" w:cs="Arial"/>
                <w:sz w:val="24"/>
                <w:szCs w:val="24"/>
              </w:rPr>
              <w:t>пункте по добыче полезных ископаемых.</w:t>
            </w:r>
          </w:p>
        </w:tc>
      </w:tr>
      <w:tr w:rsidR="00D656E1" w:rsidRPr="00482729">
        <w:trPr>
          <w:tblCellSpacing w:w="11" w:type="dxa"/>
        </w:trPr>
        <w:tc>
          <w:tcPr>
            <w:tcW w:w="647" w:type="dxa"/>
          </w:tcPr>
          <w:p w:rsidR="00D656E1" w:rsidRDefault="00D656E1" w:rsidP="009F3112">
            <w:pPr>
              <w:spacing w:line="360" w:lineRule="auto"/>
              <w:contextualSpacing/>
              <w:jc w:val="center"/>
              <w:rPr>
                <w:rFonts w:ascii="Arial" w:hAnsi="Arial" w:cs="Arial"/>
                <w:sz w:val="24"/>
                <w:szCs w:val="24"/>
              </w:rPr>
            </w:pPr>
            <w:r>
              <w:rPr>
                <w:rFonts w:ascii="Arial" w:hAnsi="Arial" w:cs="Arial"/>
                <w:sz w:val="24"/>
                <w:szCs w:val="24"/>
              </w:rPr>
              <w:t>20</w:t>
            </w:r>
          </w:p>
        </w:tc>
        <w:tc>
          <w:tcPr>
            <w:tcW w:w="1962" w:type="dxa"/>
          </w:tcPr>
          <w:p w:rsidR="00D656E1" w:rsidRDefault="00D656E1" w:rsidP="009F3112">
            <w:pPr>
              <w:spacing w:line="360" w:lineRule="auto"/>
              <w:contextualSpacing/>
              <w:rPr>
                <w:rFonts w:ascii="Arial" w:hAnsi="Arial" w:cs="Arial"/>
                <w:sz w:val="24"/>
                <w:szCs w:val="24"/>
              </w:rPr>
            </w:pPr>
            <w:r>
              <w:rPr>
                <w:rFonts w:ascii="Arial" w:hAnsi="Arial" w:cs="Arial"/>
                <w:sz w:val="24"/>
                <w:szCs w:val="24"/>
              </w:rPr>
              <w:t>Таможенная пошлина и таможенные сборы</w:t>
            </w:r>
          </w:p>
        </w:tc>
        <w:tc>
          <w:tcPr>
            <w:tcW w:w="7057" w:type="dxa"/>
          </w:tcPr>
          <w:p w:rsidR="00D656E1" w:rsidRDefault="00D656E1" w:rsidP="007A05DE">
            <w:pPr>
              <w:spacing w:line="360" w:lineRule="auto"/>
              <w:contextualSpacing/>
              <w:rPr>
                <w:rFonts w:ascii="Arial" w:hAnsi="Arial" w:cs="Arial"/>
                <w:sz w:val="24"/>
                <w:szCs w:val="24"/>
              </w:rPr>
            </w:pPr>
            <w:r>
              <w:rPr>
                <w:rFonts w:ascii="Arial" w:hAnsi="Arial" w:cs="Arial"/>
                <w:sz w:val="24"/>
                <w:szCs w:val="24"/>
              </w:rPr>
              <w:t>Выведены из НК РФ и устанавливаются Таможенным кодексом РФ.</w:t>
            </w:r>
          </w:p>
          <w:p w:rsidR="00D656E1" w:rsidRDefault="00D656E1" w:rsidP="007A05DE">
            <w:pPr>
              <w:spacing w:line="360" w:lineRule="auto"/>
              <w:contextualSpacing/>
              <w:rPr>
                <w:rFonts w:ascii="Arial" w:hAnsi="Arial" w:cs="Arial"/>
                <w:sz w:val="24"/>
                <w:szCs w:val="24"/>
              </w:rPr>
            </w:pPr>
            <w:r>
              <w:rPr>
                <w:rFonts w:ascii="Arial" w:hAnsi="Arial" w:cs="Arial"/>
                <w:sz w:val="24"/>
                <w:szCs w:val="24"/>
              </w:rPr>
              <w:t>Ставки пошлин и сборов установлены в размерах не менее 0,05% от стоимости товара (в иностранной валюте)</w:t>
            </w:r>
          </w:p>
        </w:tc>
      </w:tr>
    </w:tbl>
    <w:p w:rsidR="003E3D1D" w:rsidRDefault="003E3D1D" w:rsidP="00DE7102">
      <w:pPr>
        <w:spacing w:line="360" w:lineRule="auto"/>
        <w:contextualSpacing/>
        <w:rPr>
          <w:rFonts w:ascii="Arial" w:hAnsi="Arial" w:cs="Arial"/>
          <w:b/>
          <w:sz w:val="28"/>
          <w:szCs w:val="28"/>
        </w:rPr>
      </w:pPr>
    </w:p>
    <w:p w:rsidR="00DE7102" w:rsidRDefault="00DE7102" w:rsidP="00DE7102">
      <w:pPr>
        <w:spacing w:line="360" w:lineRule="auto"/>
        <w:ind w:firstLine="708"/>
        <w:contextualSpacing/>
        <w:rPr>
          <w:rFonts w:ascii="Arial" w:hAnsi="Arial" w:cs="Arial"/>
          <w:b/>
          <w:sz w:val="28"/>
          <w:szCs w:val="28"/>
        </w:rPr>
      </w:pPr>
    </w:p>
    <w:p w:rsidR="00DE7102" w:rsidRDefault="00DE7102" w:rsidP="00DE7102">
      <w:pPr>
        <w:spacing w:line="360" w:lineRule="auto"/>
        <w:ind w:firstLine="708"/>
        <w:contextualSpacing/>
        <w:rPr>
          <w:rFonts w:ascii="Arial" w:hAnsi="Arial" w:cs="Arial"/>
          <w:b/>
          <w:sz w:val="28"/>
          <w:szCs w:val="28"/>
        </w:rPr>
      </w:pPr>
    </w:p>
    <w:p w:rsidR="00283452" w:rsidRDefault="00283452" w:rsidP="00DE7102">
      <w:pPr>
        <w:spacing w:line="360" w:lineRule="auto"/>
        <w:ind w:firstLine="708"/>
        <w:contextualSpacing/>
        <w:rPr>
          <w:rFonts w:ascii="Arial" w:hAnsi="Arial" w:cs="Arial"/>
          <w:b/>
          <w:sz w:val="28"/>
          <w:szCs w:val="28"/>
        </w:rPr>
      </w:pPr>
    </w:p>
    <w:p w:rsidR="00283452" w:rsidRDefault="00283452" w:rsidP="00DE7102">
      <w:pPr>
        <w:spacing w:line="360" w:lineRule="auto"/>
        <w:ind w:firstLine="708"/>
        <w:contextualSpacing/>
        <w:rPr>
          <w:rFonts w:ascii="Arial" w:hAnsi="Arial" w:cs="Arial"/>
          <w:b/>
          <w:sz w:val="28"/>
          <w:szCs w:val="28"/>
        </w:rPr>
      </w:pPr>
    </w:p>
    <w:p w:rsidR="00283452" w:rsidRDefault="00283452" w:rsidP="00DE7102">
      <w:pPr>
        <w:spacing w:line="360" w:lineRule="auto"/>
        <w:ind w:firstLine="708"/>
        <w:contextualSpacing/>
        <w:rPr>
          <w:rFonts w:ascii="Arial" w:hAnsi="Arial" w:cs="Arial"/>
          <w:b/>
          <w:sz w:val="28"/>
          <w:szCs w:val="28"/>
        </w:rPr>
      </w:pPr>
    </w:p>
    <w:p w:rsidR="00283452" w:rsidRDefault="00283452" w:rsidP="00DE7102">
      <w:pPr>
        <w:spacing w:line="360" w:lineRule="auto"/>
        <w:ind w:firstLine="708"/>
        <w:contextualSpacing/>
        <w:rPr>
          <w:rFonts w:ascii="Arial" w:hAnsi="Arial" w:cs="Arial"/>
          <w:b/>
          <w:sz w:val="28"/>
          <w:szCs w:val="28"/>
        </w:rPr>
      </w:pPr>
    </w:p>
    <w:p w:rsidR="00283452" w:rsidRDefault="00283452" w:rsidP="00DE7102">
      <w:pPr>
        <w:spacing w:line="360" w:lineRule="auto"/>
        <w:ind w:firstLine="708"/>
        <w:contextualSpacing/>
        <w:rPr>
          <w:rFonts w:ascii="Arial" w:hAnsi="Arial" w:cs="Arial"/>
          <w:b/>
          <w:sz w:val="28"/>
          <w:szCs w:val="28"/>
        </w:rPr>
      </w:pPr>
    </w:p>
    <w:p w:rsidR="00283452" w:rsidRDefault="00283452" w:rsidP="00DE7102">
      <w:pPr>
        <w:spacing w:line="360" w:lineRule="auto"/>
        <w:ind w:firstLine="708"/>
        <w:contextualSpacing/>
        <w:rPr>
          <w:rFonts w:ascii="Arial" w:hAnsi="Arial" w:cs="Arial"/>
          <w:b/>
          <w:sz w:val="28"/>
          <w:szCs w:val="28"/>
        </w:rPr>
      </w:pPr>
    </w:p>
    <w:p w:rsidR="00283452" w:rsidRDefault="00283452" w:rsidP="00DE7102">
      <w:pPr>
        <w:spacing w:line="360" w:lineRule="auto"/>
        <w:ind w:firstLine="708"/>
        <w:contextualSpacing/>
        <w:rPr>
          <w:rFonts w:ascii="Arial" w:hAnsi="Arial" w:cs="Arial"/>
          <w:b/>
          <w:sz w:val="28"/>
          <w:szCs w:val="28"/>
        </w:rPr>
      </w:pPr>
    </w:p>
    <w:p w:rsidR="00283452" w:rsidRDefault="00283452" w:rsidP="00DE7102">
      <w:pPr>
        <w:spacing w:line="360" w:lineRule="auto"/>
        <w:ind w:firstLine="708"/>
        <w:contextualSpacing/>
        <w:rPr>
          <w:rFonts w:ascii="Arial" w:hAnsi="Arial" w:cs="Arial"/>
          <w:b/>
          <w:sz w:val="28"/>
          <w:szCs w:val="28"/>
        </w:rPr>
      </w:pPr>
    </w:p>
    <w:p w:rsidR="00283452" w:rsidRDefault="00283452" w:rsidP="00DE7102">
      <w:pPr>
        <w:spacing w:line="360" w:lineRule="auto"/>
        <w:ind w:firstLine="708"/>
        <w:contextualSpacing/>
        <w:rPr>
          <w:rFonts w:ascii="Arial" w:hAnsi="Arial" w:cs="Arial"/>
          <w:b/>
          <w:sz w:val="28"/>
          <w:szCs w:val="28"/>
        </w:rPr>
      </w:pPr>
    </w:p>
    <w:p w:rsidR="00283452" w:rsidRDefault="00283452" w:rsidP="00DE7102">
      <w:pPr>
        <w:spacing w:line="360" w:lineRule="auto"/>
        <w:ind w:firstLine="708"/>
        <w:contextualSpacing/>
        <w:rPr>
          <w:rFonts w:ascii="Arial" w:hAnsi="Arial" w:cs="Arial"/>
          <w:b/>
          <w:sz w:val="28"/>
          <w:szCs w:val="28"/>
        </w:rPr>
      </w:pPr>
    </w:p>
    <w:p w:rsidR="00283452" w:rsidRDefault="00283452" w:rsidP="00DE7102">
      <w:pPr>
        <w:spacing w:line="360" w:lineRule="auto"/>
        <w:ind w:firstLine="708"/>
        <w:contextualSpacing/>
        <w:rPr>
          <w:rFonts w:ascii="Arial" w:hAnsi="Arial" w:cs="Arial"/>
          <w:b/>
          <w:sz w:val="28"/>
          <w:szCs w:val="28"/>
        </w:rPr>
      </w:pPr>
    </w:p>
    <w:p w:rsidR="00283452" w:rsidRDefault="00283452" w:rsidP="00DE7102">
      <w:pPr>
        <w:spacing w:line="360" w:lineRule="auto"/>
        <w:ind w:firstLine="708"/>
        <w:contextualSpacing/>
        <w:rPr>
          <w:rFonts w:ascii="Arial" w:hAnsi="Arial" w:cs="Arial"/>
          <w:b/>
          <w:sz w:val="28"/>
          <w:szCs w:val="28"/>
        </w:rPr>
      </w:pPr>
    </w:p>
    <w:p w:rsidR="00283452" w:rsidRDefault="00283452" w:rsidP="00DE7102">
      <w:pPr>
        <w:spacing w:line="360" w:lineRule="auto"/>
        <w:ind w:firstLine="708"/>
        <w:contextualSpacing/>
        <w:rPr>
          <w:rFonts w:ascii="Arial" w:hAnsi="Arial" w:cs="Arial"/>
          <w:b/>
          <w:sz w:val="28"/>
          <w:szCs w:val="28"/>
        </w:rPr>
      </w:pPr>
    </w:p>
    <w:p w:rsidR="003E3D1D" w:rsidRDefault="00DE7102" w:rsidP="00DE7102">
      <w:pPr>
        <w:spacing w:line="360" w:lineRule="auto"/>
        <w:ind w:firstLine="708"/>
        <w:contextualSpacing/>
        <w:jc w:val="center"/>
        <w:rPr>
          <w:rFonts w:ascii="Arial" w:hAnsi="Arial" w:cs="Arial"/>
          <w:b/>
          <w:sz w:val="28"/>
          <w:szCs w:val="28"/>
        </w:rPr>
      </w:pPr>
      <w:r>
        <w:rPr>
          <w:rFonts w:ascii="Arial" w:hAnsi="Arial" w:cs="Arial"/>
          <w:b/>
          <w:sz w:val="28"/>
          <w:szCs w:val="28"/>
        </w:rPr>
        <w:t xml:space="preserve">Таб. 2 </w:t>
      </w:r>
      <w:r w:rsidR="003E3D1D">
        <w:rPr>
          <w:rFonts w:ascii="Arial" w:hAnsi="Arial" w:cs="Arial"/>
          <w:b/>
          <w:sz w:val="28"/>
          <w:szCs w:val="28"/>
        </w:rPr>
        <w:t>Структура налоговой системы РФ</w:t>
      </w:r>
    </w:p>
    <w:p w:rsidR="00DE7102" w:rsidRPr="00DE7102" w:rsidRDefault="003715E0" w:rsidP="00DE7102">
      <w:pPr>
        <w:spacing w:line="360" w:lineRule="auto"/>
        <w:ind w:firstLine="708"/>
        <w:contextualSpacing/>
        <w:jc w:val="center"/>
        <w:rPr>
          <w:rFonts w:ascii="Arial" w:hAnsi="Arial" w:cs="Arial"/>
          <w:b/>
          <w:sz w:val="28"/>
          <w:szCs w:val="28"/>
        </w:rPr>
      </w:pPr>
      <w:r>
        <w:rPr>
          <w:rFonts w:ascii="Arial" w:hAnsi="Arial" w:cs="Arial"/>
          <w:b/>
          <w:noProof/>
          <w:sz w:val="28"/>
          <w:szCs w:val="28"/>
        </w:rPr>
        <w:pict>
          <v:shapetype id="_x0000_t32" coordsize="21600,21600" o:spt="32" o:oned="t" path="m,l21600,21600e" filled="f">
            <v:path arrowok="t" fillok="f" o:connecttype="none"/>
            <o:lock v:ext="edit" shapetype="t"/>
          </v:shapetype>
          <v:shape id="_x0000_s1105" type="#_x0000_t32" style="position:absolute;left:0;text-align:left;margin-left:202.95pt;margin-top:128.1pt;width:25.65pt;height:.05pt;z-index:251670528" o:connectortype="straight"/>
        </w:pict>
      </w:r>
      <w:r>
        <w:rPr>
          <w:rFonts w:ascii="Arial" w:hAnsi="Arial" w:cs="Arial"/>
          <w:b/>
          <w:noProof/>
          <w:sz w:val="28"/>
          <w:szCs w:val="28"/>
        </w:rPr>
        <w:pict>
          <v:shape id="_x0000_s1114" type="#_x0000_t32" style="position:absolute;left:0;text-align:left;margin-left:202.95pt;margin-top:59.8pt;width:5.4pt;height:157.65pt;flip:x y;z-index:251679744" o:connectortype="straight"/>
        </w:pict>
      </w:r>
      <w:r>
        <w:rPr>
          <w:rFonts w:ascii="Arial" w:hAnsi="Arial" w:cs="Arial"/>
          <w:b/>
          <w:noProof/>
          <w:sz w:val="28"/>
          <w:szCs w:val="28"/>
        </w:rPr>
        <w:pict>
          <v:shape id="_x0000_s1106" type="#_x0000_t32" style="position:absolute;left:0;text-align:left;margin-left:187.15pt;margin-top:145.5pt;width:41.45pt;height:0;z-index:251671552" o:connectortype="straight"/>
        </w:pict>
      </w:r>
      <w:r>
        <w:rPr>
          <w:rFonts w:ascii="Arial" w:hAnsi="Arial" w:cs="Arial"/>
          <w:b/>
          <w:noProof/>
          <w:sz w:val="28"/>
          <w:szCs w:val="28"/>
        </w:rPr>
        <w:pict>
          <v:shape id="_x0000_s1104" type="#_x0000_t32" style="position:absolute;left:0;text-align:left;margin-left:202.95pt;margin-top:59.25pt;width:15.3pt;height:0;z-index:251669504" o:connectortype="straight"/>
        </w:pict>
      </w:r>
      <w:r>
        <w:rPr>
          <w:rFonts w:ascii="Arial" w:hAnsi="Arial" w:cs="Arial"/>
          <w:b/>
          <w:noProof/>
          <w:sz w:val="28"/>
          <w:szCs w:val="28"/>
        </w:rPr>
        <w:pict>
          <v:shape id="_x0000_s1107" type="#_x0000_t32" style="position:absolute;left:0;text-align:left;margin-left:208.35pt;margin-top:217.45pt;width:31.7pt;height:0;z-index:251672576" o:connectortype="straight"/>
        </w:pict>
      </w:r>
      <w:r>
        <w:rPr>
          <w:rFonts w:ascii="Arial" w:hAnsi="Arial" w:cs="Arial"/>
          <w:b/>
          <w:noProof/>
          <w:sz w:val="28"/>
          <w:szCs w:val="28"/>
        </w:rPr>
        <w:pict>
          <v:shape id="_x0000_s1109" type="#_x0000_t32" style="position:absolute;left:0;text-align:left;margin-left:181.15pt;margin-top:244.2pt;width:58.9pt;height:.05pt;z-index:251674624" o:connectortype="straight"/>
        </w:pict>
      </w:r>
      <w:r>
        <w:rPr>
          <w:rFonts w:ascii="Arial" w:hAnsi="Arial" w:cs="Arial"/>
          <w:b/>
          <w:noProof/>
          <w:sz w:val="28"/>
          <w:szCs w:val="28"/>
        </w:rPr>
        <w:pict>
          <v:shape id="_x0000_s1108" type="#_x0000_t32" style="position:absolute;left:0;text-align:left;margin-left:188.2pt;margin-top:228.9pt;width:51.85pt;height:0;z-index:251673600" o:connectortype="straight"/>
        </w:pict>
      </w:r>
      <w:r>
        <w:rPr>
          <w:rFonts w:ascii="Arial" w:hAnsi="Arial" w:cs="Arial"/>
          <w:b/>
          <w:noProof/>
          <w:sz w:val="28"/>
          <w:szCs w:val="28"/>
        </w:rPr>
        <w:pict>
          <v:shape id="_x0000_s1112" type="#_x0000_t32" style="position:absolute;left:0;text-align:left;margin-left:181.15pt;margin-top:228.35pt;width:1.65pt;height:128.75pt;flip:x y;z-index:251677696" o:connectortype="straight"/>
        </w:pict>
      </w:r>
      <w:r>
        <w:rPr>
          <w:rFonts w:ascii="Arial" w:hAnsi="Arial" w:cs="Arial"/>
          <w:b/>
          <w:noProof/>
          <w:sz w:val="28"/>
          <w:szCs w:val="28"/>
        </w:rPr>
        <w:pict>
          <v:shape id="_x0000_s1113" type="#_x0000_t32" style="position:absolute;left:0;text-align:left;margin-left:130.95pt;margin-top:228.35pt;width:50.2pt;height:0;flip:x;z-index:251678720" o:connectortype="straight">
            <v:stroke endarrow="block"/>
          </v:shape>
        </w:pict>
      </w:r>
      <w:r>
        <w:rPr>
          <w:rFonts w:ascii="Arial" w:hAnsi="Arial" w:cs="Arial"/>
          <w:b/>
          <w:noProof/>
          <w:sz w:val="28"/>
          <w:szCs w:val="28"/>
        </w:rPr>
        <w:pict>
          <v:shape id="_x0000_s1111" type="#_x0000_t32" style="position:absolute;left:0;text-align:left;margin-left:190.95pt;margin-top:357.1pt;width:43.1pt;height:0;z-index:251676672" o:connectortype="straight"/>
        </w:pict>
      </w:r>
      <w:r>
        <w:rPr>
          <w:rFonts w:ascii="Arial" w:hAnsi="Arial" w:cs="Arial"/>
          <w:b/>
          <w:noProof/>
          <w:sz w:val="28"/>
          <w:szCs w:val="28"/>
        </w:rPr>
        <w:pict>
          <v:shape id="_x0000_s1110" type="#_x0000_t32" style="position:absolute;left:0;text-align:left;margin-left:132.05pt;margin-top:321.1pt;width:102pt;height:71.45pt;flip:x;z-index:251675648" o:connectortype="straight">
            <v:stroke endarrow="block"/>
          </v:shape>
        </w:pict>
      </w:r>
      <w:r>
        <w:rPr>
          <w:rFonts w:ascii="Arial" w:hAnsi="Arial" w:cs="Arial"/>
          <w:b/>
          <w:noProof/>
          <w:sz w:val="28"/>
          <w:szCs w:val="28"/>
        </w:rPr>
        <w:pict>
          <v:rect id="_x0000_s1103" style="position:absolute;left:0;text-align:left;margin-left:234.05pt;margin-top:295.45pt;width:223.65pt;height:78.55pt;z-index:251668480">
            <v:textbox>
              <w:txbxContent>
                <w:p w:rsidR="00E458AB" w:rsidRDefault="00E458AB" w:rsidP="00DE7102">
                  <w:pPr>
                    <w:jc w:val="center"/>
                  </w:pPr>
                  <w:r>
                    <w:t>Государственные органы исполнительной власти и субъектов РФ, местного самоуправления и другие должностные лица</w:t>
                  </w:r>
                </w:p>
              </w:txbxContent>
            </v:textbox>
          </v:rect>
        </w:pict>
      </w:r>
      <w:r>
        <w:rPr>
          <w:rFonts w:ascii="Arial" w:hAnsi="Arial" w:cs="Arial"/>
          <w:b/>
          <w:noProof/>
          <w:sz w:val="28"/>
          <w:szCs w:val="28"/>
        </w:rPr>
        <w:pict>
          <v:rect id="_x0000_s1101" style="position:absolute;left:0;text-align:left;margin-left:228.6pt;margin-top:108.9pt;width:232.9pt;height:61.65pt;z-index:251666432">
            <v:textbox>
              <w:txbxContent>
                <w:p w:rsidR="00E458AB" w:rsidRDefault="00E458AB" w:rsidP="00DE7102">
                  <w:pPr>
                    <w:jc w:val="center"/>
                  </w:pPr>
                  <w:r>
                    <w:t>Министерство по экономическому развитию и торговле РФ; Таможенная служба РФ с ее структурными подразделениями</w:t>
                  </w:r>
                </w:p>
              </w:txbxContent>
            </v:textbox>
          </v:rect>
        </w:pict>
      </w:r>
      <w:r>
        <w:rPr>
          <w:rFonts w:ascii="Arial" w:hAnsi="Arial" w:cs="Arial"/>
          <w:b/>
          <w:noProof/>
          <w:sz w:val="28"/>
          <w:szCs w:val="28"/>
        </w:rPr>
        <w:pict>
          <v:rect id="_x0000_s1102" style="position:absolute;left:0;text-align:left;margin-left:240.05pt;margin-top:207.1pt;width:217.65pt;height:44.15pt;z-index:251667456">
            <v:textbox>
              <w:txbxContent>
                <w:p w:rsidR="00E458AB" w:rsidRDefault="00E458AB">
                  <w:r>
                    <w:t>Органы государственных внебюджетных фондов</w:t>
                  </w:r>
                </w:p>
              </w:txbxContent>
            </v:textbox>
          </v:rect>
        </w:pict>
      </w:r>
      <w:r>
        <w:rPr>
          <w:rFonts w:ascii="Arial" w:hAnsi="Arial" w:cs="Arial"/>
          <w:b/>
          <w:noProof/>
          <w:sz w:val="28"/>
          <w:szCs w:val="28"/>
        </w:rPr>
        <w:pict>
          <v:shape id="_x0000_s1100" type="#_x0000_t32" style="position:absolute;left:0;text-align:left;margin-left:150.6pt;margin-top:449.8pt;width:16.35pt;height:0;flip:x;z-index:251665408" o:connectortype="straight">
            <v:stroke endarrow="block"/>
          </v:shape>
        </w:pict>
      </w:r>
      <w:r>
        <w:rPr>
          <w:rFonts w:ascii="Arial" w:hAnsi="Arial" w:cs="Arial"/>
          <w:b/>
          <w:noProof/>
          <w:sz w:val="28"/>
          <w:szCs w:val="28"/>
        </w:rPr>
        <w:pict>
          <v:shape id="_x0000_s1099" type="#_x0000_t32" style="position:absolute;left:0;text-align:left;margin-left:150.6pt;margin-top:314.55pt;width:12pt;height:0;flip:x;z-index:251664384" o:connectortype="straight">
            <v:stroke endarrow="block"/>
          </v:shape>
        </w:pict>
      </w:r>
      <w:r>
        <w:rPr>
          <w:rFonts w:ascii="Arial" w:hAnsi="Arial" w:cs="Arial"/>
          <w:b/>
          <w:noProof/>
          <w:sz w:val="28"/>
          <w:szCs w:val="28"/>
        </w:rPr>
        <w:pict>
          <v:shape id="_x0000_s1098" type="#_x0000_t32" style="position:absolute;left:0;text-align:left;margin-left:145.15pt;margin-top:154.7pt;width:14.15pt;height:0;flip:x;z-index:251663360" o:connectortype="straight">
            <v:stroke endarrow="block"/>
          </v:shape>
        </w:pict>
      </w:r>
      <w:r>
        <w:rPr>
          <w:rFonts w:ascii="Arial" w:hAnsi="Arial" w:cs="Arial"/>
          <w:b/>
          <w:noProof/>
          <w:sz w:val="28"/>
          <w:szCs w:val="28"/>
        </w:rPr>
        <w:pict>
          <v:shape id="_x0000_s1097" type="#_x0000_t32" style="position:absolute;left:0;text-align:left;margin-left:159.3pt;margin-top:154.7pt;width:10.9pt;height:372pt;flip:x y;z-index:251662336" o:connectortype="straight"/>
        </w:pict>
      </w:r>
      <w:r>
        <w:rPr>
          <w:rFonts w:ascii="Arial" w:hAnsi="Arial" w:cs="Arial"/>
          <w:b/>
          <w:noProof/>
          <w:sz w:val="28"/>
          <w:szCs w:val="28"/>
        </w:rPr>
        <w:pict>
          <v:shape id="_x0000_s1096" type="#_x0000_t32" style="position:absolute;left:0;text-align:left;margin-left:159.3pt;margin-top:526.7pt;width:10.9pt;height:0;z-index:251661312" o:connectortype="straight"/>
        </w:pict>
      </w:r>
      <w:r>
        <w:rPr>
          <w:rFonts w:ascii="Arial" w:hAnsi="Arial" w:cs="Arial"/>
          <w:b/>
          <w:noProof/>
          <w:sz w:val="28"/>
          <w:szCs w:val="28"/>
        </w:rPr>
        <w:pict>
          <v:shape id="_x0000_s1095" type="#_x0000_t32" style="position:absolute;left:0;text-align:left;margin-left:35.55pt;margin-top:392.55pt;width:0;height:25.6pt;z-index:251660288" o:connectortype="straight">
            <v:stroke endarrow="block"/>
          </v:shape>
        </w:pict>
      </w:r>
      <w:r>
        <w:rPr>
          <w:rFonts w:ascii="Arial" w:hAnsi="Arial" w:cs="Arial"/>
          <w:b/>
          <w:noProof/>
          <w:sz w:val="28"/>
          <w:szCs w:val="28"/>
        </w:rPr>
        <w:pict>
          <v:shape id="_x0000_s1094" type="#_x0000_t32" style="position:absolute;left:0;text-align:left;margin-left:35.55pt;margin-top:392.55pt;width:6pt;height:0;flip:x;z-index:251659264" o:connectortype="straight"/>
        </w:pict>
      </w:r>
      <w:r>
        <w:rPr>
          <w:rFonts w:ascii="Arial" w:hAnsi="Arial" w:cs="Arial"/>
          <w:b/>
          <w:noProof/>
          <w:sz w:val="28"/>
          <w:szCs w:val="28"/>
        </w:rPr>
        <w:pict>
          <v:rect id="_x0000_s1076" style="position:absolute;left:0;text-align:left;margin-left:41.55pt;margin-top:381.65pt;width:90.5pt;height:25.05pt;z-index:251640832">
            <v:textbox>
              <w:txbxContent>
                <w:p w:rsidR="00E458AB" w:rsidRDefault="00E458AB" w:rsidP="00DE7102">
                  <w:pPr>
                    <w:jc w:val="center"/>
                  </w:pPr>
                  <w:r>
                    <w:t>3-й уровень</w:t>
                  </w:r>
                </w:p>
              </w:txbxContent>
            </v:textbox>
          </v:rect>
        </w:pict>
      </w:r>
      <w:r>
        <w:rPr>
          <w:rFonts w:ascii="Arial" w:hAnsi="Arial" w:cs="Arial"/>
          <w:b/>
          <w:noProof/>
          <w:sz w:val="28"/>
          <w:szCs w:val="28"/>
        </w:rPr>
        <w:pict>
          <v:shape id="_x0000_s1093" type="#_x0000_t32" style="position:absolute;left:0;text-align:left;margin-left:35.55pt;margin-top:228.35pt;width:0;height:30.6pt;z-index:251658240" o:connectortype="straight">
            <v:stroke endarrow="block"/>
          </v:shape>
        </w:pict>
      </w:r>
      <w:r>
        <w:rPr>
          <w:rFonts w:ascii="Arial" w:hAnsi="Arial" w:cs="Arial"/>
          <w:b/>
          <w:noProof/>
          <w:sz w:val="28"/>
          <w:szCs w:val="28"/>
        </w:rPr>
        <w:pict>
          <v:shape id="_x0000_s1092" type="#_x0000_t32" style="position:absolute;left:0;text-align:left;margin-left:35.55pt;margin-top:228.35pt;width:6pt;height:0;flip:x;z-index:251657216" o:connectortype="straight"/>
        </w:pict>
      </w:r>
      <w:r>
        <w:rPr>
          <w:rFonts w:ascii="Arial" w:hAnsi="Arial" w:cs="Arial"/>
          <w:b/>
          <w:noProof/>
          <w:sz w:val="28"/>
          <w:szCs w:val="28"/>
        </w:rPr>
        <w:pict>
          <v:rect id="_x0000_s1074" style="position:absolute;left:0;text-align:left;margin-left:41.55pt;margin-top:214.7pt;width:87.75pt;height:29.5pt;z-index:251638784">
            <v:textbox>
              <w:txbxContent>
                <w:p w:rsidR="00E458AB" w:rsidRDefault="00E458AB" w:rsidP="00DE7102">
                  <w:pPr>
                    <w:jc w:val="center"/>
                  </w:pPr>
                  <w:r>
                    <w:t>2-й уровень</w:t>
                  </w:r>
                </w:p>
              </w:txbxContent>
            </v:textbox>
          </v:rect>
        </w:pict>
      </w:r>
      <w:r>
        <w:rPr>
          <w:rFonts w:ascii="Arial" w:hAnsi="Arial" w:cs="Arial"/>
          <w:b/>
          <w:noProof/>
          <w:sz w:val="28"/>
          <w:szCs w:val="28"/>
        </w:rPr>
        <w:pict>
          <v:shape id="_x0000_s1090" type="#_x0000_t32" style="position:absolute;left:0;text-align:left;margin-left:35.55pt;margin-top:101.25pt;width:6pt;height:0;flip:x;z-index:251655168" o:connectortype="straight"/>
        </w:pict>
      </w:r>
      <w:r>
        <w:rPr>
          <w:rFonts w:ascii="Arial" w:hAnsi="Arial" w:cs="Arial"/>
          <w:b/>
          <w:noProof/>
          <w:sz w:val="28"/>
          <w:szCs w:val="28"/>
        </w:rPr>
        <w:pict>
          <v:shape id="_x0000_s1091" type="#_x0000_t32" style="position:absolute;left:0;text-align:left;margin-left:35.55pt;margin-top:101.25pt;width:0;height:26.75pt;z-index:251656192" o:connectortype="straight">
            <v:stroke endarrow="block"/>
          </v:shape>
        </w:pict>
      </w:r>
      <w:r>
        <w:rPr>
          <w:rFonts w:ascii="Arial" w:hAnsi="Arial" w:cs="Arial"/>
          <w:b/>
          <w:noProof/>
          <w:sz w:val="28"/>
          <w:szCs w:val="28"/>
        </w:rPr>
        <w:pict>
          <v:rect id="_x0000_s1072" style="position:absolute;left:0;text-align:left;margin-left:41.55pt;margin-top:90.9pt;width:99.2pt;height:25.1pt;z-index:251636736">
            <v:textbox>
              <w:txbxContent>
                <w:p w:rsidR="00E458AB" w:rsidRDefault="00E458AB" w:rsidP="00DE7102">
                  <w:pPr>
                    <w:jc w:val="center"/>
                  </w:pPr>
                  <w:r>
                    <w:t>1-й уровень</w:t>
                  </w:r>
                </w:p>
                <w:p w:rsidR="00E458AB" w:rsidRDefault="00E458AB"/>
              </w:txbxContent>
            </v:textbox>
          </v:rect>
        </w:pict>
      </w:r>
      <w:r>
        <w:rPr>
          <w:rFonts w:ascii="Arial" w:hAnsi="Arial" w:cs="Arial"/>
          <w:b/>
          <w:noProof/>
          <w:sz w:val="28"/>
          <w:szCs w:val="28"/>
        </w:rPr>
        <w:pict>
          <v:shape id="_x0000_s1089" type="#_x0000_t32" style="position:absolute;left:0;text-align:left;margin-left:19.7pt;margin-top:159.1pt;width:11.45pt;height:0;z-index:251654144" o:connectortype="straight">
            <v:stroke endarrow="block"/>
          </v:shape>
        </w:pict>
      </w:r>
      <w:r>
        <w:rPr>
          <w:rFonts w:ascii="Arial" w:hAnsi="Arial" w:cs="Arial"/>
          <w:b/>
          <w:noProof/>
          <w:sz w:val="28"/>
          <w:szCs w:val="28"/>
        </w:rPr>
        <w:pict>
          <v:shape id="_x0000_s1088" type="#_x0000_t32" style="position:absolute;left:0;text-align:left;margin-left:19.7pt;margin-top:306.9pt;width:7.1pt;height:0;z-index:251653120" o:connectortype="straight">
            <v:stroke endarrow="block"/>
          </v:shape>
        </w:pict>
      </w:r>
      <w:r>
        <w:rPr>
          <w:rFonts w:ascii="Arial" w:hAnsi="Arial" w:cs="Arial"/>
          <w:b/>
          <w:noProof/>
          <w:sz w:val="28"/>
          <w:szCs w:val="28"/>
        </w:rPr>
        <w:pict>
          <v:shape id="_x0000_s1087" type="#_x0000_t32" style="position:absolute;left:0;text-align:left;margin-left:19.7pt;margin-top:449.25pt;width:7.1pt;height:.55pt;flip:y;z-index:251652096" o:connectortype="straight">
            <v:stroke endarrow="block"/>
          </v:shape>
        </w:pict>
      </w:r>
      <w:r>
        <w:rPr>
          <w:rFonts w:ascii="Arial" w:hAnsi="Arial" w:cs="Arial"/>
          <w:b/>
          <w:noProof/>
          <w:sz w:val="28"/>
          <w:szCs w:val="28"/>
        </w:rPr>
        <w:pict>
          <v:shape id="_x0000_s1086" type="#_x0000_t32" style="position:absolute;left:0;text-align:left;margin-left:19.7pt;margin-top:544.2pt;width:7.1pt;height:0;z-index:251651072" o:connectortype="straight">
            <v:stroke endarrow="block"/>
          </v:shape>
        </w:pict>
      </w:r>
      <w:r>
        <w:rPr>
          <w:rFonts w:ascii="Arial" w:hAnsi="Arial" w:cs="Arial"/>
          <w:b/>
          <w:noProof/>
          <w:sz w:val="28"/>
          <w:szCs w:val="28"/>
        </w:rPr>
        <w:pict>
          <v:shape id="_x0000_s1085" type="#_x0000_t32" style="position:absolute;left:0;text-align:left;margin-left:19.7pt;margin-top:47.25pt;width:0;height:496.95pt;z-index:251650048" o:connectortype="straight"/>
        </w:pict>
      </w:r>
      <w:r>
        <w:rPr>
          <w:rFonts w:ascii="Arial" w:hAnsi="Arial" w:cs="Arial"/>
          <w:b/>
          <w:noProof/>
          <w:sz w:val="28"/>
          <w:szCs w:val="28"/>
        </w:rPr>
        <w:pict>
          <v:shape id="_x0000_s1084" type="#_x0000_t32" style="position:absolute;left:0;text-align:left;margin-left:19.7pt;margin-top:47.25pt;width:15.85pt;height:0;flip:x;z-index:251649024" o:connectortype="straight"/>
        </w:pict>
      </w:r>
      <w:r>
        <w:rPr>
          <w:rFonts w:ascii="Arial" w:hAnsi="Arial" w:cs="Arial"/>
          <w:b/>
          <w:noProof/>
          <w:sz w:val="28"/>
          <w:szCs w:val="28"/>
        </w:rPr>
        <w:pict>
          <v:shape id="_x0000_s1083" type="#_x0000_t32" style="position:absolute;left:0;text-align:left;margin-left:159.3pt;margin-top:544.2pt;width:34.4pt;height:0;flip:x;z-index:251648000" o:connectortype="straight">
            <v:stroke endarrow="block"/>
          </v:shape>
        </w:pict>
      </w:r>
      <w:r>
        <w:rPr>
          <w:rFonts w:ascii="Arial" w:hAnsi="Arial" w:cs="Arial"/>
          <w:b/>
          <w:noProof/>
          <w:sz w:val="28"/>
          <w:szCs w:val="28"/>
        </w:rPr>
        <w:pict>
          <v:rect id="_x0000_s1078" style="position:absolute;left:0;text-align:left;margin-left:26.8pt;margin-top:501.65pt;width:132.5pt;height:73.6pt;z-index:251642880">
            <v:textbox>
              <w:txbxContent>
                <w:p w:rsidR="00E458AB" w:rsidRDefault="00E458AB" w:rsidP="00DE7102">
                  <w:pPr>
                    <w:jc w:val="center"/>
                  </w:pPr>
                  <w:r>
                    <w:t>Субъекты налога – налогоплательщики (юридические и физические лица)</w:t>
                  </w:r>
                </w:p>
              </w:txbxContent>
            </v:textbox>
          </v:rect>
        </w:pict>
      </w:r>
      <w:r>
        <w:rPr>
          <w:rFonts w:ascii="Arial" w:hAnsi="Arial" w:cs="Arial"/>
          <w:b/>
          <w:noProof/>
          <w:sz w:val="28"/>
          <w:szCs w:val="28"/>
        </w:rPr>
        <w:pict>
          <v:shape id="_x0000_s1082" type="#_x0000_t32" style="position:absolute;left:0;text-align:left;margin-left:150.6pt;margin-top:38pt;width:36.55pt;height:0;flip:x;z-index:251646976" o:connectortype="straight">
            <v:stroke endarrow="block"/>
          </v:shape>
        </w:pict>
      </w:r>
      <w:r>
        <w:rPr>
          <w:rFonts w:ascii="Arial" w:hAnsi="Arial" w:cs="Arial"/>
          <w:b/>
          <w:noProof/>
          <w:sz w:val="28"/>
          <w:szCs w:val="28"/>
        </w:rPr>
        <w:pict>
          <v:rect id="_x0000_s1071" style="position:absolute;left:0;text-align:left;margin-left:35.55pt;margin-top:24.9pt;width:114pt;height:53.45pt;z-index:251635712">
            <v:textbox style="mso-next-textbox:#_x0000_s1071">
              <w:txbxContent>
                <w:p w:rsidR="00E458AB" w:rsidRDefault="00E458AB" w:rsidP="00DE7102">
                  <w:pPr>
                    <w:jc w:val="center"/>
                  </w:pPr>
                  <w:r>
                    <w:t>Законодательная база по налогам и сборам</w:t>
                  </w:r>
                </w:p>
              </w:txbxContent>
            </v:textbox>
          </v:rect>
        </w:pict>
      </w:r>
      <w:r>
        <w:rPr>
          <w:rFonts w:ascii="Arial" w:hAnsi="Arial" w:cs="Arial"/>
          <w:b/>
          <w:noProof/>
          <w:sz w:val="28"/>
          <w:szCs w:val="28"/>
        </w:rPr>
        <w:pict>
          <v:shape id="_x0000_s1080" type="#_x0000_t32" style="position:absolute;left:0;text-align:left;margin-left:187.15pt;margin-top:47.25pt;width:31.1pt;height:0;flip:x;z-index:251644928" o:connectortype="straight"/>
        </w:pict>
      </w:r>
      <w:r>
        <w:rPr>
          <w:rFonts w:ascii="Arial" w:hAnsi="Arial" w:cs="Arial"/>
          <w:b/>
          <w:noProof/>
          <w:sz w:val="28"/>
          <w:szCs w:val="28"/>
        </w:rPr>
        <w:pict>
          <v:shape id="_x0000_s1081" type="#_x0000_t32" style="position:absolute;left:0;text-align:left;margin-left:187.15pt;margin-top:38pt;width:6.55pt;height:506.2pt;z-index:251645952" o:connectortype="straight"/>
        </w:pict>
      </w:r>
      <w:r>
        <w:rPr>
          <w:rFonts w:ascii="Arial" w:hAnsi="Arial" w:cs="Arial"/>
          <w:b/>
          <w:noProof/>
          <w:sz w:val="28"/>
          <w:szCs w:val="28"/>
        </w:rPr>
        <w:pict>
          <v:rect id="_x0000_s1079" style="position:absolute;left:0;text-align:left;margin-left:218.25pt;margin-top:29.25pt;width:243.25pt;height:45.85pt;z-index:251643904">
            <v:textbox>
              <w:txbxContent>
                <w:p w:rsidR="00E458AB" w:rsidRDefault="00E458AB">
                  <w:r>
                    <w:t>Министерство финансов РФ; Налоговая служба РФ с ее структурными подразделениями.</w:t>
                  </w:r>
                </w:p>
              </w:txbxContent>
            </v:textbox>
          </v:rect>
        </w:pict>
      </w:r>
      <w:r>
        <w:rPr>
          <w:rFonts w:ascii="Arial" w:hAnsi="Arial" w:cs="Arial"/>
          <w:b/>
          <w:noProof/>
          <w:sz w:val="28"/>
          <w:szCs w:val="28"/>
        </w:rPr>
        <w:pict>
          <v:rect id="_x0000_s1077" style="position:absolute;left:0;text-align:left;margin-left:26.8pt;margin-top:418.15pt;width:123.8pt;height:65.5pt;z-index:251641856">
            <v:textbox>
              <w:txbxContent>
                <w:p w:rsidR="00E458AB" w:rsidRDefault="00E458AB" w:rsidP="00DE7102">
                  <w:pPr>
                    <w:jc w:val="center"/>
                  </w:pPr>
                  <w:r>
                    <w:t>Местные налоги и сборы:</w:t>
                  </w:r>
                </w:p>
                <w:p w:rsidR="00E458AB" w:rsidRDefault="00E458AB" w:rsidP="00DE7102">
                  <w:pPr>
                    <w:jc w:val="center"/>
                  </w:pPr>
                  <w:r>
                    <w:t>2 вида</w:t>
                  </w:r>
                </w:p>
              </w:txbxContent>
            </v:textbox>
          </v:rect>
        </w:pict>
      </w:r>
      <w:r>
        <w:rPr>
          <w:rFonts w:ascii="Arial" w:hAnsi="Arial" w:cs="Arial"/>
          <w:b/>
          <w:noProof/>
          <w:sz w:val="28"/>
          <w:szCs w:val="28"/>
        </w:rPr>
        <w:pict>
          <v:rect id="_x0000_s1075" style="position:absolute;left:0;text-align:left;margin-left:26.8pt;margin-top:258.95pt;width:123.8pt;height:108.5pt;z-index:251639808">
            <v:textbox>
              <w:txbxContent>
                <w:p w:rsidR="00E458AB" w:rsidRDefault="00E458AB" w:rsidP="00DE7102">
                  <w:pPr>
                    <w:spacing w:line="360" w:lineRule="auto"/>
                  </w:pPr>
                  <w:r>
                    <w:t>Региональные налоги и сборы</w:t>
                  </w:r>
                </w:p>
                <w:p w:rsidR="00E458AB" w:rsidRDefault="00E458AB" w:rsidP="00DE7102">
                  <w:pPr>
                    <w:spacing w:line="360" w:lineRule="auto"/>
                  </w:pPr>
                  <w:r>
                    <w:t xml:space="preserve">(субъекты РФ) </w:t>
                  </w:r>
                </w:p>
                <w:p w:rsidR="00E458AB" w:rsidRDefault="00E458AB" w:rsidP="00DE7102">
                  <w:pPr>
                    <w:spacing w:line="360" w:lineRule="auto"/>
                  </w:pPr>
                  <w:r>
                    <w:t>3 вида налога</w:t>
                  </w:r>
                </w:p>
                <w:p w:rsidR="00E458AB" w:rsidRDefault="00E458AB" w:rsidP="00DE7102">
                  <w:pPr>
                    <w:spacing w:line="360" w:lineRule="auto"/>
                  </w:pPr>
                </w:p>
                <w:p w:rsidR="00E458AB" w:rsidRDefault="00E458AB" w:rsidP="00DE7102">
                  <w:pPr>
                    <w:spacing w:line="360" w:lineRule="auto"/>
                    <w:contextualSpacing/>
                  </w:pPr>
                </w:p>
                <w:p w:rsidR="00E458AB" w:rsidRDefault="00E458AB"/>
              </w:txbxContent>
            </v:textbox>
          </v:rect>
        </w:pict>
      </w:r>
      <w:r>
        <w:rPr>
          <w:rFonts w:ascii="Arial" w:hAnsi="Arial" w:cs="Arial"/>
          <w:b/>
          <w:noProof/>
          <w:sz w:val="28"/>
          <w:szCs w:val="28"/>
        </w:rPr>
        <w:pict>
          <v:rect id="_x0000_s1073" style="position:absolute;left:0;text-align:left;margin-left:31.15pt;margin-top:128pt;width:114pt;height:66.05pt;z-index:251637760">
            <v:textbox>
              <w:txbxContent>
                <w:p w:rsidR="00E458AB" w:rsidRDefault="00E458AB" w:rsidP="00DE7102">
                  <w:pPr>
                    <w:jc w:val="center"/>
                  </w:pPr>
                  <w:r>
                    <w:t>Федеральные налоги и сборы 10 видов налогов</w:t>
                  </w:r>
                </w:p>
              </w:txbxContent>
            </v:textbox>
          </v:rect>
        </w:pict>
      </w:r>
      <w:bookmarkStart w:id="0" w:name="_GoBack"/>
      <w:bookmarkEnd w:id="0"/>
    </w:p>
    <w:sectPr w:rsidR="00DE7102" w:rsidRPr="00DE7102" w:rsidSect="005222F5">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BC1" w:rsidRDefault="00052BC1" w:rsidP="00AC3C86">
      <w:pPr>
        <w:spacing w:after="0" w:line="240" w:lineRule="auto"/>
      </w:pPr>
      <w:r>
        <w:separator/>
      </w:r>
    </w:p>
  </w:endnote>
  <w:endnote w:type="continuationSeparator" w:id="0">
    <w:p w:rsidR="00052BC1" w:rsidRDefault="00052BC1" w:rsidP="00AC3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BC1" w:rsidRDefault="00052BC1" w:rsidP="00AC3C86">
      <w:pPr>
        <w:spacing w:after="0" w:line="240" w:lineRule="auto"/>
      </w:pPr>
      <w:r>
        <w:separator/>
      </w:r>
    </w:p>
  </w:footnote>
  <w:footnote w:type="continuationSeparator" w:id="0">
    <w:p w:rsidR="00052BC1" w:rsidRDefault="00052BC1" w:rsidP="00AC3C86">
      <w:pPr>
        <w:spacing w:after="0" w:line="240" w:lineRule="auto"/>
      </w:pPr>
      <w:r>
        <w:continuationSeparator/>
      </w:r>
    </w:p>
  </w:footnote>
  <w:footnote w:id="1">
    <w:p w:rsidR="00E458AB" w:rsidRDefault="00E458AB">
      <w:pPr>
        <w:pStyle w:val="ac"/>
      </w:pPr>
      <w:r>
        <w:rPr>
          <w:rStyle w:val="ae"/>
        </w:rPr>
        <w:footnoteRef/>
      </w:r>
      <w:r>
        <w:t xml:space="preserve">  Перов А. В., Толкушкин А. В. Налоги и налогообложение: Учебное пособие. – М.: Юрайт – Издат, 2005. – 35 стр. </w:t>
      </w:r>
    </w:p>
  </w:footnote>
  <w:footnote w:id="2">
    <w:p w:rsidR="00E458AB" w:rsidRDefault="00E458AB">
      <w:pPr>
        <w:pStyle w:val="ac"/>
      </w:pPr>
      <w:r>
        <w:rPr>
          <w:rStyle w:val="ae"/>
        </w:rPr>
        <w:footnoteRef/>
      </w:r>
      <w:r>
        <w:t xml:space="preserve"> Александров И. М. Налоги и налогообложение: Учебник. – М.: Дашков и К, 2007. – 57 стр.</w:t>
      </w:r>
    </w:p>
  </w:footnote>
  <w:footnote w:id="3">
    <w:p w:rsidR="00E458AB" w:rsidRDefault="00E458AB">
      <w:pPr>
        <w:pStyle w:val="ac"/>
      </w:pPr>
      <w:r>
        <w:rPr>
          <w:rStyle w:val="ae"/>
        </w:rPr>
        <w:footnoteRef/>
      </w:r>
      <w:r>
        <w:t xml:space="preserve"> Александров И. М. Налоговая система России и зарубежных стран. – М.: Бератор - Пресс, 2008 – 13 стр. </w:t>
      </w:r>
    </w:p>
  </w:footnote>
  <w:footnote w:id="4">
    <w:p w:rsidR="00E458AB" w:rsidRDefault="00E458AB">
      <w:pPr>
        <w:pStyle w:val="ac"/>
      </w:pPr>
      <w:r>
        <w:rPr>
          <w:rStyle w:val="ae"/>
        </w:rPr>
        <w:footnoteRef/>
      </w:r>
      <w:r>
        <w:t xml:space="preserve"> Брызгалин А. В., Берник В. Р. Комментарий,  изменений и  дополнений к Налоговому кодексу РФ. Часть первая. М.: Юрист, 2007. – 45 стр.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8AB" w:rsidRDefault="00ED2DBE">
    <w:pPr>
      <w:pStyle w:val="a7"/>
      <w:jc w:val="center"/>
    </w:pPr>
    <w:r>
      <w:fldChar w:fldCharType="begin"/>
    </w:r>
    <w:r>
      <w:instrText xml:space="preserve"> PAGE   \* MERGEFORMAT </w:instrText>
    </w:r>
    <w:r>
      <w:fldChar w:fldCharType="separate"/>
    </w:r>
    <w:r w:rsidR="003715E0">
      <w:rPr>
        <w:noProof/>
      </w:rPr>
      <w:t>1</w:t>
    </w:r>
    <w:r>
      <w:fldChar w:fldCharType="end"/>
    </w:r>
  </w:p>
  <w:p w:rsidR="00E458AB" w:rsidRDefault="00E458A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81329"/>
    <w:multiLevelType w:val="hybridMultilevel"/>
    <w:tmpl w:val="84007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C231CB"/>
    <w:multiLevelType w:val="hybridMultilevel"/>
    <w:tmpl w:val="085857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F2B0574"/>
    <w:multiLevelType w:val="hybridMultilevel"/>
    <w:tmpl w:val="B6124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65716B"/>
    <w:multiLevelType w:val="hybridMultilevel"/>
    <w:tmpl w:val="EA7EAB3A"/>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1C506BC6"/>
    <w:multiLevelType w:val="hybridMultilevel"/>
    <w:tmpl w:val="B148CD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CB051CD"/>
    <w:multiLevelType w:val="hybridMultilevel"/>
    <w:tmpl w:val="B8C02FF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245E6721"/>
    <w:multiLevelType w:val="hybridMultilevel"/>
    <w:tmpl w:val="4D9CA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F41424"/>
    <w:multiLevelType w:val="hybridMultilevel"/>
    <w:tmpl w:val="C700FC2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BDA7430"/>
    <w:multiLevelType w:val="hybridMultilevel"/>
    <w:tmpl w:val="5CEA14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DB66870"/>
    <w:multiLevelType w:val="hybridMultilevel"/>
    <w:tmpl w:val="CC2A0C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F4528A5"/>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383A481E"/>
    <w:multiLevelType w:val="hybridMultilevel"/>
    <w:tmpl w:val="BBEE2A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3FDD4BBD"/>
    <w:multiLevelType w:val="hybridMultilevel"/>
    <w:tmpl w:val="90940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7E1353"/>
    <w:multiLevelType w:val="hybridMultilevel"/>
    <w:tmpl w:val="2D44DB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856977"/>
    <w:multiLevelType w:val="hybridMultilevel"/>
    <w:tmpl w:val="AD1EDFE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4EC330E"/>
    <w:multiLevelType w:val="hybridMultilevel"/>
    <w:tmpl w:val="E98C2C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AA36F48"/>
    <w:multiLevelType w:val="hybridMultilevel"/>
    <w:tmpl w:val="B47EB54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5FAD31D8"/>
    <w:multiLevelType w:val="hybridMultilevel"/>
    <w:tmpl w:val="AC1E97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97D2798"/>
    <w:multiLevelType w:val="hybridMultilevel"/>
    <w:tmpl w:val="6298E9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02F1947"/>
    <w:multiLevelType w:val="hybridMultilevel"/>
    <w:tmpl w:val="0076F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FB7BB3"/>
    <w:multiLevelType w:val="hybridMultilevel"/>
    <w:tmpl w:val="A3C8B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964528B"/>
    <w:multiLevelType w:val="hybridMultilevel"/>
    <w:tmpl w:val="C570F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A63631"/>
    <w:multiLevelType w:val="hybridMultilevel"/>
    <w:tmpl w:val="4748F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732A46"/>
    <w:multiLevelType w:val="hybridMultilevel"/>
    <w:tmpl w:val="E21E1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8"/>
  </w:num>
  <w:num w:numId="4">
    <w:abstractNumId w:val="9"/>
  </w:num>
  <w:num w:numId="5">
    <w:abstractNumId w:val="17"/>
  </w:num>
  <w:num w:numId="6">
    <w:abstractNumId w:val="23"/>
  </w:num>
  <w:num w:numId="7">
    <w:abstractNumId w:val="15"/>
  </w:num>
  <w:num w:numId="8">
    <w:abstractNumId w:val="6"/>
  </w:num>
  <w:num w:numId="9">
    <w:abstractNumId w:val="7"/>
  </w:num>
  <w:num w:numId="10">
    <w:abstractNumId w:val="3"/>
  </w:num>
  <w:num w:numId="11">
    <w:abstractNumId w:val="12"/>
  </w:num>
  <w:num w:numId="12">
    <w:abstractNumId w:val="19"/>
  </w:num>
  <w:num w:numId="13">
    <w:abstractNumId w:val="21"/>
  </w:num>
  <w:num w:numId="14">
    <w:abstractNumId w:val="14"/>
  </w:num>
  <w:num w:numId="15">
    <w:abstractNumId w:val="20"/>
  </w:num>
  <w:num w:numId="16">
    <w:abstractNumId w:val="5"/>
  </w:num>
  <w:num w:numId="17">
    <w:abstractNumId w:val="13"/>
  </w:num>
  <w:num w:numId="18">
    <w:abstractNumId w:val="10"/>
  </w:num>
  <w:num w:numId="19">
    <w:abstractNumId w:val="0"/>
  </w:num>
  <w:num w:numId="20">
    <w:abstractNumId w:val="1"/>
  </w:num>
  <w:num w:numId="21">
    <w:abstractNumId w:val="22"/>
  </w:num>
  <w:num w:numId="22">
    <w:abstractNumId w:val="11"/>
  </w:num>
  <w:num w:numId="23">
    <w:abstractNumId w:val="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1014"/>
    <w:rsid w:val="00000AEF"/>
    <w:rsid w:val="000034FC"/>
    <w:rsid w:val="00011F24"/>
    <w:rsid w:val="000123C0"/>
    <w:rsid w:val="00043F52"/>
    <w:rsid w:val="000528F6"/>
    <w:rsid w:val="00052BC1"/>
    <w:rsid w:val="00055758"/>
    <w:rsid w:val="00057BA6"/>
    <w:rsid w:val="0007418F"/>
    <w:rsid w:val="000A1B08"/>
    <w:rsid w:val="000B65C0"/>
    <w:rsid w:val="000C0C22"/>
    <w:rsid w:val="000C2859"/>
    <w:rsid w:val="000C6F27"/>
    <w:rsid w:val="0010071D"/>
    <w:rsid w:val="001113DC"/>
    <w:rsid w:val="0011509C"/>
    <w:rsid w:val="00131ACF"/>
    <w:rsid w:val="00171F58"/>
    <w:rsid w:val="00186CF2"/>
    <w:rsid w:val="001A22C2"/>
    <w:rsid w:val="001A34AE"/>
    <w:rsid w:val="001A7AC5"/>
    <w:rsid w:val="001C44B8"/>
    <w:rsid w:val="001D2DC0"/>
    <w:rsid w:val="00202130"/>
    <w:rsid w:val="00202144"/>
    <w:rsid w:val="002122B4"/>
    <w:rsid w:val="00267885"/>
    <w:rsid w:val="00283452"/>
    <w:rsid w:val="002A01FA"/>
    <w:rsid w:val="002A4E7B"/>
    <w:rsid w:val="002B4F48"/>
    <w:rsid w:val="002C69DB"/>
    <w:rsid w:val="002E42F4"/>
    <w:rsid w:val="002E5EDE"/>
    <w:rsid w:val="002F15C0"/>
    <w:rsid w:val="00310DB7"/>
    <w:rsid w:val="00324241"/>
    <w:rsid w:val="003347FC"/>
    <w:rsid w:val="00346D77"/>
    <w:rsid w:val="003471FE"/>
    <w:rsid w:val="003562E5"/>
    <w:rsid w:val="00356F9E"/>
    <w:rsid w:val="0036648D"/>
    <w:rsid w:val="00371139"/>
    <w:rsid w:val="003715E0"/>
    <w:rsid w:val="0037651C"/>
    <w:rsid w:val="003918BF"/>
    <w:rsid w:val="003B00E2"/>
    <w:rsid w:val="003D1AB6"/>
    <w:rsid w:val="003E3D1D"/>
    <w:rsid w:val="003E626C"/>
    <w:rsid w:val="003F5672"/>
    <w:rsid w:val="00400063"/>
    <w:rsid w:val="004026B1"/>
    <w:rsid w:val="00406024"/>
    <w:rsid w:val="00417453"/>
    <w:rsid w:val="004302C2"/>
    <w:rsid w:val="0043175D"/>
    <w:rsid w:val="004366B8"/>
    <w:rsid w:val="00450A47"/>
    <w:rsid w:val="00471C3D"/>
    <w:rsid w:val="00482729"/>
    <w:rsid w:val="00485499"/>
    <w:rsid w:val="00491442"/>
    <w:rsid w:val="004A4315"/>
    <w:rsid w:val="004C5B41"/>
    <w:rsid w:val="004D4546"/>
    <w:rsid w:val="004E0613"/>
    <w:rsid w:val="004E4AB2"/>
    <w:rsid w:val="004F1CF9"/>
    <w:rsid w:val="004F37B0"/>
    <w:rsid w:val="004F39AE"/>
    <w:rsid w:val="00505473"/>
    <w:rsid w:val="00511794"/>
    <w:rsid w:val="00513C76"/>
    <w:rsid w:val="00520DB2"/>
    <w:rsid w:val="005216B9"/>
    <w:rsid w:val="005222F5"/>
    <w:rsid w:val="00523CC7"/>
    <w:rsid w:val="005278CE"/>
    <w:rsid w:val="0053495E"/>
    <w:rsid w:val="00536DD4"/>
    <w:rsid w:val="00551495"/>
    <w:rsid w:val="005615D9"/>
    <w:rsid w:val="00563BA3"/>
    <w:rsid w:val="0056599B"/>
    <w:rsid w:val="0059164D"/>
    <w:rsid w:val="005A2781"/>
    <w:rsid w:val="005B0A65"/>
    <w:rsid w:val="005D2431"/>
    <w:rsid w:val="005D765E"/>
    <w:rsid w:val="005F06FC"/>
    <w:rsid w:val="005F2BCC"/>
    <w:rsid w:val="00601139"/>
    <w:rsid w:val="00603881"/>
    <w:rsid w:val="0061467B"/>
    <w:rsid w:val="00616748"/>
    <w:rsid w:val="00632DBE"/>
    <w:rsid w:val="0064153F"/>
    <w:rsid w:val="00650206"/>
    <w:rsid w:val="00656FFA"/>
    <w:rsid w:val="00657255"/>
    <w:rsid w:val="0065767F"/>
    <w:rsid w:val="00667702"/>
    <w:rsid w:val="0067109C"/>
    <w:rsid w:val="006716EA"/>
    <w:rsid w:val="00674B6B"/>
    <w:rsid w:val="00675E04"/>
    <w:rsid w:val="00681470"/>
    <w:rsid w:val="00686260"/>
    <w:rsid w:val="0068659E"/>
    <w:rsid w:val="00691835"/>
    <w:rsid w:val="00695AB2"/>
    <w:rsid w:val="006B2C41"/>
    <w:rsid w:val="006B550A"/>
    <w:rsid w:val="006C2083"/>
    <w:rsid w:val="006C674A"/>
    <w:rsid w:val="006E0018"/>
    <w:rsid w:val="006E0F40"/>
    <w:rsid w:val="006E2EAC"/>
    <w:rsid w:val="006E3C79"/>
    <w:rsid w:val="006F087B"/>
    <w:rsid w:val="00721014"/>
    <w:rsid w:val="00726228"/>
    <w:rsid w:val="00732391"/>
    <w:rsid w:val="007400D2"/>
    <w:rsid w:val="0074361D"/>
    <w:rsid w:val="00760320"/>
    <w:rsid w:val="007622F8"/>
    <w:rsid w:val="0076411F"/>
    <w:rsid w:val="00764488"/>
    <w:rsid w:val="00766217"/>
    <w:rsid w:val="00767980"/>
    <w:rsid w:val="00783112"/>
    <w:rsid w:val="00791D6F"/>
    <w:rsid w:val="007A05DE"/>
    <w:rsid w:val="007A6DA2"/>
    <w:rsid w:val="007B4060"/>
    <w:rsid w:val="007C3BB9"/>
    <w:rsid w:val="007D0E33"/>
    <w:rsid w:val="007D0E81"/>
    <w:rsid w:val="007D6336"/>
    <w:rsid w:val="007E610C"/>
    <w:rsid w:val="00814213"/>
    <w:rsid w:val="0081637B"/>
    <w:rsid w:val="00817247"/>
    <w:rsid w:val="008328B5"/>
    <w:rsid w:val="00842F91"/>
    <w:rsid w:val="008434D2"/>
    <w:rsid w:val="00846D13"/>
    <w:rsid w:val="008628E7"/>
    <w:rsid w:val="00865713"/>
    <w:rsid w:val="00871F85"/>
    <w:rsid w:val="008759FF"/>
    <w:rsid w:val="0088153C"/>
    <w:rsid w:val="008A160E"/>
    <w:rsid w:val="008A278E"/>
    <w:rsid w:val="008B5021"/>
    <w:rsid w:val="008C2B79"/>
    <w:rsid w:val="008C4101"/>
    <w:rsid w:val="008C6EB9"/>
    <w:rsid w:val="008D7F16"/>
    <w:rsid w:val="008F6818"/>
    <w:rsid w:val="00921CC0"/>
    <w:rsid w:val="00961390"/>
    <w:rsid w:val="00966710"/>
    <w:rsid w:val="00980248"/>
    <w:rsid w:val="00992452"/>
    <w:rsid w:val="009B1814"/>
    <w:rsid w:val="009B3734"/>
    <w:rsid w:val="009C0B96"/>
    <w:rsid w:val="009C408C"/>
    <w:rsid w:val="009C73CE"/>
    <w:rsid w:val="009F0B26"/>
    <w:rsid w:val="009F3112"/>
    <w:rsid w:val="009F3847"/>
    <w:rsid w:val="009F6BFA"/>
    <w:rsid w:val="00A06378"/>
    <w:rsid w:val="00A10B18"/>
    <w:rsid w:val="00A10D30"/>
    <w:rsid w:val="00A12BF3"/>
    <w:rsid w:val="00A15204"/>
    <w:rsid w:val="00A235D9"/>
    <w:rsid w:val="00A4129D"/>
    <w:rsid w:val="00A43412"/>
    <w:rsid w:val="00A43492"/>
    <w:rsid w:val="00A46695"/>
    <w:rsid w:val="00A508F8"/>
    <w:rsid w:val="00A56573"/>
    <w:rsid w:val="00A568CD"/>
    <w:rsid w:val="00A704E8"/>
    <w:rsid w:val="00A7179D"/>
    <w:rsid w:val="00A93923"/>
    <w:rsid w:val="00AA0A3C"/>
    <w:rsid w:val="00AA25F3"/>
    <w:rsid w:val="00AA35B7"/>
    <w:rsid w:val="00AA58AD"/>
    <w:rsid w:val="00AA715F"/>
    <w:rsid w:val="00AC3C86"/>
    <w:rsid w:val="00AE096E"/>
    <w:rsid w:val="00AE1FF9"/>
    <w:rsid w:val="00AF0AAA"/>
    <w:rsid w:val="00B13EDF"/>
    <w:rsid w:val="00B15684"/>
    <w:rsid w:val="00B260FB"/>
    <w:rsid w:val="00B37119"/>
    <w:rsid w:val="00B45BAD"/>
    <w:rsid w:val="00B516A1"/>
    <w:rsid w:val="00B52795"/>
    <w:rsid w:val="00B65654"/>
    <w:rsid w:val="00B67DE5"/>
    <w:rsid w:val="00B70072"/>
    <w:rsid w:val="00B84005"/>
    <w:rsid w:val="00BA3B7A"/>
    <w:rsid w:val="00BB4DA8"/>
    <w:rsid w:val="00BB73F3"/>
    <w:rsid w:val="00BC559A"/>
    <w:rsid w:val="00BC670B"/>
    <w:rsid w:val="00BD7115"/>
    <w:rsid w:val="00C135AE"/>
    <w:rsid w:val="00C27DE8"/>
    <w:rsid w:val="00C55A7A"/>
    <w:rsid w:val="00C55F57"/>
    <w:rsid w:val="00C6226C"/>
    <w:rsid w:val="00C666D1"/>
    <w:rsid w:val="00C670D9"/>
    <w:rsid w:val="00C72443"/>
    <w:rsid w:val="00C91877"/>
    <w:rsid w:val="00CB2BC6"/>
    <w:rsid w:val="00D2262D"/>
    <w:rsid w:val="00D27EA9"/>
    <w:rsid w:val="00D372FF"/>
    <w:rsid w:val="00D473E3"/>
    <w:rsid w:val="00D570D1"/>
    <w:rsid w:val="00D656E1"/>
    <w:rsid w:val="00D803BD"/>
    <w:rsid w:val="00DA3751"/>
    <w:rsid w:val="00DC0B4F"/>
    <w:rsid w:val="00DD0DBD"/>
    <w:rsid w:val="00DE33B1"/>
    <w:rsid w:val="00DE7102"/>
    <w:rsid w:val="00DE74F2"/>
    <w:rsid w:val="00DF0019"/>
    <w:rsid w:val="00DF04A4"/>
    <w:rsid w:val="00DF4097"/>
    <w:rsid w:val="00DF7DE5"/>
    <w:rsid w:val="00E373D2"/>
    <w:rsid w:val="00E458AB"/>
    <w:rsid w:val="00E55E36"/>
    <w:rsid w:val="00E63DE8"/>
    <w:rsid w:val="00E6764F"/>
    <w:rsid w:val="00EA186B"/>
    <w:rsid w:val="00EA44BA"/>
    <w:rsid w:val="00EA47D7"/>
    <w:rsid w:val="00ED2DBE"/>
    <w:rsid w:val="00EF1113"/>
    <w:rsid w:val="00EF1CA2"/>
    <w:rsid w:val="00EF4E25"/>
    <w:rsid w:val="00F06237"/>
    <w:rsid w:val="00F4409C"/>
    <w:rsid w:val="00F56779"/>
    <w:rsid w:val="00F73D31"/>
    <w:rsid w:val="00F777F4"/>
    <w:rsid w:val="00F97437"/>
    <w:rsid w:val="00FC2180"/>
    <w:rsid w:val="00FD64CA"/>
    <w:rsid w:val="00FD6C13"/>
    <w:rsid w:val="00FE0634"/>
    <w:rsid w:val="00FE300F"/>
    <w:rsid w:val="00FF4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16"/>
    <o:shapelayout v:ext="edit">
      <o:idmap v:ext="edit" data="1"/>
      <o:rules v:ext="edit">
        <o:r id="V:Rule33" type="connector" idref="#_x0000_s1092"/>
        <o:r id="V:Rule34" type="connector" idref="#_x0000_s1082"/>
        <o:r id="V:Rule35" type="connector" idref="#_x0000_s1112"/>
        <o:r id="V:Rule36" type="connector" idref="#_x0000_s1084"/>
        <o:r id="V:Rule37" type="connector" idref="#_x0000_s1100"/>
        <o:r id="V:Rule38" type="connector" idref="#_x0000_s1081"/>
        <o:r id="V:Rule39" type="connector" idref="#_x0000_s1088"/>
        <o:r id="V:Rule40" type="connector" idref="#_x0000_s1114"/>
        <o:r id="V:Rule41" type="connector" idref="#_x0000_s1104"/>
        <o:r id="V:Rule42" type="connector" idref="#_x0000_s1096"/>
        <o:r id="V:Rule43" type="connector" idref="#_x0000_s1090"/>
        <o:r id="V:Rule44" type="connector" idref="#_x0000_s1093"/>
        <o:r id="V:Rule45" type="connector" idref="#_x0000_s1098"/>
        <o:r id="V:Rule46" type="connector" idref="#_x0000_s1091"/>
        <o:r id="V:Rule47" type="connector" idref="#_x0000_s1095"/>
        <o:r id="V:Rule48" type="connector" idref="#_x0000_s1086"/>
        <o:r id="V:Rule49" type="connector" idref="#_x0000_s1106"/>
        <o:r id="V:Rule50" type="connector" idref="#_x0000_s1107"/>
        <o:r id="V:Rule51" type="connector" idref="#_x0000_s1113"/>
        <o:r id="V:Rule52" type="connector" idref="#_x0000_s1087"/>
        <o:r id="V:Rule53" type="connector" idref="#_x0000_s1111"/>
        <o:r id="V:Rule54" type="connector" idref="#_x0000_s1080"/>
        <o:r id="V:Rule55" type="connector" idref="#_x0000_s1094"/>
        <o:r id="V:Rule56" type="connector" idref="#_x0000_s1109"/>
        <o:r id="V:Rule57" type="connector" idref="#_x0000_s1105"/>
        <o:r id="V:Rule58" type="connector" idref="#_x0000_s1108"/>
        <o:r id="V:Rule59" type="connector" idref="#_x0000_s1099"/>
        <o:r id="V:Rule60" type="connector" idref="#_x0000_s1097"/>
        <o:r id="V:Rule61" type="connector" idref="#_x0000_s1083"/>
        <o:r id="V:Rule62" type="connector" idref="#_x0000_s1089"/>
        <o:r id="V:Rule63" type="connector" idref="#_x0000_s1085"/>
        <o:r id="V:Rule64" type="connector" idref="#_x0000_s1110"/>
      </o:rules>
    </o:shapelayout>
  </w:shapeDefaults>
  <w:decimalSymbol w:val=","/>
  <w:listSeparator w:val=";"/>
  <w15:chartTrackingRefBased/>
  <w15:docId w15:val="{245FDAE2-DC26-4878-80D8-7F515D06B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62D"/>
    <w:pPr>
      <w:spacing w:after="200" w:line="276" w:lineRule="auto"/>
    </w:pPr>
    <w:rPr>
      <w:sz w:val="22"/>
      <w:szCs w:val="22"/>
    </w:rPr>
  </w:style>
  <w:style w:type="paragraph" w:styleId="1">
    <w:name w:val="heading 1"/>
    <w:basedOn w:val="a"/>
    <w:next w:val="a"/>
    <w:link w:val="10"/>
    <w:qFormat/>
    <w:rsid w:val="00AE096E"/>
    <w:pPr>
      <w:keepNext/>
      <w:spacing w:after="0" w:line="240" w:lineRule="auto"/>
      <w:jc w:val="center"/>
      <w:outlineLvl w:val="0"/>
    </w:pPr>
    <w:rPr>
      <w:rFonts w:ascii="Times New Roman" w:hAnsi="Times New Roman"/>
      <w:sz w:val="32"/>
      <w:szCs w:val="20"/>
    </w:rPr>
  </w:style>
  <w:style w:type="paragraph" w:styleId="6">
    <w:name w:val="heading 6"/>
    <w:basedOn w:val="a"/>
    <w:next w:val="a"/>
    <w:link w:val="60"/>
    <w:qFormat/>
    <w:rsid w:val="00AE096E"/>
    <w:pPr>
      <w:keepNext/>
      <w:spacing w:after="0" w:line="240" w:lineRule="auto"/>
      <w:outlineLvl w:val="5"/>
    </w:pPr>
    <w:rPr>
      <w:rFonts w:ascii="Times New Roman" w:hAnsi="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096E"/>
    <w:rPr>
      <w:rFonts w:ascii="Times New Roman" w:eastAsia="Times New Roman" w:hAnsi="Times New Roman" w:cs="Times New Roman"/>
      <w:sz w:val="32"/>
      <w:szCs w:val="20"/>
    </w:rPr>
  </w:style>
  <w:style w:type="character" w:customStyle="1" w:styleId="60">
    <w:name w:val="Заголовок 6 Знак"/>
    <w:basedOn w:val="a0"/>
    <w:link w:val="6"/>
    <w:rsid w:val="00AE096E"/>
    <w:rPr>
      <w:rFonts w:ascii="Times New Roman" w:eastAsia="Times New Roman" w:hAnsi="Times New Roman" w:cs="Times New Roman"/>
      <w:sz w:val="32"/>
      <w:szCs w:val="20"/>
    </w:rPr>
  </w:style>
  <w:style w:type="paragraph" w:styleId="a3">
    <w:name w:val="Title"/>
    <w:basedOn w:val="a"/>
    <w:link w:val="a4"/>
    <w:qFormat/>
    <w:rsid w:val="00AE096E"/>
    <w:pPr>
      <w:spacing w:after="0" w:line="240" w:lineRule="auto"/>
      <w:jc w:val="center"/>
    </w:pPr>
    <w:rPr>
      <w:rFonts w:ascii="Times New Roman" w:hAnsi="Times New Roman"/>
      <w:sz w:val="28"/>
      <w:szCs w:val="20"/>
    </w:rPr>
  </w:style>
  <w:style w:type="character" w:customStyle="1" w:styleId="a4">
    <w:name w:val="Назва Знак"/>
    <w:basedOn w:val="a0"/>
    <w:link w:val="a3"/>
    <w:rsid w:val="00AE096E"/>
    <w:rPr>
      <w:rFonts w:ascii="Times New Roman" w:eastAsia="Times New Roman" w:hAnsi="Times New Roman" w:cs="Times New Roman"/>
      <w:sz w:val="28"/>
      <w:szCs w:val="20"/>
    </w:rPr>
  </w:style>
  <w:style w:type="paragraph" w:styleId="a5">
    <w:name w:val="Subtitle"/>
    <w:basedOn w:val="a"/>
    <w:link w:val="a6"/>
    <w:qFormat/>
    <w:rsid w:val="00AE096E"/>
    <w:pPr>
      <w:spacing w:after="0" w:line="240" w:lineRule="auto"/>
      <w:jc w:val="center"/>
    </w:pPr>
    <w:rPr>
      <w:rFonts w:ascii="Times New Roman" w:hAnsi="Times New Roman"/>
      <w:sz w:val="24"/>
      <w:szCs w:val="20"/>
    </w:rPr>
  </w:style>
  <w:style w:type="character" w:customStyle="1" w:styleId="a6">
    <w:name w:val="Підзаголовок Знак"/>
    <w:basedOn w:val="a0"/>
    <w:link w:val="a5"/>
    <w:rsid w:val="00AE096E"/>
    <w:rPr>
      <w:rFonts w:ascii="Times New Roman" w:eastAsia="Times New Roman" w:hAnsi="Times New Roman" w:cs="Times New Roman"/>
      <w:sz w:val="24"/>
      <w:szCs w:val="20"/>
    </w:rPr>
  </w:style>
  <w:style w:type="paragraph" w:styleId="a7">
    <w:name w:val="header"/>
    <w:basedOn w:val="a"/>
    <w:link w:val="a8"/>
    <w:uiPriority w:val="99"/>
    <w:rsid w:val="00AE096E"/>
    <w:pPr>
      <w:tabs>
        <w:tab w:val="center" w:pos="4153"/>
        <w:tab w:val="right" w:pos="8306"/>
      </w:tabs>
      <w:spacing w:after="0" w:line="240" w:lineRule="auto"/>
    </w:pPr>
    <w:rPr>
      <w:rFonts w:ascii="Times New Roman" w:hAnsi="Times New Roman"/>
      <w:sz w:val="20"/>
      <w:szCs w:val="20"/>
    </w:rPr>
  </w:style>
  <w:style w:type="character" w:customStyle="1" w:styleId="a8">
    <w:name w:val="Верхній колонтитул Знак"/>
    <w:basedOn w:val="a0"/>
    <w:link w:val="a7"/>
    <w:uiPriority w:val="99"/>
    <w:rsid w:val="00AE096E"/>
    <w:rPr>
      <w:rFonts w:ascii="Times New Roman" w:eastAsia="Times New Roman" w:hAnsi="Times New Roman" w:cs="Times New Roman"/>
      <w:sz w:val="20"/>
      <w:szCs w:val="20"/>
    </w:rPr>
  </w:style>
  <w:style w:type="paragraph" w:styleId="3">
    <w:name w:val="Body Text 3"/>
    <w:basedOn w:val="a"/>
    <w:link w:val="30"/>
    <w:rsid w:val="00AE096E"/>
    <w:pPr>
      <w:spacing w:after="0" w:line="240" w:lineRule="auto"/>
    </w:pPr>
    <w:rPr>
      <w:rFonts w:ascii="Times New Roman" w:hAnsi="Times New Roman"/>
      <w:b/>
      <w:sz w:val="28"/>
      <w:szCs w:val="20"/>
    </w:rPr>
  </w:style>
  <w:style w:type="character" w:customStyle="1" w:styleId="30">
    <w:name w:val="Основний текст 3 Знак"/>
    <w:basedOn w:val="a0"/>
    <w:link w:val="3"/>
    <w:rsid w:val="00AE096E"/>
    <w:rPr>
      <w:rFonts w:ascii="Times New Roman" w:eastAsia="Times New Roman" w:hAnsi="Times New Roman" w:cs="Times New Roman"/>
      <w:b/>
      <w:sz w:val="28"/>
      <w:szCs w:val="20"/>
    </w:rPr>
  </w:style>
  <w:style w:type="paragraph" w:styleId="a9">
    <w:name w:val="footer"/>
    <w:basedOn w:val="a"/>
    <w:link w:val="aa"/>
    <w:uiPriority w:val="99"/>
    <w:semiHidden/>
    <w:unhideWhenUsed/>
    <w:rsid w:val="00AC3C86"/>
    <w:pPr>
      <w:tabs>
        <w:tab w:val="center" w:pos="4677"/>
        <w:tab w:val="right" w:pos="9355"/>
      </w:tabs>
      <w:spacing w:after="0" w:line="240" w:lineRule="auto"/>
    </w:pPr>
  </w:style>
  <w:style w:type="character" w:customStyle="1" w:styleId="aa">
    <w:name w:val="Нижній колонтитул Знак"/>
    <w:basedOn w:val="a0"/>
    <w:link w:val="a9"/>
    <w:uiPriority w:val="99"/>
    <w:semiHidden/>
    <w:rsid w:val="00AC3C86"/>
  </w:style>
  <w:style w:type="table" w:styleId="ab">
    <w:name w:val="Table Grid"/>
    <w:basedOn w:val="a1"/>
    <w:uiPriority w:val="59"/>
    <w:rsid w:val="00AF0A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footnote text"/>
    <w:basedOn w:val="a"/>
    <w:link w:val="ad"/>
    <w:uiPriority w:val="99"/>
    <w:semiHidden/>
    <w:unhideWhenUsed/>
    <w:rsid w:val="00513C76"/>
    <w:rPr>
      <w:sz w:val="20"/>
      <w:szCs w:val="20"/>
    </w:rPr>
  </w:style>
  <w:style w:type="character" w:customStyle="1" w:styleId="ad">
    <w:name w:val="Текст виноски Знак"/>
    <w:basedOn w:val="a0"/>
    <w:link w:val="ac"/>
    <w:uiPriority w:val="99"/>
    <w:semiHidden/>
    <w:rsid w:val="00513C76"/>
  </w:style>
  <w:style w:type="character" w:styleId="ae">
    <w:name w:val="footnote reference"/>
    <w:basedOn w:val="a0"/>
    <w:uiPriority w:val="99"/>
    <w:semiHidden/>
    <w:unhideWhenUsed/>
    <w:rsid w:val="00513C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6806</Words>
  <Characters>38800</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45515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Irina</cp:lastModifiedBy>
  <cp:revision>2</cp:revision>
  <dcterms:created xsi:type="dcterms:W3CDTF">2014-08-26T16:07:00Z</dcterms:created>
  <dcterms:modified xsi:type="dcterms:W3CDTF">2014-08-26T16:07:00Z</dcterms:modified>
</cp:coreProperties>
</file>