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jc w:val="center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000" w:firstRow="0" w:lastRow="0" w:firstColumn="0" w:lastColumn="0" w:noHBand="0" w:noVBand="0"/>
      </w:tblPr>
      <w:tblGrid>
        <w:gridCol w:w="9315"/>
      </w:tblGrid>
      <w:tr w:rsidR="003A2FD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007F5" w:rsidRDefault="005007F5">
            <w:pPr>
              <w:ind w:left="284" w:firstLine="424"/>
              <w:jc w:val="center"/>
              <w:rPr>
                <w:b/>
                <w:bCs/>
                <w:color w:val="303030"/>
              </w:rPr>
            </w:pPr>
          </w:p>
          <w:p w:rsidR="003A2FDA" w:rsidRDefault="003A2FDA">
            <w:pPr>
              <w:ind w:left="284" w:firstLine="424"/>
              <w:jc w:val="center"/>
              <w:rPr>
                <w:color w:val="303030"/>
                <w:sz w:val="20"/>
                <w:szCs w:val="20"/>
              </w:rPr>
            </w:pPr>
            <w:r>
              <w:rPr>
                <w:b/>
                <w:bCs/>
                <w:color w:val="303030"/>
              </w:rPr>
              <w:t>Государственный долг Республики Казахстан</w:t>
            </w:r>
          </w:p>
          <w:p w:rsidR="003A2FDA" w:rsidRDefault="003A2FDA">
            <w:pPr>
              <w:ind w:left="284" w:firstLine="436"/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  <w:sz w:val="28"/>
                <w:szCs w:val="28"/>
              </w:rPr>
              <w:t> </w:t>
            </w:r>
          </w:p>
          <w:p w:rsidR="003A2FDA" w:rsidRDefault="003A2FDA">
            <w:pPr>
              <w:pStyle w:val="a3"/>
              <w:spacing w:before="0" w:beforeAutospacing="0" w:after="0" w:afterAutospacing="0"/>
              <w:ind w:firstLine="540"/>
              <w:jc w:val="both"/>
              <w:rPr>
                <w:color w:val="303030"/>
              </w:rPr>
            </w:pPr>
            <w:r>
              <w:rPr>
                <w:color w:val="303030"/>
              </w:rPr>
              <w:t>В соответствии со статьей 201 Бюджетного кодекса Республики Казахстан от 4 декабря 2008 года:</w:t>
            </w:r>
          </w:p>
          <w:p w:rsidR="003A2FDA" w:rsidRDefault="003A2FDA">
            <w:pPr>
              <w:pStyle w:val="a3"/>
              <w:spacing w:before="0" w:beforeAutospacing="0" w:after="0" w:afterAutospacing="0"/>
              <w:ind w:firstLine="540"/>
              <w:jc w:val="both"/>
              <w:rPr>
                <w:color w:val="303030"/>
              </w:rPr>
            </w:pPr>
            <w:r>
              <w:rPr>
                <w:color w:val="303030"/>
              </w:rPr>
              <w:t>Государственным долгом является сумма на определенную дату полученных (освоенных) и непогашенных государственных займов, а также долговых обязательств на определенную дату, отнесенных в соответствии с законодательными актами Республики Казахстан на долг Правительства Республики Казахстан, Национального Банка Республики Казахстан или решениями маслихатов на долг местных исполнительных органов, без учета взаимных требований.</w:t>
            </w:r>
          </w:p>
          <w:p w:rsidR="003A2FDA" w:rsidRDefault="003A2FDA">
            <w:pPr>
              <w:pStyle w:val="a3"/>
              <w:spacing w:before="0" w:beforeAutospacing="0" w:after="0" w:afterAutospacing="0"/>
              <w:ind w:firstLine="540"/>
              <w:jc w:val="both"/>
              <w:rPr>
                <w:color w:val="303030"/>
              </w:rPr>
            </w:pPr>
            <w:r>
              <w:rPr>
                <w:color w:val="303030"/>
              </w:rPr>
              <w:t>Государственный долг включает в себя внутренний и внешний государственный долг.</w:t>
            </w:r>
          </w:p>
          <w:p w:rsidR="003A2FDA" w:rsidRDefault="003A2FDA">
            <w:pPr>
              <w:pStyle w:val="a3"/>
              <w:spacing w:before="0" w:beforeAutospacing="0" w:after="0" w:afterAutospacing="0"/>
              <w:ind w:firstLine="540"/>
              <w:jc w:val="both"/>
              <w:rPr>
                <w:color w:val="303030"/>
              </w:rPr>
            </w:pPr>
            <w:r>
              <w:rPr>
                <w:color w:val="303030"/>
              </w:rPr>
              <w:t>Внутренний государственный долг является составной частью государственного долга по внутренним государственным займам и другим долговым обязательствам Правительства Республики Казахстан, Национального Банка Республики Казахстан и местных исполнительных органов перед резидентами Республики Казахстан.</w:t>
            </w:r>
          </w:p>
          <w:p w:rsidR="003A2FDA" w:rsidRDefault="003A2FDA">
            <w:pPr>
              <w:pStyle w:val="a3"/>
              <w:spacing w:before="0" w:beforeAutospacing="0" w:after="0" w:afterAutospacing="0"/>
              <w:ind w:firstLine="540"/>
              <w:jc w:val="both"/>
              <w:rPr>
                <w:color w:val="303030"/>
              </w:rPr>
            </w:pPr>
            <w:r>
              <w:rPr>
                <w:color w:val="303030"/>
              </w:rPr>
              <w:t>Внешний государственный долг является составной частью государственного долга по внешним государственным займам и другим долговым обязательствам Правительства Республики Казахстан и Национального Банка Республики Казахстан перед нерезидентами Республики Казахстан.</w:t>
            </w:r>
          </w:p>
          <w:p w:rsidR="003A2FDA" w:rsidRDefault="003A2FDA">
            <w:pPr>
              <w:pStyle w:val="a3"/>
              <w:spacing w:before="0" w:beforeAutospacing="0" w:after="0" w:afterAutospacing="0"/>
              <w:jc w:val="both"/>
              <w:rPr>
                <w:color w:val="303030"/>
              </w:rPr>
            </w:pPr>
            <w:r>
              <w:rPr>
                <w:color w:val="303030"/>
              </w:rPr>
              <w:t> </w:t>
            </w:r>
          </w:p>
          <w:p w:rsidR="003A2FDA" w:rsidRDefault="003A2FDA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303030"/>
              </w:rPr>
            </w:pPr>
            <w:r>
              <w:rPr>
                <w:color w:val="303030"/>
              </w:rPr>
              <w:t>Нормативные правовые акты, отражающие нормы по вопросам государственного заимствования и долга:</w:t>
            </w:r>
          </w:p>
          <w:p w:rsidR="003A2FDA" w:rsidRDefault="003A2FDA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303030"/>
              </w:rPr>
            </w:pPr>
            <w:r>
              <w:rPr>
                <w:color w:val="303030"/>
              </w:rPr>
              <w:t>- Бюджетный кодекс Республики Казахстан от 4 декабря 2008 года (раздел 12 «Государственные и гарантированные государством заимствование и долг, поручительство государства»);</w:t>
            </w:r>
          </w:p>
          <w:p w:rsidR="003A2FDA" w:rsidRDefault="003A2FDA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303030"/>
              </w:rPr>
            </w:pPr>
            <w:r>
              <w:rPr>
                <w:color w:val="303030"/>
              </w:rPr>
              <w:t>- Правила исполнения бюджета и его кассового обслуживания, утвержденные постановлением Правительства Республики Казахстан от 26.02.2009г. № 220 (раздел 12 «Государственные и гарантированные государством займы и займы, привлекаемые под поручительства государства»).</w:t>
            </w:r>
          </w:p>
        </w:tc>
      </w:tr>
    </w:tbl>
    <w:p w:rsidR="003A2FDA" w:rsidRDefault="003A2FDA" w:rsidP="003A2FDA">
      <w:pPr>
        <w:rPr>
          <w:rStyle w:val="apple-style-span"/>
          <w:rFonts w:ascii="Verdana" w:hAnsi="Verdana"/>
          <w:vanish/>
          <w:color w:val="303030"/>
          <w:sz w:val="17"/>
          <w:szCs w:val="1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3A2FDA">
        <w:trPr>
          <w:tblCellSpacing w:w="0" w:type="dxa"/>
        </w:trPr>
        <w:tc>
          <w:tcPr>
            <w:tcW w:w="0" w:type="auto"/>
            <w:vAlign w:val="center"/>
          </w:tcPr>
          <w:p w:rsidR="003A2FDA" w:rsidRDefault="003A2FDA"/>
        </w:tc>
      </w:tr>
    </w:tbl>
    <w:p w:rsidR="003A2FDA" w:rsidRDefault="003A2FDA" w:rsidP="003A2FDA">
      <w:pPr>
        <w:rPr>
          <w:rStyle w:val="apple-style-span"/>
          <w:rFonts w:ascii="Verdana" w:hAnsi="Verdana"/>
          <w:color w:val="303030"/>
          <w:sz w:val="17"/>
          <w:szCs w:val="17"/>
        </w:rPr>
      </w:pPr>
    </w:p>
    <w:p w:rsidR="003A2FDA" w:rsidRDefault="003A2FDA" w:rsidP="003A2FDA">
      <w:pPr>
        <w:rPr>
          <w:rStyle w:val="apple-style-span"/>
          <w:rFonts w:ascii="Verdana" w:hAnsi="Verdana"/>
          <w:color w:val="303030"/>
          <w:sz w:val="17"/>
          <w:szCs w:val="17"/>
        </w:rPr>
      </w:pPr>
    </w:p>
    <w:p w:rsidR="003A2FDA" w:rsidRDefault="003A2FDA" w:rsidP="003A2FDA">
      <w:pPr>
        <w:rPr>
          <w:rStyle w:val="apple-style-span"/>
          <w:rFonts w:ascii="Verdana" w:hAnsi="Verdana"/>
          <w:color w:val="303030"/>
          <w:sz w:val="17"/>
          <w:szCs w:val="17"/>
        </w:rPr>
      </w:pPr>
    </w:p>
    <w:p w:rsidR="003A2FDA" w:rsidRDefault="003A2FDA" w:rsidP="003A2FDA">
      <w:pPr>
        <w:rPr>
          <w:rStyle w:val="apple-style-span"/>
          <w:rFonts w:ascii="Verdana" w:hAnsi="Verdana"/>
          <w:color w:val="303030"/>
          <w:sz w:val="17"/>
          <w:szCs w:val="17"/>
        </w:rPr>
      </w:pPr>
    </w:p>
    <w:p w:rsidR="003A2FDA" w:rsidRDefault="003A2FDA" w:rsidP="003A2FDA">
      <w:pPr>
        <w:rPr>
          <w:rStyle w:val="apple-style-span"/>
          <w:rFonts w:ascii="Verdana" w:hAnsi="Verdana"/>
          <w:color w:val="303030"/>
          <w:sz w:val="17"/>
          <w:szCs w:val="17"/>
        </w:rPr>
      </w:pPr>
    </w:p>
    <w:p w:rsidR="003A2FDA" w:rsidRDefault="003A2FDA" w:rsidP="003A2FDA">
      <w:pPr>
        <w:rPr>
          <w:rStyle w:val="apple-style-span"/>
          <w:rFonts w:ascii="Verdana" w:hAnsi="Verdana"/>
          <w:color w:val="303030"/>
          <w:sz w:val="17"/>
          <w:szCs w:val="17"/>
        </w:rPr>
      </w:pPr>
    </w:p>
    <w:p w:rsidR="003A2FDA" w:rsidRDefault="003A2FDA" w:rsidP="003A2FDA">
      <w:pPr>
        <w:rPr>
          <w:rStyle w:val="apple-style-span"/>
          <w:rFonts w:ascii="Verdana" w:hAnsi="Verdana"/>
          <w:color w:val="303030"/>
          <w:sz w:val="17"/>
          <w:szCs w:val="17"/>
        </w:rPr>
      </w:pPr>
    </w:p>
    <w:p w:rsidR="003A2FDA" w:rsidRDefault="003A2FDA" w:rsidP="003A2FDA">
      <w:pPr>
        <w:rPr>
          <w:rStyle w:val="apple-style-span"/>
          <w:rFonts w:ascii="Verdana" w:hAnsi="Verdana"/>
          <w:color w:val="303030"/>
          <w:sz w:val="17"/>
          <w:szCs w:val="17"/>
        </w:rPr>
      </w:pPr>
    </w:p>
    <w:p w:rsidR="003A2FDA" w:rsidRDefault="003A2FDA" w:rsidP="003A2FDA">
      <w:pPr>
        <w:rPr>
          <w:rStyle w:val="apple-style-span"/>
          <w:rFonts w:ascii="Verdana" w:hAnsi="Verdana"/>
          <w:color w:val="303030"/>
          <w:sz w:val="17"/>
          <w:szCs w:val="17"/>
        </w:rPr>
      </w:pPr>
    </w:p>
    <w:p w:rsidR="003A2FDA" w:rsidRDefault="003A2FDA" w:rsidP="003A2FDA">
      <w:pPr>
        <w:rPr>
          <w:rStyle w:val="apple-style-span"/>
          <w:rFonts w:ascii="Verdana" w:hAnsi="Verdana"/>
          <w:color w:val="303030"/>
          <w:sz w:val="17"/>
          <w:szCs w:val="17"/>
        </w:rPr>
      </w:pPr>
    </w:p>
    <w:p w:rsidR="003A2FDA" w:rsidRDefault="003A2FDA" w:rsidP="003A2FDA">
      <w:pPr>
        <w:rPr>
          <w:rStyle w:val="apple-style-span"/>
          <w:rFonts w:ascii="Verdana" w:hAnsi="Verdana"/>
          <w:color w:val="303030"/>
          <w:sz w:val="17"/>
          <w:szCs w:val="17"/>
        </w:rPr>
      </w:pPr>
    </w:p>
    <w:p w:rsidR="003A2FDA" w:rsidRDefault="003A2FDA" w:rsidP="003A2FDA">
      <w:pPr>
        <w:rPr>
          <w:rStyle w:val="apple-style-span"/>
          <w:rFonts w:ascii="Verdana" w:hAnsi="Verdana"/>
          <w:color w:val="303030"/>
          <w:sz w:val="17"/>
          <w:szCs w:val="17"/>
        </w:rPr>
      </w:pPr>
    </w:p>
    <w:p w:rsidR="003A2FDA" w:rsidRDefault="003A2FDA" w:rsidP="003A2FDA">
      <w:pPr>
        <w:rPr>
          <w:rStyle w:val="apple-style-span"/>
          <w:rFonts w:ascii="Verdana" w:hAnsi="Verdana"/>
          <w:color w:val="303030"/>
          <w:sz w:val="17"/>
          <w:szCs w:val="17"/>
        </w:rPr>
      </w:pPr>
    </w:p>
    <w:p w:rsidR="003A2FDA" w:rsidRDefault="003A2FDA" w:rsidP="003A2FDA">
      <w:pPr>
        <w:rPr>
          <w:rStyle w:val="apple-style-span"/>
          <w:rFonts w:ascii="Verdana" w:hAnsi="Verdana"/>
          <w:color w:val="303030"/>
          <w:sz w:val="17"/>
          <w:szCs w:val="17"/>
        </w:rPr>
      </w:pPr>
    </w:p>
    <w:p w:rsidR="003A2FDA" w:rsidRDefault="003A2FDA" w:rsidP="003A2FDA">
      <w:pPr>
        <w:rPr>
          <w:rStyle w:val="apple-style-span"/>
          <w:rFonts w:ascii="Verdana" w:hAnsi="Verdana"/>
          <w:color w:val="303030"/>
          <w:sz w:val="17"/>
          <w:szCs w:val="17"/>
        </w:rPr>
      </w:pPr>
    </w:p>
    <w:p w:rsidR="003A2FDA" w:rsidRDefault="003A2FDA" w:rsidP="003A2FDA">
      <w:pPr>
        <w:rPr>
          <w:rStyle w:val="apple-style-span"/>
          <w:rFonts w:ascii="Verdana" w:hAnsi="Verdana"/>
          <w:color w:val="303030"/>
          <w:sz w:val="17"/>
          <w:szCs w:val="17"/>
        </w:rPr>
      </w:pPr>
    </w:p>
    <w:p w:rsidR="003A2FDA" w:rsidRDefault="003A2FDA" w:rsidP="003A2FDA">
      <w:pPr>
        <w:rPr>
          <w:rStyle w:val="apple-style-span"/>
          <w:rFonts w:ascii="Verdana" w:hAnsi="Verdana"/>
          <w:color w:val="303030"/>
          <w:sz w:val="17"/>
          <w:szCs w:val="17"/>
        </w:rPr>
      </w:pPr>
    </w:p>
    <w:p w:rsidR="003A2FDA" w:rsidRDefault="003A2FDA" w:rsidP="003A2FDA">
      <w:pPr>
        <w:rPr>
          <w:rStyle w:val="apple-style-span"/>
          <w:rFonts w:ascii="Verdana" w:hAnsi="Verdana"/>
          <w:color w:val="303030"/>
          <w:sz w:val="17"/>
          <w:szCs w:val="17"/>
        </w:rPr>
      </w:pPr>
    </w:p>
    <w:p w:rsidR="003A2FDA" w:rsidRDefault="003A2FDA" w:rsidP="003A2FDA">
      <w:pPr>
        <w:rPr>
          <w:rStyle w:val="apple-style-span"/>
          <w:rFonts w:ascii="Verdana" w:hAnsi="Verdana"/>
          <w:color w:val="303030"/>
          <w:sz w:val="17"/>
          <w:szCs w:val="17"/>
        </w:rPr>
      </w:pPr>
    </w:p>
    <w:p w:rsidR="003A2FDA" w:rsidRDefault="003A2FDA" w:rsidP="003A2FDA">
      <w:pPr>
        <w:rPr>
          <w:rStyle w:val="apple-style-span"/>
          <w:rFonts w:ascii="Verdana" w:hAnsi="Verdana"/>
          <w:color w:val="303030"/>
          <w:sz w:val="17"/>
          <w:szCs w:val="17"/>
        </w:rPr>
      </w:pPr>
    </w:p>
    <w:p w:rsidR="003A2FDA" w:rsidRDefault="003A2FDA" w:rsidP="003A2FDA">
      <w:pPr>
        <w:rPr>
          <w:rStyle w:val="apple-style-span"/>
          <w:rFonts w:ascii="Verdana" w:hAnsi="Verdana"/>
          <w:color w:val="303030"/>
          <w:sz w:val="17"/>
          <w:szCs w:val="17"/>
        </w:rPr>
      </w:pPr>
    </w:p>
    <w:p w:rsidR="003A2FDA" w:rsidRDefault="003A2FDA" w:rsidP="003A2FDA">
      <w:pPr>
        <w:rPr>
          <w:rStyle w:val="apple-style-span"/>
          <w:rFonts w:ascii="Verdana" w:hAnsi="Verdana"/>
          <w:color w:val="303030"/>
          <w:sz w:val="17"/>
          <w:szCs w:val="17"/>
        </w:rPr>
      </w:pPr>
    </w:p>
    <w:p w:rsidR="003A2FDA" w:rsidRDefault="003A2FDA" w:rsidP="003A2FDA">
      <w:pPr>
        <w:rPr>
          <w:rStyle w:val="apple-style-span"/>
          <w:rFonts w:ascii="Verdana" w:hAnsi="Verdana"/>
          <w:color w:val="303030"/>
          <w:sz w:val="17"/>
          <w:szCs w:val="17"/>
        </w:rPr>
      </w:pPr>
    </w:p>
    <w:p w:rsidR="003A2FDA" w:rsidRDefault="006C08A0" w:rsidP="003A2FDA">
      <w:pPr>
        <w:jc w:val="center"/>
      </w:pPr>
      <w:r>
        <w:rPr>
          <w:rFonts w:ascii="Verdana" w:hAnsi="Verdana"/>
          <w:color w:val="303030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70pt;height:.75pt;mso-wrap-distance-top:1.5pt;mso-wrap-distance-bottom:1.5pt">
            <v:imagedata r:id="rId4" o:title=""/>
          </v:shape>
        </w:pict>
      </w:r>
    </w:p>
    <w:tbl>
      <w:tblPr>
        <w:tblW w:w="4750" w:type="pct"/>
        <w:jc w:val="center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000" w:firstRow="0" w:lastRow="0" w:firstColumn="0" w:lastColumn="0" w:noHBand="0" w:noVBand="0"/>
      </w:tblPr>
      <w:tblGrid>
        <w:gridCol w:w="9315"/>
      </w:tblGrid>
      <w:tr w:rsidR="003A2FD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A2FDA" w:rsidRDefault="003A2FDA">
            <w:pPr>
              <w:jc w:val="center"/>
              <w:rPr>
                <w:color w:val="303030"/>
                <w:sz w:val="20"/>
                <w:szCs w:val="20"/>
              </w:rPr>
            </w:pPr>
            <w:r>
              <w:rPr>
                <w:b/>
                <w:bCs/>
                <w:color w:val="303030"/>
              </w:rPr>
              <w:t>Гарантированный государством долг Республики Казахстан</w:t>
            </w:r>
          </w:p>
          <w:p w:rsidR="003A2FDA" w:rsidRDefault="003A2FDA">
            <w:pPr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  <w:sz w:val="28"/>
                <w:szCs w:val="28"/>
              </w:rPr>
              <w:t> </w:t>
            </w:r>
          </w:p>
          <w:p w:rsidR="003A2FDA" w:rsidRDefault="003A2FDA">
            <w:pPr>
              <w:pStyle w:val="a3"/>
              <w:spacing w:before="0" w:beforeAutospacing="0" w:after="0" w:afterAutospacing="0"/>
              <w:ind w:firstLine="540"/>
              <w:jc w:val="both"/>
              <w:rPr>
                <w:color w:val="303030"/>
              </w:rPr>
            </w:pPr>
            <w:r>
              <w:rPr>
                <w:color w:val="303030"/>
              </w:rPr>
              <w:t>В соответствии со статьей 3 Бюджетного кодекса Республики Казахстан от 4 декабря 2008 года:</w:t>
            </w:r>
          </w:p>
          <w:p w:rsidR="003A2FDA" w:rsidRDefault="003A2FDA">
            <w:pPr>
              <w:ind w:firstLine="540"/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</w:rPr>
              <w:t>Гарантированный государством долг - сумма на определенную дату полученных и непогашенных негосударственных займов, обеспеченных государственными гарантиями;</w:t>
            </w:r>
          </w:p>
          <w:p w:rsidR="003A2FDA" w:rsidRDefault="003A2FDA">
            <w:pPr>
              <w:ind w:firstLine="540"/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</w:rPr>
              <w:t>гарантированный государством заем - негосударственный заем, обеспеченный государственной гарантией.</w:t>
            </w:r>
          </w:p>
          <w:p w:rsidR="003A2FDA" w:rsidRDefault="003A2FDA">
            <w:pPr>
              <w:ind w:firstLine="540"/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</w:rPr>
              <w:t> </w:t>
            </w:r>
          </w:p>
          <w:p w:rsidR="003A2FDA" w:rsidRDefault="003A2FDA">
            <w:pPr>
              <w:ind w:firstLine="540"/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</w:rPr>
              <w:t>В соответствии со статьей 213 Бюджетного кодекса Республики Казахстан                 от 4 декабря 2008 года:</w:t>
            </w:r>
          </w:p>
          <w:p w:rsidR="003A2FDA" w:rsidRDefault="003A2FDA">
            <w:pPr>
              <w:ind w:firstLine="540"/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</w:rPr>
              <w:t>Государственной (правительственной, суверенной) гарантией Республики Казахстан (государственная гарантия) является обязательство Правительства Республики Казахстан перед заимодателем полностью или частично погасить задолженность в случае неуплаты заемщиком-резидентом Республики Казахстан причитающейся с него суммы в установленный срок.</w:t>
            </w:r>
          </w:p>
          <w:p w:rsidR="003A2FDA" w:rsidRDefault="003A2FDA">
            <w:pPr>
              <w:ind w:firstLine="540"/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</w:rPr>
              <w:t>Государственные гарантии предоставляются заимодателям в качестве обеспечения исполнения резидентами Республики Казахстан обязательств по полученным ими негосударственным займам.</w:t>
            </w:r>
          </w:p>
          <w:p w:rsidR="003A2FDA" w:rsidRDefault="003A2FDA">
            <w:pPr>
              <w:ind w:firstLine="540"/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</w:rPr>
              <w:t>Исключительным правом предоставления государственных гарантий от имени Республики Казахстан по займам обладает Правительство Республики Казахстан.</w:t>
            </w:r>
          </w:p>
          <w:p w:rsidR="003A2FDA" w:rsidRDefault="003A2FDA">
            <w:pPr>
              <w:ind w:firstLine="540"/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</w:rPr>
              <w:t>По поручению Правительства Республики Казахстан центральный уполномоченный орган по исполнению бюджета осуществляет предоставление государственных гарантий на условиях и в порядке, определяемых Правительством Республики Казахстан.</w:t>
            </w:r>
          </w:p>
          <w:p w:rsidR="003A2FDA" w:rsidRDefault="003A2FDA">
            <w:pPr>
              <w:ind w:firstLine="540"/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</w:rPr>
              <w:t> </w:t>
            </w:r>
          </w:p>
          <w:p w:rsidR="003A2FDA" w:rsidRDefault="003A2FDA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303030"/>
              </w:rPr>
            </w:pPr>
            <w:r>
              <w:rPr>
                <w:color w:val="303030"/>
              </w:rPr>
              <w:t>Нормативные правовые акты, отражающие нормы по вопросам гарантированного государством заимствования и долга:</w:t>
            </w:r>
          </w:p>
          <w:p w:rsidR="003A2FDA" w:rsidRDefault="003A2FDA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303030"/>
              </w:rPr>
            </w:pPr>
            <w:r>
              <w:rPr>
                <w:color w:val="303030"/>
              </w:rPr>
              <w:t>- Бюджетный кодекс Республики Казахстан от 4 декабря 2008 года (раздел 12 «Государственные и гарантированные государством заимствование и долг, поручительство государства»);</w:t>
            </w:r>
          </w:p>
          <w:p w:rsidR="003A2FDA" w:rsidRDefault="003A2FDA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303030"/>
              </w:rPr>
            </w:pPr>
            <w:r>
              <w:rPr>
                <w:color w:val="303030"/>
              </w:rPr>
              <w:t>- Правила исполнения бюджета и его кассового обслуживания, утвержденные постановлением Правительства Республики Казахстан от 26.02.2009г. № 220 (раздел 12 «Государственные и гарантированные государством займы и займы, привлекаемые под поручительства государства»).</w:t>
            </w:r>
          </w:p>
          <w:p w:rsidR="003A2FDA" w:rsidRDefault="003A2FDA">
            <w:pPr>
              <w:rPr>
                <w:color w:val="303030"/>
                <w:sz w:val="20"/>
                <w:szCs w:val="20"/>
              </w:rPr>
            </w:pPr>
            <w:r>
              <w:rPr>
                <w:color w:val="303030"/>
                <w:sz w:val="20"/>
                <w:szCs w:val="20"/>
              </w:rPr>
              <w:t> </w:t>
            </w:r>
          </w:p>
        </w:tc>
      </w:tr>
    </w:tbl>
    <w:p w:rsidR="003A2FDA" w:rsidRDefault="003A2FDA" w:rsidP="003A2FDA">
      <w:pPr>
        <w:rPr>
          <w:rStyle w:val="apple-style-span"/>
          <w:rFonts w:ascii="Verdana" w:hAnsi="Verdana"/>
          <w:vanish/>
          <w:color w:val="303030"/>
          <w:sz w:val="17"/>
          <w:szCs w:val="1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3A2FDA">
        <w:trPr>
          <w:tblCellSpacing w:w="0" w:type="dxa"/>
        </w:trPr>
        <w:tc>
          <w:tcPr>
            <w:tcW w:w="0" w:type="auto"/>
            <w:vAlign w:val="center"/>
          </w:tcPr>
          <w:p w:rsidR="003A2FDA" w:rsidRDefault="003A2FDA"/>
        </w:tc>
      </w:tr>
    </w:tbl>
    <w:p w:rsidR="003A2FDA" w:rsidRDefault="003A2FDA">
      <w:bookmarkStart w:id="0" w:name="_GoBack"/>
      <w:bookmarkEnd w:id="0"/>
    </w:p>
    <w:sectPr w:rsidR="003A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FDA"/>
    <w:rsid w:val="003A2FDA"/>
    <w:rsid w:val="005007F5"/>
    <w:rsid w:val="006C08A0"/>
    <w:rsid w:val="00ED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C9312AA-9ADF-472A-A58D-B4AF9B15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A2FDA"/>
  </w:style>
  <w:style w:type="paragraph" w:styleId="a3">
    <w:name w:val="Normal (Web)"/>
    <w:basedOn w:val="a"/>
    <w:rsid w:val="003A2F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7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долг Республики Казахстан</vt:lpstr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долг Республики Казахстан</dc:title>
  <dc:subject/>
  <dc:creator>Kuanysh</dc:creator>
  <cp:keywords/>
  <dc:description/>
  <cp:lastModifiedBy>admin</cp:lastModifiedBy>
  <cp:revision>2</cp:revision>
  <dcterms:created xsi:type="dcterms:W3CDTF">2014-04-19T01:47:00Z</dcterms:created>
  <dcterms:modified xsi:type="dcterms:W3CDTF">2014-04-19T01:47:00Z</dcterms:modified>
</cp:coreProperties>
</file>