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D4" w:rsidRPr="00F87DC7" w:rsidRDefault="005D04D4" w:rsidP="005D04D4">
      <w:pPr>
        <w:spacing w:before="120"/>
        <w:jc w:val="center"/>
        <w:rPr>
          <w:b/>
          <w:sz w:val="32"/>
        </w:rPr>
      </w:pPr>
      <w:r w:rsidRPr="00F87DC7">
        <w:rPr>
          <w:b/>
          <w:sz w:val="32"/>
        </w:rPr>
        <w:t>Перспективы менеджмента качества</w:t>
      </w:r>
    </w:p>
    <w:p w:rsidR="005D04D4" w:rsidRPr="00F87DC7" w:rsidRDefault="005D04D4" w:rsidP="005D04D4">
      <w:pPr>
        <w:spacing w:before="120"/>
        <w:jc w:val="center"/>
        <w:rPr>
          <w:sz w:val="28"/>
        </w:rPr>
      </w:pPr>
      <w:r w:rsidRPr="00F87DC7">
        <w:rPr>
          <w:sz w:val="28"/>
        </w:rPr>
        <w:t>Тимохин Дмитрий Викторович, Руководитель направления «Системы менеджмента» компании «Бизнес Инжиниринг Групп»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Поводом для написания этого материала послужила публикация в № 4</w:t>
      </w:r>
      <w: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BC6947">
          <w:t>2009 г</w:t>
        </w:r>
      </w:smartTag>
      <w:r w:rsidRPr="00BC6947">
        <w:t>. статьи Л.Ю. Григорьева «</w:t>
      </w:r>
      <w:r w:rsidRPr="007773B8">
        <w:t>О роли СМК в общей системе управления предприятием</w:t>
      </w:r>
      <w:r w:rsidRPr="00BC6947">
        <w:t>».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С момента появления первой редакции данной статьи</w:t>
      </w:r>
      <w:r w:rsidRPr="007773B8">
        <w:t>[1]</w:t>
      </w:r>
      <w:r w:rsidRPr="00BC6947">
        <w:t xml:space="preserve"> прошло чуть более двух лет. Однако вопросы</w:t>
      </w:r>
      <w:r>
        <w:t xml:space="preserve">, </w:t>
      </w:r>
      <w:r w:rsidRPr="00BC6947">
        <w:t>затронутые в ней</w:t>
      </w:r>
      <w:r>
        <w:t xml:space="preserve">, </w:t>
      </w:r>
      <w:r w:rsidRPr="00BC6947">
        <w:t>не стали менее актуальными. Более того</w:t>
      </w:r>
      <w:r>
        <w:t xml:space="preserve">, </w:t>
      </w:r>
      <w:r w:rsidRPr="00BC6947">
        <w:t>времена меняются</w:t>
      </w:r>
      <w:r>
        <w:t xml:space="preserve">, </w:t>
      </w:r>
      <w:r w:rsidRPr="00BC6947">
        <w:t>период бурного роста нашей экономики сменился «кризисом»</w:t>
      </w:r>
      <w:r>
        <w:t xml:space="preserve">, </w:t>
      </w:r>
      <w:r w:rsidRPr="00BC6947">
        <w:t>экономической рецессией</w:t>
      </w:r>
      <w:r>
        <w:t xml:space="preserve">, </w:t>
      </w:r>
      <w:r w:rsidRPr="00BC6947">
        <w:t>и в связи с этим актуальность данной публикации еще более возросла.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Общепринято</w:t>
      </w:r>
      <w:r>
        <w:t xml:space="preserve">, </w:t>
      </w:r>
      <w:r w:rsidRPr="00BC6947">
        <w:t>что в условиях кризиса главной задачей компании является повышение ее эффективности. Причем надо понимать</w:t>
      </w:r>
      <w:r>
        <w:t xml:space="preserve">, </w:t>
      </w:r>
      <w:r w:rsidRPr="00BC6947">
        <w:t>что эффективность в этот период должна быть связана не столько с экономией ресурсов</w:t>
      </w:r>
      <w:r>
        <w:t xml:space="preserve">, </w:t>
      </w:r>
      <w:r w:rsidRPr="00BC6947">
        <w:t>задействованных в прошлом</w:t>
      </w:r>
      <w:r>
        <w:t xml:space="preserve">, </w:t>
      </w:r>
      <w:r w:rsidRPr="00BC6947">
        <w:t>сколько с выбором новых целей. Экономить всегда проще</w:t>
      </w:r>
      <w:r>
        <w:t xml:space="preserve">, </w:t>
      </w:r>
      <w:r w:rsidRPr="00BC6947">
        <w:t>чем создавать нечто новое</w:t>
      </w:r>
      <w:r>
        <w:t xml:space="preserve">, </w:t>
      </w:r>
      <w:r w:rsidRPr="00BC6947">
        <w:t>уметь ставить и претворять в жизнь цели. Соотношение эффективности</w:t>
      </w:r>
      <w:r>
        <w:t xml:space="preserve">, </w:t>
      </w:r>
      <w:r w:rsidRPr="00BC6947">
        <w:t>понимаемой исключительно как экономия ресурсов</w:t>
      </w:r>
      <w:r>
        <w:t xml:space="preserve">, </w:t>
      </w:r>
      <w:r w:rsidRPr="00BC6947">
        <w:t>и эффективности</w:t>
      </w:r>
      <w:r>
        <w:t xml:space="preserve">, </w:t>
      </w:r>
      <w:r w:rsidRPr="00BC6947">
        <w:t>основанной на приоритете результативности и инноваций</w:t>
      </w:r>
      <w:r>
        <w:t xml:space="preserve">, </w:t>
      </w:r>
      <w:r w:rsidRPr="00BC6947">
        <w:t>является темой этой статьи. Ведь именно инновации должны стать главным антикризисным средством!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Кому же в первую очередь надо заниматься повышением эффективности и выбором продуктивных целей — финансистам или производственникам</w:t>
      </w:r>
      <w:r>
        <w:t xml:space="preserve">, </w:t>
      </w:r>
      <w:r w:rsidRPr="00BC6947">
        <w:t>маркетологам</w:t>
      </w:r>
      <w:r>
        <w:t xml:space="preserve">, </w:t>
      </w:r>
      <w:r w:rsidRPr="00BC6947">
        <w:t>стратегам? Кто в компании должен внедрять инновации при производстве продуктов и в организации деятельности? Связан ли был экономический рост последних лет с ростом качества менеджмента? Или фантастическое падение стоимости российских компаний свидетельствует о реальной оценке инвестором уровня их менеджмента? Что же такое российский менеджмент и менеджмент качества сегодня?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Прежде чем ответить на эти вопросы</w:t>
      </w:r>
      <w:r>
        <w:t xml:space="preserve">, </w:t>
      </w:r>
      <w:r w:rsidRPr="00BC6947">
        <w:t>приведем цитату из книги С. Чернышева</w:t>
      </w:r>
      <w:r w:rsidRPr="007773B8">
        <w:t>[2]</w:t>
      </w:r>
      <w:r>
        <w:t xml:space="preserve">, </w:t>
      </w:r>
      <w:r w:rsidRPr="00BC6947">
        <w:t>взгляды которого мы во многом разделяем: «Можно проанализировать</w:t>
      </w:r>
      <w:r>
        <w:t xml:space="preserve">, </w:t>
      </w:r>
      <w:r w:rsidRPr="00BC6947">
        <w:t>что такое современный менеджмент. Есть огромное важное явление</w:t>
      </w:r>
      <w:r>
        <w:t xml:space="preserve">, </w:t>
      </w:r>
      <w:r w:rsidRPr="00BC6947">
        <w:t>которому 50–70 лет. На Западе оно называется менеджмент. Там оно живет и развивается. И есть нечто у нас</w:t>
      </w:r>
      <w:r>
        <w:t xml:space="preserve">, </w:t>
      </w:r>
      <w:r w:rsidRPr="00BC6947">
        <w:t>которое называется так же. Наши граждане</w:t>
      </w:r>
      <w:r>
        <w:t xml:space="preserve">, </w:t>
      </w:r>
      <w:r w:rsidRPr="00BC6947">
        <w:t>ездившие на Запад</w:t>
      </w:r>
      <w:r>
        <w:t xml:space="preserve">, </w:t>
      </w:r>
      <w:r w:rsidRPr="00BC6947">
        <w:t>притащили оттуда в Россию кучу всяких блестящих штучек (переводные учебники</w:t>
      </w:r>
      <w:r>
        <w:t xml:space="preserve">, </w:t>
      </w:r>
      <w:r w:rsidRPr="00BC6947">
        <w:t>модные технологии) и начинают их здесь «внедрять». Сколько таких штучек — неизвестно. Внедряются они здесь или нет — неизвестно. Но многие местные курсы менеджмента состоят в том</w:t>
      </w:r>
      <w:r>
        <w:t xml:space="preserve">, </w:t>
      </w:r>
      <w:r w:rsidRPr="00BC6947">
        <w:t>что предлагается набор разнообразных названий: программы «управления персоналом»</w:t>
      </w:r>
      <w:r>
        <w:t xml:space="preserve">, </w:t>
      </w:r>
      <w:r w:rsidRPr="00BC6947">
        <w:t>учения гуру типа Дейла Карнеги</w:t>
      </w:r>
      <w:r>
        <w:t xml:space="preserve">, </w:t>
      </w:r>
      <w:r w:rsidRPr="00BC6947">
        <w:t>методы «нейролингвистического программирования» и т. п. Вам предлагают окрошку из подобных методов и программ и это называют менеджментом»</w:t>
      </w:r>
      <w:r w:rsidRPr="007773B8">
        <w:t>[3]</w:t>
      </w:r>
      <w:r w:rsidRPr="00BC6947">
        <w:t>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К сожалению</w:t>
      </w:r>
      <w:r>
        <w:t xml:space="preserve">, </w:t>
      </w:r>
      <w:r w:rsidRPr="00BC6947">
        <w:t>менеджмент качества в России скорее можно причислить к числу этих самых «модных штучек»</w:t>
      </w:r>
      <w:r>
        <w:t xml:space="preserve">, </w:t>
      </w:r>
      <w:r w:rsidRPr="00BC6947">
        <w:t>чем к средствам</w:t>
      </w:r>
      <w:r>
        <w:t xml:space="preserve">, </w:t>
      </w:r>
      <w:r w:rsidRPr="00BC6947">
        <w:t>приносящим ощущаемую пользу бизнесу</w:t>
      </w:r>
      <w:r>
        <w:t xml:space="preserve">, </w:t>
      </w:r>
      <w:r w:rsidRPr="00BC6947">
        <w:t>повышающим его эффективность в современной трактовке этого понятия. Чем занимаются менеджеры</w:t>
      </w:r>
      <w:r>
        <w:t xml:space="preserve">, </w:t>
      </w:r>
      <w:r w:rsidRPr="00BC6947">
        <w:t>сотрудники отдела СМК? Какова зона ответственности директора по качеству</w:t>
      </w:r>
      <w:r>
        <w:t xml:space="preserve">, </w:t>
      </w:r>
      <w:r w:rsidRPr="00BC6947">
        <w:t>отдела СМК? Какого уровня решения они могут принимать? Какое влияние имеют в общей структуре предприятия?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Мы все чаще наблюдаем за тем</w:t>
      </w:r>
      <w:r>
        <w:t xml:space="preserve">, </w:t>
      </w:r>
      <w:r w:rsidRPr="00BC6947">
        <w:t>что неправильное понимание менеджмента качества и положений стандартов ISO серии 9000 укоренилось как в сознании менеджеров реального сектора</w:t>
      </w:r>
      <w:r>
        <w:t xml:space="preserve">, </w:t>
      </w:r>
      <w:r w:rsidRPr="00BC6947">
        <w:t>так и у отечественных консалтинговых компаний. Из опыта общения с ними видно</w:t>
      </w:r>
      <w:r>
        <w:t xml:space="preserve">, </w:t>
      </w:r>
      <w:r w:rsidRPr="00BC6947">
        <w:t>что специалисты в этой области не вполне осознают</w:t>
      </w:r>
      <w:r>
        <w:t xml:space="preserve">, </w:t>
      </w:r>
      <w:r w:rsidRPr="00BC6947">
        <w:t>каким образом вписывается СМК в общую систему менеджмента и какую роль она должна играть в жизни предприятия. Имеют место такие заявления: «Внедрение систем менеджмента согласно требованиям международных стандартов — это самый подходящий и эффективный способ решения задачи повышения качества выпускаемой отечественной продукции и оказываемых услуг. Широко распространенные в мире стандарты ISO серии 9000 по своей популярности занесены в книгу рекордов Гиннеса. Стандарт ISO 9001 легко внедряется и эффективно функционирует на любом предприятии независимо от сферы деятельности и объемов производства». Сложнейшая работа по реорганизации базовых принципов управления</w:t>
      </w:r>
      <w:r>
        <w:t xml:space="preserve">, </w:t>
      </w:r>
      <w:r w:rsidRPr="00BC6947">
        <w:t>внедрению новейших достижений мирового менеджмента</w:t>
      </w:r>
      <w:r>
        <w:t xml:space="preserve">, </w:t>
      </w:r>
      <w:r w:rsidRPr="00BC6947">
        <w:t>зафиксированных в стандартах ISO серии 9000</w:t>
      </w:r>
      <w:r>
        <w:t xml:space="preserve">, </w:t>
      </w:r>
      <w:r w:rsidRPr="00BC6947">
        <w:t>в большинстве случаев превращается в деятельность по получению сертификата соответствия. На вопрос: «Чему же реально соответствует менеджмент предприятия?»</w:t>
      </w:r>
      <w:r>
        <w:t xml:space="preserve">, </w:t>
      </w:r>
      <w:r w:rsidRPr="00BC6947">
        <w:t>ответы дает рынок. И</w:t>
      </w:r>
      <w:r>
        <w:t xml:space="preserve">, </w:t>
      </w:r>
      <w:r w:rsidRPr="00BC6947">
        <w:t>увы</w:t>
      </w:r>
      <w:r>
        <w:t xml:space="preserve">, </w:t>
      </w:r>
      <w:r w:rsidRPr="00BC6947">
        <w:t>эти ответы бывают очень жесткими.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Например</w:t>
      </w:r>
      <w:r>
        <w:t xml:space="preserve">, </w:t>
      </w:r>
      <w:r w:rsidRPr="00BC6947">
        <w:t>сейчас говорят о повышении пошлин на иномарки — этим правительство стимулирует покупку отечественных автомобилей. Как известно</w:t>
      </w:r>
      <w:r>
        <w:t xml:space="preserve">, </w:t>
      </w:r>
      <w:r w:rsidRPr="00BC6947">
        <w:t>на всех предприятиях отечественного автопрома существует сертифицированная СМК. Только данное обстоятельство никоим образом не сказывается на мнении потребителей относительно их продукции. Иначе необходимость введения пошлин отпала бы сама собой. Проблема в том</w:t>
      </w:r>
      <w:r>
        <w:t xml:space="preserve">, </w:t>
      </w:r>
      <w:r w:rsidRPr="00BC6947">
        <w:t>что предприятия нашего автопрома даже не решили задачи предшествующих этапов становления менеджмента качества и менеджмента вообще: воспроизводимости характеристик продукции и управления затратами</w:t>
      </w:r>
      <w:r>
        <w:t xml:space="preserve">, </w:t>
      </w:r>
      <w:r w:rsidRPr="00BC6947">
        <w:t>которые в конечном счете выливаются в надежность и стоимость продукции. Какие уж там технологические инновации</w:t>
      </w:r>
      <w:r>
        <w:t xml:space="preserve">, </w:t>
      </w:r>
      <w:r w:rsidRPr="00BC6947">
        <w:t>если модельный ряд не меняется десятилетиями! Как привести процесс производства</w:t>
      </w:r>
      <w:r>
        <w:t xml:space="preserve">, </w:t>
      </w:r>
      <w:r w:rsidRPr="00BC6947">
        <w:t>проектирования и продажи автомобилей в соответствие с сегодняшними обязательными требованиями в этой области</w:t>
      </w:r>
      <w:r>
        <w:t xml:space="preserve">, </w:t>
      </w:r>
      <w:r w:rsidRPr="00BC6947">
        <w:t>которые должны сочетать технологическую инновационность</w:t>
      </w:r>
      <w:r>
        <w:t xml:space="preserve">, </w:t>
      </w:r>
      <w:r w:rsidRPr="00BC6947">
        <w:t>массовость и индивидуальный подход? Как научиться реализовать организационный менеджмент таких программ</w:t>
      </w:r>
      <w:r>
        <w:t xml:space="preserve">, </w:t>
      </w:r>
      <w:r w:rsidRPr="00BC6947">
        <w:t>как отзыв и замена ненадежных устройств</w:t>
      </w:r>
      <w:r>
        <w:t xml:space="preserve">, </w:t>
      </w:r>
      <w:r w:rsidRPr="00BC6947">
        <w:t>счет которых идет на миллионы деталей</w:t>
      </w:r>
      <w:r>
        <w:t xml:space="preserve">, </w:t>
      </w:r>
      <w:r w:rsidRPr="00BC6947">
        <w:t>изделий</w:t>
      </w:r>
      <w:r>
        <w:t xml:space="preserve">, </w:t>
      </w:r>
      <w:r w:rsidRPr="00BC6947">
        <w:t>операций? Причем все это в зарубежных компаниях реализуется в планетарном масштабе</w:t>
      </w:r>
      <w:r>
        <w:t xml:space="preserve">, </w:t>
      </w:r>
      <w:r w:rsidRPr="00BC6947">
        <w:t>и тратится на это обычно недели или месяцы</w:t>
      </w:r>
      <w:r>
        <w:t xml:space="preserve">, </w:t>
      </w:r>
      <w:r w:rsidRPr="00BC6947">
        <w:t>а не годы. Во всем мире автомобилестроение является локомотивом развития промышленности. На него работают сотни компаний. Судя о положении в этой отрасли</w:t>
      </w:r>
      <w:r>
        <w:t xml:space="preserve">, </w:t>
      </w:r>
      <w:r w:rsidRPr="00BC6947">
        <w:t>можно говорить о том</w:t>
      </w:r>
      <w:r>
        <w:t xml:space="preserve">, </w:t>
      </w:r>
      <w:r w:rsidRPr="00BC6947">
        <w:t>что ситуация на других предприятиях идентична и проблемы схожи.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Как менеджмент качества может переломить подобную ситуацию в России? Вернее</w:t>
      </w:r>
      <w:r>
        <w:t xml:space="preserve">, </w:t>
      </w:r>
      <w:r w:rsidRPr="00BC6947">
        <w:t>как сделать так</w:t>
      </w:r>
      <w:r>
        <w:t xml:space="preserve">, </w:t>
      </w:r>
      <w:r w:rsidRPr="00BC6947">
        <w:t>чтобы прекрасные идеи</w:t>
      </w:r>
      <w:r>
        <w:t xml:space="preserve">, </w:t>
      </w:r>
      <w:r w:rsidRPr="00BC6947">
        <w:t>заложенные в стандартах ISO заработали на наших российских предприятиях?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Внятный ответ на последний вопрос дал Ю.П. Адлер: «Внедрению в России 6 («Шесть сигм») сигм</w:t>
      </w:r>
      <w:r>
        <w:t xml:space="preserve">, </w:t>
      </w:r>
      <w:r w:rsidRPr="00BC6947">
        <w:t>5S и других прогрессивных концепций мешают 2М: менталитет и менеджмент»</w:t>
      </w:r>
      <w:r w:rsidRPr="007773B8">
        <w:t>[4]</w:t>
      </w:r>
      <w:r w:rsidRPr="00BC6947">
        <w:t>. Менталитет — это исключительно важно</w:t>
      </w:r>
      <w:r>
        <w:t xml:space="preserve">, </w:t>
      </w:r>
      <w:r w:rsidRPr="00BC6947">
        <w:t>но мы хотели остановиться в нашей статье на второй составляющей — менеджменте. Необходимо включить менеджмент качества в контекст решения ключевых задач</w:t>
      </w:r>
      <w:r>
        <w:t xml:space="preserve">, </w:t>
      </w:r>
      <w:r w:rsidRPr="00BC6947">
        <w:t>стоящих перед менеджерами современного предприятия</w:t>
      </w:r>
      <w:r>
        <w:t xml:space="preserve">, </w:t>
      </w:r>
      <w:r w:rsidRPr="00BC6947">
        <w:t>задач повышения конкурентоспособности отечественных производителей.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В статье прослеживается следующая логическая цепочка рассуждений — от переосмысления понятия «качество» до конкретных областей и инструментов менеджмента</w:t>
      </w:r>
      <w:r>
        <w:t xml:space="preserve">, </w:t>
      </w:r>
      <w:r w:rsidRPr="00BC6947">
        <w:t>направленных на преодоление управленческих разрывов между российским и западным менеджментом.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Существует коренное отличие в том</w:t>
      </w:r>
      <w:r>
        <w:t xml:space="preserve">, </w:t>
      </w:r>
      <w:r w:rsidRPr="00BC6947">
        <w:t>как трактуют понятие «качество» в «старой» и «новой» экономике. Напомним</w:t>
      </w:r>
      <w:r>
        <w:t xml:space="preserve">, </w:t>
      </w:r>
      <w:r w:rsidRPr="00BC6947">
        <w:t>что в «старой» экономике спрос превышает предложение</w:t>
      </w:r>
      <w:r>
        <w:t xml:space="preserve">, </w:t>
      </w:r>
      <w:r w:rsidRPr="00BC6947">
        <w:t>что неизбежно ведет к диктату производителя</w:t>
      </w:r>
      <w:r>
        <w:t xml:space="preserve">, </w:t>
      </w:r>
      <w:r w:rsidRPr="00BC6947">
        <w:t>а в «новой» — предложение превышает спрос</w:t>
      </w:r>
      <w:r>
        <w:t xml:space="preserve">, </w:t>
      </w:r>
      <w:r w:rsidRPr="00BC6947">
        <w:t>и здесь устанавливается диктатура потребителя.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В первом случае</w:t>
      </w:r>
      <w:r>
        <w:t xml:space="preserve">, </w:t>
      </w:r>
      <w:r w:rsidRPr="00BC6947">
        <w:t>не удовлетворены базовые потребности</w:t>
      </w:r>
      <w:r>
        <w:t xml:space="preserve">, </w:t>
      </w:r>
      <w:r w:rsidRPr="00BC6947">
        <w:t>есть простые продукты (чай</w:t>
      </w:r>
      <w:r>
        <w:t xml:space="preserve">, </w:t>
      </w:r>
      <w:r w:rsidRPr="00BC6947">
        <w:t>сахар</w:t>
      </w:r>
      <w:r>
        <w:t xml:space="preserve">, </w:t>
      </w:r>
      <w:r w:rsidRPr="00BC6947">
        <w:t>обувь</w:t>
      </w:r>
      <w:r>
        <w:t xml:space="preserve">, </w:t>
      </w:r>
      <w:r w:rsidRPr="00BC6947">
        <w:t>одежда</w:t>
      </w:r>
      <w:r>
        <w:t xml:space="preserve">, </w:t>
      </w:r>
      <w:r w:rsidRPr="00BC6947">
        <w:t>телевизор и т. п.) и простые (базовые) требования к ним. Тогда управление качеством — это проблема отдела технического контроля. А конкуренция сводится исключительно к ценовой. То же самое</w:t>
      </w:r>
      <w:r>
        <w:t xml:space="preserve">, </w:t>
      </w:r>
      <w:r w:rsidRPr="00BC6947">
        <w:t>но подешевле. СМК же — это управление качеством для «новой» экономики.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Во втором случае существует огромное разнообразие товаров (услуг) и способов их предоставления (оказания). Конкуренция сегодня — это постоянная борьба за то</w:t>
      </w:r>
      <w:r>
        <w:t xml:space="preserve">, </w:t>
      </w:r>
      <w:r w:rsidRPr="00BC6947">
        <w:t>как предугадать требования клиента</w:t>
      </w:r>
      <w:r>
        <w:t xml:space="preserve">, </w:t>
      </w:r>
      <w:r w:rsidRPr="00BC6947">
        <w:t>какими свойствами (качеством!) должен обладать продукт</w:t>
      </w:r>
      <w:r>
        <w:t xml:space="preserve">, </w:t>
      </w:r>
      <w:r w:rsidRPr="00BC6947">
        <w:t>чтобы потребитель выбрал именно нас</w:t>
      </w:r>
      <w:r>
        <w:t xml:space="preserve">, </w:t>
      </w:r>
      <w:r w:rsidRPr="00BC6947">
        <w:t>как стать способным производить товар или оказывать услугу</w:t>
      </w:r>
      <w:r>
        <w:t xml:space="preserve">, </w:t>
      </w:r>
      <w:r w:rsidRPr="00BC6947">
        <w:t>отличающиеся от конкурента</w:t>
      </w:r>
      <w:r>
        <w:t xml:space="preserve">, </w:t>
      </w:r>
      <w:r w:rsidRPr="00BC6947">
        <w:t>как сделать это быстрей конкурента</w:t>
      </w:r>
      <w:r>
        <w:t xml:space="preserve">, </w:t>
      </w:r>
      <w:r w:rsidRPr="00BC6947">
        <w:t>что вообще нужно сделать</w:t>
      </w:r>
      <w:r>
        <w:t xml:space="preserve">, </w:t>
      </w:r>
      <w:r w:rsidRPr="00BC6947">
        <w:t>чтобы выиграть в конкурентной борьбе. «Новая» экономика ведет к новой модели конкуренции</w:t>
      </w:r>
      <w:r>
        <w:t xml:space="preserve">, </w:t>
      </w:r>
      <w:r w:rsidRPr="00BC6947">
        <w:t>которую характеризуют не только исключительная неоднородность свойств (качеств) товара с очень коротким жизненным циклом</w:t>
      </w:r>
      <w:r>
        <w:t xml:space="preserve">, </w:t>
      </w:r>
      <w:r w:rsidRPr="00BC6947">
        <w:t>но и в большей степени неоднородность фирм</w:t>
      </w:r>
      <w:r>
        <w:t xml:space="preserve">, </w:t>
      </w:r>
      <w:r w:rsidRPr="00BC6947">
        <w:t>способных производить все новые товары (услуги)</w:t>
      </w:r>
      <w:r>
        <w:t xml:space="preserve">, </w:t>
      </w:r>
      <w:r w:rsidRPr="00BC6947">
        <w:t>умеющих динамично перестраивать свою деятельность! Тем самым</w:t>
      </w:r>
      <w:r>
        <w:t xml:space="preserve">, </w:t>
      </w:r>
      <w:r w:rsidRPr="00BC6947">
        <w:t>новая модель конкуренции фирм предполагает</w:t>
      </w:r>
      <w:r>
        <w:t xml:space="preserve">, </w:t>
      </w:r>
      <w:r w:rsidRPr="00BC6947">
        <w:t>что их руководители должны практически постоянно заниматься исключительно сложной задачей</w:t>
      </w:r>
      <w:r>
        <w:t xml:space="preserve">, </w:t>
      </w:r>
      <w:r w:rsidRPr="00BC6947">
        <w:t>которая на протяжении ХХ в. решалась не чаще чем раз в 20 лет</w:t>
      </w:r>
      <w:r>
        <w:t xml:space="preserve">, </w:t>
      </w:r>
      <w:r w:rsidRPr="00BC6947">
        <w:t>— обновлять бизнес-модели</w:t>
      </w:r>
      <w:r w:rsidRPr="007773B8">
        <w:t>[5]</w:t>
      </w:r>
      <w:r w:rsidRPr="00BC6947">
        <w:t xml:space="preserve"> своих компаний.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Поэтому в настоящее время на первый план «выходят» такие области менеджмента</w:t>
      </w:r>
      <w:r>
        <w:t xml:space="preserve">, </w:t>
      </w:r>
      <w:r w:rsidRPr="00BC6947">
        <w:t>как оргпроектирование (оргдизайн</w:t>
      </w:r>
      <w:r>
        <w:t xml:space="preserve">, </w:t>
      </w:r>
      <w:r w:rsidRPr="00BC6947">
        <w:t>оргразвитие) и контроллинг</w:t>
      </w:r>
      <w:r w:rsidRPr="007773B8">
        <w:t>[6]</w:t>
      </w:r>
      <w:r w:rsidRPr="00BC6947">
        <w:t>. В число ключевых компетенций современных компаний входит необходимость точного понимания своего устройства</w:t>
      </w:r>
      <w:r>
        <w:t xml:space="preserve">, </w:t>
      </w:r>
      <w:r w:rsidRPr="00BC6947">
        <w:t>так как без этого невозможна их непрерывная перестройка</w:t>
      </w:r>
      <w:r w:rsidRPr="007773B8">
        <w:t>[7]</w:t>
      </w:r>
      <w:r w:rsidRPr="00BC6947">
        <w:t>. Для решения новых задач требуются новые специалисты</w:t>
      </w:r>
      <w:r>
        <w:t xml:space="preserve">, </w:t>
      </w:r>
      <w:r w:rsidRPr="00BC6947">
        <w:t>в том числе специалисты по менеджменту качества</w:t>
      </w:r>
      <w:r>
        <w:t xml:space="preserve">, </w:t>
      </w:r>
      <w:r w:rsidRPr="00BC6947">
        <w:t>владеющие знаниями в области требований стандартов эффективной организации деятельности</w:t>
      </w:r>
      <w:r>
        <w:t xml:space="preserve">, </w:t>
      </w:r>
      <w:r w:rsidRPr="00BC6947">
        <w:t>вооруженные современными подходами и инструментами организационного менеджмента.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Отслеживая современные тенденции в управлении</w:t>
      </w:r>
      <w:r>
        <w:t xml:space="preserve">, </w:t>
      </w:r>
      <w:r w:rsidRPr="00BC6947">
        <w:t>авторы далее представляют видение того</w:t>
      </w:r>
      <w:r>
        <w:t xml:space="preserve">, </w:t>
      </w:r>
      <w:r w:rsidRPr="00BC6947">
        <w:t>над чем надо сконцентрировать внимание при решении задачи общего повышения качества российского менеджмента.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В настоящее время с большим трудом преодолевается отставание российских предприятий в области классических управленческих технологий. Сейчас только начинают осваиваться технологии управления индустриальной эпохи — технологии управления материальными и финансовыми ресурсами. Например</w:t>
      </w:r>
      <w:r>
        <w:t xml:space="preserve">, </w:t>
      </w:r>
      <w:r w:rsidRPr="00BC6947">
        <w:t>в области инфорационных технологий наиболее распространенной задачей является внедрение ERP-систем</w:t>
      </w:r>
      <w:r>
        <w:t xml:space="preserve">, </w:t>
      </w:r>
      <w:r w:rsidRPr="00BC6947">
        <w:t>которое на Западе стало общепринятым. В то же время в «новой» экономике</w:t>
      </w:r>
      <w:r>
        <w:t xml:space="preserve">, </w:t>
      </w:r>
      <w:r w:rsidRPr="00BC6947">
        <w:t>которую еще называют «экономикой знаний»</w:t>
      </w:r>
      <w:r>
        <w:t xml:space="preserve">, </w:t>
      </w:r>
      <w:r w:rsidRPr="00BC6947">
        <w:t>фокус интересов достаточно быстро смещается в сторону нематериальных активов или интеллектуального капитала. Как утверждают аналитики Всемирного банка</w:t>
      </w:r>
      <w:r>
        <w:t xml:space="preserve">, </w:t>
      </w:r>
      <w:r w:rsidRPr="00BC6947">
        <w:t>только 5% национального богатства развитых государств составляют природные ресурсы</w:t>
      </w:r>
      <w:r>
        <w:t xml:space="preserve">, </w:t>
      </w:r>
      <w:r w:rsidRPr="00BC6947">
        <w:t>18% — материальный</w:t>
      </w:r>
      <w:r>
        <w:t xml:space="preserve">, </w:t>
      </w:r>
      <w:r w:rsidRPr="00BC6947">
        <w:t>произведенный капитал</w:t>
      </w:r>
      <w:r>
        <w:t xml:space="preserve">, </w:t>
      </w:r>
      <w:r w:rsidRPr="00BC6947">
        <w:t>а около 77% составляют знания и умение ими распорядиться. То же самое относится и к корпорациям. Именно поэтому управление нематериальными ресурсами становится ведущей парадигмой менеджмента XXI века. Нельзя строить полноценную систему управления</w:t>
      </w:r>
      <w:r>
        <w:t xml:space="preserve">, </w:t>
      </w:r>
      <w:r w:rsidRPr="00BC6947">
        <w:t>если не имеешь средств контроля над наиболее существенной в настоящее время частью активов компании! Характерно</w:t>
      </w:r>
      <w:r>
        <w:t xml:space="preserve">, </w:t>
      </w:r>
      <w:r w:rsidRPr="00BC6947">
        <w:t>что перед западной экономикой стоят те же проблемы</w:t>
      </w:r>
      <w:r>
        <w:t xml:space="preserve">, </w:t>
      </w:r>
      <w:r w:rsidRPr="00BC6947">
        <w:t>что и перед российской: нет ни общепризнанных методологий</w:t>
      </w:r>
      <w:r>
        <w:t xml:space="preserve">, </w:t>
      </w:r>
      <w:r w:rsidRPr="00BC6947">
        <w:t>ни адекватных систем управления интеллектуальными активами. Здесь мы пока почти на равных — и это шанс для наших предприятий. Общая стратегия действий</w:t>
      </w:r>
      <w:r>
        <w:t xml:space="preserve">, </w:t>
      </w:r>
      <w:r w:rsidRPr="00BC6947">
        <w:t>направленных на повышение уровня менеджмента в России</w:t>
      </w:r>
      <w:r>
        <w:t xml:space="preserve">, </w:t>
      </w:r>
      <w:r w:rsidRPr="00BC6947">
        <w:t>может быть такой же</w:t>
      </w:r>
      <w:r>
        <w:t xml:space="preserve">, </w:t>
      </w:r>
      <w:r w:rsidRPr="00BC6947">
        <w:t>как и в промышленной политике: заимствуя и осваивая классические технологии управления</w:t>
      </w:r>
      <w:r>
        <w:t xml:space="preserve">, </w:t>
      </w:r>
      <w:r w:rsidRPr="00BC6947">
        <w:t>необходимо сосредоточиться на развитии новых — тех</w:t>
      </w:r>
      <w:r>
        <w:t xml:space="preserve">, </w:t>
      </w:r>
      <w:r w:rsidRPr="00BC6947">
        <w:t>которые обеспечивают прорыв.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BC6947">
        <w:t>В бывшем СССР в условиях централизации народного хозяйства развивались те области общей теории управления</w:t>
      </w:r>
      <w:r>
        <w:t xml:space="preserve">, </w:t>
      </w:r>
      <w:r w:rsidRPr="00BC6947">
        <w:t>которым в то время не придавалось большого значения в других индустриально развитых странах и которые стали исключительно актуальными сейчас. В первую очередь</w:t>
      </w:r>
      <w:r>
        <w:t xml:space="preserve">, </w:t>
      </w:r>
      <w:r w:rsidRPr="00BC6947">
        <w:t>это касается кибернетических подходов к управлению социально-техническими системами. Здесь есть школа. Здесь можно говорить о современных инструментах организационного менеджмента</w:t>
      </w:r>
      <w:r>
        <w:t xml:space="preserve">, </w:t>
      </w:r>
      <w:r w:rsidRPr="00BC6947">
        <w:t>инструментах управления корпоративной архитектурой</w:t>
      </w:r>
      <w:r>
        <w:t xml:space="preserve">, </w:t>
      </w:r>
      <w:r w:rsidRPr="00BC6947">
        <w:t>организационной моделью</w:t>
      </w:r>
      <w:r>
        <w:t xml:space="preserve">, </w:t>
      </w:r>
      <w:r w:rsidRPr="00BC6947">
        <w:t>являющейся основой оргпроектирования сегодня.</w:t>
      </w:r>
    </w:p>
    <w:p w:rsidR="005D04D4" w:rsidRDefault="005D04D4" w:rsidP="005D04D4">
      <w:pPr>
        <w:spacing w:before="120"/>
        <w:ind w:firstLine="567"/>
        <w:jc w:val="both"/>
      </w:pPr>
      <w:r w:rsidRPr="00BC6947">
        <w:t>Дело в том</w:t>
      </w:r>
      <w:r>
        <w:t xml:space="preserve">, </w:t>
      </w:r>
      <w:r w:rsidRPr="00BC6947">
        <w:t>что системы моделирования предыдущего поколения не справляются со сложностью новых задач. Решение дает «онтологический инжиниринг»</w:t>
      </w:r>
      <w:r>
        <w:t xml:space="preserve">, </w:t>
      </w:r>
      <w:r w:rsidRPr="00BC6947">
        <w:t>технологии управления знаниями</w:t>
      </w:r>
      <w:r>
        <w:t xml:space="preserve">, </w:t>
      </w:r>
      <w:r w:rsidRPr="00BC6947">
        <w:t>построение модели на основе точной системы понятий. Менеджмент приближается к точным наукам. Именно это и есть передний край современной науки под названием менеджмент.</w:t>
      </w:r>
    </w:p>
    <w:p w:rsidR="005D04D4" w:rsidRPr="00F87DC7" w:rsidRDefault="005D04D4" w:rsidP="005D04D4">
      <w:pPr>
        <w:spacing w:before="120"/>
        <w:jc w:val="center"/>
        <w:rPr>
          <w:b/>
          <w:sz w:val="28"/>
        </w:rPr>
      </w:pPr>
      <w:r w:rsidRPr="00F87DC7">
        <w:rPr>
          <w:b/>
          <w:sz w:val="28"/>
        </w:rPr>
        <w:t>Список литературы</w:t>
      </w:r>
    </w:p>
    <w:p w:rsidR="005D04D4" w:rsidRPr="00BC6947" w:rsidRDefault="005D04D4" w:rsidP="005D04D4">
      <w:pPr>
        <w:spacing w:before="120"/>
        <w:ind w:firstLine="567"/>
        <w:jc w:val="both"/>
      </w:pPr>
      <w:r w:rsidRPr="007773B8">
        <w:t xml:space="preserve"> [1]</w:t>
      </w:r>
      <w:r w:rsidRPr="00BC6947">
        <w:t xml:space="preserve"> «Как увеличить продажи трюфелей»</w:t>
      </w:r>
      <w:r>
        <w:t xml:space="preserve">, </w:t>
      </w:r>
      <w:r w:rsidRPr="00BC6947">
        <w:t>«Эксперт» №9 (550) от 5 марта 2007</w:t>
      </w:r>
    </w:p>
    <w:p w:rsidR="005D04D4" w:rsidRPr="00BC6947" w:rsidRDefault="005D04D4" w:rsidP="005D04D4">
      <w:pPr>
        <w:spacing w:before="120"/>
        <w:ind w:firstLine="567"/>
        <w:jc w:val="both"/>
      </w:pPr>
      <w:r w:rsidRPr="007773B8">
        <w:t>[2]</w:t>
      </w:r>
      <w:r w:rsidRPr="00BC6947">
        <w:t xml:space="preserve"> С. Чернышев — директор Русского института</w:t>
      </w:r>
      <w:r>
        <w:t xml:space="preserve">, </w:t>
      </w:r>
      <w:r w:rsidRPr="00BC6947">
        <w:t>профессор Высшей школы экономики</w:t>
      </w:r>
      <w:r>
        <w:t xml:space="preserve">, </w:t>
      </w:r>
      <w:r w:rsidRPr="00BC6947">
        <w:t>один из учредителей «Русского журнала». Он является автором книг «Россия суверенная: как заработать вместе со страной» (</w:t>
      </w:r>
      <w:smartTag w:uri="urn:schemas-microsoft-com:office:smarttags" w:element="metricconverter">
        <w:smartTagPr>
          <w:attr w:name="ProductID" w:val="2007 г"/>
        </w:smartTagPr>
        <w:r w:rsidRPr="00BC6947">
          <w:t>2007 г</w:t>
        </w:r>
      </w:smartTag>
      <w:r w:rsidRPr="00BC6947">
        <w:t>.); «Россия</w:t>
      </w:r>
      <w:r>
        <w:t xml:space="preserve">, </w:t>
      </w:r>
      <w:r w:rsidRPr="00BC6947">
        <w:t>собственность</w:t>
      </w:r>
      <w:r>
        <w:t xml:space="preserve">, </w:t>
      </w:r>
      <w:r w:rsidRPr="00BC6947">
        <w:t>идея» (</w:t>
      </w:r>
      <w:smartTag w:uri="urn:schemas-microsoft-com:office:smarttags" w:element="metricconverter">
        <w:smartTagPr>
          <w:attr w:name="ProductID" w:val="2004 г"/>
        </w:smartTagPr>
        <w:r w:rsidRPr="00BC6947">
          <w:t>2004 г</w:t>
        </w:r>
      </w:smartTag>
      <w:r w:rsidRPr="00BC6947">
        <w:t>.); «Корпоративное предпринимательство: от смысла к предмету» (</w:t>
      </w:r>
      <w:smartTag w:uri="urn:schemas-microsoft-com:office:smarttags" w:element="metricconverter">
        <w:smartTagPr>
          <w:attr w:name="ProductID" w:val="2001 г"/>
        </w:smartTagPr>
        <w:r w:rsidRPr="00BC6947">
          <w:t>2001 г</w:t>
        </w:r>
      </w:smartTag>
      <w:r w:rsidRPr="00BC6947">
        <w:t>.) и многих др.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7773B8">
        <w:t>[3]</w:t>
      </w:r>
      <w:r w:rsidRPr="00BC6947">
        <w:t xml:space="preserve"> Корпоративное предпринимательство: от смысла к предмету (курс лекций). – М.: ГУ-ВШЭ</w:t>
      </w:r>
      <w:r>
        <w:t xml:space="preserve">, </w:t>
      </w:r>
      <w:r w:rsidRPr="00BC6947">
        <w:t xml:space="preserve">2003. </w:t>
      </w:r>
    </w:p>
    <w:p w:rsidR="005D04D4" w:rsidRPr="00BC6947" w:rsidRDefault="005D04D4" w:rsidP="005D04D4">
      <w:pPr>
        <w:spacing w:before="120"/>
        <w:ind w:firstLine="567"/>
        <w:jc w:val="both"/>
      </w:pPr>
      <w:r w:rsidRPr="007773B8">
        <w:t>[4]</w:t>
      </w:r>
      <w:r w:rsidRPr="00BC6947">
        <w:t xml:space="preserve"> «Музыка японская</w:t>
      </w:r>
      <w:r>
        <w:t xml:space="preserve">, </w:t>
      </w:r>
      <w:r w:rsidRPr="00BC6947">
        <w:t>слова американские</w:t>
      </w:r>
      <w:r>
        <w:t xml:space="preserve">, </w:t>
      </w:r>
      <w:r w:rsidRPr="00BC6947">
        <w:t xml:space="preserve">исполнение наше» Журнал «Секрет Фирмы» № 19(35) от 20.10.2003 </w:t>
      </w:r>
    </w:p>
    <w:p w:rsidR="005D04D4" w:rsidRPr="00BC6947" w:rsidRDefault="005D04D4" w:rsidP="005D04D4">
      <w:pPr>
        <w:spacing w:before="120"/>
        <w:ind w:firstLine="567"/>
        <w:jc w:val="both"/>
      </w:pPr>
      <w:r w:rsidRPr="007773B8">
        <w:t>[5]</w:t>
      </w:r>
      <w:r w:rsidRPr="00BC6947">
        <w:t xml:space="preserve"> Бизнес-моделью называют «ключевую концепцию построения бизнеса»</w:t>
      </w:r>
      <w:r>
        <w:t xml:space="preserve">, </w:t>
      </w:r>
      <w:r w:rsidRPr="00BC6947">
        <w:t>а именно способ генерировать доход</w:t>
      </w:r>
      <w:r>
        <w:t xml:space="preserve">, </w:t>
      </w:r>
      <w:r w:rsidRPr="00BC6947">
        <w:t>найдя особое сочетание создаваемой ценности для клиента (бизнес-идею) с организацией внутренних процессов и использованием ресурсов (операционную модель).</w:t>
      </w:r>
    </w:p>
    <w:p w:rsidR="005D04D4" w:rsidRPr="00BC6947" w:rsidRDefault="005D04D4" w:rsidP="005D04D4">
      <w:pPr>
        <w:spacing w:before="120"/>
        <w:ind w:firstLine="567"/>
        <w:jc w:val="both"/>
      </w:pPr>
      <w:r w:rsidRPr="007773B8">
        <w:t>[6]</w:t>
      </w:r>
      <w:r w:rsidRPr="00BC6947">
        <w:t xml:space="preserve"> При этом желательно различать традиционный контроллинг 1.0 (Costing) — управление прибылью</w:t>
      </w:r>
      <w:r>
        <w:t xml:space="preserve">, </w:t>
      </w:r>
      <w:r w:rsidRPr="00BC6947">
        <w:t>через управление затратами</w:t>
      </w:r>
      <w:r>
        <w:t xml:space="preserve">, </w:t>
      </w:r>
      <w:r w:rsidRPr="00BC6947">
        <w:t>от новой модели контроллинга 2.0 (Performance) — управление прибылью</w:t>
      </w:r>
      <w:r>
        <w:t xml:space="preserve">, </w:t>
      </w:r>
      <w:r w:rsidRPr="00BC6947">
        <w:t>через управление результатами.</w:t>
      </w:r>
    </w:p>
    <w:p w:rsidR="005D04D4" w:rsidRDefault="005D04D4" w:rsidP="005D04D4">
      <w:pPr>
        <w:spacing w:before="120"/>
        <w:ind w:firstLine="567"/>
        <w:jc w:val="both"/>
      </w:pPr>
      <w:r w:rsidRPr="007773B8">
        <w:t>[7]</w:t>
      </w:r>
      <w:r w:rsidRPr="00BC6947">
        <w:t xml:space="preserve"> Катькало В. Организационные факторы конкурентных преимуществ фирм» // Персонал-Микс</w:t>
      </w:r>
      <w:r>
        <w:t xml:space="preserve">, </w:t>
      </w:r>
      <w:r w:rsidRPr="00BC6947">
        <w:t>№ 3</w:t>
      </w:r>
      <w:r>
        <w:t xml:space="preserve">, </w:t>
      </w:r>
      <w:r w:rsidRPr="00BC6947">
        <w:t>2005.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4D4"/>
    <w:rsid w:val="00010E34"/>
    <w:rsid w:val="001A35F6"/>
    <w:rsid w:val="002A194C"/>
    <w:rsid w:val="005D04D4"/>
    <w:rsid w:val="007773B8"/>
    <w:rsid w:val="007C62ED"/>
    <w:rsid w:val="00811DD4"/>
    <w:rsid w:val="00BC6947"/>
    <w:rsid w:val="00DA3476"/>
    <w:rsid w:val="00F8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8C12481-B20B-4247-8570-7A484093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04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Перспективы менеджмента качества</vt:lpstr>
    </vt:vector>
  </TitlesOfParts>
  <Company>Home</Company>
  <LinksUpToDate>false</LinksUpToDate>
  <CharactersWithSpaces>13028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Перспективы менеджмента качества</dc:title>
  <dc:subject/>
  <dc:creator>User</dc:creator>
  <cp:keywords/>
  <dc:description/>
  <cp:lastModifiedBy>admin</cp:lastModifiedBy>
  <cp:revision>2</cp:revision>
  <dcterms:created xsi:type="dcterms:W3CDTF">2014-02-20T04:59:00Z</dcterms:created>
  <dcterms:modified xsi:type="dcterms:W3CDTF">2014-02-20T04:59:00Z</dcterms:modified>
</cp:coreProperties>
</file>